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1416743415"/>
        <w:docPartObj>
          <w:docPartGallery w:val="Cover Pages"/>
          <w:docPartUnique/>
        </w:docPartObj>
      </w:sdtPr>
      <w:sdtEndPr/>
      <w:sdtContent>
        <w:p w14:paraId="13B1F86B" w14:textId="7E280667" w:rsidR="00206AFD" w:rsidRPr="007F1D46" w:rsidRDefault="00206AFD" w:rsidP="00206AFD">
          <w:pPr>
            <w:rPr>
              <w:rStyle w:val="Heading1Char"/>
            </w:rPr>
          </w:pPr>
          <w:r w:rsidRPr="007F1D46">
            <w:rPr>
              <w:rStyle w:val="Heading1Char"/>
            </w:rPr>
            <w:t>Communications avec les</w:t>
          </w:r>
          <w:r w:rsidR="000E755C" w:rsidRPr="007F1D46">
            <w:rPr>
              <w:rStyle w:val="Heading1Char"/>
            </w:rPr>
            <w:t xml:space="preserve"> </w:t>
          </w:r>
          <w:r w:rsidRPr="007F1D46">
            <w:rPr>
              <w:rStyle w:val="Heading1Char"/>
            </w:rPr>
            <w:t>Canadiens et Canadiennes</w:t>
          </w:r>
          <w:r w:rsidR="0010470C" w:rsidRPr="007F1D46">
            <w:rPr>
              <w:rStyle w:val="Heading1Char"/>
            </w:rPr>
            <w:t> </w:t>
          </w:r>
          <w:r w:rsidRPr="007F1D46">
            <w:rPr>
              <w:rStyle w:val="Heading1Char"/>
            </w:rPr>
            <w:t>:</w:t>
          </w:r>
          <w:r w:rsidR="000E755C" w:rsidRPr="007F1D46">
            <w:rPr>
              <w:rStyle w:val="Heading1Char"/>
            </w:rPr>
            <w:t xml:space="preserve"> </w:t>
          </w:r>
          <w:r w:rsidR="0010470C" w:rsidRPr="007F1D46">
            <w:rPr>
              <w:rStyle w:val="Heading1Char"/>
            </w:rPr>
            <w:t>R</w:t>
          </w:r>
          <w:r w:rsidRPr="007F1D46">
            <w:rPr>
              <w:rStyle w:val="Heading1Char"/>
            </w:rPr>
            <w:t>echerche quantitative sur le développement international</w:t>
          </w:r>
        </w:p>
        <w:p w14:paraId="2D93E249" w14:textId="77777777" w:rsidR="00206AFD" w:rsidRPr="007F1D46" w:rsidRDefault="00206AFD" w:rsidP="006711B6">
          <w:pPr>
            <w:spacing w:line="144" w:lineRule="auto"/>
            <w:rPr>
              <w:rFonts w:cstheme="minorHAnsi"/>
              <w:b/>
              <w:spacing w:val="40"/>
              <w:sz w:val="44"/>
              <w:szCs w:val="44"/>
            </w:rPr>
          </w:pPr>
        </w:p>
        <w:p w14:paraId="1D5CD3F4" w14:textId="77777777" w:rsidR="00206AFD" w:rsidRPr="007F1D46" w:rsidRDefault="00206AFD" w:rsidP="00206AFD">
          <w:pPr>
            <w:rPr>
              <w:rFonts w:cstheme="minorHAnsi"/>
              <w:b/>
              <w:spacing w:val="40"/>
              <w:sz w:val="44"/>
              <w:szCs w:val="44"/>
            </w:rPr>
          </w:pPr>
          <w:r w:rsidRPr="007F1D46">
            <w:rPr>
              <w:rFonts w:cstheme="minorHAnsi"/>
              <w:b/>
              <w:sz w:val="44"/>
            </w:rPr>
            <w:t>Rapport de méthodologie</w:t>
          </w:r>
        </w:p>
        <w:p w14:paraId="634CDB2B" w14:textId="77777777" w:rsidR="00B70C7D" w:rsidRPr="007F1D46" w:rsidRDefault="00B70C7D" w:rsidP="00410AC0">
          <w:pPr>
            <w:tabs>
              <w:tab w:val="left" w:pos="4005"/>
            </w:tabs>
            <w:spacing w:line="144" w:lineRule="auto"/>
            <w:rPr>
              <w:rFonts w:cstheme="minorHAnsi"/>
            </w:rPr>
          </w:pPr>
        </w:p>
        <w:p w14:paraId="00030C06" w14:textId="7ACEEED4" w:rsidR="00206AFD" w:rsidRPr="007F1D46" w:rsidRDefault="00206AFD" w:rsidP="00206AFD">
          <w:pPr>
            <w:rPr>
              <w:rFonts w:cstheme="minorHAnsi"/>
              <w:b/>
              <w:color w:val="000000" w:themeColor="text1"/>
              <w:spacing w:val="14"/>
              <w:sz w:val="28"/>
              <w:szCs w:val="28"/>
            </w:rPr>
          </w:pPr>
          <w:r w:rsidRPr="007F1D46">
            <w:rPr>
              <w:rFonts w:cstheme="minorHAnsi"/>
              <w:b/>
              <w:color w:val="000000" w:themeColor="text1"/>
              <w:sz w:val="28"/>
            </w:rPr>
            <w:t>Préparé pour</w:t>
          </w:r>
          <w:r w:rsidR="0010470C" w:rsidRPr="007F1D46">
            <w:rPr>
              <w:rFonts w:cstheme="minorHAnsi"/>
              <w:b/>
              <w:color w:val="000000" w:themeColor="text1"/>
              <w:sz w:val="28"/>
            </w:rPr>
            <w:t> </w:t>
          </w:r>
          <w:r w:rsidRPr="007F1D46">
            <w:rPr>
              <w:rFonts w:cstheme="minorHAnsi"/>
              <w:b/>
              <w:color w:val="000000" w:themeColor="text1"/>
              <w:sz w:val="28"/>
            </w:rPr>
            <w:t>:</w:t>
          </w:r>
        </w:p>
        <w:p w14:paraId="259D7231" w14:textId="720DCA39" w:rsidR="00CD1783" w:rsidRPr="007F1D46" w:rsidRDefault="00CD1783" w:rsidP="000F2312">
          <w:pPr>
            <w:rPr>
              <w:rFonts w:cstheme="minorHAnsi"/>
              <w:b/>
              <w:color w:val="000000" w:themeColor="text1"/>
              <w:spacing w:val="14"/>
              <w:sz w:val="28"/>
              <w:szCs w:val="28"/>
            </w:rPr>
          </w:pPr>
        </w:p>
        <w:p w14:paraId="1613D22A" w14:textId="3B4C12A1" w:rsidR="00CD1783" w:rsidRPr="007F1D46" w:rsidRDefault="00CD1783" w:rsidP="000F2312">
          <w:pPr>
            <w:rPr>
              <w:rFonts w:cstheme="minorHAnsi"/>
              <w:b/>
              <w:color w:val="000000" w:themeColor="text1"/>
              <w:spacing w:val="14"/>
              <w:sz w:val="28"/>
              <w:szCs w:val="28"/>
            </w:rPr>
          </w:pPr>
          <w:r w:rsidRPr="007F1D46">
            <w:rPr>
              <w:rFonts w:cstheme="minorHAnsi"/>
              <w:b/>
              <w:noProof/>
              <w:color w:val="000000" w:themeColor="text1"/>
              <w:spacing w:val="14"/>
              <w:sz w:val="28"/>
              <w:szCs w:val="28"/>
              <w:lang w:val="en-CA" w:eastAsia="en-CA"/>
            </w:rPr>
            <w:drawing>
              <wp:inline distT="0" distB="0" distL="0" distR="0" wp14:anchorId="7B8DC84F" wp14:editId="0902C248">
                <wp:extent cx="2495550" cy="249555"/>
                <wp:effectExtent l="0" t="0" r="0" b="0"/>
                <wp:docPr id="7" name="Picture 7" descr="Affaires mondiales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ffaires mondiales Canad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8750" cy="249875"/>
                        </a:xfrm>
                        <a:prstGeom prst="rect">
                          <a:avLst/>
                        </a:prstGeom>
                        <a:noFill/>
                        <a:ln>
                          <a:noFill/>
                        </a:ln>
                      </pic:spPr>
                    </pic:pic>
                  </a:graphicData>
                </a:graphic>
              </wp:inline>
            </w:drawing>
          </w:r>
        </w:p>
        <w:p w14:paraId="1E62F862" w14:textId="77777777" w:rsidR="003C015A" w:rsidRPr="007F1D46" w:rsidRDefault="003C015A" w:rsidP="000F2312">
          <w:pPr>
            <w:rPr>
              <w:rFonts w:cstheme="minorHAnsi"/>
              <w:b/>
              <w:color w:val="000000" w:themeColor="text1"/>
              <w:spacing w:val="14"/>
              <w:sz w:val="28"/>
              <w:szCs w:val="28"/>
            </w:rPr>
          </w:pPr>
        </w:p>
        <w:p w14:paraId="4432EC62" w14:textId="77777777" w:rsidR="00206AFD" w:rsidRPr="007F1D46" w:rsidRDefault="00206AFD" w:rsidP="00206AFD">
          <w:pPr>
            <w:rPr>
              <w:rFonts w:cstheme="minorHAnsi"/>
              <w:b/>
              <w:color w:val="000000" w:themeColor="text1"/>
              <w:spacing w:val="14"/>
              <w:sz w:val="28"/>
              <w:szCs w:val="28"/>
            </w:rPr>
          </w:pPr>
          <w:r w:rsidRPr="007F1D46">
            <w:rPr>
              <w:rFonts w:cstheme="minorHAnsi"/>
              <w:b/>
              <w:color w:val="000000" w:themeColor="text1"/>
              <w:sz w:val="28"/>
            </w:rPr>
            <w:t xml:space="preserve">Affaires mondiales Canada </w:t>
          </w:r>
        </w:p>
        <w:p w14:paraId="768B3DE5" w14:textId="77777777" w:rsidR="000C3154" w:rsidRPr="007F1D46" w:rsidRDefault="000C3154" w:rsidP="000F2312">
          <w:pPr>
            <w:rPr>
              <w:rFonts w:cstheme="minorHAnsi"/>
              <w:b/>
              <w:color w:val="000000" w:themeColor="text1"/>
              <w:spacing w:val="14"/>
              <w:sz w:val="16"/>
              <w:szCs w:val="16"/>
            </w:rPr>
          </w:pPr>
        </w:p>
        <w:p w14:paraId="418D8D07" w14:textId="4AB35D56" w:rsidR="000C3154" w:rsidRPr="007F1D46" w:rsidRDefault="00206AFD" w:rsidP="00206AFD">
          <w:pPr>
            <w:rPr>
              <w:rFonts w:cstheme="minorHAnsi"/>
            </w:rPr>
          </w:pPr>
          <w:r w:rsidRPr="007F1D46">
            <w:rPr>
              <w:rFonts w:cstheme="minorHAnsi"/>
              <w:b/>
              <w:color w:val="000000" w:themeColor="text1"/>
              <w:sz w:val="28"/>
            </w:rPr>
            <w:t>Pour de plus amples renseignements sur le présent rapport, envoyer un courriel à</w:t>
          </w:r>
          <w:r w:rsidR="001C6B56" w:rsidRPr="007F1D46">
            <w:rPr>
              <w:rFonts w:cstheme="minorHAnsi"/>
              <w:b/>
              <w:color w:val="000000" w:themeColor="text1"/>
              <w:sz w:val="28"/>
            </w:rPr>
            <w:t> </w:t>
          </w:r>
          <w:r w:rsidRPr="007F1D46">
            <w:rPr>
              <w:rFonts w:cstheme="minorHAnsi"/>
              <w:b/>
              <w:color w:val="000000" w:themeColor="text1"/>
              <w:sz w:val="28"/>
            </w:rPr>
            <w:t xml:space="preserve">: </w:t>
          </w:r>
          <w:hyperlink r:id="rId9" w:history="1">
            <w:r w:rsidRPr="007F1D46">
              <w:rPr>
                <w:rStyle w:val="Hyperlink"/>
                <w:rFonts w:cstheme="minorHAnsi"/>
              </w:rPr>
              <w:t>POR-ROP@international.gc.ca</w:t>
            </w:r>
          </w:hyperlink>
        </w:p>
        <w:p w14:paraId="0FCA5291" w14:textId="77777777" w:rsidR="00206AFD" w:rsidRPr="007F1D46" w:rsidRDefault="00206AFD" w:rsidP="00206AFD">
          <w:pPr>
            <w:rPr>
              <w:rFonts w:cstheme="minorHAnsi"/>
              <w:b/>
              <w:color w:val="000000" w:themeColor="text1"/>
              <w:spacing w:val="14"/>
              <w:sz w:val="8"/>
              <w:szCs w:val="8"/>
            </w:rPr>
          </w:pPr>
        </w:p>
        <w:p w14:paraId="0914603E" w14:textId="341E770F" w:rsidR="00206AFD" w:rsidRPr="007F1D46" w:rsidRDefault="00206AFD" w:rsidP="00206AFD">
          <w:pPr>
            <w:rPr>
              <w:rFonts w:cstheme="minorHAnsi"/>
              <w:b/>
              <w:color w:val="000000" w:themeColor="text1"/>
              <w:spacing w:val="14"/>
              <w:sz w:val="28"/>
              <w:szCs w:val="28"/>
            </w:rPr>
          </w:pPr>
          <w:r w:rsidRPr="007F1D46">
            <w:rPr>
              <w:rFonts w:cstheme="minorHAnsi"/>
              <w:b/>
              <w:color w:val="000000" w:themeColor="text1"/>
              <w:sz w:val="28"/>
            </w:rPr>
            <w:t>Présenté par :</w:t>
          </w:r>
        </w:p>
        <w:p w14:paraId="5203D1C4" w14:textId="77777777" w:rsidR="00ED1CDF" w:rsidRPr="007F1D46" w:rsidRDefault="00ED1CDF" w:rsidP="000F2312">
          <w:pPr>
            <w:tabs>
              <w:tab w:val="left" w:pos="4005"/>
            </w:tabs>
            <w:rPr>
              <w:rFonts w:cstheme="minorHAnsi"/>
              <w:b/>
              <w:bCs/>
              <w:sz w:val="10"/>
              <w:szCs w:val="12"/>
            </w:rPr>
          </w:pPr>
        </w:p>
        <w:p w14:paraId="77933613" w14:textId="086F17FD" w:rsidR="000C3154" w:rsidRPr="007F1D46" w:rsidRDefault="00206AFD" w:rsidP="000F2312">
          <w:pPr>
            <w:tabs>
              <w:tab w:val="left" w:pos="4005"/>
            </w:tabs>
            <w:rPr>
              <w:rFonts w:cstheme="minorHAnsi"/>
              <w:szCs w:val="28"/>
            </w:rPr>
          </w:pPr>
          <w:r w:rsidRPr="007F1D46">
            <w:rPr>
              <w:rFonts w:cstheme="minorHAnsi"/>
              <w:b/>
            </w:rPr>
            <w:t>Nom du fournisseur</w:t>
          </w:r>
          <w:r w:rsidR="001C6B56" w:rsidRPr="007F1D46">
            <w:rPr>
              <w:rFonts w:cstheme="minorHAnsi"/>
              <w:b/>
            </w:rPr>
            <w:t> </w:t>
          </w:r>
          <w:r w:rsidRPr="007F1D46">
            <w:rPr>
              <w:rFonts w:cstheme="minorHAnsi"/>
              <w:b/>
            </w:rPr>
            <w:t xml:space="preserve">: </w:t>
          </w:r>
          <w:r w:rsidRPr="007F1D46">
            <w:rPr>
              <w:rFonts w:cstheme="minorHAnsi"/>
            </w:rPr>
            <w:t>Narrative Research</w:t>
          </w:r>
        </w:p>
        <w:p w14:paraId="658E69FD" w14:textId="28F7F3BE" w:rsidR="000C3154" w:rsidRPr="007F1D46" w:rsidRDefault="00206AFD" w:rsidP="000F2312">
          <w:pPr>
            <w:tabs>
              <w:tab w:val="left" w:pos="4005"/>
            </w:tabs>
            <w:rPr>
              <w:rFonts w:cstheme="minorHAnsi"/>
              <w:szCs w:val="28"/>
            </w:rPr>
          </w:pPr>
          <w:r w:rsidRPr="007F1D46">
            <w:rPr>
              <w:rFonts w:cstheme="minorHAnsi"/>
              <w:b/>
            </w:rPr>
            <w:t>Adresse du fournisseur</w:t>
          </w:r>
          <w:r w:rsidR="001C6B56" w:rsidRPr="007F1D46">
            <w:rPr>
              <w:rFonts w:cstheme="minorHAnsi"/>
              <w:b/>
            </w:rPr>
            <w:t> </w:t>
          </w:r>
          <w:r w:rsidRPr="007F1D46">
            <w:rPr>
              <w:rFonts w:cstheme="minorHAnsi"/>
              <w:b/>
            </w:rPr>
            <w:t xml:space="preserve">: </w:t>
          </w:r>
          <w:r w:rsidRPr="007F1D46">
            <w:rPr>
              <w:rFonts w:cstheme="minorHAnsi"/>
            </w:rPr>
            <w:t>5001-7071 Bayers Road, Halifax NS B3L 2C2</w:t>
          </w:r>
        </w:p>
        <w:p w14:paraId="23850F1D" w14:textId="4B4E87A8" w:rsidR="000C3154" w:rsidRPr="007F1D46" w:rsidRDefault="00206AFD" w:rsidP="000F2312">
          <w:pPr>
            <w:tabs>
              <w:tab w:val="left" w:pos="4005"/>
            </w:tabs>
            <w:rPr>
              <w:rFonts w:cstheme="minorHAnsi"/>
              <w:szCs w:val="28"/>
            </w:rPr>
          </w:pPr>
          <w:r w:rsidRPr="007F1D46">
            <w:rPr>
              <w:rFonts w:cstheme="minorHAnsi"/>
              <w:b/>
            </w:rPr>
            <w:t>Numéro de téléphone</w:t>
          </w:r>
          <w:r w:rsidR="001C6B56" w:rsidRPr="007F1D46">
            <w:rPr>
              <w:rFonts w:cstheme="minorHAnsi"/>
              <w:b/>
            </w:rPr>
            <w:t> </w:t>
          </w:r>
          <w:r w:rsidRPr="007F1D46">
            <w:rPr>
              <w:rFonts w:cstheme="minorHAnsi"/>
              <w:b/>
            </w:rPr>
            <w:t xml:space="preserve">: </w:t>
          </w:r>
          <w:r w:rsidRPr="007F1D46">
            <w:rPr>
              <w:rFonts w:cstheme="minorHAnsi"/>
            </w:rPr>
            <w:t>902.493.3820</w:t>
          </w:r>
        </w:p>
        <w:p w14:paraId="42A19D35" w14:textId="1EB70463" w:rsidR="000C3154" w:rsidRPr="007F1D46" w:rsidRDefault="00206AFD" w:rsidP="000F2312">
          <w:pPr>
            <w:tabs>
              <w:tab w:val="left" w:pos="4005"/>
            </w:tabs>
            <w:rPr>
              <w:rFonts w:cstheme="minorHAnsi"/>
              <w:szCs w:val="28"/>
            </w:rPr>
          </w:pPr>
          <w:r w:rsidRPr="007F1D46">
            <w:rPr>
              <w:rFonts w:cstheme="minorHAnsi"/>
              <w:b/>
            </w:rPr>
            <w:t>Numéro de télécopieur</w:t>
          </w:r>
          <w:r w:rsidR="001C6B56" w:rsidRPr="007F1D46">
            <w:rPr>
              <w:rFonts w:cstheme="minorHAnsi"/>
              <w:b/>
            </w:rPr>
            <w:t> </w:t>
          </w:r>
          <w:r w:rsidRPr="007F1D46">
            <w:rPr>
              <w:rFonts w:cstheme="minorHAnsi"/>
              <w:b/>
            </w:rPr>
            <w:t xml:space="preserve">: </w:t>
          </w:r>
          <w:r w:rsidRPr="007F1D46">
            <w:rPr>
              <w:rFonts w:cstheme="minorHAnsi"/>
            </w:rPr>
            <w:t>902.493.3879</w:t>
          </w:r>
        </w:p>
        <w:p w14:paraId="4D18D3A5" w14:textId="6E3000F6" w:rsidR="000C3154" w:rsidRPr="007F1D46" w:rsidRDefault="00206AFD" w:rsidP="000F2312">
          <w:pPr>
            <w:tabs>
              <w:tab w:val="left" w:pos="4005"/>
            </w:tabs>
            <w:rPr>
              <w:rFonts w:cstheme="minorHAnsi"/>
              <w:szCs w:val="28"/>
            </w:rPr>
          </w:pPr>
          <w:r w:rsidRPr="007F1D46">
            <w:rPr>
              <w:rFonts w:cstheme="minorHAnsi"/>
              <w:b/>
            </w:rPr>
            <w:t>Numéro d</w:t>
          </w:r>
          <w:r w:rsidR="00304D9D" w:rsidRPr="007F1D46">
            <w:rPr>
              <w:rFonts w:cstheme="minorHAnsi"/>
              <w:b/>
            </w:rPr>
            <w:t>’</w:t>
          </w:r>
          <w:r w:rsidRPr="007F1D46">
            <w:rPr>
              <w:rFonts w:cstheme="minorHAnsi"/>
              <w:b/>
            </w:rPr>
            <w:t>enregistrement de la ROP</w:t>
          </w:r>
          <w:r w:rsidR="001C6B56" w:rsidRPr="007F1D46">
            <w:rPr>
              <w:rFonts w:cstheme="minorHAnsi"/>
              <w:b/>
            </w:rPr>
            <w:t> </w:t>
          </w:r>
          <w:r w:rsidRPr="007F1D46">
            <w:rPr>
              <w:rFonts w:cstheme="minorHAnsi"/>
              <w:b/>
            </w:rPr>
            <w:t xml:space="preserve">: </w:t>
          </w:r>
          <w:r w:rsidRPr="007F1D46">
            <w:rPr>
              <w:rFonts w:cstheme="minorHAnsi"/>
            </w:rPr>
            <w:t xml:space="preserve">POR 105-21 </w:t>
          </w:r>
        </w:p>
        <w:p w14:paraId="4C7C2F2B" w14:textId="42A1C3A5" w:rsidR="000C3154" w:rsidRPr="007F1D46" w:rsidRDefault="00206AFD" w:rsidP="000F2312">
          <w:pPr>
            <w:tabs>
              <w:tab w:val="left" w:pos="4005"/>
            </w:tabs>
            <w:rPr>
              <w:rFonts w:cstheme="minorHAnsi"/>
              <w:szCs w:val="28"/>
            </w:rPr>
          </w:pPr>
          <w:r w:rsidRPr="007F1D46">
            <w:rPr>
              <w:rFonts w:cstheme="minorHAnsi"/>
              <w:b/>
            </w:rPr>
            <w:t>Numéro de contrat</w:t>
          </w:r>
          <w:r w:rsidR="001C6B56" w:rsidRPr="007F1D46">
            <w:rPr>
              <w:rFonts w:cstheme="minorHAnsi"/>
              <w:b/>
            </w:rPr>
            <w:t> </w:t>
          </w:r>
          <w:r w:rsidRPr="007F1D46">
            <w:rPr>
              <w:rFonts w:cstheme="minorHAnsi"/>
              <w:b/>
            </w:rPr>
            <w:t xml:space="preserve">: </w:t>
          </w:r>
          <w:r w:rsidRPr="007F1D46">
            <w:rPr>
              <w:rFonts w:cstheme="minorHAnsi"/>
            </w:rPr>
            <w:t>08C91-210103/001/CY</w:t>
          </w:r>
        </w:p>
        <w:p w14:paraId="532A505F" w14:textId="5FC92B6C" w:rsidR="000C3154" w:rsidRPr="007F1D46" w:rsidRDefault="00206AFD" w:rsidP="000F2312">
          <w:pPr>
            <w:tabs>
              <w:tab w:val="left" w:pos="4005"/>
            </w:tabs>
            <w:rPr>
              <w:rFonts w:cstheme="minorHAnsi"/>
              <w:szCs w:val="28"/>
            </w:rPr>
          </w:pPr>
          <w:r w:rsidRPr="007F1D46">
            <w:rPr>
              <w:rFonts w:cstheme="minorHAnsi"/>
              <w:b/>
            </w:rPr>
            <w:t>Va</w:t>
          </w:r>
          <w:bookmarkStart w:id="0" w:name="lt_pId003"/>
          <w:bookmarkEnd w:id="0"/>
          <w:r w:rsidRPr="007F1D46">
            <w:rPr>
              <w:rFonts w:cstheme="minorHAnsi"/>
              <w:b/>
            </w:rPr>
            <w:t>leur du contrat</w:t>
          </w:r>
          <w:r w:rsidR="004E6306" w:rsidRPr="007F1D46">
            <w:rPr>
              <w:rFonts w:cstheme="minorHAnsi"/>
              <w:b/>
            </w:rPr>
            <w:t> </w:t>
          </w:r>
          <w:r w:rsidRPr="007F1D46">
            <w:rPr>
              <w:rFonts w:cstheme="minorHAnsi"/>
              <w:b/>
            </w:rPr>
            <w:t xml:space="preserve">: </w:t>
          </w:r>
          <w:r w:rsidRPr="007F1D46">
            <w:rPr>
              <w:rFonts w:cstheme="minorHAnsi"/>
            </w:rPr>
            <w:t>49</w:t>
          </w:r>
          <w:r w:rsidR="004E6306" w:rsidRPr="007F1D46">
            <w:rPr>
              <w:rFonts w:cstheme="minorHAnsi"/>
            </w:rPr>
            <w:t> </w:t>
          </w:r>
          <w:r w:rsidRPr="007F1D46">
            <w:rPr>
              <w:rFonts w:cstheme="minorHAnsi"/>
            </w:rPr>
            <w:t>986</w:t>
          </w:r>
          <w:r w:rsidR="004E6306" w:rsidRPr="007F1D46">
            <w:rPr>
              <w:rFonts w:cstheme="minorHAnsi"/>
            </w:rPr>
            <w:t>,</w:t>
          </w:r>
          <w:r w:rsidRPr="007F1D46">
            <w:rPr>
              <w:rFonts w:cstheme="minorHAnsi"/>
            </w:rPr>
            <w:t>68</w:t>
          </w:r>
          <w:r w:rsidR="004E6306" w:rsidRPr="007F1D46">
            <w:rPr>
              <w:rFonts w:cstheme="minorHAnsi"/>
            </w:rPr>
            <w:t> $</w:t>
          </w:r>
        </w:p>
        <w:p w14:paraId="195A3EDB" w14:textId="14DCD8F8" w:rsidR="000C3154" w:rsidRPr="007F1D46" w:rsidRDefault="00206AFD" w:rsidP="000F2312">
          <w:pPr>
            <w:tabs>
              <w:tab w:val="left" w:pos="4005"/>
            </w:tabs>
            <w:rPr>
              <w:rFonts w:cstheme="minorHAnsi"/>
              <w:szCs w:val="28"/>
            </w:rPr>
          </w:pPr>
          <w:r w:rsidRPr="007F1D46">
            <w:rPr>
              <w:rFonts w:cstheme="minorHAnsi"/>
              <w:b/>
            </w:rPr>
            <w:t>Date d</w:t>
          </w:r>
          <w:r w:rsidR="00304D9D" w:rsidRPr="007F1D46">
            <w:rPr>
              <w:rFonts w:cstheme="minorHAnsi"/>
              <w:b/>
            </w:rPr>
            <w:t>’</w:t>
          </w:r>
          <w:r w:rsidRPr="007F1D46">
            <w:rPr>
              <w:rFonts w:cstheme="minorHAnsi"/>
              <w:b/>
            </w:rPr>
            <w:t>octroi du contrat</w:t>
          </w:r>
          <w:r w:rsidR="004E6306" w:rsidRPr="007F1D46">
            <w:rPr>
              <w:rFonts w:cstheme="minorHAnsi"/>
              <w:b/>
            </w:rPr>
            <w:t> </w:t>
          </w:r>
          <w:r w:rsidRPr="007F1D46">
            <w:rPr>
              <w:rFonts w:cstheme="minorHAnsi"/>
              <w:b/>
            </w:rPr>
            <w:t xml:space="preserve">: </w:t>
          </w:r>
          <w:r w:rsidRPr="007F1D46">
            <w:rPr>
              <w:rFonts w:cstheme="minorHAnsi"/>
            </w:rPr>
            <w:t>le 19</w:t>
          </w:r>
          <w:r w:rsidR="004E6306" w:rsidRPr="007F1D46">
            <w:rPr>
              <w:rFonts w:cstheme="minorHAnsi"/>
            </w:rPr>
            <w:t> </w:t>
          </w:r>
          <w:r w:rsidRPr="007F1D46">
            <w:rPr>
              <w:rFonts w:cstheme="minorHAnsi"/>
            </w:rPr>
            <w:t>janvier 2022</w:t>
          </w:r>
        </w:p>
        <w:p w14:paraId="362A1214" w14:textId="7C0D641E" w:rsidR="00B70C7D" w:rsidRPr="007F1D46" w:rsidRDefault="00206AFD" w:rsidP="000F2312">
          <w:pPr>
            <w:tabs>
              <w:tab w:val="left" w:pos="4005"/>
            </w:tabs>
            <w:rPr>
              <w:rFonts w:cstheme="minorHAnsi"/>
              <w:szCs w:val="28"/>
            </w:rPr>
          </w:pPr>
          <w:r w:rsidRPr="007F1D46">
            <w:rPr>
              <w:rFonts w:cstheme="minorHAnsi"/>
              <w:b/>
            </w:rPr>
            <w:t>Date de livraison</w:t>
          </w:r>
          <w:r w:rsidR="004E6306" w:rsidRPr="007F1D46">
            <w:rPr>
              <w:rFonts w:cstheme="minorHAnsi"/>
              <w:b/>
            </w:rPr>
            <w:t> </w:t>
          </w:r>
          <w:r w:rsidRPr="007F1D46">
            <w:rPr>
              <w:rFonts w:cstheme="minorHAnsi"/>
              <w:b/>
              <w:sz w:val="18"/>
            </w:rPr>
            <w:t xml:space="preserve">: </w:t>
          </w:r>
          <w:r w:rsidRPr="007F1D46">
            <w:rPr>
              <w:rFonts w:cstheme="minorHAnsi"/>
            </w:rPr>
            <w:t>le 31</w:t>
          </w:r>
          <w:r w:rsidR="004E6306" w:rsidRPr="007F1D46">
            <w:rPr>
              <w:rFonts w:cstheme="minorHAnsi"/>
            </w:rPr>
            <w:t> </w:t>
          </w:r>
          <w:r w:rsidRPr="007F1D46">
            <w:rPr>
              <w:rFonts w:cstheme="minorHAnsi"/>
            </w:rPr>
            <w:t>mars 2022</w:t>
          </w:r>
        </w:p>
        <w:p w14:paraId="07045DCA" w14:textId="1D2CF2D7" w:rsidR="000A5DDE" w:rsidRPr="007F1D46" w:rsidRDefault="000A5DDE" w:rsidP="000F2312">
          <w:pPr>
            <w:tabs>
              <w:tab w:val="left" w:pos="4005"/>
            </w:tabs>
            <w:rPr>
              <w:rFonts w:cstheme="minorHAnsi"/>
              <w:szCs w:val="28"/>
            </w:rPr>
          </w:pPr>
        </w:p>
        <w:p w14:paraId="4D8EBDA9" w14:textId="0514DD54" w:rsidR="000A5DDE" w:rsidRPr="007F1D46" w:rsidRDefault="00206AFD" w:rsidP="000F2312">
          <w:pPr>
            <w:tabs>
              <w:tab w:val="left" w:pos="4005"/>
            </w:tabs>
            <w:rPr>
              <w:rFonts w:cstheme="minorHAnsi"/>
              <w:lang w:val="en-CA"/>
            </w:rPr>
          </w:pPr>
          <w:r w:rsidRPr="007F1D46">
            <w:rPr>
              <w:rFonts w:cstheme="minorHAnsi"/>
              <w:lang w:val="en-CA"/>
            </w:rPr>
            <w:t>This report is also available in English</w:t>
          </w:r>
        </w:p>
        <w:p w14:paraId="0C7B880E" w14:textId="77777777" w:rsidR="002F6A21" w:rsidRPr="007F1D46" w:rsidRDefault="002F6A21" w:rsidP="000F2312">
          <w:pPr>
            <w:tabs>
              <w:tab w:val="left" w:pos="4005"/>
            </w:tabs>
            <w:rPr>
              <w:rFonts w:cstheme="minorHAnsi"/>
              <w:szCs w:val="28"/>
              <w:lang w:val="en-CA"/>
            </w:rPr>
          </w:pPr>
        </w:p>
        <w:p w14:paraId="1975A1C7" w14:textId="606CD402" w:rsidR="002F6A21" w:rsidRPr="00127FDD" w:rsidRDefault="002F6A21" w:rsidP="000F2312">
          <w:pPr>
            <w:tabs>
              <w:tab w:val="left" w:pos="4005"/>
            </w:tabs>
            <w:rPr>
              <w:rFonts w:cstheme="minorHAnsi"/>
              <w:lang w:val="en-CA"/>
            </w:rPr>
          </w:pPr>
          <w:r w:rsidRPr="007F1D46">
            <w:rPr>
              <w:rFonts w:cstheme="minorHAnsi"/>
              <w:noProof/>
              <w:color w:val="003366"/>
              <w:lang w:val="en-CA" w:eastAsia="en-CA"/>
            </w:rPr>
            <w:drawing>
              <wp:anchor distT="0" distB="0" distL="114300" distR="114300" simplePos="0" relativeHeight="251672576" behindDoc="0" locked="0" layoutInCell="1" allowOverlap="1" wp14:anchorId="20B12F3B" wp14:editId="6716DBFC">
                <wp:simplePos x="0" y="0"/>
                <wp:positionH relativeFrom="margin">
                  <wp:posOffset>2840</wp:posOffset>
                </wp:positionH>
                <wp:positionV relativeFrom="paragraph">
                  <wp:posOffset>100378</wp:posOffset>
                </wp:positionV>
                <wp:extent cx="1409700" cy="335280"/>
                <wp:effectExtent l="0" t="0" r="0" b="7620"/>
                <wp:wrapSquare wrapText="bothSides"/>
                <wp:docPr id="8" name="Picture 8" descr="Gouvernement du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ouvernement du Canad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704BA" w14:textId="63D91132" w:rsidR="009D4F1D" w:rsidRPr="007F1D46" w:rsidRDefault="003D582D" w:rsidP="000F2312">
          <w:pPr>
            <w:tabs>
              <w:tab w:val="left" w:pos="4005"/>
            </w:tabs>
            <w:rPr>
              <w:rFonts w:cstheme="minorHAnsi"/>
            </w:rPr>
          </w:pPr>
        </w:p>
      </w:sdtContent>
    </w:sdt>
    <w:p w14:paraId="1C5B9029" w14:textId="77777777" w:rsidR="002F6A21" w:rsidRPr="007F1D46" w:rsidRDefault="002F6A21" w:rsidP="000F2312">
      <w:pPr>
        <w:rPr>
          <w:rFonts w:cstheme="minorHAnsi"/>
          <w:bCs/>
          <w:sz w:val="32"/>
        </w:rPr>
      </w:pPr>
    </w:p>
    <w:p w14:paraId="080C0495" w14:textId="77777777" w:rsidR="00127FDD" w:rsidRDefault="00127FDD" w:rsidP="000F2312">
      <w:pPr>
        <w:rPr>
          <w:rFonts w:cstheme="minorHAnsi"/>
          <w:b/>
          <w:sz w:val="32"/>
        </w:rPr>
      </w:pPr>
    </w:p>
    <w:p w14:paraId="58198628" w14:textId="77777777" w:rsidR="00127FDD" w:rsidRDefault="00127FDD" w:rsidP="000F2312">
      <w:pPr>
        <w:rPr>
          <w:rFonts w:cstheme="minorHAnsi"/>
          <w:b/>
          <w:sz w:val="32"/>
        </w:rPr>
      </w:pPr>
    </w:p>
    <w:p w14:paraId="410D599E" w14:textId="501887AB" w:rsidR="00015110" w:rsidRPr="007F1D46" w:rsidRDefault="000666CF" w:rsidP="000F2312">
      <w:pPr>
        <w:rPr>
          <w:rFonts w:cstheme="minorHAnsi"/>
          <w:b/>
          <w:sz w:val="32"/>
          <w:szCs w:val="32"/>
        </w:rPr>
      </w:pPr>
      <w:r w:rsidRPr="007F1D46">
        <w:rPr>
          <w:rFonts w:cstheme="minorHAnsi"/>
          <w:b/>
          <w:sz w:val="32"/>
        </w:rPr>
        <w:lastRenderedPageBreak/>
        <w:t>Table of Contents</w:t>
      </w:r>
    </w:p>
    <w:p w14:paraId="3833DA97" w14:textId="77777777" w:rsidR="00690D09" w:rsidRPr="007F1D46" w:rsidRDefault="00690D09" w:rsidP="000F2312">
      <w:pPr>
        <w:rPr>
          <w:rFonts w:cstheme="minorHAnsi"/>
        </w:rPr>
      </w:pPr>
    </w:p>
    <w:p w14:paraId="64399961" w14:textId="364BEA0C" w:rsidR="00127FDD" w:rsidRDefault="002243B4">
      <w:pPr>
        <w:pStyle w:val="TOC2"/>
        <w:rPr>
          <w:rFonts w:asciiTheme="minorHAnsi" w:eastAsiaTheme="minorEastAsia" w:hAnsiTheme="minorHAnsi" w:cstheme="minorBidi"/>
          <w:sz w:val="22"/>
          <w:szCs w:val="22"/>
          <w:lang w:val="en-CA" w:eastAsia="en-CA"/>
        </w:rPr>
      </w:pPr>
      <w:r w:rsidRPr="007F1D46">
        <w:rPr>
          <w:rFonts w:asciiTheme="minorHAnsi" w:hAnsiTheme="minorHAnsi" w:cstheme="minorHAnsi"/>
          <w:noProof w:val="0"/>
        </w:rPr>
        <w:fldChar w:fldCharType="begin"/>
      </w:r>
      <w:r w:rsidRPr="007F1D46">
        <w:rPr>
          <w:rFonts w:asciiTheme="minorHAnsi" w:hAnsiTheme="minorHAnsi" w:cstheme="minorHAnsi"/>
          <w:noProof w:val="0"/>
        </w:rPr>
        <w:instrText xml:space="preserve"> TOC \o "2-3" \h \z \u </w:instrText>
      </w:r>
      <w:r w:rsidRPr="007F1D46">
        <w:rPr>
          <w:rFonts w:asciiTheme="minorHAnsi" w:hAnsiTheme="minorHAnsi" w:cstheme="minorHAnsi"/>
          <w:noProof w:val="0"/>
        </w:rPr>
        <w:fldChar w:fldCharType="separate"/>
      </w:r>
      <w:hyperlink w:anchor="_Toc109636313" w:history="1">
        <w:r w:rsidR="00127FDD" w:rsidRPr="008D45C2">
          <w:rPr>
            <w:rStyle w:val="Hyperlink"/>
          </w:rPr>
          <w:t>Sommaire</w:t>
        </w:r>
        <w:r w:rsidR="00127FDD">
          <w:rPr>
            <w:webHidden/>
          </w:rPr>
          <w:tab/>
        </w:r>
        <w:r w:rsidR="00127FDD">
          <w:rPr>
            <w:webHidden/>
          </w:rPr>
          <w:fldChar w:fldCharType="begin"/>
        </w:r>
        <w:r w:rsidR="00127FDD">
          <w:rPr>
            <w:webHidden/>
          </w:rPr>
          <w:instrText xml:space="preserve"> PAGEREF _Toc109636313 \h </w:instrText>
        </w:r>
        <w:r w:rsidR="00127FDD">
          <w:rPr>
            <w:webHidden/>
          </w:rPr>
        </w:r>
        <w:r w:rsidR="00127FDD">
          <w:rPr>
            <w:webHidden/>
          </w:rPr>
          <w:fldChar w:fldCharType="separate"/>
        </w:r>
        <w:r w:rsidR="003D582D">
          <w:rPr>
            <w:webHidden/>
          </w:rPr>
          <w:t>3</w:t>
        </w:r>
        <w:r w:rsidR="00127FDD">
          <w:rPr>
            <w:webHidden/>
          </w:rPr>
          <w:fldChar w:fldCharType="end"/>
        </w:r>
      </w:hyperlink>
    </w:p>
    <w:p w14:paraId="10BE13E1" w14:textId="42928417" w:rsidR="00127FDD" w:rsidRDefault="00127FDD">
      <w:pPr>
        <w:pStyle w:val="TOC3"/>
        <w:tabs>
          <w:tab w:val="right" w:leader="dot" w:pos="8630"/>
        </w:tabs>
        <w:rPr>
          <w:rFonts w:eastAsiaTheme="minorEastAsia"/>
          <w:noProof/>
          <w:sz w:val="22"/>
          <w:szCs w:val="22"/>
          <w:lang w:val="en-CA" w:eastAsia="en-CA"/>
        </w:rPr>
      </w:pPr>
      <w:hyperlink w:anchor="_Toc109636314" w:history="1">
        <w:r w:rsidRPr="008D45C2">
          <w:rPr>
            <w:rStyle w:val="Hyperlink"/>
            <w:rFonts w:cstheme="minorHAnsi"/>
            <w:noProof/>
          </w:rPr>
          <w:t>Contexte</w:t>
        </w:r>
        <w:r>
          <w:rPr>
            <w:noProof/>
            <w:webHidden/>
          </w:rPr>
          <w:tab/>
        </w:r>
        <w:r>
          <w:rPr>
            <w:noProof/>
            <w:webHidden/>
          </w:rPr>
          <w:fldChar w:fldCharType="begin"/>
        </w:r>
        <w:r>
          <w:rPr>
            <w:noProof/>
            <w:webHidden/>
          </w:rPr>
          <w:instrText xml:space="preserve"> PAGEREF _Toc109636314 \h </w:instrText>
        </w:r>
        <w:r>
          <w:rPr>
            <w:noProof/>
            <w:webHidden/>
          </w:rPr>
        </w:r>
        <w:r>
          <w:rPr>
            <w:noProof/>
            <w:webHidden/>
          </w:rPr>
          <w:fldChar w:fldCharType="separate"/>
        </w:r>
        <w:r w:rsidR="003D582D">
          <w:rPr>
            <w:noProof/>
            <w:webHidden/>
          </w:rPr>
          <w:t>3</w:t>
        </w:r>
        <w:r>
          <w:rPr>
            <w:noProof/>
            <w:webHidden/>
          </w:rPr>
          <w:fldChar w:fldCharType="end"/>
        </w:r>
      </w:hyperlink>
    </w:p>
    <w:p w14:paraId="670D58F5" w14:textId="44F1306D" w:rsidR="00127FDD" w:rsidRDefault="00127FDD">
      <w:pPr>
        <w:pStyle w:val="TOC3"/>
        <w:tabs>
          <w:tab w:val="right" w:leader="dot" w:pos="8630"/>
        </w:tabs>
        <w:rPr>
          <w:rFonts w:eastAsiaTheme="minorEastAsia"/>
          <w:noProof/>
          <w:sz w:val="22"/>
          <w:szCs w:val="22"/>
          <w:lang w:val="en-CA" w:eastAsia="en-CA"/>
        </w:rPr>
      </w:pPr>
      <w:hyperlink w:anchor="_Toc109636315" w:history="1">
        <w:r w:rsidRPr="008D45C2">
          <w:rPr>
            <w:rStyle w:val="Hyperlink"/>
            <w:rFonts w:cstheme="minorHAnsi"/>
            <w:noProof/>
          </w:rPr>
          <w:t>Objectifs de l’étude</w:t>
        </w:r>
        <w:r>
          <w:rPr>
            <w:noProof/>
            <w:webHidden/>
          </w:rPr>
          <w:tab/>
        </w:r>
        <w:r>
          <w:rPr>
            <w:noProof/>
            <w:webHidden/>
          </w:rPr>
          <w:fldChar w:fldCharType="begin"/>
        </w:r>
        <w:r>
          <w:rPr>
            <w:noProof/>
            <w:webHidden/>
          </w:rPr>
          <w:instrText xml:space="preserve"> PAGEREF _Toc109636315 \h </w:instrText>
        </w:r>
        <w:r>
          <w:rPr>
            <w:noProof/>
            <w:webHidden/>
          </w:rPr>
        </w:r>
        <w:r>
          <w:rPr>
            <w:noProof/>
            <w:webHidden/>
          </w:rPr>
          <w:fldChar w:fldCharType="separate"/>
        </w:r>
        <w:r w:rsidR="003D582D">
          <w:rPr>
            <w:noProof/>
            <w:webHidden/>
          </w:rPr>
          <w:t>3</w:t>
        </w:r>
        <w:r>
          <w:rPr>
            <w:noProof/>
            <w:webHidden/>
          </w:rPr>
          <w:fldChar w:fldCharType="end"/>
        </w:r>
      </w:hyperlink>
    </w:p>
    <w:p w14:paraId="061A8E04" w14:textId="4BD6997B" w:rsidR="00127FDD" w:rsidRDefault="00127FDD">
      <w:pPr>
        <w:pStyle w:val="TOC3"/>
        <w:tabs>
          <w:tab w:val="right" w:leader="dot" w:pos="8630"/>
        </w:tabs>
        <w:rPr>
          <w:rFonts w:eastAsiaTheme="minorEastAsia"/>
          <w:noProof/>
          <w:sz w:val="22"/>
          <w:szCs w:val="22"/>
          <w:lang w:val="en-CA" w:eastAsia="en-CA"/>
        </w:rPr>
      </w:pPr>
      <w:hyperlink w:anchor="_Toc109636316" w:history="1">
        <w:r w:rsidRPr="008D45C2">
          <w:rPr>
            <w:rStyle w:val="Hyperlink"/>
            <w:rFonts w:cstheme="minorHAnsi"/>
            <w:noProof/>
          </w:rPr>
          <w:t>Population cible</w:t>
        </w:r>
        <w:r>
          <w:rPr>
            <w:noProof/>
            <w:webHidden/>
          </w:rPr>
          <w:tab/>
        </w:r>
        <w:r>
          <w:rPr>
            <w:noProof/>
            <w:webHidden/>
          </w:rPr>
          <w:fldChar w:fldCharType="begin"/>
        </w:r>
        <w:r>
          <w:rPr>
            <w:noProof/>
            <w:webHidden/>
          </w:rPr>
          <w:instrText xml:space="preserve"> PAGEREF _Toc109636316 \h </w:instrText>
        </w:r>
        <w:r>
          <w:rPr>
            <w:noProof/>
            <w:webHidden/>
          </w:rPr>
        </w:r>
        <w:r>
          <w:rPr>
            <w:noProof/>
            <w:webHidden/>
          </w:rPr>
          <w:fldChar w:fldCharType="separate"/>
        </w:r>
        <w:r w:rsidR="003D582D">
          <w:rPr>
            <w:noProof/>
            <w:webHidden/>
          </w:rPr>
          <w:t>3</w:t>
        </w:r>
        <w:r>
          <w:rPr>
            <w:noProof/>
            <w:webHidden/>
          </w:rPr>
          <w:fldChar w:fldCharType="end"/>
        </w:r>
      </w:hyperlink>
    </w:p>
    <w:p w14:paraId="43C6EF38" w14:textId="3A483EDF" w:rsidR="00127FDD" w:rsidRDefault="00127FDD">
      <w:pPr>
        <w:pStyle w:val="TOC3"/>
        <w:tabs>
          <w:tab w:val="right" w:leader="dot" w:pos="8630"/>
        </w:tabs>
        <w:rPr>
          <w:rFonts w:eastAsiaTheme="minorEastAsia"/>
          <w:noProof/>
          <w:sz w:val="22"/>
          <w:szCs w:val="22"/>
          <w:lang w:val="en-CA" w:eastAsia="en-CA"/>
        </w:rPr>
      </w:pPr>
      <w:hyperlink w:anchor="_Toc109636317" w:history="1">
        <w:r w:rsidRPr="008D45C2">
          <w:rPr>
            <w:rStyle w:val="Hyperlink"/>
            <w:rFonts w:cstheme="minorHAnsi"/>
            <w:noProof/>
          </w:rPr>
          <w:t>Utilisation de la recherche</w:t>
        </w:r>
        <w:r>
          <w:rPr>
            <w:noProof/>
            <w:webHidden/>
          </w:rPr>
          <w:tab/>
        </w:r>
        <w:r>
          <w:rPr>
            <w:noProof/>
            <w:webHidden/>
          </w:rPr>
          <w:fldChar w:fldCharType="begin"/>
        </w:r>
        <w:r>
          <w:rPr>
            <w:noProof/>
            <w:webHidden/>
          </w:rPr>
          <w:instrText xml:space="preserve"> PAGEREF _Toc109636317 \h </w:instrText>
        </w:r>
        <w:r>
          <w:rPr>
            <w:noProof/>
            <w:webHidden/>
          </w:rPr>
        </w:r>
        <w:r>
          <w:rPr>
            <w:noProof/>
            <w:webHidden/>
          </w:rPr>
          <w:fldChar w:fldCharType="separate"/>
        </w:r>
        <w:r w:rsidR="003D582D">
          <w:rPr>
            <w:noProof/>
            <w:webHidden/>
          </w:rPr>
          <w:t>4</w:t>
        </w:r>
        <w:r>
          <w:rPr>
            <w:noProof/>
            <w:webHidden/>
          </w:rPr>
          <w:fldChar w:fldCharType="end"/>
        </w:r>
      </w:hyperlink>
    </w:p>
    <w:p w14:paraId="41D400EC" w14:textId="32E0BDE4" w:rsidR="00127FDD" w:rsidRDefault="00127FDD">
      <w:pPr>
        <w:pStyle w:val="TOC3"/>
        <w:tabs>
          <w:tab w:val="right" w:leader="dot" w:pos="8630"/>
        </w:tabs>
        <w:rPr>
          <w:rFonts w:eastAsiaTheme="minorEastAsia"/>
          <w:noProof/>
          <w:sz w:val="22"/>
          <w:szCs w:val="22"/>
          <w:lang w:val="en-CA" w:eastAsia="en-CA"/>
        </w:rPr>
      </w:pPr>
      <w:hyperlink w:anchor="_Toc109636318" w:history="1">
        <w:r w:rsidRPr="008D45C2">
          <w:rPr>
            <w:rStyle w:val="Hyperlink"/>
            <w:rFonts w:cstheme="minorHAnsi"/>
            <w:noProof/>
          </w:rPr>
          <w:t>Dépenses</w:t>
        </w:r>
        <w:r>
          <w:rPr>
            <w:noProof/>
            <w:webHidden/>
          </w:rPr>
          <w:tab/>
        </w:r>
        <w:r>
          <w:rPr>
            <w:noProof/>
            <w:webHidden/>
          </w:rPr>
          <w:fldChar w:fldCharType="begin"/>
        </w:r>
        <w:r>
          <w:rPr>
            <w:noProof/>
            <w:webHidden/>
          </w:rPr>
          <w:instrText xml:space="preserve"> PAGEREF _Toc109636318 \h </w:instrText>
        </w:r>
        <w:r>
          <w:rPr>
            <w:noProof/>
            <w:webHidden/>
          </w:rPr>
        </w:r>
        <w:r>
          <w:rPr>
            <w:noProof/>
            <w:webHidden/>
          </w:rPr>
          <w:fldChar w:fldCharType="separate"/>
        </w:r>
        <w:r w:rsidR="003D582D">
          <w:rPr>
            <w:noProof/>
            <w:webHidden/>
          </w:rPr>
          <w:t>4</w:t>
        </w:r>
        <w:r>
          <w:rPr>
            <w:noProof/>
            <w:webHidden/>
          </w:rPr>
          <w:fldChar w:fldCharType="end"/>
        </w:r>
      </w:hyperlink>
      <w:bookmarkStart w:id="1" w:name="_GoBack"/>
      <w:bookmarkEnd w:id="1"/>
    </w:p>
    <w:p w14:paraId="7D3445CE" w14:textId="536F1D38" w:rsidR="00127FDD" w:rsidRDefault="00127FDD">
      <w:pPr>
        <w:pStyle w:val="TOC3"/>
        <w:tabs>
          <w:tab w:val="right" w:leader="dot" w:pos="8630"/>
        </w:tabs>
        <w:rPr>
          <w:rFonts w:eastAsiaTheme="minorEastAsia"/>
          <w:noProof/>
          <w:sz w:val="22"/>
          <w:szCs w:val="22"/>
          <w:lang w:val="en-CA" w:eastAsia="en-CA"/>
        </w:rPr>
      </w:pPr>
      <w:hyperlink w:anchor="_Toc109636319" w:history="1">
        <w:r w:rsidRPr="008D45C2">
          <w:rPr>
            <w:rStyle w:val="Hyperlink"/>
            <w:rFonts w:cstheme="minorHAnsi"/>
            <w:noProof/>
          </w:rPr>
          <w:t>Consentement</w:t>
        </w:r>
        <w:r>
          <w:rPr>
            <w:noProof/>
            <w:webHidden/>
          </w:rPr>
          <w:tab/>
        </w:r>
        <w:r>
          <w:rPr>
            <w:noProof/>
            <w:webHidden/>
          </w:rPr>
          <w:fldChar w:fldCharType="begin"/>
        </w:r>
        <w:r>
          <w:rPr>
            <w:noProof/>
            <w:webHidden/>
          </w:rPr>
          <w:instrText xml:space="preserve"> PAGEREF _Toc109636319 \h </w:instrText>
        </w:r>
        <w:r>
          <w:rPr>
            <w:noProof/>
            <w:webHidden/>
          </w:rPr>
        </w:r>
        <w:r>
          <w:rPr>
            <w:noProof/>
            <w:webHidden/>
          </w:rPr>
          <w:fldChar w:fldCharType="separate"/>
        </w:r>
        <w:r w:rsidR="003D582D">
          <w:rPr>
            <w:noProof/>
            <w:webHidden/>
          </w:rPr>
          <w:t>4</w:t>
        </w:r>
        <w:r>
          <w:rPr>
            <w:noProof/>
            <w:webHidden/>
          </w:rPr>
          <w:fldChar w:fldCharType="end"/>
        </w:r>
      </w:hyperlink>
    </w:p>
    <w:p w14:paraId="5966FB80" w14:textId="4AB6B8EE" w:rsidR="00127FDD" w:rsidRDefault="00127FDD">
      <w:pPr>
        <w:pStyle w:val="TOC3"/>
        <w:tabs>
          <w:tab w:val="right" w:leader="dot" w:pos="8630"/>
        </w:tabs>
        <w:rPr>
          <w:rFonts w:eastAsiaTheme="minorEastAsia"/>
          <w:noProof/>
          <w:sz w:val="22"/>
          <w:szCs w:val="22"/>
          <w:lang w:val="en-CA" w:eastAsia="en-CA"/>
        </w:rPr>
      </w:pPr>
      <w:hyperlink w:anchor="_Toc109636320" w:history="1">
        <w:r w:rsidRPr="008D45C2">
          <w:rPr>
            <w:rStyle w:val="Hyperlink"/>
            <w:rFonts w:cstheme="minorHAnsi"/>
            <w:noProof/>
          </w:rPr>
          <w:t>Déclaration de neutralité politique</w:t>
        </w:r>
        <w:r>
          <w:rPr>
            <w:noProof/>
            <w:webHidden/>
          </w:rPr>
          <w:tab/>
        </w:r>
        <w:r>
          <w:rPr>
            <w:noProof/>
            <w:webHidden/>
          </w:rPr>
          <w:fldChar w:fldCharType="begin"/>
        </w:r>
        <w:r>
          <w:rPr>
            <w:noProof/>
            <w:webHidden/>
          </w:rPr>
          <w:instrText xml:space="preserve"> PAGEREF _Toc109636320 \h </w:instrText>
        </w:r>
        <w:r>
          <w:rPr>
            <w:noProof/>
            <w:webHidden/>
          </w:rPr>
        </w:r>
        <w:r>
          <w:rPr>
            <w:noProof/>
            <w:webHidden/>
          </w:rPr>
          <w:fldChar w:fldCharType="separate"/>
        </w:r>
        <w:r w:rsidR="003D582D">
          <w:rPr>
            <w:noProof/>
            <w:webHidden/>
          </w:rPr>
          <w:t>4</w:t>
        </w:r>
        <w:r>
          <w:rPr>
            <w:noProof/>
            <w:webHidden/>
          </w:rPr>
          <w:fldChar w:fldCharType="end"/>
        </w:r>
      </w:hyperlink>
    </w:p>
    <w:p w14:paraId="5ECB4D84" w14:textId="073440EC" w:rsidR="00127FDD" w:rsidRDefault="00127FDD">
      <w:pPr>
        <w:pStyle w:val="TOC2"/>
        <w:rPr>
          <w:rFonts w:asciiTheme="minorHAnsi" w:eastAsiaTheme="minorEastAsia" w:hAnsiTheme="minorHAnsi" w:cstheme="minorBidi"/>
          <w:sz w:val="22"/>
          <w:szCs w:val="22"/>
          <w:lang w:val="en-CA" w:eastAsia="en-CA"/>
        </w:rPr>
      </w:pPr>
      <w:hyperlink w:anchor="_Toc109636321" w:history="1">
        <w:r w:rsidRPr="008D45C2">
          <w:rPr>
            <w:rStyle w:val="Hyperlink"/>
            <w:rFonts w:cstheme="minorHAnsi"/>
          </w:rPr>
          <w:t>Méthodologie de l’étude</w:t>
        </w:r>
        <w:r>
          <w:rPr>
            <w:webHidden/>
          </w:rPr>
          <w:tab/>
        </w:r>
        <w:r>
          <w:rPr>
            <w:webHidden/>
          </w:rPr>
          <w:fldChar w:fldCharType="begin"/>
        </w:r>
        <w:r>
          <w:rPr>
            <w:webHidden/>
          </w:rPr>
          <w:instrText xml:space="preserve"> PAGEREF _Toc109636321 \h </w:instrText>
        </w:r>
        <w:r>
          <w:rPr>
            <w:webHidden/>
          </w:rPr>
        </w:r>
        <w:r>
          <w:rPr>
            <w:webHidden/>
          </w:rPr>
          <w:fldChar w:fldCharType="separate"/>
        </w:r>
        <w:r w:rsidR="003D582D">
          <w:rPr>
            <w:webHidden/>
          </w:rPr>
          <w:t>6</w:t>
        </w:r>
        <w:r>
          <w:rPr>
            <w:webHidden/>
          </w:rPr>
          <w:fldChar w:fldCharType="end"/>
        </w:r>
      </w:hyperlink>
    </w:p>
    <w:p w14:paraId="3869AFFF" w14:textId="1BA77BA7" w:rsidR="00127FDD" w:rsidRDefault="00127FDD">
      <w:pPr>
        <w:pStyle w:val="TOC3"/>
        <w:tabs>
          <w:tab w:val="right" w:leader="dot" w:pos="8630"/>
        </w:tabs>
        <w:rPr>
          <w:rFonts w:eastAsiaTheme="minorEastAsia"/>
          <w:noProof/>
          <w:sz w:val="22"/>
          <w:szCs w:val="22"/>
          <w:lang w:val="en-CA" w:eastAsia="en-CA"/>
        </w:rPr>
      </w:pPr>
      <w:hyperlink w:anchor="_Toc109636322" w:history="1">
        <w:r w:rsidRPr="008D45C2">
          <w:rPr>
            <w:rStyle w:val="Hyperlink"/>
            <w:rFonts w:cstheme="minorHAnsi"/>
            <w:noProof/>
          </w:rPr>
          <w:t>Conception du questionnaire</w:t>
        </w:r>
        <w:r>
          <w:rPr>
            <w:noProof/>
            <w:webHidden/>
          </w:rPr>
          <w:tab/>
        </w:r>
        <w:r>
          <w:rPr>
            <w:noProof/>
            <w:webHidden/>
          </w:rPr>
          <w:fldChar w:fldCharType="begin"/>
        </w:r>
        <w:r>
          <w:rPr>
            <w:noProof/>
            <w:webHidden/>
          </w:rPr>
          <w:instrText xml:space="preserve"> PAGEREF _Toc109636322 \h </w:instrText>
        </w:r>
        <w:r>
          <w:rPr>
            <w:noProof/>
            <w:webHidden/>
          </w:rPr>
        </w:r>
        <w:r>
          <w:rPr>
            <w:noProof/>
            <w:webHidden/>
          </w:rPr>
          <w:fldChar w:fldCharType="separate"/>
        </w:r>
        <w:r w:rsidR="003D582D">
          <w:rPr>
            <w:noProof/>
            <w:webHidden/>
          </w:rPr>
          <w:t>6</w:t>
        </w:r>
        <w:r>
          <w:rPr>
            <w:noProof/>
            <w:webHidden/>
          </w:rPr>
          <w:fldChar w:fldCharType="end"/>
        </w:r>
      </w:hyperlink>
    </w:p>
    <w:p w14:paraId="4991AAD2" w14:textId="31E28B6D" w:rsidR="00127FDD" w:rsidRDefault="00127FDD">
      <w:pPr>
        <w:pStyle w:val="TOC3"/>
        <w:tabs>
          <w:tab w:val="right" w:leader="dot" w:pos="8630"/>
        </w:tabs>
        <w:rPr>
          <w:rFonts w:eastAsiaTheme="minorEastAsia"/>
          <w:noProof/>
          <w:sz w:val="22"/>
          <w:szCs w:val="22"/>
          <w:lang w:val="en-CA" w:eastAsia="en-CA"/>
        </w:rPr>
      </w:pPr>
      <w:hyperlink w:anchor="_Toc109636323" w:history="1">
        <w:r w:rsidRPr="008D45C2">
          <w:rPr>
            <w:rStyle w:val="Hyperlink"/>
            <w:rFonts w:cstheme="minorHAnsi"/>
            <w:noProof/>
          </w:rPr>
          <w:t>Échantillonnage</w:t>
        </w:r>
        <w:r>
          <w:rPr>
            <w:noProof/>
            <w:webHidden/>
          </w:rPr>
          <w:tab/>
        </w:r>
        <w:r>
          <w:rPr>
            <w:noProof/>
            <w:webHidden/>
          </w:rPr>
          <w:fldChar w:fldCharType="begin"/>
        </w:r>
        <w:r>
          <w:rPr>
            <w:noProof/>
            <w:webHidden/>
          </w:rPr>
          <w:instrText xml:space="preserve"> PAGEREF _Toc109636323 \h </w:instrText>
        </w:r>
        <w:r>
          <w:rPr>
            <w:noProof/>
            <w:webHidden/>
          </w:rPr>
        </w:r>
        <w:r>
          <w:rPr>
            <w:noProof/>
            <w:webHidden/>
          </w:rPr>
          <w:fldChar w:fldCharType="separate"/>
        </w:r>
        <w:r w:rsidR="003D582D">
          <w:rPr>
            <w:noProof/>
            <w:webHidden/>
          </w:rPr>
          <w:t>6</w:t>
        </w:r>
        <w:r>
          <w:rPr>
            <w:noProof/>
            <w:webHidden/>
          </w:rPr>
          <w:fldChar w:fldCharType="end"/>
        </w:r>
      </w:hyperlink>
    </w:p>
    <w:p w14:paraId="74530451" w14:textId="6897B9B9" w:rsidR="00127FDD" w:rsidRDefault="00127FDD">
      <w:pPr>
        <w:pStyle w:val="TOC3"/>
        <w:tabs>
          <w:tab w:val="right" w:leader="dot" w:pos="8630"/>
        </w:tabs>
        <w:rPr>
          <w:rFonts w:eastAsiaTheme="minorEastAsia"/>
          <w:noProof/>
          <w:sz w:val="22"/>
          <w:szCs w:val="22"/>
          <w:lang w:val="en-CA" w:eastAsia="en-CA"/>
        </w:rPr>
      </w:pPr>
      <w:hyperlink w:anchor="_Toc109636324" w:history="1">
        <w:r w:rsidRPr="008D45C2">
          <w:rPr>
            <w:rStyle w:val="Hyperlink"/>
            <w:rFonts w:cstheme="minorHAnsi"/>
            <w:noProof/>
          </w:rPr>
          <w:t>Le processus du sondage</w:t>
        </w:r>
        <w:r>
          <w:rPr>
            <w:noProof/>
            <w:webHidden/>
          </w:rPr>
          <w:tab/>
        </w:r>
        <w:r>
          <w:rPr>
            <w:noProof/>
            <w:webHidden/>
          </w:rPr>
          <w:fldChar w:fldCharType="begin"/>
        </w:r>
        <w:r>
          <w:rPr>
            <w:noProof/>
            <w:webHidden/>
          </w:rPr>
          <w:instrText xml:space="preserve"> PAGEREF _Toc109636324 \h </w:instrText>
        </w:r>
        <w:r>
          <w:rPr>
            <w:noProof/>
            <w:webHidden/>
          </w:rPr>
        </w:r>
        <w:r>
          <w:rPr>
            <w:noProof/>
            <w:webHidden/>
          </w:rPr>
          <w:fldChar w:fldCharType="separate"/>
        </w:r>
        <w:r w:rsidR="003D582D">
          <w:rPr>
            <w:noProof/>
            <w:webHidden/>
          </w:rPr>
          <w:t>7</w:t>
        </w:r>
        <w:r>
          <w:rPr>
            <w:noProof/>
            <w:webHidden/>
          </w:rPr>
          <w:fldChar w:fldCharType="end"/>
        </w:r>
      </w:hyperlink>
    </w:p>
    <w:p w14:paraId="2FD982F3" w14:textId="2E1BA36E" w:rsidR="00127FDD" w:rsidRDefault="00127FDD">
      <w:pPr>
        <w:pStyle w:val="TOC2"/>
        <w:rPr>
          <w:rFonts w:asciiTheme="minorHAnsi" w:eastAsiaTheme="minorEastAsia" w:hAnsiTheme="minorHAnsi" w:cstheme="minorBidi"/>
          <w:sz w:val="22"/>
          <w:szCs w:val="22"/>
          <w:lang w:val="en-CA" w:eastAsia="en-CA"/>
        </w:rPr>
      </w:pPr>
      <w:hyperlink w:anchor="_Toc109636325" w:history="1">
        <w:r w:rsidRPr="008D45C2">
          <w:rPr>
            <w:rStyle w:val="Hyperlink"/>
            <w:rFonts w:cstheme="minorHAnsi"/>
          </w:rPr>
          <w:t>Analyse du biais de non-réponse</w:t>
        </w:r>
        <w:r>
          <w:rPr>
            <w:webHidden/>
          </w:rPr>
          <w:tab/>
        </w:r>
        <w:r>
          <w:rPr>
            <w:webHidden/>
          </w:rPr>
          <w:fldChar w:fldCharType="begin"/>
        </w:r>
        <w:r>
          <w:rPr>
            <w:webHidden/>
          </w:rPr>
          <w:instrText xml:space="preserve"> PAGEREF _Toc109636325 \h </w:instrText>
        </w:r>
        <w:r>
          <w:rPr>
            <w:webHidden/>
          </w:rPr>
        </w:r>
        <w:r>
          <w:rPr>
            <w:webHidden/>
          </w:rPr>
          <w:fldChar w:fldCharType="separate"/>
        </w:r>
        <w:r w:rsidR="003D582D">
          <w:rPr>
            <w:webHidden/>
          </w:rPr>
          <w:t>11</w:t>
        </w:r>
        <w:r>
          <w:rPr>
            <w:webHidden/>
          </w:rPr>
          <w:fldChar w:fldCharType="end"/>
        </w:r>
      </w:hyperlink>
    </w:p>
    <w:p w14:paraId="468170EE" w14:textId="058FDC43" w:rsidR="00127FDD" w:rsidRDefault="00127FDD">
      <w:pPr>
        <w:pStyle w:val="TOC2"/>
        <w:rPr>
          <w:rFonts w:asciiTheme="minorHAnsi" w:eastAsiaTheme="minorEastAsia" w:hAnsiTheme="minorHAnsi" w:cstheme="minorBidi"/>
          <w:sz w:val="22"/>
          <w:szCs w:val="22"/>
          <w:lang w:val="en-CA" w:eastAsia="en-CA"/>
        </w:rPr>
      </w:pPr>
      <w:hyperlink w:anchor="_Toc109636326" w:history="1">
        <w:r w:rsidRPr="008D45C2">
          <w:rPr>
            <w:rStyle w:val="Hyperlink"/>
            <w:rFonts w:cstheme="minorHAnsi"/>
          </w:rPr>
          <w:t>Annexe A : Questionnaire</w:t>
        </w:r>
        <w:r>
          <w:rPr>
            <w:webHidden/>
          </w:rPr>
          <w:tab/>
        </w:r>
        <w:r>
          <w:rPr>
            <w:webHidden/>
          </w:rPr>
          <w:fldChar w:fldCharType="begin"/>
        </w:r>
        <w:r>
          <w:rPr>
            <w:webHidden/>
          </w:rPr>
          <w:instrText xml:space="preserve"> PAGEREF _Toc109636326 \h </w:instrText>
        </w:r>
        <w:r>
          <w:rPr>
            <w:webHidden/>
          </w:rPr>
        </w:r>
        <w:r>
          <w:rPr>
            <w:webHidden/>
          </w:rPr>
          <w:fldChar w:fldCharType="separate"/>
        </w:r>
        <w:r w:rsidR="003D582D">
          <w:rPr>
            <w:webHidden/>
          </w:rPr>
          <w:t>13</w:t>
        </w:r>
        <w:r>
          <w:rPr>
            <w:webHidden/>
          </w:rPr>
          <w:fldChar w:fldCharType="end"/>
        </w:r>
      </w:hyperlink>
    </w:p>
    <w:p w14:paraId="44CFE41C" w14:textId="2E1B3128" w:rsidR="002B1711" w:rsidRPr="007F1D46" w:rsidRDefault="002243B4" w:rsidP="00923258">
      <w:pPr>
        <w:rPr>
          <w:rFonts w:cstheme="minorHAnsi"/>
        </w:rPr>
      </w:pPr>
      <w:r w:rsidRPr="007F1D46">
        <w:rPr>
          <w:rFonts w:cstheme="minorHAnsi"/>
        </w:rPr>
        <w:fldChar w:fldCharType="end"/>
      </w:r>
      <w:bookmarkStart w:id="2" w:name="_Hlk3971541"/>
    </w:p>
    <w:p w14:paraId="3EF82E46" w14:textId="77777777" w:rsidR="00127FDD" w:rsidRDefault="00127FDD" w:rsidP="00923258">
      <w:pPr>
        <w:rPr>
          <w:rFonts w:cstheme="minorHAnsi"/>
          <w:b/>
        </w:rPr>
      </w:pPr>
    </w:p>
    <w:p w14:paraId="65764B70" w14:textId="77777777" w:rsidR="00127FDD" w:rsidRDefault="00127FDD" w:rsidP="00923258">
      <w:pPr>
        <w:rPr>
          <w:rFonts w:cstheme="minorHAnsi"/>
          <w:b/>
        </w:rPr>
      </w:pPr>
    </w:p>
    <w:p w14:paraId="4F72E6BD" w14:textId="77777777" w:rsidR="00127FDD" w:rsidRDefault="00127FDD" w:rsidP="00923258">
      <w:pPr>
        <w:rPr>
          <w:rFonts w:cstheme="minorHAnsi"/>
          <w:b/>
        </w:rPr>
      </w:pPr>
    </w:p>
    <w:p w14:paraId="679B4FE6" w14:textId="77777777" w:rsidR="00127FDD" w:rsidRDefault="00127FDD" w:rsidP="00923258">
      <w:pPr>
        <w:rPr>
          <w:rFonts w:cstheme="minorHAnsi"/>
          <w:b/>
        </w:rPr>
      </w:pPr>
    </w:p>
    <w:p w14:paraId="7795E5D5" w14:textId="77777777" w:rsidR="00127FDD" w:rsidRDefault="00127FDD" w:rsidP="00923258">
      <w:pPr>
        <w:rPr>
          <w:rFonts w:cstheme="minorHAnsi"/>
          <w:b/>
        </w:rPr>
      </w:pPr>
    </w:p>
    <w:p w14:paraId="0B1BDFB7" w14:textId="77777777" w:rsidR="00127FDD" w:rsidRDefault="00127FDD" w:rsidP="00923258">
      <w:pPr>
        <w:rPr>
          <w:rFonts w:cstheme="minorHAnsi"/>
          <w:b/>
        </w:rPr>
      </w:pPr>
    </w:p>
    <w:p w14:paraId="1B98FA88" w14:textId="77777777" w:rsidR="00127FDD" w:rsidRDefault="00127FDD" w:rsidP="00923258">
      <w:pPr>
        <w:rPr>
          <w:rFonts w:cstheme="minorHAnsi"/>
          <w:b/>
        </w:rPr>
      </w:pPr>
    </w:p>
    <w:p w14:paraId="021E0F2A" w14:textId="77777777" w:rsidR="00127FDD" w:rsidRDefault="00127FDD" w:rsidP="00923258">
      <w:pPr>
        <w:rPr>
          <w:rFonts w:cstheme="minorHAnsi"/>
          <w:b/>
        </w:rPr>
      </w:pPr>
    </w:p>
    <w:p w14:paraId="4D92B4EE" w14:textId="77777777" w:rsidR="00127FDD" w:rsidRDefault="00127FDD" w:rsidP="00923258">
      <w:pPr>
        <w:rPr>
          <w:rFonts w:cstheme="minorHAnsi"/>
          <w:b/>
        </w:rPr>
      </w:pPr>
    </w:p>
    <w:p w14:paraId="3194ACF5" w14:textId="77777777" w:rsidR="00127FDD" w:rsidRDefault="00127FDD" w:rsidP="00923258">
      <w:pPr>
        <w:rPr>
          <w:rFonts w:cstheme="minorHAnsi"/>
          <w:b/>
        </w:rPr>
      </w:pPr>
    </w:p>
    <w:p w14:paraId="5AAD5E81" w14:textId="77777777" w:rsidR="00127FDD" w:rsidRDefault="00127FDD" w:rsidP="00923258">
      <w:pPr>
        <w:rPr>
          <w:rFonts w:cstheme="minorHAnsi"/>
          <w:b/>
        </w:rPr>
      </w:pPr>
    </w:p>
    <w:p w14:paraId="1095BF07" w14:textId="77777777" w:rsidR="00127FDD" w:rsidRDefault="00127FDD" w:rsidP="00923258">
      <w:pPr>
        <w:rPr>
          <w:rFonts w:cstheme="minorHAnsi"/>
          <w:b/>
        </w:rPr>
      </w:pPr>
    </w:p>
    <w:p w14:paraId="11F95C43" w14:textId="77777777" w:rsidR="00127FDD" w:rsidRDefault="00127FDD" w:rsidP="00923258">
      <w:pPr>
        <w:rPr>
          <w:rFonts w:cstheme="minorHAnsi"/>
          <w:b/>
        </w:rPr>
      </w:pPr>
    </w:p>
    <w:p w14:paraId="2DA1F80C" w14:textId="77777777" w:rsidR="00127FDD" w:rsidRDefault="00127FDD" w:rsidP="00923258">
      <w:pPr>
        <w:rPr>
          <w:rFonts w:cstheme="minorHAnsi"/>
          <w:b/>
        </w:rPr>
      </w:pPr>
    </w:p>
    <w:p w14:paraId="07ED6EA4" w14:textId="77777777" w:rsidR="00127FDD" w:rsidRDefault="00127FDD" w:rsidP="00923258">
      <w:pPr>
        <w:rPr>
          <w:rFonts w:cstheme="minorHAnsi"/>
          <w:b/>
        </w:rPr>
      </w:pPr>
    </w:p>
    <w:p w14:paraId="15189B85" w14:textId="77777777" w:rsidR="00127FDD" w:rsidRDefault="00127FDD" w:rsidP="00923258">
      <w:pPr>
        <w:rPr>
          <w:rFonts w:cstheme="minorHAnsi"/>
          <w:b/>
        </w:rPr>
      </w:pPr>
    </w:p>
    <w:p w14:paraId="68AF6D0A" w14:textId="3ABA388F" w:rsidR="00923258" w:rsidRPr="007F1D46" w:rsidRDefault="00923258" w:rsidP="00923258">
      <w:pPr>
        <w:rPr>
          <w:rFonts w:cstheme="minorHAnsi"/>
          <w:b/>
          <w:bCs/>
          <w:szCs w:val="32"/>
        </w:rPr>
      </w:pPr>
      <w:r w:rsidRPr="007F1D46">
        <w:rPr>
          <w:rFonts w:cstheme="minorHAnsi"/>
          <w:b/>
        </w:rPr>
        <w:lastRenderedPageBreak/>
        <w:t>Communications avec les Canadiens et Canadiennes</w:t>
      </w:r>
      <w:r w:rsidR="00374706" w:rsidRPr="007F1D46">
        <w:rPr>
          <w:rFonts w:cstheme="minorHAnsi"/>
          <w:b/>
        </w:rPr>
        <w:t> </w:t>
      </w:r>
      <w:r w:rsidRPr="007F1D46">
        <w:rPr>
          <w:rFonts w:cstheme="minorHAnsi"/>
          <w:b/>
        </w:rPr>
        <w:t xml:space="preserve">: </w:t>
      </w:r>
      <w:r w:rsidR="00374706" w:rsidRPr="007F1D46">
        <w:rPr>
          <w:rFonts w:cstheme="minorHAnsi"/>
          <w:b/>
        </w:rPr>
        <w:t>R</w:t>
      </w:r>
      <w:r w:rsidRPr="007F1D46">
        <w:rPr>
          <w:rFonts w:cstheme="minorHAnsi"/>
          <w:b/>
        </w:rPr>
        <w:t xml:space="preserve">echerche quantitative sur le </w:t>
      </w:r>
      <w:proofErr w:type="gramStart"/>
      <w:r w:rsidRPr="007F1D46">
        <w:rPr>
          <w:rFonts w:cstheme="minorHAnsi"/>
          <w:b/>
        </w:rPr>
        <w:t>développement</w:t>
      </w:r>
      <w:proofErr w:type="gramEnd"/>
      <w:r w:rsidRPr="007F1D46">
        <w:rPr>
          <w:rFonts w:cstheme="minorHAnsi"/>
          <w:b/>
        </w:rPr>
        <w:t xml:space="preserve"> international </w:t>
      </w:r>
    </w:p>
    <w:p w14:paraId="076C1D78" w14:textId="77777777" w:rsidR="00622136" w:rsidRPr="007F1D46" w:rsidRDefault="00622136" w:rsidP="000F2312">
      <w:pPr>
        <w:rPr>
          <w:rFonts w:cstheme="minorHAnsi"/>
          <w:b/>
        </w:rPr>
      </w:pPr>
    </w:p>
    <w:p w14:paraId="441B1A62" w14:textId="77777777" w:rsidR="00923258" w:rsidRPr="007F1D46" w:rsidRDefault="00923258" w:rsidP="00923258">
      <w:pPr>
        <w:rPr>
          <w:rFonts w:cstheme="minorHAnsi"/>
          <w:b/>
          <w:bCs/>
          <w:szCs w:val="32"/>
        </w:rPr>
      </w:pPr>
      <w:r w:rsidRPr="007F1D46">
        <w:rPr>
          <w:rFonts w:cstheme="minorHAnsi"/>
          <w:b/>
        </w:rPr>
        <w:t xml:space="preserve">Rapport de méthodologie  </w:t>
      </w:r>
    </w:p>
    <w:p w14:paraId="4E54FB5D" w14:textId="77777777" w:rsidR="00622136" w:rsidRPr="007F1D46" w:rsidRDefault="00622136" w:rsidP="000F2312">
      <w:pPr>
        <w:rPr>
          <w:rFonts w:cstheme="minorHAnsi"/>
        </w:rPr>
      </w:pPr>
    </w:p>
    <w:p w14:paraId="5B4C2626" w14:textId="77777777" w:rsidR="00923258" w:rsidRPr="007F1D46" w:rsidRDefault="00923258" w:rsidP="00923258">
      <w:pPr>
        <w:ind w:right="1440"/>
        <w:rPr>
          <w:rFonts w:cstheme="minorHAnsi"/>
          <w:b/>
        </w:rPr>
      </w:pPr>
      <w:r w:rsidRPr="007F1D46">
        <w:rPr>
          <w:rFonts w:cstheme="minorHAnsi"/>
          <w:b/>
        </w:rPr>
        <w:t xml:space="preserve">Préparé pour Affaires mondiales Canada </w:t>
      </w:r>
    </w:p>
    <w:p w14:paraId="13606808" w14:textId="76F1EA4F" w:rsidR="00923258" w:rsidRPr="007F1D46" w:rsidRDefault="00923258" w:rsidP="00923258">
      <w:pPr>
        <w:ind w:right="1440"/>
        <w:rPr>
          <w:rFonts w:cstheme="minorHAnsi"/>
        </w:rPr>
      </w:pPr>
      <w:r w:rsidRPr="007F1D46">
        <w:rPr>
          <w:rFonts w:cstheme="minorHAnsi"/>
        </w:rPr>
        <w:t>Nom du fournisseur</w:t>
      </w:r>
      <w:r w:rsidR="00D544E4" w:rsidRPr="007F1D46">
        <w:rPr>
          <w:rFonts w:cstheme="minorHAnsi"/>
        </w:rPr>
        <w:t> </w:t>
      </w:r>
      <w:r w:rsidRPr="007F1D46">
        <w:rPr>
          <w:rFonts w:cstheme="minorHAnsi"/>
        </w:rPr>
        <w:t>: Narrative Research Inc.</w:t>
      </w:r>
    </w:p>
    <w:p w14:paraId="460A031E" w14:textId="41B04BC0" w:rsidR="00622136" w:rsidRPr="007F1D46" w:rsidRDefault="00F214C0" w:rsidP="000F2312">
      <w:pPr>
        <w:rPr>
          <w:rFonts w:cstheme="minorHAnsi"/>
        </w:rPr>
      </w:pPr>
      <w:r w:rsidRPr="007F1D46">
        <w:rPr>
          <w:rFonts w:cstheme="minorHAnsi"/>
        </w:rPr>
        <w:t>Mars 2022</w:t>
      </w:r>
    </w:p>
    <w:p w14:paraId="092677FC" w14:textId="77777777" w:rsidR="00622136" w:rsidRPr="007F1D46" w:rsidRDefault="00622136" w:rsidP="000F2312">
      <w:pPr>
        <w:rPr>
          <w:rFonts w:cstheme="minorHAnsi"/>
        </w:rPr>
      </w:pPr>
    </w:p>
    <w:p w14:paraId="23D5A91C" w14:textId="34DBAD42" w:rsidR="00622136" w:rsidRPr="007F1D46" w:rsidRDefault="00C268DA" w:rsidP="007F1D46">
      <w:pPr>
        <w:rPr>
          <w:rFonts w:cstheme="minorHAnsi"/>
        </w:rPr>
      </w:pPr>
      <w:r w:rsidRPr="007F1D46">
        <w:rPr>
          <w:rFonts w:cstheme="minorHAnsi"/>
        </w:rPr>
        <w:t>Ce rapport présente les détails d</w:t>
      </w:r>
      <w:r w:rsidR="00304D9D" w:rsidRPr="007F1D46">
        <w:rPr>
          <w:rFonts w:cstheme="minorHAnsi"/>
        </w:rPr>
        <w:t>’</w:t>
      </w:r>
      <w:r w:rsidRPr="007F1D46">
        <w:rPr>
          <w:rFonts w:cstheme="minorHAnsi"/>
        </w:rPr>
        <w:t xml:space="preserve">ordre méthodologique utilisés pour le sondage </w:t>
      </w:r>
      <w:r w:rsidRPr="007F1D46">
        <w:rPr>
          <w:rFonts w:cstheme="minorHAnsi"/>
          <w:b/>
        </w:rPr>
        <w:t>Communications avec les Canadiens et Canadiennes</w:t>
      </w:r>
      <w:r w:rsidR="004B1DFC" w:rsidRPr="007F1D46">
        <w:rPr>
          <w:rFonts w:cstheme="minorHAnsi"/>
          <w:b/>
        </w:rPr>
        <w:t> </w:t>
      </w:r>
      <w:r w:rsidRPr="007F1D46">
        <w:rPr>
          <w:rFonts w:cstheme="minorHAnsi"/>
          <w:b/>
        </w:rPr>
        <w:t>: Recherche quantitative sur le développement international</w:t>
      </w:r>
      <w:r w:rsidR="004B1DFC" w:rsidRPr="007F1D46">
        <w:rPr>
          <w:rFonts w:cstheme="minorHAnsi"/>
          <w:b/>
        </w:rPr>
        <w:t>,</w:t>
      </w:r>
      <w:r w:rsidRPr="007F1D46">
        <w:rPr>
          <w:rFonts w:cstheme="minorHAnsi"/>
          <w:b/>
        </w:rPr>
        <w:t xml:space="preserve"> mené</w:t>
      </w:r>
      <w:r w:rsidRPr="007F1D46">
        <w:rPr>
          <w:rFonts w:cstheme="minorHAnsi"/>
        </w:rPr>
        <w:t xml:space="preserve"> par Narrative Research Inc. au nom d</w:t>
      </w:r>
      <w:r w:rsidR="00304D9D" w:rsidRPr="007F1D46">
        <w:rPr>
          <w:rFonts w:cstheme="minorHAnsi"/>
        </w:rPr>
        <w:t>’</w:t>
      </w:r>
      <w:r w:rsidRPr="007F1D46">
        <w:rPr>
          <w:rFonts w:cstheme="minorHAnsi"/>
        </w:rPr>
        <w:t>Affaires mondiales Canada (AMC). Le sondage a été mené entre le 9</w:t>
      </w:r>
      <w:r w:rsidR="004B1DFC" w:rsidRPr="007F1D46">
        <w:rPr>
          <w:rFonts w:cstheme="minorHAnsi"/>
        </w:rPr>
        <w:t> </w:t>
      </w:r>
      <w:r w:rsidRPr="007F1D46">
        <w:rPr>
          <w:rFonts w:cstheme="minorHAnsi"/>
        </w:rPr>
        <w:t>février et le 9</w:t>
      </w:r>
      <w:r w:rsidR="004B1DFC" w:rsidRPr="007F1D46">
        <w:rPr>
          <w:rFonts w:cstheme="minorHAnsi"/>
        </w:rPr>
        <w:t> </w:t>
      </w:r>
      <w:r w:rsidRPr="007F1D46">
        <w:rPr>
          <w:rFonts w:cstheme="minorHAnsi"/>
        </w:rPr>
        <w:t>mars 2022, auprès de 1</w:t>
      </w:r>
      <w:r w:rsidR="004B1DFC" w:rsidRPr="007F1D46">
        <w:rPr>
          <w:rFonts w:cstheme="minorHAnsi"/>
        </w:rPr>
        <w:t> </w:t>
      </w:r>
      <w:r w:rsidRPr="007F1D46">
        <w:rPr>
          <w:rFonts w:cstheme="minorHAnsi"/>
        </w:rPr>
        <w:t>200</w:t>
      </w:r>
      <w:r w:rsidR="004B1DFC" w:rsidRPr="007F1D46">
        <w:rPr>
          <w:rFonts w:cstheme="minorHAnsi"/>
        </w:rPr>
        <w:t> </w:t>
      </w:r>
      <w:r w:rsidRPr="007F1D46">
        <w:rPr>
          <w:rFonts w:cstheme="minorHAnsi"/>
        </w:rPr>
        <w:t>membres du grand public canadien âgés de 18</w:t>
      </w:r>
      <w:r w:rsidR="004B1DFC" w:rsidRPr="007F1D46">
        <w:rPr>
          <w:rFonts w:cstheme="minorHAnsi"/>
        </w:rPr>
        <w:t> </w:t>
      </w:r>
      <w:r w:rsidRPr="007F1D46">
        <w:rPr>
          <w:rFonts w:cstheme="minorHAnsi"/>
        </w:rPr>
        <w:t xml:space="preserve">ans ou plus. </w:t>
      </w:r>
    </w:p>
    <w:p w14:paraId="56C5513E" w14:textId="77777777" w:rsidR="00622136" w:rsidRPr="007F1D46" w:rsidRDefault="00622136" w:rsidP="007F1D46">
      <w:pPr>
        <w:rPr>
          <w:rFonts w:cstheme="minorHAnsi"/>
        </w:rPr>
      </w:pPr>
    </w:p>
    <w:p w14:paraId="7CE127D1" w14:textId="77777777" w:rsidR="00C268DA" w:rsidRPr="007F1D46" w:rsidRDefault="00C268DA" w:rsidP="007F1D46">
      <w:pPr>
        <w:rPr>
          <w:rFonts w:cstheme="minorHAnsi"/>
          <w:lang w:val="en-CA"/>
        </w:rPr>
      </w:pPr>
      <w:r w:rsidRPr="007F1D46">
        <w:rPr>
          <w:rFonts w:cstheme="minorHAnsi"/>
          <w:lang w:val="en-CA"/>
        </w:rPr>
        <w:t xml:space="preserve">This report is also available in English under the title: Connecting with Canadians: Quantitative Research on International Development. </w:t>
      </w:r>
    </w:p>
    <w:p w14:paraId="64C16E84" w14:textId="77777777" w:rsidR="00C268DA" w:rsidRPr="007F1D46" w:rsidRDefault="00C268DA" w:rsidP="007F1D46">
      <w:pPr>
        <w:ind w:right="1440"/>
        <w:rPr>
          <w:rFonts w:cstheme="minorHAnsi"/>
          <w:lang w:val="en-CA"/>
        </w:rPr>
      </w:pPr>
    </w:p>
    <w:p w14:paraId="1B66F2C3" w14:textId="6A929910" w:rsidR="00D16FE8" w:rsidRPr="007F1D46" w:rsidRDefault="00C268DA" w:rsidP="007F1D46">
      <w:pPr>
        <w:rPr>
          <w:rFonts w:cstheme="minorHAnsi"/>
        </w:rPr>
      </w:pPr>
      <w:r w:rsidRPr="007F1D46">
        <w:rPr>
          <w:rFonts w:cstheme="minorHAnsi"/>
        </w:rPr>
        <w:t>Cette publication peut être reproduite à des fins non commerciales seulement. Il faut obtenir une permission écrite au préalable d</w:t>
      </w:r>
      <w:r w:rsidR="00304D9D" w:rsidRPr="007F1D46">
        <w:rPr>
          <w:rFonts w:cstheme="minorHAnsi"/>
        </w:rPr>
        <w:t>’</w:t>
      </w:r>
      <w:r w:rsidRPr="007F1D46">
        <w:rPr>
          <w:rFonts w:cstheme="minorHAnsi"/>
        </w:rPr>
        <w:t>Affaires mondiales Canada. Pour de plus amples renseignements sur le présent rapport, veuillez écrire à Affaires mondiales Canada à l</w:t>
      </w:r>
      <w:r w:rsidR="00304D9D" w:rsidRPr="007F1D46">
        <w:rPr>
          <w:rFonts w:cstheme="minorHAnsi"/>
        </w:rPr>
        <w:t>’</w:t>
      </w:r>
      <w:r w:rsidRPr="007F1D46">
        <w:rPr>
          <w:rFonts w:cstheme="minorHAnsi"/>
        </w:rPr>
        <w:t>adresse électronique</w:t>
      </w:r>
      <w:r w:rsidR="00713BB7" w:rsidRPr="007F1D46">
        <w:rPr>
          <w:rFonts w:cstheme="minorHAnsi"/>
        </w:rPr>
        <w:t> </w:t>
      </w:r>
      <w:r w:rsidRPr="007F1D46">
        <w:rPr>
          <w:rFonts w:cstheme="minorHAnsi"/>
        </w:rPr>
        <w:t xml:space="preserve">: </w:t>
      </w:r>
      <w:hyperlink r:id="rId11" w:history="1">
        <w:r w:rsidRPr="007F1D46">
          <w:rPr>
            <w:rStyle w:val="Hyperlink"/>
            <w:rFonts w:cstheme="minorHAnsi"/>
          </w:rPr>
          <w:t>POR-ROP@international.gc.ca</w:t>
        </w:r>
      </w:hyperlink>
    </w:p>
    <w:p w14:paraId="6F71A4A0" w14:textId="77777777" w:rsidR="00622136" w:rsidRPr="007F1D46" w:rsidRDefault="00622136" w:rsidP="000F2312">
      <w:pPr>
        <w:rPr>
          <w:rFonts w:cstheme="minorHAnsi"/>
        </w:rPr>
      </w:pPr>
    </w:p>
    <w:p w14:paraId="3445F45B" w14:textId="1506DDB9" w:rsidR="00263401" w:rsidRPr="007F1D46" w:rsidRDefault="00263401" w:rsidP="00263401">
      <w:pPr>
        <w:ind w:right="1440"/>
        <w:rPr>
          <w:rFonts w:cstheme="minorHAnsi"/>
        </w:rPr>
      </w:pPr>
      <w:r w:rsidRPr="007F1D46">
        <w:rPr>
          <w:rFonts w:cstheme="minorHAnsi"/>
          <w:b/>
        </w:rPr>
        <w:t>Numéro de catalogue</w:t>
      </w:r>
      <w:r w:rsidR="00713BB7" w:rsidRPr="007F1D46">
        <w:rPr>
          <w:rFonts w:cstheme="minorHAnsi"/>
          <w:b/>
        </w:rPr>
        <w:t> </w:t>
      </w:r>
      <w:r w:rsidRPr="007F1D46">
        <w:rPr>
          <w:rFonts w:cstheme="minorHAnsi"/>
          <w:b/>
        </w:rPr>
        <w:t xml:space="preserve">: </w:t>
      </w:r>
      <w:r w:rsidRPr="007F1D46">
        <w:rPr>
          <w:rFonts w:cstheme="minorHAnsi"/>
        </w:rPr>
        <w:t>978-0-660-42387-6</w:t>
      </w:r>
    </w:p>
    <w:p w14:paraId="7ABC0459" w14:textId="77777777" w:rsidR="00263401" w:rsidRPr="007F1D46" w:rsidRDefault="00263401" w:rsidP="00263401">
      <w:pPr>
        <w:ind w:right="1440"/>
        <w:rPr>
          <w:rFonts w:cstheme="minorHAnsi"/>
          <w:b/>
        </w:rPr>
      </w:pPr>
    </w:p>
    <w:p w14:paraId="19FFBA81" w14:textId="4374ACB1" w:rsidR="00263401" w:rsidRPr="007F1D46" w:rsidRDefault="00263401" w:rsidP="00263401">
      <w:pPr>
        <w:ind w:right="1440"/>
        <w:rPr>
          <w:rFonts w:cstheme="minorHAnsi"/>
          <w:b/>
        </w:rPr>
      </w:pPr>
      <w:r w:rsidRPr="007F1D46">
        <w:rPr>
          <w:rFonts w:cstheme="minorHAnsi"/>
          <w:b/>
        </w:rPr>
        <w:t>Numéro international normalisé du livre (ISBN)</w:t>
      </w:r>
      <w:r w:rsidR="00713BB7" w:rsidRPr="007F1D46">
        <w:rPr>
          <w:rFonts w:cstheme="minorHAnsi"/>
          <w:b/>
        </w:rPr>
        <w:t> </w:t>
      </w:r>
      <w:r w:rsidRPr="007F1D46">
        <w:rPr>
          <w:rFonts w:cstheme="minorHAnsi"/>
          <w:b/>
        </w:rPr>
        <w:t xml:space="preserve">: </w:t>
      </w:r>
      <w:r w:rsidRPr="007F1D46">
        <w:rPr>
          <w:rFonts w:cstheme="minorHAnsi"/>
        </w:rPr>
        <w:t xml:space="preserve">FR5-175/2022F-PDF </w:t>
      </w:r>
    </w:p>
    <w:p w14:paraId="02A29732" w14:textId="77777777" w:rsidR="00263401" w:rsidRPr="007F1D46" w:rsidRDefault="00263401" w:rsidP="00263401">
      <w:pPr>
        <w:ind w:right="1440"/>
        <w:rPr>
          <w:rFonts w:cstheme="minorHAnsi"/>
          <w:b/>
        </w:rPr>
      </w:pPr>
    </w:p>
    <w:p w14:paraId="328F12B6" w14:textId="6E11DBC3" w:rsidR="00263401" w:rsidRPr="007F1D46" w:rsidRDefault="00263401" w:rsidP="007F1D46">
      <w:pPr>
        <w:rPr>
          <w:rFonts w:cstheme="minorHAnsi"/>
        </w:rPr>
      </w:pPr>
      <w:r w:rsidRPr="007F1D46">
        <w:rPr>
          <w:rFonts w:cstheme="minorHAnsi"/>
          <w:b/>
        </w:rPr>
        <w:t>Numéro de catalogue (Rapport de méthodologie final, anglais)</w:t>
      </w:r>
      <w:r w:rsidR="00713BB7" w:rsidRPr="007F1D46">
        <w:rPr>
          <w:rFonts w:cstheme="minorHAnsi"/>
          <w:b/>
        </w:rPr>
        <w:t> </w:t>
      </w:r>
      <w:r w:rsidRPr="007F1D46">
        <w:rPr>
          <w:rFonts w:cstheme="minorHAnsi"/>
          <w:b/>
        </w:rPr>
        <w:t xml:space="preserve">: </w:t>
      </w:r>
      <w:r w:rsidRPr="007F1D46">
        <w:rPr>
          <w:rFonts w:cstheme="minorHAnsi"/>
        </w:rPr>
        <w:t>978-0-660-42383-8</w:t>
      </w:r>
    </w:p>
    <w:p w14:paraId="35CD96C7" w14:textId="77777777" w:rsidR="00263401" w:rsidRPr="007F1D46" w:rsidRDefault="00263401" w:rsidP="00263401">
      <w:pPr>
        <w:ind w:right="1440"/>
        <w:rPr>
          <w:rFonts w:cstheme="minorHAnsi"/>
          <w:b/>
        </w:rPr>
      </w:pPr>
    </w:p>
    <w:p w14:paraId="2B1E25CA" w14:textId="3E28C366" w:rsidR="00263401" w:rsidRPr="007F1D46" w:rsidRDefault="00263401" w:rsidP="00263401">
      <w:pPr>
        <w:ind w:right="1440"/>
        <w:rPr>
          <w:rFonts w:cstheme="minorHAnsi"/>
          <w:b/>
        </w:rPr>
      </w:pPr>
      <w:r w:rsidRPr="007F1D46">
        <w:rPr>
          <w:rFonts w:cstheme="minorHAnsi"/>
          <w:b/>
        </w:rPr>
        <w:t>ISBN</w:t>
      </w:r>
      <w:r w:rsidR="00713BB7" w:rsidRPr="007F1D46">
        <w:rPr>
          <w:rFonts w:cstheme="minorHAnsi"/>
          <w:b/>
        </w:rPr>
        <w:t> </w:t>
      </w:r>
      <w:r w:rsidRPr="007F1D46">
        <w:rPr>
          <w:rFonts w:cstheme="minorHAnsi"/>
          <w:b/>
        </w:rPr>
        <w:t xml:space="preserve">: </w:t>
      </w:r>
      <w:r w:rsidRPr="007F1D46">
        <w:rPr>
          <w:rFonts w:cstheme="minorHAnsi"/>
        </w:rPr>
        <w:t>FR5-175/2022E-PDF</w:t>
      </w:r>
    </w:p>
    <w:p w14:paraId="68477F81" w14:textId="77777777" w:rsidR="00622136" w:rsidRPr="007F1D46" w:rsidRDefault="00622136" w:rsidP="000F2312">
      <w:pPr>
        <w:ind w:right="1440"/>
        <w:rPr>
          <w:rFonts w:cstheme="minorHAnsi"/>
        </w:rPr>
      </w:pPr>
    </w:p>
    <w:p w14:paraId="29640BA3" w14:textId="77777777" w:rsidR="00B24A84" w:rsidRPr="007F1D46" w:rsidRDefault="00C268DA" w:rsidP="007F1D46">
      <w:pPr>
        <w:rPr>
          <w:rFonts w:cstheme="minorHAnsi"/>
        </w:rPr>
      </w:pPr>
      <w:bookmarkStart w:id="3" w:name="_Toc3971521"/>
      <w:bookmarkEnd w:id="2"/>
      <w:r w:rsidRPr="007F1D46">
        <w:rPr>
          <w:rFonts w:cstheme="minorHAnsi"/>
        </w:rPr>
        <w:t>© Sa Majesté la Reine du chef du Canada, représentée par Affaires mondiales Canada, 2022</w:t>
      </w:r>
      <w:bookmarkEnd w:id="3"/>
    </w:p>
    <w:p w14:paraId="100EC16D" w14:textId="77777777" w:rsidR="00B24A84" w:rsidRPr="007F1D46" w:rsidRDefault="00B24A84" w:rsidP="008059F4">
      <w:pPr>
        <w:ind w:right="1440"/>
        <w:rPr>
          <w:rFonts w:cstheme="minorHAnsi"/>
        </w:rPr>
      </w:pPr>
    </w:p>
    <w:p w14:paraId="56D4AA39" w14:textId="7E1F4108" w:rsidR="0001387B" w:rsidRPr="007F1D46" w:rsidRDefault="0001387B" w:rsidP="00B24A84">
      <w:pPr>
        <w:pStyle w:val="Heading2"/>
      </w:pPr>
      <w:bookmarkStart w:id="4" w:name="_Toc109636313"/>
      <w:r w:rsidRPr="007F1D46">
        <w:lastRenderedPageBreak/>
        <w:t>Sommaire</w:t>
      </w:r>
      <w:bookmarkEnd w:id="4"/>
    </w:p>
    <w:p w14:paraId="0615A94C" w14:textId="5D678D46" w:rsidR="0001387B" w:rsidRPr="007F1D46" w:rsidRDefault="0001387B" w:rsidP="0001387B">
      <w:pPr>
        <w:pStyle w:val="Heading3"/>
        <w:rPr>
          <w:rFonts w:cstheme="minorHAnsi"/>
        </w:rPr>
      </w:pPr>
      <w:bookmarkStart w:id="5" w:name="_Toc510102523"/>
      <w:bookmarkStart w:id="6" w:name="_Toc4580061"/>
      <w:bookmarkStart w:id="7" w:name="_Toc5885139"/>
      <w:bookmarkStart w:id="8" w:name="_Toc48141201"/>
      <w:bookmarkStart w:id="9" w:name="_Toc48818711"/>
      <w:bookmarkStart w:id="10" w:name="_Toc69202265"/>
      <w:bookmarkStart w:id="11" w:name="_Toc109636314"/>
      <w:r w:rsidRPr="007F1D46">
        <w:rPr>
          <w:rFonts w:cstheme="minorHAnsi"/>
        </w:rPr>
        <w:t>Contexte</w:t>
      </w:r>
      <w:bookmarkEnd w:id="5"/>
      <w:bookmarkEnd w:id="6"/>
      <w:bookmarkEnd w:id="7"/>
      <w:bookmarkEnd w:id="8"/>
      <w:bookmarkEnd w:id="9"/>
      <w:bookmarkEnd w:id="10"/>
      <w:bookmarkEnd w:id="11"/>
    </w:p>
    <w:p w14:paraId="3EFDE4E5" w14:textId="1B496AED" w:rsidR="00505FF5" w:rsidRPr="007F1D46" w:rsidRDefault="007D3E67" w:rsidP="008F1536">
      <w:pPr>
        <w:autoSpaceDE w:val="0"/>
        <w:autoSpaceDN w:val="0"/>
        <w:adjustRightInd w:val="0"/>
        <w:rPr>
          <w:rFonts w:cstheme="minorHAnsi"/>
          <w:color w:val="231F20"/>
        </w:rPr>
      </w:pPr>
      <w:r w:rsidRPr="007F1D46">
        <w:rPr>
          <w:rFonts w:cstheme="minorHAnsi"/>
        </w:rPr>
        <w:t>La recherche de référence et la recherche annuelle recueillies en février 2020 et février/mars 2021 par la société d</w:t>
      </w:r>
      <w:r w:rsidR="00304D9D" w:rsidRPr="007F1D46">
        <w:rPr>
          <w:rFonts w:cstheme="minorHAnsi"/>
        </w:rPr>
        <w:t>’</w:t>
      </w:r>
      <w:r w:rsidRPr="007F1D46">
        <w:rPr>
          <w:rFonts w:cstheme="minorHAnsi"/>
        </w:rPr>
        <w:t>études de marché Narrative Research au nom d</w:t>
      </w:r>
      <w:r w:rsidR="00304D9D" w:rsidRPr="007F1D46">
        <w:rPr>
          <w:rFonts w:cstheme="minorHAnsi"/>
        </w:rPr>
        <w:t>’</w:t>
      </w:r>
      <w:r w:rsidRPr="007F1D46">
        <w:rPr>
          <w:rFonts w:cstheme="minorHAnsi"/>
        </w:rPr>
        <w:t>Affaires mondiales Canada (AMC)</w:t>
      </w:r>
      <w:r w:rsidR="00713BB7" w:rsidRPr="007F1D46">
        <w:rPr>
          <w:rFonts w:cstheme="minorHAnsi"/>
        </w:rPr>
        <w:t xml:space="preserve"> </w:t>
      </w:r>
      <w:r w:rsidRPr="007F1D46">
        <w:rPr>
          <w:rFonts w:cstheme="minorHAnsi"/>
        </w:rPr>
        <w:t>a révélé que «</w:t>
      </w:r>
      <w:r w:rsidR="00713BB7" w:rsidRPr="007F1D46">
        <w:rPr>
          <w:rFonts w:cstheme="minorHAnsi"/>
        </w:rPr>
        <w:t> </w:t>
      </w:r>
      <w:r w:rsidRPr="007F1D46">
        <w:rPr>
          <w:rFonts w:cstheme="minorHAnsi"/>
        </w:rPr>
        <w:t>même si la majorité de la population canadienne n</w:t>
      </w:r>
      <w:r w:rsidR="00304D9D" w:rsidRPr="007F1D46">
        <w:rPr>
          <w:rFonts w:cstheme="minorHAnsi"/>
        </w:rPr>
        <w:t>’</w:t>
      </w:r>
      <w:r w:rsidRPr="007F1D46">
        <w:rPr>
          <w:rFonts w:cstheme="minorHAnsi"/>
        </w:rPr>
        <w:t>est pas au courant de</w:t>
      </w:r>
      <w:r w:rsidR="00E82757" w:rsidRPr="007F1D46">
        <w:rPr>
          <w:rFonts w:cstheme="minorHAnsi"/>
        </w:rPr>
        <w:t>s</w:t>
      </w:r>
      <w:r w:rsidRPr="007F1D46">
        <w:rPr>
          <w:rFonts w:cstheme="minorHAnsi"/>
        </w:rPr>
        <w:t xml:space="preserve"> efforts de développement</w:t>
      </w:r>
      <w:r w:rsidR="00E82757" w:rsidRPr="007F1D46">
        <w:rPr>
          <w:rFonts w:cstheme="minorHAnsi"/>
        </w:rPr>
        <w:t xml:space="preserve"> [canadiens à l’échelle internationale]</w:t>
      </w:r>
      <w:r w:rsidRPr="007F1D46">
        <w:rPr>
          <w:rFonts w:cstheme="minorHAnsi"/>
        </w:rPr>
        <w:t xml:space="preserve">, la sensibilisation face à ce sujet a augmenté de manière modeste. </w:t>
      </w:r>
      <w:r w:rsidR="00503339" w:rsidRPr="007F1D46">
        <w:rPr>
          <w:rFonts w:cstheme="minorHAnsi"/>
        </w:rPr>
        <w:t>La population canadienne</w:t>
      </w:r>
      <w:r w:rsidRPr="007F1D46">
        <w:rPr>
          <w:rFonts w:cstheme="minorHAnsi"/>
        </w:rPr>
        <w:t xml:space="preserve"> </w:t>
      </w:r>
      <w:r w:rsidR="00503339" w:rsidRPr="007F1D46">
        <w:rPr>
          <w:rFonts w:cstheme="minorHAnsi"/>
        </w:rPr>
        <w:t xml:space="preserve">est </w:t>
      </w:r>
      <w:r w:rsidRPr="007F1D46">
        <w:rPr>
          <w:rFonts w:cstheme="minorHAnsi"/>
        </w:rPr>
        <w:t>fi</w:t>
      </w:r>
      <w:r w:rsidR="00503339" w:rsidRPr="007F1D46">
        <w:rPr>
          <w:rFonts w:cstheme="minorHAnsi"/>
        </w:rPr>
        <w:t>ère</w:t>
      </w:r>
      <w:r w:rsidRPr="007F1D46">
        <w:rPr>
          <w:rFonts w:cstheme="minorHAnsi"/>
        </w:rPr>
        <w:t xml:space="preserve"> des activités de développement international du Canada et croit également qu</w:t>
      </w:r>
      <w:r w:rsidR="00304D9D" w:rsidRPr="007F1D46">
        <w:rPr>
          <w:rFonts w:cstheme="minorHAnsi"/>
        </w:rPr>
        <w:t>’</w:t>
      </w:r>
      <w:r w:rsidRPr="007F1D46">
        <w:rPr>
          <w:rFonts w:cstheme="minorHAnsi"/>
        </w:rPr>
        <w:t xml:space="preserve">elles sont importantes. </w:t>
      </w:r>
      <w:r w:rsidR="0001387B" w:rsidRPr="007F1D46">
        <w:rPr>
          <w:rFonts w:cstheme="minorHAnsi"/>
        </w:rPr>
        <w:t>Toutefois, la perception du public est que le gouvernement du Canada est peu efficace quand vient le temps de transmettre de l</w:t>
      </w:r>
      <w:r w:rsidR="00304D9D" w:rsidRPr="007F1D46">
        <w:rPr>
          <w:rFonts w:cstheme="minorHAnsi"/>
        </w:rPr>
        <w:t>’</w:t>
      </w:r>
      <w:r w:rsidR="0001387B" w:rsidRPr="007F1D46">
        <w:rPr>
          <w:rFonts w:cstheme="minorHAnsi"/>
        </w:rPr>
        <w:t>information au sujet du développement international et qu</w:t>
      </w:r>
      <w:r w:rsidR="00304D9D" w:rsidRPr="007F1D46">
        <w:rPr>
          <w:rFonts w:cstheme="minorHAnsi"/>
        </w:rPr>
        <w:t>’</w:t>
      </w:r>
      <w:r w:rsidR="0001387B" w:rsidRPr="007F1D46">
        <w:rPr>
          <w:rFonts w:cstheme="minorHAnsi"/>
        </w:rPr>
        <w:t>il y a un manque de confiance dans l</w:t>
      </w:r>
      <w:r w:rsidR="00304D9D" w:rsidRPr="007F1D46">
        <w:rPr>
          <w:rFonts w:cstheme="minorHAnsi"/>
        </w:rPr>
        <w:t>’</w:t>
      </w:r>
      <w:r w:rsidR="0001387B" w:rsidRPr="007F1D46">
        <w:rPr>
          <w:rFonts w:cstheme="minorHAnsi"/>
        </w:rPr>
        <w:t>information transmise par le gouvernement du Canada.</w:t>
      </w:r>
      <w:r w:rsidR="0001387B" w:rsidRPr="007F1D46">
        <w:rPr>
          <w:rFonts w:cstheme="minorHAnsi"/>
          <w:i/>
        </w:rPr>
        <w:t xml:space="preserve"> </w:t>
      </w:r>
      <w:r w:rsidR="0001387B" w:rsidRPr="007F1D46">
        <w:rPr>
          <w:rFonts w:cstheme="minorHAnsi"/>
          <w:color w:val="231F20"/>
        </w:rPr>
        <w:t xml:space="preserve">Enfin, la recherche a révélé que </w:t>
      </w:r>
      <w:r w:rsidR="00503339" w:rsidRPr="007F1D46">
        <w:rPr>
          <w:rFonts w:cstheme="minorHAnsi"/>
          <w:color w:val="231F20"/>
        </w:rPr>
        <w:t>le public canadien</w:t>
      </w:r>
      <w:r w:rsidR="0001387B" w:rsidRPr="007F1D46">
        <w:rPr>
          <w:rFonts w:cstheme="minorHAnsi"/>
          <w:color w:val="231F20"/>
        </w:rPr>
        <w:t xml:space="preserve"> préfère la télévision, les journaux imprimés et l</w:t>
      </w:r>
      <w:r w:rsidR="00304D9D" w:rsidRPr="007F1D46">
        <w:rPr>
          <w:rFonts w:cstheme="minorHAnsi"/>
          <w:color w:val="231F20"/>
        </w:rPr>
        <w:t>’</w:t>
      </w:r>
      <w:r w:rsidR="0001387B" w:rsidRPr="007F1D46">
        <w:rPr>
          <w:rFonts w:cstheme="minorHAnsi"/>
          <w:color w:val="231F20"/>
        </w:rPr>
        <w:t>Internet comme sources d</w:t>
      </w:r>
      <w:r w:rsidR="00304D9D" w:rsidRPr="007F1D46">
        <w:rPr>
          <w:rFonts w:cstheme="minorHAnsi"/>
          <w:color w:val="231F20"/>
        </w:rPr>
        <w:t>’</w:t>
      </w:r>
      <w:r w:rsidR="0001387B" w:rsidRPr="007F1D46">
        <w:rPr>
          <w:rFonts w:cstheme="minorHAnsi"/>
          <w:color w:val="231F20"/>
        </w:rPr>
        <w:t>information sur le développement, plus que les médias sociaux.</w:t>
      </w:r>
      <w:r w:rsidR="00794E60" w:rsidRPr="007F1D46">
        <w:rPr>
          <w:rFonts w:cstheme="minorHAnsi"/>
          <w:color w:val="231F20"/>
        </w:rPr>
        <w:t> </w:t>
      </w:r>
      <w:r w:rsidR="0001387B" w:rsidRPr="007F1D46">
        <w:rPr>
          <w:rFonts w:cstheme="minorHAnsi"/>
          <w:color w:val="231F20"/>
        </w:rPr>
        <w:t>»</w:t>
      </w:r>
    </w:p>
    <w:p w14:paraId="11168057" w14:textId="27464686" w:rsidR="007D3E67" w:rsidRPr="007F1D46" w:rsidRDefault="007D3E67" w:rsidP="001C08CA">
      <w:pPr>
        <w:autoSpaceDE w:val="0"/>
        <w:autoSpaceDN w:val="0"/>
        <w:adjustRightInd w:val="0"/>
        <w:spacing w:line="144" w:lineRule="auto"/>
        <w:rPr>
          <w:rFonts w:cstheme="minorHAnsi"/>
        </w:rPr>
      </w:pPr>
    </w:p>
    <w:p w14:paraId="5B89A056" w14:textId="6A97C051" w:rsidR="007D3E67" w:rsidRPr="007F1D46" w:rsidRDefault="007D3E67" w:rsidP="007D3E67">
      <w:pPr>
        <w:autoSpaceDE w:val="0"/>
        <w:autoSpaceDN w:val="0"/>
        <w:adjustRightInd w:val="0"/>
        <w:rPr>
          <w:rFonts w:cstheme="minorHAnsi"/>
          <w:color w:val="231F20"/>
          <w:sz w:val="19"/>
          <w:szCs w:val="19"/>
        </w:rPr>
      </w:pPr>
      <w:r w:rsidRPr="007F1D46">
        <w:rPr>
          <w:rFonts w:cstheme="minorHAnsi"/>
          <w:color w:val="231F20"/>
        </w:rPr>
        <w:t xml:space="preserve">En février et mars 2022, Narrative Research a mené un nouveau sondage pour évaluer la compréhension et la sensibilisation actuelles </w:t>
      </w:r>
      <w:r w:rsidR="000D782A" w:rsidRPr="007F1D46">
        <w:rPr>
          <w:rFonts w:cstheme="minorHAnsi"/>
          <w:color w:val="231F20"/>
        </w:rPr>
        <w:t>de la population canadienne</w:t>
      </w:r>
      <w:r w:rsidRPr="007F1D46">
        <w:rPr>
          <w:rFonts w:cstheme="minorHAnsi"/>
          <w:color w:val="231F20"/>
        </w:rPr>
        <w:t xml:space="preserve"> aux activités de développement international du Canada.</w:t>
      </w:r>
    </w:p>
    <w:p w14:paraId="2D42F3F1" w14:textId="77777777" w:rsidR="00FF6C87" w:rsidRPr="007F1D46" w:rsidRDefault="00FF6C87" w:rsidP="001C08CA">
      <w:pPr>
        <w:autoSpaceDE w:val="0"/>
        <w:autoSpaceDN w:val="0"/>
        <w:adjustRightInd w:val="0"/>
        <w:spacing w:line="144" w:lineRule="auto"/>
        <w:rPr>
          <w:rFonts w:cstheme="minorHAnsi"/>
        </w:rPr>
      </w:pPr>
    </w:p>
    <w:p w14:paraId="5AD8674B" w14:textId="26859170" w:rsidR="0001387B" w:rsidRPr="007F1D46" w:rsidRDefault="0001387B" w:rsidP="0001387B">
      <w:pPr>
        <w:pStyle w:val="Heading3"/>
        <w:rPr>
          <w:rFonts w:cstheme="minorHAnsi"/>
        </w:rPr>
      </w:pPr>
      <w:bookmarkStart w:id="12" w:name="_Toc510102524"/>
      <w:bookmarkStart w:id="13" w:name="_Toc4580062"/>
      <w:bookmarkStart w:id="14" w:name="_Toc5885140"/>
      <w:bookmarkStart w:id="15" w:name="_Toc48141202"/>
      <w:bookmarkStart w:id="16" w:name="_Toc48818712"/>
      <w:bookmarkStart w:id="17" w:name="_Toc69202266"/>
      <w:bookmarkStart w:id="18" w:name="_Toc468718008"/>
      <w:bookmarkStart w:id="19" w:name="_Toc468718223"/>
      <w:bookmarkStart w:id="20" w:name="_Toc469559083"/>
      <w:bookmarkStart w:id="21" w:name="_Toc469567943"/>
      <w:bookmarkStart w:id="22" w:name="_Toc469653905"/>
      <w:bookmarkStart w:id="23" w:name="_Toc525010762"/>
      <w:bookmarkStart w:id="24" w:name="_Toc527780178"/>
      <w:bookmarkStart w:id="25" w:name="_Toc535145606"/>
      <w:bookmarkStart w:id="26" w:name="_Toc536001421"/>
      <w:bookmarkStart w:id="27" w:name="_Toc109636315"/>
      <w:r w:rsidRPr="007F1D46">
        <w:rPr>
          <w:rFonts w:cstheme="minorHAnsi"/>
        </w:rPr>
        <w:t>Objectifs de l</w:t>
      </w:r>
      <w:r w:rsidR="00304D9D" w:rsidRPr="007F1D46">
        <w:rPr>
          <w:rFonts w:cstheme="minorHAnsi"/>
        </w:rPr>
        <w:t>’</w:t>
      </w:r>
      <w:r w:rsidRPr="007F1D46">
        <w:rPr>
          <w:rFonts w:cstheme="minorHAnsi"/>
        </w:rPr>
        <w:t>étude</w:t>
      </w:r>
      <w:bookmarkEnd w:id="12"/>
      <w:bookmarkEnd w:id="13"/>
      <w:bookmarkEnd w:id="14"/>
      <w:bookmarkEnd w:id="15"/>
      <w:bookmarkEnd w:id="16"/>
      <w:bookmarkEnd w:id="17"/>
      <w:bookmarkEnd w:id="27"/>
    </w:p>
    <w:p w14:paraId="79985BDB" w14:textId="5AB9C26F" w:rsidR="0001387B" w:rsidRPr="007F1D46" w:rsidRDefault="0001387B" w:rsidP="0001387B">
      <w:pPr>
        <w:pStyle w:val="BodyText"/>
        <w:spacing w:after="0"/>
        <w:rPr>
          <w:rFonts w:cstheme="minorHAnsi"/>
          <w:szCs w:val="22"/>
        </w:rPr>
      </w:pPr>
      <w:r w:rsidRPr="007F1D46">
        <w:rPr>
          <w:rFonts w:cstheme="minorHAnsi"/>
        </w:rPr>
        <w:t>Les objectifs de recherche du sondage de 2022 étaient les suivants</w:t>
      </w:r>
      <w:r w:rsidR="00794E60" w:rsidRPr="007F1D46">
        <w:rPr>
          <w:rFonts w:cstheme="minorHAnsi"/>
        </w:rPr>
        <w:t> </w:t>
      </w:r>
      <w:r w:rsidRPr="007F1D46">
        <w:rPr>
          <w:rFonts w:cstheme="minorHAnsi"/>
        </w:rPr>
        <w:t>:</w:t>
      </w:r>
    </w:p>
    <w:p w14:paraId="6508DCA3" w14:textId="77777777" w:rsidR="0001387B" w:rsidRPr="007F1D46" w:rsidRDefault="0001387B" w:rsidP="001C08CA">
      <w:pPr>
        <w:autoSpaceDE w:val="0"/>
        <w:autoSpaceDN w:val="0"/>
        <w:adjustRightInd w:val="0"/>
        <w:spacing w:line="216" w:lineRule="auto"/>
        <w:rPr>
          <w:rFonts w:cstheme="minorHAnsi"/>
        </w:rPr>
      </w:pPr>
    </w:p>
    <w:p w14:paraId="200551A0" w14:textId="77777777" w:rsidR="0001387B" w:rsidRPr="007F1D46" w:rsidRDefault="0001387B" w:rsidP="00012A79">
      <w:pPr>
        <w:pStyle w:val="ListParagraph"/>
        <w:numPr>
          <w:ilvl w:val="0"/>
          <w:numId w:val="2"/>
        </w:numPr>
      </w:pPr>
      <w:r w:rsidRPr="007F1D46">
        <w:t>Répertorier le niveau actuel de compréhension de la population canadienne adulte concernant les activités de développement international</w:t>
      </w:r>
    </w:p>
    <w:p w14:paraId="07193CFF" w14:textId="4A48ABEB" w:rsidR="0001387B" w:rsidRPr="007F1D46" w:rsidRDefault="0001387B" w:rsidP="00012A79">
      <w:pPr>
        <w:pStyle w:val="ListParagraph"/>
        <w:numPr>
          <w:ilvl w:val="0"/>
          <w:numId w:val="2"/>
        </w:numPr>
      </w:pPr>
      <w:r w:rsidRPr="007F1D46">
        <w:t xml:space="preserve">Comprendre le degré de sensibilisation </w:t>
      </w:r>
      <w:r w:rsidR="00DE436B" w:rsidRPr="007F1D46">
        <w:t>de la population canadienne</w:t>
      </w:r>
      <w:r w:rsidRPr="007F1D46">
        <w:t xml:space="preserve"> par rapport au développement international</w:t>
      </w:r>
    </w:p>
    <w:p w14:paraId="6E45BC41" w14:textId="10EFF870" w:rsidR="0001387B" w:rsidRPr="007F1D46" w:rsidRDefault="0001387B" w:rsidP="00012A79">
      <w:pPr>
        <w:pStyle w:val="ListParagraph"/>
        <w:numPr>
          <w:ilvl w:val="0"/>
          <w:numId w:val="2"/>
        </w:numPr>
        <w:rPr>
          <w:szCs w:val="24"/>
        </w:rPr>
      </w:pPr>
      <w:r w:rsidRPr="007F1D46">
        <w:t xml:space="preserve">Mesurer chaque année le niveau de compréhension et de soutien manifesté par </w:t>
      </w:r>
      <w:r w:rsidR="00DE436B" w:rsidRPr="007F1D46">
        <w:t>le public canadien</w:t>
      </w:r>
      <w:r w:rsidRPr="007F1D46">
        <w:t xml:space="preserve"> envers le rôle que </w:t>
      </w:r>
      <w:r w:rsidR="00A13BB1" w:rsidRPr="007F1D46">
        <w:t xml:space="preserve">joue </w:t>
      </w:r>
      <w:r w:rsidRPr="007F1D46">
        <w:t>le gouvernement du Canada, notamment Affaires mondiales Canada, dans le développement international</w:t>
      </w:r>
    </w:p>
    <w:p w14:paraId="2AB36FD0" w14:textId="77777777" w:rsidR="009E44FA" w:rsidRPr="007F1D46" w:rsidRDefault="009E44FA" w:rsidP="001C08CA">
      <w:pPr>
        <w:autoSpaceDE w:val="0"/>
        <w:autoSpaceDN w:val="0"/>
        <w:adjustRightInd w:val="0"/>
        <w:spacing w:line="144" w:lineRule="auto"/>
        <w:rPr>
          <w:rFonts w:cstheme="minorHAnsi"/>
        </w:rPr>
      </w:pPr>
    </w:p>
    <w:p w14:paraId="0343CB82" w14:textId="77777777" w:rsidR="0001387B" w:rsidRPr="007F1D46" w:rsidRDefault="0001387B" w:rsidP="0001387B">
      <w:pPr>
        <w:pStyle w:val="Heading3"/>
        <w:rPr>
          <w:rFonts w:cstheme="minorHAnsi"/>
        </w:rPr>
      </w:pPr>
      <w:bookmarkStart w:id="28" w:name="_Toc48141203"/>
      <w:bookmarkStart w:id="29" w:name="_Toc48818713"/>
      <w:bookmarkStart w:id="30" w:name="_Toc69202267"/>
      <w:bookmarkStart w:id="31" w:name="_Toc489016720"/>
      <w:bookmarkStart w:id="32" w:name="_Toc490643833"/>
      <w:bookmarkStart w:id="33" w:name="_Toc3971524"/>
      <w:bookmarkStart w:id="34" w:name="_Toc109636316"/>
      <w:bookmarkEnd w:id="18"/>
      <w:bookmarkEnd w:id="19"/>
      <w:bookmarkEnd w:id="20"/>
      <w:bookmarkEnd w:id="21"/>
      <w:bookmarkEnd w:id="22"/>
      <w:r w:rsidRPr="007F1D46">
        <w:rPr>
          <w:rFonts w:cstheme="minorHAnsi"/>
        </w:rPr>
        <w:t>Population cible</w:t>
      </w:r>
      <w:bookmarkEnd w:id="28"/>
      <w:bookmarkEnd w:id="29"/>
      <w:bookmarkEnd w:id="30"/>
      <w:bookmarkEnd w:id="34"/>
    </w:p>
    <w:p w14:paraId="131E717C" w14:textId="77777777" w:rsidR="00127FDD" w:rsidRDefault="0001387B" w:rsidP="003F1C12">
      <w:pPr>
        <w:spacing w:after="120"/>
        <w:rPr>
          <w:rFonts w:cstheme="minorHAnsi"/>
        </w:rPr>
        <w:sectPr w:rsidR="00127FDD" w:rsidSect="00127FDD">
          <w:footerReference w:type="default" r:id="rId12"/>
          <w:pgSz w:w="12240" w:h="15840"/>
          <w:pgMar w:top="1440" w:right="1800" w:bottom="1440" w:left="1800" w:header="708" w:footer="708" w:gutter="0"/>
          <w:pgNumType w:start="0"/>
          <w:cols w:space="708"/>
          <w:docGrid w:linePitch="360"/>
        </w:sectPr>
      </w:pPr>
      <w:r w:rsidRPr="007F1D46">
        <w:rPr>
          <w:rFonts w:cstheme="minorHAnsi"/>
        </w:rPr>
        <w:t xml:space="preserve">Le groupe cible comprend les Canadiens </w:t>
      </w:r>
      <w:r w:rsidR="00DE436B" w:rsidRPr="007F1D46">
        <w:rPr>
          <w:rFonts w:cstheme="minorHAnsi"/>
        </w:rPr>
        <w:t xml:space="preserve">et Canadiennes </w:t>
      </w:r>
      <w:r w:rsidRPr="007F1D46">
        <w:rPr>
          <w:rFonts w:cstheme="minorHAnsi"/>
        </w:rPr>
        <w:t>adultes (membres du grand public) âgés de 18</w:t>
      </w:r>
      <w:r w:rsidR="00D91A91" w:rsidRPr="007F1D46">
        <w:rPr>
          <w:rFonts w:cstheme="minorHAnsi"/>
        </w:rPr>
        <w:t> </w:t>
      </w:r>
      <w:r w:rsidRPr="007F1D46">
        <w:rPr>
          <w:rFonts w:cstheme="minorHAnsi"/>
        </w:rPr>
        <w:t>ans et plus. Une enquête téléphonique a été réalisée auprès de 1</w:t>
      </w:r>
      <w:r w:rsidR="00D91A91" w:rsidRPr="007F1D46">
        <w:rPr>
          <w:rFonts w:cstheme="minorHAnsi"/>
        </w:rPr>
        <w:t> </w:t>
      </w:r>
      <w:r w:rsidRPr="007F1D46">
        <w:rPr>
          <w:rFonts w:cstheme="minorHAnsi"/>
        </w:rPr>
        <w:t>200</w:t>
      </w:r>
      <w:r w:rsidR="00D91A91" w:rsidRPr="007F1D46">
        <w:rPr>
          <w:rFonts w:cstheme="minorHAnsi"/>
        </w:rPr>
        <w:t> </w:t>
      </w:r>
      <w:r w:rsidRPr="007F1D46">
        <w:rPr>
          <w:rFonts w:cstheme="minorHAnsi"/>
        </w:rPr>
        <w:t>personnes du 9 février au 9 mars 2022. Un échantillon de 1</w:t>
      </w:r>
      <w:r w:rsidR="00D91A91" w:rsidRPr="007F1D46">
        <w:rPr>
          <w:rFonts w:cstheme="minorHAnsi"/>
        </w:rPr>
        <w:t> </w:t>
      </w:r>
      <w:r w:rsidRPr="007F1D46">
        <w:rPr>
          <w:rFonts w:cstheme="minorHAnsi"/>
        </w:rPr>
        <w:t>200</w:t>
      </w:r>
      <w:r w:rsidR="00D91A91" w:rsidRPr="007F1D46">
        <w:rPr>
          <w:rFonts w:cstheme="minorHAnsi"/>
        </w:rPr>
        <w:t> </w:t>
      </w:r>
      <w:r w:rsidRPr="007F1D46">
        <w:rPr>
          <w:rFonts w:cstheme="minorHAnsi"/>
        </w:rPr>
        <w:t>répondants engendre une marge d</w:t>
      </w:r>
      <w:r w:rsidR="00304D9D" w:rsidRPr="007F1D46">
        <w:rPr>
          <w:rFonts w:cstheme="minorHAnsi"/>
        </w:rPr>
        <w:t>’</w:t>
      </w:r>
      <w:r w:rsidRPr="007F1D46">
        <w:rPr>
          <w:rFonts w:cstheme="minorHAnsi"/>
        </w:rPr>
        <w:t>erreur globale de ±</w:t>
      </w:r>
      <w:r w:rsidR="00802B90" w:rsidRPr="007F1D46">
        <w:rPr>
          <w:rFonts w:cstheme="minorHAnsi"/>
        </w:rPr>
        <w:t> </w:t>
      </w:r>
      <w:r w:rsidRPr="007F1D46">
        <w:rPr>
          <w:rFonts w:cstheme="minorHAnsi"/>
        </w:rPr>
        <w:t>2,8</w:t>
      </w:r>
      <w:r w:rsidR="00802B90" w:rsidRPr="007F1D46">
        <w:rPr>
          <w:rFonts w:cstheme="minorHAnsi"/>
        </w:rPr>
        <w:t> </w:t>
      </w:r>
      <w:r w:rsidRPr="007F1D46">
        <w:rPr>
          <w:rFonts w:cstheme="minorHAnsi"/>
        </w:rPr>
        <w:t>points de pourcentage, 19</w:t>
      </w:r>
      <w:r w:rsidR="00802B90" w:rsidRPr="007F1D46">
        <w:rPr>
          <w:rFonts w:cstheme="minorHAnsi"/>
        </w:rPr>
        <w:t> </w:t>
      </w:r>
      <w:r w:rsidRPr="007F1D46">
        <w:rPr>
          <w:rFonts w:cstheme="minorHAnsi"/>
        </w:rPr>
        <w:t>fois sur</w:t>
      </w:r>
      <w:r w:rsidR="00802B90" w:rsidRPr="007F1D46">
        <w:rPr>
          <w:rFonts w:cstheme="minorHAnsi"/>
        </w:rPr>
        <w:t> </w:t>
      </w:r>
      <w:r w:rsidRPr="007F1D46">
        <w:rPr>
          <w:rFonts w:cstheme="minorHAnsi"/>
        </w:rPr>
        <w:t>20.  Comme il s</w:t>
      </w:r>
      <w:r w:rsidR="00304D9D" w:rsidRPr="007F1D46">
        <w:rPr>
          <w:rFonts w:cstheme="minorHAnsi"/>
        </w:rPr>
        <w:t>’</w:t>
      </w:r>
      <w:r w:rsidRPr="007F1D46">
        <w:rPr>
          <w:rFonts w:cstheme="minorHAnsi"/>
        </w:rPr>
        <w:t>agit d</w:t>
      </w:r>
      <w:r w:rsidR="00304D9D" w:rsidRPr="007F1D46">
        <w:rPr>
          <w:rFonts w:cstheme="minorHAnsi"/>
        </w:rPr>
        <w:t>’</w:t>
      </w:r>
      <w:r w:rsidRPr="007F1D46">
        <w:rPr>
          <w:rFonts w:cstheme="minorHAnsi"/>
        </w:rPr>
        <w:t>un échantillonnage probabiliste réalisé par l</w:t>
      </w:r>
      <w:r w:rsidR="00304D9D" w:rsidRPr="007F1D46">
        <w:rPr>
          <w:rFonts w:cstheme="minorHAnsi"/>
        </w:rPr>
        <w:t>’</w:t>
      </w:r>
      <w:r w:rsidRPr="007F1D46">
        <w:rPr>
          <w:rFonts w:cstheme="minorHAnsi"/>
        </w:rPr>
        <w:t>entremise d</w:t>
      </w:r>
      <w:r w:rsidR="00304D9D" w:rsidRPr="007F1D46">
        <w:rPr>
          <w:rFonts w:cstheme="minorHAnsi"/>
        </w:rPr>
        <w:t>’</w:t>
      </w:r>
      <w:r w:rsidRPr="007F1D46">
        <w:rPr>
          <w:rFonts w:cstheme="minorHAnsi"/>
        </w:rPr>
        <w:t xml:space="preserve">une collecte </w:t>
      </w:r>
    </w:p>
    <w:p w14:paraId="27E4DD38" w14:textId="300A384B" w:rsidR="00410AC0" w:rsidRPr="007F1D46" w:rsidRDefault="0001387B" w:rsidP="003F1C12">
      <w:pPr>
        <w:spacing w:after="120"/>
        <w:rPr>
          <w:rFonts w:cstheme="minorHAnsi"/>
        </w:rPr>
      </w:pPr>
      <w:proofErr w:type="gramStart"/>
      <w:r w:rsidRPr="007F1D46">
        <w:rPr>
          <w:rFonts w:cstheme="minorHAnsi"/>
        </w:rPr>
        <w:lastRenderedPageBreak/>
        <w:t>de</w:t>
      </w:r>
      <w:proofErr w:type="gramEnd"/>
      <w:r w:rsidRPr="007F1D46">
        <w:rPr>
          <w:rFonts w:cstheme="minorHAnsi"/>
        </w:rPr>
        <w:t xml:space="preserve"> données aléatoire, les résultats du sondage peuvent être projetés sur l</w:t>
      </w:r>
      <w:r w:rsidR="00304D9D" w:rsidRPr="007F1D46">
        <w:rPr>
          <w:rFonts w:cstheme="minorHAnsi"/>
        </w:rPr>
        <w:t>’</w:t>
      </w:r>
      <w:r w:rsidRPr="007F1D46">
        <w:rPr>
          <w:rFonts w:cstheme="minorHAnsi"/>
        </w:rPr>
        <w:t xml:space="preserve">ensemble de la population adulte canadienne. </w:t>
      </w:r>
      <w:bookmarkStart w:id="35" w:name="_Toc510102526"/>
      <w:bookmarkStart w:id="36" w:name="_Toc510023506"/>
      <w:bookmarkStart w:id="37" w:name="_Toc510005547"/>
      <w:bookmarkStart w:id="38" w:name="_Toc482789692"/>
      <w:bookmarkStart w:id="39" w:name="_Toc4580064"/>
      <w:bookmarkStart w:id="40" w:name="_Toc5885142"/>
      <w:bookmarkStart w:id="41" w:name="_Toc48141204"/>
      <w:bookmarkStart w:id="42" w:name="_Toc48818714"/>
      <w:bookmarkStart w:id="43" w:name="_Toc69202268"/>
      <w:bookmarkEnd w:id="31"/>
      <w:bookmarkEnd w:id="32"/>
      <w:bookmarkEnd w:id="33"/>
    </w:p>
    <w:p w14:paraId="1D1D25F5" w14:textId="71B78136" w:rsidR="0005394B" w:rsidRPr="007F1D46" w:rsidRDefault="0005394B" w:rsidP="00410AC0">
      <w:pPr>
        <w:pStyle w:val="Heading3"/>
        <w:spacing w:after="0"/>
        <w:rPr>
          <w:rFonts w:cstheme="minorHAnsi"/>
        </w:rPr>
      </w:pPr>
      <w:bookmarkStart w:id="44" w:name="_Toc109636317"/>
      <w:r w:rsidRPr="007F1D46">
        <w:rPr>
          <w:rFonts w:cstheme="minorHAnsi"/>
        </w:rPr>
        <w:t>Utilisation de la recherche</w:t>
      </w:r>
      <w:bookmarkEnd w:id="35"/>
      <w:bookmarkEnd w:id="36"/>
      <w:bookmarkEnd w:id="37"/>
      <w:bookmarkEnd w:id="38"/>
      <w:bookmarkEnd w:id="39"/>
      <w:bookmarkEnd w:id="40"/>
      <w:bookmarkEnd w:id="41"/>
      <w:bookmarkEnd w:id="42"/>
      <w:bookmarkEnd w:id="43"/>
      <w:bookmarkEnd w:id="44"/>
    </w:p>
    <w:p w14:paraId="63313BDB" w14:textId="77777777" w:rsidR="008F4ED5" w:rsidRPr="007F1D46" w:rsidRDefault="008F4ED5" w:rsidP="00410AC0">
      <w:pPr>
        <w:spacing w:line="168" w:lineRule="auto"/>
        <w:rPr>
          <w:rFonts w:cstheme="minorHAnsi"/>
        </w:rPr>
      </w:pPr>
    </w:p>
    <w:p w14:paraId="37D7750A" w14:textId="6E492746" w:rsidR="0005394B" w:rsidRPr="007F1D46" w:rsidRDefault="004461DB" w:rsidP="0005394B">
      <w:pPr>
        <w:pStyle w:val="BodyText"/>
        <w:spacing w:after="0"/>
        <w:rPr>
          <w:rFonts w:cstheme="minorHAnsi"/>
        </w:rPr>
      </w:pPr>
      <w:r w:rsidRPr="007F1D46">
        <w:rPr>
          <w:rFonts w:cstheme="minorHAnsi"/>
        </w:rPr>
        <w:t>Cette recherche soutiendra les priorités gouvernementales et ministérielles. L</w:t>
      </w:r>
      <w:r w:rsidR="00304D9D" w:rsidRPr="007F1D46">
        <w:rPr>
          <w:rFonts w:cstheme="minorHAnsi"/>
        </w:rPr>
        <w:t>’</w:t>
      </w:r>
      <w:r w:rsidRPr="007F1D46">
        <w:rPr>
          <w:rFonts w:cstheme="minorHAnsi"/>
        </w:rPr>
        <w:t xml:space="preserve">objectif du ministère est de sensibiliser davantage </w:t>
      </w:r>
      <w:r w:rsidR="00DE436B" w:rsidRPr="007F1D46">
        <w:rPr>
          <w:rFonts w:cstheme="minorHAnsi"/>
        </w:rPr>
        <w:t>la population canadienne</w:t>
      </w:r>
      <w:r w:rsidRPr="007F1D46">
        <w:rPr>
          <w:rFonts w:cstheme="minorHAnsi"/>
        </w:rPr>
        <w:t xml:space="preserve"> aux enjeux relatifs au développement international. Le besoin immédiat est de trouver les meilleures façons de communiquer avec </w:t>
      </w:r>
      <w:r w:rsidR="0011016A" w:rsidRPr="007F1D46">
        <w:rPr>
          <w:rFonts w:cstheme="minorHAnsi"/>
        </w:rPr>
        <w:t>le public canadien</w:t>
      </w:r>
      <w:r w:rsidRPr="007F1D46">
        <w:rPr>
          <w:rFonts w:cstheme="minorHAnsi"/>
        </w:rPr>
        <w:t>, car l</w:t>
      </w:r>
      <w:r w:rsidR="00304D9D" w:rsidRPr="007F1D46">
        <w:rPr>
          <w:rFonts w:cstheme="minorHAnsi"/>
        </w:rPr>
        <w:t>’</w:t>
      </w:r>
      <w:r w:rsidRPr="007F1D46">
        <w:rPr>
          <w:rFonts w:cstheme="minorHAnsi"/>
        </w:rPr>
        <w:t>énoncé des travaux indique qu</w:t>
      </w:r>
      <w:r w:rsidR="00304D9D" w:rsidRPr="007F1D46">
        <w:rPr>
          <w:rFonts w:cstheme="minorHAnsi"/>
        </w:rPr>
        <w:t>’</w:t>
      </w:r>
      <w:r w:rsidRPr="007F1D46">
        <w:rPr>
          <w:rFonts w:cstheme="minorHAnsi"/>
        </w:rPr>
        <w:t>AMC continue d</w:t>
      </w:r>
      <w:r w:rsidR="00304D9D" w:rsidRPr="007F1D46">
        <w:rPr>
          <w:rFonts w:cstheme="minorHAnsi"/>
        </w:rPr>
        <w:t>’</w:t>
      </w:r>
      <w:r w:rsidRPr="007F1D46">
        <w:rPr>
          <w:rFonts w:cstheme="minorHAnsi"/>
        </w:rPr>
        <w:t>ajuster la forme de ses messages et les canaux qu</w:t>
      </w:r>
      <w:r w:rsidR="00304D9D" w:rsidRPr="007F1D46">
        <w:rPr>
          <w:rFonts w:cstheme="minorHAnsi"/>
        </w:rPr>
        <w:t>’</w:t>
      </w:r>
      <w:r w:rsidRPr="007F1D46">
        <w:rPr>
          <w:rFonts w:cstheme="minorHAnsi"/>
        </w:rPr>
        <w:t xml:space="preserve">elle utilise. Cette recherche aura des avantages pour </w:t>
      </w:r>
      <w:r w:rsidR="003573F1" w:rsidRPr="007F1D46">
        <w:rPr>
          <w:rFonts w:cstheme="minorHAnsi"/>
        </w:rPr>
        <w:t>le public canadien</w:t>
      </w:r>
      <w:r w:rsidRPr="007F1D46">
        <w:rPr>
          <w:rFonts w:cstheme="minorHAnsi"/>
        </w:rPr>
        <w:t>, qui pourr</w:t>
      </w:r>
      <w:r w:rsidR="003573F1" w:rsidRPr="007F1D46">
        <w:rPr>
          <w:rFonts w:cstheme="minorHAnsi"/>
        </w:rPr>
        <w:t>a</w:t>
      </w:r>
      <w:r w:rsidRPr="007F1D46">
        <w:rPr>
          <w:rFonts w:cstheme="minorHAnsi"/>
        </w:rPr>
        <w:t xml:space="preserve"> mieux comprendre comment et pourquoi le Canada aide les populations des pays en développement. Les résultats de la recherche seront utilisés dans des messages de sensibilisation du public et des médias sociaux destinés au public canadien.</w:t>
      </w:r>
    </w:p>
    <w:p w14:paraId="059E3AF1" w14:textId="5C6534ED" w:rsidR="008F4ED5" w:rsidRPr="00127FDD" w:rsidRDefault="008F4ED5" w:rsidP="0005394B">
      <w:pPr>
        <w:pStyle w:val="BodyText"/>
        <w:spacing w:after="0"/>
        <w:rPr>
          <w:rFonts w:cstheme="minorHAnsi"/>
          <w:sz w:val="16"/>
          <w:szCs w:val="16"/>
        </w:rPr>
      </w:pPr>
    </w:p>
    <w:p w14:paraId="086F2A19" w14:textId="77777777" w:rsidR="0005394B" w:rsidRPr="007F1D46" w:rsidRDefault="0005394B" w:rsidP="0005394B">
      <w:pPr>
        <w:pStyle w:val="Heading3"/>
        <w:rPr>
          <w:rFonts w:cstheme="minorHAnsi"/>
        </w:rPr>
      </w:pPr>
      <w:bookmarkStart w:id="45" w:name="_Toc510102527"/>
      <w:bookmarkStart w:id="46" w:name="_Toc482789693"/>
      <w:bookmarkStart w:id="47" w:name="_Toc4580065"/>
      <w:bookmarkStart w:id="48" w:name="_Toc5885143"/>
      <w:bookmarkStart w:id="49" w:name="_Toc48141205"/>
      <w:bookmarkStart w:id="50" w:name="_Toc48818715"/>
      <w:bookmarkStart w:id="51" w:name="_Toc69202269"/>
      <w:bookmarkStart w:id="52" w:name="_Toc109636318"/>
      <w:r w:rsidRPr="007F1D46">
        <w:rPr>
          <w:rFonts w:cstheme="minorHAnsi"/>
        </w:rPr>
        <w:t>Dépenses</w:t>
      </w:r>
      <w:bookmarkEnd w:id="45"/>
      <w:bookmarkEnd w:id="46"/>
      <w:bookmarkEnd w:id="47"/>
      <w:bookmarkEnd w:id="48"/>
      <w:bookmarkEnd w:id="49"/>
      <w:bookmarkEnd w:id="50"/>
      <w:bookmarkEnd w:id="51"/>
      <w:bookmarkEnd w:id="52"/>
    </w:p>
    <w:p w14:paraId="59670B4F" w14:textId="4899C8C8" w:rsidR="00622136" w:rsidRPr="007F1D46" w:rsidRDefault="0005394B" w:rsidP="0005394B">
      <w:pPr>
        <w:rPr>
          <w:rFonts w:cstheme="minorHAnsi"/>
          <w:color w:val="000000"/>
        </w:rPr>
      </w:pPr>
      <w:r w:rsidRPr="007F1D46">
        <w:rPr>
          <w:rFonts w:cstheme="minorHAnsi"/>
          <w:color w:val="000000"/>
        </w:rPr>
        <w:t xml:space="preserve">Le sondage a entraîné des dépenses de </w:t>
      </w:r>
      <w:r w:rsidRPr="007F1D46">
        <w:rPr>
          <w:rFonts w:cstheme="minorHAnsi"/>
        </w:rPr>
        <w:t>49 986,68 $</w:t>
      </w:r>
      <w:r w:rsidRPr="007F1D46">
        <w:rPr>
          <w:rFonts w:cstheme="minorHAnsi"/>
          <w:color w:val="000000"/>
        </w:rPr>
        <w:t xml:space="preserve"> (taxes incluses).</w:t>
      </w:r>
    </w:p>
    <w:p w14:paraId="6129BE26" w14:textId="77777777" w:rsidR="00622136" w:rsidRPr="00127FDD" w:rsidRDefault="00622136" w:rsidP="000F2312">
      <w:pPr>
        <w:rPr>
          <w:rFonts w:cstheme="minorHAnsi"/>
          <w:color w:val="000000"/>
          <w:sz w:val="16"/>
          <w:szCs w:val="16"/>
        </w:rPr>
      </w:pPr>
    </w:p>
    <w:p w14:paraId="1CEE3503" w14:textId="77777777" w:rsidR="0005394B" w:rsidRPr="007F1D46" w:rsidRDefault="0005394B" w:rsidP="0005394B">
      <w:pPr>
        <w:pStyle w:val="Heading3"/>
        <w:rPr>
          <w:rFonts w:cstheme="minorHAnsi"/>
        </w:rPr>
      </w:pPr>
      <w:bookmarkStart w:id="53" w:name="_Toc5885144"/>
      <w:bookmarkStart w:id="54" w:name="_Toc48141206"/>
      <w:bookmarkStart w:id="55" w:name="_Toc48818716"/>
      <w:bookmarkStart w:id="56" w:name="_Toc69202270"/>
      <w:bookmarkStart w:id="57" w:name="_Toc109636319"/>
      <w:r w:rsidRPr="007F1D46">
        <w:rPr>
          <w:rFonts w:cstheme="minorHAnsi"/>
        </w:rPr>
        <w:t>Consentement</w:t>
      </w:r>
      <w:bookmarkEnd w:id="53"/>
      <w:bookmarkEnd w:id="54"/>
      <w:bookmarkEnd w:id="55"/>
      <w:bookmarkEnd w:id="56"/>
      <w:bookmarkEnd w:id="57"/>
    </w:p>
    <w:p w14:paraId="0348653F" w14:textId="46E06914" w:rsidR="0005394B" w:rsidRPr="007F1D46" w:rsidRDefault="0005394B" w:rsidP="0005394B">
      <w:pPr>
        <w:rPr>
          <w:rFonts w:cstheme="minorHAnsi"/>
        </w:rPr>
      </w:pPr>
      <w:r w:rsidRPr="007F1D46">
        <w:rPr>
          <w:rFonts w:cstheme="minorHAnsi"/>
        </w:rPr>
        <w:t>Narrative Research offre son consentement écrit permettant au bibliothécaire et archiviste du Canada d</w:t>
      </w:r>
      <w:r w:rsidR="00304D9D" w:rsidRPr="007F1D46">
        <w:rPr>
          <w:rFonts w:cstheme="minorHAnsi"/>
        </w:rPr>
        <w:t>’</w:t>
      </w:r>
      <w:r w:rsidRPr="007F1D46">
        <w:rPr>
          <w:rFonts w:cstheme="minorHAnsi"/>
        </w:rPr>
        <w:t>afficher dans les deux langues officielles le présent rapport de méthodologie.</w:t>
      </w:r>
    </w:p>
    <w:p w14:paraId="0B60D391" w14:textId="77777777" w:rsidR="0005394B" w:rsidRPr="00127FDD" w:rsidRDefault="0005394B" w:rsidP="0005394B">
      <w:pPr>
        <w:rPr>
          <w:rFonts w:cstheme="minorHAnsi"/>
          <w:sz w:val="16"/>
        </w:rPr>
      </w:pPr>
    </w:p>
    <w:p w14:paraId="1CA12591" w14:textId="1116A73F" w:rsidR="0005394B" w:rsidRPr="007F1D46" w:rsidRDefault="0005394B" w:rsidP="0005394B">
      <w:pPr>
        <w:pStyle w:val="Heading3"/>
        <w:rPr>
          <w:rFonts w:cstheme="minorHAnsi"/>
          <w:szCs w:val="28"/>
        </w:rPr>
      </w:pPr>
      <w:bookmarkStart w:id="58" w:name="_Toc5885145"/>
      <w:bookmarkStart w:id="59" w:name="_Toc48141207"/>
      <w:bookmarkStart w:id="60" w:name="_Toc48818717"/>
      <w:bookmarkStart w:id="61" w:name="_Toc69202271"/>
      <w:bookmarkStart w:id="62" w:name="_Toc109636320"/>
      <w:r w:rsidRPr="007F1D46">
        <w:rPr>
          <w:rFonts w:cstheme="minorHAnsi"/>
        </w:rPr>
        <w:t>Déclaration de neutralité politique</w:t>
      </w:r>
      <w:bookmarkEnd w:id="62"/>
      <w:r w:rsidRPr="007F1D46">
        <w:rPr>
          <w:rFonts w:cstheme="minorHAnsi"/>
        </w:rPr>
        <w:t xml:space="preserve"> </w:t>
      </w:r>
      <w:bookmarkEnd w:id="58"/>
      <w:bookmarkEnd w:id="59"/>
      <w:bookmarkEnd w:id="60"/>
      <w:bookmarkEnd w:id="61"/>
    </w:p>
    <w:p w14:paraId="21B3A5E0" w14:textId="405B3815" w:rsidR="0005394B" w:rsidRPr="007F1D46" w:rsidRDefault="0005394B" w:rsidP="0005394B">
      <w:pPr>
        <w:rPr>
          <w:rFonts w:cstheme="minorHAnsi"/>
        </w:rPr>
      </w:pPr>
      <w:r w:rsidRPr="007F1D46">
        <w:rPr>
          <w:rFonts w:cstheme="minorHAnsi"/>
        </w:rPr>
        <w:t>J</w:t>
      </w:r>
      <w:r w:rsidR="00304D9D" w:rsidRPr="007F1D46">
        <w:rPr>
          <w:rFonts w:cstheme="minorHAnsi"/>
        </w:rPr>
        <w:t>’</w:t>
      </w:r>
      <w:r w:rsidRPr="007F1D46">
        <w:rPr>
          <w:rFonts w:cstheme="minorHAnsi"/>
        </w:rPr>
        <w:t>atteste, par la présente, à titre d</w:t>
      </w:r>
      <w:r w:rsidR="00304D9D" w:rsidRPr="007F1D46">
        <w:rPr>
          <w:rFonts w:cstheme="minorHAnsi"/>
        </w:rPr>
        <w:t>’</w:t>
      </w:r>
      <w:r w:rsidRPr="007F1D46">
        <w:rPr>
          <w:rFonts w:cstheme="minorHAnsi"/>
        </w:rPr>
        <w:t xml:space="preserve">agent principal de Narrative Research, que les produits livrables se conforment entièrement aux exigences en matière de neutralité politique du gouvernement du Canada énoncées dans la </w:t>
      </w:r>
      <w:r w:rsidRPr="007F1D46">
        <w:rPr>
          <w:rFonts w:cstheme="minorHAnsi"/>
          <w:i/>
        </w:rPr>
        <w:t>Politique sur les communications et l</w:t>
      </w:r>
      <w:r w:rsidR="00304D9D" w:rsidRPr="007F1D46">
        <w:rPr>
          <w:rFonts w:cstheme="minorHAnsi"/>
          <w:i/>
        </w:rPr>
        <w:t>’</w:t>
      </w:r>
      <w:r w:rsidRPr="007F1D46">
        <w:rPr>
          <w:rFonts w:cstheme="minorHAnsi"/>
          <w:i/>
        </w:rPr>
        <w:t>image de marque</w:t>
      </w:r>
      <w:r w:rsidRPr="007F1D46">
        <w:rPr>
          <w:rFonts w:cstheme="minorHAnsi"/>
        </w:rPr>
        <w:t xml:space="preserve"> et dans la </w:t>
      </w:r>
      <w:r w:rsidRPr="007F1D46">
        <w:rPr>
          <w:rFonts w:cstheme="minorHAnsi"/>
          <w:i/>
        </w:rPr>
        <w:t>Directive sur la gestion des communications</w:t>
      </w:r>
      <w:r w:rsidRPr="007F1D46">
        <w:rPr>
          <w:rFonts w:cstheme="minorHAnsi"/>
        </w:rPr>
        <w:t>. Plus précisément, les produits livrables ne comprennent pas d</w:t>
      </w:r>
      <w:r w:rsidR="00304D9D" w:rsidRPr="007F1D46">
        <w:rPr>
          <w:rFonts w:cstheme="minorHAnsi"/>
        </w:rPr>
        <w:t>’</w:t>
      </w:r>
      <w:r w:rsidRPr="007F1D46">
        <w:rPr>
          <w:rFonts w:cstheme="minorHAnsi"/>
        </w:rPr>
        <w:t>information sur les intentions de vote électoral, les préférences quant aux partis politiques, les positions des partis ou l</w:t>
      </w:r>
      <w:r w:rsidR="00304D9D" w:rsidRPr="007F1D46">
        <w:rPr>
          <w:rFonts w:cstheme="minorHAnsi"/>
        </w:rPr>
        <w:t>’</w:t>
      </w:r>
      <w:r w:rsidRPr="007F1D46">
        <w:rPr>
          <w:rFonts w:cstheme="minorHAnsi"/>
        </w:rPr>
        <w:t>évaluation de la performance d</w:t>
      </w:r>
      <w:r w:rsidR="00304D9D" w:rsidRPr="007F1D46">
        <w:rPr>
          <w:rFonts w:cstheme="minorHAnsi"/>
        </w:rPr>
        <w:t>’</w:t>
      </w:r>
      <w:r w:rsidRPr="007F1D46">
        <w:rPr>
          <w:rFonts w:cstheme="minorHAnsi"/>
        </w:rPr>
        <w:t>un parti politique ou de ses dirigeants.</w:t>
      </w:r>
    </w:p>
    <w:p w14:paraId="730B6AA8" w14:textId="77777777" w:rsidR="00065E23" w:rsidRPr="007F1D46" w:rsidRDefault="00065E23" w:rsidP="00546F52">
      <w:pPr>
        <w:spacing w:line="120" w:lineRule="auto"/>
        <w:rPr>
          <w:rFonts w:cstheme="minorHAnsi"/>
          <w:bCs/>
        </w:rPr>
      </w:pPr>
    </w:p>
    <w:p w14:paraId="18079576" w14:textId="77777777" w:rsidR="00622136" w:rsidRPr="007F1D46" w:rsidRDefault="00622136" w:rsidP="000F2312">
      <w:pPr>
        <w:rPr>
          <w:rFonts w:cstheme="minorHAnsi"/>
          <w:bCs/>
          <w:szCs w:val="22"/>
        </w:rPr>
      </w:pPr>
      <w:r w:rsidRPr="007F1D46">
        <w:rPr>
          <w:rFonts w:cstheme="minorHAnsi"/>
          <w:noProof/>
          <w:lang w:val="en-CA" w:eastAsia="en-CA"/>
        </w:rPr>
        <w:drawing>
          <wp:inline distT="0" distB="0" distL="0" distR="0" wp14:anchorId="33F8DB28" wp14:editId="6CFC662B">
            <wp:extent cx="1628775" cy="428625"/>
            <wp:effectExtent l="0" t="0" r="9525" b="9525"/>
            <wp:docPr id="3" name="Picture 3" descr="Peter MacIntos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ter MacIntosh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14:paraId="75FD8F07" w14:textId="77777777" w:rsidR="00622136" w:rsidRPr="00127FDD" w:rsidRDefault="00622136" w:rsidP="000F2312">
      <w:pPr>
        <w:rPr>
          <w:rFonts w:cstheme="minorHAnsi"/>
          <w:bCs/>
          <w:sz w:val="16"/>
          <w:szCs w:val="16"/>
        </w:rPr>
      </w:pPr>
    </w:p>
    <w:p w14:paraId="1B650478" w14:textId="77777777" w:rsidR="00622136" w:rsidRPr="007F1D46" w:rsidRDefault="00622136" w:rsidP="000F2312">
      <w:pPr>
        <w:rPr>
          <w:rFonts w:cstheme="minorHAnsi"/>
          <w:bCs/>
          <w:szCs w:val="22"/>
        </w:rPr>
      </w:pPr>
      <w:r w:rsidRPr="007F1D46">
        <w:rPr>
          <w:rFonts w:cstheme="minorHAnsi"/>
        </w:rPr>
        <w:t xml:space="preserve">Peter MacIntosh </w:t>
      </w:r>
    </w:p>
    <w:p w14:paraId="0D692C10" w14:textId="0774A411" w:rsidR="00622136" w:rsidRPr="007F1D46" w:rsidRDefault="00622136" w:rsidP="000F2312">
      <w:pPr>
        <w:rPr>
          <w:rFonts w:cstheme="minorHAnsi"/>
          <w:bCs/>
          <w:szCs w:val="22"/>
        </w:rPr>
      </w:pPr>
      <w:r w:rsidRPr="007F1D46">
        <w:rPr>
          <w:rFonts w:cstheme="minorHAnsi"/>
        </w:rPr>
        <w:t>Ch</w:t>
      </w:r>
      <w:r w:rsidR="0026019F" w:rsidRPr="007F1D46">
        <w:rPr>
          <w:rFonts w:cstheme="minorHAnsi"/>
        </w:rPr>
        <w:t>ercheur principal et associé</w:t>
      </w:r>
    </w:p>
    <w:p w14:paraId="16CC2BB2" w14:textId="77777777" w:rsidR="00622136" w:rsidRPr="007F1D46" w:rsidRDefault="00622136" w:rsidP="000F2312">
      <w:pPr>
        <w:rPr>
          <w:rFonts w:cstheme="minorHAnsi"/>
          <w:bCs/>
          <w:szCs w:val="22"/>
        </w:rPr>
      </w:pPr>
      <w:r w:rsidRPr="007F1D46">
        <w:rPr>
          <w:rFonts w:cstheme="minorHAnsi"/>
        </w:rPr>
        <w:t>Narrative Research</w:t>
      </w:r>
    </w:p>
    <w:p w14:paraId="31B502E3" w14:textId="13ABDA78" w:rsidR="00622136" w:rsidRPr="007F1D46" w:rsidRDefault="003D582D" w:rsidP="000F2312">
      <w:pPr>
        <w:rPr>
          <w:rStyle w:val="Hyperlink"/>
          <w:rFonts w:cstheme="minorHAnsi"/>
        </w:rPr>
      </w:pPr>
      <w:hyperlink r:id="rId14" w:history="1">
        <w:r w:rsidR="00B24A84" w:rsidRPr="007F1D46">
          <w:rPr>
            <w:rStyle w:val="Hyperlink"/>
            <w:rFonts w:cstheme="minorHAnsi"/>
          </w:rPr>
          <w:t>pmacintosh@narrativeresearch.ca</w:t>
        </w:r>
      </w:hyperlink>
    </w:p>
    <w:p w14:paraId="083C934A" w14:textId="77777777" w:rsidR="00622136" w:rsidRPr="007F1D46" w:rsidRDefault="00622136" w:rsidP="000F2312">
      <w:pPr>
        <w:rPr>
          <w:rFonts w:cstheme="minorHAnsi"/>
          <w:bCs/>
          <w:szCs w:val="22"/>
        </w:rPr>
      </w:pPr>
      <w:r w:rsidRPr="007F1D46">
        <w:rPr>
          <w:rFonts w:cstheme="minorHAnsi"/>
        </w:rPr>
        <w:lastRenderedPageBreak/>
        <w:t>902-493-3832</w:t>
      </w:r>
    </w:p>
    <w:p w14:paraId="38115701" w14:textId="77777777" w:rsidR="00127FDD" w:rsidRDefault="00127FDD" w:rsidP="000F2312">
      <w:pPr>
        <w:rPr>
          <w:rFonts w:cstheme="minorHAnsi"/>
        </w:rPr>
        <w:sectPr w:rsidR="00127FDD" w:rsidSect="00127FDD">
          <w:pgSz w:w="12240" w:h="15840"/>
          <w:pgMar w:top="1440" w:right="1800" w:bottom="851" w:left="1800" w:header="708" w:footer="708" w:gutter="0"/>
          <w:cols w:space="708"/>
          <w:docGrid w:linePitch="360"/>
        </w:sectPr>
      </w:pPr>
    </w:p>
    <w:p w14:paraId="344B759E" w14:textId="125129A1" w:rsidR="0005394B" w:rsidRPr="007F1D46" w:rsidRDefault="0005394B" w:rsidP="00410AC0">
      <w:pPr>
        <w:pStyle w:val="Heading2"/>
        <w:spacing w:after="0"/>
        <w:rPr>
          <w:rFonts w:cstheme="minorHAnsi"/>
          <w:bCs/>
        </w:rPr>
      </w:pPr>
      <w:bookmarkStart w:id="63" w:name="_Toc510015607"/>
      <w:bookmarkStart w:id="64" w:name="_Toc509936265"/>
      <w:bookmarkStart w:id="65" w:name="_Toc493506417"/>
      <w:bookmarkStart w:id="66" w:name="_Toc490643839"/>
      <w:bookmarkStart w:id="67" w:name="_Toc4051468"/>
      <w:bookmarkStart w:id="68" w:name="_Toc4580069"/>
      <w:bookmarkStart w:id="69" w:name="_Toc5885147"/>
      <w:bookmarkStart w:id="70" w:name="_Toc48141208"/>
      <w:bookmarkStart w:id="71" w:name="_Toc48818719"/>
      <w:bookmarkStart w:id="72" w:name="_Toc69202273"/>
      <w:bookmarkStart w:id="73" w:name="_Toc109636321"/>
      <w:bookmarkEnd w:id="23"/>
      <w:bookmarkEnd w:id="24"/>
      <w:bookmarkEnd w:id="25"/>
      <w:bookmarkEnd w:id="26"/>
      <w:r w:rsidRPr="007F1D46">
        <w:rPr>
          <w:rFonts w:cstheme="minorHAnsi"/>
        </w:rPr>
        <w:lastRenderedPageBreak/>
        <w:t>Méthodologie de l</w:t>
      </w:r>
      <w:r w:rsidR="00304D9D" w:rsidRPr="007F1D46">
        <w:rPr>
          <w:rFonts w:cstheme="minorHAnsi"/>
        </w:rPr>
        <w:t>’</w:t>
      </w:r>
      <w:r w:rsidRPr="007F1D46">
        <w:rPr>
          <w:rFonts w:cstheme="minorHAnsi"/>
        </w:rPr>
        <w:t>étude</w:t>
      </w:r>
      <w:bookmarkEnd w:id="63"/>
      <w:bookmarkEnd w:id="64"/>
      <w:bookmarkEnd w:id="65"/>
      <w:bookmarkEnd w:id="66"/>
      <w:bookmarkEnd w:id="67"/>
      <w:bookmarkEnd w:id="68"/>
      <w:bookmarkEnd w:id="69"/>
      <w:bookmarkEnd w:id="70"/>
      <w:bookmarkEnd w:id="71"/>
      <w:bookmarkEnd w:id="72"/>
      <w:bookmarkEnd w:id="73"/>
    </w:p>
    <w:p w14:paraId="0552637F" w14:textId="77777777" w:rsidR="00B24A84" w:rsidRPr="007F1D46" w:rsidRDefault="00B24A84" w:rsidP="003F1C12">
      <w:pPr>
        <w:rPr>
          <w:rFonts w:cstheme="minorHAnsi"/>
        </w:rPr>
      </w:pPr>
    </w:p>
    <w:p w14:paraId="39D15BD4" w14:textId="3B88AC9A" w:rsidR="00781230" w:rsidRPr="007F1D46" w:rsidRDefault="003F1C12" w:rsidP="003F1C12">
      <w:pPr>
        <w:rPr>
          <w:rFonts w:cstheme="minorHAnsi"/>
        </w:rPr>
      </w:pPr>
      <w:r w:rsidRPr="007F1D46">
        <w:rPr>
          <w:rFonts w:cstheme="minorHAnsi"/>
        </w:rPr>
        <w:t>Le sondage a été mené entre le 9</w:t>
      </w:r>
      <w:r w:rsidR="00FE0F31" w:rsidRPr="007F1D46">
        <w:rPr>
          <w:rFonts w:cstheme="minorHAnsi"/>
        </w:rPr>
        <w:t> </w:t>
      </w:r>
      <w:r w:rsidRPr="007F1D46">
        <w:rPr>
          <w:rFonts w:cstheme="minorHAnsi"/>
        </w:rPr>
        <w:t>février et le 9</w:t>
      </w:r>
      <w:r w:rsidR="00FE0F31" w:rsidRPr="007F1D46">
        <w:rPr>
          <w:rFonts w:cstheme="minorHAnsi"/>
        </w:rPr>
        <w:t> </w:t>
      </w:r>
      <w:r w:rsidRPr="007F1D46">
        <w:rPr>
          <w:rFonts w:cstheme="minorHAnsi"/>
        </w:rPr>
        <w:t>mars 2022, auprès de 1</w:t>
      </w:r>
      <w:r w:rsidR="00FE0F31" w:rsidRPr="007F1D46">
        <w:rPr>
          <w:rFonts w:cstheme="minorHAnsi"/>
        </w:rPr>
        <w:t> </w:t>
      </w:r>
      <w:r w:rsidRPr="007F1D46">
        <w:rPr>
          <w:rFonts w:cstheme="minorHAnsi"/>
        </w:rPr>
        <w:t>200</w:t>
      </w:r>
      <w:r w:rsidR="00FE0F31" w:rsidRPr="007F1D46">
        <w:rPr>
          <w:rFonts w:cstheme="minorHAnsi"/>
        </w:rPr>
        <w:t> </w:t>
      </w:r>
      <w:r w:rsidRPr="007F1D46">
        <w:rPr>
          <w:rFonts w:cstheme="minorHAnsi"/>
        </w:rPr>
        <w:t>membres du grand public canadien âgés de 18</w:t>
      </w:r>
      <w:r w:rsidR="00FE0F31" w:rsidRPr="007F1D46">
        <w:rPr>
          <w:rFonts w:cstheme="minorHAnsi"/>
        </w:rPr>
        <w:t> </w:t>
      </w:r>
      <w:r w:rsidRPr="007F1D46">
        <w:rPr>
          <w:rFonts w:cstheme="minorHAnsi"/>
        </w:rPr>
        <w:t xml:space="preserve">ans ou plus. </w:t>
      </w:r>
    </w:p>
    <w:p w14:paraId="067F41E1" w14:textId="77777777" w:rsidR="00B24A84" w:rsidRPr="007F1D46" w:rsidRDefault="00B24A84" w:rsidP="00B24A84">
      <w:bookmarkStart w:id="74" w:name="_Toc510015608"/>
      <w:bookmarkStart w:id="75" w:name="_Toc509936266"/>
      <w:bookmarkStart w:id="76" w:name="_Toc493506419"/>
      <w:bookmarkStart w:id="77" w:name="_Toc490643841"/>
      <w:bookmarkStart w:id="78" w:name="_Toc4051469"/>
      <w:bookmarkStart w:id="79" w:name="_Toc14960380"/>
      <w:bookmarkStart w:id="80" w:name="_Toc48141209"/>
      <w:bookmarkStart w:id="81" w:name="_Toc48818720"/>
      <w:bookmarkStart w:id="82" w:name="_Toc69202274"/>
      <w:bookmarkStart w:id="83" w:name="_Toc3971532"/>
    </w:p>
    <w:p w14:paraId="12F9F2DF" w14:textId="44BFA08E" w:rsidR="00861EB5" w:rsidRPr="007F1D46" w:rsidRDefault="00861EB5" w:rsidP="00410AC0">
      <w:pPr>
        <w:pStyle w:val="Heading3"/>
        <w:spacing w:after="0"/>
        <w:rPr>
          <w:rFonts w:cstheme="minorHAnsi"/>
        </w:rPr>
      </w:pPr>
      <w:bookmarkStart w:id="84" w:name="_Toc109636322"/>
      <w:r w:rsidRPr="007F1D46">
        <w:rPr>
          <w:rFonts w:cstheme="minorHAnsi"/>
        </w:rPr>
        <w:t>Conception du questionnaire</w:t>
      </w:r>
      <w:bookmarkEnd w:id="74"/>
      <w:bookmarkEnd w:id="75"/>
      <w:bookmarkEnd w:id="76"/>
      <w:bookmarkEnd w:id="77"/>
      <w:bookmarkEnd w:id="78"/>
      <w:bookmarkEnd w:id="79"/>
      <w:bookmarkEnd w:id="80"/>
      <w:bookmarkEnd w:id="81"/>
      <w:bookmarkEnd w:id="82"/>
      <w:bookmarkEnd w:id="84"/>
    </w:p>
    <w:p w14:paraId="180E3DAD" w14:textId="005CFFE8" w:rsidR="00B06A4F" w:rsidRPr="007F1D46" w:rsidRDefault="00861EB5" w:rsidP="00410AC0">
      <w:pPr>
        <w:rPr>
          <w:rFonts w:cstheme="minorHAnsi"/>
          <w:color w:val="000000"/>
        </w:rPr>
      </w:pPr>
      <w:r w:rsidRPr="007F1D46">
        <w:rPr>
          <w:rFonts w:cstheme="minorHAnsi"/>
          <w:color w:val="000000"/>
        </w:rPr>
        <w:t xml:space="preserve">Affaires mondiales Canada </w:t>
      </w:r>
      <w:r w:rsidRPr="007F1D46">
        <w:rPr>
          <w:rFonts w:cstheme="minorHAnsi"/>
        </w:rPr>
        <w:t>a fourni les questions du sondage qui ont été utilisées dans l</w:t>
      </w:r>
      <w:r w:rsidR="00304D9D" w:rsidRPr="007F1D46">
        <w:rPr>
          <w:rFonts w:cstheme="minorHAnsi"/>
        </w:rPr>
        <w:t>’</w:t>
      </w:r>
      <w:r w:rsidRPr="007F1D46">
        <w:rPr>
          <w:rFonts w:cstheme="minorHAnsi"/>
        </w:rPr>
        <w:t>étude</w:t>
      </w:r>
      <w:r w:rsidR="001C1D59" w:rsidRPr="007F1D46">
        <w:rPr>
          <w:rFonts w:cstheme="minorHAnsi"/>
        </w:rPr>
        <w:t>.</w:t>
      </w:r>
      <w:r w:rsidRPr="007F1D46">
        <w:rPr>
          <w:rFonts w:cstheme="minorHAnsi"/>
          <w:color w:val="000000"/>
        </w:rPr>
        <w:t xml:space="preserve"> Après avoir examiné les questions, Narrative Research </w:t>
      </w:r>
      <w:r w:rsidR="00413BAE" w:rsidRPr="007F1D46">
        <w:rPr>
          <w:rFonts w:cstheme="minorHAnsi"/>
          <w:color w:val="000000"/>
        </w:rPr>
        <w:t>a fourni</w:t>
      </w:r>
      <w:r w:rsidRPr="007F1D46">
        <w:rPr>
          <w:rFonts w:cstheme="minorHAnsi"/>
          <w:color w:val="000000"/>
        </w:rPr>
        <w:t xml:space="preserve"> des suggestions et les a </w:t>
      </w:r>
      <w:r w:rsidR="001C1D59" w:rsidRPr="007F1D46">
        <w:rPr>
          <w:rFonts w:cstheme="minorHAnsi"/>
          <w:color w:val="000000"/>
        </w:rPr>
        <w:t xml:space="preserve">adaptées à </w:t>
      </w:r>
      <w:r w:rsidRPr="007F1D46">
        <w:rPr>
          <w:rFonts w:cstheme="minorHAnsi"/>
          <w:color w:val="000000"/>
        </w:rPr>
        <w:t xml:space="preserve">un format </w:t>
      </w:r>
      <w:r w:rsidR="00EB1027" w:rsidRPr="007F1D46">
        <w:rPr>
          <w:rFonts w:cstheme="minorHAnsi"/>
          <w:color w:val="000000"/>
        </w:rPr>
        <w:t xml:space="preserve">approprié </w:t>
      </w:r>
      <w:r w:rsidRPr="007F1D46">
        <w:rPr>
          <w:rFonts w:cstheme="minorHAnsi"/>
          <w:color w:val="000000"/>
        </w:rPr>
        <w:t xml:space="preserve">à un sondage téléphonique. </w:t>
      </w:r>
    </w:p>
    <w:p w14:paraId="1D7CE24D" w14:textId="77777777" w:rsidR="00B06A4F" w:rsidRPr="007F1D46" w:rsidRDefault="00B06A4F" w:rsidP="00410AC0">
      <w:pPr>
        <w:rPr>
          <w:rFonts w:cstheme="minorHAnsi"/>
          <w:color w:val="000000"/>
        </w:rPr>
      </w:pPr>
    </w:p>
    <w:p w14:paraId="6E97596A" w14:textId="7560CBF1" w:rsidR="00861EB5" w:rsidRPr="007F1D46" w:rsidRDefault="00861EB5" w:rsidP="00410AC0">
      <w:pPr>
        <w:rPr>
          <w:rFonts w:cstheme="minorHAnsi"/>
          <w:bCs/>
          <w:color w:val="000000"/>
        </w:rPr>
      </w:pPr>
      <w:r w:rsidRPr="007F1D46">
        <w:rPr>
          <w:rFonts w:cstheme="minorHAnsi"/>
          <w:color w:val="000000"/>
        </w:rPr>
        <w:t xml:space="preserve">Conformément aux normes du gouvernement du Canada, des sondages de prétests en anglais et en français ont été menés. </w:t>
      </w:r>
    </w:p>
    <w:p w14:paraId="6C79677C" w14:textId="77777777" w:rsidR="00781230" w:rsidRPr="007F1D46" w:rsidRDefault="00781230" w:rsidP="00410AC0">
      <w:pPr>
        <w:spacing w:line="144" w:lineRule="auto"/>
        <w:rPr>
          <w:rFonts w:cstheme="minorHAnsi"/>
          <w:bCs/>
          <w:color w:val="000000"/>
          <w:szCs w:val="22"/>
        </w:rPr>
      </w:pPr>
    </w:p>
    <w:p w14:paraId="16E3A68F" w14:textId="77777777" w:rsidR="00861EB5" w:rsidRPr="007F1D46" w:rsidRDefault="00861EB5" w:rsidP="00861EB5">
      <w:pPr>
        <w:pStyle w:val="Heading3"/>
        <w:rPr>
          <w:rFonts w:cstheme="minorHAnsi"/>
        </w:rPr>
      </w:pPr>
      <w:bookmarkStart w:id="85" w:name="_Toc14960381"/>
      <w:bookmarkStart w:id="86" w:name="_Toc48141210"/>
      <w:bookmarkStart w:id="87" w:name="_Toc48818721"/>
      <w:bookmarkStart w:id="88" w:name="_Toc69202275"/>
      <w:bookmarkStart w:id="89" w:name="_Toc109636323"/>
      <w:bookmarkEnd w:id="83"/>
      <w:r w:rsidRPr="007F1D46">
        <w:rPr>
          <w:rFonts w:cstheme="minorHAnsi"/>
        </w:rPr>
        <w:t>Échantillonnage</w:t>
      </w:r>
      <w:bookmarkEnd w:id="85"/>
      <w:bookmarkEnd w:id="86"/>
      <w:bookmarkEnd w:id="87"/>
      <w:bookmarkEnd w:id="88"/>
      <w:bookmarkEnd w:id="89"/>
      <w:r w:rsidRPr="007F1D46">
        <w:rPr>
          <w:rFonts w:cstheme="minorHAnsi"/>
        </w:rPr>
        <w:t xml:space="preserve"> </w:t>
      </w:r>
    </w:p>
    <w:p w14:paraId="41AC7A4A" w14:textId="31ABA1DC" w:rsidR="00861EB5" w:rsidRPr="007F1D46" w:rsidRDefault="00861EB5" w:rsidP="00861EB5">
      <w:pPr>
        <w:rPr>
          <w:rFonts w:cstheme="minorHAnsi"/>
        </w:rPr>
      </w:pPr>
      <w:r w:rsidRPr="007F1D46">
        <w:rPr>
          <w:rFonts w:cstheme="minorHAnsi"/>
        </w:rPr>
        <w:t>Le sondage a été conçu pour être effectué auprès d</w:t>
      </w:r>
      <w:r w:rsidR="00304D9D" w:rsidRPr="007F1D46">
        <w:rPr>
          <w:rFonts w:cstheme="minorHAnsi"/>
        </w:rPr>
        <w:t>’</w:t>
      </w:r>
      <w:r w:rsidRPr="007F1D46">
        <w:rPr>
          <w:rFonts w:cstheme="minorHAnsi"/>
        </w:rPr>
        <w:t>un échantillon aléatoire de 1</w:t>
      </w:r>
      <w:r w:rsidR="00650351" w:rsidRPr="007F1D46">
        <w:rPr>
          <w:rFonts w:cstheme="minorHAnsi"/>
        </w:rPr>
        <w:t> </w:t>
      </w:r>
      <w:r w:rsidRPr="007F1D46">
        <w:rPr>
          <w:rFonts w:cstheme="minorHAnsi"/>
        </w:rPr>
        <w:t>200</w:t>
      </w:r>
      <w:r w:rsidR="00650351" w:rsidRPr="007F1D46">
        <w:rPr>
          <w:rFonts w:cstheme="minorHAnsi"/>
        </w:rPr>
        <w:t> </w:t>
      </w:r>
      <w:r w:rsidRPr="007F1D46">
        <w:rPr>
          <w:rFonts w:cstheme="minorHAnsi"/>
        </w:rPr>
        <w:t>adultes</w:t>
      </w:r>
      <w:r w:rsidR="00650351" w:rsidRPr="007F1D46">
        <w:rPr>
          <w:rFonts w:cstheme="minorHAnsi"/>
        </w:rPr>
        <w:t xml:space="preserve"> canadiens</w:t>
      </w:r>
      <w:r w:rsidRPr="007F1D46">
        <w:rPr>
          <w:rFonts w:cstheme="minorHAnsi"/>
        </w:rPr>
        <w:t xml:space="preserve"> âgés de 18</w:t>
      </w:r>
      <w:r w:rsidR="00650351" w:rsidRPr="007F1D46">
        <w:rPr>
          <w:rFonts w:cstheme="minorHAnsi"/>
        </w:rPr>
        <w:t> </w:t>
      </w:r>
      <w:r w:rsidRPr="007F1D46">
        <w:rPr>
          <w:rFonts w:cstheme="minorHAnsi"/>
        </w:rPr>
        <w:t>ans ou plus. Sur les 1</w:t>
      </w:r>
      <w:r w:rsidR="00650351" w:rsidRPr="007F1D46">
        <w:rPr>
          <w:rFonts w:cstheme="minorHAnsi"/>
        </w:rPr>
        <w:t> </w:t>
      </w:r>
      <w:r w:rsidRPr="007F1D46">
        <w:rPr>
          <w:rFonts w:cstheme="minorHAnsi"/>
        </w:rPr>
        <w:t>200</w:t>
      </w:r>
      <w:r w:rsidR="00650351" w:rsidRPr="007F1D46">
        <w:rPr>
          <w:rFonts w:cstheme="minorHAnsi"/>
        </w:rPr>
        <w:t> </w:t>
      </w:r>
      <w:r w:rsidRPr="007F1D46">
        <w:rPr>
          <w:rFonts w:cstheme="minorHAnsi"/>
        </w:rPr>
        <w:t>sondages recueillis, 434 l</w:t>
      </w:r>
      <w:r w:rsidR="00304D9D" w:rsidRPr="007F1D46">
        <w:rPr>
          <w:rFonts w:cstheme="minorHAnsi"/>
        </w:rPr>
        <w:t>’</w:t>
      </w:r>
      <w:r w:rsidR="00650351" w:rsidRPr="007F1D46">
        <w:rPr>
          <w:rFonts w:cstheme="minorHAnsi"/>
        </w:rPr>
        <w:t>auraient</w:t>
      </w:r>
      <w:r w:rsidRPr="007F1D46">
        <w:rPr>
          <w:rFonts w:cstheme="minorHAnsi"/>
        </w:rPr>
        <w:t xml:space="preserve"> été à partir de téléphone</w:t>
      </w:r>
      <w:r w:rsidR="00650351" w:rsidRPr="007F1D46">
        <w:rPr>
          <w:rFonts w:cstheme="minorHAnsi"/>
        </w:rPr>
        <w:t>s</w:t>
      </w:r>
      <w:r w:rsidRPr="007F1D46">
        <w:rPr>
          <w:rFonts w:cstheme="minorHAnsi"/>
        </w:rPr>
        <w:t xml:space="preserve"> fixes, tandis que les 766 autres l</w:t>
      </w:r>
      <w:r w:rsidR="00304D9D" w:rsidRPr="007F1D46">
        <w:rPr>
          <w:rFonts w:cstheme="minorHAnsi"/>
        </w:rPr>
        <w:t>’</w:t>
      </w:r>
      <w:r w:rsidR="00650351" w:rsidRPr="007F1D46">
        <w:rPr>
          <w:rFonts w:cstheme="minorHAnsi"/>
        </w:rPr>
        <w:t>auraie</w:t>
      </w:r>
      <w:r w:rsidRPr="007F1D46">
        <w:rPr>
          <w:rFonts w:cstheme="minorHAnsi"/>
        </w:rPr>
        <w:t>nt été à partir de téléphone</w:t>
      </w:r>
      <w:r w:rsidR="00650351" w:rsidRPr="007F1D46">
        <w:rPr>
          <w:rFonts w:cstheme="minorHAnsi"/>
        </w:rPr>
        <w:t>s</w:t>
      </w:r>
      <w:r w:rsidRPr="007F1D46">
        <w:rPr>
          <w:rFonts w:cstheme="minorHAnsi"/>
        </w:rPr>
        <w:t xml:space="preserve"> cellulaire</w:t>
      </w:r>
      <w:r w:rsidR="00650351" w:rsidRPr="007F1D46">
        <w:rPr>
          <w:rFonts w:cstheme="minorHAnsi"/>
        </w:rPr>
        <w:t>s</w:t>
      </w:r>
      <w:r w:rsidRPr="007F1D46">
        <w:rPr>
          <w:rFonts w:cstheme="minorHAnsi"/>
        </w:rPr>
        <w:t>. L</w:t>
      </w:r>
      <w:r w:rsidR="00304D9D" w:rsidRPr="007F1D46">
        <w:rPr>
          <w:rFonts w:cstheme="minorHAnsi"/>
        </w:rPr>
        <w:t>’</w:t>
      </w:r>
      <w:r w:rsidRPr="007F1D46">
        <w:rPr>
          <w:rFonts w:cstheme="minorHAnsi"/>
        </w:rPr>
        <w:t>échantillon de numéros a été généré à l</w:t>
      </w:r>
      <w:r w:rsidR="00304D9D" w:rsidRPr="007F1D46">
        <w:rPr>
          <w:rFonts w:cstheme="minorHAnsi"/>
        </w:rPr>
        <w:t>’</w:t>
      </w:r>
      <w:r w:rsidRPr="007F1D46">
        <w:rPr>
          <w:rFonts w:cstheme="minorHAnsi"/>
        </w:rPr>
        <w:t xml:space="preserve">aide de </w:t>
      </w:r>
      <w:r w:rsidR="005C0DA8" w:rsidRPr="007F1D46">
        <w:rPr>
          <w:rFonts w:cstheme="minorHAnsi"/>
        </w:rPr>
        <w:t>la</w:t>
      </w:r>
      <w:r w:rsidRPr="007F1D46">
        <w:rPr>
          <w:rFonts w:cstheme="minorHAnsi"/>
        </w:rPr>
        <w:t xml:space="preserve"> composition aléatoire (CA), engendrant ainsi un grand nombre de numéros hors service. Pour ce qui est des lignes terrestres, les numéros ont été tirés d</w:t>
      </w:r>
      <w:r w:rsidR="00304D9D" w:rsidRPr="007F1D46">
        <w:rPr>
          <w:rFonts w:cstheme="minorHAnsi"/>
        </w:rPr>
        <w:t>’</w:t>
      </w:r>
      <w:r w:rsidRPr="007F1D46">
        <w:rPr>
          <w:rFonts w:cstheme="minorHAnsi"/>
        </w:rPr>
        <w:t>une liste de ménages choisis au hasard à partir de numéros de téléphone au Canada provenant d</w:t>
      </w:r>
      <w:r w:rsidR="00304D9D" w:rsidRPr="007F1D46">
        <w:rPr>
          <w:rFonts w:cstheme="minorHAnsi"/>
        </w:rPr>
        <w:t>’</w:t>
      </w:r>
      <w:r w:rsidRPr="007F1D46">
        <w:rPr>
          <w:rFonts w:cstheme="minorHAnsi"/>
        </w:rPr>
        <w:t>une base de données mise à jour chaque trimestre. L</w:t>
      </w:r>
      <w:r w:rsidR="00304D9D" w:rsidRPr="007F1D46">
        <w:rPr>
          <w:rFonts w:cstheme="minorHAnsi"/>
        </w:rPr>
        <w:t>’</w:t>
      </w:r>
      <w:r w:rsidRPr="007F1D46">
        <w:rPr>
          <w:rFonts w:cstheme="minorHAnsi"/>
        </w:rPr>
        <w:t xml:space="preserve">échantillon comprenait des numéros inscrits et </w:t>
      </w:r>
      <w:proofErr w:type="spellStart"/>
      <w:r w:rsidRPr="007F1D46">
        <w:rPr>
          <w:rFonts w:cstheme="minorHAnsi"/>
        </w:rPr>
        <w:t>non inscrits</w:t>
      </w:r>
      <w:proofErr w:type="spellEnd"/>
      <w:r w:rsidRPr="007F1D46">
        <w:rPr>
          <w:rFonts w:cstheme="minorHAnsi"/>
        </w:rPr>
        <w:t xml:space="preserve"> à l</w:t>
      </w:r>
      <w:r w:rsidR="00304D9D" w:rsidRPr="007F1D46">
        <w:rPr>
          <w:rFonts w:cstheme="minorHAnsi"/>
        </w:rPr>
        <w:t>’</w:t>
      </w:r>
      <w:r w:rsidRPr="007F1D46">
        <w:rPr>
          <w:rFonts w:cstheme="minorHAnsi"/>
        </w:rPr>
        <w:t xml:space="preserve">annuaire. </w:t>
      </w:r>
    </w:p>
    <w:p w14:paraId="10DC2EF2" w14:textId="77777777" w:rsidR="00861EB5" w:rsidRPr="007F1D46" w:rsidRDefault="00861EB5" w:rsidP="00410AC0">
      <w:pPr>
        <w:spacing w:line="144" w:lineRule="auto"/>
        <w:rPr>
          <w:rFonts w:cstheme="minorHAnsi"/>
          <w:bCs/>
          <w:color w:val="000000"/>
          <w:szCs w:val="22"/>
        </w:rPr>
      </w:pPr>
    </w:p>
    <w:p w14:paraId="212EEA37" w14:textId="77777777" w:rsidR="006100AA" w:rsidRPr="007F1D46" w:rsidRDefault="00C2070F" w:rsidP="00861EB5">
      <w:pPr>
        <w:rPr>
          <w:rFonts w:cstheme="minorHAnsi"/>
        </w:rPr>
      </w:pPr>
      <w:r w:rsidRPr="007F1D46">
        <w:rPr>
          <w:rFonts w:cstheme="minorHAnsi"/>
        </w:rPr>
        <w:t>Narrative Research a utilisé le logiciel d</w:t>
      </w:r>
      <w:r w:rsidR="00304D9D" w:rsidRPr="007F1D46">
        <w:rPr>
          <w:rFonts w:cstheme="minorHAnsi"/>
        </w:rPr>
        <w:t>’</w:t>
      </w:r>
      <w:r w:rsidRPr="007F1D46">
        <w:rPr>
          <w:rFonts w:cstheme="minorHAnsi"/>
        </w:rPr>
        <w:t xml:space="preserve">échantillonnage </w:t>
      </w:r>
      <w:r w:rsidR="007944DB" w:rsidRPr="007F1D46">
        <w:rPr>
          <w:rFonts w:cstheme="minorHAnsi"/>
        </w:rPr>
        <w:t>« </w:t>
      </w:r>
      <w:r w:rsidRPr="007F1D46">
        <w:rPr>
          <w:rFonts w:cstheme="minorHAnsi"/>
        </w:rPr>
        <w:t>Échantillonneur d</w:t>
      </w:r>
      <w:r w:rsidR="00304D9D" w:rsidRPr="007F1D46">
        <w:rPr>
          <w:rFonts w:cstheme="minorHAnsi"/>
        </w:rPr>
        <w:t>’</w:t>
      </w:r>
      <w:r w:rsidRPr="007F1D46">
        <w:rPr>
          <w:rFonts w:cstheme="minorHAnsi"/>
        </w:rPr>
        <w:t>ASDE</w:t>
      </w:r>
      <w:r w:rsidR="007944DB" w:rsidRPr="007F1D46">
        <w:rPr>
          <w:rFonts w:cstheme="minorHAnsi"/>
        </w:rPr>
        <w:t> »,</w:t>
      </w:r>
      <w:r w:rsidRPr="007F1D46">
        <w:rPr>
          <w:rFonts w:cstheme="minorHAnsi"/>
        </w:rPr>
        <w:t xml:space="preserve"> qui est devenu un logiciel standard utilisé par de nombreuses entreprises au Canada</w:t>
      </w:r>
      <w:r w:rsidR="00F55655" w:rsidRPr="007F1D46">
        <w:rPr>
          <w:rFonts w:cstheme="minorHAnsi"/>
        </w:rPr>
        <w:t>,</w:t>
      </w:r>
      <w:r w:rsidRPr="007F1D46">
        <w:rPr>
          <w:rFonts w:cstheme="minorHAnsi"/>
        </w:rPr>
        <w:t xml:space="preserve"> pour générer des échantillons de numéros de lignes fixes </w:t>
      </w:r>
      <w:r w:rsidR="00110036" w:rsidRPr="007F1D46">
        <w:rPr>
          <w:rFonts w:cstheme="minorHAnsi"/>
        </w:rPr>
        <w:t>au sein du grand public canadien</w:t>
      </w:r>
      <w:r w:rsidRPr="007F1D46">
        <w:rPr>
          <w:rFonts w:cstheme="minorHAnsi"/>
        </w:rPr>
        <w:t>. Il a été prouvé que ce logiciel fournit un échantillon équivalent à celui produit par CA. Des numéros de téléphone portable générés au hasard ont également été utilisés. L</w:t>
      </w:r>
      <w:r w:rsidR="00304D9D" w:rsidRPr="007F1D46">
        <w:rPr>
          <w:rFonts w:cstheme="minorHAnsi"/>
        </w:rPr>
        <w:t>’</w:t>
      </w:r>
      <w:r w:rsidRPr="007F1D46">
        <w:rPr>
          <w:rFonts w:cstheme="minorHAnsi"/>
        </w:rPr>
        <w:t>échantillon a été stratifié par région afin d</w:t>
      </w:r>
      <w:r w:rsidR="00304D9D" w:rsidRPr="007F1D46">
        <w:rPr>
          <w:rFonts w:cstheme="minorHAnsi"/>
        </w:rPr>
        <w:t>’</w:t>
      </w:r>
      <w:r w:rsidRPr="007F1D46">
        <w:rPr>
          <w:rFonts w:cstheme="minorHAnsi"/>
        </w:rPr>
        <w:t>assurer une représentation adéquate de toutes les régions, avec les objectifs suivants</w:t>
      </w:r>
      <w:r w:rsidR="00A45959" w:rsidRPr="007F1D46">
        <w:rPr>
          <w:rFonts w:cstheme="minorHAnsi"/>
        </w:rPr>
        <w:t> </w:t>
      </w:r>
      <w:r w:rsidRPr="007F1D46">
        <w:rPr>
          <w:rFonts w:cstheme="minorHAnsi"/>
        </w:rPr>
        <w:t>:</w:t>
      </w:r>
    </w:p>
    <w:p w14:paraId="6A01A705" w14:textId="5D53D80E" w:rsidR="00861EB5" w:rsidRDefault="00861EB5" w:rsidP="00861EB5">
      <w:pPr>
        <w:rPr>
          <w:rFonts w:cstheme="minorHAnsi"/>
        </w:rPr>
      </w:pPr>
    </w:p>
    <w:tbl>
      <w:tblPr>
        <w:tblStyle w:val="TableGrid1"/>
        <w:tblW w:w="0" w:type="auto"/>
        <w:tblLook w:val="04A0" w:firstRow="1" w:lastRow="0" w:firstColumn="1" w:lastColumn="0" w:noHBand="0" w:noVBand="1"/>
      </w:tblPr>
      <w:tblGrid>
        <w:gridCol w:w="2972"/>
        <w:gridCol w:w="1985"/>
        <w:gridCol w:w="3262"/>
      </w:tblGrid>
      <w:tr w:rsidR="007F1D46" w:rsidRPr="00304D9D" w14:paraId="3B4ED9A9" w14:textId="77777777" w:rsidTr="007F1D46">
        <w:tc>
          <w:tcPr>
            <w:tcW w:w="2972" w:type="dxa"/>
          </w:tcPr>
          <w:p w14:paraId="7F9FB7B1" w14:textId="77777777" w:rsidR="007F1D46" w:rsidRPr="007F1D46" w:rsidRDefault="007F1D46" w:rsidP="000B792D">
            <w:pPr>
              <w:pStyle w:val="Para"/>
              <w:spacing w:before="0" w:line="276" w:lineRule="auto"/>
              <w:ind w:right="590"/>
              <w:rPr>
                <w:rFonts w:asciiTheme="majorHAnsi" w:hAnsiTheme="majorHAnsi" w:cstheme="majorHAnsi"/>
                <w:b/>
                <w:iCs/>
                <w:sz w:val="24"/>
                <w:szCs w:val="24"/>
              </w:rPr>
            </w:pPr>
            <w:bookmarkStart w:id="90" w:name="_Hlk35871466"/>
            <w:r w:rsidRPr="007F1D46">
              <w:rPr>
                <w:rFonts w:asciiTheme="majorHAnsi" w:hAnsiTheme="majorHAnsi"/>
                <w:b/>
                <w:sz w:val="24"/>
                <w:szCs w:val="24"/>
              </w:rPr>
              <w:t>Région</w:t>
            </w:r>
          </w:p>
        </w:tc>
        <w:tc>
          <w:tcPr>
            <w:tcW w:w="1985" w:type="dxa"/>
          </w:tcPr>
          <w:p w14:paraId="2D570EFE" w14:textId="77777777" w:rsidR="007F1D46" w:rsidRPr="007F1D46" w:rsidRDefault="007F1D46" w:rsidP="000B792D">
            <w:pPr>
              <w:pStyle w:val="Para"/>
              <w:spacing w:before="0" w:line="276" w:lineRule="auto"/>
              <w:ind w:right="21"/>
              <w:jc w:val="center"/>
              <w:rPr>
                <w:rFonts w:asciiTheme="majorHAnsi" w:hAnsiTheme="majorHAnsi" w:cstheme="majorHAnsi"/>
                <w:b/>
                <w:iCs/>
                <w:sz w:val="24"/>
                <w:szCs w:val="24"/>
              </w:rPr>
            </w:pPr>
            <w:r w:rsidRPr="007F1D46">
              <w:rPr>
                <w:rFonts w:asciiTheme="majorHAnsi" w:hAnsiTheme="majorHAnsi"/>
                <w:b/>
                <w:sz w:val="24"/>
                <w:szCs w:val="24"/>
              </w:rPr>
              <w:t>Objectif – sondages remplis</w:t>
            </w:r>
          </w:p>
        </w:tc>
        <w:tc>
          <w:tcPr>
            <w:tcW w:w="3262" w:type="dxa"/>
          </w:tcPr>
          <w:p w14:paraId="7FE6EC54" w14:textId="77777777" w:rsidR="007F1D46" w:rsidRPr="007F1D46" w:rsidRDefault="007F1D46" w:rsidP="000B792D">
            <w:pPr>
              <w:pStyle w:val="Para"/>
              <w:spacing w:before="0" w:line="276" w:lineRule="auto"/>
              <w:ind w:right="111"/>
              <w:jc w:val="center"/>
              <w:rPr>
                <w:rFonts w:asciiTheme="majorHAnsi" w:hAnsiTheme="majorHAnsi" w:cstheme="majorHAnsi"/>
                <w:b/>
                <w:iCs/>
                <w:sz w:val="24"/>
                <w:szCs w:val="24"/>
              </w:rPr>
            </w:pPr>
            <w:r w:rsidRPr="007F1D46">
              <w:rPr>
                <w:rFonts w:asciiTheme="majorHAnsi" w:hAnsiTheme="majorHAnsi"/>
                <w:b/>
                <w:sz w:val="24"/>
                <w:szCs w:val="24"/>
              </w:rPr>
              <w:t xml:space="preserve">Marge d’erreur  </w:t>
            </w:r>
          </w:p>
          <w:p w14:paraId="59054C59" w14:textId="77777777" w:rsidR="007F1D46" w:rsidRPr="007F1D46" w:rsidRDefault="007F1D46" w:rsidP="000B792D">
            <w:pPr>
              <w:pStyle w:val="Para"/>
              <w:spacing w:before="0" w:line="276" w:lineRule="auto"/>
              <w:ind w:right="111"/>
              <w:jc w:val="center"/>
              <w:rPr>
                <w:rFonts w:asciiTheme="majorHAnsi" w:hAnsiTheme="majorHAnsi" w:cstheme="majorHAnsi"/>
                <w:b/>
                <w:iCs/>
                <w:sz w:val="24"/>
                <w:szCs w:val="24"/>
              </w:rPr>
            </w:pPr>
            <w:r w:rsidRPr="007F1D46">
              <w:rPr>
                <w:rFonts w:asciiTheme="majorHAnsi" w:hAnsiTheme="majorHAnsi"/>
                <w:b/>
                <w:sz w:val="24"/>
                <w:szCs w:val="24"/>
              </w:rPr>
              <w:t>(19 fois sur 20)</w:t>
            </w:r>
          </w:p>
        </w:tc>
      </w:tr>
      <w:tr w:rsidR="007F1D46" w:rsidRPr="00304D9D" w14:paraId="2466210A" w14:textId="77777777" w:rsidTr="007F1D46">
        <w:tc>
          <w:tcPr>
            <w:tcW w:w="2972" w:type="dxa"/>
          </w:tcPr>
          <w:p w14:paraId="5B00EE60" w14:textId="77777777" w:rsidR="007F1D46" w:rsidRPr="007F1D46" w:rsidRDefault="007F1D46" w:rsidP="000B792D">
            <w:pPr>
              <w:pStyle w:val="Para"/>
              <w:spacing w:before="0" w:line="300" w:lineRule="auto"/>
              <w:ind w:right="590"/>
              <w:rPr>
                <w:rFonts w:asciiTheme="majorHAnsi" w:hAnsiTheme="majorHAnsi" w:cstheme="majorHAnsi"/>
                <w:sz w:val="24"/>
                <w:szCs w:val="24"/>
              </w:rPr>
            </w:pPr>
            <w:r w:rsidRPr="007F1D46">
              <w:rPr>
                <w:rFonts w:asciiTheme="majorHAnsi" w:hAnsiTheme="majorHAnsi"/>
                <w:sz w:val="24"/>
                <w:szCs w:val="24"/>
              </w:rPr>
              <w:t>Canada atlantique</w:t>
            </w:r>
          </w:p>
        </w:tc>
        <w:tc>
          <w:tcPr>
            <w:tcW w:w="1985" w:type="dxa"/>
          </w:tcPr>
          <w:p w14:paraId="4DC5CBBD" w14:textId="77777777" w:rsidR="007F1D46" w:rsidRPr="007F1D46" w:rsidRDefault="007F1D46" w:rsidP="000B792D">
            <w:pPr>
              <w:pStyle w:val="Para"/>
              <w:spacing w:before="0" w:line="300" w:lineRule="auto"/>
              <w:ind w:right="21"/>
              <w:jc w:val="center"/>
              <w:rPr>
                <w:rFonts w:asciiTheme="majorHAnsi" w:hAnsiTheme="majorHAnsi" w:cstheme="majorHAnsi"/>
                <w:sz w:val="24"/>
                <w:szCs w:val="24"/>
              </w:rPr>
            </w:pPr>
            <w:r w:rsidRPr="007F1D46">
              <w:rPr>
                <w:rFonts w:asciiTheme="majorHAnsi" w:hAnsiTheme="majorHAnsi"/>
                <w:sz w:val="24"/>
                <w:szCs w:val="24"/>
              </w:rPr>
              <w:t>109</w:t>
            </w:r>
          </w:p>
        </w:tc>
        <w:tc>
          <w:tcPr>
            <w:tcW w:w="3262" w:type="dxa"/>
          </w:tcPr>
          <w:p w14:paraId="3825FCF5" w14:textId="77777777" w:rsidR="007F1D46" w:rsidRPr="007F1D46" w:rsidRDefault="007F1D46" w:rsidP="000B792D">
            <w:pPr>
              <w:pStyle w:val="Para"/>
              <w:spacing w:before="0" w:line="300" w:lineRule="auto"/>
              <w:ind w:right="111"/>
              <w:jc w:val="center"/>
              <w:rPr>
                <w:rFonts w:asciiTheme="majorHAnsi" w:hAnsiTheme="majorHAnsi" w:cstheme="majorHAnsi"/>
                <w:sz w:val="24"/>
                <w:szCs w:val="24"/>
              </w:rPr>
            </w:pPr>
            <w:r w:rsidRPr="007F1D46">
              <w:rPr>
                <w:rFonts w:asciiTheme="majorHAnsi" w:hAnsiTheme="majorHAnsi"/>
                <w:sz w:val="24"/>
                <w:szCs w:val="24"/>
                <w:lang w:eastAsia="en-CA"/>
              </w:rPr>
              <w:t xml:space="preserve">± 9,4 </w:t>
            </w:r>
            <w:r w:rsidRPr="007F1D46">
              <w:rPr>
                <w:rFonts w:asciiTheme="majorHAnsi" w:hAnsiTheme="majorHAnsi"/>
                <w:sz w:val="24"/>
                <w:szCs w:val="24"/>
              </w:rPr>
              <w:t>points de pourcentage</w:t>
            </w:r>
          </w:p>
        </w:tc>
      </w:tr>
      <w:tr w:rsidR="007F1D46" w:rsidRPr="00304D9D" w14:paraId="277EBF94" w14:textId="77777777" w:rsidTr="007F1D46">
        <w:tc>
          <w:tcPr>
            <w:tcW w:w="2972" w:type="dxa"/>
          </w:tcPr>
          <w:p w14:paraId="7D0E54E5" w14:textId="77777777" w:rsidR="007F1D46" w:rsidRPr="007F1D46" w:rsidRDefault="007F1D46" w:rsidP="000B792D">
            <w:pPr>
              <w:pStyle w:val="Para"/>
              <w:spacing w:before="0" w:line="300" w:lineRule="auto"/>
              <w:ind w:right="590"/>
              <w:rPr>
                <w:rFonts w:asciiTheme="majorHAnsi" w:hAnsiTheme="majorHAnsi" w:cstheme="majorHAnsi"/>
                <w:sz w:val="24"/>
                <w:szCs w:val="24"/>
              </w:rPr>
            </w:pPr>
            <w:r w:rsidRPr="007F1D46">
              <w:rPr>
                <w:rFonts w:asciiTheme="majorHAnsi" w:hAnsiTheme="majorHAnsi"/>
                <w:sz w:val="24"/>
                <w:szCs w:val="24"/>
              </w:rPr>
              <w:t>Québec</w:t>
            </w:r>
          </w:p>
        </w:tc>
        <w:tc>
          <w:tcPr>
            <w:tcW w:w="1985" w:type="dxa"/>
          </w:tcPr>
          <w:p w14:paraId="29DBD459" w14:textId="77777777" w:rsidR="007F1D46" w:rsidRPr="007F1D46" w:rsidRDefault="007F1D46" w:rsidP="000B792D">
            <w:pPr>
              <w:pStyle w:val="Para"/>
              <w:spacing w:before="0" w:line="300" w:lineRule="auto"/>
              <w:ind w:right="21"/>
              <w:jc w:val="center"/>
              <w:rPr>
                <w:rFonts w:asciiTheme="majorHAnsi" w:hAnsiTheme="majorHAnsi" w:cstheme="majorHAnsi"/>
                <w:sz w:val="24"/>
                <w:szCs w:val="24"/>
              </w:rPr>
            </w:pPr>
            <w:r w:rsidRPr="007F1D46">
              <w:rPr>
                <w:rFonts w:asciiTheme="majorHAnsi" w:hAnsiTheme="majorHAnsi"/>
                <w:sz w:val="24"/>
                <w:szCs w:val="24"/>
              </w:rPr>
              <w:t>277</w:t>
            </w:r>
          </w:p>
        </w:tc>
        <w:tc>
          <w:tcPr>
            <w:tcW w:w="3262" w:type="dxa"/>
          </w:tcPr>
          <w:p w14:paraId="716E173F" w14:textId="77777777" w:rsidR="007F1D46" w:rsidRPr="007F1D46" w:rsidRDefault="007F1D46" w:rsidP="000B792D">
            <w:pPr>
              <w:pStyle w:val="Para"/>
              <w:spacing w:before="0" w:line="300" w:lineRule="auto"/>
              <w:ind w:right="111"/>
              <w:jc w:val="center"/>
              <w:rPr>
                <w:rFonts w:asciiTheme="majorHAnsi" w:hAnsiTheme="majorHAnsi" w:cstheme="majorHAnsi"/>
                <w:sz w:val="24"/>
                <w:szCs w:val="24"/>
              </w:rPr>
            </w:pPr>
            <w:r w:rsidRPr="007F1D46">
              <w:rPr>
                <w:rFonts w:asciiTheme="majorHAnsi" w:hAnsiTheme="majorHAnsi"/>
                <w:sz w:val="24"/>
                <w:szCs w:val="24"/>
                <w:lang w:eastAsia="en-CA"/>
              </w:rPr>
              <w:t xml:space="preserve">± 5,9 </w:t>
            </w:r>
            <w:r w:rsidRPr="007F1D46">
              <w:rPr>
                <w:rFonts w:asciiTheme="majorHAnsi" w:hAnsiTheme="majorHAnsi"/>
                <w:sz w:val="24"/>
                <w:szCs w:val="24"/>
              </w:rPr>
              <w:t>points de pourcentage</w:t>
            </w:r>
          </w:p>
        </w:tc>
      </w:tr>
      <w:tr w:rsidR="007F1D46" w:rsidRPr="00304D9D" w14:paraId="4669AFDA" w14:textId="77777777" w:rsidTr="007F1D46">
        <w:tc>
          <w:tcPr>
            <w:tcW w:w="2972" w:type="dxa"/>
          </w:tcPr>
          <w:p w14:paraId="448855A0" w14:textId="77777777" w:rsidR="007F1D46" w:rsidRPr="007F1D46" w:rsidRDefault="007F1D46" w:rsidP="000B792D">
            <w:pPr>
              <w:pStyle w:val="Para"/>
              <w:spacing w:before="0" w:line="300" w:lineRule="auto"/>
              <w:ind w:right="590"/>
              <w:rPr>
                <w:rFonts w:asciiTheme="majorHAnsi" w:hAnsiTheme="majorHAnsi" w:cstheme="majorHAnsi"/>
                <w:sz w:val="24"/>
                <w:szCs w:val="24"/>
              </w:rPr>
            </w:pPr>
            <w:r w:rsidRPr="007F1D46">
              <w:rPr>
                <w:rFonts w:asciiTheme="majorHAnsi" w:hAnsiTheme="majorHAnsi"/>
                <w:sz w:val="24"/>
                <w:szCs w:val="24"/>
              </w:rPr>
              <w:t>Ontario</w:t>
            </w:r>
          </w:p>
        </w:tc>
        <w:tc>
          <w:tcPr>
            <w:tcW w:w="1985" w:type="dxa"/>
          </w:tcPr>
          <w:p w14:paraId="3D49B231" w14:textId="77777777" w:rsidR="007F1D46" w:rsidRPr="007F1D46" w:rsidRDefault="007F1D46" w:rsidP="000B792D">
            <w:pPr>
              <w:pStyle w:val="Para"/>
              <w:spacing w:before="0" w:line="300" w:lineRule="auto"/>
              <w:ind w:right="21"/>
              <w:jc w:val="center"/>
              <w:rPr>
                <w:rFonts w:asciiTheme="majorHAnsi" w:hAnsiTheme="majorHAnsi" w:cstheme="majorHAnsi"/>
                <w:sz w:val="24"/>
                <w:szCs w:val="24"/>
              </w:rPr>
            </w:pPr>
            <w:r w:rsidRPr="007F1D46">
              <w:rPr>
                <w:rFonts w:asciiTheme="majorHAnsi" w:hAnsiTheme="majorHAnsi"/>
                <w:sz w:val="24"/>
                <w:szCs w:val="24"/>
              </w:rPr>
              <w:t>472</w:t>
            </w:r>
          </w:p>
        </w:tc>
        <w:tc>
          <w:tcPr>
            <w:tcW w:w="3262" w:type="dxa"/>
          </w:tcPr>
          <w:p w14:paraId="4F45DE30" w14:textId="77777777" w:rsidR="007F1D46" w:rsidRPr="007F1D46" w:rsidRDefault="007F1D46" w:rsidP="000B792D">
            <w:pPr>
              <w:pStyle w:val="Para"/>
              <w:spacing w:before="0" w:line="300" w:lineRule="auto"/>
              <w:ind w:right="111"/>
              <w:jc w:val="center"/>
              <w:rPr>
                <w:rFonts w:asciiTheme="majorHAnsi" w:hAnsiTheme="majorHAnsi" w:cstheme="majorHAnsi"/>
                <w:sz w:val="24"/>
                <w:szCs w:val="24"/>
              </w:rPr>
            </w:pPr>
            <w:r w:rsidRPr="007F1D46">
              <w:rPr>
                <w:rFonts w:asciiTheme="majorHAnsi" w:hAnsiTheme="majorHAnsi"/>
                <w:sz w:val="24"/>
                <w:szCs w:val="24"/>
                <w:lang w:eastAsia="en-CA"/>
              </w:rPr>
              <w:t xml:space="preserve">± 4,5 </w:t>
            </w:r>
            <w:r w:rsidRPr="007F1D46">
              <w:rPr>
                <w:rFonts w:asciiTheme="majorHAnsi" w:hAnsiTheme="majorHAnsi"/>
                <w:sz w:val="24"/>
                <w:szCs w:val="24"/>
              </w:rPr>
              <w:t>points de pourcentage</w:t>
            </w:r>
          </w:p>
        </w:tc>
      </w:tr>
      <w:tr w:rsidR="007F1D46" w:rsidRPr="00304D9D" w14:paraId="19619EA8" w14:textId="77777777" w:rsidTr="007F1D46">
        <w:tc>
          <w:tcPr>
            <w:tcW w:w="2972" w:type="dxa"/>
          </w:tcPr>
          <w:p w14:paraId="5F8C24EC" w14:textId="77777777" w:rsidR="007F1D46" w:rsidRPr="007F1D46" w:rsidRDefault="007F1D46" w:rsidP="000B792D">
            <w:pPr>
              <w:pStyle w:val="Para"/>
              <w:spacing w:before="0" w:line="300" w:lineRule="auto"/>
              <w:ind w:right="174"/>
              <w:rPr>
                <w:rFonts w:asciiTheme="majorHAnsi" w:hAnsiTheme="majorHAnsi" w:cstheme="majorHAnsi"/>
                <w:sz w:val="24"/>
                <w:szCs w:val="24"/>
              </w:rPr>
            </w:pPr>
            <w:r w:rsidRPr="007F1D46">
              <w:rPr>
                <w:rFonts w:asciiTheme="majorHAnsi" w:hAnsiTheme="majorHAnsi"/>
                <w:sz w:val="24"/>
                <w:szCs w:val="24"/>
              </w:rPr>
              <w:lastRenderedPageBreak/>
              <w:t>Ouest/nord du Canada</w:t>
            </w:r>
          </w:p>
        </w:tc>
        <w:tc>
          <w:tcPr>
            <w:tcW w:w="1985" w:type="dxa"/>
          </w:tcPr>
          <w:p w14:paraId="1E714CB3" w14:textId="77777777" w:rsidR="007F1D46" w:rsidRPr="007F1D46" w:rsidRDefault="007F1D46" w:rsidP="000B792D">
            <w:pPr>
              <w:pStyle w:val="Para"/>
              <w:spacing w:before="0" w:line="300" w:lineRule="auto"/>
              <w:ind w:right="21"/>
              <w:jc w:val="center"/>
              <w:rPr>
                <w:rFonts w:asciiTheme="majorHAnsi" w:hAnsiTheme="majorHAnsi" w:cstheme="majorHAnsi"/>
                <w:sz w:val="24"/>
                <w:szCs w:val="24"/>
              </w:rPr>
            </w:pPr>
            <w:r w:rsidRPr="007F1D46">
              <w:rPr>
                <w:rFonts w:asciiTheme="majorHAnsi" w:hAnsiTheme="majorHAnsi"/>
                <w:sz w:val="24"/>
                <w:szCs w:val="24"/>
              </w:rPr>
              <w:t>342</w:t>
            </w:r>
          </w:p>
        </w:tc>
        <w:tc>
          <w:tcPr>
            <w:tcW w:w="3262" w:type="dxa"/>
          </w:tcPr>
          <w:p w14:paraId="7B983622" w14:textId="77777777" w:rsidR="007F1D46" w:rsidRPr="007F1D46" w:rsidRDefault="007F1D46" w:rsidP="000B792D">
            <w:pPr>
              <w:pStyle w:val="Para"/>
              <w:spacing w:before="0" w:line="300" w:lineRule="auto"/>
              <w:ind w:right="111"/>
              <w:jc w:val="center"/>
              <w:rPr>
                <w:rFonts w:asciiTheme="majorHAnsi" w:hAnsiTheme="majorHAnsi" w:cstheme="majorHAnsi"/>
                <w:sz w:val="24"/>
                <w:szCs w:val="24"/>
              </w:rPr>
            </w:pPr>
            <w:r w:rsidRPr="007F1D46">
              <w:rPr>
                <w:rFonts w:asciiTheme="majorHAnsi" w:hAnsiTheme="majorHAnsi"/>
                <w:sz w:val="24"/>
                <w:szCs w:val="24"/>
                <w:lang w:eastAsia="en-CA"/>
              </w:rPr>
              <w:t xml:space="preserve">± 5,3 </w:t>
            </w:r>
            <w:r w:rsidRPr="007F1D46">
              <w:rPr>
                <w:rFonts w:asciiTheme="majorHAnsi" w:hAnsiTheme="majorHAnsi"/>
                <w:sz w:val="24"/>
                <w:szCs w:val="24"/>
              </w:rPr>
              <w:t>points de pourcentage</w:t>
            </w:r>
          </w:p>
        </w:tc>
      </w:tr>
      <w:tr w:rsidR="007F1D46" w:rsidRPr="00304D9D" w14:paraId="4FE11BFE" w14:textId="77777777" w:rsidTr="007F1D46">
        <w:tc>
          <w:tcPr>
            <w:tcW w:w="2972" w:type="dxa"/>
          </w:tcPr>
          <w:p w14:paraId="51104083" w14:textId="77777777" w:rsidR="007F1D46" w:rsidRPr="007F1D46" w:rsidRDefault="007F1D46" w:rsidP="000B792D">
            <w:pPr>
              <w:pStyle w:val="Para"/>
              <w:spacing w:before="0" w:line="300" w:lineRule="auto"/>
              <w:ind w:right="590"/>
              <w:rPr>
                <w:rFonts w:asciiTheme="majorHAnsi" w:hAnsiTheme="majorHAnsi" w:cstheme="majorHAnsi"/>
                <w:b/>
                <w:sz w:val="24"/>
                <w:szCs w:val="24"/>
              </w:rPr>
            </w:pPr>
            <w:r w:rsidRPr="007F1D46">
              <w:rPr>
                <w:rFonts w:asciiTheme="majorHAnsi" w:hAnsiTheme="majorHAnsi"/>
                <w:b/>
                <w:sz w:val="24"/>
                <w:szCs w:val="24"/>
              </w:rPr>
              <w:t>Total</w:t>
            </w:r>
          </w:p>
        </w:tc>
        <w:tc>
          <w:tcPr>
            <w:tcW w:w="1985" w:type="dxa"/>
          </w:tcPr>
          <w:p w14:paraId="7787C53E" w14:textId="77777777" w:rsidR="007F1D46" w:rsidRPr="007F1D46" w:rsidRDefault="007F1D46" w:rsidP="000B792D">
            <w:pPr>
              <w:pStyle w:val="Para"/>
              <w:spacing w:before="0" w:line="300" w:lineRule="auto"/>
              <w:ind w:right="21"/>
              <w:jc w:val="center"/>
              <w:rPr>
                <w:rFonts w:asciiTheme="majorHAnsi" w:hAnsiTheme="majorHAnsi" w:cstheme="majorHAnsi"/>
                <w:b/>
                <w:sz w:val="24"/>
                <w:szCs w:val="24"/>
              </w:rPr>
            </w:pPr>
            <w:r w:rsidRPr="007F1D46">
              <w:rPr>
                <w:rFonts w:asciiTheme="majorHAnsi" w:hAnsiTheme="majorHAnsi"/>
                <w:b/>
                <w:sz w:val="24"/>
                <w:szCs w:val="24"/>
              </w:rPr>
              <w:t>1 200</w:t>
            </w:r>
          </w:p>
        </w:tc>
        <w:tc>
          <w:tcPr>
            <w:tcW w:w="3262" w:type="dxa"/>
          </w:tcPr>
          <w:p w14:paraId="2EA6CBB1" w14:textId="77777777" w:rsidR="007F1D46" w:rsidRPr="007F1D46" w:rsidRDefault="007F1D46" w:rsidP="000B792D">
            <w:pPr>
              <w:pStyle w:val="Para"/>
              <w:spacing w:before="0" w:line="300" w:lineRule="auto"/>
              <w:ind w:right="111"/>
              <w:jc w:val="center"/>
              <w:rPr>
                <w:rFonts w:asciiTheme="majorHAnsi" w:hAnsiTheme="majorHAnsi" w:cstheme="majorHAnsi"/>
                <w:b/>
                <w:sz w:val="24"/>
                <w:szCs w:val="24"/>
              </w:rPr>
            </w:pPr>
            <w:r w:rsidRPr="007F1D46">
              <w:rPr>
                <w:rFonts w:asciiTheme="majorHAnsi" w:hAnsiTheme="majorHAnsi"/>
                <w:b/>
                <w:sz w:val="24"/>
                <w:szCs w:val="24"/>
                <w:lang w:eastAsia="en-CA"/>
              </w:rPr>
              <w:t xml:space="preserve">± 2,8 </w:t>
            </w:r>
            <w:r w:rsidRPr="007F1D46">
              <w:rPr>
                <w:rFonts w:asciiTheme="majorHAnsi" w:hAnsiTheme="majorHAnsi"/>
                <w:sz w:val="24"/>
                <w:szCs w:val="24"/>
              </w:rPr>
              <w:t>points de pourcentage</w:t>
            </w:r>
          </w:p>
        </w:tc>
      </w:tr>
      <w:bookmarkEnd w:id="90"/>
    </w:tbl>
    <w:p w14:paraId="74947D81" w14:textId="77777777" w:rsidR="007F1D46" w:rsidRPr="007F1D46" w:rsidRDefault="007F1D46" w:rsidP="00861EB5">
      <w:pPr>
        <w:rPr>
          <w:rFonts w:cstheme="minorHAnsi"/>
        </w:rPr>
      </w:pPr>
    </w:p>
    <w:p w14:paraId="1C0279B8" w14:textId="59CCB1CD" w:rsidR="00D071DF" w:rsidRDefault="00D071DF" w:rsidP="00D071DF">
      <w:pPr>
        <w:rPr>
          <w:rFonts w:cstheme="minorHAnsi"/>
        </w:rPr>
      </w:pPr>
      <w:r w:rsidRPr="007F1D46">
        <w:rPr>
          <w:rFonts w:cstheme="minorHAnsi"/>
        </w:rPr>
        <w:t>Le plan relatif aux objectifs en matière de sondages remplis comportait des quotas globaux par groupe d</w:t>
      </w:r>
      <w:r w:rsidR="00304D9D" w:rsidRPr="007F1D46">
        <w:rPr>
          <w:rFonts w:cstheme="minorHAnsi"/>
        </w:rPr>
        <w:t>’</w:t>
      </w:r>
      <w:r w:rsidRPr="007F1D46">
        <w:rPr>
          <w:rFonts w:cstheme="minorHAnsi"/>
        </w:rPr>
        <w:t>âge et par sexe, ainsi que par région. Les quotas de sexe étaient d</w:t>
      </w:r>
      <w:r w:rsidR="00304D9D" w:rsidRPr="007F1D46">
        <w:rPr>
          <w:rFonts w:cstheme="minorHAnsi"/>
        </w:rPr>
        <w:t>’</w:t>
      </w:r>
      <w:r w:rsidRPr="007F1D46">
        <w:rPr>
          <w:rFonts w:cstheme="minorHAnsi"/>
        </w:rPr>
        <w:t>environ 50/50, tandis que les groupes d</w:t>
      </w:r>
      <w:r w:rsidR="00304D9D" w:rsidRPr="007F1D46">
        <w:rPr>
          <w:rFonts w:cstheme="minorHAnsi"/>
        </w:rPr>
        <w:t>’</w:t>
      </w:r>
      <w:r w:rsidRPr="007F1D46">
        <w:rPr>
          <w:rFonts w:cstheme="minorHAnsi"/>
        </w:rPr>
        <w:t>âge étaient répartis comme suit</w:t>
      </w:r>
      <w:r w:rsidR="007159E4" w:rsidRPr="007F1D46">
        <w:rPr>
          <w:rFonts w:cstheme="minorHAnsi"/>
        </w:rPr>
        <w:t> </w:t>
      </w:r>
      <w:r w:rsidRPr="007F1D46">
        <w:rPr>
          <w:rFonts w:cstheme="minorHAnsi"/>
        </w:rPr>
        <w:t>: 18-34, 35-54, et 55</w:t>
      </w:r>
      <w:r w:rsidR="007159E4" w:rsidRPr="007F1D46">
        <w:rPr>
          <w:rFonts w:cstheme="minorHAnsi"/>
        </w:rPr>
        <w:t> </w:t>
      </w:r>
      <w:r w:rsidRPr="007F1D46">
        <w:rPr>
          <w:rFonts w:cstheme="minorHAnsi"/>
        </w:rPr>
        <w:t>ans ou plus.</w:t>
      </w:r>
    </w:p>
    <w:p w14:paraId="1CCDEF33" w14:textId="77777777" w:rsidR="007F1D46" w:rsidRPr="007F1D46" w:rsidRDefault="007F1D46" w:rsidP="00D071DF">
      <w:pPr>
        <w:rPr>
          <w:rFonts w:cstheme="minorHAnsi"/>
        </w:rPr>
      </w:pPr>
    </w:p>
    <w:p w14:paraId="40DBD573" w14:textId="77777777" w:rsidR="00D071DF" w:rsidRPr="007F1D46" w:rsidRDefault="00D071DF" w:rsidP="00D071DF">
      <w:pPr>
        <w:pStyle w:val="Heading3"/>
        <w:rPr>
          <w:rFonts w:cstheme="minorHAnsi"/>
        </w:rPr>
      </w:pPr>
      <w:bookmarkStart w:id="91" w:name="_Toc14960382"/>
      <w:bookmarkStart w:id="92" w:name="_Toc48141211"/>
      <w:bookmarkStart w:id="93" w:name="_Toc48818722"/>
      <w:bookmarkStart w:id="94" w:name="_Toc69202276"/>
      <w:bookmarkStart w:id="95" w:name="_Toc3971533"/>
      <w:bookmarkStart w:id="96" w:name="_Toc109636324"/>
      <w:r w:rsidRPr="007F1D46">
        <w:rPr>
          <w:rFonts w:cstheme="minorHAnsi"/>
        </w:rPr>
        <w:t>Le processus du sondage</w:t>
      </w:r>
      <w:bookmarkEnd w:id="91"/>
      <w:bookmarkEnd w:id="92"/>
      <w:bookmarkEnd w:id="93"/>
      <w:bookmarkEnd w:id="94"/>
      <w:bookmarkEnd w:id="96"/>
      <w:r w:rsidRPr="007F1D46">
        <w:rPr>
          <w:rFonts w:cstheme="minorHAnsi"/>
        </w:rPr>
        <w:t xml:space="preserve"> </w:t>
      </w:r>
      <w:bookmarkEnd w:id="95"/>
    </w:p>
    <w:p w14:paraId="00435A03" w14:textId="556CE978" w:rsidR="00D071DF" w:rsidRPr="007F1D46" w:rsidRDefault="00D071DF" w:rsidP="00D071DF">
      <w:pPr>
        <w:rPr>
          <w:rFonts w:cstheme="minorHAnsi"/>
        </w:rPr>
      </w:pPr>
      <w:r w:rsidRPr="007F1D46">
        <w:rPr>
          <w:rFonts w:cstheme="minorHAnsi"/>
        </w:rPr>
        <w:t>Comme indiqué, le sondage a été mené par téléphone. Le sondage a été programmé par Narrative Research en anglais et en français à l</w:t>
      </w:r>
      <w:r w:rsidR="00304D9D" w:rsidRPr="007F1D46">
        <w:rPr>
          <w:rFonts w:cstheme="minorHAnsi"/>
        </w:rPr>
        <w:t>’</w:t>
      </w:r>
      <w:r w:rsidRPr="007F1D46">
        <w:rPr>
          <w:rFonts w:cstheme="minorHAnsi"/>
        </w:rPr>
        <w:t>aide d</w:t>
      </w:r>
      <w:r w:rsidR="00304D9D" w:rsidRPr="007F1D46">
        <w:rPr>
          <w:rFonts w:cstheme="minorHAnsi"/>
        </w:rPr>
        <w:t>’</w:t>
      </w:r>
      <w:r w:rsidRPr="007F1D46">
        <w:rPr>
          <w:rFonts w:cstheme="minorHAnsi"/>
        </w:rPr>
        <w:t>un logiciel d</w:t>
      </w:r>
      <w:r w:rsidR="00304D9D" w:rsidRPr="007F1D46">
        <w:rPr>
          <w:rFonts w:cstheme="minorHAnsi"/>
        </w:rPr>
        <w:t>’</w:t>
      </w:r>
      <w:r w:rsidRPr="007F1D46">
        <w:rPr>
          <w:rFonts w:cstheme="minorHAnsi"/>
        </w:rPr>
        <w:t xml:space="preserve">entrevue téléphonique assistée par ordinateur (ITAO). Les répondants avaient la possibilité de </w:t>
      </w:r>
      <w:r w:rsidR="002326D8" w:rsidRPr="007F1D46">
        <w:rPr>
          <w:rFonts w:cstheme="minorHAnsi"/>
        </w:rPr>
        <w:t>répondre au</w:t>
      </w:r>
      <w:r w:rsidRPr="007F1D46">
        <w:rPr>
          <w:rFonts w:cstheme="minorHAnsi"/>
        </w:rPr>
        <w:t xml:space="preserve"> questionnaire dans la langue officielle de leur choix. Au besoin, les répondants pouvaient obtenir de l</w:t>
      </w:r>
      <w:r w:rsidR="00304D9D" w:rsidRPr="007F1D46">
        <w:rPr>
          <w:rFonts w:cstheme="minorHAnsi"/>
        </w:rPr>
        <w:t>’</w:t>
      </w:r>
      <w:r w:rsidRPr="007F1D46">
        <w:rPr>
          <w:rFonts w:cstheme="minorHAnsi"/>
        </w:rPr>
        <w:t xml:space="preserve">aide auprès de membres du personnel bilingues, avec une supervision bilingue assurée en continu. En ce qui concerne la formation, en plus de prendre part à un processus général de sélection et de formation, les superviseurs et les intervieweurs ont reçu une formation approfondie </w:t>
      </w:r>
      <w:r w:rsidR="00033219" w:rsidRPr="007F1D46">
        <w:rPr>
          <w:rFonts w:cstheme="minorHAnsi"/>
        </w:rPr>
        <w:t>et adaptée à c</w:t>
      </w:r>
      <w:r w:rsidRPr="007F1D46">
        <w:rPr>
          <w:rFonts w:cstheme="minorHAnsi"/>
        </w:rPr>
        <w:t xml:space="preserve">e projet en particulier, passé en revue le questionnaire et sa terminologie particulière, les acronymes utilisés et la prononciation des termes, et obtenu des informations générales sur les objectifs du projet. </w:t>
      </w:r>
    </w:p>
    <w:p w14:paraId="32E0CBE7" w14:textId="77777777" w:rsidR="00D071DF" w:rsidRPr="007F1D46" w:rsidRDefault="00D071DF" w:rsidP="00D071DF">
      <w:pPr>
        <w:rPr>
          <w:rFonts w:cstheme="minorHAnsi"/>
        </w:rPr>
      </w:pPr>
    </w:p>
    <w:p w14:paraId="1E0CB356" w14:textId="4340D5CF" w:rsidR="00D071DF" w:rsidRPr="007F1D46" w:rsidRDefault="00D071DF" w:rsidP="00D071DF">
      <w:pPr>
        <w:rPr>
          <w:rFonts w:cstheme="minorHAnsi"/>
        </w:rPr>
      </w:pPr>
      <w:r w:rsidRPr="007F1D46">
        <w:rPr>
          <w:rFonts w:cstheme="minorHAnsi"/>
        </w:rPr>
        <w:t xml:space="preserve">Pour ce qui est de la supervision, comme pour tous les projets, il y avait 1 superviseur </w:t>
      </w:r>
      <w:r w:rsidR="00E478D8" w:rsidRPr="007F1D46">
        <w:rPr>
          <w:rFonts w:cstheme="minorHAnsi"/>
        </w:rPr>
        <w:t xml:space="preserve">pour </w:t>
      </w:r>
      <w:r w:rsidRPr="007F1D46">
        <w:rPr>
          <w:rFonts w:cstheme="minorHAnsi"/>
        </w:rPr>
        <w:t xml:space="preserve">15 intervieweurs. Ce </w:t>
      </w:r>
      <w:r w:rsidR="00E478D8" w:rsidRPr="007F1D46">
        <w:rPr>
          <w:rFonts w:cstheme="minorHAnsi"/>
        </w:rPr>
        <w:t>« </w:t>
      </w:r>
      <w:r w:rsidRPr="007F1D46">
        <w:rPr>
          <w:rFonts w:cstheme="minorHAnsi"/>
        </w:rPr>
        <w:t>superviseur de groupe</w:t>
      </w:r>
      <w:r w:rsidR="00E478D8" w:rsidRPr="007F1D46">
        <w:rPr>
          <w:rFonts w:cstheme="minorHAnsi"/>
        </w:rPr>
        <w:t> »</w:t>
      </w:r>
      <w:r w:rsidRPr="007F1D46">
        <w:rPr>
          <w:rFonts w:cstheme="minorHAnsi"/>
        </w:rPr>
        <w:t xml:space="preserve"> répond aux questions, gère le transfert des questions à l</w:t>
      </w:r>
      <w:r w:rsidR="00304D9D" w:rsidRPr="007F1D46">
        <w:rPr>
          <w:rFonts w:cstheme="minorHAnsi"/>
        </w:rPr>
        <w:t>’</w:t>
      </w:r>
      <w:r w:rsidRPr="007F1D46">
        <w:rPr>
          <w:rFonts w:cstheme="minorHAnsi"/>
        </w:rPr>
        <w:t>attention des échelons supérieurs au besoin, s</w:t>
      </w:r>
      <w:r w:rsidR="00304D9D" w:rsidRPr="007F1D46">
        <w:rPr>
          <w:rFonts w:cstheme="minorHAnsi"/>
        </w:rPr>
        <w:t>’</w:t>
      </w:r>
      <w:r w:rsidRPr="007F1D46">
        <w:rPr>
          <w:rFonts w:cstheme="minorHAnsi"/>
        </w:rPr>
        <w:t>assure que la technologie fonctionne correctement et surveille les intervieweurs « en aveugle ». En outre, un minimum de 10</w:t>
      </w:r>
      <w:r w:rsidR="00AE2D31" w:rsidRPr="007F1D46">
        <w:rPr>
          <w:rFonts w:cstheme="minorHAnsi"/>
        </w:rPr>
        <w:t> </w:t>
      </w:r>
      <w:r w:rsidRPr="007F1D46">
        <w:rPr>
          <w:rFonts w:cstheme="minorHAnsi"/>
        </w:rPr>
        <w:t>% des entretiens (soit le double du pourcentage requis par les lignes directrices de l</w:t>
      </w:r>
      <w:r w:rsidR="00304D9D" w:rsidRPr="007F1D46">
        <w:rPr>
          <w:rFonts w:cstheme="minorHAnsi"/>
        </w:rPr>
        <w:t>’</w:t>
      </w:r>
      <w:r w:rsidRPr="007F1D46">
        <w:rPr>
          <w:rFonts w:cstheme="minorHAnsi"/>
        </w:rPr>
        <w:t>industrie) font l</w:t>
      </w:r>
      <w:r w:rsidR="00304D9D" w:rsidRPr="007F1D46">
        <w:rPr>
          <w:rFonts w:cstheme="minorHAnsi"/>
        </w:rPr>
        <w:t>’</w:t>
      </w:r>
      <w:r w:rsidRPr="007F1D46">
        <w:rPr>
          <w:rFonts w:cstheme="minorHAnsi"/>
        </w:rPr>
        <w:t>objet d</w:t>
      </w:r>
      <w:r w:rsidR="00304D9D" w:rsidRPr="007F1D46">
        <w:rPr>
          <w:rFonts w:cstheme="minorHAnsi"/>
        </w:rPr>
        <w:t>’</w:t>
      </w:r>
      <w:r w:rsidRPr="007F1D46">
        <w:rPr>
          <w:rFonts w:cstheme="minorHAnsi"/>
        </w:rPr>
        <w:t>un examen, que ce soit en direct ou à l</w:t>
      </w:r>
      <w:r w:rsidR="00304D9D" w:rsidRPr="007F1D46">
        <w:rPr>
          <w:rFonts w:cstheme="minorHAnsi"/>
        </w:rPr>
        <w:t>’</w:t>
      </w:r>
      <w:r w:rsidRPr="007F1D46">
        <w:rPr>
          <w:rFonts w:cstheme="minorHAnsi"/>
        </w:rPr>
        <w:t>aide d</w:t>
      </w:r>
      <w:r w:rsidR="00304D9D" w:rsidRPr="007F1D46">
        <w:rPr>
          <w:rFonts w:cstheme="minorHAnsi"/>
        </w:rPr>
        <w:t>’</w:t>
      </w:r>
      <w:r w:rsidRPr="007F1D46">
        <w:rPr>
          <w:rFonts w:cstheme="minorHAnsi"/>
        </w:rPr>
        <w:t>un enregistrement. L</w:t>
      </w:r>
      <w:r w:rsidR="00304D9D" w:rsidRPr="007F1D46">
        <w:rPr>
          <w:rFonts w:cstheme="minorHAnsi"/>
        </w:rPr>
        <w:t>’</w:t>
      </w:r>
      <w:r w:rsidRPr="007F1D46">
        <w:rPr>
          <w:rFonts w:cstheme="minorHAnsi"/>
        </w:rPr>
        <w:t>enquête programmée a été soumise à des mises à l</w:t>
      </w:r>
      <w:r w:rsidR="00304D9D" w:rsidRPr="007F1D46">
        <w:rPr>
          <w:rFonts w:cstheme="minorHAnsi"/>
        </w:rPr>
        <w:t>’</w:t>
      </w:r>
      <w:r w:rsidRPr="007F1D46">
        <w:rPr>
          <w:rFonts w:cstheme="minorHAnsi"/>
        </w:rPr>
        <w:t>essai rigoureuses afin de s</w:t>
      </w:r>
      <w:r w:rsidR="00304D9D" w:rsidRPr="007F1D46">
        <w:rPr>
          <w:rFonts w:cstheme="minorHAnsi"/>
        </w:rPr>
        <w:t>’</w:t>
      </w:r>
      <w:r w:rsidRPr="007F1D46">
        <w:rPr>
          <w:rFonts w:cstheme="minorHAnsi"/>
        </w:rPr>
        <w:t>assurer que l</w:t>
      </w:r>
      <w:r w:rsidR="00304D9D" w:rsidRPr="007F1D46">
        <w:rPr>
          <w:rFonts w:cstheme="minorHAnsi"/>
        </w:rPr>
        <w:t>’</w:t>
      </w:r>
      <w:r w:rsidRPr="007F1D46">
        <w:rPr>
          <w:rFonts w:cstheme="minorHAnsi"/>
        </w:rPr>
        <w:t>ordre des questions et les instructions de passer certaines questions étaient corrects. En plus de ce test, un prétest a été réalisé avec 1</w:t>
      </w:r>
      <w:r w:rsidR="00BD0C5F" w:rsidRPr="007F1D46">
        <w:rPr>
          <w:rFonts w:cstheme="minorHAnsi"/>
        </w:rPr>
        <w:t>4 </w:t>
      </w:r>
      <w:r w:rsidRPr="007F1D46">
        <w:rPr>
          <w:rFonts w:cstheme="minorHAnsi"/>
        </w:rPr>
        <w:t>sondages en anglais et 10</w:t>
      </w:r>
      <w:r w:rsidR="00BD0C5F" w:rsidRPr="007F1D46">
        <w:rPr>
          <w:rFonts w:cstheme="minorHAnsi"/>
        </w:rPr>
        <w:t> </w:t>
      </w:r>
      <w:r w:rsidRPr="007F1D46">
        <w:rPr>
          <w:rFonts w:cstheme="minorHAnsi"/>
        </w:rPr>
        <w:t>en français. L</w:t>
      </w:r>
      <w:r w:rsidR="00304D9D" w:rsidRPr="007F1D46">
        <w:rPr>
          <w:rFonts w:cstheme="minorHAnsi"/>
        </w:rPr>
        <w:t>’</w:t>
      </w:r>
      <w:r w:rsidRPr="007F1D46">
        <w:rPr>
          <w:rFonts w:cstheme="minorHAnsi"/>
        </w:rPr>
        <w:t>objectif général du prétest était de veiller à ce que</w:t>
      </w:r>
      <w:r w:rsidR="00BD0C5F" w:rsidRPr="007F1D46">
        <w:rPr>
          <w:rFonts w:cstheme="minorHAnsi"/>
        </w:rPr>
        <w:t> </w:t>
      </w:r>
      <w:r w:rsidRPr="007F1D46">
        <w:rPr>
          <w:rFonts w:cstheme="minorHAnsi"/>
        </w:rPr>
        <w:t>:</w:t>
      </w:r>
    </w:p>
    <w:p w14:paraId="6848B1B9" w14:textId="77777777" w:rsidR="00D071DF" w:rsidRPr="007F1D46" w:rsidRDefault="00D071DF" w:rsidP="00D071DF">
      <w:pPr>
        <w:widowControl w:val="0"/>
        <w:tabs>
          <w:tab w:val="left" w:pos="721"/>
        </w:tabs>
        <w:autoSpaceDE w:val="0"/>
        <w:autoSpaceDN w:val="0"/>
        <w:adjustRightInd w:val="0"/>
        <w:ind w:left="360"/>
        <w:rPr>
          <w:rFonts w:cstheme="minorHAnsi"/>
          <w:sz w:val="10"/>
          <w:szCs w:val="10"/>
        </w:rPr>
      </w:pPr>
    </w:p>
    <w:p w14:paraId="47D6EAFC" w14:textId="14A22167" w:rsidR="00D071DF" w:rsidRPr="007F1D46" w:rsidRDefault="00BD0C5F" w:rsidP="00D65F8B">
      <w:pPr>
        <w:widowControl w:val="0"/>
        <w:numPr>
          <w:ilvl w:val="0"/>
          <w:numId w:val="3"/>
        </w:numPr>
        <w:tabs>
          <w:tab w:val="left" w:pos="721"/>
        </w:tabs>
        <w:autoSpaceDE w:val="0"/>
        <w:autoSpaceDN w:val="0"/>
        <w:adjustRightInd w:val="0"/>
        <w:rPr>
          <w:rFonts w:cstheme="minorHAnsi"/>
        </w:rPr>
      </w:pPr>
      <w:r w:rsidRPr="007F1D46">
        <w:rPr>
          <w:rFonts w:cstheme="minorHAnsi"/>
        </w:rPr>
        <w:t>L</w:t>
      </w:r>
      <w:r w:rsidR="00D071DF" w:rsidRPr="007F1D46">
        <w:rPr>
          <w:rFonts w:cstheme="minorHAnsi"/>
        </w:rPr>
        <w:t>a formulation des questions ait été clairement comprise et ne présente aucune ambiguïté</w:t>
      </w:r>
    </w:p>
    <w:p w14:paraId="1B01AB27" w14:textId="24D1D4BD" w:rsidR="00D071DF" w:rsidRPr="007F1D46" w:rsidRDefault="00BD0C5F" w:rsidP="00D65F8B">
      <w:pPr>
        <w:widowControl w:val="0"/>
        <w:numPr>
          <w:ilvl w:val="0"/>
          <w:numId w:val="3"/>
        </w:numPr>
        <w:tabs>
          <w:tab w:val="left" w:pos="721"/>
        </w:tabs>
        <w:autoSpaceDE w:val="0"/>
        <w:autoSpaceDN w:val="0"/>
        <w:adjustRightInd w:val="0"/>
        <w:rPr>
          <w:rFonts w:cstheme="minorHAnsi"/>
        </w:rPr>
      </w:pPr>
      <w:r w:rsidRPr="007F1D46">
        <w:rPr>
          <w:rFonts w:cstheme="minorHAnsi"/>
        </w:rPr>
        <w:t>L</w:t>
      </w:r>
      <w:r w:rsidR="00304D9D" w:rsidRPr="007F1D46">
        <w:rPr>
          <w:rFonts w:cstheme="minorHAnsi"/>
        </w:rPr>
        <w:t>’</w:t>
      </w:r>
      <w:r w:rsidR="00D071DF" w:rsidRPr="007F1D46">
        <w:rPr>
          <w:rFonts w:cstheme="minorHAnsi"/>
        </w:rPr>
        <w:t>ordre des questions soit approprié</w:t>
      </w:r>
    </w:p>
    <w:p w14:paraId="2A0FB656" w14:textId="1017BBC2" w:rsidR="00D071DF" w:rsidRPr="007F1D46" w:rsidRDefault="00BD0C5F" w:rsidP="00D65F8B">
      <w:pPr>
        <w:widowControl w:val="0"/>
        <w:numPr>
          <w:ilvl w:val="0"/>
          <w:numId w:val="3"/>
        </w:numPr>
        <w:tabs>
          <w:tab w:val="left" w:pos="721"/>
        </w:tabs>
        <w:autoSpaceDE w:val="0"/>
        <w:autoSpaceDN w:val="0"/>
        <w:adjustRightInd w:val="0"/>
        <w:rPr>
          <w:rFonts w:cstheme="minorHAnsi"/>
        </w:rPr>
      </w:pPr>
      <w:r w:rsidRPr="007F1D46">
        <w:rPr>
          <w:rFonts w:cstheme="minorHAnsi"/>
        </w:rPr>
        <w:t>L</w:t>
      </w:r>
      <w:r w:rsidR="00D071DF" w:rsidRPr="007F1D46">
        <w:rPr>
          <w:rFonts w:cstheme="minorHAnsi"/>
        </w:rPr>
        <w:t>es catégories de réponses nécessaires aient été incluses pour chaque question</w:t>
      </w:r>
    </w:p>
    <w:p w14:paraId="37D2B970" w14:textId="5A6399C4" w:rsidR="00D071DF" w:rsidRPr="007F1D46" w:rsidRDefault="00BD0C5F" w:rsidP="00D65F8B">
      <w:pPr>
        <w:widowControl w:val="0"/>
        <w:numPr>
          <w:ilvl w:val="0"/>
          <w:numId w:val="3"/>
        </w:numPr>
        <w:tabs>
          <w:tab w:val="left" w:pos="721"/>
        </w:tabs>
        <w:autoSpaceDE w:val="0"/>
        <w:autoSpaceDN w:val="0"/>
        <w:adjustRightInd w:val="0"/>
        <w:rPr>
          <w:rFonts w:cstheme="minorHAnsi"/>
        </w:rPr>
      </w:pPr>
      <w:r w:rsidRPr="007F1D46">
        <w:rPr>
          <w:rFonts w:cstheme="minorHAnsi"/>
        </w:rPr>
        <w:t>N</w:t>
      </w:r>
      <w:r w:rsidR="00D071DF" w:rsidRPr="007F1D46">
        <w:rPr>
          <w:rFonts w:cstheme="minorHAnsi"/>
        </w:rPr>
        <w:t>i les questions particulières ni le sondage dans son ensemble n</w:t>
      </w:r>
      <w:r w:rsidR="00304D9D" w:rsidRPr="007F1D46">
        <w:rPr>
          <w:rFonts w:cstheme="minorHAnsi"/>
        </w:rPr>
        <w:t>’</w:t>
      </w:r>
      <w:r w:rsidR="00D071DF" w:rsidRPr="007F1D46">
        <w:rPr>
          <w:rFonts w:cstheme="minorHAnsi"/>
        </w:rPr>
        <w:t xml:space="preserve">aient suscité de </w:t>
      </w:r>
      <w:r w:rsidR="00D071DF" w:rsidRPr="007F1D46">
        <w:rPr>
          <w:rFonts w:cstheme="minorHAnsi"/>
        </w:rPr>
        <w:lastRenderedPageBreak/>
        <w:t>réaction négative ou de malaise chez les répondants</w:t>
      </w:r>
    </w:p>
    <w:p w14:paraId="41D1F2AC" w14:textId="77777777" w:rsidR="00781230" w:rsidRPr="007F1D46" w:rsidRDefault="00781230" w:rsidP="009952A6">
      <w:pPr>
        <w:spacing w:line="192" w:lineRule="auto"/>
        <w:rPr>
          <w:rFonts w:cstheme="minorHAnsi"/>
        </w:rPr>
      </w:pPr>
    </w:p>
    <w:p w14:paraId="2F751BAB" w14:textId="24B01260" w:rsidR="00D071DF" w:rsidRPr="007F1D46" w:rsidRDefault="003452A4" w:rsidP="00D071DF">
      <w:pPr>
        <w:rPr>
          <w:rFonts w:cstheme="minorHAnsi"/>
        </w:rPr>
      </w:pPr>
      <w:r w:rsidRPr="007F1D46">
        <w:rPr>
          <w:rFonts w:cstheme="minorHAnsi"/>
        </w:rPr>
        <w:t>Outre répondre aux</w:t>
      </w:r>
      <w:r w:rsidR="00D071DF" w:rsidRPr="007F1D46">
        <w:rPr>
          <w:rFonts w:cstheme="minorHAnsi"/>
        </w:rPr>
        <w:t xml:space="preserve"> questions du sondage, </w:t>
      </w:r>
      <w:r w:rsidRPr="007F1D46">
        <w:rPr>
          <w:rFonts w:cstheme="minorHAnsi"/>
        </w:rPr>
        <w:t xml:space="preserve">on a demandé aux </w:t>
      </w:r>
      <w:r w:rsidR="00D071DF" w:rsidRPr="007F1D46">
        <w:rPr>
          <w:rFonts w:cstheme="minorHAnsi"/>
        </w:rPr>
        <w:t xml:space="preserve">personnes interrogées lors du prétest </w:t>
      </w:r>
      <w:r w:rsidRPr="007F1D46">
        <w:rPr>
          <w:rFonts w:cstheme="minorHAnsi"/>
        </w:rPr>
        <w:t>de</w:t>
      </w:r>
      <w:r w:rsidR="00D071DF" w:rsidRPr="007F1D46">
        <w:rPr>
          <w:rFonts w:cstheme="minorHAnsi"/>
        </w:rPr>
        <w:t xml:space="preserve"> </w:t>
      </w:r>
      <w:r w:rsidRPr="007F1D46">
        <w:rPr>
          <w:rFonts w:cstheme="minorHAnsi"/>
        </w:rPr>
        <w:t>commenter</w:t>
      </w:r>
      <w:r w:rsidR="00D071DF" w:rsidRPr="007F1D46">
        <w:rPr>
          <w:rFonts w:cstheme="minorHAnsi"/>
        </w:rPr>
        <w:t xml:space="preserve"> le questionnaire. </w:t>
      </w:r>
      <w:r w:rsidR="00A90EE2" w:rsidRPr="007F1D46">
        <w:rPr>
          <w:rFonts w:cstheme="minorHAnsi"/>
        </w:rPr>
        <w:t>Ils n’ont noté aucune</w:t>
      </w:r>
      <w:r w:rsidR="00D071DF" w:rsidRPr="007F1D46">
        <w:rPr>
          <w:rFonts w:cstheme="minorHAnsi"/>
        </w:rPr>
        <w:t xml:space="preserve"> question </w:t>
      </w:r>
      <w:r w:rsidR="001B08B4" w:rsidRPr="007F1D46">
        <w:rPr>
          <w:rFonts w:cstheme="minorHAnsi"/>
        </w:rPr>
        <w:t xml:space="preserve">très </w:t>
      </w:r>
      <w:r w:rsidR="00D071DF" w:rsidRPr="007F1D46">
        <w:rPr>
          <w:rFonts w:cstheme="minorHAnsi"/>
        </w:rPr>
        <w:t xml:space="preserve">difficile à comprendre ou </w:t>
      </w:r>
      <w:r w:rsidR="00A90EE2" w:rsidRPr="007F1D46">
        <w:rPr>
          <w:rFonts w:cstheme="minorHAnsi"/>
        </w:rPr>
        <w:t xml:space="preserve">qui </w:t>
      </w:r>
      <w:r w:rsidR="00D071DF" w:rsidRPr="007F1D46">
        <w:rPr>
          <w:rFonts w:cstheme="minorHAnsi"/>
        </w:rPr>
        <w:t xml:space="preserve">présente </w:t>
      </w:r>
      <w:r w:rsidR="00A90EE2" w:rsidRPr="007F1D46">
        <w:rPr>
          <w:rFonts w:cstheme="minorHAnsi"/>
        </w:rPr>
        <w:t xml:space="preserve">quelque </w:t>
      </w:r>
      <w:r w:rsidR="00D071DF" w:rsidRPr="007F1D46">
        <w:rPr>
          <w:rFonts w:cstheme="minorHAnsi"/>
        </w:rPr>
        <w:t>autre problème</w:t>
      </w:r>
      <w:r w:rsidR="001B08B4" w:rsidRPr="007F1D46">
        <w:rPr>
          <w:rFonts w:cstheme="minorHAnsi"/>
        </w:rPr>
        <w:t xml:space="preserve"> important</w:t>
      </w:r>
      <w:r w:rsidR="00D071DF" w:rsidRPr="007F1D46">
        <w:rPr>
          <w:rFonts w:cstheme="minorHAnsi"/>
        </w:rPr>
        <w:t xml:space="preserve">. </w:t>
      </w:r>
      <w:r w:rsidR="00BC61C8" w:rsidRPr="007F1D46">
        <w:rPr>
          <w:rFonts w:cstheme="minorHAnsi"/>
        </w:rPr>
        <w:t>On a soigneusement étudié l</w:t>
      </w:r>
      <w:r w:rsidR="00D071DF" w:rsidRPr="007F1D46">
        <w:rPr>
          <w:rFonts w:cstheme="minorHAnsi"/>
        </w:rPr>
        <w:t>es données des prétests afin de garantir leur exactitude et de relever les aspects qui devaient être modifiés. Il a été déterminé que la programmation téléphon</w:t>
      </w:r>
      <w:r w:rsidR="00CC5A8D" w:rsidRPr="007F1D46">
        <w:rPr>
          <w:rFonts w:cstheme="minorHAnsi"/>
        </w:rPr>
        <w:t>iqu</w:t>
      </w:r>
      <w:r w:rsidR="00D071DF" w:rsidRPr="007F1D46">
        <w:rPr>
          <w:rFonts w:cstheme="minorHAnsi"/>
        </w:rPr>
        <w:t>e fonctionnait comme prévu et qu</w:t>
      </w:r>
      <w:r w:rsidR="00304D9D" w:rsidRPr="007F1D46">
        <w:rPr>
          <w:rFonts w:cstheme="minorHAnsi"/>
        </w:rPr>
        <w:t>’</w:t>
      </w:r>
      <w:r w:rsidR="00D071DF" w:rsidRPr="007F1D46">
        <w:rPr>
          <w:rFonts w:cstheme="minorHAnsi"/>
        </w:rPr>
        <w:t xml:space="preserve">aucune modification substantielle </w:t>
      </w:r>
      <w:r w:rsidR="009202E2" w:rsidRPr="007F1D46">
        <w:rPr>
          <w:rFonts w:cstheme="minorHAnsi"/>
        </w:rPr>
        <w:t>ne devait être</w:t>
      </w:r>
      <w:r w:rsidR="00D071DF" w:rsidRPr="007F1D46">
        <w:rPr>
          <w:rFonts w:cstheme="minorHAnsi"/>
        </w:rPr>
        <w:t xml:space="preserve"> apportée. Aucune donnée de sondage n</w:t>
      </w:r>
      <w:r w:rsidR="00304D9D" w:rsidRPr="007F1D46">
        <w:rPr>
          <w:rFonts w:cstheme="minorHAnsi"/>
        </w:rPr>
        <w:t>’</w:t>
      </w:r>
      <w:r w:rsidR="00D071DF" w:rsidRPr="007F1D46">
        <w:rPr>
          <w:rFonts w:cstheme="minorHAnsi"/>
        </w:rPr>
        <w:t>a été touchée par cette procédure. Un rapport de prétest a été préparé pour présenter les résultats. Le travail sur le terrain a fait l</w:t>
      </w:r>
      <w:r w:rsidR="00304D9D" w:rsidRPr="007F1D46">
        <w:rPr>
          <w:rFonts w:cstheme="minorHAnsi"/>
        </w:rPr>
        <w:t>’</w:t>
      </w:r>
      <w:r w:rsidR="00D071DF" w:rsidRPr="007F1D46">
        <w:rPr>
          <w:rFonts w:cstheme="minorHAnsi"/>
        </w:rPr>
        <w:t>objet d</w:t>
      </w:r>
      <w:r w:rsidR="00304D9D" w:rsidRPr="007F1D46">
        <w:rPr>
          <w:rFonts w:cstheme="minorHAnsi"/>
        </w:rPr>
        <w:t>’</w:t>
      </w:r>
      <w:r w:rsidR="00D071DF" w:rsidRPr="007F1D46">
        <w:rPr>
          <w:rFonts w:cstheme="minorHAnsi"/>
        </w:rPr>
        <w:t xml:space="preserve">une surveillance </w:t>
      </w:r>
      <w:r w:rsidR="006C53C7" w:rsidRPr="007F1D46">
        <w:rPr>
          <w:rFonts w:cstheme="minorHAnsi"/>
        </w:rPr>
        <w:t>du respect d</w:t>
      </w:r>
      <w:r w:rsidR="00D071DF" w:rsidRPr="007F1D46">
        <w:rPr>
          <w:rFonts w:cstheme="minorHAnsi"/>
        </w:rPr>
        <w:t xml:space="preserve">es quotas </w:t>
      </w:r>
      <w:r w:rsidR="006C53C7" w:rsidRPr="007F1D46">
        <w:rPr>
          <w:rFonts w:cstheme="minorHAnsi"/>
        </w:rPr>
        <w:t xml:space="preserve">et </w:t>
      </w:r>
      <w:r w:rsidR="00B60051" w:rsidRPr="007F1D46">
        <w:rPr>
          <w:rFonts w:cstheme="minorHAnsi"/>
        </w:rPr>
        <w:t>de l’</w:t>
      </w:r>
      <w:r w:rsidR="006E07F3" w:rsidRPr="007F1D46">
        <w:rPr>
          <w:rFonts w:cstheme="minorHAnsi"/>
        </w:rPr>
        <w:t>apparition de problèmes que révè</w:t>
      </w:r>
      <w:r w:rsidR="00B60051" w:rsidRPr="007F1D46">
        <w:rPr>
          <w:rFonts w:cstheme="minorHAnsi"/>
        </w:rPr>
        <w:t>lerait</w:t>
      </w:r>
      <w:r w:rsidR="006C53C7" w:rsidRPr="007F1D46">
        <w:rPr>
          <w:rFonts w:cstheme="minorHAnsi"/>
        </w:rPr>
        <w:t xml:space="preserve"> </w:t>
      </w:r>
      <w:r w:rsidR="00D071DF" w:rsidRPr="007F1D46">
        <w:rPr>
          <w:rFonts w:cstheme="minorHAnsi"/>
        </w:rPr>
        <w:t>l</w:t>
      </w:r>
      <w:r w:rsidR="00304D9D" w:rsidRPr="007F1D46">
        <w:rPr>
          <w:rFonts w:cstheme="minorHAnsi"/>
        </w:rPr>
        <w:t>’</w:t>
      </w:r>
      <w:r w:rsidR="00D071DF" w:rsidRPr="007F1D46">
        <w:rPr>
          <w:rFonts w:cstheme="minorHAnsi"/>
        </w:rPr>
        <w:t xml:space="preserve">historique des appels et des renseignements sur les raisons de non-réponse.   </w:t>
      </w:r>
    </w:p>
    <w:p w14:paraId="3AB347E9" w14:textId="77777777" w:rsidR="00D071DF" w:rsidRPr="007F1D46" w:rsidRDefault="00D071DF" w:rsidP="00453C66">
      <w:pPr>
        <w:spacing w:line="192" w:lineRule="auto"/>
        <w:rPr>
          <w:rFonts w:cstheme="minorHAnsi"/>
        </w:rPr>
      </w:pPr>
    </w:p>
    <w:p w14:paraId="0ADA98DA" w14:textId="323DEC96" w:rsidR="00D071DF" w:rsidRPr="007F1D46" w:rsidRDefault="00BE5CB5" w:rsidP="00D071DF">
      <w:pPr>
        <w:rPr>
          <w:rFonts w:cstheme="minorHAnsi"/>
        </w:rPr>
      </w:pPr>
      <w:r w:rsidRPr="007F1D46">
        <w:rPr>
          <w:rFonts w:cstheme="minorHAnsi"/>
        </w:rPr>
        <w:t xml:space="preserve">Il fallait </w:t>
      </w:r>
      <w:r w:rsidR="00D071DF" w:rsidRPr="007F1D46">
        <w:rPr>
          <w:rFonts w:cstheme="minorHAnsi"/>
        </w:rPr>
        <w:t xml:space="preserve">en moyenne 15 minutes </w:t>
      </w:r>
      <w:r w:rsidRPr="007F1D46">
        <w:rPr>
          <w:rFonts w:cstheme="minorHAnsi"/>
        </w:rPr>
        <w:t>pour répondre au sondage</w:t>
      </w:r>
      <w:r w:rsidR="00D071DF" w:rsidRPr="007F1D46">
        <w:rPr>
          <w:rFonts w:cstheme="minorHAnsi"/>
        </w:rPr>
        <w:t>.</w:t>
      </w:r>
    </w:p>
    <w:p w14:paraId="7F26A98D" w14:textId="77777777" w:rsidR="00D071DF" w:rsidRPr="007F1D46" w:rsidRDefault="00D071DF" w:rsidP="00453C66">
      <w:pPr>
        <w:spacing w:line="192" w:lineRule="auto"/>
        <w:rPr>
          <w:rFonts w:cstheme="minorHAnsi"/>
        </w:rPr>
      </w:pPr>
    </w:p>
    <w:p w14:paraId="17C0E48A" w14:textId="1D648A4E" w:rsidR="006F5CBF" w:rsidRPr="007F1D46" w:rsidRDefault="00F07C96" w:rsidP="006F5CBF">
      <w:pPr>
        <w:autoSpaceDE w:val="0"/>
        <w:autoSpaceDN w:val="0"/>
        <w:adjustRightInd w:val="0"/>
        <w:rPr>
          <w:rFonts w:cstheme="minorHAnsi"/>
        </w:rPr>
      </w:pPr>
      <w:r w:rsidRPr="007F1D46">
        <w:rPr>
          <w:rFonts w:cstheme="minorHAnsi"/>
        </w:rPr>
        <w:t xml:space="preserve">On a fixé à un </w:t>
      </w:r>
      <w:r w:rsidR="006F5CBF" w:rsidRPr="007F1D46">
        <w:rPr>
          <w:rFonts w:cstheme="minorHAnsi"/>
        </w:rPr>
        <w:t xml:space="preserve">minimum de cinq </w:t>
      </w:r>
      <w:r w:rsidRPr="007F1D46">
        <w:rPr>
          <w:rFonts w:cstheme="minorHAnsi"/>
        </w:rPr>
        <w:t xml:space="preserve">les </w:t>
      </w:r>
      <w:r w:rsidR="006F5CBF" w:rsidRPr="007F1D46">
        <w:rPr>
          <w:rFonts w:cstheme="minorHAnsi"/>
        </w:rPr>
        <w:t xml:space="preserve">rappels </w:t>
      </w:r>
      <w:r w:rsidRPr="007F1D46">
        <w:rPr>
          <w:rFonts w:cstheme="minorHAnsi"/>
        </w:rPr>
        <w:t xml:space="preserve">à </w:t>
      </w:r>
      <w:r w:rsidR="006F5CBF" w:rsidRPr="007F1D46">
        <w:rPr>
          <w:rFonts w:cstheme="minorHAnsi"/>
        </w:rPr>
        <w:t xml:space="preserve">chaque numéro de ligne fixe et de cellulaire. Les appels et les rappels étaient échelonnés tout au long de la journée, </w:t>
      </w:r>
      <w:r w:rsidR="006863B4" w:rsidRPr="007F1D46">
        <w:rPr>
          <w:rFonts w:cstheme="minorHAnsi"/>
        </w:rPr>
        <w:t>le jour et le soir</w:t>
      </w:r>
      <w:r w:rsidR="00207B37" w:rsidRPr="007F1D46">
        <w:rPr>
          <w:rFonts w:cstheme="minorHAnsi"/>
        </w:rPr>
        <w:t>, jusqu’à une heure limite de</w:t>
      </w:r>
      <w:r w:rsidR="006F5CBF" w:rsidRPr="007F1D46">
        <w:rPr>
          <w:rFonts w:cstheme="minorHAnsi"/>
        </w:rPr>
        <w:t xml:space="preserve"> 21</w:t>
      </w:r>
      <w:r w:rsidR="00207B37" w:rsidRPr="007F1D46">
        <w:rPr>
          <w:rFonts w:cstheme="minorHAnsi"/>
        </w:rPr>
        <w:t> </w:t>
      </w:r>
      <w:r w:rsidR="006F5CBF" w:rsidRPr="007F1D46">
        <w:rPr>
          <w:rFonts w:cstheme="minorHAnsi"/>
        </w:rPr>
        <w:t>h</w:t>
      </w:r>
      <w:r w:rsidR="00207B37" w:rsidRPr="007F1D46">
        <w:rPr>
          <w:rFonts w:cstheme="minorHAnsi"/>
        </w:rPr>
        <w:t xml:space="preserve"> </w:t>
      </w:r>
      <w:r w:rsidR="006F5CBF" w:rsidRPr="007F1D46">
        <w:rPr>
          <w:rFonts w:cstheme="minorHAnsi"/>
        </w:rPr>
        <w:t xml:space="preserve">dans un fuseau horaire donné. </w:t>
      </w:r>
    </w:p>
    <w:p w14:paraId="7C021284" w14:textId="77777777" w:rsidR="00D071DF" w:rsidRPr="007F1D46" w:rsidRDefault="00D071DF" w:rsidP="00453C66">
      <w:pPr>
        <w:spacing w:line="192" w:lineRule="auto"/>
        <w:rPr>
          <w:rFonts w:cstheme="minorHAnsi"/>
        </w:rPr>
      </w:pPr>
      <w:r w:rsidRPr="007F1D46">
        <w:rPr>
          <w:rFonts w:cstheme="minorHAnsi"/>
        </w:rPr>
        <w:t xml:space="preserve"> </w:t>
      </w:r>
    </w:p>
    <w:p w14:paraId="768D3FCC" w14:textId="351AA26F" w:rsidR="00D071DF" w:rsidRPr="007F1D46" w:rsidRDefault="00D071DF" w:rsidP="00D071DF">
      <w:pPr>
        <w:autoSpaceDE w:val="0"/>
        <w:autoSpaceDN w:val="0"/>
        <w:adjustRightInd w:val="0"/>
        <w:rPr>
          <w:rFonts w:cstheme="minorHAnsi"/>
        </w:rPr>
      </w:pPr>
      <w:r w:rsidRPr="007F1D46">
        <w:rPr>
          <w:rFonts w:cstheme="minorHAnsi"/>
        </w:rPr>
        <w:t>Narrative Research et son partenaire de collecte de données ont utilisé un certain nombre de techniques pour maintenir les taux de réponse aussi élevés que possible</w:t>
      </w:r>
      <w:r w:rsidR="00742708" w:rsidRPr="007F1D46">
        <w:rPr>
          <w:rFonts w:cstheme="minorHAnsi"/>
        </w:rPr>
        <w:t> </w:t>
      </w:r>
      <w:r w:rsidRPr="007F1D46">
        <w:rPr>
          <w:rFonts w:cstheme="minorHAnsi"/>
        </w:rPr>
        <w:t>:</w:t>
      </w:r>
    </w:p>
    <w:p w14:paraId="23D55A0A" w14:textId="77777777" w:rsidR="00D071DF" w:rsidRPr="007F1D46" w:rsidRDefault="00D071DF" w:rsidP="00453C66">
      <w:pPr>
        <w:spacing w:line="192" w:lineRule="auto"/>
        <w:rPr>
          <w:rFonts w:cstheme="minorHAnsi"/>
        </w:rPr>
      </w:pPr>
    </w:p>
    <w:p w14:paraId="4AEBFEE2" w14:textId="59D65CD5" w:rsidR="00D071DF" w:rsidRPr="007F1D46" w:rsidRDefault="00D071DF" w:rsidP="00D65F8B">
      <w:pPr>
        <w:widowControl w:val="0"/>
        <w:numPr>
          <w:ilvl w:val="0"/>
          <w:numId w:val="4"/>
        </w:numPr>
        <w:tabs>
          <w:tab w:val="clear" w:pos="360"/>
          <w:tab w:val="right" w:leader="dot" w:pos="8064"/>
        </w:tabs>
        <w:ind w:left="709" w:right="429"/>
        <w:rPr>
          <w:rFonts w:cstheme="minorHAnsi"/>
        </w:rPr>
      </w:pPr>
      <w:r w:rsidRPr="007F1D46">
        <w:rPr>
          <w:rFonts w:cstheme="minorHAnsi"/>
        </w:rPr>
        <w:t>Formation de tous les intervieweurs sur les techniques d</w:t>
      </w:r>
      <w:r w:rsidR="00304D9D" w:rsidRPr="007F1D46">
        <w:rPr>
          <w:rFonts w:cstheme="minorHAnsi"/>
        </w:rPr>
        <w:t>’</w:t>
      </w:r>
      <w:r w:rsidRPr="007F1D46">
        <w:rPr>
          <w:rFonts w:cstheme="minorHAnsi"/>
        </w:rPr>
        <w:t>entrevue téléphonique et séances d</w:t>
      </w:r>
      <w:r w:rsidR="00304D9D" w:rsidRPr="007F1D46">
        <w:rPr>
          <w:rFonts w:cstheme="minorHAnsi"/>
        </w:rPr>
        <w:t>’</w:t>
      </w:r>
      <w:r w:rsidRPr="007F1D46">
        <w:rPr>
          <w:rFonts w:cstheme="minorHAnsi"/>
        </w:rPr>
        <w:t>information exhaustives sur le projet afin de garantir des activités de collecte de données professionnelles et rigoureuses</w:t>
      </w:r>
    </w:p>
    <w:p w14:paraId="5A9E085B" w14:textId="0E8C061F" w:rsidR="00D071DF" w:rsidRPr="007F1D46" w:rsidRDefault="00D071DF" w:rsidP="00D65F8B">
      <w:pPr>
        <w:widowControl w:val="0"/>
        <w:numPr>
          <w:ilvl w:val="0"/>
          <w:numId w:val="4"/>
        </w:numPr>
        <w:tabs>
          <w:tab w:val="clear" w:pos="360"/>
          <w:tab w:val="right" w:leader="dot" w:pos="8064"/>
        </w:tabs>
        <w:ind w:left="709" w:right="429"/>
        <w:rPr>
          <w:rFonts w:cstheme="minorHAnsi"/>
        </w:rPr>
      </w:pPr>
      <w:r w:rsidRPr="007F1D46">
        <w:rPr>
          <w:rFonts w:cstheme="minorHAnsi"/>
        </w:rPr>
        <w:t>Supervision à 100</w:t>
      </w:r>
      <w:r w:rsidR="003856C7" w:rsidRPr="007F1D46">
        <w:rPr>
          <w:rFonts w:cstheme="minorHAnsi"/>
        </w:rPr>
        <w:t> </w:t>
      </w:r>
      <w:r w:rsidRPr="007F1D46">
        <w:rPr>
          <w:rFonts w:cstheme="minorHAnsi"/>
        </w:rPr>
        <w:t>% de toutes les entrevues par des superviseurs chevronnés</w:t>
      </w:r>
    </w:p>
    <w:p w14:paraId="7BB3663E" w14:textId="4D266CD4" w:rsidR="00D071DF" w:rsidRPr="007F1D46" w:rsidRDefault="00D071DF" w:rsidP="00D65F8B">
      <w:pPr>
        <w:widowControl w:val="0"/>
        <w:numPr>
          <w:ilvl w:val="0"/>
          <w:numId w:val="4"/>
        </w:numPr>
        <w:tabs>
          <w:tab w:val="clear" w:pos="360"/>
          <w:tab w:val="right" w:leader="dot" w:pos="8064"/>
        </w:tabs>
        <w:ind w:left="709" w:right="429"/>
        <w:rPr>
          <w:rFonts w:cstheme="minorHAnsi"/>
        </w:rPr>
      </w:pPr>
      <w:r w:rsidRPr="007F1D46">
        <w:rPr>
          <w:rFonts w:cstheme="minorHAnsi"/>
        </w:rPr>
        <w:t>Surveillance continue en ligne des entrevues en cours par les superviseurs (10</w:t>
      </w:r>
      <w:r w:rsidR="003856C7" w:rsidRPr="007F1D46">
        <w:rPr>
          <w:rFonts w:cstheme="minorHAnsi"/>
        </w:rPr>
        <w:t> </w:t>
      </w:r>
      <w:r w:rsidRPr="007F1D46">
        <w:rPr>
          <w:rFonts w:cstheme="minorHAnsi"/>
        </w:rPr>
        <w:t>% des entrevues font l</w:t>
      </w:r>
      <w:r w:rsidR="00304D9D" w:rsidRPr="007F1D46">
        <w:rPr>
          <w:rFonts w:cstheme="minorHAnsi"/>
        </w:rPr>
        <w:t>’</w:t>
      </w:r>
      <w:r w:rsidRPr="007F1D46">
        <w:rPr>
          <w:rFonts w:cstheme="minorHAnsi"/>
        </w:rPr>
        <w:t>objet d</w:t>
      </w:r>
      <w:r w:rsidR="00304D9D" w:rsidRPr="007F1D46">
        <w:rPr>
          <w:rFonts w:cstheme="minorHAnsi"/>
        </w:rPr>
        <w:t>’</w:t>
      </w:r>
      <w:r w:rsidRPr="007F1D46">
        <w:rPr>
          <w:rFonts w:cstheme="minorHAnsi"/>
        </w:rPr>
        <w:t>un examen ou d</w:t>
      </w:r>
      <w:r w:rsidR="00304D9D" w:rsidRPr="007F1D46">
        <w:rPr>
          <w:rFonts w:cstheme="minorHAnsi"/>
        </w:rPr>
        <w:t>’</w:t>
      </w:r>
      <w:r w:rsidRPr="007F1D46">
        <w:rPr>
          <w:rFonts w:cstheme="minorHAnsi"/>
        </w:rPr>
        <w:t>un rappel de vérification)</w:t>
      </w:r>
    </w:p>
    <w:p w14:paraId="2C665AE6" w14:textId="73A76D7E" w:rsidR="00D071DF" w:rsidRPr="007F1D46" w:rsidRDefault="00D071DF" w:rsidP="00D65F8B">
      <w:pPr>
        <w:widowControl w:val="0"/>
        <w:numPr>
          <w:ilvl w:val="0"/>
          <w:numId w:val="4"/>
        </w:numPr>
        <w:tabs>
          <w:tab w:val="clear" w:pos="360"/>
          <w:tab w:val="right" w:leader="dot" w:pos="8064"/>
        </w:tabs>
        <w:ind w:left="709" w:right="429"/>
        <w:rPr>
          <w:rFonts w:cstheme="minorHAnsi"/>
        </w:rPr>
      </w:pPr>
      <w:r w:rsidRPr="007F1D46">
        <w:rPr>
          <w:rFonts w:cstheme="minorHAnsi"/>
        </w:rPr>
        <w:t>Prétest de tout le matériel de sondage à l</w:t>
      </w:r>
      <w:r w:rsidR="00304D9D" w:rsidRPr="007F1D46">
        <w:rPr>
          <w:rFonts w:cstheme="minorHAnsi"/>
        </w:rPr>
        <w:t>’</w:t>
      </w:r>
      <w:r w:rsidRPr="007F1D46">
        <w:rPr>
          <w:rFonts w:cstheme="minorHAnsi"/>
        </w:rPr>
        <w:t xml:space="preserve">étape de la conception par des </w:t>
      </w:r>
      <w:r w:rsidR="0024656E" w:rsidRPr="007F1D46">
        <w:rPr>
          <w:rFonts w:cstheme="minorHAnsi"/>
        </w:rPr>
        <w:t>cadre</w:t>
      </w:r>
      <w:r w:rsidR="009F5408" w:rsidRPr="007F1D46">
        <w:rPr>
          <w:rFonts w:cstheme="minorHAnsi"/>
        </w:rPr>
        <w:t>s</w:t>
      </w:r>
      <w:r w:rsidRPr="007F1D46">
        <w:rPr>
          <w:rFonts w:cstheme="minorHAnsi"/>
        </w:rPr>
        <w:t xml:space="preserve"> de terrain pour s</w:t>
      </w:r>
      <w:r w:rsidR="00304D9D" w:rsidRPr="007F1D46">
        <w:rPr>
          <w:rFonts w:cstheme="minorHAnsi"/>
        </w:rPr>
        <w:t>’</w:t>
      </w:r>
      <w:r w:rsidRPr="007F1D46">
        <w:rPr>
          <w:rFonts w:cstheme="minorHAnsi"/>
        </w:rPr>
        <w:t xml:space="preserve">assurer </w:t>
      </w:r>
      <w:r w:rsidR="009F5408" w:rsidRPr="007F1D46">
        <w:rPr>
          <w:rFonts w:cstheme="minorHAnsi"/>
        </w:rPr>
        <w:t xml:space="preserve">que celui-ci </w:t>
      </w:r>
      <w:r w:rsidRPr="007F1D46">
        <w:rPr>
          <w:rFonts w:cstheme="minorHAnsi"/>
        </w:rPr>
        <w:t>offre la meilleure expérience possible aux répondants</w:t>
      </w:r>
    </w:p>
    <w:p w14:paraId="6DBA057D" w14:textId="6CB34ACE" w:rsidR="00D071DF" w:rsidRPr="007F1D46" w:rsidRDefault="00D071DF" w:rsidP="00D65F8B">
      <w:pPr>
        <w:widowControl w:val="0"/>
        <w:numPr>
          <w:ilvl w:val="0"/>
          <w:numId w:val="4"/>
        </w:numPr>
        <w:tabs>
          <w:tab w:val="clear" w:pos="360"/>
          <w:tab w:val="right" w:leader="dot" w:pos="8064"/>
        </w:tabs>
        <w:ind w:left="709" w:right="429"/>
        <w:rPr>
          <w:rFonts w:cstheme="minorHAnsi"/>
        </w:rPr>
      </w:pPr>
      <w:r w:rsidRPr="007F1D46">
        <w:rPr>
          <w:rFonts w:cstheme="minorHAnsi"/>
        </w:rPr>
        <w:t>Constitution d</w:t>
      </w:r>
      <w:r w:rsidR="00304D9D" w:rsidRPr="007F1D46">
        <w:rPr>
          <w:rFonts w:cstheme="minorHAnsi"/>
        </w:rPr>
        <w:t>’</w:t>
      </w:r>
      <w:r w:rsidRPr="007F1D46">
        <w:rPr>
          <w:rFonts w:cstheme="minorHAnsi"/>
        </w:rPr>
        <w:t>un échantillon à l</w:t>
      </w:r>
      <w:r w:rsidR="00304D9D" w:rsidRPr="007F1D46">
        <w:rPr>
          <w:rFonts w:cstheme="minorHAnsi"/>
        </w:rPr>
        <w:t>’</w:t>
      </w:r>
      <w:r w:rsidRPr="007F1D46">
        <w:rPr>
          <w:rFonts w:cstheme="minorHAnsi"/>
        </w:rPr>
        <w:t>interne à l</w:t>
      </w:r>
      <w:r w:rsidR="00304D9D" w:rsidRPr="007F1D46">
        <w:rPr>
          <w:rFonts w:cstheme="minorHAnsi"/>
        </w:rPr>
        <w:t>’</w:t>
      </w:r>
      <w:r w:rsidRPr="007F1D46">
        <w:rPr>
          <w:rFonts w:cstheme="minorHAnsi"/>
        </w:rPr>
        <w:t>aide de consultations entre membres du personnel de Narrative Research afin de veiller à ce que l</w:t>
      </w:r>
      <w:r w:rsidR="00304D9D" w:rsidRPr="007F1D46">
        <w:rPr>
          <w:rFonts w:cstheme="minorHAnsi"/>
        </w:rPr>
        <w:t>’</w:t>
      </w:r>
      <w:r w:rsidRPr="007F1D46">
        <w:rPr>
          <w:rFonts w:cstheme="minorHAnsi"/>
        </w:rPr>
        <w:t xml:space="preserve">échantillon final du projet ou la liste de numéros </w:t>
      </w:r>
      <w:r w:rsidR="00EF19ED" w:rsidRPr="007F1D46">
        <w:rPr>
          <w:rFonts w:cstheme="minorHAnsi"/>
        </w:rPr>
        <w:t>soient</w:t>
      </w:r>
      <w:r w:rsidRPr="007F1D46">
        <w:rPr>
          <w:rFonts w:cstheme="minorHAnsi"/>
        </w:rPr>
        <w:t xml:space="preserve"> créés de manière uniforme</w:t>
      </w:r>
    </w:p>
    <w:p w14:paraId="147187BF" w14:textId="016404BE" w:rsidR="00D071DF" w:rsidRPr="007F1D46" w:rsidRDefault="00D071DF" w:rsidP="00D65F8B">
      <w:pPr>
        <w:widowControl w:val="0"/>
        <w:numPr>
          <w:ilvl w:val="0"/>
          <w:numId w:val="4"/>
        </w:numPr>
        <w:tabs>
          <w:tab w:val="clear" w:pos="360"/>
          <w:tab w:val="right" w:leader="dot" w:pos="8064"/>
        </w:tabs>
        <w:ind w:left="709" w:right="429" w:hanging="357"/>
        <w:rPr>
          <w:rFonts w:cstheme="minorHAnsi"/>
        </w:rPr>
      </w:pPr>
      <w:r w:rsidRPr="007F1D46">
        <w:rPr>
          <w:rFonts w:cstheme="minorHAnsi"/>
        </w:rPr>
        <w:t>Règles d</w:t>
      </w:r>
      <w:r w:rsidR="00304D9D" w:rsidRPr="007F1D46">
        <w:rPr>
          <w:rFonts w:cstheme="minorHAnsi"/>
        </w:rPr>
        <w:t>’</w:t>
      </w:r>
      <w:r w:rsidRPr="007F1D46">
        <w:rPr>
          <w:rFonts w:cstheme="minorHAnsi"/>
        </w:rPr>
        <w:t>appel visant à maintenir des taux de réponse élevés et à réduire au minimum les biais de non-réponse</w:t>
      </w:r>
      <w:r w:rsidR="00915713" w:rsidRPr="007F1D46">
        <w:rPr>
          <w:rFonts w:cstheme="minorHAnsi"/>
        </w:rPr>
        <w:t xml:space="preserve">, </w:t>
      </w:r>
      <w:r w:rsidRPr="007F1D46">
        <w:rPr>
          <w:rFonts w:cstheme="minorHAnsi"/>
        </w:rPr>
        <w:t xml:space="preserve">notamment, un minimum de </w:t>
      </w:r>
      <w:r w:rsidR="002F3390" w:rsidRPr="007F1D46">
        <w:rPr>
          <w:rFonts w:cstheme="minorHAnsi"/>
        </w:rPr>
        <w:t xml:space="preserve">cinq </w:t>
      </w:r>
      <w:r w:rsidRPr="007F1D46">
        <w:rPr>
          <w:rFonts w:cstheme="minorHAnsi"/>
        </w:rPr>
        <w:lastRenderedPageBreak/>
        <w:t>tentatives de communication vers un numéro de téléphone avant de le classer comme non disponible (c</w:t>
      </w:r>
      <w:r w:rsidR="00304D9D" w:rsidRPr="007F1D46">
        <w:rPr>
          <w:rFonts w:cstheme="minorHAnsi"/>
        </w:rPr>
        <w:t>’</w:t>
      </w:r>
      <w:r w:rsidRPr="007F1D46">
        <w:rPr>
          <w:rFonts w:cstheme="minorHAnsi"/>
        </w:rPr>
        <w:t xml:space="preserve">est-à-dire </w:t>
      </w:r>
      <w:r w:rsidR="00915713" w:rsidRPr="007F1D46">
        <w:rPr>
          <w:rFonts w:cstheme="minorHAnsi"/>
        </w:rPr>
        <w:t xml:space="preserve">une </w:t>
      </w:r>
      <w:r w:rsidRPr="007F1D46">
        <w:rPr>
          <w:rFonts w:cstheme="minorHAnsi"/>
        </w:rPr>
        <w:t xml:space="preserve">tentative initiale, plus </w:t>
      </w:r>
      <w:r w:rsidR="002F3390" w:rsidRPr="007F1D46">
        <w:rPr>
          <w:rFonts w:cstheme="minorHAnsi"/>
        </w:rPr>
        <w:t xml:space="preserve">quatre </w:t>
      </w:r>
      <w:r w:rsidRPr="007F1D46">
        <w:rPr>
          <w:rFonts w:cstheme="minorHAnsi"/>
        </w:rPr>
        <w:t>rappels), des appels à différents moments de la journée et l</w:t>
      </w:r>
      <w:r w:rsidR="00304D9D" w:rsidRPr="007F1D46">
        <w:rPr>
          <w:rFonts w:cstheme="minorHAnsi"/>
        </w:rPr>
        <w:t>’</w:t>
      </w:r>
      <w:r w:rsidRPr="007F1D46">
        <w:rPr>
          <w:rFonts w:cstheme="minorHAnsi"/>
        </w:rPr>
        <w:t>organisation de rappels</w:t>
      </w:r>
    </w:p>
    <w:p w14:paraId="62715D43" w14:textId="77777777" w:rsidR="00D071DF" w:rsidRPr="007F1D46" w:rsidRDefault="00D071DF" w:rsidP="00D071DF">
      <w:pPr>
        <w:spacing w:line="168" w:lineRule="auto"/>
        <w:rPr>
          <w:rFonts w:cstheme="minorHAnsi"/>
        </w:rPr>
      </w:pPr>
    </w:p>
    <w:p w14:paraId="2F26C633" w14:textId="7E6333D4" w:rsidR="003E4C2D" w:rsidRPr="007F1D46" w:rsidRDefault="00D071DF" w:rsidP="00D071DF">
      <w:pPr>
        <w:autoSpaceDE w:val="0"/>
        <w:autoSpaceDN w:val="0"/>
        <w:adjustRightInd w:val="0"/>
        <w:rPr>
          <w:rFonts w:cstheme="minorHAnsi"/>
        </w:rPr>
      </w:pPr>
      <w:r w:rsidRPr="007F1D46">
        <w:rPr>
          <w:rFonts w:cstheme="minorHAnsi"/>
        </w:rPr>
        <w:t>Si un intervieweur ne parlait pas la langue officielle demandée par le répondant, l</w:t>
      </w:r>
      <w:r w:rsidR="00304D9D" w:rsidRPr="007F1D46">
        <w:rPr>
          <w:rFonts w:cstheme="minorHAnsi"/>
        </w:rPr>
        <w:t>’</w:t>
      </w:r>
      <w:r w:rsidRPr="007F1D46">
        <w:rPr>
          <w:rFonts w:cstheme="minorHAnsi"/>
        </w:rPr>
        <w:t>appel était transféré à un autre intervieweur ou un rappel était organisé dans les 20</w:t>
      </w:r>
      <w:r w:rsidR="00905050" w:rsidRPr="007F1D46">
        <w:rPr>
          <w:rFonts w:cstheme="minorHAnsi"/>
        </w:rPr>
        <w:t> </w:t>
      </w:r>
      <w:r w:rsidRPr="007F1D46">
        <w:rPr>
          <w:rFonts w:cstheme="minorHAnsi"/>
        </w:rPr>
        <w:t>minutes suivantes (ou à un autre moment, à la demande du répondant). Les appels à destination de chaque région ont été effectués par des intervieweurs qui parlent la langue prédominante de cette région (par exemple, le français au Québec) afin de réduire au minimum le nombre de transferts nécessaires. Les tableaux du sondage se trouvant dans les pages suivantes répertorient les régions, le sexe et l</w:t>
      </w:r>
      <w:r w:rsidR="00304D9D" w:rsidRPr="007F1D46">
        <w:rPr>
          <w:rFonts w:cstheme="minorHAnsi"/>
        </w:rPr>
        <w:t>’</w:t>
      </w:r>
      <w:r w:rsidRPr="007F1D46">
        <w:rPr>
          <w:rFonts w:cstheme="minorHAnsi"/>
        </w:rPr>
        <w:t>âge des répondants en fonction de la répartition réelle des adultes</w:t>
      </w:r>
      <w:r w:rsidR="002824B9" w:rsidRPr="007F1D46">
        <w:rPr>
          <w:rFonts w:cstheme="minorHAnsi"/>
        </w:rPr>
        <w:t xml:space="preserve"> canadiens</w:t>
      </w:r>
      <w:r w:rsidRPr="007F1D46">
        <w:rPr>
          <w:rFonts w:cstheme="minorHAnsi"/>
        </w:rPr>
        <w:t xml:space="preserve"> selon le recensement de 2016 de Statistique Canada. </w:t>
      </w:r>
    </w:p>
    <w:p w14:paraId="5B7008DD" w14:textId="77777777" w:rsidR="003E4C2D" w:rsidRPr="007F1D46" w:rsidRDefault="003E4C2D" w:rsidP="00D071DF">
      <w:pPr>
        <w:autoSpaceDE w:val="0"/>
        <w:autoSpaceDN w:val="0"/>
        <w:adjustRightInd w:val="0"/>
        <w:rPr>
          <w:rFonts w:cstheme="minorHAnsi"/>
        </w:rPr>
      </w:pPr>
    </w:p>
    <w:p w14:paraId="3213B9FE" w14:textId="093F8A26" w:rsidR="00D071DF" w:rsidRPr="007F1D46" w:rsidRDefault="003E4C2D" w:rsidP="00D071DF">
      <w:pPr>
        <w:autoSpaceDE w:val="0"/>
        <w:autoSpaceDN w:val="0"/>
        <w:adjustRightInd w:val="0"/>
        <w:rPr>
          <w:rFonts w:cstheme="minorHAnsi"/>
        </w:rPr>
      </w:pPr>
      <w:r w:rsidRPr="007F1D46">
        <w:rPr>
          <w:rFonts w:cstheme="minorHAnsi"/>
        </w:rPr>
        <w:t>En outre</w:t>
      </w:r>
      <w:r w:rsidR="00D071DF" w:rsidRPr="007F1D46">
        <w:rPr>
          <w:rFonts w:cstheme="minorHAnsi"/>
        </w:rPr>
        <w:t>, les cibles générales des quotas relatifs à la région, le sexe, et l</w:t>
      </w:r>
      <w:r w:rsidR="00304D9D" w:rsidRPr="007F1D46">
        <w:rPr>
          <w:rFonts w:cstheme="minorHAnsi"/>
        </w:rPr>
        <w:t>’</w:t>
      </w:r>
      <w:r w:rsidR="00D071DF" w:rsidRPr="007F1D46">
        <w:rPr>
          <w:rFonts w:cstheme="minorHAnsi"/>
        </w:rPr>
        <w:t xml:space="preserve">âge sont détaillées (tant </w:t>
      </w:r>
      <w:r w:rsidR="00083CBB" w:rsidRPr="007F1D46">
        <w:rPr>
          <w:rFonts w:cstheme="minorHAnsi"/>
        </w:rPr>
        <w:t>pour le</w:t>
      </w:r>
      <w:r w:rsidR="00D071DF" w:rsidRPr="007F1D46">
        <w:rPr>
          <w:rFonts w:cstheme="minorHAnsi"/>
        </w:rPr>
        <w:t xml:space="preserve"> nombre réel d</w:t>
      </w:r>
      <w:r w:rsidR="00304D9D" w:rsidRPr="007F1D46">
        <w:rPr>
          <w:rFonts w:cstheme="minorHAnsi"/>
        </w:rPr>
        <w:t>’</w:t>
      </w:r>
      <w:r w:rsidR="00D071DF" w:rsidRPr="007F1D46">
        <w:rPr>
          <w:rFonts w:cstheme="minorHAnsi"/>
        </w:rPr>
        <w:t xml:space="preserve">enquêtes réalisées que </w:t>
      </w:r>
      <w:r w:rsidR="00083CBB" w:rsidRPr="007F1D46">
        <w:rPr>
          <w:rFonts w:cstheme="minorHAnsi"/>
        </w:rPr>
        <w:t xml:space="preserve">pour le </w:t>
      </w:r>
      <w:r w:rsidR="00D071DF" w:rsidRPr="007F1D46">
        <w:rPr>
          <w:rFonts w:cstheme="minorHAnsi"/>
        </w:rPr>
        <w:t>pourcentage de toutes les enquêtes réalisées). Les tableaux présentent les données relatives au nombre pondéré et non pondéré de sondages remplis pour chaque catégorie démographique pertinente, ainsi que le pourcentage du nombre total d</w:t>
      </w:r>
      <w:r w:rsidR="00304D9D" w:rsidRPr="007F1D46">
        <w:rPr>
          <w:rFonts w:cstheme="minorHAnsi"/>
        </w:rPr>
        <w:t>’</w:t>
      </w:r>
      <w:r w:rsidR="00D071DF" w:rsidRPr="007F1D46">
        <w:rPr>
          <w:rFonts w:cstheme="minorHAnsi"/>
        </w:rPr>
        <w:t>enquêtes réalisées représenté par chaque catégorie.</w:t>
      </w:r>
    </w:p>
    <w:p w14:paraId="39D31945" w14:textId="77777777" w:rsidR="00D071DF" w:rsidRPr="007F1D46" w:rsidRDefault="00D071DF" w:rsidP="00D071DF">
      <w:pPr>
        <w:rPr>
          <w:rFonts w:cstheme="minorHAnsi"/>
        </w:rPr>
      </w:pPr>
    </w:p>
    <w:p w14:paraId="72B4C608" w14:textId="2BB63716" w:rsidR="00330602" w:rsidRDefault="00D071DF" w:rsidP="008557DC">
      <w:pPr>
        <w:ind w:right="-138"/>
        <w:rPr>
          <w:rFonts w:cstheme="minorHAnsi"/>
          <w:b/>
        </w:rPr>
      </w:pPr>
      <w:r w:rsidRPr="007F1D46">
        <w:rPr>
          <w:rFonts w:cstheme="minorHAnsi"/>
          <w:b/>
        </w:rPr>
        <w:t>Mise en tableau des données</w:t>
      </w:r>
    </w:p>
    <w:p w14:paraId="1EF74D81" w14:textId="50EB1E59" w:rsidR="009145BE" w:rsidRPr="007F1D46" w:rsidRDefault="00D071DF" w:rsidP="008557DC">
      <w:pPr>
        <w:ind w:right="-138"/>
        <w:rPr>
          <w:rFonts w:cstheme="minorHAnsi"/>
        </w:rPr>
      </w:pPr>
      <w:r w:rsidRPr="007F1D46">
        <w:rPr>
          <w:rFonts w:cstheme="minorHAnsi"/>
        </w:rPr>
        <w:t>Les paramètres de conception de l</w:t>
      </w:r>
      <w:r w:rsidR="00304D9D" w:rsidRPr="007F1D46">
        <w:rPr>
          <w:rFonts w:cstheme="minorHAnsi"/>
        </w:rPr>
        <w:t>’</w:t>
      </w:r>
      <w:r w:rsidRPr="007F1D46">
        <w:rPr>
          <w:rFonts w:cstheme="minorHAnsi"/>
        </w:rPr>
        <w:t>étude ont fait en sorte qu</w:t>
      </w:r>
      <w:r w:rsidR="00304D9D" w:rsidRPr="007F1D46">
        <w:rPr>
          <w:rFonts w:cstheme="minorHAnsi"/>
        </w:rPr>
        <w:t>’</w:t>
      </w:r>
      <w:r w:rsidRPr="007F1D46">
        <w:rPr>
          <w:rFonts w:cstheme="minorHAnsi"/>
        </w:rPr>
        <w:t>il y avait 30</w:t>
      </w:r>
      <w:r w:rsidR="001435B6" w:rsidRPr="007F1D46">
        <w:rPr>
          <w:rFonts w:cstheme="minorHAnsi"/>
        </w:rPr>
        <w:t> </w:t>
      </w:r>
      <w:r w:rsidRPr="007F1D46">
        <w:rPr>
          <w:rFonts w:cstheme="minorHAnsi"/>
        </w:rPr>
        <w:t>cellules différentes de pondération statistique qui se chevauchaient, les facteurs de pondération étant les suivants</w:t>
      </w:r>
      <w:r w:rsidR="00330602" w:rsidRPr="007F1D46">
        <w:rPr>
          <w:rFonts w:cstheme="minorHAnsi"/>
        </w:rPr>
        <w:t> </w:t>
      </w:r>
      <w:r w:rsidRPr="007F1D46">
        <w:rPr>
          <w:rFonts w:cstheme="minorHAnsi"/>
        </w:rPr>
        <w:t>:</w:t>
      </w:r>
    </w:p>
    <w:p w14:paraId="4E99A7C0" w14:textId="55B9B031" w:rsidR="009145BE" w:rsidRPr="00981023" w:rsidRDefault="00D071DF" w:rsidP="00012A79">
      <w:pPr>
        <w:pStyle w:val="ListParagraph"/>
        <w:rPr>
          <w:sz w:val="24"/>
          <w:szCs w:val="24"/>
        </w:rPr>
      </w:pPr>
      <w:proofErr w:type="gramStart"/>
      <w:r w:rsidRPr="00981023">
        <w:rPr>
          <w:sz w:val="24"/>
          <w:szCs w:val="24"/>
        </w:rPr>
        <w:t>région</w:t>
      </w:r>
      <w:proofErr w:type="gramEnd"/>
      <w:r w:rsidRPr="00981023">
        <w:rPr>
          <w:sz w:val="24"/>
          <w:szCs w:val="24"/>
        </w:rPr>
        <w:t xml:space="preserve"> (5)</w:t>
      </w:r>
      <w:r w:rsidR="00330602" w:rsidRPr="00981023">
        <w:rPr>
          <w:sz w:val="24"/>
          <w:szCs w:val="24"/>
        </w:rPr>
        <w:t> </w:t>
      </w:r>
      <w:r w:rsidRPr="00981023">
        <w:rPr>
          <w:sz w:val="24"/>
          <w:szCs w:val="24"/>
        </w:rPr>
        <w:t>: Atlantique, Québec, Ontario, Prairies et C-B/Territoires</w:t>
      </w:r>
    </w:p>
    <w:p w14:paraId="6943B813" w14:textId="2593685A" w:rsidR="009145BE" w:rsidRPr="00981023" w:rsidRDefault="00D071DF" w:rsidP="00012A79">
      <w:pPr>
        <w:pStyle w:val="ListParagraph"/>
        <w:rPr>
          <w:sz w:val="24"/>
          <w:szCs w:val="24"/>
        </w:rPr>
      </w:pPr>
      <w:proofErr w:type="gramStart"/>
      <w:r w:rsidRPr="00981023">
        <w:rPr>
          <w:sz w:val="24"/>
          <w:szCs w:val="24"/>
        </w:rPr>
        <w:t>groupe</w:t>
      </w:r>
      <w:proofErr w:type="gramEnd"/>
      <w:r w:rsidRPr="00981023">
        <w:rPr>
          <w:sz w:val="24"/>
          <w:szCs w:val="24"/>
        </w:rPr>
        <w:t xml:space="preserve"> d</w:t>
      </w:r>
      <w:r w:rsidR="00304D9D" w:rsidRPr="00981023">
        <w:rPr>
          <w:sz w:val="24"/>
          <w:szCs w:val="24"/>
        </w:rPr>
        <w:t>’</w:t>
      </w:r>
      <w:r w:rsidRPr="00981023">
        <w:rPr>
          <w:sz w:val="24"/>
          <w:szCs w:val="24"/>
        </w:rPr>
        <w:t>âge (3)</w:t>
      </w:r>
      <w:r w:rsidR="00330602" w:rsidRPr="00981023">
        <w:rPr>
          <w:sz w:val="24"/>
          <w:szCs w:val="24"/>
        </w:rPr>
        <w:t> </w:t>
      </w:r>
      <w:r w:rsidRPr="00981023">
        <w:rPr>
          <w:sz w:val="24"/>
          <w:szCs w:val="24"/>
        </w:rPr>
        <w:t>: de 18 à 34</w:t>
      </w:r>
      <w:r w:rsidR="000D0DA6" w:rsidRPr="00981023">
        <w:rPr>
          <w:sz w:val="24"/>
          <w:szCs w:val="24"/>
        </w:rPr>
        <w:t> </w:t>
      </w:r>
      <w:r w:rsidRPr="00981023">
        <w:rPr>
          <w:sz w:val="24"/>
          <w:szCs w:val="24"/>
        </w:rPr>
        <w:t>ans, de 35 à 54</w:t>
      </w:r>
      <w:r w:rsidR="000D0DA6" w:rsidRPr="00981023">
        <w:rPr>
          <w:sz w:val="24"/>
          <w:szCs w:val="24"/>
        </w:rPr>
        <w:t> </w:t>
      </w:r>
      <w:r w:rsidRPr="00981023">
        <w:rPr>
          <w:sz w:val="24"/>
          <w:szCs w:val="24"/>
        </w:rPr>
        <w:t>ans, et 55</w:t>
      </w:r>
      <w:r w:rsidR="000D0DA6" w:rsidRPr="00981023">
        <w:rPr>
          <w:sz w:val="24"/>
          <w:szCs w:val="24"/>
        </w:rPr>
        <w:t> </w:t>
      </w:r>
      <w:r w:rsidRPr="00981023">
        <w:rPr>
          <w:sz w:val="24"/>
          <w:szCs w:val="24"/>
        </w:rPr>
        <w:t>ans ou plus</w:t>
      </w:r>
    </w:p>
    <w:p w14:paraId="335D54E7" w14:textId="4421774F" w:rsidR="009145BE" w:rsidRPr="00981023" w:rsidRDefault="00D071DF" w:rsidP="00012A79">
      <w:pPr>
        <w:pStyle w:val="ListParagraph"/>
        <w:rPr>
          <w:sz w:val="24"/>
          <w:szCs w:val="24"/>
        </w:rPr>
      </w:pPr>
      <w:proofErr w:type="gramStart"/>
      <w:r w:rsidRPr="00981023">
        <w:rPr>
          <w:sz w:val="24"/>
          <w:szCs w:val="24"/>
        </w:rPr>
        <w:t>sexe</w:t>
      </w:r>
      <w:proofErr w:type="gramEnd"/>
      <w:r w:rsidRPr="00981023">
        <w:rPr>
          <w:sz w:val="24"/>
          <w:szCs w:val="24"/>
        </w:rPr>
        <w:t xml:space="preserve"> (2)</w:t>
      </w:r>
      <w:r w:rsidR="00330602" w:rsidRPr="00981023">
        <w:rPr>
          <w:sz w:val="24"/>
          <w:szCs w:val="24"/>
        </w:rPr>
        <w:t> </w:t>
      </w:r>
      <w:r w:rsidRPr="00981023">
        <w:rPr>
          <w:sz w:val="24"/>
          <w:szCs w:val="24"/>
        </w:rPr>
        <w:t>: homme et femme</w:t>
      </w:r>
    </w:p>
    <w:p w14:paraId="5DDE80B7" w14:textId="77777777" w:rsidR="009145BE" w:rsidRPr="007F1D46" w:rsidRDefault="009145BE" w:rsidP="009145BE">
      <w:pPr>
        <w:ind w:right="-138"/>
        <w:rPr>
          <w:rFonts w:cstheme="minorHAnsi"/>
        </w:rPr>
      </w:pPr>
    </w:p>
    <w:p w14:paraId="727D374B" w14:textId="51B1EC23" w:rsidR="00D071DF" w:rsidRPr="007F1D46" w:rsidRDefault="00D071DF" w:rsidP="009145BE">
      <w:pPr>
        <w:ind w:right="-138"/>
        <w:rPr>
          <w:rFonts w:cstheme="minorHAnsi"/>
        </w:rPr>
      </w:pPr>
      <w:r w:rsidRPr="007F1D46">
        <w:rPr>
          <w:rFonts w:cstheme="minorHAnsi"/>
        </w:rPr>
        <w:t>Le total de 30</w:t>
      </w:r>
      <w:r w:rsidR="000F6F30" w:rsidRPr="007F1D46">
        <w:rPr>
          <w:rFonts w:cstheme="minorHAnsi"/>
        </w:rPr>
        <w:t> </w:t>
      </w:r>
      <w:r w:rsidRPr="007F1D46">
        <w:rPr>
          <w:rFonts w:cstheme="minorHAnsi"/>
        </w:rPr>
        <w:t>cellules de pondération statistique différentes qui se chevauchent est atteint quand l</w:t>
      </w:r>
      <w:r w:rsidR="00304D9D" w:rsidRPr="007F1D46">
        <w:rPr>
          <w:rFonts w:cstheme="minorHAnsi"/>
        </w:rPr>
        <w:t>’</w:t>
      </w:r>
      <w:r w:rsidRPr="007F1D46">
        <w:rPr>
          <w:rFonts w:cstheme="minorHAnsi"/>
        </w:rPr>
        <w:t>on multiplie le nombre de catégories de région (5) x groupe d</w:t>
      </w:r>
      <w:r w:rsidR="00304D9D" w:rsidRPr="007F1D46">
        <w:rPr>
          <w:rFonts w:cstheme="minorHAnsi"/>
        </w:rPr>
        <w:t>’</w:t>
      </w:r>
      <w:r w:rsidRPr="007F1D46">
        <w:rPr>
          <w:rFonts w:cstheme="minorHAnsi"/>
        </w:rPr>
        <w:t>âge (3) x sexe (2) =</w:t>
      </w:r>
      <w:r w:rsidR="000F6F30" w:rsidRPr="007F1D46">
        <w:rPr>
          <w:rFonts w:cstheme="minorHAnsi"/>
        </w:rPr>
        <w:t> </w:t>
      </w:r>
      <w:r w:rsidRPr="007F1D46">
        <w:rPr>
          <w:rFonts w:cstheme="minorHAnsi"/>
        </w:rPr>
        <w:t>30</w:t>
      </w:r>
      <w:r w:rsidR="000F6F30" w:rsidRPr="007F1D46">
        <w:rPr>
          <w:rFonts w:cstheme="minorHAnsi"/>
        </w:rPr>
        <w:t xml:space="preserve"> cellules de pondération statistique</w:t>
      </w:r>
      <w:r w:rsidRPr="007F1D46">
        <w:rPr>
          <w:rFonts w:cstheme="minorHAnsi"/>
        </w:rPr>
        <w:t>. Les données de population pour les 30</w:t>
      </w:r>
      <w:r w:rsidR="003C29BA" w:rsidRPr="007F1D46">
        <w:rPr>
          <w:rFonts w:cstheme="minorHAnsi"/>
        </w:rPr>
        <w:t> </w:t>
      </w:r>
      <w:r w:rsidRPr="007F1D46">
        <w:rPr>
          <w:rFonts w:cstheme="minorHAnsi"/>
        </w:rPr>
        <w:t xml:space="preserve">cellules de pondération statistique ont été obtenues à partir du </w:t>
      </w:r>
      <w:hyperlink r:id="rId15" w:history="1">
        <w:r w:rsidRPr="007F1D46">
          <w:rPr>
            <w:rFonts w:cstheme="minorHAnsi"/>
          </w:rPr>
          <w:t>Recensement du Canada de 2016</w:t>
        </w:r>
      </w:hyperlink>
      <w:r w:rsidRPr="007F1D46">
        <w:rPr>
          <w:rFonts w:cstheme="minorHAnsi"/>
        </w:rPr>
        <w:t xml:space="preserve"> (le recensement pour lequel les données étaient les plus récemment disponibles).</w:t>
      </w:r>
    </w:p>
    <w:p w14:paraId="791F8F27" w14:textId="77777777" w:rsidR="00410AC0" w:rsidRPr="007F1D46" w:rsidRDefault="00410AC0" w:rsidP="00D071DF">
      <w:pPr>
        <w:rPr>
          <w:rFonts w:cstheme="minorHAnsi"/>
        </w:rPr>
      </w:pPr>
    </w:p>
    <w:p w14:paraId="10360FAC" w14:textId="487A77C9" w:rsidR="008320AB" w:rsidRPr="007F1D46" w:rsidRDefault="008320AB" w:rsidP="00D071DF">
      <w:pPr>
        <w:rPr>
          <w:rFonts w:cstheme="minorHAnsi"/>
          <w:color w:val="000000"/>
          <w:shd w:val="clear" w:color="auto" w:fill="FFFFFF"/>
        </w:rPr>
      </w:pPr>
      <w:r w:rsidRPr="007F1D46">
        <w:rPr>
          <w:rFonts w:cstheme="minorHAnsi"/>
          <w:color w:val="000000"/>
          <w:shd w:val="clear" w:color="auto" w:fill="FFFFFF"/>
        </w:rPr>
        <w:lastRenderedPageBreak/>
        <w:t>Il est important de noter que les régions utilisées aux fins des quotas de la collecte de données, diffèrent dans certains cas des régions utilisées aux fins de la pondération des tabulations. Cette approche plus « granulaire » a été utilisée afin de maximiser la représentativité régionale des données compilées.</w:t>
      </w:r>
    </w:p>
    <w:p w14:paraId="1D523DD4" w14:textId="77777777" w:rsidR="008320AB" w:rsidRPr="007F1D46" w:rsidRDefault="008320AB" w:rsidP="00D071DF">
      <w:pPr>
        <w:rPr>
          <w:rFonts w:cstheme="minorHAnsi"/>
        </w:rPr>
      </w:pPr>
    </w:p>
    <w:p w14:paraId="6CDFCD33" w14:textId="5832CADA" w:rsidR="00D071DF" w:rsidRPr="007F1D46" w:rsidRDefault="00D071DF" w:rsidP="006B7F8E">
      <w:pPr>
        <w:ind w:right="-138"/>
        <w:rPr>
          <w:rFonts w:cstheme="minorHAnsi"/>
        </w:rPr>
      </w:pPr>
      <w:r w:rsidRPr="007F1D46">
        <w:rPr>
          <w:rFonts w:cstheme="minorHAnsi"/>
        </w:rPr>
        <w:t xml:space="preserve">Il convient </w:t>
      </w:r>
      <w:r w:rsidR="00994A66" w:rsidRPr="007F1D46">
        <w:rPr>
          <w:rFonts w:cstheme="minorHAnsi"/>
        </w:rPr>
        <w:t xml:space="preserve">aussi </w:t>
      </w:r>
      <w:r w:rsidRPr="007F1D46">
        <w:rPr>
          <w:rFonts w:cstheme="minorHAnsi"/>
        </w:rPr>
        <w:t>de noter qu</w:t>
      </w:r>
      <w:r w:rsidR="00304D9D" w:rsidRPr="007F1D46">
        <w:rPr>
          <w:rFonts w:cstheme="minorHAnsi"/>
        </w:rPr>
        <w:t>’</w:t>
      </w:r>
      <w:r w:rsidRPr="007F1D46">
        <w:rPr>
          <w:rFonts w:cstheme="minorHAnsi"/>
        </w:rPr>
        <w:t>un petit nombre de personnes n</w:t>
      </w:r>
      <w:r w:rsidR="00304D9D" w:rsidRPr="007F1D46">
        <w:rPr>
          <w:rFonts w:cstheme="minorHAnsi"/>
        </w:rPr>
        <w:t>’</w:t>
      </w:r>
      <w:r w:rsidRPr="007F1D46">
        <w:rPr>
          <w:rFonts w:cstheme="minorHAnsi"/>
        </w:rPr>
        <w:t>ont pu être placées dans aucune des 30</w:t>
      </w:r>
      <w:r w:rsidR="00CD6E8F" w:rsidRPr="007F1D46">
        <w:rPr>
          <w:rFonts w:cstheme="minorHAnsi"/>
        </w:rPr>
        <w:t> </w:t>
      </w:r>
      <w:r w:rsidRPr="007F1D46">
        <w:rPr>
          <w:rFonts w:cstheme="minorHAnsi"/>
        </w:rPr>
        <w:t>cellules de pondération, car elles se sont identifiées comme ayant une autre identité de genre, ou ont préféré ne pas répondre à la question sur le sexe. Aux fins de la totalisation, ces personnes ont reçu un poids de 1,0.</w:t>
      </w:r>
    </w:p>
    <w:p w14:paraId="2F9CE670" w14:textId="637DD74D" w:rsidR="00012A79" w:rsidRDefault="00012A79" w:rsidP="006B7F8E">
      <w:pPr>
        <w:ind w:right="-138"/>
        <w:rPr>
          <w:rFonts w:cstheme="minorHAnsi"/>
        </w:rPr>
      </w:pPr>
    </w:p>
    <w:tbl>
      <w:tblPr>
        <w:tblStyle w:val="TableGrid1"/>
        <w:tblW w:w="0" w:type="auto"/>
        <w:tblLook w:val="04A0" w:firstRow="1" w:lastRow="0" w:firstColumn="1" w:lastColumn="0" w:noHBand="0" w:noVBand="1"/>
      </w:tblPr>
      <w:tblGrid>
        <w:gridCol w:w="1860"/>
        <w:gridCol w:w="1567"/>
        <w:gridCol w:w="904"/>
        <w:gridCol w:w="897"/>
        <w:gridCol w:w="813"/>
        <w:gridCol w:w="903"/>
        <w:gridCol w:w="795"/>
        <w:gridCol w:w="891"/>
      </w:tblGrid>
      <w:tr w:rsidR="00981023" w:rsidRPr="0001731D" w14:paraId="13E572CA" w14:textId="77777777" w:rsidTr="0043517A">
        <w:tc>
          <w:tcPr>
            <w:tcW w:w="9340" w:type="dxa"/>
            <w:gridSpan w:val="8"/>
            <w:hideMark/>
          </w:tcPr>
          <w:p w14:paraId="0489F1F7" w14:textId="77777777" w:rsidR="00981023" w:rsidRPr="0001731D" w:rsidRDefault="00981023" w:rsidP="0043517A">
            <w:pPr>
              <w:spacing w:before="60" w:after="60"/>
              <w:rPr>
                <w:rFonts w:asciiTheme="minorHAnsi" w:hAnsiTheme="minorHAnsi" w:cstheme="minorHAnsi"/>
                <w:b/>
                <w:sz w:val="24"/>
                <w:szCs w:val="24"/>
              </w:rPr>
            </w:pPr>
            <w:r w:rsidRPr="0001731D">
              <w:rPr>
                <w:rFonts w:asciiTheme="minorHAnsi" w:hAnsiTheme="minorHAnsi" w:cstheme="minorHAnsi"/>
                <w:sz w:val="24"/>
                <w:szCs w:val="24"/>
              </w:rPr>
              <w:br w:type="page"/>
            </w:r>
            <w:r w:rsidRPr="0001731D">
              <w:rPr>
                <w:rFonts w:asciiTheme="minorHAnsi" w:hAnsiTheme="minorHAnsi" w:cstheme="minorHAnsi"/>
                <w:sz w:val="24"/>
                <w:szCs w:val="24"/>
              </w:rPr>
              <w:br w:type="page"/>
            </w:r>
            <w:r w:rsidRPr="0001731D">
              <w:rPr>
                <w:rFonts w:asciiTheme="minorHAnsi" w:hAnsiTheme="minorHAnsi" w:cstheme="minorHAnsi"/>
                <w:sz w:val="24"/>
                <w:szCs w:val="24"/>
              </w:rPr>
              <w:br w:type="page"/>
            </w:r>
            <w:r w:rsidRPr="0001731D">
              <w:rPr>
                <w:rFonts w:asciiTheme="minorHAnsi" w:hAnsiTheme="minorHAnsi" w:cstheme="minorHAnsi"/>
                <w:b/>
                <w:sz w:val="24"/>
                <w:szCs w:val="24"/>
              </w:rPr>
              <w:t>Sondage téléphonique</w:t>
            </w:r>
          </w:p>
          <w:p w14:paraId="3B14469B" w14:textId="77777777" w:rsidR="00981023" w:rsidRPr="0001731D" w:rsidRDefault="00981023" w:rsidP="0043517A">
            <w:pPr>
              <w:spacing w:before="60" w:after="60"/>
              <w:rPr>
                <w:rFonts w:asciiTheme="minorHAnsi" w:hAnsiTheme="minorHAnsi" w:cstheme="minorHAnsi"/>
                <w:b/>
                <w:bCs/>
                <w:sz w:val="24"/>
                <w:szCs w:val="24"/>
              </w:rPr>
            </w:pPr>
            <w:r w:rsidRPr="0001731D">
              <w:rPr>
                <w:rFonts w:asciiTheme="minorHAnsi" w:hAnsiTheme="minorHAnsi" w:cstheme="minorHAnsi"/>
                <w:b/>
                <w:sz w:val="24"/>
                <w:szCs w:val="24"/>
              </w:rPr>
              <w:t>(les pourcentages pourraient ne pas arriver à exactement 100 % puisque les chiffres ont été arrondis)</w:t>
            </w:r>
          </w:p>
        </w:tc>
      </w:tr>
      <w:tr w:rsidR="00981023" w:rsidRPr="0001731D" w14:paraId="77F69114" w14:textId="77777777" w:rsidTr="0043517A">
        <w:tc>
          <w:tcPr>
            <w:tcW w:w="2046" w:type="dxa"/>
            <w:vMerge w:val="restart"/>
          </w:tcPr>
          <w:p w14:paraId="647177FD" w14:textId="77777777" w:rsidR="00981023" w:rsidRPr="0001731D" w:rsidRDefault="00981023" w:rsidP="0043517A">
            <w:pPr>
              <w:rPr>
                <w:rFonts w:asciiTheme="minorHAnsi" w:hAnsiTheme="minorHAnsi" w:cstheme="minorHAnsi"/>
                <w:b/>
                <w:bCs/>
                <w:sz w:val="24"/>
                <w:szCs w:val="24"/>
              </w:rPr>
            </w:pPr>
          </w:p>
        </w:tc>
        <w:tc>
          <w:tcPr>
            <w:tcW w:w="1567" w:type="dxa"/>
            <w:vMerge w:val="restart"/>
            <w:hideMark/>
          </w:tcPr>
          <w:p w14:paraId="7014FF1F" w14:textId="77777777" w:rsidR="00981023" w:rsidRPr="0001731D" w:rsidRDefault="00981023" w:rsidP="0043517A">
            <w:pPr>
              <w:jc w:val="center"/>
              <w:rPr>
                <w:rFonts w:asciiTheme="minorHAnsi" w:hAnsiTheme="minorHAnsi" w:cstheme="minorHAnsi"/>
                <w:b/>
                <w:bCs/>
                <w:sz w:val="24"/>
                <w:szCs w:val="24"/>
              </w:rPr>
            </w:pPr>
            <w:r w:rsidRPr="0001731D">
              <w:rPr>
                <w:rFonts w:asciiTheme="minorHAnsi" w:hAnsiTheme="minorHAnsi" w:cstheme="minorHAnsi"/>
                <w:b/>
                <w:sz w:val="24"/>
                <w:szCs w:val="24"/>
              </w:rPr>
              <w:t>Recensement 2016</w:t>
            </w:r>
          </w:p>
        </w:tc>
        <w:tc>
          <w:tcPr>
            <w:tcW w:w="2000" w:type="dxa"/>
            <w:gridSpan w:val="2"/>
            <w:hideMark/>
          </w:tcPr>
          <w:p w14:paraId="708C3CC6" w14:textId="77777777" w:rsidR="00981023" w:rsidRPr="0001731D" w:rsidRDefault="00981023" w:rsidP="0043517A">
            <w:pPr>
              <w:jc w:val="center"/>
              <w:rPr>
                <w:rFonts w:asciiTheme="minorHAnsi" w:hAnsiTheme="minorHAnsi" w:cstheme="minorHAnsi"/>
                <w:b/>
                <w:bCs/>
                <w:sz w:val="24"/>
                <w:szCs w:val="24"/>
              </w:rPr>
            </w:pPr>
            <w:r w:rsidRPr="0001731D">
              <w:rPr>
                <w:rFonts w:asciiTheme="minorHAnsi" w:hAnsiTheme="minorHAnsi" w:cstheme="minorHAnsi"/>
                <w:b/>
                <w:sz w:val="24"/>
                <w:szCs w:val="24"/>
              </w:rPr>
              <w:t>Quota cible</w:t>
            </w:r>
          </w:p>
        </w:tc>
        <w:tc>
          <w:tcPr>
            <w:tcW w:w="1884" w:type="dxa"/>
            <w:gridSpan w:val="2"/>
            <w:hideMark/>
          </w:tcPr>
          <w:p w14:paraId="4F046327" w14:textId="77777777" w:rsidR="00981023" w:rsidRPr="0001731D" w:rsidRDefault="00981023" w:rsidP="0043517A">
            <w:pPr>
              <w:spacing w:before="60" w:line="216" w:lineRule="auto"/>
              <w:jc w:val="center"/>
              <w:rPr>
                <w:rFonts w:asciiTheme="minorHAnsi" w:hAnsiTheme="minorHAnsi" w:cstheme="minorHAnsi"/>
                <w:b/>
                <w:bCs/>
                <w:sz w:val="24"/>
                <w:szCs w:val="24"/>
              </w:rPr>
            </w:pPr>
            <w:r w:rsidRPr="0001731D">
              <w:rPr>
                <w:rFonts w:asciiTheme="minorHAnsi" w:hAnsiTheme="minorHAnsi" w:cstheme="minorHAnsi"/>
                <w:b/>
                <w:sz w:val="24"/>
                <w:szCs w:val="24"/>
              </w:rPr>
              <w:t>Sondages terminés</w:t>
            </w:r>
          </w:p>
          <w:p w14:paraId="765CA64E" w14:textId="77777777" w:rsidR="00981023" w:rsidRPr="0001731D" w:rsidRDefault="00981023" w:rsidP="0043517A">
            <w:pPr>
              <w:jc w:val="center"/>
              <w:rPr>
                <w:rFonts w:asciiTheme="minorHAnsi" w:hAnsiTheme="minorHAnsi" w:cstheme="minorHAnsi"/>
                <w:b/>
                <w:bCs/>
                <w:sz w:val="24"/>
                <w:szCs w:val="24"/>
              </w:rPr>
            </w:pPr>
            <w:r w:rsidRPr="0001731D">
              <w:rPr>
                <w:rFonts w:asciiTheme="minorHAnsi" w:hAnsiTheme="minorHAnsi" w:cstheme="minorHAnsi"/>
                <w:b/>
                <w:sz w:val="24"/>
                <w:szCs w:val="24"/>
              </w:rPr>
              <w:t xml:space="preserve"> (non pondéré)</w:t>
            </w:r>
          </w:p>
        </w:tc>
        <w:tc>
          <w:tcPr>
            <w:tcW w:w="1843" w:type="dxa"/>
            <w:gridSpan w:val="2"/>
            <w:hideMark/>
          </w:tcPr>
          <w:p w14:paraId="5B65080E" w14:textId="77777777" w:rsidR="00981023" w:rsidRPr="0001731D" w:rsidRDefault="00981023" w:rsidP="0043517A">
            <w:pPr>
              <w:spacing w:before="60" w:line="216" w:lineRule="auto"/>
              <w:jc w:val="center"/>
              <w:rPr>
                <w:rFonts w:asciiTheme="minorHAnsi" w:hAnsiTheme="minorHAnsi" w:cstheme="minorHAnsi"/>
                <w:b/>
                <w:bCs/>
                <w:sz w:val="24"/>
                <w:szCs w:val="24"/>
              </w:rPr>
            </w:pPr>
            <w:r w:rsidRPr="0001731D">
              <w:rPr>
                <w:rFonts w:asciiTheme="minorHAnsi" w:hAnsiTheme="minorHAnsi" w:cstheme="minorHAnsi"/>
                <w:b/>
                <w:sz w:val="24"/>
                <w:szCs w:val="24"/>
              </w:rPr>
              <w:t>Sondages terminés</w:t>
            </w:r>
          </w:p>
          <w:p w14:paraId="4DF2D588" w14:textId="77777777" w:rsidR="00981023" w:rsidRPr="0001731D" w:rsidRDefault="00981023" w:rsidP="0043517A">
            <w:pPr>
              <w:jc w:val="center"/>
              <w:rPr>
                <w:rFonts w:asciiTheme="minorHAnsi" w:hAnsiTheme="minorHAnsi" w:cstheme="minorHAnsi"/>
                <w:b/>
                <w:bCs/>
                <w:sz w:val="24"/>
                <w:szCs w:val="24"/>
              </w:rPr>
            </w:pPr>
            <w:r w:rsidRPr="0001731D">
              <w:rPr>
                <w:rFonts w:asciiTheme="minorHAnsi" w:hAnsiTheme="minorHAnsi" w:cstheme="minorHAnsi"/>
                <w:b/>
                <w:sz w:val="24"/>
                <w:szCs w:val="24"/>
              </w:rPr>
              <w:t xml:space="preserve"> (pondéré)</w:t>
            </w:r>
          </w:p>
        </w:tc>
      </w:tr>
      <w:tr w:rsidR="00981023" w:rsidRPr="0001731D" w14:paraId="0DFD51EF" w14:textId="77777777" w:rsidTr="0043517A">
        <w:tc>
          <w:tcPr>
            <w:tcW w:w="0" w:type="auto"/>
            <w:vMerge/>
            <w:hideMark/>
          </w:tcPr>
          <w:p w14:paraId="4928A1D4" w14:textId="77777777" w:rsidR="00981023" w:rsidRPr="0001731D" w:rsidRDefault="00981023" w:rsidP="0043517A">
            <w:pPr>
              <w:rPr>
                <w:rFonts w:asciiTheme="minorHAnsi" w:eastAsia="Calibri" w:hAnsiTheme="minorHAnsi" w:cstheme="minorHAnsi"/>
                <w:b/>
                <w:bCs/>
                <w:sz w:val="24"/>
                <w:szCs w:val="24"/>
              </w:rPr>
            </w:pPr>
          </w:p>
        </w:tc>
        <w:tc>
          <w:tcPr>
            <w:tcW w:w="1567" w:type="dxa"/>
            <w:vMerge/>
            <w:hideMark/>
          </w:tcPr>
          <w:p w14:paraId="36D51BB5" w14:textId="77777777" w:rsidR="00981023" w:rsidRPr="0001731D" w:rsidRDefault="00981023" w:rsidP="0043517A">
            <w:pPr>
              <w:jc w:val="center"/>
              <w:rPr>
                <w:rFonts w:asciiTheme="minorHAnsi" w:eastAsia="Calibri" w:hAnsiTheme="minorHAnsi" w:cstheme="minorHAnsi"/>
                <w:b/>
                <w:bCs/>
                <w:sz w:val="24"/>
                <w:szCs w:val="24"/>
              </w:rPr>
            </w:pPr>
          </w:p>
        </w:tc>
        <w:tc>
          <w:tcPr>
            <w:tcW w:w="1010" w:type="dxa"/>
            <w:hideMark/>
          </w:tcPr>
          <w:p w14:paraId="2894B27E" w14:textId="77777777" w:rsidR="00981023" w:rsidRPr="0001731D" w:rsidRDefault="00981023" w:rsidP="0043517A">
            <w:pPr>
              <w:jc w:val="center"/>
              <w:rPr>
                <w:rFonts w:asciiTheme="minorHAnsi" w:hAnsiTheme="minorHAnsi" w:cstheme="minorHAnsi"/>
                <w:b/>
                <w:bCs/>
                <w:sz w:val="24"/>
                <w:szCs w:val="24"/>
              </w:rPr>
            </w:pPr>
            <w:r w:rsidRPr="0001731D">
              <w:rPr>
                <w:rFonts w:asciiTheme="minorHAnsi" w:hAnsiTheme="minorHAnsi" w:cstheme="minorHAnsi"/>
                <w:b/>
                <w:sz w:val="24"/>
                <w:szCs w:val="24"/>
              </w:rPr>
              <w:t xml:space="preserve"> (n=)</w:t>
            </w:r>
          </w:p>
        </w:tc>
        <w:tc>
          <w:tcPr>
            <w:tcW w:w="990" w:type="dxa"/>
            <w:hideMark/>
          </w:tcPr>
          <w:p w14:paraId="6B90470A" w14:textId="77777777" w:rsidR="00981023" w:rsidRPr="0001731D" w:rsidRDefault="00981023" w:rsidP="0043517A">
            <w:pPr>
              <w:jc w:val="center"/>
              <w:rPr>
                <w:rFonts w:asciiTheme="minorHAnsi" w:hAnsiTheme="minorHAnsi" w:cstheme="minorHAnsi"/>
                <w:b/>
                <w:bCs/>
                <w:sz w:val="24"/>
                <w:szCs w:val="24"/>
              </w:rPr>
            </w:pPr>
            <w:r w:rsidRPr="0001731D">
              <w:rPr>
                <w:rFonts w:asciiTheme="minorHAnsi" w:hAnsiTheme="minorHAnsi" w:cstheme="minorHAnsi"/>
                <w:b/>
                <w:sz w:val="24"/>
                <w:szCs w:val="24"/>
              </w:rPr>
              <w:t>(%)</w:t>
            </w:r>
          </w:p>
        </w:tc>
        <w:tc>
          <w:tcPr>
            <w:tcW w:w="886" w:type="dxa"/>
            <w:hideMark/>
          </w:tcPr>
          <w:p w14:paraId="19023E7A" w14:textId="77777777" w:rsidR="00981023" w:rsidRPr="0001731D" w:rsidRDefault="00981023" w:rsidP="0043517A">
            <w:pPr>
              <w:jc w:val="center"/>
              <w:rPr>
                <w:rFonts w:asciiTheme="minorHAnsi" w:hAnsiTheme="minorHAnsi" w:cstheme="minorHAnsi"/>
                <w:b/>
                <w:bCs/>
                <w:sz w:val="24"/>
                <w:szCs w:val="24"/>
              </w:rPr>
            </w:pPr>
            <w:r w:rsidRPr="0001731D">
              <w:rPr>
                <w:rFonts w:asciiTheme="minorHAnsi" w:hAnsiTheme="minorHAnsi" w:cstheme="minorHAnsi"/>
                <w:b/>
                <w:sz w:val="24"/>
                <w:szCs w:val="24"/>
              </w:rPr>
              <w:t>(n=)</w:t>
            </w:r>
          </w:p>
        </w:tc>
        <w:tc>
          <w:tcPr>
            <w:tcW w:w="998" w:type="dxa"/>
            <w:hideMark/>
          </w:tcPr>
          <w:p w14:paraId="06237AE8" w14:textId="77777777" w:rsidR="00981023" w:rsidRPr="0001731D" w:rsidRDefault="00981023" w:rsidP="0043517A">
            <w:pPr>
              <w:jc w:val="center"/>
              <w:rPr>
                <w:rFonts w:asciiTheme="minorHAnsi" w:hAnsiTheme="minorHAnsi" w:cstheme="minorHAnsi"/>
                <w:b/>
                <w:bCs/>
                <w:sz w:val="24"/>
                <w:szCs w:val="24"/>
              </w:rPr>
            </w:pPr>
            <w:r w:rsidRPr="0001731D">
              <w:rPr>
                <w:rFonts w:asciiTheme="minorHAnsi" w:hAnsiTheme="minorHAnsi" w:cstheme="minorHAnsi"/>
                <w:b/>
                <w:sz w:val="24"/>
                <w:szCs w:val="24"/>
              </w:rPr>
              <w:t>(%)</w:t>
            </w:r>
          </w:p>
        </w:tc>
        <w:tc>
          <w:tcPr>
            <w:tcW w:w="861" w:type="dxa"/>
            <w:hideMark/>
          </w:tcPr>
          <w:p w14:paraId="1A2ECCAF" w14:textId="77777777" w:rsidR="00981023" w:rsidRPr="0001731D" w:rsidRDefault="00981023" w:rsidP="0043517A">
            <w:pPr>
              <w:jc w:val="center"/>
              <w:rPr>
                <w:rFonts w:asciiTheme="minorHAnsi" w:hAnsiTheme="minorHAnsi" w:cstheme="minorHAnsi"/>
                <w:b/>
                <w:bCs/>
                <w:sz w:val="24"/>
                <w:szCs w:val="24"/>
              </w:rPr>
            </w:pPr>
            <w:r w:rsidRPr="0001731D">
              <w:rPr>
                <w:rFonts w:asciiTheme="minorHAnsi" w:hAnsiTheme="minorHAnsi" w:cstheme="minorHAnsi"/>
                <w:b/>
                <w:sz w:val="24"/>
                <w:szCs w:val="24"/>
              </w:rPr>
              <w:t xml:space="preserve"> (n=)</w:t>
            </w:r>
          </w:p>
        </w:tc>
        <w:tc>
          <w:tcPr>
            <w:tcW w:w="982" w:type="dxa"/>
            <w:hideMark/>
          </w:tcPr>
          <w:p w14:paraId="106F041C" w14:textId="77777777" w:rsidR="00981023" w:rsidRPr="0001731D" w:rsidRDefault="00981023" w:rsidP="0043517A">
            <w:pPr>
              <w:jc w:val="center"/>
              <w:rPr>
                <w:rFonts w:asciiTheme="minorHAnsi" w:hAnsiTheme="minorHAnsi" w:cstheme="minorHAnsi"/>
                <w:b/>
                <w:bCs/>
                <w:sz w:val="24"/>
                <w:szCs w:val="24"/>
              </w:rPr>
            </w:pPr>
            <w:r w:rsidRPr="0001731D">
              <w:rPr>
                <w:rFonts w:asciiTheme="minorHAnsi" w:hAnsiTheme="minorHAnsi" w:cstheme="minorHAnsi"/>
                <w:b/>
                <w:sz w:val="24"/>
                <w:szCs w:val="24"/>
              </w:rPr>
              <w:t>(%)</w:t>
            </w:r>
          </w:p>
        </w:tc>
      </w:tr>
      <w:tr w:rsidR="00981023" w:rsidRPr="0001731D" w14:paraId="0F4065C4" w14:textId="77777777" w:rsidTr="0043517A">
        <w:tc>
          <w:tcPr>
            <w:tcW w:w="2046" w:type="dxa"/>
            <w:hideMark/>
          </w:tcPr>
          <w:p w14:paraId="4A3CF44C" w14:textId="77777777" w:rsidR="00981023" w:rsidRPr="0001731D" w:rsidRDefault="00981023" w:rsidP="0043517A">
            <w:pPr>
              <w:rPr>
                <w:rFonts w:asciiTheme="minorHAnsi" w:hAnsiTheme="minorHAnsi" w:cstheme="minorHAnsi"/>
                <w:b/>
                <w:bCs/>
                <w:sz w:val="24"/>
                <w:szCs w:val="24"/>
              </w:rPr>
            </w:pPr>
            <w:r w:rsidRPr="0001731D">
              <w:rPr>
                <w:rFonts w:asciiTheme="minorHAnsi" w:hAnsiTheme="minorHAnsi" w:cstheme="minorHAnsi"/>
                <w:b/>
                <w:sz w:val="24"/>
                <w:szCs w:val="24"/>
              </w:rPr>
              <w:t>Région</w:t>
            </w:r>
          </w:p>
        </w:tc>
        <w:tc>
          <w:tcPr>
            <w:tcW w:w="1567" w:type="dxa"/>
          </w:tcPr>
          <w:p w14:paraId="1F74E379" w14:textId="77777777" w:rsidR="00981023" w:rsidRPr="0001731D" w:rsidRDefault="00981023" w:rsidP="0043517A">
            <w:pPr>
              <w:jc w:val="center"/>
              <w:rPr>
                <w:rFonts w:asciiTheme="minorHAnsi" w:hAnsiTheme="minorHAnsi" w:cstheme="minorHAnsi"/>
                <w:sz w:val="24"/>
                <w:szCs w:val="24"/>
              </w:rPr>
            </w:pPr>
          </w:p>
        </w:tc>
        <w:tc>
          <w:tcPr>
            <w:tcW w:w="1010" w:type="dxa"/>
          </w:tcPr>
          <w:p w14:paraId="624766F5" w14:textId="77777777" w:rsidR="00981023" w:rsidRPr="0001731D" w:rsidRDefault="00981023" w:rsidP="0043517A">
            <w:pPr>
              <w:jc w:val="center"/>
              <w:rPr>
                <w:rFonts w:asciiTheme="minorHAnsi" w:hAnsiTheme="minorHAnsi" w:cstheme="minorHAnsi"/>
                <w:sz w:val="24"/>
                <w:szCs w:val="24"/>
              </w:rPr>
            </w:pPr>
          </w:p>
        </w:tc>
        <w:tc>
          <w:tcPr>
            <w:tcW w:w="990" w:type="dxa"/>
          </w:tcPr>
          <w:p w14:paraId="6845A236" w14:textId="77777777" w:rsidR="00981023" w:rsidRPr="0001731D" w:rsidRDefault="00981023" w:rsidP="0043517A">
            <w:pPr>
              <w:jc w:val="center"/>
              <w:rPr>
                <w:rFonts w:asciiTheme="minorHAnsi" w:hAnsiTheme="minorHAnsi" w:cstheme="minorHAnsi"/>
                <w:sz w:val="24"/>
                <w:szCs w:val="24"/>
              </w:rPr>
            </w:pPr>
          </w:p>
        </w:tc>
        <w:tc>
          <w:tcPr>
            <w:tcW w:w="886" w:type="dxa"/>
          </w:tcPr>
          <w:p w14:paraId="526CF052" w14:textId="77777777" w:rsidR="00981023" w:rsidRPr="0001731D" w:rsidRDefault="00981023" w:rsidP="0043517A">
            <w:pPr>
              <w:jc w:val="center"/>
              <w:rPr>
                <w:rFonts w:asciiTheme="minorHAnsi" w:hAnsiTheme="minorHAnsi" w:cstheme="minorHAnsi"/>
                <w:sz w:val="24"/>
                <w:szCs w:val="24"/>
              </w:rPr>
            </w:pPr>
          </w:p>
        </w:tc>
        <w:tc>
          <w:tcPr>
            <w:tcW w:w="998" w:type="dxa"/>
          </w:tcPr>
          <w:p w14:paraId="384C598C" w14:textId="77777777" w:rsidR="00981023" w:rsidRPr="0001731D" w:rsidRDefault="00981023" w:rsidP="0043517A">
            <w:pPr>
              <w:jc w:val="center"/>
              <w:rPr>
                <w:rFonts w:asciiTheme="minorHAnsi" w:hAnsiTheme="minorHAnsi" w:cstheme="minorHAnsi"/>
                <w:sz w:val="24"/>
                <w:szCs w:val="24"/>
              </w:rPr>
            </w:pPr>
          </w:p>
        </w:tc>
        <w:tc>
          <w:tcPr>
            <w:tcW w:w="861" w:type="dxa"/>
          </w:tcPr>
          <w:p w14:paraId="64142EF1" w14:textId="77777777" w:rsidR="00981023" w:rsidRPr="0001731D" w:rsidRDefault="00981023" w:rsidP="0043517A">
            <w:pPr>
              <w:jc w:val="center"/>
              <w:rPr>
                <w:rFonts w:asciiTheme="minorHAnsi" w:hAnsiTheme="minorHAnsi" w:cstheme="minorHAnsi"/>
                <w:sz w:val="24"/>
                <w:szCs w:val="24"/>
              </w:rPr>
            </w:pPr>
          </w:p>
        </w:tc>
        <w:tc>
          <w:tcPr>
            <w:tcW w:w="982" w:type="dxa"/>
          </w:tcPr>
          <w:p w14:paraId="7559C0A5" w14:textId="77777777" w:rsidR="00981023" w:rsidRPr="0001731D" w:rsidRDefault="00981023" w:rsidP="0043517A">
            <w:pPr>
              <w:jc w:val="center"/>
              <w:rPr>
                <w:rFonts w:asciiTheme="minorHAnsi" w:hAnsiTheme="minorHAnsi" w:cstheme="minorHAnsi"/>
                <w:sz w:val="24"/>
                <w:szCs w:val="24"/>
              </w:rPr>
            </w:pPr>
          </w:p>
        </w:tc>
      </w:tr>
      <w:tr w:rsidR="00981023" w:rsidRPr="0001731D" w14:paraId="004D751A" w14:textId="77777777" w:rsidTr="0043517A">
        <w:tc>
          <w:tcPr>
            <w:tcW w:w="2046" w:type="dxa"/>
            <w:hideMark/>
          </w:tcPr>
          <w:p w14:paraId="348CD25E" w14:textId="77777777" w:rsidR="00981023" w:rsidRPr="0001731D" w:rsidRDefault="00981023" w:rsidP="0043517A">
            <w:pPr>
              <w:rPr>
                <w:rFonts w:asciiTheme="minorHAnsi" w:hAnsiTheme="minorHAnsi" w:cstheme="minorHAnsi"/>
                <w:sz w:val="24"/>
                <w:szCs w:val="24"/>
              </w:rPr>
            </w:pPr>
            <w:r w:rsidRPr="0001731D">
              <w:rPr>
                <w:rFonts w:asciiTheme="minorHAnsi" w:hAnsiTheme="minorHAnsi" w:cstheme="minorHAnsi"/>
                <w:sz w:val="24"/>
                <w:szCs w:val="24"/>
              </w:rPr>
              <w:t>Atlantique</w:t>
            </w:r>
          </w:p>
        </w:tc>
        <w:tc>
          <w:tcPr>
            <w:tcW w:w="1567" w:type="dxa"/>
          </w:tcPr>
          <w:p w14:paraId="196F228A"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6,8 %</w:t>
            </w:r>
          </w:p>
        </w:tc>
        <w:tc>
          <w:tcPr>
            <w:tcW w:w="1010" w:type="dxa"/>
            <w:hideMark/>
          </w:tcPr>
          <w:p w14:paraId="578CB90F"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lang w:eastAsia="en-CA"/>
              </w:rPr>
              <w:t>109</w:t>
            </w:r>
          </w:p>
        </w:tc>
        <w:tc>
          <w:tcPr>
            <w:tcW w:w="990" w:type="dxa"/>
            <w:hideMark/>
          </w:tcPr>
          <w:p w14:paraId="4CA465BE"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9,1 %</w:t>
            </w:r>
          </w:p>
        </w:tc>
        <w:tc>
          <w:tcPr>
            <w:tcW w:w="886" w:type="dxa"/>
            <w:hideMark/>
          </w:tcPr>
          <w:p w14:paraId="59DFF613"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114</w:t>
            </w:r>
          </w:p>
        </w:tc>
        <w:tc>
          <w:tcPr>
            <w:tcW w:w="998" w:type="dxa"/>
            <w:hideMark/>
          </w:tcPr>
          <w:p w14:paraId="7FF01EC0"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9,5 %</w:t>
            </w:r>
          </w:p>
        </w:tc>
        <w:tc>
          <w:tcPr>
            <w:tcW w:w="861" w:type="dxa"/>
            <w:hideMark/>
          </w:tcPr>
          <w:p w14:paraId="39D8A283"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84</w:t>
            </w:r>
          </w:p>
        </w:tc>
        <w:tc>
          <w:tcPr>
            <w:tcW w:w="982" w:type="dxa"/>
            <w:hideMark/>
          </w:tcPr>
          <w:p w14:paraId="46DF51AF"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7,0 %</w:t>
            </w:r>
          </w:p>
        </w:tc>
      </w:tr>
      <w:tr w:rsidR="00981023" w:rsidRPr="0001731D" w14:paraId="6F2D7A4D" w14:textId="77777777" w:rsidTr="0043517A">
        <w:tc>
          <w:tcPr>
            <w:tcW w:w="2046" w:type="dxa"/>
            <w:hideMark/>
          </w:tcPr>
          <w:p w14:paraId="369227B5" w14:textId="77777777" w:rsidR="00981023" w:rsidRPr="0001731D" w:rsidRDefault="00981023" w:rsidP="0043517A">
            <w:pPr>
              <w:rPr>
                <w:rFonts w:asciiTheme="minorHAnsi" w:hAnsiTheme="minorHAnsi" w:cstheme="minorHAnsi"/>
                <w:sz w:val="24"/>
                <w:szCs w:val="24"/>
              </w:rPr>
            </w:pPr>
            <w:r w:rsidRPr="0001731D">
              <w:rPr>
                <w:rFonts w:asciiTheme="minorHAnsi" w:hAnsiTheme="minorHAnsi" w:cstheme="minorHAnsi"/>
                <w:sz w:val="24"/>
                <w:szCs w:val="24"/>
              </w:rPr>
              <w:t>Québec</w:t>
            </w:r>
          </w:p>
        </w:tc>
        <w:tc>
          <w:tcPr>
            <w:tcW w:w="1567" w:type="dxa"/>
          </w:tcPr>
          <w:p w14:paraId="200A2C9D"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23,4 %</w:t>
            </w:r>
          </w:p>
        </w:tc>
        <w:tc>
          <w:tcPr>
            <w:tcW w:w="1010" w:type="dxa"/>
            <w:hideMark/>
          </w:tcPr>
          <w:p w14:paraId="415E4D70"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lang w:eastAsia="en-CA"/>
              </w:rPr>
              <w:t>277</w:t>
            </w:r>
          </w:p>
        </w:tc>
        <w:tc>
          <w:tcPr>
            <w:tcW w:w="990" w:type="dxa"/>
            <w:hideMark/>
          </w:tcPr>
          <w:p w14:paraId="59CDA9B0"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23,1 %</w:t>
            </w:r>
          </w:p>
        </w:tc>
        <w:tc>
          <w:tcPr>
            <w:tcW w:w="886" w:type="dxa"/>
            <w:hideMark/>
          </w:tcPr>
          <w:p w14:paraId="41F3A346"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270</w:t>
            </w:r>
          </w:p>
        </w:tc>
        <w:tc>
          <w:tcPr>
            <w:tcW w:w="998" w:type="dxa"/>
            <w:hideMark/>
          </w:tcPr>
          <w:p w14:paraId="3ACB8235"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22,5 %</w:t>
            </w:r>
          </w:p>
        </w:tc>
        <w:tc>
          <w:tcPr>
            <w:tcW w:w="861" w:type="dxa"/>
            <w:hideMark/>
          </w:tcPr>
          <w:p w14:paraId="2C4EF390"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277</w:t>
            </w:r>
          </w:p>
        </w:tc>
        <w:tc>
          <w:tcPr>
            <w:tcW w:w="982" w:type="dxa"/>
            <w:hideMark/>
          </w:tcPr>
          <w:p w14:paraId="6BE299A7"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23,1 %</w:t>
            </w:r>
          </w:p>
        </w:tc>
      </w:tr>
      <w:tr w:rsidR="00981023" w:rsidRPr="0001731D" w14:paraId="00581C1E" w14:textId="77777777" w:rsidTr="0043517A">
        <w:tc>
          <w:tcPr>
            <w:tcW w:w="2046" w:type="dxa"/>
            <w:hideMark/>
          </w:tcPr>
          <w:p w14:paraId="3EB9C5B2" w14:textId="77777777" w:rsidR="00981023" w:rsidRPr="0001731D" w:rsidRDefault="00981023" w:rsidP="0043517A">
            <w:pPr>
              <w:rPr>
                <w:rFonts w:asciiTheme="minorHAnsi" w:hAnsiTheme="minorHAnsi" w:cstheme="minorHAnsi"/>
                <w:sz w:val="24"/>
                <w:szCs w:val="24"/>
              </w:rPr>
            </w:pPr>
            <w:r w:rsidRPr="0001731D">
              <w:rPr>
                <w:rFonts w:asciiTheme="minorHAnsi" w:hAnsiTheme="minorHAnsi" w:cstheme="minorHAnsi"/>
                <w:sz w:val="24"/>
                <w:szCs w:val="24"/>
              </w:rPr>
              <w:t>Ontario</w:t>
            </w:r>
          </w:p>
        </w:tc>
        <w:tc>
          <w:tcPr>
            <w:tcW w:w="1567" w:type="dxa"/>
          </w:tcPr>
          <w:p w14:paraId="77E222E4"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38,3 %</w:t>
            </w:r>
          </w:p>
        </w:tc>
        <w:tc>
          <w:tcPr>
            <w:tcW w:w="1010" w:type="dxa"/>
            <w:hideMark/>
          </w:tcPr>
          <w:p w14:paraId="39616DE1"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lang w:eastAsia="en-CA"/>
              </w:rPr>
              <w:t>472</w:t>
            </w:r>
          </w:p>
        </w:tc>
        <w:tc>
          <w:tcPr>
            <w:tcW w:w="990" w:type="dxa"/>
            <w:hideMark/>
          </w:tcPr>
          <w:p w14:paraId="69C11DB0"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39,3 %</w:t>
            </w:r>
          </w:p>
        </w:tc>
        <w:tc>
          <w:tcPr>
            <w:tcW w:w="886" w:type="dxa"/>
            <w:hideMark/>
          </w:tcPr>
          <w:p w14:paraId="309CD7AF"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464</w:t>
            </w:r>
          </w:p>
        </w:tc>
        <w:tc>
          <w:tcPr>
            <w:tcW w:w="998" w:type="dxa"/>
            <w:hideMark/>
          </w:tcPr>
          <w:p w14:paraId="0C0B19E3"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38,7 %</w:t>
            </w:r>
          </w:p>
        </w:tc>
        <w:tc>
          <w:tcPr>
            <w:tcW w:w="861" w:type="dxa"/>
            <w:hideMark/>
          </w:tcPr>
          <w:p w14:paraId="20ECCD9E"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459</w:t>
            </w:r>
          </w:p>
        </w:tc>
        <w:tc>
          <w:tcPr>
            <w:tcW w:w="982" w:type="dxa"/>
            <w:hideMark/>
          </w:tcPr>
          <w:p w14:paraId="3798EA0F"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38,3 %</w:t>
            </w:r>
          </w:p>
        </w:tc>
      </w:tr>
      <w:tr w:rsidR="00981023" w:rsidRPr="0001731D" w14:paraId="21077EB2" w14:textId="77777777" w:rsidTr="0043517A">
        <w:tc>
          <w:tcPr>
            <w:tcW w:w="2046" w:type="dxa"/>
            <w:hideMark/>
          </w:tcPr>
          <w:p w14:paraId="4F3B5622" w14:textId="77777777" w:rsidR="00981023" w:rsidRPr="0001731D" w:rsidRDefault="00981023" w:rsidP="0043517A">
            <w:pPr>
              <w:rPr>
                <w:rFonts w:asciiTheme="minorHAnsi" w:hAnsiTheme="minorHAnsi" w:cstheme="minorHAnsi"/>
                <w:sz w:val="24"/>
                <w:szCs w:val="24"/>
              </w:rPr>
            </w:pPr>
            <w:r w:rsidRPr="0001731D">
              <w:rPr>
                <w:rFonts w:asciiTheme="minorHAnsi" w:hAnsiTheme="minorHAnsi" w:cstheme="minorHAnsi"/>
                <w:sz w:val="24"/>
                <w:szCs w:val="24"/>
              </w:rPr>
              <w:t>Ouest/nord</w:t>
            </w:r>
          </w:p>
        </w:tc>
        <w:tc>
          <w:tcPr>
            <w:tcW w:w="1567" w:type="dxa"/>
          </w:tcPr>
          <w:p w14:paraId="326428C6"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31,5 %</w:t>
            </w:r>
          </w:p>
        </w:tc>
        <w:tc>
          <w:tcPr>
            <w:tcW w:w="1010" w:type="dxa"/>
            <w:hideMark/>
          </w:tcPr>
          <w:p w14:paraId="477D14A9"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lang w:eastAsia="en-CA"/>
              </w:rPr>
              <w:t>342</w:t>
            </w:r>
          </w:p>
        </w:tc>
        <w:tc>
          <w:tcPr>
            <w:tcW w:w="990" w:type="dxa"/>
            <w:hideMark/>
          </w:tcPr>
          <w:p w14:paraId="248E8458"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28,5 %</w:t>
            </w:r>
          </w:p>
        </w:tc>
        <w:tc>
          <w:tcPr>
            <w:tcW w:w="886" w:type="dxa"/>
            <w:hideMark/>
          </w:tcPr>
          <w:p w14:paraId="0A77DB7F"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352</w:t>
            </w:r>
          </w:p>
        </w:tc>
        <w:tc>
          <w:tcPr>
            <w:tcW w:w="998" w:type="dxa"/>
            <w:hideMark/>
          </w:tcPr>
          <w:p w14:paraId="332C3B1A"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29,3 %</w:t>
            </w:r>
          </w:p>
        </w:tc>
        <w:tc>
          <w:tcPr>
            <w:tcW w:w="861" w:type="dxa"/>
            <w:hideMark/>
          </w:tcPr>
          <w:p w14:paraId="42E4357A"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380</w:t>
            </w:r>
          </w:p>
        </w:tc>
        <w:tc>
          <w:tcPr>
            <w:tcW w:w="982" w:type="dxa"/>
            <w:hideMark/>
          </w:tcPr>
          <w:p w14:paraId="47E46BC7"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31,7 %</w:t>
            </w:r>
          </w:p>
        </w:tc>
      </w:tr>
      <w:tr w:rsidR="00981023" w:rsidRPr="0001731D" w14:paraId="6AC11C95" w14:textId="77777777" w:rsidTr="0043517A">
        <w:tc>
          <w:tcPr>
            <w:tcW w:w="2046" w:type="dxa"/>
          </w:tcPr>
          <w:p w14:paraId="37943E7E" w14:textId="77777777" w:rsidR="00981023" w:rsidRPr="0001731D" w:rsidRDefault="00981023" w:rsidP="0043517A">
            <w:pPr>
              <w:rPr>
                <w:rFonts w:asciiTheme="minorHAnsi" w:hAnsiTheme="minorHAnsi" w:cstheme="minorHAnsi"/>
                <w:sz w:val="24"/>
                <w:szCs w:val="24"/>
              </w:rPr>
            </w:pPr>
            <w:r w:rsidRPr="0001731D">
              <w:rPr>
                <w:rFonts w:asciiTheme="minorHAnsi" w:hAnsiTheme="minorHAnsi" w:cstheme="minorHAnsi"/>
                <w:b/>
                <w:sz w:val="24"/>
                <w:szCs w:val="24"/>
              </w:rPr>
              <w:t>Sexe</w:t>
            </w:r>
            <w:r w:rsidRPr="0001731D">
              <w:rPr>
                <w:rFonts w:asciiTheme="minorHAnsi" w:hAnsiTheme="minorHAnsi" w:cstheme="minorHAnsi"/>
                <w:b/>
                <w:sz w:val="24"/>
                <w:szCs w:val="24"/>
                <w:vertAlign w:val="superscript"/>
              </w:rPr>
              <w:t>1</w:t>
            </w:r>
          </w:p>
        </w:tc>
        <w:tc>
          <w:tcPr>
            <w:tcW w:w="1567" w:type="dxa"/>
          </w:tcPr>
          <w:p w14:paraId="4D2E3AB8" w14:textId="77777777" w:rsidR="00981023" w:rsidRPr="0001731D" w:rsidRDefault="00981023" w:rsidP="0043517A">
            <w:pPr>
              <w:jc w:val="center"/>
              <w:rPr>
                <w:rFonts w:asciiTheme="minorHAnsi" w:hAnsiTheme="minorHAnsi" w:cstheme="minorHAnsi"/>
                <w:sz w:val="24"/>
                <w:szCs w:val="24"/>
              </w:rPr>
            </w:pPr>
          </w:p>
        </w:tc>
        <w:tc>
          <w:tcPr>
            <w:tcW w:w="1010" w:type="dxa"/>
          </w:tcPr>
          <w:p w14:paraId="018F819C" w14:textId="77777777" w:rsidR="00981023" w:rsidRPr="0001731D" w:rsidRDefault="00981023" w:rsidP="0043517A">
            <w:pPr>
              <w:jc w:val="center"/>
              <w:rPr>
                <w:rFonts w:asciiTheme="minorHAnsi" w:hAnsiTheme="minorHAnsi" w:cstheme="minorHAnsi"/>
                <w:sz w:val="24"/>
                <w:szCs w:val="24"/>
              </w:rPr>
            </w:pPr>
          </w:p>
        </w:tc>
        <w:tc>
          <w:tcPr>
            <w:tcW w:w="990" w:type="dxa"/>
          </w:tcPr>
          <w:p w14:paraId="796BEC33" w14:textId="77777777" w:rsidR="00981023" w:rsidRPr="0001731D" w:rsidRDefault="00981023" w:rsidP="0043517A">
            <w:pPr>
              <w:jc w:val="center"/>
              <w:rPr>
                <w:rFonts w:asciiTheme="minorHAnsi" w:hAnsiTheme="minorHAnsi" w:cstheme="minorHAnsi"/>
                <w:sz w:val="24"/>
                <w:szCs w:val="24"/>
              </w:rPr>
            </w:pPr>
          </w:p>
        </w:tc>
        <w:tc>
          <w:tcPr>
            <w:tcW w:w="886" w:type="dxa"/>
          </w:tcPr>
          <w:p w14:paraId="3C515904" w14:textId="77777777" w:rsidR="00981023" w:rsidRPr="0001731D" w:rsidRDefault="00981023" w:rsidP="0043517A">
            <w:pPr>
              <w:jc w:val="center"/>
              <w:rPr>
                <w:rFonts w:asciiTheme="minorHAnsi" w:hAnsiTheme="minorHAnsi" w:cstheme="minorHAnsi"/>
                <w:sz w:val="24"/>
                <w:szCs w:val="24"/>
              </w:rPr>
            </w:pPr>
          </w:p>
        </w:tc>
        <w:tc>
          <w:tcPr>
            <w:tcW w:w="998" w:type="dxa"/>
          </w:tcPr>
          <w:p w14:paraId="17D0B078" w14:textId="77777777" w:rsidR="00981023" w:rsidRPr="0001731D" w:rsidRDefault="00981023" w:rsidP="0043517A">
            <w:pPr>
              <w:jc w:val="center"/>
              <w:rPr>
                <w:rFonts w:asciiTheme="minorHAnsi" w:hAnsiTheme="minorHAnsi" w:cstheme="minorHAnsi"/>
                <w:sz w:val="24"/>
                <w:szCs w:val="24"/>
              </w:rPr>
            </w:pPr>
          </w:p>
        </w:tc>
        <w:tc>
          <w:tcPr>
            <w:tcW w:w="861" w:type="dxa"/>
          </w:tcPr>
          <w:p w14:paraId="3C0EA00B" w14:textId="77777777" w:rsidR="00981023" w:rsidRPr="0001731D" w:rsidRDefault="00981023" w:rsidP="0043517A">
            <w:pPr>
              <w:jc w:val="center"/>
              <w:rPr>
                <w:rFonts w:asciiTheme="minorHAnsi" w:hAnsiTheme="minorHAnsi" w:cstheme="minorHAnsi"/>
                <w:sz w:val="24"/>
                <w:szCs w:val="24"/>
              </w:rPr>
            </w:pPr>
          </w:p>
        </w:tc>
        <w:tc>
          <w:tcPr>
            <w:tcW w:w="982" w:type="dxa"/>
          </w:tcPr>
          <w:p w14:paraId="181EA588" w14:textId="77777777" w:rsidR="00981023" w:rsidRPr="0001731D" w:rsidRDefault="00981023" w:rsidP="0043517A">
            <w:pPr>
              <w:jc w:val="center"/>
              <w:rPr>
                <w:rFonts w:asciiTheme="minorHAnsi" w:hAnsiTheme="minorHAnsi" w:cstheme="minorHAnsi"/>
                <w:sz w:val="24"/>
                <w:szCs w:val="24"/>
              </w:rPr>
            </w:pPr>
          </w:p>
        </w:tc>
      </w:tr>
      <w:tr w:rsidR="00981023" w:rsidRPr="0001731D" w14:paraId="1F9FAAFC" w14:textId="77777777" w:rsidTr="0043517A">
        <w:tc>
          <w:tcPr>
            <w:tcW w:w="2046" w:type="dxa"/>
            <w:hideMark/>
          </w:tcPr>
          <w:p w14:paraId="0D727997" w14:textId="77777777" w:rsidR="00981023" w:rsidRPr="0001731D" w:rsidRDefault="00981023" w:rsidP="0043517A">
            <w:pPr>
              <w:rPr>
                <w:rFonts w:asciiTheme="minorHAnsi" w:hAnsiTheme="minorHAnsi" w:cstheme="minorHAnsi"/>
                <w:b/>
                <w:bCs/>
                <w:sz w:val="24"/>
                <w:szCs w:val="24"/>
              </w:rPr>
            </w:pPr>
            <w:r w:rsidRPr="0001731D">
              <w:rPr>
                <w:rFonts w:asciiTheme="minorHAnsi" w:hAnsiTheme="minorHAnsi" w:cstheme="minorHAnsi"/>
                <w:sz w:val="24"/>
                <w:szCs w:val="24"/>
              </w:rPr>
              <w:t>Homme</w:t>
            </w:r>
          </w:p>
        </w:tc>
        <w:tc>
          <w:tcPr>
            <w:tcW w:w="1567" w:type="dxa"/>
          </w:tcPr>
          <w:p w14:paraId="7BAF5A30"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48,6 %</w:t>
            </w:r>
          </w:p>
        </w:tc>
        <w:tc>
          <w:tcPr>
            <w:tcW w:w="1010" w:type="dxa"/>
          </w:tcPr>
          <w:p w14:paraId="1123D675"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632</w:t>
            </w:r>
          </w:p>
        </w:tc>
        <w:tc>
          <w:tcPr>
            <w:tcW w:w="990" w:type="dxa"/>
          </w:tcPr>
          <w:p w14:paraId="26E6F317"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52,7 %</w:t>
            </w:r>
          </w:p>
        </w:tc>
        <w:tc>
          <w:tcPr>
            <w:tcW w:w="886" w:type="dxa"/>
          </w:tcPr>
          <w:p w14:paraId="05086FC2"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632</w:t>
            </w:r>
          </w:p>
        </w:tc>
        <w:tc>
          <w:tcPr>
            <w:tcW w:w="998" w:type="dxa"/>
          </w:tcPr>
          <w:p w14:paraId="2FB41402"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52,7 %</w:t>
            </w:r>
          </w:p>
        </w:tc>
        <w:tc>
          <w:tcPr>
            <w:tcW w:w="861" w:type="dxa"/>
          </w:tcPr>
          <w:p w14:paraId="2A7062DA"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567</w:t>
            </w:r>
          </w:p>
        </w:tc>
        <w:tc>
          <w:tcPr>
            <w:tcW w:w="982" w:type="dxa"/>
          </w:tcPr>
          <w:p w14:paraId="348CFBAB"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47,3 %</w:t>
            </w:r>
          </w:p>
        </w:tc>
      </w:tr>
      <w:tr w:rsidR="00981023" w:rsidRPr="0001731D" w14:paraId="74A675A1" w14:textId="77777777" w:rsidTr="0043517A">
        <w:trPr>
          <w:trHeight w:val="77"/>
        </w:trPr>
        <w:tc>
          <w:tcPr>
            <w:tcW w:w="2046" w:type="dxa"/>
            <w:hideMark/>
          </w:tcPr>
          <w:p w14:paraId="4B6F538C" w14:textId="77777777" w:rsidR="00981023" w:rsidRPr="0001731D" w:rsidRDefault="00981023" w:rsidP="0043517A">
            <w:pPr>
              <w:ind w:right="-108"/>
              <w:rPr>
                <w:rFonts w:asciiTheme="minorHAnsi" w:hAnsiTheme="minorHAnsi" w:cstheme="minorHAnsi"/>
                <w:sz w:val="24"/>
                <w:szCs w:val="24"/>
              </w:rPr>
            </w:pPr>
            <w:r w:rsidRPr="0001731D">
              <w:rPr>
                <w:rFonts w:asciiTheme="minorHAnsi" w:hAnsiTheme="minorHAnsi" w:cstheme="minorHAnsi"/>
                <w:sz w:val="24"/>
                <w:szCs w:val="24"/>
              </w:rPr>
              <w:t>Femme</w:t>
            </w:r>
          </w:p>
        </w:tc>
        <w:tc>
          <w:tcPr>
            <w:tcW w:w="1567" w:type="dxa"/>
          </w:tcPr>
          <w:p w14:paraId="08E4FF13"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51,4 %</w:t>
            </w:r>
          </w:p>
        </w:tc>
        <w:tc>
          <w:tcPr>
            <w:tcW w:w="1010" w:type="dxa"/>
            <w:hideMark/>
          </w:tcPr>
          <w:p w14:paraId="541A2DE1"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536</w:t>
            </w:r>
          </w:p>
        </w:tc>
        <w:tc>
          <w:tcPr>
            <w:tcW w:w="990" w:type="dxa"/>
            <w:hideMark/>
          </w:tcPr>
          <w:p w14:paraId="0B5EF080"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 xml:space="preserve">44,7 % </w:t>
            </w:r>
          </w:p>
        </w:tc>
        <w:tc>
          <w:tcPr>
            <w:tcW w:w="886" w:type="dxa"/>
          </w:tcPr>
          <w:p w14:paraId="543D1738"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536</w:t>
            </w:r>
          </w:p>
        </w:tc>
        <w:tc>
          <w:tcPr>
            <w:tcW w:w="998" w:type="dxa"/>
            <w:hideMark/>
          </w:tcPr>
          <w:p w14:paraId="46B0AC70"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44,7 %</w:t>
            </w:r>
          </w:p>
        </w:tc>
        <w:tc>
          <w:tcPr>
            <w:tcW w:w="861" w:type="dxa"/>
            <w:hideMark/>
          </w:tcPr>
          <w:p w14:paraId="02D43083"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601</w:t>
            </w:r>
          </w:p>
        </w:tc>
        <w:tc>
          <w:tcPr>
            <w:tcW w:w="982" w:type="dxa"/>
            <w:hideMark/>
          </w:tcPr>
          <w:p w14:paraId="2155D3AE"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50,1 %</w:t>
            </w:r>
          </w:p>
        </w:tc>
      </w:tr>
      <w:tr w:rsidR="00981023" w:rsidRPr="0001731D" w14:paraId="38FD4B4C" w14:textId="77777777" w:rsidTr="0043517A">
        <w:tc>
          <w:tcPr>
            <w:tcW w:w="2046" w:type="dxa"/>
            <w:hideMark/>
          </w:tcPr>
          <w:p w14:paraId="30FB93E8" w14:textId="77777777" w:rsidR="00981023" w:rsidRPr="0001731D" w:rsidRDefault="00981023" w:rsidP="0043517A">
            <w:pPr>
              <w:rPr>
                <w:rFonts w:asciiTheme="minorHAnsi" w:hAnsiTheme="minorHAnsi" w:cstheme="minorHAnsi"/>
                <w:sz w:val="24"/>
                <w:szCs w:val="24"/>
              </w:rPr>
            </w:pPr>
            <w:r w:rsidRPr="0001731D">
              <w:rPr>
                <w:rFonts w:asciiTheme="minorHAnsi" w:hAnsiTheme="minorHAnsi" w:cstheme="minorHAnsi"/>
                <w:b/>
                <w:sz w:val="24"/>
                <w:szCs w:val="24"/>
              </w:rPr>
              <w:t>Âge</w:t>
            </w:r>
          </w:p>
        </w:tc>
        <w:tc>
          <w:tcPr>
            <w:tcW w:w="1567" w:type="dxa"/>
          </w:tcPr>
          <w:p w14:paraId="3E65ECD8" w14:textId="77777777" w:rsidR="00981023" w:rsidRPr="0001731D" w:rsidRDefault="00981023" w:rsidP="0043517A">
            <w:pPr>
              <w:jc w:val="center"/>
              <w:rPr>
                <w:rFonts w:asciiTheme="minorHAnsi" w:hAnsiTheme="minorHAnsi" w:cstheme="minorHAnsi"/>
                <w:sz w:val="24"/>
                <w:szCs w:val="24"/>
              </w:rPr>
            </w:pPr>
          </w:p>
        </w:tc>
        <w:tc>
          <w:tcPr>
            <w:tcW w:w="1010" w:type="dxa"/>
            <w:hideMark/>
          </w:tcPr>
          <w:p w14:paraId="673BF1D5" w14:textId="77777777" w:rsidR="00981023" w:rsidRPr="0001731D" w:rsidRDefault="00981023" w:rsidP="0043517A">
            <w:pPr>
              <w:jc w:val="center"/>
              <w:rPr>
                <w:rFonts w:asciiTheme="minorHAnsi" w:hAnsiTheme="minorHAnsi" w:cstheme="minorHAnsi"/>
                <w:sz w:val="24"/>
                <w:szCs w:val="24"/>
              </w:rPr>
            </w:pPr>
          </w:p>
        </w:tc>
        <w:tc>
          <w:tcPr>
            <w:tcW w:w="990" w:type="dxa"/>
            <w:hideMark/>
          </w:tcPr>
          <w:p w14:paraId="01B970A5" w14:textId="77777777" w:rsidR="00981023" w:rsidRPr="0001731D" w:rsidRDefault="00981023" w:rsidP="0043517A">
            <w:pPr>
              <w:jc w:val="center"/>
              <w:rPr>
                <w:rFonts w:asciiTheme="minorHAnsi" w:hAnsiTheme="minorHAnsi" w:cstheme="minorHAnsi"/>
                <w:sz w:val="24"/>
                <w:szCs w:val="24"/>
              </w:rPr>
            </w:pPr>
          </w:p>
        </w:tc>
        <w:tc>
          <w:tcPr>
            <w:tcW w:w="886" w:type="dxa"/>
            <w:hideMark/>
          </w:tcPr>
          <w:p w14:paraId="42230B82" w14:textId="77777777" w:rsidR="00981023" w:rsidRPr="0001731D" w:rsidRDefault="00981023" w:rsidP="0043517A">
            <w:pPr>
              <w:jc w:val="center"/>
              <w:rPr>
                <w:rFonts w:asciiTheme="minorHAnsi" w:hAnsiTheme="minorHAnsi" w:cstheme="minorHAnsi"/>
                <w:sz w:val="24"/>
                <w:szCs w:val="24"/>
              </w:rPr>
            </w:pPr>
          </w:p>
        </w:tc>
        <w:tc>
          <w:tcPr>
            <w:tcW w:w="998" w:type="dxa"/>
            <w:hideMark/>
          </w:tcPr>
          <w:p w14:paraId="557D6274" w14:textId="77777777" w:rsidR="00981023" w:rsidRPr="0001731D" w:rsidRDefault="00981023" w:rsidP="0043517A">
            <w:pPr>
              <w:jc w:val="center"/>
              <w:rPr>
                <w:rFonts w:asciiTheme="minorHAnsi" w:hAnsiTheme="minorHAnsi" w:cstheme="minorHAnsi"/>
                <w:sz w:val="24"/>
                <w:szCs w:val="24"/>
              </w:rPr>
            </w:pPr>
          </w:p>
        </w:tc>
        <w:tc>
          <w:tcPr>
            <w:tcW w:w="861" w:type="dxa"/>
            <w:hideMark/>
          </w:tcPr>
          <w:p w14:paraId="4636E005" w14:textId="77777777" w:rsidR="00981023" w:rsidRPr="0001731D" w:rsidRDefault="00981023" w:rsidP="0043517A">
            <w:pPr>
              <w:jc w:val="center"/>
              <w:rPr>
                <w:rFonts w:asciiTheme="minorHAnsi" w:hAnsiTheme="minorHAnsi" w:cstheme="minorHAnsi"/>
                <w:sz w:val="24"/>
                <w:szCs w:val="24"/>
              </w:rPr>
            </w:pPr>
          </w:p>
        </w:tc>
        <w:tc>
          <w:tcPr>
            <w:tcW w:w="982" w:type="dxa"/>
            <w:hideMark/>
          </w:tcPr>
          <w:p w14:paraId="423CFE87" w14:textId="77777777" w:rsidR="00981023" w:rsidRPr="0001731D" w:rsidRDefault="00981023" w:rsidP="0043517A">
            <w:pPr>
              <w:jc w:val="center"/>
              <w:rPr>
                <w:rFonts w:asciiTheme="minorHAnsi" w:hAnsiTheme="minorHAnsi" w:cstheme="minorHAnsi"/>
                <w:sz w:val="24"/>
                <w:szCs w:val="24"/>
              </w:rPr>
            </w:pPr>
          </w:p>
        </w:tc>
      </w:tr>
      <w:tr w:rsidR="00981023" w:rsidRPr="0001731D" w14:paraId="33DC3A71" w14:textId="77777777" w:rsidTr="0043517A">
        <w:tc>
          <w:tcPr>
            <w:tcW w:w="2046" w:type="dxa"/>
            <w:hideMark/>
          </w:tcPr>
          <w:p w14:paraId="683E7CAC" w14:textId="77777777" w:rsidR="00981023" w:rsidRPr="0001731D" w:rsidRDefault="00981023" w:rsidP="0043517A">
            <w:pPr>
              <w:rPr>
                <w:rFonts w:asciiTheme="minorHAnsi" w:hAnsiTheme="minorHAnsi" w:cstheme="minorHAnsi"/>
                <w:b/>
                <w:bCs/>
                <w:sz w:val="24"/>
                <w:szCs w:val="24"/>
              </w:rPr>
            </w:pPr>
            <w:r w:rsidRPr="0001731D">
              <w:rPr>
                <w:rFonts w:asciiTheme="minorHAnsi" w:hAnsiTheme="minorHAnsi" w:cstheme="minorHAnsi"/>
                <w:sz w:val="24"/>
                <w:szCs w:val="24"/>
              </w:rPr>
              <w:t>De 18 à 34 ans</w:t>
            </w:r>
          </w:p>
        </w:tc>
        <w:tc>
          <w:tcPr>
            <w:tcW w:w="1567" w:type="dxa"/>
          </w:tcPr>
          <w:p w14:paraId="4041B910"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27,4 %</w:t>
            </w:r>
          </w:p>
        </w:tc>
        <w:tc>
          <w:tcPr>
            <w:tcW w:w="1010" w:type="dxa"/>
          </w:tcPr>
          <w:p w14:paraId="346567D7"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284</w:t>
            </w:r>
          </w:p>
        </w:tc>
        <w:tc>
          <w:tcPr>
            <w:tcW w:w="990" w:type="dxa"/>
          </w:tcPr>
          <w:p w14:paraId="314D7275"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23,7 %</w:t>
            </w:r>
          </w:p>
        </w:tc>
        <w:tc>
          <w:tcPr>
            <w:tcW w:w="886" w:type="dxa"/>
          </w:tcPr>
          <w:p w14:paraId="032CB3B2"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279</w:t>
            </w:r>
          </w:p>
        </w:tc>
        <w:tc>
          <w:tcPr>
            <w:tcW w:w="998" w:type="dxa"/>
          </w:tcPr>
          <w:p w14:paraId="64F66830"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23,3 %</w:t>
            </w:r>
          </w:p>
        </w:tc>
        <w:tc>
          <w:tcPr>
            <w:tcW w:w="861" w:type="dxa"/>
          </w:tcPr>
          <w:p w14:paraId="5C07DFF1"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331</w:t>
            </w:r>
          </w:p>
        </w:tc>
        <w:tc>
          <w:tcPr>
            <w:tcW w:w="982" w:type="dxa"/>
          </w:tcPr>
          <w:p w14:paraId="3526FD9D"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27,6 %</w:t>
            </w:r>
          </w:p>
        </w:tc>
      </w:tr>
      <w:tr w:rsidR="00981023" w:rsidRPr="0001731D" w14:paraId="6BFB4D18" w14:textId="77777777" w:rsidTr="0043517A">
        <w:tc>
          <w:tcPr>
            <w:tcW w:w="2046" w:type="dxa"/>
            <w:hideMark/>
          </w:tcPr>
          <w:p w14:paraId="22BAC2B1" w14:textId="77777777" w:rsidR="00981023" w:rsidRPr="0001731D" w:rsidRDefault="00981023" w:rsidP="0043517A">
            <w:pPr>
              <w:rPr>
                <w:rFonts w:asciiTheme="minorHAnsi" w:hAnsiTheme="minorHAnsi" w:cstheme="minorHAnsi"/>
                <w:sz w:val="24"/>
                <w:szCs w:val="24"/>
              </w:rPr>
            </w:pPr>
            <w:r w:rsidRPr="0001731D">
              <w:rPr>
                <w:rFonts w:asciiTheme="minorHAnsi" w:hAnsiTheme="minorHAnsi" w:cstheme="minorHAnsi"/>
                <w:sz w:val="24"/>
                <w:szCs w:val="24"/>
              </w:rPr>
              <w:t>De 35 à 54 ans</w:t>
            </w:r>
          </w:p>
        </w:tc>
        <w:tc>
          <w:tcPr>
            <w:tcW w:w="1567" w:type="dxa"/>
          </w:tcPr>
          <w:p w14:paraId="71CBB845"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34,1 %</w:t>
            </w:r>
          </w:p>
        </w:tc>
        <w:tc>
          <w:tcPr>
            <w:tcW w:w="1010" w:type="dxa"/>
            <w:hideMark/>
          </w:tcPr>
          <w:p w14:paraId="2F692335"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372</w:t>
            </w:r>
          </w:p>
        </w:tc>
        <w:tc>
          <w:tcPr>
            <w:tcW w:w="990" w:type="dxa"/>
            <w:hideMark/>
          </w:tcPr>
          <w:p w14:paraId="6F7870B5"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31,0 %</w:t>
            </w:r>
          </w:p>
        </w:tc>
        <w:tc>
          <w:tcPr>
            <w:tcW w:w="886" w:type="dxa"/>
            <w:hideMark/>
          </w:tcPr>
          <w:p w14:paraId="7A88C264"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372</w:t>
            </w:r>
          </w:p>
        </w:tc>
        <w:tc>
          <w:tcPr>
            <w:tcW w:w="998" w:type="dxa"/>
            <w:hideMark/>
          </w:tcPr>
          <w:p w14:paraId="6B96733B"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31,0 %</w:t>
            </w:r>
          </w:p>
        </w:tc>
        <w:tc>
          <w:tcPr>
            <w:tcW w:w="861" w:type="dxa"/>
            <w:hideMark/>
          </w:tcPr>
          <w:p w14:paraId="05CF96D9"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411</w:t>
            </w:r>
          </w:p>
        </w:tc>
        <w:tc>
          <w:tcPr>
            <w:tcW w:w="982" w:type="dxa"/>
            <w:hideMark/>
          </w:tcPr>
          <w:p w14:paraId="07DAB26A"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34,3 %</w:t>
            </w:r>
          </w:p>
        </w:tc>
      </w:tr>
      <w:tr w:rsidR="00981023" w:rsidRPr="0001731D" w14:paraId="43874740" w14:textId="77777777" w:rsidTr="0043517A">
        <w:tc>
          <w:tcPr>
            <w:tcW w:w="2046" w:type="dxa"/>
            <w:hideMark/>
          </w:tcPr>
          <w:p w14:paraId="22C98197" w14:textId="77777777" w:rsidR="00981023" w:rsidRPr="0001731D" w:rsidRDefault="00981023" w:rsidP="0043517A">
            <w:pPr>
              <w:rPr>
                <w:rFonts w:asciiTheme="minorHAnsi" w:hAnsiTheme="minorHAnsi" w:cstheme="minorHAnsi"/>
                <w:sz w:val="24"/>
                <w:szCs w:val="24"/>
              </w:rPr>
            </w:pPr>
            <w:r w:rsidRPr="0001731D">
              <w:rPr>
                <w:rFonts w:asciiTheme="minorHAnsi" w:hAnsiTheme="minorHAnsi" w:cstheme="minorHAnsi"/>
                <w:sz w:val="24"/>
                <w:szCs w:val="24"/>
              </w:rPr>
              <w:t>55 ans ou plus</w:t>
            </w:r>
          </w:p>
        </w:tc>
        <w:tc>
          <w:tcPr>
            <w:tcW w:w="1567" w:type="dxa"/>
          </w:tcPr>
          <w:p w14:paraId="277D38AD"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38,6 %</w:t>
            </w:r>
          </w:p>
        </w:tc>
        <w:tc>
          <w:tcPr>
            <w:tcW w:w="1010" w:type="dxa"/>
            <w:hideMark/>
          </w:tcPr>
          <w:p w14:paraId="09F40EE1"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551</w:t>
            </w:r>
          </w:p>
        </w:tc>
        <w:tc>
          <w:tcPr>
            <w:tcW w:w="990" w:type="dxa"/>
            <w:hideMark/>
          </w:tcPr>
          <w:p w14:paraId="72EB92E5"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45,9 %</w:t>
            </w:r>
          </w:p>
        </w:tc>
        <w:tc>
          <w:tcPr>
            <w:tcW w:w="886" w:type="dxa"/>
            <w:hideMark/>
          </w:tcPr>
          <w:p w14:paraId="526F4E21"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549</w:t>
            </w:r>
          </w:p>
        </w:tc>
        <w:tc>
          <w:tcPr>
            <w:tcW w:w="998" w:type="dxa"/>
            <w:hideMark/>
          </w:tcPr>
          <w:p w14:paraId="13153A68"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45,8 %</w:t>
            </w:r>
          </w:p>
        </w:tc>
        <w:tc>
          <w:tcPr>
            <w:tcW w:w="861" w:type="dxa"/>
            <w:hideMark/>
          </w:tcPr>
          <w:p w14:paraId="306E6945"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458</w:t>
            </w:r>
          </w:p>
        </w:tc>
        <w:tc>
          <w:tcPr>
            <w:tcW w:w="982" w:type="dxa"/>
            <w:hideMark/>
          </w:tcPr>
          <w:p w14:paraId="16C94C78" w14:textId="77777777" w:rsidR="00981023" w:rsidRPr="0001731D" w:rsidRDefault="00981023" w:rsidP="0043517A">
            <w:pPr>
              <w:jc w:val="center"/>
              <w:rPr>
                <w:rFonts w:asciiTheme="minorHAnsi" w:hAnsiTheme="minorHAnsi" w:cstheme="minorHAnsi"/>
                <w:sz w:val="24"/>
                <w:szCs w:val="24"/>
              </w:rPr>
            </w:pPr>
            <w:r w:rsidRPr="0001731D">
              <w:rPr>
                <w:rFonts w:asciiTheme="minorHAnsi" w:hAnsiTheme="minorHAnsi" w:cstheme="minorHAnsi"/>
                <w:sz w:val="24"/>
                <w:szCs w:val="24"/>
              </w:rPr>
              <w:t>38,2 %</w:t>
            </w:r>
          </w:p>
        </w:tc>
      </w:tr>
    </w:tbl>
    <w:p w14:paraId="44ED917C" w14:textId="2B3BEE14" w:rsidR="00781230" w:rsidRPr="007F1D46" w:rsidRDefault="00165C59" w:rsidP="0075239D">
      <w:pPr>
        <w:ind w:left="142" w:right="-279" w:hanging="142"/>
        <w:rPr>
          <w:rFonts w:cstheme="minorHAnsi"/>
        </w:rPr>
      </w:pPr>
      <w:r w:rsidRPr="007F1D46">
        <w:rPr>
          <w:rFonts w:cstheme="minorHAnsi"/>
        </w:rPr>
        <w:t>1</w:t>
      </w:r>
      <w:r w:rsidRPr="007F1D46">
        <w:rPr>
          <w:rFonts w:cstheme="minorHAnsi"/>
          <w:vertAlign w:val="superscript"/>
        </w:rPr>
        <w:t> </w:t>
      </w:r>
      <w:r w:rsidRPr="007F1D46">
        <w:rPr>
          <w:rFonts w:cstheme="minorHAnsi"/>
        </w:rPr>
        <w:t>Un total de 32</w:t>
      </w:r>
      <w:r w:rsidR="002A2050" w:rsidRPr="007F1D46">
        <w:rPr>
          <w:rFonts w:cstheme="minorHAnsi"/>
        </w:rPr>
        <w:t> </w:t>
      </w:r>
      <w:r w:rsidRPr="007F1D46">
        <w:rPr>
          <w:rFonts w:cstheme="minorHAnsi"/>
        </w:rPr>
        <w:t>répondants qui se sont identifiés comme personne de diverses identités de genre ou qui ont préféré ne pas indiquer leur sexe, car ils ne correspondent à aucun objectif de quota.</w:t>
      </w:r>
    </w:p>
    <w:p w14:paraId="3C88A7FB" w14:textId="77777777" w:rsidR="00A560A6" w:rsidRPr="007F1D46" w:rsidRDefault="00A560A6" w:rsidP="0075239D">
      <w:pPr>
        <w:ind w:left="142" w:right="-279" w:hanging="142"/>
        <w:rPr>
          <w:rFonts w:cstheme="minorHAnsi"/>
        </w:rPr>
      </w:pPr>
    </w:p>
    <w:p w14:paraId="30C5FB86" w14:textId="77777777" w:rsidR="00330D8E" w:rsidRPr="007F1D46" w:rsidRDefault="00FE0F9F" w:rsidP="00FE0F9F">
      <w:pPr>
        <w:rPr>
          <w:rFonts w:cstheme="minorHAnsi"/>
          <w:b/>
        </w:rPr>
      </w:pPr>
      <w:r w:rsidRPr="007F1D46">
        <w:rPr>
          <w:rFonts w:cstheme="minorHAnsi"/>
          <w:b/>
        </w:rPr>
        <w:t>Participation/taux de réponse</w:t>
      </w:r>
    </w:p>
    <w:p w14:paraId="7DAFB109" w14:textId="085EF72C" w:rsidR="00FE0F9F" w:rsidRPr="007F1D46" w:rsidRDefault="00FE0F9F" w:rsidP="00FE0F9F">
      <w:pPr>
        <w:rPr>
          <w:rFonts w:cstheme="minorHAnsi"/>
        </w:rPr>
      </w:pPr>
      <w:r w:rsidRPr="007F1D46">
        <w:rPr>
          <w:rFonts w:cstheme="minorHAnsi"/>
        </w:rPr>
        <w:t xml:space="preserve">Le taux indiqué dans le tableau suivant a été </w:t>
      </w:r>
      <w:r w:rsidR="00144BA3" w:rsidRPr="007F1D46">
        <w:rPr>
          <w:rFonts w:cstheme="minorHAnsi"/>
        </w:rPr>
        <w:t xml:space="preserve">fixé </w:t>
      </w:r>
      <w:r w:rsidRPr="007F1D46">
        <w:rPr>
          <w:rFonts w:cstheme="minorHAnsi"/>
        </w:rPr>
        <w:t>à partir des principaux éléments de la formule recommandée par la direction de la recherche sur l</w:t>
      </w:r>
      <w:r w:rsidR="00304D9D" w:rsidRPr="007F1D46">
        <w:rPr>
          <w:rFonts w:cstheme="minorHAnsi"/>
        </w:rPr>
        <w:t>’</w:t>
      </w:r>
      <w:r w:rsidRPr="007F1D46">
        <w:rPr>
          <w:rFonts w:cstheme="minorHAnsi"/>
        </w:rPr>
        <w:t>opinion publique du gouvernement du Canada.</w:t>
      </w:r>
    </w:p>
    <w:p w14:paraId="74CD08F6" w14:textId="6E0E999D" w:rsidR="00410AC0" w:rsidRPr="007F1D46" w:rsidRDefault="00410AC0">
      <w:pPr>
        <w:rPr>
          <w:rFonts w:cstheme="minorHAnsi"/>
        </w:rPr>
      </w:pPr>
    </w:p>
    <w:tbl>
      <w:tblPr>
        <w:tblStyle w:val="TableGrid1"/>
        <w:tblW w:w="9635" w:type="dxa"/>
        <w:tblLayout w:type="fixed"/>
        <w:tblLook w:val="04A0" w:firstRow="1" w:lastRow="0" w:firstColumn="1" w:lastColumn="0" w:noHBand="0" w:noVBand="1"/>
      </w:tblPr>
      <w:tblGrid>
        <w:gridCol w:w="8500"/>
        <w:gridCol w:w="1135"/>
      </w:tblGrid>
      <w:tr w:rsidR="0001731D" w:rsidRPr="0001731D" w14:paraId="31737C2E" w14:textId="77777777" w:rsidTr="000C6633">
        <w:trPr>
          <w:trHeight w:val="432"/>
        </w:trPr>
        <w:tc>
          <w:tcPr>
            <w:tcW w:w="9635" w:type="dxa"/>
            <w:gridSpan w:val="2"/>
            <w:vAlign w:val="center"/>
            <w:hideMark/>
          </w:tcPr>
          <w:p w14:paraId="1B0888C4" w14:textId="77777777" w:rsidR="0001731D" w:rsidRPr="0001731D" w:rsidRDefault="0001731D" w:rsidP="000C6633">
            <w:pPr>
              <w:rPr>
                <w:rFonts w:asciiTheme="minorHAnsi" w:hAnsiTheme="minorHAnsi" w:cstheme="minorHAnsi"/>
                <w:b/>
                <w:sz w:val="24"/>
                <w:szCs w:val="24"/>
              </w:rPr>
            </w:pPr>
            <w:r w:rsidRPr="0001731D">
              <w:rPr>
                <w:rFonts w:asciiTheme="minorHAnsi" w:hAnsiTheme="minorHAnsi" w:cstheme="minorHAnsi"/>
                <w:sz w:val="24"/>
                <w:szCs w:val="24"/>
              </w:rPr>
              <w:br w:type="page"/>
            </w:r>
            <w:r w:rsidRPr="0001731D">
              <w:rPr>
                <w:rFonts w:asciiTheme="minorHAnsi" w:hAnsiTheme="minorHAnsi" w:cstheme="minorHAnsi"/>
                <w:b/>
                <w:sz w:val="24"/>
                <w:szCs w:val="24"/>
              </w:rPr>
              <w:t>Résultats – sondages remplis</w:t>
            </w:r>
          </w:p>
        </w:tc>
      </w:tr>
      <w:tr w:rsidR="0001731D" w:rsidRPr="0001731D" w14:paraId="0CA6D50F" w14:textId="77777777" w:rsidTr="0001731D">
        <w:trPr>
          <w:trHeight w:val="317"/>
        </w:trPr>
        <w:tc>
          <w:tcPr>
            <w:tcW w:w="8500" w:type="dxa"/>
            <w:vAlign w:val="center"/>
            <w:hideMark/>
          </w:tcPr>
          <w:p w14:paraId="366FB44C" w14:textId="77777777" w:rsidR="0001731D" w:rsidRPr="0001731D" w:rsidRDefault="0001731D" w:rsidP="0001731D">
            <w:pPr>
              <w:spacing w:line="300" w:lineRule="auto"/>
              <w:rPr>
                <w:rFonts w:asciiTheme="minorHAnsi" w:hAnsiTheme="minorHAnsi" w:cstheme="minorHAnsi"/>
                <w:b/>
                <w:sz w:val="24"/>
                <w:szCs w:val="24"/>
              </w:rPr>
            </w:pPr>
            <w:r w:rsidRPr="0001731D">
              <w:rPr>
                <w:rFonts w:asciiTheme="minorHAnsi" w:hAnsiTheme="minorHAnsi" w:cstheme="minorHAnsi"/>
                <w:b/>
                <w:sz w:val="24"/>
                <w:szCs w:val="24"/>
              </w:rPr>
              <w:t>A. Total des numéros composés</w:t>
            </w:r>
          </w:p>
        </w:tc>
        <w:tc>
          <w:tcPr>
            <w:tcW w:w="1135" w:type="dxa"/>
            <w:vAlign w:val="center"/>
          </w:tcPr>
          <w:p w14:paraId="76649B4D" w14:textId="77777777" w:rsidR="0001731D" w:rsidRPr="0001731D" w:rsidRDefault="0001731D" w:rsidP="000C6633">
            <w:pPr>
              <w:spacing w:line="300" w:lineRule="auto"/>
              <w:jc w:val="center"/>
              <w:rPr>
                <w:rFonts w:asciiTheme="minorHAnsi" w:hAnsiTheme="minorHAnsi" w:cstheme="minorHAnsi"/>
                <w:b/>
                <w:sz w:val="24"/>
                <w:szCs w:val="24"/>
              </w:rPr>
            </w:pPr>
            <w:r w:rsidRPr="0001731D">
              <w:rPr>
                <w:rFonts w:asciiTheme="minorHAnsi" w:hAnsiTheme="minorHAnsi" w:cstheme="minorHAnsi"/>
                <w:b/>
                <w:sz w:val="24"/>
                <w:szCs w:val="24"/>
              </w:rPr>
              <w:t>175 794</w:t>
            </w:r>
          </w:p>
        </w:tc>
      </w:tr>
      <w:tr w:rsidR="0001731D" w:rsidRPr="0001731D" w14:paraId="55CC667A" w14:textId="77777777" w:rsidTr="0001731D">
        <w:trPr>
          <w:trHeight w:val="317"/>
        </w:trPr>
        <w:tc>
          <w:tcPr>
            <w:tcW w:w="8500" w:type="dxa"/>
            <w:vAlign w:val="center"/>
          </w:tcPr>
          <w:p w14:paraId="77484C21" w14:textId="76F288C8" w:rsidR="0001731D" w:rsidRPr="0001731D" w:rsidRDefault="0001731D" w:rsidP="0001731D">
            <w:pPr>
              <w:spacing w:line="300" w:lineRule="auto"/>
              <w:rPr>
                <w:rFonts w:asciiTheme="minorHAnsi" w:hAnsiTheme="minorHAnsi" w:cstheme="minorHAnsi"/>
                <w:b/>
                <w:sz w:val="24"/>
                <w:szCs w:val="24"/>
              </w:rPr>
            </w:pPr>
            <w:r w:rsidRPr="0001731D">
              <w:rPr>
                <w:rFonts w:asciiTheme="minorHAnsi" w:hAnsiTheme="minorHAnsi" w:cstheme="minorHAnsi"/>
                <w:b/>
                <w:sz w:val="24"/>
                <w:szCs w:val="24"/>
              </w:rPr>
              <w:t>Total des numéros invalides</w:t>
            </w:r>
          </w:p>
        </w:tc>
        <w:tc>
          <w:tcPr>
            <w:tcW w:w="1135" w:type="dxa"/>
            <w:vAlign w:val="center"/>
          </w:tcPr>
          <w:p w14:paraId="2B9D8A39" w14:textId="77777777" w:rsidR="0001731D" w:rsidRPr="0001731D" w:rsidRDefault="0001731D" w:rsidP="000C6633">
            <w:pPr>
              <w:spacing w:line="300" w:lineRule="auto"/>
              <w:jc w:val="center"/>
              <w:rPr>
                <w:rFonts w:asciiTheme="minorHAnsi" w:hAnsiTheme="minorHAnsi" w:cstheme="minorHAnsi"/>
                <w:b/>
                <w:sz w:val="24"/>
                <w:szCs w:val="24"/>
              </w:rPr>
            </w:pPr>
            <w:r w:rsidRPr="0001731D">
              <w:rPr>
                <w:rFonts w:asciiTheme="minorHAnsi" w:hAnsiTheme="minorHAnsi" w:cstheme="minorHAnsi"/>
                <w:b/>
                <w:sz w:val="24"/>
                <w:szCs w:val="24"/>
              </w:rPr>
              <w:t>72 409</w:t>
            </w:r>
          </w:p>
        </w:tc>
      </w:tr>
      <w:tr w:rsidR="0001731D" w:rsidRPr="0001731D" w14:paraId="3E17258D" w14:textId="77777777" w:rsidTr="0001731D">
        <w:trPr>
          <w:trHeight w:val="317"/>
        </w:trPr>
        <w:tc>
          <w:tcPr>
            <w:tcW w:w="8500" w:type="dxa"/>
            <w:vAlign w:val="center"/>
            <w:hideMark/>
          </w:tcPr>
          <w:p w14:paraId="1D8431E3" w14:textId="77777777" w:rsidR="0001731D" w:rsidRPr="0001731D" w:rsidRDefault="0001731D" w:rsidP="0001731D">
            <w:pPr>
              <w:spacing w:line="300" w:lineRule="auto"/>
              <w:rPr>
                <w:rFonts w:asciiTheme="minorHAnsi" w:hAnsiTheme="minorHAnsi" w:cstheme="minorHAnsi"/>
                <w:sz w:val="24"/>
                <w:szCs w:val="24"/>
              </w:rPr>
            </w:pPr>
            <w:r w:rsidRPr="0001731D">
              <w:rPr>
                <w:rFonts w:asciiTheme="minorHAnsi" w:hAnsiTheme="minorHAnsi" w:cstheme="minorHAnsi"/>
                <w:sz w:val="24"/>
                <w:szCs w:val="24"/>
              </w:rPr>
              <w:t>Numéro abandonné/hors service</w:t>
            </w:r>
          </w:p>
        </w:tc>
        <w:tc>
          <w:tcPr>
            <w:tcW w:w="1135" w:type="dxa"/>
            <w:vAlign w:val="center"/>
          </w:tcPr>
          <w:p w14:paraId="737A8397" w14:textId="77777777" w:rsidR="0001731D" w:rsidRPr="0001731D" w:rsidRDefault="0001731D" w:rsidP="000C6633">
            <w:pPr>
              <w:spacing w:line="300" w:lineRule="auto"/>
              <w:jc w:val="center"/>
              <w:rPr>
                <w:rFonts w:asciiTheme="minorHAnsi" w:hAnsiTheme="minorHAnsi" w:cstheme="minorHAnsi"/>
                <w:sz w:val="24"/>
                <w:szCs w:val="24"/>
              </w:rPr>
            </w:pPr>
            <w:r w:rsidRPr="0001731D">
              <w:rPr>
                <w:rFonts w:asciiTheme="minorHAnsi" w:hAnsiTheme="minorHAnsi" w:cstheme="minorHAnsi"/>
                <w:sz w:val="24"/>
                <w:szCs w:val="24"/>
              </w:rPr>
              <w:t>69 536</w:t>
            </w:r>
          </w:p>
        </w:tc>
      </w:tr>
      <w:tr w:rsidR="0001731D" w:rsidRPr="0001731D" w14:paraId="6A28A9CF" w14:textId="77777777" w:rsidTr="0001731D">
        <w:trPr>
          <w:trHeight w:val="317"/>
        </w:trPr>
        <w:tc>
          <w:tcPr>
            <w:tcW w:w="8500" w:type="dxa"/>
            <w:vAlign w:val="center"/>
          </w:tcPr>
          <w:p w14:paraId="19086911" w14:textId="77777777" w:rsidR="0001731D" w:rsidRPr="0001731D" w:rsidRDefault="0001731D" w:rsidP="0001731D">
            <w:pPr>
              <w:spacing w:line="300" w:lineRule="auto"/>
              <w:rPr>
                <w:rFonts w:asciiTheme="minorHAnsi" w:hAnsiTheme="minorHAnsi" w:cstheme="minorHAnsi"/>
                <w:sz w:val="24"/>
                <w:szCs w:val="24"/>
              </w:rPr>
            </w:pPr>
            <w:r w:rsidRPr="0001731D">
              <w:rPr>
                <w:rFonts w:asciiTheme="minorHAnsi" w:hAnsiTheme="minorHAnsi" w:cstheme="minorHAnsi"/>
                <w:sz w:val="24"/>
                <w:szCs w:val="24"/>
              </w:rPr>
              <w:t>Appels « silencieux »</w:t>
            </w:r>
          </w:p>
        </w:tc>
        <w:tc>
          <w:tcPr>
            <w:tcW w:w="1135" w:type="dxa"/>
            <w:vAlign w:val="center"/>
          </w:tcPr>
          <w:p w14:paraId="72B378A8" w14:textId="77777777" w:rsidR="0001731D" w:rsidRPr="0001731D" w:rsidRDefault="0001731D" w:rsidP="000C6633">
            <w:pPr>
              <w:spacing w:line="300" w:lineRule="auto"/>
              <w:jc w:val="center"/>
              <w:rPr>
                <w:rFonts w:asciiTheme="minorHAnsi" w:hAnsiTheme="minorHAnsi" w:cstheme="minorHAnsi"/>
                <w:sz w:val="24"/>
                <w:szCs w:val="24"/>
              </w:rPr>
            </w:pPr>
            <w:r w:rsidRPr="0001731D">
              <w:rPr>
                <w:rFonts w:asciiTheme="minorHAnsi" w:hAnsiTheme="minorHAnsi" w:cstheme="minorHAnsi"/>
                <w:sz w:val="24"/>
                <w:szCs w:val="24"/>
              </w:rPr>
              <w:t>2 393</w:t>
            </w:r>
          </w:p>
        </w:tc>
      </w:tr>
      <w:tr w:rsidR="0001731D" w:rsidRPr="0001731D" w14:paraId="5AAFB573" w14:textId="77777777" w:rsidTr="0001731D">
        <w:trPr>
          <w:trHeight w:val="317"/>
        </w:trPr>
        <w:tc>
          <w:tcPr>
            <w:tcW w:w="8500" w:type="dxa"/>
            <w:vAlign w:val="center"/>
            <w:hideMark/>
          </w:tcPr>
          <w:p w14:paraId="35074FE1" w14:textId="77777777" w:rsidR="0001731D" w:rsidRPr="0001731D" w:rsidRDefault="0001731D" w:rsidP="0001731D">
            <w:pPr>
              <w:spacing w:line="300" w:lineRule="auto"/>
              <w:rPr>
                <w:rFonts w:asciiTheme="minorHAnsi" w:hAnsiTheme="minorHAnsi" w:cstheme="minorHAnsi"/>
                <w:sz w:val="24"/>
                <w:szCs w:val="24"/>
              </w:rPr>
            </w:pPr>
            <w:r w:rsidRPr="0001731D">
              <w:rPr>
                <w:rFonts w:asciiTheme="minorHAnsi" w:hAnsiTheme="minorHAnsi" w:cstheme="minorHAnsi"/>
                <w:sz w:val="24"/>
                <w:szCs w:val="24"/>
              </w:rPr>
              <w:t>Télécopieur/modem</w:t>
            </w:r>
          </w:p>
        </w:tc>
        <w:tc>
          <w:tcPr>
            <w:tcW w:w="1135" w:type="dxa"/>
            <w:vAlign w:val="center"/>
          </w:tcPr>
          <w:p w14:paraId="749030DE" w14:textId="77777777" w:rsidR="0001731D" w:rsidRPr="0001731D" w:rsidRDefault="0001731D" w:rsidP="000C6633">
            <w:pPr>
              <w:spacing w:line="300" w:lineRule="auto"/>
              <w:jc w:val="center"/>
              <w:rPr>
                <w:rFonts w:asciiTheme="minorHAnsi" w:hAnsiTheme="minorHAnsi" w:cstheme="minorHAnsi"/>
                <w:sz w:val="24"/>
                <w:szCs w:val="24"/>
              </w:rPr>
            </w:pPr>
            <w:r w:rsidRPr="0001731D">
              <w:rPr>
                <w:rFonts w:asciiTheme="minorHAnsi" w:hAnsiTheme="minorHAnsi" w:cstheme="minorHAnsi"/>
                <w:sz w:val="24"/>
                <w:szCs w:val="24"/>
              </w:rPr>
              <w:t>257</w:t>
            </w:r>
          </w:p>
        </w:tc>
      </w:tr>
      <w:tr w:rsidR="0001731D" w:rsidRPr="0001731D" w14:paraId="313CFF5F" w14:textId="77777777" w:rsidTr="0001731D">
        <w:trPr>
          <w:trHeight w:val="317"/>
        </w:trPr>
        <w:tc>
          <w:tcPr>
            <w:tcW w:w="8500" w:type="dxa"/>
            <w:vAlign w:val="center"/>
            <w:hideMark/>
          </w:tcPr>
          <w:p w14:paraId="21D0DFE9" w14:textId="77777777" w:rsidR="0001731D" w:rsidRPr="0001731D" w:rsidRDefault="0001731D" w:rsidP="0001731D">
            <w:pPr>
              <w:spacing w:line="300" w:lineRule="auto"/>
              <w:rPr>
                <w:rFonts w:asciiTheme="minorHAnsi" w:hAnsiTheme="minorHAnsi" w:cstheme="minorHAnsi"/>
                <w:sz w:val="24"/>
                <w:szCs w:val="24"/>
              </w:rPr>
            </w:pPr>
            <w:r w:rsidRPr="0001731D">
              <w:rPr>
                <w:rFonts w:asciiTheme="minorHAnsi" w:hAnsiTheme="minorHAnsi" w:cstheme="minorHAnsi"/>
                <w:sz w:val="24"/>
                <w:szCs w:val="24"/>
              </w:rPr>
              <w:t>Numéro d’entreprise</w:t>
            </w:r>
          </w:p>
        </w:tc>
        <w:tc>
          <w:tcPr>
            <w:tcW w:w="1135" w:type="dxa"/>
            <w:vAlign w:val="center"/>
          </w:tcPr>
          <w:p w14:paraId="652AAD08" w14:textId="6F02592E" w:rsidR="0001731D" w:rsidRPr="0001731D" w:rsidRDefault="0001731D" w:rsidP="000C6633">
            <w:pPr>
              <w:spacing w:line="300" w:lineRule="auto"/>
              <w:jc w:val="center"/>
              <w:rPr>
                <w:rFonts w:asciiTheme="minorHAnsi" w:hAnsiTheme="minorHAnsi" w:cstheme="minorHAnsi"/>
                <w:sz w:val="24"/>
                <w:szCs w:val="24"/>
              </w:rPr>
            </w:pPr>
            <w:r w:rsidRPr="0001731D">
              <w:rPr>
                <w:rFonts w:asciiTheme="minorHAnsi" w:hAnsiTheme="minorHAnsi" w:cstheme="minorHAnsi"/>
                <w:sz w:val="24"/>
                <w:szCs w:val="24"/>
              </w:rPr>
              <w:t>223</w:t>
            </w:r>
          </w:p>
        </w:tc>
      </w:tr>
      <w:tr w:rsidR="0001731D" w:rsidRPr="00304D9D" w14:paraId="2C27D3CD" w14:textId="77777777" w:rsidTr="0001731D">
        <w:trPr>
          <w:trHeight w:val="317"/>
        </w:trPr>
        <w:tc>
          <w:tcPr>
            <w:tcW w:w="8500" w:type="dxa"/>
            <w:hideMark/>
          </w:tcPr>
          <w:p w14:paraId="55437E18" w14:textId="77777777" w:rsidR="0001731D" w:rsidRPr="0001731D" w:rsidRDefault="0001731D" w:rsidP="000B792D">
            <w:pPr>
              <w:spacing w:line="300" w:lineRule="auto"/>
              <w:rPr>
                <w:rFonts w:asciiTheme="minorHAnsi" w:hAnsiTheme="minorHAnsi" w:cstheme="minorHAnsi"/>
                <w:b/>
                <w:sz w:val="24"/>
                <w:szCs w:val="24"/>
              </w:rPr>
            </w:pPr>
            <w:r w:rsidRPr="0001731D">
              <w:rPr>
                <w:rFonts w:asciiTheme="minorHAnsi" w:hAnsiTheme="minorHAnsi" w:cstheme="minorHAnsi"/>
                <w:b/>
                <w:sz w:val="24"/>
                <w:szCs w:val="24"/>
              </w:rPr>
              <w:t xml:space="preserve">B. Total des numéros non résolus (U) </w:t>
            </w:r>
          </w:p>
        </w:tc>
        <w:tc>
          <w:tcPr>
            <w:tcW w:w="1135" w:type="dxa"/>
          </w:tcPr>
          <w:p w14:paraId="19494D51" w14:textId="77777777" w:rsidR="0001731D" w:rsidRPr="0001731D" w:rsidRDefault="0001731D" w:rsidP="000B792D">
            <w:pPr>
              <w:spacing w:line="300" w:lineRule="auto"/>
              <w:jc w:val="center"/>
              <w:rPr>
                <w:rFonts w:asciiTheme="minorHAnsi" w:hAnsiTheme="minorHAnsi" w:cstheme="minorHAnsi"/>
                <w:b/>
                <w:sz w:val="24"/>
                <w:szCs w:val="24"/>
              </w:rPr>
            </w:pPr>
            <w:r w:rsidRPr="0001731D">
              <w:rPr>
                <w:rFonts w:asciiTheme="minorHAnsi" w:hAnsiTheme="minorHAnsi" w:cstheme="minorHAnsi"/>
                <w:b/>
                <w:sz w:val="24"/>
                <w:szCs w:val="24"/>
              </w:rPr>
              <w:t>80 703</w:t>
            </w:r>
          </w:p>
        </w:tc>
      </w:tr>
      <w:tr w:rsidR="0001731D" w:rsidRPr="00304D9D" w14:paraId="28460DA8" w14:textId="77777777" w:rsidTr="0001731D">
        <w:trPr>
          <w:trHeight w:val="317"/>
        </w:trPr>
        <w:tc>
          <w:tcPr>
            <w:tcW w:w="8500" w:type="dxa"/>
            <w:hideMark/>
          </w:tcPr>
          <w:p w14:paraId="0EF51BDE" w14:textId="77777777" w:rsidR="0001731D" w:rsidRPr="0001731D" w:rsidRDefault="0001731D" w:rsidP="000B792D">
            <w:pPr>
              <w:spacing w:line="300" w:lineRule="auto"/>
              <w:rPr>
                <w:rFonts w:asciiTheme="minorHAnsi" w:hAnsiTheme="minorHAnsi" w:cstheme="minorHAnsi"/>
                <w:sz w:val="24"/>
                <w:szCs w:val="24"/>
              </w:rPr>
            </w:pPr>
            <w:r w:rsidRPr="0001731D">
              <w:rPr>
                <w:rFonts w:asciiTheme="minorHAnsi" w:hAnsiTheme="minorHAnsi" w:cstheme="minorHAnsi"/>
                <w:sz w:val="24"/>
                <w:szCs w:val="24"/>
              </w:rPr>
              <w:t>Occupé</w:t>
            </w:r>
          </w:p>
        </w:tc>
        <w:tc>
          <w:tcPr>
            <w:tcW w:w="1135" w:type="dxa"/>
          </w:tcPr>
          <w:p w14:paraId="6C3AD68F" w14:textId="77777777" w:rsidR="0001731D" w:rsidRPr="0001731D" w:rsidRDefault="0001731D" w:rsidP="000B792D">
            <w:pPr>
              <w:spacing w:line="300" w:lineRule="auto"/>
              <w:jc w:val="center"/>
              <w:rPr>
                <w:rFonts w:asciiTheme="minorHAnsi" w:hAnsiTheme="minorHAnsi" w:cstheme="minorHAnsi"/>
                <w:sz w:val="24"/>
                <w:szCs w:val="24"/>
              </w:rPr>
            </w:pPr>
            <w:r w:rsidRPr="0001731D">
              <w:rPr>
                <w:rFonts w:asciiTheme="minorHAnsi" w:hAnsiTheme="minorHAnsi" w:cstheme="minorHAnsi"/>
                <w:sz w:val="24"/>
                <w:szCs w:val="24"/>
              </w:rPr>
              <w:t>6 530</w:t>
            </w:r>
          </w:p>
        </w:tc>
      </w:tr>
      <w:tr w:rsidR="0001731D" w:rsidRPr="00304D9D" w14:paraId="6BDC0DD5" w14:textId="77777777" w:rsidTr="0001731D">
        <w:trPr>
          <w:trHeight w:val="317"/>
        </w:trPr>
        <w:tc>
          <w:tcPr>
            <w:tcW w:w="8500" w:type="dxa"/>
            <w:hideMark/>
          </w:tcPr>
          <w:p w14:paraId="2286BA7A" w14:textId="77777777" w:rsidR="0001731D" w:rsidRPr="0001731D" w:rsidRDefault="0001731D" w:rsidP="000B792D">
            <w:pPr>
              <w:spacing w:line="300" w:lineRule="auto"/>
              <w:rPr>
                <w:rFonts w:asciiTheme="minorHAnsi" w:hAnsiTheme="minorHAnsi" w:cstheme="minorHAnsi"/>
                <w:sz w:val="24"/>
                <w:szCs w:val="24"/>
              </w:rPr>
            </w:pPr>
            <w:r w:rsidRPr="0001731D">
              <w:rPr>
                <w:rFonts w:asciiTheme="minorHAnsi" w:hAnsiTheme="minorHAnsi" w:cstheme="minorHAnsi"/>
                <w:sz w:val="24"/>
                <w:szCs w:val="24"/>
              </w:rPr>
              <w:t>Répondeur</w:t>
            </w:r>
          </w:p>
        </w:tc>
        <w:tc>
          <w:tcPr>
            <w:tcW w:w="1135" w:type="dxa"/>
          </w:tcPr>
          <w:p w14:paraId="25ACA8FF" w14:textId="77777777" w:rsidR="0001731D" w:rsidRPr="0001731D" w:rsidRDefault="0001731D" w:rsidP="000B792D">
            <w:pPr>
              <w:spacing w:line="300" w:lineRule="auto"/>
              <w:jc w:val="center"/>
              <w:rPr>
                <w:rFonts w:asciiTheme="minorHAnsi" w:hAnsiTheme="minorHAnsi" w:cstheme="minorHAnsi"/>
                <w:sz w:val="24"/>
                <w:szCs w:val="24"/>
              </w:rPr>
            </w:pPr>
            <w:r w:rsidRPr="0001731D">
              <w:rPr>
                <w:rFonts w:asciiTheme="minorHAnsi" w:hAnsiTheme="minorHAnsi" w:cstheme="minorHAnsi"/>
                <w:sz w:val="24"/>
                <w:szCs w:val="24"/>
              </w:rPr>
              <w:t>32 080</w:t>
            </w:r>
          </w:p>
        </w:tc>
      </w:tr>
      <w:tr w:rsidR="0001731D" w:rsidRPr="00304D9D" w14:paraId="74D28943" w14:textId="77777777" w:rsidTr="0001731D">
        <w:trPr>
          <w:trHeight w:val="317"/>
        </w:trPr>
        <w:tc>
          <w:tcPr>
            <w:tcW w:w="8500" w:type="dxa"/>
            <w:hideMark/>
          </w:tcPr>
          <w:p w14:paraId="740BA45B" w14:textId="77777777" w:rsidR="0001731D" w:rsidRPr="0001731D" w:rsidRDefault="0001731D" w:rsidP="000B792D">
            <w:pPr>
              <w:spacing w:line="300" w:lineRule="auto"/>
              <w:rPr>
                <w:rFonts w:asciiTheme="minorHAnsi" w:hAnsiTheme="minorHAnsi" w:cstheme="minorHAnsi"/>
                <w:sz w:val="24"/>
                <w:szCs w:val="24"/>
              </w:rPr>
            </w:pPr>
            <w:r w:rsidRPr="0001731D">
              <w:rPr>
                <w:rFonts w:asciiTheme="minorHAnsi" w:hAnsiTheme="minorHAnsi" w:cstheme="minorHAnsi"/>
                <w:sz w:val="24"/>
                <w:szCs w:val="24"/>
              </w:rPr>
              <w:t>Pas de réponse</w:t>
            </w:r>
          </w:p>
        </w:tc>
        <w:tc>
          <w:tcPr>
            <w:tcW w:w="1135" w:type="dxa"/>
          </w:tcPr>
          <w:p w14:paraId="7DAD1A2F" w14:textId="77777777" w:rsidR="0001731D" w:rsidRPr="0001731D" w:rsidRDefault="0001731D" w:rsidP="000B792D">
            <w:pPr>
              <w:spacing w:line="300" w:lineRule="auto"/>
              <w:jc w:val="center"/>
              <w:rPr>
                <w:rFonts w:asciiTheme="minorHAnsi" w:hAnsiTheme="minorHAnsi" w:cstheme="minorHAnsi"/>
                <w:sz w:val="24"/>
                <w:szCs w:val="24"/>
              </w:rPr>
            </w:pPr>
            <w:r w:rsidRPr="0001731D">
              <w:rPr>
                <w:rFonts w:asciiTheme="minorHAnsi" w:hAnsiTheme="minorHAnsi" w:cstheme="minorHAnsi"/>
                <w:sz w:val="24"/>
                <w:szCs w:val="24"/>
              </w:rPr>
              <w:t>41 021</w:t>
            </w:r>
          </w:p>
        </w:tc>
      </w:tr>
      <w:tr w:rsidR="0001731D" w:rsidRPr="00304D9D" w14:paraId="23A99031" w14:textId="77777777" w:rsidTr="0001731D">
        <w:trPr>
          <w:trHeight w:val="317"/>
        </w:trPr>
        <w:tc>
          <w:tcPr>
            <w:tcW w:w="8500" w:type="dxa"/>
          </w:tcPr>
          <w:p w14:paraId="4BE8C9D9" w14:textId="77777777" w:rsidR="0001731D" w:rsidRPr="0001731D" w:rsidRDefault="0001731D" w:rsidP="000B792D">
            <w:pPr>
              <w:spacing w:line="300" w:lineRule="auto"/>
              <w:rPr>
                <w:rFonts w:asciiTheme="minorHAnsi" w:hAnsiTheme="minorHAnsi" w:cstheme="minorHAnsi"/>
                <w:sz w:val="24"/>
                <w:szCs w:val="24"/>
              </w:rPr>
            </w:pPr>
            <w:r w:rsidRPr="0001731D">
              <w:rPr>
                <w:rFonts w:asciiTheme="minorHAnsi" w:hAnsiTheme="minorHAnsi" w:cstheme="minorHAnsi"/>
                <w:sz w:val="24"/>
                <w:szCs w:val="24"/>
              </w:rPr>
              <w:t>Rappel prévu</w:t>
            </w:r>
          </w:p>
        </w:tc>
        <w:tc>
          <w:tcPr>
            <w:tcW w:w="1135" w:type="dxa"/>
          </w:tcPr>
          <w:p w14:paraId="3C946312" w14:textId="77777777" w:rsidR="0001731D" w:rsidRPr="0001731D" w:rsidRDefault="0001731D" w:rsidP="000B792D">
            <w:pPr>
              <w:spacing w:line="300" w:lineRule="auto"/>
              <w:jc w:val="center"/>
              <w:rPr>
                <w:rFonts w:asciiTheme="minorHAnsi" w:hAnsiTheme="minorHAnsi" w:cstheme="minorHAnsi"/>
                <w:sz w:val="24"/>
                <w:szCs w:val="24"/>
              </w:rPr>
            </w:pPr>
            <w:r w:rsidRPr="0001731D">
              <w:rPr>
                <w:rFonts w:asciiTheme="minorHAnsi" w:hAnsiTheme="minorHAnsi" w:cstheme="minorHAnsi"/>
                <w:sz w:val="24"/>
                <w:szCs w:val="24"/>
              </w:rPr>
              <w:t>1 072</w:t>
            </w:r>
          </w:p>
        </w:tc>
      </w:tr>
      <w:tr w:rsidR="0001731D" w:rsidRPr="00304D9D" w14:paraId="000D272C" w14:textId="77777777" w:rsidTr="0001731D">
        <w:trPr>
          <w:trHeight w:val="317"/>
        </w:trPr>
        <w:tc>
          <w:tcPr>
            <w:tcW w:w="8500" w:type="dxa"/>
            <w:hideMark/>
          </w:tcPr>
          <w:p w14:paraId="3B0D7BCC" w14:textId="77777777" w:rsidR="0001731D" w:rsidRPr="0001731D" w:rsidRDefault="0001731D" w:rsidP="000B792D">
            <w:pPr>
              <w:spacing w:line="300" w:lineRule="auto"/>
              <w:rPr>
                <w:rFonts w:asciiTheme="minorHAnsi" w:hAnsiTheme="minorHAnsi" w:cstheme="minorHAnsi"/>
                <w:b/>
                <w:sz w:val="24"/>
                <w:szCs w:val="24"/>
              </w:rPr>
            </w:pPr>
            <w:r w:rsidRPr="0001731D">
              <w:rPr>
                <w:rFonts w:asciiTheme="minorHAnsi" w:hAnsiTheme="minorHAnsi" w:cstheme="minorHAnsi"/>
                <w:b/>
                <w:sz w:val="24"/>
                <w:szCs w:val="24"/>
              </w:rPr>
              <w:t xml:space="preserve">C. Unités sans réponse (UR) </w:t>
            </w:r>
          </w:p>
        </w:tc>
        <w:tc>
          <w:tcPr>
            <w:tcW w:w="1135" w:type="dxa"/>
          </w:tcPr>
          <w:p w14:paraId="0F530C57" w14:textId="77777777" w:rsidR="0001731D" w:rsidRPr="0001731D" w:rsidRDefault="0001731D" w:rsidP="000B792D">
            <w:pPr>
              <w:spacing w:line="300" w:lineRule="auto"/>
              <w:jc w:val="center"/>
              <w:rPr>
                <w:rFonts w:asciiTheme="minorHAnsi" w:hAnsiTheme="minorHAnsi" w:cstheme="minorHAnsi"/>
                <w:b/>
                <w:sz w:val="24"/>
                <w:szCs w:val="24"/>
              </w:rPr>
            </w:pPr>
            <w:r w:rsidRPr="0001731D">
              <w:rPr>
                <w:rFonts w:asciiTheme="minorHAnsi" w:hAnsiTheme="minorHAnsi" w:cstheme="minorHAnsi"/>
                <w:b/>
                <w:sz w:val="24"/>
                <w:szCs w:val="24"/>
              </w:rPr>
              <w:t>21 117</w:t>
            </w:r>
          </w:p>
        </w:tc>
      </w:tr>
      <w:tr w:rsidR="0001731D" w:rsidRPr="00304D9D" w14:paraId="266114CA" w14:textId="77777777" w:rsidTr="0001731D">
        <w:trPr>
          <w:trHeight w:val="317"/>
        </w:trPr>
        <w:tc>
          <w:tcPr>
            <w:tcW w:w="8500" w:type="dxa"/>
          </w:tcPr>
          <w:p w14:paraId="13A473FE" w14:textId="77777777" w:rsidR="0001731D" w:rsidRPr="0001731D" w:rsidRDefault="0001731D" w:rsidP="000B792D">
            <w:pPr>
              <w:spacing w:line="300" w:lineRule="auto"/>
              <w:rPr>
                <w:rFonts w:asciiTheme="minorHAnsi" w:hAnsiTheme="minorHAnsi" w:cstheme="minorHAnsi"/>
                <w:sz w:val="24"/>
                <w:szCs w:val="24"/>
              </w:rPr>
            </w:pPr>
            <w:r w:rsidRPr="0001731D">
              <w:rPr>
                <w:rFonts w:asciiTheme="minorHAnsi" w:hAnsiTheme="minorHAnsi" w:cstheme="minorHAnsi"/>
                <w:sz w:val="24"/>
                <w:szCs w:val="24"/>
              </w:rPr>
              <w:t>Refus du ménage</w:t>
            </w:r>
          </w:p>
        </w:tc>
        <w:tc>
          <w:tcPr>
            <w:tcW w:w="1135" w:type="dxa"/>
          </w:tcPr>
          <w:p w14:paraId="270282CF" w14:textId="77777777" w:rsidR="0001731D" w:rsidRPr="0001731D" w:rsidRDefault="0001731D" w:rsidP="000B792D">
            <w:pPr>
              <w:spacing w:line="300" w:lineRule="auto"/>
              <w:jc w:val="center"/>
              <w:rPr>
                <w:rFonts w:asciiTheme="minorHAnsi" w:hAnsiTheme="minorHAnsi" w:cstheme="minorHAnsi"/>
                <w:sz w:val="24"/>
                <w:szCs w:val="24"/>
              </w:rPr>
            </w:pPr>
            <w:r w:rsidRPr="0001731D">
              <w:rPr>
                <w:rFonts w:asciiTheme="minorHAnsi" w:hAnsiTheme="minorHAnsi" w:cstheme="minorHAnsi"/>
                <w:sz w:val="24"/>
                <w:szCs w:val="24"/>
              </w:rPr>
              <w:t>955</w:t>
            </w:r>
          </w:p>
        </w:tc>
      </w:tr>
      <w:tr w:rsidR="0001731D" w:rsidRPr="00304D9D" w14:paraId="562426E4" w14:textId="77777777" w:rsidTr="0001731D">
        <w:trPr>
          <w:trHeight w:val="317"/>
        </w:trPr>
        <w:tc>
          <w:tcPr>
            <w:tcW w:w="8500" w:type="dxa"/>
            <w:hideMark/>
          </w:tcPr>
          <w:p w14:paraId="7567459F" w14:textId="77777777" w:rsidR="0001731D" w:rsidRPr="0001731D" w:rsidRDefault="0001731D" w:rsidP="000B792D">
            <w:pPr>
              <w:spacing w:line="300" w:lineRule="auto"/>
              <w:rPr>
                <w:rFonts w:asciiTheme="minorHAnsi" w:hAnsiTheme="minorHAnsi" w:cstheme="minorHAnsi"/>
                <w:sz w:val="24"/>
                <w:szCs w:val="24"/>
              </w:rPr>
            </w:pPr>
            <w:r w:rsidRPr="0001731D">
              <w:rPr>
                <w:rFonts w:asciiTheme="minorHAnsi" w:hAnsiTheme="minorHAnsi" w:cstheme="minorHAnsi"/>
                <w:sz w:val="24"/>
                <w:szCs w:val="24"/>
              </w:rPr>
              <w:t>Refus du répondant</w:t>
            </w:r>
          </w:p>
        </w:tc>
        <w:tc>
          <w:tcPr>
            <w:tcW w:w="1135" w:type="dxa"/>
          </w:tcPr>
          <w:p w14:paraId="15E6E677" w14:textId="77777777" w:rsidR="0001731D" w:rsidRPr="0001731D" w:rsidRDefault="0001731D" w:rsidP="000B792D">
            <w:pPr>
              <w:spacing w:line="300" w:lineRule="auto"/>
              <w:jc w:val="center"/>
              <w:rPr>
                <w:rFonts w:asciiTheme="minorHAnsi" w:hAnsiTheme="minorHAnsi" w:cstheme="minorHAnsi"/>
                <w:sz w:val="24"/>
                <w:szCs w:val="24"/>
              </w:rPr>
            </w:pPr>
            <w:r w:rsidRPr="0001731D">
              <w:rPr>
                <w:rFonts w:asciiTheme="minorHAnsi" w:hAnsiTheme="minorHAnsi" w:cstheme="minorHAnsi"/>
                <w:sz w:val="24"/>
                <w:szCs w:val="24"/>
              </w:rPr>
              <w:t>19 344</w:t>
            </w:r>
          </w:p>
        </w:tc>
      </w:tr>
      <w:tr w:rsidR="0001731D" w:rsidRPr="00304D9D" w14:paraId="3231C0EF" w14:textId="77777777" w:rsidTr="0001731D">
        <w:trPr>
          <w:trHeight w:val="317"/>
        </w:trPr>
        <w:tc>
          <w:tcPr>
            <w:tcW w:w="8500" w:type="dxa"/>
            <w:hideMark/>
          </w:tcPr>
          <w:p w14:paraId="43F4D37E" w14:textId="77777777" w:rsidR="0001731D" w:rsidRPr="0001731D" w:rsidRDefault="0001731D" w:rsidP="000B792D">
            <w:pPr>
              <w:spacing w:line="300" w:lineRule="auto"/>
              <w:rPr>
                <w:rFonts w:asciiTheme="minorHAnsi" w:hAnsiTheme="minorHAnsi" w:cstheme="minorHAnsi"/>
                <w:sz w:val="24"/>
                <w:szCs w:val="24"/>
              </w:rPr>
            </w:pPr>
            <w:r w:rsidRPr="0001731D">
              <w:rPr>
                <w:rFonts w:asciiTheme="minorHAnsi" w:hAnsiTheme="minorHAnsi" w:cstheme="minorHAnsi"/>
                <w:sz w:val="24"/>
                <w:szCs w:val="24"/>
              </w:rPr>
              <w:t>Maladie, incapacité</w:t>
            </w:r>
          </w:p>
        </w:tc>
        <w:tc>
          <w:tcPr>
            <w:tcW w:w="1135" w:type="dxa"/>
          </w:tcPr>
          <w:p w14:paraId="22625A5F" w14:textId="77777777" w:rsidR="0001731D" w:rsidRPr="0001731D" w:rsidRDefault="0001731D" w:rsidP="000B792D">
            <w:pPr>
              <w:spacing w:line="300" w:lineRule="auto"/>
              <w:jc w:val="center"/>
              <w:rPr>
                <w:rFonts w:asciiTheme="minorHAnsi" w:hAnsiTheme="minorHAnsi" w:cstheme="minorHAnsi"/>
                <w:sz w:val="24"/>
                <w:szCs w:val="24"/>
              </w:rPr>
            </w:pPr>
            <w:r w:rsidRPr="0001731D">
              <w:rPr>
                <w:rFonts w:asciiTheme="minorHAnsi" w:hAnsiTheme="minorHAnsi" w:cstheme="minorHAnsi"/>
                <w:sz w:val="24"/>
                <w:szCs w:val="24"/>
              </w:rPr>
              <w:t>106</w:t>
            </w:r>
          </w:p>
        </w:tc>
      </w:tr>
      <w:tr w:rsidR="0001731D" w:rsidRPr="00304D9D" w14:paraId="49577149" w14:textId="77777777" w:rsidTr="0001731D">
        <w:trPr>
          <w:trHeight w:val="317"/>
        </w:trPr>
        <w:tc>
          <w:tcPr>
            <w:tcW w:w="8500" w:type="dxa"/>
            <w:hideMark/>
          </w:tcPr>
          <w:p w14:paraId="39C3632C" w14:textId="77777777" w:rsidR="0001731D" w:rsidRPr="0001731D" w:rsidRDefault="0001731D" w:rsidP="000B792D">
            <w:pPr>
              <w:spacing w:line="300" w:lineRule="auto"/>
              <w:rPr>
                <w:rFonts w:asciiTheme="minorHAnsi" w:hAnsiTheme="minorHAnsi" w:cstheme="minorHAnsi"/>
                <w:sz w:val="24"/>
                <w:szCs w:val="24"/>
              </w:rPr>
            </w:pPr>
            <w:r w:rsidRPr="0001731D">
              <w:rPr>
                <w:rFonts w:asciiTheme="minorHAnsi" w:hAnsiTheme="minorHAnsi" w:cstheme="minorHAnsi"/>
                <w:sz w:val="24"/>
                <w:szCs w:val="24"/>
              </w:rPr>
              <w:t>Répondant qualifié n’est pas disponible</w:t>
            </w:r>
          </w:p>
        </w:tc>
        <w:tc>
          <w:tcPr>
            <w:tcW w:w="1135" w:type="dxa"/>
          </w:tcPr>
          <w:p w14:paraId="17C05A5D" w14:textId="77777777" w:rsidR="0001731D" w:rsidRPr="0001731D" w:rsidRDefault="0001731D" w:rsidP="000B792D">
            <w:pPr>
              <w:spacing w:line="300" w:lineRule="auto"/>
              <w:jc w:val="center"/>
              <w:rPr>
                <w:rFonts w:asciiTheme="minorHAnsi" w:hAnsiTheme="minorHAnsi" w:cstheme="minorHAnsi"/>
                <w:sz w:val="24"/>
                <w:szCs w:val="24"/>
              </w:rPr>
            </w:pPr>
            <w:r w:rsidRPr="0001731D">
              <w:rPr>
                <w:rFonts w:asciiTheme="minorHAnsi" w:hAnsiTheme="minorHAnsi" w:cstheme="minorHAnsi"/>
                <w:sz w:val="24"/>
                <w:szCs w:val="24"/>
              </w:rPr>
              <w:t>0</w:t>
            </w:r>
          </w:p>
        </w:tc>
      </w:tr>
      <w:tr w:rsidR="0001731D" w:rsidRPr="00304D9D" w14:paraId="3B3469BE" w14:textId="77777777" w:rsidTr="0001731D">
        <w:trPr>
          <w:trHeight w:val="317"/>
        </w:trPr>
        <w:tc>
          <w:tcPr>
            <w:tcW w:w="8500" w:type="dxa"/>
            <w:hideMark/>
          </w:tcPr>
          <w:p w14:paraId="3AA1CCA5" w14:textId="77777777" w:rsidR="0001731D" w:rsidRPr="0001731D" w:rsidRDefault="0001731D" w:rsidP="000B792D">
            <w:pPr>
              <w:spacing w:line="300" w:lineRule="auto"/>
              <w:rPr>
                <w:rFonts w:asciiTheme="minorHAnsi" w:hAnsiTheme="minorHAnsi" w:cstheme="minorHAnsi"/>
                <w:sz w:val="24"/>
                <w:szCs w:val="24"/>
              </w:rPr>
            </w:pPr>
            <w:r w:rsidRPr="0001731D">
              <w:rPr>
                <w:rFonts w:asciiTheme="minorHAnsi" w:hAnsiTheme="minorHAnsi" w:cstheme="minorHAnsi"/>
                <w:sz w:val="24"/>
                <w:szCs w:val="24"/>
              </w:rPr>
              <w:t>Problème de langue</w:t>
            </w:r>
          </w:p>
        </w:tc>
        <w:tc>
          <w:tcPr>
            <w:tcW w:w="1135" w:type="dxa"/>
          </w:tcPr>
          <w:p w14:paraId="6C34A896" w14:textId="77777777" w:rsidR="0001731D" w:rsidRPr="0001731D" w:rsidRDefault="0001731D" w:rsidP="000B792D">
            <w:pPr>
              <w:spacing w:line="300" w:lineRule="auto"/>
              <w:jc w:val="center"/>
              <w:rPr>
                <w:rFonts w:asciiTheme="minorHAnsi" w:hAnsiTheme="minorHAnsi" w:cstheme="minorHAnsi"/>
                <w:sz w:val="24"/>
                <w:szCs w:val="24"/>
              </w:rPr>
            </w:pPr>
            <w:r w:rsidRPr="0001731D">
              <w:rPr>
                <w:rFonts w:asciiTheme="minorHAnsi" w:hAnsiTheme="minorHAnsi" w:cstheme="minorHAnsi"/>
                <w:sz w:val="24"/>
                <w:szCs w:val="24"/>
              </w:rPr>
              <w:t>552</w:t>
            </w:r>
          </w:p>
        </w:tc>
      </w:tr>
      <w:tr w:rsidR="0001731D" w:rsidRPr="00304D9D" w14:paraId="274D5957" w14:textId="77777777" w:rsidTr="0001731D">
        <w:trPr>
          <w:trHeight w:val="317"/>
        </w:trPr>
        <w:tc>
          <w:tcPr>
            <w:tcW w:w="8500" w:type="dxa"/>
          </w:tcPr>
          <w:p w14:paraId="64C9838D" w14:textId="77777777" w:rsidR="0001731D" w:rsidRPr="0001731D" w:rsidRDefault="0001731D" w:rsidP="000B792D">
            <w:pPr>
              <w:spacing w:line="300" w:lineRule="auto"/>
              <w:rPr>
                <w:rFonts w:asciiTheme="minorHAnsi" w:hAnsiTheme="minorHAnsi" w:cstheme="minorHAnsi"/>
                <w:sz w:val="24"/>
                <w:szCs w:val="24"/>
              </w:rPr>
            </w:pPr>
            <w:r w:rsidRPr="0001731D">
              <w:rPr>
                <w:rFonts w:asciiTheme="minorHAnsi" w:hAnsiTheme="minorHAnsi" w:cstheme="minorHAnsi"/>
                <w:sz w:val="24"/>
                <w:szCs w:val="24"/>
              </w:rPr>
              <w:t>Désistement du répondant qualifié</w:t>
            </w:r>
          </w:p>
        </w:tc>
        <w:tc>
          <w:tcPr>
            <w:tcW w:w="1135" w:type="dxa"/>
          </w:tcPr>
          <w:p w14:paraId="21C896C9" w14:textId="77777777" w:rsidR="0001731D" w:rsidRPr="0001731D" w:rsidRDefault="0001731D" w:rsidP="000B792D">
            <w:pPr>
              <w:spacing w:line="300" w:lineRule="auto"/>
              <w:jc w:val="center"/>
              <w:rPr>
                <w:rFonts w:asciiTheme="minorHAnsi" w:hAnsiTheme="minorHAnsi" w:cstheme="minorHAnsi"/>
                <w:sz w:val="24"/>
                <w:szCs w:val="24"/>
              </w:rPr>
            </w:pPr>
            <w:r w:rsidRPr="0001731D">
              <w:rPr>
                <w:rFonts w:asciiTheme="minorHAnsi" w:hAnsiTheme="minorHAnsi" w:cstheme="minorHAnsi"/>
                <w:sz w:val="24"/>
                <w:szCs w:val="24"/>
              </w:rPr>
              <w:t>160</w:t>
            </w:r>
          </w:p>
        </w:tc>
      </w:tr>
      <w:tr w:rsidR="0001731D" w:rsidRPr="00304D9D" w14:paraId="536CFE02" w14:textId="77777777" w:rsidTr="0001731D">
        <w:trPr>
          <w:trHeight w:val="317"/>
        </w:trPr>
        <w:tc>
          <w:tcPr>
            <w:tcW w:w="8500" w:type="dxa"/>
            <w:hideMark/>
          </w:tcPr>
          <w:p w14:paraId="5D691A8C" w14:textId="77777777" w:rsidR="0001731D" w:rsidRPr="0001731D" w:rsidRDefault="0001731D" w:rsidP="000B792D">
            <w:pPr>
              <w:spacing w:line="300" w:lineRule="auto"/>
              <w:rPr>
                <w:rFonts w:asciiTheme="minorHAnsi" w:hAnsiTheme="minorHAnsi" w:cstheme="minorHAnsi"/>
                <w:b/>
                <w:sz w:val="24"/>
                <w:szCs w:val="24"/>
              </w:rPr>
            </w:pPr>
            <w:r w:rsidRPr="0001731D">
              <w:rPr>
                <w:rFonts w:asciiTheme="minorHAnsi" w:hAnsiTheme="minorHAnsi" w:cstheme="minorHAnsi"/>
                <w:b/>
                <w:sz w:val="24"/>
                <w:szCs w:val="24"/>
              </w:rPr>
              <w:t>D. Utiles avec réponse (R)</w:t>
            </w:r>
          </w:p>
        </w:tc>
        <w:tc>
          <w:tcPr>
            <w:tcW w:w="1135" w:type="dxa"/>
          </w:tcPr>
          <w:p w14:paraId="242C52B0" w14:textId="77777777" w:rsidR="0001731D" w:rsidRPr="0001731D" w:rsidRDefault="0001731D" w:rsidP="000B792D">
            <w:pPr>
              <w:spacing w:line="300" w:lineRule="auto"/>
              <w:jc w:val="center"/>
              <w:rPr>
                <w:rFonts w:asciiTheme="minorHAnsi" w:hAnsiTheme="minorHAnsi" w:cstheme="minorHAnsi"/>
                <w:b/>
                <w:sz w:val="24"/>
                <w:szCs w:val="24"/>
              </w:rPr>
            </w:pPr>
            <w:r w:rsidRPr="0001731D">
              <w:rPr>
                <w:rFonts w:asciiTheme="minorHAnsi" w:hAnsiTheme="minorHAnsi" w:cstheme="minorHAnsi"/>
                <w:b/>
                <w:sz w:val="24"/>
                <w:szCs w:val="24"/>
              </w:rPr>
              <w:t>1 565</w:t>
            </w:r>
          </w:p>
        </w:tc>
      </w:tr>
      <w:tr w:rsidR="0001731D" w:rsidRPr="00304D9D" w14:paraId="1552A6E0" w14:textId="77777777" w:rsidTr="0001731D">
        <w:trPr>
          <w:trHeight w:val="317"/>
        </w:trPr>
        <w:tc>
          <w:tcPr>
            <w:tcW w:w="8500" w:type="dxa"/>
          </w:tcPr>
          <w:p w14:paraId="175964ED" w14:textId="77777777" w:rsidR="0001731D" w:rsidRPr="0001731D" w:rsidRDefault="0001731D" w:rsidP="000B792D">
            <w:pPr>
              <w:spacing w:line="300" w:lineRule="auto"/>
              <w:rPr>
                <w:rFonts w:asciiTheme="minorHAnsi" w:hAnsiTheme="minorHAnsi" w:cstheme="minorHAnsi"/>
                <w:sz w:val="24"/>
                <w:szCs w:val="24"/>
              </w:rPr>
            </w:pPr>
            <w:r w:rsidRPr="0001731D">
              <w:rPr>
                <w:rFonts w:asciiTheme="minorHAnsi" w:hAnsiTheme="minorHAnsi" w:cstheme="minorHAnsi"/>
                <w:sz w:val="24"/>
                <w:szCs w:val="24"/>
              </w:rPr>
              <w:t>Quota atteint</w:t>
            </w:r>
          </w:p>
        </w:tc>
        <w:tc>
          <w:tcPr>
            <w:tcW w:w="1135" w:type="dxa"/>
          </w:tcPr>
          <w:p w14:paraId="5B81958A" w14:textId="77777777" w:rsidR="0001731D" w:rsidRPr="0001731D" w:rsidRDefault="0001731D" w:rsidP="000B792D">
            <w:pPr>
              <w:spacing w:line="300" w:lineRule="auto"/>
              <w:jc w:val="center"/>
              <w:rPr>
                <w:rFonts w:asciiTheme="minorHAnsi" w:hAnsiTheme="minorHAnsi" w:cstheme="minorHAnsi"/>
                <w:sz w:val="24"/>
                <w:szCs w:val="24"/>
              </w:rPr>
            </w:pPr>
            <w:r w:rsidRPr="0001731D">
              <w:rPr>
                <w:rFonts w:asciiTheme="minorHAnsi" w:hAnsiTheme="minorHAnsi" w:cstheme="minorHAnsi"/>
                <w:sz w:val="24"/>
                <w:szCs w:val="24"/>
              </w:rPr>
              <w:t>170</w:t>
            </w:r>
          </w:p>
        </w:tc>
      </w:tr>
      <w:tr w:rsidR="0001731D" w:rsidRPr="00304D9D" w14:paraId="69AF4AC9" w14:textId="77777777" w:rsidTr="0001731D">
        <w:trPr>
          <w:trHeight w:val="317"/>
        </w:trPr>
        <w:tc>
          <w:tcPr>
            <w:tcW w:w="8500" w:type="dxa"/>
            <w:hideMark/>
          </w:tcPr>
          <w:p w14:paraId="1ED8ADC1" w14:textId="77777777" w:rsidR="0001731D" w:rsidRPr="0001731D" w:rsidRDefault="0001731D" w:rsidP="000B792D">
            <w:pPr>
              <w:spacing w:line="300" w:lineRule="auto"/>
              <w:rPr>
                <w:rFonts w:asciiTheme="minorHAnsi" w:hAnsiTheme="minorHAnsi" w:cstheme="minorHAnsi"/>
                <w:sz w:val="24"/>
                <w:szCs w:val="24"/>
              </w:rPr>
            </w:pPr>
            <w:r w:rsidRPr="0001731D">
              <w:rPr>
                <w:rFonts w:asciiTheme="minorHAnsi" w:hAnsiTheme="minorHAnsi" w:cstheme="minorHAnsi"/>
                <w:sz w:val="24"/>
                <w:szCs w:val="24"/>
              </w:rPr>
              <w:t>Disqualification</w:t>
            </w:r>
          </w:p>
        </w:tc>
        <w:tc>
          <w:tcPr>
            <w:tcW w:w="1135" w:type="dxa"/>
          </w:tcPr>
          <w:p w14:paraId="798E7870" w14:textId="77777777" w:rsidR="0001731D" w:rsidRPr="0001731D" w:rsidRDefault="0001731D" w:rsidP="000B792D">
            <w:pPr>
              <w:spacing w:line="300" w:lineRule="auto"/>
              <w:jc w:val="center"/>
              <w:rPr>
                <w:rFonts w:asciiTheme="minorHAnsi" w:hAnsiTheme="minorHAnsi" w:cstheme="minorHAnsi"/>
                <w:sz w:val="24"/>
                <w:szCs w:val="24"/>
              </w:rPr>
            </w:pPr>
            <w:r w:rsidRPr="0001731D">
              <w:rPr>
                <w:rFonts w:asciiTheme="minorHAnsi" w:hAnsiTheme="minorHAnsi" w:cstheme="minorHAnsi"/>
                <w:sz w:val="24"/>
                <w:szCs w:val="24"/>
              </w:rPr>
              <w:t>195</w:t>
            </w:r>
          </w:p>
        </w:tc>
      </w:tr>
      <w:tr w:rsidR="0001731D" w:rsidRPr="00304D9D" w14:paraId="2947D43D" w14:textId="77777777" w:rsidTr="0001731D">
        <w:trPr>
          <w:trHeight w:val="317"/>
        </w:trPr>
        <w:tc>
          <w:tcPr>
            <w:tcW w:w="8500" w:type="dxa"/>
          </w:tcPr>
          <w:p w14:paraId="04D4E2A8" w14:textId="77777777" w:rsidR="0001731D" w:rsidRPr="0001731D" w:rsidRDefault="0001731D" w:rsidP="000B792D">
            <w:pPr>
              <w:spacing w:line="300" w:lineRule="auto"/>
              <w:rPr>
                <w:rFonts w:asciiTheme="minorHAnsi" w:hAnsiTheme="minorHAnsi" w:cstheme="minorHAnsi"/>
                <w:sz w:val="24"/>
                <w:szCs w:val="24"/>
              </w:rPr>
            </w:pPr>
            <w:r w:rsidRPr="0001731D">
              <w:rPr>
                <w:rFonts w:asciiTheme="minorHAnsi" w:hAnsiTheme="minorHAnsi" w:cstheme="minorHAnsi"/>
                <w:sz w:val="24"/>
                <w:szCs w:val="24"/>
              </w:rPr>
              <w:t>Entrevues achevées</w:t>
            </w:r>
          </w:p>
        </w:tc>
        <w:tc>
          <w:tcPr>
            <w:tcW w:w="1135" w:type="dxa"/>
          </w:tcPr>
          <w:p w14:paraId="7607EE24" w14:textId="77777777" w:rsidR="0001731D" w:rsidRPr="0001731D" w:rsidRDefault="0001731D" w:rsidP="000B792D">
            <w:pPr>
              <w:spacing w:line="300" w:lineRule="auto"/>
              <w:jc w:val="center"/>
              <w:rPr>
                <w:rFonts w:asciiTheme="minorHAnsi" w:hAnsiTheme="minorHAnsi" w:cstheme="minorHAnsi"/>
                <w:sz w:val="24"/>
                <w:szCs w:val="24"/>
              </w:rPr>
            </w:pPr>
            <w:r w:rsidRPr="0001731D">
              <w:rPr>
                <w:rFonts w:asciiTheme="minorHAnsi" w:hAnsiTheme="minorHAnsi" w:cstheme="minorHAnsi"/>
                <w:sz w:val="24"/>
                <w:szCs w:val="24"/>
              </w:rPr>
              <w:t>1 200</w:t>
            </w:r>
          </w:p>
        </w:tc>
      </w:tr>
      <w:tr w:rsidR="0001731D" w:rsidRPr="00304D9D" w14:paraId="1C7DBAD7" w14:textId="77777777" w:rsidTr="0001731D">
        <w:trPr>
          <w:trHeight w:val="317"/>
        </w:trPr>
        <w:tc>
          <w:tcPr>
            <w:tcW w:w="8500" w:type="dxa"/>
          </w:tcPr>
          <w:p w14:paraId="43A5F70F" w14:textId="77777777" w:rsidR="0001731D" w:rsidRPr="0001731D" w:rsidRDefault="0001731D" w:rsidP="000B792D">
            <w:pPr>
              <w:spacing w:line="300" w:lineRule="auto"/>
              <w:rPr>
                <w:rFonts w:asciiTheme="minorHAnsi" w:hAnsiTheme="minorHAnsi" w:cstheme="minorHAnsi"/>
                <w:b/>
                <w:bCs/>
                <w:sz w:val="24"/>
                <w:szCs w:val="24"/>
              </w:rPr>
            </w:pPr>
            <w:r w:rsidRPr="0001731D">
              <w:rPr>
                <w:rFonts w:asciiTheme="minorHAnsi" w:hAnsiTheme="minorHAnsi" w:cstheme="minorHAnsi"/>
                <w:b/>
                <w:sz w:val="24"/>
                <w:szCs w:val="24"/>
              </w:rPr>
              <w:t xml:space="preserve">Participation/taux de réponse : </w:t>
            </w:r>
            <w:r w:rsidRPr="0001731D">
              <w:rPr>
                <w:rFonts w:asciiTheme="minorHAnsi" w:hAnsiTheme="minorHAnsi" w:cstheme="minorHAnsi"/>
                <w:b/>
                <w:sz w:val="24"/>
                <w:szCs w:val="24"/>
                <w:lang w:eastAsia="x-none"/>
              </w:rPr>
              <w:t xml:space="preserve">[R ÷ (U + IS + R)] = [1 565 ÷ (80 703 + 21 117 +  1 565)] </w:t>
            </w:r>
          </w:p>
        </w:tc>
        <w:tc>
          <w:tcPr>
            <w:tcW w:w="1135" w:type="dxa"/>
            <w:vAlign w:val="center"/>
          </w:tcPr>
          <w:p w14:paraId="5103DE8D" w14:textId="77777777" w:rsidR="0001731D" w:rsidRPr="0001731D" w:rsidRDefault="0001731D" w:rsidP="0001731D">
            <w:pPr>
              <w:spacing w:line="300" w:lineRule="auto"/>
              <w:jc w:val="center"/>
              <w:rPr>
                <w:rFonts w:asciiTheme="minorHAnsi" w:hAnsiTheme="minorHAnsi" w:cstheme="minorHAnsi"/>
                <w:b/>
                <w:bCs/>
                <w:sz w:val="24"/>
                <w:szCs w:val="24"/>
              </w:rPr>
            </w:pPr>
            <w:r w:rsidRPr="0001731D">
              <w:rPr>
                <w:rFonts w:asciiTheme="minorHAnsi" w:hAnsiTheme="minorHAnsi" w:cstheme="minorHAnsi"/>
                <w:b/>
                <w:sz w:val="24"/>
                <w:szCs w:val="24"/>
              </w:rPr>
              <w:t>1.5%</w:t>
            </w:r>
          </w:p>
        </w:tc>
      </w:tr>
    </w:tbl>
    <w:p w14:paraId="0C6100CC" w14:textId="4127FE91" w:rsidR="00781230" w:rsidRDefault="00781230" w:rsidP="000F2312">
      <w:pPr>
        <w:rPr>
          <w:rFonts w:cstheme="minorHAnsi"/>
          <w:b/>
          <w:lang w:eastAsia="x-none"/>
        </w:rPr>
      </w:pPr>
    </w:p>
    <w:p w14:paraId="14FC1C86" w14:textId="77777777" w:rsidR="00DD60E2" w:rsidRPr="007F1D46" w:rsidRDefault="00DD60E2" w:rsidP="00DD60E2">
      <w:pPr>
        <w:pStyle w:val="Heading2"/>
        <w:rPr>
          <w:rFonts w:cstheme="minorHAnsi"/>
        </w:rPr>
      </w:pPr>
      <w:bookmarkStart w:id="97" w:name="_Toc14960383"/>
      <w:bookmarkStart w:id="98" w:name="_Toc48141212"/>
      <w:bookmarkStart w:id="99" w:name="_Toc48818723"/>
      <w:bookmarkStart w:id="100" w:name="_Toc69202277"/>
      <w:bookmarkStart w:id="101" w:name="_Toc109636325"/>
      <w:r w:rsidRPr="007F1D46">
        <w:rPr>
          <w:rFonts w:cstheme="minorHAnsi"/>
        </w:rPr>
        <w:t>Analyse du biais de non-réponse</w:t>
      </w:r>
      <w:bookmarkEnd w:id="97"/>
      <w:bookmarkEnd w:id="98"/>
      <w:bookmarkEnd w:id="99"/>
      <w:bookmarkEnd w:id="100"/>
      <w:bookmarkEnd w:id="101"/>
      <w:r w:rsidRPr="007F1D46">
        <w:rPr>
          <w:rFonts w:cstheme="minorHAnsi"/>
        </w:rPr>
        <w:t xml:space="preserve"> </w:t>
      </w:r>
    </w:p>
    <w:p w14:paraId="55CA4BDA" w14:textId="0A7928AF" w:rsidR="00DD60E2" w:rsidRPr="007F1D46" w:rsidRDefault="007F3839" w:rsidP="00DD60E2">
      <w:pPr>
        <w:pStyle w:val="BodyText"/>
        <w:spacing w:after="0"/>
        <w:ind w:right="-130"/>
        <w:rPr>
          <w:rFonts w:cstheme="minorHAnsi"/>
        </w:rPr>
      </w:pPr>
      <w:r w:rsidRPr="007F1D46">
        <w:rPr>
          <w:rFonts w:cstheme="minorHAnsi"/>
        </w:rPr>
        <w:t>Aucun sondage n</w:t>
      </w:r>
      <w:r w:rsidR="00304D9D" w:rsidRPr="007F1D46">
        <w:rPr>
          <w:rFonts w:cstheme="minorHAnsi"/>
        </w:rPr>
        <w:t>’</w:t>
      </w:r>
      <w:r w:rsidRPr="007F1D46">
        <w:rPr>
          <w:rFonts w:cstheme="minorHAnsi"/>
        </w:rPr>
        <w:t xml:space="preserve">est immunisé </w:t>
      </w:r>
      <w:r w:rsidR="00906171" w:rsidRPr="007F1D46">
        <w:rPr>
          <w:rFonts w:cstheme="minorHAnsi"/>
        </w:rPr>
        <w:t xml:space="preserve">contre les </w:t>
      </w:r>
      <w:r w:rsidRPr="007F1D46">
        <w:rPr>
          <w:rFonts w:cstheme="minorHAnsi"/>
        </w:rPr>
        <w:t xml:space="preserve">biais et </w:t>
      </w:r>
      <w:r w:rsidR="00906171" w:rsidRPr="007F1D46">
        <w:rPr>
          <w:rFonts w:cstheme="minorHAnsi"/>
        </w:rPr>
        <w:t xml:space="preserve">les </w:t>
      </w:r>
      <w:r w:rsidRPr="007F1D46">
        <w:rPr>
          <w:rFonts w:cstheme="minorHAnsi"/>
        </w:rPr>
        <w:t>erreurs. Quand un sondage est mené auprès d</w:t>
      </w:r>
      <w:r w:rsidR="00304D9D" w:rsidRPr="007F1D46">
        <w:rPr>
          <w:rFonts w:cstheme="minorHAnsi"/>
        </w:rPr>
        <w:t>’</w:t>
      </w:r>
      <w:r w:rsidRPr="007F1D46">
        <w:rPr>
          <w:rFonts w:cstheme="minorHAnsi"/>
        </w:rPr>
        <w:t xml:space="preserve">un échantillon de la population, on compte </w:t>
      </w:r>
      <w:r w:rsidR="00FF00CB" w:rsidRPr="007F1D46">
        <w:rPr>
          <w:rFonts w:cstheme="minorHAnsi"/>
        </w:rPr>
        <w:t>deux</w:t>
      </w:r>
      <w:r w:rsidRPr="007F1D46">
        <w:rPr>
          <w:rFonts w:cstheme="minorHAnsi"/>
        </w:rPr>
        <w:t xml:space="preserve"> catégories globales de biais ou d</w:t>
      </w:r>
      <w:r w:rsidR="00304D9D" w:rsidRPr="007F1D46">
        <w:rPr>
          <w:rFonts w:cstheme="minorHAnsi"/>
        </w:rPr>
        <w:t>’</w:t>
      </w:r>
      <w:r w:rsidRPr="007F1D46">
        <w:rPr>
          <w:rFonts w:cstheme="minorHAnsi"/>
        </w:rPr>
        <w:t>erreurs possibles</w:t>
      </w:r>
      <w:r w:rsidR="00D0613A" w:rsidRPr="007F1D46">
        <w:rPr>
          <w:rFonts w:cstheme="minorHAnsi"/>
        </w:rPr>
        <w:t> </w:t>
      </w:r>
      <w:r w:rsidRPr="007F1D46">
        <w:rPr>
          <w:rFonts w:cstheme="minorHAnsi"/>
        </w:rPr>
        <w:t>: les erreurs d</w:t>
      </w:r>
      <w:r w:rsidR="00304D9D" w:rsidRPr="007F1D46">
        <w:rPr>
          <w:rFonts w:cstheme="minorHAnsi"/>
        </w:rPr>
        <w:t>’</w:t>
      </w:r>
      <w:r w:rsidRPr="007F1D46">
        <w:rPr>
          <w:rFonts w:cstheme="minorHAnsi"/>
        </w:rPr>
        <w:t>échantillonnage, qui sont quantifiables, et les erreurs non dues à l</w:t>
      </w:r>
      <w:r w:rsidR="00304D9D" w:rsidRPr="007F1D46">
        <w:rPr>
          <w:rFonts w:cstheme="minorHAnsi"/>
        </w:rPr>
        <w:t>’</w:t>
      </w:r>
      <w:r w:rsidRPr="007F1D46">
        <w:rPr>
          <w:rFonts w:cstheme="minorHAnsi"/>
        </w:rPr>
        <w:t>échantillonnage, qui ne sont pas</w:t>
      </w:r>
      <w:r w:rsidR="0056041E" w:rsidRPr="007F1D46">
        <w:rPr>
          <w:rFonts w:cstheme="minorHAnsi"/>
        </w:rPr>
        <w:t xml:space="preserve"> quantifiables</w:t>
      </w:r>
      <w:r w:rsidRPr="007F1D46">
        <w:rPr>
          <w:rFonts w:cstheme="minorHAnsi"/>
        </w:rPr>
        <w:t>. L</w:t>
      </w:r>
      <w:r w:rsidR="00304D9D" w:rsidRPr="007F1D46">
        <w:rPr>
          <w:rFonts w:cstheme="minorHAnsi"/>
        </w:rPr>
        <w:t>’</w:t>
      </w:r>
      <w:r w:rsidRPr="007F1D46">
        <w:rPr>
          <w:rFonts w:cstheme="minorHAnsi"/>
        </w:rPr>
        <w:t>erreur d</w:t>
      </w:r>
      <w:r w:rsidR="00304D9D" w:rsidRPr="007F1D46">
        <w:rPr>
          <w:rFonts w:cstheme="minorHAnsi"/>
        </w:rPr>
        <w:t>’</w:t>
      </w:r>
      <w:r w:rsidRPr="007F1D46">
        <w:rPr>
          <w:rFonts w:cstheme="minorHAnsi"/>
        </w:rPr>
        <w:t>échantillonnage survient lorsque les entrevues ne sont menées qu</w:t>
      </w:r>
      <w:r w:rsidR="00304D9D" w:rsidRPr="007F1D46">
        <w:rPr>
          <w:rFonts w:cstheme="minorHAnsi"/>
        </w:rPr>
        <w:t>’</w:t>
      </w:r>
      <w:r w:rsidRPr="007F1D46">
        <w:rPr>
          <w:rFonts w:cstheme="minorHAnsi"/>
        </w:rPr>
        <w:t>avec un sous-</w:t>
      </w:r>
      <w:r w:rsidRPr="007F1D46">
        <w:rPr>
          <w:rFonts w:cstheme="minorHAnsi"/>
        </w:rPr>
        <w:lastRenderedPageBreak/>
        <w:t>ensemble de la population. Il est donc possible que les résultats obtenus auprès de ce groupe de répondants ne reflètent pas l</w:t>
      </w:r>
      <w:r w:rsidR="00304D9D" w:rsidRPr="007F1D46">
        <w:rPr>
          <w:rFonts w:cstheme="minorHAnsi"/>
        </w:rPr>
        <w:t>’</w:t>
      </w:r>
      <w:r w:rsidRPr="007F1D46">
        <w:rPr>
          <w:rFonts w:cstheme="minorHAnsi"/>
        </w:rPr>
        <w:t>ensemble de la population.</w:t>
      </w:r>
    </w:p>
    <w:p w14:paraId="4CCCD62B" w14:textId="77777777" w:rsidR="00DD60E2" w:rsidRPr="007F1D46" w:rsidRDefault="00DD60E2" w:rsidP="0092020A">
      <w:pPr>
        <w:pStyle w:val="BodyText"/>
        <w:spacing w:after="0" w:line="168" w:lineRule="auto"/>
        <w:rPr>
          <w:rFonts w:cstheme="minorHAnsi"/>
        </w:rPr>
      </w:pPr>
    </w:p>
    <w:p w14:paraId="6940FFA4" w14:textId="3E5FD90D" w:rsidR="00DD60E2" w:rsidRPr="007F1D46" w:rsidRDefault="00DD60E2" w:rsidP="0092020A">
      <w:pPr>
        <w:pStyle w:val="BodyText"/>
        <w:spacing w:after="0"/>
        <w:ind w:right="-130"/>
        <w:rPr>
          <w:rFonts w:cstheme="minorHAnsi"/>
        </w:rPr>
      </w:pPr>
      <w:r w:rsidRPr="007F1D46">
        <w:rPr>
          <w:rFonts w:cstheme="minorHAnsi"/>
        </w:rPr>
        <w:t>Par comparaison, les erreurs non dues à l</w:t>
      </w:r>
      <w:r w:rsidR="00304D9D" w:rsidRPr="007F1D46">
        <w:rPr>
          <w:rFonts w:cstheme="minorHAnsi"/>
        </w:rPr>
        <w:t>’</w:t>
      </w:r>
      <w:r w:rsidRPr="007F1D46">
        <w:rPr>
          <w:rFonts w:cstheme="minorHAnsi"/>
        </w:rPr>
        <w:t>échantillonnage englobent plusieurs types différents d</w:t>
      </w:r>
      <w:r w:rsidR="00304D9D" w:rsidRPr="007F1D46">
        <w:rPr>
          <w:rFonts w:cstheme="minorHAnsi"/>
        </w:rPr>
        <w:t>’</w:t>
      </w:r>
      <w:r w:rsidRPr="007F1D46">
        <w:rPr>
          <w:rFonts w:cstheme="minorHAnsi"/>
        </w:rPr>
        <w:t xml:space="preserve">erreurs, par exemple au niveau de la couverture, des mesures et du traitement, et en cas de non-réponse. </w:t>
      </w:r>
    </w:p>
    <w:p w14:paraId="724C2306" w14:textId="77777777" w:rsidR="0092020A" w:rsidRPr="007F1D46" w:rsidRDefault="0092020A" w:rsidP="0092020A">
      <w:pPr>
        <w:pStyle w:val="BodyText"/>
        <w:spacing w:after="0" w:line="168" w:lineRule="auto"/>
        <w:rPr>
          <w:rFonts w:cstheme="minorHAnsi"/>
        </w:rPr>
      </w:pPr>
    </w:p>
    <w:p w14:paraId="7D9C367A" w14:textId="3C8203D3" w:rsidR="00DD60E2" w:rsidRPr="007F1D46" w:rsidRDefault="00DD60E2" w:rsidP="0092020A">
      <w:pPr>
        <w:pStyle w:val="BodyText"/>
        <w:spacing w:after="0"/>
        <w:rPr>
          <w:rFonts w:cstheme="minorHAnsi"/>
        </w:rPr>
      </w:pPr>
      <w:r w:rsidRPr="007F1D46">
        <w:rPr>
          <w:rFonts w:cstheme="minorHAnsi"/>
        </w:rPr>
        <w:t>Pour l</w:t>
      </w:r>
      <w:r w:rsidR="00A44984" w:rsidRPr="007F1D46">
        <w:rPr>
          <w:rFonts w:cstheme="minorHAnsi"/>
        </w:rPr>
        <w:t xml:space="preserve">a présente </w:t>
      </w:r>
      <w:r w:rsidRPr="007F1D46">
        <w:rPr>
          <w:rFonts w:cstheme="minorHAnsi"/>
        </w:rPr>
        <w:t>enquête téléphonique, les marges d</w:t>
      </w:r>
      <w:r w:rsidR="00304D9D" w:rsidRPr="007F1D46">
        <w:rPr>
          <w:rFonts w:cstheme="minorHAnsi"/>
        </w:rPr>
        <w:t>’</w:t>
      </w:r>
      <w:r w:rsidRPr="007F1D46">
        <w:rPr>
          <w:rFonts w:cstheme="minorHAnsi"/>
        </w:rPr>
        <w:t>erreur réelles obtenues reflètent l</w:t>
      </w:r>
      <w:r w:rsidR="00304D9D" w:rsidRPr="007F1D46">
        <w:rPr>
          <w:rFonts w:cstheme="minorHAnsi"/>
        </w:rPr>
        <w:t>’</w:t>
      </w:r>
      <w:r w:rsidRPr="007F1D46">
        <w:rPr>
          <w:rFonts w:cstheme="minorHAnsi"/>
        </w:rPr>
        <w:t>erreur d</w:t>
      </w:r>
      <w:r w:rsidR="00304D9D" w:rsidRPr="007F1D46">
        <w:rPr>
          <w:rFonts w:cstheme="minorHAnsi"/>
        </w:rPr>
        <w:t>’</w:t>
      </w:r>
      <w:r w:rsidRPr="007F1D46">
        <w:rPr>
          <w:rFonts w:cstheme="minorHAnsi"/>
        </w:rPr>
        <w:t>échantillonnage et sont présentées dans le tableau ci-dessous</w:t>
      </w:r>
      <w:r w:rsidR="00A44984" w:rsidRPr="007F1D46">
        <w:rPr>
          <w:rFonts w:cstheme="minorHAnsi"/>
        </w:rPr>
        <w:t> </w:t>
      </w:r>
      <w:r w:rsidRPr="007F1D46">
        <w:rPr>
          <w:rFonts w:cstheme="minorHAnsi"/>
        </w:rPr>
        <w:t>:</w:t>
      </w:r>
    </w:p>
    <w:p w14:paraId="791BB119" w14:textId="77777777" w:rsidR="004416F1" w:rsidRPr="007F1D46" w:rsidRDefault="004416F1" w:rsidP="00034441">
      <w:pPr>
        <w:spacing w:line="192" w:lineRule="auto"/>
        <w:rPr>
          <w:rFonts w:cstheme="minorHAnsi"/>
        </w:rPr>
      </w:pPr>
    </w:p>
    <w:tbl>
      <w:tblPr>
        <w:tblStyle w:val="TableGrid1"/>
        <w:tblW w:w="0" w:type="auto"/>
        <w:tblLook w:val="04A0" w:firstRow="1" w:lastRow="0" w:firstColumn="1" w:lastColumn="0" w:noHBand="0" w:noVBand="1"/>
      </w:tblPr>
      <w:tblGrid>
        <w:gridCol w:w="3256"/>
        <w:gridCol w:w="1842"/>
        <w:gridCol w:w="3121"/>
      </w:tblGrid>
      <w:tr w:rsidR="00DD60E2" w:rsidRPr="007F1D46" w14:paraId="13CFA25D" w14:textId="77777777" w:rsidTr="00440AD3">
        <w:tc>
          <w:tcPr>
            <w:tcW w:w="3256" w:type="dxa"/>
            <w:vAlign w:val="center"/>
          </w:tcPr>
          <w:p w14:paraId="366607CA" w14:textId="6EB4E693" w:rsidR="00DD60E2" w:rsidRPr="007F1D46" w:rsidRDefault="00DD60E2" w:rsidP="00440AD3">
            <w:pPr>
              <w:pStyle w:val="Para"/>
              <w:spacing w:before="0" w:line="276" w:lineRule="auto"/>
              <w:ind w:right="590"/>
              <w:jc w:val="center"/>
              <w:rPr>
                <w:rFonts w:asciiTheme="minorHAnsi" w:hAnsiTheme="minorHAnsi" w:cstheme="minorHAnsi"/>
                <w:b/>
                <w:iCs/>
                <w:sz w:val="24"/>
                <w:szCs w:val="24"/>
              </w:rPr>
            </w:pPr>
            <w:r w:rsidRPr="007F1D46">
              <w:rPr>
                <w:rFonts w:asciiTheme="minorHAnsi" w:hAnsiTheme="minorHAnsi" w:cstheme="minorHAnsi"/>
                <w:b/>
                <w:sz w:val="24"/>
                <w:szCs w:val="24"/>
              </w:rPr>
              <w:t>Région</w:t>
            </w:r>
          </w:p>
        </w:tc>
        <w:tc>
          <w:tcPr>
            <w:tcW w:w="1842" w:type="dxa"/>
            <w:vAlign w:val="center"/>
          </w:tcPr>
          <w:p w14:paraId="0345A608" w14:textId="1560CB02" w:rsidR="00DD60E2" w:rsidRPr="007F1D46" w:rsidRDefault="00DD60E2" w:rsidP="00440AD3">
            <w:pPr>
              <w:pStyle w:val="Para"/>
              <w:spacing w:before="0" w:line="276" w:lineRule="auto"/>
              <w:ind w:right="21"/>
              <w:jc w:val="center"/>
              <w:rPr>
                <w:rFonts w:asciiTheme="minorHAnsi" w:hAnsiTheme="minorHAnsi" w:cstheme="minorHAnsi"/>
                <w:b/>
                <w:iCs/>
                <w:sz w:val="24"/>
                <w:szCs w:val="24"/>
              </w:rPr>
            </w:pPr>
            <w:r w:rsidRPr="007F1D46">
              <w:rPr>
                <w:rFonts w:asciiTheme="minorHAnsi" w:hAnsiTheme="minorHAnsi" w:cstheme="minorHAnsi"/>
                <w:b/>
                <w:sz w:val="24"/>
                <w:szCs w:val="24"/>
              </w:rPr>
              <w:t>Objectif – sondages remplis</w:t>
            </w:r>
          </w:p>
        </w:tc>
        <w:tc>
          <w:tcPr>
            <w:tcW w:w="3121" w:type="dxa"/>
            <w:vAlign w:val="center"/>
          </w:tcPr>
          <w:p w14:paraId="7EE37956" w14:textId="7467FF7D" w:rsidR="00DD60E2" w:rsidRPr="007F1D46" w:rsidRDefault="00DD60E2" w:rsidP="00440AD3">
            <w:pPr>
              <w:pStyle w:val="Para"/>
              <w:spacing w:before="0" w:line="276" w:lineRule="auto"/>
              <w:ind w:right="111"/>
              <w:jc w:val="center"/>
              <w:rPr>
                <w:rFonts w:asciiTheme="minorHAnsi" w:hAnsiTheme="minorHAnsi" w:cstheme="minorHAnsi"/>
                <w:b/>
                <w:iCs/>
                <w:sz w:val="24"/>
                <w:szCs w:val="24"/>
              </w:rPr>
            </w:pPr>
            <w:r w:rsidRPr="007F1D46">
              <w:rPr>
                <w:rFonts w:asciiTheme="minorHAnsi" w:hAnsiTheme="minorHAnsi" w:cstheme="minorHAnsi"/>
                <w:b/>
                <w:sz w:val="24"/>
                <w:szCs w:val="24"/>
              </w:rPr>
              <w:t>Marge d</w:t>
            </w:r>
            <w:r w:rsidR="00304D9D" w:rsidRPr="007F1D46">
              <w:rPr>
                <w:rFonts w:asciiTheme="minorHAnsi" w:hAnsiTheme="minorHAnsi" w:cstheme="minorHAnsi"/>
                <w:b/>
                <w:sz w:val="24"/>
                <w:szCs w:val="24"/>
              </w:rPr>
              <w:t>’</w:t>
            </w:r>
            <w:r w:rsidRPr="007F1D46">
              <w:rPr>
                <w:rFonts w:asciiTheme="minorHAnsi" w:hAnsiTheme="minorHAnsi" w:cstheme="minorHAnsi"/>
                <w:b/>
                <w:sz w:val="24"/>
                <w:szCs w:val="24"/>
              </w:rPr>
              <w:t>erreur</w:t>
            </w:r>
          </w:p>
          <w:p w14:paraId="54531EC1" w14:textId="62D982AD" w:rsidR="00DD60E2" w:rsidRPr="007F1D46" w:rsidRDefault="00DD60E2" w:rsidP="00440AD3">
            <w:pPr>
              <w:pStyle w:val="Para"/>
              <w:spacing w:before="0" w:line="276" w:lineRule="auto"/>
              <w:ind w:right="111"/>
              <w:jc w:val="center"/>
              <w:rPr>
                <w:rFonts w:asciiTheme="minorHAnsi" w:hAnsiTheme="minorHAnsi" w:cstheme="minorHAnsi"/>
                <w:b/>
                <w:iCs/>
                <w:sz w:val="24"/>
                <w:szCs w:val="24"/>
              </w:rPr>
            </w:pPr>
            <w:r w:rsidRPr="007F1D46">
              <w:rPr>
                <w:rFonts w:asciiTheme="minorHAnsi" w:hAnsiTheme="minorHAnsi" w:cstheme="minorHAnsi"/>
                <w:b/>
                <w:sz w:val="24"/>
                <w:szCs w:val="24"/>
              </w:rPr>
              <w:t>(19</w:t>
            </w:r>
            <w:r w:rsidR="00630B07" w:rsidRPr="007F1D46">
              <w:rPr>
                <w:rFonts w:asciiTheme="minorHAnsi" w:hAnsiTheme="minorHAnsi" w:cstheme="minorHAnsi"/>
                <w:b/>
                <w:sz w:val="24"/>
                <w:szCs w:val="24"/>
              </w:rPr>
              <w:t> </w:t>
            </w:r>
            <w:r w:rsidRPr="007F1D46">
              <w:rPr>
                <w:rFonts w:asciiTheme="minorHAnsi" w:hAnsiTheme="minorHAnsi" w:cstheme="minorHAnsi"/>
                <w:b/>
                <w:sz w:val="24"/>
                <w:szCs w:val="24"/>
              </w:rPr>
              <w:t>fois sur 20)</w:t>
            </w:r>
          </w:p>
        </w:tc>
      </w:tr>
      <w:tr w:rsidR="00DD60E2" w:rsidRPr="007F1D46" w14:paraId="63232DAB" w14:textId="77777777" w:rsidTr="00440AD3">
        <w:tc>
          <w:tcPr>
            <w:tcW w:w="3256" w:type="dxa"/>
          </w:tcPr>
          <w:p w14:paraId="1F9491DE" w14:textId="6CD92DCA" w:rsidR="00DD60E2" w:rsidRPr="007F1D46" w:rsidRDefault="00DD60E2" w:rsidP="00DD60E2">
            <w:pPr>
              <w:pStyle w:val="Para"/>
              <w:spacing w:before="0" w:line="276" w:lineRule="auto"/>
              <w:ind w:right="590"/>
              <w:rPr>
                <w:rFonts w:asciiTheme="minorHAnsi" w:hAnsiTheme="minorHAnsi" w:cstheme="minorHAnsi"/>
                <w:sz w:val="24"/>
                <w:szCs w:val="24"/>
              </w:rPr>
            </w:pPr>
            <w:r w:rsidRPr="007F1D46">
              <w:rPr>
                <w:rFonts w:asciiTheme="minorHAnsi" w:hAnsiTheme="minorHAnsi" w:cstheme="minorHAnsi"/>
                <w:sz w:val="24"/>
                <w:szCs w:val="24"/>
              </w:rPr>
              <w:t>Canada atlantique</w:t>
            </w:r>
          </w:p>
        </w:tc>
        <w:tc>
          <w:tcPr>
            <w:tcW w:w="1842" w:type="dxa"/>
          </w:tcPr>
          <w:p w14:paraId="21ACC173" w14:textId="77777777" w:rsidR="00DD60E2" w:rsidRPr="007F1D46" w:rsidRDefault="00DD60E2" w:rsidP="00DD60E2">
            <w:pPr>
              <w:pStyle w:val="Para"/>
              <w:spacing w:before="0" w:line="276" w:lineRule="auto"/>
              <w:ind w:right="21"/>
              <w:jc w:val="center"/>
              <w:rPr>
                <w:rFonts w:asciiTheme="minorHAnsi" w:hAnsiTheme="minorHAnsi" w:cstheme="minorHAnsi"/>
                <w:sz w:val="24"/>
                <w:szCs w:val="24"/>
              </w:rPr>
            </w:pPr>
            <w:r w:rsidRPr="007F1D46">
              <w:rPr>
                <w:rFonts w:asciiTheme="minorHAnsi" w:hAnsiTheme="minorHAnsi" w:cstheme="minorHAnsi"/>
                <w:sz w:val="24"/>
                <w:szCs w:val="24"/>
              </w:rPr>
              <w:t>114</w:t>
            </w:r>
          </w:p>
        </w:tc>
        <w:tc>
          <w:tcPr>
            <w:tcW w:w="3121" w:type="dxa"/>
          </w:tcPr>
          <w:p w14:paraId="7B861D69" w14:textId="49A9D704" w:rsidR="00DD60E2" w:rsidRPr="007F1D46" w:rsidRDefault="00DD60E2" w:rsidP="00DD60E2">
            <w:pPr>
              <w:pStyle w:val="Para"/>
              <w:spacing w:before="0" w:line="276" w:lineRule="auto"/>
              <w:ind w:right="111"/>
              <w:jc w:val="center"/>
              <w:rPr>
                <w:rFonts w:asciiTheme="minorHAnsi" w:hAnsiTheme="minorHAnsi" w:cstheme="minorHAnsi"/>
                <w:sz w:val="24"/>
                <w:szCs w:val="24"/>
              </w:rPr>
            </w:pPr>
            <w:r w:rsidRPr="007F1D46">
              <w:rPr>
                <w:rFonts w:asciiTheme="minorHAnsi" w:hAnsiTheme="minorHAnsi" w:cstheme="minorHAnsi"/>
                <w:sz w:val="24"/>
                <w:szCs w:val="24"/>
                <w:lang w:eastAsia="en-CA"/>
              </w:rPr>
              <w:t xml:space="preserve">± 9,2 </w:t>
            </w:r>
            <w:r w:rsidRPr="007F1D46">
              <w:rPr>
                <w:rFonts w:asciiTheme="minorHAnsi" w:hAnsiTheme="minorHAnsi" w:cstheme="minorHAnsi"/>
                <w:sz w:val="24"/>
                <w:szCs w:val="24"/>
              </w:rPr>
              <w:t>points de pourcentage</w:t>
            </w:r>
          </w:p>
        </w:tc>
      </w:tr>
      <w:tr w:rsidR="00DD60E2" w:rsidRPr="007F1D46" w14:paraId="456932F5" w14:textId="77777777" w:rsidTr="00440AD3">
        <w:tc>
          <w:tcPr>
            <w:tcW w:w="3256" w:type="dxa"/>
          </w:tcPr>
          <w:p w14:paraId="579BE1F2" w14:textId="42B4B63F" w:rsidR="00DD60E2" w:rsidRPr="007F1D46" w:rsidRDefault="00DD60E2" w:rsidP="00DD60E2">
            <w:pPr>
              <w:pStyle w:val="Para"/>
              <w:spacing w:before="0" w:line="276" w:lineRule="auto"/>
              <w:ind w:right="590"/>
              <w:rPr>
                <w:rFonts w:asciiTheme="minorHAnsi" w:hAnsiTheme="minorHAnsi" w:cstheme="minorHAnsi"/>
                <w:sz w:val="24"/>
                <w:szCs w:val="24"/>
              </w:rPr>
            </w:pPr>
            <w:r w:rsidRPr="007F1D46">
              <w:rPr>
                <w:rFonts w:asciiTheme="minorHAnsi" w:hAnsiTheme="minorHAnsi" w:cstheme="minorHAnsi"/>
                <w:sz w:val="24"/>
                <w:szCs w:val="24"/>
              </w:rPr>
              <w:t>Québec</w:t>
            </w:r>
          </w:p>
        </w:tc>
        <w:tc>
          <w:tcPr>
            <w:tcW w:w="1842" w:type="dxa"/>
          </w:tcPr>
          <w:p w14:paraId="1237DF2D" w14:textId="77777777" w:rsidR="00DD60E2" w:rsidRPr="007F1D46" w:rsidRDefault="00DD60E2" w:rsidP="00DD60E2">
            <w:pPr>
              <w:pStyle w:val="Para"/>
              <w:spacing w:before="0" w:line="276" w:lineRule="auto"/>
              <w:ind w:right="21"/>
              <w:jc w:val="center"/>
              <w:rPr>
                <w:rFonts w:asciiTheme="minorHAnsi" w:hAnsiTheme="minorHAnsi" w:cstheme="minorHAnsi"/>
                <w:sz w:val="24"/>
                <w:szCs w:val="24"/>
              </w:rPr>
            </w:pPr>
            <w:r w:rsidRPr="007F1D46">
              <w:rPr>
                <w:rFonts w:asciiTheme="minorHAnsi" w:hAnsiTheme="minorHAnsi" w:cstheme="minorHAnsi"/>
                <w:sz w:val="24"/>
                <w:szCs w:val="24"/>
              </w:rPr>
              <w:t>270</w:t>
            </w:r>
          </w:p>
        </w:tc>
        <w:tc>
          <w:tcPr>
            <w:tcW w:w="3121" w:type="dxa"/>
          </w:tcPr>
          <w:p w14:paraId="04798829" w14:textId="79830E1F" w:rsidR="00DD60E2" w:rsidRPr="007F1D46" w:rsidRDefault="00DD60E2" w:rsidP="00DD60E2">
            <w:pPr>
              <w:pStyle w:val="Para"/>
              <w:spacing w:before="0" w:line="276" w:lineRule="auto"/>
              <w:ind w:right="111"/>
              <w:jc w:val="center"/>
              <w:rPr>
                <w:rFonts w:asciiTheme="minorHAnsi" w:hAnsiTheme="minorHAnsi" w:cstheme="minorHAnsi"/>
                <w:sz w:val="24"/>
                <w:szCs w:val="24"/>
              </w:rPr>
            </w:pPr>
            <w:r w:rsidRPr="007F1D46">
              <w:rPr>
                <w:rFonts w:asciiTheme="minorHAnsi" w:hAnsiTheme="minorHAnsi" w:cstheme="minorHAnsi"/>
                <w:sz w:val="24"/>
                <w:szCs w:val="24"/>
                <w:lang w:eastAsia="en-CA"/>
              </w:rPr>
              <w:t xml:space="preserve">± 6,0 </w:t>
            </w:r>
            <w:r w:rsidRPr="007F1D46">
              <w:rPr>
                <w:rFonts w:asciiTheme="minorHAnsi" w:hAnsiTheme="minorHAnsi" w:cstheme="minorHAnsi"/>
                <w:sz w:val="24"/>
                <w:szCs w:val="24"/>
              </w:rPr>
              <w:t>points de pourcentage</w:t>
            </w:r>
          </w:p>
        </w:tc>
      </w:tr>
      <w:tr w:rsidR="00DD60E2" w:rsidRPr="007F1D46" w14:paraId="25173DF3" w14:textId="77777777" w:rsidTr="00440AD3">
        <w:tc>
          <w:tcPr>
            <w:tcW w:w="3256" w:type="dxa"/>
          </w:tcPr>
          <w:p w14:paraId="6FD4C555" w14:textId="55421BF5" w:rsidR="00DD60E2" w:rsidRPr="007F1D46" w:rsidRDefault="00DD60E2" w:rsidP="00DD60E2">
            <w:pPr>
              <w:pStyle w:val="Para"/>
              <w:spacing w:before="0" w:line="276" w:lineRule="auto"/>
              <w:ind w:right="590"/>
              <w:rPr>
                <w:rFonts w:asciiTheme="minorHAnsi" w:hAnsiTheme="minorHAnsi" w:cstheme="minorHAnsi"/>
                <w:sz w:val="24"/>
                <w:szCs w:val="24"/>
              </w:rPr>
            </w:pPr>
            <w:r w:rsidRPr="007F1D46">
              <w:rPr>
                <w:rFonts w:asciiTheme="minorHAnsi" w:hAnsiTheme="minorHAnsi" w:cstheme="minorHAnsi"/>
                <w:sz w:val="24"/>
                <w:szCs w:val="24"/>
              </w:rPr>
              <w:t>Ontario</w:t>
            </w:r>
          </w:p>
        </w:tc>
        <w:tc>
          <w:tcPr>
            <w:tcW w:w="1842" w:type="dxa"/>
          </w:tcPr>
          <w:p w14:paraId="50A33009" w14:textId="77777777" w:rsidR="00DD60E2" w:rsidRPr="007F1D46" w:rsidRDefault="00DD60E2" w:rsidP="00DD60E2">
            <w:pPr>
              <w:pStyle w:val="Para"/>
              <w:spacing w:before="0" w:line="276" w:lineRule="auto"/>
              <w:ind w:right="21"/>
              <w:jc w:val="center"/>
              <w:rPr>
                <w:rFonts w:asciiTheme="minorHAnsi" w:hAnsiTheme="minorHAnsi" w:cstheme="minorHAnsi"/>
                <w:sz w:val="24"/>
                <w:szCs w:val="24"/>
              </w:rPr>
            </w:pPr>
            <w:r w:rsidRPr="007F1D46">
              <w:rPr>
                <w:rFonts w:asciiTheme="minorHAnsi" w:hAnsiTheme="minorHAnsi" w:cstheme="minorHAnsi"/>
                <w:sz w:val="24"/>
                <w:szCs w:val="24"/>
              </w:rPr>
              <w:t>464</w:t>
            </w:r>
          </w:p>
        </w:tc>
        <w:tc>
          <w:tcPr>
            <w:tcW w:w="3121" w:type="dxa"/>
          </w:tcPr>
          <w:p w14:paraId="1F76A150" w14:textId="3F5EE739" w:rsidR="00DD60E2" w:rsidRPr="007F1D46" w:rsidRDefault="00DD60E2" w:rsidP="00DD60E2">
            <w:pPr>
              <w:pStyle w:val="Para"/>
              <w:spacing w:before="0" w:line="276" w:lineRule="auto"/>
              <w:ind w:right="111"/>
              <w:jc w:val="center"/>
              <w:rPr>
                <w:rFonts w:asciiTheme="minorHAnsi" w:hAnsiTheme="minorHAnsi" w:cstheme="minorHAnsi"/>
                <w:sz w:val="24"/>
                <w:szCs w:val="24"/>
              </w:rPr>
            </w:pPr>
            <w:r w:rsidRPr="007F1D46">
              <w:rPr>
                <w:rFonts w:asciiTheme="minorHAnsi" w:hAnsiTheme="minorHAnsi" w:cstheme="minorHAnsi"/>
                <w:sz w:val="24"/>
                <w:szCs w:val="24"/>
                <w:lang w:eastAsia="en-CA"/>
              </w:rPr>
              <w:t xml:space="preserve">± 4,5 </w:t>
            </w:r>
            <w:r w:rsidRPr="007F1D46">
              <w:rPr>
                <w:rFonts w:asciiTheme="minorHAnsi" w:hAnsiTheme="minorHAnsi" w:cstheme="minorHAnsi"/>
                <w:sz w:val="24"/>
                <w:szCs w:val="24"/>
              </w:rPr>
              <w:t>points de pourcentage</w:t>
            </w:r>
          </w:p>
        </w:tc>
      </w:tr>
      <w:tr w:rsidR="00DD60E2" w:rsidRPr="007F1D46" w14:paraId="4D6B402C" w14:textId="77777777" w:rsidTr="00440AD3">
        <w:tc>
          <w:tcPr>
            <w:tcW w:w="3256" w:type="dxa"/>
          </w:tcPr>
          <w:p w14:paraId="07B05C7C" w14:textId="51DCE0DB" w:rsidR="00DD60E2" w:rsidRPr="007F1D46" w:rsidRDefault="00DD60E2" w:rsidP="00DD60E2">
            <w:pPr>
              <w:pStyle w:val="Para"/>
              <w:spacing w:before="0" w:line="276" w:lineRule="auto"/>
              <w:ind w:right="316"/>
              <w:rPr>
                <w:rFonts w:asciiTheme="minorHAnsi" w:hAnsiTheme="minorHAnsi" w:cstheme="minorHAnsi"/>
                <w:sz w:val="24"/>
                <w:szCs w:val="24"/>
              </w:rPr>
            </w:pPr>
            <w:r w:rsidRPr="007F1D46">
              <w:rPr>
                <w:rFonts w:asciiTheme="minorHAnsi" w:hAnsiTheme="minorHAnsi" w:cstheme="minorHAnsi"/>
                <w:sz w:val="24"/>
                <w:szCs w:val="24"/>
              </w:rPr>
              <w:t>Ouest/nord du Canada</w:t>
            </w:r>
          </w:p>
        </w:tc>
        <w:tc>
          <w:tcPr>
            <w:tcW w:w="1842" w:type="dxa"/>
          </w:tcPr>
          <w:p w14:paraId="13D8C649" w14:textId="77777777" w:rsidR="00DD60E2" w:rsidRPr="007F1D46" w:rsidRDefault="00DD60E2" w:rsidP="00DD60E2">
            <w:pPr>
              <w:pStyle w:val="Para"/>
              <w:spacing w:before="0" w:line="276" w:lineRule="auto"/>
              <w:ind w:right="21"/>
              <w:jc w:val="center"/>
              <w:rPr>
                <w:rFonts w:asciiTheme="minorHAnsi" w:hAnsiTheme="minorHAnsi" w:cstheme="minorHAnsi"/>
                <w:sz w:val="24"/>
                <w:szCs w:val="24"/>
              </w:rPr>
            </w:pPr>
            <w:r w:rsidRPr="007F1D46">
              <w:rPr>
                <w:rFonts w:asciiTheme="minorHAnsi" w:hAnsiTheme="minorHAnsi" w:cstheme="minorHAnsi"/>
                <w:sz w:val="24"/>
                <w:szCs w:val="24"/>
              </w:rPr>
              <w:t>352</w:t>
            </w:r>
          </w:p>
        </w:tc>
        <w:tc>
          <w:tcPr>
            <w:tcW w:w="3121" w:type="dxa"/>
          </w:tcPr>
          <w:p w14:paraId="7E3B8BB3" w14:textId="3D62612B" w:rsidR="00DD60E2" w:rsidRPr="007F1D46" w:rsidRDefault="00DD60E2" w:rsidP="00DD60E2">
            <w:pPr>
              <w:pStyle w:val="Para"/>
              <w:spacing w:before="0" w:line="276" w:lineRule="auto"/>
              <w:ind w:right="111"/>
              <w:jc w:val="center"/>
              <w:rPr>
                <w:rFonts w:asciiTheme="minorHAnsi" w:hAnsiTheme="minorHAnsi" w:cstheme="minorHAnsi"/>
                <w:sz w:val="24"/>
                <w:szCs w:val="24"/>
              </w:rPr>
            </w:pPr>
            <w:r w:rsidRPr="007F1D46">
              <w:rPr>
                <w:rFonts w:asciiTheme="minorHAnsi" w:hAnsiTheme="minorHAnsi" w:cstheme="minorHAnsi"/>
                <w:sz w:val="24"/>
                <w:szCs w:val="24"/>
                <w:lang w:eastAsia="en-CA"/>
              </w:rPr>
              <w:t xml:space="preserve">± 5,2 </w:t>
            </w:r>
            <w:r w:rsidRPr="007F1D46">
              <w:rPr>
                <w:rFonts w:asciiTheme="minorHAnsi" w:hAnsiTheme="minorHAnsi" w:cstheme="minorHAnsi"/>
                <w:sz w:val="24"/>
                <w:szCs w:val="24"/>
              </w:rPr>
              <w:t>points de pourcentage</w:t>
            </w:r>
          </w:p>
        </w:tc>
      </w:tr>
      <w:tr w:rsidR="00DD60E2" w:rsidRPr="007F1D46" w14:paraId="39160E58" w14:textId="77777777" w:rsidTr="00440AD3">
        <w:tc>
          <w:tcPr>
            <w:tcW w:w="3256" w:type="dxa"/>
          </w:tcPr>
          <w:p w14:paraId="2689B26D" w14:textId="496E042A" w:rsidR="00DD60E2" w:rsidRPr="007F1D46" w:rsidRDefault="00DD60E2" w:rsidP="00DD60E2">
            <w:pPr>
              <w:pStyle w:val="Para"/>
              <w:spacing w:before="0" w:line="276" w:lineRule="auto"/>
              <w:ind w:right="590"/>
              <w:rPr>
                <w:rFonts w:asciiTheme="minorHAnsi" w:hAnsiTheme="minorHAnsi" w:cstheme="minorHAnsi"/>
                <w:b/>
                <w:sz w:val="24"/>
                <w:szCs w:val="24"/>
              </w:rPr>
            </w:pPr>
            <w:r w:rsidRPr="007F1D46">
              <w:rPr>
                <w:rFonts w:asciiTheme="minorHAnsi" w:hAnsiTheme="minorHAnsi" w:cstheme="minorHAnsi"/>
                <w:b/>
                <w:sz w:val="24"/>
                <w:szCs w:val="24"/>
              </w:rPr>
              <w:t>Total</w:t>
            </w:r>
          </w:p>
        </w:tc>
        <w:tc>
          <w:tcPr>
            <w:tcW w:w="1842" w:type="dxa"/>
          </w:tcPr>
          <w:p w14:paraId="0B8EBC4B" w14:textId="25C3DB27" w:rsidR="00DD60E2" w:rsidRPr="007F1D46" w:rsidRDefault="00DD60E2" w:rsidP="00DD60E2">
            <w:pPr>
              <w:pStyle w:val="Para"/>
              <w:spacing w:before="0" w:line="276" w:lineRule="auto"/>
              <w:ind w:right="21"/>
              <w:jc w:val="center"/>
              <w:rPr>
                <w:rFonts w:asciiTheme="minorHAnsi" w:hAnsiTheme="minorHAnsi" w:cstheme="minorHAnsi"/>
                <w:b/>
                <w:sz w:val="24"/>
                <w:szCs w:val="24"/>
              </w:rPr>
            </w:pPr>
            <w:r w:rsidRPr="007F1D46">
              <w:rPr>
                <w:rFonts w:asciiTheme="minorHAnsi" w:hAnsiTheme="minorHAnsi" w:cstheme="minorHAnsi"/>
                <w:b/>
                <w:sz w:val="24"/>
                <w:szCs w:val="24"/>
                <w:lang w:eastAsia="en-CA"/>
              </w:rPr>
              <w:t>1 200</w:t>
            </w:r>
          </w:p>
        </w:tc>
        <w:tc>
          <w:tcPr>
            <w:tcW w:w="3121" w:type="dxa"/>
          </w:tcPr>
          <w:p w14:paraId="7DDA41AA" w14:textId="6359E330" w:rsidR="00DD60E2" w:rsidRPr="007F1D46" w:rsidRDefault="00DD60E2" w:rsidP="00DD60E2">
            <w:pPr>
              <w:pStyle w:val="Para"/>
              <w:spacing w:before="0" w:line="276" w:lineRule="auto"/>
              <w:ind w:right="111"/>
              <w:jc w:val="center"/>
              <w:rPr>
                <w:rFonts w:asciiTheme="minorHAnsi" w:hAnsiTheme="minorHAnsi" w:cstheme="minorHAnsi"/>
                <w:b/>
                <w:sz w:val="24"/>
                <w:szCs w:val="24"/>
              </w:rPr>
            </w:pPr>
            <w:r w:rsidRPr="007F1D46">
              <w:rPr>
                <w:rFonts w:asciiTheme="minorHAnsi" w:hAnsiTheme="minorHAnsi" w:cstheme="minorHAnsi"/>
                <w:b/>
                <w:sz w:val="24"/>
                <w:szCs w:val="24"/>
                <w:lang w:eastAsia="en-CA"/>
              </w:rPr>
              <w:t xml:space="preserve">± 2,8 </w:t>
            </w:r>
            <w:r w:rsidRPr="007F1D46">
              <w:rPr>
                <w:rFonts w:asciiTheme="minorHAnsi" w:hAnsiTheme="minorHAnsi" w:cstheme="minorHAnsi"/>
                <w:sz w:val="24"/>
                <w:szCs w:val="24"/>
              </w:rPr>
              <w:t>points de pourcentage</w:t>
            </w:r>
          </w:p>
        </w:tc>
      </w:tr>
    </w:tbl>
    <w:p w14:paraId="1E311BEA" w14:textId="77777777" w:rsidR="004416F1" w:rsidRPr="007F1D46" w:rsidRDefault="004416F1" w:rsidP="00034441">
      <w:pPr>
        <w:spacing w:line="192" w:lineRule="auto"/>
        <w:rPr>
          <w:rFonts w:cstheme="minorHAnsi"/>
        </w:rPr>
      </w:pPr>
    </w:p>
    <w:p w14:paraId="174D54A5" w14:textId="4D771C8F" w:rsidR="00DD60E2" w:rsidRPr="007F1D46" w:rsidRDefault="00DD60E2" w:rsidP="00DD60E2">
      <w:pPr>
        <w:pStyle w:val="BodyText"/>
        <w:spacing w:after="0"/>
        <w:rPr>
          <w:rFonts w:cstheme="minorHAnsi"/>
        </w:rPr>
      </w:pPr>
      <w:r w:rsidRPr="007F1D46">
        <w:rPr>
          <w:rFonts w:cstheme="minorHAnsi"/>
        </w:rPr>
        <w:t>Pour ce qui est des erreurs non dues à l</w:t>
      </w:r>
      <w:r w:rsidR="00304D9D" w:rsidRPr="007F1D46">
        <w:rPr>
          <w:rFonts w:cstheme="minorHAnsi"/>
        </w:rPr>
        <w:t>’</w:t>
      </w:r>
      <w:r w:rsidRPr="007F1D46">
        <w:rPr>
          <w:rFonts w:cstheme="minorHAnsi"/>
        </w:rPr>
        <w:t>échantillonnage, plusieurs mesures ont été prises afin de réduire le biais. Le sondage a fait appel à la technologie de programmation des sondages</w:t>
      </w:r>
      <w:r w:rsidRPr="007F1D46">
        <w:rPr>
          <w:rFonts w:cstheme="minorHAnsi"/>
          <w:color w:val="FF0000"/>
        </w:rPr>
        <w:t xml:space="preserve"> </w:t>
      </w:r>
      <w:r w:rsidRPr="007F1D46">
        <w:rPr>
          <w:rFonts w:cstheme="minorHAnsi"/>
        </w:rPr>
        <w:t>pour veiller au bon enchaînement des questions ainsi que pour réduire les erreurs d</w:t>
      </w:r>
      <w:r w:rsidR="00304D9D" w:rsidRPr="007F1D46">
        <w:rPr>
          <w:rFonts w:cstheme="minorHAnsi"/>
        </w:rPr>
        <w:t>’</w:t>
      </w:r>
      <w:r w:rsidRPr="007F1D46">
        <w:rPr>
          <w:rFonts w:cstheme="minorHAnsi"/>
        </w:rPr>
        <w:t>entrée et de captures des données. Les instruments du sondage en français et en anglais ont fait l</w:t>
      </w:r>
      <w:r w:rsidR="00304D9D" w:rsidRPr="007F1D46">
        <w:rPr>
          <w:rFonts w:cstheme="minorHAnsi"/>
        </w:rPr>
        <w:t>’</w:t>
      </w:r>
      <w:r w:rsidRPr="007F1D46">
        <w:rPr>
          <w:rFonts w:cstheme="minorHAnsi"/>
        </w:rPr>
        <w:t>objet d</w:t>
      </w:r>
      <w:r w:rsidR="00304D9D" w:rsidRPr="007F1D46">
        <w:rPr>
          <w:rFonts w:cstheme="minorHAnsi"/>
        </w:rPr>
        <w:t>’</w:t>
      </w:r>
      <w:r w:rsidRPr="007F1D46">
        <w:rPr>
          <w:rFonts w:cstheme="minorHAnsi"/>
        </w:rPr>
        <w:t>un test auprès d</w:t>
      </w:r>
      <w:r w:rsidR="00304D9D" w:rsidRPr="007F1D46">
        <w:rPr>
          <w:rFonts w:cstheme="minorHAnsi"/>
        </w:rPr>
        <w:t>’</w:t>
      </w:r>
      <w:r w:rsidRPr="007F1D46">
        <w:rPr>
          <w:rFonts w:cstheme="minorHAnsi"/>
        </w:rPr>
        <w:t>un petit nombre de répondants, ce qui a permis de s</w:t>
      </w:r>
      <w:r w:rsidR="00304D9D" w:rsidRPr="007F1D46">
        <w:rPr>
          <w:rFonts w:cstheme="minorHAnsi"/>
        </w:rPr>
        <w:t>’</w:t>
      </w:r>
      <w:r w:rsidRPr="007F1D46">
        <w:rPr>
          <w:rFonts w:cstheme="minorHAnsi"/>
        </w:rPr>
        <w:t xml:space="preserve">assurer que ceux-ci comprenaient bien </w:t>
      </w:r>
      <w:r w:rsidR="001336ED" w:rsidRPr="007F1D46">
        <w:rPr>
          <w:rFonts w:cstheme="minorHAnsi"/>
        </w:rPr>
        <w:t xml:space="preserve">les questions </w:t>
      </w:r>
      <w:r w:rsidRPr="007F1D46">
        <w:rPr>
          <w:rFonts w:cstheme="minorHAnsi"/>
        </w:rPr>
        <w:t>et que les données étaient adéquatement recueillies. Les intervieweurs ont également été formés et supervisés.</w:t>
      </w:r>
    </w:p>
    <w:p w14:paraId="0CB4FEE8" w14:textId="77777777" w:rsidR="00DD60E2" w:rsidRPr="007F1D46" w:rsidRDefault="00DD60E2" w:rsidP="00DD60E2">
      <w:pPr>
        <w:pStyle w:val="BodyText"/>
        <w:spacing w:after="0"/>
        <w:rPr>
          <w:rFonts w:cstheme="minorHAnsi"/>
        </w:rPr>
      </w:pPr>
    </w:p>
    <w:p w14:paraId="16A3D044" w14:textId="117E90C4" w:rsidR="00DD60E2" w:rsidRPr="007F1D46" w:rsidRDefault="00DD60E2" w:rsidP="00DD60E2">
      <w:pPr>
        <w:pStyle w:val="BodyText"/>
        <w:spacing w:after="0"/>
        <w:rPr>
          <w:rFonts w:cstheme="minorHAnsi"/>
        </w:rPr>
      </w:pPr>
      <w:r w:rsidRPr="007F1D46">
        <w:rPr>
          <w:rFonts w:cstheme="minorHAnsi"/>
        </w:rPr>
        <w:t>Pour ce qui est de la couverture, l</w:t>
      </w:r>
      <w:r w:rsidR="00304D9D" w:rsidRPr="007F1D46">
        <w:rPr>
          <w:rFonts w:cstheme="minorHAnsi"/>
        </w:rPr>
        <w:t>’</w:t>
      </w:r>
      <w:r w:rsidRPr="007F1D46">
        <w:rPr>
          <w:rFonts w:cstheme="minorHAnsi"/>
        </w:rPr>
        <w:t>enquête téléphonique a été menée auprès d</w:t>
      </w:r>
      <w:r w:rsidR="00304D9D" w:rsidRPr="007F1D46">
        <w:rPr>
          <w:rFonts w:cstheme="minorHAnsi"/>
        </w:rPr>
        <w:t>’</w:t>
      </w:r>
      <w:r w:rsidRPr="007F1D46">
        <w:rPr>
          <w:rFonts w:cstheme="minorHAnsi"/>
        </w:rPr>
        <w:t>un échantillon aléatoire tiré d</w:t>
      </w:r>
      <w:r w:rsidR="00304D9D" w:rsidRPr="007F1D46">
        <w:rPr>
          <w:rFonts w:cstheme="minorHAnsi"/>
        </w:rPr>
        <w:t>’</w:t>
      </w:r>
      <w:r w:rsidRPr="007F1D46">
        <w:rPr>
          <w:rFonts w:cstheme="minorHAnsi"/>
        </w:rPr>
        <w:t xml:space="preserve">une base de sondage solide comportant des numéros de </w:t>
      </w:r>
      <w:r w:rsidR="00F93E31" w:rsidRPr="007F1D46">
        <w:rPr>
          <w:rFonts w:cstheme="minorHAnsi"/>
        </w:rPr>
        <w:t>téléphone fixe</w:t>
      </w:r>
      <w:r w:rsidRPr="007F1D46">
        <w:rPr>
          <w:rFonts w:cstheme="minorHAnsi"/>
        </w:rPr>
        <w:t xml:space="preserve"> et de téléphone portable. Des quotas ont été </w:t>
      </w:r>
      <w:r w:rsidR="005F77A2" w:rsidRPr="007F1D46">
        <w:rPr>
          <w:rFonts w:cstheme="minorHAnsi"/>
        </w:rPr>
        <w:t xml:space="preserve">fixés </w:t>
      </w:r>
      <w:r w:rsidRPr="007F1D46">
        <w:rPr>
          <w:rFonts w:cstheme="minorHAnsi"/>
        </w:rPr>
        <w:t>pour les groupes démographiques traditionnellement considérés comme essentiels dans les travaux de recherche quantitative</w:t>
      </w:r>
      <w:r w:rsidR="005F77A2" w:rsidRPr="007F1D46">
        <w:rPr>
          <w:rFonts w:cstheme="minorHAnsi"/>
        </w:rPr>
        <w:t>,</w:t>
      </w:r>
      <w:r w:rsidRPr="007F1D46">
        <w:rPr>
          <w:rFonts w:cstheme="minorHAnsi"/>
        </w:rPr>
        <w:t xml:space="preserve"> par sexe, par âge et par région/province. L</w:t>
      </w:r>
      <w:r w:rsidR="00304D9D" w:rsidRPr="007F1D46">
        <w:rPr>
          <w:rFonts w:cstheme="minorHAnsi"/>
        </w:rPr>
        <w:t>’</w:t>
      </w:r>
      <w:r w:rsidRPr="007F1D46">
        <w:rPr>
          <w:rFonts w:cstheme="minorHAnsi"/>
        </w:rPr>
        <w:t xml:space="preserve">ensemble </w:t>
      </w:r>
      <w:r w:rsidR="0014013A" w:rsidRPr="007F1D46">
        <w:rPr>
          <w:rFonts w:cstheme="minorHAnsi"/>
        </w:rPr>
        <w:t xml:space="preserve">définitif </w:t>
      </w:r>
      <w:r w:rsidRPr="007F1D46">
        <w:rPr>
          <w:rFonts w:cstheme="minorHAnsi"/>
        </w:rPr>
        <w:t>de données a fait l</w:t>
      </w:r>
      <w:r w:rsidR="00304D9D" w:rsidRPr="007F1D46">
        <w:rPr>
          <w:rFonts w:cstheme="minorHAnsi"/>
        </w:rPr>
        <w:t>’</w:t>
      </w:r>
      <w:r w:rsidRPr="007F1D46">
        <w:rPr>
          <w:rFonts w:cstheme="minorHAnsi"/>
        </w:rPr>
        <w:t>objet d</w:t>
      </w:r>
      <w:r w:rsidR="00304D9D" w:rsidRPr="007F1D46">
        <w:rPr>
          <w:rFonts w:cstheme="minorHAnsi"/>
        </w:rPr>
        <w:t>’</w:t>
      </w:r>
      <w:r w:rsidRPr="007F1D46">
        <w:rPr>
          <w:rFonts w:cstheme="minorHAnsi"/>
        </w:rPr>
        <w:t xml:space="preserve">une pondération statistique de manière à le faire correspondre étroitement à la véritable répartition des membres de ces catégories au sein de la population, en fonction des résultats du recensement de 2016 de Statistique Canada. Les pondérations statistiques attribuées étaient relativement faibles, étant donné que les données recueillies correspondaient déjà étroitement à la répartition réelle des adultes </w:t>
      </w:r>
      <w:r w:rsidR="002913CC" w:rsidRPr="007F1D46">
        <w:rPr>
          <w:rFonts w:cstheme="minorHAnsi"/>
        </w:rPr>
        <w:t xml:space="preserve">canadiens </w:t>
      </w:r>
      <w:r w:rsidRPr="007F1D46">
        <w:rPr>
          <w:rFonts w:cstheme="minorHAnsi"/>
        </w:rPr>
        <w:t xml:space="preserve">selon ces dimensions démographiques. </w:t>
      </w:r>
    </w:p>
    <w:p w14:paraId="58A81C2B" w14:textId="70A42691" w:rsidR="00A0566C" w:rsidRPr="007F1D46" w:rsidRDefault="00A0566C" w:rsidP="00A0566C">
      <w:pPr>
        <w:pStyle w:val="Heading2"/>
        <w:rPr>
          <w:rFonts w:cstheme="minorHAnsi"/>
        </w:rPr>
      </w:pPr>
      <w:bookmarkStart w:id="102" w:name="_Toc109636326"/>
      <w:r w:rsidRPr="007F1D46">
        <w:rPr>
          <w:rFonts w:cstheme="minorHAnsi"/>
        </w:rPr>
        <w:lastRenderedPageBreak/>
        <w:t xml:space="preserve">Annexe </w:t>
      </w:r>
      <w:r w:rsidR="008C7821" w:rsidRPr="007F1D46">
        <w:rPr>
          <w:rFonts w:cstheme="minorHAnsi"/>
        </w:rPr>
        <w:t>A</w:t>
      </w:r>
      <w:r w:rsidRPr="007F1D46">
        <w:rPr>
          <w:rFonts w:cstheme="minorHAnsi"/>
        </w:rPr>
        <w:t> : Questionnaire</w:t>
      </w:r>
      <w:bookmarkEnd w:id="102"/>
    </w:p>
    <w:p w14:paraId="52D0A707" w14:textId="77777777" w:rsidR="00D65F8B" w:rsidRPr="007F1D46" w:rsidRDefault="00D65F8B" w:rsidP="00D65F8B">
      <w:pPr>
        <w:rPr>
          <w:rFonts w:eastAsia="Calibri" w:cstheme="minorHAnsi"/>
          <w:b/>
          <w:bCs/>
          <w:sz w:val="28"/>
        </w:rPr>
      </w:pPr>
      <w:r w:rsidRPr="007F1D46">
        <w:rPr>
          <w:rFonts w:eastAsia="Calibri" w:cstheme="minorHAnsi"/>
          <w:b/>
          <w:bCs/>
          <w:sz w:val="28"/>
        </w:rPr>
        <w:t>Affaires mondiales Canada</w:t>
      </w:r>
    </w:p>
    <w:p w14:paraId="29A49AF9" w14:textId="77777777" w:rsidR="00D65F8B" w:rsidRPr="007F1D46" w:rsidRDefault="00D65F8B" w:rsidP="00D65F8B">
      <w:pPr>
        <w:rPr>
          <w:rFonts w:eastAsia="Calibri" w:cstheme="minorHAnsi"/>
          <w:b/>
          <w:bCs/>
          <w:sz w:val="28"/>
        </w:rPr>
      </w:pPr>
      <w:r w:rsidRPr="007F1D46">
        <w:rPr>
          <w:rFonts w:eastAsia="Calibri" w:cstheme="minorHAnsi"/>
          <w:b/>
          <w:bCs/>
          <w:sz w:val="28"/>
        </w:rPr>
        <w:t>Sondage 2022 sur les attitudes des Canadiens à l’égard du développement</w:t>
      </w:r>
    </w:p>
    <w:p w14:paraId="2ADA1DB9" w14:textId="77777777" w:rsidR="00D65F8B" w:rsidRPr="007F1D46" w:rsidRDefault="00D65F8B" w:rsidP="00D65F8B">
      <w:pPr>
        <w:rPr>
          <w:rFonts w:eastAsia="Calibri" w:cstheme="minorHAnsi"/>
          <w:b/>
          <w:bCs/>
          <w:sz w:val="28"/>
        </w:rPr>
      </w:pPr>
      <w:r w:rsidRPr="007F1D46">
        <w:rPr>
          <w:rFonts w:eastAsia="Calibri" w:cstheme="minorHAnsi"/>
          <w:b/>
          <w:bCs/>
          <w:sz w:val="28"/>
        </w:rPr>
        <w:t>Questionnaire sur l’opinion publique</w:t>
      </w:r>
    </w:p>
    <w:p w14:paraId="0CB2FED4" w14:textId="77777777" w:rsidR="00D65F8B" w:rsidRPr="007F1D46" w:rsidRDefault="00D65F8B" w:rsidP="00D65F8B">
      <w:pPr>
        <w:rPr>
          <w:rFonts w:eastAsia="Calibri" w:cstheme="minorHAnsi"/>
          <w:szCs w:val="22"/>
        </w:rPr>
      </w:pPr>
    </w:p>
    <w:p w14:paraId="49E6BC78" w14:textId="77777777" w:rsidR="00D65F8B" w:rsidRPr="007F1D46" w:rsidRDefault="00D65F8B" w:rsidP="00D65F8B">
      <w:pPr>
        <w:rPr>
          <w:rFonts w:eastAsia="Calibri" w:cstheme="minorHAnsi"/>
          <w:b/>
          <w:bCs/>
          <w:sz w:val="28"/>
        </w:rPr>
      </w:pPr>
      <w:r w:rsidRPr="007F1D46">
        <w:rPr>
          <w:rFonts w:eastAsia="Calibri" w:cstheme="minorHAnsi"/>
          <w:b/>
          <w:bCs/>
          <w:sz w:val="28"/>
        </w:rPr>
        <w:t>Section A : Introduction</w:t>
      </w:r>
    </w:p>
    <w:p w14:paraId="33D91CF0" w14:textId="77777777" w:rsidR="00D65F8B" w:rsidRPr="007F1D46" w:rsidRDefault="00D65F8B" w:rsidP="00D65F8B">
      <w:pPr>
        <w:rPr>
          <w:rFonts w:eastAsia="Calibri" w:cstheme="minorHAnsi"/>
          <w:b/>
          <w:bCs/>
          <w:sz w:val="28"/>
        </w:rPr>
      </w:pPr>
    </w:p>
    <w:p w14:paraId="2B37F8C2" w14:textId="77777777" w:rsidR="00D65F8B" w:rsidRPr="007F1D46" w:rsidRDefault="00D65F8B" w:rsidP="00D65F8B">
      <w:pPr>
        <w:rPr>
          <w:rFonts w:eastAsia="Calibri" w:cstheme="minorHAnsi"/>
          <w:szCs w:val="22"/>
          <w:lang w:val="en-CA"/>
        </w:rPr>
      </w:pPr>
      <w:r w:rsidRPr="007F1D46">
        <w:rPr>
          <w:rFonts w:eastAsia="Calibri" w:cstheme="minorHAnsi"/>
          <w:szCs w:val="22"/>
        </w:rPr>
        <w:t xml:space="preserve">Bonjour / Hello, je m’appelle _______ et je travaille pour Narrative Research. Notre entreprise mène aujourd’hui un sondage au nom du gouvernement du Canada concernant l’aide au développement international. Le sondage ne devrait pas prendre plus de 15 minutes de votre temps et vous y répondez à titre volontaire et vos réponses resteront entièrement confidentielles. Soyez assuré que toutes les opinions demeureront anonymes et ne vous seront pas attribuées personnellement. Veuillez nous informer si vous souffrez d’un handicap qui vous empêche de répondre au sondage d’aujourd’hui par téléphone et nous serons heureux de prendre les mesures nécessaires pour vous proposer une autre méthode de sondage. Voulez-vous que je continue en français ou en anglais? </w:t>
      </w:r>
      <w:r w:rsidRPr="007F1D46">
        <w:rPr>
          <w:rFonts w:eastAsia="Calibri" w:cstheme="minorHAnsi"/>
          <w:szCs w:val="22"/>
          <w:lang w:val="en-CA"/>
        </w:rPr>
        <w:t>(</w:t>
      </w:r>
      <w:r w:rsidRPr="007F1D46">
        <w:rPr>
          <w:rFonts w:eastAsia="Calibri" w:cstheme="minorHAnsi"/>
          <w:b/>
          <w:bCs/>
          <w:szCs w:val="22"/>
          <w:lang w:val="en-CA"/>
        </w:rPr>
        <w:t xml:space="preserve">AU </w:t>
      </w:r>
      <w:proofErr w:type="gramStart"/>
      <w:r w:rsidRPr="007F1D46">
        <w:rPr>
          <w:rFonts w:eastAsia="Calibri" w:cstheme="minorHAnsi"/>
          <w:b/>
          <w:bCs/>
          <w:szCs w:val="22"/>
          <w:lang w:val="en-CA"/>
        </w:rPr>
        <w:t>BESOIN :</w:t>
      </w:r>
      <w:proofErr w:type="gramEnd"/>
      <w:r w:rsidRPr="007F1D46">
        <w:rPr>
          <w:rFonts w:eastAsia="Calibri" w:cstheme="minorHAnsi"/>
          <w:szCs w:val="22"/>
          <w:lang w:val="en-CA"/>
        </w:rPr>
        <w:t xml:space="preserve"> Thank you. Someone will call you back shortly to complete the survey in English.)</w:t>
      </w:r>
    </w:p>
    <w:p w14:paraId="1D4EEE97" w14:textId="77777777" w:rsidR="00D65F8B" w:rsidRPr="007F1D46" w:rsidRDefault="00D65F8B" w:rsidP="00D65F8B">
      <w:pPr>
        <w:rPr>
          <w:rFonts w:eastAsia="Calibri" w:cstheme="minorHAnsi"/>
          <w:szCs w:val="22"/>
          <w:lang w:val="en-CA"/>
        </w:rPr>
      </w:pPr>
    </w:p>
    <w:p w14:paraId="7823CE99" w14:textId="77777777" w:rsidR="00D65F8B" w:rsidRPr="007F1D46" w:rsidRDefault="00D65F8B" w:rsidP="00D65F8B">
      <w:pPr>
        <w:rPr>
          <w:rFonts w:eastAsia="Calibri" w:cstheme="minorHAnsi"/>
          <w:szCs w:val="22"/>
        </w:rPr>
      </w:pPr>
      <w:r w:rsidRPr="007F1D46">
        <w:rPr>
          <w:rFonts w:eastAsia="Calibri" w:cstheme="minorHAnsi"/>
          <w:b/>
          <w:bCs/>
          <w:szCs w:val="22"/>
        </w:rPr>
        <w:t>AU BESOIN</w:t>
      </w:r>
      <w:r w:rsidRPr="007F1D46">
        <w:rPr>
          <w:rFonts w:eastAsia="Calibri" w:cstheme="minorHAnsi"/>
          <w:szCs w:val="22"/>
        </w:rPr>
        <w:t xml:space="preserve"> : La participation à ce sondage est volontaire et votre décision d’y participer ou non n’aura aucune incidence sur votre relation avec le gouvernement du Canada. Cet appel peut être écouté ou enregistré aux fins de contrôle de la qualité seulement. Les renseignements qu’il contient seront traités conformément aux exigences de la Loi sur la protection des renseignements personnels.</w:t>
      </w:r>
    </w:p>
    <w:p w14:paraId="10B9C92F" w14:textId="77777777" w:rsidR="00D65F8B" w:rsidRPr="007F1D46" w:rsidRDefault="00D65F8B" w:rsidP="00D65F8B">
      <w:pPr>
        <w:rPr>
          <w:rFonts w:eastAsia="Calibri" w:cstheme="minorHAnsi"/>
          <w:szCs w:val="22"/>
        </w:rPr>
      </w:pPr>
    </w:p>
    <w:p w14:paraId="4267BE74" w14:textId="77777777" w:rsidR="00D65F8B" w:rsidRPr="007F1D46" w:rsidRDefault="00D65F8B" w:rsidP="00D65F8B">
      <w:pPr>
        <w:rPr>
          <w:rFonts w:eastAsia="Calibri" w:cstheme="minorHAnsi"/>
          <w:szCs w:val="22"/>
        </w:rPr>
      </w:pPr>
      <w:r w:rsidRPr="007F1D46">
        <w:rPr>
          <w:rFonts w:eastAsia="Calibri" w:cstheme="minorHAnsi"/>
          <w:b/>
          <w:bCs/>
          <w:szCs w:val="22"/>
        </w:rPr>
        <w:t>AU BESOIN</w:t>
      </w:r>
      <w:r w:rsidRPr="007F1D46">
        <w:rPr>
          <w:rFonts w:eastAsia="Calibri" w:cstheme="minorHAnsi"/>
          <w:szCs w:val="22"/>
        </w:rPr>
        <w:t xml:space="preserve"> : Si vous avez des questions au sujet de ce sondage ou si vous souhaitez vérifier la légitimité de cette recherche, veuillez communiquer avec Public Opinion Research/Recherche sur l’opinion publique (LCBE) à l’adresse suivante </w:t>
      </w:r>
      <w:hyperlink r:id="rId16" w:history="1">
        <w:r w:rsidRPr="007F1D46">
          <w:rPr>
            <w:rFonts w:eastAsia="Calibri" w:cstheme="minorHAnsi"/>
            <w:color w:val="0563C1"/>
            <w:szCs w:val="22"/>
            <w:u w:val="single"/>
          </w:rPr>
          <w:t>POR-ROP@international.gc.ca</w:t>
        </w:r>
      </w:hyperlink>
      <w:r w:rsidRPr="007F1D46">
        <w:rPr>
          <w:rFonts w:eastAsia="Calibri" w:cstheme="minorHAnsi"/>
          <w:szCs w:val="22"/>
        </w:rPr>
        <w:t>.</w:t>
      </w:r>
    </w:p>
    <w:p w14:paraId="210252B1" w14:textId="77777777" w:rsidR="00D65F8B" w:rsidRPr="007F1D46" w:rsidRDefault="00D65F8B" w:rsidP="00D65F8B">
      <w:pPr>
        <w:rPr>
          <w:rFonts w:eastAsia="Calibri" w:cstheme="minorHAnsi"/>
          <w:szCs w:val="22"/>
        </w:rPr>
      </w:pPr>
    </w:p>
    <w:p w14:paraId="712B0F03" w14:textId="77777777" w:rsidR="00D65F8B" w:rsidRPr="007F1D46" w:rsidRDefault="00D65F8B" w:rsidP="00D65F8B">
      <w:pPr>
        <w:rPr>
          <w:rFonts w:eastAsia="Calibri" w:cstheme="minorHAnsi"/>
          <w:b/>
          <w:bCs/>
          <w:szCs w:val="22"/>
        </w:rPr>
      </w:pPr>
      <w:r w:rsidRPr="007F1D46">
        <w:rPr>
          <w:rFonts w:eastAsia="Calibri" w:cstheme="minorHAnsi"/>
          <w:szCs w:val="22"/>
        </w:rPr>
        <w:t xml:space="preserve">A1. Puis-je parler à un membre du ménage qui est âgé de 18 ans ou plus? Serait-ce vous? </w:t>
      </w:r>
      <w:r w:rsidRPr="007F1D46">
        <w:rPr>
          <w:rFonts w:eastAsia="Calibri" w:cstheme="minorHAnsi"/>
          <w:b/>
          <w:bCs/>
          <w:szCs w:val="22"/>
        </w:rPr>
        <w:t>[SI LA PERSONNE N’EST PAS DISPONIBLE, PRENEZ UN RENDEZ-VOUS POUR LA RAPPELER] [ENTREZ UN SEUL CODE]</w:t>
      </w:r>
    </w:p>
    <w:p w14:paraId="1BEBE792" w14:textId="77777777" w:rsidR="00D65F8B" w:rsidRPr="007F1D46" w:rsidRDefault="00D65F8B" w:rsidP="00D65F8B">
      <w:pPr>
        <w:rPr>
          <w:rFonts w:eastAsia="Calibri" w:cstheme="minorHAnsi"/>
          <w:szCs w:val="22"/>
        </w:rPr>
      </w:pPr>
    </w:p>
    <w:p w14:paraId="441F7AB8" w14:textId="77777777" w:rsidR="00D65F8B" w:rsidRPr="007F1D46" w:rsidRDefault="00D65F8B" w:rsidP="00D65F8B">
      <w:pPr>
        <w:numPr>
          <w:ilvl w:val="0"/>
          <w:numId w:val="6"/>
        </w:numPr>
        <w:contextualSpacing/>
        <w:rPr>
          <w:rFonts w:eastAsia="Calibri" w:cstheme="minorHAnsi"/>
          <w:szCs w:val="22"/>
        </w:rPr>
      </w:pPr>
      <w:r w:rsidRPr="007F1D46">
        <w:rPr>
          <w:rFonts w:eastAsia="Calibri" w:cstheme="minorHAnsi"/>
          <w:szCs w:val="22"/>
        </w:rPr>
        <w:t xml:space="preserve">Oui </w:t>
      </w:r>
      <w:r w:rsidRPr="007F1D46">
        <w:rPr>
          <w:rFonts w:eastAsia="Calibri" w:cstheme="minorHAnsi"/>
          <w:szCs w:val="22"/>
        </w:rPr>
        <w:tab/>
      </w:r>
      <w:r w:rsidRPr="007F1D46">
        <w:rPr>
          <w:rFonts w:eastAsia="Calibri" w:cstheme="minorHAnsi"/>
          <w:b/>
          <w:bCs/>
          <w:szCs w:val="22"/>
        </w:rPr>
        <w:t>CONTINUEZ</w:t>
      </w:r>
    </w:p>
    <w:p w14:paraId="06B3C4E8" w14:textId="77777777" w:rsidR="00D65F8B" w:rsidRPr="007F1D46" w:rsidRDefault="00D65F8B" w:rsidP="00D65F8B">
      <w:pPr>
        <w:numPr>
          <w:ilvl w:val="0"/>
          <w:numId w:val="6"/>
        </w:numPr>
        <w:contextualSpacing/>
        <w:rPr>
          <w:rFonts w:eastAsia="Calibri" w:cstheme="minorHAnsi"/>
          <w:szCs w:val="22"/>
        </w:rPr>
      </w:pPr>
      <w:r w:rsidRPr="007F1D46">
        <w:rPr>
          <w:rFonts w:eastAsia="Calibri" w:cstheme="minorHAnsi"/>
          <w:szCs w:val="22"/>
        </w:rPr>
        <w:t xml:space="preserve">Non     </w:t>
      </w:r>
      <w:r w:rsidRPr="007F1D46">
        <w:rPr>
          <w:rFonts w:eastAsia="Calibri" w:cstheme="minorHAnsi"/>
          <w:szCs w:val="22"/>
        </w:rPr>
        <w:tab/>
      </w:r>
      <w:r w:rsidRPr="007F1D46">
        <w:rPr>
          <w:rFonts w:eastAsia="Calibri" w:cstheme="minorHAnsi"/>
          <w:b/>
          <w:bCs/>
          <w:szCs w:val="22"/>
        </w:rPr>
        <w:t>DEMANDEZ À PARLER À UNE PERSONNE QUI RÉPOND AU CRITÈRE</w:t>
      </w:r>
      <w:r w:rsidRPr="007F1D46">
        <w:rPr>
          <w:rFonts w:eastAsia="Calibri" w:cstheme="minorHAnsi"/>
          <w:szCs w:val="22"/>
        </w:rPr>
        <w:tab/>
      </w:r>
    </w:p>
    <w:p w14:paraId="3995A683" w14:textId="77777777" w:rsidR="00D65F8B" w:rsidRPr="007F1D46" w:rsidRDefault="00D65F8B" w:rsidP="00D65F8B">
      <w:pPr>
        <w:numPr>
          <w:ilvl w:val="0"/>
          <w:numId w:val="6"/>
        </w:numPr>
        <w:contextualSpacing/>
        <w:rPr>
          <w:rFonts w:eastAsia="Calibri" w:cstheme="minorHAnsi"/>
          <w:szCs w:val="22"/>
        </w:rPr>
      </w:pPr>
      <w:r w:rsidRPr="007F1D46">
        <w:rPr>
          <w:rFonts w:eastAsia="Calibri" w:cstheme="minorHAnsi"/>
          <w:szCs w:val="22"/>
        </w:rPr>
        <w:t xml:space="preserve">Refus   </w:t>
      </w:r>
      <w:r w:rsidRPr="007F1D46">
        <w:rPr>
          <w:rFonts w:eastAsia="Calibri" w:cstheme="minorHAnsi"/>
          <w:szCs w:val="22"/>
        </w:rPr>
        <w:tab/>
        <w:t xml:space="preserve">    </w:t>
      </w:r>
      <w:r w:rsidRPr="007F1D46">
        <w:rPr>
          <w:rFonts w:eastAsia="Calibri" w:cstheme="minorHAnsi"/>
          <w:b/>
          <w:bCs/>
          <w:szCs w:val="22"/>
        </w:rPr>
        <w:t>REMERCIEZ ET METTEZ FIN À L’APPEL</w:t>
      </w:r>
    </w:p>
    <w:p w14:paraId="3D21CC34" w14:textId="77777777" w:rsidR="00D65F8B" w:rsidRPr="007F1D46" w:rsidRDefault="00D65F8B" w:rsidP="00D65F8B">
      <w:pPr>
        <w:rPr>
          <w:rFonts w:eastAsia="Calibri" w:cstheme="minorHAnsi"/>
          <w:szCs w:val="22"/>
        </w:rPr>
      </w:pPr>
      <w:r w:rsidRPr="007F1D46">
        <w:rPr>
          <w:rFonts w:eastAsia="Calibri" w:cstheme="minorHAnsi"/>
          <w:szCs w:val="22"/>
        </w:rPr>
        <w:lastRenderedPageBreak/>
        <w:t> </w:t>
      </w:r>
    </w:p>
    <w:p w14:paraId="54A3ADD9" w14:textId="77777777" w:rsidR="00D65F8B" w:rsidRPr="007F1D46" w:rsidRDefault="00D65F8B" w:rsidP="00D65F8B">
      <w:pPr>
        <w:rPr>
          <w:rFonts w:eastAsia="Calibri" w:cstheme="minorHAnsi"/>
          <w:szCs w:val="22"/>
        </w:rPr>
      </w:pPr>
      <w:r w:rsidRPr="007F1D46">
        <w:rPr>
          <w:rFonts w:eastAsia="Calibri" w:cstheme="minorHAnsi"/>
          <w:szCs w:val="22"/>
        </w:rPr>
        <w:t xml:space="preserve">A2. </w:t>
      </w:r>
      <w:r w:rsidRPr="007F1D46">
        <w:rPr>
          <w:rFonts w:eastAsia="Calibri" w:cstheme="minorHAnsi"/>
          <w:b/>
          <w:bCs/>
          <w:szCs w:val="22"/>
        </w:rPr>
        <w:t>[RÉPÉTEZ L’INTRODUCTION SI VOUS PARLEZ À UNE NOUVELLE PERSONNE]</w:t>
      </w:r>
      <w:r w:rsidRPr="007F1D46">
        <w:rPr>
          <w:rFonts w:eastAsia="Calibri" w:cstheme="minorHAnsi"/>
          <w:szCs w:val="22"/>
        </w:rPr>
        <w:t xml:space="preserve"> Votre participation au sondage est volontaire, mais elle serait d’une grande utilité. Seriez-vous disponible pour prendre part à ce sondage? Nous pouvons le faire dès maintenant ou à un moment plus propice pour vous. </w:t>
      </w:r>
      <w:r w:rsidRPr="007F1D46">
        <w:rPr>
          <w:rFonts w:eastAsia="Calibri" w:cstheme="minorHAnsi"/>
          <w:b/>
          <w:bCs/>
          <w:szCs w:val="22"/>
        </w:rPr>
        <w:t>[ENTREZ UN SEUL CODE]</w:t>
      </w:r>
      <w:r w:rsidRPr="007F1D46">
        <w:rPr>
          <w:rFonts w:eastAsia="Calibri" w:cstheme="minorHAnsi"/>
          <w:szCs w:val="22"/>
        </w:rPr>
        <w:t xml:space="preserve"> </w:t>
      </w:r>
    </w:p>
    <w:p w14:paraId="26513833" w14:textId="77777777" w:rsidR="00D65F8B" w:rsidRPr="007F1D46" w:rsidRDefault="00D65F8B" w:rsidP="00D65F8B">
      <w:pPr>
        <w:numPr>
          <w:ilvl w:val="0"/>
          <w:numId w:val="7"/>
        </w:numPr>
        <w:contextualSpacing/>
        <w:rPr>
          <w:rFonts w:eastAsia="Calibri" w:cstheme="minorHAnsi"/>
          <w:szCs w:val="22"/>
        </w:rPr>
      </w:pPr>
      <w:r w:rsidRPr="007F1D46">
        <w:rPr>
          <w:rFonts w:eastAsia="Calibri" w:cstheme="minorHAnsi"/>
          <w:szCs w:val="22"/>
        </w:rPr>
        <w:t>Oui, maintenant</w:t>
      </w:r>
      <w:r w:rsidRPr="007F1D46">
        <w:rPr>
          <w:rFonts w:eastAsia="Calibri" w:cstheme="minorHAnsi"/>
          <w:szCs w:val="22"/>
        </w:rPr>
        <w:tab/>
      </w:r>
      <w:r w:rsidRPr="007F1D46">
        <w:rPr>
          <w:rFonts w:eastAsia="Calibri" w:cstheme="minorHAnsi"/>
          <w:b/>
          <w:bCs/>
          <w:szCs w:val="22"/>
        </w:rPr>
        <w:t>CONTINUEZ</w:t>
      </w:r>
    </w:p>
    <w:p w14:paraId="14E5B241" w14:textId="77777777" w:rsidR="00D65F8B" w:rsidRPr="007F1D46" w:rsidRDefault="00D65F8B" w:rsidP="00D65F8B">
      <w:pPr>
        <w:numPr>
          <w:ilvl w:val="0"/>
          <w:numId w:val="7"/>
        </w:numPr>
        <w:contextualSpacing/>
        <w:rPr>
          <w:rFonts w:eastAsia="Calibri" w:cstheme="minorHAnsi"/>
          <w:szCs w:val="22"/>
        </w:rPr>
      </w:pPr>
      <w:r w:rsidRPr="007F1D46">
        <w:rPr>
          <w:rFonts w:eastAsia="Calibri" w:cstheme="minorHAnsi"/>
          <w:szCs w:val="22"/>
        </w:rPr>
        <w:t xml:space="preserve">Oui, mais à un autre moment </w:t>
      </w:r>
      <w:r w:rsidRPr="007F1D46">
        <w:rPr>
          <w:rFonts w:eastAsia="Calibri" w:cstheme="minorHAnsi"/>
          <w:szCs w:val="22"/>
        </w:rPr>
        <w:tab/>
      </w:r>
      <w:r w:rsidRPr="007F1D46">
        <w:rPr>
          <w:rFonts w:eastAsia="Calibri" w:cstheme="minorHAnsi"/>
          <w:b/>
          <w:bCs/>
          <w:szCs w:val="22"/>
        </w:rPr>
        <w:t>PRÉCISEZ LA DATE/L’HEURE</w:t>
      </w:r>
    </w:p>
    <w:p w14:paraId="4AF42428" w14:textId="77777777" w:rsidR="00D65F8B" w:rsidRPr="007F1D46" w:rsidRDefault="00D65F8B" w:rsidP="00D65F8B">
      <w:pPr>
        <w:numPr>
          <w:ilvl w:val="0"/>
          <w:numId w:val="7"/>
        </w:numPr>
        <w:contextualSpacing/>
        <w:rPr>
          <w:rFonts w:eastAsia="Calibri" w:cstheme="minorHAnsi"/>
          <w:szCs w:val="22"/>
        </w:rPr>
      </w:pPr>
      <w:r w:rsidRPr="007F1D46">
        <w:rPr>
          <w:rFonts w:eastAsia="Calibri" w:cstheme="minorHAnsi"/>
          <w:szCs w:val="22"/>
        </w:rPr>
        <w:t>Refus</w:t>
      </w:r>
      <w:r w:rsidRPr="007F1D46">
        <w:rPr>
          <w:rFonts w:eastAsia="Calibri" w:cstheme="minorHAnsi"/>
          <w:szCs w:val="22"/>
        </w:rPr>
        <w:tab/>
      </w:r>
      <w:r w:rsidRPr="007F1D46">
        <w:rPr>
          <w:rFonts w:eastAsia="Calibri" w:cstheme="minorHAnsi"/>
          <w:szCs w:val="22"/>
        </w:rPr>
        <w:tab/>
      </w:r>
      <w:r w:rsidRPr="007F1D46">
        <w:rPr>
          <w:rFonts w:eastAsia="Calibri" w:cstheme="minorHAnsi"/>
          <w:b/>
          <w:bCs/>
          <w:szCs w:val="22"/>
        </w:rPr>
        <w:t>REMERCIEZ ET METTEZ FIN À L’APPEL</w:t>
      </w:r>
    </w:p>
    <w:p w14:paraId="131BE362" w14:textId="77777777" w:rsidR="00D65F8B" w:rsidRPr="007F1D46" w:rsidRDefault="00D65F8B" w:rsidP="00D65F8B">
      <w:pPr>
        <w:rPr>
          <w:rFonts w:eastAsia="Calibri" w:cstheme="minorHAnsi"/>
          <w:szCs w:val="22"/>
        </w:rPr>
      </w:pPr>
    </w:p>
    <w:p w14:paraId="2FEED9B4" w14:textId="77777777" w:rsidR="00D65F8B" w:rsidRPr="007F1D46" w:rsidRDefault="00D65F8B" w:rsidP="00D65F8B">
      <w:pPr>
        <w:rPr>
          <w:rFonts w:eastAsia="Calibri" w:cstheme="minorHAnsi"/>
          <w:b/>
          <w:bCs/>
          <w:szCs w:val="22"/>
        </w:rPr>
      </w:pPr>
      <w:r w:rsidRPr="007F1D46">
        <w:rPr>
          <w:rFonts w:eastAsia="Calibri" w:cstheme="minorHAnsi"/>
          <w:szCs w:val="22"/>
        </w:rPr>
        <w:t xml:space="preserve">A3. Est-ce que je vous ai appelé sur votre téléphone cellulaire? </w:t>
      </w:r>
      <w:r w:rsidRPr="007F1D46">
        <w:rPr>
          <w:rFonts w:eastAsia="Calibri" w:cstheme="minorHAnsi"/>
          <w:b/>
          <w:bCs/>
          <w:szCs w:val="22"/>
        </w:rPr>
        <w:t>[ENTREZ UN SEUL CODE]</w:t>
      </w:r>
    </w:p>
    <w:p w14:paraId="7922A395" w14:textId="77777777" w:rsidR="00D65F8B" w:rsidRPr="007F1D46" w:rsidRDefault="00D65F8B" w:rsidP="00D65F8B">
      <w:pPr>
        <w:rPr>
          <w:rFonts w:eastAsia="Calibri" w:cstheme="minorHAnsi"/>
          <w:szCs w:val="22"/>
        </w:rPr>
      </w:pPr>
    </w:p>
    <w:p w14:paraId="40EA7920" w14:textId="77777777" w:rsidR="00D65F8B" w:rsidRPr="007F1D46" w:rsidRDefault="00D65F8B" w:rsidP="00D65F8B">
      <w:pPr>
        <w:numPr>
          <w:ilvl w:val="0"/>
          <w:numId w:val="8"/>
        </w:numPr>
        <w:contextualSpacing/>
        <w:rPr>
          <w:rFonts w:eastAsia="Calibri" w:cstheme="minorHAnsi"/>
          <w:szCs w:val="22"/>
        </w:rPr>
      </w:pPr>
      <w:r w:rsidRPr="007F1D46">
        <w:rPr>
          <w:rFonts w:eastAsia="Calibri" w:cstheme="minorHAnsi"/>
          <w:szCs w:val="22"/>
        </w:rPr>
        <w:t>Oui</w:t>
      </w:r>
      <w:r w:rsidRPr="007F1D46">
        <w:rPr>
          <w:rFonts w:eastAsia="Calibri" w:cstheme="minorHAnsi"/>
          <w:szCs w:val="22"/>
        </w:rPr>
        <w:tab/>
      </w:r>
      <w:r w:rsidRPr="007F1D46">
        <w:rPr>
          <w:rFonts w:eastAsia="Calibri" w:cstheme="minorHAnsi"/>
          <w:b/>
          <w:bCs/>
          <w:szCs w:val="22"/>
        </w:rPr>
        <w:t>CONTINUEZ</w:t>
      </w:r>
    </w:p>
    <w:p w14:paraId="7E358CF9" w14:textId="77777777" w:rsidR="00D65F8B" w:rsidRPr="007F1D46" w:rsidRDefault="00D65F8B" w:rsidP="00D65F8B">
      <w:pPr>
        <w:numPr>
          <w:ilvl w:val="0"/>
          <w:numId w:val="8"/>
        </w:numPr>
        <w:contextualSpacing/>
        <w:rPr>
          <w:rFonts w:eastAsia="Calibri" w:cstheme="minorHAnsi"/>
          <w:szCs w:val="22"/>
        </w:rPr>
      </w:pPr>
      <w:r w:rsidRPr="007F1D46">
        <w:rPr>
          <w:rFonts w:eastAsia="Calibri" w:cstheme="minorHAnsi"/>
          <w:szCs w:val="22"/>
        </w:rPr>
        <w:t>Non</w:t>
      </w:r>
      <w:r w:rsidRPr="007F1D46">
        <w:rPr>
          <w:rFonts w:eastAsia="Calibri" w:cstheme="minorHAnsi"/>
          <w:szCs w:val="22"/>
        </w:rPr>
        <w:tab/>
      </w:r>
      <w:r w:rsidRPr="007F1D46">
        <w:rPr>
          <w:rFonts w:eastAsia="Calibri" w:cstheme="minorHAnsi"/>
          <w:b/>
          <w:bCs/>
          <w:szCs w:val="22"/>
        </w:rPr>
        <w:t>PASSEZ À LA QUESTION A5</w:t>
      </w:r>
    </w:p>
    <w:p w14:paraId="676E302E" w14:textId="77777777" w:rsidR="00D65F8B" w:rsidRPr="007F1D46" w:rsidRDefault="00D65F8B" w:rsidP="00D65F8B">
      <w:pPr>
        <w:rPr>
          <w:rFonts w:eastAsia="Calibri" w:cstheme="minorHAnsi"/>
          <w:szCs w:val="22"/>
        </w:rPr>
      </w:pPr>
    </w:p>
    <w:p w14:paraId="093B3B24" w14:textId="77777777" w:rsidR="00D65F8B" w:rsidRPr="007F1D46" w:rsidRDefault="00D65F8B" w:rsidP="00D65F8B">
      <w:pPr>
        <w:rPr>
          <w:rFonts w:eastAsia="Calibri" w:cstheme="minorHAnsi"/>
          <w:b/>
          <w:bCs/>
          <w:szCs w:val="22"/>
        </w:rPr>
      </w:pPr>
      <w:r w:rsidRPr="007F1D46">
        <w:rPr>
          <w:rFonts w:eastAsia="Calibri" w:cstheme="minorHAnsi"/>
          <w:szCs w:val="22"/>
        </w:rPr>
        <w:t xml:space="preserve">A4. </w:t>
      </w:r>
      <w:r w:rsidRPr="007F1D46">
        <w:rPr>
          <w:rFonts w:eastAsia="Calibri" w:cstheme="minorHAnsi"/>
          <w:b/>
          <w:bCs/>
          <w:szCs w:val="22"/>
        </w:rPr>
        <w:t>[POSEZ LA QUESTION A4 SEULEMENT SI LA RÉPONSE À LA QUESTION A3 EST « OUI »]</w:t>
      </w:r>
      <w:r w:rsidRPr="007F1D46">
        <w:rPr>
          <w:rFonts w:eastAsia="Calibri" w:cstheme="minorHAnsi"/>
          <w:szCs w:val="22"/>
        </w:rPr>
        <w:t xml:space="preserve"> Êtes-vous dans un environnement qui vous permet de continuer aisément à répondre à ce sondage? </w:t>
      </w:r>
      <w:r w:rsidRPr="007F1D46">
        <w:rPr>
          <w:rFonts w:eastAsia="Calibri" w:cstheme="minorHAnsi"/>
          <w:b/>
          <w:bCs/>
          <w:szCs w:val="22"/>
        </w:rPr>
        <w:t>[ENTREZ UN SEUL CODE]</w:t>
      </w:r>
    </w:p>
    <w:p w14:paraId="4058932B" w14:textId="77777777" w:rsidR="00D65F8B" w:rsidRPr="007F1D46" w:rsidRDefault="00D65F8B" w:rsidP="00D65F8B">
      <w:pPr>
        <w:rPr>
          <w:rFonts w:eastAsia="Calibri" w:cstheme="minorHAnsi"/>
          <w:szCs w:val="22"/>
        </w:rPr>
      </w:pPr>
    </w:p>
    <w:p w14:paraId="2112B037" w14:textId="77777777" w:rsidR="00D65F8B" w:rsidRPr="007F1D46" w:rsidRDefault="00D65F8B" w:rsidP="00D65F8B">
      <w:pPr>
        <w:numPr>
          <w:ilvl w:val="0"/>
          <w:numId w:val="9"/>
        </w:numPr>
        <w:contextualSpacing/>
        <w:rPr>
          <w:rFonts w:eastAsia="Calibri" w:cstheme="minorHAnsi"/>
          <w:szCs w:val="22"/>
        </w:rPr>
      </w:pPr>
      <w:r w:rsidRPr="007F1D46">
        <w:rPr>
          <w:rFonts w:eastAsia="Calibri" w:cstheme="minorHAnsi"/>
          <w:szCs w:val="22"/>
        </w:rPr>
        <w:t>Oui</w:t>
      </w:r>
      <w:r w:rsidRPr="007F1D46">
        <w:rPr>
          <w:rFonts w:eastAsia="Calibri" w:cstheme="minorHAnsi"/>
          <w:szCs w:val="22"/>
        </w:rPr>
        <w:tab/>
      </w:r>
      <w:r w:rsidRPr="007F1D46">
        <w:rPr>
          <w:rFonts w:eastAsia="Calibri" w:cstheme="minorHAnsi"/>
          <w:b/>
          <w:bCs/>
          <w:szCs w:val="22"/>
        </w:rPr>
        <w:t>CONTINUEZ</w:t>
      </w:r>
    </w:p>
    <w:p w14:paraId="64FEEE6B" w14:textId="77777777" w:rsidR="00D65F8B" w:rsidRPr="007F1D46" w:rsidRDefault="00D65F8B" w:rsidP="00D65F8B">
      <w:pPr>
        <w:numPr>
          <w:ilvl w:val="0"/>
          <w:numId w:val="9"/>
        </w:numPr>
        <w:contextualSpacing/>
        <w:rPr>
          <w:rFonts w:eastAsia="Calibri" w:cstheme="minorHAnsi"/>
          <w:szCs w:val="22"/>
        </w:rPr>
      </w:pPr>
      <w:r w:rsidRPr="007F1D46">
        <w:rPr>
          <w:rFonts w:eastAsia="Calibri" w:cstheme="minorHAnsi"/>
          <w:szCs w:val="22"/>
        </w:rPr>
        <w:t>Non</w:t>
      </w:r>
      <w:r w:rsidRPr="007F1D46">
        <w:rPr>
          <w:rFonts w:eastAsia="Calibri" w:cstheme="minorHAnsi"/>
          <w:szCs w:val="22"/>
        </w:rPr>
        <w:tab/>
      </w:r>
      <w:r w:rsidRPr="007F1D46">
        <w:rPr>
          <w:rFonts w:eastAsia="Calibri" w:cstheme="minorHAnsi"/>
          <w:b/>
          <w:bCs/>
          <w:szCs w:val="22"/>
        </w:rPr>
        <w:t>REMETTEZ À PLUS TARD</w:t>
      </w:r>
    </w:p>
    <w:p w14:paraId="230D60CE" w14:textId="77777777" w:rsidR="00D65F8B" w:rsidRPr="007F1D46" w:rsidRDefault="00D65F8B" w:rsidP="00D65F8B">
      <w:pPr>
        <w:contextualSpacing/>
        <w:rPr>
          <w:rFonts w:eastAsia="Calibri" w:cstheme="minorHAnsi"/>
          <w:szCs w:val="22"/>
        </w:rPr>
      </w:pPr>
    </w:p>
    <w:p w14:paraId="534781D2" w14:textId="77777777" w:rsidR="00D65F8B" w:rsidRPr="007F1D46" w:rsidRDefault="00D65F8B" w:rsidP="00D65F8B">
      <w:pPr>
        <w:rPr>
          <w:rFonts w:eastAsia="Calibri" w:cstheme="minorHAnsi"/>
          <w:szCs w:val="22"/>
        </w:rPr>
      </w:pPr>
      <w:r w:rsidRPr="007F1D46">
        <w:rPr>
          <w:rFonts w:eastAsia="Calibri" w:cstheme="minorHAnsi"/>
          <w:szCs w:val="22"/>
        </w:rPr>
        <w:t xml:space="preserve">A5. Travaillez-vous dans l’un des domaines suivants? </w:t>
      </w:r>
      <w:r w:rsidRPr="007F1D46">
        <w:rPr>
          <w:rFonts w:eastAsia="Calibri" w:cstheme="minorHAnsi"/>
          <w:b/>
          <w:bCs/>
          <w:szCs w:val="22"/>
        </w:rPr>
        <w:t xml:space="preserve">[LISEZ LES RÉPONSES EN ORDRE – ENTREZ UN SEUL CODE POUR CHAQUE RÉPONSE]  </w:t>
      </w:r>
    </w:p>
    <w:p w14:paraId="794C3DF6" w14:textId="77777777" w:rsidR="00D65F8B" w:rsidRPr="007F1D46" w:rsidRDefault="00D65F8B" w:rsidP="00D65F8B">
      <w:pPr>
        <w:rPr>
          <w:rFonts w:eastAsia="Calibri" w:cstheme="minorHAnsi"/>
          <w:szCs w:val="22"/>
        </w:rPr>
      </w:pPr>
    </w:p>
    <w:p w14:paraId="7CF1FD0D" w14:textId="77777777" w:rsidR="00D65F8B" w:rsidRPr="007F1D46" w:rsidRDefault="00D65F8B" w:rsidP="00D65F8B">
      <w:pPr>
        <w:numPr>
          <w:ilvl w:val="0"/>
          <w:numId w:val="11"/>
        </w:numPr>
        <w:contextualSpacing/>
        <w:rPr>
          <w:rFonts w:eastAsia="Calibri" w:cstheme="minorHAnsi"/>
          <w:szCs w:val="22"/>
        </w:rPr>
      </w:pPr>
      <w:r w:rsidRPr="007F1D46">
        <w:rPr>
          <w:rFonts w:eastAsia="Calibri" w:cstheme="minorHAnsi"/>
          <w:szCs w:val="22"/>
        </w:rPr>
        <w:t>Le gouvernement du Canada</w:t>
      </w:r>
    </w:p>
    <w:p w14:paraId="6A85D122" w14:textId="77777777" w:rsidR="00D65F8B" w:rsidRPr="007F1D46" w:rsidRDefault="00D65F8B" w:rsidP="00D65F8B">
      <w:pPr>
        <w:numPr>
          <w:ilvl w:val="0"/>
          <w:numId w:val="11"/>
        </w:numPr>
        <w:contextualSpacing/>
        <w:rPr>
          <w:rFonts w:eastAsia="Calibri" w:cstheme="minorHAnsi"/>
          <w:szCs w:val="22"/>
        </w:rPr>
      </w:pPr>
      <w:r w:rsidRPr="007F1D46">
        <w:rPr>
          <w:rFonts w:eastAsia="Calibri" w:cstheme="minorHAnsi"/>
          <w:szCs w:val="22"/>
        </w:rPr>
        <w:t>La publicité</w:t>
      </w:r>
    </w:p>
    <w:p w14:paraId="2AB4F778" w14:textId="77777777" w:rsidR="00D65F8B" w:rsidRPr="007F1D46" w:rsidRDefault="00D65F8B" w:rsidP="00D65F8B">
      <w:pPr>
        <w:numPr>
          <w:ilvl w:val="0"/>
          <w:numId w:val="11"/>
        </w:numPr>
        <w:contextualSpacing/>
        <w:rPr>
          <w:rFonts w:eastAsia="Calibri" w:cstheme="minorHAnsi"/>
          <w:szCs w:val="22"/>
        </w:rPr>
      </w:pPr>
      <w:r w:rsidRPr="007F1D46">
        <w:rPr>
          <w:rFonts w:eastAsia="Calibri" w:cstheme="minorHAnsi"/>
          <w:szCs w:val="22"/>
        </w:rPr>
        <w:t>La recherche commerciale</w:t>
      </w:r>
    </w:p>
    <w:p w14:paraId="7B868291" w14:textId="77777777" w:rsidR="00D65F8B" w:rsidRPr="007F1D46" w:rsidRDefault="00D65F8B" w:rsidP="00D65F8B">
      <w:pPr>
        <w:numPr>
          <w:ilvl w:val="0"/>
          <w:numId w:val="11"/>
        </w:numPr>
        <w:contextualSpacing/>
        <w:rPr>
          <w:rFonts w:eastAsia="Calibri" w:cstheme="minorHAnsi"/>
          <w:szCs w:val="22"/>
        </w:rPr>
      </w:pPr>
      <w:r w:rsidRPr="007F1D46">
        <w:rPr>
          <w:rFonts w:eastAsia="Calibri" w:cstheme="minorHAnsi"/>
          <w:szCs w:val="22"/>
        </w:rPr>
        <w:t>Les médias</w:t>
      </w:r>
    </w:p>
    <w:p w14:paraId="724BFBEB" w14:textId="77777777" w:rsidR="00D65F8B" w:rsidRPr="007F1D46" w:rsidRDefault="00D65F8B" w:rsidP="00D65F8B">
      <w:pPr>
        <w:rPr>
          <w:rFonts w:eastAsia="Calibri" w:cstheme="minorHAnsi"/>
          <w:szCs w:val="22"/>
        </w:rPr>
      </w:pPr>
    </w:p>
    <w:p w14:paraId="680C6154" w14:textId="77777777" w:rsidR="00D65F8B" w:rsidRPr="007F1D46" w:rsidRDefault="00D65F8B" w:rsidP="00D65F8B">
      <w:pPr>
        <w:numPr>
          <w:ilvl w:val="0"/>
          <w:numId w:val="10"/>
        </w:numPr>
        <w:contextualSpacing/>
        <w:rPr>
          <w:rFonts w:eastAsia="Calibri" w:cstheme="minorHAnsi"/>
          <w:szCs w:val="22"/>
        </w:rPr>
      </w:pPr>
      <w:r w:rsidRPr="007F1D46">
        <w:rPr>
          <w:rFonts w:eastAsia="Calibri" w:cstheme="minorHAnsi"/>
          <w:szCs w:val="22"/>
        </w:rPr>
        <w:t>Oui</w:t>
      </w:r>
      <w:r w:rsidRPr="007F1D46">
        <w:rPr>
          <w:rFonts w:eastAsia="Calibri" w:cstheme="minorHAnsi"/>
          <w:szCs w:val="22"/>
        </w:rPr>
        <w:tab/>
      </w:r>
      <w:r w:rsidRPr="007F1D46">
        <w:rPr>
          <w:rFonts w:eastAsia="Calibri" w:cstheme="minorHAnsi"/>
          <w:b/>
          <w:bCs/>
          <w:szCs w:val="22"/>
        </w:rPr>
        <w:t>REMERCIEZ ET METTEZ FIN À L’APPEL</w:t>
      </w:r>
      <w:r w:rsidRPr="007F1D46">
        <w:rPr>
          <w:rFonts w:eastAsia="Calibri" w:cstheme="minorHAnsi"/>
          <w:szCs w:val="22"/>
        </w:rPr>
        <w:t xml:space="preserve"> </w:t>
      </w:r>
    </w:p>
    <w:p w14:paraId="3DFEB034" w14:textId="77777777" w:rsidR="00D65F8B" w:rsidRPr="007F1D46" w:rsidRDefault="00D65F8B" w:rsidP="00D65F8B">
      <w:pPr>
        <w:numPr>
          <w:ilvl w:val="0"/>
          <w:numId w:val="10"/>
        </w:numPr>
        <w:contextualSpacing/>
        <w:rPr>
          <w:rFonts w:eastAsia="Calibri" w:cstheme="minorHAnsi"/>
          <w:szCs w:val="22"/>
        </w:rPr>
      </w:pPr>
      <w:r w:rsidRPr="007F1D46">
        <w:rPr>
          <w:rFonts w:eastAsia="Calibri" w:cstheme="minorHAnsi"/>
          <w:szCs w:val="22"/>
        </w:rPr>
        <w:t>Non</w:t>
      </w:r>
      <w:r w:rsidRPr="007F1D46">
        <w:rPr>
          <w:rFonts w:eastAsia="Calibri" w:cstheme="minorHAnsi"/>
          <w:szCs w:val="22"/>
        </w:rPr>
        <w:tab/>
      </w:r>
      <w:r w:rsidRPr="007F1D46">
        <w:rPr>
          <w:rFonts w:eastAsia="Calibri" w:cstheme="minorHAnsi"/>
          <w:b/>
          <w:bCs/>
          <w:szCs w:val="22"/>
        </w:rPr>
        <w:t>CONTINUEZ</w:t>
      </w:r>
    </w:p>
    <w:p w14:paraId="6EBA88D0" w14:textId="77777777" w:rsidR="00D65F8B" w:rsidRPr="007F1D46" w:rsidRDefault="00D65F8B" w:rsidP="00D65F8B">
      <w:pPr>
        <w:rPr>
          <w:rFonts w:eastAsia="Calibri" w:cstheme="minorHAnsi"/>
          <w:szCs w:val="22"/>
        </w:rPr>
      </w:pPr>
    </w:p>
    <w:p w14:paraId="051F902C" w14:textId="77777777" w:rsidR="00D65F8B" w:rsidRPr="007F1D46" w:rsidRDefault="00D65F8B" w:rsidP="00D65F8B">
      <w:pPr>
        <w:rPr>
          <w:rFonts w:eastAsia="Calibri" w:cstheme="minorHAnsi"/>
          <w:szCs w:val="22"/>
        </w:rPr>
      </w:pPr>
      <w:r w:rsidRPr="007F1D46">
        <w:rPr>
          <w:rFonts w:eastAsia="Calibri" w:cstheme="minorHAnsi"/>
          <w:szCs w:val="22"/>
        </w:rPr>
        <w:t xml:space="preserve">A6. Êtes-vous…? </w:t>
      </w:r>
      <w:r w:rsidRPr="007F1D46">
        <w:rPr>
          <w:rFonts w:eastAsia="Calibri" w:cstheme="minorHAnsi"/>
          <w:b/>
          <w:bCs/>
          <w:szCs w:val="22"/>
        </w:rPr>
        <w:t xml:space="preserve">[LISEZ LES QUATRE RÉPONSES EN ORDRE – ENTREZ UN SEUL </w:t>
      </w:r>
      <w:proofErr w:type="gramStart"/>
      <w:r w:rsidRPr="007F1D46">
        <w:rPr>
          <w:rFonts w:eastAsia="Calibri" w:cstheme="minorHAnsi"/>
          <w:b/>
          <w:bCs/>
          <w:szCs w:val="22"/>
        </w:rPr>
        <w:t>CODE]  [</w:t>
      </w:r>
      <w:proofErr w:type="gramEnd"/>
      <w:r w:rsidRPr="007F1D46">
        <w:rPr>
          <w:rFonts w:eastAsia="Calibri" w:cstheme="minorHAnsi"/>
          <w:b/>
          <w:bCs/>
          <w:szCs w:val="22"/>
        </w:rPr>
        <w:t>ASSUREZ-VOUS QUE L’OBJECTIF DE REPRÉSENTATION ÉQUILIBRÉE DES GENRES EST ATTEINT]</w:t>
      </w:r>
    </w:p>
    <w:p w14:paraId="26EA9E29" w14:textId="77777777" w:rsidR="00D65F8B" w:rsidRPr="007F1D46" w:rsidRDefault="00D65F8B" w:rsidP="00D65F8B">
      <w:pPr>
        <w:rPr>
          <w:rFonts w:eastAsia="Calibri" w:cstheme="minorHAnsi"/>
          <w:szCs w:val="22"/>
        </w:rPr>
      </w:pPr>
    </w:p>
    <w:p w14:paraId="11C24AE3" w14:textId="77777777" w:rsidR="00D65F8B" w:rsidRPr="007F1D46" w:rsidRDefault="00D65F8B" w:rsidP="00D65F8B">
      <w:pPr>
        <w:numPr>
          <w:ilvl w:val="0"/>
          <w:numId w:val="12"/>
        </w:numPr>
        <w:contextualSpacing/>
        <w:rPr>
          <w:rFonts w:eastAsia="Calibri" w:cstheme="minorHAnsi"/>
          <w:szCs w:val="22"/>
        </w:rPr>
      </w:pPr>
      <w:r w:rsidRPr="007F1D46">
        <w:rPr>
          <w:rFonts w:eastAsia="Calibri" w:cstheme="minorHAnsi"/>
          <w:szCs w:val="22"/>
        </w:rPr>
        <w:t>Homme</w:t>
      </w:r>
    </w:p>
    <w:p w14:paraId="65BF9E96" w14:textId="77777777" w:rsidR="00D65F8B" w:rsidRPr="007F1D46" w:rsidRDefault="00D65F8B" w:rsidP="00D65F8B">
      <w:pPr>
        <w:numPr>
          <w:ilvl w:val="0"/>
          <w:numId w:val="12"/>
        </w:numPr>
        <w:contextualSpacing/>
        <w:rPr>
          <w:rFonts w:eastAsia="Calibri" w:cstheme="minorHAnsi"/>
          <w:szCs w:val="22"/>
        </w:rPr>
      </w:pPr>
      <w:r w:rsidRPr="007F1D46">
        <w:rPr>
          <w:rFonts w:eastAsia="Calibri" w:cstheme="minorHAnsi"/>
          <w:szCs w:val="22"/>
        </w:rPr>
        <w:t>Femme</w:t>
      </w:r>
    </w:p>
    <w:p w14:paraId="0333BC35" w14:textId="77777777" w:rsidR="00D65F8B" w:rsidRPr="007F1D46" w:rsidRDefault="00D65F8B" w:rsidP="00D65F8B">
      <w:pPr>
        <w:numPr>
          <w:ilvl w:val="0"/>
          <w:numId w:val="12"/>
        </w:numPr>
        <w:contextualSpacing/>
        <w:rPr>
          <w:rFonts w:eastAsia="Calibri" w:cstheme="minorHAnsi"/>
          <w:szCs w:val="22"/>
        </w:rPr>
      </w:pPr>
      <w:r w:rsidRPr="007F1D46">
        <w:rPr>
          <w:rFonts w:eastAsia="Calibri" w:cstheme="minorHAnsi"/>
          <w:szCs w:val="22"/>
        </w:rPr>
        <w:lastRenderedPageBreak/>
        <w:t xml:space="preserve">Genre diversifié </w:t>
      </w:r>
      <w:proofErr w:type="gramStart"/>
      <w:r w:rsidRPr="007F1D46">
        <w:rPr>
          <w:rFonts w:eastAsia="Calibri" w:cstheme="minorHAnsi"/>
          <w:szCs w:val="22"/>
        </w:rPr>
        <w:t>ou</w:t>
      </w:r>
      <w:proofErr w:type="gramEnd"/>
    </w:p>
    <w:p w14:paraId="72C7FD51" w14:textId="77777777" w:rsidR="00D65F8B" w:rsidRPr="007F1D46" w:rsidRDefault="00D65F8B" w:rsidP="00D65F8B">
      <w:pPr>
        <w:numPr>
          <w:ilvl w:val="0"/>
          <w:numId w:val="12"/>
        </w:numPr>
        <w:contextualSpacing/>
        <w:rPr>
          <w:rFonts w:eastAsia="Calibri" w:cstheme="minorHAnsi"/>
          <w:szCs w:val="22"/>
        </w:rPr>
      </w:pPr>
      <w:r w:rsidRPr="007F1D46">
        <w:rPr>
          <w:rFonts w:eastAsia="Calibri" w:cstheme="minorHAnsi"/>
          <w:szCs w:val="22"/>
        </w:rPr>
        <w:t>Préfère ne pas répondre</w:t>
      </w:r>
    </w:p>
    <w:p w14:paraId="7D4DF1E1" w14:textId="77777777" w:rsidR="00D65F8B" w:rsidRPr="007F1D46" w:rsidRDefault="00D65F8B" w:rsidP="00D65F8B">
      <w:pPr>
        <w:rPr>
          <w:rFonts w:eastAsia="Calibri" w:cstheme="minorHAnsi"/>
          <w:szCs w:val="22"/>
        </w:rPr>
      </w:pPr>
    </w:p>
    <w:p w14:paraId="32453369" w14:textId="77777777" w:rsidR="00D65F8B" w:rsidRPr="007F1D46" w:rsidRDefault="00D65F8B" w:rsidP="00D65F8B">
      <w:pPr>
        <w:rPr>
          <w:rFonts w:eastAsia="Calibri" w:cstheme="minorHAnsi"/>
          <w:szCs w:val="22"/>
        </w:rPr>
      </w:pPr>
      <w:r w:rsidRPr="007F1D46">
        <w:rPr>
          <w:rFonts w:eastAsia="Calibri" w:cstheme="minorHAnsi"/>
          <w:szCs w:val="22"/>
        </w:rPr>
        <w:t xml:space="preserve">A7. En quelle année êtes-vous né(e)? </w:t>
      </w:r>
      <w:r w:rsidRPr="007F1D46">
        <w:rPr>
          <w:rFonts w:eastAsia="Calibri" w:cstheme="minorHAnsi"/>
          <w:b/>
          <w:bCs/>
          <w:szCs w:val="22"/>
        </w:rPr>
        <w:t>[ASSUREZ-VOUS QUE LES CIBLES RELATIVES À L’ÂGE   SONT ATTEINTES] [DOIT ÊTRE EN 2003 OU AVANT]</w:t>
      </w:r>
    </w:p>
    <w:p w14:paraId="23D20190" w14:textId="77777777" w:rsidR="00D65F8B" w:rsidRPr="007F1D46" w:rsidRDefault="00D65F8B" w:rsidP="00D65F8B">
      <w:pPr>
        <w:rPr>
          <w:rFonts w:eastAsia="Calibri" w:cstheme="minorHAnsi"/>
          <w:szCs w:val="22"/>
        </w:rPr>
      </w:pPr>
      <w:r w:rsidRPr="007F1D46">
        <w:rPr>
          <w:rFonts w:eastAsia="Calibri" w:cstheme="minorHAnsi"/>
          <w:szCs w:val="22"/>
        </w:rPr>
        <w:t>________________</w:t>
      </w:r>
    </w:p>
    <w:p w14:paraId="4A92B08D" w14:textId="77777777" w:rsidR="00D65F8B" w:rsidRPr="007F1D46" w:rsidRDefault="00D65F8B" w:rsidP="00D65F8B">
      <w:pPr>
        <w:rPr>
          <w:rFonts w:eastAsia="Calibri" w:cstheme="minorHAnsi"/>
          <w:szCs w:val="22"/>
        </w:rPr>
      </w:pPr>
      <w:r w:rsidRPr="007F1D46">
        <w:rPr>
          <w:rFonts w:eastAsia="Calibri" w:cstheme="minorHAnsi"/>
          <w:szCs w:val="22"/>
        </w:rPr>
        <w:t>98    ENTREZ LES QUATRE CHIFFRES DE L’ANNÉE</w:t>
      </w:r>
    </w:p>
    <w:p w14:paraId="788BF6BF" w14:textId="77777777" w:rsidR="00D65F8B" w:rsidRPr="007F1D46" w:rsidRDefault="00D65F8B" w:rsidP="00D65F8B">
      <w:pPr>
        <w:rPr>
          <w:rFonts w:eastAsia="Calibri" w:cstheme="minorHAnsi"/>
          <w:szCs w:val="22"/>
        </w:rPr>
      </w:pPr>
      <w:r w:rsidRPr="007F1D46">
        <w:rPr>
          <w:rFonts w:eastAsia="Calibri" w:cstheme="minorHAnsi"/>
          <w:szCs w:val="22"/>
        </w:rPr>
        <w:t>9999    Refuse de répondre</w:t>
      </w:r>
    </w:p>
    <w:p w14:paraId="2C860250" w14:textId="77777777" w:rsidR="00D65F8B" w:rsidRPr="007F1D46" w:rsidRDefault="00D65F8B" w:rsidP="00D65F8B">
      <w:pPr>
        <w:rPr>
          <w:rFonts w:eastAsia="Calibri" w:cstheme="minorHAnsi"/>
          <w:szCs w:val="22"/>
        </w:rPr>
      </w:pPr>
    </w:p>
    <w:p w14:paraId="2C137388" w14:textId="77777777" w:rsidR="00D65F8B" w:rsidRPr="007F1D46" w:rsidRDefault="00D65F8B" w:rsidP="00D65F8B">
      <w:pPr>
        <w:rPr>
          <w:rFonts w:eastAsia="Calibri" w:cstheme="minorHAnsi"/>
          <w:b/>
          <w:bCs/>
          <w:szCs w:val="22"/>
        </w:rPr>
      </w:pPr>
      <w:r w:rsidRPr="007F1D46">
        <w:rPr>
          <w:rFonts w:eastAsia="Calibri" w:cstheme="minorHAnsi"/>
          <w:szCs w:val="22"/>
        </w:rPr>
        <w:t xml:space="preserve">A7a. </w:t>
      </w:r>
      <w:r w:rsidRPr="007F1D46">
        <w:rPr>
          <w:rFonts w:eastAsia="Calibri" w:cstheme="minorHAnsi"/>
          <w:b/>
          <w:bCs/>
          <w:szCs w:val="22"/>
        </w:rPr>
        <w:t>[NE POSER QUE SI LA RÉPONSE À LA Q.A7 EST « REFUSÉ »]</w:t>
      </w:r>
      <w:r w:rsidRPr="007F1D46">
        <w:rPr>
          <w:rFonts w:eastAsia="Calibri" w:cstheme="minorHAnsi"/>
          <w:szCs w:val="22"/>
        </w:rPr>
        <w:t xml:space="preserve"> Seriez-vous prêt à me dire à laquelle des catégories d’âge suivantes vous appartenez? Avez-vous… </w:t>
      </w:r>
      <w:r w:rsidRPr="007F1D46">
        <w:rPr>
          <w:rFonts w:eastAsia="Calibri" w:cstheme="minorHAnsi"/>
          <w:b/>
          <w:bCs/>
          <w:szCs w:val="22"/>
        </w:rPr>
        <w:t>[LIRE LES RÉPONSES DANS L’ORDRE]</w:t>
      </w:r>
    </w:p>
    <w:p w14:paraId="0143F24A" w14:textId="77777777" w:rsidR="00D65F8B" w:rsidRPr="007F1D46" w:rsidRDefault="00D65F8B" w:rsidP="00D65F8B">
      <w:pPr>
        <w:rPr>
          <w:rFonts w:eastAsia="Calibri" w:cstheme="minorHAnsi"/>
          <w:szCs w:val="22"/>
        </w:rPr>
      </w:pPr>
    </w:p>
    <w:p w14:paraId="26B2B81B" w14:textId="77777777" w:rsidR="00D65F8B" w:rsidRPr="007F1D46" w:rsidRDefault="00D65F8B" w:rsidP="00D65F8B">
      <w:pPr>
        <w:numPr>
          <w:ilvl w:val="0"/>
          <w:numId w:val="13"/>
        </w:numPr>
        <w:contextualSpacing/>
        <w:rPr>
          <w:rFonts w:eastAsia="Calibri" w:cstheme="minorHAnsi"/>
          <w:szCs w:val="22"/>
        </w:rPr>
      </w:pPr>
      <w:proofErr w:type="gramStart"/>
      <w:r w:rsidRPr="007F1D46">
        <w:rPr>
          <w:rFonts w:eastAsia="Calibri" w:cstheme="minorHAnsi"/>
          <w:szCs w:val="22"/>
        </w:rPr>
        <w:t>de</w:t>
      </w:r>
      <w:proofErr w:type="gramEnd"/>
      <w:r w:rsidRPr="007F1D46">
        <w:rPr>
          <w:rFonts w:eastAsia="Calibri" w:cstheme="minorHAnsi"/>
          <w:szCs w:val="22"/>
        </w:rPr>
        <w:t xml:space="preserve"> 18 à 24 ans</w:t>
      </w:r>
    </w:p>
    <w:p w14:paraId="314DB8A1" w14:textId="77777777" w:rsidR="00D65F8B" w:rsidRPr="007F1D46" w:rsidRDefault="00D65F8B" w:rsidP="00D65F8B">
      <w:pPr>
        <w:numPr>
          <w:ilvl w:val="0"/>
          <w:numId w:val="13"/>
        </w:numPr>
        <w:contextualSpacing/>
        <w:rPr>
          <w:rFonts w:eastAsia="Calibri" w:cstheme="minorHAnsi"/>
          <w:szCs w:val="22"/>
        </w:rPr>
      </w:pPr>
      <w:proofErr w:type="gramStart"/>
      <w:r w:rsidRPr="007F1D46">
        <w:rPr>
          <w:rFonts w:eastAsia="Calibri" w:cstheme="minorHAnsi"/>
          <w:szCs w:val="22"/>
        </w:rPr>
        <w:t>de</w:t>
      </w:r>
      <w:proofErr w:type="gramEnd"/>
      <w:r w:rsidRPr="007F1D46">
        <w:rPr>
          <w:rFonts w:eastAsia="Calibri" w:cstheme="minorHAnsi"/>
          <w:szCs w:val="22"/>
        </w:rPr>
        <w:t xml:space="preserve"> 25 à 34 ans</w:t>
      </w:r>
    </w:p>
    <w:p w14:paraId="0DB0CF25" w14:textId="77777777" w:rsidR="00D65F8B" w:rsidRPr="007F1D46" w:rsidRDefault="00D65F8B" w:rsidP="00D65F8B">
      <w:pPr>
        <w:numPr>
          <w:ilvl w:val="0"/>
          <w:numId w:val="13"/>
        </w:numPr>
        <w:contextualSpacing/>
        <w:rPr>
          <w:rFonts w:eastAsia="Calibri" w:cstheme="minorHAnsi"/>
          <w:szCs w:val="22"/>
        </w:rPr>
      </w:pPr>
      <w:proofErr w:type="gramStart"/>
      <w:r w:rsidRPr="007F1D46">
        <w:rPr>
          <w:rFonts w:eastAsia="Calibri" w:cstheme="minorHAnsi"/>
          <w:szCs w:val="22"/>
        </w:rPr>
        <w:t>de</w:t>
      </w:r>
      <w:proofErr w:type="gramEnd"/>
      <w:r w:rsidRPr="007F1D46">
        <w:rPr>
          <w:rFonts w:eastAsia="Calibri" w:cstheme="minorHAnsi"/>
          <w:szCs w:val="22"/>
        </w:rPr>
        <w:t xml:space="preserve"> 35 à 44 ans</w:t>
      </w:r>
    </w:p>
    <w:p w14:paraId="530787AF" w14:textId="77777777" w:rsidR="00D65F8B" w:rsidRPr="007F1D46" w:rsidRDefault="00D65F8B" w:rsidP="00D65F8B">
      <w:pPr>
        <w:numPr>
          <w:ilvl w:val="0"/>
          <w:numId w:val="13"/>
        </w:numPr>
        <w:contextualSpacing/>
        <w:rPr>
          <w:rFonts w:eastAsia="Calibri" w:cstheme="minorHAnsi"/>
          <w:szCs w:val="22"/>
        </w:rPr>
      </w:pPr>
      <w:proofErr w:type="gramStart"/>
      <w:r w:rsidRPr="007F1D46">
        <w:rPr>
          <w:rFonts w:eastAsia="Calibri" w:cstheme="minorHAnsi"/>
          <w:szCs w:val="22"/>
        </w:rPr>
        <w:t>de</w:t>
      </w:r>
      <w:proofErr w:type="gramEnd"/>
      <w:r w:rsidRPr="007F1D46">
        <w:rPr>
          <w:rFonts w:eastAsia="Calibri" w:cstheme="minorHAnsi"/>
          <w:szCs w:val="22"/>
        </w:rPr>
        <w:t xml:space="preserve"> 45 à 54 ans</w:t>
      </w:r>
    </w:p>
    <w:p w14:paraId="62ED2079" w14:textId="77777777" w:rsidR="00D65F8B" w:rsidRPr="007F1D46" w:rsidRDefault="00D65F8B" w:rsidP="00D65F8B">
      <w:pPr>
        <w:numPr>
          <w:ilvl w:val="0"/>
          <w:numId w:val="13"/>
        </w:numPr>
        <w:contextualSpacing/>
        <w:rPr>
          <w:rFonts w:eastAsia="Calibri" w:cstheme="minorHAnsi"/>
          <w:szCs w:val="22"/>
        </w:rPr>
      </w:pPr>
      <w:proofErr w:type="gramStart"/>
      <w:r w:rsidRPr="007F1D46">
        <w:rPr>
          <w:rFonts w:eastAsia="Calibri" w:cstheme="minorHAnsi"/>
          <w:szCs w:val="22"/>
        </w:rPr>
        <w:t>de</w:t>
      </w:r>
      <w:proofErr w:type="gramEnd"/>
      <w:r w:rsidRPr="007F1D46">
        <w:rPr>
          <w:rFonts w:eastAsia="Calibri" w:cstheme="minorHAnsi"/>
          <w:szCs w:val="22"/>
        </w:rPr>
        <w:t xml:space="preserve"> 55 à 64 ans ou</w:t>
      </w:r>
    </w:p>
    <w:p w14:paraId="3E03A6A9" w14:textId="77777777" w:rsidR="00D65F8B" w:rsidRPr="007F1D46" w:rsidRDefault="00D65F8B" w:rsidP="00D65F8B">
      <w:pPr>
        <w:numPr>
          <w:ilvl w:val="0"/>
          <w:numId w:val="13"/>
        </w:numPr>
        <w:contextualSpacing/>
        <w:rPr>
          <w:rFonts w:eastAsia="Calibri" w:cstheme="minorHAnsi"/>
          <w:szCs w:val="22"/>
        </w:rPr>
      </w:pPr>
      <w:r w:rsidRPr="007F1D46">
        <w:rPr>
          <w:rFonts w:eastAsia="Calibri" w:cstheme="minorHAnsi"/>
          <w:szCs w:val="22"/>
        </w:rPr>
        <w:t>65 ans ou plus?</w:t>
      </w:r>
    </w:p>
    <w:p w14:paraId="2D1D8008" w14:textId="77777777" w:rsidR="00D65F8B" w:rsidRPr="007F1D46" w:rsidRDefault="00D65F8B" w:rsidP="00D65F8B">
      <w:pPr>
        <w:rPr>
          <w:rFonts w:eastAsia="Calibri" w:cstheme="minorHAnsi"/>
          <w:szCs w:val="22"/>
        </w:rPr>
      </w:pPr>
      <w:r w:rsidRPr="007F1D46">
        <w:rPr>
          <w:rFonts w:eastAsia="Calibri" w:cstheme="minorHAnsi"/>
          <w:szCs w:val="22"/>
        </w:rPr>
        <w:t>RÉPONSE DONNÉE SPONTANÉMENT</w:t>
      </w:r>
    </w:p>
    <w:p w14:paraId="5FC57631" w14:textId="77777777" w:rsidR="00D65F8B" w:rsidRPr="007F1D46" w:rsidRDefault="00D65F8B" w:rsidP="00D65F8B">
      <w:pPr>
        <w:numPr>
          <w:ilvl w:val="0"/>
          <w:numId w:val="13"/>
        </w:numPr>
        <w:contextualSpacing/>
        <w:rPr>
          <w:rFonts w:eastAsia="Calibri" w:cstheme="minorHAnsi"/>
          <w:szCs w:val="22"/>
        </w:rPr>
      </w:pPr>
      <w:r w:rsidRPr="007F1D46">
        <w:rPr>
          <w:rFonts w:eastAsia="Calibri" w:cstheme="minorHAnsi"/>
          <w:szCs w:val="22"/>
        </w:rPr>
        <w:t xml:space="preserve">Préfère ne pas répondre </w:t>
      </w:r>
      <w:r w:rsidRPr="007F1D46">
        <w:rPr>
          <w:rFonts w:eastAsia="Calibri" w:cstheme="minorHAnsi"/>
          <w:szCs w:val="22"/>
        </w:rPr>
        <w:tab/>
      </w:r>
      <w:r w:rsidRPr="007F1D46">
        <w:rPr>
          <w:rFonts w:eastAsia="Calibri" w:cstheme="minorHAnsi"/>
          <w:b/>
          <w:bCs/>
          <w:szCs w:val="22"/>
        </w:rPr>
        <w:t>REMERCIER, METTRE FIN ET ENREGISTRER</w:t>
      </w:r>
    </w:p>
    <w:p w14:paraId="355413FD" w14:textId="77777777" w:rsidR="00D65F8B" w:rsidRPr="007F1D46" w:rsidRDefault="00D65F8B" w:rsidP="00D65F8B">
      <w:pPr>
        <w:rPr>
          <w:rFonts w:eastAsia="Calibri" w:cstheme="minorHAnsi"/>
          <w:szCs w:val="22"/>
        </w:rPr>
      </w:pPr>
    </w:p>
    <w:p w14:paraId="758F90BF" w14:textId="77777777" w:rsidR="00D65F8B" w:rsidRPr="007F1D46" w:rsidRDefault="00D65F8B" w:rsidP="00D65F8B">
      <w:pPr>
        <w:rPr>
          <w:rFonts w:eastAsia="Calibri" w:cstheme="minorHAnsi"/>
          <w:b/>
          <w:bCs/>
          <w:szCs w:val="22"/>
        </w:rPr>
      </w:pPr>
      <w:r w:rsidRPr="007F1D46">
        <w:rPr>
          <w:rFonts w:eastAsia="Calibri" w:cstheme="minorHAnsi"/>
          <w:szCs w:val="22"/>
        </w:rPr>
        <w:t xml:space="preserve">A8. Dans quelle province ou quel territoire vivez-vous? </w:t>
      </w:r>
      <w:r w:rsidRPr="007F1D46">
        <w:rPr>
          <w:rFonts w:eastAsia="Calibri" w:cstheme="minorHAnsi"/>
          <w:b/>
          <w:bCs/>
          <w:szCs w:val="22"/>
        </w:rPr>
        <w:t>[NE LISEZ PAS LES RÉPONSES – ENTREZ UN SEUL CODE]</w:t>
      </w:r>
    </w:p>
    <w:p w14:paraId="1FB0E64D" w14:textId="77777777" w:rsidR="00D65F8B" w:rsidRPr="007F1D46" w:rsidRDefault="00D65F8B" w:rsidP="00D65F8B">
      <w:pPr>
        <w:rPr>
          <w:rFonts w:eastAsia="Calibri" w:cstheme="minorHAnsi"/>
          <w:szCs w:val="22"/>
        </w:rPr>
      </w:pPr>
    </w:p>
    <w:p w14:paraId="607FD5A3" w14:textId="77777777" w:rsidR="00D65F8B" w:rsidRPr="007F1D46" w:rsidRDefault="00D65F8B" w:rsidP="00D65F8B">
      <w:pPr>
        <w:numPr>
          <w:ilvl w:val="0"/>
          <w:numId w:val="13"/>
        </w:numPr>
        <w:contextualSpacing/>
        <w:rPr>
          <w:rFonts w:eastAsia="Calibri" w:cstheme="minorHAnsi"/>
          <w:szCs w:val="22"/>
        </w:rPr>
      </w:pPr>
      <w:r w:rsidRPr="007F1D46">
        <w:rPr>
          <w:rFonts w:eastAsia="Calibri" w:cstheme="minorHAnsi"/>
          <w:szCs w:val="22"/>
        </w:rPr>
        <w:t>Colombie-Britannique</w:t>
      </w:r>
    </w:p>
    <w:p w14:paraId="2333BADD" w14:textId="77777777" w:rsidR="00D65F8B" w:rsidRPr="007F1D46" w:rsidRDefault="00D65F8B" w:rsidP="00D65F8B">
      <w:pPr>
        <w:numPr>
          <w:ilvl w:val="0"/>
          <w:numId w:val="13"/>
        </w:numPr>
        <w:contextualSpacing/>
        <w:rPr>
          <w:rFonts w:eastAsia="Calibri" w:cstheme="minorHAnsi"/>
          <w:szCs w:val="22"/>
        </w:rPr>
      </w:pPr>
      <w:r w:rsidRPr="007F1D46">
        <w:rPr>
          <w:rFonts w:eastAsia="Calibri" w:cstheme="minorHAnsi"/>
          <w:szCs w:val="22"/>
        </w:rPr>
        <w:t>Alberta</w:t>
      </w:r>
    </w:p>
    <w:p w14:paraId="1294724D" w14:textId="77777777" w:rsidR="00D65F8B" w:rsidRPr="007F1D46" w:rsidRDefault="00D65F8B" w:rsidP="00D65F8B">
      <w:pPr>
        <w:numPr>
          <w:ilvl w:val="0"/>
          <w:numId w:val="13"/>
        </w:numPr>
        <w:contextualSpacing/>
        <w:rPr>
          <w:rFonts w:eastAsia="Calibri" w:cstheme="minorHAnsi"/>
          <w:szCs w:val="22"/>
        </w:rPr>
      </w:pPr>
      <w:r w:rsidRPr="007F1D46">
        <w:rPr>
          <w:rFonts w:eastAsia="Calibri" w:cstheme="minorHAnsi"/>
          <w:szCs w:val="22"/>
        </w:rPr>
        <w:t>Saskatchewan</w:t>
      </w:r>
    </w:p>
    <w:p w14:paraId="63F1A86C" w14:textId="77777777" w:rsidR="00D65F8B" w:rsidRPr="007F1D46" w:rsidRDefault="00D65F8B" w:rsidP="00D65F8B">
      <w:pPr>
        <w:numPr>
          <w:ilvl w:val="0"/>
          <w:numId w:val="13"/>
        </w:numPr>
        <w:contextualSpacing/>
        <w:rPr>
          <w:rFonts w:eastAsia="Calibri" w:cstheme="minorHAnsi"/>
          <w:szCs w:val="22"/>
        </w:rPr>
      </w:pPr>
      <w:r w:rsidRPr="007F1D46">
        <w:rPr>
          <w:rFonts w:eastAsia="Calibri" w:cstheme="minorHAnsi"/>
          <w:szCs w:val="22"/>
        </w:rPr>
        <w:t>Manitoba</w:t>
      </w:r>
    </w:p>
    <w:p w14:paraId="48D716C5" w14:textId="77777777" w:rsidR="00D65F8B" w:rsidRPr="007F1D46" w:rsidRDefault="00D65F8B" w:rsidP="00D65F8B">
      <w:pPr>
        <w:numPr>
          <w:ilvl w:val="0"/>
          <w:numId w:val="13"/>
        </w:numPr>
        <w:contextualSpacing/>
        <w:rPr>
          <w:rFonts w:eastAsia="Calibri" w:cstheme="minorHAnsi"/>
          <w:szCs w:val="22"/>
        </w:rPr>
      </w:pPr>
      <w:r w:rsidRPr="007F1D46">
        <w:rPr>
          <w:rFonts w:eastAsia="Calibri" w:cstheme="minorHAnsi"/>
          <w:szCs w:val="22"/>
        </w:rPr>
        <w:t>Ontario</w:t>
      </w:r>
    </w:p>
    <w:p w14:paraId="7E914DBE" w14:textId="77777777" w:rsidR="00D65F8B" w:rsidRPr="007F1D46" w:rsidRDefault="00D65F8B" w:rsidP="00D65F8B">
      <w:pPr>
        <w:numPr>
          <w:ilvl w:val="0"/>
          <w:numId w:val="13"/>
        </w:numPr>
        <w:contextualSpacing/>
        <w:rPr>
          <w:rFonts w:eastAsia="Calibri" w:cstheme="minorHAnsi"/>
          <w:szCs w:val="22"/>
        </w:rPr>
      </w:pPr>
      <w:r w:rsidRPr="007F1D46">
        <w:rPr>
          <w:rFonts w:eastAsia="Calibri" w:cstheme="minorHAnsi"/>
          <w:szCs w:val="22"/>
        </w:rPr>
        <w:t>Québec</w:t>
      </w:r>
    </w:p>
    <w:p w14:paraId="27606B7C" w14:textId="77777777" w:rsidR="00D65F8B" w:rsidRPr="007F1D46" w:rsidRDefault="00D65F8B" w:rsidP="00D65F8B">
      <w:pPr>
        <w:numPr>
          <w:ilvl w:val="0"/>
          <w:numId w:val="13"/>
        </w:numPr>
        <w:contextualSpacing/>
        <w:rPr>
          <w:rFonts w:eastAsia="Calibri" w:cstheme="minorHAnsi"/>
          <w:szCs w:val="22"/>
        </w:rPr>
      </w:pPr>
      <w:r w:rsidRPr="007F1D46">
        <w:rPr>
          <w:rFonts w:eastAsia="Calibri" w:cstheme="minorHAnsi"/>
          <w:szCs w:val="22"/>
        </w:rPr>
        <w:t>Nouveau-Brunswick</w:t>
      </w:r>
    </w:p>
    <w:p w14:paraId="39083875" w14:textId="77777777" w:rsidR="00D65F8B" w:rsidRPr="007F1D46" w:rsidRDefault="00D65F8B" w:rsidP="00D65F8B">
      <w:pPr>
        <w:numPr>
          <w:ilvl w:val="0"/>
          <w:numId w:val="13"/>
        </w:numPr>
        <w:contextualSpacing/>
        <w:rPr>
          <w:rFonts w:eastAsia="Calibri" w:cstheme="minorHAnsi"/>
          <w:szCs w:val="22"/>
        </w:rPr>
      </w:pPr>
      <w:r w:rsidRPr="007F1D46">
        <w:rPr>
          <w:rFonts w:eastAsia="Calibri" w:cstheme="minorHAnsi"/>
          <w:szCs w:val="22"/>
        </w:rPr>
        <w:t>Nouvelle-Écosse</w:t>
      </w:r>
    </w:p>
    <w:p w14:paraId="0B6AB421" w14:textId="77777777" w:rsidR="00D65F8B" w:rsidRPr="007F1D46" w:rsidRDefault="00D65F8B" w:rsidP="00D65F8B">
      <w:pPr>
        <w:numPr>
          <w:ilvl w:val="0"/>
          <w:numId w:val="13"/>
        </w:numPr>
        <w:contextualSpacing/>
        <w:rPr>
          <w:rFonts w:eastAsia="Calibri" w:cstheme="minorHAnsi"/>
          <w:szCs w:val="22"/>
        </w:rPr>
      </w:pPr>
      <w:r w:rsidRPr="007F1D46">
        <w:rPr>
          <w:rFonts w:eastAsia="Calibri" w:cstheme="minorHAnsi"/>
          <w:szCs w:val="22"/>
        </w:rPr>
        <w:t>Île-du-Prince-Édouard</w:t>
      </w:r>
    </w:p>
    <w:p w14:paraId="178CFE61" w14:textId="77777777" w:rsidR="00D65F8B" w:rsidRPr="007F1D46" w:rsidRDefault="00D65F8B" w:rsidP="00D65F8B">
      <w:pPr>
        <w:numPr>
          <w:ilvl w:val="0"/>
          <w:numId w:val="13"/>
        </w:numPr>
        <w:contextualSpacing/>
        <w:rPr>
          <w:rFonts w:eastAsia="Calibri" w:cstheme="minorHAnsi"/>
          <w:szCs w:val="22"/>
        </w:rPr>
      </w:pPr>
      <w:r w:rsidRPr="007F1D46">
        <w:rPr>
          <w:rFonts w:eastAsia="Calibri" w:cstheme="minorHAnsi"/>
          <w:szCs w:val="22"/>
        </w:rPr>
        <w:t>Terre-Neuve-et-Labrador</w:t>
      </w:r>
    </w:p>
    <w:p w14:paraId="17077F0C" w14:textId="77777777" w:rsidR="00D65F8B" w:rsidRPr="007F1D46" w:rsidRDefault="00D65F8B" w:rsidP="00D65F8B">
      <w:pPr>
        <w:numPr>
          <w:ilvl w:val="0"/>
          <w:numId w:val="13"/>
        </w:numPr>
        <w:contextualSpacing/>
        <w:rPr>
          <w:rFonts w:eastAsia="Calibri" w:cstheme="minorHAnsi"/>
          <w:szCs w:val="22"/>
        </w:rPr>
      </w:pPr>
      <w:r w:rsidRPr="007F1D46">
        <w:rPr>
          <w:rFonts w:eastAsia="Calibri" w:cstheme="minorHAnsi"/>
          <w:szCs w:val="22"/>
        </w:rPr>
        <w:t>Yukon</w:t>
      </w:r>
    </w:p>
    <w:p w14:paraId="15A19E7E" w14:textId="77777777" w:rsidR="00D65F8B" w:rsidRPr="007F1D46" w:rsidRDefault="00D65F8B" w:rsidP="00D65F8B">
      <w:pPr>
        <w:numPr>
          <w:ilvl w:val="0"/>
          <w:numId w:val="13"/>
        </w:numPr>
        <w:contextualSpacing/>
        <w:rPr>
          <w:rFonts w:eastAsia="Calibri" w:cstheme="minorHAnsi"/>
          <w:szCs w:val="22"/>
        </w:rPr>
      </w:pPr>
      <w:r w:rsidRPr="007F1D46">
        <w:rPr>
          <w:rFonts w:eastAsia="Calibri" w:cstheme="minorHAnsi"/>
          <w:szCs w:val="22"/>
        </w:rPr>
        <w:t>Territoires du Nord-Ouest</w:t>
      </w:r>
    </w:p>
    <w:p w14:paraId="744A04E9" w14:textId="77777777" w:rsidR="00D65F8B" w:rsidRPr="007F1D46" w:rsidRDefault="00D65F8B" w:rsidP="00D65F8B">
      <w:pPr>
        <w:numPr>
          <w:ilvl w:val="0"/>
          <w:numId w:val="13"/>
        </w:numPr>
        <w:contextualSpacing/>
        <w:rPr>
          <w:rFonts w:eastAsia="Calibri" w:cstheme="minorHAnsi"/>
          <w:szCs w:val="22"/>
        </w:rPr>
      </w:pPr>
      <w:r w:rsidRPr="007F1D46">
        <w:rPr>
          <w:rFonts w:eastAsia="Calibri" w:cstheme="minorHAnsi"/>
          <w:szCs w:val="22"/>
        </w:rPr>
        <w:t>Nunavut</w:t>
      </w:r>
    </w:p>
    <w:p w14:paraId="56AB673D" w14:textId="77777777" w:rsidR="00D65F8B" w:rsidRPr="007F1D46" w:rsidRDefault="00D65F8B" w:rsidP="00D65F8B">
      <w:pPr>
        <w:rPr>
          <w:rFonts w:eastAsia="Calibri" w:cstheme="minorHAnsi"/>
          <w:szCs w:val="22"/>
        </w:rPr>
      </w:pPr>
    </w:p>
    <w:p w14:paraId="08A46E19" w14:textId="77777777" w:rsidR="00D65F8B" w:rsidRPr="007F1D46" w:rsidRDefault="00D65F8B" w:rsidP="00D65F8B">
      <w:pPr>
        <w:rPr>
          <w:rFonts w:eastAsia="Calibri" w:cstheme="minorHAnsi"/>
          <w:b/>
          <w:bCs/>
          <w:sz w:val="28"/>
        </w:rPr>
      </w:pPr>
      <w:r w:rsidRPr="007F1D46">
        <w:rPr>
          <w:rFonts w:eastAsia="Calibri" w:cstheme="minorHAnsi"/>
          <w:b/>
          <w:bCs/>
          <w:sz w:val="28"/>
        </w:rPr>
        <w:t>Section B : Conscience et connaissance au sujet du développement international</w:t>
      </w:r>
    </w:p>
    <w:p w14:paraId="27206DE1" w14:textId="77777777" w:rsidR="00D65F8B" w:rsidRPr="007F1D46" w:rsidRDefault="00D65F8B" w:rsidP="00D65F8B">
      <w:pPr>
        <w:rPr>
          <w:rFonts w:eastAsia="Calibri" w:cstheme="minorHAnsi"/>
          <w:szCs w:val="22"/>
        </w:rPr>
      </w:pPr>
    </w:p>
    <w:p w14:paraId="22241E71" w14:textId="77777777" w:rsidR="00D65F8B" w:rsidRPr="007F1D46" w:rsidRDefault="00D65F8B" w:rsidP="00D65F8B">
      <w:pPr>
        <w:rPr>
          <w:rFonts w:eastAsia="Calibri" w:cstheme="minorHAnsi"/>
          <w:szCs w:val="22"/>
        </w:rPr>
      </w:pPr>
      <w:r w:rsidRPr="007F1D46">
        <w:rPr>
          <w:rFonts w:eastAsia="Calibri" w:cstheme="minorHAnsi"/>
          <w:szCs w:val="22"/>
        </w:rPr>
        <w:t xml:space="preserve">B1.  S’il y a lieu, qu’est-ce que vous avez lu, entendu ou vu récemment au sujet des efforts du Canada en développement international? </w:t>
      </w:r>
      <w:r w:rsidRPr="007F1D46">
        <w:rPr>
          <w:rFonts w:eastAsia="Calibri" w:cstheme="minorHAnsi"/>
          <w:b/>
          <w:bCs/>
          <w:szCs w:val="22"/>
        </w:rPr>
        <w:t>(APPROFONDIR : Y a-t-il autre chose?) [ENREGISTREZ LA RÉPONSE]</w:t>
      </w:r>
    </w:p>
    <w:p w14:paraId="5EB09663" w14:textId="77777777" w:rsidR="00D65F8B" w:rsidRPr="007F1D46" w:rsidRDefault="00D65F8B" w:rsidP="00D65F8B">
      <w:pPr>
        <w:rPr>
          <w:rFonts w:eastAsia="Calibri" w:cstheme="minorHAnsi"/>
          <w:szCs w:val="22"/>
        </w:rPr>
      </w:pPr>
    </w:p>
    <w:p w14:paraId="37863CCA" w14:textId="77777777" w:rsidR="00D65F8B" w:rsidRPr="007F1D46" w:rsidRDefault="00D65F8B" w:rsidP="00D65F8B">
      <w:pPr>
        <w:rPr>
          <w:rFonts w:eastAsia="Calibri" w:cstheme="minorHAnsi"/>
          <w:szCs w:val="22"/>
        </w:rPr>
      </w:pPr>
      <w:r w:rsidRPr="007F1D46">
        <w:rPr>
          <w:rFonts w:eastAsia="Calibri" w:cstheme="minorHAnsi"/>
          <w:szCs w:val="22"/>
        </w:rPr>
        <w:t>ENREGISTREZ LA RÉPONSE : ________________________</w:t>
      </w:r>
    </w:p>
    <w:p w14:paraId="33D6EFA5" w14:textId="77777777" w:rsidR="00D65F8B" w:rsidRPr="007F1D46" w:rsidRDefault="00D65F8B" w:rsidP="00D65F8B">
      <w:pPr>
        <w:rPr>
          <w:rFonts w:eastAsia="Calibri" w:cstheme="minorHAnsi"/>
          <w:szCs w:val="22"/>
        </w:rPr>
      </w:pPr>
      <w:r w:rsidRPr="007F1D46">
        <w:rPr>
          <w:rFonts w:eastAsia="Calibri" w:cstheme="minorHAnsi"/>
          <w:szCs w:val="22"/>
        </w:rPr>
        <w:t>97    Rien</w:t>
      </w:r>
    </w:p>
    <w:p w14:paraId="57B453BF" w14:textId="77777777" w:rsidR="00D65F8B" w:rsidRPr="007F1D46" w:rsidRDefault="00D65F8B" w:rsidP="00D65F8B">
      <w:pPr>
        <w:rPr>
          <w:rFonts w:eastAsia="Calibri" w:cstheme="minorHAnsi"/>
          <w:szCs w:val="22"/>
        </w:rPr>
      </w:pPr>
      <w:r w:rsidRPr="007F1D46">
        <w:rPr>
          <w:rFonts w:eastAsia="Calibri" w:cstheme="minorHAnsi"/>
          <w:szCs w:val="22"/>
        </w:rPr>
        <w:t>98   Ne sais pas/refuse de répondre</w:t>
      </w:r>
    </w:p>
    <w:p w14:paraId="3BFDB92D" w14:textId="77777777" w:rsidR="00D65F8B" w:rsidRPr="007F1D46" w:rsidRDefault="00D65F8B" w:rsidP="00D65F8B">
      <w:pPr>
        <w:rPr>
          <w:rFonts w:eastAsia="Calibri" w:cstheme="minorHAnsi"/>
          <w:szCs w:val="22"/>
        </w:rPr>
      </w:pPr>
    </w:p>
    <w:p w14:paraId="0FB5D7AE" w14:textId="77777777" w:rsidR="00D65F8B" w:rsidRPr="007F1D46" w:rsidRDefault="00D65F8B" w:rsidP="00D65F8B">
      <w:pPr>
        <w:rPr>
          <w:rFonts w:eastAsia="Calibri" w:cstheme="minorHAnsi"/>
          <w:szCs w:val="22"/>
        </w:rPr>
      </w:pPr>
      <w:r w:rsidRPr="007F1D46">
        <w:rPr>
          <w:rFonts w:eastAsia="Calibri" w:cstheme="minorHAnsi"/>
          <w:szCs w:val="22"/>
        </w:rPr>
        <w:t xml:space="preserve">B3. Diriez-vous que vous avez des [LISEZ LES RÉPONSES EN ORDRE] connaissances en développement international? </w:t>
      </w:r>
      <w:r w:rsidRPr="007F1D46">
        <w:rPr>
          <w:rFonts w:eastAsia="Calibri" w:cstheme="minorHAnsi"/>
          <w:b/>
          <w:bCs/>
          <w:szCs w:val="22"/>
        </w:rPr>
        <w:t>[ENTREZ UN SEUL CODE]</w:t>
      </w:r>
    </w:p>
    <w:p w14:paraId="4E1FEA01" w14:textId="77777777" w:rsidR="00D65F8B" w:rsidRPr="007F1D46" w:rsidRDefault="00D65F8B" w:rsidP="00D65F8B">
      <w:pPr>
        <w:rPr>
          <w:rFonts w:eastAsia="Calibri" w:cstheme="minorHAnsi"/>
          <w:szCs w:val="22"/>
        </w:rPr>
      </w:pPr>
      <w:r w:rsidRPr="007F1D46">
        <w:rPr>
          <w:rFonts w:eastAsia="Calibri" w:cstheme="minorHAnsi"/>
          <w:szCs w:val="22"/>
        </w:rPr>
        <w:t xml:space="preserve"> </w:t>
      </w:r>
    </w:p>
    <w:p w14:paraId="39610041" w14:textId="77777777" w:rsidR="00D65F8B" w:rsidRPr="007F1D46" w:rsidRDefault="00D65F8B" w:rsidP="00D65F8B">
      <w:pPr>
        <w:numPr>
          <w:ilvl w:val="0"/>
          <w:numId w:val="14"/>
        </w:numPr>
        <w:contextualSpacing/>
        <w:rPr>
          <w:rFonts w:eastAsia="Calibri" w:cstheme="minorHAnsi"/>
          <w:szCs w:val="22"/>
        </w:rPr>
      </w:pPr>
      <w:r w:rsidRPr="007F1D46">
        <w:rPr>
          <w:rFonts w:eastAsia="Calibri" w:cstheme="minorHAnsi"/>
          <w:szCs w:val="22"/>
        </w:rPr>
        <w:t>Très bonnes</w:t>
      </w:r>
    </w:p>
    <w:p w14:paraId="595399EC" w14:textId="77777777" w:rsidR="00D65F8B" w:rsidRPr="007F1D46" w:rsidRDefault="00D65F8B" w:rsidP="00D65F8B">
      <w:pPr>
        <w:numPr>
          <w:ilvl w:val="0"/>
          <w:numId w:val="14"/>
        </w:numPr>
        <w:contextualSpacing/>
        <w:rPr>
          <w:rFonts w:eastAsia="Calibri" w:cstheme="minorHAnsi"/>
          <w:szCs w:val="22"/>
        </w:rPr>
      </w:pPr>
      <w:r w:rsidRPr="007F1D46">
        <w:rPr>
          <w:rFonts w:eastAsia="Calibri" w:cstheme="minorHAnsi"/>
          <w:szCs w:val="22"/>
        </w:rPr>
        <w:t>Bonnes</w:t>
      </w:r>
    </w:p>
    <w:p w14:paraId="7744EA8B" w14:textId="77777777" w:rsidR="00D65F8B" w:rsidRPr="007F1D46" w:rsidRDefault="00D65F8B" w:rsidP="00D65F8B">
      <w:pPr>
        <w:numPr>
          <w:ilvl w:val="0"/>
          <w:numId w:val="14"/>
        </w:numPr>
        <w:contextualSpacing/>
        <w:rPr>
          <w:rFonts w:eastAsia="Calibri" w:cstheme="minorHAnsi"/>
          <w:szCs w:val="22"/>
        </w:rPr>
      </w:pPr>
      <w:r w:rsidRPr="007F1D46">
        <w:rPr>
          <w:rFonts w:eastAsia="Calibri" w:cstheme="minorHAnsi"/>
          <w:szCs w:val="22"/>
        </w:rPr>
        <w:t xml:space="preserve">Faibles </w:t>
      </w:r>
      <w:proofErr w:type="gramStart"/>
      <w:r w:rsidRPr="007F1D46">
        <w:rPr>
          <w:rFonts w:eastAsia="Calibri" w:cstheme="minorHAnsi"/>
          <w:szCs w:val="22"/>
        </w:rPr>
        <w:t>ou</w:t>
      </w:r>
      <w:proofErr w:type="gramEnd"/>
    </w:p>
    <w:p w14:paraId="29E6C158" w14:textId="77777777" w:rsidR="00D65F8B" w:rsidRPr="007F1D46" w:rsidRDefault="00D65F8B" w:rsidP="00D65F8B">
      <w:pPr>
        <w:numPr>
          <w:ilvl w:val="0"/>
          <w:numId w:val="14"/>
        </w:numPr>
        <w:contextualSpacing/>
        <w:rPr>
          <w:rFonts w:eastAsia="Calibri" w:cstheme="minorHAnsi"/>
          <w:szCs w:val="22"/>
        </w:rPr>
      </w:pPr>
      <w:r w:rsidRPr="007F1D46">
        <w:rPr>
          <w:rFonts w:eastAsia="Calibri" w:cstheme="minorHAnsi"/>
          <w:szCs w:val="22"/>
        </w:rPr>
        <w:t>Très faibles</w:t>
      </w:r>
    </w:p>
    <w:p w14:paraId="149427B6" w14:textId="77777777" w:rsidR="00D65F8B" w:rsidRPr="007F1D46" w:rsidRDefault="00D65F8B" w:rsidP="00D65F8B">
      <w:pPr>
        <w:rPr>
          <w:rFonts w:eastAsia="Calibri" w:cstheme="minorHAnsi"/>
          <w:szCs w:val="22"/>
        </w:rPr>
      </w:pPr>
      <w:r w:rsidRPr="007F1D46">
        <w:rPr>
          <w:rFonts w:eastAsia="Calibri" w:cstheme="minorHAnsi"/>
          <w:szCs w:val="22"/>
        </w:rPr>
        <w:t>SPONTANÉMENT</w:t>
      </w:r>
    </w:p>
    <w:p w14:paraId="12C42352" w14:textId="77777777" w:rsidR="00D65F8B" w:rsidRPr="007F1D46" w:rsidRDefault="00D65F8B" w:rsidP="00D65F8B">
      <w:pPr>
        <w:rPr>
          <w:rFonts w:eastAsia="Calibri" w:cstheme="minorHAnsi"/>
          <w:szCs w:val="22"/>
        </w:rPr>
      </w:pPr>
      <w:r w:rsidRPr="007F1D46">
        <w:rPr>
          <w:rFonts w:eastAsia="Calibri" w:cstheme="minorHAnsi"/>
          <w:szCs w:val="22"/>
        </w:rPr>
        <w:t xml:space="preserve">       8     Ne sais pas/refuse de répondre</w:t>
      </w:r>
    </w:p>
    <w:p w14:paraId="098BCF18" w14:textId="77777777" w:rsidR="00D65F8B" w:rsidRPr="007F1D46" w:rsidRDefault="00D65F8B" w:rsidP="00D65F8B">
      <w:pPr>
        <w:rPr>
          <w:rFonts w:eastAsia="Calibri" w:cstheme="minorHAnsi"/>
          <w:szCs w:val="22"/>
        </w:rPr>
      </w:pPr>
    </w:p>
    <w:p w14:paraId="53947813" w14:textId="77777777" w:rsidR="00D65F8B" w:rsidRPr="007F1D46" w:rsidRDefault="00D65F8B" w:rsidP="00D65F8B">
      <w:pPr>
        <w:rPr>
          <w:rFonts w:eastAsia="Calibri" w:cstheme="minorHAnsi"/>
          <w:b/>
          <w:bCs/>
          <w:szCs w:val="22"/>
        </w:rPr>
      </w:pPr>
      <w:r w:rsidRPr="007F1D46">
        <w:rPr>
          <w:rFonts w:eastAsia="Calibri" w:cstheme="minorHAnsi"/>
          <w:szCs w:val="22"/>
        </w:rPr>
        <w:t xml:space="preserve">B4. À votre connaissance, dans quels pays, s’il y a lieu, le Canada offre-t-il de l’aide internationale? APPROFONDIR : Y en a-t-il d’autres? </w:t>
      </w:r>
      <w:r w:rsidRPr="007F1D46">
        <w:rPr>
          <w:rFonts w:eastAsia="Calibri" w:cstheme="minorHAnsi"/>
          <w:b/>
          <w:bCs/>
          <w:szCs w:val="22"/>
        </w:rPr>
        <w:t>[NE LISEZ PAS LES RÉPONSES – ACCEPTEZ TOUT CE QUI S’APPLIQUE]</w:t>
      </w:r>
    </w:p>
    <w:p w14:paraId="01CF5F20" w14:textId="77777777" w:rsidR="00D65F8B" w:rsidRPr="007F1D46" w:rsidRDefault="00D65F8B" w:rsidP="00D65F8B">
      <w:pPr>
        <w:rPr>
          <w:rFonts w:eastAsia="Calibri" w:cstheme="minorHAnsi"/>
          <w:szCs w:val="22"/>
        </w:rPr>
      </w:pPr>
    </w:p>
    <w:p w14:paraId="0B810986" w14:textId="77777777" w:rsidR="00D65F8B" w:rsidRPr="007F1D46" w:rsidRDefault="00D65F8B" w:rsidP="00D65F8B">
      <w:pPr>
        <w:numPr>
          <w:ilvl w:val="0"/>
          <w:numId w:val="15"/>
        </w:numPr>
        <w:contextualSpacing/>
        <w:rPr>
          <w:rFonts w:eastAsia="Calibri" w:cstheme="minorHAnsi"/>
          <w:szCs w:val="22"/>
          <w:lang w:val="en-CA"/>
        </w:rPr>
      </w:pPr>
      <w:r w:rsidRPr="007F1D46">
        <w:rPr>
          <w:rFonts w:eastAsia="Calibri" w:cstheme="minorHAnsi"/>
          <w:szCs w:val="22"/>
          <w:lang w:val="en-CA"/>
        </w:rPr>
        <w:t>Afghanistan</w:t>
      </w:r>
    </w:p>
    <w:p w14:paraId="70570450" w14:textId="77777777" w:rsidR="00D65F8B" w:rsidRPr="007F1D46" w:rsidRDefault="00D65F8B" w:rsidP="00D65F8B">
      <w:pPr>
        <w:numPr>
          <w:ilvl w:val="0"/>
          <w:numId w:val="15"/>
        </w:numPr>
        <w:contextualSpacing/>
        <w:rPr>
          <w:rFonts w:eastAsia="Calibri" w:cstheme="minorHAnsi"/>
          <w:szCs w:val="22"/>
          <w:lang w:val="en-CA"/>
        </w:rPr>
      </w:pPr>
      <w:r w:rsidRPr="007F1D46">
        <w:rPr>
          <w:rFonts w:eastAsia="Calibri" w:cstheme="minorHAnsi"/>
          <w:szCs w:val="22"/>
          <w:lang w:val="en-CA"/>
        </w:rPr>
        <w:t>Bangladesh</w:t>
      </w:r>
    </w:p>
    <w:p w14:paraId="554D6F75" w14:textId="77777777" w:rsidR="00D65F8B" w:rsidRPr="007F1D46" w:rsidRDefault="00D65F8B" w:rsidP="00D65F8B">
      <w:pPr>
        <w:numPr>
          <w:ilvl w:val="0"/>
          <w:numId w:val="15"/>
        </w:numPr>
        <w:contextualSpacing/>
        <w:rPr>
          <w:rFonts w:eastAsia="Calibri" w:cstheme="minorHAnsi"/>
          <w:szCs w:val="22"/>
          <w:lang w:val="en-CA"/>
        </w:rPr>
      </w:pPr>
      <w:r w:rsidRPr="007F1D46">
        <w:rPr>
          <w:rFonts w:eastAsia="Calibri" w:cstheme="minorHAnsi"/>
          <w:szCs w:val="22"/>
          <w:lang w:val="en-CA"/>
        </w:rPr>
        <w:t>Congo</w:t>
      </w:r>
    </w:p>
    <w:p w14:paraId="16B9B68B" w14:textId="77777777" w:rsidR="00D65F8B" w:rsidRPr="007F1D46" w:rsidRDefault="00D65F8B" w:rsidP="00D65F8B">
      <w:pPr>
        <w:numPr>
          <w:ilvl w:val="0"/>
          <w:numId w:val="15"/>
        </w:numPr>
        <w:contextualSpacing/>
        <w:rPr>
          <w:rFonts w:eastAsia="Calibri" w:cstheme="minorHAnsi"/>
          <w:szCs w:val="22"/>
          <w:lang w:val="en-CA"/>
        </w:rPr>
      </w:pPr>
      <w:proofErr w:type="spellStart"/>
      <w:r w:rsidRPr="007F1D46">
        <w:rPr>
          <w:rFonts w:eastAsia="Calibri" w:cstheme="minorHAnsi"/>
          <w:szCs w:val="22"/>
          <w:lang w:val="en-CA"/>
        </w:rPr>
        <w:t>Éthiopie</w:t>
      </w:r>
      <w:proofErr w:type="spellEnd"/>
    </w:p>
    <w:p w14:paraId="6D9CC092" w14:textId="77777777" w:rsidR="00D65F8B" w:rsidRPr="007F1D46" w:rsidRDefault="00D65F8B" w:rsidP="00D65F8B">
      <w:pPr>
        <w:numPr>
          <w:ilvl w:val="0"/>
          <w:numId w:val="15"/>
        </w:numPr>
        <w:contextualSpacing/>
        <w:rPr>
          <w:rFonts w:eastAsia="Calibri" w:cstheme="minorHAnsi"/>
          <w:szCs w:val="22"/>
          <w:lang w:val="en-CA"/>
        </w:rPr>
      </w:pPr>
      <w:r w:rsidRPr="007F1D46">
        <w:rPr>
          <w:rFonts w:eastAsia="Calibri" w:cstheme="minorHAnsi"/>
          <w:szCs w:val="22"/>
          <w:lang w:val="en-CA"/>
        </w:rPr>
        <w:t>Ghana</w:t>
      </w:r>
    </w:p>
    <w:p w14:paraId="31948538" w14:textId="77777777" w:rsidR="00D65F8B" w:rsidRPr="007F1D46" w:rsidRDefault="00D65F8B" w:rsidP="00D65F8B">
      <w:pPr>
        <w:numPr>
          <w:ilvl w:val="0"/>
          <w:numId w:val="15"/>
        </w:numPr>
        <w:contextualSpacing/>
        <w:rPr>
          <w:rFonts w:eastAsia="Calibri" w:cstheme="minorHAnsi"/>
          <w:szCs w:val="22"/>
          <w:lang w:val="en-CA"/>
        </w:rPr>
      </w:pPr>
      <w:proofErr w:type="spellStart"/>
      <w:r w:rsidRPr="007F1D46">
        <w:rPr>
          <w:rFonts w:eastAsia="Calibri" w:cstheme="minorHAnsi"/>
          <w:szCs w:val="22"/>
          <w:lang w:val="en-CA"/>
        </w:rPr>
        <w:t>Haïti</w:t>
      </w:r>
      <w:proofErr w:type="spellEnd"/>
    </w:p>
    <w:p w14:paraId="29C789A4" w14:textId="77777777" w:rsidR="00D65F8B" w:rsidRPr="007F1D46" w:rsidRDefault="00D65F8B" w:rsidP="00D65F8B">
      <w:pPr>
        <w:numPr>
          <w:ilvl w:val="0"/>
          <w:numId w:val="15"/>
        </w:numPr>
        <w:contextualSpacing/>
        <w:rPr>
          <w:rFonts w:eastAsia="Calibri" w:cstheme="minorHAnsi"/>
          <w:szCs w:val="22"/>
        </w:rPr>
      </w:pPr>
      <w:r w:rsidRPr="007F1D46">
        <w:rPr>
          <w:rFonts w:eastAsia="Calibri" w:cstheme="minorHAnsi"/>
          <w:szCs w:val="22"/>
        </w:rPr>
        <w:t>Inde</w:t>
      </w:r>
    </w:p>
    <w:p w14:paraId="66F81950" w14:textId="77777777" w:rsidR="00D65F8B" w:rsidRPr="007F1D46" w:rsidRDefault="00D65F8B" w:rsidP="00D65F8B">
      <w:pPr>
        <w:numPr>
          <w:ilvl w:val="0"/>
          <w:numId w:val="15"/>
        </w:numPr>
        <w:contextualSpacing/>
        <w:rPr>
          <w:rFonts w:eastAsia="Calibri" w:cstheme="minorHAnsi"/>
          <w:szCs w:val="22"/>
        </w:rPr>
      </w:pPr>
      <w:r w:rsidRPr="007F1D46">
        <w:rPr>
          <w:rFonts w:eastAsia="Calibri" w:cstheme="minorHAnsi"/>
          <w:szCs w:val="22"/>
        </w:rPr>
        <w:t>Indonésie</w:t>
      </w:r>
    </w:p>
    <w:p w14:paraId="56F00FDE" w14:textId="77777777" w:rsidR="00D65F8B" w:rsidRPr="007F1D46" w:rsidRDefault="00D65F8B" w:rsidP="00D65F8B">
      <w:pPr>
        <w:numPr>
          <w:ilvl w:val="0"/>
          <w:numId w:val="15"/>
        </w:numPr>
        <w:contextualSpacing/>
        <w:rPr>
          <w:rFonts w:eastAsia="Calibri" w:cstheme="minorHAnsi"/>
          <w:szCs w:val="22"/>
        </w:rPr>
      </w:pPr>
      <w:r w:rsidRPr="007F1D46">
        <w:rPr>
          <w:rFonts w:eastAsia="Calibri" w:cstheme="minorHAnsi"/>
          <w:szCs w:val="22"/>
        </w:rPr>
        <w:t>Iraq</w:t>
      </w:r>
    </w:p>
    <w:p w14:paraId="529D9083" w14:textId="77777777" w:rsidR="00D65F8B" w:rsidRPr="007F1D46" w:rsidRDefault="00D65F8B" w:rsidP="00D65F8B">
      <w:pPr>
        <w:numPr>
          <w:ilvl w:val="0"/>
          <w:numId w:val="15"/>
        </w:numPr>
        <w:contextualSpacing/>
        <w:rPr>
          <w:rFonts w:eastAsia="Calibri" w:cstheme="minorHAnsi"/>
          <w:szCs w:val="22"/>
        </w:rPr>
      </w:pPr>
      <w:r w:rsidRPr="007F1D46">
        <w:rPr>
          <w:rFonts w:eastAsia="Calibri" w:cstheme="minorHAnsi"/>
          <w:szCs w:val="22"/>
        </w:rPr>
        <w:t>Jordanie</w:t>
      </w:r>
    </w:p>
    <w:p w14:paraId="01BDDBC4" w14:textId="77777777" w:rsidR="00D65F8B" w:rsidRPr="007F1D46" w:rsidRDefault="00D65F8B" w:rsidP="00D65F8B">
      <w:pPr>
        <w:numPr>
          <w:ilvl w:val="0"/>
          <w:numId w:val="15"/>
        </w:numPr>
        <w:contextualSpacing/>
        <w:rPr>
          <w:rFonts w:eastAsia="Calibri" w:cstheme="minorHAnsi"/>
          <w:szCs w:val="22"/>
        </w:rPr>
      </w:pPr>
      <w:r w:rsidRPr="007F1D46">
        <w:rPr>
          <w:rFonts w:eastAsia="Calibri" w:cstheme="minorHAnsi"/>
          <w:szCs w:val="22"/>
        </w:rPr>
        <w:t>Kenya</w:t>
      </w:r>
    </w:p>
    <w:p w14:paraId="6BA4B070" w14:textId="77777777" w:rsidR="00D65F8B" w:rsidRPr="007F1D46" w:rsidRDefault="00D65F8B" w:rsidP="00D65F8B">
      <w:pPr>
        <w:numPr>
          <w:ilvl w:val="0"/>
          <w:numId w:val="15"/>
        </w:numPr>
        <w:contextualSpacing/>
        <w:rPr>
          <w:rFonts w:eastAsia="Calibri" w:cstheme="minorHAnsi"/>
          <w:szCs w:val="22"/>
        </w:rPr>
      </w:pPr>
      <w:r w:rsidRPr="007F1D46">
        <w:rPr>
          <w:rFonts w:eastAsia="Calibri" w:cstheme="minorHAnsi"/>
          <w:szCs w:val="22"/>
        </w:rPr>
        <w:t>Liban</w:t>
      </w:r>
    </w:p>
    <w:p w14:paraId="2811A869" w14:textId="77777777" w:rsidR="00D65F8B" w:rsidRPr="007F1D46" w:rsidRDefault="00D65F8B" w:rsidP="00D65F8B">
      <w:pPr>
        <w:numPr>
          <w:ilvl w:val="0"/>
          <w:numId w:val="15"/>
        </w:numPr>
        <w:contextualSpacing/>
        <w:rPr>
          <w:rFonts w:eastAsia="Calibri" w:cstheme="minorHAnsi"/>
          <w:szCs w:val="22"/>
        </w:rPr>
      </w:pPr>
      <w:r w:rsidRPr="007F1D46">
        <w:rPr>
          <w:rFonts w:eastAsia="Calibri" w:cstheme="minorHAnsi"/>
          <w:szCs w:val="22"/>
        </w:rPr>
        <w:lastRenderedPageBreak/>
        <w:t>Mali</w:t>
      </w:r>
    </w:p>
    <w:p w14:paraId="487687F4" w14:textId="77777777" w:rsidR="00D65F8B" w:rsidRPr="007F1D46" w:rsidRDefault="00D65F8B" w:rsidP="00D65F8B">
      <w:pPr>
        <w:numPr>
          <w:ilvl w:val="0"/>
          <w:numId w:val="15"/>
        </w:numPr>
        <w:contextualSpacing/>
        <w:rPr>
          <w:rFonts w:eastAsia="Calibri" w:cstheme="minorHAnsi"/>
          <w:szCs w:val="22"/>
        </w:rPr>
      </w:pPr>
      <w:r w:rsidRPr="007F1D46">
        <w:rPr>
          <w:rFonts w:eastAsia="Calibri" w:cstheme="minorHAnsi"/>
          <w:szCs w:val="22"/>
        </w:rPr>
        <w:t>Mozambique</w:t>
      </w:r>
    </w:p>
    <w:p w14:paraId="064A843F" w14:textId="77777777" w:rsidR="00D65F8B" w:rsidRPr="007F1D46" w:rsidRDefault="00D65F8B" w:rsidP="00D65F8B">
      <w:pPr>
        <w:numPr>
          <w:ilvl w:val="0"/>
          <w:numId w:val="15"/>
        </w:numPr>
        <w:contextualSpacing/>
        <w:rPr>
          <w:rFonts w:eastAsia="Calibri" w:cstheme="minorHAnsi"/>
          <w:szCs w:val="22"/>
        </w:rPr>
      </w:pPr>
      <w:r w:rsidRPr="007F1D46">
        <w:rPr>
          <w:rFonts w:eastAsia="Calibri" w:cstheme="minorHAnsi"/>
          <w:szCs w:val="22"/>
        </w:rPr>
        <w:t>Myanmar</w:t>
      </w:r>
    </w:p>
    <w:p w14:paraId="73C007E0" w14:textId="77777777" w:rsidR="00D65F8B" w:rsidRPr="007F1D46" w:rsidRDefault="00D65F8B" w:rsidP="00D65F8B">
      <w:pPr>
        <w:numPr>
          <w:ilvl w:val="0"/>
          <w:numId w:val="15"/>
        </w:numPr>
        <w:contextualSpacing/>
        <w:rPr>
          <w:rFonts w:eastAsia="Calibri" w:cstheme="minorHAnsi"/>
          <w:szCs w:val="22"/>
        </w:rPr>
      </w:pPr>
      <w:r w:rsidRPr="007F1D46">
        <w:rPr>
          <w:rFonts w:eastAsia="Calibri" w:cstheme="minorHAnsi"/>
          <w:szCs w:val="22"/>
        </w:rPr>
        <w:t>Niger</w:t>
      </w:r>
    </w:p>
    <w:p w14:paraId="28FB15E9" w14:textId="77777777" w:rsidR="00D65F8B" w:rsidRPr="007F1D46" w:rsidRDefault="00D65F8B" w:rsidP="00D65F8B">
      <w:pPr>
        <w:numPr>
          <w:ilvl w:val="0"/>
          <w:numId w:val="15"/>
        </w:numPr>
        <w:contextualSpacing/>
        <w:rPr>
          <w:rFonts w:eastAsia="Calibri" w:cstheme="minorHAnsi"/>
          <w:szCs w:val="22"/>
        </w:rPr>
      </w:pPr>
      <w:r w:rsidRPr="007F1D46">
        <w:rPr>
          <w:rFonts w:eastAsia="Calibri" w:cstheme="minorHAnsi"/>
          <w:szCs w:val="22"/>
        </w:rPr>
        <w:t>Nigéria</w:t>
      </w:r>
    </w:p>
    <w:p w14:paraId="43845719" w14:textId="77777777" w:rsidR="00D65F8B" w:rsidRPr="007F1D46" w:rsidRDefault="00D65F8B" w:rsidP="00D65F8B">
      <w:pPr>
        <w:numPr>
          <w:ilvl w:val="0"/>
          <w:numId w:val="15"/>
        </w:numPr>
        <w:contextualSpacing/>
        <w:rPr>
          <w:rFonts w:eastAsia="Calibri" w:cstheme="minorHAnsi"/>
          <w:szCs w:val="22"/>
        </w:rPr>
      </w:pPr>
      <w:r w:rsidRPr="007F1D46">
        <w:rPr>
          <w:rFonts w:eastAsia="Calibri" w:cstheme="minorHAnsi"/>
          <w:szCs w:val="22"/>
        </w:rPr>
        <w:t>Pakistan</w:t>
      </w:r>
    </w:p>
    <w:p w14:paraId="470E308D" w14:textId="77777777" w:rsidR="00D65F8B" w:rsidRPr="007F1D46" w:rsidRDefault="00D65F8B" w:rsidP="00D65F8B">
      <w:pPr>
        <w:numPr>
          <w:ilvl w:val="0"/>
          <w:numId w:val="15"/>
        </w:numPr>
        <w:contextualSpacing/>
        <w:rPr>
          <w:rFonts w:eastAsia="Calibri" w:cstheme="minorHAnsi"/>
          <w:szCs w:val="22"/>
        </w:rPr>
      </w:pPr>
      <w:r w:rsidRPr="007F1D46">
        <w:rPr>
          <w:rFonts w:eastAsia="Calibri" w:cstheme="minorHAnsi"/>
          <w:szCs w:val="22"/>
        </w:rPr>
        <w:t>Sénégal</w:t>
      </w:r>
    </w:p>
    <w:p w14:paraId="06695C3B" w14:textId="77777777" w:rsidR="00D65F8B" w:rsidRPr="007F1D46" w:rsidRDefault="00D65F8B" w:rsidP="00D65F8B">
      <w:pPr>
        <w:numPr>
          <w:ilvl w:val="0"/>
          <w:numId w:val="15"/>
        </w:numPr>
        <w:contextualSpacing/>
        <w:rPr>
          <w:rFonts w:eastAsia="Calibri" w:cstheme="minorHAnsi"/>
          <w:szCs w:val="22"/>
        </w:rPr>
      </w:pPr>
      <w:r w:rsidRPr="007F1D46">
        <w:rPr>
          <w:rFonts w:eastAsia="Calibri" w:cstheme="minorHAnsi"/>
          <w:szCs w:val="22"/>
        </w:rPr>
        <w:t>Soudan du Sud</w:t>
      </w:r>
    </w:p>
    <w:p w14:paraId="1303F018" w14:textId="77777777" w:rsidR="00D65F8B" w:rsidRPr="007F1D46" w:rsidRDefault="00D65F8B" w:rsidP="00D65F8B">
      <w:pPr>
        <w:numPr>
          <w:ilvl w:val="0"/>
          <w:numId w:val="15"/>
        </w:numPr>
        <w:contextualSpacing/>
        <w:rPr>
          <w:rFonts w:eastAsia="Calibri" w:cstheme="minorHAnsi"/>
          <w:szCs w:val="22"/>
        </w:rPr>
      </w:pPr>
      <w:r w:rsidRPr="007F1D46">
        <w:rPr>
          <w:rFonts w:eastAsia="Calibri" w:cstheme="minorHAnsi"/>
          <w:szCs w:val="22"/>
        </w:rPr>
        <w:t>Syrie</w:t>
      </w:r>
    </w:p>
    <w:p w14:paraId="191E8616" w14:textId="77777777" w:rsidR="00D65F8B" w:rsidRPr="007F1D46" w:rsidRDefault="00D65F8B" w:rsidP="00D65F8B">
      <w:pPr>
        <w:numPr>
          <w:ilvl w:val="0"/>
          <w:numId w:val="15"/>
        </w:numPr>
        <w:contextualSpacing/>
        <w:rPr>
          <w:rFonts w:eastAsia="Calibri" w:cstheme="minorHAnsi"/>
          <w:szCs w:val="22"/>
        </w:rPr>
      </w:pPr>
      <w:r w:rsidRPr="007F1D46">
        <w:rPr>
          <w:rFonts w:eastAsia="Calibri" w:cstheme="minorHAnsi"/>
          <w:szCs w:val="22"/>
        </w:rPr>
        <w:t>Tanzanie</w:t>
      </w:r>
    </w:p>
    <w:p w14:paraId="430ACAC4" w14:textId="77777777" w:rsidR="00D65F8B" w:rsidRPr="007F1D46" w:rsidRDefault="00D65F8B" w:rsidP="00D65F8B">
      <w:pPr>
        <w:numPr>
          <w:ilvl w:val="0"/>
          <w:numId w:val="15"/>
        </w:numPr>
        <w:contextualSpacing/>
        <w:rPr>
          <w:rFonts w:eastAsia="Calibri" w:cstheme="minorHAnsi"/>
          <w:szCs w:val="22"/>
        </w:rPr>
      </w:pPr>
      <w:r w:rsidRPr="007F1D46">
        <w:rPr>
          <w:rFonts w:eastAsia="Calibri" w:cstheme="minorHAnsi"/>
          <w:szCs w:val="22"/>
        </w:rPr>
        <w:t>Ouganda</w:t>
      </w:r>
    </w:p>
    <w:p w14:paraId="101193B4" w14:textId="77777777" w:rsidR="00D65F8B" w:rsidRPr="007F1D46" w:rsidRDefault="00D65F8B" w:rsidP="00D65F8B">
      <w:pPr>
        <w:numPr>
          <w:ilvl w:val="0"/>
          <w:numId w:val="15"/>
        </w:numPr>
        <w:contextualSpacing/>
        <w:rPr>
          <w:rFonts w:eastAsia="Calibri" w:cstheme="minorHAnsi"/>
          <w:szCs w:val="22"/>
        </w:rPr>
      </w:pPr>
      <w:r w:rsidRPr="007F1D46">
        <w:rPr>
          <w:rFonts w:eastAsia="Calibri" w:cstheme="minorHAnsi"/>
          <w:szCs w:val="22"/>
        </w:rPr>
        <w:t>Ukraine</w:t>
      </w:r>
    </w:p>
    <w:p w14:paraId="0D5C1358" w14:textId="77777777" w:rsidR="00D65F8B" w:rsidRPr="007F1D46" w:rsidRDefault="00D65F8B" w:rsidP="00D65F8B">
      <w:pPr>
        <w:numPr>
          <w:ilvl w:val="0"/>
          <w:numId w:val="15"/>
        </w:numPr>
        <w:contextualSpacing/>
        <w:rPr>
          <w:rFonts w:eastAsia="Calibri" w:cstheme="minorHAnsi"/>
          <w:szCs w:val="22"/>
        </w:rPr>
      </w:pPr>
      <w:r w:rsidRPr="007F1D46">
        <w:rPr>
          <w:rFonts w:eastAsia="Calibri" w:cstheme="minorHAnsi"/>
          <w:szCs w:val="22"/>
        </w:rPr>
        <w:t>Vietnam</w:t>
      </w:r>
    </w:p>
    <w:p w14:paraId="205EDE3A" w14:textId="77777777" w:rsidR="00D65F8B" w:rsidRPr="007F1D46" w:rsidRDefault="00D65F8B" w:rsidP="00D65F8B">
      <w:pPr>
        <w:numPr>
          <w:ilvl w:val="0"/>
          <w:numId w:val="15"/>
        </w:numPr>
        <w:contextualSpacing/>
        <w:rPr>
          <w:rFonts w:eastAsia="Calibri" w:cstheme="minorHAnsi"/>
          <w:szCs w:val="22"/>
        </w:rPr>
      </w:pPr>
      <w:r w:rsidRPr="007F1D46">
        <w:rPr>
          <w:rFonts w:eastAsia="Calibri" w:cstheme="minorHAnsi"/>
          <w:szCs w:val="22"/>
        </w:rPr>
        <w:t>Yémen</w:t>
      </w:r>
    </w:p>
    <w:p w14:paraId="728026F1" w14:textId="77777777" w:rsidR="00D65F8B" w:rsidRPr="007F1D46" w:rsidRDefault="00D65F8B" w:rsidP="00D65F8B">
      <w:pPr>
        <w:ind w:firstLine="360"/>
        <w:rPr>
          <w:rFonts w:eastAsia="Calibri" w:cstheme="minorHAnsi"/>
          <w:szCs w:val="22"/>
        </w:rPr>
      </w:pPr>
      <w:r w:rsidRPr="007F1D46">
        <w:rPr>
          <w:rFonts w:eastAsia="Calibri" w:cstheme="minorHAnsi"/>
          <w:szCs w:val="22"/>
        </w:rPr>
        <w:t>98</w:t>
      </w:r>
      <w:r w:rsidRPr="007F1D46">
        <w:rPr>
          <w:rFonts w:eastAsia="Calibri" w:cstheme="minorHAnsi"/>
          <w:szCs w:val="22"/>
        </w:rPr>
        <w:tab/>
        <w:t>Ne sais pas/n’est pas au courant de quels pays il s’agit</w:t>
      </w:r>
    </w:p>
    <w:p w14:paraId="3962DD84" w14:textId="77777777" w:rsidR="00D65F8B" w:rsidRPr="007F1D46" w:rsidRDefault="00D65F8B" w:rsidP="00D65F8B">
      <w:pPr>
        <w:ind w:firstLine="360"/>
        <w:rPr>
          <w:rFonts w:eastAsia="Calibri" w:cstheme="minorHAnsi"/>
          <w:szCs w:val="22"/>
        </w:rPr>
      </w:pPr>
      <w:r w:rsidRPr="007F1D46">
        <w:rPr>
          <w:rFonts w:eastAsia="Calibri" w:cstheme="minorHAnsi"/>
          <w:szCs w:val="22"/>
        </w:rPr>
        <w:t>97</w:t>
      </w:r>
      <w:r w:rsidRPr="007F1D46">
        <w:rPr>
          <w:rFonts w:eastAsia="Calibri" w:cstheme="minorHAnsi"/>
          <w:szCs w:val="22"/>
        </w:rPr>
        <w:tab/>
        <w:t>Refuse de répondre /pas de réponse</w:t>
      </w:r>
    </w:p>
    <w:p w14:paraId="20D8F56F" w14:textId="77777777" w:rsidR="00D65F8B" w:rsidRPr="007F1D46" w:rsidRDefault="00D65F8B" w:rsidP="00D65F8B">
      <w:pPr>
        <w:ind w:firstLine="360"/>
        <w:rPr>
          <w:rFonts w:eastAsia="Calibri" w:cstheme="minorHAnsi"/>
          <w:szCs w:val="22"/>
        </w:rPr>
      </w:pPr>
      <w:r w:rsidRPr="007F1D46">
        <w:rPr>
          <w:rFonts w:eastAsia="Calibri" w:cstheme="minorHAnsi"/>
          <w:szCs w:val="22"/>
        </w:rPr>
        <w:t>99</w:t>
      </w:r>
      <w:r w:rsidRPr="007F1D46">
        <w:rPr>
          <w:rFonts w:eastAsia="Calibri" w:cstheme="minorHAnsi"/>
          <w:szCs w:val="22"/>
        </w:rPr>
        <w:tab/>
        <w:t>Autre (PRÉCISEZ : ________________________________)</w:t>
      </w:r>
    </w:p>
    <w:p w14:paraId="3E4C6D0E" w14:textId="77777777" w:rsidR="00D65F8B" w:rsidRPr="007F1D46" w:rsidRDefault="00D65F8B" w:rsidP="00D65F8B">
      <w:pPr>
        <w:rPr>
          <w:rFonts w:eastAsia="Calibri" w:cstheme="minorHAnsi"/>
          <w:szCs w:val="22"/>
        </w:rPr>
      </w:pPr>
    </w:p>
    <w:p w14:paraId="150081BD" w14:textId="77777777" w:rsidR="00D65F8B" w:rsidRPr="007F1D46" w:rsidRDefault="00D65F8B" w:rsidP="00D65F8B">
      <w:pPr>
        <w:rPr>
          <w:rFonts w:eastAsia="Calibri" w:cstheme="minorHAnsi"/>
          <w:b/>
          <w:bCs/>
          <w:sz w:val="28"/>
        </w:rPr>
      </w:pPr>
      <w:r w:rsidRPr="007F1D46">
        <w:rPr>
          <w:rFonts w:eastAsia="Calibri" w:cstheme="minorHAnsi"/>
          <w:b/>
          <w:bCs/>
          <w:sz w:val="28"/>
        </w:rPr>
        <w:t>Section C : Soutien à l’aide internationale</w:t>
      </w:r>
    </w:p>
    <w:p w14:paraId="4F7DE65B" w14:textId="77777777" w:rsidR="00D65F8B" w:rsidRPr="007F1D46" w:rsidRDefault="00D65F8B" w:rsidP="00D65F8B">
      <w:pPr>
        <w:rPr>
          <w:rFonts w:eastAsia="Calibri" w:cstheme="minorHAnsi"/>
          <w:szCs w:val="22"/>
        </w:rPr>
      </w:pPr>
    </w:p>
    <w:p w14:paraId="2BFB21D4" w14:textId="77777777" w:rsidR="00D65F8B" w:rsidRPr="007F1D46" w:rsidRDefault="00D65F8B" w:rsidP="00D65F8B">
      <w:pPr>
        <w:rPr>
          <w:rFonts w:eastAsia="Calibri" w:cstheme="minorHAnsi"/>
          <w:szCs w:val="22"/>
        </w:rPr>
      </w:pPr>
      <w:r w:rsidRPr="007F1D46">
        <w:rPr>
          <w:rFonts w:eastAsia="Calibri" w:cstheme="minorHAnsi"/>
          <w:szCs w:val="22"/>
        </w:rPr>
        <w:t xml:space="preserve">C1. Comme vous le savez peut-être, depuis de nombreuses années, le Canada offre son soutien au développement de divers pays partout dans le monde. Sur une échelle de 1 à 10, où 1 signifie « tout à fait contre » et 10 signifie « tout à fait pour », dans quelle mesure êtes-vous en faveur des efforts de développement qu’accomplit le Canada dans d’autres pays? </w:t>
      </w:r>
      <w:r w:rsidRPr="007F1D46">
        <w:rPr>
          <w:rFonts w:eastAsia="Calibri" w:cstheme="minorHAnsi"/>
          <w:b/>
          <w:bCs/>
          <w:szCs w:val="22"/>
        </w:rPr>
        <w:t>[NE LISEZ PAS LES RÉPONSES - POSEZ UNE QUESTION POUR ÉVITER D’ACCEPTER UNE FOURCHETTE – ENTREZ UN SEUL CODE]</w:t>
      </w:r>
    </w:p>
    <w:p w14:paraId="5C4D83A7" w14:textId="77777777" w:rsidR="00D65F8B" w:rsidRPr="007F1D46" w:rsidRDefault="00D65F8B" w:rsidP="00D65F8B">
      <w:pPr>
        <w:rPr>
          <w:rFonts w:eastAsia="Calibri" w:cstheme="minorHAnsi"/>
          <w:szCs w:val="22"/>
        </w:rPr>
      </w:pPr>
    </w:p>
    <w:p w14:paraId="24C07C01" w14:textId="77777777" w:rsidR="00D65F8B" w:rsidRPr="007F1D46" w:rsidRDefault="00D65F8B" w:rsidP="00D65F8B">
      <w:pPr>
        <w:rPr>
          <w:rFonts w:eastAsia="Calibri" w:cstheme="minorHAnsi"/>
          <w:szCs w:val="22"/>
        </w:rPr>
      </w:pPr>
      <w:r w:rsidRPr="007F1D46">
        <w:rPr>
          <w:rFonts w:eastAsia="Calibri" w:cstheme="minorHAnsi"/>
          <w:szCs w:val="22"/>
        </w:rPr>
        <w:t>01   Tout à fait contre</w:t>
      </w:r>
    </w:p>
    <w:p w14:paraId="07620025" w14:textId="77777777" w:rsidR="00D65F8B" w:rsidRPr="007F1D46" w:rsidRDefault="00D65F8B" w:rsidP="00D65F8B">
      <w:pPr>
        <w:rPr>
          <w:rFonts w:eastAsia="Calibri" w:cstheme="minorHAnsi"/>
          <w:szCs w:val="22"/>
        </w:rPr>
      </w:pPr>
      <w:r w:rsidRPr="007F1D46">
        <w:rPr>
          <w:rFonts w:eastAsia="Calibri" w:cstheme="minorHAnsi"/>
          <w:szCs w:val="22"/>
        </w:rPr>
        <w:t>10   Tout à fait pour</w:t>
      </w:r>
    </w:p>
    <w:p w14:paraId="55AC2D62" w14:textId="77777777" w:rsidR="00D65F8B" w:rsidRPr="007F1D46" w:rsidRDefault="00D65F8B" w:rsidP="00D65F8B">
      <w:pPr>
        <w:rPr>
          <w:rFonts w:eastAsia="Calibri" w:cstheme="minorHAnsi"/>
          <w:szCs w:val="22"/>
        </w:rPr>
      </w:pPr>
      <w:r w:rsidRPr="007F1D46">
        <w:rPr>
          <w:rFonts w:eastAsia="Calibri" w:cstheme="minorHAnsi"/>
          <w:szCs w:val="22"/>
        </w:rPr>
        <w:t>98   Ne sais pas/refuse de répondre</w:t>
      </w:r>
    </w:p>
    <w:p w14:paraId="4955ED4E" w14:textId="77777777" w:rsidR="00D65F8B" w:rsidRPr="007F1D46" w:rsidRDefault="00D65F8B" w:rsidP="00D65F8B">
      <w:pPr>
        <w:rPr>
          <w:rFonts w:eastAsia="Calibri" w:cstheme="minorHAnsi"/>
          <w:szCs w:val="22"/>
        </w:rPr>
      </w:pPr>
    </w:p>
    <w:p w14:paraId="007DA7F9" w14:textId="77777777" w:rsidR="00D65F8B" w:rsidRPr="007F1D46" w:rsidRDefault="00D65F8B" w:rsidP="00D65F8B">
      <w:pPr>
        <w:rPr>
          <w:rFonts w:eastAsia="Calibri" w:cstheme="minorHAnsi"/>
          <w:szCs w:val="22"/>
        </w:rPr>
      </w:pPr>
      <w:r w:rsidRPr="007F1D46">
        <w:rPr>
          <w:rFonts w:eastAsia="Calibri" w:cstheme="minorHAnsi"/>
          <w:szCs w:val="22"/>
        </w:rPr>
        <w:t xml:space="preserve">C3. Maintenant, j’ai une question sur l’importance du développement international pendant la pandémie de COVID-19/coronavirus.  Sur une échelle de 1 à 10, où 1 signifie que vous pensez que le développement international est devenu « beaucoup moins important », 10 signifie que vous pensez que le développement international est devenu « beaucoup plus important », et une note de 5 ou 6 signifie que son importance n’a pas beaucoup changé, à votre avis, dans quelle mesure, l’importance du développement </w:t>
      </w:r>
      <w:r w:rsidRPr="007F1D46">
        <w:rPr>
          <w:rFonts w:eastAsia="Calibri" w:cstheme="minorHAnsi"/>
          <w:szCs w:val="22"/>
        </w:rPr>
        <w:lastRenderedPageBreak/>
        <w:t xml:space="preserve">international a-t-elle changé pendant la pandémie? </w:t>
      </w:r>
      <w:r w:rsidRPr="007F1D46">
        <w:rPr>
          <w:rFonts w:eastAsia="Calibri" w:cstheme="minorHAnsi"/>
          <w:b/>
          <w:bCs/>
          <w:szCs w:val="22"/>
        </w:rPr>
        <w:t>[NE PAS LIRE LES RÉPONSES – APPROFONDIR POUR ÉVITER D’ACCEPTER UN INTERVALLE COMME RÉPONSE]</w:t>
      </w:r>
    </w:p>
    <w:p w14:paraId="6FA1BEBD" w14:textId="77777777" w:rsidR="00D65F8B" w:rsidRPr="007F1D46" w:rsidRDefault="00D65F8B" w:rsidP="00D65F8B">
      <w:pPr>
        <w:rPr>
          <w:rFonts w:eastAsia="Calibri" w:cstheme="minorHAnsi"/>
          <w:szCs w:val="22"/>
        </w:rPr>
      </w:pPr>
    </w:p>
    <w:p w14:paraId="2B1F5D36" w14:textId="77777777" w:rsidR="00D65F8B" w:rsidRPr="007F1D46" w:rsidRDefault="00D65F8B" w:rsidP="00D65F8B">
      <w:pPr>
        <w:rPr>
          <w:rFonts w:eastAsia="Calibri" w:cstheme="minorHAnsi"/>
          <w:szCs w:val="22"/>
        </w:rPr>
      </w:pPr>
      <w:r w:rsidRPr="007F1D46">
        <w:rPr>
          <w:rFonts w:eastAsia="Calibri" w:cstheme="minorHAnsi"/>
          <w:szCs w:val="22"/>
        </w:rPr>
        <w:t>01   Beaucoup moins important</w:t>
      </w:r>
    </w:p>
    <w:p w14:paraId="6D47AC11" w14:textId="77777777" w:rsidR="00D65F8B" w:rsidRPr="007F1D46" w:rsidRDefault="00D65F8B" w:rsidP="00D65F8B">
      <w:pPr>
        <w:rPr>
          <w:rFonts w:eastAsia="Calibri" w:cstheme="minorHAnsi"/>
          <w:szCs w:val="22"/>
        </w:rPr>
      </w:pPr>
      <w:r w:rsidRPr="007F1D46">
        <w:rPr>
          <w:rFonts w:eastAsia="Calibri" w:cstheme="minorHAnsi"/>
          <w:szCs w:val="22"/>
        </w:rPr>
        <w:t>10   Beaucoup plus important</w:t>
      </w:r>
    </w:p>
    <w:p w14:paraId="71A10501" w14:textId="77777777" w:rsidR="00D65F8B" w:rsidRPr="007F1D46" w:rsidRDefault="00D65F8B" w:rsidP="00D65F8B">
      <w:pPr>
        <w:rPr>
          <w:rFonts w:eastAsia="Calibri" w:cstheme="minorHAnsi"/>
          <w:szCs w:val="22"/>
        </w:rPr>
      </w:pPr>
      <w:r w:rsidRPr="007F1D46">
        <w:rPr>
          <w:rFonts w:eastAsia="Calibri" w:cstheme="minorHAnsi"/>
          <w:szCs w:val="22"/>
        </w:rPr>
        <w:t>98   Ne sais pas/refuse de répondre</w:t>
      </w:r>
    </w:p>
    <w:p w14:paraId="4949E8E1" w14:textId="77777777" w:rsidR="00D65F8B" w:rsidRPr="007F1D46" w:rsidRDefault="00D65F8B" w:rsidP="00D65F8B">
      <w:pPr>
        <w:rPr>
          <w:rFonts w:eastAsia="Calibri" w:cstheme="minorHAnsi"/>
          <w:szCs w:val="22"/>
        </w:rPr>
      </w:pPr>
    </w:p>
    <w:p w14:paraId="3377E0C6" w14:textId="77777777" w:rsidR="00D65F8B" w:rsidRPr="007F1D46" w:rsidRDefault="00D65F8B" w:rsidP="00D65F8B">
      <w:pPr>
        <w:rPr>
          <w:rFonts w:eastAsia="Calibri" w:cstheme="minorHAnsi"/>
          <w:szCs w:val="22"/>
        </w:rPr>
      </w:pPr>
      <w:r w:rsidRPr="007F1D46">
        <w:rPr>
          <w:rFonts w:eastAsia="Calibri" w:cstheme="minorHAnsi"/>
          <w:szCs w:val="22"/>
        </w:rPr>
        <w:t xml:space="preserve">C4.  Lorsque vous pensez à l’aide que le Canada apporte aux populations des pays en développement, que ressentez-vous? APPROFONDIR : Autre chose? </w:t>
      </w:r>
      <w:r w:rsidRPr="007F1D46">
        <w:rPr>
          <w:rFonts w:eastAsia="Calibri" w:cstheme="minorHAnsi"/>
          <w:b/>
          <w:bCs/>
          <w:szCs w:val="22"/>
        </w:rPr>
        <w:t>[Question Ouverte] [ENREGISTREZ LA RÉPONSE]</w:t>
      </w:r>
    </w:p>
    <w:p w14:paraId="18F6C806" w14:textId="77777777" w:rsidR="00D65F8B" w:rsidRPr="007F1D46" w:rsidRDefault="00D65F8B" w:rsidP="00D65F8B">
      <w:pPr>
        <w:rPr>
          <w:rFonts w:eastAsia="Calibri" w:cstheme="minorHAnsi"/>
          <w:szCs w:val="22"/>
        </w:rPr>
      </w:pPr>
    </w:p>
    <w:p w14:paraId="4E645B94" w14:textId="77777777" w:rsidR="00D65F8B" w:rsidRPr="007F1D46" w:rsidRDefault="00D65F8B" w:rsidP="00D65F8B">
      <w:pPr>
        <w:rPr>
          <w:rFonts w:eastAsia="Calibri" w:cstheme="minorHAnsi"/>
          <w:szCs w:val="22"/>
        </w:rPr>
      </w:pPr>
      <w:r w:rsidRPr="007F1D46">
        <w:rPr>
          <w:rFonts w:eastAsia="Calibri" w:cstheme="minorHAnsi"/>
          <w:szCs w:val="22"/>
        </w:rPr>
        <w:t>ENREGISTREZ LA RÉPONSE: _____________</w:t>
      </w:r>
    </w:p>
    <w:p w14:paraId="7B1A2EF4" w14:textId="77777777" w:rsidR="00D65F8B" w:rsidRPr="007F1D46" w:rsidRDefault="00D65F8B" w:rsidP="00D65F8B">
      <w:pPr>
        <w:rPr>
          <w:rFonts w:eastAsia="Calibri" w:cstheme="minorHAnsi"/>
          <w:szCs w:val="22"/>
        </w:rPr>
      </w:pPr>
      <w:r w:rsidRPr="007F1D46">
        <w:rPr>
          <w:rFonts w:eastAsia="Calibri" w:cstheme="minorHAnsi"/>
          <w:szCs w:val="22"/>
        </w:rPr>
        <w:t xml:space="preserve">98   Ne sais pas/refuse de répondre </w:t>
      </w:r>
    </w:p>
    <w:p w14:paraId="36883FF3" w14:textId="77777777" w:rsidR="00D65F8B" w:rsidRPr="007F1D46" w:rsidRDefault="00D65F8B" w:rsidP="00D65F8B">
      <w:pPr>
        <w:rPr>
          <w:rFonts w:eastAsia="Calibri" w:cstheme="minorHAnsi"/>
          <w:szCs w:val="22"/>
        </w:rPr>
      </w:pPr>
    </w:p>
    <w:p w14:paraId="240A2A1E" w14:textId="77777777" w:rsidR="00D65F8B" w:rsidRPr="007F1D46" w:rsidRDefault="00D65F8B" w:rsidP="00D65F8B">
      <w:pPr>
        <w:rPr>
          <w:rFonts w:eastAsia="Calibri" w:cstheme="minorHAnsi"/>
          <w:szCs w:val="22"/>
        </w:rPr>
      </w:pPr>
      <w:r w:rsidRPr="007F1D46">
        <w:rPr>
          <w:rFonts w:eastAsia="Calibri" w:cstheme="minorHAnsi"/>
          <w:szCs w:val="22"/>
        </w:rPr>
        <w:t>C5. Veuillez m’indiquer dans quelle mesure les efforts de développement international suivants que le Canada accomplit à l’étranger sont importants. Sur une échelle de 1 à 10, 1 étant « pas du tout important » et 10 étant « extrêmement important », selon vous, à quel point est-ce important pour le Canada</w:t>
      </w:r>
      <w:proofErr w:type="gramStart"/>
      <w:r w:rsidRPr="007F1D46">
        <w:rPr>
          <w:rFonts w:eastAsia="Calibri" w:cstheme="minorHAnsi"/>
          <w:szCs w:val="22"/>
        </w:rPr>
        <w:t>…?:</w:t>
      </w:r>
      <w:proofErr w:type="gramEnd"/>
      <w:r w:rsidRPr="007F1D46">
        <w:rPr>
          <w:rFonts w:eastAsia="Calibri" w:cstheme="minorHAnsi"/>
          <w:szCs w:val="22"/>
        </w:rPr>
        <w:t xml:space="preserve"> </w:t>
      </w:r>
      <w:r w:rsidRPr="007F1D46">
        <w:rPr>
          <w:rFonts w:eastAsia="Calibri" w:cstheme="minorHAnsi"/>
          <w:b/>
          <w:bCs/>
          <w:szCs w:val="22"/>
        </w:rPr>
        <w:t xml:space="preserve">[LISEZ DE FAÇON ALÉATOIRE – RÉPÉTEZ L’ÉCHELLE AU BESOIN] [POSEZ UNE QUESTION POUR ÉVITER D’ACCEPTER UNE FOURCHETTE – ENTREZ UN SEUL CODE PAR ÉNONCÉ] </w:t>
      </w:r>
    </w:p>
    <w:p w14:paraId="34FE7666" w14:textId="77777777" w:rsidR="00D65F8B" w:rsidRPr="007F1D46" w:rsidRDefault="00D65F8B" w:rsidP="00D65F8B">
      <w:pPr>
        <w:rPr>
          <w:rFonts w:eastAsia="Calibri" w:cstheme="minorHAnsi"/>
          <w:szCs w:val="22"/>
        </w:rPr>
      </w:pPr>
    </w:p>
    <w:p w14:paraId="2110F50F" w14:textId="77777777" w:rsidR="00D65F8B" w:rsidRPr="007F1D46" w:rsidRDefault="00D65F8B" w:rsidP="00D65F8B">
      <w:pPr>
        <w:numPr>
          <w:ilvl w:val="0"/>
          <w:numId w:val="16"/>
        </w:numPr>
        <w:contextualSpacing/>
        <w:rPr>
          <w:rFonts w:eastAsia="Calibri" w:cstheme="minorHAnsi"/>
          <w:szCs w:val="22"/>
        </w:rPr>
      </w:pPr>
      <w:r w:rsidRPr="007F1D46">
        <w:rPr>
          <w:rFonts w:eastAsia="Calibri" w:cstheme="minorHAnsi"/>
          <w:szCs w:val="22"/>
        </w:rPr>
        <w:t>De défendre les droits de la personne.</w:t>
      </w:r>
    </w:p>
    <w:p w14:paraId="2295F74D" w14:textId="77777777" w:rsidR="00D65F8B" w:rsidRPr="007F1D46" w:rsidRDefault="00D65F8B" w:rsidP="00D65F8B">
      <w:pPr>
        <w:numPr>
          <w:ilvl w:val="0"/>
          <w:numId w:val="16"/>
        </w:numPr>
        <w:contextualSpacing/>
        <w:rPr>
          <w:rFonts w:eastAsia="Calibri" w:cstheme="minorHAnsi"/>
          <w:szCs w:val="22"/>
        </w:rPr>
      </w:pPr>
      <w:r w:rsidRPr="007F1D46">
        <w:rPr>
          <w:rFonts w:eastAsia="Calibri" w:cstheme="minorHAnsi"/>
          <w:szCs w:val="22"/>
        </w:rPr>
        <w:t>D’aider les pays en développement à composer avec les changements climatiques.</w:t>
      </w:r>
    </w:p>
    <w:p w14:paraId="6E3CF6F3" w14:textId="77777777" w:rsidR="00D65F8B" w:rsidRPr="007F1D46" w:rsidRDefault="00D65F8B" w:rsidP="00D65F8B">
      <w:pPr>
        <w:numPr>
          <w:ilvl w:val="0"/>
          <w:numId w:val="16"/>
        </w:numPr>
        <w:contextualSpacing/>
        <w:rPr>
          <w:rFonts w:eastAsia="Calibri" w:cstheme="minorHAnsi"/>
          <w:szCs w:val="22"/>
        </w:rPr>
      </w:pPr>
      <w:r w:rsidRPr="007F1D46">
        <w:rPr>
          <w:rFonts w:eastAsia="Calibri" w:cstheme="minorHAnsi"/>
          <w:szCs w:val="22"/>
        </w:rPr>
        <w:t>De promouvoir l’égalité des genres dans les pays en développement.</w:t>
      </w:r>
    </w:p>
    <w:p w14:paraId="33DAA809" w14:textId="77777777" w:rsidR="00D65F8B" w:rsidRPr="007F1D46" w:rsidRDefault="00D65F8B" w:rsidP="00D65F8B">
      <w:pPr>
        <w:numPr>
          <w:ilvl w:val="0"/>
          <w:numId w:val="16"/>
        </w:numPr>
        <w:contextualSpacing/>
        <w:rPr>
          <w:rFonts w:eastAsia="Calibri" w:cstheme="minorHAnsi"/>
          <w:szCs w:val="22"/>
        </w:rPr>
      </w:pPr>
      <w:r w:rsidRPr="007F1D46">
        <w:rPr>
          <w:rFonts w:eastAsia="Calibri" w:cstheme="minorHAnsi"/>
          <w:szCs w:val="22"/>
        </w:rPr>
        <w:t>D’aider les femmes qui dirigent des entreprises dans des pays en développement.</w:t>
      </w:r>
    </w:p>
    <w:p w14:paraId="666D4080" w14:textId="77777777" w:rsidR="00D65F8B" w:rsidRPr="007F1D46" w:rsidRDefault="00D65F8B" w:rsidP="00D65F8B">
      <w:pPr>
        <w:numPr>
          <w:ilvl w:val="0"/>
          <w:numId w:val="16"/>
        </w:numPr>
        <w:contextualSpacing/>
        <w:rPr>
          <w:rFonts w:eastAsia="Calibri" w:cstheme="minorHAnsi"/>
          <w:szCs w:val="22"/>
        </w:rPr>
      </w:pPr>
      <w:r w:rsidRPr="007F1D46">
        <w:rPr>
          <w:rFonts w:eastAsia="Calibri" w:cstheme="minorHAnsi"/>
          <w:szCs w:val="22"/>
        </w:rPr>
        <w:t>De contribuer à améliorer la santé des mères et des nouveau-nés dans les pays en</w:t>
      </w:r>
    </w:p>
    <w:p w14:paraId="08506989" w14:textId="77777777" w:rsidR="00D65F8B" w:rsidRPr="007F1D46" w:rsidRDefault="00D65F8B" w:rsidP="00D65F8B">
      <w:pPr>
        <w:numPr>
          <w:ilvl w:val="0"/>
          <w:numId w:val="16"/>
        </w:numPr>
        <w:contextualSpacing/>
        <w:rPr>
          <w:rFonts w:eastAsia="Calibri" w:cstheme="minorHAnsi"/>
          <w:szCs w:val="22"/>
        </w:rPr>
      </w:pPr>
      <w:proofErr w:type="gramStart"/>
      <w:r w:rsidRPr="007F1D46">
        <w:rPr>
          <w:rFonts w:eastAsia="Calibri" w:cstheme="minorHAnsi"/>
          <w:szCs w:val="22"/>
        </w:rPr>
        <w:t>développement</w:t>
      </w:r>
      <w:proofErr w:type="gramEnd"/>
      <w:r w:rsidRPr="007F1D46">
        <w:rPr>
          <w:rFonts w:eastAsia="Calibri" w:cstheme="minorHAnsi"/>
          <w:szCs w:val="22"/>
        </w:rPr>
        <w:t>.</w:t>
      </w:r>
    </w:p>
    <w:p w14:paraId="0FED69FD" w14:textId="77777777" w:rsidR="00D65F8B" w:rsidRPr="007F1D46" w:rsidRDefault="00D65F8B" w:rsidP="00D65F8B">
      <w:pPr>
        <w:numPr>
          <w:ilvl w:val="0"/>
          <w:numId w:val="16"/>
        </w:numPr>
        <w:contextualSpacing/>
        <w:rPr>
          <w:rFonts w:eastAsia="Calibri" w:cstheme="minorHAnsi"/>
          <w:szCs w:val="22"/>
        </w:rPr>
      </w:pPr>
      <w:r w:rsidRPr="007F1D46">
        <w:rPr>
          <w:rFonts w:eastAsia="Calibri" w:cstheme="minorHAnsi"/>
          <w:szCs w:val="22"/>
        </w:rPr>
        <w:t>D’aider des migrants qui ont fui leurs foyers en raison de la guerre, de la violence ou de la famine.</w:t>
      </w:r>
    </w:p>
    <w:p w14:paraId="2207D1C0" w14:textId="77777777" w:rsidR="00D65F8B" w:rsidRPr="007F1D46" w:rsidRDefault="00D65F8B" w:rsidP="00D65F8B">
      <w:pPr>
        <w:numPr>
          <w:ilvl w:val="0"/>
          <w:numId w:val="16"/>
        </w:numPr>
        <w:contextualSpacing/>
        <w:rPr>
          <w:rFonts w:eastAsia="Calibri" w:cstheme="minorHAnsi"/>
          <w:szCs w:val="22"/>
        </w:rPr>
      </w:pPr>
      <w:r w:rsidRPr="007F1D46">
        <w:rPr>
          <w:rFonts w:eastAsia="Calibri" w:cstheme="minorHAnsi"/>
          <w:szCs w:val="22"/>
        </w:rPr>
        <w:t>D’offrir à des enfants, en particulier aux filles qui vivent dans des pays en développement, un accès à des services d’éducation.</w:t>
      </w:r>
    </w:p>
    <w:p w14:paraId="21066721" w14:textId="77777777" w:rsidR="00D65F8B" w:rsidRPr="007F1D46" w:rsidRDefault="00D65F8B" w:rsidP="00D65F8B">
      <w:pPr>
        <w:numPr>
          <w:ilvl w:val="0"/>
          <w:numId w:val="16"/>
        </w:numPr>
        <w:contextualSpacing/>
        <w:rPr>
          <w:rFonts w:eastAsia="Calibri" w:cstheme="minorHAnsi"/>
          <w:szCs w:val="22"/>
        </w:rPr>
      </w:pPr>
      <w:r w:rsidRPr="007F1D46">
        <w:rPr>
          <w:rFonts w:eastAsia="Calibri" w:cstheme="minorHAnsi"/>
          <w:szCs w:val="22"/>
        </w:rPr>
        <w:t>De vacciner des gens contre des maladies dans des pays en développement.</w:t>
      </w:r>
    </w:p>
    <w:p w14:paraId="0DAF0F32" w14:textId="77777777" w:rsidR="00D65F8B" w:rsidRPr="007F1D46" w:rsidRDefault="00D65F8B" w:rsidP="00D65F8B">
      <w:pPr>
        <w:numPr>
          <w:ilvl w:val="0"/>
          <w:numId w:val="16"/>
        </w:numPr>
        <w:contextualSpacing/>
        <w:rPr>
          <w:rFonts w:eastAsia="Calibri" w:cstheme="minorHAnsi"/>
          <w:szCs w:val="22"/>
        </w:rPr>
      </w:pPr>
      <w:r w:rsidRPr="007F1D46">
        <w:rPr>
          <w:rFonts w:eastAsia="Calibri" w:cstheme="minorHAnsi"/>
          <w:szCs w:val="22"/>
        </w:rPr>
        <w:t>De réagir face aux catastrophes naturelles dans des pays en développement.</w:t>
      </w:r>
    </w:p>
    <w:p w14:paraId="0FE6991B" w14:textId="77777777" w:rsidR="00D65F8B" w:rsidRPr="007F1D46" w:rsidRDefault="00D65F8B" w:rsidP="00D65F8B">
      <w:pPr>
        <w:rPr>
          <w:rFonts w:eastAsia="Calibri" w:cstheme="minorHAnsi"/>
          <w:szCs w:val="22"/>
        </w:rPr>
      </w:pPr>
      <w:r w:rsidRPr="007F1D46">
        <w:rPr>
          <w:rFonts w:eastAsia="Calibri" w:cstheme="minorHAnsi"/>
          <w:szCs w:val="22"/>
        </w:rPr>
        <w:tab/>
      </w:r>
    </w:p>
    <w:p w14:paraId="1C8C4D2B" w14:textId="77777777" w:rsidR="00D65F8B" w:rsidRPr="007F1D46" w:rsidRDefault="00D65F8B" w:rsidP="00D65F8B">
      <w:pPr>
        <w:rPr>
          <w:rFonts w:eastAsia="Calibri" w:cstheme="minorHAnsi"/>
          <w:szCs w:val="22"/>
        </w:rPr>
      </w:pPr>
      <w:r w:rsidRPr="007F1D46">
        <w:rPr>
          <w:rFonts w:eastAsia="Calibri" w:cstheme="minorHAnsi"/>
          <w:szCs w:val="22"/>
        </w:rPr>
        <w:t>01   Pas du tout important</w:t>
      </w:r>
    </w:p>
    <w:p w14:paraId="4D79327A" w14:textId="77777777" w:rsidR="00D65F8B" w:rsidRPr="007F1D46" w:rsidRDefault="00D65F8B" w:rsidP="00D65F8B">
      <w:pPr>
        <w:rPr>
          <w:rFonts w:eastAsia="Calibri" w:cstheme="minorHAnsi"/>
          <w:szCs w:val="22"/>
        </w:rPr>
      </w:pPr>
      <w:r w:rsidRPr="007F1D46">
        <w:rPr>
          <w:rFonts w:eastAsia="Calibri" w:cstheme="minorHAnsi"/>
          <w:szCs w:val="22"/>
        </w:rPr>
        <w:lastRenderedPageBreak/>
        <w:t xml:space="preserve">10   Extrêmement important </w:t>
      </w:r>
    </w:p>
    <w:p w14:paraId="3D925394" w14:textId="77777777" w:rsidR="00D65F8B" w:rsidRPr="007F1D46" w:rsidRDefault="00D65F8B" w:rsidP="00D65F8B">
      <w:pPr>
        <w:rPr>
          <w:rFonts w:eastAsia="Calibri" w:cstheme="minorHAnsi"/>
          <w:szCs w:val="22"/>
        </w:rPr>
      </w:pPr>
      <w:r w:rsidRPr="007F1D46">
        <w:rPr>
          <w:rFonts w:eastAsia="Calibri" w:cstheme="minorHAnsi"/>
          <w:szCs w:val="22"/>
        </w:rPr>
        <w:t>SPONTANÉMENT</w:t>
      </w:r>
    </w:p>
    <w:p w14:paraId="319D25C4" w14:textId="77777777" w:rsidR="00D65F8B" w:rsidRPr="007F1D46" w:rsidRDefault="00D65F8B" w:rsidP="00D65F8B">
      <w:pPr>
        <w:rPr>
          <w:rFonts w:eastAsia="Calibri" w:cstheme="minorHAnsi"/>
          <w:szCs w:val="22"/>
        </w:rPr>
      </w:pPr>
      <w:r w:rsidRPr="007F1D46">
        <w:rPr>
          <w:rFonts w:eastAsia="Calibri" w:cstheme="minorHAnsi"/>
          <w:szCs w:val="22"/>
        </w:rPr>
        <w:t>98    Ne sais pas/refuse de répondre</w:t>
      </w:r>
    </w:p>
    <w:p w14:paraId="74BE913D" w14:textId="77777777" w:rsidR="00D65F8B" w:rsidRPr="007F1D46" w:rsidRDefault="00D65F8B" w:rsidP="00D65F8B">
      <w:pPr>
        <w:rPr>
          <w:rFonts w:eastAsia="Calibri" w:cstheme="minorHAnsi"/>
          <w:szCs w:val="22"/>
        </w:rPr>
      </w:pPr>
    </w:p>
    <w:p w14:paraId="4DD6C479" w14:textId="77777777" w:rsidR="00D65F8B" w:rsidRPr="007F1D46" w:rsidRDefault="00D65F8B" w:rsidP="00D65F8B">
      <w:pPr>
        <w:rPr>
          <w:rFonts w:eastAsia="Calibri" w:cstheme="minorHAnsi"/>
          <w:b/>
          <w:bCs/>
          <w:szCs w:val="22"/>
        </w:rPr>
      </w:pPr>
      <w:r w:rsidRPr="007F1D46">
        <w:rPr>
          <w:rFonts w:eastAsia="Calibri" w:cstheme="minorHAnsi"/>
          <w:szCs w:val="22"/>
        </w:rPr>
        <w:t xml:space="preserve">C6. Comment qualifieriez-vous les résultats obtenus par le Canada relativement aux efforts suivants d’aide au développement international qu’il réalise à l’étranger? Sur une échelle de 1 à 10, 1 étant « vraiment faibles » et 10 étant « excellents », comment qualifieriez-vous les résultats obtenus par le Canada en ce qui concerne le fait …? </w:t>
      </w:r>
      <w:r w:rsidRPr="007F1D46">
        <w:rPr>
          <w:rFonts w:eastAsia="Calibri" w:cstheme="minorHAnsi"/>
          <w:b/>
          <w:bCs/>
          <w:szCs w:val="22"/>
        </w:rPr>
        <w:t xml:space="preserve">[LISEZ DE FAÇON ALÉATOIRE – RÉPÉTEZ L’ÉCHELLE AU BESOIN] [POSEZ UNE QUESTION POUR ÉVITER D’ACCEPTER UNE FOURCHETTE – ENTREZ UN SEUL CODE PAR ÉNONCÉ] </w:t>
      </w:r>
    </w:p>
    <w:p w14:paraId="433C44C7" w14:textId="77777777" w:rsidR="00D65F8B" w:rsidRPr="007F1D46" w:rsidRDefault="00D65F8B" w:rsidP="00D65F8B">
      <w:pPr>
        <w:rPr>
          <w:rFonts w:eastAsia="Calibri" w:cstheme="minorHAnsi"/>
          <w:szCs w:val="22"/>
        </w:rPr>
      </w:pPr>
    </w:p>
    <w:p w14:paraId="7A275291" w14:textId="77777777" w:rsidR="00D65F8B" w:rsidRPr="007F1D46" w:rsidRDefault="00D65F8B" w:rsidP="00D65F8B">
      <w:pPr>
        <w:numPr>
          <w:ilvl w:val="0"/>
          <w:numId w:val="17"/>
        </w:numPr>
        <w:contextualSpacing/>
        <w:rPr>
          <w:rFonts w:eastAsia="Calibri" w:cstheme="minorHAnsi"/>
          <w:szCs w:val="22"/>
        </w:rPr>
      </w:pPr>
      <w:r w:rsidRPr="007F1D46">
        <w:rPr>
          <w:rFonts w:eastAsia="Calibri" w:cstheme="minorHAnsi"/>
          <w:szCs w:val="22"/>
        </w:rPr>
        <w:t>De défendre les droits de la personne.</w:t>
      </w:r>
    </w:p>
    <w:p w14:paraId="5197816E" w14:textId="77777777" w:rsidR="00D65F8B" w:rsidRPr="007F1D46" w:rsidRDefault="00D65F8B" w:rsidP="00D65F8B">
      <w:pPr>
        <w:numPr>
          <w:ilvl w:val="0"/>
          <w:numId w:val="17"/>
        </w:numPr>
        <w:contextualSpacing/>
        <w:rPr>
          <w:rFonts w:eastAsia="Calibri" w:cstheme="minorHAnsi"/>
          <w:szCs w:val="22"/>
        </w:rPr>
      </w:pPr>
      <w:r w:rsidRPr="007F1D46">
        <w:rPr>
          <w:rFonts w:eastAsia="Calibri" w:cstheme="minorHAnsi"/>
          <w:szCs w:val="22"/>
        </w:rPr>
        <w:t>D’aider les pays en développement à composer avec les changements climatiques.</w:t>
      </w:r>
    </w:p>
    <w:p w14:paraId="3C4D436F" w14:textId="77777777" w:rsidR="00D65F8B" w:rsidRPr="007F1D46" w:rsidRDefault="00D65F8B" w:rsidP="00D65F8B">
      <w:pPr>
        <w:numPr>
          <w:ilvl w:val="0"/>
          <w:numId w:val="17"/>
        </w:numPr>
        <w:contextualSpacing/>
        <w:rPr>
          <w:rFonts w:eastAsia="Calibri" w:cstheme="minorHAnsi"/>
          <w:szCs w:val="22"/>
        </w:rPr>
      </w:pPr>
      <w:r w:rsidRPr="007F1D46">
        <w:rPr>
          <w:rFonts w:eastAsia="Calibri" w:cstheme="minorHAnsi"/>
          <w:szCs w:val="22"/>
        </w:rPr>
        <w:t>De promouvoir l’égalité des genres dans les pays en développement.</w:t>
      </w:r>
    </w:p>
    <w:p w14:paraId="7B20D76E" w14:textId="77777777" w:rsidR="00D65F8B" w:rsidRPr="007F1D46" w:rsidRDefault="00D65F8B" w:rsidP="00D65F8B">
      <w:pPr>
        <w:numPr>
          <w:ilvl w:val="0"/>
          <w:numId w:val="17"/>
        </w:numPr>
        <w:contextualSpacing/>
        <w:rPr>
          <w:rFonts w:eastAsia="Calibri" w:cstheme="minorHAnsi"/>
          <w:szCs w:val="22"/>
        </w:rPr>
      </w:pPr>
      <w:r w:rsidRPr="007F1D46">
        <w:rPr>
          <w:rFonts w:eastAsia="Calibri" w:cstheme="minorHAnsi"/>
          <w:szCs w:val="22"/>
        </w:rPr>
        <w:t>D’aider les femmes qui dirigent des entreprises dans des pays en développement.</w:t>
      </w:r>
    </w:p>
    <w:p w14:paraId="35F59C8F" w14:textId="77777777" w:rsidR="00D65F8B" w:rsidRPr="007F1D46" w:rsidRDefault="00D65F8B" w:rsidP="00D65F8B">
      <w:pPr>
        <w:numPr>
          <w:ilvl w:val="0"/>
          <w:numId w:val="17"/>
        </w:numPr>
        <w:contextualSpacing/>
        <w:rPr>
          <w:rFonts w:eastAsia="Calibri" w:cstheme="minorHAnsi"/>
          <w:szCs w:val="22"/>
        </w:rPr>
      </w:pPr>
      <w:r w:rsidRPr="007F1D46">
        <w:rPr>
          <w:rFonts w:eastAsia="Calibri" w:cstheme="minorHAnsi"/>
          <w:szCs w:val="22"/>
        </w:rPr>
        <w:t>De contribuer à améliorer la santé des mères et des nouveau-nés dans les pays en développement.</w:t>
      </w:r>
    </w:p>
    <w:p w14:paraId="2A83EEB2" w14:textId="77777777" w:rsidR="00D65F8B" w:rsidRPr="007F1D46" w:rsidRDefault="00D65F8B" w:rsidP="00D65F8B">
      <w:pPr>
        <w:numPr>
          <w:ilvl w:val="0"/>
          <w:numId w:val="17"/>
        </w:numPr>
        <w:contextualSpacing/>
        <w:rPr>
          <w:rFonts w:eastAsia="Calibri" w:cstheme="minorHAnsi"/>
          <w:szCs w:val="22"/>
        </w:rPr>
      </w:pPr>
      <w:r w:rsidRPr="007F1D46">
        <w:rPr>
          <w:rFonts w:eastAsia="Calibri" w:cstheme="minorHAnsi"/>
          <w:szCs w:val="22"/>
        </w:rPr>
        <w:t>D’aider des migrants qui ont fui leurs foyers en raison de la guerre, de la violence ou de la famine.</w:t>
      </w:r>
    </w:p>
    <w:p w14:paraId="2268E6DA" w14:textId="77777777" w:rsidR="00D65F8B" w:rsidRPr="007F1D46" w:rsidRDefault="00D65F8B" w:rsidP="00D65F8B">
      <w:pPr>
        <w:numPr>
          <w:ilvl w:val="0"/>
          <w:numId w:val="17"/>
        </w:numPr>
        <w:contextualSpacing/>
        <w:rPr>
          <w:rFonts w:eastAsia="Calibri" w:cstheme="minorHAnsi"/>
          <w:szCs w:val="22"/>
        </w:rPr>
      </w:pPr>
      <w:r w:rsidRPr="007F1D46">
        <w:rPr>
          <w:rFonts w:eastAsia="Calibri" w:cstheme="minorHAnsi"/>
          <w:szCs w:val="22"/>
        </w:rPr>
        <w:t>D’offrir à des enfants, en particulier aux filles qui vivent dans des pays en développement, un accès à des services d’éducation.</w:t>
      </w:r>
    </w:p>
    <w:p w14:paraId="2D6CF7E9" w14:textId="77777777" w:rsidR="00D65F8B" w:rsidRPr="007F1D46" w:rsidRDefault="00D65F8B" w:rsidP="00D65F8B">
      <w:pPr>
        <w:numPr>
          <w:ilvl w:val="0"/>
          <w:numId w:val="17"/>
        </w:numPr>
        <w:contextualSpacing/>
        <w:rPr>
          <w:rFonts w:eastAsia="Calibri" w:cstheme="minorHAnsi"/>
          <w:szCs w:val="22"/>
        </w:rPr>
      </w:pPr>
      <w:r w:rsidRPr="007F1D46">
        <w:rPr>
          <w:rFonts w:eastAsia="Calibri" w:cstheme="minorHAnsi"/>
          <w:szCs w:val="22"/>
        </w:rPr>
        <w:t>De vacciner des gens contre des maladies dans des pays en développement.</w:t>
      </w:r>
    </w:p>
    <w:p w14:paraId="486F80C2" w14:textId="77777777" w:rsidR="00D65F8B" w:rsidRPr="007F1D46" w:rsidRDefault="00D65F8B" w:rsidP="00D65F8B">
      <w:pPr>
        <w:numPr>
          <w:ilvl w:val="0"/>
          <w:numId w:val="17"/>
        </w:numPr>
        <w:contextualSpacing/>
        <w:rPr>
          <w:rFonts w:eastAsia="Calibri" w:cstheme="minorHAnsi"/>
          <w:szCs w:val="22"/>
        </w:rPr>
      </w:pPr>
      <w:r w:rsidRPr="007F1D46">
        <w:rPr>
          <w:rFonts w:eastAsia="Calibri" w:cstheme="minorHAnsi"/>
          <w:szCs w:val="22"/>
        </w:rPr>
        <w:t>De réagir face aux catastrophes naturelles dans des pays en développement.</w:t>
      </w:r>
    </w:p>
    <w:p w14:paraId="78AB6784" w14:textId="77777777" w:rsidR="00D65F8B" w:rsidRPr="007F1D46" w:rsidRDefault="00D65F8B" w:rsidP="00D65F8B">
      <w:pPr>
        <w:rPr>
          <w:rFonts w:eastAsia="Calibri" w:cstheme="minorHAnsi"/>
          <w:szCs w:val="22"/>
        </w:rPr>
      </w:pPr>
    </w:p>
    <w:p w14:paraId="62AF395F" w14:textId="77777777" w:rsidR="00D65F8B" w:rsidRPr="007F1D46" w:rsidRDefault="00D65F8B" w:rsidP="00D65F8B">
      <w:pPr>
        <w:rPr>
          <w:rFonts w:eastAsia="Calibri" w:cstheme="minorHAnsi"/>
          <w:szCs w:val="22"/>
        </w:rPr>
      </w:pPr>
      <w:r w:rsidRPr="007F1D46">
        <w:rPr>
          <w:rFonts w:eastAsia="Calibri" w:cstheme="minorHAnsi"/>
          <w:szCs w:val="22"/>
        </w:rPr>
        <w:t>01   Vraiment faibles</w:t>
      </w:r>
    </w:p>
    <w:p w14:paraId="7738EC9E" w14:textId="77777777" w:rsidR="00D65F8B" w:rsidRPr="007F1D46" w:rsidRDefault="00D65F8B" w:rsidP="00D65F8B">
      <w:pPr>
        <w:rPr>
          <w:rFonts w:eastAsia="Calibri" w:cstheme="minorHAnsi"/>
          <w:szCs w:val="22"/>
        </w:rPr>
      </w:pPr>
      <w:r w:rsidRPr="007F1D46">
        <w:rPr>
          <w:rFonts w:eastAsia="Calibri" w:cstheme="minorHAnsi"/>
          <w:szCs w:val="22"/>
        </w:rPr>
        <w:t>10   Excellents</w:t>
      </w:r>
    </w:p>
    <w:p w14:paraId="5DDA53F2" w14:textId="77777777" w:rsidR="00D65F8B" w:rsidRPr="007F1D46" w:rsidRDefault="00D65F8B" w:rsidP="00D65F8B">
      <w:pPr>
        <w:rPr>
          <w:rFonts w:eastAsia="Calibri" w:cstheme="minorHAnsi"/>
          <w:szCs w:val="22"/>
        </w:rPr>
      </w:pPr>
      <w:r w:rsidRPr="007F1D46">
        <w:rPr>
          <w:rFonts w:eastAsia="Calibri" w:cstheme="minorHAnsi"/>
          <w:szCs w:val="22"/>
        </w:rPr>
        <w:t>SPONTANÉMENT</w:t>
      </w:r>
    </w:p>
    <w:p w14:paraId="1BD35025" w14:textId="77777777" w:rsidR="00D65F8B" w:rsidRPr="007F1D46" w:rsidRDefault="00D65F8B" w:rsidP="00D65F8B">
      <w:pPr>
        <w:rPr>
          <w:rFonts w:eastAsia="Calibri" w:cstheme="minorHAnsi"/>
          <w:szCs w:val="22"/>
        </w:rPr>
      </w:pPr>
      <w:r w:rsidRPr="007F1D46">
        <w:rPr>
          <w:rFonts w:eastAsia="Calibri" w:cstheme="minorHAnsi"/>
          <w:szCs w:val="22"/>
        </w:rPr>
        <w:t>98   Ne sais pas/refuse de répondre</w:t>
      </w:r>
    </w:p>
    <w:p w14:paraId="14B65E21" w14:textId="77777777" w:rsidR="00D65F8B" w:rsidRPr="007F1D46" w:rsidRDefault="00D65F8B" w:rsidP="00D65F8B">
      <w:pPr>
        <w:rPr>
          <w:rFonts w:eastAsia="Calibri" w:cstheme="minorHAnsi"/>
          <w:szCs w:val="22"/>
        </w:rPr>
      </w:pPr>
    </w:p>
    <w:p w14:paraId="3345E4CA" w14:textId="77777777" w:rsidR="00D65F8B" w:rsidRPr="007F1D46" w:rsidRDefault="00D65F8B" w:rsidP="00D65F8B">
      <w:pPr>
        <w:rPr>
          <w:rFonts w:eastAsia="Calibri" w:cstheme="minorHAnsi"/>
          <w:b/>
          <w:bCs/>
          <w:szCs w:val="22"/>
        </w:rPr>
      </w:pPr>
      <w:r w:rsidRPr="007F1D46">
        <w:rPr>
          <w:rFonts w:eastAsia="Calibri" w:cstheme="minorHAnsi"/>
          <w:b/>
          <w:bCs/>
          <w:sz w:val="28"/>
        </w:rPr>
        <w:t>Section D : Communications</w:t>
      </w:r>
    </w:p>
    <w:p w14:paraId="1B66FA31" w14:textId="77777777" w:rsidR="00D65F8B" w:rsidRPr="007F1D46" w:rsidRDefault="00D65F8B" w:rsidP="00D65F8B">
      <w:pPr>
        <w:rPr>
          <w:rFonts w:eastAsia="Calibri" w:cstheme="minorHAnsi"/>
          <w:szCs w:val="22"/>
        </w:rPr>
      </w:pPr>
    </w:p>
    <w:p w14:paraId="5898F75A" w14:textId="77777777" w:rsidR="00D65F8B" w:rsidRPr="007F1D46" w:rsidRDefault="00D65F8B" w:rsidP="00D65F8B">
      <w:pPr>
        <w:rPr>
          <w:rFonts w:eastAsia="Calibri" w:cstheme="minorHAnsi"/>
          <w:b/>
          <w:bCs/>
          <w:szCs w:val="22"/>
        </w:rPr>
      </w:pPr>
      <w:r w:rsidRPr="007F1D46">
        <w:rPr>
          <w:rFonts w:eastAsia="Calibri" w:cstheme="minorHAnsi"/>
          <w:szCs w:val="22"/>
        </w:rPr>
        <w:t xml:space="preserve">D1. Sur une échelle de 1 à 10, 1 étant « très mauvais » et 10 étant « très bons », comment qualifieriez-vous les résultats obtenus par le gouvernement du Canada relativement au fait de communiquer aux Canadiens de l’information au sujet du développement international? </w:t>
      </w:r>
      <w:r w:rsidRPr="007F1D46">
        <w:rPr>
          <w:rFonts w:eastAsia="Calibri" w:cstheme="minorHAnsi"/>
          <w:b/>
          <w:bCs/>
          <w:szCs w:val="22"/>
        </w:rPr>
        <w:t xml:space="preserve">[POSEZ UNE QUESTION POUR ÉVITER D’ACCEPTER UNE FOURCHETTE – ENTREZ UN SEUL CODE] </w:t>
      </w:r>
    </w:p>
    <w:p w14:paraId="7F561175" w14:textId="77777777" w:rsidR="00D65F8B" w:rsidRPr="007F1D46" w:rsidRDefault="00D65F8B" w:rsidP="00D65F8B">
      <w:pPr>
        <w:rPr>
          <w:rFonts w:eastAsia="Calibri" w:cstheme="minorHAnsi"/>
          <w:szCs w:val="22"/>
        </w:rPr>
      </w:pPr>
    </w:p>
    <w:p w14:paraId="23E8A693" w14:textId="77777777" w:rsidR="00D65F8B" w:rsidRPr="007F1D46" w:rsidRDefault="00D65F8B" w:rsidP="00D65F8B">
      <w:pPr>
        <w:rPr>
          <w:rFonts w:eastAsia="Calibri" w:cstheme="minorHAnsi"/>
          <w:szCs w:val="22"/>
        </w:rPr>
      </w:pPr>
      <w:r w:rsidRPr="007F1D46">
        <w:rPr>
          <w:rFonts w:eastAsia="Calibri" w:cstheme="minorHAnsi"/>
          <w:szCs w:val="22"/>
        </w:rPr>
        <w:t>01   Très mauvais</w:t>
      </w:r>
    </w:p>
    <w:p w14:paraId="2F4B0CA0" w14:textId="77777777" w:rsidR="00D65F8B" w:rsidRPr="007F1D46" w:rsidRDefault="00D65F8B" w:rsidP="00D65F8B">
      <w:pPr>
        <w:rPr>
          <w:rFonts w:eastAsia="Calibri" w:cstheme="minorHAnsi"/>
          <w:szCs w:val="22"/>
        </w:rPr>
      </w:pPr>
      <w:proofErr w:type="gramStart"/>
      <w:r w:rsidRPr="007F1D46">
        <w:rPr>
          <w:rFonts w:eastAsia="Calibri" w:cstheme="minorHAnsi"/>
          <w:szCs w:val="22"/>
        </w:rPr>
        <w:t>10  Très</w:t>
      </w:r>
      <w:proofErr w:type="gramEnd"/>
      <w:r w:rsidRPr="007F1D46">
        <w:rPr>
          <w:rFonts w:eastAsia="Calibri" w:cstheme="minorHAnsi"/>
          <w:szCs w:val="22"/>
        </w:rPr>
        <w:t xml:space="preserve"> bons</w:t>
      </w:r>
    </w:p>
    <w:p w14:paraId="6D302AF1" w14:textId="77777777" w:rsidR="00D65F8B" w:rsidRPr="007F1D46" w:rsidRDefault="00D65F8B" w:rsidP="00D65F8B">
      <w:pPr>
        <w:rPr>
          <w:rFonts w:eastAsia="Calibri" w:cstheme="minorHAnsi"/>
          <w:szCs w:val="22"/>
        </w:rPr>
      </w:pPr>
      <w:r w:rsidRPr="007F1D46">
        <w:rPr>
          <w:rFonts w:eastAsia="Calibri" w:cstheme="minorHAnsi"/>
          <w:szCs w:val="22"/>
        </w:rPr>
        <w:t>SPONTANÉMENT</w:t>
      </w:r>
    </w:p>
    <w:p w14:paraId="6BEC5111" w14:textId="77777777" w:rsidR="00D65F8B" w:rsidRPr="007F1D46" w:rsidRDefault="00D65F8B" w:rsidP="00D65F8B">
      <w:pPr>
        <w:rPr>
          <w:rFonts w:eastAsia="Calibri" w:cstheme="minorHAnsi"/>
          <w:szCs w:val="22"/>
        </w:rPr>
      </w:pPr>
      <w:r w:rsidRPr="007F1D46">
        <w:rPr>
          <w:rFonts w:eastAsia="Calibri" w:cstheme="minorHAnsi"/>
          <w:szCs w:val="22"/>
        </w:rPr>
        <w:t>98   Ne sais pas/refuse de répondre</w:t>
      </w:r>
    </w:p>
    <w:p w14:paraId="63EEDA35" w14:textId="77777777" w:rsidR="00D65F8B" w:rsidRPr="007F1D46" w:rsidRDefault="00D65F8B" w:rsidP="00D65F8B">
      <w:pPr>
        <w:rPr>
          <w:rFonts w:eastAsia="Calibri" w:cstheme="minorHAnsi"/>
          <w:szCs w:val="22"/>
        </w:rPr>
      </w:pPr>
    </w:p>
    <w:p w14:paraId="5D3605C8" w14:textId="77777777" w:rsidR="00D65F8B" w:rsidRPr="007F1D46" w:rsidRDefault="00D65F8B" w:rsidP="00D65F8B">
      <w:pPr>
        <w:rPr>
          <w:rFonts w:eastAsia="Calibri" w:cstheme="minorHAnsi"/>
          <w:szCs w:val="22"/>
        </w:rPr>
      </w:pPr>
      <w:r w:rsidRPr="007F1D46">
        <w:rPr>
          <w:rFonts w:eastAsia="Calibri" w:cstheme="minorHAnsi"/>
          <w:szCs w:val="22"/>
        </w:rPr>
        <w:t xml:space="preserve">D2.  Dans quelle mesure l’information publiée par le gouvernement du Canada sur les sujets suivants vous inspire-t-elle confiance? À l’aide d’une échelle de 1 à 10, 1 étant « ne m’inspire aucune confiance » et 10 étant « m’inspire une grande confiance ». À quel point l’information du gouvernement du Canada sur les sujets suivants vous inspire-t-elle confiance? </w:t>
      </w:r>
      <w:r w:rsidRPr="007F1D46">
        <w:rPr>
          <w:rFonts w:eastAsia="Calibri" w:cstheme="minorHAnsi"/>
          <w:b/>
          <w:bCs/>
          <w:szCs w:val="22"/>
        </w:rPr>
        <w:t>[LISEZ DE FAÇON ALÉATOIRE – RÉPÉTEZ L’ÉCHELLE AU BESOIN] [POSEZ UNE QUESTION POUR ÉVITER D’ACCEPTER UNE FOURCHETTE – ENTREZ UN SEUL CODE PAR ÉNONCÉ]</w:t>
      </w:r>
    </w:p>
    <w:p w14:paraId="7C88C463" w14:textId="77777777" w:rsidR="00D65F8B" w:rsidRPr="007F1D46" w:rsidRDefault="00D65F8B" w:rsidP="00D65F8B">
      <w:pPr>
        <w:rPr>
          <w:rFonts w:eastAsia="Calibri" w:cstheme="minorHAnsi"/>
          <w:szCs w:val="22"/>
        </w:rPr>
      </w:pPr>
    </w:p>
    <w:p w14:paraId="25E2F809" w14:textId="77777777" w:rsidR="00D65F8B" w:rsidRPr="007F1D46" w:rsidRDefault="00D65F8B" w:rsidP="00D65F8B">
      <w:pPr>
        <w:numPr>
          <w:ilvl w:val="0"/>
          <w:numId w:val="18"/>
        </w:numPr>
        <w:contextualSpacing/>
        <w:rPr>
          <w:rFonts w:eastAsia="Calibri" w:cstheme="minorHAnsi"/>
          <w:szCs w:val="22"/>
        </w:rPr>
      </w:pPr>
      <w:r w:rsidRPr="007F1D46">
        <w:rPr>
          <w:rFonts w:eastAsia="Calibri" w:cstheme="minorHAnsi"/>
          <w:szCs w:val="22"/>
        </w:rPr>
        <w:t>Information sur l’éducation dans les pays en développement</w:t>
      </w:r>
    </w:p>
    <w:p w14:paraId="0F5244AB" w14:textId="77777777" w:rsidR="00D65F8B" w:rsidRPr="007F1D46" w:rsidRDefault="00D65F8B" w:rsidP="00D65F8B">
      <w:pPr>
        <w:numPr>
          <w:ilvl w:val="0"/>
          <w:numId w:val="18"/>
        </w:numPr>
        <w:contextualSpacing/>
        <w:rPr>
          <w:rFonts w:eastAsia="Calibri" w:cstheme="minorHAnsi"/>
          <w:szCs w:val="22"/>
        </w:rPr>
      </w:pPr>
      <w:r w:rsidRPr="007F1D46">
        <w:rPr>
          <w:rFonts w:eastAsia="Calibri" w:cstheme="minorHAnsi"/>
          <w:szCs w:val="22"/>
        </w:rPr>
        <w:t>Information sur les voyages</w:t>
      </w:r>
    </w:p>
    <w:p w14:paraId="62210DF7" w14:textId="77777777" w:rsidR="00D65F8B" w:rsidRPr="007F1D46" w:rsidRDefault="00D65F8B" w:rsidP="00D65F8B">
      <w:pPr>
        <w:numPr>
          <w:ilvl w:val="0"/>
          <w:numId w:val="18"/>
        </w:numPr>
        <w:contextualSpacing/>
        <w:rPr>
          <w:rFonts w:eastAsia="Calibri" w:cstheme="minorHAnsi"/>
          <w:szCs w:val="22"/>
        </w:rPr>
      </w:pPr>
      <w:r w:rsidRPr="007F1D46">
        <w:rPr>
          <w:rFonts w:eastAsia="Calibri" w:cstheme="minorHAnsi"/>
          <w:szCs w:val="22"/>
        </w:rPr>
        <w:t>Information sur la promotion de l’égalité des genres dans les pays en développement</w:t>
      </w:r>
    </w:p>
    <w:p w14:paraId="29219F43" w14:textId="77777777" w:rsidR="00D65F8B" w:rsidRPr="007F1D46" w:rsidRDefault="00D65F8B" w:rsidP="00D65F8B">
      <w:pPr>
        <w:numPr>
          <w:ilvl w:val="0"/>
          <w:numId w:val="18"/>
        </w:numPr>
        <w:contextualSpacing/>
        <w:rPr>
          <w:rFonts w:eastAsia="Calibri" w:cstheme="minorHAnsi"/>
          <w:szCs w:val="22"/>
        </w:rPr>
      </w:pPr>
      <w:r w:rsidRPr="007F1D46">
        <w:rPr>
          <w:rFonts w:eastAsia="Calibri" w:cstheme="minorHAnsi"/>
          <w:szCs w:val="22"/>
        </w:rPr>
        <w:t>Information sur l’aide aux entrepreneurs dans les pays en développement</w:t>
      </w:r>
    </w:p>
    <w:p w14:paraId="09E7A1B6" w14:textId="77777777" w:rsidR="00D65F8B" w:rsidRPr="007F1D46" w:rsidRDefault="00D65F8B" w:rsidP="00D65F8B">
      <w:pPr>
        <w:numPr>
          <w:ilvl w:val="0"/>
          <w:numId w:val="18"/>
        </w:numPr>
        <w:contextualSpacing/>
        <w:rPr>
          <w:rFonts w:eastAsia="Calibri" w:cstheme="minorHAnsi"/>
          <w:szCs w:val="22"/>
        </w:rPr>
      </w:pPr>
      <w:r w:rsidRPr="007F1D46">
        <w:rPr>
          <w:rFonts w:eastAsia="Calibri" w:cstheme="minorHAnsi"/>
          <w:szCs w:val="22"/>
        </w:rPr>
        <w:t>Information sur la santé des mères et des nouveau-nés dans les pays en développement.</w:t>
      </w:r>
    </w:p>
    <w:p w14:paraId="16338AD4" w14:textId="77777777" w:rsidR="00D65F8B" w:rsidRPr="007F1D46" w:rsidRDefault="00D65F8B" w:rsidP="00D65F8B">
      <w:pPr>
        <w:numPr>
          <w:ilvl w:val="0"/>
          <w:numId w:val="18"/>
        </w:numPr>
        <w:contextualSpacing/>
        <w:rPr>
          <w:rFonts w:eastAsia="Calibri" w:cstheme="minorHAnsi"/>
          <w:szCs w:val="22"/>
        </w:rPr>
      </w:pPr>
      <w:r w:rsidRPr="007F1D46">
        <w:rPr>
          <w:rFonts w:eastAsia="Calibri" w:cstheme="minorHAnsi"/>
          <w:szCs w:val="22"/>
        </w:rPr>
        <w:t>Information sur les organismes de bienfaisance</w:t>
      </w:r>
    </w:p>
    <w:p w14:paraId="526193F9" w14:textId="77777777" w:rsidR="00D65F8B" w:rsidRPr="007F1D46" w:rsidRDefault="00D65F8B" w:rsidP="00D65F8B">
      <w:pPr>
        <w:rPr>
          <w:rFonts w:eastAsia="Calibri" w:cstheme="minorHAnsi"/>
          <w:szCs w:val="22"/>
        </w:rPr>
      </w:pPr>
      <w:r w:rsidRPr="007F1D46">
        <w:rPr>
          <w:rFonts w:eastAsia="Calibri" w:cstheme="minorHAnsi"/>
          <w:szCs w:val="22"/>
        </w:rPr>
        <w:tab/>
      </w:r>
    </w:p>
    <w:p w14:paraId="047690B3" w14:textId="77777777" w:rsidR="00D65F8B" w:rsidRPr="007F1D46" w:rsidRDefault="00D65F8B" w:rsidP="00D65F8B">
      <w:pPr>
        <w:rPr>
          <w:rFonts w:eastAsia="Calibri" w:cstheme="minorHAnsi"/>
          <w:szCs w:val="22"/>
        </w:rPr>
      </w:pPr>
      <w:r w:rsidRPr="007F1D46">
        <w:rPr>
          <w:rFonts w:eastAsia="Calibri" w:cstheme="minorHAnsi"/>
          <w:szCs w:val="22"/>
        </w:rPr>
        <w:t>01   Ne m’inspire aucune confiance</w:t>
      </w:r>
    </w:p>
    <w:p w14:paraId="5399E351" w14:textId="77777777" w:rsidR="00D65F8B" w:rsidRPr="007F1D46" w:rsidRDefault="00D65F8B" w:rsidP="00D65F8B">
      <w:pPr>
        <w:rPr>
          <w:rFonts w:eastAsia="Calibri" w:cstheme="minorHAnsi"/>
          <w:szCs w:val="22"/>
        </w:rPr>
      </w:pPr>
      <w:r w:rsidRPr="007F1D46">
        <w:rPr>
          <w:rFonts w:eastAsia="Calibri" w:cstheme="minorHAnsi"/>
          <w:szCs w:val="22"/>
        </w:rPr>
        <w:t>10   M’inspire une grande confiance</w:t>
      </w:r>
    </w:p>
    <w:p w14:paraId="51B26E6B" w14:textId="77777777" w:rsidR="00D65F8B" w:rsidRPr="007F1D46" w:rsidRDefault="00D65F8B" w:rsidP="00D65F8B">
      <w:pPr>
        <w:rPr>
          <w:rFonts w:eastAsia="Calibri" w:cstheme="minorHAnsi"/>
          <w:szCs w:val="22"/>
        </w:rPr>
      </w:pPr>
      <w:r w:rsidRPr="007F1D46">
        <w:rPr>
          <w:rFonts w:eastAsia="Calibri" w:cstheme="minorHAnsi"/>
          <w:szCs w:val="22"/>
        </w:rPr>
        <w:t>SPONTANÉMENT</w:t>
      </w:r>
    </w:p>
    <w:p w14:paraId="4542F076" w14:textId="77777777" w:rsidR="00D65F8B" w:rsidRPr="007F1D46" w:rsidRDefault="00D65F8B" w:rsidP="00D65F8B">
      <w:pPr>
        <w:rPr>
          <w:rFonts w:eastAsia="Calibri" w:cstheme="minorHAnsi"/>
          <w:szCs w:val="22"/>
        </w:rPr>
      </w:pPr>
      <w:r w:rsidRPr="007F1D46">
        <w:rPr>
          <w:rFonts w:eastAsia="Calibri" w:cstheme="minorHAnsi"/>
          <w:szCs w:val="22"/>
        </w:rPr>
        <w:t>98   Ne sais pas/refuse de répondre</w:t>
      </w:r>
    </w:p>
    <w:p w14:paraId="340FC6CB" w14:textId="77777777" w:rsidR="00D65F8B" w:rsidRPr="007F1D46" w:rsidRDefault="00D65F8B" w:rsidP="00D65F8B">
      <w:pPr>
        <w:rPr>
          <w:rFonts w:eastAsia="Calibri" w:cstheme="minorHAnsi"/>
          <w:szCs w:val="22"/>
        </w:rPr>
      </w:pPr>
    </w:p>
    <w:p w14:paraId="5C4A311C" w14:textId="77777777" w:rsidR="00D65F8B" w:rsidRPr="007F1D46" w:rsidRDefault="00D65F8B" w:rsidP="00D65F8B">
      <w:pPr>
        <w:rPr>
          <w:rFonts w:eastAsia="Calibri" w:cstheme="minorHAnsi"/>
          <w:szCs w:val="22"/>
        </w:rPr>
      </w:pPr>
      <w:r w:rsidRPr="007F1D46">
        <w:rPr>
          <w:rFonts w:eastAsia="Calibri" w:cstheme="minorHAnsi"/>
          <w:szCs w:val="22"/>
        </w:rPr>
        <w:t xml:space="preserve">D3. De quelle manière préférez-vous obtenir de l’information au sujet du développement international? APPROFONDISSEZ : Y a-t-il d’autres manières? </w:t>
      </w:r>
      <w:r w:rsidRPr="007F1D46">
        <w:rPr>
          <w:rFonts w:eastAsia="Calibri" w:cstheme="minorHAnsi"/>
          <w:b/>
          <w:bCs/>
          <w:szCs w:val="22"/>
        </w:rPr>
        <w:t>[NE LISEZ PAS LES RÉPONSES – CONSIGNEZ LA PREMIÈRE MENTION, PUIS LES AUTRES]</w:t>
      </w:r>
    </w:p>
    <w:p w14:paraId="254AF76F" w14:textId="77777777" w:rsidR="00D65F8B" w:rsidRPr="007F1D46" w:rsidRDefault="00D65F8B" w:rsidP="00D65F8B">
      <w:pPr>
        <w:rPr>
          <w:rFonts w:eastAsia="Calibri" w:cstheme="minorHAnsi"/>
          <w:szCs w:val="22"/>
        </w:rPr>
      </w:pPr>
    </w:p>
    <w:p w14:paraId="48032541" w14:textId="77777777" w:rsidR="00D65F8B" w:rsidRPr="007F1D46" w:rsidRDefault="00D65F8B" w:rsidP="00D65F8B">
      <w:pPr>
        <w:numPr>
          <w:ilvl w:val="0"/>
          <w:numId w:val="19"/>
        </w:numPr>
        <w:contextualSpacing/>
        <w:rPr>
          <w:rFonts w:eastAsia="Calibri" w:cstheme="minorHAnsi"/>
          <w:szCs w:val="22"/>
        </w:rPr>
      </w:pPr>
      <w:r w:rsidRPr="007F1D46">
        <w:rPr>
          <w:rFonts w:eastAsia="Calibri" w:cstheme="minorHAnsi"/>
          <w:szCs w:val="22"/>
        </w:rPr>
        <w:t>Facebook</w:t>
      </w:r>
    </w:p>
    <w:p w14:paraId="3BB916D7" w14:textId="77777777" w:rsidR="00D65F8B" w:rsidRPr="007F1D46" w:rsidRDefault="00D65F8B" w:rsidP="00D65F8B">
      <w:pPr>
        <w:numPr>
          <w:ilvl w:val="0"/>
          <w:numId w:val="19"/>
        </w:numPr>
        <w:contextualSpacing/>
        <w:rPr>
          <w:rFonts w:eastAsia="Calibri" w:cstheme="minorHAnsi"/>
          <w:szCs w:val="22"/>
        </w:rPr>
      </w:pPr>
      <w:r w:rsidRPr="007F1D46">
        <w:rPr>
          <w:rFonts w:eastAsia="Calibri" w:cstheme="minorHAnsi"/>
          <w:szCs w:val="22"/>
        </w:rPr>
        <w:t>Instagram</w:t>
      </w:r>
    </w:p>
    <w:p w14:paraId="46AE02FB" w14:textId="77777777" w:rsidR="00D65F8B" w:rsidRPr="007F1D46" w:rsidRDefault="00D65F8B" w:rsidP="00D65F8B">
      <w:pPr>
        <w:numPr>
          <w:ilvl w:val="0"/>
          <w:numId w:val="19"/>
        </w:numPr>
        <w:contextualSpacing/>
        <w:rPr>
          <w:rFonts w:eastAsia="Calibri" w:cstheme="minorHAnsi"/>
          <w:szCs w:val="22"/>
        </w:rPr>
      </w:pPr>
      <w:r w:rsidRPr="007F1D46">
        <w:rPr>
          <w:rFonts w:eastAsia="Calibri" w:cstheme="minorHAnsi"/>
          <w:szCs w:val="22"/>
        </w:rPr>
        <w:t>Twitter</w:t>
      </w:r>
    </w:p>
    <w:p w14:paraId="1CB53EF6" w14:textId="77777777" w:rsidR="00D65F8B" w:rsidRPr="007F1D46" w:rsidRDefault="00D65F8B" w:rsidP="00D65F8B">
      <w:pPr>
        <w:numPr>
          <w:ilvl w:val="0"/>
          <w:numId w:val="19"/>
        </w:numPr>
        <w:contextualSpacing/>
        <w:rPr>
          <w:rFonts w:eastAsia="Calibri" w:cstheme="minorHAnsi"/>
          <w:szCs w:val="22"/>
        </w:rPr>
      </w:pPr>
      <w:r w:rsidRPr="007F1D46">
        <w:rPr>
          <w:rFonts w:eastAsia="Calibri" w:cstheme="minorHAnsi"/>
          <w:szCs w:val="22"/>
        </w:rPr>
        <w:t>Journaux</w:t>
      </w:r>
    </w:p>
    <w:p w14:paraId="703D2CCB" w14:textId="77777777" w:rsidR="00D65F8B" w:rsidRPr="007F1D46" w:rsidRDefault="00D65F8B" w:rsidP="00D65F8B">
      <w:pPr>
        <w:numPr>
          <w:ilvl w:val="0"/>
          <w:numId w:val="19"/>
        </w:numPr>
        <w:contextualSpacing/>
        <w:rPr>
          <w:rFonts w:eastAsia="Calibri" w:cstheme="minorHAnsi"/>
          <w:szCs w:val="22"/>
        </w:rPr>
      </w:pPr>
      <w:r w:rsidRPr="007F1D46">
        <w:rPr>
          <w:rFonts w:eastAsia="Calibri" w:cstheme="minorHAnsi"/>
          <w:szCs w:val="22"/>
        </w:rPr>
        <w:t>Télévision</w:t>
      </w:r>
    </w:p>
    <w:p w14:paraId="75EC683F" w14:textId="77777777" w:rsidR="00D65F8B" w:rsidRPr="007F1D46" w:rsidRDefault="00D65F8B" w:rsidP="00D65F8B">
      <w:pPr>
        <w:numPr>
          <w:ilvl w:val="0"/>
          <w:numId w:val="19"/>
        </w:numPr>
        <w:contextualSpacing/>
        <w:rPr>
          <w:rFonts w:eastAsia="Calibri" w:cstheme="minorHAnsi"/>
          <w:szCs w:val="22"/>
        </w:rPr>
      </w:pPr>
      <w:r w:rsidRPr="007F1D46">
        <w:rPr>
          <w:rFonts w:eastAsia="Calibri" w:cstheme="minorHAnsi"/>
          <w:szCs w:val="22"/>
        </w:rPr>
        <w:t>Internet</w:t>
      </w:r>
    </w:p>
    <w:p w14:paraId="09682683" w14:textId="77777777" w:rsidR="00D65F8B" w:rsidRPr="007F1D46" w:rsidRDefault="00D65F8B" w:rsidP="00D65F8B">
      <w:pPr>
        <w:numPr>
          <w:ilvl w:val="0"/>
          <w:numId w:val="19"/>
        </w:numPr>
        <w:contextualSpacing/>
        <w:rPr>
          <w:rFonts w:eastAsia="Calibri" w:cstheme="minorHAnsi"/>
          <w:szCs w:val="22"/>
        </w:rPr>
      </w:pPr>
      <w:r w:rsidRPr="007F1D46">
        <w:rPr>
          <w:rFonts w:eastAsia="Calibri" w:cstheme="minorHAnsi"/>
          <w:szCs w:val="22"/>
        </w:rPr>
        <w:lastRenderedPageBreak/>
        <w:t>Radio</w:t>
      </w:r>
    </w:p>
    <w:p w14:paraId="7B9A192C" w14:textId="77777777" w:rsidR="00D65F8B" w:rsidRPr="007F1D46" w:rsidRDefault="00D65F8B" w:rsidP="00D65F8B">
      <w:pPr>
        <w:numPr>
          <w:ilvl w:val="0"/>
          <w:numId w:val="19"/>
        </w:numPr>
        <w:contextualSpacing/>
        <w:rPr>
          <w:rFonts w:eastAsia="Calibri" w:cstheme="minorHAnsi"/>
          <w:szCs w:val="22"/>
        </w:rPr>
      </w:pPr>
      <w:r w:rsidRPr="007F1D46">
        <w:rPr>
          <w:rFonts w:eastAsia="Calibri" w:cstheme="minorHAnsi"/>
          <w:szCs w:val="22"/>
        </w:rPr>
        <w:t>Organismes de bienfaisance</w:t>
      </w:r>
    </w:p>
    <w:p w14:paraId="61C4A5EB" w14:textId="77777777" w:rsidR="00D65F8B" w:rsidRPr="007F1D46" w:rsidRDefault="00D65F8B" w:rsidP="00D65F8B">
      <w:pPr>
        <w:numPr>
          <w:ilvl w:val="0"/>
          <w:numId w:val="19"/>
        </w:numPr>
        <w:contextualSpacing/>
        <w:rPr>
          <w:rFonts w:eastAsia="Calibri" w:cstheme="minorHAnsi"/>
          <w:szCs w:val="22"/>
        </w:rPr>
      </w:pPr>
      <w:r w:rsidRPr="007F1D46">
        <w:rPr>
          <w:rFonts w:eastAsia="Calibri" w:cstheme="minorHAnsi"/>
          <w:szCs w:val="22"/>
        </w:rPr>
        <w:t>Autre (précisez</w:t>
      </w:r>
      <w:proofErr w:type="gramStart"/>
      <w:r w:rsidRPr="007F1D46">
        <w:rPr>
          <w:rFonts w:eastAsia="Calibri" w:cstheme="minorHAnsi"/>
          <w:szCs w:val="22"/>
        </w:rPr>
        <w:t xml:space="preserve"> :_</w:t>
      </w:r>
      <w:proofErr w:type="gramEnd"/>
      <w:r w:rsidRPr="007F1D46">
        <w:rPr>
          <w:rFonts w:eastAsia="Calibri" w:cstheme="minorHAnsi"/>
          <w:szCs w:val="22"/>
        </w:rPr>
        <w:t>_____________)</w:t>
      </w:r>
    </w:p>
    <w:p w14:paraId="501E08CE" w14:textId="77777777" w:rsidR="00D65F8B" w:rsidRPr="007F1D46" w:rsidRDefault="00D65F8B" w:rsidP="00D65F8B">
      <w:pPr>
        <w:ind w:left="360"/>
        <w:rPr>
          <w:rFonts w:eastAsia="Calibri" w:cstheme="minorHAnsi"/>
          <w:szCs w:val="22"/>
        </w:rPr>
      </w:pPr>
      <w:r w:rsidRPr="007F1D46">
        <w:rPr>
          <w:rFonts w:eastAsia="Calibri" w:cstheme="minorHAnsi"/>
          <w:szCs w:val="22"/>
        </w:rPr>
        <w:t>96</w:t>
      </w:r>
      <w:r w:rsidRPr="007F1D46">
        <w:rPr>
          <w:rFonts w:eastAsia="Calibri" w:cstheme="minorHAnsi"/>
          <w:szCs w:val="22"/>
        </w:rPr>
        <w:tab/>
        <w:t>Ne souhaite pas recevoir de l’information au sujet du développement international</w:t>
      </w:r>
    </w:p>
    <w:p w14:paraId="2B4497E9" w14:textId="77777777" w:rsidR="00D65F8B" w:rsidRPr="007F1D46" w:rsidRDefault="00D65F8B" w:rsidP="00D65F8B">
      <w:pPr>
        <w:ind w:firstLine="360"/>
        <w:rPr>
          <w:rFonts w:eastAsia="Calibri" w:cstheme="minorHAnsi"/>
          <w:szCs w:val="22"/>
        </w:rPr>
      </w:pPr>
      <w:r w:rsidRPr="007F1D46">
        <w:rPr>
          <w:rFonts w:eastAsia="Calibri" w:cstheme="minorHAnsi"/>
          <w:szCs w:val="22"/>
        </w:rPr>
        <w:t>97</w:t>
      </w:r>
      <w:r w:rsidRPr="007F1D46">
        <w:rPr>
          <w:rFonts w:eastAsia="Calibri" w:cstheme="minorHAnsi"/>
          <w:szCs w:val="22"/>
        </w:rPr>
        <w:tab/>
        <w:t>Aucune préférence</w:t>
      </w:r>
    </w:p>
    <w:p w14:paraId="01848DA8" w14:textId="77777777" w:rsidR="00D65F8B" w:rsidRPr="007F1D46" w:rsidRDefault="00D65F8B" w:rsidP="00D65F8B">
      <w:pPr>
        <w:ind w:firstLine="360"/>
        <w:rPr>
          <w:rFonts w:eastAsia="Calibri" w:cstheme="minorHAnsi"/>
          <w:szCs w:val="22"/>
        </w:rPr>
      </w:pPr>
      <w:r w:rsidRPr="007F1D46">
        <w:rPr>
          <w:rFonts w:eastAsia="Calibri" w:cstheme="minorHAnsi"/>
          <w:szCs w:val="22"/>
        </w:rPr>
        <w:t>98</w:t>
      </w:r>
      <w:r w:rsidRPr="007F1D46">
        <w:rPr>
          <w:rFonts w:eastAsia="Calibri" w:cstheme="minorHAnsi"/>
          <w:szCs w:val="22"/>
        </w:rPr>
        <w:tab/>
        <w:t>Refuse de répondre/pas de réponse</w:t>
      </w:r>
    </w:p>
    <w:p w14:paraId="553B087F" w14:textId="77777777" w:rsidR="00D65F8B" w:rsidRPr="007F1D46" w:rsidRDefault="00D65F8B" w:rsidP="00D65F8B">
      <w:pPr>
        <w:rPr>
          <w:rFonts w:eastAsia="Calibri" w:cstheme="minorHAnsi"/>
          <w:szCs w:val="22"/>
        </w:rPr>
      </w:pPr>
    </w:p>
    <w:p w14:paraId="54C1DF41" w14:textId="77777777" w:rsidR="00D65F8B" w:rsidRPr="007F1D46" w:rsidRDefault="00D65F8B" w:rsidP="00D65F8B">
      <w:pPr>
        <w:rPr>
          <w:rFonts w:eastAsia="Calibri" w:cstheme="minorHAnsi"/>
          <w:b/>
          <w:bCs/>
          <w:szCs w:val="22"/>
        </w:rPr>
      </w:pPr>
      <w:r w:rsidRPr="007F1D46">
        <w:rPr>
          <w:rFonts w:eastAsia="Calibri" w:cstheme="minorHAnsi"/>
          <w:szCs w:val="22"/>
        </w:rPr>
        <w:t xml:space="preserve">D4. Quelles sources consultez-vous sur Internet pour obtenir des informations sur le développement international? APPROFONDIR : En avez-vous d’autres? </w:t>
      </w:r>
      <w:r w:rsidRPr="007F1D46">
        <w:rPr>
          <w:rFonts w:eastAsia="Calibri" w:cstheme="minorHAnsi"/>
          <w:b/>
          <w:bCs/>
          <w:szCs w:val="22"/>
        </w:rPr>
        <w:t>[ENREGISTREZ LA RÉPONSE]</w:t>
      </w:r>
    </w:p>
    <w:p w14:paraId="2C9EB43B" w14:textId="77777777" w:rsidR="00D65F8B" w:rsidRPr="007F1D46" w:rsidRDefault="00D65F8B" w:rsidP="00D65F8B">
      <w:pPr>
        <w:rPr>
          <w:rFonts w:eastAsia="Calibri" w:cstheme="minorHAnsi"/>
          <w:szCs w:val="22"/>
        </w:rPr>
      </w:pPr>
    </w:p>
    <w:p w14:paraId="5F74F953" w14:textId="77777777" w:rsidR="00D65F8B" w:rsidRPr="007F1D46" w:rsidRDefault="00D65F8B" w:rsidP="00D65F8B">
      <w:pPr>
        <w:rPr>
          <w:rFonts w:eastAsia="Calibri" w:cstheme="minorHAnsi"/>
          <w:szCs w:val="22"/>
        </w:rPr>
      </w:pPr>
      <w:r w:rsidRPr="007F1D46">
        <w:rPr>
          <w:rFonts w:eastAsia="Calibri" w:cstheme="minorHAnsi"/>
          <w:szCs w:val="22"/>
        </w:rPr>
        <w:t>ENREGISTREZ LA RÉPONSE: _____________</w:t>
      </w:r>
    </w:p>
    <w:p w14:paraId="258DC058" w14:textId="77777777" w:rsidR="00D65F8B" w:rsidRPr="007F1D46" w:rsidRDefault="00D65F8B" w:rsidP="00D65F8B">
      <w:pPr>
        <w:rPr>
          <w:rFonts w:eastAsia="Calibri" w:cstheme="minorHAnsi"/>
          <w:szCs w:val="22"/>
        </w:rPr>
      </w:pPr>
      <w:r w:rsidRPr="007F1D46">
        <w:rPr>
          <w:rFonts w:eastAsia="Calibri" w:cstheme="minorHAnsi"/>
          <w:szCs w:val="22"/>
        </w:rPr>
        <w:t>98     Ne sais pas/refuse de répondre</w:t>
      </w:r>
    </w:p>
    <w:p w14:paraId="4A18A59E" w14:textId="77777777" w:rsidR="00D65F8B" w:rsidRPr="007F1D46" w:rsidRDefault="00D65F8B" w:rsidP="00D65F8B">
      <w:pPr>
        <w:rPr>
          <w:rFonts w:eastAsia="Calibri" w:cstheme="minorHAnsi"/>
          <w:szCs w:val="22"/>
        </w:rPr>
      </w:pPr>
    </w:p>
    <w:p w14:paraId="2E967A56" w14:textId="77777777" w:rsidR="00D65F8B" w:rsidRPr="007F1D46" w:rsidRDefault="00D65F8B" w:rsidP="00D65F8B">
      <w:pPr>
        <w:rPr>
          <w:rFonts w:eastAsia="Calibri" w:cstheme="minorHAnsi"/>
          <w:b/>
          <w:bCs/>
          <w:sz w:val="28"/>
        </w:rPr>
      </w:pPr>
      <w:r w:rsidRPr="007F1D46">
        <w:rPr>
          <w:rFonts w:eastAsia="Calibri" w:cstheme="minorHAnsi"/>
          <w:b/>
          <w:bCs/>
          <w:sz w:val="28"/>
        </w:rPr>
        <w:t xml:space="preserve">Section F : Profil du répondant </w:t>
      </w:r>
    </w:p>
    <w:p w14:paraId="5DE00A36" w14:textId="77777777" w:rsidR="00D65F8B" w:rsidRPr="007F1D46" w:rsidRDefault="00D65F8B" w:rsidP="00D65F8B">
      <w:pPr>
        <w:rPr>
          <w:rFonts w:eastAsia="Calibri" w:cstheme="minorHAnsi"/>
          <w:szCs w:val="22"/>
        </w:rPr>
      </w:pPr>
    </w:p>
    <w:p w14:paraId="76F492B4" w14:textId="77777777" w:rsidR="00D65F8B" w:rsidRPr="007F1D46" w:rsidRDefault="00D65F8B" w:rsidP="00D65F8B">
      <w:pPr>
        <w:rPr>
          <w:rFonts w:eastAsia="Calibri" w:cstheme="minorHAnsi"/>
          <w:szCs w:val="22"/>
        </w:rPr>
      </w:pPr>
      <w:r w:rsidRPr="007F1D46">
        <w:rPr>
          <w:rFonts w:eastAsia="Calibri" w:cstheme="minorHAnsi"/>
          <w:szCs w:val="22"/>
        </w:rPr>
        <w:t>Pour terminer, j’aimerais vous poser quelques questions sur vous et votre ménage aux fins de statistique seulement. Soyez assuré que vos réponses demeureront confidentielles.</w:t>
      </w:r>
    </w:p>
    <w:p w14:paraId="1FAD0279" w14:textId="77777777" w:rsidR="00D65F8B" w:rsidRPr="007F1D46" w:rsidRDefault="00D65F8B" w:rsidP="00D65F8B">
      <w:pPr>
        <w:rPr>
          <w:rFonts w:eastAsia="Calibri" w:cstheme="minorHAnsi"/>
          <w:szCs w:val="22"/>
        </w:rPr>
      </w:pPr>
    </w:p>
    <w:p w14:paraId="4B4491D5" w14:textId="77777777" w:rsidR="00D65F8B" w:rsidRPr="007F1D46" w:rsidRDefault="00D65F8B" w:rsidP="00D65F8B">
      <w:pPr>
        <w:rPr>
          <w:rFonts w:eastAsia="Calibri" w:cstheme="minorHAnsi"/>
          <w:szCs w:val="22"/>
        </w:rPr>
      </w:pPr>
      <w:r w:rsidRPr="007F1D46">
        <w:rPr>
          <w:rFonts w:eastAsia="Calibri" w:cstheme="minorHAnsi"/>
          <w:szCs w:val="22"/>
        </w:rPr>
        <w:t xml:space="preserve">F1. Quel niveau de scolarité le plus élevé avez-vous terminé? </w:t>
      </w:r>
      <w:r w:rsidRPr="007F1D46">
        <w:rPr>
          <w:rFonts w:eastAsia="Calibri" w:cstheme="minorHAnsi"/>
          <w:b/>
          <w:bCs/>
          <w:szCs w:val="22"/>
        </w:rPr>
        <w:t xml:space="preserve">[NE LISEZ PAS LA LISTE; ACCEPTEZ UNE SEULE RÉPONSE] </w:t>
      </w:r>
    </w:p>
    <w:p w14:paraId="209B62DC" w14:textId="77777777" w:rsidR="00D65F8B" w:rsidRPr="007F1D46" w:rsidRDefault="00D65F8B" w:rsidP="00D65F8B">
      <w:pPr>
        <w:rPr>
          <w:rFonts w:eastAsia="Calibri" w:cstheme="minorHAnsi"/>
          <w:szCs w:val="22"/>
        </w:rPr>
      </w:pPr>
      <w:r w:rsidRPr="007F1D46">
        <w:rPr>
          <w:rFonts w:eastAsia="Calibri" w:cstheme="minorHAnsi"/>
          <w:szCs w:val="22"/>
        </w:rPr>
        <w:t xml:space="preserve"> </w:t>
      </w:r>
    </w:p>
    <w:p w14:paraId="042C5A88" w14:textId="77777777" w:rsidR="00D65F8B" w:rsidRPr="007F1D46" w:rsidRDefault="00D65F8B" w:rsidP="00D65F8B">
      <w:pPr>
        <w:numPr>
          <w:ilvl w:val="0"/>
          <w:numId w:val="20"/>
        </w:numPr>
        <w:contextualSpacing/>
        <w:rPr>
          <w:rFonts w:eastAsia="Calibri" w:cstheme="minorHAnsi"/>
          <w:szCs w:val="22"/>
        </w:rPr>
      </w:pPr>
      <w:r w:rsidRPr="007F1D46">
        <w:rPr>
          <w:rFonts w:eastAsia="Calibri" w:cstheme="minorHAnsi"/>
          <w:szCs w:val="22"/>
        </w:rPr>
        <w:t>8e année ou moins</w:t>
      </w:r>
    </w:p>
    <w:p w14:paraId="3499C742" w14:textId="77777777" w:rsidR="00D65F8B" w:rsidRPr="007F1D46" w:rsidRDefault="00D65F8B" w:rsidP="00D65F8B">
      <w:pPr>
        <w:numPr>
          <w:ilvl w:val="0"/>
          <w:numId w:val="20"/>
        </w:numPr>
        <w:contextualSpacing/>
        <w:rPr>
          <w:rFonts w:eastAsia="Calibri" w:cstheme="minorHAnsi"/>
          <w:szCs w:val="22"/>
        </w:rPr>
      </w:pPr>
      <w:r w:rsidRPr="007F1D46">
        <w:rPr>
          <w:rFonts w:eastAsia="Calibri" w:cstheme="minorHAnsi"/>
          <w:szCs w:val="22"/>
        </w:rPr>
        <w:t>Études secondaires non terminées</w:t>
      </w:r>
    </w:p>
    <w:p w14:paraId="0A7DFD21" w14:textId="77777777" w:rsidR="00D65F8B" w:rsidRPr="007F1D46" w:rsidRDefault="00D65F8B" w:rsidP="00D65F8B">
      <w:pPr>
        <w:numPr>
          <w:ilvl w:val="0"/>
          <w:numId w:val="20"/>
        </w:numPr>
        <w:contextualSpacing/>
        <w:rPr>
          <w:rFonts w:eastAsia="Calibri" w:cstheme="minorHAnsi"/>
          <w:szCs w:val="22"/>
        </w:rPr>
      </w:pPr>
      <w:r w:rsidRPr="007F1D46">
        <w:rPr>
          <w:rFonts w:eastAsia="Calibri" w:cstheme="minorHAnsi"/>
          <w:szCs w:val="22"/>
        </w:rPr>
        <w:t>Diplôme d’études secondaires ou l’équivalent</w:t>
      </w:r>
    </w:p>
    <w:p w14:paraId="1E649FC6" w14:textId="77777777" w:rsidR="00D65F8B" w:rsidRPr="007F1D46" w:rsidRDefault="00D65F8B" w:rsidP="00D65F8B">
      <w:pPr>
        <w:numPr>
          <w:ilvl w:val="0"/>
          <w:numId w:val="20"/>
        </w:numPr>
        <w:contextualSpacing/>
        <w:rPr>
          <w:rFonts w:eastAsia="Calibri" w:cstheme="minorHAnsi"/>
          <w:szCs w:val="22"/>
        </w:rPr>
      </w:pPr>
      <w:r w:rsidRPr="007F1D46">
        <w:rPr>
          <w:rFonts w:eastAsia="Calibri" w:cstheme="minorHAnsi"/>
          <w:szCs w:val="22"/>
        </w:rPr>
        <w:t>Apprentissage enregistré ou diplôme ou certificat d’une école de métiers</w:t>
      </w:r>
    </w:p>
    <w:p w14:paraId="15523F08" w14:textId="77777777" w:rsidR="00D65F8B" w:rsidRPr="007F1D46" w:rsidRDefault="00D65F8B" w:rsidP="00D65F8B">
      <w:pPr>
        <w:numPr>
          <w:ilvl w:val="0"/>
          <w:numId w:val="20"/>
        </w:numPr>
        <w:contextualSpacing/>
        <w:rPr>
          <w:rFonts w:eastAsia="Calibri" w:cstheme="minorHAnsi"/>
          <w:szCs w:val="22"/>
        </w:rPr>
      </w:pPr>
      <w:r w:rsidRPr="007F1D46">
        <w:rPr>
          <w:rFonts w:eastAsia="Calibri" w:cstheme="minorHAnsi"/>
          <w:szCs w:val="22"/>
        </w:rPr>
        <w:t>Collège, CÉGEP ou certificat ou diplôme non universitaire</w:t>
      </w:r>
    </w:p>
    <w:p w14:paraId="0F48D00E" w14:textId="77777777" w:rsidR="00D65F8B" w:rsidRPr="007F1D46" w:rsidRDefault="00D65F8B" w:rsidP="00D65F8B">
      <w:pPr>
        <w:numPr>
          <w:ilvl w:val="0"/>
          <w:numId w:val="20"/>
        </w:numPr>
        <w:contextualSpacing/>
        <w:rPr>
          <w:rFonts w:eastAsia="Calibri" w:cstheme="minorHAnsi"/>
          <w:szCs w:val="22"/>
        </w:rPr>
      </w:pPr>
      <w:r w:rsidRPr="007F1D46">
        <w:rPr>
          <w:rFonts w:eastAsia="Calibri" w:cstheme="minorHAnsi"/>
          <w:szCs w:val="22"/>
        </w:rPr>
        <w:t>Certificat universitaire ou diplôme inférieur au baccalauréat</w:t>
      </w:r>
    </w:p>
    <w:p w14:paraId="77625AC3" w14:textId="77777777" w:rsidR="00D65F8B" w:rsidRPr="007F1D46" w:rsidRDefault="00D65F8B" w:rsidP="00D65F8B">
      <w:pPr>
        <w:numPr>
          <w:ilvl w:val="0"/>
          <w:numId w:val="20"/>
        </w:numPr>
        <w:contextualSpacing/>
        <w:rPr>
          <w:rFonts w:eastAsia="Calibri" w:cstheme="minorHAnsi"/>
          <w:szCs w:val="22"/>
        </w:rPr>
      </w:pPr>
      <w:r w:rsidRPr="007F1D46">
        <w:rPr>
          <w:rFonts w:eastAsia="Calibri" w:cstheme="minorHAnsi"/>
          <w:szCs w:val="22"/>
        </w:rPr>
        <w:t>Baccalauréat</w:t>
      </w:r>
    </w:p>
    <w:p w14:paraId="1340D517" w14:textId="77777777" w:rsidR="00D65F8B" w:rsidRPr="007F1D46" w:rsidRDefault="00D65F8B" w:rsidP="00D65F8B">
      <w:pPr>
        <w:numPr>
          <w:ilvl w:val="0"/>
          <w:numId w:val="20"/>
        </w:numPr>
        <w:contextualSpacing/>
        <w:rPr>
          <w:rFonts w:eastAsia="Calibri" w:cstheme="minorHAnsi"/>
          <w:szCs w:val="22"/>
        </w:rPr>
      </w:pPr>
      <w:r w:rsidRPr="007F1D46">
        <w:rPr>
          <w:rFonts w:eastAsia="Calibri" w:cstheme="minorHAnsi"/>
          <w:szCs w:val="22"/>
        </w:rPr>
        <w:t>Grade universitaire supérieur au baccalauréat</w:t>
      </w:r>
    </w:p>
    <w:p w14:paraId="393B9CB6" w14:textId="77777777" w:rsidR="00D65F8B" w:rsidRPr="007F1D46" w:rsidRDefault="00D65F8B" w:rsidP="00D65F8B">
      <w:pPr>
        <w:ind w:firstLine="360"/>
        <w:rPr>
          <w:rFonts w:eastAsia="Calibri" w:cstheme="minorHAnsi"/>
          <w:szCs w:val="22"/>
        </w:rPr>
      </w:pPr>
      <w:proofErr w:type="gramStart"/>
      <w:r w:rsidRPr="007F1D46">
        <w:rPr>
          <w:rFonts w:eastAsia="Calibri" w:cstheme="minorHAnsi"/>
          <w:szCs w:val="22"/>
        </w:rPr>
        <w:t>98  Préfère</w:t>
      </w:r>
      <w:proofErr w:type="gramEnd"/>
      <w:r w:rsidRPr="007F1D46">
        <w:rPr>
          <w:rFonts w:eastAsia="Calibri" w:cstheme="minorHAnsi"/>
          <w:szCs w:val="22"/>
        </w:rPr>
        <w:t xml:space="preserve"> ne pas répondre/refuse de répondre</w:t>
      </w:r>
    </w:p>
    <w:p w14:paraId="3EF7C54A" w14:textId="77777777" w:rsidR="00D65F8B" w:rsidRPr="007F1D46" w:rsidRDefault="00D65F8B" w:rsidP="00D65F8B">
      <w:pPr>
        <w:rPr>
          <w:rFonts w:eastAsia="Calibri" w:cstheme="minorHAnsi"/>
          <w:szCs w:val="22"/>
        </w:rPr>
      </w:pPr>
    </w:p>
    <w:p w14:paraId="42587330" w14:textId="77777777" w:rsidR="00D65F8B" w:rsidRPr="007F1D46" w:rsidRDefault="00D65F8B" w:rsidP="00D65F8B">
      <w:pPr>
        <w:rPr>
          <w:rFonts w:eastAsia="Calibri" w:cstheme="minorHAnsi"/>
          <w:szCs w:val="22"/>
        </w:rPr>
      </w:pPr>
      <w:r w:rsidRPr="007F1D46">
        <w:rPr>
          <w:rFonts w:eastAsia="Calibri" w:cstheme="minorHAnsi"/>
          <w:szCs w:val="22"/>
        </w:rPr>
        <w:t xml:space="preserve">F2. Quel est votre pays de naissance? </w:t>
      </w:r>
      <w:r w:rsidRPr="007F1D46">
        <w:rPr>
          <w:rFonts w:eastAsia="Calibri" w:cstheme="minorHAnsi"/>
          <w:b/>
          <w:bCs/>
          <w:szCs w:val="22"/>
        </w:rPr>
        <w:t xml:space="preserve">[ACCEPTEZ UNE SEULE RÉPONSE] </w:t>
      </w:r>
    </w:p>
    <w:p w14:paraId="5647C0F8" w14:textId="77777777" w:rsidR="00D65F8B" w:rsidRPr="007F1D46" w:rsidRDefault="00D65F8B" w:rsidP="00D65F8B">
      <w:pPr>
        <w:rPr>
          <w:rFonts w:eastAsia="Calibri" w:cstheme="minorHAnsi"/>
          <w:szCs w:val="22"/>
        </w:rPr>
      </w:pPr>
    </w:p>
    <w:p w14:paraId="19C2BD57" w14:textId="77777777" w:rsidR="00D65F8B" w:rsidRPr="007F1D46" w:rsidRDefault="00D65F8B" w:rsidP="00D65F8B">
      <w:pPr>
        <w:rPr>
          <w:rFonts w:eastAsia="Calibri" w:cstheme="minorHAnsi"/>
          <w:szCs w:val="22"/>
        </w:rPr>
      </w:pPr>
      <w:r w:rsidRPr="007F1D46">
        <w:rPr>
          <w:rFonts w:eastAsia="Calibri" w:cstheme="minorHAnsi"/>
          <w:szCs w:val="22"/>
        </w:rPr>
        <w:tab/>
        <w:t>1   Canada</w:t>
      </w:r>
    </w:p>
    <w:p w14:paraId="5EE684E0" w14:textId="77777777" w:rsidR="00D65F8B" w:rsidRPr="007F1D46" w:rsidRDefault="00D65F8B" w:rsidP="00D65F8B">
      <w:pPr>
        <w:rPr>
          <w:rFonts w:eastAsia="Calibri" w:cstheme="minorHAnsi"/>
          <w:szCs w:val="22"/>
        </w:rPr>
      </w:pPr>
      <w:r w:rsidRPr="007F1D46">
        <w:rPr>
          <w:rFonts w:eastAsia="Calibri" w:cstheme="minorHAnsi"/>
          <w:szCs w:val="22"/>
        </w:rPr>
        <w:tab/>
        <w:t>99   Autre (PRÉCISEZ : ________________________)</w:t>
      </w:r>
    </w:p>
    <w:p w14:paraId="4C847026" w14:textId="77777777" w:rsidR="00D65F8B" w:rsidRPr="007F1D46" w:rsidRDefault="00D65F8B" w:rsidP="00D65F8B">
      <w:pPr>
        <w:rPr>
          <w:rFonts w:eastAsia="Calibri" w:cstheme="minorHAnsi"/>
          <w:szCs w:val="22"/>
        </w:rPr>
      </w:pPr>
      <w:r w:rsidRPr="007F1D46">
        <w:rPr>
          <w:rFonts w:eastAsia="Calibri" w:cstheme="minorHAnsi"/>
          <w:szCs w:val="22"/>
        </w:rPr>
        <w:lastRenderedPageBreak/>
        <w:t xml:space="preserve">         RÉPONSE SPONTANÉE</w:t>
      </w:r>
    </w:p>
    <w:p w14:paraId="0FCF356E" w14:textId="77777777" w:rsidR="00D65F8B" w:rsidRPr="007F1D46" w:rsidRDefault="00D65F8B" w:rsidP="00D65F8B">
      <w:pPr>
        <w:rPr>
          <w:rFonts w:eastAsia="Calibri" w:cstheme="minorHAnsi"/>
          <w:szCs w:val="22"/>
        </w:rPr>
      </w:pPr>
      <w:r w:rsidRPr="007F1D46">
        <w:rPr>
          <w:rFonts w:eastAsia="Calibri" w:cstheme="minorHAnsi"/>
          <w:szCs w:val="22"/>
        </w:rPr>
        <w:tab/>
        <w:t>98   Préfère ne pas répondre/refuse de répondre</w:t>
      </w:r>
    </w:p>
    <w:p w14:paraId="1B41655A" w14:textId="77777777" w:rsidR="00D65F8B" w:rsidRPr="007F1D46" w:rsidRDefault="00D65F8B" w:rsidP="00D65F8B">
      <w:pPr>
        <w:rPr>
          <w:rFonts w:eastAsia="Calibri" w:cstheme="minorHAnsi"/>
          <w:szCs w:val="22"/>
        </w:rPr>
      </w:pPr>
    </w:p>
    <w:p w14:paraId="36D9DD80" w14:textId="77777777" w:rsidR="00D65F8B" w:rsidRPr="007F1D46" w:rsidRDefault="00D65F8B" w:rsidP="00D65F8B">
      <w:pPr>
        <w:rPr>
          <w:rFonts w:eastAsia="Calibri" w:cstheme="minorHAnsi"/>
          <w:szCs w:val="22"/>
        </w:rPr>
      </w:pPr>
      <w:r w:rsidRPr="007F1D46">
        <w:rPr>
          <w:rFonts w:eastAsia="Calibri" w:cstheme="minorHAnsi"/>
          <w:szCs w:val="22"/>
        </w:rPr>
        <w:t xml:space="preserve">F3. Avez-vous la citoyenneté canadienne? </w:t>
      </w:r>
      <w:r w:rsidRPr="007F1D46">
        <w:rPr>
          <w:rFonts w:eastAsia="Calibri" w:cstheme="minorHAnsi"/>
          <w:b/>
          <w:bCs/>
          <w:szCs w:val="22"/>
        </w:rPr>
        <w:t xml:space="preserve">[ACCEPTEZ UNE SEULE RÉPONSE – NE LISEZ PAS LES RÉPONSES] </w:t>
      </w:r>
    </w:p>
    <w:p w14:paraId="5F134CFE" w14:textId="77777777" w:rsidR="00D65F8B" w:rsidRPr="007F1D46" w:rsidRDefault="00D65F8B" w:rsidP="00D65F8B">
      <w:pPr>
        <w:rPr>
          <w:rFonts w:eastAsia="Calibri" w:cstheme="minorHAnsi"/>
          <w:szCs w:val="22"/>
        </w:rPr>
      </w:pPr>
    </w:p>
    <w:p w14:paraId="027D8FC8" w14:textId="77777777" w:rsidR="00D65F8B" w:rsidRPr="007F1D46" w:rsidRDefault="00D65F8B" w:rsidP="00D65F8B">
      <w:pPr>
        <w:numPr>
          <w:ilvl w:val="0"/>
          <w:numId w:val="21"/>
        </w:numPr>
        <w:contextualSpacing/>
        <w:rPr>
          <w:rFonts w:eastAsia="Calibri" w:cstheme="minorHAnsi"/>
          <w:szCs w:val="22"/>
        </w:rPr>
      </w:pPr>
      <w:r w:rsidRPr="007F1D46">
        <w:rPr>
          <w:rFonts w:eastAsia="Calibri" w:cstheme="minorHAnsi"/>
          <w:szCs w:val="22"/>
        </w:rPr>
        <w:t>Oui</w:t>
      </w:r>
    </w:p>
    <w:p w14:paraId="2601A787" w14:textId="77777777" w:rsidR="00D65F8B" w:rsidRPr="007F1D46" w:rsidRDefault="00D65F8B" w:rsidP="00D65F8B">
      <w:pPr>
        <w:numPr>
          <w:ilvl w:val="0"/>
          <w:numId w:val="21"/>
        </w:numPr>
        <w:contextualSpacing/>
        <w:rPr>
          <w:rFonts w:eastAsia="Calibri" w:cstheme="minorHAnsi"/>
          <w:szCs w:val="22"/>
        </w:rPr>
      </w:pPr>
      <w:r w:rsidRPr="007F1D46">
        <w:rPr>
          <w:rFonts w:eastAsia="Calibri" w:cstheme="minorHAnsi"/>
          <w:szCs w:val="22"/>
        </w:rPr>
        <w:t>Non</w:t>
      </w:r>
    </w:p>
    <w:p w14:paraId="28849E8B" w14:textId="77777777" w:rsidR="00D65F8B" w:rsidRPr="007F1D46" w:rsidRDefault="00D65F8B" w:rsidP="00D65F8B">
      <w:pPr>
        <w:ind w:firstLine="360"/>
        <w:rPr>
          <w:rFonts w:eastAsia="Calibri" w:cstheme="minorHAnsi"/>
          <w:szCs w:val="22"/>
        </w:rPr>
      </w:pPr>
      <w:r w:rsidRPr="007F1D46">
        <w:rPr>
          <w:rFonts w:eastAsia="Calibri" w:cstheme="minorHAnsi"/>
          <w:szCs w:val="22"/>
        </w:rPr>
        <w:t xml:space="preserve">8    Ne sais pas/refuse de répondre </w:t>
      </w:r>
    </w:p>
    <w:p w14:paraId="02C30355" w14:textId="77777777" w:rsidR="00D65F8B" w:rsidRPr="007F1D46" w:rsidRDefault="00D65F8B" w:rsidP="00D65F8B">
      <w:pPr>
        <w:rPr>
          <w:rFonts w:eastAsia="Calibri" w:cstheme="minorHAnsi"/>
          <w:szCs w:val="22"/>
        </w:rPr>
      </w:pPr>
    </w:p>
    <w:p w14:paraId="0E637646" w14:textId="77777777" w:rsidR="00D65F8B" w:rsidRPr="007F1D46" w:rsidRDefault="00D65F8B" w:rsidP="00D65F8B">
      <w:pPr>
        <w:rPr>
          <w:rFonts w:eastAsia="Calibri" w:cstheme="minorHAnsi"/>
          <w:b/>
          <w:bCs/>
          <w:szCs w:val="22"/>
        </w:rPr>
      </w:pPr>
      <w:r w:rsidRPr="007F1D46">
        <w:rPr>
          <w:rFonts w:eastAsia="Calibri" w:cstheme="minorHAnsi"/>
          <w:szCs w:val="22"/>
        </w:rPr>
        <w:t xml:space="preserve">F4. Veuillez indiquer laquelle des catégories suivantes représente le mieux le revenu total de votre ménage en 2021 avant les impôts. Arrêtez-moi lorsque je lirai la catégorie appropriée. Serait-ce…? </w:t>
      </w:r>
      <w:r w:rsidRPr="007F1D46">
        <w:rPr>
          <w:rFonts w:eastAsia="Calibri" w:cstheme="minorHAnsi"/>
          <w:b/>
          <w:bCs/>
          <w:szCs w:val="22"/>
        </w:rPr>
        <w:t>[LISEZ LA LISTE – ARRÊTEZ LORSQUE LE RÉPONDANT CONFIRME LA CATÉGORIE; ACCEPTEZ UNE SEULE RÉPONSE]</w:t>
      </w:r>
    </w:p>
    <w:p w14:paraId="18BD1D39" w14:textId="77777777" w:rsidR="00D65F8B" w:rsidRPr="007F1D46" w:rsidRDefault="00D65F8B" w:rsidP="00D65F8B">
      <w:pPr>
        <w:rPr>
          <w:rFonts w:eastAsia="Calibri" w:cstheme="minorHAnsi"/>
          <w:szCs w:val="22"/>
        </w:rPr>
      </w:pPr>
    </w:p>
    <w:p w14:paraId="2A16CA42" w14:textId="77777777" w:rsidR="00D65F8B" w:rsidRPr="007F1D46" w:rsidRDefault="00D65F8B" w:rsidP="00D65F8B">
      <w:pPr>
        <w:numPr>
          <w:ilvl w:val="0"/>
          <w:numId w:val="22"/>
        </w:numPr>
        <w:contextualSpacing/>
        <w:rPr>
          <w:rFonts w:eastAsia="Calibri" w:cstheme="minorHAnsi"/>
          <w:szCs w:val="22"/>
        </w:rPr>
      </w:pPr>
      <w:r w:rsidRPr="007F1D46">
        <w:rPr>
          <w:rFonts w:eastAsia="Calibri" w:cstheme="minorHAnsi"/>
          <w:szCs w:val="22"/>
        </w:rPr>
        <w:t>Moins de 20 000 $</w:t>
      </w:r>
    </w:p>
    <w:p w14:paraId="475A0272" w14:textId="77777777" w:rsidR="00D65F8B" w:rsidRPr="007F1D46" w:rsidRDefault="00D65F8B" w:rsidP="00D65F8B">
      <w:pPr>
        <w:numPr>
          <w:ilvl w:val="0"/>
          <w:numId w:val="22"/>
        </w:numPr>
        <w:contextualSpacing/>
        <w:rPr>
          <w:rFonts w:eastAsia="Calibri" w:cstheme="minorHAnsi"/>
          <w:szCs w:val="22"/>
        </w:rPr>
      </w:pPr>
      <w:r w:rsidRPr="007F1D46">
        <w:rPr>
          <w:rFonts w:eastAsia="Calibri" w:cstheme="minorHAnsi"/>
          <w:szCs w:val="22"/>
        </w:rPr>
        <w:t>De 20 000 $ à moins de 40 000 $</w:t>
      </w:r>
    </w:p>
    <w:p w14:paraId="631C994B" w14:textId="77777777" w:rsidR="00D65F8B" w:rsidRPr="007F1D46" w:rsidRDefault="00D65F8B" w:rsidP="00D65F8B">
      <w:pPr>
        <w:numPr>
          <w:ilvl w:val="0"/>
          <w:numId w:val="22"/>
        </w:numPr>
        <w:contextualSpacing/>
        <w:rPr>
          <w:rFonts w:eastAsia="Calibri" w:cstheme="minorHAnsi"/>
          <w:szCs w:val="22"/>
        </w:rPr>
      </w:pPr>
      <w:r w:rsidRPr="007F1D46">
        <w:rPr>
          <w:rFonts w:eastAsia="Calibri" w:cstheme="minorHAnsi"/>
          <w:szCs w:val="22"/>
        </w:rPr>
        <w:t>De 40 000 $ à moins de 60 000 $</w:t>
      </w:r>
      <w:r w:rsidRPr="007F1D46">
        <w:rPr>
          <w:rFonts w:eastAsia="Calibri" w:cstheme="minorHAnsi"/>
          <w:szCs w:val="22"/>
        </w:rPr>
        <w:tab/>
      </w:r>
    </w:p>
    <w:p w14:paraId="5B31AFD5" w14:textId="77777777" w:rsidR="00D65F8B" w:rsidRPr="007F1D46" w:rsidRDefault="00D65F8B" w:rsidP="00D65F8B">
      <w:pPr>
        <w:numPr>
          <w:ilvl w:val="0"/>
          <w:numId w:val="22"/>
        </w:numPr>
        <w:contextualSpacing/>
        <w:rPr>
          <w:rFonts w:eastAsia="Calibri" w:cstheme="minorHAnsi"/>
          <w:szCs w:val="22"/>
        </w:rPr>
      </w:pPr>
      <w:r w:rsidRPr="007F1D46">
        <w:rPr>
          <w:rFonts w:eastAsia="Calibri" w:cstheme="minorHAnsi"/>
          <w:szCs w:val="22"/>
        </w:rPr>
        <w:t>De 60 000 $ à moins de 80 000 $</w:t>
      </w:r>
      <w:r w:rsidRPr="007F1D46">
        <w:rPr>
          <w:rFonts w:eastAsia="Calibri" w:cstheme="minorHAnsi"/>
          <w:szCs w:val="22"/>
        </w:rPr>
        <w:tab/>
        <w:t xml:space="preserve"> </w:t>
      </w:r>
    </w:p>
    <w:p w14:paraId="1C335333" w14:textId="77777777" w:rsidR="00D65F8B" w:rsidRPr="007F1D46" w:rsidRDefault="00D65F8B" w:rsidP="00D65F8B">
      <w:pPr>
        <w:numPr>
          <w:ilvl w:val="0"/>
          <w:numId w:val="22"/>
        </w:numPr>
        <w:contextualSpacing/>
        <w:rPr>
          <w:rFonts w:eastAsia="Calibri" w:cstheme="minorHAnsi"/>
          <w:szCs w:val="22"/>
        </w:rPr>
      </w:pPr>
      <w:r w:rsidRPr="007F1D46">
        <w:rPr>
          <w:rFonts w:eastAsia="Calibri" w:cstheme="minorHAnsi"/>
          <w:szCs w:val="22"/>
        </w:rPr>
        <w:t>De 80 000 $ à moins de 100 000 $</w:t>
      </w:r>
    </w:p>
    <w:p w14:paraId="780B96AD" w14:textId="77777777" w:rsidR="00D65F8B" w:rsidRPr="007F1D46" w:rsidRDefault="00D65F8B" w:rsidP="00D65F8B">
      <w:pPr>
        <w:numPr>
          <w:ilvl w:val="0"/>
          <w:numId w:val="22"/>
        </w:numPr>
        <w:contextualSpacing/>
        <w:rPr>
          <w:rFonts w:eastAsia="Calibri" w:cstheme="minorHAnsi"/>
          <w:szCs w:val="22"/>
        </w:rPr>
      </w:pPr>
      <w:r w:rsidRPr="007F1D46">
        <w:rPr>
          <w:rFonts w:eastAsia="Calibri" w:cstheme="minorHAnsi"/>
          <w:szCs w:val="22"/>
        </w:rPr>
        <w:t>De 100 000 $ à moins de 120 000 $ ou serait-ce</w:t>
      </w:r>
    </w:p>
    <w:p w14:paraId="6FA0722A" w14:textId="77777777" w:rsidR="00D65F8B" w:rsidRPr="007F1D46" w:rsidRDefault="00D65F8B" w:rsidP="00D65F8B">
      <w:pPr>
        <w:numPr>
          <w:ilvl w:val="0"/>
          <w:numId w:val="22"/>
        </w:numPr>
        <w:contextualSpacing/>
        <w:rPr>
          <w:rFonts w:eastAsia="Calibri" w:cstheme="minorHAnsi"/>
          <w:szCs w:val="22"/>
        </w:rPr>
      </w:pPr>
      <w:r w:rsidRPr="007F1D46">
        <w:rPr>
          <w:rFonts w:eastAsia="Calibri" w:cstheme="minorHAnsi"/>
          <w:szCs w:val="22"/>
        </w:rPr>
        <w:t>120 000 $ et plus</w:t>
      </w:r>
      <w:r w:rsidRPr="007F1D46">
        <w:rPr>
          <w:rFonts w:eastAsia="Calibri" w:cstheme="minorHAnsi"/>
          <w:szCs w:val="22"/>
        </w:rPr>
        <w:tab/>
      </w:r>
    </w:p>
    <w:p w14:paraId="7948B741" w14:textId="77777777" w:rsidR="00D65F8B" w:rsidRPr="007F1D46" w:rsidRDefault="00D65F8B" w:rsidP="00D65F8B">
      <w:pPr>
        <w:rPr>
          <w:rFonts w:eastAsia="Calibri" w:cstheme="minorHAnsi"/>
          <w:szCs w:val="22"/>
        </w:rPr>
      </w:pPr>
      <w:r w:rsidRPr="007F1D46">
        <w:rPr>
          <w:rFonts w:eastAsia="Calibri" w:cstheme="minorHAnsi"/>
          <w:szCs w:val="22"/>
        </w:rPr>
        <w:t xml:space="preserve">RÉPONSE SPONTANÉE </w:t>
      </w:r>
    </w:p>
    <w:p w14:paraId="75AB3E82" w14:textId="77777777" w:rsidR="00D65F8B" w:rsidRPr="007F1D46" w:rsidRDefault="00D65F8B" w:rsidP="00D65F8B">
      <w:pPr>
        <w:numPr>
          <w:ilvl w:val="0"/>
          <w:numId w:val="22"/>
        </w:numPr>
        <w:contextualSpacing/>
        <w:rPr>
          <w:rFonts w:eastAsia="Calibri" w:cstheme="minorHAnsi"/>
          <w:szCs w:val="22"/>
        </w:rPr>
      </w:pPr>
      <w:r w:rsidRPr="007F1D46">
        <w:rPr>
          <w:rFonts w:eastAsia="Calibri" w:cstheme="minorHAnsi"/>
          <w:szCs w:val="22"/>
        </w:rPr>
        <w:t>Ne sais pas/refuse de répondre</w:t>
      </w:r>
    </w:p>
    <w:p w14:paraId="4589F1D8" w14:textId="77777777" w:rsidR="00D65F8B" w:rsidRPr="007F1D46" w:rsidRDefault="00D65F8B" w:rsidP="00D65F8B">
      <w:pPr>
        <w:rPr>
          <w:rFonts w:eastAsia="Calibri" w:cstheme="minorHAnsi"/>
          <w:szCs w:val="22"/>
        </w:rPr>
      </w:pPr>
    </w:p>
    <w:p w14:paraId="580FC59B" w14:textId="77777777" w:rsidR="00D65F8B" w:rsidRPr="007F1D46" w:rsidRDefault="00D65F8B" w:rsidP="00D65F8B">
      <w:pPr>
        <w:rPr>
          <w:rFonts w:eastAsia="Calibri" w:cstheme="minorHAnsi"/>
          <w:szCs w:val="22"/>
        </w:rPr>
      </w:pPr>
      <w:r w:rsidRPr="007F1D46">
        <w:rPr>
          <w:rFonts w:eastAsia="Calibri" w:cstheme="minorHAnsi"/>
          <w:szCs w:val="22"/>
        </w:rPr>
        <w:t>F5. Vous identifiez-vous comme étant membre d’une minorité visible?</w:t>
      </w:r>
      <w:r w:rsidRPr="007F1D46">
        <w:rPr>
          <w:rFonts w:eastAsia="Calibri" w:cstheme="minorHAnsi"/>
          <w:b/>
          <w:bCs/>
          <w:szCs w:val="22"/>
        </w:rPr>
        <w:t xml:space="preserve"> [ACCEPTEZ UNE SEULE RÉPONSE – NE LISEZ PAS LES RÉPONSES] </w:t>
      </w:r>
    </w:p>
    <w:p w14:paraId="701CB8DA" w14:textId="77777777" w:rsidR="00D65F8B" w:rsidRPr="007F1D46" w:rsidRDefault="00D65F8B" w:rsidP="00D65F8B">
      <w:pPr>
        <w:numPr>
          <w:ilvl w:val="0"/>
          <w:numId w:val="23"/>
        </w:numPr>
        <w:contextualSpacing/>
        <w:rPr>
          <w:rFonts w:eastAsia="Calibri" w:cstheme="minorHAnsi"/>
          <w:szCs w:val="22"/>
        </w:rPr>
      </w:pPr>
      <w:r w:rsidRPr="007F1D46">
        <w:rPr>
          <w:rFonts w:eastAsia="Calibri" w:cstheme="minorHAnsi"/>
          <w:szCs w:val="22"/>
        </w:rPr>
        <w:t>Oui</w:t>
      </w:r>
    </w:p>
    <w:p w14:paraId="18EC7277" w14:textId="77777777" w:rsidR="00D65F8B" w:rsidRPr="007F1D46" w:rsidRDefault="00D65F8B" w:rsidP="00D65F8B">
      <w:pPr>
        <w:numPr>
          <w:ilvl w:val="0"/>
          <w:numId w:val="23"/>
        </w:numPr>
        <w:contextualSpacing/>
        <w:rPr>
          <w:rFonts w:eastAsia="Calibri" w:cstheme="minorHAnsi"/>
          <w:szCs w:val="22"/>
        </w:rPr>
      </w:pPr>
      <w:r w:rsidRPr="007F1D46">
        <w:rPr>
          <w:rFonts w:eastAsia="Calibri" w:cstheme="minorHAnsi"/>
          <w:szCs w:val="22"/>
        </w:rPr>
        <w:t>Non</w:t>
      </w:r>
    </w:p>
    <w:p w14:paraId="41F00F08" w14:textId="77777777" w:rsidR="00D65F8B" w:rsidRPr="007F1D46" w:rsidRDefault="00D65F8B" w:rsidP="00D65F8B">
      <w:pPr>
        <w:ind w:firstLine="360"/>
        <w:rPr>
          <w:rFonts w:eastAsia="Calibri" w:cstheme="minorHAnsi"/>
          <w:szCs w:val="22"/>
        </w:rPr>
      </w:pPr>
      <w:r w:rsidRPr="007F1D46">
        <w:rPr>
          <w:rFonts w:eastAsia="Calibri" w:cstheme="minorHAnsi"/>
          <w:szCs w:val="22"/>
        </w:rPr>
        <w:t>7    Préfère ne pas répondre</w:t>
      </w:r>
    </w:p>
    <w:p w14:paraId="317D6A8B" w14:textId="77777777" w:rsidR="00D65F8B" w:rsidRPr="007F1D46" w:rsidRDefault="00D65F8B" w:rsidP="00D65F8B">
      <w:pPr>
        <w:rPr>
          <w:rFonts w:eastAsia="Calibri" w:cstheme="minorHAnsi"/>
          <w:szCs w:val="22"/>
        </w:rPr>
      </w:pPr>
    </w:p>
    <w:p w14:paraId="336D18A9" w14:textId="77777777" w:rsidR="00D65F8B" w:rsidRPr="007F1D46" w:rsidRDefault="00D65F8B" w:rsidP="00D65F8B">
      <w:pPr>
        <w:rPr>
          <w:rFonts w:eastAsia="Calibri" w:cstheme="minorHAnsi"/>
          <w:szCs w:val="22"/>
        </w:rPr>
      </w:pPr>
      <w:r w:rsidRPr="007F1D46">
        <w:rPr>
          <w:rFonts w:eastAsia="Calibri" w:cstheme="minorHAnsi"/>
          <w:szCs w:val="22"/>
        </w:rPr>
        <w:t xml:space="preserve">F6. Pourriez-vous me fournir les trois premiers caractères de votre code postal? </w:t>
      </w:r>
      <w:r w:rsidRPr="007F1D46">
        <w:rPr>
          <w:rFonts w:eastAsia="Calibri" w:cstheme="minorHAnsi"/>
          <w:b/>
          <w:bCs/>
          <w:szCs w:val="22"/>
        </w:rPr>
        <w:t>[ENTREZ LES TROIS CARACTÈRES DU CODE POSTAL]</w:t>
      </w:r>
    </w:p>
    <w:p w14:paraId="7B57CDC7" w14:textId="77777777" w:rsidR="00D65F8B" w:rsidRPr="007F1D46" w:rsidRDefault="00D65F8B" w:rsidP="00D65F8B">
      <w:pPr>
        <w:rPr>
          <w:rFonts w:eastAsia="Calibri" w:cstheme="minorHAnsi"/>
          <w:szCs w:val="22"/>
        </w:rPr>
      </w:pPr>
      <w:r w:rsidRPr="007F1D46">
        <w:rPr>
          <w:rFonts w:eastAsia="Calibri" w:cstheme="minorHAnsi"/>
          <w:szCs w:val="22"/>
        </w:rPr>
        <w:t xml:space="preserve">      </w:t>
      </w:r>
    </w:p>
    <w:p w14:paraId="727E48F2" w14:textId="77777777" w:rsidR="00D65F8B" w:rsidRPr="007F1D46" w:rsidRDefault="00D65F8B" w:rsidP="00D65F8B">
      <w:pPr>
        <w:rPr>
          <w:rFonts w:eastAsia="Calibri" w:cstheme="minorHAnsi"/>
          <w:szCs w:val="22"/>
        </w:rPr>
      </w:pPr>
      <w:r w:rsidRPr="007F1D46">
        <w:rPr>
          <w:rFonts w:eastAsia="Calibri" w:cstheme="minorHAnsi"/>
          <w:szCs w:val="22"/>
        </w:rPr>
        <w:t>ENTREZ LES TROIS CARACTÈRES:    ________   ________   ________</w:t>
      </w:r>
    </w:p>
    <w:p w14:paraId="71C15D47" w14:textId="77777777" w:rsidR="00D65F8B" w:rsidRPr="007F1D46" w:rsidRDefault="00D65F8B" w:rsidP="00D65F8B">
      <w:pPr>
        <w:rPr>
          <w:rFonts w:eastAsia="Calibri" w:cstheme="minorHAnsi"/>
          <w:szCs w:val="22"/>
        </w:rPr>
      </w:pPr>
      <w:r w:rsidRPr="007F1D46">
        <w:rPr>
          <w:rFonts w:eastAsia="Calibri" w:cstheme="minorHAnsi"/>
          <w:szCs w:val="22"/>
        </w:rPr>
        <w:t>997    Ne sais pas/refuse de répondre</w:t>
      </w:r>
    </w:p>
    <w:p w14:paraId="22246641" w14:textId="77777777" w:rsidR="00D65F8B" w:rsidRPr="007F1D46" w:rsidRDefault="00D65F8B" w:rsidP="00D65F8B">
      <w:pPr>
        <w:rPr>
          <w:rFonts w:eastAsia="Calibri" w:cstheme="minorHAnsi"/>
          <w:szCs w:val="22"/>
        </w:rPr>
      </w:pPr>
    </w:p>
    <w:p w14:paraId="69739005" w14:textId="77777777" w:rsidR="00D65F8B" w:rsidRPr="007F1D46" w:rsidRDefault="00D65F8B" w:rsidP="00D65F8B">
      <w:pPr>
        <w:rPr>
          <w:rFonts w:eastAsia="Calibri" w:cstheme="minorHAnsi"/>
          <w:szCs w:val="22"/>
        </w:rPr>
      </w:pPr>
      <w:r w:rsidRPr="007F1D46">
        <w:rPr>
          <w:rFonts w:eastAsia="Calibri" w:cstheme="minorHAnsi"/>
          <w:szCs w:val="22"/>
        </w:rPr>
        <w:lastRenderedPageBreak/>
        <w:t xml:space="preserve">F7. Habitez-vous en ville, en banlieue ou en milieu rural? </w:t>
      </w:r>
      <w:r w:rsidRPr="007F1D46">
        <w:rPr>
          <w:rFonts w:eastAsia="Calibri" w:cstheme="minorHAnsi"/>
          <w:b/>
          <w:bCs/>
          <w:szCs w:val="22"/>
        </w:rPr>
        <w:t xml:space="preserve">[ACCEPTEZ UNE SEULE RÉPONSE – NE LISEZ PAS LES RÉPONSES] </w:t>
      </w:r>
    </w:p>
    <w:p w14:paraId="116909CE" w14:textId="77777777" w:rsidR="00D65F8B" w:rsidRPr="007F1D46" w:rsidRDefault="00D65F8B" w:rsidP="00D65F8B">
      <w:pPr>
        <w:rPr>
          <w:rFonts w:eastAsia="Calibri" w:cstheme="minorHAnsi"/>
          <w:szCs w:val="22"/>
        </w:rPr>
      </w:pPr>
    </w:p>
    <w:p w14:paraId="05A9CC3A" w14:textId="77777777" w:rsidR="00D65F8B" w:rsidRPr="007F1D46" w:rsidRDefault="00D65F8B" w:rsidP="00D65F8B">
      <w:pPr>
        <w:numPr>
          <w:ilvl w:val="0"/>
          <w:numId w:val="24"/>
        </w:numPr>
        <w:contextualSpacing/>
        <w:rPr>
          <w:rFonts w:eastAsia="Calibri" w:cstheme="minorHAnsi"/>
          <w:szCs w:val="22"/>
        </w:rPr>
      </w:pPr>
      <w:r w:rsidRPr="007F1D46">
        <w:rPr>
          <w:rFonts w:eastAsia="Calibri" w:cstheme="minorHAnsi"/>
          <w:szCs w:val="22"/>
        </w:rPr>
        <w:t>En ville</w:t>
      </w:r>
    </w:p>
    <w:p w14:paraId="5E0C7CE0" w14:textId="77777777" w:rsidR="00D65F8B" w:rsidRPr="007F1D46" w:rsidRDefault="00D65F8B" w:rsidP="00D65F8B">
      <w:pPr>
        <w:numPr>
          <w:ilvl w:val="0"/>
          <w:numId w:val="24"/>
        </w:numPr>
        <w:contextualSpacing/>
        <w:rPr>
          <w:rFonts w:eastAsia="Calibri" w:cstheme="minorHAnsi"/>
          <w:szCs w:val="22"/>
        </w:rPr>
      </w:pPr>
      <w:r w:rsidRPr="007F1D46">
        <w:rPr>
          <w:rFonts w:eastAsia="Calibri" w:cstheme="minorHAnsi"/>
          <w:szCs w:val="22"/>
        </w:rPr>
        <w:t>En banlieue</w:t>
      </w:r>
    </w:p>
    <w:p w14:paraId="201F72DF" w14:textId="77777777" w:rsidR="00D65F8B" w:rsidRPr="007F1D46" w:rsidRDefault="00D65F8B" w:rsidP="00D65F8B">
      <w:pPr>
        <w:numPr>
          <w:ilvl w:val="0"/>
          <w:numId w:val="24"/>
        </w:numPr>
        <w:contextualSpacing/>
        <w:rPr>
          <w:rFonts w:eastAsia="Calibri" w:cstheme="minorHAnsi"/>
          <w:szCs w:val="22"/>
        </w:rPr>
      </w:pPr>
      <w:r w:rsidRPr="007F1D46">
        <w:rPr>
          <w:rFonts w:eastAsia="Calibri" w:cstheme="minorHAnsi"/>
          <w:szCs w:val="22"/>
        </w:rPr>
        <w:t>En milieu rural</w:t>
      </w:r>
    </w:p>
    <w:p w14:paraId="71869227" w14:textId="77777777" w:rsidR="00D65F8B" w:rsidRPr="007F1D46" w:rsidRDefault="00D65F8B" w:rsidP="00D65F8B">
      <w:pPr>
        <w:ind w:firstLine="360"/>
        <w:rPr>
          <w:rFonts w:eastAsia="Calibri" w:cstheme="minorHAnsi"/>
          <w:szCs w:val="22"/>
        </w:rPr>
      </w:pPr>
      <w:r w:rsidRPr="007F1D46">
        <w:rPr>
          <w:rFonts w:eastAsia="Calibri" w:cstheme="minorHAnsi"/>
          <w:szCs w:val="22"/>
        </w:rPr>
        <w:t>8     Ne sais pas/refuse de répondre</w:t>
      </w:r>
    </w:p>
    <w:p w14:paraId="52A1C466" w14:textId="77777777" w:rsidR="00D65F8B" w:rsidRPr="007F1D46" w:rsidRDefault="00D65F8B" w:rsidP="00D65F8B">
      <w:pPr>
        <w:rPr>
          <w:rFonts w:eastAsia="Calibri" w:cstheme="minorHAnsi"/>
          <w:szCs w:val="22"/>
        </w:rPr>
      </w:pPr>
    </w:p>
    <w:p w14:paraId="22F85BFE" w14:textId="77777777" w:rsidR="00D65F8B" w:rsidRPr="007F1D46" w:rsidRDefault="00D65F8B" w:rsidP="00D65F8B">
      <w:pPr>
        <w:rPr>
          <w:rFonts w:eastAsia="Calibri" w:cstheme="minorHAnsi"/>
          <w:szCs w:val="22"/>
        </w:rPr>
      </w:pPr>
      <w:r w:rsidRPr="007F1D46">
        <w:rPr>
          <w:rFonts w:eastAsia="Calibri" w:cstheme="minorHAnsi"/>
          <w:szCs w:val="22"/>
        </w:rPr>
        <w:t xml:space="preserve">F8. Et pour terminer, quelle langue parlez-vous le plus souvent à la maison? </w:t>
      </w:r>
      <w:r w:rsidRPr="007F1D46">
        <w:rPr>
          <w:rFonts w:eastAsia="Calibri" w:cstheme="minorHAnsi"/>
          <w:b/>
          <w:bCs/>
          <w:szCs w:val="22"/>
        </w:rPr>
        <w:t>[NE PAS LIRE LES RÉPONSES – ACCEPTER TOUTES LES RÉPONSES QUI S’APPLIQUENT]</w:t>
      </w:r>
    </w:p>
    <w:p w14:paraId="2CEDD812" w14:textId="77777777" w:rsidR="00D65F8B" w:rsidRPr="007F1D46" w:rsidRDefault="00D65F8B" w:rsidP="00D65F8B">
      <w:pPr>
        <w:rPr>
          <w:rFonts w:eastAsia="Calibri" w:cstheme="minorHAnsi"/>
          <w:szCs w:val="22"/>
        </w:rPr>
      </w:pPr>
    </w:p>
    <w:p w14:paraId="3B86F83E" w14:textId="77777777" w:rsidR="00D65F8B" w:rsidRPr="007F1D46" w:rsidRDefault="00D65F8B" w:rsidP="00D65F8B">
      <w:pPr>
        <w:numPr>
          <w:ilvl w:val="0"/>
          <w:numId w:val="25"/>
        </w:numPr>
        <w:contextualSpacing/>
        <w:rPr>
          <w:rFonts w:eastAsia="Calibri" w:cstheme="minorHAnsi"/>
          <w:szCs w:val="22"/>
        </w:rPr>
      </w:pPr>
      <w:r w:rsidRPr="007F1D46">
        <w:rPr>
          <w:rFonts w:eastAsia="Calibri" w:cstheme="minorHAnsi"/>
          <w:szCs w:val="22"/>
        </w:rPr>
        <w:t>Anglais</w:t>
      </w:r>
    </w:p>
    <w:p w14:paraId="43EE23DC" w14:textId="77777777" w:rsidR="00D65F8B" w:rsidRPr="007F1D46" w:rsidRDefault="00D65F8B" w:rsidP="00D65F8B">
      <w:pPr>
        <w:numPr>
          <w:ilvl w:val="0"/>
          <w:numId w:val="25"/>
        </w:numPr>
        <w:contextualSpacing/>
        <w:rPr>
          <w:rFonts w:eastAsia="Calibri" w:cstheme="minorHAnsi"/>
          <w:szCs w:val="22"/>
        </w:rPr>
      </w:pPr>
      <w:r w:rsidRPr="007F1D46">
        <w:rPr>
          <w:rFonts w:eastAsia="Calibri" w:cstheme="minorHAnsi"/>
          <w:szCs w:val="22"/>
        </w:rPr>
        <w:t>Français</w:t>
      </w:r>
    </w:p>
    <w:p w14:paraId="21E297C0" w14:textId="77777777" w:rsidR="00D65F8B" w:rsidRPr="007F1D46" w:rsidRDefault="00D65F8B" w:rsidP="00D65F8B">
      <w:pPr>
        <w:numPr>
          <w:ilvl w:val="0"/>
          <w:numId w:val="25"/>
        </w:numPr>
        <w:contextualSpacing/>
        <w:rPr>
          <w:rFonts w:eastAsia="Calibri" w:cstheme="minorHAnsi"/>
          <w:szCs w:val="22"/>
        </w:rPr>
      </w:pPr>
      <w:r w:rsidRPr="007F1D46">
        <w:rPr>
          <w:rFonts w:eastAsia="Calibri" w:cstheme="minorHAnsi"/>
          <w:szCs w:val="22"/>
        </w:rPr>
        <w:t>Autre [précisez : _________________________]</w:t>
      </w:r>
    </w:p>
    <w:p w14:paraId="0CE458A6" w14:textId="77777777" w:rsidR="00D65F8B" w:rsidRPr="007F1D46" w:rsidRDefault="00D65F8B" w:rsidP="00D65F8B">
      <w:pPr>
        <w:ind w:firstLine="360"/>
        <w:rPr>
          <w:rFonts w:eastAsia="Calibri" w:cstheme="minorHAnsi"/>
          <w:szCs w:val="22"/>
        </w:rPr>
      </w:pPr>
      <w:r w:rsidRPr="007F1D46">
        <w:rPr>
          <w:rFonts w:eastAsia="Calibri" w:cstheme="minorHAnsi"/>
          <w:szCs w:val="22"/>
        </w:rPr>
        <w:t>7</w:t>
      </w:r>
      <w:r w:rsidRPr="007F1D46">
        <w:rPr>
          <w:rFonts w:eastAsia="Calibri" w:cstheme="minorHAnsi"/>
          <w:szCs w:val="22"/>
        </w:rPr>
        <w:tab/>
        <w:t>Préfère ne pas répondre</w:t>
      </w:r>
    </w:p>
    <w:p w14:paraId="2F299F1D" w14:textId="77777777" w:rsidR="00D65F8B" w:rsidRPr="007F1D46" w:rsidRDefault="00D65F8B" w:rsidP="00D65F8B">
      <w:pPr>
        <w:rPr>
          <w:rFonts w:eastAsia="Calibri" w:cstheme="minorHAnsi"/>
          <w:szCs w:val="22"/>
        </w:rPr>
      </w:pPr>
    </w:p>
    <w:p w14:paraId="1FF20AE6" w14:textId="3A40529B" w:rsidR="00D65F8B" w:rsidRPr="00091690" w:rsidRDefault="00D65F8B" w:rsidP="00D65F8B">
      <w:pPr>
        <w:rPr>
          <w:rFonts w:eastAsia="Calibri" w:cstheme="minorHAnsi"/>
          <w:szCs w:val="22"/>
        </w:rPr>
      </w:pPr>
      <w:r w:rsidRPr="007F1D46">
        <w:rPr>
          <w:rFonts w:eastAsia="Calibri" w:cstheme="minorHAnsi"/>
          <w:szCs w:val="22"/>
        </w:rPr>
        <w:t>Cela conclut le sondage. Ce sondage a été mené au nom d’Affaires mondiales Canada. Au cours des prochains mois, le rapport sera accessible à Bibliothèque et Archives Canada. Merci beaucoup d’avoir pris le temps de participer, nous vous en sommes très reconnaissants.</w:t>
      </w:r>
    </w:p>
    <w:sectPr w:rsidR="00D65F8B" w:rsidRPr="00091690" w:rsidSect="0075545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66345" w14:textId="77777777" w:rsidR="00755458" w:rsidRDefault="00755458" w:rsidP="009F69E5">
      <w:r>
        <w:separator/>
      </w:r>
    </w:p>
  </w:endnote>
  <w:endnote w:type="continuationSeparator" w:id="0">
    <w:p w14:paraId="163B0FE3" w14:textId="77777777" w:rsidR="00755458" w:rsidRDefault="00755458" w:rsidP="009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66982"/>
      <w:docPartObj>
        <w:docPartGallery w:val="Page Numbers (Bottom of Page)"/>
        <w:docPartUnique/>
      </w:docPartObj>
    </w:sdtPr>
    <w:sdtEndPr>
      <w:rPr>
        <w:noProof/>
      </w:rPr>
    </w:sdtEndPr>
    <w:sdtContent>
      <w:p w14:paraId="6D393629" w14:textId="1B769B01" w:rsidR="00127FDD" w:rsidRDefault="00127FDD">
        <w:pPr>
          <w:pStyle w:val="Footer"/>
          <w:jc w:val="right"/>
        </w:pPr>
        <w:r>
          <w:fldChar w:fldCharType="begin"/>
        </w:r>
        <w:r>
          <w:instrText xml:space="preserve"> PAGE   \* MERGEFORMAT </w:instrText>
        </w:r>
        <w:r>
          <w:fldChar w:fldCharType="separate"/>
        </w:r>
        <w:r w:rsidR="003D582D">
          <w:rPr>
            <w:noProof/>
          </w:rPr>
          <w:t>20</w:t>
        </w:r>
        <w:r>
          <w:rPr>
            <w:noProof/>
          </w:rPr>
          <w:fldChar w:fldCharType="end"/>
        </w:r>
      </w:p>
    </w:sdtContent>
  </w:sdt>
  <w:p w14:paraId="5E7E5FD5" w14:textId="77777777" w:rsidR="00127FDD" w:rsidRDefault="00127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BC961" w14:textId="77777777" w:rsidR="00755458" w:rsidRDefault="00755458" w:rsidP="009F69E5">
      <w:r>
        <w:separator/>
      </w:r>
    </w:p>
  </w:footnote>
  <w:footnote w:type="continuationSeparator" w:id="0">
    <w:p w14:paraId="373E865F" w14:textId="77777777" w:rsidR="00755458" w:rsidRDefault="00755458" w:rsidP="009F6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273"/>
    <w:multiLevelType w:val="hybridMultilevel"/>
    <w:tmpl w:val="1FCAD520"/>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43A4A"/>
    <w:multiLevelType w:val="hybridMultilevel"/>
    <w:tmpl w:val="C0448B16"/>
    <w:lvl w:ilvl="0" w:tplc="6AF003DE">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D1512"/>
    <w:multiLevelType w:val="hybridMultilevel"/>
    <w:tmpl w:val="2234780E"/>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C1540"/>
    <w:multiLevelType w:val="hybridMultilevel"/>
    <w:tmpl w:val="D568931A"/>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B5F8F"/>
    <w:multiLevelType w:val="hybridMultilevel"/>
    <w:tmpl w:val="5DCE2D2C"/>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13E76"/>
    <w:multiLevelType w:val="hybridMultilevel"/>
    <w:tmpl w:val="DFC65060"/>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600B4"/>
    <w:multiLevelType w:val="hybridMultilevel"/>
    <w:tmpl w:val="38B4A3B0"/>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86589"/>
    <w:multiLevelType w:val="hybridMultilevel"/>
    <w:tmpl w:val="F496D474"/>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623F5"/>
    <w:multiLevelType w:val="hybridMultilevel"/>
    <w:tmpl w:val="628066A4"/>
    <w:lvl w:ilvl="0" w:tplc="DE68E86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AB30EC"/>
    <w:multiLevelType w:val="hybridMultilevel"/>
    <w:tmpl w:val="320C4E86"/>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14ACD"/>
    <w:multiLevelType w:val="hybridMultilevel"/>
    <w:tmpl w:val="D2209024"/>
    <w:lvl w:ilvl="0" w:tplc="6AF003DE">
      <w:start w:val="1"/>
      <w:numFmt w:val="lowerLetter"/>
      <w:lvlText w:val="%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8C3213"/>
    <w:multiLevelType w:val="hybridMultilevel"/>
    <w:tmpl w:val="398041B0"/>
    <w:lvl w:ilvl="0" w:tplc="6AF003DE">
      <w:start w:val="1"/>
      <w:numFmt w:val="lowerLetter"/>
      <w:pStyle w:val="ListParagraph"/>
      <w:lvlText w:val="%1 "/>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2" w15:restartNumberingAfterBreak="0">
    <w:nsid w:val="20174938"/>
    <w:multiLevelType w:val="hybridMultilevel"/>
    <w:tmpl w:val="3B907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33513"/>
    <w:multiLevelType w:val="hybridMultilevel"/>
    <w:tmpl w:val="9A3C6C90"/>
    <w:lvl w:ilvl="0" w:tplc="6A8A86E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D617EB"/>
    <w:multiLevelType w:val="hybridMultilevel"/>
    <w:tmpl w:val="3956EE1A"/>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801165"/>
    <w:multiLevelType w:val="hybridMultilevel"/>
    <w:tmpl w:val="62B675AA"/>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13762"/>
    <w:multiLevelType w:val="hybridMultilevel"/>
    <w:tmpl w:val="DEBC4EE0"/>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420B5"/>
    <w:multiLevelType w:val="hybridMultilevel"/>
    <w:tmpl w:val="F0382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62A4FE2"/>
    <w:multiLevelType w:val="hybridMultilevel"/>
    <w:tmpl w:val="62B675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A676D29"/>
    <w:multiLevelType w:val="hybridMultilevel"/>
    <w:tmpl w:val="11D46950"/>
    <w:lvl w:ilvl="0" w:tplc="6AF003DE">
      <w:start w:val="1"/>
      <w:numFmt w:val="lowerLetter"/>
      <w:lvlText w:val="%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7A769D"/>
    <w:multiLevelType w:val="hybridMultilevel"/>
    <w:tmpl w:val="9F109D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8B623D"/>
    <w:multiLevelType w:val="hybridMultilevel"/>
    <w:tmpl w:val="FBD487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4D0B31"/>
    <w:multiLevelType w:val="hybridMultilevel"/>
    <w:tmpl w:val="2892C0EC"/>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E138F3"/>
    <w:multiLevelType w:val="hybridMultilevel"/>
    <w:tmpl w:val="0ABC2254"/>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2A2968"/>
    <w:multiLevelType w:val="hybridMultilevel"/>
    <w:tmpl w:val="802CB9FA"/>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0428EE"/>
    <w:multiLevelType w:val="hybridMultilevel"/>
    <w:tmpl w:val="E8A002D6"/>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791B41"/>
    <w:multiLevelType w:val="hybridMultilevel"/>
    <w:tmpl w:val="A6E65144"/>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7E0F85"/>
    <w:multiLevelType w:val="hybridMultilevel"/>
    <w:tmpl w:val="3956EE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D314279"/>
    <w:multiLevelType w:val="hybridMultilevel"/>
    <w:tmpl w:val="BD48F8F6"/>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CF5FC8"/>
    <w:multiLevelType w:val="hybridMultilevel"/>
    <w:tmpl w:val="98B6F1D8"/>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6423A1"/>
    <w:multiLevelType w:val="hybridMultilevel"/>
    <w:tmpl w:val="1E9A84EA"/>
    <w:lvl w:ilvl="0" w:tplc="6AF003DE">
      <w:start w:val="1"/>
      <w:numFmt w:val="lowerLetter"/>
      <w:lvlText w:val="%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E75743"/>
    <w:multiLevelType w:val="hybridMultilevel"/>
    <w:tmpl w:val="CF56D2D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790774E"/>
    <w:multiLevelType w:val="hybridMultilevel"/>
    <w:tmpl w:val="2AF440D2"/>
    <w:lvl w:ilvl="0" w:tplc="DA6050A4">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224FD"/>
    <w:multiLevelType w:val="hybridMultilevel"/>
    <w:tmpl w:val="DEAE3F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943F8"/>
    <w:multiLevelType w:val="hybridMultilevel"/>
    <w:tmpl w:val="64C42DF2"/>
    <w:lvl w:ilvl="0" w:tplc="DA6050A4">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877B6"/>
    <w:multiLevelType w:val="hybridMultilevel"/>
    <w:tmpl w:val="9E583BA0"/>
    <w:lvl w:ilvl="0" w:tplc="6AF003DE">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FB1B3D"/>
    <w:multiLevelType w:val="hybridMultilevel"/>
    <w:tmpl w:val="3396546A"/>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034F5"/>
    <w:multiLevelType w:val="hybridMultilevel"/>
    <w:tmpl w:val="CFF6BE76"/>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526F4A"/>
    <w:multiLevelType w:val="hybridMultilevel"/>
    <w:tmpl w:val="7B562A7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C758BC"/>
    <w:multiLevelType w:val="hybridMultilevel"/>
    <w:tmpl w:val="F1469832"/>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232A24"/>
    <w:multiLevelType w:val="hybridMultilevel"/>
    <w:tmpl w:val="E2A8CB8E"/>
    <w:lvl w:ilvl="0" w:tplc="6A8A86E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3AA1088"/>
    <w:multiLevelType w:val="hybridMultilevel"/>
    <w:tmpl w:val="EB7443C4"/>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34DBC"/>
    <w:multiLevelType w:val="hybridMultilevel"/>
    <w:tmpl w:val="CB94A35E"/>
    <w:lvl w:ilvl="0" w:tplc="6AF003DE">
      <w:start w:val="1"/>
      <w:numFmt w:val="lowerLetter"/>
      <w:lvlText w:val="%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46A5BBB"/>
    <w:multiLevelType w:val="hybridMultilevel"/>
    <w:tmpl w:val="C66A694A"/>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C526DF"/>
    <w:multiLevelType w:val="hybridMultilevel"/>
    <w:tmpl w:val="71B25494"/>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B4651"/>
    <w:multiLevelType w:val="hybridMultilevel"/>
    <w:tmpl w:val="9F109D92"/>
    <w:lvl w:ilvl="0" w:tplc="6A8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0B4BBE"/>
    <w:multiLevelType w:val="hybridMultilevel"/>
    <w:tmpl w:val="5A028B7E"/>
    <w:lvl w:ilvl="0" w:tplc="F1806360">
      <w:start w:val="99"/>
      <w:numFmt w:val="decimal"/>
      <w:lvlText w:val="%1"/>
      <w:lvlJc w:val="left"/>
      <w:pPr>
        <w:ind w:left="7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6"/>
  </w:num>
  <w:num w:numId="2">
    <w:abstractNumId w:val="17"/>
  </w:num>
  <w:num w:numId="3">
    <w:abstractNumId w:val="12"/>
  </w:num>
  <w:num w:numId="4">
    <w:abstractNumId w:val="8"/>
  </w:num>
  <w:num w:numId="5">
    <w:abstractNumId w:val="11"/>
  </w:num>
  <w:num w:numId="6">
    <w:abstractNumId w:val="39"/>
  </w:num>
  <w:num w:numId="7">
    <w:abstractNumId w:val="9"/>
  </w:num>
  <w:num w:numId="8">
    <w:abstractNumId w:val="29"/>
  </w:num>
  <w:num w:numId="9">
    <w:abstractNumId w:val="36"/>
  </w:num>
  <w:num w:numId="10">
    <w:abstractNumId w:val="26"/>
  </w:num>
  <w:num w:numId="11">
    <w:abstractNumId w:val="32"/>
  </w:num>
  <w:num w:numId="12">
    <w:abstractNumId w:val="16"/>
  </w:num>
  <w:num w:numId="13">
    <w:abstractNumId w:val="0"/>
  </w:num>
  <w:num w:numId="14">
    <w:abstractNumId w:val="23"/>
  </w:num>
  <w:num w:numId="15">
    <w:abstractNumId w:val="37"/>
  </w:num>
  <w:num w:numId="16">
    <w:abstractNumId w:val="10"/>
  </w:num>
  <w:num w:numId="17">
    <w:abstractNumId w:val="1"/>
  </w:num>
  <w:num w:numId="18">
    <w:abstractNumId w:val="34"/>
  </w:num>
  <w:num w:numId="19">
    <w:abstractNumId w:val="22"/>
  </w:num>
  <w:num w:numId="20">
    <w:abstractNumId w:val="43"/>
  </w:num>
  <w:num w:numId="21">
    <w:abstractNumId w:val="2"/>
  </w:num>
  <w:num w:numId="22">
    <w:abstractNumId w:val="15"/>
  </w:num>
  <w:num w:numId="23">
    <w:abstractNumId w:val="18"/>
  </w:num>
  <w:num w:numId="24">
    <w:abstractNumId w:val="21"/>
  </w:num>
  <w:num w:numId="25">
    <w:abstractNumId w:val="31"/>
  </w:num>
  <w:num w:numId="26">
    <w:abstractNumId w:val="7"/>
  </w:num>
  <w:num w:numId="27">
    <w:abstractNumId w:val="25"/>
  </w:num>
  <w:num w:numId="28">
    <w:abstractNumId w:val="4"/>
  </w:num>
  <w:num w:numId="29">
    <w:abstractNumId w:val="28"/>
  </w:num>
  <w:num w:numId="30">
    <w:abstractNumId w:val="35"/>
  </w:num>
  <w:num w:numId="31">
    <w:abstractNumId w:val="13"/>
  </w:num>
  <w:num w:numId="32">
    <w:abstractNumId w:val="24"/>
  </w:num>
  <w:num w:numId="33">
    <w:abstractNumId w:val="14"/>
  </w:num>
  <w:num w:numId="34">
    <w:abstractNumId w:val="27"/>
  </w:num>
  <w:num w:numId="35">
    <w:abstractNumId w:val="33"/>
  </w:num>
  <w:num w:numId="36">
    <w:abstractNumId w:val="38"/>
  </w:num>
  <w:num w:numId="37">
    <w:abstractNumId w:val="3"/>
  </w:num>
  <w:num w:numId="38">
    <w:abstractNumId w:val="5"/>
  </w:num>
  <w:num w:numId="39">
    <w:abstractNumId w:val="45"/>
  </w:num>
  <w:num w:numId="40">
    <w:abstractNumId w:val="20"/>
  </w:num>
  <w:num w:numId="41">
    <w:abstractNumId w:val="44"/>
  </w:num>
  <w:num w:numId="42">
    <w:abstractNumId w:val="40"/>
  </w:num>
  <w:num w:numId="43">
    <w:abstractNumId w:val="41"/>
  </w:num>
  <w:num w:numId="44">
    <w:abstractNumId w:val="6"/>
  </w:num>
  <w:num w:numId="45">
    <w:abstractNumId w:val="30"/>
  </w:num>
  <w:num w:numId="46">
    <w:abstractNumId w:val="42"/>
  </w:num>
  <w:num w:numId="47">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78"/>
    <w:rsid w:val="000063AC"/>
    <w:rsid w:val="00012A79"/>
    <w:rsid w:val="0001387B"/>
    <w:rsid w:val="00014AC4"/>
    <w:rsid w:val="00015110"/>
    <w:rsid w:val="0001731D"/>
    <w:rsid w:val="00021E05"/>
    <w:rsid w:val="00023C7F"/>
    <w:rsid w:val="00024C9D"/>
    <w:rsid w:val="00033219"/>
    <w:rsid w:val="00034441"/>
    <w:rsid w:val="00036548"/>
    <w:rsid w:val="00036EFE"/>
    <w:rsid w:val="00045715"/>
    <w:rsid w:val="0005331D"/>
    <w:rsid w:val="0005394B"/>
    <w:rsid w:val="000558C4"/>
    <w:rsid w:val="00055F51"/>
    <w:rsid w:val="0005757C"/>
    <w:rsid w:val="00065E23"/>
    <w:rsid w:val="000666CF"/>
    <w:rsid w:val="00073D3B"/>
    <w:rsid w:val="00083CBB"/>
    <w:rsid w:val="000853D2"/>
    <w:rsid w:val="00085BAB"/>
    <w:rsid w:val="00091690"/>
    <w:rsid w:val="00091B6D"/>
    <w:rsid w:val="00095CDC"/>
    <w:rsid w:val="00096331"/>
    <w:rsid w:val="000A100F"/>
    <w:rsid w:val="000A1753"/>
    <w:rsid w:val="000A1797"/>
    <w:rsid w:val="000A2570"/>
    <w:rsid w:val="000A477F"/>
    <w:rsid w:val="000A5DDE"/>
    <w:rsid w:val="000A7B53"/>
    <w:rsid w:val="000B0B23"/>
    <w:rsid w:val="000B7BB7"/>
    <w:rsid w:val="000C163A"/>
    <w:rsid w:val="000C3154"/>
    <w:rsid w:val="000C4793"/>
    <w:rsid w:val="000C6633"/>
    <w:rsid w:val="000D0DA6"/>
    <w:rsid w:val="000D1F13"/>
    <w:rsid w:val="000D22A1"/>
    <w:rsid w:val="000D507E"/>
    <w:rsid w:val="000D6A4A"/>
    <w:rsid w:val="000D782A"/>
    <w:rsid w:val="000E0890"/>
    <w:rsid w:val="000E2ACA"/>
    <w:rsid w:val="000E755C"/>
    <w:rsid w:val="000F2312"/>
    <w:rsid w:val="000F2D8C"/>
    <w:rsid w:val="000F486A"/>
    <w:rsid w:val="000F549D"/>
    <w:rsid w:val="000F616A"/>
    <w:rsid w:val="000F6F30"/>
    <w:rsid w:val="0010470C"/>
    <w:rsid w:val="00106A0B"/>
    <w:rsid w:val="00110036"/>
    <w:rsid w:val="0011016A"/>
    <w:rsid w:val="00112F56"/>
    <w:rsid w:val="00115114"/>
    <w:rsid w:val="001168B3"/>
    <w:rsid w:val="00120FE9"/>
    <w:rsid w:val="001243FB"/>
    <w:rsid w:val="00127FDD"/>
    <w:rsid w:val="001321D6"/>
    <w:rsid w:val="00132B0C"/>
    <w:rsid w:val="00132EE1"/>
    <w:rsid w:val="001336ED"/>
    <w:rsid w:val="00136076"/>
    <w:rsid w:val="0014013A"/>
    <w:rsid w:val="001435B6"/>
    <w:rsid w:val="00144BA3"/>
    <w:rsid w:val="00147D68"/>
    <w:rsid w:val="00155BAF"/>
    <w:rsid w:val="001563A2"/>
    <w:rsid w:val="00156C3A"/>
    <w:rsid w:val="00157D54"/>
    <w:rsid w:val="00162A1A"/>
    <w:rsid w:val="00165C59"/>
    <w:rsid w:val="001724A8"/>
    <w:rsid w:val="00172672"/>
    <w:rsid w:val="00177BDC"/>
    <w:rsid w:val="00177C7A"/>
    <w:rsid w:val="001847DD"/>
    <w:rsid w:val="00194BC1"/>
    <w:rsid w:val="00196D56"/>
    <w:rsid w:val="001A5901"/>
    <w:rsid w:val="001B08B4"/>
    <w:rsid w:val="001B3731"/>
    <w:rsid w:val="001B5FFA"/>
    <w:rsid w:val="001C08CA"/>
    <w:rsid w:val="001C08E8"/>
    <w:rsid w:val="001C1D59"/>
    <w:rsid w:val="001C6B56"/>
    <w:rsid w:val="001C70BA"/>
    <w:rsid w:val="001D2FE7"/>
    <w:rsid w:val="001E275F"/>
    <w:rsid w:val="001E3A77"/>
    <w:rsid w:val="001E3F22"/>
    <w:rsid w:val="001E56BE"/>
    <w:rsid w:val="001E583A"/>
    <w:rsid w:val="001F7578"/>
    <w:rsid w:val="00206407"/>
    <w:rsid w:val="00206AF6"/>
    <w:rsid w:val="00206AFD"/>
    <w:rsid w:val="00207B37"/>
    <w:rsid w:val="0021091A"/>
    <w:rsid w:val="00222580"/>
    <w:rsid w:val="0022428C"/>
    <w:rsid w:val="002243B4"/>
    <w:rsid w:val="0022488C"/>
    <w:rsid w:val="00224967"/>
    <w:rsid w:val="0022627D"/>
    <w:rsid w:val="002326D8"/>
    <w:rsid w:val="0023376B"/>
    <w:rsid w:val="002347D7"/>
    <w:rsid w:val="00235CC9"/>
    <w:rsid w:val="00242976"/>
    <w:rsid w:val="00243FB8"/>
    <w:rsid w:val="0024656E"/>
    <w:rsid w:val="0025073F"/>
    <w:rsid w:val="002566D1"/>
    <w:rsid w:val="0026019F"/>
    <w:rsid w:val="00260F51"/>
    <w:rsid w:val="00263401"/>
    <w:rsid w:val="002646E8"/>
    <w:rsid w:val="00266BFA"/>
    <w:rsid w:val="002733D9"/>
    <w:rsid w:val="0027671A"/>
    <w:rsid w:val="002824B9"/>
    <w:rsid w:val="00284BF2"/>
    <w:rsid w:val="002856FB"/>
    <w:rsid w:val="002913CC"/>
    <w:rsid w:val="0029596F"/>
    <w:rsid w:val="002A2050"/>
    <w:rsid w:val="002A4388"/>
    <w:rsid w:val="002B1711"/>
    <w:rsid w:val="002B17A4"/>
    <w:rsid w:val="002B3386"/>
    <w:rsid w:val="002C0069"/>
    <w:rsid w:val="002C0CCA"/>
    <w:rsid w:val="002D275A"/>
    <w:rsid w:val="002D4740"/>
    <w:rsid w:val="002D6F2C"/>
    <w:rsid w:val="002E7B0A"/>
    <w:rsid w:val="002F037C"/>
    <w:rsid w:val="002F3390"/>
    <w:rsid w:val="002F6A21"/>
    <w:rsid w:val="002F7A34"/>
    <w:rsid w:val="00303A83"/>
    <w:rsid w:val="0030486A"/>
    <w:rsid w:val="00304D9D"/>
    <w:rsid w:val="003065CA"/>
    <w:rsid w:val="003104AD"/>
    <w:rsid w:val="00310C3E"/>
    <w:rsid w:val="00314253"/>
    <w:rsid w:val="00315212"/>
    <w:rsid w:val="00315C99"/>
    <w:rsid w:val="00325008"/>
    <w:rsid w:val="00330602"/>
    <w:rsid w:val="00330CDA"/>
    <w:rsid w:val="00330D8E"/>
    <w:rsid w:val="003452A4"/>
    <w:rsid w:val="00353039"/>
    <w:rsid w:val="00354498"/>
    <w:rsid w:val="003573F1"/>
    <w:rsid w:val="00361F8B"/>
    <w:rsid w:val="00372664"/>
    <w:rsid w:val="00374065"/>
    <w:rsid w:val="00374706"/>
    <w:rsid w:val="00376E91"/>
    <w:rsid w:val="00380EE8"/>
    <w:rsid w:val="00384471"/>
    <w:rsid w:val="003856C7"/>
    <w:rsid w:val="0039233B"/>
    <w:rsid w:val="003A0936"/>
    <w:rsid w:val="003B1D26"/>
    <w:rsid w:val="003C015A"/>
    <w:rsid w:val="003C29BA"/>
    <w:rsid w:val="003C3925"/>
    <w:rsid w:val="003C5FFB"/>
    <w:rsid w:val="003C7007"/>
    <w:rsid w:val="003D2956"/>
    <w:rsid w:val="003D2BF5"/>
    <w:rsid w:val="003D4118"/>
    <w:rsid w:val="003D4D20"/>
    <w:rsid w:val="003D582D"/>
    <w:rsid w:val="003E0DB9"/>
    <w:rsid w:val="003E4C2D"/>
    <w:rsid w:val="003E584D"/>
    <w:rsid w:val="003F1C12"/>
    <w:rsid w:val="003F6F8B"/>
    <w:rsid w:val="0040554C"/>
    <w:rsid w:val="00410AC0"/>
    <w:rsid w:val="00413586"/>
    <w:rsid w:val="004138A1"/>
    <w:rsid w:val="00413BAE"/>
    <w:rsid w:val="0041521D"/>
    <w:rsid w:val="0041556F"/>
    <w:rsid w:val="00420278"/>
    <w:rsid w:val="00422EB2"/>
    <w:rsid w:val="0042578B"/>
    <w:rsid w:val="00425BB0"/>
    <w:rsid w:val="00426173"/>
    <w:rsid w:val="004304EF"/>
    <w:rsid w:val="00432B71"/>
    <w:rsid w:val="00440AD3"/>
    <w:rsid w:val="004416F1"/>
    <w:rsid w:val="004461DB"/>
    <w:rsid w:val="004530DB"/>
    <w:rsid w:val="00453B06"/>
    <w:rsid w:val="00453C66"/>
    <w:rsid w:val="004612FC"/>
    <w:rsid w:val="00461CC0"/>
    <w:rsid w:val="00465417"/>
    <w:rsid w:val="00466D70"/>
    <w:rsid w:val="00474471"/>
    <w:rsid w:val="00476351"/>
    <w:rsid w:val="004769C0"/>
    <w:rsid w:val="00477785"/>
    <w:rsid w:val="00491010"/>
    <w:rsid w:val="004A182E"/>
    <w:rsid w:val="004B0DD4"/>
    <w:rsid w:val="004B1708"/>
    <w:rsid w:val="004B1DFC"/>
    <w:rsid w:val="004B207E"/>
    <w:rsid w:val="004C0CAA"/>
    <w:rsid w:val="004C3D1C"/>
    <w:rsid w:val="004C7C75"/>
    <w:rsid w:val="004D5471"/>
    <w:rsid w:val="004E1720"/>
    <w:rsid w:val="004E200E"/>
    <w:rsid w:val="004E4437"/>
    <w:rsid w:val="004E6306"/>
    <w:rsid w:val="004E637D"/>
    <w:rsid w:val="004E6F14"/>
    <w:rsid w:val="004E7DED"/>
    <w:rsid w:val="004F218F"/>
    <w:rsid w:val="004F5137"/>
    <w:rsid w:val="004F75F9"/>
    <w:rsid w:val="00500412"/>
    <w:rsid w:val="005005F9"/>
    <w:rsid w:val="00503339"/>
    <w:rsid w:val="00505FF5"/>
    <w:rsid w:val="00510B62"/>
    <w:rsid w:val="00511300"/>
    <w:rsid w:val="00511812"/>
    <w:rsid w:val="00511F78"/>
    <w:rsid w:val="005152B8"/>
    <w:rsid w:val="00515A1F"/>
    <w:rsid w:val="00520F88"/>
    <w:rsid w:val="00524F3D"/>
    <w:rsid w:val="00525BEC"/>
    <w:rsid w:val="005336C7"/>
    <w:rsid w:val="00537BA3"/>
    <w:rsid w:val="00546F52"/>
    <w:rsid w:val="0054722A"/>
    <w:rsid w:val="00553A30"/>
    <w:rsid w:val="00555985"/>
    <w:rsid w:val="0056041E"/>
    <w:rsid w:val="005654FB"/>
    <w:rsid w:val="0056718B"/>
    <w:rsid w:val="005720A5"/>
    <w:rsid w:val="00572664"/>
    <w:rsid w:val="0058123B"/>
    <w:rsid w:val="00586584"/>
    <w:rsid w:val="0059235D"/>
    <w:rsid w:val="005974DB"/>
    <w:rsid w:val="005A164F"/>
    <w:rsid w:val="005C0DA8"/>
    <w:rsid w:val="005C29EB"/>
    <w:rsid w:val="005D0B9F"/>
    <w:rsid w:val="005E2A18"/>
    <w:rsid w:val="005E65A2"/>
    <w:rsid w:val="005E73F1"/>
    <w:rsid w:val="005F5F1D"/>
    <w:rsid w:val="005F77A2"/>
    <w:rsid w:val="005F7A4D"/>
    <w:rsid w:val="00601FE0"/>
    <w:rsid w:val="00605C57"/>
    <w:rsid w:val="006100AA"/>
    <w:rsid w:val="00615D41"/>
    <w:rsid w:val="00622136"/>
    <w:rsid w:val="00626D9B"/>
    <w:rsid w:val="00630B07"/>
    <w:rsid w:val="00634F7D"/>
    <w:rsid w:val="00635C83"/>
    <w:rsid w:val="00640FBF"/>
    <w:rsid w:val="0064220C"/>
    <w:rsid w:val="006430D9"/>
    <w:rsid w:val="00645AE3"/>
    <w:rsid w:val="00650351"/>
    <w:rsid w:val="0065189B"/>
    <w:rsid w:val="0065694E"/>
    <w:rsid w:val="00656B10"/>
    <w:rsid w:val="00656BB8"/>
    <w:rsid w:val="00657227"/>
    <w:rsid w:val="006603AE"/>
    <w:rsid w:val="0066494F"/>
    <w:rsid w:val="00666E8E"/>
    <w:rsid w:val="00667958"/>
    <w:rsid w:val="006711B6"/>
    <w:rsid w:val="0067294C"/>
    <w:rsid w:val="00686241"/>
    <w:rsid w:val="006863B4"/>
    <w:rsid w:val="00690D09"/>
    <w:rsid w:val="00692D9D"/>
    <w:rsid w:val="00693816"/>
    <w:rsid w:val="00694DEB"/>
    <w:rsid w:val="006A3D6A"/>
    <w:rsid w:val="006A4004"/>
    <w:rsid w:val="006B1A5A"/>
    <w:rsid w:val="006B7F8E"/>
    <w:rsid w:val="006C25B7"/>
    <w:rsid w:val="006C328F"/>
    <w:rsid w:val="006C53C7"/>
    <w:rsid w:val="006D0413"/>
    <w:rsid w:val="006D22AA"/>
    <w:rsid w:val="006E07F3"/>
    <w:rsid w:val="006E222B"/>
    <w:rsid w:val="006E233C"/>
    <w:rsid w:val="006E5E17"/>
    <w:rsid w:val="006E728C"/>
    <w:rsid w:val="006F4CF5"/>
    <w:rsid w:val="006F5CBF"/>
    <w:rsid w:val="006F6C27"/>
    <w:rsid w:val="007045E4"/>
    <w:rsid w:val="00713BB7"/>
    <w:rsid w:val="007159E4"/>
    <w:rsid w:val="007265D3"/>
    <w:rsid w:val="00731D9A"/>
    <w:rsid w:val="00731E05"/>
    <w:rsid w:val="00735255"/>
    <w:rsid w:val="00737C8C"/>
    <w:rsid w:val="00740D4F"/>
    <w:rsid w:val="00742708"/>
    <w:rsid w:val="00750B3F"/>
    <w:rsid w:val="0075239D"/>
    <w:rsid w:val="00755458"/>
    <w:rsid w:val="007678C3"/>
    <w:rsid w:val="0077049B"/>
    <w:rsid w:val="0077268B"/>
    <w:rsid w:val="00772D2A"/>
    <w:rsid w:val="0077584E"/>
    <w:rsid w:val="00775AAF"/>
    <w:rsid w:val="007770CA"/>
    <w:rsid w:val="00780B73"/>
    <w:rsid w:val="00781230"/>
    <w:rsid w:val="007816C6"/>
    <w:rsid w:val="00786977"/>
    <w:rsid w:val="0079059F"/>
    <w:rsid w:val="0079365B"/>
    <w:rsid w:val="007944DB"/>
    <w:rsid w:val="00794E60"/>
    <w:rsid w:val="007975BE"/>
    <w:rsid w:val="007A1DE4"/>
    <w:rsid w:val="007B0DEE"/>
    <w:rsid w:val="007B5C6B"/>
    <w:rsid w:val="007C1147"/>
    <w:rsid w:val="007C14B0"/>
    <w:rsid w:val="007C4251"/>
    <w:rsid w:val="007C6437"/>
    <w:rsid w:val="007C7623"/>
    <w:rsid w:val="007D2F91"/>
    <w:rsid w:val="007D3E67"/>
    <w:rsid w:val="007D78B4"/>
    <w:rsid w:val="007E1CBE"/>
    <w:rsid w:val="007F005F"/>
    <w:rsid w:val="007F1826"/>
    <w:rsid w:val="007F1D46"/>
    <w:rsid w:val="007F3839"/>
    <w:rsid w:val="007F514C"/>
    <w:rsid w:val="007F5FC0"/>
    <w:rsid w:val="007F6846"/>
    <w:rsid w:val="0080050A"/>
    <w:rsid w:val="00802B90"/>
    <w:rsid w:val="00804ACB"/>
    <w:rsid w:val="008059F4"/>
    <w:rsid w:val="00806285"/>
    <w:rsid w:val="0081114E"/>
    <w:rsid w:val="00830328"/>
    <w:rsid w:val="008320AB"/>
    <w:rsid w:val="008328C9"/>
    <w:rsid w:val="00844FBB"/>
    <w:rsid w:val="00845288"/>
    <w:rsid w:val="00846209"/>
    <w:rsid w:val="00851D0C"/>
    <w:rsid w:val="00854ACC"/>
    <w:rsid w:val="008557DC"/>
    <w:rsid w:val="00857E32"/>
    <w:rsid w:val="00861EB5"/>
    <w:rsid w:val="00865647"/>
    <w:rsid w:val="008674A8"/>
    <w:rsid w:val="00875BCA"/>
    <w:rsid w:val="00882662"/>
    <w:rsid w:val="00891D0B"/>
    <w:rsid w:val="008A2735"/>
    <w:rsid w:val="008B0B32"/>
    <w:rsid w:val="008B3F9A"/>
    <w:rsid w:val="008B5A3C"/>
    <w:rsid w:val="008C4496"/>
    <w:rsid w:val="008C7821"/>
    <w:rsid w:val="008C78BD"/>
    <w:rsid w:val="008D137F"/>
    <w:rsid w:val="008D55B8"/>
    <w:rsid w:val="008D5850"/>
    <w:rsid w:val="008D653A"/>
    <w:rsid w:val="008D7A2E"/>
    <w:rsid w:val="008E1E0B"/>
    <w:rsid w:val="008E6546"/>
    <w:rsid w:val="008E72E1"/>
    <w:rsid w:val="008F1536"/>
    <w:rsid w:val="008F2230"/>
    <w:rsid w:val="008F4ED5"/>
    <w:rsid w:val="008F5B6C"/>
    <w:rsid w:val="00905050"/>
    <w:rsid w:val="00906171"/>
    <w:rsid w:val="009145BE"/>
    <w:rsid w:val="00915713"/>
    <w:rsid w:val="0092020A"/>
    <w:rsid w:val="009202E2"/>
    <w:rsid w:val="00923258"/>
    <w:rsid w:val="00924DE4"/>
    <w:rsid w:val="00927B8B"/>
    <w:rsid w:val="00930332"/>
    <w:rsid w:val="00932821"/>
    <w:rsid w:val="00940021"/>
    <w:rsid w:val="00941283"/>
    <w:rsid w:val="00952359"/>
    <w:rsid w:val="00960468"/>
    <w:rsid w:val="00972E1F"/>
    <w:rsid w:val="00975198"/>
    <w:rsid w:val="00981023"/>
    <w:rsid w:val="00982702"/>
    <w:rsid w:val="00982815"/>
    <w:rsid w:val="009831CD"/>
    <w:rsid w:val="00984007"/>
    <w:rsid w:val="00992B64"/>
    <w:rsid w:val="00992CBE"/>
    <w:rsid w:val="00993C9B"/>
    <w:rsid w:val="00994A66"/>
    <w:rsid w:val="00994DFC"/>
    <w:rsid w:val="009952A6"/>
    <w:rsid w:val="00996797"/>
    <w:rsid w:val="009A1820"/>
    <w:rsid w:val="009A4B00"/>
    <w:rsid w:val="009A78F4"/>
    <w:rsid w:val="009B0EB3"/>
    <w:rsid w:val="009B4150"/>
    <w:rsid w:val="009C24F3"/>
    <w:rsid w:val="009C36B4"/>
    <w:rsid w:val="009C4167"/>
    <w:rsid w:val="009D2B38"/>
    <w:rsid w:val="009D4F1D"/>
    <w:rsid w:val="009D4FFF"/>
    <w:rsid w:val="009D6891"/>
    <w:rsid w:val="009E09AD"/>
    <w:rsid w:val="009E1FAB"/>
    <w:rsid w:val="009E41ED"/>
    <w:rsid w:val="009E44FA"/>
    <w:rsid w:val="009E76B3"/>
    <w:rsid w:val="009F2100"/>
    <w:rsid w:val="009F2B01"/>
    <w:rsid w:val="009F33A9"/>
    <w:rsid w:val="009F5408"/>
    <w:rsid w:val="009F61B2"/>
    <w:rsid w:val="009F69E5"/>
    <w:rsid w:val="00A007D7"/>
    <w:rsid w:val="00A04417"/>
    <w:rsid w:val="00A0566C"/>
    <w:rsid w:val="00A1082B"/>
    <w:rsid w:val="00A12920"/>
    <w:rsid w:val="00A13BB1"/>
    <w:rsid w:val="00A1610F"/>
    <w:rsid w:val="00A22B46"/>
    <w:rsid w:val="00A23D40"/>
    <w:rsid w:val="00A25217"/>
    <w:rsid w:val="00A30D92"/>
    <w:rsid w:val="00A36111"/>
    <w:rsid w:val="00A43F67"/>
    <w:rsid w:val="00A44984"/>
    <w:rsid w:val="00A44AFE"/>
    <w:rsid w:val="00A45918"/>
    <w:rsid w:val="00A45959"/>
    <w:rsid w:val="00A50236"/>
    <w:rsid w:val="00A548A7"/>
    <w:rsid w:val="00A55DAB"/>
    <w:rsid w:val="00A560A6"/>
    <w:rsid w:val="00A63B83"/>
    <w:rsid w:val="00A65F06"/>
    <w:rsid w:val="00A67491"/>
    <w:rsid w:val="00A711C7"/>
    <w:rsid w:val="00A73455"/>
    <w:rsid w:val="00A74AA3"/>
    <w:rsid w:val="00A80062"/>
    <w:rsid w:val="00A82EBE"/>
    <w:rsid w:val="00A82FC6"/>
    <w:rsid w:val="00A84B08"/>
    <w:rsid w:val="00A90EE2"/>
    <w:rsid w:val="00A91670"/>
    <w:rsid w:val="00A95768"/>
    <w:rsid w:val="00A97B7E"/>
    <w:rsid w:val="00AA26A4"/>
    <w:rsid w:val="00AB2628"/>
    <w:rsid w:val="00AB65EA"/>
    <w:rsid w:val="00AC40F8"/>
    <w:rsid w:val="00AD1785"/>
    <w:rsid w:val="00AE120D"/>
    <w:rsid w:val="00AE2D31"/>
    <w:rsid w:val="00AE3D62"/>
    <w:rsid w:val="00AE4E9A"/>
    <w:rsid w:val="00AF1AF5"/>
    <w:rsid w:val="00AF520B"/>
    <w:rsid w:val="00AF5210"/>
    <w:rsid w:val="00AF656F"/>
    <w:rsid w:val="00AF71AC"/>
    <w:rsid w:val="00AF77AC"/>
    <w:rsid w:val="00AF789E"/>
    <w:rsid w:val="00B04718"/>
    <w:rsid w:val="00B06A4F"/>
    <w:rsid w:val="00B06E8E"/>
    <w:rsid w:val="00B24A84"/>
    <w:rsid w:val="00B3105B"/>
    <w:rsid w:val="00B32A73"/>
    <w:rsid w:val="00B4338E"/>
    <w:rsid w:val="00B44A43"/>
    <w:rsid w:val="00B50E31"/>
    <w:rsid w:val="00B57D30"/>
    <w:rsid w:val="00B60051"/>
    <w:rsid w:val="00B6736D"/>
    <w:rsid w:val="00B70C7D"/>
    <w:rsid w:val="00B718D7"/>
    <w:rsid w:val="00B8141E"/>
    <w:rsid w:val="00B852D4"/>
    <w:rsid w:val="00B85C27"/>
    <w:rsid w:val="00B90C18"/>
    <w:rsid w:val="00B91005"/>
    <w:rsid w:val="00B91F8E"/>
    <w:rsid w:val="00B923F4"/>
    <w:rsid w:val="00B928A2"/>
    <w:rsid w:val="00B957D0"/>
    <w:rsid w:val="00BA3DE8"/>
    <w:rsid w:val="00BB238E"/>
    <w:rsid w:val="00BB23FB"/>
    <w:rsid w:val="00BB2428"/>
    <w:rsid w:val="00BB46AD"/>
    <w:rsid w:val="00BB583C"/>
    <w:rsid w:val="00BC61C8"/>
    <w:rsid w:val="00BD0536"/>
    <w:rsid w:val="00BD0C5F"/>
    <w:rsid w:val="00BD1D17"/>
    <w:rsid w:val="00BD6F74"/>
    <w:rsid w:val="00BE4298"/>
    <w:rsid w:val="00BE5CB5"/>
    <w:rsid w:val="00BE61FD"/>
    <w:rsid w:val="00BF068D"/>
    <w:rsid w:val="00BF387A"/>
    <w:rsid w:val="00BF58E9"/>
    <w:rsid w:val="00BF5CAA"/>
    <w:rsid w:val="00C01616"/>
    <w:rsid w:val="00C01BDE"/>
    <w:rsid w:val="00C10E93"/>
    <w:rsid w:val="00C145C9"/>
    <w:rsid w:val="00C14BEE"/>
    <w:rsid w:val="00C16A14"/>
    <w:rsid w:val="00C17C56"/>
    <w:rsid w:val="00C2070F"/>
    <w:rsid w:val="00C2252F"/>
    <w:rsid w:val="00C268DA"/>
    <w:rsid w:val="00C27C88"/>
    <w:rsid w:val="00C3253D"/>
    <w:rsid w:val="00C34583"/>
    <w:rsid w:val="00C57887"/>
    <w:rsid w:val="00C653BC"/>
    <w:rsid w:val="00C7033F"/>
    <w:rsid w:val="00C70C89"/>
    <w:rsid w:val="00C8331F"/>
    <w:rsid w:val="00C90410"/>
    <w:rsid w:val="00C90BE9"/>
    <w:rsid w:val="00C91578"/>
    <w:rsid w:val="00C9369D"/>
    <w:rsid w:val="00C93F85"/>
    <w:rsid w:val="00C96C0D"/>
    <w:rsid w:val="00CA19C8"/>
    <w:rsid w:val="00CA4DB6"/>
    <w:rsid w:val="00CA58B5"/>
    <w:rsid w:val="00CC5A8D"/>
    <w:rsid w:val="00CC6609"/>
    <w:rsid w:val="00CD1783"/>
    <w:rsid w:val="00CD39C0"/>
    <w:rsid w:val="00CD449E"/>
    <w:rsid w:val="00CD5466"/>
    <w:rsid w:val="00CD5DF4"/>
    <w:rsid w:val="00CD6199"/>
    <w:rsid w:val="00CD6E8F"/>
    <w:rsid w:val="00CE06FE"/>
    <w:rsid w:val="00CE0E6A"/>
    <w:rsid w:val="00CF0E1E"/>
    <w:rsid w:val="00CF4979"/>
    <w:rsid w:val="00D0613A"/>
    <w:rsid w:val="00D06687"/>
    <w:rsid w:val="00D071DF"/>
    <w:rsid w:val="00D111C4"/>
    <w:rsid w:val="00D163C6"/>
    <w:rsid w:val="00D16FE8"/>
    <w:rsid w:val="00D176EA"/>
    <w:rsid w:val="00D243C6"/>
    <w:rsid w:val="00D30CEC"/>
    <w:rsid w:val="00D32078"/>
    <w:rsid w:val="00D34C9B"/>
    <w:rsid w:val="00D419F9"/>
    <w:rsid w:val="00D522EC"/>
    <w:rsid w:val="00D544E4"/>
    <w:rsid w:val="00D558FC"/>
    <w:rsid w:val="00D56013"/>
    <w:rsid w:val="00D62946"/>
    <w:rsid w:val="00D65F8B"/>
    <w:rsid w:val="00D7031A"/>
    <w:rsid w:val="00D721CA"/>
    <w:rsid w:val="00D7661B"/>
    <w:rsid w:val="00D805E0"/>
    <w:rsid w:val="00D9086B"/>
    <w:rsid w:val="00D91A91"/>
    <w:rsid w:val="00D96AC3"/>
    <w:rsid w:val="00DA3088"/>
    <w:rsid w:val="00DB21D9"/>
    <w:rsid w:val="00DB575F"/>
    <w:rsid w:val="00DC203C"/>
    <w:rsid w:val="00DC2BCA"/>
    <w:rsid w:val="00DD12C8"/>
    <w:rsid w:val="00DD1447"/>
    <w:rsid w:val="00DD5938"/>
    <w:rsid w:val="00DD5E0B"/>
    <w:rsid w:val="00DD60E2"/>
    <w:rsid w:val="00DE1F37"/>
    <w:rsid w:val="00DE2721"/>
    <w:rsid w:val="00DE2B7E"/>
    <w:rsid w:val="00DE2ED0"/>
    <w:rsid w:val="00DE436B"/>
    <w:rsid w:val="00DE7848"/>
    <w:rsid w:val="00DF1F80"/>
    <w:rsid w:val="00DF568C"/>
    <w:rsid w:val="00E05E92"/>
    <w:rsid w:val="00E1271C"/>
    <w:rsid w:val="00E20807"/>
    <w:rsid w:val="00E22760"/>
    <w:rsid w:val="00E24F48"/>
    <w:rsid w:val="00E30150"/>
    <w:rsid w:val="00E30ACF"/>
    <w:rsid w:val="00E31B10"/>
    <w:rsid w:val="00E32DE3"/>
    <w:rsid w:val="00E33F48"/>
    <w:rsid w:val="00E346CE"/>
    <w:rsid w:val="00E3518A"/>
    <w:rsid w:val="00E40CA8"/>
    <w:rsid w:val="00E42F17"/>
    <w:rsid w:val="00E46FE2"/>
    <w:rsid w:val="00E478D8"/>
    <w:rsid w:val="00E506ED"/>
    <w:rsid w:val="00E5263C"/>
    <w:rsid w:val="00E52983"/>
    <w:rsid w:val="00E52CE5"/>
    <w:rsid w:val="00E62965"/>
    <w:rsid w:val="00E82757"/>
    <w:rsid w:val="00E84702"/>
    <w:rsid w:val="00E85270"/>
    <w:rsid w:val="00E969D7"/>
    <w:rsid w:val="00EB0578"/>
    <w:rsid w:val="00EB0730"/>
    <w:rsid w:val="00EB1027"/>
    <w:rsid w:val="00EB2618"/>
    <w:rsid w:val="00EB2DB5"/>
    <w:rsid w:val="00EB3B18"/>
    <w:rsid w:val="00EB468B"/>
    <w:rsid w:val="00ED1CDF"/>
    <w:rsid w:val="00ED2E4E"/>
    <w:rsid w:val="00EE1E30"/>
    <w:rsid w:val="00EF19ED"/>
    <w:rsid w:val="00EF31A9"/>
    <w:rsid w:val="00EF39A9"/>
    <w:rsid w:val="00EF45E7"/>
    <w:rsid w:val="00F06ACD"/>
    <w:rsid w:val="00F07C96"/>
    <w:rsid w:val="00F10E1D"/>
    <w:rsid w:val="00F11793"/>
    <w:rsid w:val="00F13729"/>
    <w:rsid w:val="00F1652B"/>
    <w:rsid w:val="00F16EC9"/>
    <w:rsid w:val="00F214C0"/>
    <w:rsid w:val="00F26146"/>
    <w:rsid w:val="00F37DFC"/>
    <w:rsid w:val="00F55655"/>
    <w:rsid w:val="00F57334"/>
    <w:rsid w:val="00F62FD7"/>
    <w:rsid w:val="00F6303E"/>
    <w:rsid w:val="00F642A2"/>
    <w:rsid w:val="00F64DB6"/>
    <w:rsid w:val="00F671F5"/>
    <w:rsid w:val="00F7272E"/>
    <w:rsid w:val="00F75167"/>
    <w:rsid w:val="00F767C8"/>
    <w:rsid w:val="00F77703"/>
    <w:rsid w:val="00F81758"/>
    <w:rsid w:val="00F93E31"/>
    <w:rsid w:val="00F93F8C"/>
    <w:rsid w:val="00FA63A2"/>
    <w:rsid w:val="00FA6587"/>
    <w:rsid w:val="00FB117F"/>
    <w:rsid w:val="00FB5D2E"/>
    <w:rsid w:val="00FC141A"/>
    <w:rsid w:val="00FC5B7A"/>
    <w:rsid w:val="00FD174E"/>
    <w:rsid w:val="00FD1D7C"/>
    <w:rsid w:val="00FD54AA"/>
    <w:rsid w:val="00FE0051"/>
    <w:rsid w:val="00FE01D8"/>
    <w:rsid w:val="00FE090A"/>
    <w:rsid w:val="00FE0F31"/>
    <w:rsid w:val="00FE0F9F"/>
    <w:rsid w:val="00FE3614"/>
    <w:rsid w:val="00FF00CB"/>
    <w:rsid w:val="00FF6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ABF39E"/>
  <w14:defaultImageDpi w14:val="32767"/>
  <w15:docId w15:val="{18F5003D-5AE0-4C5C-B882-8C4ED5FF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12"/>
    <w:pPr>
      <w:spacing w:line="276" w:lineRule="auto"/>
    </w:pPr>
  </w:style>
  <w:style w:type="paragraph" w:styleId="Heading1">
    <w:name w:val="heading 1"/>
    <w:basedOn w:val="Normal"/>
    <w:next w:val="Normal"/>
    <w:link w:val="Heading1Char"/>
    <w:autoRedefine/>
    <w:uiPriority w:val="9"/>
    <w:qFormat/>
    <w:rsid w:val="0029596F"/>
    <w:pPr>
      <w:keepNext/>
      <w:keepLines/>
      <w:spacing w:after="80"/>
      <w:outlineLvl w:val="0"/>
    </w:pPr>
    <w:rPr>
      <w:rFonts w:eastAsiaTheme="majorEastAsia" w:cstheme="minorHAnsi"/>
      <w:b/>
      <w:sz w:val="44"/>
      <w:szCs w:val="32"/>
    </w:rPr>
  </w:style>
  <w:style w:type="paragraph" w:styleId="Heading2">
    <w:name w:val="heading 2"/>
    <w:basedOn w:val="Normal"/>
    <w:next w:val="Normal"/>
    <w:link w:val="Heading2Char"/>
    <w:autoRedefine/>
    <w:uiPriority w:val="9"/>
    <w:unhideWhenUsed/>
    <w:qFormat/>
    <w:rsid w:val="000E755C"/>
    <w:pPr>
      <w:keepNext/>
      <w:keepLines/>
      <w:spacing w:after="80"/>
      <w:outlineLvl w:val="1"/>
    </w:pPr>
    <w:rPr>
      <w:rFonts w:eastAsiaTheme="majorEastAsia" w:cstheme="majorBidi"/>
      <w:b/>
      <w:sz w:val="36"/>
      <w:szCs w:val="26"/>
    </w:rPr>
  </w:style>
  <w:style w:type="paragraph" w:styleId="Heading3">
    <w:name w:val="heading 3"/>
    <w:basedOn w:val="Normal"/>
    <w:next w:val="Normal"/>
    <w:link w:val="Heading3Char"/>
    <w:autoRedefine/>
    <w:qFormat/>
    <w:rsid w:val="000E755C"/>
    <w:pPr>
      <w:keepNext/>
      <w:keepLines/>
      <w:spacing w:after="80"/>
      <w:outlineLvl w:val="2"/>
    </w:pPr>
    <w:rPr>
      <w:rFonts w:eastAsia="Times New Roman" w:cs="Times New Roman"/>
      <w:b/>
      <w:bCs/>
      <w:sz w:val="28"/>
      <w:szCs w:val="22"/>
    </w:rPr>
  </w:style>
  <w:style w:type="paragraph" w:styleId="Heading4">
    <w:name w:val="heading 4"/>
    <w:basedOn w:val="Normal"/>
    <w:next w:val="Normal"/>
    <w:link w:val="Heading4Char"/>
    <w:uiPriority w:val="9"/>
    <w:semiHidden/>
    <w:unhideWhenUsed/>
    <w:rsid w:val="00F64DB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rsid w:val="009D4F1D"/>
    <w:rPr>
      <w:rFonts w:eastAsiaTheme="minorEastAsia"/>
      <w:sz w:val="22"/>
      <w:szCs w:val="22"/>
      <w:lang w:eastAsia="zh-CN"/>
    </w:rPr>
  </w:style>
  <w:style w:type="character" w:customStyle="1" w:styleId="NoSpacingChar">
    <w:name w:val="No Spacing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uiPriority w:val="99"/>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uiPriority w:val="99"/>
    <w:semiHidden/>
    <w:unhideWhenUsed/>
    <w:rsid w:val="001B3731"/>
  </w:style>
  <w:style w:type="table" w:styleId="TableGrid">
    <w:name w:val="Table Grid"/>
    <w:basedOn w:val="TableNormal"/>
    <w:uiPriority w:val="39"/>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Figure format,Dot pt,F5 List Paragraph,Colorful List - Accent 11,No Spacing1,List Paragraph Char Char Char,Indicator Text,Numbered Para 1,Bullet 1,Bullet Points,List Paragraph2,MAIN CONTENT,OBC Bullet,Normal bullets"/>
    <w:basedOn w:val="Normal"/>
    <w:link w:val="ListParagraphChar"/>
    <w:autoRedefine/>
    <w:uiPriority w:val="34"/>
    <w:qFormat/>
    <w:rsid w:val="00012A79"/>
    <w:pPr>
      <w:numPr>
        <w:numId w:val="5"/>
      </w:numPr>
      <w:contextualSpacing/>
    </w:pPr>
    <w:rPr>
      <w:rFonts w:eastAsia="Times New Roman" w:cs="Calibri Light"/>
      <w:color w:val="000000"/>
      <w:spacing w:val="4"/>
      <w:sz w:val="22"/>
      <w:szCs w:val="22"/>
    </w:rPr>
  </w:style>
  <w:style w:type="character" w:customStyle="1" w:styleId="Heading3Char">
    <w:name w:val="Heading 3 Char"/>
    <w:basedOn w:val="DefaultParagraphFont"/>
    <w:link w:val="Heading3"/>
    <w:rsid w:val="000E755C"/>
    <w:rPr>
      <w:rFonts w:eastAsia="Times New Roman" w:cs="Times New Roman"/>
      <w:b/>
      <w:bCs/>
      <w:sz w:val="28"/>
      <w:szCs w:val="22"/>
    </w:rPr>
  </w:style>
  <w:style w:type="paragraph" w:styleId="BodyTextIndent">
    <w:name w:val="Body Text Indent"/>
    <w:basedOn w:val="Normal"/>
    <w:link w:val="BodyTextIndentChar"/>
    <w:uiPriority w:val="99"/>
    <w:unhideWhenUsed/>
    <w:rsid w:val="008D55B8"/>
    <w:pPr>
      <w:spacing w:after="120" w:line="264" w:lineRule="auto"/>
      <w:ind w:left="360"/>
    </w:pPr>
    <w:rPr>
      <w:rFonts w:ascii="Calibri" w:eastAsia="Times New Roman" w:hAnsi="Calibri" w:cs="Arial"/>
      <w:color w:val="000000"/>
      <w:szCs w:val="20"/>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fr-CA"/>
    </w:rPr>
  </w:style>
  <w:style w:type="character" w:customStyle="1" w:styleId="ListParagraphChar">
    <w:name w:val="List Paragraph Char"/>
    <w:aliases w:val="Conclusion paragraph Char,Figure format Char,Dot pt Char,F5 List Paragraph Char,Colorful List - Accent 11 Char,No Spacing1 Char,List Paragraph Char Char Char Char,Indicator Text Char,Numbered Para 1 Char,Bullet 1 Char,OBC Bullet Char"/>
    <w:basedOn w:val="DefaultParagraphFont"/>
    <w:link w:val="ListParagraph"/>
    <w:uiPriority w:val="34"/>
    <w:qFormat/>
    <w:rsid w:val="00012A79"/>
    <w:rPr>
      <w:rFonts w:eastAsia="Times New Roman" w:cs="Calibri Light"/>
      <w:color w:val="000000"/>
      <w:spacing w:val="4"/>
      <w:sz w:val="22"/>
      <w:szCs w:val="22"/>
    </w:rPr>
  </w:style>
  <w:style w:type="character" w:styleId="CommentReference">
    <w:name w:val="annotation reference"/>
    <w:basedOn w:val="DefaultParagraphFont"/>
    <w:unhideWhenUsed/>
    <w:rsid w:val="00982702"/>
    <w:rPr>
      <w:sz w:val="16"/>
      <w:szCs w:val="16"/>
    </w:rPr>
  </w:style>
  <w:style w:type="paragraph" w:styleId="CommentText">
    <w:name w:val="annotation text"/>
    <w:basedOn w:val="Normal"/>
    <w:link w:val="CommentTextChar"/>
    <w:unhideWhenUsed/>
    <w:rsid w:val="00982702"/>
    <w:rPr>
      <w:sz w:val="20"/>
      <w:szCs w:val="20"/>
    </w:rPr>
  </w:style>
  <w:style w:type="character" w:customStyle="1" w:styleId="CommentTextChar">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unhideWhenUsed/>
    <w:rsid w:val="00982702"/>
    <w:rPr>
      <w:b/>
      <w:bCs/>
    </w:rPr>
  </w:style>
  <w:style w:type="character" w:customStyle="1" w:styleId="CommentSubjectChar">
    <w:name w:val="Comment Subject Char"/>
    <w:basedOn w:val="CommentTextChar"/>
    <w:link w:val="CommentSubject"/>
    <w:rsid w:val="00982702"/>
    <w:rPr>
      <w:b/>
      <w:bCs/>
      <w:sz w:val="20"/>
      <w:szCs w:val="20"/>
    </w:rPr>
  </w:style>
  <w:style w:type="character" w:customStyle="1" w:styleId="Heading1Char">
    <w:name w:val="Heading 1 Char"/>
    <w:basedOn w:val="DefaultParagraphFont"/>
    <w:link w:val="Heading1"/>
    <w:uiPriority w:val="9"/>
    <w:rsid w:val="0029596F"/>
    <w:rPr>
      <w:rFonts w:eastAsiaTheme="majorEastAsia" w:cstheme="minorHAnsi"/>
      <w:b/>
      <w:sz w:val="44"/>
      <w:szCs w:val="32"/>
    </w:rPr>
  </w:style>
  <w:style w:type="character" w:customStyle="1" w:styleId="Heading2Char">
    <w:name w:val="Heading 2 Char"/>
    <w:basedOn w:val="DefaultParagraphFont"/>
    <w:link w:val="Heading2"/>
    <w:uiPriority w:val="9"/>
    <w:rsid w:val="000E755C"/>
    <w:rPr>
      <w:rFonts w:eastAsiaTheme="majorEastAsia" w:cstheme="majorBidi"/>
      <w:b/>
      <w:sz w:val="36"/>
      <w:szCs w:val="26"/>
    </w:rPr>
  </w:style>
  <w:style w:type="paragraph" w:styleId="NormalWeb">
    <w:name w:val="Normal (Web)"/>
    <w:basedOn w:val="Normal"/>
    <w:uiPriority w:val="99"/>
    <w:unhideWhenUsed/>
    <w:rsid w:val="002566D1"/>
    <w:pPr>
      <w:spacing w:before="100" w:beforeAutospacing="1" w:after="100" w:afterAutospacing="1"/>
    </w:pPr>
    <w:rPr>
      <w:rFonts w:ascii="Times New Roman" w:eastAsia="Times New Roman" w:hAnsi="Times New Roman" w:cs="Times New Roman"/>
      <w:lang w:eastAsia="en-CA"/>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310C3E"/>
    <w:pPr>
      <w:tabs>
        <w:tab w:val="right" w:leader="dot" w:pos="9350"/>
      </w:tabs>
      <w:spacing w:after="100"/>
      <w:ind w:left="220"/>
    </w:pPr>
    <w:rPr>
      <w:rFonts w:asciiTheme="majorHAnsi" w:hAnsiTheme="majorHAnsi" w:cstheme="majorHAnsi"/>
      <w:noProof/>
    </w:rPr>
  </w:style>
  <w:style w:type="paragraph" w:styleId="TOC3">
    <w:name w:val="toc 3"/>
    <w:basedOn w:val="Normal"/>
    <w:next w:val="Normal"/>
    <w:autoRedefine/>
    <w:uiPriority w:val="39"/>
    <w:unhideWhenUsed/>
    <w:rsid w:val="00690D09"/>
    <w:pPr>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59"/>
    <w:rsid w:val="001E275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0CC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22136"/>
    <w:pPr>
      <w:spacing w:after="120"/>
    </w:pPr>
  </w:style>
  <w:style w:type="character" w:customStyle="1" w:styleId="BodyTextChar">
    <w:name w:val="Body Text Char"/>
    <w:basedOn w:val="DefaultParagraphFont"/>
    <w:link w:val="BodyText"/>
    <w:uiPriority w:val="99"/>
    <w:rsid w:val="00622136"/>
    <w:rPr>
      <w:rFonts w:ascii="Calibri Light" w:hAnsi="Calibri Light"/>
      <w:sz w:val="22"/>
    </w:rPr>
  </w:style>
  <w:style w:type="paragraph" w:styleId="Title">
    <w:name w:val="Title"/>
    <w:basedOn w:val="Normal"/>
    <w:next w:val="Normal"/>
    <w:link w:val="TitleChar"/>
    <w:uiPriority w:val="10"/>
    <w:rsid w:val="00622136"/>
    <w:pPr>
      <w:pBdr>
        <w:top w:val="single" w:sz="24" w:space="14" w:color="auto"/>
      </w:pBdr>
      <w:contextualSpacing/>
    </w:pPr>
    <w:rPr>
      <w:rFonts w:ascii="Lucida Sans Unicode" w:eastAsia="Times New Roman" w:hAnsi="Lucida Sans Unicode" w:cs="Lucida Sans Unicode"/>
      <w:color w:val="004784"/>
      <w:spacing w:val="5"/>
      <w:kern w:val="28"/>
      <w:sz w:val="40"/>
      <w:szCs w:val="52"/>
    </w:rPr>
  </w:style>
  <w:style w:type="character" w:customStyle="1" w:styleId="TitleChar">
    <w:name w:val="Title Char"/>
    <w:basedOn w:val="DefaultParagraphFont"/>
    <w:link w:val="Title"/>
    <w:uiPriority w:val="10"/>
    <w:rsid w:val="00622136"/>
    <w:rPr>
      <w:rFonts w:ascii="Lucida Sans Unicode" w:eastAsia="Times New Roman" w:hAnsi="Lucida Sans Unicode" w:cs="Lucida Sans Unicode"/>
      <w:color w:val="004784"/>
      <w:spacing w:val="5"/>
      <w:kern w:val="28"/>
      <w:sz w:val="40"/>
      <w:szCs w:val="52"/>
    </w:rPr>
  </w:style>
  <w:style w:type="paragraph" w:styleId="Subtitle">
    <w:name w:val="Subtitle"/>
    <w:basedOn w:val="Normal"/>
    <w:next w:val="Normal"/>
    <w:link w:val="SubtitleChar"/>
    <w:uiPriority w:val="11"/>
    <w:rsid w:val="00622136"/>
    <w:pPr>
      <w:numPr>
        <w:ilvl w:val="1"/>
      </w:numPr>
    </w:pPr>
    <w:rPr>
      <w:rFonts w:ascii="Lucida Sans Unicode" w:eastAsia="Times New Roman" w:hAnsi="Lucida Sans Unicode" w:cs="Times New Roman"/>
      <w:iCs/>
      <w:color w:val="004784"/>
      <w:spacing w:val="15"/>
      <w:sz w:val="52"/>
    </w:rPr>
  </w:style>
  <w:style w:type="character" w:customStyle="1" w:styleId="SubtitleChar">
    <w:name w:val="Subtitle Char"/>
    <w:basedOn w:val="DefaultParagraphFont"/>
    <w:link w:val="Subtitle"/>
    <w:uiPriority w:val="11"/>
    <w:rsid w:val="00622136"/>
    <w:rPr>
      <w:rFonts w:ascii="Lucida Sans Unicode" w:eastAsia="Times New Roman" w:hAnsi="Lucida Sans Unicode" w:cs="Times New Roman"/>
      <w:iCs/>
      <w:color w:val="004784"/>
      <w:spacing w:val="15"/>
      <w:sz w:val="52"/>
    </w:rPr>
  </w:style>
  <w:style w:type="paragraph" w:styleId="Revision">
    <w:name w:val="Revision"/>
    <w:hidden/>
    <w:rsid w:val="00622136"/>
    <w:rPr>
      <w:rFonts w:ascii="Cambria" w:eastAsia="Times New Roman" w:hAnsi="Cambria" w:cs="Times New Roman"/>
    </w:rPr>
  </w:style>
  <w:style w:type="character" w:styleId="Strong">
    <w:name w:val="Strong"/>
    <w:uiPriority w:val="22"/>
    <w:rsid w:val="00622136"/>
    <w:rPr>
      <w:rFonts w:cs="Times New Roman"/>
      <w:b/>
      <w:bCs/>
    </w:rPr>
  </w:style>
  <w:style w:type="paragraph" w:customStyle="1" w:styleId="Level1">
    <w:name w:val="Level 1"/>
    <w:basedOn w:val="Normal"/>
    <w:uiPriority w:val="99"/>
    <w:rsid w:val="00622136"/>
    <w:pPr>
      <w:widowControl w:val="0"/>
      <w:autoSpaceDE w:val="0"/>
      <w:autoSpaceDN w:val="0"/>
      <w:adjustRightInd w:val="0"/>
      <w:ind w:left="2160" w:hanging="720"/>
    </w:pPr>
    <w:rPr>
      <w:rFonts w:ascii="Times New Roman" w:eastAsia="Times New Roman" w:hAnsi="Times New Roman" w:cs="Times New Roman"/>
    </w:rPr>
  </w:style>
  <w:style w:type="character" w:styleId="FollowedHyperlink">
    <w:name w:val="FollowedHyperlink"/>
    <w:rsid w:val="00622136"/>
    <w:rPr>
      <w:color w:val="954F72"/>
      <w:u w:val="single"/>
    </w:rPr>
  </w:style>
  <w:style w:type="paragraph" w:styleId="BodyText2">
    <w:name w:val="Body Text 2"/>
    <w:basedOn w:val="Normal"/>
    <w:link w:val="BodyText2Char"/>
    <w:rsid w:val="00622136"/>
    <w:pPr>
      <w:spacing w:after="120" w:line="480" w:lineRule="auto"/>
    </w:pPr>
    <w:rPr>
      <w:rFonts w:ascii="Cambria" w:eastAsia="Times New Roman" w:hAnsi="Cambria" w:cs="Times New Roman"/>
    </w:rPr>
  </w:style>
  <w:style w:type="character" w:customStyle="1" w:styleId="BodyText2Char">
    <w:name w:val="Body Text 2 Char"/>
    <w:basedOn w:val="DefaultParagraphFont"/>
    <w:link w:val="BodyText2"/>
    <w:rsid w:val="00622136"/>
    <w:rPr>
      <w:rFonts w:ascii="Cambria" w:eastAsia="Times New Roman" w:hAnsi="Cambria" w:cs="Times New Roman"/>
    </w:rPr>
  </w:style>
  <w:style w:type="character" w:customStyle="1" w:styleId="UnresolvedMention1">
    <w:name w:val="Unresolved Mention1"/>
    <w:uiPriority w:val="99"/>
    <w:semiHidden/>
    <w:unhideWhenUsed/>
    <w:rsid w:val="00622136"/>
    <w:rPr>
      <w:color w:val="605E5C"/>
      <w:shd w:val="clear" w:color="auto" w:fill="E1DFDD"/>
    </w:rPr>
  </w:style>
  <w:style w:type="paragraph" w:styleId="HTMLPreformatted">
    <w:name w:val="HTML Preformatted"/>
    <w:basedOn w:val="Normal"/>
    <w:link w:val="HTMLPreformattedChar"/>
    <w:uiPriority w:val="99"/>
    <w:rsid w:val="0062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622136"/>
    <w:rPr>
      <w:rFonts w:ascii="Arial Unicode MS" w:eastAsia="Arial Unicode MS" w:hAnsi="Arial Unicode MS" w:cs="Arial Unicode MS"/>
      <w:sz w:val="20"/>
      <w:szCs w:val="20"/>
    </w:rPr>
  </w:style>
  <w:style w:type="paragraph" w:styleId="PlainText">
    <w:name w:val="Plain Text"/>
    <w:basedOn w:val="Normal"/>
    <w:link w:val="PlainTextChar"/>
    <w:uiPriority w:val="99"/>
    <w:unhideWhenUsed/>
    <w:rsid w:val="00622136"/>
    <w:rPr>
      <w:rFonts w:ascii="Calibri" w:eastAsia="Calibri" w:hAnsi="Calibri" w:cs="Consolas"/>
      <w:szCs w:val="21"/>
    </w:rPr>
  </w:style>
  <w:style w:type="character" w:customStyle="1" w:styleId="PlainTextChar">
    <w:name w:val="Plain Text Char"/>
    <w:basedOn w:val="DefaultParagraphFont"/>
    <w:link w:val="PlainText"/>
    <w:uiPriority w:val="99"/>
    <w:rsid w:val="00622136"/>
    <w:rPr>
      <w:rFonts w:ascii="Calibri" w:eastAsia="Calibri" w:hAnsi="Calibri" w:cs="Consolas"/>
      <w:sz w:val="22"/>
      <w:szCs w:val="21"/>
      <w:lang w:val="fr-CA"/>
    </w:rPr>
  </w:style>
  <w:style w:type="paragraph" w:customStyle="1" w:styleId="Para">
    <w:name w:val="Para"/>
    <w:basedOn w:val="Normal"/>
    <w:link w:val="ParaChar"/>
    <w:rsid w:val="00781230"/>
    <w:pPr>
      <w:spacing w:before="160" w:line="280" w:lineRule="exact"/>
    </w:pPr>
    <w:rPr>
      <w:rFonts w:ascii="Calibri" w:eastAsia="Times New Roman" w:hAnsi="Calibri" w:cs="Times New Roman"/>
      <w:szCs w:val="22"/>
    </w:rPr>
  </w:style>
  <w:style w:type="character" w:customStyle="1" w:styleId="ParaChar">
    <w:name w:val="Para Char"/>
    <w:link w:val="Para"/>
    <w:rsid w:val="00781230"/>
    <w:rPr>
      <w:rFonts w:ascii="Calibri" w:eastAsia="Times New Roman" w:hAnsi="Calibri" w:cs="Times New Roman"/>
      <w:sz w:val="22"/>
      <w:szCs w:val="22"/>
      <w:lang w:val="fr-CA"/>
    </w:rPr>
  </w:style>
  <w:style w:type="paragraph" w:styleId="TOCHeading">
    <w:name w:val="TOC Heading"/>
    <w:basedOn w:val="Heading1"/>
    <w:next w:val="Normal"/>
    <w:uiPriority w:val="39"/>
    <w:semiHidden/>
    <w:unhideWhenUsed/>
    <w:qFormat/>
    <w:rsid w:val="008E1E0B"/>
    <w:pPr>
      <w:spacing w:before="480"/>
      <w:outlineLvl w:val="9"/>
    </w:pPr>
    <w:rPr>
      <w:bCs/>
      <w:color w:val="2F5496" w:themeColor="accent1" w:themeShade="BF"/>
      <w:sz w:val="28"/>
      <w:szCs w:val="28"/>
      <w:lang w:eastAsia="ja-JP"/>
    </w:rPr>
  </w:style>
  <w:style w:type="character" w:customStyle="1" w:styleId="Heading4Char">
    <w:name w:val="Heading 4 Char"/>
    <w:basedOn w:val="DefaultParagraphFont"/>
    <w:link w:val="Heading4"/>
    <w:uiPriority w:val="9"/>
    <w:semiHidden/>
    <w:rsid w:val="00F64DB6"/>
    <w:rPr>
      <w:rFonts w:asciiTheme="majorHAnsi" w:eastAsiaTheme="majorEastAsia" w:hAnsiTheme="majorHAnsi" w:cstheme="majorBidi"/>
      <w:i/>
      <w:iCs/>
      <w:color w:val="2F5496" w:themeColor="accent1" w:themeShade="BF"/>
    </w:rPr>
  </w:style>
  <w:style w:type="paragraph" w:customStyle="1" w:styleId="Maintext">
    <w:name w:val="Main text"/>
    <w:basedOn w:val="Normal"/>
    <w:rsid w:val="00F64DB6"/>
    <w:pPr>
      <w:suppressAutoHyphens/>
      <w:spacing w:line="340" w:lineRule="exact"/>
    </w:pPr>
    <w:rPr>
      <w:rFonts w:ascii="Garamond" w:eastAsia="Times New Roman" w:hAnsi="Garamond" w:cs="Times New Roman"/>
      <w:szCs w:val="22"/>
    </w:rPr>
  </w:style>
  <w:style w:type="paragraph" w:customStyle="1" w:styleId="DefaultText">
    <w:name w:val="Default Text"/>
    <w:basedOn w:val="Normal"/>
    <w:uiPriority w:val="99"/>
    <w:rsid w:val="00F64DB6"/>
    <w:pPr>
      <w:overflowPunct w:val="0"/>
      <w:autoSpaceDE w:val="0"/>
      <w:autoSpaceDN w:val="0"/>
      <w:adjustRightInd w:val="0"/>
      <w:spacing w:line="240" w:lineRule="auto"/>
      <w:textAlignment w:val="baseline"/>
    </w:pPr>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B24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847062832">
      <w:bodyDiv w:val="1"/>
      <w:marLeft w:val="0"/>
      <w:marRight w:val="0"/>
      <w:marTop w:val="0"/>
      <w:marBottom w:val="0"/>
      <w:divBdr>
        <w:top w:val="none" w:sz="0" w:space="0" w:color="auto"/>
        <w:left w:val="none" w:sz="0" w:space="0" w:color="auto"/>
        <w:bottom w:val="none" w:sz="0" w:space="0" w:color="auto"/>
        <w:right w:val="none" w:sz="0" w:space="0" w:color="auto"/>
      </w:divBdr>
    </w:div>
    <w:div w:id="16618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R-ROP@international.g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ROP@international.gc.ca" TargetMode="External"/><Relationship Id="rId5" Type="http://schemas.openxmlformats.org/officeDocument/2006/relationships/webSettings" Target="webSettings.xml"/><Relationship Id="rId15" Type="http://schemas.openxmlformats.org/officeDocument/2006/relationships/hyperlink" Target="https://www12.statcan.gc.ca/census-recensement/2016/dp-pd/dt-td/Rp-fra.cfm?TABID=2&amp;LANG=F&amp;A=R&amp;APATH=3&amp;DETAIL=0&amp;DIM=0&amp;FL=A&amp;FREE=0&amp;GC=01&amp;GL=-1&amp;GID=1165052&amp;GK=1&amp;GRP=1&amp;O=D&amp;PID=109525&amp;PRID=0&amp;PTYPE=109445&amp;S=0&amp;SHOWALL=0&amp;SUB=0&amp;Temporal=2016&amp;THEME=115&amp;VID=0&amp;VNAMEE=&amp;VNAMEF=&amp;D1=0&amp;D2=0&amp;D3=0&amp;D4=0&amp;D5=0&amp;D6=0"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R-ROP@international.gc.ca" TargetMode="External"/><Relationship Id="rId14" Type="http://schemas.openxmlformats.org/officeDocument/2006/relationships/hyperlink" Target="mailto:pmacintosh@narrativeresea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5A1E8-7F8B-4388-8E05-43D188C8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24</Pages>
  <Words>5533</Words>
  <Characters>31544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Narrative Research</dc:creator>
  <cp:keywords>POR_090-20_Methodolgoical_Report_EN</cp:keywords>
  <cp:lastModifiedBy>Popovici, Ruxandra -LCB</cp:lastModifiedBy>
  <cp:revision>25</cp:revision>
  <cp:lastPrinted>2022-07-25T14:14:00Z</cp:lastPrinted>
  <dcterms:created xsi:type="dcterms:W3CDTF">2022-06-27T19:10:00Z</dcterms:created>
  <dcterms:modified xsi:type="dcterms:W3CDTF">2022-07-25T14:15:00Z</dcterms:modified>
</cp:coreProperties>
</file>