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87" w:rsidRPr="008C32B6" w:rsidRDefault="00E306C8" w:rsidP="00A80796">
      <w:pPr>
        <w:tabs>
          <w:tab w:val="right" w:pos="10915"/>
        </w:tabs>
        <w:spacing w:line="276" w:lineRule="auto"/>
        <w:ind w:left="1440" w:right="1325"/>
        <w:jc w:val="right"/>
        <w:rPr>
          <w:rFonts w:ascii="Calibri" w:hAnsi="Calibri"/>
          <w:b/>
          <w:sz w:val="28"/>
          <w:szCs w:val="28"/>
          <w:lang w:val="fr-CA"/>
        </w:rPr>
      </w:pPr>
      <w:r w:rsidRPr="008C32B6">
        <w:rPr>
          <w:rFonts w:ascii="Calibri" w:hAnsi="Calibri"/>
          <w:b/>
          <w:sz w:val="28"/>
          <w:lang w:val="fr-CA"/>
        </w:rPr>
        <w:t xml:space="preserve">Numéro d’enregistrement de la ROP : ROP </w:t>
      </w:r>
      <w:r w:rsidR="00CD3F22" w:rsidRPr="008C32B6">
        <w:rPr>
          <w:rFonts w:ascii="Calibri" w:hAnsi="Calibri"/>
          <w:b/>
          <w:sz w:val="28"/>
          <w:szCs w:val="28"/>
          <w:lang w:val="fr-CA"/>
        </w:rPr>
        <w:t>118-18</w:t>
      </w:r>
    </w:p>
    <w:p w:rsidR="00801671" w:rsidRPr="008C32B6" w:rsidRDefault="00E306C8" w:rsidP="00A80796">
      <w:pPr>
        <w:tabs>
          <w:tab w:val="right" w:pos="10915"/>
        </w:tabs>
        <w:spacing w:line="276" w:lineRule="auto"/>
        <w:ind w:left="1440" w:right="1325"/>
        <w:jc w:val="right"/>
        <w:rPr>
          <w:rFonts w:ascii="Calibri" w:hAnsi="Calibri"/>
          <w:b/>
          <w:sz w:val="28"/>
          <w:szCs w:val="28"/>
          <w:lang w:val="fr-CA"/>
        </w:rPr>
      </w:pPr>
      <w:r w:rsidRPr="008C32B6">
        <w:rPr>
          <w:rFonts w:ascii="Calibri" w:hAnsi="Calibri"/>
          <w:b/>
          <w:sz w:val="28"/>
          <w:lang w:val="fr-CA"/>
        </w:rPr>
        <w:t>Numéro de contrat</w:t>
      </w:r>
      <w:r w:rsidR="00C463AC" w:rsidRPr="008C32B6">
        <w:rPr>
          <w:rFonts w:ascii="Calibri" w:hAnsi="Calibri"/>
          <w:b/>
          <w:sz w:val="28"/>
          <w:lang w:val="fr-CA"/>
        </w:rPr>
        <w:t xml:space="preserve"> </w:t>
      </w:r>
      <w:r w:rsidRPr="008C32B6">
        <w:rPr>
          <w:rFonts w:ascii="Calibri" w:hAnsi="Calibri"/>
          <w:b/>
          <w:sz w:val="28"/>
          <w:lang w:val="fr-CA"/>
        </w:rPr>
        <w:t xml:space="preserve">: </w:t>
      </w:r>
      <w:r w:rsidR="00CD3F22" w:rsidRPr="008C32B6">
        <w:rPr>
          <w:rFonts w:ascii="Calibri" w:hAnsi="Calibri"/>
          <w:b/>
          <w:sz w:val="28"/>
          <w:szCs w:val="28"/>
          <w:lang w:val="fr-CA"/>
        </w:rPr>
        <w:t>W8484-181045/001/CY</w:t>
      </w:r>
    </w:p>
    <w:p w:rsidR="00E55C6E" w:rsidRPr="008C32B6" w:rsidRDefault="00E55C6E" w:rsidP="00E306C8">
      <w:pPr>
        <w:tabs>
          <w:tab w:val="right" w:pos="10915"/>
        </w:tabs>
        <w:spacing w:line="276" w:lineRule="auto"/>
        <w:ind w:left="1440" w:right="1325"/>
        <w:jc w:val="right"/>
        <w:rPr>
          <w:rFonts w:ascii="Calibri" w:hAnsi="Calibri"/>
          <w:b/>
          <w:sz w:val="28"/>
          <w:lang w:val="fr-CA"/>
        </w:rPr>
      </w:pPr>
      <w:bookmarkStart w:id="0" w:name="lt_pId010"/>
      <w:r w:rsidRPr="008C32B6">
        <w:rPr>
          <w:rFonts w:ascii="Calibri" w:hAnsi="Calibri"/>
          <w:b/>
          <w:sz w:val="28"/>
          <w:lang w:val="fr-CA"/>
        </w:rPr>
        <w:t>Va</w:t>
      </w:r>
      <w:bookmarkStart w:id="1" w:name="lt_pId003"/>
      <w:bookmarkEnd w:id="1"/>
      <w:r w:rsidRPr="008C32B6">
        <w:rPr>
          <w:rFonts w:ascii="Calibri" w:hAnsi="Calibri"/>
          <w:b/>
          <w:sz w:val="28"/>
          <w:lang w:val="fr-CA"/>
        </w:rPr>
        <w:t>leur du contrat :</w:t>
      </w:r>
      <w:bookmarkEnd w:id="0"/>
      <w:r w:rsidRPr="008C32B6">
        <w:rPr>
          <w:rFonts w:ascii="Calibri" w:hAnsi="Calibri"/>
          <w:b/>
          <w:sz w:val="28"/>
          <w:lang w:val="fr-CA"/>
        </w:rPr>
        <w:t xml:space="preserve"> </w:t>
      </w:r>
      <w:r w:rsidR="006254F1" w:rsidRPr="008C32B6">
        <w:rPr>
          <w:rFonts w:ascii="Calibri" w:hAnsi="Calibri"/>
          <w:b/>
          <w:sz w:val="28"/>
          <w:lang w:val="fr-CA"/>
        </w:rPr>
        <w:t>18 571,55 $</w:t>
      </w:r>
    </w:p>
    <w:p w:rsidR="00E306C8" w:rsidRPr="008C32B6" w:rsidRDefault="00E306C8" w:rsidP="00E306C8">
      <w:pPr>
        <w:tabs>
          <w:tab w:val="right" w:pos="10915"/>
        </w:tabs>
        <w:spacing w:line="276" w:lineRule="auto"/>
        <w:ind w:left="1440" w:right="1325"/>
        <w:jc w:val="right"/>
        <w:rPr>
          <w:rFonts w:ascii="Calibri" w:hAnsi="Calibri"/>
          <w:b/>
          <w:sz w:val="28"/>
          <w:szCs w:val="28"/>
          <w:lang w:val="fr-CA" w:eastAsia="fr-CA"/>
        </w:rPr>
      </w:pPr>
      <w:r w:rsidRPr="008C32B6">
        <w:rPr>
          <w:rFonts w:ascii="Calibri" w:hAnsi="Calibri"/>
          <w:b/>
          <w:sz w:val="28"/>
          <w:lang w:val="fr-CA"/>
        </w:rPr>
        <w:t>Date d’octroi du contrat : le 2 février 2019</w:t>
      </w:r>
    </w:p>
    <w:p w:rsidR="00E306C8" w:rsidRPr="008C32B6" w:rsidRDefault="00E306C8" w:rsidP="00E306C8">
      <w:pPr>
        <w:tabs>
          <w:tab w:val="right" w:pos="10915"/>
        </w:tabs>
        <w:spacing w:line="276" w:lineRule="auto"/>
        <w:ind w:left="1440" w:right="1325"/>
        <w:jc w:val="right"/>
        <w:rPr>
          <w:rFonts w:ascii="Calibri" w:hAnsi="Calibri"/>
          <w:b/>
          <w:sz w:val="28"/>
          <w:szCs w:val="28"/>
          <w:lang w:val="fr-CA" w:eastAsia="fr-CA"/>
        </w:rPr>
      </w:pPr>
      <w:r w:rsidRPr="008C32B6">
        <w:rPr>
          <w:rFonts w:ascii="Calibri" w:hAnsi="Calibri"/>
          <w:b/>
          <w:sz w:val="28"/>
          <w:lang w:val="fr-CA"/>
        </w:rPr>
        <w:t>Date de livraison </w:t>
      </w:r>
      <w:r w:rsidR="00C463AC" w:rsidRPr="008C32B6">
        <w:rPr>
          <w:rFonts w:ascii="Calibri" w:hAnsi="Calibri"/>
          <w:b/>
          <w:sz w:val="28"/>
          <w:lang w:val="fr-CA"/>
        </w:rPr>
        <w:t>:</w:t>
      </w:r>
      <w:r w:rsidRPr="008C32B6">
        <w:rPr>
          <w:rFonts w:ascii="Calibri" w:hAnsi="Calibri"/>
          <w:b/>
          <w:sz w:val="28"/>
          <w:lang w:val="fr-CA"/>
        </w:rPr>
        <w:t xml:space="preserve"> le </w:t>
      </w:r>
      <w:r w:rsidR="00CB7158" w:rsidRPr="008C32B6">
        <w:rPr>
          <w:rFonts w:ascii="Calibri" w:hAnsi="Calibri"/>
          <w:b/>
          <w:sz w:val="28"/>
          <w:lang w:val="fr-CA"/>
        </w:rPr>
        <w:t>29</w:t>
      </w:r>
      <w:r w:rsidRPr="008C32B6">
        <w:rPr>
          <w:rFonts w:ascii="Calibri" w:hAnsi="Calibri"/>
          <w:b/>
          <w:sz w:val="28"/>
          <w:lang w:val="fr-CA"/>
        </w:rPr>
        <w:t xml:space="preserve"> mars 2019 </w:t>
      </w:r>
    </w:p>
    <w:p w:rsidR="00110569" w:rsidRPr="008C32B6" w:rsidRDefault="00110569" w:rsidP="00A80796">
      <w:pPr>
        <w:tabs>
          <w:tab w:val="right" w:pos="10915"/>
        </w:tabs>
        <w:spacing w:line="276" w:lineRule="auto"/>
        <w:ind w:left="1440" w:right="1325"/>
        <w:jc w:val="right"/>
        <w:rPr>
          <w:rFonts w:ascii="Calibri" w:hAnsi="Calibri"/>
          <w:b/>
          <w:sz w:val="28"/>
          <w:szCs w:val="28"/>
          <w:lang w:val="fr-CA"/>
        </w:rPr>
      </w:pPr>
    </w:p>
    <w:p w:rsidR="00A80796" w:rsidRPr="008C32B6" w:rsidRDefault="00A80796" w:rsidP="00862F6B">
      <w:pPr>
        <w:spacing w:line="276" w:lineRule="auto"/>
        <w:ind w:left="1440" w:right="1440"/>
        <w:jc w:val="center"/>
        <w:rPr>
          <w:rFonts w:ascii="Lucida Sans Unicode" w:hAnsi="Lucida Sans Unicode" w:cs="Lucida Sans Unicode"/>
          <w:color w:val="004784"/>
          <w:sz w:val="32"/>
          <w:szCs w:val="32"/>
          <w:lang w:val="fr-CA"/>
        </w:rPr>
      </w:pPr>
    </w:p>
    <w:p w:rsidR="00E306C8" w:rsidRPr="008C32B6" w:rsidRDefault="00E306C8" w:rsidP="00E306C8">
      <w:pPr>
        <w:spacing w:line="276" w:lineRule="auto"/>
        <w:ind w:left="1134" w:right="1183"/>
        <w:jc w:val="center"/>
        <w:rPr>
          <w:rFonts w:ascii="Lucida Sans Unicode" w:hAnsi="Lucida Sans Unicode"/>
          <w:b/>
          <w:i/>
          <w:color w:val="004784"/>
          <w:sz w:val="32"/>
          <w:lang w:val="fr-CA" w:eastAsia="fr-CA"/>
        </w:rPr>
      </w:pPr>
      <w:r w:rsidRPr="008C32B6">
        <w:rPr>
          <w:rFonts w:ascii="Lucida Sans Unicode" w:hAnsi="Lucida Sans Unicode"/>
          <w:b/>
          <w:i/>
          <w:color w:val="004784"/>
          <w:sz w:val="32"/>
          <w:lang w:val="fr-CA"/>
        </w:rPr>
        <w:t>Évaluation du rappel de la campagne publicitaire de recrutement :</w:t>
      </w:r>
    </w:p>
    <w:p w:rsidR="00E306C8" w:rsidRPr="008C32B6" w:rsidRDefault="00E306C8" w:rsidP="00E306C8">
      <w:pPr>
        <w:spacing w:line="276" w:lineRule="auto"/>
        <w:ind w:left="1134" w:right="1183"/>
        <w:jc w:val="center"/>
        <w:rPr>
          <w:rFonts w:ascii="Lucida Sans Unicode" w:hAnsi="Lucida Sans Unicode" w:cs="Lucida Sans Unicode"/>
          <w:b/>
          <w:i/>
          <w:color w:val="004784"/>
          <w:sz w:val="32"/>
          <w:szCs w:val="32"/>
          <w:lang w:val="fr-CA"/>
        </w:rPr>
      </w:pPr>
      <w:r w:rsidRPr="008C32B6">
        <w:rPr>
          <w:rFonts w:ascii="Lucida Sans Unicode" w:hAnsi="Lucida Sans Unicode"/>
          <w:b/>
          <w:i/>
          <w:color w:val="004784"/>
          <w:sz w:val="32"/>
          <w:lang w:val="fr-CA"/>
        </w:rPr>
        <w:t>campagne de 2018 - 2019</w:t>
      </w:r>
    </w:p>
    <w:p w:rsidR="000B3B87" w:rsidRPr="008C32B6" w:rsidRDefault="000B3B87" w:rsidP="007C6BD1">
      <w:pPr>
        <w:spacing w:line="276" w:lineRule="auto"/>
        <w:ind w:left="1440" w:right="1440"/>
        <w:jc w:val="center"/>
        <w:rPr>
          <w:rFonts w:ascii="Lucida Sans Unicode" w:hAnsi="Lucida Sans Unicode" w:cs="Lucida Sans Unicode"/>
          <w:b/>
          <w:i/>
          <w:color w:val="004784"/>
          <w:sz w:val="32"/>
          <w:szCs w:val="32"/>
          <w:lang w:val="fr-CA"/>
        </w:rPr>
      </w:pPr>
    </w:p>
    <w:p w:rsidR="007C6BD1" w:rsidRPr="008C32B6" w:rsidRDefault="007C6BD1" w:rsidP="007C6BD1">
      <w:pPr>
        <w:spacing w:line="276" w:lineRule="auto"/>
        <w:ind w:left="1440" w:right="1440"/>
        <w:jc w:val="center"/>
        <w:rPr>
          <w:rFonts w:ascii="Lucida Sans Unicode" w:hAnsi="Lucida Sans Unicode" w:cs="Lucida Sans Unicode"/>
          <w:b/>
          <w:color w:val="004784"/>
          <w:sz w:val="32"/>
          <w:szCs w:val="32"/>
          <w:lang w:val="fr-CA"/>
        </w:rPr>
      </w:pPr>
    </w:p>
    <w:p w:rsidR="00E306C8" w:rsidRPr="008C32B6" w:rsidRDefault="00E306C8" w:rsidP="00E306C8">
      <w:pPr>
        <w:spacing w:line="276" w:lineRule="auto"/>
        <w:ind w:left="1440" w:right="1440"/>
        <w:jc w:val="center"/>
        <w:rPr>
          <w:rFonts w:ascii="Lucida Sans Unicode" w:hAnsi="Lucida Sans Unicode" w:cs="Lucida Sans Unicode"/>
          <w:b/>
          <w:color w:val="004784"/>
          <w:sz w:val="32"/>
          <w:szCs w:val="32"/>
          <w:lang w:val="fr-CA" w:eastAsia="fr-CA"/>
        </w:rPr>
      </w:pPr>
      <w:r w:rsidRPr="008C32B6">
        <w:rPr>
          <w:rFonts w:ascii="Lucida Sans Unicode" w:hAnsi="Lucida Sans Unicode"/>
          <w:b/>
          <w:color w:val="004784"/>
          <w:sz w:val="32"/>
          <w:lang w:val="fr-CA"/>
        </w:rPr>
        <w:t>~ Rapport de méthodologie ~</w:t>
      </w:r>
    </w:p>
    <w:p w:rsidR="000B3B87" w:rsidRPr="008C32B6" w:rsidRDefault="000B3B87" w:rsidP="00862F6B">
      <w:pPr>
        <w:spacing w:line="276" w:lineRule="auto"/>
        <w:ind w:left="1440" w:right="1440"/>
        <w:jc w:val="center"/>
        <w:rPr>
          <w:rFonts w:ascii="Lucida Sans Unicode" w:hAnsi="Lucida Sans Unicode" w:cs="Lucida Sans Unicode"/>
          <w:color w:val="004784"/>
          <w:sz w:val="32"/>
          <w:szCs w:val="32"/>
          <w:lang w:val="fr-CA"/>
        </w:rPr>
      </w:pPr>
    </w:p>
    <w:p w:rsidR="000B3B87" w:rsidRPr="008C32B6" w:rsidRDefault="00E306C8" w:rsidP="00862F6B">
      <w:pPr>
        <w:spacing w:line="276" w:lineRule="auto"/>
        <w:ind w:left="1440" w:right="1440"/>
        <w:jc w:val="center"/>
        <w:rPr>
          <w:rFonts w:ascii="Lucida Sans Unicode" w:hAnsi="Lucida Sans Unicode" w:cs="Lucida Sans Unicode"/>
          <w:color w:val="004784"/>
          <w:sz w:val="28"/>
          <w:szCs w:val="28"/>
          <w:lang w:val="fr-CA"/>
        </w:rPr>
      </w:pPr>
      <w:r w:rsidRPr="008C32B6">
        <w:rPr>
          <w:rFonts w:ascii="Lucida Sans Unicode" w:hAnsi="Lucida Sans Unicode" w:cs="Lucida Sans Unicode"/>
          <w:color w:val="004784"/>
          <w:sz w:val="28"/>
          <w:szCs w:val="28"/>
          <w:lang w:val="fr-CA"/>
        </w:rPr>
        <w:t>Mars</w:t>
      </w:r>
      <w:r w:rsidR="007A74E9" w:rsidRPr="008C32B6">
        <w:rPr>
          <w:rFonts w:ascii="Lucida Sans Unicode" w:hAnsi="Lucida Sans Unicode" w:cs="Lucida Sans Unicode"/>
          <w:color w:val="004784"/>
          <w:sz w:val="28"/>
          <w:szCs w:val="28"/>
          <w:lang w:val="fr-CA"/>
        </w:rPr>
        <w:t xml:space="preserve"> 201</w:t>
      </w:r>
      <w:r w:rsidR="00682649" w:rsidRPr="008C32B6">
        <w:rPr>
          <w:rFonts w:ascii="Lucida Sans Unicode" w:hAnsi="Lucida Sans Unicode" w:cs="Lucida Sans Unicode"/>
          <w:color w:val="004784"/>
          <w:sz w:val="28"/>
          <w:szCs w:val="28"/>
          <w:lang w:val="fr-CA"/>
        </w:rPr>
        <w:t>9</w:t>
      </w:r>
    </w:p>
    <w:p w:rsidR="000B3B87" w:rsidRPr="008C32B6" w:rsidRDefault="000B3B87" w:rsidP="00862F6B">
      <w:pPr>
        <w:spacing w:line="276" w:lineRule="auto"/>
        <w:ind w:left="1440" w:right="1440"/>
        <w:jc w:val="center"/>
        <w:rPr>
          <w:rFonts w:ascii="Calibri" w:hAnsi="Calibri"/>
          <w:lang w:val="fr-CA"/>
        </w:rPr>
      </w:pPr>
    </w:p>
    <w:p w:rsidR="00DC6569" w:rsidRPr="008C32B6" w:rsidRDefault="00DC6569" w:rsidP="00862F6B">
      <w:pPr>
        <w:spacing w:line="276" w:lineRule="auto"/>
        <w:ind w:left="1440" w:right="1440"/>
        <w:jc w:val="center"/>
        <w:rPr>
          <w:rFonts w:ascii="Calibri" w:hAnsi="Calibri"/>
          <w:lang w:val="fr-CA"/>
        </w:rPr>
      </w:pPr>
    </w:p>
    <w:p w:rsidR="00E306C8" w:rsidRPr="008C32B6" w:rsidRDefault="00E306C8" w:rsidP="00E306C8">
      <w:pPr>
        <w:spacing w:line="276" w:lineRule="auto"/>
        <w:ind w:left="1440" w:right="1440"/>
        <w:jc w:val="center"/>
        <w:rPr>
          <w:rFonts w:ascii="Calibri" w:hAnsi="Calibri"/>
          <w:color w:val="004784"/>
          <w:lang w:val="fr-CA" w:eastAsia="fr-CA"/>
        </w:rPr>
      </w:pPr>
      <w:r w:rsidRPr="008C32B6">
        <w:rPr>
          <w:rFonts w:ascii="Calibri" w:hAnsi="Calibri"/>
          <w:color w:val="004784"/>
          <w:lang w:val="fr-CA"/>
        </w:rPr>
        <w:t>Présenté à :</w:t>
      </w:r>
    </w:p>
    <w:p w:rsidR="00E306C8" w:rsidRPr="008C32B6" w:rsidRDefault="00E306C8" w:rsidP="00E306C8">
      <w:pPr>
        <w:spacing w:line="276" w:lineRule="auto"/>
        <w:jc w:val="center"/>
        <w:rPr>
          <w:rFonts w:ascii="Calibri" w:hAnsi="Calibri"/>
          <w:color w:val="004784"/>
          <w:lang w:val="fr-CA"/>
        </w:rPr>
      </w:pPr>
      <w:r w:rsidRPr="008C32B6">
        <w:rPr>
          <w:rFonts w:ascii="Calibri" w:hAnsi="Calibri"/>
          <w:color w:val="004784"/>
          <w:lang w:val="fr-CA"/>
        </w:rPr>
        <w:t xml:space="preserve">Ministère de la Défense nationale </w:t>
      </w:r>
    </w:p>
    <w:p w:rsidR="00E306C8" w:rsidRPr="008C32B6" w:rsidRDefault="00E306C8" w:rsidP="00E306C8">
      <w:pPr>
        <w:spacing w:line="276" w:lineRule="auto"/>
        <w:jc w:val="center"/>
        <w:rPr>
          <w:rFonts w:ascii="Calibri" w:hAnsi="Calibri"/>
          <w:color w:val="004784"/>
          <w:lang w:val="fr-CA"/>
        </w:rPr>
      </w:pPr>
      <w:r w:rsidRPr="008C32B6">
        <w:rPr>
          <w:rFonts w:ascii="Calibri" w:hAnsi="Calibri"/>
          <w:color w:val="004784"/>
          <w:lang w:val="fr-CA"/>
        </w:rPr>
        <w:t xml:space="preserve">Personne-ressource du ministère : pour de plus amples renseignements sur le présent rapport, </w:t>
      </w:r>
      <w:r w:rsidRPr="008C32B6">
        <w:rPr>
          <w:rFonts w:ascii="Calibri" w:hAnsi="Calibri"/>
          <w:color w:val="004784"/>
          <w:lang w:val="fr-CA"/>
        </w:rPr>
        <w:br/>
        <w:t xml:space="preserve">écrivez à </w:t>
      </w:r>
      <w:r w:rsidRPr="008C32B6">
        <w:rPr>
          <w:rFonts w:ascii="Calibri" w:hAnsi="Calibri"/>
          <w:i/>
          <w:color w:val="004784"/>
          <w:lang w:val="fr-CA"/>
        </w:rPr>
        <w:t>information</w:t>
      </w:r>
      <w:r w:rsidRPr="008C32B6">
        <w:rPr>
          <w:rFonts w:ascii="Calibri" w:hAnsi="Calibri"/>
          <w:color w:val="004784"/>
          <w:lang w:val="fr-CA"/>
        </w:rPr>
        <w:t xml:space="preserve">: </w:t>
      </w:r>
      <w:hyperlink r:id="rId8" w:history="1">
        <w:r w:rsidR="00466F10" w:rsidRPr="008C32B6">
          <w:rPr>
            <w:rStyle w:val="Hyperlink"/>
            <w:rFonts w:ascii="Calibri" w:hAnsi="Calibri"/>
            <w:i/>
            <w:lang w:val="fr-CA"/>
          </w:rPr>
          <w:t>POR-ROP@forces.gc.ca</w:t>
        </w:r>
      </w:hyperlink>
      <w:r w:rsidR="00466F10" w:rsidRPr="008C32B6">
        <w:rPr>
          <w:rFonts w:ascii="Calibri" w:hAnsi="Calibri"/>
          <w:i/>
          <w:color w:val="004784"/>
          <w:lang w:val="fr-CA"/>
        </w:rPr>
        <w:t xml:space="preserve"> </w:t>
      </w:r>
    </w:p>
    <w:p w:rsidR="00E306C8" w:rsidRPr="008C32B6" w:rsidRDefault="00E306C8" w:rsidP="00E306C8">
      <w:pPr>
        <w:spacing w:line="276" w:lineRule="auto"/>
        <w:ind w:left="1440" w:right="1440"/>
        <w:jc w:val="center"/>
        <w:rPr>
          <w:rFonts w:ascii="Calibri" w:hAnsi="Calibri"/>
          <w:color w:val="004784"/>
          <w:lang w:val="fr-CA"/>
        </w:rPr>
      </w:pPr>
    </w:p>
    <w:p w:rsidR="00E306C8" w:rsidRPr="008C32B6" w:rsidRDefault="00E306C8" w:rsidP="00E306C8">
      <w:pPr>
        <w:spacing w:line="276" w:lineRule="auto"/>
        <w:ind w:left="1440" w:right="1440"/>
        <w:jc w:val="center"/>
        <w:rPr>
          <w:rFonts w:ascii="Calibri" w:hAnsi="Calibri"/>
          <w:i/>
          <w:color w:val="004784"/>
        </w:rPr>
      </w:pPr>
      <w:r w:rsidRPr="008C32B6">
        <w:rPr>
          <w:rFonts w:ascii="Calibri" w:hAnsi="Calibri"/>
          <w:i/>
          <w:color w:val="004784"/>
        </w:rPr>
        <w:t xml:space="preserve">This report is also available in English. </w:t>
      </w:r>
    </w:p>
    <w:p w:rsidR="00F77E49" w:rsidRPr="008C32B6" w:rsidRDefault="00F77E49" w:rsidP="00862F6B">
      <w:pPr>
        <w:spacing w:line="276" w:lineRule="auto"/>
        <w:ind w:left="1440" w:right="1440"/>
        <w:jc w:val="center"/>
        <w:rPr>
          <w:rFonts w:ascii="Calibri" w:hAnsi="Calibri"/>
          <w:lang w:val="en-CA"/>
        </w:rPr>
      </w:pPr>
    </w:p>
    <w:p w:rsidR="00100DAD" w:rsidRPr="008C32B6" w:rsidRDefault="00100DAD" w:rsidP="00862F6B">
      <w:pPr>
        <w:spacing w:line="276" w:lineRule="auto"/>
        <w:ind w:left="1440" w:right="1440"/>
        <w:jc w:val="center"/>
        <w:rPr>
          <w:rFonts w:ascii="Calibri" w:hAnsi="Calibri"/>
          <w:lang w:val="en-CA"/>
        </w:rPr>
      </w:pPr>
    </w:p>
    <w:p w:rsidR="00D272B7" w:rsidRPr="008C32B6" w:rsidRDefault="00D272B7" w:rsidP="00D272B7">
      <w:pPr>
        <w:spacing w:line="276" w:lineRule="auto"/>
        <w:ind w:left="1440" w:right="1440"/>
        <w:jc w:val="center"/>
        <w:rPr>
          <w:rFonts w:ascii="Calibri" w:hAnsi="Calibri"/>
          <w:color w:val="004784"/>
          <w:lang w:val="fr-CA" w:eastAsia="fr-CA"/>
        </w:rPr>
      </w:pPr>
      <w:r w:rsidRPr="008C32B6">
        <w:rPr>
          <w:rFonts w:ascii="Calibri" w:hAnsi="Calibri"/>
          <w:color w:val="004784"/>
          <w:lang w:val="fr-CA"/>
        </w:rPr>
        <w:t>Présenté par :</w:t>
      </w:r>
    </w:p>
    <w:p w:rsidR="000B3B87" w:rsidRPr="008C32B6" w:rsidRDefault="00D272B7" w:rsidP="00D272B7">
      <w:pPr>
        <w:spacing w:line="276" w:lineRule="auto"/>
        <w:ind w:left="1440" w:right="1440"/>
        <w:jc w:val="center"/>
        <w:rPr>
          <w:rFonts w:ascii="Calibri" w:hAnsi="Calibri"/>
          <w:noProof/>
          <w:color w:val="004784"/>
          <w:lang w:val="fr-CA"/>
        </w:rPr>
      </w:pPr>
      <w:r w:rsidRPr="008C32B6">
        <w:rPr>
          <w:rFonts w:ascii="Calibri" w:hAnsi="Calibri"/>
          <w:noProof/>
          <w:color w:val="004784"/>
          <w:lang w:val="fr-CA"/>
        </w:rPr>
        <w:t xml:space="preserve"> </w:t>
      </w:r>
      <w:r w:rsidR="0061618D" w:rsidRPr="008C32B6">
        <w:rPr>
          <w:rFonts w:ascii="Calibri" w:hAnsi="Calibri"/>
          <w:noProof/>
          <w:color w:val="004784"/>
          <w:lang w:val="fr-CA"/>
        </w:rPr>
        <w:t>Corporate Research Associates</w:t>
      </w:r>
    </w:p>
    <w:p w:rsidR="000B3B87" w:rsidRPr="008C32B6" w:rsidRDefault="000B3B87" w:rsidP="00862F6B">
      <w:pPr>
        <w:spacing w:line="276" w:lineRule="auto"/>
        <w:jc w:val="center"/>
        <w:rPr>
          <w:rFonts w:ascii="Calibri" w:hAnsi="Calibri"/>
          <w:color w:val="004784"/>
          <w:sz w:val="22"/>
          <w:szCs w:val="22"/>
          <w:lang w:val="fr-CA"/>
        </w:rPr>
      </w:pPr>
      <w:r w:rsidRPr="008C32B6">
        <w:rPr>
          <w:rFonts w:ascii="Calibri" w:hAnsi="Calibri"/>
          <w:color w:val="004784"/>
          <w:sz w:val="22"/>
          <w:szCs w:val="22"/>
          <w:lang w:val="fr-CA"/>
        </w:rPr>
        <w:t>5001-7071 Bayers Road | Halifax NS B3L 2C2</w:t>
      </w:r>
      <w:r w:rsidRPr="008C32B6">
        <w:rPr>
          <w:rFonts w:ascii="Calibri" w:hAnsi="Calibri"/>
          <w:color w:val="004784"/>
          <w:sz w:val="22"/>
          <w:szCs w:val="22"/>
          <w:lang w:val="fr-CA"/>
        </w:rPr>
        <w:br/>
        <w:t xml:space="preserve">T   902.493.3820 | F   902.493.3879 | W  </w:t>
      </w:r>
      <w:hyperlink r:id="rId9" w:history="1">
        <w:r w:rsidR="008C32B6" w:rsidRPr="00734B32">
          <w:rPr>
            <w:rStyle w:val="Hyperlink"/>
            <w:rFonts w:ascii="Calibri" w:hAnsi="Calibri"/>
            <w:sz w:val="22"/>
            <w:szCs w:val="22"/>
            <w:lang w:val="fr-CA"/>
          </w:rPr>
          <w:t>www.cra.ca</w:t>
        </w:r>
      </w:hyperlink>
      <w:r w:rsidR="008C32B6">
        <w:rPr>
          <w:rStyle w:val="Hyperlink"/>
          <w:rFonts w:ascii="Calibri" w:hAnsi="Calibri"/>
          <w:sz w:val="22"/>
          <w:szCs w:val="22"/>
          <w:lang w:val="fr-CA"/>
        </w:rPr>
        <w:t xml:space="preserve"> </w:t>
      </w:r>
    </w:p>
    <w:p w:rsidR="00A009AF" w:rsidRPr="008C32B6" w:rsidRDefault="00A009AF" w:rsidP="00862F6B">
      <w:pPr>
        <w:spacing w:line="276" w:lineRule="auto"/>
        <w:jc w:val="center"/>
        <w:rPr>
          <w:rFonts w:ascii="Calibri" w:hAnsi="Calibri"/>
          <w:color w:val="004784"/>
          <w:sz w:val="22"/>
          <w:szCs w:val="22"/>
          <w:lang w:val="fr-CA"/>
        </w:rPr>
      </w:pPr>
    </w:p>
    <w:p w:rsidR="00A009AF" w:rsidRPr="008C32B6" w:rsidRDefault="00A009AF" w:rsidP="00862F6B">
      <w:pPr>
        <w:spacing w:line="276" w:lineRule="auto"/>
        <w:jc w:val="center"/>
        <w:rPr>
          <w:rFonts w:ascii="Calibri" w:hAnsi="Calibri"/>
          <w:color w:val="004784"/>
          <w:sz w:val="22"/>
          <w:szCs w:val="22"/>
          <w:lang w:val="fr-CA"/>
        </w:rPr>
      </w:pPr>
    </w:p>
    <w:p w:rsidR="00573B8C" w:rsidRPr="008C32B6" w:rsidRDefault="0099303C" w:rsidP="00466F10">
      <w:pPr>
        <w:spacing w:line="276" w:lineRule="auto"/>
        <w:jc w:val="center"/>
        <w:rPr>
          <w:rFonts w:ascii="Calibri" w:hAnsi="Calibri"/>
          <w:color w:val="004784"/>
          <w:sz w:val="22"/>
          <w:szCs w:val="22"/>
          <w:lang w:val="fr-CA"/>
        </w:rPr>
        <w:sectPr w:rsidR="00573B8C" w:rsidRPr="008C32B6" w:rsidSect="006E0224">
          <w:pgSz w:w="12240" w:h="15840" w:code="1"/>
          <w:pgMar w:top="1170" w:right="1224" w:bottom="720" w:left="1224" w:header="720" w:footer="432" w:gutter="0"/>
          <w:paperSrc w:first="7" w:other="7"/>
          <w:pgNumType w:start="1"/>
          <w:cols w:space="720"/>
        </w:sectPr>
      </w:pPr>
      <w:r w:rsidRPr="008C32B6">
        <w:rPr>
          <w:rFonts w:ascii="Calibri" w:hAnsi="Calibri"/>
          <w:noProof/>
          <w:lang w:val="en-CA" w:eastAsia="ja-JP"/>
        </w:rPr>
        <w:drawing>
          <wp:inline distT="0" distB="0" distL="0" distR="0">
            <wp:extent cx="2523490" cy="590550"/>
            <wp:effectExtent l="0" t="0" r="0" b="0"/>
            <wp:docPr id="1" name="Picture 1" title="Défense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3490" cy="590550"/>
                    </a:xfrm>
                    <a:prstGeom prst="rect">
                      <a:avLst/>
                    </a:prstGeom>
                    <a:noFill/>
                    <a:ln>
                      <a:noFill/>
                    </a:ln>
                  </pic:spPr>
                </pic:pic>
              </a:graphicData>
            </a:graphic>
          </wp:inline>
        </w:drawing>
      </w:r>
      <w:r w:rsidR="00466F10" w:rsidRPr="008C32B6">
        <w:rPr>
          <w:rFonts w:ascii="Calibri" w:hAnsi="Calibri"/>
          <w:color w:val="004784"/>
          <w:sz w:val="22"/>
          <w:szCs w:val="22"/>
          <w:lang w:val="fr-CA"/>
        </w:rPr>
        <w:tab/>
      </w:r>
      <w:r w:rsidR="00466F10" w:rsidRPr="008C32B6">
        <w:rPr>
          <w:rFonts w:ascii="Calibri" w:hAnsi="Calibri"/>
          <w:color w:val="004784"/>
          <w:sz w:val="22"/>
          <w:szCs w:val="22"/>
          <w:lang w:val="fr-CA"/>
        </w:rPr>
        <w:tab/>
      </w:r>
      <w:r w:rsidR="00466F10" w:rsidRPr="008C32B6">
        <w:rPr>
          <w:rFonts w:ascii="Calibri" w:hAnsi="Calibri"/>
          <w:color w:val="004784"/>
          <w:sz w:val="22"/>
          <w:szCs w:val="22"/>
          <w:lang w:val="fr-CA"/>
        </w:rPr>
        <w:tab/>
      </w:r>
      <w:r w:rsidRPr="008C32B6">
        <w:rPr>
          <w:noProof/>
          <w:lang w:val="en-CA" w:eastAsia="ja-JP"/>
        </w:rPr>
        <w:drawing>
          <wp:inline distT="0" distB="0" distL="0" distR="0">
            <wp:extent cx="1965325" cy="467995"/>
            <wp:effectExtent l="0" t="0" r="0" b="8255"/>
            <wp:docPr id="3" name="Picture 23" title="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inline>
        </w:drawing>
      </w:r>
    </w:p>
    <w:p w:rsidR="000B3B87" w:rsidRPr="008C32B6" w:rsidRDefault="00E82784" w:rsidP="00C20E22">
      <w:pPr>
        <w:spacing w:line="276" w:lineRule="auto"/>
        <w:rPr>
          <w:rFonts w:ascii="Calibri" w:hAnsi="Calibri"/>
          <w:noProof/>
          <w:color w:val="004784"/>
          <w:lang w:val="fr-CA"/>
        </w:rPr>
      </w:pPr>
      <w:r w:rsidRPr="008C32B6">
        <w:rPr>
          <w:rFonts w:ascii="Calibri" w:hAnsi="Calibri"/>
          <w:noProof/>
          <w:color w:val="004784"/>
          <w:lang w:val="fr-CA"/>
        </w:rPr>
        <w:lastRenderedPageBreak/>
        <w:t xml:space="preserve">   </w:t>
      </w:r>
    </w:p>
    <w:p w:rsidR="00D272B7" w:rsidRPr="008C32B6" w:rsidRDefault="00D272B7" w:rsidP="00D272B7">
      <w:pPr>
        <w:spacing w:line="276" w:lineRule="auto"/>
        <w:rPr>
          <w:rFonts w:ascii="Calibri" w:hAnsi="Calibri"/>
          <w:b/>
          <w:color w:val="1F497D"/>
          <w:sz w:val="32"/>
          <w:szCs w:val="32"/>
          <w:lang w:val="fr-CA" w:eastAsia="fr-CA"/>
        </w:rPr>
      </w:pPr>
      <w:r w:rsidRPr="008C32B6">
        <w:rPr>
          <w:rFonts w:ascii="Calibri" w:hAnsi="Calibri"/>
          <w:b/>
          <w:color w:val="1F497D"/>
          <w:sz w:val="32"/>
          <w:lang w:val="fr-CA"/>
        </w:rPr>
        <w:t>Table des matières</w:t>
      </w:r>
    </w:p>
    <w:p w:rsidR="00C20E22" w:rsidRPr="008C32B6" w:rsidRDefault="00C20E22" w:rsidP="00C20E22">
      <w:pPr>
        <w:pStyle w:val="TOC1"/>
        <w:spacing w:line="312" w:lineRule="auto"/>
        <w:ind w:right="436"/>
        <w:jc w:val="right"/>
        <w:rPr>
          <w:rFonts w:ascii="Calibri" w:hAnsi="Calibri"/>
          <w:b/>
          <w:bCs/>
          <w:noProof w:val="0"/>
          <w:szCs w:val="24"/>
        </w:rPr>
      </w:pPr>
    </w:p>
    <w:p w:rsidR="00B90F3F" w:rsidRPr="008C32B6" w:rsidRDefault="00F77089">
      <w:pPr>
        <w:pStyle w:val="TOC1"/>
        <w:rPr>
          <w:rFonts w:asciiTheme="minorHAnsi" w:eastAsiaTheme="minorEastAsia" w:hAnsiTheme="minorHAnsi" w:cstheme="minorBidi"/>
          <w:color w:val="auto"/>
          <w:szCs w:val="22"/>
          <w:lang w:val="en-CA" w:eastAsia="ja-JP"/>
        </w:rPr>
      </w:pPr>
      <w:r w:rsidRPr="008C32B6">
        <w:rPr>
          <w:rFonts w:ascii="Calibri" w:hAnsi="Calibri" w:cs="Calibri"/>
          <w:bCs/>
          <w:sz w:val="24"/>
          <w:szCs w:val="24"/>
        </w:rPr>
        <w:fldChar w:fldCharType="begin"/>
      </w:r>
      <w:r w:rsidRPr="008C32B6">
        <w:rPr>
          <w:rFonts w:ascii="Calibri" w:hAnsi="Calibri" w:cs="Calibri"/>
          <w:bCs/>
          <w:sz w:val="24"/>
          <w:szCs w:val="24"/>
        </w:rPr>
        <w:instrText xml:space="preserve"> TOC \o "1-2" \h \z \u </w:instrText>
      </w:r>
      <w:r w:rsidRPr="008C32B6">
        <w:rPr>
          <w:rFonts w:ascii="Calibri" w:hAnsi="Calibri" w:cs="Calibri"/>
          <w:bCs/>
          <w:sz w:val="24"/>
          <w:szCs w:val="24"/>
        </w:rPr>
        <w:fldChar w:fldCharType="separate"/>
      </w:r>
      <w:hyperlink w:anchor="_Toc4764103" w:history="1">
        <w:r w:rsidR="00B90F3F" w:rsidRPr="008C32B6">
          <w:rPr>
            <w:rStyle w:val="Hyperlink"/>
            <w:rFonts w:ascii="Calibri" w:hAnsi="Calibri"/>
            <w:b/>
            <w:lang w:val="fr-CA"/>
          </w:rPr>
          <w:t>Droit d’auteur</w:t>
        </w:r>
        <w:r w:rsidR="00B90F3F" w:rsidRPr="008C32B6">
          <w:rPr>
            <w:webHidden/>
          </w:rPr>
          <w:tab/>
        </w:r>
        <w:r w:rsidR="00B90F3F" w:rsidRPr="008C32B6">
          <w:rPr>
            <w:webHidden/>
          </w:rPr>
          <w:fldChar w:fldCharType="begin"/>
        </w:r>
        <w:r w:rsidR="00B90F3F" w:rsidRPr="008C32B6">
          <w:rPr>
            <w:webHidden/>
          </w:rPr>
          <w:instrText xml:space="preserve"> PAGEREF _Toc4764103 \h </w:instrText>
        </w:r>
        <w:r w:rsidR="00B90F3F" w:rsidRPr="008C32B6">
          <w:rPr>
            <w:webHidden/>
          </w:rPr>
        </w:r>
        <w:r w:rsidR="00B90F3F" w:rsidRPr="008C32B6">
          <w:rPr>
            <w:webHidden/>
          </w:rPr>
          <w:fldChar w:fldCharType="separate"/>
        </w:r>
        <w:r w:rsidR="00B90F3F" w:rsidRPr="008C32B6">
          <w:rPr>
            <w:webHidden/>
          </w:rPr>
          <w:t>1</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04" w:history="1">
        <w:r w:rsidR="00B90F3F" w:rsidRPr="008C32B6">
          <w:rPr>
            <w:rStyle w:val="Hyperlink"/>
            <w:rFonts w:ascii="Calibri" w:hAnsi="Calibri"/>
            <w:b/>
            <w:lang w:val="fr-CA"/>
          </w:rPr>
          <w:t>Sommaire</w:t>
        </w:r>
        <w:r w:rsidR="00B90F3F" w:rsidRPr="008C32B6">
          <w:rPr>
            <w:webHidden/>
          </w:rPr>
          <w:tab/>
        </w:r>
        <w:r w:rsidR="00B90F3F" w:rsidRPr="008C32B6">
          <w:rPr>
            <w:webHidden/>
          </w:rPr>
          <w:fldChar w:fldCharType="begin"/>
        </w:r>
        <w:r w:rsidR="00B90F3F" w:rsidRPr="008C32B6">
          <w:rPr>
            <w:webHidden/>
          </w:rPr>
          <w:instrText xml:space="preserve"> PAGEREF _Toc4764104 \h </w:instrText>
        </w:r>
        <w:r w:rsidR="00B90F3F" w:rsidRPr="008C32B6">
          <w:rPr>
            <w:webHidden/>
          </w:rPr>
        </w:r>
        <w:r w:rsidR="00B90F3F" w:rsidRPr="008C32B6">
          <w:rPr>
            <w:webHidden/>
          </w:rPr>
          <w:fldChar w:fldCharType="separate"/>
        </w:r>
        <w:r w:rsidR="00B90F3F" w:rsidRPr="008C32B6">
          <w:rPr>
            <w:webHidden/>
          </w:rPr>
          <w:t>2</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05" w:history="1">
        <w:r w:rsidR="00B90F3F" w:rsidRPr="008C32B6">
          <w:rPr>
            <w:rStyle w:val="Hyperlink"/>
            <w:rFonts w:ascii="Calibri" w:hAnsi="Calibri"/>
            <w:b/>
            <w:lang w:val="fr-CA"/>
          </w:rPr>
          <w:t>Contexte</w:t>
        </w:r>
        <w:r w:rsidR="00B90F3F" w:rsidRPr="008C32B6">
          <w:rPr>
            <w:webHidden/>
          </w:rPr>
          <w:tab/>
        </w:r>
        <w:r w:rsidR="00B90F3F" w:rsidRPr="008C32B6">
          <w:rPr>
            <w:webHidden/>
          </w:rPr>
          <w:fldChar w:fldCharType="begin"/>
        </w:r>
        <w:r w:rsidR="00B90F3F" w:rsidRPr="008C32B6">
          <w:rPr>
            <w:webHidden/>
          </w:rPr>
          <w:instrText xml:space="preserve"> PAGEREF _Toc4764105 \h </w:instrText>
        </w:r>
        <w:r w:rsidR="00B90F3F" w:rsidRPr="008C32B6">
          <w:rPr>
            <w:webHidden/>
          </w:rPr>
        </w:r>
        <w:r w:rsidR="00B90F3F" w:rsidRPr="008C32B6">
          <w:rPr>
            <w:webHidden/>
          </w:rPr>
          <w:fldChar w:fldCharType="separate"/>
        </w:r>
        <w:r w:rsidR="00B90F3F" w:rsidRPr="008C32B6">
          <w:rPr>
            <w:webHidden/>
          </w:rPr>
          <w:t>2</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06" w:history="1">
        <w:r w:rsidR="00B90F3F" w:rsidRPr="008C32B6">
          <w:rPr>
            <w:rStyle w:val="Hyperlink"/>
            <w:rFonts w:ascii="Calibri" w:hAnsi="Calibri"/>
            <w:b/>
            <w:lang w:val="fr-CA"/>
          </w:rPr>
          <w:t>Objectifs de l’étude</w:t>
        </w:r>
        <w:r w:rsidR="00B90F3F" w:rsidRPr="008C32B6">
          <w:rPr>
            <w:webHidden/>
          </w:rPr>
          <w:tab/>
        </w:r>
        <w:r w:rsidR="00B90F3F" w:rsidRPr="008C32B6">
          <w:rPr>
            <w:webHidden/>
          </w:rPr>
          <w:fldChar w:fldCharType="begin"/>
        </w:r>
        <w:r w:rsidR="00B90F3F" w:rsidRPr="008C32B6">
          <w:rPr>
            <w:webHidden/>
          </w:rPr>
          <w:instrText xml:space="preserve"> PAGEREF _Toc4764106 \h </w:instrText>
        </w:r>
        <w:r w:rsidR="00B90F3F" w:rsidRPr="008C32B6">
          <w:rPr>
            <w:webHidden/>
          </w:rPr>
        </w:r>
        <w:r w:rsidR="00B90F3F" w:rsidRPr="008C32B6">
          <w:rPr>
            <w:webHidden/>
          </w:rPr>
          <w:fldChar w:fldCharType="separate"/>
        </w:r>
        <w:r w:rsidR="00B90F3F" w:rsidRPr="008C32B6">
          <w:rPr>
            <w:webHidden/>
          </w:rPr>
          <w:t>3</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07" w:history="1">
        <w:r w:rsidR="00B90F3F" w:rsidRPr="008C32B6">
          <w:rPr>
            <w:rStyle w:val="Hyperlink"/>
            <w:rFonts w:ascii="Calibri" w:hAnsi="Calibri"/>
            <w:b/>
            <w:lang w:val="fr-CA"/>
          </w:rPr>
          <w:t>Utilisation de la recherche</w:t>
        </w:r>
        <w:r w:rsidR="00B90F3F" w:rsidRPr="008C32B6">
          <w:rPr>
            <w:webHidden/>
          </w:rPr>
          <w:tab/>
        </w:r>
        <w:r w:rsidR="00B90F3F" w:rsidRPr="008C32B6">
          <w:rPr>
            <w:webHidden/>
          </w:rPr>
          <w:fldChar w:fldCharType="begin"/>
        </w:r>
        <w:r w:rsidR="00B90F3F" w:rsidRPr="008C32B6">
          <w:rPr>
            <w:webHidden/>
          </w:rPr>
          <w:instrText xml:space="preserve"> PAGEREF _Toc4764107 \h </w:instrText>
        </w:r>
        <w:r w:rsidR="00B90F3F" w:rsidRPr="008C32B6">
          <w:rPr>
            <w:webHidden/>
          </w:rPr>
        </w:r>
        <w:r w:rsidR="00B90F3F" w:rsidRPr="008C32B6">
          <w:rPr>
            <w:webHidden/>
          </w:rPr>
          <w:fldChar w:fldCharType="separate"/>
        </w:r>
        <w:r w:rsidR="00B90F3F" w:rsidRPr="008C32B6">
          <w:rPr>
            <w:webHidden/>
          </w:rPr>
          <w:t>4</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08" w:history="1">
        <w:r w:rsidR="00B90F3F" w:rsidRPr="008C32B6">
          <w:rPr>
            <w:rStyle w:val="Hyperlink"/>
            <w:rFonts w:ascii="Calibri" w:hAnsi="Calibri"/>
            <w:b/>
            <w:lang w:val="fr-CA"/>
          </w:rPr>
          <w:t>Dépenses</w:t>
        </w:r>
        <w:r w:rsidR="00B90F3F" w:rsidRPr="008C32B6">
          <w:rPr>
            <w:webHidden/>
          </w:rPr>
          <w:tab/>
        </w:r>
        <w:r w:rsidR="00B90F3F" w:rsidRPr="008C32B6">
          <w:rPr>
            <w:webHidden/>
          </w:rPr>
          <w:fldChar w:fldCharType="begin"/>
        </w:r>
        <w:r w:rsidR="00B90F3F" w:rsidRPr="008C32B6">
          <w:rPr>
            <w:webHidden/>
          </w:rPr>
          <w:instrText xml:space="preserve"> PAGEREF _Toc4764108 \h </w:instrText>
        </w:r>
        <w:r w:rsidR="00B90F3F" w:rsidRPr="008C32B6">
          <w:rPr>
            <w:webHidden/>
          </w:rPr>
        </w:r>
        <w:r w:rsidR="00B90F3F" w:rsidRPr="008C32B6">
          <w:rPr>
            <w:webHidden/>
          </w:rPr>
          <w:fldChar w:fldCharType="separate"/>
        </w:r>
        <w:r w:rsidR="00B90F3F" w:rsidRPr="008C32B6">
          <w:rPr>
            <w:webHidden/>
          </w:rPr>
          <w:t>4</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09" w:history="1">
        <w:r w:rsidR="00B90F3F" w:rsidRPr="008C32B6">
          <w:rPr>
            <w:rStyle w:val="Hyperlink"/>
            <w:rFonts w:ascii="Calibri" w:hAnsi="Calibri"/>
            <w:b/>
            <w:lang w:val="fr-CA"/>
          </w:rPr>
          <w:t>Consentement</w:t>
        </w:r>
        <w:r w:rsidR="00B90F3F" w:rsidRPr="008C32B6">
          <w:rPr>
            <w:webHidden/>
          </w:rPr>
          <w:tab/>
        </w:r>
        <w:r w:rsidR="00B90F3F" w:rsidRPr="008C32B6">
          <w:rPr>
            <w:webHidden/>
          </w:rPr>
          <w:fldChar w:fldCharType="begin"/>
        </w:r>
        <w:r w:rsidR="00B90F3F" w:rsidRPr="008C32B6">
          <w:rPr>
            <w:webHidden/>
          </w:rPr>
          <w:instrText xml:space="preserve"> PAGEREF _Toc4764109 \h </w:instrText>
        </w:r>
        <w:r w:rsidR="00B90F3F" w:rsidRPr="008C32B6">
          <w:rPr>
            <w:webHidden/>
          </w:rPr>
        </w:r>
        <w:r w:rsidR="00B90F3F" w:rsidRPr="008C32B6">
          <w:rPr>
            <w:webHidden/>
          </w:rPr>
          <w:fldChar w:fldCharType="separate"/>
        </w:r>
        <w:r w:rsidR="00B90F3F" w:rsidRPr="008C32B6">
          <w:rPr>
            <w:webHidden/>
          </w:rPr>
          <w:t>4</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10" w:history="1">
        <w:r w:rsidR="00B90F3F" w:rsidRPr="008C32B6">
          <w:rPr>
            <w:rStyle w:val="Hyperlink"/>
            <w:rFonts w:ascii="Calibri" w:hAnsi="Calibri"/>
            <w:b/>
            <w:lang w:val="fr-CA"/>
          </w:rPr>
          <w:t>Annexe A</w:t>
        </w:r>
        <w:r w:rsidR="00B90F3F" w:rsidRPr="008C32B6">
          <w:rPr>
            <w:webHidden/>
          </w:rPr>
          <w:tab/>
        </w:r>
        <w:r w:rsidR="00B90F3F" w:rsidRPr="008C32B6">
          <w:rPr>
            <w:webHidden/>
          </w:rPr>
          <w:fldChar w:fldCharType="begin"/>
        </w:r>
        <w:r w:rsidR="00B90F3F" w:rsidRPr="008C32B6">
          <w:rPr>
            <w:webHidden/>
          </w:rPr>
          <w:instrText xml:space="preserve"> PAGEREF _Toc4764110 \h </w:instrText>
        </w:r>
        <w:r w:rsidR="00B90F3F" w:rsidRPr="008C32B6">
          <w:rPr>
            <w:webHidden/>
          </w:rPr>
        </w:r>
        <w:r w:rsidR="00B90F3F" w:rsidRPr="008C32B6">
          <w:rPr>
            <w:webHidden/>
          </w:rPr>
          <w:fldChar w:fldCharType="separate"/>
        </w:r>
        <w:r w:rsidR="00B90F3F" w:rsidRPr="008C32B6">
          <w:rPr>
            <w:webHidden/>
          </w:rPr>
          <w:t>5</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11" w:history="1">
        <w:r w:rsidR="00B90F3F" w:rsidRPr="008C32B6">
          <w:rPr>
            <w:rStyle w:val="Hyperlink"/>
            <w:rFonts w:ascii="Calibri" w:hAnsi="Calibri"/>
            <w:b/>
            <w:lang w:val="fr-CA"/>
          </w:rPr>
          <w:t>Méthodologie de l’étude</w:t>
        </w:r>
        <w:r w:rsidR="00B90F3F" w:rsidRPr="008C32B6">
          <w:rPr>
            <w:webHidden/>
          </w:rPr>
          <w:tab/>
        </w:r>
        <w:r w:rsidR="00B90F3F" w:rsidRPr="008C32B6">
          <w:rPr>
            <w:webHidden/>
          </w:rPr>
          <w:fldChar w:fldCharType="begin"/>
        </w:r>
        <w:r w:rsidR="00B90F3F" w:rsidRPr="008C32B6">
          <w:rPr>
            <w:webHidden/>
          </w:rPr>
          <w:instrText xml:space="preserve"> PAGEREF _Toc4764111 \h </w:instrText>
        </w:r>
        <w:r w:rsidR="00B90F3F" w:rsidRPr="008C32B6">
          <w:rPr>
            <w:webHidden/>
          </w:rPr>
        </w:r>
        <w:r w:rsidR="00B90F3F" w:rsidRPr="008C32B6">
          <w:rPr>
            <w:webHidden/>
          </w:rPr>
          <w:fldChar w:fldCharType="separate"/>
        </w:r>
        <w:r w:rsidR="00B90F3F" w:rsidRPr="008C32B6">
          <w:rPr>
            <w:webHidden/>
          </w:rPr>
          <w:t>5</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12" w:history="1">
        <w:r w:rsidR="00B90F3F" w:rsidRPr="008C32B6">
          <w:rPr>
            <w:rStyle w:val="Hyperlink"/>
            <w:rFonts w:ascii="Calibri" w:hAnsi="Calibri"/>
            <w:b/>
            <w:lang w:val="fr-CA"/>
          </w:rPr>
          <w:t>Conception du questionnaire</w:t>
        </w:r>
        <w:r w:rsidR="00B90F3F" w:rsidRPr="008C32B6">
          <w:rPr>
            <w:webHidden/>
          </w:rPr>
          <w:tab/>
        </w:r>
        <w:r w:rsidR="00B90F3F" w:rsidRPr="008C32B6">
          <w:rPr>
            <w:webHidden/>
          </w:rPr>
          <w:fldChar w:fldCharType="begin"/>
        </w:r>
        <w:r w:rsidR="00B90F3F" w:rsidRPr="008C32B6">
          <w:rPr>
            <w:webHidden/>
          </w:rPr>
          <w:instrText xml:space="preserve"> PAGEREF _Toc4764112 \h </w:instrText>
        </w:r>
        <w:r w:rsidR="00B90F3F" w:rsidRPr="008C32B6">
          <w:rPr>
            <w:webHidden/>
          </w:rPr>
        </w:r>
        <w:r w:rsidR="00B90F3F" w:rsidRPr="008C32B6">
          <w:rPr>
            <w:webHidden/>
          </w:rPr>
          <w:fldChar w:fldCharType="separate"/>
        </w:r>
        <w:r w:rsidR="00B90F3F" w:rsidRPr="008C32B6">
          <w:rPr>
            <w:webHidden/>
          </w:rPr>
          <w:t>5</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13" w:history="1">
        <w:r w:rsidR="00B90F3F" w:rsidRPr="008C32B6">
          <w:rPr>
            <w:rStyle w:val="Hyperlink"/>
            <w:rFonts w:ascii="Calibri" w:hAnsi="Calibri"/>
            <w:b/>
            <w:lang w:val="fr-CA"/>
          </w:rPr>
          <w:t>Échantillonnage</w:t>
        </w:r>
        <w:r w:rsidR="00B90F3F" w:rsidRPr="008C32B6">
          <w:rPr>
            <w:webHidden/>
          </w:rPr>
          <w:tab/>
        </w:r>
        <w:r w:rsidR="00B90F3F" w:rsidRPr="008C32B6">
          <w:rPr>
            <w:webHidden/>
          </w:rPr>
          <w:fldChar w:fldCharType="begin"/>
        </w:r>
        <w:r w:rsidR="00B90F3F" w:rsidRPr="008C32B6">
          <w:rPr>
            <w:webHidden/>
          </w:rPr>
          <w:instrText xml:space="preserve"> PAGEREF _Toc4764113 \h </w:instrText>
        </w:r>
        <w:r w:rsidR="00B90F3F" w:rsidRPr="008C32B6">
          <w:rPr>
            <w:webHidden/>
          </w:rPr>
        </w:r>
        <w:r w:rsidR="00B90F3F" w:rsidRPr="008C32B6">
          <w:rPr>
            <w:webHidden/>
          </w:rPr>
          <w:fldChar w:fldCharType="separate"/>
        </w:r>
        <w:r w:rsidR="00B90F3F" w:rsidRPr="008C32B6">
          <w:rPr>
            <w:webHidden/>
          </w:rPr>
          <w:t>5</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14" w:history="1">
        <w:r w:rsidR="00B90F3F" w:rsidRPr="008C32B6">
          <w:rPr>
            <w:rStyle w:val="Hyperlink"/>
            <w:rFonts w:ascii="Calibri" w:hAnsi="Calibri"/>
            <w:b/>
            <w:lang w:val="fr-CA"/>
          </w:rPr>
          <w:t>Le processus du sondage</w:t>
        </w:r>
        <w:r w:rsidR="00B90F3F" w:rsidRPr="008C32B6">
          <w:rPr>
            <w:webHidden/>
          </w:rPr>
          <w:tab/>
        </w:r>
        <w:r w:rsidR="00B90F3F" w:rsidRPr="008C32B6">
          <w:rPr>
            <w:webHidden/>
          </w:rPr>
          <w:fldChar w:fldCharType="begin"/>
        </w:r>
        <w:r w:rsidR="00B90F3F" w:rsidRPr="008C32B6">
          <w:rPr>
            <w:webHidden/>
          </w:rPr>
          <w:instrText xml:space="preserve"> PAGEREF _Toc4764114 \h </w:instrText>
        </w:r>
        <w:r w:rsidR="00B90F3F" w:rsidRPr="008C32B6">
          <w:rPr>
            <w:webHidden/>
          </w:rPr>
        </w:r>
        <w:r w:rsidR="00B90F3F" w:rsidRPr="008C32B6">
          <w:rPr>
            <w:webHidden/>
          </w:rPr>
          <w:fldChar w:fldCharType="separate"/>
        </w:r>
        <w:r w:rsidR="00B90F3F" w:rsidRPr="008C32B6">
          <w:rPr>
            <w:webHidden/>
          </w:rPr>
          <w:t>7</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15" w:history="1">
        <w:r w:rsidR="00B90F3F" w:rsidRPr="008C32B6">
          <w:rPr>
            <w:rStyle w:val="Hyperlink"/>
            <w:rFonts w:ascii="Calibri" w:hAnsi="Calibri"/>
            <w:b/>
            <w:lang w:val="fr-CA"/>
          </w:rPr>
          <w:t>Analyse du biais de nonréponse</w:t>
        </w:r>
        <w:r w:rsidR="00B90F3F" w:rsidRPr="008C32B6">
          <w:rPr>
            <w:webHidden/>
          </w:rPr>
          <w:tab/>
        </w:r>
        <w:r w:rsidR="00B90F3F" w:rsidRPr="008C32B6">
          <w:rPr>
            <w:webHidden/>
          </w:rPr>
          <w:fldChar w:fldCharType="begin"/>
        </w:r>
        <w:r w:rsidR="00B90F3F" w:rsidRPr="008C32B6">
          <w:rPr>
            <w:webHidden/>
          </w:rPr>
          <w:instrText xml:space="preserve"> PAGEREF _Toc4764115 \h </w:instrText>
        </w:r>
        <w:r w:rsidR="00B90F3F" w:rsidRPr="008C32B6">
          <w:rPr>
            <w:webHidden/>
          </w:rPr>
        </w:r>
        <w:r w:rsidR="00B90F3F" w:rsidRPr="008C32B6">
          <w:rPr>
            <w:webHidden/>
          </w:rPr>
          <w:fldChar w:fldCharType="separate"/>
        </w:r>
        <w:r w:rsidR="00B90F3F" w:rsidRPr="008C32B6">
          <w:rPr>
            <w:webHidden/>
          </w:rPr>
          <w:t>11</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16" w:history="1">
        <w:r w:rsidR="00B90F3F" w:rsidRPr="008C32B6">
          <w:rPr>
            <w:rStyle w:val="Hyperlink"/>
            <w:rFonts w:ascii="Calibri" w:hAnsi="Calibri"/>
            <w:b/>
            <w:lang w:val="fr-CA"/>
          </w:rPr>
          <w:t>Annexe B</w:t>
        </w:r>
        <w:r w:rsidR="00B90F3F" w:rsidRPr="008C32B6">
          <w:rPr>
            <w:webHidden/>
          </w:rPr>
          <w:tab/>
        </w:r>
        <w:r w:rsidR="00B90F3F" w:rsidRPr="008C32B6">
          <w:rPr>
            <w:webHidden/>
          </w:rPr>
          <w:fldChar w:fldCharType="begin"/>
        </w:r>
        <w:r w:rsidR="00B90F3F" w:rsidRPr="008C32B6">
          <w:rPr>
            <w:webHidden/>
          </w:rPr>
          <w:instrText xml:space="preserve"> PAGEREF _Toc4764116 \h </w:instrText>
        </w:r>
        <w:r w:rsidR="00B90F3F" w:rsidRPr="008C32B6">
          <w:rPr>
            <w:webHidden/>
          </w:rPr>
        </w:r>
        <w:r w:rsidR="00B90F3F" w:rsidRPr="008C32B6">
          <w:rPr>
            <w:webHidden/>
          </w:rPr>
          <w:fldChar w:fldCharType="separate"/>
        </w:r>
        <w:r w:rsidR="00B90F3F" w:rsidRPr="008C32B6">
          <w:rPr>
            <w:webHidden/>
          </w:rPr>
          <w:t>12</w:t>
        </w:r>
        <w:r w:rsidR="00B90F3F" w:rsidRPr="008C32B6">
          <w:rPr>
            <w:webHidden/>
          </w:rPr>
          <w:fldChar w:fldCharType="end"/>
        </w:r>
      </w:hyperlink>
    </w:p>
    <w:p w:rsidR="00B90F3F" w:rsidRPr="008C32B6" w:rsidRDefault="002830FA">
      <w:pPr>
        <w:pStyle w:val="TOC1"/>
        <w:rPr>
          <w:rFonts w:asciiTheme="minorHAnsi" w:eastAsiaTheme="minorEastAsia" w:hAnsiTheme="minorHAnsi" w:cstheme="minorBidi"/>
          <w:color w:val="auto"/>
          <w:szCs w:val="22"/>
          <w:lang w:val="en-CA" w:eastAsia="ja-JP"/>
        </w:rPr>
      </w:pPr>
      <w:hyperlink w:anchor="_Toc4764117" w:history="1">
        <w:r w:rsidR="00B90F3F" w:rsidRPr="008C32B6">
          <w:rPr>
            <w:rStyle w:val="Hyperlink"/>
            <w:rFonts w:ascii="Calibri" w:hAnsi="Calibri"/>
            <w:b/>
            <w:lang w:val="fr-CA"/>
          </w:rPr>
          <w:t>Questionnaire pour l’étude</w:t>
        </w:r>
        <w:r w:rsidR="00B90F3F" w:rsidRPr="008C32B6">
          <w:rPr>
            <w:webHidden/>
          </w:rPr>
          <w:tab/>
        </w:r>
        <w:r w:rsidR="00B90F3F" w:rsidRPr="008C32B6">
          <w:rPr>
            <w:webHidden/>
          </w:rPr>
          <w:fldChar w:fldCharType="begin"/>
        </w:r>
        <w:r w:rsidR="00B90F3F" w:rsidRPr="008C32B6">
          <w:rPr>
            <w:webHidden/>
          </w:rPr>
          <w:instrText xml:space="preserve"> PAGEREF _Toc4764117 \h </w:instrText>
        </w:r>
        <w:r w:rsidR="00B90F3F" w:rsidRPr="008C32B6">
          <w:rPr>
            <w:webHidden/>
          </w:rPr>
        </w:r>
        <w:r w:rsidR="00B90F3F" w:rsidRPr="008C32B6">
          <w:rPr>
            <w:webHidden/>
          </w:rPr>
          <w:fldChar w:fldCharType="separate"/>
        </w:r>
        <w:r w:rsidR="00B90F3F" w:rsidRPr="008C32B6">
          <w:rPr>
            <w:webHidden/>
          </w:rPr>
          <w:t>12</w:t>
        </w:r>
        <w:r w:rsidR="00B90F3F" w:rsidRPr="008C32B6">
          <w:rPr>
            <w:webHidden/>
          </w:rPr>
          <w:fldChar w:fldCharType="end"/>
        </w:r>
      </w:hyperlink>
    </w:p>
    <w:p w:rsidR="008D5A9F" w:rsidRPr="008C32B6" w:rsidRDefault="00F77089" w:rsidP="008D5A9F">
      <w:pPr>
        <w:pStyle w:val="TOC1"/>
        <w:rPr>
          <w:rFonts w:ascii="Calibri" w:hAnsi="Calibri"/>
          <w:bCs/>
          <w:sz w:val="24"/>
          <w:szCs w:val="24"/>
        </w:rPr>
      </w:pPr>
      <w:r w:rsidRPr="008C32B6">
        <w:rPr>
          <w:rFonts w:ascii="Calibri" w:hAnsi="Calibri" w:cs="Calibri"/>
          <w:bCs/>
          <w:sz w:val="24"/>
          <w:szCs w:val="24"/>
        </w:rPr>
        <w:fldChar w:fldCharType="end"/>
      </w:r>
    </w:p>
    <w:p w:rsidR="00B90F3F" w:rsidRPr="008C32B6" w:rsidRDefault="00B90F3F" w:rsidP="00B90F3F"/>
    <w:p w:rsidR="00107707" w:rsidRPr="008C32B6" w:rsidRDefault="00107707" w:rsidP="006D779D">
      <w:pPr>
        <w:keepLines/>
        <w:widowControl w:val="0"/>
        <w:spacing w:line="276" w:lineRule="auto"/>
        <w:outlineLvl w:val="0"/>
        <w:rPr>
          <w:rFonts w:ascii="Calibri" w:hAnsi="Calibri"/>
          <w:b/>
          <w:color w:val="003366"/>
          <w:kern w:val="28"/>
          <w:sz w:val="32"/>
          <w:szCs w:val="20"/>
          <w:lang w:val="fr-CA"/>
        </w:rPr>
        <w:sectPr w:rsidR="00107707" w:rsidRPr="008C32B6" w:rsidSect="006E0224">
          <w:headerReference w:type="default" r:id="rId12"/>
          <w:pgSz w:w="12240" w:h="15840" w:code="1"/>
          <w:pgMar w:top="1170" w:right="1224" w:bottom="720" w:left="1224" w:header="720" w:footer="432" w:gutter="0"/>
          <w:paperSrc w:first="7" w:other="7"/>
          <w:pgNumType w:start="1"/>
          <w:cols w:space="720"/>
        </w:sectPr>
      </w:pPr>
    </w:p>
    <w:p w:rsidR="0061618D" w:rsidRPr="008C32B6" w:rsidRDefault="00480B86" w:rsidP="00107707">
      <w:pPr>
        <w:pStyle w:val="Heading1"/>
        <w:rPr>
          <w:rFonts w:ascii="Calibri" w:hAnsi="Calibri"/>
          <w:b/>
          <w:lang w:val="fr-CA"/>
        </w:rPr>
      </w:pPr>
      <w:bookmarkStart w:id="2" w:name="_Toc4764103"/>
      <w:bookmarkStart w:id="3" w:name="_Hlk3971541"/>
      <w:r w:rsidRPr="008C32B6">
        <w:rPr>
          <w:rFonts w:ascii="Calibri" w:hAnsi="Calibri"/>
          <w:b/>
          <w:lang w:val="fr-CA"/>
        </w:rPr>
        <w:lastRenderedPageBreak/>
        <w:t>Droit d’auteur</w:t>
      </w:r>
      <w:bookmarkEnd w:id="2"/>
    </w:p>
    <w:p w:rsidR="0061618D" w:rsidRPr="008C32B6" w:rsidRDefault="0061618D" w:rsidP="00466F10">
      <w:pPr>
        <w:spacing w:line="276" w:lineRule="auto"/>
        <w:rPr>
          <w:rFonts w:ascii="Calibri" w:hAnsi="Calibri"/>
          <w:lang w:val="fr-CA"/>
        </w:rPr>
      </w:pPr>
    </w:p>
    <w:p w:rsidR="0061618D" w:rsidRPr="008C32B6" w:rsidRDefault="00E306C8" w:rsidP="00E306C8">
      <w:pPr>
        <w:spacing w:line="276" w:lineRule="auto"/>
        <w:ind w:right="1183"/>
        <w:rPr>
          <w:rFonts w:ascii="Lucida Sans Unicode" w:hAnsi="Lucida Sans Unicode" w:cs="Lucida Sans Unicode"/>
          <w:b/>
          <w:i/>
          <w:color w:val="004784"/>
          <w:szCs w:val="32"/>
          <w:lang w:val="fr-CA"/>
        </w:rPr>
      </w:pPr>
      <w:r w:rsidRPr="008C32B6">
        <w:rPr>
          <w:rFonts w:ascii="Lucida Sans Unicode" w:hAnsi="Lucida Sans Unicode" w:cs="Lucida Sans Unicode"/>
          <w:b/>
          <w:i/>
          <w:color w:val="004784"/>
          <w:szCs w:val="32"/>
          <w:lang w:val="fr-CA"/>
        </w:rPr>
        <w:t>Évaluation du rappel de la campagne publicitaire de recrutement </w:t>
      </w:r>
    </w:p>
    <w:p w:rsidR="00E306C8" w:rsidRPr="008C32B6" w:rsidRDefault="00E306C8" w:rsidP="00466F10">
      <w:pPr>
        <w:spacing w:line="276" w:lineRule="auto"/>
        <w:rPr>
          <w:rFonts w:ascii="Calibri" w:hAnsi="Calibri"/>
          <w:lang w:val="fr-CA"/>
        </w:rPr>
      </w:pPr>
    </w:p>
    <w:p w:rsidR="0061618D" w:rsidRPr="008C32B6" w:rsidRDefault="00D272B7" w:rsidP="00D272B7">
      <w:pPr>
        <w:rPr>
          <w:rFonts w:ascii="Lucida Sans Unicode" w:hAnsi="Lucida Sans Unicode" w:cs="Lucida Sans Unicode"/>
          <w:b/>
          <w:color w:val="004784"/>
          <w:szCs w:val="32"/>
          <w:lang w:val="fr-CA"/>
        </w:rPr>
      </w:pPr>
      <w:r w:rsidRPr="008C32B6">
        <w:rPr>
          <w:rFonts w:ascii="Lucida Sans Unicode" w:hAnsi="Lucida Sans Unicode" w:cs="Lucida Sans Unicode"/>
          <w:b/>
          <w:color w:val="004784"/>
          <w:szCs w:val="32"/>
          <w:lang w:val="fr-CA"/>
        </w:rPr>
        <w:t>Rapport de méthodologie</w:t>
      </w:r>
    </w:p>
    <w:p w:rsidR="00963AE7" w:rsidRPr="008C32B6" w:rsidRDefault="00963AE7" w:rsidP="00D272B7">
      <w:pPr>
        <w:spacing w:line="276" w:lineRule="auto"/>
        <w:rPr>
          <w:rFonts w:ascii="Calibri" w:hAnsi="Calibri"/>
          <w:lang w:val="fr-CA"/>
        </w:rPr>
      </w:pPr>
    </w:p>
    <w:p w:rsidR="00D272B7" w:rsidRPr="008C32B6" w:rsidRDefault="00DA1E18" w:rsidP="00D272B7">
      <w:pPr>
        <w:spacing w:line="276" w:lineRule="auto"/>
        <w:rPr>
          <w:rFonts w:ascii="Calibri" w:hAnsi="Calibri"/>
          <w:b/>
          <w:lang w:val="fr-CA"/>
        </w:rPr>
      </w:pPr>
      <w:r w:rsidRPr="008C32B6">
        <w:rPr>
          <w:rFonts w:ascii="Calibri" w:hAnsi="Calibri"/>
          <w:b/>
          <w:lang w:val="fr-FR"/>
        </w:rPr>
        <w:t>Préparé à</w:t>
      </w:r>
      <w:r w:rsidRPr="008C32B6">
        <w:rPr>
          <w:rFonts w:ascii="Calibri" w:hAnsi="Calibri"/>
          <w:b/>
          <w:lang w:val="fr-CA"/>
        </w:rPr>
        <w:t xml:space="preserve"> </w:t>
      </w:r>
      <w:r w:rsidR="00D272B7" w:rsidRPr="008C32B6">
        <w:rPr>
          <w:rFonts w:ascii="Calibri" w:hAnsi="Calibri"/>
          <w:b/>
          <w:lang w:val="fr-CA"/>
        </w:rPr>
        <w:t xml:space="preserve">Ministère de la Défense nationale </w:t>
      </w:r>
    </w:p>
    <w:p w:rsidR="0061618D" w:rsidRPr="008C32B6" w:rsidRDefault="0061618D" w:rsidP="00466F10">
      <w:pPr>
        <w:spacing w:line="276" w:lineRule="auto"/>
        <w:rPr>
          <w:rFonts w:ascii="Calibri" w:hAnsi="Calibri"/>
          <w:lang w:val="fr-CA"/>
        </w:rPr>
      </w:pPr>
    </w:p>
    <w:p w:rsidR="0061618D" w:rsidRPr="008C32B6" w:rsidRDefault="00DA1E18" w:rsidP="006C29D9">
      <w:pPr>
        <w:spacing w:line="276" w:lineRule="auto"/>
        <w:ind w:right="1440"/>
        <w:rPr>
          <w:rFonts w:ascii="Calibri" w:hAnsi="Calibri"/>
          <w:lang w:val="fr-CA"/>
        </w:rPr>
      </w:pPr>
      <w:r w:rsidRPr="008C32B6">
        <w:rPr>
          <w:rFonts w:ascii="Calibri" w:hAnsi="Calibri"/>
          <w:lang w:val="fr-FR"/>
        </w:rPr>
        <w:t xml:space="preserve">Nom du fournisseur : </w:t>
      </w:r>
      <w:r w:rsidR="0061618D" w:rsidRPr="008C32B6">
        <w:rPr>
          <w:rFonts w:ascii="Calibri" w:hAnsi="Calibri"/>
          <w:lang w:val="fr-CA"/>
        </w:rPr>
        <w:t>Corporate Research Associates Inc.</w:t>
      </w:r>
    </w:p>
    <w:p w:rsidR="0061618D" w:rsidRPr="008C32B6" w:rsidRDefault="00D272B7" w:rsidP="006C29D9">
      <w:pPr>
        <w:spacing w:line="276" w:lineRule="auto"/>
        <w:ind w:right="1440"/>
        <w:rPr>
          <w:rFonts w:ascii="Calibri" w:hAnsi="Calibri"/>
        </w:rPr>
      </w:pPr>
      <w:r w:rsidRPr="008C32B6">
        <w:rPr>
          <w:rFonts w:ascii="Calibri" w:hAnsi="Calibri"/>
        </w:rPr>
        <w:t>Mars</w:t>
      </w:r>
      <w:r w:rsidR="0061618D" w:rsidRPr="008C32B6">
        <w:rPr>
          <w:rFonts w:ascii="Calibri" w:hAnsi="Calibri"/>
        </w:rPr>
        <w:t xml:space="preserve"> 2019</w:t>
      </w:r>
    </w:p>
    <w:p w:rsidR="0061618D" w:rsidRPr="008C32B6" w:rsidRDefault="0061618D" w:rsidP="00466F10">
      <w:pPr>
        <w:spacing w:line="276" w:lineRule="auto"/>
        <w:rPr>
          <w:rFonts w:ascii="Calibri" w:hAnsi="Calibri"/>
          <w:lang w:val="fr-CA"/>
        </w:rPr>
      </w:pPr>
    </w:p>
    <w:p w:rsidR="00FB0362" w:rsidRPr="008C32B6" w:rsidRDefault="00FB0362" w:rsidP="009040C3">
      <w:pPr>
        <w:spacing w:line="276" w:lineRule="auto"/>
        <w:ind w:right="11"/>
        <w:rPr>
          <w:rFonts w:ascii="Calibri" w:hAnsi="Calibri"/>
          <w:lang w:val="fr-CA"/>
        </w:rPr>
      </w:pPr>
      <w:r w:rsidRPr="008C32B6">
        <w:rPr>
          <w:rFonts w:ascii="Calibri" w:hAnsi="Calibri"/>
          <w:lang w:val="fr-CA"/>
        </w:rPr>
        <w:t>Ce rapport de méthodologie présente les détails sur la méthode utilisée pour le sondage en ligne</w:t>
      </w:r>
      <w:r w:rsidR="00277240" w:rsidRPr="008C32B6">
        <w:rPr>
          <w:rFonts w:ascii="Calibri" w:hAnsi="Calibri"/>
          <w:lang w:val="fr-CA"/>
        </w:rPr>
        <w:t xml:space="preserve"> à l’aide</w:t>
      </w:r>
      <w:r w:rsidRPr="008C32B6">
        <w:rPr>
          <w:rFonts w:ascii="Calibri" w:hAnsi="Calibri"/>
          <w:lang w:val="fr-CA"/>
        </w:rPr>
        <w:t xml:space="preserve"> de l’OECP pour l’évaluation du rappel de la campagne publicitaire de recrutement mené par Corporate Research Associates Inc. au nom du ministère de la Défense nationale. Le sondage a été mené du 8 au 14 février 2019 auprès de 1 018 membres de la population canadienne âgés de 18 à 34 ans.</w:t>
      </w:r>
    </w:p>
    <w:p w:rsidR="00FB0362" w:rsidRPr="008C32B6" w:rsidRDefault="00FB0362" w:rsidP="00466F10">
      <w:pPr>
        <w:spacing w:line="276" w:lineRule="auto"/>
        <w:rPr>
          <w:rFonts w:ascii="Calibri" w:hAnsi="Calibri"/>
          <w:lang w:val="fr-CA"/>
        </w:rPr>
      </w:pPr>
    </w:p>
    <w:p w:rsidR="00FB0362" w:rsidRPr="008C32B6" w:rsidRDefault="00FB0362" w:rsidP="009040C3">
      <w:pPr>
        <w:spacing w:line="276" w:lineRule="auto"/>
        <w:ind w:right="11"/>
        <w:rPr>
          <w:rFonts w:ascii="Calibri" w:hAnsi="Calibri"/>
        </w:rPr>
      </w:pPr>
      <w:r w:rsidRPr="008C32B6">
        <w:rPr>
          <w:rFonts w:ascii="Calibri" w:hAnsi="Calibri"/>
        </w:rPr>
        <w:t>This publication is also available in English under the title</w:t>
      </w:r>
      <w:r w:rsidR="00CB7158" w:rsidRPr="008C32B6">
        <w:rPr>
          <w:rFonts w:ascii="Calibri" w:hAnsi="Calibri"/>
        </w:rPr>
        <w:t>:</w:t>
      </w:r>
      <w:r w:rsidRPr="008C32B6">
        <w:rPr>
          <w:rFonts w:ascii="Calibri" w:hAnsi="Calibri"/>
        </w:rPr>
        <w:t xml:space="preserve"> Testing Recall of the Recruitment Advertising Campaign – Methodological Report.</w:t>
      </w:r>
    </w:p>
    <w:p w:rsidR="00FB0362" w:rsidRPr="008C32B6" w:rsidRDefault="00FB0362" w:rsidP="00466F10">
      <w:pPr>
        <w:spacing w:line="276" w:lineRule="auto"/>
        <w:rPr>
          <w:rFonts w:ascii="Calibri" w:hAnsi="Calibri"/>
          <w:lang w:val="fr-CA"/>
        </w:rPr>
      </w:pPr>
    </w:p>
    <w:p w:rsidR="0061618D" w:rsidRPr="008C32B6" w:rsidRDefault="00FB0362" w:rsidP="009040C3">
      <w:pPr>
        <w:spacing w:line="276" w:lineRule="auto"/>
        <w:ind w:right="11"/>
        <w:rPr>
          <w:rFonts w:ascii="Calibri" w:hAnsi="Calibri"/>
          <w:lang w:val="fr-CA"/>
        </w:rPr>
      </w:pPr>
      <w:r w:rsidRPr="008C32B6">
        <w:rPr>
          <w:rFonts w:ascii="Calibri" w:hAnsi="Calibri"/>
          <w:lang w:val="fr-CA"/>
        </w:rPr>
        <w:t xml:space="preserve">Cette publication peut être reproduite à des fins non commerciales seulement. Il faut obtenir une permission écrite au préalable du ministère de la Défense nationale. Pour de plus amples renseignements sur ce rapport, veuillez écrire au ministère de la Défense nationale à l’adresse électronique : </w:t>
      </w:r>
      <w:hyperlink r:id="rId13" w:history="1">
        <w:r w:rsidR="00B90F3F" w:rsidRPr="008C32B6">
          <w:rPr>
            <w:rStyle w:val="Hyperlink"/>
            <w:rFonts w:ascii="Calibri" w:hAnsi="Calibri"/>
            <w:lang w:val="fr-CA"/>
          </w:rPr>
          <w:t>POR-ROP@forces.gc.ca</w:t>
        </w:r>
      </w:hyperlink>
      <w:r w:rsidR="00B90F3F" w:rsidRPr="008C32B6">
        <w:rPr>
          <w:rFonts w:ascii="Calibri" w:hAnsi="Calibri"/>
          <w:lang w:val="fr-CA"/>
        </w:rPr>
        <w:t xml:space="preserve"> </w:t>
      </w:r>
      <w:r w:rsidRPr="008C32B6">
        <w:rPr>
          <w:rFonts w:ascii="Calibri" w:hAnsi="Calibri"/>
          <w:lang w:val="fr-CA"/>
        </w:rPr>
        <w:t>ou encore à l’adresse suivante :</w:t>
      </w:r>
    </w:p>
    <w:p w:rsidR="00FB0362" w:rsidRPr="008C32B6" w:rsidRDefault="00FB0362" w:rsidP="00466F10">
      <w:pPr>
        <w:spacing w:line="276" w:lineRule="auto"/>
        <w:rPr>
          <w:rFonts w:ascii="Calibri" w:hAnsi="Calibri"/>
          <w:lang w:val="fr-CA"/>
        </w:rPr>
      </w:pPr>
    </w:p>
    <w:p w:rsidR="001B49FD" w:rsidRPr="008C32B6" w:rsidRDefault="001B49FD" w:rsidP="006C29D9">
      <w:pPr>
        <w:spacing w:line="276" w:lineRule="auto"/>
        <w:ind w:right="1440"/>
        <w:rPr>
          <w:rFonts w:ascii="Calibri" w:hAnsi="Calibri"/>
          <w:sz w:val="22"/>
          <w:szCs w:val="22"/>
          <w:lang w:val="en-CA" w:eastAsia="en-CA"/>
        </w:rPr>
      </w:pPr>
      <w:r w:rsidRPr="008C32B6">
        <w:rPr>
          <w:rFonts w:ascii="Noto Sans" w:hAnsi="Noto Sans" w:cs="Arial"/>
          <w:color w:val="333333"/>
          <w:lang w:val="en-CA"/>
        </w:rPr>
        <w:t>101 prom du Colonel By</w:t>
      </w:r>
      <w:r w:rsidRPr="008C32B6">
        <w:rPr>
          <w:rFonts w:ascii="Noto Sans" w:hAnsi="Noto Sans" w:cs="Arial"/>
          <w:color w:val="333333"/>
          <w:lang w:val="en-CA"/>
        </w:rPr>
        <w:br/>
        <w:t>Ottawa ON K1A 0K2</w:t>
      </w:r>
      <w:r w:rsidRPr="008C32B6">
        <w:rPr>
          <w:rFonts w:ascii="Calibri" w:hAnsi="Calibri"/>
          <w:sz w:val="22"/>
          <w:szCs w:val="22"/>
          <w:lang w:val="en-CA" w:eastAsia="en-CA"/>
        </w:rPr>
        <w:t xml:space="preserve"> </w:t>
      </w:r>
    </w:p>
    <w:p w:rsidR="0061618D" w:rsidRPr="008C32B6" w:rsidRDefault="006C29D9" w:rsidP="006C29D9">
      <w:pPr>
        <w:spacing w:line="276" w:lineRule="auto"/>
        <w:ind w:right="1440"/>
        <w:rPr>
          <w:rFonts w:ascii="Calibri" w:hAnsi="Calibri"/>
          <w:sz w:val="22"/>
          <w:szCs w:val="22"/>
          <w:lang w:val="fr-CA" w:eastAsia="en-CA"/>
        </w:rPr>
      </w:pPr>
      <w:r w:rsidRPr="008C32B6">
        <w:rPr>
          <w:rFonts w:ascii="Calibri" w:hAnsi="Calibri"/>
          <w:sz w:val="22"/>
          <w:szCs w:val="22"/>
          <w:lang w:val="fr-CA" w:eastAsia="en-CA"/>
        </w:rPr>
        <w:t>Canada</w:t>
      </w:r>
    </w:p>
    <w:p w:rsidR="006C29D9" w:rsidRPr="008C32B6" w:rsidRDefault="006C29D9" w:rsidP="00466F10">
      <w:pPr>
        <w:spacing w:line="276" w:lineRule="auto"/>
        <w:rPr>
          <w:rFonts w:ascii="Calibri" w:hAnsi="Calibri"/>
          <w:lang w:val="fr-CA"/>
        </w:rPr>
      </w:pPr>
    </w:p>
    <w:p w:rsidR="0061618D" w:rsidRPr="008C32B6" w:rsidRDefault="00D272B7" w:rsidP="006C29D9">
      <w:pPr>
        <w:spacing w:line="276" w:lineRule="auto"/>
        <w:ind w:right="1440"/>
        <w:rPr>
          <w:rStyle w:val="Strong"/>
          <w:rFonts w:ascii="Calibri" w:hAnsi="Calibri" w:cs="Calibri"/>
          <w:b w:val="0"/>
          <w:lang w:val="fr-FR"/>
        </w:rPr>
      </w:pPr>
      <w:r w:rsidRPr="008C32B6">
        <w:rPr>
          <w:rStyle w:val="Strong"/>
          <w:rFonts w:ascii="Calibri" w:hAnsi="Calibri" w:cs="Calibri"/>
          <w:lang w:val="fr-FR"/>
        </w:rPr>
        <w:t>Numéro de catalogue :</w:t>
      </w:r>
      <w:r w:rsidRPr="008C32B6">
        <w:rPr>
          <w:rStyle w:val="Strong"/>
          <w:rFonts w:ascii="Calibri" w:hAnsi="Calibri" w:cs="Calibri"/>
          <w:b w:val="0"/>
          <w:lang w:val="fr-FR"/>
        </w:rPr>
        <w:t xml:space="preserve"> </w:t>
      </w:r>
      <w:r w:rsidR="00CB7158" w:rsidRPr="008C32B6">
        <w:rPr>
          <w:rStyle w:val="Strong"/>
          <w:rFonts w:ascii="Calibri" w:hAnsi="Calibri" w:cs="Calibri"/>
          <w:lang w:val="fr-FR"/>
        </w:rPr>
        <w:t>D2-411/2019F-PDF</w:t>
      </w:r>
    </w:p>
    <w:p w:rsidR="0061618D" w:rsidRPr="008C32B6" w:rsidRDefault="0061618D" w:rsidP="00466F10">
      <w:pPr>
        <w:spacing w:line="276" w:lineRule="auto"/>
        <w:rPr>
          <w:b/>
          <w:bCs/>
          <w:lang w:val="fr-CA"/>
        </w:rPr>
      </w:pPr>
    </w:p>
    <w:p w:rsidR="0061618D" w:rsidRPr="008C32B6" w:rsidRDefault="00D272B7" w:rsidP="006C29D9">
      <w:pPr>
        <w:spacing w:line="276" w:lineRule="auto"/>
        <w:ind w:right="1440"/>
        <w:rPr>
          <w:rStyle w:val="Strong"/>
          <w:rFonts w:ascii="Calibri" w:hAnsi="Calibri" w:cs="Calibri"/>
          <w:b w:val="0"/>
          <w:lang w:val="fr-FR"/>
        </w:rPr>
      </w:pPr>
      <w:r w:rsidRPr="008C32B6">
        <w:rPr>
          <w:rStyle w:val="Strong"/>
          <w:rFonts w:ascii="Calibri" w:hAnsi="Calibri" w:cs="Calibri"/>
          <w:lang w:val="fr-FR"/>
        </w:rPr>
        <w:t>Numéro international normalisé du livre (ISBN) :</w:t>
      </w:r>
      <w:r w:rsidRPr="008C32B6">
        <w:rPr>
          <w:rStyle w:val="Strong"/>
          <w:rFonts w:ascii="Calibri" w:hAnsi="Calibri" w:cs="Calibri"/>
          <w:b w:val="0"/>
          <w:lang w:val="fr-FR"/>
        </w:rPr>
        <w:t xml:space="preserve"> </w:t>
      </w:r>
      <w:r w:rsidR="00CB7158" w:rsidRPr="008C32B6">
        <w:rPr>
          <w:rStyle w:val="Strong"/>
          <w:rFonts w:ascii="Calibri" w:hAnsi="Calibri" w:cs="Calibri"/>
          <w:lang w:val="fr-FR"/>
        </w:rPr>
        <w:t>978-0-660-30314-7</w:t>
      </w:r>
    </w:p>
    <w:p w:rsidR="0061618D" w:rsidRPr="008C32B6" w:rsidRDefault="0061618D" w:rsidP="00466F10">
      <w:pPr>
        <w:spacing w:line="276" w:lineRule="auto"/>
        <w:rPr>
          <w:b/>
          <w:bCs/>
          <w:lang w:val="fr-CA"/>
        </w:rPr>
      </w:pPr>
    </w:p>
    <w:p w:rsidR="0061618D" w:rsidRPr="008C32B6" w:rsidRDefault="00D272B7" w:rsidP="006C29D9">
      <w:pPr>
        <w:spacing w:line="276" w:lineRule="auto"/>
        <w:ind w:right="1440"/>
        <w:rPr>
          <w:rStyle w:val="Strong"/>
          <w:rFonts w:ascii="Calibri" w:hAnsi="Calibri" w:cs="Calibri"/>
          <w:b w:val="0"/>
          <w:lang w:val="fr-FR"/>
        </w:rPr>
      </w:pPr>
      <w:r w:rsidRPr="008C32B6">
        <w:rPr>
          <w:rStyle w:val="Strong"/>
          <w:rFonts w:ascii="Calibri" w:hAnsi="Calibri" w:cs="Calibri"/>
          <w:lang w:val="fr-FR"/>
        </w:rPr>
        <w:t>Publications connexes (numéro d’enregistrement :</w:t>
      </w:r>
      <w:r w:rsidRPr="008C32B6">
        <w:rPr>
          <w:rStyle w:val="Strong"/>
          <w:rFonts w:ascii="Calibri" w:hAnsi="Calibri" w:cs="Calibri"/>
          <w:b w:val="0"/>
          <w:lang w:val="fr-FR"/>
        </w:rPr>
        <w:t xml:space="preserve"> </w:t>
      </w:r>
      <w:r w:rsidR="0061618D" w:rsidRPr="008C32B6">
        <w:rPr>
          <w:rStyle w:val="Strong"/>
          <w:rFonts w:ascii="Calibri" w:hAnsi="Calibri" w:cs="Calibri"/>
          <w:lang w:val="fr-FR"/>
        </w:rPr>
        <w:t>POR 118-18)</w:t>
      </w:r>
      <w:r w:rsidRPr="008C32B6">
        <w:rPr>
          <w:rStyle w:val="Strong"/>
          <w:rFonts w:ascii="Calibri" w:hAnsi="Calibri" w:cs="Calibri"/>
          <w:lang w:val="fr-FR"/>
        </w:rPr>
        <w:t xml:space="preserve"> </w:t>
      </w:r>
      <w:r w:rsidR="0061618D" w:rsidRPr="008C32B6">
        <w:rPr>
          <w:rStyle w:val="Strong"/>
          <w:rFonts w:ascii="Calibri" w:hAnsi="Calibri" w:cs="Calibri"/>
          <w:lang w:val="fr-FR"/>
        </w:rPr>
        <w:t>:</w:t>
      </w:r>
    </w:p>
    <w:p w:rsidR="0061618D" w:rsidRPr="008C32B6" w:rsidRDefault="0061618D" w:rsidP="00466F10">
      <w:pPr>
        <w:spacing w:line="276" w:lineRule="auto"/>
        <w:rPr>
          <w:b/>
          <w:bCs/>
          <w:lang w:val="fr-CA"/>
        </w:rPr>
      </w:pPr>
    </w:p>
    <w:p w:rsidR="0061618D" w:rsidRPr="008C32B6" w:rsidRDefault="00D272B7" w:rsidP="00B17A24">
      <w:pPr>
        <w:rPr>
          <w:rStyle w:val="Strong"/>
          <w:rFonts w:ascii="Calibri" w:hAnsi="Calibri" w:cs="Calibri"/>
          <w:lang w:val="fr-FR"/>
        </w:rPr>
      </w:pPr>
      <w:r w:rsidRPr="008C32B6">
        <w:rPr>
          <w:rStyle w:val="Strong"/>
          <w:rFonts w:ascii="Calibri" w:hAnsi="Calibri" w:cs="Calibri"/>
        </w:rPr>
        <w:t>Numéro de catalogue </w:t>
      </w:r>
      <w:r w:rsidRPr="008C32B6">
        <w:rPr>
          <w:rStyle w:val="Strong"/>
          <w:rFonts w:ascii="Calibri" w:hAnsi="Calibri" w:cs="Calibri"/>
          <w:lang w:val="fr-FR"/>
        </w:rPr>
        <w:t xml:space="preserve"> </w:t>
      </w:r>
      <w:r w:rsidR="0061618D" w:rsidRPr="008C32B6">
        <w:rPr>
          <w:rStyle w:val="Strong"/>
          <w:rFonts w:ascii="Calibri" w:hAnsi="Calibri" w:cs="Calibri"/>
          <w:lang w:val="fr-FR"/>
        </w:rPr>
        <w:t>(</w:t>
      </w:r>
      <w:r w:rsidR="00B17A24" w:rsidRPr="008C32B6">
        <w:rPr>
          <w:rStyle w:val="Strong"/>
          <w:rFonts w:ascii="Calibri" w:hAnsi="Calibri" w:cs="Calibri"/>
        </w:rPr>
        <w:t>Rapport de méthodologie</w:t>
      </w:r>
      <w:r w:rsidR="001B49FD" w:rsidRPr="008C32B6">
        <w:rPr>
          <w:rStyle w:val="Strong"/>
          <w:rFonts w:ascii="Calibri" w:hAnsi="Calibri" w:cs="Calibri"/>
        </w:rPr>
        <w:t xml:space="preserve"> final</w:t>
      </w:r>
      <w:r w:rsidR="0061618D" w:rsidRPr="008C32B6">
        <w:rPr>
          <w:rStyle w:val="Strong"/>
          <w:rFonts w:ascii="Calibri" w:hAnsi="Calibri" w:cs="Calibri"/>
          <w:lang w:val="fr-FR"/>
        </w:rPr>
        <w:t xml:space="preserve">, </w:t>
      </w:r>
      <w:r w:rsidRPr="008C32B6">
        <w:rPr>
          <w:rStyle w:val="Strong"/>
          <w:rFonts w:ascii="Calibri" w:hAnsi="Calibri" w:cs="Calibri"/>
          <w:lang w:val="fr-FR"/>
        </w:rPr>
        <w:t>anglais</w:t>
      </w:r>
      <w:r w:rsidR="0061618D" w:rsidRPr="008C32B6">
        <w:rPr>
          <w:rStyle w:val="Strong"/>
          <w:rFonts w:ascii="Calibri" w:hAnsi="Calibri" w:cs="Calibri"/>
          <w:lang w:val="fr-FR"/>
        </w:rPr>
        <w:t>)</w:t>
      </w:r>
      <w:r w:rsidR="006C29D9" w:rsidRPr="008C32B6">
        <w:rPr>
          <w:rStyle w:val="Strong"/>
          <w:rFonts w:ascii="Calibri" w:hAnsi="Calibri" w:cs="Calibri"/>
          <w:lang w:val="fr-FR"/>
        </w:rPr>
        <w:t xml:space="preserve"> </w:t>
      </w:r>
      <w:r w:rsidR="00CB7158" w:rsidRPr="008C32B6">
        <w:rPr>
          <w:rStyle w:val="Strong"/>
          <w:rFonts w:ascii="Calibri" w:hAnsi="Calibri" w:cs="Calibri"/>
          <w:lang w:val="fr-FR"/>
        </w:rPr>
        <w:t>D2-411/2019E-PDF</w:t>
      </w:r>
    </w:p>
    <w:p w:rsidR="008305BB" w:rsidRPr="008C32B6" w:rsidRDefault="008305BB" w:rsidP="00466F10">
      <w:pPr>
        <w:spacing w:line="276" w:lineRule="auto"/>
        <w:rPr>
          <w:b/>
          <w:bCs/>
          <w:lang w:val="fr-CA"/>
        </w:rPr>
      </w:pPr>
    </w:p>
    <w:p w:rsidR="0061618D" w:rsidRPr="008C32B6" w:rsidRDefault="0061618D" w:rsidP="006C29D9">
      <w:pPr>
        <w:spacing w:line="276" w:lineRule="auto"/>
        <w:ind w:right="1440"/>
        <w:rPr>
          <w:rStyle w:val="Strong"/>
          <w:rFonts w:ascii="Calibri" w:hAnsi="Calibri" w:cs="Calibri"/>
          <w:lang w:val="fr-FR"/>
        </w:rPr>
      </w:pPr>
      <w:r w:rsidRPr="008C32B6">
        <w:rPr>
          <w:rStyle w:val="Strong"/>
          <w:rFonts w:ascii="Calibri" w:hAnsi="Calibri" w:cs="Calibri"/>
          <w:lang w:val="fr-FR"/>
        </w:rPr>
        <w:t>ISBN</w:t>
      </w:r>
      <w:r w:rsidR="006C29D9" w:rsidRPr="008C32B6">
        <w:rPr>
          <w:rStyle w:val="Strong"/>
          <w:rFonts w:ascii="Calibri" w:hAnsi="Calibri" w:cs="Calibri"/>
          <w:lang w:val="fr-FR"/>
        </w:rPr>
        <w:t xml:space="preserve">: </w:t>
      </w:r>
      <w:r w:rsidR="00CB7158" w:rsidRPr="008C32B6">
        <w:rPr>
          <w:rStyle w:val="Strong"/>
          <w:rFonts w:ascii="Calibri" w:hAnsi="Calibri" w:cs="Calibri"/>
          <w:lang w:val="fr-FR"/>
        </w:rPr>
        <w:t>978-0-660-30313-0</w:t>
      </w:r>
    </w:p>
    <w:p w:rsidR="0061618D" w:rsidRPr="008C32B6" w:rsidRDefault="0061618D" w:rsidP="00466F10">
      <w:pPr>
        <w:spacing w:line="276" w:lineRule="auto"/>
        <w:rPr>
          <w:rFonts w:ascii="Calibri" w:hAnsi="Calibri"/>
          <w:lang w:val="fr-CA"/>
        </w:rPr>
      </w:pPr>
    </w:p>
    <w:p w:rsidR="0061618D" w:rsidRPr="008C32B6" w:rsidRDefault="0061618D" w:rsidP="00C463AC">
      <w:pPr>
        <w:spacing w:line="276" w:lineRule="auto"/>
        <w:ind w:right="11"/>
        <w:rPr>
          <w:rFonts w:ascii="Calibri" w:hAnsi="Calibri"/>
          <w:i/>
          <w:lang w:val="fr-CA"/>
        </w:rPr>
      </w:pPr>
      <w:r w:rsidRPr="008C32B6">
        <w:rPr>
          <w:rFonts w:ascii="Calibri" w:hAnsi="Calibri"/>
          <w:i/>
          <w:lang w:val="fr-CA"/>
        </w:rPr>
        <w:t xml:space="preserve">© </w:t>
      </w:r>
      <w:r w:rsidR="00D272B7" w:rsidRPr="008C32B6">
        <w:rPr>
          <w:rFonts w:ascii="Calibri" w:hAnsi="Calibri"/>
          <w:i/>
          <w:lang w:val="fr-FR"/>
        </w:rPr>
        <w:t xml:space="preserve">Sa Majesté la Reine du chef du Canada, représentée par la ministre </w:t>
      </w:r>
      <w:r w:rsidR="00D272B7" w:rsidRPr="008C32B6">
        <w:rPr>
          <w:rFonts w:ascii="Calibri" w:hAnsi="Calibri"/>
          <w:i/>
          <w:lang w:val="fr-CA"/>
        </w:rPr>
        <w:t>Ministère de la Défense nationale</w:t>
      </w:r>
      <w:r w:rsidRPr="008C32B6">
        <w:rPr>
          <w:rFonts w:ascii="Calibri" w:hAnsi="Calibri"/>
          <w:i/>
          <w:lang w:val="fr-CA"/>
        </w:rPr>
        <w:t>, 2019</w:t>
      </w:r>
    </w:p>
    <w:bookmarkEnd w:id="3"/>
    <w:p w:rsidR="0061618D" w:rsidRPr="008C32B6" w:rsidRDefault="0061618D" w:rsidP="00466F10">
      <w:pPr>
        <w:spacing w:line="276" w:lineRule="auto"/>
        <w:rPr>
          <w:rFonts w:ascii="Calibri" w:hAnsi="Calibri"/>
          <w:lang w:val="fr-CA"/>
        </w:rPr>
      </w:pPr>
    </w:p>
    <w:p w:rsidR="00466F10" w:rsidRPr="008C32B6" w:rsidRDefault="00466F10" w:rsidP="00466F10">
      <w:pPr>
        <w:spacing w:line="276" w:lineRule="auto"/>
        <w:rPr>
          <w:rFonts w:ascii="Calibri" w:hAnsi="Calibri"/>
          <w:lang w:val="fr-CA"/>
        </w:rPr>
      </w:pPr>
    </w:p>
    <w:p w:rsidR="00E306C8" w:rsidRPr="008C32B6" w:rsidRDefault="00E306C8" w:rsidP="00E306C8">
      <w:pPr>
        <w:pStyle w:val="Heading1"/>
        <w:rPr>
          <w:rFonts w:ascii="Calibri" w:hAnsi="Calibri"/>
          <w:b/>
          <w:lang w:val="fr-CA" w:eastAsia="fr-CA"/>
        </w:rPr>
      </w:pPr>
      <w:bookmarkStart w:id="4" w:name="_Toc510015600"/>
      <w:bookmarkStart w:id="5" w:name="_Toc509936258"/>
      <w:bookmarkStart w:id="6" w:name="_Toc506895310"/>
      <w:bookmarkStart w:id="7" w:name="_Toc501630903"/>
      <w:bookmarkStart w:id="8" w:name="_Toc4764104"/>
      <w:r w:rsidRPr="008C32B6">
        <w:rPr>
          <w:rFonts w:ascii="Calibri" w:hAnsi="Calibri"/>
          <w:b/>
          <w:lang w:val="fr-CA"/>
        </w:rPr>
        <w:t>Sommaire</w:t>
      </w:r>
      <w:bookmarkEnd w:id="4"/>
      <w:bookmarkEnd w:id="5"/>
      <w:bookmarkEnd w:id="6"/>
      <w:bookmarkEnd w:id="7"/>
      <w:bookmarkEnd w:id="8"/>
    </w:p>
    <w:p w:rsidR="00E306C8" w:rsidRPr="008C32B6" w:rsidRDefault="00E306C8" w:rsidP="00466F10">
      <w:pPr>
        <w:spacing w:line="276" w:lineRule="auto"/>
        <w:rPr>
          <w:rFonts w:ascii="Calibri" w:hAnsi="Calibri"/>
          <w:lang w:val="fr-CA"/>
        </w:rPr>
      </w:pPr>
    </w:p>
    <w:p w:rsidR="00E306C8" w:rsidRPr="008C32B6" w:rsidRDefault="00E306C8" w:rsidP="00E306C8">
      <w:pPr>
        <w:pStyle w:val="Heading1"/>
        <w:spacing w:line="276" w:lineRule="auto"/>
        <w:rPr>
          <w:rFonts w:ascii="Calibri" w:hAnsi="Calibri"/>
          <w:b/>
          <w:sz w:val="28"/>
          <w:lang w:val="fr-CA"/>
        </w:rPr>
      </w:pPr>
      <w:bookmarkStart w:id="9" w:name="_Toc510015601"/>
      <w:bookmarkStart w:id="10" w:name="_Toc509936259"/>
      <w:bookmarkStart w:id="11" w:name="_Toc506895311"/>
      <w:bookmarkStart w:id="12" w:name="_Toc501630904"/>
      <w:bookmarkStart w:id="13" w:name="_Toc4764105"/>
      <w:r w:rsidRPr="008C32B6">
        <w:rPr>
          <w:rFonts w:ascii="Calibri" w:hAnsi="Calibri"/>
          <w:b/>
          <w:sz w:val="28"/>
          <w:lang w:val="fr-CA"/>
        </w:rPr>
        <w:t>Contexte</w:t>
      </w:r>
      <w:bookmarkEnd w:id="9"/>
      <w:bookmarkEnd w:id="10"/>
      <w:bookmarkEnd w:id="11"/>
      <w:bookmarkEnd w:id="12"/>
      <w:bookmarkEnd w:id="13"/>
    </w:p>
    <w:p w:rsidR="005D18E6" w:rsidRPr="008C32B6" w:rsidRDefault="005D18E6" w:rsidP="00466F10">
      <w:pPr>
        <w:spacing w:line="276" w:lineRule="auto"/>
        <w:rPr>
          <w:rFonts w:ascii="Calibri" w:hAnsi="Calibri"/>
          <w:lang w:val="fr-CA"/>
        </w:rPr>
      </w:pPr>
    </w:p>
    <w:p w:rsidR="00E306C8" w:rsidRPr="008C32B6" w:rsidRDefault="00E306C8" w:rsidP="00E306C8">
      <w:pPr>
        <w:spacing w:line="276" w:lineRule="auto"/>
        <w:rPr>
          <w:rFonts w:ascii="Calibri" w:hAnsi="Calibri"/>
          <w:lang w:val="fr-CA" w:eastAsia="fr-CA"/>
        </w:rPr>
      </w:pPr>
      <w:bookmarkStart w:id="14" w:name="_Hlk509932283"/>
      <w:r w:rsidRPr="008C32B6">
        <w:rPr>
          <w:rFonts w:ascii="Calibri" w:hAnsi="Calibri"/>
          <w:lang w:val="fr-CA"/>
        </w:rPr>
        <w:t xml:space="preserve">Une solide stratégie marketing de recrutement fait partie intégrante de l’atteinte des priorités liées au </w:t>
      </w:r>
      <w:r w:rsidRPr="008C32B6">
        <w:rPr>
          <w:rFonts w:ascii="Calibri" w:hAnsi="Calibri"/>
          <w:color w:val="000000"/>
          <w:lang w:val="fr-CA"/>
        </w:rPr>
        <w:t>maintien de la position et de la préparation de la Défense des Forces armées canadiennes (FAC). La direction des Services de marketing et de publicité (SMP) a pour mandat d’appuyer les</w:t>
      </w:r>
      <w:r w:rsidRPr="008C32B6">
        <w:rPr>
          <w:rFonts w:ascii="Calibri" w:hAnsi="Calibri"/>
          <w:lang w:val="fr-CA"/>
        </w:rPr>
        <w:t xml:space="preserve"> stratégies de recrutements des FAC. Elle élabore et met en œuvre des initiatives de marketing et de publicité sur le recrutement afin d’informer les Canadiens des possibilités de carrière offertes au sein des FAC et de soutenir le Plan stratégique de recrutement.</w:t>
      </w:r>
    </w:p>
    <w:p w:rsidR="00E306C8" w:rsidRPr="008C32B6" w:rsidRDefault="00E306C8" w:rsidP="00466F10">
      <w:pPr>
        <w:spacing w:line="276" w:lineRule="auto"/>
        <w:rPr>
          <w:rFonts w:ascii="Calibri" w:hAnsi="Calibri"/>
          <w:lang w:val="fr-CA"/>
        </w:rPr>
      </w:pPr>
    </w:p>
    <w:p w:rsidR="00E306C8" w:rsidRPr="008C32B6" w:rsidRDefault="00E306C8" w:rsidP="00E306C8">
      <w:pPr>
        <w:spacing w:line="276" w:lineRule="auto"/>
        <w:rPr>
          <w:rFonts w:ascii="Calibri" w:hAnsi="Calibri"/>
          <w:lang w:val="fr-CA"/>
        </w:rPr>
      </w:pPr>
      <w:r w:rsidRPr="008C32B6">
        <w:rPr>
          <w:rFonts w:ascii="Calibri" w:hAnsi="Calibri"/>
          <w:lang w:val="fr-CA"/>
        </w:rPr>
        <w:t xml:space="preserve">Chaque année, les FAC doivent engager des membres de la Force régulière (temps plein) et de la Force de réserve (temps partiel) afin de se conformer au Plan stratégique de recrutement. Afin d’atteindre les objectifs de recrutement, il est entendu que la campagne de recrutement de 2018-2019 des FAC comportait plusieurs volets, soit quatre campagnes de publicité : </w:t>
      </w:r>
    </w:p>
    <w:p w:rsidR="00E306C8" w:rsidRPr="008C32B6" w:rsidRDefault="00E306C8" w:rsidP="00466F10">
      <w:pPr>
        <w:spacing w:line="276" w:lineRule="auto"/>
        <w:rPr>
          <w:rFonts w:ascii="Calibri" w:hAnsi="Calibri"/>
          <w:lang w:val="fr-CA"/>
        </w:rPr>
      </w:pPr>
    </w:p>
    <w:p w:rsidR="00E306C8" w:rsidRPr="005905E8" w:rsidRDefault="00E306C8" w:rsidP="005905E8">
      <w:pPr>
        <w:numPr>
          <w:ilvl w:val="0"/>
          <w:numId w:val="25"/>
        </w:numPr>
        <w:spacing w:line="276" w:lineRule="auto"/>
        <w:jc w:val="both"/>
        <w:rPr>
          <w:rFonts w:ascii="Calibri" w:hAnsi="Calibri"/>
          <w:b/>
          <w:lang w:val="fr-CA"/>
        </w:rPr>
      </w:pPr>
      <w:r w:rsidRPr="005905E8">
        <w:rPr>
          <w:rFonts w:ascii="Calibri" w:hAnsi="Calibri"/>
          <w:b/>
          <w:lang w:val="fr-CA"/>
        </w:rPr>
        <w:t>Campagne globale axée sur les femmes</w:t>
      </w:r>
    </w:p>
    <w:p w:rsidR="00E306C8" w:rsidRPr="008C32B6" w:rsidRDefault="00E306C8" w:rsidP="006A15A7">
      <w:pPr>
        <w:pStyle w:val="BodyText"/>
        <w:numPr>
          <w:ilvl w:val="0"/>
          <w:numId w:val="22"/>
        </w:numPr>
        <w:tabs>
          <w:tab w:val="clear" w:pos="1080"/>
        </w:tabs>
        <w:spacing w:line="276" w:lineRule="auto"/>
        <w:ind w:left="1134" w:hanging="357"/>
        <w:rPr>
          <w:rFonts w:ascii="Calibri" w:hAnsi="Calibri"/>
          <w:lang w:val="fr-CA"/>
        </w:rPr>
      </w:pPr>
      <w:r w:rsidRPr="008C32B6">
        <w:rPr>
          <w:rFonts w:ascii="Calibri" w:hAnsi="Calibri"/>
          <w:lang w:val="fr-CA"/>
        </w:rPr>
        <w:t>Démystifier les FAC et donner des précisions sur la diversité des possibilités de carrière et d’emploi (autres options que soldat).</w:t>
      </w:r>
    </w:p>
    <w:p w:rsidR="00E306C8" w:rsidRPr="008C32B6" w:rsidRDefault="00E306C8" w:rsidP="006A15A7">
      <w:pPr>
        <w:pStyle w:val="BodyText"/>
        <w:numPr>
          <w:ilvl w:val="0"/>
          <w:numId w:val="22"/>
        </w:numPr>
        <w:tabs>
          <w:tab w:val="clear" w:pos="1080"/>
        </w:tabs>
        <w:spacing w:line="276" w:lineRule="auto"/>
        <w:ind w:left="1134"/>
        <w:rPr>
          <w:rFonts w:ascii="Calibri" w:hAnsi="Calibri"/>
          <w:lang w:val="fr-CA"/>
        </w:rPr>
      </w:pPr>
      <w:r w:rsidRPr="008C32B6">
        <w:rPr>
          <w:rFonts w:ascii="Calibri" w:hAnsi="Calibri"/>
          <w:lang w:val="fr-CA"/>
        </w:rPr>
        <w:t>Mettre en évidence les opérations de maintien de la paix et de soutien humanitaire et démontrer que le combat vise l’atteinte d’une paix définitive.</w:t>
      </w:r>
    </w:p>
    <w:p w:rsidR="00E306C8" w:rsidRPr="008C32B6" w:rsidRDefault="00E306C8" w:rsidP="006A15A7">
      <w:pPr>
        <w:pStyle w:val="BodyText"/>
        <w:numPr>
          <w:ilvl w:val="0"/>
          <w:numId w:val="22"/>
        </w:numPr>
        <w:tabs>
          <w:tab w:val="clear" w:pos="1080"/>
        </w:tabs>
        <w:spacing w:line="276" w:lineRule="auto"/>
        <w:ind w:left="1134"/>
        <w:rPr>
          <w:rFonts w:ascii="Calibri" w:hAnsi="Calibri"/>
          <w:lang w:val="fr-CA"/>
        </w:rPr>
      </w:pPr>
      <w:r w:rsidRPr="008C32B6">
        <w:rPr>
          <w:rFonts w:ascii="Calibri" w:hAnsi="Calibri"/>
          <w:lang w:val="fr-CA"/>
        </w:rPr>
        <w:t>Préciser les caractéristiques qui font des FAC une « organisation axée sur les personnes » et un employeur de choix (possibilités de découverte, d’aventure, de voyage, avantages sociaux, études payées, travail à temps partiel).</w:t>
      </w:r>
    </w:p>
    <w:p w:rsidR="00E306C8" w:rsidRPr="008C32B6" w:rsidRDefault="00E306C8" w:rsidP="00466F10">
      <w:pPr>
        <w:spacing w:line="276" w:lineRule="auto"/>
        <w:rPr>
          <w:rFonts w:ascii="Calibri" w:hAnsi="Calibri"/>
          <w:lang w:val="fr-CA"/>
        </w:rPr>
      </w:pPr>
    </w:p>
    <w:p w:rsidR="00E306C8" w:rsidRPr="005905E8" w:rsidRDefault="00E306C8" w:rsidP="005905E8">
      <w:pPr>
        <w:numPr>
          <w:ilvl w:val="0"/>
          <w:numId w:val="25"/>
        </w:numPr>
        <w:spacing w:line="276" w:lineRule="auto"/>
        <w:jc w:val="both"/>
        <w:rPr>
          <w:rFonts w:ascii="Calibri" w:hAnsi="Calibri"/>
          <w:b/>
          <w:lang w:val="fr-CA"/>
        </w:rPr>
      </w:pPr>
      <w:r w:rsidRPr="005905E8">
        <w:rPr>
          <w:rFonts w:ascii="Calibri" w:hAnsi="Calibri"/>
          <w:b/>
          <w:lang w:val="fr-CA"/>
        </w:rPr>
        <w:t>Groupes professionnels prioritaires</w:t>
      </w:r>
    </w:p>
    <w:p w:rsidR="00E306C8" w:rsidRPr="008C32B6" w:rsidRDefault="00E306C8" w:rsidP="006A15A7">
      <w:pPr>
        <w:pStyle w:val="BodyText"/>
        <w:numPr>
          <w:ilvl w:val="0"/>
          <w:numId w:val="22"/>
        </w:numPr>
        <w:tabs>
          <w:tab w:val="clear" w:pos="1080"/>
        </w:tabs>
        <w:spacing w:line="276" w:lineRule="auto"/>
        <w:ind w:left="1134" w:hanging="357"/>
        <w:rPr>
          <w:rFonts w:ascii="Calibri" w:hAnsi="Calibri"/>
          <w:lang w:val="fr-CA"/>
        </w:rPr>
      </w:pPr>
      <w:r w:rsidRPr="008C32B6">
        <w:rPr>
          <w:rFonts w:ascii="Calibri" w:hAnsi="Calibri"/>
          <w:lang w:val="fr-CA"/>
        </w:rPr>
        <w:t>Présenter des groupes professionnels prioritaires précis (en utilisant une terminologie civile) qui offrent aux enfants du millénaire ce qu’ils veulent – des emplois et des carrières qui sont axés sur le travail en équipe et qui fournissent des expériences intenses, des sensations fortes et de la souplesse.</w:t>
      </w:r>
    </w:p>
    <w:p w:rsidR="00E306C8" w:rsidRPr="008C32B6" w:rsidRDefault="00E306C8" w:rsidP="006A15A7">
      <w:pPr>
        <w:pStyle w:val="BodyText"/>
        <w:numPr>
          <w:ilvl w:val="0"/>
          <w:numId w:val="22"/>
        </w:numPr>
        <w:tabs>
          <w:tab w:val="clear" w:pos="1080"/>
        </w:tabs>
        <w:spacing w:line="276" w:lineRule="auto"/>
        <w:ind w:left="1134" w:hanging="357"/>
        <w:rPr>
          <w:rFonts w:ascii="Calibri" w:hAnsi="Calibri"/>
          <w:lang w:val="fr-CA"/>
        </w:rPr>
      </w:pPr>
      <w:r w:rsidRPr="008C32B6">
        <w:rPr>
          <w:rFonts w:ascii="Calibri" w:hAnsi="Calibri"/>
          <w:lang w:val="fr-CA"/>
        </w:rPr>
        <w:t>Informer le public cible des options d’éducation et de formation.</w:t>
      </w:r>
    </w:p>
    <w:p w:rsidR="00E306C8" w:rsidRPr="008C32B6" w:rsidRDefault="00E306C8" w:rsidP="006A15A7">
      <w:pPr>
        <w:pStyle w:val="BodyText"/>
        <w:numPr>
          <w:ilvl w:val="0"/>
          <w:numId w:val="22"/>
        </w:numPr>
        <w:tabs>
          <w:tab w:val="clear" w:pos="1080"/>
        </w:tabs>
        <w:spacing w:line="276" w:lineRule="auto"/>
        <w:ind w:left="1134" w:hanging="357"/>
        <w:rPr>
          <w:rFonts w:ascii="Calibri" w:hAnsi="Calibri"/>
          <w:lang w:val="fr-CA"/>
        </w:rPr>
      </w:pPr>
      <w:r w:rsidRPr="008C32B6">
        <w:rPr>
          <w:rFonts w:ascii="Calibri" w:hAnsi="Calibri"/>
          <w:lang w:val="fr-CA"/>
        </w:rPr>
        <w:t>Présenter l’instruction de base comme réalisable (démystifier) et promouvoir les aspects de remise en forme physique et de mode de vie des FAC.</w:t>
      </w:r>
    </w:p>
    <w:p w:rsidR="00E306C8" w:rsidRPr="008C32B6" w:rsidRDefault="00E306C8" w:rsidP="00466F10">
      <w:pPr>
        <w:spacing w:line="276" w:lineRule="auto"/>
        <w:rPr>
          <w:rFonts w:ascii="Calibri" w:hAnsi="Calibri"/>
          <w:lang w:val="fr-CA"/>
        </w:rPr>
      </w:pPr>
    </w:p>
    <w:p w:rsidR="00E306C8" w:rsidRPr="005905E8" w:rsidRDefault="00E306C8" w:rsidP="005905E8">
      <w:pPr>
        <w:numPr>
          <w:ilvl w:val="0"/>
          <w:numId w:val="25"/>
        </w:numPr>
        <w:spacing w:line="276" w:lineRule="auto"/>
        <w:jc w:val="both"/>
        <w:rPr>
          <w:rFonts w:ascii="Calibri" w:hAnsi="Calibri"/>
          <w:b/>
          <w:lang w:val="fr-CA"/>
        </w:rPr>
      </w:pPr>
      <w:r w:rsidRPr="005905E8">
        <w:rPr>
          <w:rFonts w:ascii="Calibri" w:hAnsi="Calibri"/>
          <w:b/>
          <w:lang w:val="fr-CA"/>
        </w:rPr>
        <w:t>Les femmes et la diversité</w:t>
      </w:r>
    </w:p>
    <w:p w:rsidR="00E306C8" w:rsidRPr="008C32B6" w:rsidRDefault="00E306C8" w:rsidP="006A15A7">
      <w:pPr>
        <w:pStyle w:val="BodyText"/>
        <w:numPr>
          <w:ilvl w:val="0"/>
          <w:numId w:val="22"/>
        </w:numPr>
        <w:tabs>
          <w:tab w:val="clear" w:pos="1080"/>
        </w:tabs>
        <w:spacing w:line="276" w:lineRule="auto"/>
        <w:ind w:left="1134" w:hanging="357"/>
        <w:rPr>
          <w:rFonts w:ascii="Calibri" w:hAnsi="Calibri"/>
          <w:lang w:val="fr-CA"/>
        </w:rPr>
      </w:pPr>
      <w:r w:rsidRPr="008C32B6">
        <w:rPr>
          <w:rFonts w:ascii="Calibri" w:hAnsi="Calibri"/>
          <w:lang w:val="fr-CA"/>
        </w:rPr>
        <w:t xml:space="preserve">Sensibiliser les membres du groupe de la diversité (les femmes, les Autochtones et les minorités visibles), les techniciens des métiers spécialisés, les spécialistes et les </w:t>
      </w:r>
      <w:r w:rsidRPr="008C32B6">
        <w:rPr>
          <w:rFonts w:ascii="Calibri" w:hAnsi="Calibri"/>
          <w:lang w:val="fr-CA"/>
        </w:rPr>
        <w:lastRenderedPageBreak/>
        <w:t>professionnels (tels que les médecins, les travailleurs sociaux, les avocats militaires) aux possibilités d’emploi dans les FAC.</w:t>
      </w:r>
    </w:p>
    <w:p w:rsidR="00E306C8" w:rsidRPr="008C32B6" w:rsidRDefault="00E306C8" w:rsidP="006A15A7">
      <w:pPr>
        <w:pStyle w:val="BodyText"/>
        <w:numPr>
          <w:ilvl w:val="0"/>
          <w:numId w:val="22"/>
        </w:numPr>
        <w:tabs>
          <w:tab w:val="clear" w:pos="1080"/>
        </w:tabs>
        <w:spacing w:line="276" w:lineRule="auto"/>
        <w:ind w:left="1134" w:hanging="357"/>
        <w:rPr>
          <w:rFonts w:ascii="Calibri" w:hAnsi="Calibri"/>
          <w:lang w:val="fr-CA"/>
        </w:rPr>
      </w:pPr>
      <w:r w:rsidRPr="008C32B6">
        <w:rPr>
          <w:rFonts w:ascii="Calibri" w:hAnsi="Calibri"/>
          <w:lang w:val="fr-CA"/>
        </w:rPr>
        <w:t>Bien faire comprendre que les FAC peuvent correspondre à divers modes de vie avec des messages variés sur les possibilités, la conciliation travail-vie personnelle, l’inclusion, les options à temps partiel et la stabilité d’emploi.</w:t>
      </w:r>
    </w:p>
    <w:p w:rsidR="00E306C8" w:rsidRPr="008C32B6" w:rsidRDefault="00E306C8" w:rsidP="006A15A7">
      <w:pPr>
        <w:pStyle w:val="BodyText"/>
        <w:numPr>
          <w:ilvl w:val="0"/>
          <w:numId w:val="22"/>
        </w:numPr>
        <w:tabs>
          <w:tab w:val="clear" w:pos="1080"/>
        </w:tabs>
        <w:spacing w:line="276" w:lineRule="auto"/>
        <w:ind w:left="1134" w:hanging="357"/>
        <w:rPr>
          <w:rFonts w:ascii="Calibri" w:hAnsi="Calibri"/>
          <w:lang w:val="fr-CA"/>
        </w:rPr>
      </w:pPr>
      <w:r w:rsidRPr="008C32B6">
        <w:rPr>
          <w:rFonts w:ascii="Calibri" w:hAnsi="Calibri"/>
          <w:lang w:val="fr-CA"/>
        </w:rPr>
        <w:t>Biaiser les achats de valeurs des médias en faveur des femmes et surreprésenter les femmes et les minorités visibles dans tous les produits de marketing et de publicité.</w:t>
      </w:r>
    </w:p>
    <w:p w:rsidR="00E306C8" w:rsidRPr="008C32B6" w:rsidRDefault="00E306C8" w:rsidP="00466F10">
      <w:pPr>
        <w:spacing w:line="276" w:lineRule="auto"/>
        <w:rPr>
          <w:rFonts w:ascii="Calibri" w:hAnsi="Calibri"/>
          <w:lang w:val="fr-CA"/>
        </w:rPr>
      </w:pPr>
    </w:p>
    <w:bookmarkEnd w:id="14"/>
    <w:p w:rsidR="00DF47A6" w:rsidRPr="006A15A7" w:rsidRDefault="00DF47A6" w:rsidP="005905E8">
      <w:pPr>
        <w:numPr>
          <w:ilvl w:val="0"/>
          <w:numId w:val="25"/>
        </w:numPr>
        <w:spacing w:line="276" w:lineRule="auto"/>
        <w:jc w:val="both"/>
        <w:rPr>
          <w:rFonts w:ascii="Calibri" w:hAnsi="Calibri"/>
          <w:b/>
          <w:lang w:val="fr-CA"/>
        </w:rPr>
      </w:pPr>
      <w:r w:rsidRPr="006A15A7">
        <w:rPr>
          <w:rFonts w:ascii="Calibri" w:hAnsi="Calibri"/>
          <w:b/>
          <w:lang w:val="fr-CA"/>
        </w:rPr>
        <w:t xml:space="preserve">Campagne de la Réserve </w:t>
      </w:r>
    </w:p>
    <w:p w:rsidR="00DF47A6" w:rsidRPr="008C32B6" w:rsidRDefault="00DF47A6" w:rsidP="006A15A7">
      <w:pPr>
        <w:pStyle w:val="BodyText"/>
        <w:numPr>
          <w:ilvl w:val="0"/>
          <w:numId w:val="22"/>
        </w:numPr>
        <w:tabs>
          <w:tab w:val="clear" w:pos="1080"/>
        </w:tabs>
        <w:spacing w:line="276" w:lineRule="auto"/>
        <w:ind w:left="1134" w:hanging="357"/>
        <w:rPr>
          <w:rFonts w:ascii="Calibri" w:hAnsi="Calibri"/>
          <w:lang w:val="fr-CA"/>
        </w:rPr>
      </w:pPr>
      <w:r w:rsidRPr="008C32B6">
        <w:rPr>
          <w:rFonts w:ascii="Calibri" w:hAnsi="Calibri"/>
          <w:lang w:val="fr-CA"/>
        </w:rPr>
        <w:t>Sensibiliser la population canadienne à la Réserve de l’Armée canadienne.</w:t>
      </w:r>
    </w:p>
    <w:p w:rsidR="00DF47A6" w:rsidRPr="008C32B6" w:rsidRDefault="00DF47A6" w:rsidP="006A15A7">
      <w:pPr>
        <w:pStyle w:val="BodyText"/>
        <w:numPr>
          <w:ilvl w:val="0"/>
          <w:numId w:val="22"/>
        </w:numPr>
        <w:tabs>
          <w:tab w:val="clear" w:pos="1080"/>
        </w:tabs>
        <w:spacing w:line="276" w:lineRule="auto"/>
        <w:ind w:left="1134" w:hanging="357"/>
        <w:rPr>
          <w:rFonts w:ascii="Calibri" w:hAnsi="Calibri"/>
          <w:lang w:val="fr-CA"/>
        </w:rPr>
      </w:pPr>
      <w:r w:rsidRPr="008C32B6">
        <w:rPr>
          <w:rFonts w:ascii="Calibri" w:hAnsi="Calibri"/>
          <w:lang w:val="fr-CA"/>
        </w:rPr>
        <w:t>Informer les publics cibles des événements locaux et des possibilités d’emploi.</w:t>
      </w:r>
    </w:p>
    <w:p w:rsidR="00DF47A6" w:rsidRPr="006A15A7" w:rsidRDefault="00DF47A6" w:rsidP="006A15A7">
      <w:pPr>
        <w:pStyle w:val="BodyText"/>
        <w:numPr>
          <w:ilvl w:val="0"/>
          <w:numId w:val="22"/>
        </w:numPr>
        <w:tabs>
          <w:tab w:val="clear" w:pos="1080"/>
        </w:tabs>
        <w:spacing w:line="276" w:lineRule="auto"/>
        <w:ind w:left="1134" w:hanging="357"/>
        <w:rPr>
          <w:rFonts w:ascii="Calibri" w:hAnsi="Calibri"/>
          <w:lang w:val="fr-CA"/>
        </w:rPr>
      </w:pPr>
      <w:r w:rsidRPr="008C32B6">
        <w:rPr>
          <w:rFonts w:ascii="Calibri" w:hAnsi="Calibri"/>
          <w:lang w:val="fr-CA"/>
        </w:rPr>
        <w:t xml:space="preserve">Sensibiliser les membres des groupes de diversité (femmes, Autochtones et minorités visibles) aux possibilités d’emploi à temps partiel au sein des FAC (avec déploiements opérationnels à participation volontaire) dans les emplacements près de leur domicile. </w:t>
      </w:r>
    </w:p>
    <w:p w:rsidR="0055778C" w:rsidRPr="008C32B6" w:rsidRDefault="0055778C" w:rsidP="00466F10">
      <w:pPr>
        <w:spacing w:line="276" w:lineRule="auto"/>
        <w:rPr>
          <w:rFonts w:ascii="Calibri" w:hAnsi="Calibri"/>
          <w:lang w:val="fr-CA"/>
        </w:rPr>
      </w:pPr>
    </w:p>
    <w:p w:rsidR="00E306C8" w:rsidRPr="008C32B6" w:rsidRDefault="00E306C8" w:rsidP="00E306C8">
      <w:pPr>
        <w:spacing w:line="276" w:lineRule="auto"/>
        <w:rPr>
          <w:rFonts w:ascii="Calibri" w:hAnsi="Calibri" w:cs="Tahoma"/>
          <w:lang w:val="fr-CA" w:eastAsia="fr-CA"/>
        </w:rPr>
      </w:pPr>
      <w:bookmarkStart w:id="15" w:name="_Toc468718008"/>
      <w:bookmarkStart w:id="16" w:name="_Toc468718223"/>
      <w:bookmarkStart w:id="17" w:name="_Toc469559083"/>
      <w:bookmarkStart w:id="18" w:name="_Toc469567943"/>
      <w:bookmarkStart w:id="19" w:name="_Toc469653905"/>
      <w:bookmarkStart w:id="20" w:name="_Toc525010762"/>
      <w:bookmarkStart w:id="21" w:name="_Toc527780178"/>
      <w:bookmarkStart w:id="22" w:name="_Toc535145606"/>
      <w:bookmarkStart w:id="23" w:name="_Toc536001421"/>
      <w:r w:rsidRPr="008C32B6">
        <w:rPr>
          <w:rFonts w:ascii="Calibri" w:hAnsi="Calibri"/>
          <w:color w:val="000000"/>
          <w:lang w:val="fr-CA"/>
        </w:rPr>
        <w:t>L’étude dont il est ici question était obligatoire, car le Conseil du Trésor (CT) exige un post-test pour toute campagne publicitaire du gouvernement du Canada dont les coûts s’élèvent à plus d’un million de dollars.</w:t>
      </w:r>
    </w:p>
    <w:p w:rsidR="00E306C8" w:rsidRPr="008C32B6" w:rsidRDefault="00E306C8" w:rsidP="00E306C8">
      <w:pPr>
        <w:spacing w:line="276" w:lineRule="auto"/>
        <w:rPr>
          <w:rFonts w:ascii="Calibri" w:hAnsi="Calibri"/>
          <w:lang w:val="fr-CA"/>
        </w:rPr>
      </w:pPr>
    </w:p>
    <w:p w:rsidR="00E306C8" w:rsidRPr="008C32B6" w:rsidRDefault="00E306C8" w:rsidP="00E306C8">
      <w:pPr>
        <w:pStyle w:val="Heading1"/>
        <w:spacing w:line="276" w:lineRule="auto"/>
        <w:rPr>
          <w:rFonts w:ascii="Calibri" w:hAnsi="Calibri"/>
          <w:b/>
          <w:sz w:val="28"/>
          <w:lang w:val="fr-CA"/>
        </w:rPr>
      </w:pPr>
      <w:bookmarkStart w:id="24" w:name="_Toc510015602"/>
      <w:bookmarkStart w:id="25" w:name="_Toc509936260"/>
      <w:bookmarkStart w:id="26" w:name="_Toc506895312"/>
      <w:bookmarkStart w:id="27" w:name="_Toc501630905"/>
      <w:bookmarkStart w:id="28" w:name="_Toc4764106"/>
      <w:r w:rsidRPr="008C32B6">
        <w:rPr>
          <w:rFonts w:ascii="Calibri" w:hAnsi="Calibri"/>
          <w:b/>
          <w:sz w:val="28"/>
          <w:lang w:val="fr-CA"/>
        </w:rPr>
        <w:t>Objectifs de l’étude</w:t>
      </w:r>
      <w:bookmarkEnd w:id="24"/>
      <w:bookmarkEnd w:id="25"/>
      <w:bookmarkEnd w:id="26"/>
      <w:bookmarkEnd w:id="27"/>
      <w:bookmarkEnd w:id="28"/>
    </w:p>
    <w:p w:rsidR="00E306C8" w:rsidRPr="008C32B6" w:rsidRDefault="00E306C8" w:rsidP="00466F10">
      <w:pPr>
        <w:spacing w:line="276" w:lineRule="auto"/>
        <w:rPr>
          <w:rFonts w:ascii="Calibri" w:hAnsi="Calibri"/>
          <w:lang w:val="fr-CA"/>
        </w:rPr>
      </w:pPr>
    </w:p>
    <w:p w:rsidR="00E306C8" w:rsidRPr="008C32B6" w:rsidRDefault="00E306C8" w:rsidP="00E306C8">
      <w:pPr>
        <w:spacing w:line="276" w:lineRule="auto"/>
        <w:rPr>
          <w:rFonts w:ascii="Calibri" w:hAnsi="Calibri"/>
          <w:lang w:val="fr-CA"/>
        </w:rPr>
      </w:pPr>
      <w:bookmarkStart w:id="29" w:name="_Toc476659612"/>
      <w:bookmarkStart w:id="30" w:name="_Toc476577467"/>
      <w:r w:rsidRPr="008C32B6">
        <w:rPr>
          <w:rFonts w:ascii="Calibri" w:hAnsi="Calibri"/>
          <w:sz w:val="22"/>
          <w:lang w:val="fr-CA"/>
        </w:rPr>
        <w:t xml:space="preserve">L’objectif de l’étude quantitative était d’évaluer </w:t>
      </w:r>
      <w:bookmarkEnd w:id="29"/>
      <w:bookmarkEnd w:id="30"/>
      <w:r w:rsidRPr="008C32B6">
        <w:rPr>
          <w:rFonts w:ascii="Calibri" w:hAnsi="Calibri"/>
          <w:sz w:val="22"/>
          <w:lang w:val="fr-CA"/>
        </w:rPr>
        <w:t xml:space="preserve">le rappel de la campagne publicitaire et les réactions suscitées. Au plus haut niveau, l’objectif de cette étude est d’évaluer l’efficacité de la campagne publicitaire. </w:t>
      </w:r>
      <w:r w:rsidRPr="008C32B6">
        <w:rPr>
          <w:rFonts w:ascii="Calibri" w:hAnsi="Calibri"/>
          <w:lang w:val="fr-CA"/>
        </w:rPr>
        <w:t xml:space="preserve"> Plus précisément, les objectifs de la recherche étaient les suivants :</w:t>
      </w:r>
    </w:p>
    <w:p w:rsidR="00E306C8" w:rsidRPr="008C32B6" w:rsidRDefault="00E306C8" w:rsidP="00466F10">
      <w:pPr>
        <w:spacing w:line="276" w:lineRule="auto"/>
        <w:rPr>
          <w:rFonts w:ascii="Calibri" w:hAnsi="Calibri"/>
          <w:lang w:val="fr-CA"/>
        </w:rPr>
      </w:pPr>
    </w:p>
    <w:p w:rsidR="00E306C8" w:rsidRPr="008C32B6" w:rsidRDefault="00E306C8" w:rsidP="006A15A7">
      <w:pPr>
        <w:numPr>
          <w:ilvl w:val="0"/>
          <w:numId w:val="25"/>
        </w:numPr>
        <w:spacing w:after="120"/>
        <w:jc w:val="both"/>
        <w:rPr>
          <w:rFonts w:ascii="Calibri" w:hAnsi="Calibri"/>
          <w:i/>
          <w:lang w:val="fr-CA"/>
        </w:rPr>
      </w:pPr>
      <w:r w:rsidRPr="008C32B6">
        <w:rPr>
          <w:rFonts w:ascii="Calibri" w:hAnsi="Calibri"/>
          <w:i/>
          <w:lang w:val="fr-CA"/>
        </w:rPr>
        <w:t>la mesure du rappel spontané des publicités des FAC;</w:t>
      </w:r>
    </w:p>
    <w:p w:rsidR="00E306C8" w:rsidRPr="008C32B6" w:rsidRDefault="00E306C8" w:rsidP="006A15A7">
      <w:pPr>
        <w:numPr>
          <w:ilvl w:val="0"/>
          <w:numId w:val="25"/>
        </w:numPr>
        <w:spacing w:after="120"/>
        <w:jc w:val="both"/>
        <w:rPr>
          <w:rFonts w:ascii="Calibri" w:hAnsi="Calibri"/>
          <w:i/>
          <w:lang w:val="fr-CA"/>
        </w:rPr>
      </w:pPr>
      <w:r w:rsidRPr="008C32B6">
        <w:rPr>
          <w:rFonts w:ascii="Calibri" w:hAnsi="Calibri"/>
          <w:i/>
          <w:lang w:val="fr-CA"/>
        </w:rPr>
        <w:t>la mesure du rappel assisté des publicités des FAC;</w:t>
      </w:r>
    </w:p>
    <w:p w:rsidR="00E306C8" w:rsidRPr="008C32B6" w:rsidRDefault="00E306C8" w:rsidP="006A15A7">
      <w:pPr>
        <w:numPr>
          <w:ilvl w:val="0"/>
          <w:numId w:val="25"/>
        </w:numPr>
        <w:spacing w:after="120"/>
        <w:ind w:right="-423"/>
        <w:jc w:val="both"/>
        <w:rPr>
          <w:rFonts w:ascii="Calibri" w:hAnsi="Calibri"/>
          <w:i/>
          <w:lang w:val="fr-CA"/>
        </w:rPr>
      </w:pPr>
      <w:r w:rsidRPr="008C32B6">
        <w:rPr>
          <w:rFonts w:ascii="Calibri" w:hAnsi="Calibri"/>
          <w:i/>
          <w:lang w:val="fr-CA"/>
        </w:rPr>
        <w:t>l’évaluation du degré de compréhension des messages clés de la campagne de publicité;</w:t>
      </w:r>
    </w:p>
    <w:p w:rsidR="00E306C8" w:rsidRPr="008C32B6" w:rsidRDefault="00E306C8" w:rsidP="006A15A7">
      <w:pPr>
        <w:numPr>
          <w:ilvl w:val="0"/>
          <w:numId w:val="25"/>
        </w:numPr>
        <w:spacing w:after="120"/>
        <w:jc w:val="both"/>
        <w:rPr>
          <w:rFonts w:ascii="Calibri" w:hAnsi="Calibri"/>
          <w:i/>
          <w:lang w:val="fr-CA"/>
        </w:rPr>
      </w:pPr>
      <w:r w:rsidRPr="008C32B6">
        <w:rPr>
          <w:rFonts w:ascii="Calibri" w:hAnsi="Calibri"/>
          <w:i/>
          <w:lang w:val="fr-CA"/>
        </w:rPr>
        <w:t xml:space="preserve">l’évaluation du degré de notoriété de l’entité responsable de la création de la publicité. </w:t>
      </w:r>
    </w:p>
    <w:p w:rsidR="00906CC4" w:rsidRPr="008C32B6" w:rsidRDefault="00906CC4" w:rsidP="00C2605E">
      <w:pPr>
        <w:spacing w:line="276" w:lineRule="auto"/>
        <w:rPr>
          <w:rFonts w:ascii="Calibri" w:hAnsi="Calibri"/>
          <w:lang w:val="fr-CA"/>
        </w:rPr>
      </w:pPr>
    </w:p>
    <w:bookmarkEnd w:id="15"/>
    <w:bookmarkEnd w:id="16"/>
    <w:bookmarkEnd w:id="17"/>
    <w:bookmarkEnd w:id="18"/>
    <w:bookmarkEnd w:id="19"/>
    <w:p w:rsidR="00E306C8" w:rsidRPr="008C32B6" w:rsidRDefault="00E306C8" w:rsidP="00E306C8">
      <w:pPr>
        <w:keepNext/>
        <w:keepLines/>
        <w:spacing w:line="276" w:lineRule="auto"/>
        <w:rPr>
          <w:rFonts w:ascii="Calibri" w:hAnsi="Calibri"/>
          <w:lang w:val="fr-CA" w:eastAsia="fr-CA"/>
        </w:rPr>
      </w:pPr>
      <w:r w:rsidRPr="008C32B6">
        <w:rPr>
          <w:rFonts w:ascii="Calibri" w:hAnsi="Calibri"/>
          <w:b/>
          <w:color w:val="17365D"/>
          <w:lang w:val="fr-CA"/>
        </w:rPr>
        <w:t>Population cible</w:t>
      </w:r>
    </w:p>
    <w:p w:rsidR="00E306C8" w:rsidRPr="008C32B6" w:rsidRDefault="00E306C8" w:rsidP="00466F10">
      <w:pPr>
        <w:spacing w:line="276" w:lineRule="auto"/>
        <w:rPr>
          <w:rFonts w:ascii="Calibri" w:hAnsi="Calibri"/>
          <w:lang w:val="fr-CA"/>
        </w:rPr>
      </w:pPr>
    </w:p>
    <w:p w:rsidR="00E306C8" w:rsidRPr="008C32B6" w:rsidRDefault="00E306C8" w:rsidP="00E306C8">
      <w:pPr>
        <w:keepNext/>
        <w:keepLines/>
        <w:spacing w:line="276" w:lineRule="auto"/>
        <w:rPr>
          <w:rFonts w:ascii="Calibri" w:hAnsi="Calibri"/>
          <w:bCs/>
          <w:lang w:val="fr-CA"/>
        </w:rPr>
      </w:pPr>
      <w:r w:rsidRPr="008C32B6">
        <w:rPr>
          <w:rFonts w:ascii="Calibri" w:hAnsi="Calibri"/>
          <w:lang w:val="fr-CA"/>
        </w:rPr>
        <w:lastRenderedPageBreak/>
        <w:t>Tel que précisé dans l’</w:t>
      </w:r>
      <w:r w:rsidR="0040098F" w:rsidRPr="008C32B6">
        <w:rPr>
          <w:rFonts w:ascii="Calibri" w:hAnsi="Calibri"/>
          <w:lang w:val="fr-CA"/>
        </w:rPr>
        <w:t>énoncé des travaux (</w:t>
      </w:r>
      <w:r w:rsidRPr="008C32B6">
        <w:rPr>
          <w:rFonts w:ascii="Calibri" w:hAnsi="Calibri"/>
          <w:lang w:val="fr-CA"/>
        </w:rPr>
        <w:t>EDT</w:t>
      </w:r>
      <w:r w:rsidR="0040098F" w:rsidRPr="008C32B6">
        <w:rPr>
          <w:rFonts w:ascii="Calibri" w:hAnsi="Calibri"/>
          <w:lang w:val="fr-CA"/>
        </w:rPr>
        <w:t>)</w:t>
      </w:r>
      <w:r w:rsidRPr="008C32B6">
        <w:rPr>
          <w:rFonts w:ascii="Calibri" w:hAnsi="Calibri"/>
          <w:lang w:val="fr-CA"/>
        </w:rPr>
        <w:t xml:space="preserve">, les Canadiens de 18 à 34 ans étaient le public cible des campagnes de recrutement des Forces armées canadiennes de 2018/19. Les données ont été recueillies auprès d’un groupe possédant les principales caractéristiques démographiques des Canadiens de sexe masculin et féminin dans le groupe d’âge susmentionné. Un sondage en ligne auprès du grand public adulte canadien (âgé de 18 à 34 ans) a été entrepris à l’hiver de 2019. Un sondage précampagne publicitaire (nécessitant en moyenne </w:t>
      </w:r>
      <w:r w:rsidR="004A2B3C" w:rsidRPr="008C32B6">
        <w:rPr>
          <w:rFonts w:ascii="Calibri" w:hAnsi="Calibri"/>
          <w:bCs/>
          <w:lang w:val="fr-CA"/>
        </w:rPr>
        <w:t>plus de six minutes à réaliser</w:t>
      </w:r>
      <w:r w:rsidRPr="008C32B6">
        <w:rPr>
          <w:rFonts w:ascii="Calibri" w:hAnsi="Calibri"/>
          <w:lang w:val="fr-CA"/>
        </w:rPr>
        <w:t xml:space="preserve">) a été effectué. Le taux de participation a été de </w:t>
      </w:r>
      <w:r w:rsidR="001B626F" w:rsidRPr="008C32B6">
        <w:rPr>
          <w:rFonts w:ascii="Calibri" w:hAnsi="Calibri"/>
          <w:lang w:val="fr-CA"/>
        </w:rPr>
        <w:t>13</w:t>
      </w:r>
      <w:r w:rsidRPr="008C32B6">
        <w:rPr>
          <w:rFonts w:ascii="Calibri" w:hAnsi="Calibri"/>
          <w:sz w:val="22"/>
          <w:lang w:val="fr-CA"/>
        </w:rPr>
        <w:t xml:space="preserve"> %. </w:t>
      </w:r>
      <w:r w:rsidRPr="008C32B6">
        <w:rPr>
          <w:rFonts w:ascii="Calibri" w:hAnsi="Calibri"/>
          <w:lang w:val="fr-CA"/>
        </w:rPr>
        <w:t xml:space="preserve">Les listes de courriel pour la recherche ont été tirées des listes de panélistes administrées par The Logit Group </w:t>
      </w:r>
      <w:r w:rsidR="0040098F" w:rsidRPr="008C32B6">
        <w:rPr>
          <w:rFonts w:ascii="Calibri" w:hAnsi="Calibri"/>
          <w:lang w:val="fr-CA"/>
        </w:rPr>
        <w:t>de</w:t>
      </w:r>
      <w:r w:rsidRPr="008C32B6">
        <w:rPr>
          <w:rFonts w:ascii="Calibri" w:hAnsi="Calibri"/>
          <w:lang w:val="fr-CA"/>
        </w:rPr>
        <w:t xml:space="preserve"> Toronto (Ontario). Un total de 1 0</w:t>
      </w:r>
      <w:r w:rsidR="001B626F" w:rsidRPr="008C32B6">
        <w:rPr>
          <w:rFonts w:ascii="Calibri" w:hAnsi="Calibri"/>
          <w:lang w:val="fr-CA"/>
        </w:rPr>
        <w:t>18</w:t>
      </w:r>
      <w:r w:rsidRPr="008C32B6">
        <w:rPr>
          <w:rFonts w:ascii="Calibri" w:hAnsi="Calibri"/>
          <w:lang w:val="fr-CA"/>
        </w:rPr>
        <w:t xml:space="preserve"> sondages utilisables ont été réalisés. </w:t>
      </w:r>
    </w:p>
    <w:p w:rsidR="001B626F" w:rsidRPr="008C32B6" w:rsidRDefault="001B626F" w:rsidP="00466F10">
      <w:pPr>
        <w:spacing w:line="276" w:lineRule="auto"/>
        <w:rPr>
          <w:rFonts w:ascii="Calibri" w:hAnsi="Calibri"/>
          <w:lang w:val="fr-CA"/>
        </w:rPr>
      </w:pPr>
    </w:p>
    <w:p w:rsidR="001B626F" w:rsidRPr="008C32B6" w:rsidRDefault="001B626F" w:rsidP="001B626F">
      <w:pPr>
        <w:pStyle w:val="Heading1"/>
        <w:spacing w:line="276" w:lineRule="auto"/>
        <w:rPr>
          <w:rFonts w:ascii="Calibri" w:hAnsi="Calibri"/>
          <w:b/>
          <w:sz w:val="28"/>
          <w:lang w:val="fr-CA" w:eastAsia="fr-CA"/>
        </w:rPr>
      </w:pPr>
      <w:bookmarkStart w:id="31" w:name="_Toc510015603"/>
      <w:bookmarkStart w:id="32" w:name="_Toc509936261"/>
      <w:bookmarkStart w:id="33" w:name="_Toc506895313"/>
      <w:bookmarkStart w:id="34" w:name="_Toc4764107"/>
      <w:r w:rsidRPr="008C32B6">
        <w:rPr>
          <w:rFonts w:ascii="Calibri" w:hAnsi="Calibri"/>
          <w:b/>
          <w:sz w:val="28"/>
          <w:lang w:val="fr-CA"/>
        </w:rPr>
        <w:t>Utilisation de la recherche</w:t>
      </w:r>
      <w:bookmarkEnd w:id="31"/>
      <w:bookmarkEnd w:id="32"/>
      <w:bookmarkEnd w:id="33"/>
      <w:bookmarkEnd w:id="34"/>
    </w:p>
    <w:p w:rsidR="001B626F" w:rsidRPr="008C32B6" w:rsidRDefault="001B626F" w:rsidP="00466F10">
      <w:pPr>
        <w:spacing w:line="276" w:lineRule="auto"/>
        <w:rPr>
          <w:rFonts w:ascii="Calibri" w:hAnsi="Calibri"/>
          <w:lang w:val="fr-CA"/>
        </w:rPr>
      </w:pPr>
    </w:p>
    <w:p w:rsidR="001B626F" w:rsidRPr="008C32B6" w:rsidRDefault="001B626F" w:rsidP="001B626F">
      <w:pPr>
        <w:pStyle w:val="BodyText"/>
        <w:spacing w:line="276" w:lineRule="auto"/>
        <w:ind w:right="-131"/>
        <w:rPr>
          <w:rFonts w:ascii="Calibri" w:hAnsi="Calibri"/>
          <w:lang w:val="fr-CA"/>
        </w:rPr>
      </w:pPr>
      <w:r w:rsidRPr="008C32B6">
        <w:rPr>
          <w:rFonts w:ascii="Calibri" w:hAnsi="Calibri"/>
          <w:lang w:val="fr-CA"/>
        </w:rPr>
        <w:t xml:space="preserve">Comme il est indiqué dans l’énoncé de travail du projet et les communications connexes, cette activité de recherche visait à mesurer le rappel et l’efficacité du placement média de la campagne publicitaire de recrutement. Les placements de la campagne étaient sur le Web, dans les médias sociaux, à l’extérieur et </w:t>
      </w:r>
      <w:r w:rsidR="0040098F" w:rsidRPr="008C32B6">
        <w:rPr>
          <w:rFonts w:ascii="Calibri" w:hAnsi="Calibri"/>
          <w:lang w:val="fr-CA"/>
        </w:rPr>
        <w:t>la télévision</w:t>
      </w:r>
      <w:r w:rsidRPr="008C32B6">
        <w:rPr>
          <w:rFonts w:ascii="Calibri" w:hAnsi="Calibri"/>
          <w:lang w:val="fr-CA"/>
        </w:rPr>
        <w:t xml:space="preserve">. Les résultats de la présente étude seront utilisés par le </w:t>
      </w:r>
      <w:r w:rsidRPr="008C32B6">
        <w:rPr>
          <w:rFonts w:ascii="Calibri" w:hAnsi="Calibri"/>
          <w:color w:val="auto"/>
          <w:lang w:val="fr-CA"/>
        </w:rPr>
        <w:t>Ministère de la Défense nationale</w:t>
      </w:r>
      <w:r w:rsidRPr="008C32B6">
        <w:rPr>
          <w:rFonts w:ascii="Calibri" w:hAnsi="Calibri"/>
          <w:lang w:val="fr-CA"/>
        </w:rPr>
        <w:t xml:space="preserve"> (MDN) pour surveiller l’efficacité de la campagne médiatique et l’efficience du placement média, ainsi que pour fournir des renseignements en vue d’améliorer l’efficacité de la campagne de recrutement. </w:t>
      </w:r>
      <w:bookmarkStart w:id="35" w:name="_Toc501630769"/>
      <w:r w:rsidRPr="008C32B6">
        <w:rPr>
          <w:rFonts w:ascii="Calibri" w:hAnsi="Calibri"/>
          <w:lang w:val="fr-CA"/>
        </w:rPr>
        <w:t>Puisque cette méthodologie en ligne a reposé sur un échantillonnage non probabiliste, les données amassées par les sondages ne peuvent être extrapolées à la population générale du Canada de 18 à 34 ans.</w:t>
      </w:r>
      <w:bookmarkEnd w:id="35"/>
      <w:r w:rsidRPr="008C32B6">
        <w:rPr>
          <w:rFonts w:ascii="Calibri" w:hAnsi="Calibri"/>
          <w:lang w:val="fr-CA"/>
        </w:rPr>
        <w:t xml:space="preserve"> </w:t>
      </w:r>
    </w:p>
    <w:p w:rsidR="001B626F" w:rsidRPr="008C32B6" w:rsidRDefault="001B626F" w:rsidP="00466F10">
      <w:pPr>
        <w:spacing w:line="276" w:lineRule="auto"/>
        <w:rPr>
          <w:rFonts w:ascii="Calibri" w:hAnsi="Calibri"/>
          <w:lang w:val="fr-CA"/>
        </w:rPr>
      </w:pPr>
    </w:p>
    <w:p w:rsidR="001B626F" w:rsidRPr="008C32B6" w:rsidRDefault="001B626F" w:rsidP="001B626F">
      <w:pPr>
        <w:pStyle w:val="Heading1"/>
        <w:spacing w:line="276" w:lineRule="auto"/>
        <w:rPr>
          <w:rFonts w:ascii="Calibri" w:hAnsi="Calibri"/>
          <w:b/>
          <w:sz w:val="28"/>
          <w:lang w:val="fr-CA" w:eastAsia="fr-CA"/>
        </w:rPr>
      </w:pPr>
      <w:bookmarkStart w:id="36" w:name="_Toc510015604"/>
      <w:bookmarkStart w:id="37" w:name="_Toc509936262"/>
      <w:bookmarkStart w:id="38" w:name="_Toc506895314"/>
      <w:bookmarkStart w:id="39" w:name="_Toc501630907"/>
      <w:bookmarkStart w:id="40" w:name="_Toc4764108"/>
      <w:r w:rsidRPr="008C32B6">
        <w:rPr>
          <w:rFonts w:ascii="Calibri" w:hAnsi="Calibri"/>
          <w:b/>
          <w:sz w:val="28"/>
          <w:lang w:val="fr-CA"/>
        </w:rPr>
        <w:t>Dépenses</w:t>
      </w:r>
      <w:bookmarkEnd w:id="36"/>
      <w:bookmarkEnd w:id="37"/>
      <w:bookmarkEnd w:id="38"/>
      <w:bookmarkEnd w:id="39"/>
      <w:bookmarkEnd w:id="40"/>
    </w:p>
    <w:p w:rsidR="001B626F" w:rsidRPr="008C32B6" w:rsidRDefault="001B626F" w:rsidP="00466F10">
      <w:pPr>
        <w:spacing w:line="276" w:lineRule="auto"/>
        <w:rPr>
          <w:rFonts w:ascii="Calibri" w:hAnsi="Calibri"/>
          <w:lang w:val="fr-CA"/>
        </w:rPr>
      </w:pPr>
    </w:p>
    <w:p w:rsidR="001B626F" w:rsidRPr="008C32B6" w:rsidRDefault="001B626F" w:rsidP="001B626F">
      <w:pPr>
        <w:rPr>
          <w:rFonts w:ascii="Calibri" w:hAnsi="Calibri" w:cs="Trebuchet MS"/>
          <w:color w:val="000000"/>
          <w:lang w:val="fr-CA"/>
        </w:rPr>
      </w:pPr>
      <w:r w:rsidRPr="008C32B6">
        <w:rPr>
          <w:rFonts w:ascii="Calibri" w:hAnsi="Calibri"/>
          <w:color w:val="000000"/>
          <w:lang w:val="fr-CA"/>
        </w:rPr>
        <w:t xml:space="preserve">Le sondage a entraîné des dépenses de </w:t>
      </w:r>
      <w:r w:rsidRPr="008C32B6">
        <w:rPr>
          <w:rFonts w:ascii="Calibri" w:hAnsi="Calibri" w:cs="Trebuchet MS"/>
          <w:color w:val="000000"/>
          <w:lang w:val="fr-CA"/>
        </w:rPr>
        <w:t>18</w:t>
      </w:r>
      <w:r w:rsidR="00C463AC" w:rsidRPr="008C32B6">
        <w:rPr>
          <w:rFonts w:ascii="Calibri" w:hAnsi="Calibri" w:cs="Trebuchet MS"/>
          <w:color w:val="000000"/>
          <w:lang w:val="fr-CA"/>
        </w:rPr>
        <w:t xml:space="preserve"> </w:t>
      </w:r>
      <w:r w:rsidRPr="008C32B6">
        <w:rPr>
          <w:rFonts w:ascii="Calibri" w:hAnsi="Calibri" w:cs="Trebuchet MS"/>
          <w:color w:val="000000"/>
          <w:lang w:val="fr-CA"/>
        </w:rPr>
        <w:t>571</w:t>
      </w:r>
      <w:r w:rsidR="00C463AC" w:rsidRPr="008C32B6">
        <w:rPr>
          <w:rFonts w:ascii="Calibri" w:hAnsi="Calibri" w:cs="Trebuchet MS"/>
          <w:color w:val="000000"/>
          <w:lang w:val="fr-CA"/>
        </w:rPr>
        <w:t>,</w:t>
      </w:r>
      <w:r w:rsidRPr="008C32B6">
        <w:rPr>
          <w:rFonts w:ascii="Calibri" w:hAnsi="Calibri" w:cs="Trebuchet MS"/>
          <w:color w:val="000000"/>
          <w:lang w:val="fr-CA"/>
        </w:rPr>
        <w:t xml:space="preserve">55 </w:t>
      </w:r>
      <w:r w:rsidRPr="008C32B6">
        <w:rPr>
          <w:rFonts w:ascii="Calibri" w:hAnsi="Calibri"/>
          <w:color w:val="000000"/>
          <w:lang w:val="fr-CA"/>
        </w:rPr>
        <w:t>$ (TVH incluse).</w:t>
      </w:r>
    </w:p>
    <w:p w:rsidR="001B626F" w:rsidRPr="008C32B6" w:rsidRDefault="001B626F" w:rsidP="00466F10">
      <w:pPr>
        <w:spacing w:line="276" w:lineRule="auto"/>
        <w:rPr>
          <w:rFonts w:ascii="Calibri" w:hAnsi="Calibri"/>
          <w:lang w:val="fr-CA"/>
        </w:rPr>
      </w:pPr>
    </w:p>
    <w:p w:rsidR="001B626F" w:rsidRPr="008C32B6" w:rsidRDefault="001B626F" w:rsidP="001B626F">
      <w:pPr>
        <w:pStyle w:val="Heading1"/>
        <w:spacing w:line="276" w:lineRule="auto"/>
        <w:rPr>
          <w:rFonts w:ascii="Calibri" w:hAnsi="Calibri"/>
          <w:b/>
          <w:sz w:val="28"/>
          <w:lang w:val="fr-CA"/>
        </w:rPr>
      </w:pPr>
      <w:bookmarkStart w:id="41" w:name="_Toc510015605"/>
      <w:bookmarkStart w:id="42" w:name="_Toc509936263"/>
      <w:bookmarkStart w:id="43" w:name="_Toc506895315"/>
      <w:bookmarkStart w:id="44" w:name="_Toc501630908"/>
      <w:bookmarkStart w:id="45" w:name="_Toc4764109"/>
      <w:r w:rsidRPr="008C32B6">
        <w:rPr>
          <w:rFonts w:ascii="Calibri" w:hAnsi="Calibri"/>
          <w:b/>
          <w:sz w:val="28"/>
          <w:lang w:val="fr-CA"/>
        </w:rPr>
        <w:t>Consentement</w:t>
      </w:r>
      <w:bookmarkEnd w:id="41"/>
      <w:bookmarkEnd w:id="42"/>
      <w:bookmarkEnd w:id="43"/>
      <w:bookmarkEnd w:id="44"/>
      <w:bookmarkEnd w:id="45"/>
    </w:p>
    <w:p w:rsidR="001B626F" w:rsidRPr="008C32B6" w:rsidRDefault="001B626F" w:rsidP="00466F10">
      <w:pPr>
        <w:spacing w:line="276" w:lineRule="auto"/>
        <w:rPr>
          <w:rFonts w:ascii="Calibri" w:hAnsi="Calibri"/>
          <w:lang w:val="fr-CA"/>
        </w:rPr>
      </w:pPr>
    </w:p>
    <w:p w:rsidR="001B626F" w:rsidRPr="008C32B6" w:rsidRDefault="001B626F" w:rsidP="001B626F">
      <w:pPr>
        <w:spacing w:line="276" w:lineRule="auto"/>
        <w:rPr>
          <w:rFonts w:ascii="Calibri" w:hAnsi="Calibri" w:cs="Arial"/>
          <w:lang w:val="fr-CA"/>
        </w:rPr>
      </w:pPr>
      <w:r w:rsidRPr="008C32B6">
        <w:rPr>
          <w:rFonts w:ascii="Calibri" w:hAnsi="Calibri"/>
          <w:lang w:val="fr-CA"/>
        </w:rPr>
        <w:t>Corporate Research Associates accorde son consentement écrit permettant au bibliothécaire et archiviste du Canada d’afficher dans les deux langues officielles le présent rapport de méthodologie.</w:t>
      </w:r>
    </w:p>
    <w:p w:rsidR="006547C4" w:rsidRPr="008C32B6" w:rsidRDefault="006547C4" w:rsidP="00283F15">
      <w:pPr>
        <w:spacing w:line="276" w:lineRule="auto"/>
        <w:rPr>
          <w:rFonts w:ascii="Calibri" w:hAnsi="Calibri"/>
          <w:lang w:val="fr-CA"/>
        </w:rPr>
      </w:pPr>
    </w:p>
    <w:p w:rsidR="001B626F" w:rsidRPr="008C32B6" w:rsidRDefault="001B626F" w:rsidP="001B626F">
      <w:pPr>
        <w:spacing w:line="276" w:lineRule="auto"/>
        <w:rPr>
          <w:rFonts w:ascii="Calibri" w:hAnsi="Calibri" w:cs="Lucida Sans Unicode"/>
          <w:b/>
          <w:bCs/>
          <w:color w:val="004784"/>
          <w:sz w:val="28"/>
          <w:szCs w:val="28"/>
          <w:lang w:val="fr-CA" w:eastAsia="fr-CA"/>
        </w:rPr>
      </w:pPr>
      <w:r w:rsidRPr="008C32B6">
        <w:rPr>
          <w:rFonts w:ascii="Calibri" w:hAnsi="Calibri"/>
          <w:b/>
          <w:color w:val="004784"/>
          <w:sz w:val="28"/>
          <w:lang w:val="fr-CA"/>
        </w:rPr>
        <w:t xml:space="preserve">Déclaration de neutralité politique et coordonnées </w:t>
      </w:r>
    </w:p>
    <w:p w:rsidR="001B626F" w:rsidRPr="008C32B6" w:rsidRDefault="001B626F" w:rsidP="00466F10">
      <w:pPr>
        <w:spacing w:line="276" w:lineRule="auto"/>
        <w:rPr>
          <w:rFonts w:ascii="Calibri" w:hAnsi="Calibri"/>
          <w:lang w:val="fr-CA"/>
        </w:rPr>
      </w:pPr>
    </w:p>
    <w:p w:rsidR="001B626F" w:rsidRPr="008C32B6" w:rsidRDefault="001B626F" w:rsidP="001B626F">
      <w:pPr>
        <w:spacing w:line="276" w:lineRule="auto"/>
        <w:rPr>
          <w:rFonts w:ascii="Calibri" w:hAnsi="Calibri" w:cs="Lucida Sans Unicode"/>
          <w:bCs/>
          <w:lang w:val="fr-CA"/>
        </w:rPr>
      </w:pPr>
      <w:r w:rsidRPr="008C32B6">
        <w:rPr>
          <w:rFonts w:ascii="Calibri" w:hAnsi="Calibri"/>
          <w:lang w:val="fr-CA"/>
        </w:rPr>
        <w:t>À titre de cadre supérieur de Corporate Research Associates Inc., j’atteste par la présente que les résultats de l’étude sont entièrement conformes aux exigences en matière de neutralité décrites dans la Politique de communication du gouvernement du Canada ainsi que dans les procédures de planification et d’attribution de marchés de services de recherche sur l’opinion publique. Plus précisément, les résultats ne contiennent pas de renseignements sur les intentions de vote électoral, les préférences quant aux partis politiques, les positions des partis ou l’évaluation de la performance d’un parti politique ou de ses dirigeants.</w:t>
      </w:r>
    </w:p>
    <w:p w:rsidR="00283F15" w:rsidRPr="008C32B6" w:rsidRDefault="00283F15" w:rsidP="00283F15">
      <w:pPr>
        <w:spacing w:line="276" w:lineRule="auto"/>
        <w:rPr>
          <w:rFonts w:ascii="Calibri" w:hAnsi="Calibri"/>
          <w:lang w:val="fr-CA"/>
        </w:rPr>
      </w:pPr>
    </w:p>
    <w:p w:rsidR="00D07809" w:rsidRPr="008C32B6" w:rsidRDefault="0099303C" w:rsidP="00283F15">
      <w:pPr>
        <w:spacing w:line="276" w:lineRule="auto"/>
        <w:rPr>
          <w:rFonts w:ascii="Calibri" w:hAnsi="Calibri" w:cs="Lucida Sans Unicode"/>
          <w:bCs/>
          <w:sz w:val="22"/>
          <w:szCs w:val="22"/>
        </w:rPr>
      </w:pPr>
      <w:r w:rsidRPr="008C32B6">
        <w:rPr>
          <w:noProof/>
          <w:lang w:val="en-CA" w:eastAsia="ja-JP"/>
        </w:rPr>
        <w:drawing>
          <wp:inline distT="0" distB="0" distL="0" distR="0">
            <wp:extent cx="1630045" cy="428625"/>
            <wp:effectExtent l="0" t="0" r="8255" b="9525"/>
            <wp:docPr id="2" name="Picture 2"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045" cy="428625"/>
                    </a:xfrm>
                    <a:prstGeom prst="rect">
                      <a:avLst/>
                    </a:prstGeom>
                    <a:noFill/>
                    <a:ln>
                      <a:noFill/>
                    </a:ln>
                  </pic:spPr>
                </pic:pic>
              </a:graphicData>
            </a:graphic>
          </wp:inline>
        </w:drawing>
      </w:r>
    </w:p>
    <w:p w:rsidR="00D07809" w:rsidRPr="008C32B6" w:rsidRDefault="00D07809" w:rsidP="00283F15">
      <w:pPr>
        <w:spacing w:line="276" w:lineRule="auto"/>
        <w:rPr>
          <w:rFonts w:ascii="Calibri" w:hAnsi="Calibri"/>
          <w:lang w:val="fr-CA"/>
        </w:rPr>
      </w:pPr>
    </w:p>
    <w:p w:rsidR="00234B3C" w:rsidRPr="008C32B6" w:rsidRDefault="002247D3" w:rsidP="00283F15">
      <w:pPr>
        <w:spacing w:line="276" w:lineRule="auto"/>
        <w:rPr>
          <w:rFonts w:ascii="Calibri" w:hAnsi="Calibri" w:cs="Lucida Sans Unicode"/>
          <w:bCs/>
          <w:sz w:val="22"/>
          <w:szCs w:val="22"/>
        </w:rPr>
      </w:pPr>
      <w:r w:rsidRPr="008C32B6">
        <w:rPr>
          <w:rFonts w:ascii="Calibri" w:hAnsi="Calibri" w:cs="Lucida Sans Unicode"/>
          <w:bCs/>
          <w:sz w:val="22"/>
          <w:szCs w:val="22"/>
        </w:rPr>
        <w:t xml:space="preserve">Peter MacIntosh </w:t>
      </w:r>
    </w:p>
    <w:p w:rsidR="002247D3" w:rsidRPr="008C32B6" w:rsidRDefault="004A2B3C" w:rsidP="00283F15">
      <w:pPr>
        <w:spacing w:line="276" w:lineRule="auto"/>
        <w:rPr>
          <w:rFonts w:ascii="Calibri" w:hAnsi="Calibri" w:cs="Lucida Sans Unicode"/>
          <w:bCs/>
          <w:sz w:val="22"/>
          <w:szCs w:val="22"/>
          <w:lang w:val="fr-CA"/>
        </w:rPr>
      </w:pPr>
      <w:r w:rsidRPr="008C32B6">
        <w:rPr>
          <w:rFonts w:ascii="Calibri" w:hAnsi="Calibri" w:cs="Lucida Sans Unicode"/>
          <w:bCs/>
          <w:sz w:val="22"/>
          <w:szCs w:val="22"/>
          <w:lang w:val="fr-CA"/>
        </w:rPr>
        <w:t>Directeur de la recherche et associé</w:t>
      </w:r>
    </w:p>
    <w:p w:rsidR="002247D3" w:rsidRPr="008C32B6" w:rsidRDefault="002247D3" w:rsidP="00283F15">
      <w:pPr>
        <w:spacing w:line="276" w:lineRule="auto"/>
        <w:rPr>
          <w:rFonts w:ascii="Calibri" w:hAnsi="Calibri" w:cs="Lucida Sans Unicode"/>
          <w:bCs/>
          <w:sz w:val="22"/>
          <w:szCs w:val="22"/>
        </w:rPr>
      </w:pPr>
      <w:r w:rsidRPr="008C32B6">
        <w:rPr>
          <w:rFonts w:ascii="Calibri" w:hAnsi="Calibri" w:cs="Lucida Sans Unicode"/>
          <w:bCs/>
          <w:sz w:val="22"/>
          <w:szCs w:val="22"/>
        </w:rPr>
        <w:t xml:space="preserve">Corporate Research Associates </w:t>
      </w:r>
    </w:p>
    <w:p w:rsidR="002247D3" w:rsidRPr="008C32B6" w:rsidRDefault="002830FA" w:rsidP="00283F15">
      <w:pPr>
        <w:spacing w:line="276" w:lineRule="auto"/>
        <w:rPr>
          <w:rFonts w:ascii="Calibri" w:hAnsi="Calibri" w:cs="Lucida Sans Unicode"/>
          <w:bCs/>
          <w:sz w:val="22"/>
          <w:szCs w:val="22"/>
        </w:rPr>
      </w:pPr>
      <w:hyperlink r:id="rId15" w:history="1">
        <w:r w:rsidR="002247D3" w:rsidRPr="008C32B6">
          <w:rPr>
            <w:rStyle w:val="Hyperlink"/>
            <w:rFonts w:ascii="Calibri" w:hAnsi="Calibri" w:cs="Lucida Sans Unicode"/>
            <w:bCs/>
            <w:sz w:val="22"/>
            <w:szCs w:val="22"/>
          </w:rPr>
          <w:t>pmacintosh@cra.ca</w:t>
        </w:r>
      </w:hyperlink>
    </w:p>
    <w:p w:rsidR="002247D3" w:rsidRPr="008C32B6" w:rsidRDefault="002247D3" w:rsidP="00283F15">
      <w:pPr>
        <w:spacing w:line="276" w:lineRule="auto"/>
        <w:rPr>
          <w:rFonts w:ascii="Calibri" w:hAnsi="Calibri" w:cs="Lucida Sans Unicode"/>
          <w:bCs/>
          <w:sz w:val="22"/>
          <w:szCs w:val="22"/>
          <w:lang w:val="fr-CA"/>
        </w:rPr>
      </w:pPr>
      <w:r w:rsidRPr="008C32B6">
        <w:rPr>
          <w:rFonts w:ascii="Calibri" w:hAnsi="Calibri" w:cs="Lucida Sans Unicode"/>
          <w:bCs/>
          <w:sz w:val="22"/>
          <w:szCs w:val="22"/>
          <w:lang w:val="fr-CA"/>
        </w:rPr>
        <w:t>902</w:t>
      </w:r>
      <w:r w:rsidR="00234B3C" w:rsidRPr="008C32B6">
        <w:rPr>
          <w:rFonts w:ascii="Calibri" w:hAnsi="Calibri" w:cs="Lucida Sans Unicode"/>
          <w:bCs/>
          <w:sz w:val="22"/>
          <w:szCs w:val="22"/>
          <w:lang w:val="fr-CA"/>
        </w:rPr>
        <w:t>-</w:t>
      </w:r>
      <w:r w:rsidRPr="008C32B6">
        <w:rPr>
          <w:rFonts w:ascii="Calibri" w:hAnsi="Calibri" w:cs="Lucida Sans Unicode"/>
          <w:bCs/>
          <w:sz w:val="22"/>
          <w:szCs w:val="22"/>
          <w:lang w:val="fr-CA"/>
        </w:rPr>
        <w:t>493-3832</w:t>
      </w:r>
    </w:p>
    <w:p w:rsidR="00AA7B44" w:rsidRPr="008C32B6" w:rsidRDefault="00AA7B44" w:rsidP="00466F10">
      <w:pPr>
        <w:spacing w:line="276" w:lineRule="auto"/>
        <w:rPr>
          <w:rFonts w:ascii="Calibri" w:hAnsi="Calibri"/>
          <w:lang w:val="fr-CA"/>
        </w:rPr>
      </w:pPr>
    </w:p>
    <w:p w:rsidR="001B626F" w:rsidRPr="008C32B6" w:rsidRDefault="001B626F" w:rsidP="001B626F">
      <w:pPr>
        <w:pStyle w:val="Heading1"/>
        <w:rPr>
          <w:rFonts w:ascii="Calibri" w:hAnsi="Calibri"/>
          <w:b/>
          <w:sz w:val="36"/>
          <w:szCs w:val="36"/>
          <w:lang w:val="fr-CA" w:eastAsia="fr-CA"/>
        </w:rPr>
      </w:pPr>
      <w:bookmarkStart w:id="46" w:name="_Toc510015606"/>
      <w:bookmarkStart w:id="47" w:name="_Toc509936264"/>
      <w:bookmarkStart w:id="48" w:name="_Toc493506416"/>
      <w:bookmarkStart w:id="49" w:name="_Toc490643838"/>
      <w:bookmarkStart w:id="50" w:name="_Toc4764110"/>
      <w:bookmarkEnd w:id="20"/>
      <w:bookmarkEnd w:id="21"/>
      <w:bookmarkEnd w:id="22"/>
      <w:bookmarkEnd w:id="23"/>
      <w:r w:rsidRPr="008C32B6">
        <w:rPr>
          <w:rFonts w:ascii="Calibri" w:hAnsi="Calibri"/>
          <w:b/>
          <w:sz w:val="36"/>
          <w:lang w:val="fr-CA"/>
        </w:rPr>
        <w:t>Annexe A</w:t>
      </w:r>
      <w:bookmarkEnd w:id="46"/>
      <w:bookmarkEnd w:id="47"/>
      <w:bookmarkEnd w:id="48"/>
      <w:bookmarkEnd w:id="49"/>
      <w:bookmarkEnd w:id="50"/>
    </w:p>
    <w:p w:rsidR="001B626F" w:rsidRPr="008C32B6" w:rsidRDefault="001B626F" w:rsidP="00466F10">
      <w:pPr>
        <w:spacing w:line="276" w:lineRule="auto"/>
        <w:rPr>
          <w:rFonts w:ascii="Calibri" w:hAnsi="Calibri"/>
          <w:lang w:val="fr-CA"/>
        </w:rPr>
      </w:pPr>
    </w:p>
    <w:p w:rsidR="001B626F" w:rsidRPr="008C32B6" w:rsidRDefault="001B626F" w:rsidP="001B626F">
      <w:pPr>
        <w:pStyle w:val="Heading1"/>
        <w:rPr>
          <w:rFonts w:ascii="Calibri" w:hAnsi="Calibri"/>
          <w:b/>
          <w:lang w:val="fr-CA"/>
        </w:rPr>
      </w:pPr>
      <w:bookmarkStart w:id="51" w:name="_Toc510015607"/>
      <w:bookmarkStart w:id="52" w:name="_Toc509936265"/>
      <w:bookmarkStart w:id="53" w:name="_Toc493506417"/>
      <w:bookmarkStart w:id="54" w:name="_Toc490643839"/>
      <w:bookmarkStart w:id="55" w:name="_Toc4764111"/>
      <w:r w:rsidRPr="008C32B6">
        <w:rPr>
          <w:rFonts w:ascii="Calibri" w:hAnsi="Calibri"/>
          <w:b/>
          <w:lang w:val="fr-CA"/>
        </w:rPr>
        <w:t>Méthodologie de l’étude</w:t>
      </w:r>
      <w:bookmarkEnd w:id="51"/>
      <w:bookmarkEnd w:id="52"/>
      <w:bookmarkEnd w:id="53"/>
      <w:bookmarkEnd w:id="54"/>
      <w:bookmarkEnd w:id="55"/>
    </w:p>
    <w:p w:rsidR="001B626F" w:rsidRPr="008C32B6" w:rsidRDefault="001B626F" w:rsidP="00466F10">
      <w:pPr>
        <w:spacing w:line="276" w:lineRule="auto"/>
        <w:rPr>
          <w:rFonts w:ascii="Calibri" w:hAnsi="Calibri"/>
          <w:lang w:val="fr-CA"/>
        </w:rPr>
      </w:pPr>
    </w:p>
    <w:p w:rsidR="001B626F" w:rsidRPr="008C32B6" w:rsidRDefault="001B626F" w:rsidP="001B626F">
      <w:pPr>
        <w:spacing w:line="276" w:lineRule="auto"/>
        <w:rPr>
          <w:rFonts w:ascii="Calibri" w:hAnsi="Calibri"/>
          <w:color w:val="000000"/>
          <w:lang w:val="fr-CA"/>
        </w:rPr>
      </w:pPr>
      <w:bookmarkStart w:id="56" w:name="_Toc493506418"/>
      <w:r w:rsidRPr="008C32B6">
        <w:rPr>
          <w:rFonts w:ascii="Calibri" w:hAnsi="Calibri"/>
          <w:color w:val="000000"/>
          <w:lang w:val="fr-CA"/>
        </w:rPr>
        <w:t>La présente évaluation a été menée à l’aide de l’Outil d’évaluation de campagnes publicitaires (OECP) du gouvernement du Canada et a été appliquée à un échantillon de la population des adultes canadiens âgés de 18 à 34 ans. La collecte de données s’est déroulée en une phase, après le déroulement de la campagne publicitaire dans les médias. L’approche de collecte de données en ligne comprenait une phase de collecte après la campagne. En procédant ainsi, il est possible de comparer le niveau de connaissance et les opinions au fil du temps comparativement aux autres campagnes publicitaires demandées par le gouvernement du Canada.</w:t>
      </w:r>
      <w:bookmarkEnd w:id="56"/>
      <w:r w:rsidRPr="008C32B6">
        <w:rPr>
          <w:rFonts w:ascii="Calibri" w:hAnsi="Calibri"/>
          <w:color w:val="000000"/>
          <w:lang w:val="fr-CA"/>
        </w:rPr>
        <w:t xml:space="preserve"> </w:t>
      </w:r>
    </w:p>
    <w:p w:rsidR="001B626F" w:rsidRPr="008C32B6" w:rsidRDefault="001B626F" w:rsidP="00466F10">
      <w:pPr>
        <w:spacing w:line="276" w:lineRule="auto"/>
        <w:rPr>
          <w:rFonts w:ascii="Calibri" w:hAnsi="Calibri"/>
          <w:lang w:val="fr-CA"/>
        </w:rPr>
      </w:pPr>
    </w:p>
    <w:p w:rsidR="001B626F" w:rsidRPr="008C32B6" w:rsidRDefault="001B626F" w:rsidP="001B626F">
      <w:pPr>
        <w:pStyle w:val="Heading1"/>
        <w:spacing w:line="276" w:lineRule="auto"/>
        <w:rPr>
          <w:rFonts w:ascii="Calibri" w:hAnsi="Calibri"/>
          <w:b/>
          <w:lang w:val="fr-CA"/>
        </w:rPr>
      </w:pPr>
      <w:bookmarkStart w:id="57" w:name="_Toc510015608"/>
      <w:bookmarkStart w:id="58" w:name="_Toc509936266"/>
      <w:bookmarkStart w:id="59" w:name="_Toc493506419"/>
      <w:bookmarkStart w:id="60" w:name="_Toc490643841"/>
      <w:bookmarkStart w:id="61" w:name="_Toc4764112"/>
      <w:r w:rsidRPr="008C32B6">
        <w:rPr>
          <w:rFonts w:ascii="Calibri" w:hAnsi="Calibri"/>
          <w:b/>
          <w:lang w:val="fr-CA"/>
        </w:rPr>
        <w:t>Conception du questionnaire</w:t>
      </w:r>
      <w:bookmarkEnd w:id="57"/>
      <w:bookmarkEnd w:id="58"/>
      <w:bookmarkEnd w:id="59"/>
      <w:bookmarkEnd w:id="60"/>
      <w:bookmarkEnd w:id="61"/>
    </w:p>
    <w:p w:rsidR="000B3B87" w:rsidRPr="008C32B6" w:rsidRDefault="000B3B87" w:rsidP="00466F10">
      <w:pPr>
        <w:spacing w:line="276" w:lineRule="auto"/>
        <w:rPr>
          <w:rFonts w:ascii="Calibri" w:hAnsi="Calibri"/>
          <w:lang w:val="fr-CA"/>
        </w:rPr>
      </w:pPr>
    </w:p>
    <w:p w:rsidR="001B626F" w:rsidRPr="008C32B6" w:rsidRDefault="001B626F" w:rsidP="001B626F">
      <w:pPr>
        <w:spacing w:line="276" w:lineRule="auto"/>
        <w:rPr>
          <w:rFonts w:ascii="Calibri" w:hAnsi="Calibri"/>
          <w:bCs/>
          <w:color w:val="000000"/>
          <w:lang w:val="fr-CA" w:eastAsia="fr-CA"/>
        </w:rPr>
      </w:pPr>
      <w:r w:rsidRPr="008C32B6">
        <w:rPr>
          <w:rFonts w:ascii="Calibri" w:hAnsi="Calibri"/>
          <w:color w:val="000000"/>
          <w:lang w:val="fr-CA"/>
        </w:rPr>
        <w:t xml:space="preserve">Les questions posées dans le cadre de cette étude ont été fondées sur le </w:t>
      </w:r>
      <w:r w:rsidRPr="008C32B6">
        <w:rPr>
          <w:rFonts w:ascii="Calibri" w:hAnsi="Calibri"/>
          <w:lang w:val="fr-CA"/>
        </w:rPr>
        <w:t>questionnaire standard de l’Outil d’évaluation de campagnes publicitaires du gouvernement du Canada.</w:t>
      </w:r>
      <w:r w:rsidRPr="008C32B6">
        <w:rPr>
          <w:rFonts w:ascii="Calibri" w:hAnsi="Calibri"/>
          <w:color w:val="000000"/>
          <w:lang w:val="fr-CA"/>
        </w:rPr>
        <w:t xml:space="preserve"> La différence principale entre le questionnaire mené en ligne à l’aide de l’OECP et celui mené par téléphone, également à l’aide de l’OECP, était que, lors du sondage en ligne, les répondants ont pu voir l’une des publicités diffusées pendant la campagne publicitaire de MDN en guise de mesure d’aide au rappel. </w:t>
      </w:r>
      <w:r w:rsidR="00E42B5C" w:rsidRPr="008C32B6">
        <w:rPr>
          <w:rFonts w:ascii="Calibri" w:hAnsi="Calibri"/>
          <w:bCs/>
          <w:color w:val="000000"/>
          <w:lang w:val="fr-CA"/>
        </w:rPr>
        <w:t xml:space="preserve">Une publicité a été présentée aux répondants : </w:t>
      </w:r>
      <w:r w:rsidR="00E42B5C" w:rsidRPr="008C32B6">
        <w:rPr>
          <w:rFonts w:ascii="Calibri" w:hAnsi="Calibri"/>
          <w:bCs/>
          <w:i/>
          <w:color w:val="000000"/>
          <w:lang w:val="fr-CA"/>
        </w:rPr>
        <w:t>Osez vous surpasser</w:t>
      </w:r>
      <w:r w:rsidR="00E42B5C" w:rsidRPr="008C32B6">
        <w:rPr>
          <w:rFonts w:ascii="Calibri" w:hAnsi="Calibri"/>
          <w:bCs/>
          <w:color w:val="000000"/>
          <w:lang w:val="fr-CA"/>
        </w:rPr>
        <w:t>.</w:t>
      </w:r>
      <w:r w:rsidRPr="008C32B6">
        <w:rPr>
          <w:rFonts w:ascii="Calibri" w:hAnsi="Calibri"/>
          <w:bCs/>
          <w:color w:val="000000"/>
          <w:lang w:val="fr-CA"/>
        </w:rPr>
        <w:t xml:space="preserve"> </w:t>
      </w:r>
      <w:r w:rsidRPr="008C32B6">
        <w:rPr>
          <w:rFonts w:ascii="Calibri" w:hAnsi="Calibri"/>
          <w:color w:val="000000"/>
          <w:lang w:val="fr-CA"/>
        </w:rPr>
        <w:t>Les répondants devaient répondre à plusieurs questions au sujet de la publicité. La procédure consistant à aider les répondants en leur montrant une publicité tirée de la campagne publicitaire est possible quand on emploie une méthodologie en ligne. CRA s’est également assurée que les répondants pouvaient répondre au sondage sur diverses plateformes, y compris les ordinateurs, les tablettes et les téléphones intelligents.</w:t>
      </w:r>
    </w:p>
    <w:p w:rsidR="001B626F" w:rsidRPr="008C32B6" w:rsidRDefault="001B626F" w:rsidP="00466F10">
      <w:pPr>
        <w:spacing w:line="276" w:lineRule="auto"/>
        <w:rPr>
          <w:rFonts w:ascii="Calibri" w:hAnsi="Calibri"/>
          <w:lang w:val="fr-CA"/>
        </w:rPr>
      </w:pPr>
    </w:p>
    <w:p w:rsidR="001B626F" w:rsidRPr="008C32B6" w:rsidRDefault="001B626F" w:rsidP="00C463AC">
      <w:pPr>
        <w:spacing w:line="276" w:lineRule="auto"/>
        <w:rPr>
          <w:rFonts w:ascii="Calibri" w:hAnsi="Calibri"/>
          <w:bCs/>
          <w:color w:val="000000"/>
          <w:lang w:val="fr-CA"/>
        </w:rPr>
      </w:pPr>
      <w:r w:rsidRPr="008C32B6">
        <w:rPr>
          <w:rFonts w:ascii="Calibri" w:hAnsi="Calibri"/>
          <w:color w:val="000000"/>
          <w:lang w:val="fr-CA"/>
        </w:rPr>
        <w:t xml:space="preserve">Conformément aux normes du gouvernement du Canada, des sondages-tests ont été menés en anglais et en français. Les répondants devaient également dire s’ils avaient trouvé certaines des questions ou des formulations du sondage difficiles à comprendre. Aucun des répondants aux </w:t>
      </w:r>
      <w:r w:rsidRPr="008C32B6">
        <w:rPr>
          <w:rFonts w:ascii="Calibri" w:hAnsi="Calibri"/>
          <w:color w:val="000000"/>
          <w:lang w:val="fr-CA"/>
        </w:rPr>
        <w:lastRenderedPageBreak/>
        <w:t xml:space="preserve">sondages-tests n’a exprimé de difficulté à cet égard. Pour cette raison, nous n’avons demandé à aucun répondant quelle ou quelles questions avaient été difficiles à comprendre. </w:t>
      </w:r>
    </w:p>
    <w:p w:rsidR="00375652" w:rsidRPr="008C32B6" w:rsidRDefault="00375652" w:rsidP="00466F10">
      <w:pPr>
        <w:spacing w:line="276" w:lineRule="auto"/>
        <w:rPr>
          <w:rFonts w:ascii="Calibri" w:hAnsi="Calibri"/>
          <w:lang w:val="fr-CA"/>
        </w:rPr>
      </w:pPr>
    </w:p>
    <w:p w:rsidR="001B626F" w:rsidRPr="008C32B6" w:rsidRDefault="001B626F" w:rsidP="001B626F">
      <w:pPr>
        <w:pStyle w:val="Heading1"/>
        <w:spacing w:line="276" w:lineRule="auto"/>
        <w:rPr>
          <w:rFonts w:ascii="Calibri" w:hAnsi="Calibri"/>
          <w:b/>
          <w:lang w:val="fr-CA" w:eastAsia="fr-CA"/>
        </w:rPr>
      </w:pPr>
      <w:bookmarkStart w:id="62" w:name="_Toc510015609"/>
      <w:bookmarkStart w:id="63" w:name="_Toc509936267"/>
      <w:bookmarkStart w:id="64" w:name="_Toc493506420"/>
      <w:bookmarkStart w:id="65" w:name="_Toc490643842"/>
      <w:bookmarkStart w:id="66" w:name="_Toc4764113"/>
      <w:r w:rsidRPr="008C32B6">
        <w:rPr>
          <w:rFonts w:ascii="Calibri" w:hAnsi="Calibri"/>
          <w:b/>
          <w:lang w:val="fr-CA"/>
        </w:rPr>
        <w:t>Échantillonnage</w:t>
      </w:r>
      <w:bookmarkEnd w:id="62"/>
      <w:bookmarkEnd w:id="63"/>
      <w:bookmarkEnd w:id="64"/>
      <w:bookmarkEnd w:id="65"/>
      <w:bookmarkEnd w:id="66"/>
    </w:p>
    <w:p w:rsidR="001B626F" w:rsidRPr="008C32B6" w:rsidRDefault="001B626F" w:rsidP="00466F10">
      <w:pPr>
        <w:spacing w:line="276" w:lineRule="auto"/>
        <w:rPr>
          <w:rFonts w:ascii="Calibri" w:hAnsi="Calibri"/>
          <w:lang w:val="fr-CA"/>
        </w:rPr>
      </w:pPr>
    </w:p>
    <w:p w:rsidR="001B626F" w:rsidRDefault="001B626F" w:rsidP="001B626F">
      <w:pPr>
        <w:spacing w:line="276" w:lineRule="auto"/>
        <w:rPr>
          <w:rFonts w:ascii="Calibri" w:hAnsi="Calibri"/>
          <w:lang w:val="fr-CA"/>
        </w:rPr>
      </w:pPr>
      <w:r w:rsidRPr="008C32B6">
        <w:rPr>
          <w:rFonts w:ascii="Calibri" w:hAnsi="Calibri"/>
          <w:lang w:val="fr-CA"/>
        </w:rPr>
        <w:t xml:space="preserve">Le sondage postcampagne était conçu pour être mené auprès d’un échantillon de panel en ligne de la population générale, d’environ 1 000 répondants adultes canadiens âgés de 18 à 34 ans. CRA s’est assurée que les sondages recueillis suivaient autant que possible la véritable représentation des sexes et des groupes d’âge (divisés en segments de 18 à 24 ans et de 25 à 34 ans), par région au sein de la population canadienne âgée de 18 à 34 ans, comme le demandait l’énoncé de travail du projet. La langue maternelle des répondants était également prise en considération de manière à assurer une distribution pertinente des sondages selon les catégories démographiques pertinentes. </w:t>
      </w:r>
    </w:p>
    <w:p w:rsidR="006A15A7" w:rsidRPr="008C32B6" w:rsidRDefault="006A15A7" w:rsidP="001B626F">
      <w:pPr>
        <w:spacing w:line="276" w:lineRule="auto"/>
        <w:rPr>
          <w:rFonts w:ascii="Calibri" w:hAnsi="Calibri" w:cs="Calibri"/>
          <w:lang w:val="fr-CA"/>
        </w:rPr>
      </w:pPr>
    </w:p>
    <w:p w:rsidR="001B626F" w:rsidRPr="008C32B6" w:rsidRDefault="001B626F" w:rsidP="001B626F">
      <w:pPr>
        <w:spacing w:line="276" w:lineRule="auto"/>
        <w:rPr>
          <w:rFonts w:ascii="Calibri" w:hAnsi="Calibri" w:cs="Calibri"/>
          <w:lang w:val="fr-CA"/>
        </w:rPr>
      </w:pPr>
      <w:r w:rsidRPr="008C32B6">
        <w:rPr>
          <w:rFonts w:ascii="Calibri" w:hAnsi="Calibri"/>
          <w:lang w:val="fr-CA"/>
        </w:rPr>
        <w:t xml:space="preserve">Plus précisément, dans le but d’obtenir des échantillons solides se rapprochant des véritables paramètres de la population relatifs au groupe d’âge (de 18 à 24 ans et de 25 à 34 ans), au sexe (homme/femme) et à la région (Atlantique, Québec, Ontario, Ouest/Nord), des quotas ont été mis en œuvre. Les quotas d’âge et de sexe ont été appliqués </w:t>
      </w:r>
      <w:r w:rsidRPr="008C32B6">
        <w:rPr>
          <w:rFonts w:ascii="Calibri" w:hAnsi="Calibri"/>
          <w:i/>
          <w:lang w:val="fr-CA"/>
        </w:rPr>
        <w:t>par région</w:t>
      </w:r>
      <w:r w:rsidRPr="008C32B6">
        <w:rPr>
          <w:rFonts w:ascii="Calibri" w:hAnsi="Calibri"/>
          <w:lang w:val="fr-CA"/>
        </w:rPr>
        <w:t xml:space="preserve"> et une pondération statistique des données du sondage a été effectuée de manière à rajuster les résultats en fonction du faible écart entre les quotas cibles de la collecte, d’une part, et la véritable distribution des sondages terminés, d’autre part. Tel qu’indiqué dans la section Collecte de données du présent rapport de méthodologie, plus bas, la langue maternelle a été prise en considération dans cette approche de pondération statistique.</w:t>
      </w:r>
    </w:p>
    <w:p w:rsidR="001B626F" w:rsidRPr="008C32B6" w:rsidRDefault="001B626F" w:rsidP="001B626F">
      <w:pPr>
        <w:spacing w:line="276" w:lineRule="auto"/>
        <w:rPr>
          <w:rFonts w:ascii="Calibri" w:hAnsi="Calibri"/>
          <w:lang w:val="fr-CA"/>
        </w:rPr>
      </w:pPr>
    </w:p>
    <w:p w:rsidR="001B626F" w:rsidRPr="008C32B6" w:rsidRDefault="001B626F" w:rsidP="001B626F">
      <w:pPr>
        <w:widowControl w:val="0"/>
        <w:tabs>
          <w:tab w:val="left" w:pos="990"/>
          <w:tab w:val="left" w:pos="1017"/>
        </w:tabs>
        <w:spacing w:line="276" w:lineRule="auto"/>
        <w:rPr>
          <w:rFonts w:ascii="Calibri" w:hAnsi="Calibri" w:cs="Lucida Sans Unicode"/>
          <w:b/>
          <w:bCs/>
          <w:color w:val="004784"/>
          <w:lang w:val="fr-CA"/>
        </w:rPr>
      </w:pPr>
      <w:r w:rsidRPr="008C32B6">
        <w:rPr>
          <w:rFonts w:ascii="Calibri" w:hAnsi="Calibri"/>
          <w:b/>
          <w:color w:val="004784"/>
          <w:lang w:val="fr-CA"/>
        </w:rPr>
        <w:t>Source de l’échantillonnage</w:t>
      </w:r>
    </w:p>
    <w:p w:rsidR="001B626F" w:rsidRPr="008C32B6" w:rsidRDefault="001B626F" w:rsidP="00466F10">
      <w:pPr>
        <w:spacing w:line="276" w:lineRule="auto"/>
        <w:rPr>
          <w:rFonts w:ascii="Calibri" w:hAnsi="Calibri"/>
          <w:lang w:val="fr-CA"/>
        </w:rPr>
      </w:pPr>
    </w:p>
    <w:p w:rsidR="001B626F" w:rsidRPr="008C32B6" w:rsidRDefault="001B626F" w:rsidP="001B626F">
      <w:pPr>
        <w:widowControl w:val="0"/>
        <w:tabs>
          <w:tab w:val="left" w:pos="990"/>
          <w:tab w:val="left" w:pos="1017"/>
        </w:tabs>
        <w:spacing w:line="276" w:lineRule="auto"/>
        <w:rPr>
          <w:rFonts w:ascii="Calibri" w:hAnsi="Calibri"/>
          <w:lang w:val="fr-CA"/>
        </w:rPr>
      </w:pPr>
      <w:r w:rsidRPr="008C32B6">
        <w:rPr>
          <w:rFonts w:ascii="Calibri" w:hAnsi="Calibri"/>
          <w:lang w:val="fr-CA"/>
        </w:rPr>
        <w:t xml:space="preserve">CRA a eu recours aux services de The Logit Group pour mener cette étude. The Logit Group possède un panel de membres de la population en général composé de 600 000 résidents canadiens et profite d’une bonne représentation dans les différentes régions. Ces membres sont recrutés à partir d’un grand nombre de sources différentes de manière à maximiser la portée et la représentation du groupe. </w:t>
      </w:r>
    </w:p>
    <w:p w:rsidR="001B626F" w:rsidRPr="008C32B6" w:rsidRDefault="001B626F" w:rsidP="00466F10">
      <w:pPr>
        <w:spacing w:line="276" w:lineRule="auto"/>
        <w:rPr>
          <w:rFonts w:ascii="Calibri" w:hAnsi="Calibri"/>
          <w:lang w:val="fr-CA"/>
        </w:rPr>
      </w:pPr>
    </w:p>
    <w:p w:rsidR="001B626F" w:rsidRPr="008C32B6" w:rsidRDefault="001B626F" w:rsidP="001B626F">
      <w:pPr>
        <w:widowControl w:val="0"/>
        <w:tabs>
          <w:tab w:val="left" w:pos="990"/>
          <w:tab w:val="left" w:pos="1017"/>
        </w:tabs>
        <w:spacing w:line="276" w:lineRule="auto"/>
        <w:rPr>
          <w:rFonts w:ascii="Calibri" w:hAnsi="Calibri" w:cs="Tahoma"/>
          <w:lang w:val="fr-CA"/>
        </w:rPr>
      </w:pPr>
      <w:r w:rsidRPr="008C32B6">
        <w:rPr>
          <w:rFonts w:ascii="Calibri" w:hAnsi="Calibri"/>
          <w:lang w:val="fr-CA"/>
        </w:rPr>
        <w:t>Les politiques de recrutement des partenaires de The Logit Group (SSI, Toluna, Asking Canadians et Research Now) ont une vaste portée. La qualité des données d’un sondage repose sur de nombreux facteurs différents, y compris le contrôle des répondants, les vérifications continues de la qualité (p. ex., retirer les membres qui ne sont plus actifs), etc. Voici quelques-unes des sources des membres du panel pour les études du Logit Group :</w:t>
      </w:r>
    </w:p>
    <w:p w:rsidR="001B626F" w:rsidRPr="008C32B6" w:rsidRDefault="001B626F" w:rsidP="00466F10">
      <w:pPr>
        <w:spacing w:line="276" w:lineRule="auto"/>
        <w:rPr>
          <w:rFonts w:ascii="Calibri" w:hAnsi="Calibri"/>
          <w:lang w:val="fr-CA"/>
        </w:rPr>
      </w:pPr>
    </w:p>
    <w:p w:rsidR="001B626F" w:rsidRPr="008C32B6" w:rsidRDefault="001B626F" w:rsidP="00A1327C">
      <w:pPr>
        <w:numPr>
          <w:ilvl w:val="0"/>
          <w:numId w:val="40"/>
        </w:numPr>
        <w:spacing w:line="276" w:lineRule="auto"/>
        <w:rPr>
          <w:rFonts w:ascii="Calibri" w:hAnsi="Calibri"/>
        </w:rPr>
      </w:pPr>
      <w:r w:rsidRPr="008C32B6">
        <w:rPr>
          <w:rFonts w:ascii="Calibri" w:hAnsi="Calibri"/>
        </w:rPr>
        <w:t>Invitations par courriel : préautorisation d’inscription aux listes d’associations et de groupes</w:t>
      </w:r>
    </w:p>
    <w:p w:rsidR="001B626F" w:rsidRPr="008C32B6" w:rsidRDefault="001B626F" w:rsidP="00A1327C">
      <w:pPr>
        <w:numPr>
          <w:ilvl w:val="0"/>
          <w:numId w:val="40"/>
        </w:numPr>
        <w:spacing w:line="276" w:lineRule="auto"/>
        <w:rPr>
          <w:rFonts w:ascii="Calibri" w:hAnsi="Calibri"/>
        </w:rPr>
      </w:pPr>
      <w:r w:rsidRPr="008C32B6">
        <w:rPr>
          <w:rFonts w:ascii="Calibri" w:hAnsi="Calibri"/>
        </w:rPr>
        <w:t>Médias sociaux : groupes publicitaires et sociaux sur les grandes plateformes de médias sociaux</w:t>
      </w:r>
    </w:p>
    <w:p w:rsidR="001B626F" w:rsidRPr="008C32B6" w:rsidRDefault="001B626F" w:rsidP="00A1327C">
      <w:pPr>
        <w:numPr>
          <w:ilvl w:val="0"/>
          <w:numId w:val="40"/>
        </w:numPr>
        <w:spacing w:line="276" w:lineRule="auto"/>
        <w:rPr>
          <w:rFonts w:ascii="Calibri" w:hAnsi="Calibri"/>
        </w:rPr>
      </w:pPr>
      <w:r w:rsidRPr="008C32B6">
        <w:rPr>
          <w:rFonts w:ascii="Calibri" w:hAnsi="Calibri"/>
        </w:rPr>
        <w:lastRenderedPageBreak/>
        <w:t>Plateformes de médias : publicités sur des plateformes de médias en ligne (créneaux et plateformes populaires)</w:t>
      </w:r>
    </w:p>
    <w:p w:rsidR="001B626F" w:rsidRPr="008C32B6" w:rsidRDefault="001B626F" w:rsidP="00A1327C">
      <w:pPr>
        <w:numPr>
          <w:ilvl w:val="0"/>
          <w:numId w:val="40"/>
        </w:numPr>
        <w:spacing w:line="276" w:lineRule="auto"/>
        <w:rPr>
          <w:rFonts w:ascii="Calibri" w:hAnsi="Calibri"/>
        </w:rPr>
      </w:pPr>
      <w:r w:rsidRPr="008C32B6">
        <w:rPr>
          <w:rFonts w:ascii="Calibri" w:hAnsi="Calibri"/>
        </w:rPr>
        <w:t>Utilisation de grandes marques de recrutement</w:t>
      </w:r>
    </w:p>
    <w:p w:rsidR="001B626F" w:rsidRPr="008C32B6" w:rsidRDefault="001B626F" w:rsidP="00A1327C">
      <w:pPr>
        <w:numPr>
          <w:ilvl w:val="0"/>
          <w:numId w:val="40"/>
        </w:numPr>
        <w:spacing w:line="276" w:lineRule="auto"/>
        <w:rPr>
          <w:rFonts w:ascii="Calibri" w:hAnsi="Calibri"/>
        </w:rPr>
      </w:pPr>
      <w:r w:rsidRPr="008C32B6">
        <w:rPr>
          <w:rFonts w:ascii="Calibri" w:hAnsi="Calibri"/>
        </w:rPr>
        <w:t>Programmes de fidélité</w:t>
      </w:r>
    </w:p>
    <w:p w:rsidR="001B626F" w:rsidRPr="008C32B6" w:rsidRDefault="001B626F" w:rsidP="00A1327C">
      <w:pPr>
        <w:numPr>
          <w:ilvl w:val="0"/>
          <w:numId w:val="40"/>
        </w:numPr>
        <w:spacing w:line="276" w:lineRule="auto"/>
        <w:rPr>
          <w:rFonts w:ascii="Calibri" w:hAnsi="Calibri"/>
        </w:rPr>
      </w:pPr>
      <w:r w:rsidRPr="008C32B6">
        <w:rPr>
          <w:rFonts w:ascii="Calibri" w:hAnsi="Calibri"/>
        </w:rPr>
        <w:t>Publics ciblés</w:t>
      </w:r>
    </w:p>
    <w:p w:rsidR="001B626F" w:rsidRPr="008C32B6" w:rsidRDefault="001B626F" w:rsidP="00A1327C">
      <w:pPr>
        <w:numPr>
          <w:ilvl w:val="0"/>
          <w:numId w:val="40"/>
        </w:numPr>
        <w:spacing w:line="276" w:lineRule="auto"/>
        <w:rPr>
          <w:rFonts w:ascii="Calibri" w:hAnsi="Calibri"/>
        </w:rPr>
      </w:pPr>
      <w:r w:rsidRPr="008C32B6">
        <w:rPr>
          <w:rFonts w:ascii="Calibri" w:hAnsi="Calibri"/>
        </w:rPr>
        <w:t>Sites de réseaux Web et sociaux</w:t>
      </w:r>
    </w:p>
    <w:p w:rsidR="001B626F" w:rsidRPr="008C32B6" w:rsidRDefault="001B626F" w:rsidP="00A1327C">
      <w:pPr>
        <w:numPr>
          <w:ilvl w:val="0"/>
          <w:numId w:val="40"/>
        </w:numPr>
        <w:spacing w:line="276" w:lineRule="auto"/>
        <w:rPr>
          <w:rFonts w:ascii="Calibri" w:hAnsi="Calibri"/>
        </w:rPr>
      </w:pPr>
      <w:r w:rsidRPr="008C32B6">
        <w:rPr>
          <w:rFonts w:ascii="Calibri" w:hAnsi="Calibri"/>
        </w:rPr>
        <w:t>Courriels ciblés des partenaires en ligne de The Logit Group à leurs membres ou abonnés</w:t>
      </w:r>
    </w:p>
    <w:p w:rsidR="001B626F" w:rsidRPr="008C32B6" w:rsidRDefault="001B626F" w:rsidP="00A1327C">
      <w:pPr>
        <w:numPr>
          <w:ilvl w:val="0"/>
          <w:numId w:val="40"/>
        </w:numPr>
        <w:spacing w:line="276" w:lineRule="auto"/>
        <w:rPr>
          <w:rFonts w:ascii="Calibri" w:hAnsi="Calibri"/>
        </w:rPr>
      </w:pPr>
      <w:r w:rsidRPr="008C32B6">
        <w:rPr>
          <w:rFonts w:ascii="Calibri" w:hAnsi="Calibri"/>
        </w:rPr>
        <w:t>Programmes de recommandation</w:t>
      </w:r>
    </w:p>
    <w:p w:rsidR="001B626F" w:rsidRPr="008C32B6" w:rsidRDefault="001B626F" w:rsidP="00466F10">
      <w:pPr>
        <w:spacing w:line="276" w:lineRule="auto"/>
        <w:rPr>
          <w:rFonts w:ascii="Calibri" w:hAnsi="Calibri"/>
          <w:lang w:val="fr-CA"/>
        </w:rPr>
      </w:pPr>
    </w:p>
    <w:p w:rsidR="001B626F" w:rsidRPr="008C32B6" w:rsidRDefault="001B626F" w:rsidP="009D50F6">
      <w:pPr>
        <w:spacing w:line="276" w:lineRule="auto"/>
        <w:rPr>
          <w:rFonts w:ascii="Calibri" w:hAnsi="Calibri" w:cs="Tahoma"/>
          <w:lang w:val="fr-CA"/>
        </w:rPr>
      </w:pPr>
      <w:r w:rsidRPr="008C32B6">
        <w:rPr>
          <w:rFonts w:ascii="Calibri" w:hAnsi="Calibri"/>
          <w:lang w:val="fr-CA"/>
        </w:rPr>
        <w:t xml:space="preserve">The Logit Group a mis au point plusieurs processus d’assurance de la qualité dans le but d’identifier de façon proactive les répondants non valides. La société a par exemple mis en œuvre des méthodes qui lui permettent de cerner rapidement les personnes qui passent à travers les sondages à toute vitesse (p. ex., en répondant à toutes les questions de la même manière), ce qui lui permet de déterminer si les réponses au sondage sont réfléchies et justes ou non. </w:t>
      </w:r>
    </w:p>
    <w:p w:rsidR="001B626F" w:rsidRPr="008C32B6" w:rsidRDefault="001B626F" w:rsidP="00466F10">
      <w:pPr>
        <w:spacing w:line="276" w:lineRule="auto"/>
        <w:rPr>
          <w:rFonts w:ascii="Calibri" w:hAnsi="Calibri"/>
          <w:lang w:val="fr-CA"/>
        </w:rPr>
      </w:pPr>
    </w:p>
    <w:p w:rsidR="001B626F" w:rsidRPr="008C32B6" w:rsidRDefault="001B626F" w:rsidP="001B626F">
      <w:pPr>
        <w:tabs>
          <w:tab w:val="left" w:pos="990"/>
        </w:tabs>
        <w:spacing w:line="276" w:lineRule="auto"/>
        <w:rPr>
          <w:rFonts w:ascii="Calibri" w:hAnsi="Calibri" w:cs="Tahoma"/>
          <w:lang w:val="fr-CA"/>
        </w:rPr>
      </w:pPr>
      <w:r w:rsidRPr="008C32B6">
        <w:rPr>
          <w:rFonts w:ascii="Calibri" w:hAnsi="Calibri"/>
          <w:lang w:val="fr-CA"/>
        </w:rPr>
        <w:t xml:space="preserve">Les membres du panel sont comparés aux données de Statistique Canada dans le but d’évaluer la représentation statistique. </w:t>
      </w:r>
    </w:p>
    <w:p w:rsidR="001B626F" w:rsidRPr="008C32B6" w:rsidRDefault="001B626F" w:rsidP="00466F10">
      <w:pPr>
        <w:spacing w:line="276" w:lineRule="auto"/>
        <w:rPr>
          <w:rFonts w:ascii="Calibri" w:hAnsi="Calibri"/>
          <w:lang w:val="fr-CA"/>
        </w:rPr>
      </w:pPr>
    </w:p>
    <w:p w:rsidR="001B626F" w:rsidRPr="008C32B6" w:rsidRDefault="001B626F" w:rsidP="001B626F">
      <w:pPr>
        <w:tabs>
          <w:tab w:val="left" w:pos="990"/>
        </w:tabs>
        <w:spacing w:line="276" w:lineRule="auto"/>
        <w:rPr>
          <w:rFonts w:ascii="Calibri" w:hAnsi="Calibri" w:cs="Tahoma"/>
          <w:lang w:val="fr-CA"/>
        </w:rPr>
      </w:pPr>
      <w:r w:rsidRPr="008C32B6">
        <w:rPr>
          <w:rFonts w:ascii="Calibri" w:hAnsi="Calibri"/>
          <w:lang w:val="fr-CA"/>
        </w:rPr>
        <w:t>Des campagnes annuelles de remise à jour des profils sont menées pour inciter les membres du panel à rester à jour; ces campagnes leur posent également parfois de nouvelles questions de façon à mieux cibler certains créneaux. Les membres du panel reçoivent comme récompense des points Primes La Baie d’Hudson, des milles Aéroplan ou des Petro-Points, ainsi que divers prix.</w:t>
      </w:r>
    </w:p>
    <w:p w:rsidR="001B626F" w:rsidRPr="008C32B6" w:rsidRDefault="001B626F" w:rsidP="00466F10">
      <w:pPr>
        <w:spacing w:line="276" w:lineRule="auto"/>
        <w:rPr>
          <w:rFonts w:ascii="Calibri" w:hAnsi="Calibri"/>
          <w:lang w:val="fr-CA"/>
        </w:rPr>
      </w:pPr>
    </w:p>
    <w:p w:rsidR="001B626F" w:rsidRPr="008C32B6" w:rsidRDefault="001B626F" w:rsidP="001B626F">
      <w:pPr>
        <w:spacing w:line="276" w:lineRule="auto"/>
        <w:rPr>
          <w:rFonts w:ascii="Calibri" w:hAnsi="Calibri"/>
          <w:lang w:val="fr-CA"/>
        </w:rPr>
      </w:pPr>
      <w:r w:rsidRPr="008C32B6">
        <w:rPr>
          <w:rFonts w:ascii="Calibri" w:hAnsi="Calibri"/>
          <w:lang w:val="fr-CA"/>
        </w:rPr>
        <w:t xml:space="preserve">La procédure d’échantillonnage a suivi une sélection aléatoire informatisée de membres du panel en ligne. Certains ont été exclus, par exemple ceux qui avaient déjà atteint leur maximum mensuel d’invitations à des sondages. </w:t>
      </w:r>
    </w:p>
    <w:p w:rsidR="00870408" w:rsidRPr="008C32B6" w:rsidRDefault="00870408" w:rsidP="007E5224">
      <w:pPr>
        <w:spacing w:line="276" w:lineRule="auto"/>
        <w:rPr>
          <w:rFonts w:ascii="Calibri" w:hAnsi="Calibri"/>
          <w:lang w:val="fr-CA"/>
        </w:rPr>
      </w:pPr>
    </w:p>
    <w:p w:rsidR="001B626F" w:rsidRPr="008C32B6" w:rsidRDefault="001B626F" w:rsidP="001B626F">
      <w:pPr>
        <w:pStyle w:val="Heading1"/>
        <w:spacing w:line="276" w:lineRule="auto"/>
        <w:rPr>
          <w:rFonts w:ascii="Calibri" w:hAnsi="Calibri"/>
          <w:b/>
          <w:sz w:val="28"/>
          <w:lang w:val="fr-CA" w:eastAsia="fr-CA"/>
        </w:rPr>
      </w:pPr>
      <w:bookmarkStart w:id="67" w:name="_Toc510015610"/>
      <w:bookmarkStart w:id="68" w:name="_Toc4764114"/>
      <w:r w:rsidRPr="008C32B6">
        <w:rPr>
          <w:rFonts w:ascii="Calibri" w:hAnsi="Calibri"/>
          <w:b/>
          <w:sz w:val="28"/>
          <w:lang w:val="fr-CA"/>
        </w:rPr>
        <w:t>Le processus du sondage</w:t>
      </w:r>
      <w:bookmarkEnd w:id="67"/>
      <w:bookmarkEnd w:id="68"/>
    </w:p>
    <w:p w:rsidR="001B626F" w:rsidRPr="008C32B6" w:rsidRDefault="001B626F" w:rsidP="001B626F">
      <w:pPr>
        <w:spacing w:line="276" w:lineRule="auto"/>
        <w:rPr>
          <w:rFonts w:ascii="Calibri" w:hAnsi="Calibri"/>
          <w:lang w:val="fr-CA"/>
        </w:rPr>
      </w:pPr>
    </w:p>
    <w:p w:rsidR="001B626F" w:rsidRPr="008C32B6" w:rsidRDefault="001B626F" w:rsidP="001B626F">
      <w:pPr>
        <w:widowControl w:val="0"/>
        <w:tabs>
          <w:tab w:val="left" w:pos="990"/>
          <w:tab w:val="left" w:pos="1017"/>
        </w:tabs>
        <w:spacing w:line="276" w:lineRule="auto"/>
        <w:rPr>
          <w:rFonts w:ascii="Calibri" w:hAnsi="Calibri" w:cs="Lucida Sans Unicode"/>
          <w:b/>
          <w:bCs/>
          <w:color w:val="004784"/>
          <w:lang w:val="fr-CA"/>
        </w:rPr>
      </w:pPr>
      <w:r w:rsidRPr="008C32B6">
        <w:rPr>
          <w:rFonts w:ascii="Calibri" w:hAnsi="Calibri"/>
          <w:b/>
          <w:color w:val="004784"/>
          <w:lang w:val="fr-CA"/>
        </w:rPr>
        <w:t>Programmation et test du sondage</w:t>
      </w:r>
    </w:p>
    <w:p w:rsidR="00D55F22" w:rsidRPr="008C32B6" w:rsidRDefault="00D55F22" w:rsidP="00466F10">
      <w:pPr>
        <w:spacing w:line="276" w:lineRule="auto"/>
        <w:rPr>
          <w:rFonts w:ascii="Calibri" w:hAnsi="Calibri"/>
          <w:lang w:val="fr-CA"/>
        </w:rPr>
      </w:pPr>
    </w:p>
    <w:p w:rsidR="0040098F" w:rsidRPr="008C32B6" w:rsidRDefault="001B626F" w:rsidP="001B626F">
      <w:pPr>
        <w:spacing w:line="276" w:lineRule="auto"/>
        <w:rPr>
          <w:rFonts w:ascii="Calibri" w:hAnsi="Calibri"/>
          <w:lang w:val="fr-CA"/>
        </w:rPr>
      </w:pPr>
      <w:r w:rsidRPr="008C32B6">
        <w:rPr>
          <w:rFonts w:ascii="Calibri" w:hAnsi="Calibri"/>
          <w:lang w:val="fr-CA"/>
        </w:rPr>
        <w:t xml:space="preserve">Ce sondage en ligne postcampagne publicitaire a été programmé par CRA en anglais et en français </w:t>
      </w:r>
      <w:r w:rsidR="00505BB5" w:rsidRPr="008C32B6">
        <w:rPr>
          <w:rFonts w:ascii="Calibri" w:hAnsi="Calibri"/>
          <w:lang w:val="fr-CA"/>
        </w:rPr>
        <w:t>au moyen du logiciel Acuity de Voxco</w:t>
      </w:r>
      <w:r w:rsidRPr="008C32B6">
        <w:rPr>
          <w:rFonts w:ascii="Calibri" w:hAnsi="Calibri"/>
          <w:lang w:val="fr-CA"/>
        </w:rPr>
        <w:t xml:space="preserve">. L’invitation officielle était elle aussi dans la langue officielle de leur choix. De plus, pendant qu’ils répondaient aux questions, les participants avaient la possibilité de basculer entre les deux langues en tout temps. S’ils avaient besoin de l’aide d’employés bilingues de CRA pour répondre au sondage, celle-ci leur était fournie. </w:t>
      </w:r>
    </w:p>
    <w:p w:rsidR="0040098F" w:rsidRPr="008C32B6" w:rsidRDefault="0040098F" w:rsidP="001B626F">
      <w:pPr>
        <w:spacing w:line="276" w:lineRule="auto"/>
        <w:rPr>
          <w:rFonts w:ascii="Calibri" w:hAnsi="Calibri"/>
          <w:lang w:val="fr-CA"/>
        </w:rPr>
      </w:pPr>
    </w:p>
    <w:p w:rsidR="001B626F" w:rsidRPr="008C32B6" w:rsidRDefault="00207CAD" w:rsidP="001B626F">
      <w:pPr>
        <w:spacing w:line="276" w:lineRule="auto"/>
        <w:rPr>
          <w:rFonts w:ascii="Calibri" w:hAnsi="Calibri"/>
          <w:lang w:val="fr-CA"/>
        </w:rPr>
      </w:pPr>
      <w:r w:rsidRPr="008C32B6">
        <w:rPr>
          <w:rFonts w:ascii="Calibri" w:hAnsi="Calibri"/>
          <w:lang w:val="fr-CA" w:eastAsia="x-none"/>
        </w:rPr>
        <w:t xml:space="preserve">Les répondants ont pu vérifier la légitimité du sondage auprès de représentants de Corporate Research Associates ou du MDN. </w:t>
      </w:r>
      <w:r w:rsidR="001B626F" w:rsidRPr="008C32B6">
        <w:rPr>
          <w:rFonts w:ascii="Calibri" w:hAnsi="Calibri"/>
          <w:lang w:val="fr-CA"/>
        </w:rPr>
        <w:t xml:space="preserve">Une fois programmé, le sondage a fait l’objet de tests visant à vérifier que l’enchaînement des questions était le bon (ordre et questions sautées). Pour faire ces tests, des chercheurs de CRA ont reçu l’invitation au sondage comme s’ils étaient des répondants, </w:t>
      </w:r>
      <w:r w:rsidR="001B626F" w:rsidRPr="008C32B6">
        <w:rPr>
          <w:rFonts w:ascii="Calibri" w:hAnsi="Calibri"/>
          <w:lang w:val="fr-CA"/>
        </w:rPr>
        <w:lastRenderedPageBreak/>
        <w:t xml:space="preserve">ce qui a également permis de vérifier la justesse de l’envoi, du texte et des liens, entre autres choses. Des employés de MDN ont également reçu le lien de test du sondage. En outre, un sondage-test postcampagne a été mené parmi les répondants. </w:t>
      </w:r>
    </w:p>
    <w:p w:rsidR="001B626F" w:rsidRPr="008C32B6" w:rsidRDefault="001B626F" w:rsidP="001B626F">
      <w:pPr>
        <w:spacing w:line="276" w:lineRule="auto"/>
        <w:rPr>
          <w:rFonts w:ascii="Calibri" w:hAnsi="Calibri"/>
          <w:lang w:val="fr-CA"/>
        </w:rPr>
      </w:pPr>
    </w:p>
    <w:p w:rsidR="001B626F" w:rsidRPr="008C32B6" w:rsidRDefault="001B626F" w:rsidP="001B626F">
      <w:pPr>
        <w:spacing w:line="276" w:lineRule="auto"/>
        <w:rPr>
          <w:rFonts w:ascii="Calibri" w:hAnsi="Calibri"/>
          <w:lang w:val="fr-CA"/>
        </w:rPr>
      </w:pPr>
      <w:r w:rsidRPr="008C32B6">
        <w:rPr>
          <w:rFonts w:ascii="Calibri" w:hAnsi="Calibri"/>
          <w:lang w:val="fr-CA"/>
        </w:rPr>
        <w:t xml:space="preserve">Un total de 26 répondants anglophones et 10 répondants francophones ont répondu aux sondages-tests. Dans le cadre de ces tests de prélancement, seul un petit nombre de répondants membres du panel ont reçu l’invitation à participer au sondage. Le sondage-test a aidé à examiner les données du sondage dans le but de garantir leur fiabilité et de cerner les éventuels problèmes de programmation auxquels il fallait remédier. </w:t>
      </w:r>
      <w:r w:rsidR="00204AF9" w:rsidRPr="008C32B6">
        <w:rPr>
          <w:rFonts w:ascii="Calibri" w:hAnsi="Calibri"/>
          <w:lang w:val="fr-CA"/>
        </w:rPr>
        <w:t>On a demandé aux répondants du sondage-test s’ils avaient eu de la difficulté à comprendre un élément quelconque du sondage.</w:t>
      </w:r>
      <w:r w:rsidR="0040098F" w:rsidRPr="008C32B6">
        <w:rPr>
          <w:rFonts w:ascii="Calibri" w:hAnsi="Calibri"/>
          <w:lang w:val="fr-CA"/>
        </w:rPr>
        <w:t xml:space="preserve"> No one replied in the affirmative </w:t>
      </w:r>
      <w:r w:rsidRPr="008C32B6">
        <w:rPr>
          <w:rFonts w:ascii="Calibri" w:hAnsi="Calibri"/>
          <w:lang w:val="fr-CA"/>
        </w:rPr>
        <w:t>Le sondage-test n’a révélé aucun important problème de qualité des données et, par conséquent, les données de ce test ont été conservées dans les ensembles de données finaux.</w:t>
      </w:r>
    </w:p>
    <w:p w:rsidR="001B626F" w:rsidRPr="008C32B6" w:rsidRDefault="001B626F" w:rsidP="00466F10">
      <w:pPr>
        <w:spacing w:line="276" w:lineRule="auto"/>
        <w:rPr>
          <w:rFonts w:ascii="Calibri" w:hAnsi="Calibri"/>
          <w:lang w:val="fr-CA"/>
        </w:rPr>
      </w:pPr>
    </w:p>
    <w:p w:rsidR="00B157EF" w:rsidRPr="008C32B6" w:rsidRDefault="00B157EF" w:rsidP="00B157EF">
      <w:pPr>
        <w:widowControl w:val="0"/>
        <w:tabs>
          <w:tab w:val="left" w:pos="990"/>
          <w:tab w:val="left" w:pos="1017"/>
        </w:tabs>
        <w:spacing w:line="276" w:lineRule="auto"/>
        <w:rPr>
          <w:rFonts w:ascii="Calibri" w:hAnsi="Calibri" w:cs="Lucida Sans Unicode"/>
          <w:b/>
          <w:bCs/>
          <w:color w:val="004784"/>
          <w:lang w:val="fr-CA"/>
        </w:rPr>
      </w:pPr>
      <w:r w:rsidRPr="008C32B6">
        <w:rPr>
          <w:rFonts w:ascii="Calibri" w:hAnsi="Calibri"/>
          <w:b/>
          <w:color w:val="004784"/>
          <w:lang w:val="fr-CA"/>
        </w:rPr>
        <w:t>Collecte de données</w:t>
      </w:r>
    </w:p>
    <w:p w:rsidR="00FA606D" w:rsidRPr="008C32B6" w:rsidRDefault="00FA606D" w:rsidP="00466F10">
      <w:pPr>
        <w:spacing w:line="276" w:lineRule="auto"/>
        <w:rPr>
          <w:rFonts w:ascii="Calibri" w:hAnsi="Calibri"/>
          <w:lang w:val="fr-CA"/>
        </w:rPr>
      </w:pPr>
    </w:p>
    <w:p w:rsidR="0029644D" w:rsidRPr="008C32B6" w:rsidRDefault="0029644D" w:rsidP="0029644D">
      <w:pPr>
        <w:spacing w:line="264" w:lineRule="auto"/>
        <w:ind w:right="-130"/>
        <w:rPr>
          <w:rFonts w:ascii="Calibri" w:hAnsi="Calibri"/>
          <w:lang w:val="fr-CA"/>
        </w:rPr>
      </w:pPr>
      <w:r w:rsidRPr="008C32B6">
        <w:rPr>
          <w:rFonts w:ascii="Calibri" w:hAnsi="Calibri"/>
          <w:lang w:val="fr-CA"/>
        </w:rPr>
        <w:t xml:space="preserve">Contrairement aux sondages menés au téléphone, qui se font auprès de nouveaux répondants tout au long de la période de collecte précisée, les sondages en ligne comme celui dont il est ici question invitent la grande majorité des répondants à participer, dans un laps de temps très court, à la fin de la campagne publicitaire à évaluer, par exemple. Des rappels ont été envoyés aux répondants qui font partie de l’échantillon jusqu’à ce que le nombre désiré de réponses ait été obtenu. Cette approche de collecte de données permet de communiquer avec les répondants peu après la fin de la campagne. </w:t>
      </w:r>
    </w:p>
    <w:p w:rsidR="0029644D" w:rsidRPr="008C32B6" w:rsidRDefault="0029644D" w:rsidP="00466F10">
      <w:pPr>
        <w:spacing w:line="276" w:lineRule="auto"/>
        <w:rPr>
          <w:rFonts w:ascii="Calibri" w:hAnsi="Calibri"/>
          <w:lang w:val="fr-CA"/>
        </w:rPr>
      </w:pPr>
    </w:p>
    <w:p w:rsidR="0029644D" w:rsidRPr="008C32B6" w:rsidRDefault="0029644D" w:rsidP="0029644D">
      <w:pPr>
        <w:spacing w:line="264" w:lineRule="auto"/>
        <w:ind w:right="-130"/>
        <w:rPr>
          <w:rFonts w:ascii="Calibri" w:hAnsi="Calibri"/>
          <w:lang w:val="fr-CA"/>
        </w:rPr>
      </w:pPr>
      <w:r w:rsidRPr="008C32B6">
        <w:rPr>
          <w:rFonts w:ascii="Calibri" w:hAnsi="Calibri"/>
          <w:lang w:val="fr-CA"/>
        </w:rPr>
        <w:t>Tel que mentionné plus haut, la présente étude était composée d’une phase après la campagne publicitaire, qui s’est déroulée du 8 au 14 </w:t>
      </w:r>
      <w:r w:rsidR="0040098F" w:rsidRPr="008C32B6">
        <w:rPr>
          <w:rFonts w:ascii="Calibri" w:hAnsi="Calibri"/>
          <w:lang w:val="fr-CA"/>
        </w:rPr>
        <w:t xml:space="preserve">Février </w:t>
      </w:r>
      <w:r w:rsidRPr="008C32B6">
        <w:rPr>
          <w:rFonts w:ascii="Calibri" w:hAnsi="Calibri"/>
          <w:lang w:val="fr-CA"/>
        </w:rPr>
        <w:t xml:space="preserve">2019. L’invitation au sondage ainsi que des rappels ont été envoyés aux membres du panel pendant les périodes de collecte de données. Le travail sur le terrain était surveillé et examiné de façon continue pour veiller à ce que les quotas cibles soient atteints. CRA a tenu MDN au courant des progrès accomplis par l’envoi de messages ou par l’entremise de rapports verbaux sur demande ainsi que selon ce qui avait été prévu. Puisque les liens envoyés aux répondants potentiels ne permettaient de répondre au sondage qu’une seule fois, aucun d’entre eux n’a pu y répondre plus d’une fois. </w:t>
      </w:r>
    </w:p>
    <w:p w:rsidR="0029644D" w:rsidRPr="008C32B6" w:rsidRDefault="0029644D" w:rsidP="00466F10">
      <w:pPr>
        <w:spacing w:line="276" w:lineRule="auto"/>
        <w:rPr>
          <w:rFonts w:ascii="Calibri" w:hAnsi="Calibri"/>
          <w:lang w:val="fr-CA"/>
        </w:rPr>
      </w:pPr>
    </w:p>
    <w:p w:rsidR="00B157EF" w:rsidRPr="008C32B6" w:rsidRDefault="00B157EF" w:rsidP="00B157EF">
      <w:pPr>
        <w:spacing w:line="264" w:lineRule="auto"/>
        <w:ind w:right="-130"/>
        <w:rPr>
          <w:rFonts w:ascii="Calibri" w:hAnsi="Calibri"/>
          <w:lang w:val="fr-CA"/>
        </w:rPr>
      </w:pPr>
      <w:r w:rsidRPr="008C32B6">
        <w:rPr>
          <w:rFonts w:ascii="Calibri" w:hAnsi="Calibri"/>
          <w:lang w:val="fr-CA"/>
        </w:rPr>
        <w:t>Un total de 1 065 sondages ont été soumis par les répondants et 1 018 ont été utilisés dans l’ensemble final de données. Il est important de noter que, pour diverses raisons, il arrive souvent qu’un petit pourcentage des sondages en ligne soit retiré des ensembles de données. C’est pour cette raison que les quotas cibles de CRA dans chacune des phases étaient supérieurs aux exigences finales, qui ne demandaient que 1 000 questionnaires. Il s’agissait là d’une mesure de précaution qu’a prise CRA au cas où certains des sondages devaient être éliminés après la collecte de données.</w:t>
      </w:r>
    </w:p>
    <w:p w:rsidR="00B157EF" w:rsidRPr="008C32B6" w:rsidRDefault="00B157EF" w:rsidP="00466F10">
      <w:pPr>
        <w:spacing w:line="276" w:lineRule="auto"/>
        <w:rPr>
          <w:rFonts w:ascii="Calibri" w:hAnsi="Calibri"/>
          <w:lang w:val="fr-CA"/>
        </w:rPr>
      </w:pPr>
    </w:p>
    <w:p w:rsidR="00B157EF" w:rsidRPr="008C32B6" w:rsidRDefault="00B157EF" w:rsidP="00B157EF">
      <w:pPr>
        <w:spacing w:line="264" w:lineRule="auto"/>
        <w:ind w:right="-130"/>
        <w:rPr>
          <w:rFonts w:ascii="Calibri" w:hAnsi="Calibri"/>
          <w:lang w:val="fr-CA"/>
        </w:rPr>
      </w:pPr>
      <w:r w:rsidRPr="008C32B6">
        <w:rPr>
          <w:rFonts w:ascii="Calibri" w:hAnsi="Calibri"/>
          <w:lang w:val="fr-CA"/>
        </w:rPr>
        <w:t>Les répondants dont les sondages ont été éliminés étaient ceux qui ont semblé répondre trop rapidement au questionnaire</w:t>
      </w:r>
      <w:r w:rsidR="004552FC" w:rsidRPr="008C32B6">
        <w:rPr>
          <w:rFonts w:ascii="Calibri" w:hAnsi="Calibri"/>
          <w:lang w:val="fr-CA"/>
        </w:rPr>
        <w:t xml:space="preserve"> et</w:t>
      </w:r>
      <w:r w:rsidR="0040098F" w:rsidRPr="008C32B6">
        <w:rPr>
          <w:rFonts w:ascii="Calibri" w:hAnsi="Calibri"/>
          <w:lang w:val="fr-CA"/>
        </w:rPr>
        <w:t xml:space="preserve"> </w:t>
      </w:r>
      <w:r w:rsidRPr="008C32B6">
        <w:rPr>
          <w:rFonts w:ascii="Calibri" w:hAnsi="Calibri"/>
          <w:lang w:val="fr-CA"/>
        </w:rPr>
        <w:t xml:space="preserve">ceux dont les réponses étaient constamment inintelligibles. Par conséquent, au total, un petit nombre (n=47) ont été retirés pour des raisons de vitesse, de réponses inintelligibles, etc. </w:t>
      </w:r>
    </w:p>
    <w:p w:rsidR="00B157EF" w:rsidRPr="008C32B6" w:rsidRDefault="00B157EF" w:rsidP="00466F10">
      <w:pPr>
        <w:spacing w:line="276" w:lineRule="auto"/>
        <w:rPr>
          <w:rFonts w:ascii="Calibri" w:hAnsi="Calibri"/>
          <w:lang w:val="fr-CA"/>
        </w:rPr>
      </w:pPr>
    </w:p>
    <w:p w:rsidR="00B157EF" w:rsidRPr="008C32B6" w:rsidRDefault="00B157EF" w:rsidP="007B7E51">
      <w:pPr>
        <w:spacing w:line="276" w:lineRule="auto"/>
        <w:ind w:right="-130"/>
        <w:rPr>
          <w:rFonts w:ascii="Calibri" w:hAnsi="Calibri"/>
          <w:lang w:val="fr-CA"/>
        </w:rPr>
      </w:pPr>
      <w:r w:rsidRPr="008C32B6">
        <w:rPr>
          <w:rFonts w:ascii="Calibri" w:hAnsi="Calibri"/>
          <w:lang w:val="fr-CA"/>
        </w:rPr>
        <w:t xml:space="preserve">Le temps moyen nécessaire pour répondre au sondage postcampagne était </w:t>
      </w:r>
      <w:r w:rsidR="00782437" w:rsidRPr="008C32B6">
        <w:rPr>
          <w:rFonts w:ascii="Calibri" w:hAnsi="Calibri"/>
          <w:lang w:val="fr-CA"/>
        </w:rPr>
        <w:t>de plus de six minutes</w:t>
      </w:r>
      <w:r w:rsidRPr="008C32B6">
        <w:rPr>
          <w:rFonts w:ascii="Calibri" w:hAnsi="Calibri"/>
          <w:lang w:val="fr-CA"/>
        </w:rPr>
        <w:t xml:space="preserve">. Le sondage postcampagne était accompagné d’une publicité de la campagne pour aider les répondants; l’ajout de questions connexes a également contribué à rallonger le sondage. L’étude devant être menée auprès de membres d’un panel en ligne faisant partie du grand public canadien, une approche d’échantillonnage non probabiliste a été employée. Effectivement, de par leur nature même, ces panels ne sont pas probabilistes : au lieu d’inclure l’ensemble des adultes du Canada, ils n’incluent que des gens qui ont décidé eux-mêmes de devenir membres. Les tableaux ci-dessous du sondage postcampagne affichent la région, le sexe, la langue maternelle et l’âge d’après la distribution réelle des Canadiens adultes du recensement 2016 de Statistique Canada. </w:t>
      </w:r>
    </w:p>
    <w:p w:rsidR="00466F10" w:rsidRPr="008C32B6" w:rsidRDefault="00466F10" w:rsidP="00466F10">
      <w:pPr>
        <w:spacing w:line="276" w:lineRule="auto"/>
        <w:rPr>
          <w:rFonts w:ascii="Calibri" w:hAnsi="Calibri"/>
          <w:lang w:val="fr-CA"/>
        </w:rPr>
      </w:pPr>
    </w:p>
    <w:p w:rsidR="004E1822" w:rsidRPr="008C32B6" w:rsidRDefault="007702D2" w:rsidP="004E1822">
      <w:pPr>
        <w:spacing w:line="264" w:lineRule="auto"/>
        <w:ind w:right="-130"/>
        <w:rPr>
          <w:rFonts w:ascii="Calibri" w:hAnsi="Calibri"/>
          <w:lang w:val="fr-CA"/>
        </w:rPr>
      </w:pPr>
      <w:r w:rsidRPr="008C32B6">
        <w:rPr>
          <w:rFonts w:ascii="Calibri" w:hAnsi="Calibri"/>
          <w:lang w:val="fr-CA"/>
        </w:rPr>
        <w:t xml:space="preserve">De plus, on y retrouve les quotas ciblés approximatifs de régions, de sexes et d’âges (présentés à la fois sous la forme du nombre réel de sondages terminés et comme pourcentage de l’ensemble des sondages terminés). Notez qu’aucun tel quota n’a été mis en œuvre pour la langue maternelle; par contre, lors de la collecte de données, cette dimension démographique a pu être observée pour garantir une distribution adéquate des sondages pour les catégories pertinentes. </w:t>
      </w:r>
      <w:r w:rsidR="004E1822" w:rsidRPr="008C32B6">
        <w:rPr>
          <w:rFonts w:ascii="Calibri" w:hAnsi="Calibri"/>
          <w:lang w:val="fr-CA"/>
        </w:rPr>
        <w:t xml:space="preserve">Le tableau que vous verrez à la page suivante présente les données en </w:t>
      </w:r>
      <w:r w:rsidR="004E1822" w:rsidRPr="008C32B6">
        <w:rPr>
          <w:rFonts w:ascii="Calibri" w:hAnsi="Calibri"/>
          <w:i/>
          <w:lang w:val="fr-CA"/>
        </w:rPr>
        <w:t>chiffres</w:t>
      </w:r>
      <w:r w:rsidR="004E1822" w:rsidRPr="008C32B6">
        <w:rPr>
          <w:rFonts w:ascii="Calibri" w:hAnsi="Calibri"/>
          <w:lang w:val="fr-CA"/>
        </w:rPr>
        <w:t xml:space="preserve"> pondérés et non pondérés, ainsi qu’en </w:t>
      </w:r>
      <w:r w:rsidR="004E1822" w:rsidRPr="008C32B6">
        <w:rPr>
          <w:rFonts w:ascii="Calibri" w:hAnsi="Calibri"/>
          <w:i/>
          <w:lang w:val="fr-CA"/>
        </w:rPr>
        <w:t>pourcentage</w:t>
      </w:r>
      <w:r w:rsidR="004E1822" w:rsidRPr="008C32B6">
        <w:rPr>
          <w:rFonts w:ascii="Calibri" w:hAnsi="Calibri"/>
          <w:lang w:val="fr-CA"/>
        </w:rPr>
        <w:t xml:space="preserve"> par rapport à l’ensemble des sondages recueillis pour les dimensions démographiques pertinentes. </w:t>
      </w:r>
    </w:p>
    <w:p w:rsidR="001E7069" w:rsidRPr="008C32B6" w:rsidRDefault="001E7069" w:rsidP="00466F10">
      <w:pPr>
        <w:spacing w:line="276" w:lineRule="auto"/>
        <w:rPr>
          <w:rFonts w:ascii="Calibri" w:hAnsi="Calibri"/>
          <w:lang w:val="fr-CA"/>
        </w:rPr>
      </w:pPr>
    </w:p>
    <w:p w:rsidR="008F1403" w:rsidRPr="008C32B6" w:rsidRDefault="008F1403" w:rsidP="008F1403">
      <w:pPr>
        <w:spacing w:line="276" w:lineRule="auto"/>
        <w:rPr>
          <w:rFonts w:ascii="Calibri" w:hAnsi="Calibri"/>
          <w:lang w:val="fr-CA"/>
        </w:rPr>
      </w:pPr>
      <w:r w:rsidRPr="008C32B6">
        <w:rPr>
          <w:rFonts w:ascii="Calibri" w:hAnsi="Calibri"/>
          <w:b/>
          <w:lang w:val="fr-CA"/>
        </w:rPr>
        <w:t xml:space="preserve">Mise en tableau des données : </w:t>
      </w:r>
      <w:r w:rsidRPr="008C32B6">
        <w:rPr>
          <w:rFonts w:ascii="Calibri" w:hAnsi="Calibri"/>
          <w:lang w:val="fr-CA"/>
        </w:rPr>
        <w:t>Les paramètres de conception de l’étude ont fait en sorte qu’il y avait 48 cellules différentes de pondération statistique qui se chevauchaient, les facteurs de pondération étant les suivants : région (4 : Atlantique, Québec, Ontario et Ouest/Nord, d’après la question d du sondage); groupe d’âge (2 : de 18 à 24 ans et de 25 à 34 ans, d’après la question c du sondage); le sexe (2 : homme et femme, d’après la question b du sondage); la langue maternelle (3 : anglais, français et autre, d’après la question D7 du sondage). Le total de 48 cellules de pondération statistique différentes qui se chevauchent est atteint quand l’on multiplie le nombre de catégories de région (4) x groupe d’âge (2) x sexe (2) x langue maternelle (3) = 48. Les données sur la population pour les 48 cellules de pondération statistique sont tirées du plus récent recensement canadien (2016) et peuvent être consultées ici :</w:t>
      </w:r>
    </w:p>
    <w:p w:rsidR="008F1403" w:rsidRPr="008C32B6" w:rsidRDefault="008F1403" w:rsidP="00466F10">
      <w:pPr>
        <w:spacing w:line="276" w:lineRule="auto"/>
        <w:rPr>
          <w:rFonts w:ascii="Calibri" w:hAnsi="Calibri"/>
          <w:lang w:val="fr-CA"/>
        </w:rPr>
      </w:pPr>
    </w:p>
    <w:p w:rsidR="008F1403" w:rsidRPr="008C32B6" w:rsidRDefault="002830FA" w:rsidP="008F1403">
      <w:pPr>
        <w:numPr>
          <w:ilvl w:val="0"/>
          <w:numId w:val="19"/>
        </w:numPr>
        <w:spacing w:line="276" w:lineRule="auto"/>
        <w:rPr>
          <w:rFonts w:ascii="Calibri" w:hAnsi="Calibri"/>
          <w:lang w:val="fr-CA"/>
        </w:rPr>
      </w:pPr>
      <w:hyperlink r:id="rId16" w:tgtFrame="_blank" w:history="1">
        <w:r w:rsidR="00466F10" w:rsidRPr="008C32B6">
          <w:rPr>
            <w:rStyle w:val="Hyperlink"/>
            <w:rFonts w:ascii="Calibri" w:hAnsi="Calibri"/>
            <w:lang w:val="fr-CA"/>
          </w:rPr>
          <w: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w:t>
        </w:r>
      </w:hyperlink>
      <w:r w:rsidR="00466F10" w:rsidRPr="008C32B6">
        <w:rPr>
          <w:rFonts w:ascii="Calibri" w:hAnsi="Calibri"/>
          <w:lang w:val="fr-CA"/>
        </w:rPr>
        <w:t xml:space="preserve"> </w:t>
      </w:r>
    </w:p>
    <w:p w:rsidR="008F1403" w:rsidRPr="008C32B6" w:rsidRDefault="008F1403" w:rsidP="008F1403">
      <w:pPr>
        <w:spacing w:line="276" w:lineRule="auto"/>
        <w:rPr>
          <w:rFonts w:ascii="Calibri" w:hAnsi="Calibri"/>
          <w:lang w:val="fr-CA"/>
        </w:rPr>
      </w:pPr>
    </w:p>
    <w:p w:rsidR="0040098F" w:rsidRPr="008C32B6" w:rsidRDefault="008F1403" w:rsidP="008F1403">
      <w:pPr>
        <w:spacing w:line="276" w:lineRule="auto"/>
        <w:rPr>
          <w:rFonts w:ascii="Calibri" w:hAnsi="Calibri"/>
          <w:lang w:val="fr-CA"/>
        </w:rPr>
      </w:pPr>
      <w:r w:rsidRPr="008C32B6">
        <w:rPr>
          <w:rFonts w:ascii="Calibri" w:hAnsi="Calibri"/>
          <w:lang w:val="fr-CA"/>
        </w:rPr>
        <w:t xml:space="preserve">Le nombre de cellules de pondération étant particulièrement élevé, il était nécessaire de combiner certaines d’entre elles qui étaient trop petites (voire vides), sans quoi la pondération aurait été déséquilibrée. La fusion de cellules de pondération est une approche couramment utilisée dans de </w:t>
      </w:r>
      <w:r w:rsidRPr="008C32B6">
        <w:rPr>
          <w:rFonts w:ascii="Calibri" w:hAnsi="Calibri"/>
          <w:lang w:val="fr-CA"/>
        </w:rPr>
        <w:lastRenderedPageBreak/>
        <w:t xml:space="preserve">telles situations, c’est ce qui explique pourquoi la distribution finale des données pondérées est légèrement différente de la distribution réelle de la population pour certaines dimensions. </w:t>
      </w:r>
    </w:p>
    <w:p w:rsidR="0040098F" w:rsidRPr="008C32B6" w:rsidRDefault="0040098F" w:rsidP="008F1403">
      <w:pPr>
        <w:spacing w:line="276" w:lineRule="auto"/>
        <w:rPr>
          <w:rFonts w:ascii="Calibri" w:hAnsi="Calibri"/>
          <w:lang w:val="fr-CA"/>
        </w:rPr>
      </w:pPr>
    </w:p>
    <w:p w:rsidR="008F1403" w:rsidRPr="008C32B6" w:rsidRDefault="008F1403" w:rsidP="008F1403">
      <w:pPr>
        <w:spacing w:line="276" w:lineRule="auto"/>
        <w:rPr>
          <w:rFonts w:ascii="Calibri" w:hAnsi="Calibri"/>
          <w:lang w:val="fr-CA"/>
        </w:rPr>
      </w:pPr>
      <w:r w:rsidRPr="008C32B6">
        <w:rPr>
          <w:rFonts w:ascii="Calibri" w:hAnsi="Calibri"/>
          <w:lang w:val="fr-CA"/>
        </w:rPr>
        <w:t xml:space="preserve">Quoi qu’il en soit, l’impact quantitatif de cette approche a été jugé très modeste, ce qui explique qu’une telle approche de pondération statistique ait été jugée utile. Notons également que quelques personnes n’ont pu être placées dans l’une des 48 cellules de pondération en raison du fait qu’elles n’avaient pas </w:t>
      </w:r>
      <w:r w:rsidR="00906E40" w:rsidRPr="008C32B6">
        <w:rPr>
          <w:rFonts w:ascii="Calibri" w:hAnsi="Calibri"/>
          <w:lang w:val="fr-CA"/>
        </w:rPr>
        <w:t>répondu à la question sur la langue maternelle</w:t>
      </w:r>
      <w:r w:rsidRPr="008C32B6">
        <w:rPr>
          <w:rFonts w:ascii="Calibri" w:hAnsi="Calibri"/>
          <w:lang w:val="fr-CA"/>
        </w:rPr>
        <w:t>. Aux fins de mise en tableau des données, une valeur de pondération de 1</w:t>
      </w:r>
      <w:r w:rsidR="00C463AC" w:rsidRPr="008C32B6">
        <w:rPr>
          <w:rFonts w:ascii="Calibri" w:hAnsi="Calibri"/>
          <w:lang w:val="fr-CA"/>
        </w:rPr>
        <w:t>,</w:t>
      </w:r>
      <w:r w:rsidRPr="008C32B6">
        <w:rPr>
          <w:rFonts w:ascii="Calibri" w:hAnsi="Calibri"/>
          <w:lang w:val="fr-CA"/>
        </w:rPr>
        <w:t>0 leur a été attribuée.</w:t>
      </w:r>
    </w:p>
    <w:p w:rsidR="007D75F9" w:rsidRPr="008C32B6" w:rsidRDefault="007D75F9" w:rsidP="00C00082">
      <w:pPr>
        <w:spacing w:line="276" w:lineRule="auto"/>
        <w:rPr>
          <w:rFonts w:ascii="Calibri" w:hAnsi="Calibri"/>
          <w:lang w:val="fr-CA"/>
        </w:rPr>
      </w:pPr>
    </w:p>
    <w:tbl>
      <w:tblPr>
        <w:tblW w:w="0" w:type="auto"/>
        <w:jc w:val="center"/>
        <w:tblCellMar>
          <w:left w:w="0" w:type="dxa"/>
          <w:right w:w="0" w:type="dxa"/>
        </w:tblCellMar>
        <w:tblLook w:val="04A0" w:firstRow="1" w:lastRow="0" w:firstColumn="1" w:lastColumn="0" w:noHBand="0" w:noVBand="1"/>
      </w:tblPr>
      <w:tblGrid>
        <w:gridCol w:w="1568"/>
        <w:gridCol w:w="1474"/>
        <w:gridCol w:w="1249"/>
        <w:gridCol w:w="1249"/>
        <w:gridCol w:w="1036"/>
        <w:gridCol w:w="1095"/>
        <w:gridCol w:w="1018"/>
        <w:gridCol w:w="1083"/>
      </w:tblGrid>
      <w:tr w:rsidR="005905E8" w:rsidRPr="008C32B6" w:rsidTr="005905E8">
        <w:trPr>
          <w:jc w:val="center"/>
        </w:trPr>
        <w:tc>
          <w:tcPr>
            <w:tcW w:w="9791"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rsidR="005905E8" w:rsidRPr="005905E8" w:rsidRDefault="005905E8" w:rsidP="005905E8">
            <w:pPr>
              <w:spacing w:before="60" w:after="60"/>
              <w:jc w:val="center"/>
              <w:rPr>
                <w:rFonts w:asciiTheme="minorHAnsi" w:hAnsiTheme="minorHAnsi"/>
                <w:b/>
                <w:lang w:val="fr-CA"/>
              </w:rPr>
            </w:pPr>
            <w:bookmarkStart w:id="69" w:name="_Hlk509917686"/>
            <w:bookmarkStart w:id="70" w:name="OLE_LINK1"/>
            <w:r w:rsidRPr="005905E8">
              <w:br w:type="page"/>
            </w:r>
            <w:r w:rsidRPr="005905E8">
              <w:rPr>
                <w:lang w:val="fr-CA"/>
              </w:rPr>
              <w:br w:type="page"/>
            </w:r>
            <w:r w:rsidRPr="005905E8">
              <w:rPr>
                <w:lang w:val="fr-CA"/>
              </w:rPr>
              <w:br w:type="page"/>
            </w:r>
            <w:r w:rsidRPr="005905E8">
              <w:rPr>
                <w:rFonts w:asciiTheme="minorHAnsi" w:hAnsiTheme="minorHAnsi"/>
                <w:b/>
                <w:lang w:val="fr-CA"/>
              </w:rPr>
              <w:t>Sondage postcampagne</w:t>
            </w:r>
          </w:p>
          <w:p w:rsidR="005905E8" w:rsidRPr="005905E8" w:rsidRDefault="005905E8" w:rsidP="005905E8">
            <w:pPr>
              <w:spacing w:before="60" w:after="60"/>
              <w:jc w:val="center"/>
              <w:rPr>
                <w:sz w:val="16"/>
                <w:szCs w:val="16"/>
              </w:rPr>
            </w:pPr>
            <w:r w:rsidRPr="005905E8">
              <w:rPr>
                <w:rFonts w:asciiTheme="minorHAnsi" w:hAnsiTheme="minorHAnsi"/>
                <w:b/>
                <w:i/>
                <w:sz w:val="16"/>
                <w:szCs w:val="16"/>
                <w:lang w:val="fr-CA"/>
              </w:rPr>
              <w:t>(les pourcentages pourraient ne pas arriver à exactement 100 % en raison de l’arrondissement)</w:t>
            </w:r>
          </w:p>
        </w:tc>
      </w:tr>
      <w:tr w:rsidR="008F1403" w:rsidRPr="008C32B6" w:rsidTr="005905E8">
        <w:trPr>
          <w:jc w:val="center"/>
        </w:trPr>
        <w:tc>
          <w:tcPr>
            <w:tcW w:w="1570" w:type="dxa"/>
            <w:vMerge w:val="restart"/>
            <w:tcBorders>
              <w:top w:val="nil"/>
              <w:left w:val="single" w:sz="8" w:space="0" w:color="BFBFBF"/>
              <w:bottom w:val="single" w:sz="8" w:space="0" w:color="BFBFBF"/>
              <w:right w:val="single" w:sz="8" w:space="0" w:color="BFBFBF"/>
            </w:tcBorders>
            <w:shd w:val="clear" w:color="auto" w:fill="C00000"/>
            <w:tcMar>
              <w:top w:w="0" w:type="dxa"/>
              <w:left w:w="108" w:type="dxa"/>
              <w:bottom w:w="0" w:type="dxa"/>
              <w:right w:w="108" w:type="dxa"/>
            </w:tcMar>
          </w:tcPr>
          <w:p w:rsidR="008F1403" w:rsidRPr="00B30C46" w:rsidRDefault="008F1403" w:rsidP="008F1403">
            <w:pPr>
              <w:spacing w:before="60" w:after="60" w:line="216" w:lineRule="auto"/>
              <w:rPr>
                <w:rFonts w:ascii="Calibri" w:hAnsi="Calibri"/>
                <w:b/>
                <w:bCs/>
                <w:color w:val="FFFFFF" w:themeColor="background1"/>
                <w:sz w:val="22"/>
                <w:szCs w:val="22"/>
                <w:lang w:val="fr-CA"/>
              </w:rPr>
            </w:pPr>
          </w:p>
        </w:tc>
        <w:tc>
          <w:tcPr>
            <w:tcW w:w="1474" w:type="dxa"/>
            <w:vMerge w:val="restart"/>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bottom"/>
            <w:hideMark/>
          </w:tcPr>
          <w:p w:rsidR="008F1403" w:rsidRPr="00B30C46" w:rsidRDefault="008F1403" w:rsidP="008F1403">
            <w:pPr>
              <w:spacing w:before="60" w:after="60" w:line="216" w:lineRule="auto"/>
              <w:jc w:val="center"/>
              <w:rPr>
                <w:rFonts w:ascii="Calibri" w:hAnsi="Calibri"/>
                <w:b/>
                <w:bCs/>
                <w:color w:val="FFFFFF" w:themeColor="background1"/>
                <w:sz w:val="22"/>
                <w:szCs w:val="22"/>
              </w:rPr>
            </w:pPr>
            <w:r w:rsidRPr="00B30C46">
              <w:rPr>
                <w:rFonts w:ascii="Calibri" w:hAnsi="Calibri"/>
                <w:b/>
                <w:color w:val="FFFFFF" w:themeColor="background1"/>
                <w:sz w:val="22"/>
              </w:rPr>
              <w:t>Recensement 2016</w:t>
            </w:r>
          </w:p>
        </w:tc>
        <w:tc>
          <w:tcPr>
            <w:tcW w:w="2500" w:type="dxa"/>
            <w:gridSpan w:val="2"/>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bottom"/>
            <w:hideMark/>
          </w:tcPr>
          <w:p w:rsidR="008F1403" w:rsidRPr="00B30C46" w:rsidRDefault="008F1403" w:rsidP="008F1403">
            <w:pPr>
              <w:spacing w:before="60" w:after="60"/>
              <w:jc w:val="center"/>
              <w:rPr>
                <w:rFonts w:ascii="Calibri" w:eastAsia="Calibri" w:hAnsi="Calibri"/>
                <w:b/>
                <w:color w:val="FFFFFF" w:themeColor="background1"/>
                <w:sz w:val="22"/>
                <w:szCs w:val="22"/>
              </w:rPr>
            </w:pPr>
            <w:r w:rsidRPr="00B30C46">
              <w:rPr>
                <w:rFonts w:ascii="Calibri" w:hAnsi="Calibri"/>
                <w:b/>
                <w:color w:val="FFFFFF" w:themeColor="background1"/>
                <w:sz w:val="22"/>
              </w:rPr>
              <w:t>Quota cible</w:t>
            </w:r>
          </w:p>
        </w:tc>
        <w:tc>
          <w:tcPr>
            <w:tcW w:w="2139" w:type="dxa"/>
            <w:gridSpan w:val="2"/>
            <w:tcBorders>
              <w:top w:val="nil"/>
              <w:left w:val="nil"/>
              <w:bottom w:val="single" w:sz="8" w:space="0" w:color="BFBFBF"/>
              <w:right w:val="single" w:sz="8" w:space="0" w:color="BFBFBF"/>
            </w:tcBorders>
            <w:shd w:val="clear" w:color="auto" w:fill="C00000"/>
            <w:tcMar>
              <w:top w:w="0" w:type="dxa"/>
              <w:left w:w="108" w:type="dxa"/>
              <w:bottom w:w="0" w:type="dxa"/>
              <w:right w:w="108" w:type="dxa"/>
            </w:tcMar>
            <w:hideMark/>
          </w:tcPr>
          <w:p w:rsidR="008F1403" w:rsidRPr="00B30C46" w:rsidRDefault="008F1403" w:rsidP="008F1403">
            <w:pPr>
              <w:spacing w:before="60"/>
              <w:jc w:val="center"/>
              <w:rPr>
                <w:rFonts w:ascii="Calibri" w:eastAsia="Calibri" w:hAnsi="Calibri"/>
                <w:b/>
                <w:color w:val="FFFFFF" w:themeColor="background1"/>
                <w:sz w:val="22"/>
                <w:szCs w:val="22"/>
              </w:rPr>
            </w:pPr>
            <w:r w:rsidRPr="00B30C46">
              <w:rPr>
                <w:rFonts w:ascii="Calibri" w:hAnsi="Calibri"/>
                <w:b/>
                <w:color w:val="FFFFFF" w:themeColor="background1"/>
                <w:sz w:val="22"/>
              </w:rPr>
              <w:t>Sondages terminés</w:t>
            </w:r>
          </w:p>
          <w:p w:rsidR="008F1403" w:rsidRPr="00B30C46" w:rsidRDefault="008F1403" w:rsidP="008F1403">
            <w:pPr>
              <w:spacing w:after="60"/>
              <w:jc w:val="center"/>
              <w:rPr>
                <w:rFonts w:ascii="Calibri" w:eastAsia="Calibri" w:hAnsi="Calibri"/>
                <w:b/>
                <w:color w:val="FFFFFF" w:themeColor="background1"/>
                <w:sz w:val="22"/>
                <w:szCs w:val="22"/>
              </w:rPr>
            </w:pPr>
            <w:r w:rsidRPr="00B30C46">
              <w:rPr>
                <w:rFonts w:ascii="Calibri" w:hAnsi="Calibri"/>
                <w:b/>
                <w:color w:val="FFFFFF" w:themeColor="background1"/>
                <w:sz w:val="22"/>
              </w:rPr>
              <w:t>(non pondéré)</w:t>
            </w:r>
          </w:p>
        </w:tc>
        <w:tc>
          <w:tcPr>
            <w:tcW w:w="2108" w:type="dxa"/>
            <w:gridSpan w:val="2"/>
            <w:tcBorders>
              <w:top w:val="nil"/>
              <w:left w:val="nil"/>
              <w:bottom w:val="single" w:sz="8" w:space="0" w:color="BFBFBF"/>
              <w:right w:val="single" w:sz="8" w:space="0" w:color="BFBFBF"/>
            </w:tcBorders>
            <w:shd w:val="clear" w:color="auto" w:fill="C00000"/>
            <w:tcMar>
              <w:top w:w="0" w:type="dxa"/>
              <w:left w:w="108" w:type="dxa"/>
              <w:bottom w:w="0" w:type="dxa"/>
              <w:right w:w="108" w:type="dxa"/>
            </w:tcMar>
            <w:hideMark/>
          </w:tcPr>
          <w:p w:rsidR="008F1403" w:rsidRPr="00B30C46" w:rsidRDefault="008F1403" w:rsidP="008F1403">
            <w:pPr>
              <w:spacing w:before="60"/>
              <w:jc w:val="center"/>
              <w:rPr>
                <w:rFonts w:ascii="Calibri" w:eastAsia="Calibri" w:hAnsi="Calibri"/>
                <w:b/>
                <w:color w:val="FFFFFF" w:themeColor="background1"/>
                <w:sz w:val="22"/>
                <w:szCs w:val="22"/>
              </w:rPr>
            </w:pPr>
            <w:r w:rsidRPr="00B30C46">
              <w:rPr>
                <w:rFonts w:ascii="Calibri" w:hAnsi="Calibri"/>
                <w:b/>
                <w:color w:val="FFFFFF" w:themeColor="background1"/>
                <w:sz w:val="22"/>
              </w:rPr>
              <w:t>Sondages terminés</w:t>
            </w:r>
          </w:p>
          <w:p w:rsidR="008F1403" w:rsidRPr="00B30C46" w:rsidRDefault="008F1403" w:rsidP="008F1403">
            <w:pPr>
              <w:spacing w:after="60"/>
              <w:jc w:val="center"/>
              <w:rPr>
                <w:rFonts w:ascii="Calibri" w:eastAsia="Calibri" w:hAnsi="Calibri"/>
                <w:b/>
                <w:color w:val="FFFFFF" w:themeColor="background1"/>
                <w:sz w:val="22"/>
                <w:szCs w:val="22"/>
              </w:rPr>
            </w:pPr>
            <w:r w:rsidRPr="00B30C46">
              <w:rPr>
                <w:rFonts w:ascii="Calibri" w:hAnsi="Calibri"/>
                <w:b/>
                <w:color w:val="FFFFFF" w:themeColor="background1"/>
                <w:sz w:val="22"/>
              </w:rPr>
              <w:t>(pondéré)</w:t>
            </w:r>
          </w:p>
        </w:tc>
      </w:tr>
      <w:tr w:rsidR="008F1403" w:rsidRPr="008C32B6" w:rsidTr="005905E8">
        <w:trPr>
          <w:jc w:val="center"/>
        </w:trPr>
        <w:tc>
          <w:tcPr>
            <w:tcW w:w="0" w:type="auto"/>
            <w:vMerge/>
            <w:tcBorders>
              <w:top w:val="nil"/>
              <w:left w:val="single" w:sz="8" w:space="0" w:color="BFBFBF"/>
              <w:bottom w:val="single" w:sz="8" w:space="0" w:color="BFBFBF"/>
              <w:right w:val="single" w:sz="8" w:space="0" w:color="BFBFBF"/>
            </w:tcBorders>
            <w:vAlign w:val="center"/>
            <w:hideMark/>
          </w:tcPr>
          <w:p w:rsidR="008F1403" w:rsidRPr="00B30C46" w:rsidRDefault="008F1403" w:rsidP="008F1403">
            <w:pPr>
              <w:rPr>
                <w:rFonts w:ascii="Calibri" w:eastAsia="Calibri" w:hAnsi="Calibri" w:cs="Calibri"/>
                <w:b/>
                <w:bCs/>
                <w:color w:val="FFFFFF" w:themeColor="background1"/>
                <w:sz w:val="22"/>
                <w:szCs w:val="22"/>
              </w:rPr>
            </w:pPr>
          </w:p>
        </w:tc>
        <w:tc>
          <w:tcPr>
            <w:tcW w:w="0" w:type="auto"/>
            <w:vMerge/>
            <w:tcBorders>
              <w:top w:val="nil"/>
              <w:left w:val="nil"/>
              <w:bottom w:val="single" w:sz="8" w:space="0" w:color="BFBFBF"/>
              <w:right w:val="single" w:sz="8" w:space="0" w:color="BFBFBF"/>
            </w:tcBorders>
            <w:vAlign w:val="center"/>
            <w:hideMark/>
          </w:tcPr>
          <w:p w:rsidR="008F1403" w:rsidRPr="00B30C46" w:rsidRDefault="008F1403" w:rsidP="008F1403">
            <w:pPr>
              <w:rPr>
                <w:rFonts w:ascii="Calibri" w:eastAsia="Calibri" w:hAnsi="Calibri" w:cs="Calibri"/>
                <w:b/>
                <w:bCs/>
                <w:color w:val="FFFFFF" w:themeColor="background1"/>
                <w:sz w:val="22"/>
                <w:szCs w:val="22"/>
              </w:rPr>
            </w:pPr>
          </w:p>
        </w:tc>
        <w:tc>
          <w:tcPr>
            <w:tcW w:w="1250"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hideMark/>
          </w:tcPr>
          <w:p w:rsidR="008F1403" w:rsidRPr="00B30C46" w:rsidRDefault="008F1403" w:rsidP="008F1403">
            <w:pPr>
              <w:spacing w:before="60" w:after="60"/>
              <w:jc w:val="center"/>
              <w:rPr>
                <w:rFonts w:ascii="Calibri" w:eastAsia="Calibri" w:hAnsi="Calibri"/>
                <w:b/>
                <w:color w:val="FFFFFF" w:themeColor="background1"/>
                <w:sz w:val="22"/>
                <w:szCs w:val="22"/>
              </w:rPr>
            </w:pPr>
            <w:r w:rsidRPr="00B30C46">
              <w:rPr>
                <w:rFonts w:ascii="Calibri" w:hAnsi="Calibri"/>
                <w:b/>
                <w:color w:val="FFFFFF" w:themeColor="background1"/>
                <w:sz w:val="22"/>
              </w:rPr>
              <w:t>Sondages (n=)</w:t>
            </w:r>
          </w:p>
        </w:tc>
        <w:tc>
          <w:tcPr>
            <w:tcW w:w="1250"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hideMark/>
          </w:tcPr>
          <w:p w:rsidR="008F1403" w:rsidRPr="00B30C46" w:rsidRDefault="008F1403" w:rsidP="008F1403">
            <w:pPr>
              <w:spacing w:before="60" w:after="60"/>
              <w:jc w:val="center"/>
              <w:rPr>
                <w:rFonts w:ascii="Calibri" w:eastAsia="Calibri" w:hAnsi="Calibri"/>
                <w:b/>
                <w:color w:val="FFFFFF" w:themeColor="background1"/>
                <w:sz w:val="22"/>
                <w:szCs w:val="22"/>
              </w:rPr>
            </w:pPr>
            <w:r w:rsidRPr="00B30C46">
              <w:rPr>
                <w:rFonts w:ascii="Calibri" w:hAnsi="Calibri"/>
                <w:b/>
                <w:color w:val="FFFFFF" w:themeColor="background1"/>
                <w:sz w:val="22"/>
              </w:rPr>
              <w:t>Sondages (%)</w:t>
            </w:r>
          </w:p>
        </w:tc>
        <w:tc>
          <w:tcPr>
            <w:tcW w:w="1040"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bottom"/>
            <w:hideMark/>
          </w:tcPr>
          <w:p w:rsidR="008F1403" w:rsidRPr="00B30C46" w:rsidRDefault="008F1403" w:rsidP="008F1403">
            <w:pPr>
              <w:spacing w:before="60" w:after="60" w:line="216" w:lineRule="auto"/>
              <w:jc w:val="center"/>
              <w:rPr>
                <w:rFonts w:ascii="Calibri" w:hAnsi="Calibri"/>
                <w:b/>
                <w:bCs/>
                <w:color w:val="FFFFFF" w:themeColor="background1"/>
                <w:sz w:val="22"/>
                <w:szCs w:val="22"/>
              </w:rPr>
            </w:pPr>
            <w:r w:rsidRPr="00B30C46">
              <w:rPr>
                <w:rFonts w:ascii="Calibri" w:hAnsi="Calibri"/>
                <w:b/>
                <w:bCs/>
                <w:color w:val="FFFFFF" w:themeColor="background1"/>
                <w:sz w:val="22"/>
                <w:szCs w:val="22"/>
              </w:rPr>
              <w:t>(n=)</w:t>
            </w:r>
          </w:p>
        </w:tc>
        <w:tc>
          <w:tcPr>
            <w:tcW w:w="1099"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bottom"/>
            <w:hideMark/>
          </w:tcPr>
          <w:p w:rsidR="008F1403" w:rsidRPr="00B30C46" w:rsidRDefault="008F1403" w:rsidP="008F1403">
            <w:pPr>
              <w:spacing w:before="60" w:after="60" w:line="216" w:lineRule="auto"/>
              <w:jc w:val="center"/>
              <w:rPr>
                <w:rFonts w:ascii="Calibri" w:hAnsi="Calibri"/>
                <w:b/>
                <w:bCs/>
                <w:color w:val="FFFFFF" w:themeColor="background1"/>
                <w:sz w:val="22"/>
                <w:szCs w:val="22"/>
              </w:rPr>
            </w:pPr>
            <w:r w:rsidRPr="00B30C46">
              <w:rPr>
                <w:rFonts w:ascii="Calibri" w:hAnsi="Calibri"/>
                <w:b/>
                <w:bCs/>
                <w:color w:val="FFFFFF" w:themeColor="background1"/>
                <w:sz w:val="22"/>
                <w:szCs w:val="22"/>
              </w:rPr>
              <w:t>(%)</w:t>
            </w:r>
          </w:p>
        </w:tc>
        <w:tc>
          <w:tcPr>
            <w:tcW w:w="1021"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bottom"/>
            <w:hideMark/>
          </w:tcPr>
          <w:p w:rsidR="008F1403" w:rsidRPr="00B30C46" w:rsidRDefault="008F1403" w:rsidP="008F1403">
            <w:pPr>
              <w:spacing w:before="60" w:after="60" w:line="216" w:lineRule="auto"/>
              <w:jc w:val="center"/>
              <w:rPr>
                <w:rFonts w:ascii="Calibri" w:hAnsi="Calibri"/>
                <w:b/>
                <w:bCs/>
                <w:color w:val="FFFFFF" w:themeColor="background1"/>
                <w:sz w:val="22"/>
                <w:szCs w:val="22"/>
              </w:rPr>
            </w:pPr>
            <w:r w:rsidRPr="00B30C46">
              <w:rPr>
                <w:rFonts w:ascii="Calibri" w:hAnsi="Calibri"/>
                <w:b/>
                <w:bCs/>
                <w:color w:val="FFFFFF" w:themeColor="background1"/>
                <w:sz w:val="22"/>
                <w:szCs w:val="22"/>
              </w:rPr>
              <w:t>(n=)</w:t>
            </w:r>
          </w:p>
        </w:tc>
        <w:tc>
          <w:tcPr>
            <w:tcW w:w="1087" w:type="dxa"/>
            <w:tcBorders>
              <w:top w:val="nil"/>
              <w:left w:val="nil"/>
              <w:bottom w:val="single" w:sz="8" w:space="0" w:color="BFBFBF"/>
              <w:right w:val="single" w:sz="8" w:space="0" w:color="BFBFBF"/>
            </w:tcBorders>
            <w:shd w:val="clear" w:color="auto" w:fill="C00000"/>
            <w:tcMar>
              <w:top w:w="0" w:type="dxa"/>
              <w:left w:w="108" w:type="dxa"/>
              <w:bottom w:w="0" w:type="dxa"/>
              <w:right w:w="108" w:type="dxa"/>
            </w:tcMar>
            <w:vAlign w:val="bottom"/>
            <w:hideMark/>
          </w:tcPr>
          <w:p w:rsidR="008F1403" w:rsidRPr="00B30C46" w:rsidRDefault="008F1403" w:rsidP="008F1403">
            <w:pPr>
              <w:spacing w:before="60" w:after="60" w:line="216" w:lineRule="auto"/>
              <w:jc w:val="center"/>
              <w:rPr>
                <w:rFonts w:ascii="Calibri" w:hAnsi="Calibri"/>
                <w:b/>
                <w:bCs/>
                <w:color w:val="FFFFFF" w:themeColor="background1"/>
                <w:sz w:val="22"/>
                <w:szCs w:val="22"/>
              </w:rPr>
            </w:pPr>
            <w:r w:rsidRPr="00B30C46">
              <w:rPr>
                <w:rFonts w:ascii="Calibri" w:hAnsi="Calibri"/>
                <w:b/>
                <w:bCs/>
                <w:color w:val="FFFFFF" w:themeColor="background1"/>
                <w:sz w:val="22"/>
                <w:szCs w:val="22"/>
              </w:rPr>
              <w:t>(%)</w:t>
            </w: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rsidR="008F1403" w:rsidRPr="008C32B6" w:rsidRDefault="008F1403" w:rsidP="008F1403">
            <w:pPr>
              <w:spacing w:before="60" w:after="60"/>
              <w:rPr>
                <w:rFonts w:ascii="Calibri" w:eastAsia="Calibri" w:hAnsi="Calibri"/>
                <w:b/>
                <w:sz w:val="22"/>
                <w:szCs w:val="22"/>
              </w:rPr>
            </w:pPr>
            <w:r w:rsidRPr="008C32B6">
              <w:rPr>
                <w:rFonts w:ascii="Calibri" w:hAnsi="Calibri"/>
                <w:b/>
                <w:sz w:val="22"/>
              </w:rPr>
              <w:t>Région</w:t>
            </w:r>
          </w:p>
        </w:tc>
        <w:tc>
          <w:tcPr>
            <w:tcW w:w="147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8F1403" w:rsidRPr="008C32B6" w:rsidRDefault="008F1403" w:rsidP="008F1403">
            <w:pPr>
              <w:spacing w:before="60" w:after="60"/>
              <w:jc w:val="center"/>
              <w:rPr>
                <w:rFonts w:ascii="Calibri" w:hAnsi="Calibri"/>
                <w:sz w:val="22"/>
                <w:szCs w:val="22"/>
              </w:rPr>
            </w:pPr>
          </w:p>
        </w:tc>
        <w:tc>
          <w:tcPr>
            <w:tcW w:w="125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8F1403" w:rsidRPr="008C32B6" w:rsidRDefault="008F1403" w:rsidP="008F1403">
            <w:pPr>
              <w:spacing w:before="60" w:after="60"/>
              <w:jc w:val="center"/>
              <w:rPr>
                <w:rFonts w:ascii="Calibri" w:hAnsi="Calibri"/>
                <w:sz w:val="22"/>
                <w:szCs w:val="22"/>
              </w:rPr>
            </w:pPr>
          </w:p>
        </w:tc>
        <w:tc>
          <w:tcPr>
            <w:tcW w:w="125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8F1403" w:rsidRPr="008C32B6" w:rsidRDefault="008F1403" w:rsidP="008F1403">
            <w:pPr>
              <w:spacing w:before="60" w:after="60"/>
              <w:jc w:val="center"/>
              <w:rPr>
                <w:rFonts w:ascii="Calibri" w:hAnsi="Calibri"/>
                <w:sz w:val="22"/>
                <w:szCs w:val="22"/>
              </w:rPr>
            </w:pPr>
          </w:p>
        </w:tc>
        <w:tc>
          <w:tcPr>
            <w:tcW w:w="104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8F1403" w:rsidRPr="008C32B6" w:rsidRDefault="008F1403" w:rsidP="008F1403">
            <w:pPr>
              <w:spacing w:before="60" w:after="60"/>
              <w:jc w:val="center"/>
              <w:rPr>
                <w:rFonts w:ascii="Calibri" w:hAnsi="Calibri"/>
                <w:sz w:val="22"/>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8F1403" w:rsidRPr="008C32B6" w:rsidRDefault="008F1403" w:rsidP="008F1403">
            <w:pPr>
              <w:spacing w:before="60" w:after="60"/>
              <w:jc w:val="center"/>
              <w:rPr>
                <w:rFonts w:ascii="Calibri" w:hAnsi="Calibri"/>
                <w:sz w:val="22"/>
                <w:szCs w:val="22"/>
              </w:rPr>
            </w:pPr>
          </w:p>
        </w:tc>
        <w:tc>
          <w:tcPr>
            <w:tcW w:w="102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8F1403" w:rsidRPr="008C32B6" w:rsidRDefault="008F1403" w:rsidP="008F1403">
            <w:pPr>
              <w:spacing w:before="60" w:after="60"/>
              <w:jc w:val="center"/>
              <w:rPr>
                <w:rFonts w:ascii="Calibri" w:hAnsi="Calibri"/>
                <w:sz w:val="22"/>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rsidR="008F1403" w:rsidRPr="008C32B6" w:rsidRDefault="008F1403" w:rsidP="008F1403">
            <w:pPr>
              <w:spacing w:before="60" w:after="60"/>
              <w:jc w:val="center"/>
              <w:rPr>
                <w:rFonts w:ascii="Calibri" w:hAnsi="Calibri"/>
                <w:sz w:val="22"/>
                <w:szCs w:val="22"/>
              </w:rPr>
            </w:pP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F1403" w:rsidRPr="008C32B6" w:rsidRDefault="008F1403" w:rsidP="008F1403">
            <w:pPr>
              <w:spacing w:before="60" w:after="60"/>
              <w:rPr>
                <w:rFonts w:ascii="Calibri" w:eastAsia="Calibri" w:hAnsi="Calibri"/>
                <w:sz w:val="22"/>
                <w:szCs w:val="22"/>
              </w:rPr>
            </w:pPr>
            <w:r w:rsidRPr="008C32B6">
              <w:rPr>
                <w:rFonts w:ascii="Calibri" w:hAnsi="Calibri"/>
                <w:sz w:val="22"/>
              </w:rPr>
              <w:t>Atlantique</w:t>
            </w:r>
          </w:p>
        </w:tc>
        <w:tc>
          <w:tcPr>
            <w:tcW w:w="147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w:t>
            </w:r>
            <w:r w:rsidR="00C463AC" w:rsidRPr="008C32B6">
              <w:rPr>
                <w:rFonts w:ascii="Calibri" w:hAnsi="Calibri"/>
                <w:sz w:val="22"/>
                <w:szCs w:val="22"/>
              </w:rPr>
              <w:t>,</w:t>
            </w:r>
            <w:r w:rsidRPr="008C32B6">
              <w:rPr>
                <w:rFonts w:ascii="Calibri" w:hAnsi="Calibri"/>
                <w:sz w:val="22"/>
                <w:szCs w:val="22"/>
              </w:rPr>
              <w:t>8</w:t>
            </w:r>
            <w:r w:rsidR="00C463AC" w:rsidRPr="008C32B6">
              <w:rPr>
                <w:rFonts w:ascii="Calibri" w:hAnsi="Calibri"/>
                <w:sz w:val="22"/>
                <w:szCs w:val="22"/>
              </w:rPr>
              <w:t xml:space="preserve"> </w:t>
            </w:r>
            <w:r w:rsidRPr="008C32B6">
              <w:rPr>
                <w:rFonts w:ascii="Calibri" w:hAnsi="Calibri"/>
                <w:sz w:val="22"/>
                <w:szCs w:val="22"/>
              </w:rPr>
              <w: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75</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7</w:t>
            </w:r>
            <w:r w:rsidR="00C463AC" w:rsidRPr="008C32B6">
              <w:rPr>
                <w:rFonts w:ascii="Calibri" w:hAnsi="Calibri"/>
                <w:sz w:val="22"/>
                <w:szCs w:val="22"/>
              </w:rPr>
              <w:t>,</w:t>
            </w:r>
            <w:r w:rsidRPr="008C32B6">
              <w:rPr>
                <w:rFonts w:ascii="Calibri" w:hAnsi="Calibri"/>
                <w:sz w:val="22"/>
                <w:szCs w:val="22"/>
              </w:rPr>
              <w:t>3</w:t>
            </w:r>
            <w:r w:rsidR="00C463AC" w:rsidRPr="008C32B6">
              <w:rPr>
                <w:rFonts w:ascii="Calibri" w:hAnsi="Calibri"/>
                <w:sz w:val="22"/>
                <w:szCs w:val="22"/>
              </w:rPr>
              <w:t xml:space="preserve"> </w:t>
            </w:r>
            <w:r w:rsidRPr="008C32B6">
              <w:rPr>
                <w:rFonts w:ascii="Calibri" w:hAnsi="Calibri"/>
                <w:sz w:val="22"/>
                <w:szCs w:val="22"/>
              </w:rPr>
              <w:t>%</w:t>
            </w:r>
          </w:p>
        </w:tc>
        <w:tc>
          <w:tcPr>
            <w:tcW w:w="10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76</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7</w:t>
            </w:r>
            <w:r w:rsidR="00C463AC" w:rsidRPr="008C32B6">
              <w:rPr>
                <w:rFonts w:ascii="Calibri" w:hAnsi="Calibri"/>
                <w:sz w:val="22"/>
                <w:szCs w:val="22"/>
              </w:rPr>
              <w:t>,</w:t>
            </w:r>
            <w:r w:rsidRPr="008C32B6">
              <w:rPr>
                <w:rFonts w:ascii="Calibri" w:hAnsi="Calibri"/>
                <w:sz w:val="22"/>
                <w:szCs w:val="22"/>
              </w:rPr>
              <w:t>5</w:t>
            </w:r>
            <w:r w:rsidR="00C463AC" w:rsidRPr="008C32B6">
              <w:rPr>
                <w:rFonts w:ascii="Calibri" w:hAnsi="Calibri"/>
                <w:sz w:val="22"/>
                <w:szCs w:val="22"/>
              </w:rPr>
              <w:t xml:space="preserve"> </w:t>
            </w:r>
            <w:r w:rsidRPr="008C32B6">
              <w:rPr>
                <w:rFonts w:ascii="Calibri" w:hAnsi="Calibri"/>
                <w:sz w:val="22"/>
                <w:szCs w:val="22"/>
              </w:rPr>
              <w:t>%</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60</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w:t>
            </w:r>
            <w:r w:rsidR="00C463AC" w:rsidRPr="008C32B6">
              <w:rPr>
                <w:rFonts w:ascii="Calibri" w:hAnsi="Calibri"/>
                <w:sz w:val="22"/>
                <w:szCs w:val="22"/>
              </w:rPr>
              <w:t>,</w:t>
            </w:r>
            <w:r w:rsidRPr="008C32B6">
              <w:rPr>
                <w:rFonts w:ascii="Calibri" w:hAnsi="Calibri"/>
                <w:sz w:val="22"/>
                <w:szCs w:val="22"/>
              </w:rPr>
              <w:t>9</w:t>
            </w:r>
            <w:r w:rsidR="00C463AC" w:rsidRPr="008C32B6">
              <w:rPr>
                <w:rFonts w:ascii="Calibri" w:hAnsi="Calibri"/>
                <w:sz w:val="22"/>
                <w:szCs w:val="22"/>
              </w:rPr>
              <w:t xml:space="preserve"> </w:t>
            </w:r>
            <w:r w:rsidRPr="008C32B6">
              <w:rPr>
                <w:rFonts w:ascii="Calibri" w:hAnsi="Calibri"/>
                <w:sz w:val="22"/>
                <w:szCs w:val="22"/>
              </w:rPr>
              <w:t>%</w:t>
            </w: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F1403" w:rsidRPr="008C32B6" w:rsidRDefault="008F1403" w:rsidP="008F1403">
            <w:pPr>
              <w:spacing w:before="60" w:after="60"/>
              <w:rPr>
                <w:rFonts w:ascii="Calibri" w:eastAsia="Calibri" w:hAnsi="Calibri"/>
                <w:sz w:val="22"/>
                <w:szCs w:val="22"/>
              </w:rPr>
            </w:pPr>
            <w:r w:rsidRPr="008C32B6">
              <w:rPr>
                <w:rFonts w:ascii="Calibri" w:hAnsi="Calibri"/>
                <w:sz w:val="22"/>
              </w:rPr>
              <w:t>Québec</w:t>
            </w:r>
          </w:p>
        </w:tc>
        <w:tc>
          <w:tcPr>
            <w:tcW w:w="147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22</w:t>
            </w:r>
            <w:r w:rsidR="00C463AC" w:rsidRPr="008C32B6">
              <w:rPr>
                <w:rFonts w:ascii="Calibri" w:hAnsi="Calibri"/>
                <w:sz w:val="22"/>
                <w:szCs w:val="22"/>
              </w:rPr>
              <w:t>,</w:t>
            </w:r>
            <w:r w:rsidRPr="008C32B6">
              <w:rPr>
                <w:rFonts w:ascii="Calibri" w:hAnsi="Calibri"/>
                <w:sz w:val="22"/>
                <w:szCs w:val="22"/>
              </w:rPr>
              <w:t>0</w:t>
            </w:r>
            <w:r w:rsidR="00C463AC" w:rsidRPr="008C32B6">
              <w:rPr>
                <w:rFonts w:ascii="Calibri" w:hAnsi="Calibri"/>
                <w:sz w:val="22"/>
                <w:szCs w:val="22"/>
              </w:rPr>
              <w:t xml:space="preserve"> </w:t>
            </w:r>
            <w:r w:rsidRPr="008C32B6">
              <w:rPr>
                <w:rFonts w:ascii="Calibri" w:hAnsi="Calibri"/>
                <w:sz w:val="22"/>
                <w:szCs w:val="22"/>
              </w:rPr>
              <w: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235</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22</w:t>
            </w:r>
            <w:r w:rsidR="00C463AC" w:rsidRPr="008C32B6">
              <w:rPr>
                <w:rFonts w:ascii="Calibri" w:hAnsi="Calibri"/>
                <w:sz w:val="22"/>
                <w:szCs w:val="22"/>
              </w:rPr>
              <w:t>,</w:t>
            </w:r>
            <w:r w:rsidRPr="008C32B6">
              <w:rPr>
                <w:rFonts w:ascii="Calibri" w:hAnsi="Calibri"/>
                <w:sz w:val="22"/>
                <w:szCs w:val="22"/>
              </w:rPr>
              <w:t>8</w:t>
            </w:r>
            <w:r w:rsidR="00C463AC" w:rsidRPr="008C32B6">
              <w:rPr>
                <w:rFonts w:ascii="Calibri" w:hAnsi="Calibri"/>
                <w:sz w:val="22"/>
                <w:szCs w:val="22"/>
              </w:rPr>
              <w:t xml:space="preserve"> </w:t>
            </w:r>
            <w:r w:rsidRPr="008C32B6">
              <w:rPr>
                <w:rFonts w:ascii="Calibri" w:hAnsi="Calibri"/>
                <w:sz w:val="22"/>
                <w:szCs w:val="22"/>
              </w:rPr>
              <w:t>%</w:t>
            </w:r>
          </w:p>
        </w:tc>
        <w:tc>
          <w:tcPr>
            <w:tcW w:w="10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240</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23</w:t>
            </w:r>
            <w:r w:rsidR="00C463AC" w:rsidRPr="008C32B6">
              <w:rPr>
                <w:rFonts w:ascii="Calibri" w:hAnsi="Calibri"/>
                <w:sz w:val="22"/>
                <w:szCs w:val="22"/>
              </w:rPr>
              <w:t>,</w:t>
            </w:r>
            <w:r w:rsidRPr="008C32B6">
              <w:rPr>
                <w:rFonts w:ascii="Calibri" w:hAnsi="Calibri"/>
                <w:sz w:val="22"/>
                <w:szCs w:val="22"/>
              </w:rPr>
              <w:t>5</w:t>
            </w:r>
            <w:r w:rsidR="00C463AC" w:rsidRPr="008C32B6">
              <w:rPr>
                <w:rFonts w:ascii="Calibri" w:hAnsi="Calibri"/>
                <w:sz w:val="22"/>
                <w:szCs w:val="22"/>
              </w:rPr>
              <w:t xml:space="preserve"> </w:t>
            </w:r>
            <w:r w:rsidRPr="008C32B6">
              <w:rPr>
                <w:rFonts w:ascii="Calibri" w:hAnsi="Calibri"/>
                <w:sz w:val="22"/>
                <w:szCs w:val="22"/>
              </w:rPr>
              <w:t>%</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224</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22</w:t>
            </w:r>
            <w:r w:rsidR="00C463AC" w:rsidRPr="008C32B6">
              <w:rPr>
                <w:rFonts w:ascii="Calibri" w:hAnsi="Calibri"/>
                <w:sz w:val="22"/>
                <w:szCs w:val="22"/>
              </w:rPr>
              <w:t>,</w:t>
            </w:r>
            <w:r w:rsidRPr="008C32B6">
              <w:rPr>
                <w:rFonts w:ascii="Calibri" w:hAnsi="Calibri"/>
                <w:sz w:val="22"/>
                <w:szCs w:val="22"/>
              </w:rPr>
              <w:t>0</w:t>
            </w:r>
            <w:r w:rsidR="00C463AC" w:rsidRPr="008C32B6">
              <w:rPr>
                <w:rFonts w:ascii="Calibri" w:hAnsi="Calibri"/>
                <w:sz w:val="22"/>
                <w:szCs w:val="22"/>
              </w:rPr>
              <w:t xml:space="preserve"> </w:t>
            </w:r>
            <w:r w:rsidRPr="008C32B6">
              <w:rPr>
                <w:rFonts w:ascii="Calibri" w:hAnsi="Calibri"/>
                <w:sz w:val="22"/>
                <w:szCs w:val="22"/>
              </w:rPr>
              <w:t>%</w:t>
            </w: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F1403" w:rsidRPr="008C32B6" w:rsidRDefault="008F1403" w:rsidP="008F1403">
            <w:pPr>
              <w:spacing w:before="60" w:after="60"/>
              <w:rPr>
                <w:rFonts w:ascii="Calibri" w:eastAsia="Calibri" w:hAnsi="Calibri"/>
                <w:sz w:val="22"/>
                <w:szCs w:val="22"/>
              </w:rPr>
            </w:pPr>
            <w:r w:rsidRPr="008C32B6">
              <w:rPr>
                <w:rFonts w:ascii="Calibri" w:hAnsi="Calibri"/>
                <w:sz w:val="22"/>
              </w:rPr>
              <w:t>Ontario</w:t>
            </w:r>
          </w:p>
        </w:tc>
        <w:tc>
          <w:tcPr>
            <w:tcW w:w="147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38</w:t>
            </w:r>
            <w:r w:rsidR="00C463AC" w:rsidRPr="008C32B6">
              <w:rPr>
                <w:rFonts w:ascii="Calibri" w:hAnsi="Calibri"/>
                <w:sz w:val="22"/>
                <w:szCs w:val="22"/>
              </w:rPr>
              <w:t>,</w:t>
            </w:r>
            <w:r w:rsidRPr="008C32B6">
              <w:rPr>
                <w:rFonts w:ascii="Calibri" w:hAnsi="Calibri"/>
                <w:sz w:val="22"/>
                <w:szCs w:val="22"/>
              </w:rPr>
              <w:t>6</w:t>
            </w:r>
            <w:r w:rsidR="00C463AC" w:rsidRPr="008C32B6">
              <w:rPr>
                <w:rFonts w:ascii="Calibri" w:hAnsi="Calibri"/>
                <w:sz w:val="22"/>
                <w:szCs w:val="22"/>
              </w:rPr>
              <w:t xml:space="preserve"> </w:t>
            </w:r>
            <w:r w:rsidRPr="008C32B6">
              <w:rPr>
                <w:rFonts w:ascii="Calibri" w:hAnsi="Calibri"/>
                <w:sz w:val="22"/>
                <w:szCs w:val="22"/>
              </w:rPr>
              <w: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405</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39</w:t>
            </w:r>
            <w:r w:rsidR="00C463AC" w:rsidRPr="008C32B6">
              <w:rPr>
                <w:rFonts w:ascii="Calibri" w:hAnsi="Calibri"/>
                <w:sz w:val="22"/>
                <w:szCs w:val="22"/>
              </w:rPr>
              <w:t>,</w:t>
            </w:r>
            <w:r w:rsidRPr="008C32B6">
              <w:rPr>
                <w:rFonts w:ascii="Calibri" w:hAnsi="Calibri"/>
                <w:sz w:val="22"/>
                <w:szCs w:val="22"/>
              </w:rPr>
              <w:t>2</w:t>
            </w:r>
            <w:r w:rsidR="00C463AC" w:rsidRPr="008C32B6">
              <w:rPr>
                <w:rFonts w:ascii="Calibri" w:hAnsi="Calibri"/>
                <w:sz w:val="22"/>
                <w:szCs w:val="22"/>
              </w:rPr>
              <w:t xml:space="preserve"> </w:t>
            </w:r>
            <w:r w:rsidRPr="008C32B6">
              <w:rPr>
                <w:rFonts w:ascii="Calibri" w:hAnsi="Calibri"/>
                <w:sz w:val="22"/>
                <w:szCs w:val="22"/>
              </w:rPr>
              <w:t>%</w:t>
            </w:r>
          </w:p>
        </w:tc>
        <w:tc>
          <w:tcPr>
            <w:tcW w:w="10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401</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39</w:t>
            </w:r>
            <w:r w:rsidR="00C463AC" w:rsidRPr="008C32B6">
              <w:rPr>
                <w:rFonts w:ascii="Calibri" w:hAnsi="Calibri"/>
                <w:sz w:val="22"/>
                <w:szCs w:val="22"/>
              </w:rPr>
              <w:t>,</w:t>
            </w:r>
            <w:r w:rsidRPr="008C32B6">
              <w:rPr>
                <w:rFonts w:ascii="Calibri" w:hAnsi="Calibri"/>
                <w:sz w:val="22"/>
                <w:szCs w:val="22"/>
              </w:rPr>
              <w:t>4</w:t>
            </w:r>
            <w:r w:rsidR="00C463AC" w:rsidRPr="008C32B6">
              <w:rPr>
                <w:rFonts w:ascii="Calibri" w:hAnsi="Calibri"/>
                <w:sz w:val="22"/>
                <w:szCs w:val="22"/>
              </w:rPr>
              <w:t xml:space="preserve"> </w:t>
            </w:r>
            <w:r w:rsidRPr="008C32B6">
              <w:rPr>
                <w:rFonts w:ascii="Calibri" w:hAnsi="Calibri"/>
                <w:sz w:val="22"/>
                <w:szCs w:val="22"/>
              </w:rPr>
              <w:t>%</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390</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38</w:t>
            </w:r>
            <w:r w:rsidR="00C463AC" w:rsidRPr="008C32B6">
              <w:rPr>
                <w:rFonts w:ascii="Calibri" w:hAnsi="Calibri"/>
                <w:sz w:val="22"/>
                <w:szCs w:val="22"/>
              </w:rPr>
              <w:t>,</w:t>
            </w:r>
            <w:r w:rsidRPr="008C32B6">
              <w:rPr>
                <w:rFonts w:ascii="Calibri" w:hAnsi="Calibri"/>
                <w:sz w:val="22"/>
                <w:szCs w:val="22"/>
              </w:rPr>
              <w:t>4</w:t>
            </w:r>
            <w:r w:rsidR="00C463AC" w:rsidRPr="008C32B6">
              <w:rPr>
                <w:rFonts w:ascii="Calibri" w:hAnsi="Calibri"/>
                <w:sz w:val="22"/>
                <w:szCs w:val="22"/>
              </w:rPr>
              <w:t xml:space="preserve"> </w:t>
            </w:r>
            <w:r w:rsidRPr="008C32B6">
              <w:rPr>
                <w:rFonts w:ascii="Calibri" w:hAnsi="Calibri"/>
                <w:sz w:val="22"/>
                <w:szCs w:val="22"/>
              </w:rPr>
              <w:t>%</w:t>
            </w: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F1403" w:rsidRPr="008C32B6" w:rsidRDefault="008F1403" w:rsidP="008F1403">
            <w:pPr>
              <w:spacing w:before="60" w:after="60"/>
              <w:rPr>
                <w:rFonts w:ascii="Calibri" w:eastAsia="Calibri" w:hAnsi="Calibri"/>
                <w:sz w:val="22"/>
                <w:szCs w:val="22"/>
              </w:rPr>
            </w:pPr>
            <w:r w:rsidRPr="008C32B6">
              <w:rPr>
                <w:rFonts w:ascii="Calibri" w:hAnsi="Calibri"/>
                <w:sz w:val="22"/>
              </w:rPr>
              <w:t>Ouest / Nord</w:t>
            </w:r>
          </w:p>
        </w:tc>
        <w:tc>
          <w:tcPr>
            <w:tcW w:w="147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33</w:t>
            </w:r>
            <w:r w:rsidR="00C463AC" w:rsidRPr="008C32B6">
              <w:rPr>
                <w:rFonts w:ascii="Calibri" w:hAnsi="Calibri"/>
                <w:sz w:val="22"/>
                <w:szCs w:val="22"/>
              </w:rPr>
              <w:t>,</w:t>
            </w:r>
            <w:r w:rsidRPr="008C32B6">
              <w:rPr>
                <w:rFonts w:ascii="Calibri" w:hAnsi="Calibri"/>
                <w:sz w:val="22"/>
                <w:szCs w:val="22"/>
              </w:rPr>
              <w:t>6</w:t>
            </w:r>
            <w:r w:rsidR="00C463AC" w:rsidRPr="008C32B6">
              <w:rPr>
                <w:rFonts w:ascii="Calibri" w:hAnsi="Calibri"/>
                <w:sz w:val="22"/>
                <w:szCs w:val="22"/>
              </w:rPr>
              <w:t xml:space="preserve"> </w:t>
            </w:r>
            <w:r w:rsidRPr="008C32B6">
              <w:rPr>
                <w:rFonts w:ascii="Calibri" w:hAnsi="Calibri"/>
                <w:sz w:val="22"/>
                <w:szCs w:val="22"/>
              </w:rPr>
              <w: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317</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30</w:t>
            </w:r>
            <w:r w:rsidR="00C463AC" w:rsidRPr="008C32B6">
              <w:rPr>
                <w:rFonts w:ascii="Calibri" w:hAnsi="Calibri"/>
                <w:sz w:val="22"/>
                <w:szCs w:val="22"/>
              </w:rPr>
              <w:t>,</w:t>
            </w:r>
            <w:r w:rsidRPr="008C32B6">
              <w:rPr>
                <w:rFonts w:ascii="Calibri" w:hAnsi="Calibri"/>
                <w:sz w:val="22"/>
                <w:szCs w:val="22"/>
              </w:rPr>
              <w:t>7</w:t>
            </w:r>
            <w:r w:rsidR="00C463AC" w:rsidRPr="008C32B6">
              <w:rPr>
                <w:rFonts w:ascii="Calibri" w:hAnsi="Calibri"/>
                <w:sz w:val="22"/>
                <w:szCs w:val="22"/>
              </w:rPr>
              <w:t xml:space="preserve"> </w:t>
            </w:r>
            <w:r w:rsidRPr="008C32B6">
              <w:rPr>
                <w:rFonts w:ascii="Calibri" w:hAnsi="Calibri"/>
                <w:sz w:val="22"/>
                <w:szCs w:val="22"/>
              </w:rPr>
              <w:t>%</w:t>
            </w:r>
          </w:p>
        </w:tc>
        <w:tc>
          <w:tcPr>
            <w:tcW w:w="10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301</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29</w:t>
            </w:r>
            <w:r w:rsidR="00C463AC" w:rsidRPr="008C32B6">
              <w:rPr>
                <w:rFonts w:ascii="Calibri" w:hAnsi="Calibri"/>
                <w:sz w:val="22"/>
                <w:szCs w:val="22"/>
              </w:rPr>
              <w:t>,</w:t>
            </w:r>
            <w:r w:rsidRPr="008C32B6">
              <w:rPr>
                <w:rFonts w:ascii="Calibri" w:hAnsi="Calibri"/>
                <w:sz w:val="22"/>
                <w:szCs w:val="22"/>
              </w:rPr>
              <w:t>6</w:t>
            </w:r>
            <w:r w:rsidR="00C463AC" w:rsidRPr="008C32B6">
              <w:rPr>
                <w:rFonts w:ascii="Calibri" w:hAnsi="Calibri"/>
                <w:sz w:val="22"/>
                <w:szCs w:val="22"/>
              </w:rPr>
              <w:t xml:space="preserve"> </w:t>
            </w:r>
            <w:r w:rsidRPr="008C32B6">
              <w:rPr>
                <w:rFonts w:ascii="Calibri" w:hAnsi="Calibri"/>
                <w:sz w:val="22"/>
                <w:szCs w:val="22"/>
              </w:rPr>
              <w:t>%</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344</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33</w:t>
            </w:r>
            <w:r w:rsidR="00C463AC" w:rsidRPr="008C32B6">
              <w:rPr>
                <w:rFonts w:ascii="Calibri" w:hAnsi="Calibri"/>
                <w:sz w:val="22"/>
                <w:szCs w:val="22"/>
              </w:rPr>
              <w:t>,</w:t>
            </w:r>
            <w:r w:rsidRPr="008C32B6">
              <w:rPr>
                <w:rFonts w:ascii="Calibri" w:hAnsi="Calibri"/>
                <w:sz w:val="22"/>
                <w:szCs w:val="22"/>
              </w:rPr>
              <w:t>7</w:t>
            </w:r>
            <w:r w:rsidR="00C463AC" w:rsidRPr="008C32B6">
              <w:rPr>
                <w:rFonts w:ascii="Calibri" w:hAnsi="Calibri"/>
                <w:sz w:val="22"/>
                <w:szCs w:val="22"/>
              </w:rPr>
              <w:t xml:space="preserve"> </w:t>
            </w:r>
            <w:r w:rsidRPr="008C32B6">
              <w:rPr>
                <w:rFonts w:ascii="Calibri" w:hAnsi="Calibri"/>
                <w:sz w:val="22"/>
                <w:szCs w:val="22"/>
              </w:rPr>
              <w:t>%</w:t>
            </w:r>
          </w:p>
        </w:tc>
      </w:tr>
      <w:tr w:rsidR="001D1441" w:rsidRPr="008C32B6" w:rsidTr="005905E8">
        <w:trPr>
          <w:jc w:val="center"/>
        </w:trPr>
        <w:tc>
          <w:tcPr>
            <w:tcW w:w="1570"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rsidR="001D1441" w:rsidRPr="008C32B6" w:rsidRDefault="008F1403">
            <w:pPr>
              <w:spacing w:before="60" w:after="60"/>
              <w:rPr>
                <w:rFonts w:ascii="Calibri" w:hAnsi="Calibri"/>
                <w:b/>
                <w:bCs/>
                <w:sz w:val="22"/>
                <w:szCs w:val="22"/>
              </w:rPr>
            </w:pPr>
            <w:r w:rsidRPr="008C32B6">
              <w:rPr>
                <w:rFonts w:ascii="Calibri" w:hAnsi="Calibri"/>
                <w:b/>
                <w:bCs/>
                <w:sz w:val="22"/>
                <w:szCs w:val="22"/>
              </w:rPr>
              <w:t>Sexe</w:t>
            </w:r>
            <w:r w:rsidR="001D1441" w:rsidRPr="008C32B6">
              <w:rPr>
                <w:rFonts w:ascii="Calibri" w:hAnsi="Calibri"/>
                <w:b/>
                <w:bCs/>
                <w:sz w:val="22"/>
                <w:szCs w:val="22"/>
                <w:vertAlign w:val="superscript"/>
              </w:rPr>
              <w:t>1</w:t>
            </w:r>
          </w:p>
        </w:tc>
        <w:tc>
          <w:tcPr>
            <w:tcW w:w="147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25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25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04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02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F1403" w:rsidRPr="008C32B6" w:rsidRDefault="008F1403" w:rsidP="008F1403">
            <w:pPr>
              <w:spacing w:before="60" w:after="60"/>
              <w:rPr>
                <w:rFonts w:ascii="Calibri" w:eastAsia="Calibri" w:hAnsi="Calibri"/>
                <w:sz w:val="22"/>
                <w:szCs w:val="22"/>
              </w:rPr>
            </w:pPr>
            <w:r w:rsidRPr="008C32B6">
              <w:rPr>
                <w:rFonts w:ascii="Calibri" w:hAnsi="Calibri"/>
                <w:sz w:val="22"/>
              </w:rPr>
              <w:t>Homme</w:t>
            </w:r>
          </w:p>
        </w:tc>
        <w:tc>
          <w:tcPr>
            <w:tcW w:w="147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50</w:t>
            </w:r>
            <w:r w:rsidR="00C463AC" w:rsidRPr="008C32B6">
              <w:rPr>
                <w:rFonts w:ascii="Calibri" w:hAnsi="Calibri"/>
                <w:sz w:val="22"/>
                <w:szCs w:val="22"/>
              </w:rPr>
              <w:t>,</w:t>
            </w:r>
            <w:r w:rsidRPr="008C32B6">
              <w:rPr>
                <w:rFonts w:ascii="Calibri" w:hAnsi="Calibri"/>
                <w:sz w:val="22"/>
                <w:szCs w:val="22"/>
              </w:rPr>
              <w:t>2</w:t>
            </w:r>
            <w:r w:rsidR="00C463AC" w:rsidRPr="008C32B6">
              <w:rPr>
                <w:rFonts w:ascii="Calibri" w:hAnsi="Calibri"/>
                <w:sz w:val="22"/>
                <w:szCs w:val="22"/>
              </w:rPr>
              <w:t xml:space="preserve"> </w:t>
            </w:r>
            <w:r w:rsidRPr="008C32B6">
              <w:rPr>
                <w:rFonts w:ascii="Calibri" w:hAnsi="Calibri"/>
                <w:sz w:val="22"/>
                <w:szCs w:val="22"/>
              </w:rPr>
              <w: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525</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50</w:t>
            </w:r>
            <w:r w:rsidR="00C463AC" w:rsidRPr="008C32B6">
              <w:rPr>
                <w:rFonts w:ascii="Calibri" w:hAnsi="Calibri"/>
                <w:sz w:val="22"/>
                <w:szCs w:val="22"/>
              </w:rPr>
              <w:t>,</w:t>
            </w:r>
            <w:r w:rsidRPr="008C32B6">
              <w:rPr>
                <w:rFonts w:ascii="Calibri" w:hAnsi="Calibri"/>
                <w:sz w:val="22"/>
                <w:szCs w:val="22"/>
              </w:rPr>
              <w:t>9</w:t>
            </w:r>
            <w:r w:rsidR="00C463AC" w:rsidRPr="008C32B6">
              <w:rPr>
                <w:rFonts w:ascii="Calibri" w:hAnsi="Calibri"/>
                <w:sz w:val="22"/>
                <w:szCs w:val="22"/>
              </w:rPr>
              <w:t xml:space="preserve"> </w:t>
            </w:r>
            <w:r w:rsidRPr="008C32B6">
              <w:rPr>
                <w:rFonts w:ascii="Calibri" w:hAnsi="Calibri"/>
                <w:sz w:val="22"/>
                <w:szCs w:val="22"/>
              </w:rPr>
              <w:t>%</w:t>
            </w:r>
          </w:p>
        </w:tc>
        <w:tc>
          <w:tcPr>
            <w:tcW w:w="10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489</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48</w:t>
            </w:r>
            <w:r w:rsidR="00C463AC" w:rsidRPr="008C32B6">
              <w:rPr>
                <w:rFonts w:ascii="Calibri" w:hAnsi="Calibri"/>
                <w:sz w:val="22"/>
                <w:szCs w:val="22"/>
              </w:rPr>
              <w:t>,</w:t>
            </w:r>
            <w:r w:rsidRPr="008C32B6">
              <w:rPr>
                <w:rFonts w:ascii="Calibri" w:hAnsi="Calibri"/>
                <w:sz w:val="22"/>
                <w:szCs w:val="22"/>
              </w:rPr>
              <w:t>3</w:t>
            </w:r>
            <w:r w:rsidR="00C463AC" w:rsidRPr="008C32B6">
              <w:rPr>
                <w:rFonts w:ascii="Calibri" w:hAnsi="Calibri"/>
                <w:sz w:val="22"/>
                <w:szCs w:val="22"/>
              </w:rPr>
              <w:t xml:space="preserve"> </w:t>
            </w:r>
            <w:r w:rsidRPr="008C32B6">
              <w:rPr>
                <w:rFonts w:ascii="Calibri" w:hAnsi="Calibri"/>
                <w:sz w:val="22"/>
                <w:szCs w:val="22"/>
              </w:rPr>
              <w:t>%</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508</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50</w:t>
            </w:r>
            <w:r w:rsidR="00C463AC" w:rsidRPr="008C32B6">
              <w:rPr>
                <w:rFonts w:ascii="Calibri" w:hAnsi="Calibri"/>
                <w:sz w:val="22"/>
                <w:szCs w:val="22"/>
              </w:rPr>
              <w:t>,</w:t>
            </w:r>
            <w:r w:rsidRPr="008C32B6">
              <w:rPr>
                <w:rFonts w:ascii="Calibri" w:hAnsi="Calibri"/>
                <w:sz w:val="22"/>
                <w:szCs w:val="22"/>
              </w:rPr>
              <w:t>2</w:t>
            </w:r>
            <w:r w:rsidR="00C463AC" w:rsidRPr="008C32B6">
              <w:rPr>
                <w:rFonts w:ascii="Calibri" w:hAnsi="Calibri"/>
                <w:sz w:val="22"/>
                <w:szCs w:val="22"/>
              </w:rPr>
              <w:t xml:space="preserve"> </w:t>
            </w:r>
            <w:r w:rsidRPr="008C32B6">
              <w:rPr>
                <w:rFonts w:ascii="Calibri" w:hAnsi="Calibri"/>
                <w:sz w:val="22"/>
                <w:szCs w:val="22"/>
              </w:rPr>
              <w:t>%</w:t>
            </w: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F1403" w:rsidRPr="008C32B6" w:rsidRDefault="008F1403" w:rsidP="008F1403">
            <w:pPr>
              <w:spacing w:before="60" w:after="60"/>
              <w:rPr>
                <w:rFonts w:ascii="Calibri" w:eastAsia="Calibri" w:hAnsi="Calibri"/>
                <w:sz w:val="22"/>
                <w:szCs w:val="22"/>
              </w:rPr>
            </w:pPr>
            <w:r w:rsidRPr="008C32B6">
              <w:rPr>
                <w:rFonts w:ascii="Calibri" w:hAnsi="Calibri"/>
                <w:sz w:val="22"/>
              </w:rPr>
              <w:t>Femme</w:t>
            </w:r>
          </w:p>
        </w:tc>
        <w:tc>
          <w:tcPr>
            <w:tcW w:w="147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49</w:t>
            </w:r>
            <w:r w:rsidR="00C463AC" w:rsidRPr="008C32B6">
              <w:rPr>
                <w:rFonts w:ascii="Calibri" w:hAnsi="Calibri"/>
                <w:sz w:val="22"/>
                <w:szCs w:val="22"/>
              </w:rPr>
              <w:t>,</w:t>
            </w:r>
            <w:r w:rsidRPr="008C32B6">
              <w:rPr>
                <w:rFonts w:ascii="Calibri" w:hAnsi="Calibri"/>
                <w:sz w:val="22"/>
                <w:szCs w:val="22"/>
              </w:rPr>
              <w:t>8</w:t>
            </w:r>
            <w:r w:rsidR="00C463AC" w:rsidRPr="008C32B6">
              <w:rPr>
                <w:rFonts w:ascii="Calibri" w:hAnsi="Calibri"/>
                <w:sz w:val="22"/>
                <w:szCs w:val="22"/>
              </w:rPr>
              <w:t xml:space="preserve"> </w:t>
            </w:r>
            <w:r w:rsidRPr="008C32B6">
              <w:rPr>
                <w:rFonts w:ascii="Calibri" w:hAnsi="Calibri"/>
                <w:sz w:val="22"/>
                <w:szCs w:val="22"/>
              </w:rPr>
              <w: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507</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49</w:t>
            </w:r>
            <w:r w:rsidR="00C463AC" w:rsidRPr="008C32B6">
              <w:rPr>
                <w:rFonts w:ascii="Calibri" w:hAnsi="Calibri"/>
                <w:sz w:val="22"/>
                <w:szCs w:val="22"/>
              </w:rPr>
              <w:t>,</w:t>
            </w:r>
            <w:r w:rsidRPr="008C32B6">
              <w:rPr>
                <w:rFonts w:ascii="Calibri" w:hAnsi="Calibri"/>
                <w:sz w:val="22"/>
                <w:szCs w:val="22"/>
              </w:rPr>
              <w:t>1</w:t>
            </w:r>
            <w:r w:rsidR="00C463AC" w:rsidRPr="008C32B6">
              <w:rPr>
                <w:rFonts w:ascii="Calibri" w:hAnsi="Calibri"/>
                <w:sz w:val="22"/>
                <w:szCs w:val="22"/>
              </w:rPr>
              <w:t xml:space="preserve"> </w:t>
            </w:r>
            <w:r w:rsidRPr="008C32B6">
              <w:rPr>
                <w:rFonts w:ascii="Calibri" w:hAnsi="Calibri"/>
                <w:sz w:val="22"/>
                <w:szCs w:val="22"/>
              </w:rPr>
              <w:t>%</w:t>
            </w:r>
          </w:p>
        </w:tc>
        <w:tc>
          <w:tcPr>
            <w:tcW w:w="10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523</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51</w:t>
            </w:r>
            <w:r w:rsidR="00C463AC" w:rsidRPr="008C32B6">
              <w:rPr>
                <w:rFonts w:ascii="Calibri" w:hAnsi="Calibri"/>
                <w:sz w:val="22"/>
                <w:szCs w:val="22"/>
              </w:rPr>
              <w:t>,</w:t>
            </w:r>
            <w:r w:rsidRPr="008C32B6">
              <w:rPr>
                <w:rFonts w:ascii="Calibri" w:hAnsi="Calibri"/>
                <w:sz w:val="22"/>
                <w:szCs w:val="22"/>
              </w:rPr>
              <w:t>7</w:t>
            </w:r>
            <w:r w:rsidR="00C463AC" w:rsidRPr="008C32B6">
              <w:rPr>
                <w:rFonts w:ascii="Calibri" w:hAnsi="Calibri"/>
                <w:sz w:val="22"/>
                <w:szCs w:val="22"/>
              </w:rPr>
              <w:t xml:space="preserve"> </w:t>
            </w:r>
            <w:r w:rsidRPr="008C32B6">
              <w:rPr>
                <w:rFonts w:ascii="Calibri" w:hAnsi="Calibri"/>
                <w:sz w:val="22"/>
                <w:szCs w:val="22"/>
              </w:rPr>
              <w:t>%</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504</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49</w:t>
            </w:r>
            <w:r w:rsidR="00C463AC" w:rsidRPr="008C32B6">
              <w:rPr>
                <w:rFonts w:ascii="Calibri" w:hAnsi="Calibri"/>
                <w:sz w:val="22"/>
                <w:szCs w:val="22"/>
              </w:rPr>
              <w:t>,</w:t>
            </w:r>
            <w:r w:rsidRPr="008C32B6">
              <w:rPr>
                <w:rFonts w:ascii="Calibri" w:hAnsi="Calibri"/>
                <w:sz w:val="22"/>
                <w:szCs w:val="22"/>
              </w:rPr>
              <w:t>8</w:t>
            </w:r>
            <w:r w:rsidR="00C463AC" w:rsidRPr="008C32B6">
              <w:rPr>
                <w:rFonts w:ascii="Calibri" w:hAnsi="Calibri"/>
                <w:sz w:val="22"/>
                <w:szCs w:val="22"/>
              </w:rPr>
              <w:t xml:space="preserve"> </w:t>
            </w:r>
            <w:r w:rsidRPr="008C32B6">
              <w:rPr>
                <w:rFonts w:ascii="Calibri" w:hAnsi="Calibri"/>
                <w:sz w:val="22"/>
                <w:szCs w:val="22"/>
              </w:rPr>
              <w:t>%</w:t>
            </w:r>
          </w:p>
        </w:tc>
      </w:tr>
      <w:tr w:rsidR="001D1441" w:rsidRPr="008C32B6" w:rsidTr="005905E8">
        <w:trPr>
          <w:jc w:val="center"/>
        </w:trPr>
        <w:tc>
          <w:tcPr>
            <w:tcW w:w="1570"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rsidR="001D1441" w:rsidRPr="008C32B6" w:rsidRDefault="008F1403">
            <w:pPr>
              <w:spacing w:before="60" w:after="60"/>
              <w:rPr>
                <w:rFonts w:ascii="Calibri" w:hAnsi="Calibri"/>
                <w:b/>
                <w:bCs/>
                <w:sz w:val="22"/>
                <w:szCs w:val="22"/>
              </w:rPr>
            </w:pPr>
            <w:r w:rsidRPr="008C32B6">
              <w:rPr>
                <w:rFonts w:ascii="Calibri" w:hAnsi="Calibri"/>
                <w:b/>
                <w:sz w:val="22"/>
              </w:rPr>
              <w:t>Langue maternelle</w:t>
            </w:r>
            <w:r w:rsidR="001D1441" w:rsidRPr="008C32B6">
              <w:rPr>
                <w:rFonts w:ascii="Calibri" w:hAnsi="Calibri"/>
                <w:b/>
                <w:bCs/>
                <w:sz w:val="22"/>
                <w:szCs w:val="22"/>
                <w:vertAlign w:val="superscript"/>
              </w:rPr>
              <w:t>2</w:t>
            </w:r>
          </w:p>
        </w:tc>
        <w:tc>
          <w:tcPr>
            <w:tcW w:w="147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25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25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04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02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1D1441" w:rsidRPr="008C32B6" w:rsidRDefault="001D1441">
            <w:pPr>
              <w:spacing w:before="60" w:after="60"/>
              <w:jc w:val="center"/>
              <w:rPr>
                <w:rFonts w:ascii="Calibri" w:hAnsi="Calibri"/>
                <w:sz w:val="22"/>
                <w:szCs w:val="22"/>
              </w:rPr>
            </w:pP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F1403" w:rsidRPr="008C32B6" w:rsidRDefault="008F1403" w:rsidP="008F1403">
            <w:pPr>
              <w:spacing w:before="60" w:after="60"/>
              <w:rPr>
                <w:rFonts w:ascii="Calibri" w:hAnsi="Calibri"/>
                <w:sz w:val="22"/>
                <w:szCs w:val="22"/>
              </w:rPr>
            </w:pPr>
            <w:r w:rsidRPr="008C32B6">
              <w:rPr>
                <w:rFonts w:ascii="Calibri" w:hAnsi="Calibri"/>
                <w:sz w:val="22"/>
                <w:szCs w:val="22"/>
              </w:rPr>
              <w:t>English</w:t>
            </w:r>
          </w:p>
        </w:tc>
        <w:tc>
          <w:tcPr>
            <w:tcW w:w="147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57</w:t>
            </w:r>
            <w:r w:rsidR="00C463AC" w:rsidRPr="008C32B6">
              <w:rPr>
                <w:rFonts w:ascii="Calibri" w:hAnsi="Calibri"/>
                <w:sz w:val="22"/>
                <w:szCs w:val="22"/>
              </w:rPr>
              <w:t>,</w:t>
            </w:r>
            <w:r w:rsidRPr="008C32B6">
              <w:rPr>
                <w:rFonts w:ascii="Calibri" w:hAnsi="Calibri"/>
                <w:sz w:val="22"/>
                <w:szCs w:val="22"/>
              </w:rPr>
              <w:t>8</w:t>
            </w:r>
            <w:r w:rsidR="00C463AC" w:rsidRPr="008C32B6">
              <w:rPr>
                <w:rFonts w:ascii="Calibri" w:hAnsi="Calibri"/>
                <w:sz w:val="22"/>
                <w:szCs w:val="22"/>
              </w:rPr>
              <w:t xml:space="preserve"> </w:t>
            </w:r>
            <w:r w:rsidRPr="008C32B6">
              <w:rPr>
                <w:rFonts w:ascii="Calibri" w:hAnsi="Calibri"/>
                <w:sz w:val="22"/>
                <w:szCs w:val="22"/>
              </w:rPr>
              <w: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B90F3F">
            <w:pPr>
              <w:jc w:val="center"/>
            </w:pPr>
            <w:r w:rsidRPr="008C32B6">
              <w:rPr>
                <w:rFonts w:ascii="Calibri" w:hAnsi="Calibri"/>
                <w:i/>
                <w:sz w:val="22"/>
              </w:rPr>
              <w:t>Sans objet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B90F3F">
            <w:pPr>
              <w:jc w:val="center"/>
            </w:pPr>
            <w:r w:rsidRPr="008C32B6">
              <w:rPr>
                <w:rFonts w:ascii="Calibri" w:hAnsi="Calibri"/>
                <w:i/>
                <w:sz w:val="22"/>
              </w:rPr>
              <w:t>Sans objet</w:t>
            </w:r>
          </w:p>
        </w:tc>
        <w:tc>
          <w:tcPr>
            <w:tcW w:w="10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651</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64</w:t>
            </w:r>
            <w:r w:rsidR="00C463AC" w:rsidRPr="008C32B6">
              <w:rPr>
                <w:rFonts w:ascii="Calibri" w:hAnsi="Calibri"/>
                <w:sz w:val="22"/>
                <w:szCs w:val="22"/>
              </w:rPr>
              <w:t>,</w:t>
            </w:r>
            <w:r w:rsidRPr="008C32B6">
              <w:rPr>
                <w:rFonts w:ascii="Calibri" w:hAnsi="Calibri"/>
                <w:sz w:val="22"/>
                <w:szCs w:val="22"/>
              </w:rPr>
              <w:t>1</w:t>
            </w:r>
            <w:r w:rsidR="00C463AC" w:rsidRPr="008C32B6">
              <w:rPr>
                <w:rFonts w:ascii="Calibri" w:hAnsi="Calibri"/>
                <w:sz w:val="22"/>
                <w:szCs w:val="22"/>
              </w:rPr>
              <w:t xml:space="preserve"> </w:t>
            </w:r>
            <w:r w:rsidRPr="008C32B6">
              <w:rPr>
                <w:rFonts w:ascii="Calibri" w:hAnsi="Calibri"/>
                <w:sz w:val="22"/>
                <w:szCs w:val="22"/>
              </w:rPr>
              <w:t>%</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587</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57</w:t>
            </w:r>
            <w:r w:rsidR="00C463AC" w:rsidRPr="008C32B6">
              <w:rPr>
                <w:rFonts w:ascii="Calibri" w:hAnsi="Calibri"/>
                <w:sz w:val="22"/>
                <w:szCs w:val="22"/>
              </w:rPr>
              <w:t>,</w:t>
            </w:r>
            <w:r w:rsidRPr="008C32B6">
              <w:rPr>
                <w:rFonts w:ascii="Calibri" w:hAnsi="Calibri"/>
                <w:sz w:val="22"/>
                <w:szCs w:val="22"/>
              </w:rPr>
              <w:t>8</w:t>
            </w:r>
            <w:r w:rsidR="00C463AC" w:rsidRPr="008C32B6">
              <w:rPr>
                <w:rFonts w:ascii="Calibri" w:hAnsi="Calibri"/>
                <w:sz w:val="22"/>
                <w:szCs w:val="22"/>
              </w:rPr>
              <w:t xml:space="preserve"> </w:t>
            </w:r>
            <w:r w:rsidRPr="008C32B6">
              <w:rPr>
                <w:rFonts w:ascii="Calibri" w:hAnsi="Calibri"/>
                <w:sz w:val="22"/>
                <w:szCs w:val="22"/>
              </w:rPr>
              <w:t>%</w:t>
            </w: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F1403" w:rsidRPr="008C32B6" w:rsidRDefault="008F1403" w:rsidP="008F1403">
            <w:pPr>
              <w:spacing w:before="60" w:after="60"/>
              <w:rPr>
                <w:rFonts w:ascii="Calibri" w:hAnsi="Calibri"/>
                <w:sz w:val="22"/>
                <w:szCs w:val="22"/>
              </w:rPr>
            </w:pPr>
            <w:r w:rsidRPr="008C32B6">
              <w:rPr>
                <w:rFonts w:ascii="Calibri" w:hAnsi="Calibri"/>
                <w:sz w:val="22"/>
                <w:szCs w:val="22"/>
              </w:rPr>
              <w:t>French</w:t>
            </w:r>
          </w:p>
        </w:tc>
        <w:tc>
          <w:tcPr>
            <w:tcW w:w="147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18</w:t>
            </w:r>
            <w:r w:rsidR="00C463AC" w:rsidRPr="008C32B6">
              <w:rPr>
                <w:rFonts w:ascii="Calibri" w:hAnsi="Calibri"/>
                <w:sz w:val="22"/>
                <w:szCs w:val="22"/>
              </w:rPr>
              <w:t>,</w:t>
            </w:r>
            <w:r w:rsidRPr="008C32B6">
              <w:rPr>
                <w:rFonts w:ascii="Calibri" w:hAnsi="Calibri"/>
                <w:sz w:val="22"/>
                <w:szCs w:val="22"/>
              </w:rPr>
              <w:t>6</w:t>
            </w:r>
            <w:r w:rsidR="00C463AC" w:rsidRPr="008C32B6">
              <w:rPr>
                <w:rFonts w:ascii="Calibri" w:hAnsi="Calibri"/>
                <w:sz w:val="22"/>
                <w:szCs w:val="22"/>
              </w:rPr>
              <w:t xml:space="preserve"> </w:t>
            </w:r>
            <w:r w:rsidRPr="008C32B6">
              <w:rPr>
                <w:rFonts w:ascii="Calibri" w:hAnsi="Calibri"/>
                <w:sz w:val="22"/>
                <w:szCs w:val="22"/>
              </w:rPr>
              <w: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B90F3F">
            <w:pPr>
              <w:jc w:val="center"/>
            </w:pPr>
            <w:r w:rsidRPr="008C32B6">
              <w:rPr>
                <w:rFonts w:ascii="Calibri" w:hAnsi="Calibri"/>
                <w:i/>
                <w:sz w:val="22"/>
              </w:rPr>
              <w:t>Sans objet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B90F3F">
            <w:pPr>
              <w:jc w:val="center"/>
            </w:pPr>
            <w:r w:rsidRPr="008C32B6">
              <w:rPr>
                <w:rFonts w:ascii="Calibri" w:hAnsi="Calibri"/>
                <w:i/>
                <w:sz w:val="22"/>
              </w:rPr>
              <w:t>Sans objet</w:t>
            </w:r>
          </w:p>
        </w:tc>
        <w:tc>
          <w:tcPr>
            <w:tcW w:w="10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184</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18</w:t>
            </w:r>
            <w:r w:rsidR="00C463AC" w:rsidRPr="008C32B6">
              <w:rPr>
                <w:rFonts w:ascii="Calibri" w:hAnsi="Calibri"/>
                <w:sz w:val="22"/>
                <w:szCs w:val="22"/>
              </w:rPr>
              <w:t>,</w:t>
            </w:r>
            <w:r w:rsidRPr="008C32B6">
              <w:rPr>
                <w:rFonts w:ascii="Calibri" w:hAnsi="Calibri"/>
                <w:sz w:val="22"/>
                <w:szCs w:val="22"/>
              </w:rPr>
              <w:t>1</w:t>
            </w:r>
            <w:r w:rsidR="00C463AC" w:rsidRPr="008C32B6">
              <w:rPr>
                <w:rFonts w:ascii="Calibri" w:hAnsi="Calibri"/>
                <w:sz w:val="22"/>
                <w:szCs w:val="22"/>
              </w:rPr>
              <w:t xml:space="preserve"> </w:t>
            </w:r>
            <w:r w:rsidRPr="008C32B6">
              <w:rPr>
                <w:rFonts w:ascii="Calibri" w:hAnsi="Calibri"/>
                <w:sz w:val="22"/>
                <w:szCs w:val="22"/>
              </w:rPr>
              <w:t>%</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179</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17</w:t>
            </w:r>
            <w:r w:rsidR="00C463AC" w:rsidRPr="008C32B6">
              <w:rPr>
                <w:rFonts w:ascii="Calibri" w:hAnsi="Calibri"/>
                <w:sz w:val="22"/>
                <w:szCs w:val="22"/>
              </w:rPr>
              <w:t>,</w:t>
            </w:r>
            <w:r w:rsidRPr="008C32B6">
              <w:rPr>
                <w:rFonts w:ascii="Calibri" w:hAnsi="Calibri"/>
                <w:sz w:val="22"/>
                <w:szCs w:val="22"/>
              </w:rPr>
              <w:t>7</w:t>
            </w:r>
            <w:r w:rsidR="00C463AC" w:rsidRPr="008C32B6">
              <w:rPr>
                <w:rFonts w:ascii="Calibri" w:hAnsi="Calibri"/>
                <w:sz w:val="22"/>
                <w:szCs w:val="22"/>
              </w:rPr>
              <w:t xml:space="preserve"> </w:t>
            </w:r>
            <w:r w:rsidRPr="008C32B6">
              <w:rPr>
                <w:rFonts w:ascii="Calibri" w:hAnsi="Calibri"/>
                <w:sz w:val="22"/>
                <w:szCs w:val="22"/>
              </w:rPr>
              <w:t>%</w:t>
            </w: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F1403" w:rsidRPr="008C32B6" w:rsidRDefault="008F1403" w:rsidP="008F1403">
            <w:pPr>
              <w:spacing w:before="60" w:after="60"/>
              <w:rPr>
                <w:rFonts w:ascii="Calibri" w:hAnsi="Calibri"/>
                <w:sz w:val="22"/>
                <w:szCs w:val="22"/>
              </w:rPr>
            </w:pPr>
            <w:r w:rsidRPr="008C32B6">
              <w:rPr>
                <w:rFonts w:ascii="Calibri" w:hAnsi="Calibri"/>
                <w:sz w:val="22"/>
                <w:szCs w:val="22"/>
              </w:rPr>
              <w:t>Other</w:t>
            </w:r>
          </w:p>
        </w:tc>
        <w:tc>
          <w:tcPr>
            <w:tcW w:w="147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23</w:t>
            </w:r>
            <w:r w:rsidR="00C463AC" w:rsidRPr="008C32B6">
              <w:rPr>
                <w:rFonts w:ascii="Calibri" w:hAnsi="Calibri"/>
                <w:sz w:val="22"/>
                <w:szCs w:val="22"/>
              </w:rPr>
              <w:t>,</w:t>
            </w:r>
            <w:r w:rsidRPr="008C32B6">
              <w:rPr>
                <w:rFonts w:ascii="Calibri" w:hAnsi="Calibri"/>
                <w:sz w:val="22"/>
                <w:szCs w:val="22"/>
              </w:rPr>
              <w:t>6</w:t>
            </w:r>
            <w:r w:rsidR="00C463AC" w:rsidRPr="008C32B6">
              <w:rPr>
                <w:rFonts w:ascii="Calibri" w:hAnsi="Calibri"/>
                <w:sz w:val="22"/>
                <w:szCs w:val="22"/>
              </w:rPr>
              <w:t xml:space="preserve"> </w:t>
            </w:r>
            <w:r w:rsidRPr="008C32B6">
              <w:rPr>
                <w:rFonts w:ascii="Calibri" w:hAnsi="Calibri"/>
                <w:sz w:val="22"/>
                <w:szCs w:val="22"/>
              </w:rPr>
              <w: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B90F3F">
            <w:pPr>
              <w:jc w:val="center"/>
            </w:pPr>
            <w:r w:rsidRPr="008C32B6">
              <w:rPr>
                <w:rFonts w:ascii="Calibri" w:hAnsi="Calibri"/>
                <w:i/>
                <w:sz w:val="22"/>
              </w:rPr>
              <w:t>Sans objet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B90F3F">
            <w:pPr>
              <w:jc w:val="center"/>
            </w:pPr>
            <w:r w:rsidRPr="008C32B6">
              <w:rPr>
                <w:rFonts w:ascii="Calibri" w:hAnsi="Calibri"/>
                <w:i/>
                <w:sz w:val="22"/>
              </w:rPr>
              <w:t>Sans objet</w:t>
            </w:r>
          </w:p>
        </w:tc>
        <w:tc>
          <w:tcPr>
            <w:tcW w:w="10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180</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17</w:t>
            </w:r>
            <w:r w:rsidR="00C463AC" w:rsidRPr="008C32B6">
              <w:rPr>
                <w:rFonts w:ascii="Calibri" w:hAnsi="Calibri"/>
                <w:sz w:val="22"/>
                <w:szCs w:val="22"/>
              </w:rPr>
              <w:t>,</w:t>
            </w:r>
            <w:r w:rsidRPr="008C32B6">
              <w:rPr>
                <w:rFonts w:ascii="Calibri" w:hAnsi="Calibri"/>
                <w:sz w:val="22"/>
                <w:szCs w:val="22"/>
              </w:rPr>
              <w:t>7</w:t>
            </w:r>
            <w:r w:rsidR="00C463AC" w:rsidRPr="008C32B6">
              <w:rPr>
                <w:rFonts w:ascii="Calibri" w:hAnsi="Calibri"/>
                <w:sz w:val="22"/>
                <w:szCs w:val="22"/>
              </w:rPr>
              <w:t xml:space="preserve"> </w:t>
            </w:r>
            <w:r w:rsidRPr="008C32B6">
              <w:rPr>
                <w:rFonts w:ascii="Calibri" w:hAnsi="Calibri"/>
                <w:sz w:val="22"/>
                <w:szCs w:val="22"/>
              </w:rPr>
              <w:t>%</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249</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24</w:t>
            </w:r>
            <w:r w:rsidR="00C463AC" w:rsidRPr="008C32B6">
              <w:rPr>
                <w:rFonts w:ascii="Calibri" w:hAnsi="Calibri"/>
                <w:sz w:val="22"/>
                <w:szCs w:val="22"/>
              </w:rPr>
              <w:t>,</w:t>
            </w:r>
            <w:r w:rsidRPr="008C32B6">
              <w:rPr>
                <w:rFonts w:ascii="Calibri" w:hAnsi="Calibri"/>
                <w:sz w:val="22"/>
                <w:szCs w:val="22"/>
              </w:rPr>
              <w:t>5</w:t>
            </w:r>
            <w:r w:rsidR="00C463AC" w:rsidRPr="008C32B6">
              <w:rPr>
                <w:rFonts w:ascii="Calibri" w:hAnsi="Calibri"/>
                <w:sz w:val="22"/>
                <w:szCs w:val="22"/>
              </w:rPr>
              <w:t xml:space="preserve"> </w:t>
            </w:r>
            <w:r w:rsidRPr="008C32B6">
              <w:rPr>
                <w:rFonts w:ascii="Calibri" w:hAnsi="Calibri"/>
                <w:sz w:val="22"/>
                <w:szCs w:val="22"/>
              </w:rPr>
              <w:t>%</w:t>
            </w: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rsidR="008F1403" w:rsidRPr="008C32B6" w:rsidRDefault="008F1403" w:rsidP="008F1403">
            <w:pPr>
              <w:spacing w:before="60" w:after="60"/>
              <w:rPr>
                <w:rFonts w:ascii="Calibri" w:eastAsia="Calibri" w:hAnsi="Calibri"/>
                <w:sz w:val="22"/>
                <w:szCs w:val="22"/>
              </w:rPr>
            </w:pPr>
            <w:r w:rsidRPr="008C32B6">
              <w:rPr>
                <w:rFonts w:ascii="Calibri" w:hAnsi="Calibri"/>
                <w:sz w:val="22"/>
              </w:rPr>
              <w:t>Autre</w:t>
            </w:r>
          </w:p>
        </w:tc>
        <w:tc>
          <w:tcPr>
            <w:tcW w:w="147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8F1403" w:rsidRPr="008C32B6" w:rsidRDefault="008F1403" w:rsidP="008F1403">
            <w:pPr>
              <w:spacing w:before="60" w:after="60"/>
              <w:jc w:val="center"/>
              <w:rPr>
                <w:rFonts w:ascii="Calibri" w:hAnsi="Calibri"/>
                <w:sz w:val="22"/>
                <w:szCs w:val="22"/>
              </w:rPr>
            </w:pPr>
          </w:p>
        </w:tc>
        <w:tc>
          <w:tcPr>
            <w:tcW w:w="125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8F1403" w:rsidRPr="008C32B6" w:rsidRDefault="008F1403" w:rsidP="008F1403">
            <w:pPr>
              <w:spacing w:before="60" w:after="60"/>
              <w:jc w:val="center"/>
              <w:rPr>
                <w:rFonts w:ascii="Calibri" w:hAnsi="Calibri"/>
                <w:sz w:val="22"/>
                <w:szCs w:val="22"/>
              </w:rPr>
            </w:pPr>
          </w:p>
        </w:tc>
        <w:tc>
          <w:tcPr>
            <w:tcW w:w="125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8F1403" w:rsidRPr="008C32B6" w:rsidRDefault="008F1403" w:rsidP="008F1403">
            <w:pPr>
              <w:spacing w:before="60" w:after="60"/>
              <w:jc w:val="center"/>
              <w:rPr>
                <w:rFonts w:ascii="Calibri" w:hAnsi="Calibri"/>
                <w:sz w:val="22"/>
                <w:szCs w:val="22"/>
              </w:rPr>
            </w:pPr>
          </w:p>
        </w:tc>
        <w:tc>
          <w:tcPr>
            <w:tcW w:w="104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8F1403" w:rsidRPr="008C32B6" w:rsidRDefault="008F1403" w:rsidP="008F1403">
            <w:pPr>
              <w:spacing w:before="60" w:after="60"/>
              <w:jc w:val="center"/>
              <w:rPr>
                <w:rFonts w:ascii="Calibri" w:hAnsi="Calibri"/>
                <w:sz w:val="22"/>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8F1403" w:rsidRPr="008C32B6" w:rsidRDefault="008F1403" w:rsidP="008F1403">
            <w:pPr>
              <w:spacing w:before="60" w:after="60"/>
              <w:jc w:val="center"/>
              <w:rPr>
                <w:rFonts w:ascii="Calibri" w:hAnsi="Calibri"/>
                <w:sz w:val="22"/>
                <w:szCs w:val="22"/>
              </w:rPr>
            </w:pPr>
          </w:p>
        </w:tc>
        <w:tc>
          <w:tcPr>
            <w:tcW w:w="102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8F1403" w:rsidRPr="008C32B6" w:rsidRDefault="008F1403" w:rsidP="008F1403">
            <w:pPr>
              <w:spacing w:before="60" w:after="60"/>
              <w:jc w:val="center"/>
              <w:rPr>
                <w:rFonts w:ascii="Calibri" w:hAnsi="Calibri"/>
                <w:sz w:val="22"/>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rsidR="008F1403" w:rsidRPr="008C32B6" w:rsidRDefault="008F1403" w:rsidP="008F1403">
            <w:pPr>
              <w:spacing w:before="60" w:after="60"/>
              <w:jc w:val="center"/>
              <w:rPr>
                <w:rFonts w:ascii="Calibri" w:hAnsi="Calibri"/>
                <w:sz w:val="22"/>
                <w:szCs w:val="22"/>
              </w:rPr>
            </w:pP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F1403" w:rsidRPr="008C32B6" w:rsidRDefault="008F1403" w:rsidP="008F1403">
            <w:pPr>
              <w:spacing w:before="60" w:after="60"/>
              <w:rPr>
                <w:rFonts w:ascii="Calibri" w:eastAsia="Calibri" w:hAnsi="Calibri"/>
                <w:b/>
                <w:sz w:val="22"/>
                <w:szCs w:val="22"/>
              </w:rPr>
            </w:pPr>
            <w:r w:rsidRPr="008C32B6">
              <w:rPr>
                <w:rFonts w:ascii="Calibri" w:hAnsi="Calibri"/>
                <w:b/>
                <w:sz w:val="22"/>
              </w:rPr>
              <w:t xml:space="preserve">Âge </w:t>
            </w:r>
            <w:r w:rsidRPr="008C32B6">
              <w:rPr>
                <w:rFonts w:ascii="Calibri" w:hAnsi="Calibri"/>
                <w:sz w:val="22"/>
              </w:rPr>
              <w:t>(quotas)</w:t>
            </w:r>
          </w:p>
        </w:tc>
        <w:tc>
          <w:tcPr>
            <w:tcW w:w="147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jc w:val="center"/>
              <w:rPr>
                <w:rFonts w:ascii="Calibri" w:hAnsi="Calibri"/>
                <w:sz w:val="22"/>
                <w:szCs w:val="22"/>
              </w:rPr>
            </w:pPr>
            <w:r w:rsidRPr="008C32B6">
              <w:rPr>
                <w:rFonts w:ascii="Calibri" w:hAnsi="Calibri"/>
                <w:sz w:val="22"/>
                <w:szCs w:val="22"/>
              </w:rPr>
              <w:t>39</w:t>
            </w:r>
            <w:r w:rsidR="00C463AC" w:rsidRPr="008C32B6">
              <w:rPr>
                <w:rFonts w:ascii="Calibri" w:hAnsi="Calibri"/>
                <w:sz w:val="22"/>
                <w:szCs w:val="22"/>
              </w:rPr>
              <w:t>,</w:t>
            </w:r>
            <w:r w:rsidRPr="008C32B6">
              <w:rPr>
                <w:rFonts w:ascii="Calibri" w:hAnsi="Calibri"/>
                <w:sz w:val="22"/>
                <w:szCs w:val="22"/>
              </w:rPr>
              <w:t>8</w:t>
            </w:r>
            <w:r w:rsidR="00C463AC" w:rsidRPr="008C32B6">
              <w:rPr>
                <w:rFonts w:ascii="Calibri" w:hAnsi="Calibri"/>
                <w:sz w:val="22"/>
                <w:szCs w:val="22"/>
              </w:rPr>
              <w:t xml:space="preserve"> </w:t>
            </w:r>
            <w:r w:rsidRPr="008C32B6">
              <w:rPr>
                <w:rFonts w:ascii="Calibri" w:hAnsi="Calibri"/>
                <w:sz w:val="22"/>
                <w:szCs w:val="22"/>
              </w:rPr>
              <w: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476</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46</w:t>
            </w:r>
            <w:r w:rsidR="00C463AC" w:rsidRPr="008C32B6">
              <w:rPr>
                <w:rFonts w:ascii="Calibri" w:hAnsi="Calibri"/>
                <w:sz w:val="22"/>
                <w:szCs w:val="22"/>
              </w:rPr>
              <w:t>,</w:t>
            </w:r>
            <w:r w:rsidRPr="008C32B6">
              <w:rPr>
                <w:rFonts w:ascii="Calibri" w:hAnsi="Calibri"/>
                <w:sz w:val="22"/>
                <w:szCs w:val="22"/>
              </w:rPr>
              <w:t>1</w:t>
            </w:r>
            <w:r w:rsidR="00C463AC" w:rsidRPr="008C32B6">
              <w:rPr>
                <w:rFonts w:ascii="Calibri" w:hAnsi="Calibri"/>
                <w:sz w:val="22"/>
                <w:szCs w:val="22"/>
              </w:rPr>
              <w:t xml:space="preserve"> </w:t>
            </w:r>
            <w:r w:rsidRPr="008C32B6">
              <w:rPr>
                <w:rFonts w:ascii="Calibri" w:hAnsi="Calibri"/>
                <w:sz w:val="22"/>
                <w:szCs w:val="22"/>
              </w:rPr>
              <w:t>%</w:t>
            </w:r>
          </w:p>
        </w:tc>
        <w:tc>
          <w:tcPr>
            <w:tcW w:w="10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441</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43</w:t>
            </w:r>
            <w:r w:rsidR="00C463AC" w:rsidRPr="008C32B6">
              <w:rPr>
                <w:rFonts w:ascii="Calibri" w:hAnsi="Calibri"/>
                <w:sz w:val="22"/>
                <w:szCs w:val="22"/>
              </w:rPr>
              <w:t>,</w:t>
            </w:r>
            <w:r w:rsidRPr="008C32B6">
              <w:rPr>
                <w:rFonts w:ascii="Calibri" w:hAnsi="Calibri"/>
                <w:sz w:val="22"/>
                <w:szCs w:val="22"/>
              </w:rPr>
              <w:t>3</w:t>
            </w:r>
            <w:r w:rsidR="00C463AC" w:rsidRPr="008C32B6">
              <w:rPr>
                <w:rFonts w:ascii="Calibri" w:hAnsi="Calibri"/>
                <w:sz w:val="22"/>
                <w:szCs w:val="22"/>
              </w:rPr>
              <w:t xml:space="preserve"> </w:t>
            </w:r>
            <w:r w:rsidRPr="008C32B6">
              <w:rPr>
                <w:rFonts w:ascii="Calibri" w:hAnsi="Calibri"/>
                <w:sz w:val="22"/>
                <w:szCs w:val="22"/>
              </w:rPr>
              <w:t>%</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412</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40</w:t>
            </w:r>
            <w:r w:rsidR="00C463AC" w:rsidRPr="008C32B6">
              <w:rPr>
                <w:rFonts w:ascii="Calibri" w:hAnsi="Calibri"/>
                <w:sz w:val="22"/>
                <w:szCs w:val="22"/>
              </w:rPr>
              <w:t>,</w:t>
            </w:r>
            <w:r w:rsidRPr="008C32B6">
              <w:rPr>
                <w:rFonts w:ascii="Calibri" w:hAnsi="Calibri"/>
                <w:sz w:val="22"/>
                <w:szCs w:val="22"/>
              </w:rPr>
              <w:t>5</w:t>
            </w:r>
            <w:r w:rsidR="00C463AC" w:rsidRPr="008C32B6">
              <w:rPr>
                <w:rFonts w:ascii="Calibri" w:hAnsi="Calibri"/>
                <w:sz w:val="22"/>
                <w:szCs w:val="22"/>
              </w:rPr>
              <w:t xml:space="preserve"> </w:t>
            </w:r>
            <w:r w:rsidRPr="008C32B6">
              <w:rPr>
                <w:rFonts w:ascii="Calibri" w:hAnsi="Calibri"/>
                <w:sz w:val="22"/>
                <w:szCs w:val="22"/>
              </w:rPr>
              <w:t>%</w:t>
            </w:r>
          </w:p>
        </w:tc>
      </w:tr>
      <w:tr w:rsidR="008F1403" w:rsidRPr="008C32B6" w:rsidTr="005905E8">
        <w:trPr>
          <w:jc w:val="center"/>
        </w:trPr>
        <w:tc>
          <w:tcPr>
            <w:tcW w:w="15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F1403" w:rsidRPr="008C32B6" w:rsidRDefault="008F1403" w:rsidP="008F1403">
            <w:pPr>
              <w:spacing w:before="60" w:after="60"/>
              <w:rPr>
                <w:rFonts w:ascii="Calibri" w:eastAsia="Calibri" w:hAnsi="Calibri"/>
                <w:sz w:val="22"/>
                <w:szCs w:val="22"/>
              </w:rPr>
            </w:pPr>
            <w:r w:rsidRPr="008C32B6">
              <w:rPr>
                <w:rFonts w:ascii="Calibri" w:hAnsi="Calibri"/>
                <w:sz w:val="22"/>
              </w:rPr>
              <w:t>De 18 à 24 ans</w:t>
            </w:r>
          </w:p>
        </w:tc>
        <w:tc>
          <w:tcPr>
            <w:tcW w:w="147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jc w:val="center"/>
              <w:rPr>
                <w:rFonts w:ascii="Calibri" w:hAnsi="Calibri"/>
                <w:sz w:val="22"/>
                <w:szCs w:val="22"/>
              </w:rPr>
            </w:pPr>
            <w:r w:rsidRPr="008C32B6">
              <w:rPr>
                <w:rFonts w:ascii="Calibri" w:hAnsi="Calibri"/>
                <w:sz w:val="22"/>
                <w:szCs w:val="22"/>
              </w:rPr>
              <w:t>60</w:t>
            </w:r>
            <w:r w:rsidR="00C463AC" w:rsidRPr="008C32B6">
              <w:rPr>
                <w:rFonts w:ascii="Calibri" w:hAnsi="Calibri"/>
                <w:sz w:val="22"/>
                <w:szCs w:val="22"/>
              </w:rPr>
              <w:t>,</w:t>
            </w:r>
            <w:r w:rsidRPr="008C32B6">
              <w:rPr>
                <w:rFonts w:ascii="Calibri" w:hAnsi="Calibri"/>
                <w:sz w:val="22"/>
                <w:szCs w:val="22"/>
              </w:rPr>
              <w:t>2</w:t>
            </w:r>
            <w:r w:rsidR="00C463AC" w:rsidRPr="008C32B6">
              <w:rPr>
                <w:rFonts w:ascii="Calibri" w:hAnsi="Calibri"/>
                <w:sz w:val="22"/>
                <w:szCs w:val="22"/>
              </w:rPr>
              <w:t xml:space="preserve"> </w:t>
            </w:r>
            <w:r w:rsidRPr="008C32B6">
              <w:rPr>
                <w:rFonts w:ascii="Calibri" w:hAnsi="Calibri"/>
                <w:sz w:val="22"/>
                <w:szCs w:val="22"/>
              </w:rPr>
              <w:t>%</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556</w:t>
            </w:r>
          </w:p>
        </w:tc>
        <w:tc>
          <w:tcPr>
            <w:tcW w:w="12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53</w:t>
            </w:r>
            <w:r w:rsidR="00C463AC" w:rsidRPr="008C32B6">
              <w:rPr>
                <w:rFonts w:ascii="Calibri" w:hAnsi="Calibri"/>
                <w:sz w:val="22"/>
                <w:szCs w:val="22"/>
              </w:rPr>
              <w:t>,</w:t>
            </w:r>
            <w:r w:rsidRPr="008C32B6">
              <w:rPr>
                <w:rFonts w:ascii="Calibri" w:hAnsi="Calibri"/>
                <w:sz w:val="22"/>
                <w:szCs w:val="22"/>
              </w:rPr>
              <w:t>9</w:t>
            </w:r>
            <w:r w:rsidR="00C463AC" w:rsidRPr="008C32B6">
              <w:rPr>
                <w:rFonts w:ascii="Calibri" w:hAnsi="Calibri"/>
                <w:sz w:val="22"/>
                <w:szCs w:val="22"/>
              </w:rPr>
              <w:t xml:space="preserve"> </w:t>
            </w:r>
            <w:r w:rsidRPr="008C32B6">
              <w:rPr>
                <w:rFonts w:ascii="Calibri" w:hAnsi="Calibri"/>
                <w:sz w:val="22"/>
                <w:szCs w:val="22"/>
              </w:rPr>
              <w:t>%</w:t>
            </w:r>
          </w:p>
        </w:tc>
        <w:tc>
          <w:tcPr>
            <w:tcW w:w="104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577</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56</w:t>
            </w:r>
            <w:r w:rsidR="00C463AC" w:rsidRPr="008C32B6">
              <w:rPr>
                <w:rFonts w:ascii="Calibri" w:hAnsi="Calibri"/>
                <w:sz w:val="22"/>
                <w:szCs w:val="22"/>
              </w:rPr>
              <w:t>,</w:t>
            </w:r>
            <w:r w:rsidRPr="008C32B6">
              <w:rPr>
                <w:rFonts w:ascii="Calibri" w:hAnsi="Calibri"/>
                <w:sz w:val="22"/>
                <w:szCs w:val="22"/>
              </w:rPr>
              <w:t>7</w:t>
            </w:r>
            <w:r w:rsidR="00C463AC" w:rsidRPr="008C32B6">
              <w:rPr>
                <w:rFonts w:ascii="Calibri" w:hAnsi="Calibri"/>
                <w:sz w:val="22"/>
                <w:szCs w:val="22"/>
              </w:rPr>
              <w:t xml:space="preserve"> </w:t>
            </w:r>
            <w:r w:rsidRPr="008C32B6">
              <w:rPr>
                <w:rFonts w:ascii="Calibri" w:hAnsi="Calibri"/>
                <w:sz w:val="22"/>
                <w:szCs w:val="22"/>
              </w:rPr>
              <w:t>%</w:t>
            </w:r>
          </w:p>
        </w:tc>
        <w:tc>
          <w:tcPr>
            <w:tcW w:w="102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606</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8F1403" w:rsidRPr="008C32B6" w:rsidRDefault="008F1403" w:rsidP="008F1403">
            <w:pPr>
              <w:spacing w:before="60" w:after="60"/>
              <w:jc w:val="center"/>
              <w:rPr>
                <w:rFonts w:ascii="Calibri" w:hAnsi="Calibri"/>
                <w:sz w:val="22"/>
                <w:szCs w:val="22"/>
              </w:rPr>
            </w:pPr>
            <w:r w:rsidRPr="008C32B6">
              <w:rPr>
                <w:rFonts w:ascii="Calibri" w:hAnsi="Calibri"/>
                <w:sz w:val="22"/>
                <w:szCs w:val="22"/>
              </w:rPr>
              <w:t>59</w:t>
            </w:r>
            <w:r w:rsidR="00C463AC" w:rsidRPr="008C32B6">
              <w:rPr>
                <w:rFonts w:ascii="Calibri" w:hAnsi="Calibri"/>
                <w:sz w:val="22"/>
                <w:szCs w:val="22"/>
              </w:rPr>
              <w:t>,</w:t>
            </w:r>
            <w:r w:rsidRPr="008C32B6">
              <w:rPr>
                <w:rFonts w:ascii="Calibri" w:hAnsi="Calibri"/>
                <w:sz w:val="22"/>
                <w:szCs w:val="22"/>
              </w:rPr>
              <w:t>5</w:t>
            </w:r>
            <w:r w:rsidR="00C463AC" w:rsidRPr="008C32B6">
              <w:rPr>
                <w:rFonts w:ascii="Calibri" w:hAnsi="Calibri"/>
                <w:sz w:val="22"/>
                <w:szCs w:val="22"/>
              </w:rPr>
              <w:t xml:space="preserve"> </w:t>
            </w:r>
            <w:r w:rsidRPr="008C32B6">
              <w:rPr>
                <w:rFonts w:ascii="Calibri" w:hAnsi="Calibri"/>
                <w:sz w:val="22"/>
                <w:szCs w:val="22"/>
              </w:rPr>
              <w:t>%</w:t>
            </w:r>
          </w:p>
        </w:tc>
      </w:tr>
    </w:tbl>
    <w:bookmarkEnd w:id="69"/>
    <w:bookmarkEnd w:id="70"/>
    <w:p w:rsidR="006A0A3A" w:rsidRPr="008C32B6" w:rsidRDefault="00C12537" w:rsidP="006A15A7">
      <w:pPr>
        <w:ind w:left="5103"/>
        <w:rPr>
          <w:rFonts w:ascii="Calibri" w:hAnsi="Calibri" w:cs="Calibri"/>
          <w:sz w:val="18"/>
          <w:szCs w:val="18"/>
          <w:lang w:val="fr-CA"/>
        </w:rPr>
      </w:pPr>
      <w:r w:rsidRPr="008C32B6">
        <w:rPr>
          <w:rFonts w:ascii="Calibri" w:hAnsi="Calibri"/>
          <w:sz w:val="12"/>
          <w:szCs w:val="12"/>
          <w:lang w:val="fr-CA"/>
        </w:rPr>
        <w:t>1</w:t>
      </w:r>
      <w:r w:rsidR="006A0A3A" w:rsidRPr="008C32B6">
        <w:rPr>
          <w:rFonts w:ascii="Calibri" w:hAnsi="Calibri"/>
          <w:sz w:val="18"/>
          <w:szCs w:val="18"/>
          <w:lang w:val="fr-CA"/>
        </w:rPr>
        <w:t xml:space="preserve"> </w:t>
      </w:r>
      <w:r w:rsidR="0096146E" w:rsidRPr="008C32B6">
        <w:rPr>
          <w:rFonts w:ascii="Calibri" w:hAnsi="Calibri" w:cs="Calibri"/>
          <w:sz w:val="18"/>
          <w:szCs w:val="18"/>
          <w:lang w:val="fr-CA"/>
        </w:rPr>
        <w:t>Six répondants ont précisé qu’ils étaient de diverses identités de genre et ne sont pas présentés dans le tableau</w:t>
      </w:r>
      <w:r w:rsidR="006A0A3A" w:rsidRPr="008C32B6">
        <w:rPr>
          <w:rFonts w:ascii="Calibri" w:hAnsi="Calibri" w:cs="Calibri"/>
          <w:sz w:val="18"/>
          <w:szCs w:val="18"/>
          <w:lang w:val="fr-CA"/>
        </w:rPr>
        <w:t>.</w:t>
      </w:r>
    </w:p>
    <w:p w:rsidR="009C6277" w:rsidRPr="008C32B6" w:rsidRDefault="009C6277" w:rsidP="006A15A7">
      <w:pPr>
        <w:tabs>
          <w:tab w:val="left" w:pos="8549"/>
        </w:tabs>
        <w:ind w:left="5103"/>
        <w:rPr>
          <w:rFonts w:ascii="Calibri" w:hAnsi="Calibri" w:cs="Calibri"/>
          <w:sz w:val="18"/>
          <w:szCs w:val="18"/>
          <w:lang w:val="fr-CA"/>
        </w:rPr>
      </w:pPr>
      <w:r w:rsidRPr="008C32B6">
        <w:rPr>
          <w:rFonts w:ascii="Calibri" w:hAnsi="Calibri" w:cs="Calibri"/>
          <w:sz w:val="12"/>
          <w:szCs w:val="12"/>
          <w:lang w:val="fr-CA"/>
        </w:rPr>
        <w:t>2</w:t>
      </w:r>
      <w:r w:rsidRPr="008C32B6">
        <w:rPr>
          <w:rFonts w:ascii="Calibri" w:hAnsi="Calibri" w:cs="Calibri"/>
          <w:sz w:val="18"/>
          <w:szCs w:val="18"/>
          <w:lang w:val="fr-CA"/>
        </w:rPr>
        <w:t xml:space="preserve"> </w:t>
      </w:r>
      <w:r w:rsidR="0096146E" w:rsidRPr="008C32B6">
        <w:rPr>
          <w:rFonts w:ascii="Calibri" w:hAnsi="Calibri" w:cs="Calibri"/>
          <w:sz w:val="18"/>
          <w:szCs w:val="18"/>
          <w:lang w:val="fr-CA"/>
        </w:rPr>
        <w:t xml:space="preserve">Trois </w:t>
      </w:r>
      <w:r w:rsidR="0096146E" w:rsidRPr="008C32B6">
        <w:rPr>
          <w:rFonts w:ascii="Calibri" w:hAnsi="Calibri" w:cs="Calibri"/>
          <w:sz w:val="18"/>
          <w:lang w:val="fr-CA"/>
        </w:rPr>
        <w:t>répondants n’ont pas précisé leur langue maternelle</w:t>
      </w:r>
      <w:r w:rsidR="0096146E" w:rsidRPr="008C32B6">
        <w:rPr>
          <w:rFonts w:ascii="Calibri" w:hAnsi="Calibri" w:cs="Calibri"/>
          <w:sz w:val="18"/>
          <w:szCs w:val="18"/>
          <w:lang w:val="fr-CA"/>
        </w:rPr>
        <w:t xml:space="preserve"> et ne sont pas présentés dans le tableau.</w:t>
      </w:r>
      <w:r w:rsidR="00B30C46">
        <w:rPr>
          <w:rFonts w:ascii="Calibri" w:hAnsi="Calibri" w:cs="Calibri"/>
          <w:sz w:val="18"/>
          <w:szCs w:val="18"/>
          <w:lang w:val="fr-CA"/>
        </w:rPr>
        <w:tab/>
      </w:r>
    </w:p>
    <w:p w:rsidR="0039412B" w:rsidRPr="008C32B6" w:rsidRDefault="0039412B" w:rsidP="00466F10">
      <w:pPr>
        <w:spacing w:line="276" w:lineRule="auto"/>
        <w:rPr>
          <w:rFonts w:ascii="Calibri" w:hAnsi="Calibri"/>
          <w:lang w:val="fr-CA"/>
        </w:rPr>
      </w:pPr>
    </w:p>
    <w:p w:rsidR="004C00BC" w:rsidRPr="008C32B6" w:rsidRDefault="004C00BC" w:rsidP="004C00BC">
      <w:pPr>
        <w:spacing w:line="276" w:lineRule="auto"/>
        <w:rPr>
          <w:rFonts w:ascii="Calibri" w:hAnsi="Calibri"/>
          <w:lang w:val="fr-CA"/>
        </w:rPr>
      </w:pPr>
      <w:r w:rsidRPr="008C32B6">
        <w:rPr>
          <w:rFonts w:ascii="Calibri" w:hAnsi="Calibri"/>
          <w:b/>
          <w:lang w:val="fr-CA"/>
        </w:rPr>
        <w:t xml:space="preserve">Taux de participation : </w:t>
      </w:r>
      <w:r w:rsidRPr="008C32B6">
        <w:rPr>
          <w:rFonts w:ascii="Calibri" w:hAnsi="Calibri"/>
          <w:lang w:val="fr-CA"/>
        </w:rPr>
        <w:t>Les taux ci-dessous ont été calculés à l’aide de la formule recommandée par la Direction de la recherche sur l’opinion publique du gouvernement du Canada :</w:t>
      </w:r>
    </w:p>
    <w:p w:rsidR="00656C43" w:rsidRPr="008C32B6" w:rsidRDefault="00656C43" w:rsidP="00466F10">
      <w:pPr>
        <w:spacing w:line="276" w:lineRule="auto"/>
        <w:rPr>
          <w:rFonts w:ascii="Calibri" w:hAnsi="Calibri"/>
          <w:lang w:val="fr-CA"/>
        </w:rPr>
      </w:pPr>
    </w:p>
    <w:p w:rsidR="004C00BC" w:rsidRPr="008C32B6" w:rsidRDefault="004C00BC" w:rsidP="004C00BC">
      <w:pPr>
        <w:spacing w:line="276" w:lineRule="auto"/>
        <w:rPr>
          <w:rFonts w:ascii="Calibri" w:hAnsi="Calibri"/>
          <w:i/>
          <w:u w:val="single"/>
          <w:lang w:val="fr-CA"/>
        </w:rPr>
      </w:pPr>
      <w:bookmarkStart w:id="71" w:name="_Hlk1485874"/>
      <w:r w:rsidRPr="008C32B6">
        <w:rPr>
          <w:rFonts w:ascii="Calibri" w:hAnsi="Calibri"/>
          <w:b/>
          <w:i/>
          <w:u w:val="single"/>
          <w:lang w:val="fr-CA"/>
        </w:rPr>
        <w:lastRenderedPageBreak/>
        <w:t>Sondage de référence</w:t>
      </w:r>
      <w:r w:rsidRPr="008C32B6">
        <w:rPr>
          <w:rFonts w:ascii="Calibri" w:hAnsi="Calibri"/>
          <w:i/>
          <w:u w:val="single"/>
          <w:lang w:val="fr-CA"/>
        </w:rPr>
        <w:t xml:space="preserve">   </w:t>
      </w:r>
    </w:p>
    <w:p w:rsidR="004C00BC" w:rsidRPr="008C32B6" w:rsidRDefault="004C00BC" w:rsidP="00466F10">
      <w:pPr>
        <w:spacing w:line="276" w:lineRule="auto"/>
        <w:rPr>
          <w:rFonts w:ascii="Calibri" w:hAnsi="Calibri"/>
          <w:lang w:val="fr-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6"/>
        <w:gridCol w:w="1426"/>
      </w:tblGrid>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b/>
                <w:sz w:val="22"/>
                <w:szCs w:val="22"/>
              </w:rPr>
            </w:pPr>
            <w:r w:rsidRPr="008C32B6">
              <w:rPr>
                <w:rFonts w:asciiTheme="minorHAnsi" w:eastAsia="Times New Roman" w:hAnsiTheme="minorHAnsi"/>
                <w:b/>
                <w:u w:val="single"/>
              </w:rPr>
              <w:t>Nombre total d’adresses électroniques utilisées :</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rPr>
              <w:t>10,475</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b/>
                <w:sz w:val="22"/>
                <w:szCs w:val="22"/>
              </w:rPr>
            </w:pPr>
            <w:r w:rsidRPr="008C32B6">
              <w:rPr>
                <w:rFonts w:asciiTheme="minorHAnsi" w:eastAsia="Times New Roman" w:hAnsiTheme="minorHAnsi"/>
                <w:b/>
                <w:u w:val="single"/>
              </w:rPr>
              <w:t>Cas non valides</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rPr>
            </w:pPr>
            <w:r w:rsidRPr="008C32B6">
              <w:rPr>
                <w:rFonts w:asciiTheme="minorHAnsi" w:eastAsia="Times New Roman" w:hAnsiTheme="minorHAnsi"/>
              </w:rPr>
              <w:t>Invitations envoyées par erreur à des personnes qui ne se qualifient pas pour l’étude :</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rPr>
              <w:t>306</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r w:rsidRPr="008C32B6">
              <w:rPr>
                <w:rFonts w:asciiTheme="minorHAnsi" w:eastAsia="Times New Roman" w:hAnsiTheme="minorHAnsi"/>
              </w:rPr>
              <w:t>Adresses de courrier électronique incomplètes ou manquantes :</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sz w:val="22"/>
                <w:szCs w:val="22"/>
              </w:rPr>
              <w:t>0</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b/>
                <w:sz w:val="22"/>
                <w:szCs w:val="22"/>
              </w:rPr>
            </w:pPr>
            <w:r w:rsidRPr="008C32B6">
              <w:rPr>
                <w:rFonts w:asciiTheme="minorHAnsi" w:eastAsia="Times New Roman" w:hAnsiTheme="minorHAnsi"/>
                <w:b/>
                <w:u w:val="single"/>
              </w:rPr>
              <w:t>Non résolus (NR)</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r w:rsidRPr="008C32B6">
              <w:rPr>
                <w:rFonts w:asciiTheme="minorHAnsi" w:eastAsia="Times New Roman" w:hAnsiTheme="minorHAnsi"/>
              </w:rPr>
              <w:t>Courriels d’invitation qui rebondissent :</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sz w:val="22"/>
                <w:szCs w:val="22"/>
              </w:rPr>
              <w:t>0</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r w:rsidRPr="008C32B6">
              <w:rPr>
                <w:rFonts w:asciiTheme="minorHAnsi" w:eastAsia="Times New Roman" w:hAnsiTheme="minorHAnsi"/>
              </w:rPr>
              <w:t>Invitations qui demeurent sans réponse :</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rPr>
              <w:t>8,353</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b/>
                <w:sz w:val="22"/>
                <w:szCs w:val="22"/>
              </w:rPr>
            </w:pPr>
            <w:r w:rsidRPr="008C32B6">
              <w:rPr>
                <w:rFonts w:asciiTheme="minorHAnsi" w:eastAsia="Times New Roman" w:hAnsiTheme="minorHAnsi"/>
                <w:b/>
                <w:u w:val="single"/>
              </w:rPr>
              <w:t>Unités admissibles non répondantes (UA)</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r w:rsidRPr="008C32B6">
              <w:rPr>
                <w:rFonts w:asciiTheme="minorHAnsi" w:eastAsia="Times New Roman" w:hAnsiTheme="minorHAnsi"/>
              </w:rPr>
              <w:t>Pas de réponse des répondants admissibles :</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sz w:val="22"/>
                <w:szCs w:val="22"/>
              </w:rPr>
              <w:t>0</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r w:rsidRPr="008C32B6">
              <w:rPr>
                <w:rFonts w:asciiTheme="minorHAnsi" w:eastAsia="Times New Roman" w:hAnsiTheme="minorHAnsi"/>
              </w:rPr>
              <w:t>Refus du répondant :</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sz w:val="22"/>
                <w:szCs w:val="22"/>
              </w:rPr>
              <w:t>0</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r w:rsidRPr="008C32B6">
              <w:rPr>
                <w:lang w:val="fr-CA"/>
              </w:rPr>
              <w:t>Problème de langue </w:t>
            </w:r>
            <w:r w:rsidRPr="008C32B6">
              <w:rPr>
                <w:rFonts w:asciiTheme="minorHAnsi" w:eastAsia="Times New Roman" w:hAnsiTheme="minorHAnsi"/>
              </w:rPr>
              <w:t>:</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sz w:val="22"/>
                <w:szCs w:val="22"/>
              </w:rPr>
              <w:t>0</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r w:rsidRPr="008C32B6">
              <w:rPr>
                <w:lang w:val="fr-CA"/>
              </w:rPr>
              <w:t>Répondants admissibles non disponibles (maladie; congé; vacances; autres) </w:t>
            </w:r>
            <w:r w:rsidRPr="008C32B6">
              <w:rPr>
                <w:rFonts w:asciiTheme="minorHAnsi" w:eastAsia="Times New Roman" w:hAnsiTheme="minorHAnsi"/>
              </w:rPr>
              <w:t>:</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sz w:val="22"/>
                <w:szCs w:val="22"/>
              </w:rPr>
              <w:t>0</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r w:rsidRPr="008C32B6">
              <w:rPr>
                <w:lang w:val="fr-CA"/>
              </w:rPr>
              <w:t>Interruptions prématurées </w:t>
            </w:r>
            <w:r w:rsidRPr="008C32B6">
              <w:rPr>
                <w:rFonts w:asciiTheme="minorHAnsi" w:eastAsia="Times New Roman" w:hAnsiTheme="minorHAnsi"/>
              </w:rPr>
              <w:t>:</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sz w:val="22"/>
                <w:szCs w:val="22"/>
              </w:rPr>
              <w:t>527</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b/>
                <w:sz w:val="22"/>
                <w:szCs w:val="22"/>
              </w:rPr>
            </w:pPr>
            <w:r w:rsidRPr="008C32B6">
              <w:rPr>
                <w:rFonts w:asciiTheme="minorHAnsi" w:eastAsia="Times New Roman" w:hAnsiTheme="minorHAnsi"/>
                <w:b/>
                <w:u w:val="single"/>
              </w:rPr>
              <w:t>Unités répondantes (UR)</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u w:val="single"/>
              </w:rPr>
            </w:pPr>
            <w:r w:rsidRPr="008C32B6">
              <w:rPr>
                <w:lang w:val="fr-CA"/>
              </w:rPr>
              <w:t>Enquêtes terminées, mais déclarées inadmissibles – quotas atteints </w:t>
            </w:r>
            <w:r w:rsidRPr="008C32B6">
              <w:rPr>
                <w:rFonts w:asciiTheme="minorHAnsi" w:eastAsia="Times New Roman" w:hAnsiTheme="minorHAnsi"/>
              </w:rPr>
              <w:t>:</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sz w:val="22"/>
                <w:szCs w:val="22"/>
              </w:rPr>
              <w:t>224</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u w:val="single"/>
              </w:rPr>
            </w:pPr>
            <w:r w:rsidRPr="008C32B6">
              <w:rPr>
                <w:lang w:val="fr-CA"/>
              </w:rPr>
              <w:t>Enquêtes terminées, mais déclarées inadmissibles pour d’autres raisons </w:t>
            </w:r>
            <w:r w:rsidRPr="008C32B6">
              <w:rPr>
                <w:rFonts w:asciiTheme="minorHAnsi" w:eastAsia="Times New Roman" w:hAnsiTheme="minorHAnsi"/>
              </w:rPr>
              <w:t>:</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sz w:val="22"/>
                <w:szCs w:val="22"/>
              </w:rPr>
              <w:t>47</w:t>
            </w:r>
          </w:p>
        </w:tc>
      </w:tr>
      <w:tr w:rsidR="00466F10" w:rsidRPr="008C32B6" w:rsidTr="00466F10">
        <w:tc>
          <w:tcPr>
            <w:tcW w:w="8356" w:type="dxa"/>
            <w:vAlign w:val="center"/>
          </w:tcPr>
          <w:p w:rsidR="00466F10" w:rsidRPr="008C32B6" w:rsidRDefault="00466F10" w:rsidP="00466F10">
            <w:pPr>
              <w:spacing w:line="276" w:lineRule="auto"/>
              <w:rPr>
                <w:rFonts w:asciiTheme="minorHAnsi" w:eastAsia="Times New Roman" w:hAnsiTheme="minorHAnsi"/>
                <w:sz w:val="22"/>
                <w:szCs w:val="22"/>
              </w:rPr>
            </w:pPr>
            <w:r w:rsidRPr="008C32B6">
              <w:rPr>
                <w:lang w:val="fr-CA"/>
              </w:rPr>
              <w:t>Enquêtes terminées </w:t>
            </w:r>
            <w:r w:rsidRPr="008C32B6">
              <w:rPr>
                <w:rFonts w:asciiTheme="minorHAnsi" w:eastAsia="Times New Roman" w:hAnsiTheme="minorHAnsi"/>
              </w:rPr>
              <w:t>:</w:t>
            </w:r>
          </w:p>
        </w:tc>
        <w:tc>
          <w:tcPr>
            <w:tcW w:w="1426" w:type="dxa"/>
            <w:vAlign w:val="center"/>
          </w:tcPr>
          <w:p w:rsidR="00466F10" w:rsidRPr="008C32B6" w:rsidRDefault="00466F10" w:rsidP="00466F10">
            <w:pPr>
              <w:spacing w:line="276" w:lineRule="auto"/>
              <w:jc w:val="center"/>
              <w:rPr>
                <w:rFonts w:asciiTheme="minorHAnsi" w:eastAsia="Times New Roman" w:hAnsiTheme="minorHAnsi"/>
                <w:sz w:val="22"/>
                <w:szCs w:val="22"/>
              </w:rPr>
            </w:pPr>
            <w:r w:rsidRPr="008C32B6">
              <w:rPr>
                <w:rFonts w:asciiTheme="minorHAnsi" w:eastAsia="Times New Roman" w:hAnsiTheme="minorHAnsi"/>
                <w:sz w:val="22"/>
                <w:szCs w:val="22"/>
              </w:rPr>
              <w:t>1,018</w:t>
            </w:r>
          </w:p>
        </w:tc>
      </w:tr>
    </w:tbl>
    <w:p w:rsidR="00714A14" w:rsidRPr="008C32B6" w:rsidRDefault="00714A14" w:rsidP="00466F10">
      <w:pPr>
        <w:spacing w:line="276" w:lineRule="auto"/>
        <w:rPr>
          <w:rFonts w:ascii="Calibri" w:hAnsi="Calibri"/>
          <w:lang w:val="fr-CA"/>
        </w:rPr>
      </w:pPr>
    </w:p>
    <w:p w:rsidR="00714A14" w:rsidRPr="008C32B6" w:rsidRDefault="004C00BC" w:rsidP="00466F10">
      <w:pPr>
        <w:spacing w:line="276" w:lineRule="auto"/>
        <w:rPr>
          <w:rFonts w:ascii="Calibri" w:hAnsi="Calibri"/>
          <w:b/>
          <w:i/>
          <w:lang w:val="fr-CA"/>
        </w:rPr>
      </w:pPr>
      <w:r w:rsidRPr="008C32B6">
        <w:rPr>
          <w:rFonts w:ascii="Calibri" w:hAnsi="Calibri"/>
          <w:b/>
          <w:i/>
          <w:lang w:val="fr-CA"/>
        </w:rPr>
        <w:t xml:space="preserve">Taux de participation au sondage de référence </w:t>
      </w:r>
      <w:r w:rsidR="00714A14" w:rsidRPr="008C32B6">
        <w:rPr>
          <w:rFonts w:ascii="Calibri" w:hAnsi="Calibri"/>
          <w:b/>
          <w:lang w:val="fr-CA"/>
        </w:rPr>
        <w:t xml:space="preserve">= </w:t>
      </w:r>
      <w:r w:rsidRPr="008C32B6">
        <w:rPr>
          <w:rFonts w:ascii="Calibri" w:hAnsi="Calibri"/>
          <w:b/>
          <w:i/>
          <w:lang w:val="fr-CA"/>
        </w:rPr>
        <w:t xml:space="preserve">UR/(NR + UA + UR) </w:t>
      </w:r>
      <w:r w:rsidR="00234F38" w:rsidRPr="008C32B6">
        <w:rPr>
          <w:rFonts w:ascii="Calibri" w:hAnsi="Calibri"/>
          <w:b/>
          <w:i/>
          <w:lang w:val="fr-CA"/>
        </w:rPr>
        <w:t>= 1</w:t>
      </w:r>
      <w:r w:rsidR="00C463AC" w:rsidRPr="008C32B6">
        <w:rPr>
          <w:rFonts w:ascii="Calibri" w:hAnsi="Calibri"/>
          <w:b/>
          <w:i/>
          <w:lang w:val="fr-CA"/>
        </w:rPr>
        <w:t xml:space="preserve"> </w:t>
      </w:r>
      <w:r w:rsidR="006F2C02" w:rsidRPr="008C32B6">
        <w:rPr>
          <w:rFonts w:ascii="Calibri" w:hAnsi="Calibri"/>
          <w:b/>
          <w:i/>
          <w:lang w:val="fr-CA"/>
        </w:rPr>
        <w:t>2</w:t>
      </w:r>
      <w:r w:rsidR="00656C43" w:rsidRPr="008C32B6">
        <w:rPr>
          <w:rFonts w:ascii="Calibri" w:hAnsi="Calibri"/>
          <w:b/>
          <w:i/>
          <w:lang w:val="fr-CA"/>
        </w:rPr>
        <w:t>89</w:t>
      </w:r>
      <w:r w:rsidR="00714A14" w:rsidRPr="008C32B6">
        <w:rPr>
          <w:rFonts w:ascii="Calibri" w:hAnsi="Calibri"/>
          <w:b/>
          <w:i/>
          <w:lang w:val="fr-CA"/>
        </w:rPr>
        <w:t>/</w:t>
      </w:r>
      <w:r w:rsidR="008F2F1F" w:rsidRPr="008C32B6">
        <w:rPr>
          <w:rFonts w:ascii="Calibri" w:hAnsi="Calibri"/>
          <w:b/>
          <w:i/>
          <w:lang w:val="fr-CA"/>
        </w:rPr>
        <w:t>(</w:t>
      </w:r>
      <w:r w:rsidR="006F2C02" w:rsidRPr="008C32B6">
        <w:rPr>
          <w:rFonts w:ascii="Calibri" w:hAnsi="Calibri"/>
          <w:b/>
          <w:i/>
          <w:lang w:val="fr-CA"/>
        </w:rPr>
        <w:t>8</w:t>
      </w:r>
      <w:r w:rsidR="00C463AC" w:rsidRPr="008C32B6">
        <w:rPr>
          <w:rFonts w:ascii="Calibri" w:hAnsi="Calibri"/>
          <w:b/>
          <w:i/>
          <w:lang w:val="fr-CA"/>
        </w:rPr>
        <w:t xml:space="preserve"> </w:t>
      </w:r>
      <w:r w:rsidR="006F2C02" w:rsidRPr="008C32B6">
        <w:rPr>
          <w:rFonts w:ascii="Calibri" w:hAnsi="Calibri"/>
          <w:b/>
          <w:i/>
          <w:lang w:val="fr-CA"/>
        </w:rPr>
        <w:t>353</w:t>
      </w:r>
      <w:r w:rsidR="00714A14" w:rsidRPr="008C32B6">
        <w:rPr>
          <w:rFonts w:ascii="Calibri" w:hAnsi="Calibri"/>
          <w:b/>
          <w:i/>
          <w:lang w:val="fr-CA"/>
        </w:rPr>
        <w:t xml:space="preserve"> + </w:t>
      </w:r>
      <w:r w:rsidR="00656C43" w:rsidRPr="008C32B6">
        <w:rPr>
          <w:rFonts w:ascii="Calibri" w:hAnsi="Calibri"/>
          <w:b/>
          <w:i/>
          <w:lang w:val="fr-CA"/>
        </w:rPr>
        <w:t>527</w:t>
      </w:r>
      <w:r w:rsidR="00714A14" w:rsidRPr="008C32B6">
        <w:rPr>
          <w:rFonts w:ascii="Calibri" w:hAnsi="Calibri"/>
          <w:b/>
          <w:i/>
          <w:lang w:val="fr-CA"/>
        </w:rPr>
        <w:t xml:space="preserve"> + </w:t>
      </w:r>
      <w:r w:rsidR="006F2C02" w:rsidRPr="008C32B6">
        <w:rPr>
          <w:rFonts w:ascii="Calibri" w:hAnsi="Calibri"/>
          <w:b/>
          <w:i/>
          <w:lang w:val="fr-CA"/>
        </w:rPr>
        <w:t>1</w:t>
      </w:r>
      <w:r w:rsidR="00C463AC" w:rsidRPr="008C32B6">
        <w:rPr>
          <w:rFonts w:ascii="Calibri" w:hAnsi="Calibri"/>
          <w:b/>
          <w:i/>
          <w:lang w:val="fr-CA"/>
        </w:rPr>
        <w:t xml:space="preserve"> </w:t>
      </w:r>
      <w:r w:rsidR="006F2C02" w:rsidRPr="008C32B6">
        <w:rPr>
          <w:rFonts w:ascii="Calibri" w:hAnsi="Calibri"/>
          <w:b/>
          <w:i/>
          <w:lang w:val="fr-CA"/>
        </w:rPr>
        <w:t>2</w:t>
      </w:r>
      <w:r w:rsidR="00656C43" w:rsidRPr="008C32B6">
        <w:rPr>
          <w:rFonts w:ascii="Calibri" w:hAnsi="Calibri"/>
          <w:b/>
          <w:i/>
          <w:lang w:val="fr-CA"/>
        </w:rPr>
        <w:t>89</w:t>
      </w:r>
      <w:r w:rsidR="008F2F1F" w:rsidRPr="008C32B6">
        <w:rPr>
          <w:rFonts w:ascii="Calibri" w:hAnsi="Calibri"/>
          <w:b/>
          <w:i/>
          <w:lang w:val="fr-CA"/>
        </w:rPr>
        <w:t xml:space="preserve">) = </w:t>
      </w:r>
      <w:r w:rsidR="006F2C02" w:rsidRPr="008C32B6">
        <w:rPr>
          <w:rFonts w:ascii="Calibri" w:hAnsi="Calibri"/>
          <w:b/>
          <w:i/>
          <w:lang w:val="fr-CA"/>
        </w:rPr>
        <w:t>1</w:t>
      </w:r>
      <w:r w:rsidR="00656C43" w:rsidRPr="008C32B6">
        <w:rPr>
          <w:rFonts w:ascii="Calibri" w:hAnsi="Calibri"/>
          <w:b/>
          <w:i/>
          <w:lang w:val="fr-CA"/>
        </w:rPr>
        <w:t>3</w:t>
      </w:r>
      <w:r w:rsidR="00C463AC" w:rsidRPr="008C32B6">
        <w:rPr>
          <w:rFonts w:ascii="Calibri" w:hAnsi="Calibri"/>
          <w:b/>
          <w:i/>
          <w:lang w:val="fr-CA"/>
        </w:rPr>
        <w:t xml:space="preserve"> </w:t>
      </w:r>
      <w:r w:rsidR="008F2F1F" w:rsidRPr="008C32B6">
        <w:rPr>
          <w:rFonts w:ascii="Calibri" w:hAnsi="Calibri"/>
          <w:b/>
          <w:i/>
          <w:lang w:val="fr-CA"/>
        </w:rPr>
        <w:t>%</w:t>
      </w:r>
    </w:p>
    <w:bookmarkEnd w:id="71"/>
    <w:p w:rsidR="00714A14" w:rsidRPr="008C32B6" w:rsidRDefault="00714A14" w:rsidP="00466F10">
      <w:pPr>
        <w:spacing w:line="276" w:lineRule="auto"/>
        <w:rPr>
          <w:rFonts w:ascii="Calibri" w:hAnsi="Calibri"/>
          <w:lang w:val="fr-CA"/>
        </w:rPr>
      </w:pPr>
    </w:p>
    <w:p w:rsidR="00B17A24" w:rsidRPr="008C32B6" w:rsidRDefault="004C00BC" w:rsidP="00B17A24">
      <w:pPr>
        <w:spacing w:line="276" w:lineRule="auto"/>
        <w:ind w:right="-131"/>
        <w:rPr>
          <w:rFonts w:ascii="Calibri" w:hAnsi="Calibri"/>
          <w:lang w:val="fr-CA"/>
        </w:rPr>
      </w:pPr>
      <w:r w:rsidRPr="008C32B6">
        <w:rPr>
          <w:rFonts w:ascii="Calibri" w:hAnsi="Calibri"/>
          <w:lang w:val="fr-CA"/>
        </w:rPr>
        <w:t>Des rappels ont été envoyés aux répondants potentiels qui étaient invités à répondre au sondage, mais ont choisi de ne pas le faire. Puisque la méthodologie en ligne a reposé sur un échantillonnage non probabiliste, il est impossible d’appliquer une marge d’erreur aux résultats</w:t>
      </w:r>
      <w:r w:rsidR="00D7354B" w:rsidRPr="008C32B6">
        <w:rPr>
          <w:rFonts w:ascii="Calibri" w:hAnsi="Calibri"/>
          <w:lang w:val="fr-CA"/>
        </w:rPr>
        <w:t xml:space="preserve"> </w:t>
      </w:r>
      <w:r w:rsidR="00B17A24" w:rsidRPr="008C32B6">
        <w:rPr>
          <w:rFonts w:ascii="Calibri" w:hAnsi="Calibri"/>
          <w:lang w:val="fr-CA"/>
        </w:rPr>
        <w:t xml:space="preserve">conformément aux </w:t>
      </w:r>
      <w:r w:rsidR="00D7354B" w:rsidRPr="008C32B6">
        <w:rPr>
          <w:rFonts w:ascii="Calibri" w:hAnsi="Calibri"/>
          <w:lang w:val="fr-CA"/>
        </w:rPr>
        <w:t>n</w:t>
      </w:r>
      <w:r w:rsidR="00B17A24" w:rsidRPr="008C32B6">
        <w:rPr>
          <w:rFonts w:ascii="Calibri" w:hAnsi="Calibri"/>
          <w:lang w:val="fr-CA"/>
        </w:rPr>
        <w:t xml:space="preserve">ormes pour la recherche sur l’opinion publique effectuée par le gouvernement du Canada </w:t>
      </w:r>
      <w:r w:rsidR="00D7354B" w:rsidRPr="008C32B6">
        <w:rPr>
          <w:rFonts w:ascii="Calibri" w:hAnsi="Calibri"/>
          <w:lang w:val="fr-CA"/>
        </w:rPr>
        <w:t>- S</w:t>
      </w:r>
      <w:r w:rsidR="00B17A24" w:rsidRPr="008C32B6">
        <w:rPr>
          <w:rFonts w:ascii="Calibri" w:hAnsi="Calibri"/>
          <w:lang w:val="fr-CA"/>
        </w:rPr>
        <w:t xml:space="preserve">ondages en ligne.   </w:t>
      </w:r>
    </w:p>
    <w:p w:rsidR="00541D57" w:rsidRPr="008C32B6" w:rsidRDefault="00541D57" w:rsidP="00466F10">
      <w:pPr>
        <w:spacing w:line="276" w:lineRule="auto"/>
        <w:rPr>
          <w:rFonts w:ascii="Calibri" w:hAnsi="Calibri"/>
          <w:lang w:val="fr-CA"/>
        </w:rPr>
      </w:pPr>
    </w:p>
    <w:p w:rsidR="004C00BC" w:rsidRPr="008C32B6" w:rsidRDefault="004C00BC" w:rsidP="004C00BC">
      <w:pPr>
        <w:pStyle w:val="Heading1"/>
        <w:spacing w:line="276" w:lineRule="auto"/>
        <w:rPr>
          <w:rFonts w:ascii="Calibri" w:hAnsi="Calibri"/>
          <w:b/>
          <w:sz w:val="28"/>
          <w:lang w:val="fr-CA"/>
        </w:rPr>
      </w:pPr>
      <w:bookmarkStart w:id="72" w:name="_Toc4764115"/>
      <w:r w:rsidRPr="008C32B6">
        <w:rPr>
          <w:rFonts w:ascii="Calibri" w:hAnsi="Calibri"/>
          <w:b/>
          <w:sz w:val="28"/>
          <w:lang w:val="fr-CA"/>
        </w:rPr>
        <w:t>Analyse du biais de nonréponse</w:t>
      </w:r>
      <w:bookmarkEnd w:id="72"/>
    </w:p>
    <w:p w:rsidR="00521E36" w:rsidRPr="008C32B6" w:rsidRDefault="00521E36" w:rsidP="00466F10">
      <w:pPr>
        <w:spacing w:line="276" w:lineRule="auto"/>
        <w:rPr>
          <w:rFonts w:ascii="Calibri" w:hAnsi="Calibri"/>
          <w:lang w:val="fr-CA"/>
        </w:rPr>
      </w:pPr>
    </w:p>
    <w:p w:rsidR="00B17A24" w:rsidRPr="008C32B6" w:rsidRDefault="00B17A24" w:rsidP="00B17A24">
      <w:pPr>
        <w:pStyle w:val="BodyText"/>
        <w:spacing w:line="276" w:lineRule="auto"/>
        <w:ind w:right="-130"/>
        <w:rPr>
          <w:rFonts w:ascii="Calibri" w:hAnsi="Calibri"/>
          <w:lang w:val="fr-CA"/>
        </w:rPr>
      </w:pPr>
      <w:r w:rsidRPr="008C32B6">
        <w:rPr>
          <w:rFonts w:ascii="Calibri" w:hAnsi="Calibri"/>
          <w:lang w:val="fr-CA"/>
        </w:rPr>
        <w:t xml:space="preserve">Aucun sondage n’est immunisé aux biais et aux erreurs. Quand un sondage est mené auprès d’un échantillon de la population, on compte deux catégories globales de biais ou d’erreurs possibles : les erreurs d’échantillonnage, qui sont quantifiables, et les erreurs non dues à l’échantillonnage, qui ne le sont pas. Les erreurs d’échantillonnage s’attribuent au fait que les enquêtes ne sont menées </w:t>
      </w:r>
      <w:r w:rsidRPr="008C32B6">
        <w:rPr>
          <w:rFonts w:ascii="Calibri" w:hAnsi="Calibri"/>
          <w:lang w:val="fr-CA"/>
        </w:rPr>
        <w:lastRenderedPageBreak/>
        <w:t xml:space="preserve">qu’auprès d’un sous-ensemble de la population. Ainsi, il est possible que les résultats tirés de ce groupe de répondants ne soient pas représentatifs de l’ensemble de la population. </w:t>
      </w:r>
    </w:p>
    <w:p w:rsidR="00466F10" w:rsidRPr="008C32B6" w:rsidRDefault="00466F10" w:rsidP="00B17A24">
      <w:pPr>
        <w:pStyle w:val="BodyText"/>
        <w:spacing w:line="276" w:lineRule="auto"/>
        <w:ind w:right="-130"/>
        <w:rPr>
          <w:rFonts w:ascii="Calibri" w:hAnsi="Calibri"/>
          <w:lang w:val="fr-CA"/>
        </w:rPr>
      </w:pPr>
    </w:p>
    <w:p w:rsidR="00B17A24" w:rsidRPr="008C32B6" w:rsidRDefault="00B17A24" w:rsidP="00B17A24">
      <w:pPr>
        <w:pStyle w:val="BodyText"/>
        <w:spacing w:line="276" w:lineRule="auto"/>
        <w:ind w:right="-130"/>
        <w:rPr>
          <w:rFonts w:ascii="Calibri" w:hAnsi="Calibri"/>
          <w:lang w:val="fr-CA"/>
        </w:rPr>
      </w:pPr>
      <w:r w:rsidRPr="008C32B6">
        <w:rPr>
          <w:rFonts w:ascii="Calibri" w:hAnsi="Calibri"/>
          <w:lang w:val="fr-CA"/>
        </w:rPr>
        <w:t xml:space="preserve">Par comparaison, les erreurs non dues à l’échantillonnage englobent plusieurs types différents d’erreurs, par exemple au niveau de la couverture, des mesures et du traitement, et en cas de nonréponse. </w:t>
      </w:r>
    </w:p>
    <w:p w:rsidR="00B17A24" w:rsidRPr="008C32B6" w:rsidRDefault="00B17A24" w:rsidP="00466F10">
      <w:pPr>
        <w:spacing w:line="276" w:lineRule="auto"/>
        <w:rPr>
          <w:rFonts w:ascii="Calibri" w:hAnsi="Calibri"/>
          <w:lang w:val="fr-CA"/>
        </w:rPr>
      </w:pPr>
    </w:p>
    <w:p w:rsidR="00B17A24" w:rsidRPr="008C32B6" w:rsidRDefault="00B17A24" w:rsidP="00B17A24">
      <w:pPr>
        <w:pStyle w:val="BodyText"/>
        <w:spacing w:line="276" w:lineRule="auto"/>
        <w:ind w:right="-131"/>
        <w:rPr>
          <w:rFonts w:ascii="Calibri" w:hAnsi="Calibri"/>
          <w:lang w:val="fr-CA"/>
        </w:rPr>
      </w:pPr>
      <w:r w:rsidRPr="008C32B6">
        <w:rPr>
          <w:rFonts w:ascii="Calibri" w:hAnsi="Calibri"/>
          <w:lang w:val="fr-CA"/>
        </w:rPr>
        <w:t xml:space="preserve">Aucune erreur d’échantillonnage ne peut toucher l’étude dont il est ici question, car les répondants provenaient d’un panel en ligne de la population générale, une source d’échantillonnage non probabiliste. Cela dit, plusieurs mesures ont été prises lors de la collecte de données dans le but de s’assurer qu’un nombre suffisant de sondages étaient obtenus par les groupes démographiques considérés comme centraux dans les études quantitatives, définis par le sexe, l’âge, la région / province et la langue maternelle. L’ensemble final de données de chacun des sondages a été pondéré de manière à ce qu’il se rapproche de la distribution de ces dimensions estimées par le recensement 2016 de Statistique Canada. Les mesures de pondération mises en œuvre étaient plutôt mineures, puisque les données recueillies étaient déjà proches de la distribution réelle des adultes du Canada âgés de 18 à 34 ans pour ces dimensions démographiques. </w:t>
      </w:r>
    </w:p>
    <w:p w:rsidR="00B17A24" w:rsidRPr="008C32B6" w:rsidRDefault="00B17A24" w:rsidP="00B17A24">
      <w:pPr>
        <w:spacing w:line="276" w:lineRule="auto"/>
        <w:rPr>
          <w:rFonts w:ascii="Calibri" w:hAnsi="Calibri"/>
          <w:lang w:val="fr-CA"/>
        </w:rPr>
      </w:pPr>
    </w:p>
    <w:p w:rsidR="00B17A24" w:rsidRPr="008C32B6" w:rsidRDefault="00B17A24" w:rsidP="00B17A24">
      <w:pPr>
        <w:spacing w:line="276" w:lineRule="auto"/>
        <w:rPr>
          <w:rFonts w:ascii="Calibri" w:hAnsi="Calibri"/>
          <w:lang w:val="fr-CA"/>
        </w:rPr>
      </w:pPr>
      <w:r w:rsidRPr="008C32B6">
        <w:rPr>
          <w:rFonts w:ascii="Calibri" w:hAnsi="Calibri"/>
          <w:lang w:val="fr-CA"/>
        </w:rPr>
        <w:t>Pour ce qui est des erreurs non dues à l’échantillonnage, plusieurs mesures ont été prises afin de réduire le biais possible attribuable à ces sources. Tous les sondages ont eu recours à une technologie d’entretien en ligne pour veiller au bon enchaînement des questions ainsi que pour réduire les erreurs d’entrée et de captures des données. Les instruments du sondage de référence et du sondage postcampagne en français et en anglais ont fait l’objet d’un test auprès d’un petit nombre de répondants, ce qui a permis de s’assurer que ceux-ci le comprenaient bien et que les données étaient adéquatement recueillies. Pour ce qui est de la couverture, les sondages ont été menés auprès de membres d’un panel en ligne composé d’adultes canadiens du grand public âgés de 18 ans et plus, selon une approche d’échantillonnage aléatoire au sein d’un panel en ligne pour le public cible (adultes de 18 à 34 ans) de la population générale disponible sur le marché.</w:t>
      </w:r>
    </w:p>
    <w:p w:rsidR="002E071B" w:rsidRPr="008C32B6" w:rsidRDefault="002E071B" w:rsidP="001C2CE7">
      <w:pPr>
        <w:spacing w:line="276" w:lineRule="auto"/>
        <w:rPr>
          <w:rFonts w:ascii="Calibri" w:hAnsi="Calibri"/>
          <w:lang w:val="fr-CA"/>
        </w:rPr>
      </w:pPr>
    </w:p>
    <w:p w:rsidR="00A009AF" w:rsidRPr="008C32B6" w:rsidRDefault="00A009AF" w:rsidP="007E5224">
      <w:pPr>
        <w:spacing w:line="276" w:lineRule="auto"/>
        <w:rPr>
          <w:rFonts w:ascii="Calibri" w:hAnsi="Calibri"/>
          <w:lang w:val="fr-CA"/>
        </w:rPr>
      </w:pPr>
    </w:p>
    <w:p w:rsidR="009D50EB" w:rsidRPr="008C32B6" w:rsidRDefault="009D50EB" w:rsidP="009D50EB">
      <w:pPr>
        <w:pStyle w:val="Heading1"/>
        <w:rPr>
          <w:rFonts w:ascii="Calibri" w:hAnsi="Calibri"/>
          <w:b/>
          <w:sz w:val="36"/>
          <w:szCs w:val="36"/>
          <w:lang w:val="fr-CA" w:eastAsia="fr-CA"/>
        </w:rPr>
      </w:pPr>
      <w:bookmarkStart w:id="73" w:name="_Toc4764116"/>
      <w:r w:rsidRPr="008C32B6">
        <w:rPr>
          <w:rFonts w:ascii="Calibri" w:hAnsi="Calibri"/>
          <w:b/>
          <w:sz w:val="36"/>
          <w:lang w:val="fr-CA"/>
        </w:rPr>
        <w:t>Annexe B</w:t>
      </w:r>
      <w:bookmarkEnd w:id="73"/>
    </w:p>
    <w:p w:rsidR="009D50EB" w:rsidRPr="008C32B6" w:rsidRDefault="009D50EB" w:rsidP="009D50EB">
      <w:pPr>
        <w:spacing w:line="276" w:lineRule="auto"/>
        <w:rPr>
          <w:rFonts w:ascii="Calibri" w:hAnsi="Calibri"/>
          <w:lang w:val="fr-CA"/>
        </w:rPr>
      </w:pPr>
    </w:p>
    <w:p w:rsidR="009D50EB" w:rsidRPr="008C32B6" w:rsidRDefault="009D50EB" w:rsidP="009D50EB">
      <w:pPr>
        <w:pStyle w:val="Heading1"/>
        <w:rPr>
          <w:rFonts w:ascii="Calibri" w:hAnsi="Calibri"/>
          <w:b/>
          <w:lang w:val="fr-CA"/>
        </w:rPr>
      </w:pPr>
      <w:bookmarkStart w:id="74" w:name="_Toc4764117"/>
      <w:r w:rsidRPr="008C32B6">
        <w:rPr>
          <w:rFonts w:ascii="Calibri" w:hAnsi="Calibri"/>
          <w:b/>
          <w:lang w:val="fr-CA"/>
        </w:rPr>
        <w:t>Questionnaire pour l’étude</w:t>
      </w:r>
      <w:bookmarkEnd w:id="74"/>
      <w:r w:rsidRPr="008C32B6">
        <w:rPr>
          <w:rFonts w:ascii="Calibri" w:hAnsi="Calibri"/>
          <w:b/>
          <w:lang w:val="fr-CA"/>
        </w:rPr>
        <w:t xml:space="preserve"> </w:t>
      </w:r>
    </w:p>
    <w:p w:rsidR="009D50EB" w:rsidRPr="008C32B6" w:rsidRDefault="009D50EB" w:rsidP="009D50EB">
      <w:pPr>
        <w:spacing w:line="276" w:lineRule="auto"/>
        <w:rPr>
          <w:rFonts w:ascii="Calibri" w:hAnsi="Calibri"/>
          <w:lang w:val="fr-CA"/>
        </w:rPr>
      </w:pPr>
    </w:p>
    <w:p w:rsidR="0082503B" w:rsidRPr="008C32B6" w:rsidRDefault="0082503B" w:rsidP="0082503B">
      <w:pPr>
        <w:jc w:val="center"/>
        <w:rPr>
          <w:rFonts w:asciiTheme="minorHAnsi" w:hAnsiTheme="minorHAnsi"/>
          <w:b/>
          <w:color w:val="000080"/>
          <w:lang w:val="fr-CA"/>
        </w:rPr>
      </w:pPr>
      <w:r w:rsidRPr="008C32B6">
        <w:rPr>
          <w:rFonts w:asciiTheme="minorHAnsi" w:hAnsiTheme="minorHAnsi"/>
          <w:b/>
          <w:color w:val="000080"/>
          <w:lang w:val="fr-CA"/>
        </w:rPr>
        <w:t>OUTIL D’ÉVALUATION DES CAMPAGNES PUBLICITAIRES</w:t>
      </w:r>
    </w:p>
    <w:p w:rsidR="0082503B" w:rsidRPr="008C32B6" w:rsidRDefault="0082503B" w:rsidP="0082503B">
      <w:pPr>
        <w:jc w:val="center"/>
        <w:rPr>
          <w:rFonts w:asciiTheme="minorHAnsi" w:hAnsiTheme="minorHAnsi"/>
          <w:b/>
          <w:color w:val="000080"/>
          <w:lang w:val="fr-CA"/>
        </w:rPr>
      </w:pPr>
      <w:r w:rsidRPr="008C32B6">
        <w:rPr>
          <w:rFonts w:asciiTheme="minorHAnsi" w:hAnsiTheme="minorHAnsi"/>
          <w:b/>
          <w:color w:val="000080"/>
          <w:lang w:val="fr-CA"/>
        </w:rPr>
        <w:t>SONDAGE D’APRÈS CAMPAGNE</w:t>
      </w:r>
    </w:p>
    <w:p w:rsidR="0082503B" w:rsidRPr="008C32B6" w:rsidRDefault="0082503B" w:rsidP="0082503B">
      <w:pPr>
        <w:rPr>
          <w:rFonts w:asciiTheme="minorHAnsi" w:hAnsiTheme="minorHAnsi"/>
          <w:b/>
          <w:lang w:val="fr-CA"/>
        </w:rPr>
      </w:pPr>
    </w:p>
    <w:p w:rsidR="0082503B" w:rsidRPr="008C32B6" w:rsidRDefault="0082503B" w:rsidP="0082503B">
      <w:pPr>
        <w:rPr>
          <w:rFonts w:asciiTheme="minorHAnsi" w:hAnsiTheme="minorHAnsi"/>
          <w:b/>
          <w:lang w:val="fr-CA"/>
        </w:rPr>
      </w:pPr>
      <w:r w:rsidRPr="008C32B6">
        <w:rPr>
          <w:rFonts w:asciiTheme="minorHAnsi" w:hAnsiTheme="minorHAnsi"/>
          <w:b/>
          <w:lang w:val="fr-CA"/>
        </w:rPr>
        <w:t>À être mené après la diffusion des publicités dans les médias.</w:t>
      </w:r>
    </w:p>
    <w:p w:rsidR="0082503B" w:rsidRPr="008C32B6" w:rsidRDefault="0082503B" w:rsidP="0082503B">
      <w:pPr>
        <w:rPr>
          <w:rFonts w:asciiTheme="minorHAnsi" w:hAnsiTheme="minorHAnsi"/>
          <w:lang w:val="fr-CA"/>
        </w:rPr>
      </w:pPr>
    </w:p>
    <w:p w:rsidR="0082503B" w:rsidRPr="008C32B6" w:rsidRDefault="0082503B" w:rsidP="0082503B">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lang w:val="fr-CA"/>
        </w:rPr>
      </w:pPr>
      <w:r w:rsidRPr="008C32B6">
        <w:rPr>
          <w:rFonts w:asciiTheme="minorHAnsi" w:hAnsiTheme="minorHAnsi"/>
          <w:b/>
          <w:color w:val="FFFFFF"/>
          <w:lang w:val="fr-CA"/>
        </w:rPr>
        <w:t>INTRODUCTION</w:t>
      </w:r>
    </w:p>
    <w:p w:rsidR="0082503B" w:rsidRPr="008C32B6" w:rsidRDefault="0082503B" w:rsidP="0082503B">
      <w:pPr>
        <w:rPr>
          <w:rFonts w:asciiTheme="minorHAnsi" w:hAnsiTheme="minorHAnsi"/>
          <w:lang w:val="fr-CA"/>
        </w:rPr>
      </w:pPr>
    </w:p>
    <w:p w:rsidR="0082503B" w:rsidRPr="008C32B6" w:rsidRDefault="0082503B" w:rsidP="0082503B">
      <w:pPr>
        <w:widowControl w:val="0"/>
        <w:rPr>
          <w:rFonts w:asciiTheme="minorHAnsi" w:hAnsiTheme="minorHAnsi" w:cs="Arial"/>
          <w:lang w:val="fr-CA"/>
        </w:rPr>
      </w:pPr>
      <w:r w:rsidRPr="008C32B6">
        <w:rPr>
          <w:rFonts w:asciiTheme="minorHAnsi" w:hAnsiTheme="minorHAnsi" w:cs="Arial"/>
          <w:lang w:val="fr-CA"/>
        </w:rPr>
        <w:lastRenderedPageBreak/>
        <w:t xml:space="preserve">Merci de remplir le présent sondage portant sur des enjeux qui intéressent actuellement les Canadiens. If you wish to complete the survey in English, please click </w:t>
      </w:r>
      <w:r w:rsidRPr="008C32B6">
        <w:rPr>
          <w:rFonts w:asciiTheme="minorHAnsi" w:hAnsiTheme="minorHAnsi" w:cs="Arial"/>
          <w:b/>
          <w:u w:val="single"/>
          <w:lang w:val="fr-CA"/>
        </w:rPr>
        <w:t>English</w:t>
      </w:r>
      <w:r w:rsidRPr="008C32B6">
        <w:rPr>
          <w:rFonts w:asciiTheme="minorHAnsi" w:hAnsiTheme="minorHAnsi" w:cs="Arial"/>
          <w:b/>
          <w:lang w:val="fr-CA"/>
        </w:rPr>
        <w:t xml:space="preserve"> [PASSEZ A LA VERSION ANGLAISE].</w:t>
      </w:r>
    </w:p>
    <w:p w:rsidR="0082503B" w:rsidRPr="008C32B6" w:rsidRDefault="0082503B" w:rsidP="0082503B">
      <w:pPr>
        <w:widowControl w:val="0"/>
        <w:rPr>
          <w:rFonts w:asciiTheme="minorHAnsi" w:hAnsiTheme="minorHAnsi" w:cs="Arial"/>
          <w:lang w:val="fr-CA"/>
        </w:rPr>
      </w:pPr>
    </w:p>
    <w:p w:rsidR="0082503B" w:rsidRPr="008C32B6" w:rsidRDefault="0082503B" w:rsidP="0082503B">
      <w:pPr>
        <w:widowControl w:val="0"/>
        <w:rPr>
          <w:rFonts w:asciiTheme="minorHAnsi" w:hAnsiTheme="minorHAnsi" w:cs="Arial"/>
          <w:lang w:val="fr-CA"/>
        </w:rPr>
      </w:pPr>
      <w:r w:rsidRPr="008C32B6">
        <w:rPr>
          <w:rFonts w:asciiTheme="minorHAnsi" w:hAnsiTheme="minorHAnsi" w:cs="Arial"/>
          <w:lang w:val="fr-CA"/>
        </w:rPr>
        <w:t>Le présent sondage est mené par Corporate Research Associates. Votre participation est volontaire et toutes vos réponses demeureront confidentielles et anonymes. Il faut environ sept minutes pour répondre au sondage. Ce sondage est conforme aux exigences de la Loi sur la protection des renseignements personnels, Loi sur l’accès à l’information et d’autres lois pertinentes.</w:t>
      </w:r>
    </w:p>
    <w:p w:rsidR="0082503B" w:rsidRPr="008C32B6" w:rsidRDefault="0082503B" w:rsidP="0082503B">
      <w:pPr>
        <w:widowControl w:val="0"/>
        <w:rPr>
          <w:rFonts w:asciiTheme="minorHAnsi" w:hAnsiTheme="minorHAnsi" w:cs="Arial"/>
          <w:lang w:val="fr-CA"/>
        </w:rPr>
      </w:pPr>
    </w:p>
    <w:p w:rsidR="0082503B" w:rsidRPr="008C32B6" w:rsidRDefault="0082503B" w:rsidP="0082503B">
      <w:pPr>
        <w:widowControl w:val="0"/>
        <w:rPr>
          <w:rFonts w:asciiTheme="minorHAnsi" w:hAnsiTheme="minorHAnsi" w:cs="Arial"/>
          <w:lang w:val="fr-CA"/>
        </w:rPr>
      </w:pPr>
      <w:r w:rsidRPr="008C32B6">
        <w:rPr>
          <w:rFonts w:asciiTheme="minorHAnsi" w:hAnsiTheme="minorHAnsi" w:cs="Arial"/>
          <w:u w:val="single"/>
          <w:lang w:val="fr-CA"/>
        </w:rPr>
        <w:t>Cliquez ici</w:t>
      </w:r>
      <w:r w:rsidRPr="008C32B6">
        <w:rPr>
          <w:rFonts w:asciiTheme="minorHAnsi" w:hAnsiTheme="minorHAnsi" w:cs="Arial"/>
          <w:lang w:val="fr-CA"/>
        </w:rPr>
        <w:t xml:space="preserve"> si vous souhaitez vérifier l’authenticité du présent sondage, et </w:t>
      </w:r>
      <w:r w:rsidRPr="008C32B6">
        <w:rPr>
          <w:rFonts w:asciiTheme="minorHAnsi" w:hAnsiTheme="minorHAnsi" w:cs="Arial"/>
          <w:u w:val="single"/>
          <w:lang w:val="fr-CA"/>
        </w:rPr>
        <w:t>ici</w:t>
      </w:r>
      <w:r w:rsidRPr="008C32B6">
        <w:rPr>
          <w:rFonts w:asciiTheme="minorHAnsi" w:hAnsiTheme="minorHAnsi" w:cs="Arial"/>
          <w:lang w:val="fr-CA"/>
        </w:rPr>
        <w:t xml:space="preserve"> pour lire notre politique de confidentialité.</w:t>
      </w:r>
    </w:p>
    <w:p w:rsidR="0082503B" w:rsidRPr="008C32B6" w:rsidRDefault="0082503B" w:rsidP="0082503B">
      <w:pPr>
        <w:rPr>
          <w:rFonts w:asciiTheme="minorHAnsi" w:hAnsiTheme="minorHAnsi" w:cs="Arial"/>
          <w:color w:val="000000"/>
          <w:lang w:val="fr-CA"/>
        </w:rPr>
      </w:pPr>
    </w:p>
    <w:p w:rsidR="0082503B" w:rsidRPr="008C32B6" w:rsidRDefault="0082503B" w:rsidP="0082503B">
      <w:pPr>
        <w:numPr>
          <w:ilvl w:val="0"/>
          <w:numId w:val="29"/>
        </w:numPr>
        <w:jc w:val="both"/>
        <w:rPr>
          <w:rFonts w:asciiTheme="minorHAnsi" w:hAnsiTheme="minorHAnsi"/>
          <w:color w:val="000000"/>
          <w:lang w:val="fr-CA"/>
        </w:rPr>
      </w:pPr>
      <w:r w:rsidRPr="008C32B6">
        <w:rPr>
          <w:rFonts w:asciiTheme="minorHAnsi" w:hAnsiTheme="minorHAnsi"/>
          <w:color w:val="000000"/>
          <w:lang w:val="fr-CA"/>
        </w:rPr>
        <w:t xml:space="preserve">Quelqu’un au sein de votre foyer travaille-t-il pour l’une ou l’autre des organisations suivantes? </w:t>
      </w:r>
    </w:p>
    <w:p w:rsidR="0082503B" w:rsidRPr="008C32B6" w:rsidRDefault="0082503B" w:rsidP="0082503B">
      <w:pPr>
        <w:rPr>
          <w:rFonts w:asciiTheme="minorHAnsi" w:hAnsiTheme="minorHAnsi"/>
          <w:b/>
          <w:color w:val="000000"/>
          <w:lang w:val="fr-CA"/>
        </w:rPr>
      </w:pPr>
      <w:r w:rsidRPr="008C32B6">
        <w:rPr>
          <w:rFonts w:asciiTheme="minorHAnsi" w:hAnsiTheme="minorHAnsi"/>
          <w:b/>
          <w:color w:val="000000"/>
          <w:lang w:val="fr-CA"/>
        </w:rPr>
        <w:t>CHOISISSEZ TOUTES LES RÉPONSES APPLICABLES.</w:t>
      </w:r>
    </w:p>
    <w:p w:rsidR="0082503B" w:rsidRPr="008C32B6" w:rsidRDefault="0082503B" w:rsidP="0082503B">
      <w:pPr>
        <w:rPr>
          <w:rFonts w:asciiTheme="minorHAnsi" w:hAnsiTheme="minorHAnsi"/>
          <w:b/>
          <w:color w:val="000000"/>
          <w:lang w:val="fr-CA"/>
        </w:rPr>
      </w:pP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une firme de recherche en marketing</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un magazine ou un quotidien</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une agence de publicité ou de conception graphique</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un parti politique</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une station radiophonique ou de télévision</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une firme de relations publiques</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le gouvernement fédéral ou provincial</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aucune de ces organisations</w: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b/>
          <w:lang w:val="fr-CA"/>
        </w:rPr>
      </w:pPr>
      <w:r w:rsidRPr="008C32B6">
        <w:rPr>
          <w:rFonts w:asciiTheme="minorHAnsi" w:hAnsiTheme="minorHAnsi"/>
          <w:b/>
          <w:lang w:val="fr-CA"/>
        </w:rPr>
        <w:t>SI « AUCUNE DE CES ORGANISATIONS », POURSUIVEZ. SINON, REMERCIEZ LE RÉPONDANT ET METTEZ FIN AU SONDAGE.</w:t>
      </w:r>
    </w:p>
    <w:p w:rsidR="0082503B" w:rsidRPr="008C32B6" w:rsidRDefault="0082503B" w:rsidP="0082503B">
      <w:pPr>
        <w:ind w:left="540" w:hanging="540"/>
        <w:rPr>
          <w:rFonts w:asciiTheme="minorHAnsi" w:hAnsiTheme="minorHAnsi" w:cs="Arial"/>
          <w:color w:val="000000"/>
          <w:lang w:val="fr-CA"/>
        </w:rPr>
      </w:pPr>
    </w:p>
    <w:p w:rsidR="0082503B" w:rsidRPr="008C32B6" w:rsidRDefault="0082503B" w:rsidP="0082503B">
      <w:pPr>
        <w:numPr>
          <w:ilvl w:val="0"/>
          <w:numId w:val="29"/>
        </w:numPr>
        <w:jc w:val="both"/>
        <w:rPr>
          <w:rFonts w:asciiTheme="minorHAnsi" w:hAnsiTheme="minorHAnsi"/>
          <w:color w:val="000000"/>
          <w:lang w:val="fr-CA"/>
        </w:rPr>
      </w:pPr>
      <w:r w:rsidRPr="008C32B6">
        <w:rPr>
          <w:rFonts w:asciiTheme="minorHAnsi" w:hAnsiTheme="minorHAnsi"/>
          <w:color w:val="000000"/>
          <w:lang w:val="fr-CA"/>
        </w:rPr>
        <w:t xml:space="preserve">Êtes-vous… </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Genre masculin</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 xml:space="preserve">Genre féminin </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Diverses identités de genre </w:t>
      </w:r>
    </w:p>
    <w:p w:rsidR="0082503B" w:rsidRPr="008C32B6" w:rsidRDefault="0082503B" w:rsidP="0082503B">
      <w:pPr>
        <w:rPr>
          <w:rFonts w:asciiTheme="minorHAnsi" w:hAnsiTheme="minorHAnsi"/>
          <w:color w:val="000000"/>
          <w:lang w:val="fr-CA"/>
        </w:rPr>
      </w:pPr>
    </w:p>
    <w:p w:rsidR="0082503B" w:rsidRPr="008C32B6" w:rsidRDefault="0082503B" w:rsidP="0082503B">
      <w:pPr>
        <w:rPr>
          <w:rFonts w:asciiTheme="minorHAnsi" w:hAnsiTheme="minorHAnsi"/>
          <w:b/>
          <w:color w:val="000000"/>
          <w:lang w:val="fr-CA"/>
        </w:rPr>
      </w:pPr>
      <w:r w:rsidRPr="008C32B6">
        <w:rPr>
          <w:rFonts w:asciiTheme="minorHAnsi" w:hAnsiTheme="minorHAnsi"/>
          <w:b/>
          <w:color w:val="000000"/>
          <w:lang w:val="fr-CA"/>
        </w:rPr>
        <w:t>Nous devons obtenir une réponse à cette question à des fins de recherche. Veuillez sélectionner une réponse.</w: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b/>
          <w:lang w:val="fr-CA"/>
        </w:rPr>
      </w:pPr>
      <w:r w:rsidRPr="008C32B6">
        <w:rPr>
          <w:rFonts w:asciiTheme="minorHAnsi" w:hAnsiTheme="minorHAnsi" w:cs="Arial"/>
          <w:b/>
          <w:color w:val="000000"/>
          <w:lang w:val="fr-CA"/>
        </w:rPr>
        <w:t xml:space="preserve">SI NE PAS RÉPONDRE, </w:t>
      </w:r>
      <w:r w:rsidRPr="008C32B6">
        <w:rPr>
          <w:rFonts w:asciiTheme="minorHAnsi" w:hAnsiTheme="minorHAnsi"/>
          <w:b/>
          <w:lang w:val="fr-CA"/>
        </w:rPr>
        <w:t>REMERCIEZ LE RÉPONDANT ET METTEZ FIN AU SONDAGE.</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29"/>
        </w:numPr>
        <w:jc w:val="both"/>
        <w:rPr>
          <w:rFonts w:asciiTheme="minorHAnsi" w:hAnsiTheme="minorHAnsi"/>
          <w:color w:val="000000"/>
          <w:lang w:val="fr-CA"/>
        </w:rPr>
      </w:pPr>
      <w:r w:rsidRPr="008C32B6">
        <w:rPr>
          <w:rFonts w:asciiTheme="minorHAnsi" w:hAnsiTheme="minorHAnsi"/>
          <w:color w:val="000000"/>
          <w:lang w:val="fr-CA"/>
        </w:rPr>
        <w:t xml:space="preserve">À quelle catégorie d’âge appartenez-vous? </w:t>
      </w:r>
    </w:p>
    <w:p w:rsidR="0082503B" w:rsidRPr="008C32B6" w:rsidRDefault="0082503B" w:rsidP="0082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lang w:val="fr-CA"/>
        </w:rPr>
      </w:pPr>
      <w:r w:rsidRPr="008C32B6">
        <w:rPr>
          <w:rFonts w:asciiTheme="minorHAnsi" w:hAnsiTheme="minorHAnsi" w:cs="Arial"/>
          <w:b/>
          <w:lang w:val="fr-CA"/>
        </w:rPr>
        <w:t xml:space="preserve">NE CHOISIR QU’UNE SEUL CATÉGORIE. </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1"/>
          <w:numId w:val="30"/>
        </w:numPr>
        <w:jc w:val="both"/>
        <w:rPr>
          <w:rFonts w:asciiTheme="minorHAnsi" w:hAnsiTheme="minorHAnsi"/>
          <w:color w:val="000000"/>
          <w:lang w:val="fr-CA"/>
        </w:rPr>
      </w:pPr>
      <w:r w:rsidRPr="008C32B6">
        <w:rPr>
          <w:rFonts w:asciiTheme="minorHAnsi" w:hAnsiTheme="minorHAnsi"/>
          <w:color w:val="000000"/>
          <w:lang w:val="fr-CA"/>
        </w:rPr>
        <w:t>moins de 18 ans</w:t>
      </w:r>
    </w:p>
    <w:p w:rsidR="0082503B" w:rsidRPr="008C32B6" w:rsidRDefault="0082503B" w:rsidP="0082503B">
      <w:pPr>
        <w:numPr>
          <w:ilvl w:val="1"/>
          <w:numId w:val="30"/>
        </w:numPr>
        <w:jc w:val="both"/>
        <w:rPr>
          <w:rFonts w:asciiTheme="minorHAnsi" w:hAnsiTheme="minorHAnsi"/>
          <w:color w:val="000000"/>
          <w:lang w:val="fr-CA"/>
        </w:rPr>
      </w:pPr>
      <w:r w:rsidRPr="008C32B6">
        <w:rPr>
          <w:rFonts w:asciiTheme="minorHAnsi" w:hAnsiTheme="minorHAnsi"/>
          <w:color w:val="000000"/>
          <w:lang w:val="fr-CA"/>
        </w:rPr>
        <w:t>18 à 24</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p>
    <w:p w:rsidR="0082503B" w:rsidRPr="008C32B6" w:rsidRDefault="0082503B" w:rsidP="0082503B">
      <w:pPr>
        <w:numPr>
          <w:ilvl w:val="1"/>
          <w:numId w:val="30"/>
        </w:numPr>
        <w:jc w:val="both"/>
        <w:rPr>
          <w:rFonts w:asciiTheme="minorHAnsi" w:hAnsiTheme="minorHAnsi"/>
          <w:color w:val="000000"/>
          <w:lang w:val="fr-CA"/>
        </w:rPr>
      </w:pPr>
      <w:r w:rsidRPr="008C32B6">
        <w:rPr>
          <w:rFonts w:asciiTheme="minorHAnsi" w:hAnsiTheme="minorHAnsi"/>
          <w:color w:val="000000"/>
          <w:lang w:val="fr-CA"/>
        </w:rPr>
        <w:t>25 à 34</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p>
    <w:p w:rsidR="0082503B" w:rsidRPr="008C32B6" w:rsidRDefault="0082503B" w:rsidP="0082503B">
      <w:pPr>
        <w:numPr>
          <w:ilvl w:val="1"/>
          <w:numId w:val="30"/>
        </w:numPr>
        <w:jc w:val="both"/>
        <w:rPr>
          <w:rFonts w:asciiTheme="minorHAnsi" w:hAnsiTheme="minorHAnsi"/>
          <w:b/>
          <w:color w:val="000000"/>
          <w:lang w:val="fr-CA"/>
        </w:rPr>
      </w:pPr>
      <w:r w:rsidRPr="008C32B6">
        <w:rPr>
          <w:rFonts w:asciiTheme="minorHAnsi" w:hAnsiTheme="minorHAnsi"/>
          <w:color w:val="000000"/>
          <w:lang w:val="fr-CA"/>
        </w:rPr>
        <w:t>35 et plus</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p>
    <w:p w:rsidR="0082503B" w:rsidRPr="008C32B6" w:rsidRDefault="0082503B" w:rsidP="0082503B">
      <w:pPr>
        <w:rPr>
          <w:rFonts w:asciiTheme="minorHAnsi" w:hAnsiTheme="minorHAnsi"/>
          <w:color w:val="000000"/>
          <w:lang w:val="fr-CA"/>
        </w:rPr>
      </w:pPr>
    </w:p>
    <w:p w:rsidR="0082503B" w:rsidRPr="008C32B6" w:rsidRDefault="0082503B" w:rsidP="0082503B">
      <w:pPr>
        <w:rPr>
          <w:rFonts w:asciiTheme="minorHAnsi" w:hAnsiTheme="minorHAnsi"/>
          <w:b/>
        </w:rPr>
      </w:pPr>
      <w:r w:rsidRPr="008C32B6">
        <w:rPr>
          <w:rFonts w:asciiTheme="minorHAnsi" w:hAnsiTheme="minorHAnsi"/>
          <w:b/>
        </w:rPr>
        <w:lastRenderedPageBreak/>
        <w:t xml:space="preserve">SI LE RÉPONDANT À MOINS DE 18 ANS OU « SANS RÉPONSE » OU 35 ET PLUS, LE REMERCIEZ ET METTRE FIN AU SONDAGE. </w:t>
      </w:r>
      <w:r w:rsidRPr="008C32B6">
        <w:rPr>
          <w:rFonts w:asciiTheme="minorHAnsi" w:hAnsiTheme="minorHAnsi"/>
          <w:b/>
          <w:lang w:val="fr-CA"/>
        </w:rPr>
        <w:t xml:space="preserve">SI LA QUESTION EST DEMEURÉE SANS RÉPONSE, DEMANDER D’ABORD « NOUS AVONS BESOIN D'UNE RÉPONSE À CETTE QUESTION À DES FINS DE RECHERCHE. </w:t>
      </w:r>
      <w:r w:rsidRPr="008C32B6">
        <w:rPr>
          <w:rFonts w:asciiTheme="minorHAnsi" w:hAnsiTheme="minorHAnsi"/>
          <w:b/>
        </w:rPr>
        <w:t>VEUILLEZ SÉLECTIONNER LA CATÉGORIE D'ÂGE A LAQUELLE VOUS APPARTENEZ. ».</w:t>
      </w:r>
    </w:p>
    <w:p w:rsidR="0082503B" w:rsidRPr="008C32B6" w:rsidRDefault="0082503B" w:rsidP="0082503B">
      <w:pPr>
        <w:rPr>
          <w:rFonts w:asciiTheme="minorHAnsi" w:hAnsiTheme="minorHAnsi"/>
          <w:b/>
        </w:rPr>
      </w:pPr>
    </w:p>
    <w:p w:rsidR="0082503B" w:rsidRPr="008C32B6" w:rsidRDefault="0082503B" w:rsidP="0082503B">
      <w:pPr>
        <w:numPr>
          <w:ilvl w:val="0"/>
          <w:numId w:val="29"/>
        </w:numPr>
        <w:jc w:val="both"/>
        <w:rPr>
          <w:rFonts w:asciiTheme="minorHAnsi" w:hAnsiTheme="minorHAnsi"/>
          <w:color w:val="000000"/>
          <w:lang w:val="fr-CA"/>
        </w:rPr>
      </w:pPr>
      <w:r w:rsidRPr="008C32B6">
        <w:rPr>
          <w:rFonts w:asciiTheme="minorHAnsi" w:hAnsiTheme="minorHAnsi"/>
          <w:color w:val="000000"/>
          <w:lang w:val="fr-CA"/>
        </w:rPr>
        <w:t xml:space="preserve">Dans quelle province ou quel territoire habitez-vous? </w:t>
      </w:r>
    </w:p>
    <w:p w:rsidR="0082503B" w:rsidRPr="008C32B6" w:rsidRDefault="0082503B" w:rsidP="0082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lang w:val="fr-CA"/>
        </w:rPr>
      </w:pPr>
      <w:r w:rsidRPr="008C32B6">
        <w:rPr>
          <w:rFonts w:asciiTheme="minorHAnsi" w:hAnsiTheme="minorHAnsi" w:cs="Arial"/>
          <w:b/>
          <w:lang w:val="fr-CA"/>
        </w:rPr>
        <w:t xml:space="preserve">NE CHOISIR QU’UN PROVINCE OU QU’UN TERRITOIRE. </w:t>
      </w:r>
    </w:p>
    <w:p w:rsidR="0082503B" w:rsidRPr="008C32B6" w:rsidRDefault="0082503B" w:rsidP="0082503B">
      <w:pPr>
        <w:rPr>
          <w:rFonts w:asciiTheme="minorHAnsi" w:hAnsiTheme="minorHAnsi"/>
          <w:b/>
          <w:lang w:val="fr-CA"/>
        </w:rPr>
      </w:pP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Alberta</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Colombie-Britannique</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Manitoba</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Nouveau-Brunswick</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Terre-Neuve-et-Labrador</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Territoire du Nord-Ouest</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Nouvelle-Écosse</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Nunavut</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Ontario</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Île-du-Prince-Édouard</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Québec</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Saskatchewan</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Yukon</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Aucune de ces provinces ou territoires</w:t>
      </w:r>
    </w:p>
    <w:p w:rsidR="0082503B" w:rsidRPr="008C32B6" w:rsidRDefault="0082503B" w:rsidP="0082503B">
      <w:pPr>
        <w:rPr>
          <w:rFonts w:asciiTheme="minorHAnsi" w:hAnsiTheme="minorHAnsi"/>
          <w:b/>
          <w:lang w:val="fr-CA"/>
        </w:rPr>
      </w:pPr>
    </w:p>
    <w:p w:rsidR="0082503B" w:rsidRPr="008C32B6" w:rsidRDefault="0082503B" w:rsidP="0082503B">
      <w:pPr>
        <w:rPr>
          <w:rFonts w:asciiTheme="minorHAnsi" w:hAnsiTheme="minorHAnsi"/>
          <w:b/>
          <w:lang w:val="fr-CA"/>
        </w:rPr>
      </w:pPr>
      <w:r w:rsidRPr="008C32B6">
        <w:rPr>
          <w:rFonts w:asciiTheme="minorHAnsi" w:hAnsiTheme="minorHAnsi"/>
          <w:b/>
          <w:lang w:val="fr-CA"/>
        </w:rPr>
        <w:t>SI AUCUNE PROVINCE OU AUCUN TERRITOIRE N’EST CHOISI(E), REMERCIEZ LE RÉPONDANT ET METTEZ FIN AU SONDAGE.</w:t>
      </w:r>
    </w:p>
    <w:p w:rsidR="0082503B" w:rsidRPr="008C32B6" w:rsidRDefault="0082503B" w:rsidP="0082503B">
      <w:pPr>
        <w:rPr>
          <w:rFonts w:asciiTheme="minorHAnsi" w:hAnsiTheme="minorHAnsi"/>
          <w:b/>
          <w:lang w:val="fr-CA"/>
        </w:rPr>
      </w:pPr>
    </w:p>
    <w:p w:rsidR="0082503B" w:rsidRPr="008C32B6" w:rsidRDefault="0082503B" w:rsidP="0082503B">
      <w:pPr>
        <w:rPr>
          <w:rFonts w:asciiTheme="minorHAnsi" w:hAnsiTheme="minorHAnsi"/>
          <w:b/>
          <w:lang w:val="fr-CA"/>
        </w:rPr>
      </w:pPr>
      <w:r w:rsidRPr="008C32B6">
        <w:rPr>
          <w:rFonts w:asciiTheme="minorHAnsi" w:hAnsiTheme="minorHAnsi"/>
          <w:b/>
          <w:lang w:val="fr-FR"/>
        </w:rPr>
        <w:t xml:space="preserve">SI LE RÉPONDANT ESSAI D'AVANCER AU PROCHAIN ÉCRAN SANS RÉPONDRE À CETTE QUESTION, DEMANDER CECI : « </w:t>
      </w:r>
      <w:r w:rsidRPr="008C32B6">
        <w:rPr>
          <w:rFonts w:asciiTheme="minorHAnsi" w:hAnsiTheme="minorHAnsi"/>
          <w:b/>
          <w:lang w:val="fr-CA"/>
        </w:rPr>
        <w:t>NOUS DEVONS OBTENIR UNE RÉPONSE À CETTE QUESTION À DES FINS DE RECHERCHE. VEUILLEZ SÉLECTIONNER LA PROVINCE OU LE TERRITOIRE OÙ VOUS RÉSIDEZ. »  REMERCIER LE RÉPONDANT, METTRE FIN AU SONDAGE, NOTER LES RÉPONSES ET LES CONSERVER, SI LA RÉPONSE EST ‘AUCUNE DE CES R</w:t>
      </w:r>
      <w:r w:rsidRPr="008C32B6">
        <w:rPr>
          <w:rFonts w:asciiTheme="minorHAnsi" w:hAnsiTheme="minorHAnsi"/>
          <w:b/>
          <w:color w:val="000000"/>
          <w:lang w:val="fr-CA"/>
        </w:rPr>
        <w:t>É</w:t>
      </w:r>
      <w:r w:rsidRPr="008C32B6">
        <w:rPr>
          <w:rFonts w:asciiTheme="minorHAnsi" w:hAnsiTheme="minorHAnsi"/>
          <w:b/>
          <w:lang w:val="fr-CA"/>
        </w:rPr>
        <w:t>PONSES’</w:t>
      </w:r>
    </w:p>
    <w:p w:rsidR="0082503B" w:rsidRPr="008C32B6" w:rsidRDefault="0082503B" w:rsidP="0082503B">
      <w:pPr>
        <w:rPr>
          <w:rFonts w:asciiTheme="minorHAnsi" w:hAnsiTheme="minorHAnsi" w:cs="Arial"/>
          <w:color w:val="000000"/>
          <w:lang w:val="fr-CA"/>
        </w:rPr>
      </w:pPr>
    </w:p>
    <w:p w:rsidR="0082503B" w:rsidRPr="008C32B6" w:rsidRDefault="0082503B" w:rsidP="0082503B">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lang w:val="fr-CA"/>
        </w:rPr>
      </w:pPr>
      <w:r w:rsidRPr="008C32B6">
        <w:rPr>
          <w:rFonts w:asciiTheme="minorHAnsi" w:hAnsiTheme="minorHAnsi"/>
          <w:b/>
          <w:color w:val="FFFFFF"/>
          <w:lang w:val="fr-CA"/>
        </w:rPr>
        <w:t>QUESTIONS DE BASE</w:t>
      </w:r>
    </w:p>
    <w:p w:rsidR="0082503B" w:rsidRPr="008C32B6" w:rsidRDefault="0082503B" w:rsidP="0082503B">
      <w:pPr>
        <w:rPr>
          <w:rFonts w:asciiTheme="minorHAnsi" w:hAnsiTheme="minorHAnsi"/>
          <w:lang w:val="fr-CA"/>
        </w:rPr>
      </w:pPr>
    </w:p>
    <w:p w:rsidR="0082503B" w:rsidRPr="008C32B6" w:rsidRDefault="0082503B" w:rsidP="0082503B">
      <w:pPr>
        <w:rPr>
          <w:rFonts w:asciiTheme="minorHAnsi" w:hAnsiTheme="minorHAnsi"/>
          <w:b/>
          <w:lang w:val="fr-CA"/>
        </w:rPr>
      </w:pPr>
      <w:r w:rsidRPr="008C32B6">
        <w:rPr>
          <w:rFonts w:asciiTheme="minorHAnsi" w:hAnsiTheme="minorHAnsi"/>
          <w:b/>
          <w:lang w:val="fr-CA"/>
        </w:rPr>
        <w:t>POSER À TOUS LES RÉPONDANTS.</w:t>
      </w:r>
    </w:p>
    <w:p w:rsidR="0082503B" w:rsidRPr="008C32B6" w:rsidRDefault="0082503B" w:rsidP="0082503B">
      <w:pPr>
        <w:rPr>
          <w:rFonts w:asciiTheme="minorHAnsi" w:hAnsiTheme="minorHAnsi"/>
          <w:b/>
          <w:color w:val="000000"/>
          <w:lang w:val="fr-CA"/>
        </w:rPr>
      </w:pPr>
    </w:p>
    <w:p w:rsidR="0082503B" w:rsidRPr="008C32B6" w:rsidRDefault="0082503B" w:rsidP="0082503B">
      <w:pPr>
        <w:rPr>
          <w:rFonts w:asciiTheme="minorHAnsi" w:hAnsiTheme="minorHAnsi"/>
          <w:color w:val="000000"/>
          <w:lang w:val="fr-CA"/>
        </w:rPr>
      </w:pPr>
      <w:r w:rsidRPr="008C32B6">
        <w:rPr>
          <w:rFonts w:asciiTheme="minorHAnsi" w:hAnsiTheme="minorHAnsi"/>
          <w:b/>
          <w:color w:val="000000"/>
          <w:lang w:val="fr-CA"/>
        </w:rPr>
        <w:t>Q1 :</w:t>
      </w:r>
      <w:r w:rsidRPr="008C32B6">
        <w:rPr>
          <w:rFonts w:asciiTheme="minorHAnsi" w:hAnsiTheme="minorHAnsi"/>
          <w:b/>
          <w:color w:val="000000"/>
          <w:lang w:val="fr-CA"/>
        </w:rPr>
        <w:br/>
      </w:r>
      <w:r w:rsidRPr="008C32B6">
        <w:rPr>
          <w:rFonts w:asciiTheme="minorHAnsi" w:hAnsiTheme="minorHAnsi"/>
          <w:color w:val="000000"/>
          <w:lang w:val="fr-CA"/>
        </w:rPr>
        <w:t xml:space="preserve">Au cours des trois dernières semaines avez-vous vu, lu ou entendu des publicités du gouvernement du Canada? </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36"/>
        </w:numPr>
        <w:jc w:val="both"/>
        <w:rPr>
          <w:rFonts w:asciiTheme="minorHAnsi" w:hAnsiTheme="minorHAnsi"/>
          <w:color w:val="000000"/>
          <w:lang w:val="fr-CA"/>
        </w:rPr>
      </w:pPr>
      <w:r w:rsidRPr="008C32B6">
        <w:rPr>
          <w:rFonts w:asciiTheme="minorHAnsi" w:hAnsiTheme="minorHAnsi"/>
          <w:color w:val="000000"/>
          <w:lang w:val="fr-CA"/>
        </w:rPr>
        <w:t>oui</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t xml:space="preserve">       </w:t>
      </w:r>
    </w:p>
    <w:p w:rsidR="0082503B" w:rsidRPr="008C32B6" w:rsidRDefault="0082503B" w:rsidP="0082503B">
      <w:pPr>
        <w:numPr>
          <w:ilvl w:val="0"/>
          <w:numId w:val="36"/>
        </w:numPr>
        <w:jc w:val="both"/>
        <w:rPr>
          <w:rFonts w:asciiTheme="minorHAnsi" w:hAnsiTheme="minorHAnsi"/>
          <w:color w:val="000000"/>
          <w:lang w:val="fr-CA"/>
        </w:rPr>
      </w:pPr>
      <w:r w:rsidRPr="008C32B6">
        <w:rPr>
          <w:rFonts w:asciiTheme="minorHAnsi" w:hAnsiTheme="minorHAnsi"/>
          <w:color w:val="000000"/>
          <w:lang w:val="fr-CA"/>
        </w:rPr>
        <w:t>non</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b/>
          <w:color w:val="000000"/>
          <w:lang w:val="fr-CA"/>
        </w:rPr>
        <w:t>=&gt; ALLER À T1A</w:t>
      </w:r>
    </w:p>
    <w:p w:rsidR="0082503B" w:rsidRPr="008C32B6" w:rsidRDefault="0082503B" w:rsidP="0082503B">
      <w:pPr>
        <w:rPr>
          <w:rFonts w:asciiTheme="minorHAnsi" w:hAnsiTheme="minorHAnsi"/>
          <w:b/>
          <w:lang w:val="fr-CA"/>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25" style="width:6in;height:2.25pt" o:hralign="center" o:hrstd="t" o:hrnoshade="t" o:hr="t" fillcolor="#039" stroked="f"/>
        </w:pict>
      </w:r>
    </w:p>
    <w:p w:rsidR="0082503B" w:rsidRPr="008C32B6" w:rsidRDefault="0082503B" w:rsidP="0082503B">
      <w:pPr>
        <w:rPr>
          <w:rFonts w:asciiTheme="minorHAnsi" w:hAnsiTheme="minorHAnsi"/>
          <w:color w:val="000000"/>
          <w:lang w:val="fr-CA"/>
        </w:rPr>
      </w:pPr>
    </w:p>
    <w:p w:rsidR="0082503B" w:rsidRPr="008C32B6" w:rsidRDefault="0082503B" w:rsidP="0082503B">
      <w:pPr>
        <w:rPr>
          <w:rFonts w:asciiTheme="minorHAnsi" w:hAnsiTheme="minorHAnsi"/>
          <w:color w:val="000000"/>
          <w:lang w:val="fr-CA"/>
        </w:rPr>
      </w:pPr>
      <w:r w:rsidRPr="008C32B6">
        <w:rPr>
          <w:rFonts w:asciiTheme="minorHAnsi" w:hAnsiTheme="minorHAnsi"/>
          <w:b/>
          <w:color w:val="000000"/>
          <w:lang w:val="fr-CA"/>
        </w:rPr>
        <w:t>Q2 :</w:t>
      </w:r>
      <w:r w:rsidRPr="008C32B6">
        <w:rPr>
          <w:rFonts w:asciiTheme="minorHAnsi" w:hAnsiTheme="minorHAnsi"/>
          <w:color w:val="000000"/>
          <w:lang w:val="fr-CA"/>
        </w:rPr>
        <w:t xml:space="preserve"> </w:t>
      </w:r>
    </w:p>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lastRenderedPageBreak/>
        <w:t>Pensez à la plus récente publicité du gouvernement du Canada qui vous revient à l’esprit. Où avez-vous vu, lu ou entendu cette publicité?</w:t>
      </w:r>
    </w:p>
    <w:p w:rsidR="0082503B" w:rsidRPr="008C32B6" w:rsidRDefault="0082503B" w:rsidP="0082503B">
      <w:pPr>
        <w:rPr>
          <w:rFonts w:asciiTheme="minorHAnsi" w:hAnsiTheme="minorHAnsi"/>
          <w:b/>
          <w:lang w:val="fr-CA"/>
        </w:rPr>
      </w:pPr>
      <w:r w:rsidRPr="008C32B6">
        <w:rPr>
          <w:rFonts w:asciiTheme="minorHAnsi" w:hAnsiTheme="minorHAnsi"/>
          <w:b/>
          <w:lang w:val="fr-CA"/>
        </w:rPr>
        <w:t>CHOISISSEZ TOUTES LES RÉPONSES APPLICABLES.</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cinéma</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Facebook</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site Internet</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magazines</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journal (quotidien)</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journal (hebdomadaire ou communautaire)</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panneaux d’affichage extérieurs</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dépliant ou brochure reçu(e) par la poste</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transport public (autobus ou métro)</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radio</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télévision</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Twitter</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YouTube</w:t>
      </w:r>
    </w:p>
    <w:p w:rsidR="0082503B" w:rsidRPr="008C32B6" w:rsidRDefault="0082503B" w:rsidP="0082503B">
      <w:pPr>
        <w:numPr>
          <w:ilvl w:val="0"/>
          <w:numId w:val="32"/>
        </w:numPr>
        <w:jc w:val="both"/>
        <w:rPr>
          <w:rFonts w:asciiTheme="minorHAnsi" w:hAnsiTheme="minorHAnsi"/>
          <w:color w:val="000000"/>
          <w:lang w:val="en-CA"/>
        </w:rPr>
      </w:pPr>
      <w:r w:rsidRPr="008C32B6">
        <w:rPr>
          <w:rFonts w:asciiTheme="minorHAnsi" w:hAnsiTheme="minorHAnsi"/>
          <w:color w:val="000000"/>
          <w:lang w:val="en-CA"/>
        </w:rPr>
        <w:t>Instagram</w:t>
      </w:r>
    </w:p>
    <w:p w:rsidR="0082503B" w:rsidRPr="008C32B6" w:rsidRDefault="0082503B" w:rsidP="0082503B">
      <w:pPr>
        <w:numPr>
          <w:ilvl w:val="0"/>
          <w:numId w:val="32"/>
        </w:numPr>
        <w:jc w:val="both"/>
        <w:rPr>
          <w:rFonts w:asciiTheme="minorHAnsi" w:hAnsiTheme="minorHAnsi"/>
          <w:color w:val="000000"/>
          <w:lang w:val="en-CA"/>
        </w:rPr>
      </w:pPr>
      <w:r w:rsidRPr="008C32B6">
        <w:rPr>
          <w:rFonts w:asciiTheme="minorHAnsi" w:hAnsiTheme="minorHAnsi"/>
          <w:color w:val="000000"/>
          <w:lang w:val="en-CA"/>
        </w:rPr>
        <w:t>LinkedIn</w:t>
      </w:r>
    </w:p>
    <w:p w:rsidR="0082503B" w:rsidRPr="008C32B6" w:rsidRDefault="0082503B" w:rsidP="0082503B">
      <w:pPr>
        <w:numPr>
          <w:ilvl w:val="0"/>
          <w:numId w:val="32"/>
        </w:numPr>
        <w:jc w:val="both"/>
        <w:rPr>
          <w:rFonts w:asciiTheme="minorHAnsi" w:hAnsiTheme="minorHAnsi"/>
          <w:color w:val="000000"/>
          <w:lang w:val="en-CA"/>
        </w:rPr>
      </w:pPr>
      <w:r w:rsidRPr="008C32B6">
        <w:rPr>
          <w:rFonts w:asciiTheme="minorHAnsi" w:hAnsiTheme="minorHAnsi"/>
          <w:color w:val="000000"/>
          <w:lang w:val="en-CA"/>
        </w:rPr>
        <w:t>Snapchat</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autre, veuillez préciser ___________________</w:t>
      </w:r>
    </w:p>
    <w:p w:rsidR="0082503B" w:rsidRPr="008C32B6" w:rsidRDefault="0082503B" w:rsidP="0082503B">
      <w:pPr>
        <w:rPr>
          <w:rFonts w:asciiTheme="minorHAnsi" w:hAnsiTheme="minorHAnsi" w:cs="Arial"/>
          <w:color w:val="000000"/>
          <w:lang w:val="fr-CA"/>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26" style="width:6in;height:2.25pt" o:hralign="center" o:hrstd="t" o:hrnoshade="t" o:hr="t" fillcolor="#039" stroked="f"/>
        </w:pict>
      </w:r>
    </w:p>
    <w:p w:rsidR="0082503B" w:rsidRPr="008C32B6" w:rsidRDefault="0082503B" w:rsidP="0082503B">
      <w:pPr>
        <w:rPr>
          <w:rFonts w:asciiTheme="minorHAnsi" w:hAnsiTheme="minorHAnsi"/>
          <w:color w:val="000000"/>
          <w:lang w:val="fr-CA"/>
        </w:rPr>
      </w:pPr>
      <w:r w:rsidRPr="008C32B6">
        <w:rPr>
          <w:rFonts w:asciiTheme="minorHAnsi" w:hAnsiTheme="minorHAnsi"/>
          <w:b/>
          <w:color w:val="000000"/>
          <w:lang w:val="fr-CA"/>
        </w:rPr>
        <w:t>Q3 :</w:t>
      </w:r>
      <w:r w:rsidRPr="008C32B6">
        <w:rPr>
          <w:rFonts w:asciiTheme="minorHAnsi" w:hAnsiTheme="minorHAnsi"/>
          <w:color w:val="000000"/>
          <w:lang w:val="fr-CA"/>
        </w:rPr>
        <w:t xml:space="preserve"> </w:t>
      </w:r>
    </w:p>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t xml:space="preserve">De quoi vous souvenez-vous à propos de cette publicité? </w:t>
      </w:r>
    </w:p>
    <w:p w:rsidR="0082503B" w:rsidRPr="008C32B6" w:rsidRDefault="0082503B" w:rsidP="0082503B">
      <w:pPr>
        <w:pStyle w:val="PlainText"/>
        <w:rPr>
          <w:rFonts w:asciiTheme="minorHAnsi" w:hAnsiTheme="minorHAnsi" w:cs="Arial"/>
          <w:szCs w:val="22"/>
        </w:rPr>
      </w:pPr>
    </w:p>
    <w:p w:rsidR="0082503B" w:rsidRPr="008C32B6" w:rsidRDefault="0082503B" w:rsidP="0082503B">
      <w:pPr>
        <w:pStyle w:val="PlainText"/>
        <w:rPr>
          <w:rFonts w:asciiTheme="minorHAnsi" w:hAnsiTheme="minorHAnsi" w:cs="Arial"/>
          <w:szCs w:val="22"/>
        </w:rPr>
      </w:pPr>
      <w:r w:rsidRPr="008C32B6">
        <w:rPr>
          <w:rFonts w:asciiTheme="minorHAnsi" w:hAnsiTheme="minorHAnsi" w:cs="Arial"/>
          <w:szCs w:val="22"/>
        </w:rPr>
        <w:t>___________________________________________________________________________</w:t>
      </w:r>
    </w:p>
    <w:p w:rsidR="0082503B" w:rsidRPr="008C32B6" w:rsidRDefault="0082503B" w:rsidP="0082503B">
      <w:pPr>
        <w:ind w:firstLine="720"/>
        <w:rPr>
          <w:rFonts w:asciiTheme="minorHAnsi" w:hAnsiTheme="minorHAnsi"/>
          <w:color w:val="000000"/>
          <w:sz w:val="22"/>
          <w:szCs w:val="22"/>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27" style="width:6in;height:2.25pt" o:hralign="center" o:hrstd="t" o:hrnoshade="t" o:hr="t" fillcolor="#039" stroked="f"/>
        </w:pict>
      </w:r>
    </w:p>
    <w:p w:rsidR="0082503B" w:rsidRPr="008C32B6" w:rsidRDefault="0082503B" w:rsidP="0082503B">
      <w:pPr>
        <w:rPr>
          <w:rFonts w:asciiTheme="minorHAnsi" w:hAnsiTheme="minorHAnsi"/>
          <w:color w:val="000000"/>
          <w:lang w:val="fr-CA"/>
        </w:rPr>
      </w:pPr>
      <w:r w:rsidRPr="008C32B6">
        <w:rPr>
          <w:rFonts w:asciiTheme="minorHAnsi" w:hAnsiTheme="minorHAnsi"/>
          <w:b/>
          <w:color w:val="000000"/>
          <w:lang w:val="fr-CA"/>
        </w:rPr>
        <w:t>Q4 :</w:t>
      </w:r>
      <w:r w:rsidRPr="008C32B6">
        <w:rPr>
          <w:rFonts w:asciiTheme="minorHAnsi" w:hAnsiTheme="minorHAnsi"/>
          <w:b/>
          <w:color w:val="000000"/>
          <w:lang w:val="fr-CA"/>
        </w:rPr>
        <w:br/>
      </w:r>
      <w:r w:rsidRPr="008C32B6">
        <w:rPr>
          <w:rFonts w:asciiTheme="minorHAnsi" w:hAnsiTheme="minorHAnsi"/>
          <w:color w:val="000000"/>
          <w:lang w:val="fr-CA"/>
        </w:rPr>
        <w:t xml:space="preserve">Comment avez-vous su qu’il s’agissait d’une publicité du gouvernement du Canada? </w:t>
      </w:r>
    </w:p>
    <w:p w:rsidR="0082503B" w:rsidRPr="008C32B6" w:rsidRDefault="0082503B" w:rsidP="0082503B">
      <w:pPr>
        <w:pStyle w:val="PlainText"/>
        <w:rPr>
          <w:rFonts w:asciiTheme="minorHAnsi" w:hAnsiTheme="minorHAnsi" w:cs="Arial"/>
          <w:szCs w:val="22"/>
        </w:rPr>
      </w:pPr>
    </w:p>
    <w:p w:rsidR="0082503B" w:rsidRPr="008C32B6" w:rsidRDefault="0082503B" w:rsidP="0082503B">
      <w:pPr>
        <w:pStyle w:val="PlainText"/>
        <w:rPr>
          <w:rFonts w:asciiTheme="minorHAnsi" w:hAnsiTheme="minorHAnsi" w:cs="Arial"/>
          <w:szCs w:val="22"/>
        </w:rPr>
      </w:pPr>
      <w:r w:rsidRPr="008C32B6">
        <w:rPr>
          <w:rFonts w:asciiTheme="minorHAnsi" w:hAnsiTheme="minorHAnsi" w:cs="Arial"/>
          <w:szCs w:val="22"/>
        </w:rPr>
        <w:t>___________________________________________________________________________</w:t>
      </w:r>
    </w:p>
    <w:p w:rsidR="0082503B" w:rsidRPr="008C32B6" w:rsidRDefault="0082503B" w:rsidP="0082503B">
      <w:pPr>
        <w:ind w:firstLine="720"/>
        <w:rPr>
          <w:rFonts w:asciiTheme="minorHAnsi" w:hAnsiTheme="minorHAnsi"/>
          <w:color w:val="000000"/>
          <w:sz w:val="22"/>
          <w:szCs w:val="22"/>
        </w:rPr>
      </w:pPr>
    </w:p>
    <w:p w:rsidR="0082503B" w:rsidRPr="008C32B6" w:rsidRDefault="0082503B" w:rsidP="0082503B">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lang w:val="fr-CA"/>
        </w:rPr>
      </w:pPr>
      <w:r w:rsidRPr="008C32B6">
        <w:rPr>
          <w:rFonts w:asciiTheme="minorHAnsi" w:hAnsiTheme="minorHAnsi"/>
          <w:b/>
          <w:color w:val="FFFFFF"/>
          <w:lang w:val="fr-CA"/>
        </w:rPr>
        <w:t>QUESTIONS SPÉCIFIQUES RELATIVES À LA CAMPAGNE</w:t>
      </w:r>
    </w:p>
    <w:p w:rsidR="0082503B" w:rsidRPr="008C32B6" w:rsidRDefault="0082503B" w:rsidP="0082503B">
      <w:pPr>
        <w:rPr>
          <w:rFonts w:asciiTheme="minorHAnsi" w:hAnsiTheme="minorHAnsi"/>
          <w:b/>
          <w:lang w:val="fr-CA"/>
        </w:rPr>
      </w:pPr>
    </w:p>
    <w:p w:rsidR="0082503B" w:rsidRPr="008C32B6" w:rsidRDefault="0082503B" w:rsidP="0082503B">
      <w:pPr>
        <w:rPr>
          <w:rFonts w:asciiTheme="minorHAnsi" w:hAnsiTheme="minorHAnsi"/>
          <w:b/>
          <w:lang w:val="fr-CA"/>
        </w:rPr>
      </w:pPr>
      <w:r w:rsidRPr="008C32B6">
        <w:rPr>
          <w:rFonts w:asciiTheme="minorHAnsi" w:hAnsiTheme="minorHAnsi"/>
          <w:b/>
          <w:lang w:val="fr-CA"/>
        </w:rPr>
        <w:t>POSER À TOUS LES RÉPONDANTS.</w:t>
      </w:r>
    </w:p>
    <w:p w:rsidR="0082503B" w:rsidRPr="008C32B6" w:rsidRDefault="0082503B" w:rsidP="0082503B">
      <w:pPr>
        <w:rPr>
          <w:rFonts w:asciiTheme="minorHAnsi" w:hAnsiTheme="minorHAnsi"/>
          <w:b/>
          <w:color w:val="000000"/>
          <w:lang w:val="fr-CA"/>
        </w:rPr>
      </w:pPr>
    </w:p>
    <w:p w:rsidR="0082503B" w:rsidRPr="008C32B6" w:rsidRDefault="0082503B" w:rsidP="0082503B">
      <w:pPr>
        <w:rPr>
          <w:rFonts w:asciiTheme="minorHAnsi" w:hAnsiTheme="minorHAnsi"/>
          <w:color w:val="000000"/>
          <w:lang w:val="fr-CA"/>
        </w:rPr>
      </w:pPr>
      <w:r w:rsidRPr="008C32B6">
        <w:rPr>
          <w:rFonts w:asciiTheme="minorHAnsi" w:hAnsiTheme="minorHAnsi"/>
          <w:b/>
          <w:color w:val="000000"/>
          <w:lang w:val="fr-CA"/>
        </w:rPr>
        <w:t>T1A :</w:t>
      </w:r>
      <w:r w:rsidRPr="008C32B6">
        <w:rPr>
          <w:rFonts w:asciiTheme="minorHAnsi" w:hAnsiTheme="minorHAnsi"/>
          <w:b/>
          <w:color w:val="000000"/>
          <w:lang w:val="fr-CA"/>
        </w:rPr>
        <w:br/>
      </w:r>
      <w:r w:rsidRPr="008C32B6">
        <w:rPr>
          <w:rFonts w:asciiTheme="minorHAnsi" w:hAnsiTheme="minorHAnsi"/>
          <w:color w:val="000000"/>
          <w:lang w:val="fr-CA"/>
        </w:rPr>
        <w:t xml:space="preserve">Au cours des trois dernières semaines, avez-vous vu, lu ou entendu une publicité du gouvernement du Canada au sujet des Forces armées canadiennes? </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oui</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t xml:space="preserve">       </w:t>
      </w: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non</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b/>
          <w:color w:val="000000"/>
          <w:lang w:val="fr-CA"/>
        </w:rPr>
        <w:t>=&gt; ALLEZ À T1G</w:t>
      </w:r>
    </w:p>
    <w:p w:rsidR="0082503B" w:rsidRPr="008C32B6" w:rsidRDefault="0082503B" w:rsidP="0082503B">
      <w:pPr>
        <w:rPr>
          <w:rFonts w:asciiTheme="minorHAnsi" w:hAnsiTheme="minorHAnsi" w:cs="Arial"/>
          <w:color w:val="000000"/>
          <w:lang w:val="fr-CA"/>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28" style="width:6in;height:2.25pt" o:hralign="center" o:hrstd="t" o:hrnoshade="t" o:hr="t" fillcolor="#039" stroked="f"/>
        </w:pic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color w:val="000000"/>
          <w:lang w:val="fr-CA"/>
        </w:rPr>
      </w:pPr>
      <w:r w:rsidRPr="008C32B6">
        <w:rPr>
          <w:rFonts w:asciiTheme="minorHAnsi" w:hAnsiTheme="minorHAnsi"/>
          <w:b/>
          <w:color w:val="000000"/>
          <w:lang w:val="fr-CA"/>
        </w:rPr>
        <w:lastRenderedPageBreak/>
        <w:t>T1B :</w:t>
      </w:r>
      <w:r w:rsidRPr="008C32B6">
        <w:rPr>
          <w:rFonts w:asciiTheme="minorHAnsi" w:hAnsiTheme="minorHAnsi"/>
          <w:color w:val="000000"/>
          <w:lang w:val="fr-CA"/>
        </w:rPr>
        <w:t xml:space="preserve"> </w:t>
      </w:r>
    </w:p>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t>Où avez-vous vu, lu ou entendu cette publicité du gouvernement du Canada au sujet des Forces armées canadiennes?</w:t>
      </w:r>
    </w:p>
    <w:p w:rsidR="0082503B" w:rsidRPr="008C32B6" w:rsidRDefault="0082503B" w:rsidP="0082503B">
      <w:pPr>
        <w:rPr>
          <w:rFonts w:asciiTheme="minorHAnsi" w:hAnsiTheme="minorHAnsi"/>
          <w:b/>
          <w:color w:val="000000"/>
          <w:lang w:val="fr-CA"/>
        </w:rPr>
      </w:pPr>
      <w:r w:rsidRPr="008C32B6">
        <w:rPr>
          <w:rFonts w:asciiTheme="minorHAnsi" w:hAnsiTheme="minorHAnsi"/>
          <w:b/>
          <w:color w:val="000000"/>
          <w:lang w:val="fr-CA"/>
        </w:rPr>
        <w:t>CHOISISSEZ TOUTES LES RÉPONSES APPLICABLES.</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cinéma</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Facebook</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site Internet</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magazines</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journal (quotidien)</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journal (hebdomadaire ou communautaire)</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panneaux d’affichage extérieurs</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dépliant ou brochure reçu(e) par la poste</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transport public (autobus ou métro)</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radio</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télévision</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Twitter</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YouTube</w:t>
      </w:r>
    </w:p>
    <w:p w:rsidR="0082503B" w:rsidRPr="008C32B6" w:rsidRDefault="0082503B" w:rsidP="0082503B">
      <w:pPr>
        <w:numPr>
          <w:ilvl w:val="0"/>
          <w:numId w:val="32"/>
        </w:numPr>
        <w:jc w:val="both"/>
        <w:rPr>
          <w:rFonts w:asciiTheme="minorHAnsi" w:hAnsiTheme="minorHAnsi"/>
          <w:color w:val="000000"/>
          <w:lang w:val="en-CA"/>
        </w:rPr>
      </w:pPr>
      <w:r w:rsidRPr="008C32B6">
        <w:rPr>
          <w:rFonts w:asciiTheme="minorHAnsi" w:hAnsiTheme="minorHAnsi"/>
          <w:color w:val="000000"/>
          <w:lang w:val="en-CA"/>
        </w:rPr>
        <w:t>Instagram</w:t>
      </w:r>
    </w:p>
    <w:p w:rsidR="0082503B" w:rsidRPr="008C32B6" w:rsidRDefault="0082503B" w:rsidP="0082503B">
      <w:pPr>
        <w:numPr>
          <w:ilvl w:val="0"/>
          <w:numId w:val="32"/>
        </w:numPr>
        <w:jc w:val="both"/>
        <w:rPr>
          <w:rFonts w:asciiTheme="minorHAnsi" w:hAnsiTheme="minorHAnsi"/>
          <w:color w:val="000000"/>
          <w:lang w:val="en-CA"/>
        </w:rPr>
      </w:pPr>
      <w:r w:rsidRPr="008C32B6">
        <w:rPr>
          <w:rFonts w:asciiTheme="minorHAnsi" w:hAnsiTheme="minorHAnsi"/>
          <w:color w:val="000000"/>
          <w:lang w:val="en-CA"/>
        </w:rPr>
        <w:t>LinkedIn</w:t>
      </w:r>
    </w:p>
    <w:p w:rsidR="0082503B" w:rsidRPr="008C32B6" w:rsidRDefault="0082503B" w:rsidP="0082503B">
      <w:pPr>
        <w:numPr>
          <w:ilvl w:val="0"/>
          <w:numId w:val="32"/>
        </w:numPr>
        <w:jc w:val="both"/>
        <w:rPr>
          <w:rFonts w:asciiTheme="minorHAnsi" w:hAnsiTheme="minorHAnsi"/>
          <w:color w:val="000000"/>
          <w:lang w:val="en-CA"/>
        </w:rPr>
      </w:pPr>
      <w:r w:rsidRPr="008C32B6">
        <w:rPr>
          <w:rFonts w:asciiTheme="minorHAnsi" w:hAnsiTheme="minorHAnsi"/>
          <w:color w:val="000000"/>
          <w:lang w:val="en-CA"/>
        </w:rPr>
        <w:t>Snapchat</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autre, veuillez préciser ___________________</w:t>
      </w:r>
    </w:p>
    <w:p w:rsidR="0082503B" w:rsidRPr="008C32B6" w:rsidRDefault="0082503B" w:rsidP="0082503B">
      <w:pPr>
        <w:rPr>
          <w:rFonts w:asciiTheme="minorHAnsi" w:hAnsiTheme="minorHAnsi" w:cs="Arial"/>
          <w:color w:val="000000"/>
          <w:lang w:val="fr-CA"/>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29" style="width:6in;height:2.25pt" o:hralign="center" o:hrstd="t" o:hrnoshade="t" o:hr="t" fillcolor="#039" stroked="f"/>
        </w:pict>
      </w:r>
    </w:p>
    <w:p w:rsidR="0082503B" w:rsidRPr="008C32B6" w:rsidRDefault="0082503B" w:rsidP="0082503B">
      <w:pPr>
        <w:rPr>
          <w:rFonts w:asciiTheme="minorHAnsi" w:hAnsiTheme="minorHAnsi"/>
          <w:color w:val="000000"/>
          <w:lang w:val="fr-CA"/>
        </w:rPr>
      </w:pPr>
    </w:p>
    <w:p w:rsidR="0082503B" w:rsidRPr="008C32B6" w:rsidRDefault="0082503B" w:rsidP="0082503B">
      <w:pPr>
        <w:rPr>
          <w:rFonts w:asciiTheme="minorHAnsi" w:hAnsiTheme="minorHAnsi"/>
          <w:color w:val="000000"/>
          <w:lang w:val="fr-CA"/>
        </w:rPr>
      </w:pPr>
      <w:r w:rsidRPr="008C32B6">
        <w:rPr>
          <w:rFonts w:asciiTheme="minorHAnsi" w:hAnsiTheme="minorHAnsi"/>
          <w:b/>
          <w:color w:val="000000"/>
          <w:lang w:val="fr-CA"/>
        </w:rPr>
        <w:t>T1C :</w:t>
      </w:r>
      <w:r w:rsidRPr="008C32B6">
        <w:rPr>
          <w:rFonts w:asciiTheme="minorHAnsi" w:hAnsiTheme="minorHAnsi"/>
          <w:color w:val="000000"/>
          <w:lang w:val="fr-CA"/>
        </w:rPr>
        <w:t xml:space="preserve"> </w:t>
      </w:r>
    </w:p>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t>De quoi vous souvenez-vous à propos de cette publicité?</w:t>
      </w:r>
    </w:p>
    <w:p w:rsidR="0082503B" w:rsidRPr="008C32B6" w:rsidRDefault="0082503B" w:rsidP="0082503B">
      <w:pPr>
        <w:pStyle w:val="PlainText"/>
        <w:rPr>
          <w:rFonts w:asciiTheme="minorHAnsi" w:hAnsiTheme="minorHAnsi" w:cs="Arial"/>
          <w:szCs w:val="22"/>
        </w:rPr>
      </w:pPr>
    </w:p>
    <w:p w:rsidR="0082503B" w:rsidRPr="008C32B6" w:rsidRDefault="0082503B" w:rsidP="0082503B">
      <w:pPr>
        <w:pStyle w:val="PlainText"/>
        <w:rPr>
          <w:rFonts w:asciiTheme="minorHAnsi" w:hAnsiTheme="minorHAnsi" w:cs="Arial"/>
          <w:szCs w:val="22"/>
        </w:rPr>
      </w:pPr>
      <w:r w:rsidRPr="008C32B6">
        <w:rPr>
          <w:rFonts w:asciiTheme="minorHAnsi" w:hAnsiTheme="minorHAnsi" w:cs="Arial"/>
          <w:szCs w:val="22"/>
        </w:rPr>
        <w:t>___________________________________________________________________________</w:t>
      </w:r>
    </w:p>
    <w:p w:rsidR="0082503B" w:rsidRPr="008C32B6" w:rsidRDefault="0082503B" w:rsidP="0082503B">
      <w:pPr>
        <w:ind w:firstLine="720"/>
        <w:rPr>
          <w:rFonts w:asciiTheme="minorHAnsi" w:hAnsiTheme="minorHAnsi"/>
          <w:color w:val="000000"/>
          <w:sz w:val="22"/>
          <w:szCs w:val="22"/>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30" style="width:6in;height:2.25pt" o:hralign="center" o:hrstd="t" o:hrnoshade="t" o:hr="t" fillcolor="#039" stroked="f"/>
        </w:pict>
      </w:r>
    </w:p>
    <w:p w:rsidR="0082503B" w:rsidRPr="008C32B6" w:rsidRDefault="0082503B" w:rsidP="0082503B">
      <w:pPr>
        <w:rPr>
          <w:rFonts w:asciiTheme="minorHAnsi" w:hAnsiTheme="minorHAnsi"/>
          <w:b/>
          <w:color w:val="000000"/>
          <w:lang w:val="fr-CA"/>
        </w:rPr>
      </w:pPr>
    </w:p>
    <w:p w:rsidR="0082503B" w:rsidRPr="008C32B6" w:rsidRDefault="0082503B" w:rsidP="0082503B">
      <w:pPr>
        <w:rPr>
          <w:rFonts w:asciiTheme="minorHAnsi" w:hAnsiTheme="minorHAnsi"/>
          <w:color w:val="000000"/>
          <w:lang w:val="fr-CA"/>
        </w:rPr>
      </w:pPr>
      <w:r w:rsidRPr="008C32B6">
        <w:rPr>
          <w:rFonts w:asciiTheme="minorHAnsi" w:hAnsiTheme="minorHAnsi"/>
          <w:b/>
          <w:color w:val="000000"/>
          <w:lang w:val="fr-CA"/>
        </w:rPr>
        <w:t>T1D :</w:t>
      </w:r>
      <w:r w:rsidRPr="008C32B6">
        <w:rPr>
          <w:rFonts w:asciiTheme="minorHAnsi" w:hAnsiTheme="minorHAnsi"/>
          <w:b/>
          <w:color w:val="000000"/>
          <w:lang w:val="fr-CA"/>
        </w:rPr>
        <w:br/>
      </w:r>
      <w:r w:rsidRPr="008C32B6">
        <w:rPr>
          <w:rFonts w:asciiTheme="minorHAnsi" w:hAnsiTheme="minorHAnsi"/>
          <w:color w:val="000000"/>
          <w:lang w:val="fr-CA"/>
        </w:rPr>
        <w:t>Avez-vous fait quelque chose après avoir vu, entendu ou lu la récente publicité au sujet des Forces armées canadiennes?</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oui</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t xml:space="preserve">       </w:t>
      </w: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non</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b/>
          <w:color w:val="000000"/>
          <w:lang w:val="fr-CA"/>
        </w:rPr>
        <w:t>=&gt; ALLEZ À T1F</w:t>
      </w:r>
    </w:p>
    <w:p w:rsidR="0082503B" w:rsidRPr="008C32B6" w:rsidRDefault="0082503B" w:rsidP="0082503B">
      <w:pPr>
        <w:rPr>
          <w:rFonts w:asciiTheme="minorHAnsi" w:hAnsiTheme="minorHAnsi" w:cs="Arial"/>
          <w:color w:val="000000"/>
          <w:lang w:val="fr-CA"/>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31" style="width:6in;height:2.25pt" o:hralign="center" o:hrstd="t" o:hrnoshade="t" o:hr="t" fillcolor="#039" stroked="f"/>
        </w:pic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b/>
          <w:color w:val="000000"/>
          <w:lang w:val="fr-CA"/>
        </w:rPr>
      </w:pPr>
      <w:r w:rsidRPr="008C32B6">
        <w:rPr>
          <w:rFonts w:asciiTheme="minorHAnsi" w:hAnsiTheme="minorHAnsi"/>
          <w:b/>
          <w:color w:val="000000"/>
          <w:lang w:val="fr-CA"/>
        </w:rPr>
        <w:t xml:space="preserve">T1E : </w:t>
      </w:r>
    </w:p>
    <w:p w:rsidR="0082503B" w:rsidRPr="00907398" w:rsidRDefault="0082503B" w:rsidP="0082503B">
      <w:pPr>
        <w:rPr>
          <w:rFonts w:asciiTheme="minorHAnsi" w:hAnsiTheme="minorHAnsi"/>
          <w:b/>
          <w:color w:val="000000"/>
          <w:lang w:val="fr-CA"/>
        </w:rPr>
      </w:pPr>
      <w:r w:rsidRPr="008C32B6">
        <w:rPr>
          <w:rFonts w:asciiTheme="minorHAnsi" w:hAnsiTheme="minorHAnsi"/>
          <w:color w:val="000000"/>
          <w:lang w:val="fr-CA"/>
        </w:rPr>
        <w:t>Qu’avez-vous fait après avoir vu, entendu ou lu la récente publicité au sujet des Forces armées canadiennes?</w:t>
      </w:r>
      <w:r w:rsidRPr="008C32B6">
        <w:rPr>
          <w:rFonts w:asciiTheme="minorHAnsi" w:hAnsiTheme="minorHAnsi"/>
          <w:b/>
          <w:color w:val="000000"/>
          <w:lang w:val="fr-CA"/>
        </w:rPr>
        <w:br/>
      </w:r>
      <w:r w:rsidR="00907398" w:rsidRPr="00907398">
        <w:rPr>
          <w:rFonts w:asciiTheme="minorHAnsi" w:hAnsiTheme="minorHAnsi"/>
          <w:b/>
          <w:color w:val="000000"/>
          <w:lang w:val="fr-CA"/>
        </w:rPr>
        <w:t>CHOISISSEZ TOUTES LES RÉPONSES APPLICABLES</w:t>
      </w:r>
    </w:p>
    <w:p w:rsidR="0082503B" w:rsidRPr="008C32B6" w:rsidRDefault="0082503B" w:rsidP="0082503B">
      <w:pPr>
        <w:rPr>
          <w:rFonts w:asciiTheme="minorHAnsi" w:hAnsiTheme="minorHAnsi" w:cs="Arial"/>
          <w:color w:val="000000"/>
          <w:lang w:val="fr-CA"/>
        </w:rPr>
      </w:pPr>
    </w:p>
    <w:p w:rsidR="0082503B" w:rsidRPr="008C32B6" w:rsidRDefault="0082503B" w:rsidP="0082503B">
      <w:pPr>
        <w:ind w:firstLine="720"/>
        <w:rPr>
          <w:rFonts w:asciiTheme="minorHAnsi" w:hAnsiTheme="minorHAnsi" w:cs="Arial"/>
          <w:color w:val="000000"/>
          <w:lang w:val="fr-CA"/>
        </w:rPr>
      </w:pPr>
      <w:r w:rsidRPr="008C32B6">
        <w:rPr>
          <w:rFonts w:asciiTheme="minorHAnsi" w:hAnsiTheme="minorHAnsi" w:cs="Arial"/>
          <w:color w:val="000000"/>
          <w:lang w:val="fr-CA"/>
        </w:rPr>
        <w:t>A visité le site Web du ministère de la Défense nationale</w:t>
      </w:r>
    </w:p>
    <w:p w:rsidR="0082503B" w:rsidRPr="008C32B6" w:rsidRDefault="0082503B" w:rsidP="0082503B">
      <w:pPr>
        <w:ind w:firstLine="720"/>
        <w:rPr>
          <w:rFonts w:asciiTheme="minorHAnsi" w:hAnsiTheme="minorHAnsi" w:cs="Arial"/>
          <w:color w:val="000000"/>
          <w:lang w:val="fr-CA"/>
        </w:rPr>
      </w:pPr>
      <w:r w:rsidRPr="008C32B6">
        <w:rPr>
          <w:rFonts w:asciiTheme="minorHAnsi" w:hAnsiTheme="minorHAnsi" w:cs="Arial"/>
          <w:color w:val="000000"/>
          <w:lang w:val="fr-CA"/>
        </w:rPr>
        <w:lastRenderedPageBreak/>
        <w:t>Consulté un ou d’autres sites Web (veuillez préciser)</w:t>
      </w:r>
    </w:p>
    <w:p w:rsidR="0082503B" w:rsidRPr="008C32B6" w:rsidRDefault="0082503B" w:rsidP="0082503B">
      <w:pPr>
        <w:ind w:firstLine="720"/>
        <w:rPr>
          <w:rFonts w:asciiTheme="minorHAnsi" w:hAnsiTheme="minorHAnsi" w:cs="Arial"/>
          <w:color w:val="000000"/>
          <w:lang w:val="fr-CA"/>
        </w:rPr>
      </w:pPr>
      <w:r w:rsidRPr="008C32B6">
        <w:rPr>
          <w:rFonts w:asciiTheme="minorHAnsi" w:hAnsiTheme="minorHAnsi" w:cs="Arial"/>
          <w:color w:val="000000"/>
          <w:lang w:val="fr-CA"/>
        </w:rPr>
        <w:t>A téléphoné au ministère de la Défense nationale</w:t>
      </w:r>
    </w:p>
    <w:p w:rsidR="0082503B" w:rsidRPr="008C32B6" w:rsidRDefault="0082503B" w:rsidP="0082503B">
      <w:pPr>
        <w:ind w:firstLine="720"/>
        <w:rPr>
          <w:rFonts w:asciiTheme="minorHAnsi" w:hAnsiTheme="minorHAnsi" w:cs="Arial"/>
          <w:color w:val="000000"/>
          <w:lang w:val="fr-CA"/>
        </w:rPr>
      </w:pPr>
      <w:r w:rsidRPr="008C32B6">
        <w:rPr>
          <w:rFonts w:asciiTheme="minorHAnsi" w:hAnsiTheme="minorHAnsi" w:cs="Arial"/>
          <w:color w:val="000000"/>
          <w:lang w:val="fr-CA"/>
        </w:rPr>
        <w:t>A visité le ministère de la Défense nationale en personne</w:t>
      </w:r>
    </w:p>
    <w:p w:rsidR="0082503B" w:rsidRPr="008C32B6" w:rsidRDefault="0082503B" w:rsidP="0082503B">
      <w:pPr>
        <w:ind w:firstLine="720"/>
        <w:rPr>
          <w:rFonts w:asciiTheme="minorHAnsi" w:hAnsiTheme="minorHAnsi" w:cs="Arial"/>
          <w:color w:val="000000"/>
          <w:lang w:val="fr-CA"/>
        </w:rPr>
      </w:pPr>
      <w:r w:rsidRPr="008C32B6">
        <w:rPr>
          <w:rFonts w:asciiTheme="minorHAnsi" w:hAnsiTheme="minorHAnsi" w:cs="Arial"/>
          <w:color w:val="000000"/>
          <w:lang w:val="fr-CA"/>
        </w:rPr>
        <w:t>Ai visité les pages des média sociaux du ministère de la Défense nationale/MDN</w:t>
      </w:r>
    </w:p>
    <w:p w:rsidR="0082503B" w:rsidRPr="008C32B6" w:rsidRDefault="0082503B" w:rsidP="0082503B">
      <w:pPr>
        <w:ind w:firstLine="720"/>
        <w:rPr>
          <w:rFonts w:asciiTheme="minorHAnsi" w:hAnsiTheme="minorHAnsi" w:cs="Arial"/>
          <w:color w:val="000000"/>
          <w:lang w:val="fr-CA"/>
        </w:rPr>
      </w:pPr>
      <w:r w:rsidRPr="008C32B6">
        <w:rPr>
          <w:rFonts w:asciiTheme="minorHAnsi" w:hAnsiTheme="minorHAnsi" w:cs="Arial"/>
          <w:color w:val="000000"/>
          <w:lang w:val="fr-CA"/>
        </w:rPr>
        <w:t>Autre, veuillez préciser</w:t>
      </w:r>
    </w:p>
    <w:p w:rsidR="0082503B" w:rsidRPr="008C32B6" w:rsidRDefault="0082503B" w:rsidP="0082503B">
      <w:pPr>
        <w:rPr>
          <w:rFonts w:asciiTheme="minorHAnsi" w:hAnsiTheme="minorHAnsi" w:cs="Arial"/>
          <w:color w:val="000000"/>
          <w:lang w:val="fr-CA"/>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32" style="width:6in;height:2.25pt" o:hralign="center" o:hrstd="t" o:hrnoshade="t" o:hr="t" fillcolor="#039" stroked="f"/>
        </w:pict>
      </w:r>
    </w:p>
    <w:p w:rsidR="0082503B" w:rsidRPr="008C32B6" w:rsidRDefault="0082503B" w:rsidP="0082503B">
      <w:pPr>
        <w:rPr>
          <w:rFonts w:asciiTheme="minorHAnsi" w:hAnsiTheme="minorHAnsi"/>
          <w:b/>
          <w:color w:val="000000"/>
          <w:lang w:val="fr-CA"/>
        </w:rPr>
      </w:pPr>
    </w:p>
    <w:p w:rsidR="0082503B" w:rsidRPr="008C32B6" w:rsidRDefault="0082503B" w:rsidP="0082503B">
      <w:pPr>
        <w:rPr>
          <w:rFonts w:asciiTheme="minorHAnsi" w:hAnsiTheme="minorHAnsi"/>
          <w:lang w:val="fr-CA"/>
        </w:rPr>
      </w:pPr>
      <w:r w:rsidRPr="008C32B6">
        <w:rPr>
          <w:rFonts w:asciiTheme="minorHAnsi" w:hAnsiTheme="minorHAnsi"/>
          <w:b/>
          <w:color w:val="000000"/>
          <w:lang w:val="fr-CA"/>
        </w:rPr>
        <w:t>T1F :</w:t>
      </w:r>
      <w:r w:rsidRPr="008C32B6">
        <w:rPr>
          <w:rFonts w:asciiTheme="minorHAnsi" w:hAnsiTheme="minorHAnsi"/>
          <w:lang w:val="fr-CA"/>
        </w:rPr>
        <w:t xml:space="preserve"> </w:t>
      </w:r>
    </w:p>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t xml:space="preserve">Après avec récemment vu, entendu ou lu la publicité au sujet des Forces armées canadiennes, avez-vous entrepris des démarches précises afin d’en savoir plus sur les emplois offerts aux Forces armées canadiennes?  </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oui</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t xml:space="preserve">       </w:t>
      </w: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non</w:t>
      </w:r>
      <w:r w:rsidRPr="008C32B6">
        <w:rPr>
          <w:rFonts w:asciiTheme="minorHAnsi" w:hAnsiTheme="minorHAnsi"/>
          <w:color w:val="000000"/>
          <w:lang w:val="fr-CA"/>
        </w:rPr>
        <w:tab/>
      </w:r>
      <w:r w:rsidRPr="008C32B6">
        <w:rPr>
          <w:rFonts w:asciiTheme="minorHAnsi" w:hAnsiTheme="minorHAnsi"/>
          <w:color w:val="000000"/>
          <w:lang w:val="fr-CA"/>
        </w:rPr>
        <w:tab/>
      </w:r>
    </w:p>
    <w:p w:rsidR="0082503B" w:rsidRPr="008C32B6" w:rsidRDefault="0082503B" w:rsidP="0082503B">
      <w:pPr>
        <w:rPr>
          <w:rFonts w:asciiTheme="minorHAnsi" w:hAnsiTheme="minorHAnsi"/>
          <w:color w:val="000000"/>
          <w:lang w:val="fr-CA"/>
        </w:rPr>
      </w:pPr>
    </w:p>
    <w:p w:rsidR="0082503B" w:rsidRPr="008C32B6" w:rsidRDefault="0082503B" w:rsidP="0082503B">
      <w:pPr>
        <w:rPr>
          <w:rFonts w:asciiTheme="minorHAnsi" w:hAnsiTheme="minorHAnsi"/>
          <w:b/>
          <w:color w:val="000000"/>
          <w:lang w:val="fr-CA"/>
        </w:rPr>
      </w:pPr>
      <w:r w:rsidRPr="008C32B6">
        <w:rPr>
          <w:rFonts w:asciiTheme="minorHAnsi" w:hAnsiTheme="minorHAnsi"/>
          <w:b/>
          <w:color w:val="000000"/>
          <w:lang w:val="fr-CA"/>
        </w:rPr>
        <w:t xml:space="preserve">T1G : </w:t>
      </w:r>
    </w:p>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t>Et au cours des trois dernières semaines, avez-vous vu, entendu ou lu une publicité illustrant précisément des membres des Forces armées canadiennes en train de travailler?</w:t>
      </w:r>
      <w:r w:rsidRPr="008C32B6">
        <w:rPr>
          <w:rFonts w:asciiTheme="minorHAnsi" w:hAnsiTheme="minorHAnsi"/>
          <w:color w:val="000000"/>
          <w:lang w:val="fr-CA"/>
        </w:rPr>
        <w:tab/>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oui</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t xml:space="preserve">       </w:t>
      </w: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non</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b/>
          <w:color w:val="000000"/>
          <w:lang w:val="fr-CA"/>
        </w:rPr>
        <w:t>=&gt; ALLEZ À T1I</w: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cs="Arial"/>
          <w:b/>
          <w:color w:val="000000"/>
          <w:lang w:val="fr-CA"/>
        </w:rPr>
      </w:pPr>
      <w:r w:rsidRPr="008C32B6">
        <w:rPr>
          <w:rFonts w:asciiTheme="minorHAnsi" w:hAnsiTheme="minorHAnsi" w:cs="Arial"/>
          <w:b/>
          <w:color w:val="000000"/>
          <w:lang w:val="fr-CA"/>
        </w:rPr>
        <w:t>T1H :</w:t>
      </w:r>
    </w:p>
    <w:p w:rsidR="0082503B" w:rsidRPr="008C32B6" w:rsidRDefault="0082503B" w:rsidP="0082503B">
      <w:pPr>
        <w:rPr>
          <w:rFonts w:asciiTheme="minorHAnsi" w:hAnsiTheme="minorHAnsi" w:cs="Arial"/>
          <w:color w:val="000000"/>
          <w:lang w:val="fr-CA"/>
        </w:rPr>
      </w:pPr>
      <w:r w:rsidRPr="008C32B6">
        <w:rPr>
          <w:rFonts w:asciiTheme="minorHAnsi" w:hAnsiTheme="minorHAnsi" w:cs="Arial"/>
          <w:color w:val="000000"/>
          <w:lang w:val="fr-CA"/>
        </w:rPr>
        <w:t>De quoi vous souvenez-vous à propos de cette publicité?</w:t>
      </w:r>
    </w:p>
    <w:p w:rsidR="0082503B" w:rsidRPr="008C32B6" w:rsidRDefault="0082503B" w:rsidP="0082503B">
      <w:pPr>
        <w:pStyle w:val="PlainText"/>
        <w:rPr>
          <w:rFonts w:asciiTheme="minorHAnsi" w:hAnsiTheme="minorHAnsi" w:cs="Arial"/>
          <w:szCs w:val="22"/>
        </w:rPr>
      </w:pPr>
    </w:p>
    <w:p w:rsidR="0082503B" w:rsidRPr="008C32B6" w:rsidRDefault="0082503B" w:rsidP="0082503B">
      <w:pPr>
        <w:pStyle w:val="PlainText"/>
        <w:rPr>
          <w:rFonts w:asciiTheme="minorHAnsi" w:hAnsiTheme="minorHAnsi" w:cs="Arial"/>
          <w:szCs w:val="22"/>
        </w:rPr>
      </w:pPr>
      <w:r w:rsidRPr="008C32B6">
        <w:rPr>
          <w:rFonts w:asciiTheme="minorHAnsi" w:hAnsiTheme="minorHAnsi" w:cs="Arial"/>
          <w:szCs w:val="22"/>
        </w:rPr>
        <w:t>___________________________________________________________________________</w:t>
      </w:r>
    </w:p>
    <w:p w:rsidR="0082503B" w:rsidRPr="008C32B6" w:rsidRDefault="0082503B" w:rsidP="0082503B">
      <w:pPr>
        <w:ind w:firstLine="720"/>
        <w:rPr>
          <w:rFonts w:asciiTheme="minorHAnsi" w:hAnsiTheme="minorHAnsi"/>
          <w:color w:val="000000"/>
          <w:sz w:val="22"/>
          <w:szCs w:val="22"/>
        </w:rPr>
      </w:pPr>
    </w:p>
    <w:p w:rsidR="0082503B" w:rsidRPr="008C32B6" w:rsidRDefault="002830FA" w:rsidP="0082503B">
      <w:pPr>
        <w:rPr>
          <w:rFonts w:asciiTheme="minorHAnsi" w:hAnsiTheme="minorHAnsi"/>
          <w:color w:val="000000"/>
          <w:lang w:val="fr-CA"/>
        </w:rPr>
      </w:pPr>
      <w:r>
        <w:rPr>
          <w:rFonts w:asciiTheme="minorHAnsi" w:hAnsiTheme="minorHAnsi" w:cs="Arial"/>
          <w:color w:val="000000"/>
          <w:lang w:val="fr-CA"/>
        </w:rPr>
        <w:pict>
          <v:rect id="_x0000_i1033" style="width:6in;height:2.25pt" o:hralign="center" o:hrstd="t" o:hrnoshade="t" o:hr="t" fillcolor="#039" stroked="f"/>
        </w:pic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cs="Arial"/>
          <w:b/>
          <w:color w:val="000000"/>
          <w:lang w:val="fr-CA"/>
        </w:rPr>
      </w:pPr>
      <w:r w:rsidRPr="008C32B6">
        <w:rPr>
          <w:rFonts w:asciiTheme="minorHAnsi" w:hAnsiTheme="minorHAnsi" w:cs="Arial"/>
          <w:b/>
          <w:color w:val="000000"/>
          <w:lang w:val="fr-CA"/>
        </w:rPr>
        <w:t>T1I :</w:t>
      </w:r>
    </w:p>
    <w:p w:rsidR="0082503B" w:rsidRPr="008C32B6" w:rsidRDefault="0082503B" w:rsidP="0082503B">
      <w:pPr>
        <w:rPr>
          <w:rFonts w:asciiTheme="minorHAnsi" w:hAnsiTheme="minorHAnsi" w:cs="Arial"/>
          <w:color w:val="000000"/>
          <w:lang w:val="fr-CA"/>
        </w:rPr>
      </w:pPr>
      <w:r w:rsidRPr="008C32B6">
        <w:rPr>
          <w:rFonts w:asciiTheme="minorHAnsi" w:hAnsiTheme="minorHAnsi" w:cs="Arial"/>
          <w:color w:val="000000"/>
          <w:lang w:val="fr-CA"/>
        </w:rPr>
        <w:t>Si une personne jeune de votre connaissance, comme un membre de la famille ou un ami, vous disait qu’elle s’est jointe aux Forces armées canadiennes, comment percevriez-vous cette décision? Quelle serait votre réaction?</w:t>
      </w:r>
    </w:p>
    <w:p w:rsidR="0082503B" w:rsidRPr="008C32B6" w:rsidRDefault="0082503B" w:rsidP="0082503B">
      <w:pPr>
        <w:rPr>
          <w:rFonts w:asciiTheme="minorHAnsi" w:hAnsiTheme="minorHAnsi" w:cs="Arial"/>
          <w:color w:val="000000"/>
          <w:lang w:val="fr-CA"/>
        </w:rPr>
      </w:pP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Très favorable</w:t>
      </w: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Plutôt favorable</w:t>
      </w: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Neutre</w:t>
      </w: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Plutôt défavorable</w:t>
      </w: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Très défavorable</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t xml:space="preserve">       </w:t>
      </w:r>
    </w:p>
    <w:p w:rsidR="0082503B" w:rsidRPr="008C32B6" w:rsidRDefault="0082503B" w:rsidP="0082503B">
      <w:pPr>
        <w:rPr>
          <w:rFonts w:asciiTheme="minorHAnsi" w:hAnsiTheme="minorHAnsi" w:cs="Arial"/>
          <w:color w:val="000000"/>
          <w:lang w:val="fr-CA"/>
        </w:rPr>
      </w:pPr>
    </w:p>
    <w:p w:rsidR="0082503B" w:rsidRPr="008C32B6" w:rsidRDefault="002830FA" w:rsidP="0082503B">
      <w:pPr>
        <w:rPr>
          <w:rFonts w:asciiTheme="minorHAnsi" w:hAnsiTheme="minorHAnsi"/>
          <w:color w:val="000000"/>
          <w:lang w:val="fr-CA"/>
        </w:rPr>
      </w:pPr>
      <w:r>
        <w:rPr>
          <w:rFonts w:asciiTheme="minorHAnsi" w:hAnsiTheme="minorHAnsi" w:cs="Arial"/>
          <w:color w:val="000000"/>
          <w:lang w:val="fr-CA"/>
        </w:rPr>
        <w:pict>
          <v:rect id="_x0000_i1034" style="width:6in;height:2.25pt" o:hralign="center" o:hrstd="t" o:hrnoshade="t" o:hr="t" fillcolor="#039" stroked="f"/>
        </w:pict>
      </w:r>
    </w:p>
    <w:p w:rsidR="0082503B" w:rsidRPr="008C32B6" w:rsidRDefault="0082503B" w:rsidP="0082503B">
      <w:pPr>
        <w:rPr>
          <w:rFonts w:asciiTheme="minorHAnsi" w:hAnsiTheme="minorHAnsi"/>
          <w:lang w:val="fr-CA"/>
        </w:rPr>
      </w:pPr>
    </w:p>
    <w:p w:rsidR="0082503B" w:rsidRPr="008C32B6" w:rsidRDefault="0082503B" w:rsidP="0082503B">
      <w:pPr>
        <w:rPr>
          <w:rFonts w:asciiTheme="minorHAnsi" w:hAnsiTheme="minorHAnsi"/>
          <w:b/>
          <w:lang w:val="fr-CA"/>
        </w:rPr>
      </w:pPr>
      <w:r w:rsidRPr="008C32B6">
        <w:rPr>
          <w:rFonts w:asciiTheme="minorHAnsi" w:hAnsiTheme="minorHAnsi"/>
          <w:b/>
          <w:lang w:val="fr-CA"/>
        </w:rPr>
        <w:t xml:space="preserve">T1J : </w:t>
      </w:r>
    </w:p>
    <w:p w:rsidR="0082503B" w:rsidRPr="008C32B6" w:rsidRDefault="0082503B" w:rsidP="0082503B">
      <w:pPr>
        <w:widowControl w:val="0"/>
        <w:rPr>
          <w:rFonts w:asciiTheme="minorHAnsi" w:hAnsiTheme="minorHAnsi"/>
          <w:lang w:val="fr-CA"/>
        </w:rPr>
      </w:pPr>
      <w:r w:rsidRPr="008C32B6">
        <w:rPr>
          <w:rFonts w:asciiTheme="minorHAnsi" w:hAnsiTheme="minorHAnsi"/>
          <w:b/>
          <w:lang w:val="fr-CA"/>
        </w:rPr>
        <w:t>LIRE LES ÉNONCÉS AU HASARD, A = FAUT TOUJOURS ÊTRE LE PREMIER</w:t>
      </w:r>
    </w:p>
    <w:p w:rsidR="0082503B" w:rsidRPr="008C32B6" w:rsidRDefault="0082503B" w:rsidP="0082503B">
      <w:pPr>
        <w:rPr>
          <w:rFonts w:asciiTheme="minorHAnsi" w:hAnsiTheme="minorHAnsi"/>
          <w:lang w:val="fr-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992"/>
        <w:gridCol w:w="961"/>
        <w:gridCol w:w="961"/>
        <w:gridCol w:w="961"/>
        <w:gridCol w:w="992"/>
      </w:tblGrid>
      <w:tr w:rsidR="0082503B" w:rsidRPr="008C32B6" w:rsidTr="00BE33F1">
        <w:tc>
          <w:tcPr>
            <w:tcW w:w="4111" w:type="dxa"/>
            <w:shd w:val="clear" w:color="auto" w:fill="auto"/>
          </w:tcPr>
          <w:p w:rsidR="0082503B" w:rsidRPr="008C32B6" w:rsidRDefault="0082503B" w:rsidP="0082503B">
            <w:pPr>
              <w:jc w:val="center"/>
              <w:rPr>
                <w:rFonts w:asciiTheme="minorHAnsi" w:hAnsiTheme="minorHAnsi"/>
                <w:b/>
                <w:color w:val="FF0000"/>
                <w:lang w:val="fr-CA"/>
              </w:rPr>
            </w:pPr>
          </w:p>
        </w:tc>
        <w:tc>
          <w:tcPr>
            <w:tcW w:w="963" w:type="dxa"/>
            <w:shd w:val="clear" w:color="auto" w:fill="auto"/>
          </w:tcPr>
          <w:p w:rsidR="0082503B" w:rsidRPr="008C32B6" w:rsidRDefault="0082503B" w:rsidP="0082503B">
            <w:pPr>
              <w:jc w:val="center"/>
              <w:rPr>
                <w:rFonts w:asciiTheme="minorHAnsi" w:hAnsiTheme="minorHAnsi"/>
                <w:lang w:val="fr-CA"/>
              </w:rPr>
            </w:pPr>
            <w:r w:rsidRPr="008C32B6">
              <w:rPr>
                <w:rFonts w:asciiTheme="minorHAnsi" w:hAnsiTheme="minorHAnsi"/>
                <w:lang w:val="fr-CA"/>
              </w:rPr>
              <w:t xml:space="preserve">1 </w:t>
            </w:r>
          </w:p>
          <w:p w:rsidR="0082503B" w:rsidRPr="008C32B6" w:rsidRDefault="0082503B" w:rsidP="0082503B">
            <w:pPr>
              <w:jc w:val="center"/>
              <w:rPr>
                <w:rFonts w:asciiTheme="minorHAnsi" w:hAnsiTheme="minorHAnsi"/>
                <w:lang w:val="fr-CA"/>
              </w:rPr>
            </w:pPr>
            <w:r w:rsidRPr="008C32B6">
              <w:rPr>
                <w:rFonts w:asciiTheme="minorHAnsi" w:hAnsiTheme="minorHAnsi"/>
                <w:lang w:val="fr-CA"/>
              </w:rPr>
              <w:lastRenderedPageBreak/>
              <w:t>Pas du tout informé</w:t>
            </w:r>
          </w:p>
        </w:tc>
        <w:tc>
          <w:tcPr>
            <w:tcW w:w="964" w:type="dxa"/>
            <w:shd w:val="clear" w:color="auto" w:fill="auto"/>
          </w:tcPr>
          <w:p w:rsidR="0082503B" w:rsidRPr="008C32B6" w:rsidRDefault="0082503B" w:rsidP="0082503B">
            <w:pPr>
              <w:jc w:val="center"/>
              <w:rPr>
                <w:rFonts w:asciiTheme="minorHAnsi" w:hAnsiTheme="minorHAnsi"/>
                <w:lang w:val="fr-CA"/>
              </w:rPr>
            </w:pPr>
            <w:r w:rsidRPr="008C32B6">
              <w:rPr>
                <w:rFonts w:asciiTheme="minorHAnsi" w:hAnsiTheme="minorHAnsi"/>
                <w:lang w:val="fr-CA"/>
              </w:rPr>
              <w:lastRenderedPageBreak/>
              <w:t>2</w:t>
            </w:r>
          </w:p>
        </w:tc>
        <w:tc>
          <w:tcPr>
            <w:tcW w:w="964" w:type="dxa"/>
            <w:shd w:val="clear" w:color="auto" w:fill="auto"/>
          </w:tcPr>
          <w:p w:rsidR="0082503B" w:rsidRPr="008C32B6" w:rsidRDefault="0082503B" w:rsidP="0082503B">
            <w:pPr>
              <w:jc w:val="center"/>
              <w:rPr>
                <w:rFonts w:asciiTheme="minorHAnsi" w:hAnsiTheme="minorHAnsi"/>
                <w:lang w:val="fr-CA"/>
              </w:rPr>
            </w:pPr>
            <w:r w:rsidRPr="008C32B6">
              <w:rPr>
                <w:rFonts w:asciiTheme="minorHAnsi" w:hAnsiTheme="minorHAnsi"/>
                <w:lang w:val="fr-CA"/>
              </w:rPr>
              <w:t>3</w:t>
            </w:r>
          </w:p>
        </w:tc>
        <w:tc>
          <w:tcPr>
            <w:tcW w:w="964" w:type="dxa"/>
            <w:shd w:val="clear" w:color="auto" w:fill="auto"/>
          </w:tcPr>
          <w:p w:rsidR="0082503B" w:rsidRPr="008C32B6" w:rsidRDefault="0082503B" w:rsidP="0082503B">
            <w:pPr>
              <w:jc w:val="center"/>
              <w:rPr>
                <w:rFonts w:asciiTheme="minorHAnsi" w:hAnsiTheme="minorHAnsi"/>
                <w:lang w:val="fr-CA"/>
              </w:rPr>
            </w:pPr>
            <w:r w:rsidRPr="008C32B6">
              <w:rPr>
                <w:rFonts w:asciiTheme="minorHAnsi" w:hAnsiTheme="minorHAnsi"/>
                <w:lang w:val="fr-CA"/>
              </w:rPr>
              <w:t>4</w:t>
            </w:r>
          </w:p>
        </w:tc>
        <w:tc>
          <w:tcPr>
            <w:tcW w:w="964" w:type="dxa"/>
            <w:shd w:val="clear" w:color="auto" w:fill="auto"/>
          </w:tcPr>
          <w:p w:rsidR="0082503B" w:rsidRPr="008C32B6" w:rsidRDefault="0082503B" w:rsidP="0082503B">
            <w:pPr>
              <w:jc w:val="center"/>
              <w:rPr>
                <w:rFonts w:asciiTheme="minorHAnsi" w:hAnsiTheme="minorHAnsi"/>
                <w:lang w:val="fr-CA"/>
              </w:rPr>
            </w:pPr>
            <w:r w:rsidRPr="008C32B6">
              <w:rPr>
                <w:rFonts w:asciiTheme="minorHAnsi" w:hAnsiTheme="minorHAnsi"/>
                <w:lang w:val="fr-CA"/>
              </w:rPr>
              <w:t xml:space="preserve">5 </w:t>
            </w:r>
          </w:p>
          <w:p w:rsidR="0082503B" w:rsidRPr="008C32B6" w:rsidRDefault="0082503B" w:rsidP="0082503B">
            <w:pPr>
              <w:jc w:val="center"/>
              <w:rPr>
                <w:rFonts w:asciiTheme="minorHAnsi" w:hAnsiTheme="minorHAnsi"/>
                <w:lang w:val="fr-CA"/>
              </w:rPr>
            </w:pPr>
            <w:r w:rsidRPr="008C32B6">
              <w:rPr>
                <w:rFonts w:asciiTheme="minorHAnsi" w:hAnsiTheme="minorHAnsi"/>
                <w:lang w:val="fr-CA"/>
              </w:rPr>
              <w:lastRenderedPageBreak/>
              <w:t>Très informé</w:t>
            </w:r>
          </w:p>
        </w:tc>
      </w:tr>
      <w:tr w:rsidR="0082503B" w:rsidRPr="008C32B6" w:rsidTr="00BE33F1">
        <w:tc>
          <w:tcPr>
            <w:tcW w:w="4111" w:type="dxa"/>
            <w:shd w:val="clear" w:color="auto" w:fill="auto"/>
            <w:vAlign w:val="center"/>
          </w:tcPr>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lastRenderedPageBreak/>
              <w:t>Dans quelle mesure êtes-vous au courant des possibilités de carrière ou d’emploi au sein des Forces armées canadiennes?</w:t>
            </w:r>
          </w:p>
        </w:tc>
        <w:tc>
          <w:tcPr>
            <w:tcW w:w="963"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r>
      <w:tr w:rsidR="0082503B" w:rsidRPr="008C32B6" w:rsidTr="00BE33F1">
        <w:tc>
          <w:tcPr>
            <w:tcW w:w="4111" w:type="dxa"/>
            <w:shd w:val="clear" w:color="auto" w:fill="auto"/>
            <w:vAlign w:val="center"/>
          </w:tcPr>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t>Dans quelle mesure êtes-vous au courant des possibilités d’apprentissage et de formation au sein des Forces armées canadiennes?</w:t>
            </w:r>
          </w:p>
        </w:tc>
        <w:tc>
          <w:tcPr>
            <w:tcW w:w="963"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r>
      <w:tr w:rsidR="0082503B" w:rsidRPr="008C32B6" w:rsidTr="00BE33F1">
        <w:tc>
          <w:tcPr>
            <w:tcW w:w="4111" w:type="dxa"/>
            <w:shd w:val="clear" w:color="auto" w:fill="auto"/>
            <w:vAlign w:val="center"/>
          </w:tcPr>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t xml:space="preserve">Dans quelle mesure êtes-vous au courant des possibilités de carrière ou d’emploi précisément pour les </w:t>
            </w:r>
            <w:r w:rsidRPr="008C32B6">
              <w:rPr>
                <w:rFonts w:asciiTheme="minorHAnsi" w:hAnsiTheme="minorHAnsi"/>
                <w:b/>
                <w:color w:val="000000"/>
                <w:lang w:val="fr-CA"/>
              </w:rPr>
              <w:t>femmes</w:t>
            </w:r>
            <w:r w:rsidRPr="008C32B6">
              <w:rPr>
                <w:rFonts w:asciiTheme="minorHAnsi" w:hAnsiTheme="minorHAnsi"/>
                <w:color w:val="000000"/>
                <w:lang w:val="fr-CA"/>
              </w:rPr>
              <w:t xml:space="preserve"> au sein des Forces armées canadiennes?</w:t>
            </w:r>
          </w:p>
        </w:tc>
        <w:tc>
          <w:tcPr>
            <w:tcW w:w="963"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r>
      <w:tr w:rsidR="0082503B" w:rsidRPr="008C32B6" w:rsidTr="00BE33F1">
        <w:tc>
          <w:tcPr>
            <w:tcW w:w="4111" w:type="dxa"/>
            <w:shd w:val="clear" w:color="auto" w:fill="auto"/>
            <w:vAlign w:val="center"/>
          </w:tcPr>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t xml:space="preserve">Dans quelle mesure êtes-vous au courant des possibilités précisément dans </w:t>
            </w:r>
            <w:r w:rsidRPr="008C32B6">
              <w:rPr>
                <w:rFonts w:asciiTheme="minorHAnsi" w:hAnsiTheme="minorHAnsi"/>
                <w:b/>
                <w:color w:val="000000"/>
                <w:lang w:val="fr-CA"/>
              </w:rPr>
              <w:t>la Force de réserve</w:t>
            </w:r>
            <w:r w:rsidRPr="008C32B6">
              <w:rPr>
                <w:rFonts w:asciiTheme="minorHAnsi" w:hAnsiTheme="minorHAnsi"/>
                <w:color w:val="000000"/>
                <w:lang w:val="fr-CA"/>
              </w:rPr>
              <w:t xml:space="preserve"> des Forces armées canadiennes?</w:t>
            </w:r>
          </w:p>
        </w:tc>
        <w:tc>
          <w:tcPr>
            <w:tcW w:w="963"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r>
    </w:tbl>
    <w:p w:rsidR="0082503B" w:rsidRPr="008C32B6" w:rsidRDefault="0082503B" w:rsidP="0082503B">
      <w:pPr>
        <w:rPr>
          <w:rFonts w:asciiTheme="minorHAnsi" w:hAnsiTheme="minorHAnsi"/>
          <w:lang w:val="fr-CA"/>
        </w:rPr>
      </w:pPr>
    </w:p>
    <w:p w:rsidR="0082503B" w:rsidRPr="008C32B6" w:rsidRDefault="0082503B" w:rsidP="0082503B">
      <w:pPr>
        <w:rPr>
          <w:rFonts w:asciiTheme="minorHAnsi" w:hAnsiTheme="minorHAnsi"/>
          <w:b/>
          <w:lang w:val="fr-CA"/>
        </w:rPr>
      </w:pPr>
      <w:r w:rsidRPr="008C32B6">
        <w:rPr>
          <w:rFonts w:asciiTheme="minorHAnsi" w:hAnsiTheme="minorHAnsi"/>
          <w:b/>
          <w:lang w:val="fr-CA"/>
        </w:rPr>
        <w:t xml:space="preserve">T1K : </w:t>
      </w:r>
    </w:p>
    <w:p w:rsidR="0082503B" w:rsidRPr="008C32B6" w:rsidRDefault="0082503B" w:rsidP="0082503B">
      <w:pPr>
        <w:rPr>
          <w:rFonts w:asciiTheme="minorHAnsi" w:hAnsiTheme="minorHAnsi"/>
          <w:lang w:val="fr-CA"/>
        </w:rPr>
      </w:pPr>
      <w:r w:rsidRPr="008C32B6">
        <w:rPr>
          <w:rFonts w:asciiTheme="minorHAnsi" w:hAnsiTheme="minorHAnsi"/>
          <w:lang w:val="fr-CA"/>
        </w:rPr>
        <w:t>Au cours des trois dernières semaines, avez-vous vu ou lu du contenu au sujet du recrutement dans les Forces armées canadiennes sur les réseaux sociaux comme Facebook, YouTube, Twitter, Instagram ou LinkedIn?</w:t>
      </w:r>
    </w:p>
    <w:p w:rsidR="0082503B" w:rsidRPr="008C32B6" w:rsidRDefault="0082503B" w:rsidP="0082503B">
      <w:pPr>
        <w:rPr>
          <w:rFonts w:asciiTheme="minorHAnsi" w:hAnsiTheme="minorHAnsi"/>
          <w:lang w:val="fr-CA"/>
        </w:rPr>
      </w:pP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oui</w:t>
      </w:r>
    </w:p>
    <w:p w:rsidR="0082503B" w:rsidRPr="008C32B6" w:rsidRDefault="0082503B" w:rsidP="0082503B">
      <w:pPr>
        <w:numPr>
          <w:ilvl w:val="0"/>
          <w:numId w:val="33"/>
        </w:numPr>
        <w:jc w:val="both"/>
        <w:rPr>
          <w:rFonts w:asciiTheme="minorHAnsi" w:hAnsiTheme="minorHAnsi"/>
          <w:color w:val="000000"/>
          <w:lang w:val="fr-CA"/>
        </w:rPr>
      </w:pPr>
      <w:r w:rsidRPr="008C32B6">
        <w:rPr>
          <w:rFonts w:asciiTheme="minorHAnsi" w:hAnsiTheme="minorHAnsi"/>
          <w:color w:val="000000"/>
          <w:lang w:val="fr-CA"/>
        </w:rPr>
        <w:t>non</w:t>
      </w:r>
    </w:p>
    <w:p w:rsidR="0082503B" w:rsidRPr="008C32B6" w:rsidRDefault="0082503B" w:rsidP="0082503B">
      <w:pPr>
        <w:rPr>
          <w:rFonts w:asciiTheme="minorHAnsi" w:hAnsiTheme="minorHAnsi"/>
          <w:color w:val="000000"/>
          <w:lang w:val="fr-CA"/>
        </w:rPr>
      </w:pPr>
    </w:p>
    <w:p w:rsidR="0082503B" w:rsidRPr="008C32B6" w:rsidRDefault="002830FA" w:rsidP="0082503B">
      <w:pPr>
        <w:rPr>
          <w:rFonts w:asciiTheme="minorHAnsi" w:hAnsiTheme="minorHAnsi"/>
          <w:lang w:val="fr-CA"/>
        </w:rPr>
      </w:pPr>
      <w:r>
        <w:rPr>
          <w:rFonts w:asciiTheme="minorHAnsi" w:hAnsiTheme="minorHAnsi" w:cs="Arial"/>
          <w:color w:val="000000"/>
          <w:lang w:val="fr-CA"/>
        </w:rPr>
        <w:pict>
          <v:rect id="_x0000_i1035" style="width:6in;height:2.25pt" o:hralign="center" o:hrstd="t" o:hrnoshade="t" o:hr="t" fillcolor="#039" stroked="f"/>
        </w:pict>
      </w:r>
    </w:p>
    <w:p w:rsidR="0082503B" w:rsidRPr="008C32B6" w:rsidRDefault="0082503B" w:rsidP="0082503B">
      <w:pPr>
        <w:rPr>
          <w:rFonts w:asciiTheme="minorHAnsi" w:hAnsiTheme="minorHAnsi"/>
          <w:lang w:val="fr-CA"/>
        </w:rPr>
      </w:pPr>
    </w:p>
    <w:p w:rsidR="0082503B" w:rsidRPr="008C32B6" w:rsidRDefault="0082503B" w:rsidP="0082503B">
      <w:pPr>
        <w:rPr>
          <w:rFonts w:asciiTheme="minorHAnsi" w:hAnsiTheme="minorHAnsi"/>
          <w:b/>
          <w:lang w:val="fr-CA"/>
        </w:rPr>
      </w:pPr>
      <w:r w:rsidRPr="008C32B6">
        <w:rPr>
          <w:rFonts w:asciiTheme="minorHAnsi" w:hAnsiTheme="minorHAnsi"/>
          <w:b/>
          <w:lang w:val="fr-CA"/>
        </w:rPr>
        <w:t>T1L :</w:t>
      </w:r>
    </w:p>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t>Voici quelques publicités qui ont récemment été diffusées sur différents médias. Cliquez ici pour voir.</w:t>
      </w:r>
    </w:p>
    <w:p w:rsidR="0082503B" w:rsidRPr="008C32B6" w:rsidRDefault="0082503B" w:rsidP="0082503B">
      <w:pPr>
        <w:rPr>
          <w:rFonts w:asciiTheme="minorHAnsi" w:hAnsiTheme="minorHAnsi"/>
          <w:color w:val="000000"/>
          <w:lang w:val="fr-CA"/>
        </w:rPr>
      </w:pPr>
    </w:p>
    <w:p w:rsidR="0082503B" w:rsidRPr="008C32B6" w:rsidRDefault="0082503B" w:rsidP="0082503B">
      <w:pPr>
        <w:rPr>
          <w:rFonts w:asciiTheme="minorHAnsi" w:hAnsiTheme="minorHAnsi"/>
          <w:b/>
          <w:color w:val="000000"/>
          <w:lang w:val="fr-CA"/>
        </w:rPr>
      </w:pPr>
      <w:r w:rsidRPr="008C32B6">
        <w:rPr>
          <w:rFonts w:asciiTheme="minorHAnsi" w:hAnsiTheme="minorHAnsi"/>
          <w:b/>
          <w:color w:val="000000"/>
          <w:lang w:val="fr-CA"/>
        </w:rPr>
        <w:t>[INSÉREZ LES PUBLICITÉS VIDÉO, IMPRIMÉE ET RADIOPHONIQUE]</w:t>
      </w:r>
    </w:p>
    <w:p w:rsidR="0082503B" w:rsidRPr="008C32B6" w:rsidRDefault="0082503B" w:rsidP="0082503B">
      <w:pPr>
        <w:rPr>
          <w:rFonts w:asciiTheme="minorHAnsi" w:hAnsiTheme="minorHAnsi"/>
          <w:b/>
          <w:color w:val="000000"/>
          <w:lang w:val="fr-CA"/>
        </w:rPr>
      </w:pPr>
    </w:p>
    <w:p w:rsidR="0082503B" w:rsidRPr="008C32B6" w:rsidRDefault="0082503B" w:rsidP="0082503B">
      <w:pPr>
        <w:rPr>
          <w:rFonts w:asciiTheme="minorHAnsi" w:hAnsiTheme="minorHAnsi"/>
          <w:b/>
          <w:color w:val="000000"/>
          <w:lang w:val="fr-CA"/>
        </w:rPr>
      </w:pPr>
      <w:r w:rsidRPr="008C32B6">
        <w:rPr>
          <w:rFonts w:asciiTheme="minorHAnsi" w:hAnsiTheme="minorHAnsi"/>
          <w:b/>
          <w:color w:val="000000"/>
          <w:lang w:val="fr-CA"/>
        </w:rPr>
        <w:t>[CLIQUEZ POUR ALLER À LA PAGE SUIVANTE]</w:t>
      </w:r>
    </w:p>
    <w:p w:rsidR="0082503B" w:rsidRPr="008C32B6" w:rsidRDefault="0082503B" w:rsidP="0082503B">
      <w:pPr>
        <w:rPr>
          <w:rFonts w:asciiTheme="minorHAnsi" w:hAnsiTheme="minorHAnsi"/>
          <w:b/>
          <w:color w:val="000000"/>
          <w:lang w:val="fr-CA"/>
        </w:rPr>
      </w:pPr>
    </w:p>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t xml:space="preserve">Au cours des trois dernières semaines avez-vous vu, lu ou entendu ces publicités? </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36"/>
        </w:numPr>
        <w:jc w:val="both"/>
        <w:rPr>
          <w:rFonts w:asciiTheme="minorHAnsi" w:hAnsiTheme="minorHAnsi"/>
          <w:color w:val="000000"/>
          <w:lang w:val="fr-CA"/>
        </w:rPr>
      </w:pPr>
      <w:r w:rsidRPr="008C32B6">
        <w:rPr>
          <w:rFonts w:asciiTheme="minorHAnsi" w:hAnsiTheme="minorHAnsi"/>
          <w:color w:val="000000"/>
          <w:lang w:val="fr-CA"/>
        </w:rPr>
        <w:t>oui</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t xml:space="preserve">       </w:t>
      </w:r>
    </w:p>
    <w:p w:rsidR="0082503B" w:rsidRPr="008C32B6" w:rsidRDefault="0082503B" w:rsidP="0082503B">
      <w:pPr>
        <w:numPr>
          <w:ilvl w:val="0"/>
          <w:numId w:val="36"/>
        </w:numPr>
        <w:jc w:val="both"/>
        <w:rPr>
          <w:rFonts w:asciiTheme="minorHAnsi" w:hAnsiTheme="minorHAnsi"/>
          <w:color w:val="000000"/>
          <w:lang w:val="fr-CA"/>
        </w:rPr>
      </w:pPr>
      <w:r w:rsidRPr="008C32B6">
        <w:rPr>
          <w:rFonts w:asciiTheme="minorHAnsi" w:hAnsiTheme="minorHAnsi"/>
          <w:color w:val="000000"/>
          <w:lang w:val="fr-CA"/>
        </w:rPr>
        <w:t>non</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b/>
          <w:color w:val="000000"/>
          <w:lang w:val="fr-CA"/>
        </w:rPr>
        <w:t>=&gt; ALLER À T1N</w:t>
      </w:r>
    </w:p>
    <w:p w:rsidR="0082503B" w:rsidRPr="008C32B6" w:rsidRDefault="0082503B" w:rsidP="0082503B">
      <w:pPr>
        <w:rPr>
          <w:rFonts w:asciiTheme="minorHAnsi" w:hAnsiTheme="minorHAnsi"/>
          <w:lang w:val="fr-CA"/>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36" style="width:6in;height:2.25pt" o:hralign="center" o:hrstd="t" o:hrnoshade="t" o:hr="t" fillcolor="#039" stroked="f"/>
        </w:pict>
      </w:r>
    </w:p>
    <w:p w:rsidR="0082503B" w:rsidRPr="008C32B6" w:rsidRDefault="0082503B" w:rsidP="0082503B">
      <w:pPr>
        <w:rPr>
          <w:rFonts w:asciiTheme="minorHAnsi" w:hAnsiTheme="minorHAnsi"/>
          <w:b/>
          <w:color w:val="000000"/>
          <w:lang w:val="fr-CA"/>
        </w:rPr>
      </w:pPr>
    </w:p>
    <w:p w:rsidR="0082503B" w:rsidRPr="008C32B6" w:rsidRDefault="0082503B" w:rsidP="0082503B">
      <w:pPr>
        <w:rPr>
          <w:rFonts w:asciiTheme="minorHAnsi" w:hAnsiTheme="minorHAnsi"/>
          <w:color w:val="000000"/>
          <w:lang w:val="fr-CA"/>
        </w:rPr>
      </w:pPr>
      <w:r w:rsidRPr="008C32B6">
        <w:rPr>
          <w:rFonts w:asciiTheme="minorHAnsi" w:hAnsiTheme="minorHAnsi"/>
          <w:b/>
          <w:color w:val="000000"/>
          <w:lang w:val="fr-CA"/>
        </w:rPr>
        <w:t>T1M :</w:t>
      </w:r>
      <w:r w:rsidRPr="008C32B6">
        <w:rPr>
          <w:rFonts w:asciiTheme="minorHAnsi" w:hAnsiTheme="minorHAnsi"/>
          <w:color w:val="000000"/>
          <w:lang w:val="fr-CA"/>
        </w:rPr>
        <w:t xml:space="preserve"> </w:t>
      </w:r>
    </w:p>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lastRenderedPageBreak/>
        <w:t>Où avez-vous vu, lu ou entendu ces publicités?</w:t>
      </w:r>
    </w:p>
    <w:p w:rsidR="0082503B" w:rsidRPr="008C32B6" w:rsidRDefault="0082503B" w:rsidP="0026538A">
      <w:pPr>
        <w:rPr>
          <w:rFonts w:asciiTheme="minorHAnsi" w:hAnsiTheme="minorHAnsi"/>
          <w:b/>
          <w:color w:val="000000"/>
          <w:lang w:val="fr-CA"/>
        </w:rPr>
      </w:pPr>
      <w:r w:rsidRPr="008C32B6">
        <w:rPr>
          <w:rFonts w:asciiTheme="minorHAnsi" w:hAnsiTheme="minorHAnsi"/>
          <w:b/>
          <w:color w:val="000000"/>
          <w:lang w:val="fr-CA"/>
        </w:rPr>
        <w:t>CHOISISSEZ TOUTES LES RÉPONSES APPLICABLES.</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cinéma</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Facebook</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site Internet</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magazines</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journal (quotidien)</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journal (hebdomadaire ou communautaire)</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panneaux d’affichage extérieurs</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dépliant ou brochure reçu(e) par la poste</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transport public (autobus ou métro)</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radio</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télévision</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Twitter</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YouTube</w:t>
      </w:r>
    </w:p>
    <w:p w:rsidR="0082503B" w:rsidRPr="008C32B6" w:rsidRDefault="0082503B" w:rsidP="0082503B">
      <w:pPr>
        <w:numPr>
          <w:ilvl w:val="0"/>
          <w:numId w:val="32"/>
        </w:numPr>
        <w:jc w:val="both"/>
        <w:rPr>
          <w:rFonts w:asciiTheme="minorHAnsi" w:hAnsiTheme="minorHAnsi"/>
          <w:color w:val="000000"/>
          <w:lang w:val="en-CA"/>
        </w:rPr>
      </w:pPr>
      <w:r w:rsidRPr="008C32B6">
        <w:rPr>
          <w:rFonts w:asciiTheme="minorHAnsi" w:hAnsiTheme="minorHAnsi"/>
          <w:color w:val="000000"/>
          <w:lang w:val="en-CA"/>
        </w:rPr>
        <w:t>Instagram</w:t>
      </w:r>
    </w:p>
    <w:p w:rsidR="0082503B" w:rsidRPr="008C32B6" w:rsidRDefault="0082503B" w:rsidP="0082503B">
      <w:pPr>
        <w:numPr>
          <w:ilvl w:val="0"/>
          <w:numId w:val="32"/>
        </w:numPr>
        <w:jc w:val="both"/>
        <w:rPr>
          <w:rFonts w:asciiTheme="minorHAnsi" w:hAnsiTheme="minorHAnsi"/>
          <w:color w:val="000000"/>
          <w:lang w:val="en-CA"/>
        </w:rPr>
      </w:pPr>
      <w:r w:rsidRPr="008C32B6">
        <w:rPr>
          <w:rFonts w:asciiTheme="minorHAnsi" w:hAnsiTheme="minorHAnsi"/>
          <w:color w:val="000000"/>
          <w:lang w:val="en-CA"/>
        </w:rPr>
        <w:t>LinkedIn</w:t>
      </w:r>
    </w:p>
    <w:p w:rsidR="0082503B" w:rsidRPr="008C32B6" w:rsidRDefault="0082503B" w:rsidP="0082503B">
      <w:pPr>
        <w:numPr>
          <w:ilvl w:val="0"/>
          <w:numId w:val="32"/>
        </w:numPr>
        <w:jc w:val="both"/>
        <w:rPr>
          <w:rFonts w:asciiTheme="minorHAnsi" w:hAnsiTheme="minorHAnsi"/>
          <w:color w:val="000000"/>
          <w:lang w:val="en-CA"/>
        </w:rPr>
      </w:pPr>
      <w:r w:rsidRPr="008C32B6">
        <w:rPr>
          <w:rFonts w:asciiTheme="minorHAnsi" w:hAnsiTheme="minorHAnsi"/>
          <w:color w:val="000000"/>
          <w:lang w:val="en-CA"/>
        </w:rPr>
        <w:t>Snapchat</w:t>
      </w:r>
    </w:p>
    <w:p w:rsidR="0082503B" w:rsidRPr="008C32B6" w:rsidRDefault="0082503B" w:rsidP="0082503B">
      <w:pPr>
        <w:numPr>
          <w:ilvl w:val="0"/>
          <w:numId w:val="32"/>
        </w:numPr>
        <w:jc w:val="both"/>
        <w:rPr>
          <w:rFonts w:asciiTheme="minorHAnsi" w:hAnsiTheme="minorHAnsi"/>
          <w:color w:val="000000"/>
          <w:lang w:val="fr-CA"/>
        </w:rPr>
      </w:pPr>
      <w:r w:rsidRPr="008C32B6">
        <w:rPr>
          <w:rFonts w:asciiTheme="minorHAnsi" w:hAnsiTheme="minorHAnsi"/>
          <w:color w:val="000000"/>
          <w:lang w:val="fr-CA"/>
        </w:rPr>
        <w:t>autre, veuillez préciser ___________________</w: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cs="Arial"/>
          <w:b/>
          <w:color w:val="000000"/>
          <w:lang w:val="fr-CA"/>
        </w:rPr>
      </w:pPr>
      <w:r w:rsidRPr="008C32B6">
        <w:rPr>
          <w:rFonts w:asciiTheme="minorHAnsi" w:hAnsiTheme="minorHAnsi" w:cs="Arial"/>
          <w:b/>
          <w:color w:val="000000"/>
          <w:lang w:val="fr-CA"/>
        </w:rPr>
        <w:t xml:space="preserve">T1N : </w:t>
      </w:r>
    </w:p>
    <w:p w:rsidR="0082503B" w:rsidRPr="008C32B6" w:rsidRDefault="0082503B" w:rsidP="0082503B">
      <w:pPr>
        <w:rPr>
          <w:rFonts w:asciiTheme="minorHAnsi" w:hAnsiTheme="minorHAnsi"/>
          <w:lang w:val="fr-CA"/>
        </w:rPr>
      </w:pPr>
      <w:r w:rsidRPr="008C32B6">
        <w:rPr>
          <w:rFonts w:asciiTheme="minorHAnsi" w:hAnsiTheme="minorHAnsi"/>
          <w:lang w:val="fr-CA"/>
        </w:rPr>
        <w:t>Quel est, selon vous, le message</w:t>
      </w:r>
      <w:r w:rsidRPr="008C32B6">
        <w:rPr>
          <w:rFonts w:asciiTheme="minorHAnsi" w:hAnsiTheme="minorHAnsi"/>
          <w:b/>
          <w:lang w:val="fr-CA"/>
        </w:rPr>
        <w:t xml:space="preserve"> principal </w:t>
      </w:r>
      <w:r w:rsidRPr="008C32B6">
        <w:rPr>
          <w:rFonts w:asciiTheme="minorHAnsi" w:hAnsiTheme="minorHAnsi"/>
          <w:lang w:val="fr-CA"/>
        </w:rPr>
        <w:t xml:space="preserve">que </w:t>
      </w:r>
      <w:r w:rsidRPr="008C32B6">
        <w:rPr>
          <w:rFonts w:asciiTheme="minorHAnsi" w:hAnsiTheme="minorHAnsi"/>
          <w:color w:val="000000"/>
          <w:lang w:val="fr-CA"/>
        </w:rPr>
        <w:t xml:space="preserve">cette publicité </w:t>
      </w:r>
      <w:r w:rsidRPr="008C32B6">
        <w:rPr>
          <w:rFonts w:asciiTheme="minorHAnsi" w:hAnsiTheme="minorHAnsi"/>
          <w:lang w:val="fr-CA"/>
        </w:rPr>
        <w:t>tente de véhiculer?</w:t>
      </w:r>
    </w:p>
    <w:p w:rsidR="0082503B" w:rsidRPr="008C32B6" w:rsidRDefault="0082503B" w:rsidP="0082503B">
      <w:pPr>
        <w:pStyle w:val="PlainText"/>
        <w:rPr>
          <w:rFonts w:asciiTheme="minorHAnsi" w:hAnsiTheme="minorHAnsi" w:cs="Arial"/>
          <w:szCs w:val="22"/>
        </w:rPr>
      </w:pPr>
    </w:p>
    <w:p w:rsidR="0082503B" w:rsidRPr="008C32B6" w:rsidRDefault="0082503B" w:rsidP="0082503B">
      <w:pPr>
        <w:pStyle w:val="PlainText"/>
        <w:rPr>
          <w:rFonts w:asciiTheme="minorHAnsi" w:hAnsiTheme="minorHAnsi" w:cs="Arial"/>
          <w:szCs w:val="22"/>
        </w:rPr>
      </w:pPr>
      <w:r w:rsidRPr="008C32B6">
        <w:rPr>
          <w:rFonts w:asciiTheme="minorHAnsi" w:hAnsiTheme="minorHAnsi" w:cs="Arial"/>
          <w:szCs w:val="22"/>
        </w:rPr>
        <w:t>___________________________________________________________________________</w:t>
      </w:r>
    </w:p>
    <w:p w:rsidR="0082503B" w:rsidRPr="008C32B6" w:rsidRDefault="0082503B" w:rsidP="0082503B">
      <w:pPr>
        <w:ind w:firstLine="720"/>
        <w:rPr>
          <w:rFonts w:asciiTheme="minorHAnsi" w:hAnsiTheme="minorHAnsi"/>
          <w:color w:val="000000"/>
          <w:sz w:val="22"/>
          <w:szCs w:val="22"/>
        </w:rPr>
      </w:pPr>
    </w:p>
    <w:p w:rsidR="00A34482" w:rsidRDefault="0082503B" w:rsidP="0082503B">
      <w:pPr>
        <w:rPr>
          <w:rFonts w:asciiTheme="minorHAnsi" w:hAnsiTheme="minorHAnsi" w:cs="Arial"/>
          <w:color w:val="000000"/>
          <w:lang w:val="fr-CA"/>
        </w:rPr>
      </w:pPr>
      <w:r w:rsidRPr="008C32B6">
        <w:rPr>
          <w:rFonts w:asciiTheme="minorHAnsi" w:hAnsiTheme="minorHAnsi" w:cs="Arial"/>
          <w:b/>
          <w:color w:val="000000"/>
          <w:lang w:val="fr-CA"/>
        </w:rPr>
        <w:t>T1O :</w:t>
      </w:r>
      <w:r w:rsidRPr="008C32B6">
        <w:rPr>
          <w:rFonts w:asciiTheme="minorHAnsi" w:hAnsiTheme="minorHAnsi" w:cs="Arial"/>
          <w:color w:val="000000"/>
          <w:lang w:val="fr-CA"/>
        </w:rPr>
        <w:t xml:space="preserve"> </w:t>
      </w:r>
    </w:p>
    <w:p w:rsidR="0082503B" w:rsidRPr="008C32B6" w:rsidRDefault="0082503B" w:rsidP="0082503B">
      <w:pPr>
        <w:rPr>
          <w:rFonts w:asciiTheme="minorHAnsi" w:hAnsiTheme="minorHAnsi" w:cs="Arial"/>
          <w:color w:val="000000"/>
          <w:lang w:val="fr-CA"/>
        </w:rPr>
      </w:pPr>
      <w:r w:rsidRPr="008C32B6">
        <w:rPr>
          <w:rFonts w:asciiTheme="minorHAnsi" w:hAnsiTheme="minorHAnsi" w:cs="Arial"/>
          <w:color w:val="000000"/>
          <w:lang w:val="fr-CA"/>
        </w:rPr>
        <w:t>Pensez-vous que cette publicité fournit une représentation authentique des Forces armées canadiennes?</w:t>
      </w:r>
    </w:p>
    <w:p w:rsidR="0082503B" w:rsidRPr="008C32B6" w:rsidRDefault="0082503B" w:rsidP="0082503B">
      <w:pPr>
        <w:numPr>
          <w:ilvl w:val="0"/>
          <w:numId w:val="36"/>
        </w:numPr>
        <w:jc w:val="both"/>
        <w:rPr>
          <w:rFonts w:asciiTheme="minorHAnsi" w:hAnsiTheme="minorHAnsi"/>
          <w:color w:val="000000"/>
          <w:lang w:val="fr-CA"/>
        </w:rPr>
      </w:pPr>
      <w:r w:rsidRPr="008C32B6">
        <w:rPr>
          <w:rFonts w:asciiTheme="minorHAnsi" w:hAnsiTheme="minorHAnsi"/>
          <w:color w:val="000000"/>
          <w:lang w:val="fr-CA"/>
        </w:rPr>
        <w:t>oui</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t xml:space="preserve">      </w:t>
      </w:r>
    </w:p>
    <w:p w:rsidR="0082503B" w:rsidRPr="008C32B6" w:rsidRDefault="0082503B" w:rsidP="0082503B">
      <w:pPr>
        <w:numPr>
          <w:ilvl w:val="0"/>
          <w:numId w:val="36"/>
        </w:numPr>
        <w:jc w:val="both"/>
        <w:rPr>
          <w:rFonts w:asciiTheme="minorHAnsi" w:hAnsiTheme="minorHAnsi"/>
          <w:color w:val="000000"/>
          <w:lang w:val="fr-CA"/>
        </w:rPr>
      </w:pPr>
      <w:r w:rsidRPr="008C32B6">
        <w:rPr>
          <w:rFonts w:asciiTheme="minorHAnsi" w:hAnsiTheme="minorHAnsi"/>
          <w:color w:val="000000"/>
          <w:lang w:val="fr-CA"/>
        </w:rPr>
        <w:t>non</w:t>
      </w:r>
    </w:p>
    <w:p w:rsidR="0082503B" w:rsidRPr="008C32B6" w:rsidRDefault="0082503B" w:rsidP="0082503B">
      <w:pPr>
        <w:numPr>
          <w:ilvl w:val="0"/>
          <w:numId w:val="36"/>
        </w:numPr>
        <w:jc w:val="both"/>
        <w:rPr>
          <w:rFonts w:asciiTheme="minorHAnsi" w:hAnsiTheme="minorHAnsi"/>
          <w:color w:val="000000"/>
          <w:lang w:val="fr-CA"/>
        </w:rPr>
      </w:pPr>
      <w:r w:rsidRPr="008C32B6">
        <w:rPr>
          <w:rFonts w:asciiTheme="minorHAnsi" w:hAnsiTheme="minorHAnsi"/>
          <w:color w:val="000000"/>
          <w:lang w:val="fr-CA"/>
        </w:rPr>
        <w:t>Je ne sais pas</w:t>
      </w:r>
    </w:p>
    <w:p w:rsidR="0082503B" w:rsidRPr="008C32B6" w:rsidRDefault="0082503B" w:rsidP="0082503B">
      <w:pPr>
        <w:rPr>
          <w:rFonts w:asciiTheme="minorHAnsi" w:hAnsiTheme="minorHAnsi"/>
          <w:color w:val="000000"/>
          <w:lang w:val="fr-CA"/>
        </w:rPr>
      </w:pPr>
    </w:p>
    <w:p w:rsidR="0082503B" w:rsidRPr="008C32B6" w:rsidRDefault="002830FA" w:rsidP="0082503B">
      <w:pPr>
        <w:rPr>
          <w:rFonts w:asciiTheme="minorHAnsi" w:hAnsiTheme="minorHAnsi"/>
          <w:lang w:val="fr-CA"/>
        </w:rPr>
      </w:pPr>
      <w:r>
        <w:rPr>
          <w:rFonts w:asciiTheme="minorHAnsi" w:hAnsiTheme="minorHAnsi" w:cs="Arial"/>
          <w:color w:val="000000"/>
          <w:lang w:val="fr-CA"/>
        </w:rPr>
        <w:pict>
          <v:rect id="_x0000_i1037" style="width:6in;height:2.25pt" o:hralign="center" o:hrstd="t" o:hrnoshade="t" o:hr="t" fillcolor="#039" stroked="f"/>
        </w:pict>
      </w:r>
    </w:p>
    <w:p w:rsidR="0082503B" w:rsidRPr="008C32B6" w:rsidRDefault="0082503B" w:rsidP="0082503B">
      <w:pPr>
        <w:tabs>
          <w:tab w:val="left" w:pos="8880"/>
        </w:tabs>
        <w:rPr>
          <w:rFonts w:asciiTheme="minorHAnsi" w:hAnsiTheme="minorHAnsi"/>
          <w:lang w:val="fr-CA"/>
        </w:rPr>
      </w:pPr>
      <w:r w:rsidRPr="008C32B6">
        <w:rPr>
          <w:rFonts w:asciiTheme="minorHAnsi" w:hAnsiTheme="minorHAnsi"/>
          <w:lang w:val="fr-CA"/>
        </w:rPr>
        <w:tab/>
      </w:r>
    </w:p>
    <w:p w:rsidR="00A34482" w:rsidRDefault="0082503B" w:rsidP="0082503B">
      <w:pPr>
        <w:tabs>
          <w:tab w:val="left" w:pos="8880"/>
        </w:tabs>
        <w:rPr>
          <w:rFonts w:asciiTheme="minorHAnsi" w:hAnsiTheme="minorHAnsi"/>
          <w:b/>
          <w:lang w:val="fr-CA"/>
        </w:rPr>
      </w:pPr>
      <w:r w:rsidRPr="008C32B6">
        <w:rPr>
          <w:rFonts w:asciiTheme="minorHAnsi" w:hAnsiTheme="minorHAnsi"/>
          <w:b/>
          <w:lang w:val="fr-CA"/>
        </w:rPr>
        <w:t xml:space="preserve">T1P : </w:t>
      </w:r>
    </w:p>
    <w:p w:rsidR="0082503B" w:rsidRPr="008C32B6" w:rsidRDefault="0082503B" w:rsidP="0082503B">
      <w:pPr>
        <w:tabs>
          <w:tab w:val="left" w:pos="8880"/>
        </w:tabs>
        <w:rPr>
          <w:rFonts w:asciiTheme="minorHAnsi" w:hAnsiTheme="minorHAnsi"/>
          <w:lang w:val="fr-CA"/>
        </w:rPr>
      </w:pPr>
      <w:r w:rsidRPr="008C32B6">
        <w:rPr>
          <w:rFonts w:asciiTheme="minorHAnsi" w:hAnsiTheme="minorHAnsi"/>
          <w:lang w:val="fr-CA"/>
        </w:rPr>
        <w:t>Dans quelle mesure êtes-vous d’accord ou non avec les énoncés suivants au sujet de cette publicité?</w:t>
      </w:r>
    </w:p>
    <w:p w:rsidR="0082503B" w:rsidRPr="008C32B6" w:rsidRDefault="0082503B" w:rsidP="00907398">
      <w:pPr>
        <w:widowControl w:val="0"/>
        <w:rPr>
          <w:rFonts w:asciiTheme="minorHAnsi" w:hAnsiTheme="minorHAnsi"/>
          <w:lang w:val="fr-CA"/>
        </w:rPr>
      </w:pPr>
      <w:r w:rsidRPr="008C32B6">
        <w:rPr>
          <w:rFonts w:asciiTheme="minorHAnsi" w:hAnsiTheme="minorHAnsi"/>
          <w:b/>
          <w:lang w:val="fr-CA"/>
        </w:rPr>
        <w:t>LIRE LES ÉNONCÉS AU HASARD.</w:t>
      </w:r>
    </w:p>
    <w:p w:rsidR="0082503B" w:rsidRPr="008C32B6" w:rsidRDefault="0082503B" w:rsidP="0082503B">
      <w:pPr>
        <w:jc w:val="center"/>
        <w:rPr>
          <w:rFonts w:asciiTheme="minorHAnsi" w:hAnsiTheme="minorHAnsi"/>
          <w:b/>
          <w:color w:val="FF0000"/>
          <w:lang w:val="fr-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254"/>
        <w:gridCol w:w="888"/>
        <w:gridCol w:w="888"/>
        <w:gridCol w:w="888"/>
        <w:gridCol w:w="1254"/>
      </w:tblGrid>
      <w:tr w:rsidR="0082503B" w:rsidRPr="008C32B6" w:rsidTr="00BE33F1">
        <w:tc>
          <w:tcPr>
            <w:tcW w:w="4111" w:type="dxa"/>
            <w:shd w:val="clear" w:color="auto" w:fill="auto"/>
          </w:tcPr>
          <w:p w:rsidR="0082503B" w:rsidRPr="008C32B6" w:rsidRDefault="0082503B" w:rsidP="0082503B">
            <w:pPr>
              <w:jc w:val="center"/>
              <w:rPr>
                <w:rFonts w:asciiTheme="minorHAnsi" w:hAnsiTheme="minorHAnsi"/>
                <w:b/>
                <w:color w:val="FF0000"/>
                <w:lang w:val="fr-CA"/>
              </w:rPr>
            </w:pPr>
          </w:p>
        </w:tc>
        <w:tc>
          <w:tcPr>
            <w:tcW w:w="963" w:type="dxa"/>
            <w:shd w:val="clear" w:color="auto" w:fill="auto"/>
          </w:tcPr>
          <w:p w:rsidR="0082503B" w:rsidRPr="008C32B6" w:rsidRDefault="0082503B" w:rsidP="0082503B">
            <w:pPr>
              <w:jc w:val="center"/>
              <w:rPr>
                <w:rFonts w:asciiTheme="minorHAnsi" w:hAnsiTheme="minorHAnsi"/>
                <w:lang w:val="fr-CA"/>
              </w:rPr>
            </w:pPr>
            <w:r w:rsidRPr="008C32B6">
              <w:rPr>
                <w:rFonts w:asciiTheme="minorHAnsi" w:hAnsiTheme="minorHAnsi"/>
                <w:lang w:val="fr-CA"/>
              </w:rPr>
              <w:t xml:space="preserve">1 </w:t>
            </w:r>
          </w:p>
          <w:p w:rsidR="0082503B" w:rsidRPr="008C32B6" w:rsidRDefault="0082503B" w:rsidP="0082503B">
            <w:pPr>
              <w:jc w:val="center"/>
              <w:rPr>
                <w:rFonts w:asciiTheme="minorHAnsi" w:hAnsiTheme="minorHAnsi"/>
                <w:lang w:val="fr-CA"/>
              </w:rPr>
            </w:pPr>
            <w:r w:rsidRPr="008C32B6">
              <w:rPr>
                <w:rFonts w:asciiTheme="minorHAnsi" w:hAnsiTheme="minorHAnsi"/>
                <w:lang w:val="fr-CA"/>
              </w:rPr>
              <w:t>Fortement en désaccord</w:t>
            </w:r>
          </w:p>
        </w:tc>
        <w:tc>
          <w:tcPr>
            <w:tcW w:w="964" w:type="dxa"/>
            <w:shd w:val="clear" w:color="auto" w:fill="auto"/>
          </w:tcPr>
          <w:p w:rsidR="0082503B" w:rsidRPr="008C32B6" w:rsidRDefault="0082503B" w:rsidP="0082503B">
            <w:pPr>
              <w:jc w:val="center"/>
              <w:rPr>
                <w:rFonts w:asciiTheme="minorHAnsi" w:hAnsiTheme="minorHAnsi"/>
                <w:lang w:val="fr-CA"/>
              </w:rPr>
            </w:pPr>
            <w:r w:rsidRPr="008C32B6">
              <w:rPr>
                <w:rFonts w:asciiTheme="minorHAnsi" w:hAnsiTheme="minorHAnsi"/>
                <w:lang w:val="fr-CA"/>
              </w:rPr>
              <w:t>2</w:t>
            </w:r>
          </w:p>
        </w:tc>
        <w:tc>
          <w:tcPr>
            <w:tcW w:w="964" w:type="dxa"/>
            <w:shd w:val="clear" w:color="auto" w:fill="auto"/>
          </w:tcPr>
          <w:p w:rsidR="0082503B" w:rsidRPr="008C32B6" w:rsidRDefault="0082503B" w:rsidP="0082503B">
            <w:pPr>
              <w:jc w:val="center"/>
              <w:rPr>
                <w:rFonts w:asciiTheme="minorHAnsi" w:hAnsiTheme="minorHAnsi"/>
                <w:lang w:val="fr-CA"/>
              </w:rPr>
            </w:pPr>
            <w:r w:rsidRPr="008C32B6">
              <w:rPr>
                <w:rFonts w:asciiTheme="minorHAnsi" w:hAnsiTheme="minorHAnsi"/>
                <w:lang w:val="fr-CA"/>
              </w:rPr>
              <w:t>3</w:t>
            </w:r>
          </w:p>
        </w:tc>
        <w:tc>
          <w:tcPr>
            <w:tcW w:w="964" w:type="dxa"/>
            <w:shd w:val="clear" w:color="auto" w:fill="auto"/>
          </w:tcPr>
          <w:p w:rsidR="0082503B" w:rsidRPr="008C32B6" w:rsidRDefault="0082503B" w:rsidP="0082503B">
            <w:pPr>
              <w:jc w:val="center"/>
              <w:rPr>
                <w:rFonts w:asciiTheme="minorHAnsi" w:hAnsiTheme="minorHAnsi"/>
                <w:lang w:val="fr-CA"/>
              </w:rPr>
            </w:pPr>
            <w:r w:rsidRPr="008C32B6">
              <w:rPr>
                <w:rFonts w:asciiTheme="minorHAnsi" w:hAnsiTheme="minorHAnsi"/>
                <w:lang w:val="fr-CA"/>
              </w:rPr>
              <w:t>4</w:t>
            </w:r>
          </w:p>
        </w:tc>
        <w:tc>
          <w:tcPr>
            <w:tcW w:w="964" w:type="dxa"/>
            <w:shd w:val="clear" w:color="auto" w:fill="auto"/>
          </w:tcPr>
          <w:p w:rsidR="0082503B" w:rsidRPr="008C32B6" w:rsidRDefault="0082503B" w:rsidP="0082503B">
            <w:pPr>
              <w:jc w:val="center"/>
              <w:rPr>
                <w:rFonts w:asciiTheme="minorHAnsi" w:hAnsiTheme="minorHAnsi"/>
                <w:lang w:val="fr-CA"/>
              </w:rPr>
            </w:pPr>
            <w:r w:rsidRPr="008C32B6">
              <w:rPr>
                <w:rFonts w:asciiTheme="minorHAnsi" w:hAnsiTheme="minorHAnsi"/>
                <w:lang w:val="fr-CA"/>
              </w:rPr>
              <w:t xml:space="preserve">5 </w:t>
            </w:r>
          </w:p>
          <w:p w:rsidR="0082503B" w:rsidRPr="008C32B6" w:rsidRDefault="0082503B" w:rsidP="0082503B">
            <w:pPr>
              <w:jc w:val="center"/>
              <w:rPr>
                <w:rFonts w:asciiTheme="minorHAnsi" w:hAnsiTheme="minorHAnsi"/>
                <w:lang w:val="fr-CA"/>
              </w:rPr>
            </w:pPr>
            <w:r w:rsidRPr="008C32B6">
              <w:rPr>
                <w:rFonts w:asciiTheme="minorHAnsi" w:hAnsiTheme="minorHAnsi"/>
                <w:lang w:val="fr-CA"/>
              </w:rPr>
              <w:t xml:space="preserve">Fortement en  </w:t>
            </w:r>
          </w:p>
          <w:p w:rsidR="0082503B" w:rsidRPr="008C32B6" w:rsidRDefault="0082503B" w:rsidP="0082503B">
            <w:pPr>
              <w:jc w:val="center"/>
              <w:rPr>
                <w:rFonts w:asciiTheme="minorHAnsi" w:hAnsiTheme="minorHAnsi"/>
                <w:lang w:val="fr-CA"/>
              </w:rPr>
            </w:pPr>
            <w:r w:rsidRPr="008C32B6">
              <w:rPr>
                <w:rFonts w:asciiTheme="minorHAnsi" w:hAnsiTheme="minorHAnsi"/>
                <w:lang w:val="fr-CA"/>
              </w:rPr>
              <w:t>accord</w:t>
            </w:r>
          </w:p>
        </w:tc>
      </w:tr>
      <w:tr w:rsidR="0082503B" w:rsidRPr="008C32B6" w:rsidTr="00BE33F1">
        <w:tc>
          <w:tcPr>
            <w:tcW w:w="4111" w:type="dxa"/>
            <w:shd w:val="clear" w:color="auto" w:fill="auto"/>
            <w:vAlign w:val="center"/>
          </w:tcPr>
          <w:p w:rsidR="0082503B" w:rsidRPr="008C32B6" w:rsidRDefault="0082503B" w:rsidP="0082503B">
            <w:pPr>
              <w:jc w:val="right"/>
              <w:rPr>
                <w:rFonts w:asciiTheme="minorHAnsi" w:hAnsiTheme="minorHAnsi"/>
                <w:color w:val="000000"/>
                <w:lang w:val="fr-CA"/>
              </w:rPr>
            </w:pPr>
            <w:r w:rsidRPr="008C32B6">
              <w:rPr>
                <w:rFonts w:asciiTheme="minorHAnsi" w:hAnsiTheme="minorHAnsi"/>
                <w:color w:val="000000"/>
                <w:lang w:val="fr-CA"/>
              </w:rPr>
              <w:t>Cette publicité attire mon attention</w:t>
            </w:r>
          </w:p>
        </w:tc>
        <w:tc>
          <w:tcPr>
            <w:tcW w:w="963"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r>
      <w:tr w:rsidR="0082503B" w:rsidRPr="008C32B6" w:rsidTr="00BE33F1">
        <w:tc>
          <w:tcPr>
            <w:tcW w:w="4111" w:type="dxa"/>
            <w:shd w:val="clear" w:color="auto" w:fill="auto"/>
            <w:vAlign w:val="center"/>
          </w:tcPr>
          <w:p w:rsidR="0082503B" w:rsidRPr="008C32B6" w:rsidRDefault="0082503B" w:rsidP="0082503B">
            <w:pPr>
              <w:jc w:val="right"/>
              <w:rPr>
                <w:rFonts w:asciiTheme="minorHAnsi" w:hAnsiTheme="minorHAnsi"/>
                <w:color w:val="000000"/>
                <w:lang w:val="fr-CA"/>
              </w:rPr>
            </w:pPr>
            <w:r w:rsidRPr="008C32B6">
              <w:rPr>
                <w:rFonts w:asciiTheme="minorHAnsi" w:hAnsiTheme="minorHAnsi"/>
                <w:color w:val="000000"/>
                <w:lang w:val="fr-CA"/>
              </w:rPr>
              <w:t>Cette publicité me concerne</w:t>
            </w:r>
          </w:p>
        </w:tc>
        <w:tc>
          <w:tcPr>
            <w:tcW w:w="963"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r>
      <w:tr w:rsidR="0082503B" w:rsidRPr="008C32B6" w:rsidTr="00BE33F1">
        <w:tc>
          <w:tcPr>
            <w:tcW w:w="4111" w:type="dxa"/>
            <w:shd w:val="clear" w:color="auto" w:fill="auto"/>
            <w:vAlign w:val="center"/>
          </w:tcPr>
          <w:p w:rsidR="0082503B" w:rsidRPr="008C32B6" w:rsidRDefault="0082503B" w:rsidP="0082503B">
            <w:pPr>
              <w:jc w:val="right"/>
              <w:rPr>
                <w:rFonts w:asciiTheme="minorHAnsi" w:hAnsiTheme="minorHAnsi"/>
                <w:color w:val="000000"/>
                <w:lang w:val="fr-CA"/>
              </w:rPr>
            </w:pPr>
            <w:r w:rsidRPr="008C32B6">
              <w:rPr>
                <w:rFonts w:asciiTheme="minorHAnsi" w:hAnsiTheme="minorHAnsi"/>
                <w:color w:val="000000"/>
                <w:lang w:val="fr-CA"/>
              </w:rPr>
              <w:t>Cette publicité est difficile à suivre</w:t>
            </w:r>
          </w:p>
        </w:tc>
        <w:tc>
          <w:tcPr>
            <w:tcW w:w="963"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r>
      <w:tr w:rsidR="0082503B" w:rsidRPr="008C32B6" w:rsidTr="00BE33F1">
        <w:tc>
          <w:tcPr>
            <w:tcW w:w="4111" w:type="dxa"/>
            <w:shd w:val="clear" w:color="auto" w:fill="auto"/>
            <w:vAlign w:val="center"/>
          </w:tcPr>
          <w:p w:rsidR="0082503B" w:rsidRPr="008C32B6" w:rsidRDefault="0082503B" w:rsidP="0082503B">
            <w:pPr>
              <w:jc w:val="right"/>
              <w:rPr>
                <w:rFonts w:asciiTheme="minorHAnsi" w:hAnsiTheme="minorHAnsi"/>
                <w:color w:val="000000"/>
                <w:lang w:val="fr-CA"/>
              </w:rPr>
            </w:pPr>
            <w:r w:rsidRPr="008C32B6">
              <w:rPr>
                <w:rFonts w:asciiTheme="minorHAnsi" w:hAnsiTheme="minorHAnsi"/>
                <w:color w:val="000000"/>
                <w:lang w:val="fr-CA"/>
              </w:rPr>
              <w:lastRenderedPageBreak/>
              <w:t>Cette publicité ne favorise pas un parti politique plus qu'un autre</w:t>
            </w:r>
          </w:p>
        </w:tc>
        <w:tc>
          <w:tcPr>
            <w:tcW w:w="963"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r>
      <w:tr w:rsidR="0082503B" w:rsidRPr="008C32B6" w:rsidTr="00BE33F1">
        <w:tc>
          <w:tcPr>
            <w:tcW w:w="4111" w:type="dxa"/>
            <w:shd w:val="clear" w:color="auto" w:fill="auto"/>
            <w:vAlign w:val="center"/>
          </w:tcPr>
          <w:p w:rsidR="0082503B" w:rsidRPr="008C32B6" w:rsidRDefault="0082503B" w:rsidP="0082503B">
            <w:pPr>
              <w:jc w:val="right"/>
              <w:rPr>
                <w:rFonts w:asciiTheme="minorHAnsi" w:hAnsiTheme="minorHAnsi"/>
                <w:color w:val="000000"/>
                <w:lang w:val="fr-CA"/>
              </w:rPr>
            </w:pPr>
            <w:r w:rsidRPr="008C32B6">
              <w:rPr>
                <w:rFonts w:asciiTheme="minorHAnsi" w:hAnsiTheme="minorHAnsi"/>
                <w:color w:val="000000"/>
                <w:lang w:val="fr-CA"/>
              </w:rPr>
              <w:t>Cette publicité trait d’un sujet important</w:t>
            </w:r>
          </w:p>
        </w:tc>
        <w:tc>
          <w:tcPr>
            <w:tcW w:w="963"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r>
      <w:tr w:rsidR="0082503B" w:rsidRPr="008C32B6" w:rsidTr="00BE33F1">
        <w:tc>
          <w:tcPr>
            <w:tcW w:w="4111" w:type="dxa"/>
            <w:shd w:val="clear" w:color="auto" w:fill="auto"/>
            <w:vAlign w:val="center"/>
          </w:tcPr>
          <w:p w:rsidR="0082503B" w:rsidRPr="008C32B6" w:rsidRDefault="0082503B" w:rsidP="0082503B">
            <w:pPr>
              <w:jc w:val="right"/>
              <w:rPr>
                <w:rFonts w:asciiTheme="minorHAnsi" w:hAnsiTheme="minorHAnsi"/>
                <w:color w:val="000000"/>
                <w:lang w:val="fr-CA"/>
              </w:rPr>
            </w:pPr>
            <w:r w:rsidRPr="008C32B6">
              <w:rPr>
                <w:rFonts w:asciiTheme="minorHAnsi" w:hAnsiTheme="minorHAnsi"/>
                <w:color w:val="000000"/>
                <w:lang w:val="fr-CA"/>
              </w:rPr>
              <w:t>Cette publicité fournit de l’information nouvelle</w:t>
            </w:r>
          </w:p>
        </w:tc>
        <w:tc>
          <w:tcPr>
            <w:tcW w:w="963"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r>
      <w:tr w:rsidR="0082503B" w:rsidRPr="008C32B6" w:rsidTr="00BE33F1">
        <w:tc>
          <w:tcPr>
            <w:tcW w:w="4111" w:type="dxa"/>
            <w:shd w:val="clear" w:color="auto" w:fill="auto"/>
            <w:vAlign w:val="center"/>
          </w:tcPr>
          <w:p w:rsidR="0082503B" w:rsidRPr="008C32B6" w:rsidRDefault="0082503B" w:rsidP="0082503B">
            <w:pPr>
              <w:jc w:val="right"/>
              <w:rPr>
                <w:rFonts w:asciiTheme="minorHAnsi" w:hAnsiTheme="minorHAnsi"/>
                <w:color w:val="000000"/>
                <w:lang w:val="fr-CA"/>
              </w:rPr>
            </w:pPr>
            <w:r w:rsidRPr="008C32B6">
              <w:rPr>
                <w:rFonts w:asciiTheme="minorHAnsi" w:hAnsiTheme="minorHAnsi"/>
                <w:color w:val="000000"/>
                <w:lang w:val="fr-CA"/>
              </w:rPr>
              <w:t xml:space="preserve">Cette publicité transmet clairement que les Forces armées canadiennes </w:t>
            </w:r>
          </w:p>
          <w:p w:rsidR="0082503B" w:rsidRPr="008C32B6" w:rsidRDefault="0082503B" w:rsidP="0082503B">
            <w:pPr>
              <w:jc w:val="right"/>
              <w:rPr>
                <w:rFonts w:asciiTheme="minorHAnsi" w:hAnsiTheme="minorHAnsi"/>
                <w:color w:val="000000"/>
                <w:lang w:val="fr-CA"/>
              </w:rPr>
            </w:pPr>
            <w:r w:rsidRPr="008C32B6">
              <w:rPr>
                <w:rFonts w:asciiTheme="minorHAnsi" w:hAnsiTheme="minorHAnsi"/>
                <w:color w:val="000000"/>
                <w:lang w:val="fr-CA"/>
              </w:rPr>
              <w:t>offrent plus de 100 options de carrière</w:t>
            </w:r>
          </w:p>
        </w:tc>
        <w:tc>
          <w:tcPr>
            <w:tcW w:w="963"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c>
          <w:tcPr>
            <w:tcW w:w="964" w:type="dxa"/>
            <w:shd w:val="clear" w:color="auto" w:fill="auto"/>
            <w:vAlign w:val="center"/>
          </w:tcPr>
          <w:p w:rsidR="0082503B" w:rsidRPr="008C32B6" w:rsidRDefault="0082503B" w:rsidP="0082503B">
            <w:pPr>
              <w:jc w:val="center"/>
              <w:rPr>
                <w:rFonts w:asciiTheme="minorHAnsi" w:hAnsiTheme="minorHAnsi"/>
                <w:lang w:val="fr-CA"/>
              </w:rPr>
            </w:pPr>
            <w:r w:rsidRPr="008C32B6">
              <w:rPr>
                <w:rFonts w:asciiTheme="minorHAnsi" w:hAnsiTheme="minorHAnsi" w:cs="Courier New"/>
                <w:lang w:val="fr-CA"/>
              </w:rPr>
              <w:t>o</w:t>
            </w:r>
          </w:p>
        </w:tc>
      </w:tr>
    </w:tbl>
    <w:p w:rsidR="0082503B" w:rsidRPr="008C32B6" w:rsidRDefault="0082503B" w:rsidP="0026538A">
      <w:pPr>
        <w:tabs>
          <w:tab w:val="left" w:pos="8880"/>
        </w:tabs>
        <w:rPr>
          <w:rFonts w:asciiTheme="minorHAnsi" w:hAnsiTheme="minorHAnsi"/>
          <w:lang w:val="fr-CA"/>
        </w:rPr>
      </w:pPr>
    </w:p>
    <w:p w:rsidR="0082503B" w:rsidRPr="008C32B6" w:rsidRDefault="0082503B" w:rsidP="0082503B">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lang w:val="fr-CA"/>
        </w:rPr>
      </w:pPr>
      <w:r w:rsidRPr="008C32B6">
        <w:rPr>
          <w:rFonts w:asciiTheme="minorHAnsi" w:hAnsiTheme="minorHAnsi"/>
          <w:b/>
          <w:color w:val="FFFFFF"/>
          <w:lang w:val="fr-CA"/>
        </w:rPr>
        <w:t>QUESTIONS DÉMOGRAPHIQUES</w:t>
      </w:r>
    </w:p>
    <w:p w:rsidR="0082503B" w:rsidRPr="008C32B6" w:rsidRDefault="0082503B" w:rsidP="0082503B">
      <w:pPr>
        <w:rPr>
          <w:rFonts w:asciiTheme="minorHAnsi" w:hAnsiTheme="minorHAnsi"/>
          <w:lang w:val="fr-CA"/>
        </w:rPr>
      </w:pPr>
    </w:p>
    <w:p w:rsidR="0082503B" w:rsidRPr="008C32B6" w:rsidRDefault="0082503B" w:rsidP="0082503B">
      <w:pPr>
        <w:rPr>
          <w:rFonts w:asciiTheme="minorHAnsi" w:hAnsiTheme="minorHAnsi" w:cs="Arial"/>
          <w:color w:val="000000"/>
          <w:lang w:val="fr-CA"/>
        </w:rPr>
      </w:pPr>
      <w:r w:rsidRPr="008C32B6">
        <w:rPr>
          <w:rFonts w:asciiTheme="minorHAnsi" w:hAnsiTheme="minorHAnsi"/>
          <w:b/>
          <w:color w:val="000000"/>
          <w:lang w:val="fr-CA"/>
        </w:rPr>
        <w:t>D1 :</w:t>
      </w:r>
      <w:r w:rsidRPr="008C32B6">
        <w:rPr>
          <w:rFonts w:asciiTheme="minorHAnsi" w:hAnsiTheme="minorHAnsi"/>
          <w:b/>
          <w:color w:val="000000"/>
          <w:lang w:val="fr-CA"/>
        </w:rPr>
        <w:br/>
      </w:r>
      <w:r w:rsidRPr="008C32B6">
        <w:rPr>
          <w:rFonts w:asciiTheme="minorHAnsi" w:hAnsiTheme="minorHAnsi"/>
          <w:color w:val="000000"/>
          <w:lang w:val="fr-CA"/>
        </w:rPr>
        <w:t>Laquelle de ces descriptions correspond le mieux à votre situation d’emploi actuelle? Êtes-vous…</w:t>
      </w:r>
      <w:r w:rsidRPr="008C32B6">
        <w:rPr>
          <w:rFonts w:asciiTheme="minorHAnsi" w:hAnsiTheme="minorHAnsi" w:cs="Arial"/>
          <w:color w:val="000000"/>
          <w:lang w:val="fr-CA"/>
        </w:rPr>
        <w:t xml:space="preserve"> </w:t>
      </w:r>
    </w:p>
    <w:p w:rsidR="0082503B" w:rsidRPr="008C32B6" w:rsidRDefault="0082503B" w:rsidP="0082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lang w:val="fr-CA"/>
        </w:rPr>
      </w:pPr>
      <w:r w:rsidRPr="008C32B6">
        <w:rPr>
          <w:rFonts w:asciiTheme="minorHAnsi" w:hAnsiTheme="minorHAnsi" w:cs="Arial"/>
          <w:b/>
          <w:lang w:val="fr-CA"/>
        </w:rPr>
        <w:t xml:space="preserve">NE CHOISIR QU’UNE CATÉGORIE. </w:t>
      </w:r>
    </w:p>
    <w:p w:rsidR="0082503B" w:rsidRPr="008C32B6" w:rsidRDefault="0082503B" w:rsidP="0082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Arial"/>
          <w:color w:val="000000"/>
          <w:lang w:val="fr-CA"/>
        </w:rPr>
      </w:pPr>
    </w:p>
    <w:p w:rsidR="0082503B" w:rsidRPr="008C32B6" w:rsidRDefault="0082503B" w:rsidP="0082503B">
      <w:pPr>
        <w:numPr>
          <w:ilvl w:val="0"/>
          <w:numId w:val="34"/>
        </w:numPr>
        <w:jc w:val="both"/>
        <w:rPr>
          <w:rFonts w:asciiTheme="minorHAnsi" w:eastAsia="Arial Unicode MS" w:hAnsiTheme="minorHAnsi" w:cs="Arial"/>
          <w:color w:val="000000"/>
          <w:lang w:val="fr-CA"/>
        </w:rPr>
      </w:pPr>
      <w:r w:rsidRPr="008C32B6">
        <w:rPr>
          <w:rFonts w:asciiTheme="minorHAnsi" w:eastAsia="Arial Unicode MS" w:hAnsiTheme="minorHAnsi" w:cs="Arial"/>
          <w:color w:val="000000"/>
          <w:lang w:val="fr-CA"/>
        </w:rPr>
        <w:t>travailleur/travailleuse à temps complet (30</w:t>
      </w:r>
      <w:r w:rsidR="0026538A" w:rsidRPr="008C32B6">
        <w:rPr>
          <w:rFonts w:asciiTheme="minorHAnsi" w:eastAsia="Arial Unicode MS" w:hAnsiTheme="minorHAnsi" w:cs="Arial"/>
          <w:color w:val="000000"/>
          <w:lang w:val="fr-CA"/>
        </w:rPr>
        <w:t xml:space="preserve"> heures et plus par semaine) </w:t>
      </w:r>
    </w:p>
    <w:p w:rsidR="0082503B" w:rsidRPr="008C32B6" w:rsidRDefault="0082503B" w:rsidP="0082503B">
      <w:pPr>
        <w:numPr>
          <w:ilvl w:val="0"/>
          <w:numId w:val="34"/>
        </w:numPr>
        <w:jc w:val="both"/>
        <w:rPr>
          <w:rFonts w:asciiTheme="minorHAnsi" w:eastAsia="Arial Unicode MS" w:hAnsiTheme="minorHAnsi" w:cs="Arial"/>
          <w:color w:val="000000"/>
          <w:lang w:val="fr-CA"/>
        </w:rPr>
      </w:pPr>
      <w:r w:rsidRPr="008C32B6">
        <w:rPr>
          <w:rFonts w:asciiTheme="minorHAnsi" w:eastAsia="Arial Unicode MS" w:hAnsiTheme="minorHAnsi" w:cs="Arial"/>
          <w:color w:val="000000"/>
          <w:lang w:val="fr-CA"/>
        </w:rPr>
        <w:t>travailleur/travailleuse à temps partiel (moins de 30 he</w:t>
      </w:r>
      <w:r w:rsidR="0026538A" w:rsidRPr="008C32B6">
        <w:rPr>
          <w:rFonts w:asciiTheme="minorHAnsi" w:eastAsia="Arial Unicode MS" w:hAnsiTheme="minorHAnsi" w:cs="Arial"/>
          <w:color w:val="000000"/>
          <w:lang w:val="fr-CA"/>
        </w:rPr>
        <w:t>ures par semaine)</w:t>
      </w:r>
    </w:p>
    <w:p w:rsidR="0082503B" w:rsidRPr="008C32B6" w:rsidRDefault="0082503B" w:rsidP="0082503B">
      <w:pPr>
        <w:numPr>
          <w:ilvl w:val="0"/>
          <w:numId w:val="34"/>
        </w:numPr>
        <w:jc w:val="both"/>
        <w:rPr>
          <w:rFonts w:asciiTheme="minorHAnsi" w:eastAsia="Arial Unicode MS" w:hAnsiTheme="minorHAnsi" w:cs="Arial"/>
          <w:color w:val="000000"/>
          <w:lang w:val="fr-CA"/>
        </w:rPr>
      </w:pPr>
      <w:r w:rsidRPr="008C32B6">
        <w:rPr>
          <w:rFonts w:asciiTheme="minorHAnsi" w:eastAsia="Arial Unicode MS" w:hAnsiTheme="minorHAnsi" w:cs="Arial"/>
          <w:color w:val="000000"/>
          <w:lang w:val="fr-CA"/>
        </w:rPr>
        <w:t>travaille</w:t>
      </w:r>
      <w:r w:rsidR="0026538A" w:rsidRPr="008C32B6">
        <w:rPr>
          <w:rFonts w:asciiTheme="minorHAnsi" w:eastAsia="Arial Unicode MS" w:hAnsiTheme="minorHAnsi" w:cs="Arial"/>
          <w:color w:val="000000"/>
          <w:lang w:val="fr-CA"/>
        </w:rPr>
        <w:t xml:space="preserve">ur/travailleuse autonome </w:t>
      </w:r>
    </w:p>
    <w:p w:rsidR="0082503B" w:rsidRPr="008C32B6" w:rsidRDefault="0082503B" w:rsidP="0082503B">
      <w:pPr>
        <w:numPr>
          <w:ilvl w:val="0"/>
          <w:numId w:val="34"/>
        </w:numPr>
        <w:jc w:val="both"/>
        <w:rPr>
          <w:rFonts w:asciiTheme="minorHAnsi" w:eastAsia="Arial Unicode MS" w:hAnsiTheme="minorHAnsi" w:cs="Arial"/>
          <w:color w:val="000000"/>
          <w:lang w:val="fr-CA"/>
        </w:rPr>
      </w:pPr>
      <w:r w:rsidRPr="008C32B6">
        <w:rPr>
          <w:rFonts w:asciiTheme="minorHAnsi" w:eastAsia="Arial Unicode MS" w:hAnsiTheme="minorHAnsi" w:cs="Arial"/>
          <w:color w:val="000000"/>
          <w:lang w:val="fr-CA"/>
        </w:rPr>
        <w:t>sans emploi, mais à la recherche d’un emploi</w:t>
      </w:r>
    </w:p>
    <w:p w:rsidR="0082503B" w:rsidRPr="008C32B6" w:rsidRDefault="0082503B" w:rsidP="0082503B">
      <w:pPr>
        <w:numPr>
          <w:ilvl w:val="0"/>
          <w:numId w:val="34"/>
        </w:numPr>
        <w:jc w:val="both"/>
        <w:rPr>
          <w:rFonts w:asciiTheme="minorHAnsi" w:eastAsia="Arial Unicode MS" w:hAnsiTheme="minorHAnsi" w:cs="Arial"/>
          <w:color w:val="000000"/>
          <w:lang w:val="fr-CA"/>
        </w:rPr>
      </w:pPr>
      <w:r w:rsidRPr="008C32B6">
        <w:rPr>
          <w:rFonts w:asciiTheme="minorHAnsi" w:eastAsia="Arial Unicode MS" w:hAnsiTheme="minorHAnsi" w:cs="Arial"/>
          <w:color w:val="000000"/>
          <w:lang w:val="fr-CA"/>
        </w:rPr>
        <w:t xml:space="preserve">étudiant(e) à temps plein </w:t>
      </w:r>
    </w:p>
    <w:p w:rsidR="0082503B" w:rsidRPr="008C32B6" w:rsidRDefault="0026538A" w:rsidP="0082503B">
      <w:pPr>
        <w:numPr>
          <w:ilvl w:val="0"/>
          <w:numId w:val="34"/>
        </w:numPr>
        <w:jc w:val="both"/>
        <w:rPr>
          <w:rFonts w:asciiTheme="minorHAnsi" w:eastAsia="Arial Unicode MS" w:hAnsiTheme="minorHAnsi" w:cs="Arial"/>
          <w:color w:val="000000"/>
          <w:lang w:val="fr-CA"/>
        </w:rPr>
      </w:pPr>
      <w:r w:rsidRPr="008C32B6">
        <w:rPr>
          <w:rFonts w:asciiTheme="minorHAnsi" w:eastAsia="Arial Unicode MS" w:hAnsiTheme="minorHAnsi" w:cs="Arial"/>
          <w:color w:val="000000"/>
          <w:lang w:val="fr-CA"/>
        </w:rPr>
        <w:t>autre situation</w:t>
      </w:r>
      <w:r w:rsidRPr="008C32B6">
        <w:rPr>
          <w:rFonts w:asciiTheme="minorHAnsi" w:eastAsia="Arial Unicode MS" w:hAnsiTheme="minorHAnsi" w:cs="Arial"/>
          <w:color w:val="000000"/>
          <w:lang w:val="fr-CA"/>
        </w:rPr>
        <w:tab/>
      </w:r>
    </w:p>
    <w:p w:rsidR="0082503B" w:rsidRPr="008C32B6" w:rsidRDefault="0082503B" w:rsidP="0026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Arial"/>
          <w:color w:val="000000"/>
          <w:lang w:val="fr-CA"/>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38" style="width:6in;height:2.25pt" o:hralign="center" o:hrstd="t" o:hrnoshade="t" o:hr="t" fillcolor="#039" stroked="f"/>
        </w:pict>
      </w:r>
    </w:p>
    <w:p w:rsidR="0082503B" w:rsidRPr="008C32B6" w:rsidRDefault="0082503B" w:rsidP="0082503B">
      <w:pPr>
        <w:rPr>
          <w:rFonts w:asciiTheme="minorHAnsi" w:hAnsiTheme="minorHAnsi"/>
          <w:b/>
          <w:lang w:val="fr-CA"/>
        </w:rPr>
      </w:pPr>
    </w:p>
    <w:p w:rsidR="0082503B" w:rsidRPr="008C32B6" w:rsidRDefault="0082503B" w:rsidP="0082503B">
      <w:pPr>
        <w:rPr>
          <w:rFonts w:asciiTheme="minorHAnsi" w:hAnsiTheme="minorHAnsi"/>
          <w:lang w:val="fr-CA"/>
        </w:rPr>
      </w:pPr>
      <w:r w:rsidRPr="008C32B6">
        <w:rPr>
          <w:rFonts w:asciiTheme="minorHAnsi" w:hAnsiTheme="minorHAnsi"/>
          <w:b/>
          <w:lang w:val="fr-CA"/>
        </w:rPr>
        <w:t>D2 :</w:t>
      </w:r>
      <w:r w:rsidRPr="008C32B6">
        <w:rPr>
          <w:rFonts w:asciiTheme="minorHAnsi" w:hAnsiTheme="minorHAnsi"/>
          <w:b/>
          <w:lang w:val="fr-CA"/>
        </w:rPr>
        <w:br/>
      </w:r>
      <w:r w:rsidRPr="008C32B6">
        <w:rPr>
          <w:rFonts w:asciiTheme="minorHAnsi" w:hAnsiTheme="minorHAnsi"/>
          <w:lang w:val="fr-CA"/>
        </w:rPr>
        <w:t>Quel est le plus haut niveau de scolarité que vous avez atteint?</w:t>
      </w:r>
    </w:p>
    <w:p w:rsidR="0082503B" w:rsidRPr="008C32B6" w:rsidRDefault="0082503B" w:rsidP="0082503B">
      <w:pPr>
        <w:rPr>
          <w:rFonts w:asciiTheme="minorHAnsi" w:hAnsiTheme="minorHAnsi"/>
          <w:b/>
          <w:lang w:val="fr-CA"/>
        </w:rPr>
      </w:pPr>
      <w:r w:rsidRPr="008C32B6">
        <w:rPr>
          <w:rFonts w:asciiTheme="minorHAnsi" w:hAnsiTheme="minorHAnsi"/>
          <w:b/>
          <w:lang w:val="fr-CA"/>
        </w:rPr>
        <w:t>NE CHOISIR QU’UNE SEULE OPTION.</w:t>
      </w:r>
    </w:p>
    <w:p w:rsidR="0082503B" w:rsidRPr="008C32B6" w:rsidRDefault="0082503B" w:rsidP="0082503B">
      <w:pPr>
        <w:rPr>
          <w:rFonts w:asciiTheme="minorHAnsi" w:hAnsiTheme="minorHAnsi"/>
          <w:b/>
          <w:lang w:val="fr-CA"/>
        </w:rPr>
      </w:pPr>
    </w:p>
    <w:p w:rsidR="0082503B" w:rsidRPr="008C32B6" w:rsidRDefault="0082503B" w:rsidP="0082503B">
      <w:pPr>
        <w:numPr>
          <w:ilvl w:val="0"/>
          <w:numId w:val="35"/>
        </w:numPr>
        <w:jc w:val="both"/>
        <w:rPr>
          <w:rFonts w:asciiTheme="minorHAnsi" w:hAnsiTheme="minorHAnsi"/>
          <w:color w:val="000000"/>
          <w:lang w:val="fr-CA"/>
        </w:rPr>
      </w:pPr>
      <w:r w:rsidRPr="008C32B6">
        <w:rPr>
          <w:rFonts w:asciiTheme="minorHAnsi" w:hAnsiTheme="minorHAnsi"/>
          <w:color w:val="000000"/>
          <w:lang w:val="fr-CA"/>
        </w:rPr>
        <w:t>huitième année ou moins</w:t>
      </w:r>
    </w:p>
    <w:p w:rsidR="0082503B" w:rsidRPr="008C32B6" w:rsidRDefault="0082503B" w:rsidP="0082503B">
      <w:pPr>
        <w:numPr>
          <w:ilvl w:val="0"/>
          <w:numId w:val="35"/>
        </w:numPr>
        <w:jc w:val="both"/>
        <w:rPr>
          <w:rFonts w:asciiTheme="minorHAnsi" w:hAnsiTheme="minorHAnsi"/>
          <w:color w:val="000000"/>
          <w:lang w:val="fr-CA"/>
        </w:rPr>
      </w:pPr>
      <w:r w:rsidRPr="008C32B6">
        <w:rPr>
          <w:rFonts w:asciiTheme="minorHAnsi" w:hAnsiTheme="minorHAnsi"/>
          <w:color w:val="000000"/>
          <w:lang w:val="fr-CA"/>
        </w:rPr>
        <w:t>quelques années d’études secondaires</w:t>
      </w:r>
    </w:p>
    <w:p w:rsidR="0082503B" w:rsidRPr="008C32B6" w:rsidRDefault="0082503B" w:rsidP="0082503B">
      <w:pPr>
        <w:numPr>
          <w:ilvl w:val="0"/>
          <w:numId w:val="35"/>
        </w:numPr>
        <w:jc w:val="both"/>
        <w:rPr>
          <w:rFonts w:asciiTheme="minorHAnsi" w:hAnsiTheme="minorHAnsi"/>
          <w:color w:val="000000"/>
          <w:lang w:val="fr-CA"/>
        </w:rPr>
      </w:pPr>
      <w:r w:rsidRPr="008C32B6">
        <w:rPr>
          <w:rFonts w:asciiTheme="minorHAnsi" w:hAnsiTheme="minorHAnsi"/>
          <w:color w:val="000000"/>
          <w:lang w:val="fr-CA"/>
        </w:rPr>
        <w:t>diplôme d’études secondaires ou l’équivalent</w:t>
      </w:r>
    </w:p>
    <w:p w:rsidR="0082503B" w:rsidRPr="008C32B6" w:rsidRDefault="0082503B" w:rsidP="0082503B">
      <w:pPr>
        <w:numPr>
          <w:ilvl w:val="0"/>
          <w:numId w:val="35"/>
        </w:numPr>
        <w:jc w:val="both"/>
        <w:rPr>
          <w:rFonts w:asciiTheme="minorHAnsi" w:hAnsiTheme="minorHAnsi"/>
          <w:color w:val="000000"/>
          <w:lang w:val="fr-CA"/>
        </w:rPr>
      </w:pPr>
      <w:r w:rsidRPr="008C32B6">
        <w:rPr>
          <w:rFonts w:asciiTheme="minorHAnsi" w:hAnsiTheme="minorHAnsi"/>
          <w:color w:val="000000"/>
          <w:lang w:val="fr-CA"/>
        </w:rPr>
        <w:t>apprentissage enregistré ou autre certificat ou diplôme d’une école de métiers</w:t>
      </w:r>
    </w:p>
    <w:p w:rsidR="0082503B" w:rsidRPr="008C32B6" w:rsidRDefault="0082503B" w:rsidP="0082503B">
      <w:pPr>
        <w:numPr>
          <w:ilvl w:val="0"/>
          <w:numId w:val="35"/>
        </w:numPr>
        <w:jc w:val="both"/>
        <w:rPr>
          <w:rFonts w:asciiTheme="minorHAnsi" w:hAnsiTheme="minorHAnsi"/>
          <w:color w:val="000000"/>
          <w:lang w:val="fr-CA"/>
        </w:rPr>
      </w:pPr>
      <w:r w:rsidRPr="008C32B6">
        <w:rPr>
          <w:rFonts w:asciiTheme="minorHAnsi" w:hAnsiTheme="minorHAnsi"/>
          <w:color w:val="000000"/>
          <w:lang w:val="fr-CA"/>
        </w:rPr>
        <w:t>collège, cégep ou autre certificat ou diplôme d’une institution non universitaire</w:t>
      </w:r>
    </w:p>
    <w:p w:rsidR="0082503B" w:rsidRPr="008C32B6" w:rsidRDefault="0082503B" w:rsidP="0082503B">
      <w:pPr>
        <w:numPr>
          <w:ilvl w:val="0"/>
          <w:numId w:val="35"/>
        </w:numPr>
        <w:jc w:val="both"/>
        <w:rPr>
          <w:rFonts w:asciiTheme="minorHAnsi" w:hAnsiTheme="minorHAnsi"/>
          <w:color w:val="000000"/>
          <w:lang w:val="fr-CA"/>
        </w:rPr>
      </w:pPr>
      <w:r w:rsidRPr="008C32B6">
        <w:rPr>
          <w:rFonts w:asciiTheme="minorHAnsi" w:hAnsiTheme="minorHAnsi"/>
          <w:color w:val="000000"/>
          <w:lang w:val="fr-CA"/>
        </w:rPr>
        <w:t>certificat ou diplôme inférieur au baccalauréat</w:t>
      </w:r>
    </w:p>
    <w:p w:rsidR="0082503B" w:rsidRPr="008C32B6" w:rsidRDefault="0082503B" w:rsidP="0082503B">
      <w:pPr>
        <w:numPr>
          <w:ilvl w:val="0"/>
          <w:numId w:val="35"/>
        </w:numPr>
        <w:jc w:val="both"/>
        <w:rPr>
          <w:rFonts w:asciiTheme="minorHAnsi" w:hAnsiTheme="minorHAnsi"/>
          <w:color w:val="000000"/>
          <w:lang w:val="fr-CA"/>
        </w:rPr>
      </w:pPr>
      <w:r w:rsidRPr="008C32B6">
        <w:rPr>
          <w:rFonts w:asciiTheme="minorHAnsi" w:hAnsiTheme="minorHAnsi"/>
          <w:color w:val="000000"/>
          <w:lang w:val="fr-CA"/>
        </w:rPr>
        <w:t>baccalauréat</w:t>
      </w:r>
    </w:p>
    <w:p w:rsidR="0082503B" w:rsidRPr="008C32B6" w:rsidRDefault="0082503B" w:rsidP="0082503B">
      <w:pPr>
        <w:numPr>
          <w:ilvl w:val="0"/>
          <w:numId w:val="35"/>
        </w:numPr>
        <w:rPr>
          <w:rFonts w:asciiTheme="minorHAnsi" w:hAnsiTheme="minorHAnsi"/>
          <w:color w:val="000000"/>
          <w:lang w:val="fr-CA"/>
        </w:rPr>
      </w:pPr>
      <w:r w:rsidRPr="008C32B6">
        <w:rPr>
          <w:rFonts w:asciiTheme="minorHAnsi" w:hAnsiTheme="minorHAnsi"/>
          <w:color w:val="000000"/>
          <w:lang w:val="fr-CA"/>
        </w:rPr>
        <w:t>diplôme d’études universitaires supérieur au baccalauréat</w:t>
      </w:r>
    </w:p>
    <w:p w:rsidR="0082503B" w:rsidRPr="008C32B6" w:rsidRDefault="0082503B" w:rsidP="0082503B">
      <w:pPr>
        <w:rPr>
          <w:rFonts w:asciiTheme="minorHAnsi" w:hAnsiTheme="minorHAnsi" w:cs="Arial"/>
          <w:color w:val="000000"/>
          <w:lang w:val="fr-CA"/>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39" style="width:6in;height:2.25pt" o:hralign="center" o:hrstd="t" o:hrnoshade="t" o:hr="t" fillcolor="#039" stroked="f"/>
        </w:pict>
      </w:r>
    </w:p>
    <w:p w:rsidR="0082503B" w:rsidRPr="008C32B6" w:rsidRDefault="0082503B" w:rsidP="0082503B">
      <w:pPr>
        <w:rPr>
          <w:rFonts w:asciiTheme="minorHAnsi" w:hAnsiTheme="minorHAnsi"/>
          <w:b/>
          <w:lang w:val="fr-CA"/>
        </w:rPr>
      </w:pPr>
    </w:p>
    <w:p w:rsidR="0082503B" w:rsidRPr="008C32B6" w:rsidRDefault="0082503B" w:rsidP="0082503B">
      <w:pPr>
        <w:rPr>
          <w:rFonts w:asciiTheme="minorHAnsi" w:hAnsiTheme="minorHAnsi"/>
          <w:b/>
          <w:color w:val="000000"/>
          <w:lang w:val="fr-CA"/>
        </w:rPr>
      </w:pPr>
      <w:r w:rsidRPr="008C32B6">
        <w:rPr>
          <w:rFonts w:asciiTheme="minorHAnsi" w:hAnsiTheme="minorHAnsi"/>
          <w:b/>
          <w:color w:val="000000"/>
          <w:lang w:val="fr-CA"/>
        </w:rPr>
        <w:t>D3 :</w:t>
      </w:r>
    </w:p>
    <w:p w:rsidR="0082503B" w:rsidRPr="008C32B6" w:rsidRDefault="0082503B" w:rsidP="0082503B">
      <w:pPr>
        <w:rPr>
          <w:rFonts w:asciiTheme="minorHAnsi" w:hAnsiTheme="minorHAnsi"/>
          <w:color w:val="000000"/>
          <w:lang w:val="fr-CA"/>
        </w:rPr>
      </w:pPr>
      <w:r w:rsidRPr="008C32B6">
        <w:rPr>
          <w:rFonts w:asciiTheme="minorHAnsi" w:hAnsiTheme="minorHAnsi"/>
          <w:color w:val="000000"/>
          <w:lang w:val="fr-CA"/>
        </w:rPr>
        <w:t>Où êtes-vous né(e)?</w:t>
      </w:r>
    </w:p>
    <w:p w:rsidR="0082503B" w:rsidRPr="008C32B6" w:rsidRDefault="0082503B" w:rsidP="0082503B">
      <w:pPr>
        <w:rPr>
          <w:rFonts w:asciiTheme="minorHAnsi" w:hAnsiTheme="minorHAnsi"/>
          <w:color w:val="000000"/>
          <w:lang w:val="fr-CA"/>
        </w:rPr>
      </w:pPr>
    </w:p>
    <w:p w:rsidR="0082503B" w:rsidRPr="008C32B6" w:rsidRDefault="0082503B" w:rsidP="0082503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Arial Unicode MS" w:hAnsiTheme="minorHAnsi" w:cs="Arial"/>
          <w:color w:val="000000"/>
          <w:lang w:val="fr-CA"/>
        </w:rPr>
      </w:pPr>
      <w:r w:rsidRPr="008C32B6">
        <w:rPr>
          <w:rFonts w:asciiTheme="minorHAnsi" w:eastAsia="Arial Unicode MS" w:hAnsiTheme="minorHAnsi" w:cs="Arial"/>
          <w:color w:val="000000"/>
          <w:lang w:val="fr-CA"/>
        </w:rPr>
        <w:t>au Canada</w:t>
      </w:r>
    </w:p>
    <w:p w:rsidR="0082503B" w:rsidRPr="008C32B6" w:rsidRDefault="0082503B" w:rsidP="0082503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Arial Unicode MS" w:hAnsiTheme="minorHAnsi" w:cs="Arial"/>
          <w:color w:val="000000"/>
          <w:lang w:val="fr-CA"/>
        </w:rPr>
      </w:pPr>
      <w:r w:rsidRPr="008C32B6">
        <w:rPr>
          <w:rFonts w:asciiTheme="minorHAnsi" w:eastAsia="Arial Unicode MS" w:hAnsiTheme="minorHAnsi" w:cs="Arial"/>
          <w:color w:val="000000"/>
          <w:lang w:val="fr-CA"/>
        </w:rPr>
        <w:t>à l’étranger (Précisez quel pays)</w:t>
      </w:r>
      <w:r w:rsidRPr="008C32B6">
        <w:rPr>
          <w:rFonts w:asciiTheme="minorHAnsi" w:eastAsia="Arial Unicode MS" w:hAnsiTheme="minorHAnsi" w:cs="Arial"/>
          <w:color w:val="000000"/>
          <w:lang w:val="fr-CA"/>
        </w:rPr>
        <w:tab/>
      </w:r>
      <w:r w:rsidRPr="008C32B6">
        <w:rPr>
          <w:rFonts w:asciiTheme="minorHAnsi" w:eastAsia="Arial Unicode MS" w:hAnsiTheme="minorHAnsi" w:cs="Arial"/>
          <w:color w:val="000000"/>
          <w:lang w:val="fr-CA"/>
        </w:rPr>
        <w:tab/>
      </w:r>
      <w:r w:rsidRPr="008C32B6">
        <w:rPr>
          <w:rFonts w:asciiTheme="minorHAnsi" w:eastAsia="Arial Unicode MS" w:hAnsiTheme="minorHAnsi" w:cs="Arial"/>
          <w:color w:val="000000"/>
          <w:lang w:val="fr-CA"/>
        </w:rPr>
        <w:tab/>
      </w:r>
      <w:r w:rsidRPr="008C32B6">
        <w:rPr>
          <w:rFonts w:asciiTheme="minorHAnsi" w:eastAsia="Arial Unicode MS" w:hAnsiTheme="minorHAnsi" w:cs="Arial"/>
          <w:color w:val="000000"/>
          <w:lang w:val="fr-CA"/>
        </w:rPr>
        <w:tab/>
      </w:r>
      <w:r w:rsidRPr="008C32B6">
        <w:rPr>
          <w:rFonts w:asciiTheme="minorHAnsi" w:eastAsia="Arial Unicode MS" w:hAnsiTheme="minorHAnsi" w:cs="Arial"/>
          <w:color w:val="000000"/>
          <w:lang w:val="fr-CA"/>
        </w:rPr>
        <w:tab/>
        <w:t xml:space="preserve"> </w:t>
      </w:r>
    </w:p>
    <w:p w:rsidR="0082503B" w:rsidRPr="008C32B6" w:rsidRDefault="0082503B" w:rsidP="0082503B">
      <w:pPr>
        <w:rPr>
          <w:rFonts w:asciiTheme="minorHAnsi" w:hAnsiTheme="minorHAnsi" w:cs="Arial"/>
          <w:b/>
          <w:color w:val="000000"/>
          <w:lang w:val="fr-CA"/>
        </w:rPr>
      </w:pPr>
    </w:p>
    <w:p w:rsidR="0082503B" w:rsidRPr="008C32B6" w:rsidRDefault="0082503B" w:rsidP="0082503B">
      <w:pPr>
        <w:rPr>
          <w:rFonts w:asciiTheme="minorHAnsi" w:hAnsiTheme="minorHAnsi"/>
          <w:b/>
          <w:lang w:val="fr-CA"/>
        </w:rPr>
      </w:pPr>
      <w:r w:rsidRPr="008C32B6">
        <w:rPr>
          <w:rFonts w:asciiTheme="minorHAnsi" w:hAnsiTheme="minorHAnsi"/>
          <w:b/>
          <w:lang w:val="fr-CA"/>
        </w:rPr>
        <w:lastRenderedPageBreak/>
        <w:t>DEMANDEZ SI D3=NÉ(E) À L’ÉTRANGER</w:t>
      </w:r>
    </w:p>
    <w:p w:rsidR="0026538A" w:rsidRPr="008C32B6" w:rsidRDefault="0026538A" w:rsidP="0026538A">
      <w:pPr>
        <w:rPr>
          <w:rFonts w:asciiTheme="minorHAnsi" w:hAnsiTheme="minorHAnsi" w:cs="Arial"/>
          <w:b/>
          <w:color w:val="000000"/>
          <w:lang w:val="fr-CA"/>
        </w:rPr>
      </w:pPr>
    </w:p>
    <w:p w:rsidR="0082503B" w:rsidRPr="008C32B6" w:rsidRDefault="0082503B" w:rsidP="0082503B">
      <w:pPr>
        <w:rPr>
          <w:rFonts w:asciiTheme="minorHAnsi" w:hAnsiTheme="minorHAnsi" w:cs="Arial"/>
          <w:b/>
          <w:color w:val="000000"/>
          <w:lang w:val="fr-CA"/>
        </w:rPr>
      </w:pPr>
      <w:r w:rsidRPr="008C32B6">
        <w:rPr>
          <w:rFonts w:asciiTheme="minorHAnsi" w:hAnsiTheme="minorHAnsi" w:cs="Arial"/>
          <w:b/>
          <w:color w:val="000000"/>
          <w:lang w:val="fr-CA"/>
        </w:rPr>
        <w:t>D4 :</w:t>
      </w:r>
    </w:p>
    <w:p w:rsidR="0082503B" w:rsidRPr="008C32B6" w:rsidRDefault="0082503B" w:rsidP="0082503B">
      <w:pPr>
        <w:rPr>
          <w:rFonts w:asciiTheme="minorHAnsi" w:hAnsiTheme="minorHAnsi" w:cs="Arial"/>
          <w:color w:val="000000"/>
          <w:lang w:val="fr-CA"/>
        </w:rPr>
      </w:pPr>
      <w:r w:rsidRPr="008C32B6">
        <w:rPr>
          <w:rFonts w:asciiTheme="minorHAnsi" w:hAnsiTheme="minorHAnsi" w:cs="Arial"/>
          <w:color w:val="000000"/>
          <w:lang w:val="fr-CA"/>
        </w:rPr>
        <w:t>En quelle année êtes-vous arrivé(e) au Canada?</w:t>
      </w:r>
    </w:p>
    <w:p w:rsidR="0026538A" w:rsidRPr="008C32B6" w:rsidRDefault="0026538A" w:rsidP="0026538A">
      <w:pPr>
        <w:ind w:left="360"/>
        <w:rPr>
          <w:rFonts w:asciiTheme="minorHAnsi" w:hAnsiTheme="minorHAnsi" w:cs="Arial"/>
          <w:sz w:val="22"/>
          <w:szCs w:val="22"/>
          <w:lang w:val="en-CA"/>
        </w:rPr>
      </w:pPr>
    </w:p>
    <w:p w:rsidR="0026538A" w:rsidRPr="008C32B6" w:rsidRDefault="0026538A" w:rsidP="0026538A">
      <w:pPr>
        <w:ind w:left="360"/>
        <w:rPr>
          <w:rFonts w:asciiTheme="minorHAnsi" w:hAnsiTheme="minorHAnsi" w:cs="Arial"/>
          <w:sz w:val="22"/>
          <w:szCs w:val="22"/>
          <w:lang w:val="en-CA"/>
        </w:rPr>
      </w:pPr>
      <w:r w:rsidRPr="008C32B6">
        <w:rPr>
          <w:rFonts w:asciiTheme="minorHAnsi" w:hAnsiTheme="minorHAnsi" w:cs="Arial"/>
          <w:sz w:val="22"/>
          <w:szCs w:val="22"/>
          <w:lang w:val="en-CA"/>
        </w:rPr>
        <w:t>YYYY</w:t>
      </w:r>
    </w:p>
    <w:p w:rsidR="0026538A" w:rsidRPr="008C32B6" w:rsidRDefault="0026538A" w:rsidP="0026538A">
      <w:pPr>
        <w:rPr>
          <w:rFonts w:asciiTheme="minorHAnsi" w:hAnsiTheme="minorHAnsi" w:cs="Arial"/>
          <w:color w:val="000000"/>
          <w:sz w:val="22"/>
          <w:szCs w:val="22"/>
          <w:lang w:val="en-CA"/>
        </w:rPr>
      </w:pPr>
    </w:p>
    <w:p w:rsidR="0082503B" w:rsidRPr="008C32B6" w:rsidRDefault="0082503B" w:rsidP="0082503B">
      <w:pPr>
        <w:rPr>
          <w:rFonts w:asciiTheme="minorHAnsi" w:hAnsiTheme="minorHAnsi" w:cs="Arial"/>
          <w:b/>
          <w:lang w:val="fr-CA"/>
        </w:rPr>
      </w:pPr>
      <w:r w:rsidRPr="008C32B6">
        <w:rPr>
          <w:rFonts w:asciiTheme="minorHAnsi" w:hAnsiTheme="minorHAnsi" w:cs="Arial"/>
          <w:b/>
          <w:lang w:val="fr-CA"/>
        </w:rPr>
        <w:t>PÉRIODE ADMISSIBLE : 1983 à 201</w:t>
      </w:r>
      <w:r w:rsidR="0026538A" w:rsidRPr="008C32B6">
        <w:rPr>
          <w:rFonts w:asciiTheme="minorHAnsi" w:hAnsiTheme="minorHAnsi" w:cs="Arial"/>
          <w:b/>
          <w:lang w:val="fr-CA"/>
        </w:rPr>
        <w:t>9</w:t>
      </w:r>
    </w:p>
    <w:p w:rsidR="0082503B" w:rsidRPr="008C32B6" w:rsidRDefault="0082503B" w:rsidP="0082503B">
      <w:pPr>
        <w:rPr>
          <w:rFonts w:asciiTheme="minorHAnsi" w:hAnsiTheme="minorHAnsi" w:cs="Arial"/>
          <w:b/>
          <w:color w:val="000000"/>
          <w:lang w:val="fr-CA"/>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40" style="width:6in;height:2.25pt" o:hralign="center" o:hrstd="t" o:hrnoshade="t" o:hr="t" fillcolor="#039" stroked="f"/>
        </w:pic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cs="Arial"/>
          <w:color w:val="000000"/>
          <w:lang w:val="fr-CA"/>
        </w:rPr>
      </w:pPr>
      <w:r w:rsidRPr="008C32B6">
        <w:rPr>
          <w:rFonts w:asciiTheme="minorHAnsi" w:hAnsiTheme="minorHAnsi" w:cs="Arial"/>
          <w:b/>
          <w:color w:val="000000"/>
          <w:lang w:val="fr-CA"/>
        </w:rPr>
        <w:t>D5 :</w:t>
      </w:r>
      <w:r w:rsidRPr="008C32B6">
        <w:rPr>
          <w:rFonts w:asciiTheme="minorHAnsi" w:hAnsiTheme="minorHAnsi" w:cs="Arial"/>
          <w:color w:val="000000"/>
          <w:lang w:val="fr-CA"/>
        </w:rPr>
        <w:t xml:space="preserve"> </w:t>
      </w:r>
    </w:p>
    <w:p w:rsidR="0082503B" w:rsidRPr="008C32B6" w:rsidRDefault="0082503B" w:rsidP="0082503B">
      <w:pPr>
        <w:rPr>
          <w:rFonts w:asciiTheme="minorHAnsi" w:hAnsiTheme="minorHAnsi" w:cs="Arial"/>
          <w:color w:val="000000"/>
          <w:lang w:val="fr-CA"/>
        </w:rPr>
      </w:pPr>
      <w:r w:rsidRPr="008C32B6">
        <w:rPr>
          <w:rFonts w:asciiTheme="minorHAnsi" w:hAnsiTheme="minorHAnsi"/>
        </w:rPr>
        <w:t>Appartenez-vous à un groupe autochtone, soit Premières nations, Inuit ou Métis</w:t>
      </w:r>
      <w:r w:rsidRPr="008C32B6">
        <w:rPr>
          <w:rFonts w:asciiTheme="minorHAnsi" w:hAnsiTheme="minorHAnsi" w:cs="Arial"/>
          <w:color w:val="000000"/>
          <w:lang w:val="fr-CA"/>
        </w:rPr>
        <w:t>? Les membres des Premières Nations comprennent les Indiens inscrits et les Indiens non inscrit.</w:t>
      </w:r>
    </w:p>
    <w:p w:rsidR="0082503B" w:rsidRPr="008C32B6" w:rsidRDefault="0082503B" w:rsidP="0082503B">
      <w:pPr>
        <w:tabs>
          <w:tab w:val="left" w:pos="2907"/>
        </w:tabs>
        <w:rPr>
          <w:rFonts w:asciiTheme="minorHAnsi" w:hAnsiTheme="minorHAnsi" w:cs="Arial"/>
          <w:color w:val="000000"/>
          <w:lang w:val="fr-CA"/>
        </w:rPr>
      </w:pPr>
      <w:r w:rsidRPr="008C32B6">
        <w:rPr>
          <w:rFonts w:asciiTheme="minorHAnsi" w:hAnsiTheme="minorHAnsi" w:cs="Arial"/>
          <w:color w:val="000000"/>
          <w:lang w:val="fr-CA"/>
        </w:rPr>
        <w:tab/>
      </w:r>
    </w:p>
    <w:p w:rsidR="0082503B" w:rsidRPr="008C32B6" w:rsidRDefault="0082503B" w:rsidP="0082503B">
      <w:pPr>
        <w:numPr>
          <w:ilvl w:val="0"/>
          <w:numId w:val="36"/>
        </w:numPr>
        <w:jc w:val="both"/>
        <w:rPr>
          <w:rFonts w:asciiTheme="minorHAnsi" w:hAnsiTheme="minorHAnsi"/>
          <w:color w:val="000000"/>
          <w:lang w:val="fr-CA"/>
        </w:rPr>
      </w:pPr>
      <w:r w:rsidRPr="008C32B6">
        <w:rPr>
          <w:rFonts w:asciiTheme="minorHAnsi" w:hAnsiTheme="minorHAnsi"/>
          <w:color w:val="000000"/>
          <w:lang w:val="fr-CA"/>
        </w:rPr>
        <w:t>oui</w:t>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r>
      <w:r w:rsidRPr="008C32B6">
        <w:rPr>
          <w:rFonts w:asciiTheme="minorHAnsi" w:hAnsiTheme="minorHAnsi"/>
          <w:color w:val="000000"/>
          <w:lang w:val="fr-CA"/>
        </w:rPr>
        <w:tab/>
        <w:t xml:space="preserve">      </w:t>
      </w:r>
    </w:p>
    <w:p w:rsidR="0082503B" w:rsidRPr="008C32B6" w:rsidRDefault="0082503B" w:rsidP="0082503B">
      <w:pPr>
        <w:numPr>
          <w:ilvl w:val="0"/>
          <w:numId w:val="36"/>
        </w:numPr>
        <w:jc w:val="both"/>
        <w:rPr>
          <w:rFonts w:asciiTheme="minorHAnsi" w:hAnsiTheme="minorHAnsi"/>
          <w:color w:val="000000"/>
          <w:lang w:val="fr-CA"/>
        </w:rPr>
      </w:pPr>
      <w:r w:rsidRPr="008C32B6">
        <w:rPr>
          <w:rFonts w:asciiTheme="minorHAnsi" w:hAnsiTheme="minorHAnsi"/>
          <w:color w:val="000000"/>
          <w:lang w:val="fr-CA"/>
        </w:rPr>
        <w:t>non</w: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cs="Arial"/>
          <w:b/>
          <w:color w:val="000000"/>
          <w:lang w:val="fr-CA"/>
        </w:rPr>
      </w:pPr>
      <w:r w:rsidRPr="008C32B6">
        <w:rPr>
          <w:rFonts w:asciiTheme="minorHAnsi" w:hAnsiTheme="minorHAnsi" w:cs="Arial"/>
          <w:b/>
          <w:color w:val="000000"/>
          <w:lang w:val="fr-CA"/>
        </w:rPr>
        <w:t xml:space="preserve">D6 : </w:t>
      </w:r>
    </w:p>
    <w:p w:rsidR="0082503B" w:rsidRPr="008C32B6" w:rsidRDefault="0082503B" w:rsidP="0082503B">
      <w:pPr>
        <w:rPr>
          <w:rFonts w:asciiTheme="minorHAnsi" w:hAnsiTheme="minorHAnsi" w:cs="Arial"/>
          <w:color w:val="000000"/>
          <w:lang w:val="fr-CA"/>
        </w:rPr>
      </w:pPr>
      <w:r w:rsidRPr="008C32B6">
        <w:rPr>
          <w:rFonts w:asciiTheme="minorHAnsi" w:hAnsiTheme="minorHAnsi" w:cs="Arial"/>
          <w:color w:val="000000"/>
          <w:lang w:val="fr-CA"/>
        </w:rPr>
        <w:t>Il se peut que vous apparteniez à un ou à plusieurs groupes culturels ou ethniques de la liste suivante. Êtes-vous…?</w:t>
      </w:r>
    </w:p>
    <w:p w:rsidR="0082503B" w:rsidRPr="008C32B6" w:rsidRDefault="00907398" w:rsidP="0082503B">
      <w:pPr>
        <w:rPr>
          <w:rFonts w:asciiTheme="minorHAnsi" w:hAnsiTheme="minorHAnsi"/>
          <w:b/>
          <w:color w:val="000000"/>
          <w:lang w:val="fr-CA"/>
        </w:rPr>
      </w:pPr>
      <w:r w:rsidRPr="008C32B6">
        <w:rPr>
          <w:rFonts w:asciiTheme="minorHAnsi" w:hAnsiTheme="minorHAnsi"/>
          <w:b/>
          <w:color w:val="000000"/>
          <w:lang w:val="fr-CA"/>
        </w:rPr>
        <w:t>EN CHOISIR AU PLUS DEUX</w:t>
      </w:r>
    </w:p>
    <w:p w:rsidR="0082503B" w:rsidRPr="008C32B6" w:rsidRDefault="0082503B" w:rsidP="0082503B">
      <w:pPr>
        <w:ind w:left="1440"/>
        <w:rPr>
          <w:rFonts w:asciiTheme="minorHAnsi" w:hAnsiTheme="minorHAnsi"/>
          <w:color w:val="000000"/>
          <w:lang w:val="fr-CA"/>
        </w:rPr>
      </w:pPr>
    </w:p>
    <w:p w:rsidR="0082503B" w:rsidRPr="008C32B6" w:rsidRDefault="0082503B" w:rsidP="0082503B">
      <w:pPr>
        <w:numPr>
          <w:ilvl w:val="0"/>
          <w:numId w:val="38"/>
        </w:numPr>
        <w:jc w:val="both"/>
        <w:rPr>
          <w:rFonts w:asciiTheme="minorHAnsi" w:hAnsiTheme="minorHAnsi"/>
          <w:color w:val="000000"/>
          <w:lang w:val="fr-CA"/>
        </w:rPr>
      </w:pPr>
      <w:r w:rsidRPr="008C32B6">
        <w:rPr>
          <w:rFonts w:asciiTheme="minorHAnsi" w:hAnsiTheme="minorHAnsi"/>
          <w:color w:val="000000"/>
          <w:lang w:val="fr-CA"/>
        </w:rPr>
        <w:t>Blanc</w:t>
      </w:r>
    </w:p>
    <w:p w:rsidR="0082503B" w:rsidRPr="008C32B6" w:rsidRDefault="0082503B" w:rsidP="0082503B">
      <w:pPr>
        <w:numPr>
          <w:ilvl w:val="0"/>
          <w:numId w:val="38"/>
        </w:numPr>
        <w:jc w:val="both"/>
        <w:rPr>
          <w:rFonts w:asciiTheme="minorHAnsi" w:hAnsiTheme="minorHAnsi"/>
          <w:color w:val="000000"/>
          <w:lang w:val="fr-CA"/>
        </w:rPr>
      </w:pPr>
      <w:r w:rsidRPr="008C32B6">
        <w:rPr>
          <w:rFonts w:asciiTheme="minorHAnsi" w:hAnsiTheme="minorHAnsi"/>
          <w:color w:val="000000"/>
          <w:lang w:val="fr-CA"/>
        </w:rPr>
        <w:t>Asiatique du sud (p. ex. Indien(ne) d’Asie, Pakistanais(e), Sri-lankais(e))</w:t>
      </w:r>
    </w:p>
    <w:p w:rsidR="0082503B" w:rsidRPr="008C32B6" w:rsidRDefault="0082503B" w:rsidP="0082503B">
      <w:pPr>
        <w:numPr>
          <w:ilvl w:val="0"/>
          <w:numId w:val="38"/>
        </w:numPr>
        <w:jc w:val="both"/>
        <w:rPr>
          <w:rFonts w:asciiTheme="minorHAnsi" w:hAnsiTheme="minorHAnsi"/>
          <w:color w:val="000000"/>
          <w:lang w:val="fr-CA"/>
        </w:rPr>
      </w:pPr>
      <w:r w:rsidRPr="008C32B6">
        <w:rPr>
          <w:rFonts w:asciiTheme="minorHAnsi" w:hAnsiTheme="minorHAnsi"/>
          <w:color w:val="000000"/>
          <w:lang w:val="fr-CA"/>
        </w:rPr>
        <w:t>Chinois</w:t>
      </w:r>
    </w:p>
    <w:p w:rsidR="0082503B" w:rsidRPr="008C32B6" w:rsidRDefault="0082503B" w:rsidP="0082503B">
      <w:pPr>
        <w:numPr>
          <w:ilvl w:val="0"/>
          <w:numId w:val="38"/>
        </w:numPr>
        <w:jc w:val="both"/>
        <w:rPr>
          <w:rFonts w:asciiTheme="minorHAnsi" w:hAnsiTheme="minorHAnsi"/>
          <w:color w:val="000000"/>
          <w:lang w:val="fr-CA"/>
        </w:rPr>
      </w:pPr>
      <w:r w:rsidRPr="008C32B6">
        <w:rPr>
          <w:rFonts w:asciiTheme="minorHAnsi" w:hAnsiTheme="minorHAnsi"/>
          <w:color w:val="000000"/>
          <w:lang w:val="fr-CA"/>
        </w:rPr>
        <w:t>Noir</w:t>
      </w:r>
    </w:p>
    <w:p w:rsidR="0082503B" w:rsidRPr="008C32B6" w:rsidRDefault="0082503B" w:rsidP="0082503B">
      <w:pPr>
        <w:numPr>
          <w:ilvl w:val="0"/>
          <w:numId w:val="38"/>
        </w:numPr>
        <w:jc w:val="both"/>
        <w:rPr>
          <w:rFonts w:asciiTheme="minorHAnsi" w:hAnsiTheme="minorHAnsi"/>
          <w:color w:val="000000"/>
          <w:lang w:val="fr-CA"/>
        </w:rPr>
      </w:pPr>
      <w:r w:rsidRPr="008C32B6">
        <w:rPr>
          <w:rFonts w:asciiTheme="minorHAnsi" w:hAnsiTheme="minorHAnsi"/>
          <w:color w:val="000000"/>
          <w:lang w:val="fr-CA"/>
        </w:rPr>
        <w:t>Philippin</w:t>
      </w:r>
    </w:p>
    <w:p w:rsidR="0082503B" w:rsidRPr="008C32B6" w:rsidRDefault="0082503B" w:rsidP="0082503B">
      <w:pPr>
        <w:numPr>
          <w:ilvl w:val="0"/>
          <w:numId w:val="38"/>
        </w:numPr>
        <w:jc w:val="both"/>
        <w:rPr>
          <w:rFonts w:asciiTheme="minorHAnsi" w:hAnsiTheme="minorHAnsi"/>
          <w:color w:val="000000"/>
          <w:lang w:val="fr-CA"/>
        </w:rPr>
      </w:pPr>
      <w:r w:rsidRPr="008C32B6">
        <w:rPr>
          <w:rFonts w:asciiTheme="minorHAnsi" w:hAnsiTheme="minorHAnsi"/>
          <w:color w:val="000000"/>
          <w:lang w:val="fr-CA"/>
        </w:rPr>
        <w:t>Latino-américain</w:t>
      </w:r>
    </w:p>
    <w:p w:rsidR="0082503B" w:rsidRPr="008C32B6" w:rsidRDefault="0082503B" w:rsidP="0082503B">
      <w:pPr>
        <w:numPr>
          <w:ilvl w:val="0"/>
          <w:numId w:val="38"/>
        </w:numPr>
        <w:jc w:val="both"/>
        <w:rPr>
          <w:rFonts w:asciiTheme="minorHAnsi" w:hAnsiTheme="minorHAnsi"/>
          <w:color w:val="000000"/>
          <w:lang w:val="fr-CA"/>
        </w:rPr>
      </w:pPr>
      <w:r w:rsidRPr="008C32B6">
        <w:rPr>
          <w:rFonts w:asciiTheme="minorHAnsi" w:hAnsiTheme="minorHAnsi"/>
          <w:color w:val="000000"/>
          <w:lang w:val="fr-CA"/>
        </w:rPr>
        <w:t>Arabe</w:t>
      </w:r>
    </w:p>
    <w:p w:rsidR="0082503B" w:rsidRPr="008C32B6" w:rsidRDefault="0082503B" w:rsidP="0082503B">
      <w:pPr>
        <w:numPr>
          <w:ilvl w:val="0"/>
          <w:numId w:val="38"/>
        </w:numPr>
        <w:jc w:val="both"/>
        <w:rPr>
          <w:rFonts w:asciiTheme="minorHAnsi" w:hAnsiTheme="minorHAnsi"/>
          <w:color w:val="000000"/>
          <w:lang w:val="fr-CA"/>
        </w:rPr>
      </w:pPr>
      <w:r w:rsidRPr="008C32B6">
        <w:rPr>
          <w:rFonts w:asciiTheme="minorHAnsi" w:hAnsiTheme="minorHAnsi"/>
          <w:color w:val="000000"/>
          <w:lang w:val="fr-CA"/>
        </w:rPr>
        <w:t>Asiatique du Sud-Est (par ex., Vietnamien(ne), Cambodgien(ne), Malaisien(ne), Laotien(ne))</w:t>
      </w:r>
    </w:p>
    <w:p w:rsidR="0082503B" w:rsidRPr="008C32B6" w:rsidRDefault="0082503B" w:rsidP="0082503B">
      <w:pPr>
        <w:numPr>
          <w:ilvl w:val="0"/>
          <w:numId w:val="38"/>
        </w:numPr>
        <w:jc w:val="both"/>
        <w:rPr>
          <w:rFonts w:asciiTheme="minorHAnsi" w:hAnsiTheme="minorHAnsi"/>
          <w:color w:val="000000"/>
          <w:lang w:val="fr-CA"/>
        </w:rPr>
      </w:pPr>
      <w:r w:rsidRPr="008C32B6">
        <w:rPr>
          <w:rFonts w:asciiTheme="minorHAnsi" w:hAnsiTheme="minorHAnsi"/>
          <w:color w:val="000000"/>
          <w:lang w:val="fr-CA"/>
        </w:rPr>
        <w:t>Asiatique de l’ouest (par ex., Iranien(ne), Afghan(e))</w:t>
      </w:r>
    </w:p>
    <w:p w:rsidR="0082503B" w:rsidRPr="008C32B6" w:rsidRDefault="0082503B" w:rsidP="0082503B">
      <w:pPr>
        <w:numPr>
          <w:ilvl w:val="0"/>
          <w:numId w:val="38"/>
        </w:numPr>
        <w:jc w:val="both"/>
        <w:rPr>
          <w:rFonts w:asciiTheme="minorHAnsi" w:hAnsiTheme="minorHAnsi"/>
          <w:color w:val="000000"/>
          <w:lang w:val="fr-CA"/>
        </w:rPr>
      </w:pPr>
      <w:r w:rsidRPr="008C32B6">
        <w:rPr>
          <w:rFonts w:asciiTheme="minorHAnsi" w:hAnsiTheme="minorHAnsi"/>
          <w:color w:val="000000"/>
          <w:lang w:val="fr-CA"/>
        </w:rPr>
        <w:t>Coréen</w:t>
      </w:r>
    </w:p>
    <w:p w:rsidR="0082503B" w:rsidRPr="008C32B6" w:rsidRDefault="0082503B" w:rsidP="0082503B">
      <w:pPr>
        <w:numPr>
          <w:ilvl w:val="0"/>
          <w:numId w:val="38"/>
        </w:numPr>
        <w:jc w:val="both"/>
        <w:rPr>
          <w:rFonts w:asciiTheme="minorHAnsi" w:hAnsiTheme="minorHAnsi"/>
          <w:color w:val="000000"/>
          <w:lang w:val="fr-CA"/>
        </w:rPr>
      </w:pPr>
      <w:r w:rsidRPr="008C32B6">
        <w:rPr>
          <w:rFonts w:asciiTheme="minorHAnsi" w:hAnsiTheme="minorHAnsi"/>
          <w:color w:val="000000"/>
          <w:lang w:val="fr-CA"/>
        </w:rPr>
        <w:t>Japonais</w:t>
      </w:r>
    </w:p>
    <w:p w:rsidR="0082503B" w:rsidRPr="008C32B6" w:rsidRDefault="0082503B" w:rsidP="0082503B">
      <w:pPr>
        <w:numPr>
          <w:ilvl w:val="0"/>
          <w:numId w:val="38"/>
        </w:numPr>
        <w:jc w:val="both"/>
        <w:rPr>
          <w:rFonts w:asciiTheme="minorHAnsi" w:hAnsiTheme="minorHAnsi" w:cs="Arial"/>
          <w:color w:val="000000"/>
          <w:lang w:val="fr-CA"/>
        </w:rPr>
      </w:pPr>
      <w:r w:rsidRPr="008C32B6">
        <w:rPr>
          <w:rFonts w:asciiTheme="minorHAnsi" w:hAnsiTheme="minorHAnsi"/>
          <w:color w:val="000000"/>
          <w:lang w:val="fr-CA"/>
        </w:rPr>
        <w:t>autre, veuillez préciser</w:t>
      </w:r>
    </w:p>
    <w:p w:rsidR="0082503B" w:rsidRPr="008C32B6" w:rsidRDefault="0082503B" w:rsidP="0082503B">
      <w:pPr>
        <w:rPr>
          <w:rFonts w:asciiTheme="minorHAnsi" w:hAnsiTheme="minorHAnsi" w:cs="Arial"/>
          <w:color w:val="000000"/>
          <w:lang w:val="fr-CA"/>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41" style="width:6in;height:2.25pt" o:hralign="center" o:hrstd="t" o:hrnoshade="t" o:hr="t" fillcolor="#039" stroked="f"/>
        </w:pic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cs="Arial"/>
          <w:b/>
          <w:lang w:val="fr-CA"/>
        </w:rPr>
      </w:pPr>
      <w:r w:rsidRPr="008C32B6">
        <w:rPr>
          <w:rFonts w:asciiTheme="minorHAnsi" w:hAnsiTheme="minorHAnsi" w:cs="Arial"/>
          <w:b/>
          <w:lang w:val="fr-CA"/>
        </w:rPr>
        <w:t>D7 :</w:t>
      </w:r>
    </w:p>
    <w:p w:rsidR="0082503B" w:rsidRPr="008C32B6" w:rsidRDefault="0082503B" w:rsidP="0082503B">
      <w:pPr>
        <w:rPr>
          <w:rFonts w:asciiTheme="minorHAnsi" w:hAnsiTheme="minorHAnsi" w:cs="Arial"/>
          <w:color w:val="000000"/>
          <w:lang w:val="fr-CA"/>
        </w:rPr>
      </w:pPr>
      <w:r w:rsidRPr="008C32B6">
        <w:rPr>
          <w:rFonts w:asciiTheme="minorHAnsi" w:hAnsiTheme="minorHAnsi" w:cs="Arial"/>
          <w:color w:val="000000"/>
          <w:lang w:val="fr-CA"/>
        </w:rPr>
        <w:t>Quelle est la première langue que vous avez apprise lorsque vous étiez enfant et que vous comprenez toujours?</w:t>
      </w:r>
    </w:p>
    <w:p w:rsidR="0082503B" w:rsidRPr="008C32B6" w:rsidRDefault="0082503B" w:rsidP="0026538A">
      <w:pPr>
        <w:rPr>
          <w:rFonts w:asciiTheme="minorHAnsi" w:hAnsiTheme="minorHAnsi" w:cs="Arial"/>
          <w:b/>
          <w:lang w:val="fr-CA"/>
        </w:rPr>
      </w:pPr>
      <w:r w:rsidRPr="008C32B6">
        <w:rPr>
          <w:rFonts w:asciiTheme="minorHAnsi" w:hAnsiTheme="minorHAnsi" w:cs="Arial"/>
          <w:b/>
          <w:lang w:val="fr-CA"/>
        </w:rPr>
        <w:t>EN CHOISIR AU PLUS DEUX.</w:t>
      </w:r>
    </w:p>
    <w:p w:rsidR="0082503B" w:rsidRPr="008C32B6" w:rsidRDefault="0082503B" w:rsidP="0082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Arial"/>
          <w:color w:val="000000"/>
          <w:lang w:val="fr-CA"/>
        </w:rPr>
      </w:pP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anglais</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français</w:t>
      </w:r>
    </w:p>
    <w:p w:rsidR="0082503B" w:rsidRPr="008C32B6" w:rsidRDefault="0082503B" w:rsidP="0082503B">
      <w:pPr>
        <w:numPr>
          <w:ilvl w:val="0"/>
          <w:numId w:val="31"/>
        </w:numPr>
        <w:jc w:val="both"/>
        <w:rPr>
          <w:rFonts w:asciiTheme="minorHAnsi" w:hAnsiTheme="minorHAnsi"/>
          <w:color w:val="000000"/>
          <w:lang w:val="fr-CA"/>
        </w:rPr>
      </w:pPr>
      <w:r w:rsidRPr="008C32B6">
        <w:rPr>
          <w:rFonts w:asciiTheme="minorHAnsi" w:hAnsiTheme="minorHAnsi"/>
          <w:color w:val="000000"/>
          <w:lang w:val="fr-CA"/>
        </w:rPr>
        <w:t>autre langue, veuillez préciser ___________________</w: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cs="Arial"/>
          <w:b/>
          <w:i/>
          <w:color w:val="000000"/>
          <w:u w:val="single"/>
          <w:lang w:val="fr-CA"/>
        </w:rPr>
      </w:pPr>
      <w:r w:rsidRPr="008C32B6">
        <w:rPr>
          <w:rFonts w:asciiTheme="minorHAnsi" w:hAnsiTheme="minorHAnsi" w:cs="Arial"/>
          <w:b/>
          <w:i/>
          <w:color w:val="000000"/>
          <w:u w:val="single"/>
          <w:lang w:val="fr-CA"/>
        </w:rPr>
        <w:t>Final</w:t>
      </w:r>
      <w:r w:rsidRPr="008C32B6">
        <w:rPr>
          <w:rFonts w:asciiTheme="minorHAnsi" w:hAnsiTheme="minorHAnsi"/>
          <w:b/>
          <w:color w:val="000000"/>
        </w:rPr>
        <w:t xml:space="preserve"> </w:t>
      </w:r>
      <w:r w:rsidR="00907398">
        <w:rPr>
          <w:rFonts w:asciiTheme="minorHAnsi" w:hAnsiTheme="minorHAnsi"/>
          <w:b/>
          <w:color w:val="000000"/>
        </w:rPr>
        <w:t>(SONDAGE-TEST SEULEMENT)</w:t>
      </w:r>
    </w:p>
    <w:p w:rsidR="00A34482" w:rsidRDefault="00A34482" w:rsidP="0082503B">
      <w:pPr>
        <w:rPr>
          <w:rFonts w:asciiTheme="minorHAnsi" w:hAnsiTheme="minorHAnsi" w:cs="Arial"/>
          <w:b/>
          <w:color w:val="000000"/>
          <w:lang w:val="fr-CA"/>
        </w:rPr>
      </w:pPr>
    </w:p>
    <w:p w:rsidR="0082503B" w:rsidRPr="008C32B6" w:rsidRDefault="0082503B" w:rsidP="0082503B">
      <w:pPr>
        <w:rPr>
          <w:rFonts w:asciiTheme="minorHAnsi" w:hAnsiTheme="minorHAnsi" w:cs="Arial"/>
          <w:b/>
          <w:color w:val="000000"/>
          <w:lang w:val="fr-CA"/>
        </w:rPr>
      </w:pPr>
      <w:r w:rsidRPr="008C32B6">
        <w:rPr>
          <w:rFonts w:asciiTheme="minorHAnsi" w:hAnsiTheme="minorHAnsi" w:cs="Arial"/>
          <w:b/>
          <w:color w:val="000000"/>
          <w:lang w:val="fr-CA"/>
        </w:rPr>
        <w:t>D8 :</w:t>
      </w:r>
    </w:p>
    <w:p w:rsidR="0082503B" w:rsidRPr="008C32B6" w:rsidRDefault="0082503B" w:rsidP="0082503B">
      <w:pPr>
        <w:rPr>
          <w:rFonts w:asciiTheme="minorHAnsi" w:hAnsiTheme="minorHAnsi" w:cs="Arial"/>
          <w:color w:val="000000"/>
          <w:lang w:val="fr-CA"/>
        </w:rPr>
      </w:pPr>
      <w:r w:rsidRPr="008C32B6">
        <w:rPr>
          <w:rFonts w:asciiTheme="minorHAnsi" w:hAnsiTheme="minorHAnsi" w:cs="Arial"/>
          <w:color w:val="000000"/>
          <w:lang w:val="fr-CA"/>
        </w:rPr>
        <w:t>Ce sondage contenait-il des questions qui étaient difficile à comprendre?</w:t>
      </w:r>
    </w:p>
    <w:p w:rsidR="0082503B" w:rsidRPr="008C32B6" w:rsidRDefault="0082503B" w:rsidP="0082503B">
      <w:pPr>
        <w:rPr>
          <w:rFonts w:asciiTheme="minorHAnsi" w:hAnsiTheme="minorHAnsi" w:cs="Arial"/>
          <w:color w:val="000000"/>
          <w:lang w:val="fr-CA"/>
        </w:rPr>
      </w:pPr>
    </w:p>
    <w:p w:rsidR="0082503B" w:rsidRPr="008C32B6" w:rsidRDefault="0026538A" w:rsidP="0082503B">
      <w:pPr>
        <w:numPr>
          <w:ilvl w:val="0"/>
          <w:numId w:val="36"/>
        </w:numPr>
        <w:jc w:val="both"/>
        <w:rPr>
          <w:rFonts w:asciiTheme="minorHAnsi" w:hAnsiTheme="minorHAnsi"/>
          <w:color w:val="000000"/>
          <w:lang w:val="fr-CA"/>
        </w:rPr>
      </w:pPr>
      <w:r w:rsidRPr="008C32B6">
        <w:rPr>
          <w:rFonts w:asciiTheme="minorHAnsi" w:hAnsiTheme="minorHAnsi"/>
          <w:color w:val="000000"/>
          <w:lang w:val="fr-CA"/>
        </w:rPr>
        <w:t>oui</w:t>
      </w:r>
    </w:p>
    <w:p w:rsidR="0082503B" w:rsidRPr="008C32B6" w:rsidRDefault="0082503B" w:rsidP="0082503B">
      <w:pPr>
        <w:numPr>
          <w:ilvl w:val="0"/>
          <w:numId w:val="36"/>
        </w:numPr>
        <w:jc w:val="both"/>
        <w:rPr>
          <w:rFonts w:asciiTheme="minorHAnsi" w:hAnsiTheme="minorHAnsi"/>
          <w:color w:val="000000"/>
          <w:lang w:val="fr-CA"/>
        </w:rPr>
      </w:pPr>
      <w:r w:rsidRPr="008C32B6">
        <w:rPr>
          <w:rFonts w:asciiTheme="minorHAnsi" w:hAnsiTheme="minorHAnsi"/>
          <w:color w:val="000000"/>
          <w:lang w:val="fr-CA"/>
        </w:rPr>
        <w:t>non</w:t>
      </w:r>
    </w:p>
    <w:p w:rsidR="0082503B" w:rsidRPr="008C32B6" w:rsidRDefault="0082503B" w:rsidP="0082503B">
      <w:pPr>
        <w:rPr>
          <w:rFonts w:asciiTheme="minorHAnsi" w:hAnsiTheme="minorHAnsi" w:cs="Arial"/>
          <w:color w:val="000000"/>
          <w:lang w:val="fr-CA"/>
        </w:rPr>
      </w:pPr>
    </w:p>
    <w:p w:rsidR="0082503B" w:rsidRPr="008C32B6" w:rsidRDefault="0082503B" w:rsidP="0082503B">
      <w:pPr>
        <w:rPr>
          <w:rFonts w:asciiTheme="minorHAnsi" w:hAnsiTheme="minorHAnsi" w:cs="Arial"/>
          <w:b/>
          <w:color w:val="000000"/>
          <w:lang w:val="fr-CA"/>
        </w:rPr>
      </w:pPr>
      <w:r w:rsidRPr="008C32B6">
        <w:rPr>
          <w:rFonts w:asciiTheme="minorHAnsi" w:hAnsiTheme="minorHAnsi" w:cs="Arial"/>
          <w:b/>
          <w:color w:val="000000"/>
          <w:lang w:val="fr-CA"/>
        </w:rPr>
        <w:t>SI « OUI » EN D8</w:t>
      </w:r>
    </w:p>
    <w:p w:rsidR="0082503B" w:rsidRPr="008C32B6" w:rsidRDefault="0082503B" w:rsidP="0082503B">
      <w:pPr>
        <w:rPr>
          <w:rFonts w:asciiTheme="minorHAnsi" w:hAnsiTheme="minorHAnsi" w:cs="Arial"/>
          <w:b/>
          <w:color w:val="000000"/>
          <w:lang w:val="fr-CA"/>
        </w:rPr>
      </w:pPr>
    </w:p>
    <w:p w:rsidR="0082503B" w:rsidRPr="008C32B6" w:rsidRDefault="0082503B" w:rsidP="0082503B">
      <w:pPr>
        <w:rPr>
          <w:rFonts w:asciiTheme="minorHAnsi" w:hAnsiTheme="minorHAnsi" w:cs="Arial"/>
          <w:b/>
          <w:color w:val="000000"/>
          <w:lang w:val="fr-CA"/>
        </w:rPr>
      </w:pPr>
      <w:r w:rsidRPr="008C32B6">
        <w:rPr>
          <w:rFonts w:asciiTheme="minorHAnsi" w:hAnsiTheme="minorHAnsi" w:cs="Arial"/>
          <w:b/>
          <w:color w:val="000000"/>
          <w:lang w:val="fr-CA"/>
        </w:rPr>
        <w:t>D9 :</w:t>
      </w:r>
    </w:p>
    <w:p w:rsidR="0082503B" w:rsidRPr="008C32B6" w:rsidRDefault="0082503B" w:rsidP="0082503B">
      <w:pPr>
        <w:rPr>
          <w:rFonts w:asciiTheme="minorHAnsi" w:hAnsiTheme="minorHAnsi" w:cs="Arial"/>
          <w:color w:val="000000"/>
          <w:lang w:val="fr-CA"/>
        </w:rPr>
      </w:pPr>
      <w:r w:rsidRPr="008C32B6">
        <w:rPr>
          <w:rFonts w:asciiTheme="minorHAnsi" w:hAnsiTheme="minorHAnsi" w:cs="Arial"/>
          <w:color w:val="000000"/>
          <w:lang w:val="fr-CA"/>
        </w:rPr>
        <w:t>Quelles questions étaient difficiles à comprendre selon vous?</w:t>
      </w:r>
    </w:p>
    <w:p w:rsidR="0026538A" w:rsidRPr="008C32B6" w:rsidRDefault="0026538A" w:rsidP="0026538A">
      <w:pPr>
        <w:pStyle w:val="PlainText"/>
        <w:rPr>
          <w:rFonts w:asciiTheme="minorHAnsi" w:hAnsiTheme="minorHAnsi" w:cs="Arial"/>
          <w:szCs w:val="22"/>
        </w:rPr>
      </w:pPr>
    </w:p>
    <w:p w:rsidR="0026538A" w:rsidRPr="008C32B6" w:rsidRDefault="0026538A" w:rsidP="0026538A">
      <w:pPr>
        <w:pStyle w:val="PlainText"/>
        <w:rPr>
          <w:rFonts w:asciiTheme="minorHAnsi" w:hAnsiTheme="minorHAnsi" w:cs="Arial"/>
          <w:szCs w:val="22"/>
        </w:rPr>
      </w:pPr>
      <w:r w:rsidRPr="008C32B6">
        <w:rPr>
          <w:rFonts w:asciiTheme="minorHAnsi" w:hAnsiTheme="minorHAnsi" w:cs="Arial"/>
          <w:szCs w:val="22"/>
        </w:rPr>
        <w:t>___________________________________________________________________________</w:t>
      </w:r>
    </w:p>
    <w:p w:rsidR="0026538A" w:rsidRPr="008C32B6" w:rsidRDefault="0026538A" w:rsidP="0026538A">
      <w:pPr>
        <w:ind w:firstLine="720"/>
        <w:rPr>
          <w:rFonts w:asciiTheme="minorHAnsi" w:hAnsiTheme="minorHAnsi"/>
          <w:color w:val="000000"/>
          <w:sz w:val="22"/>
          <w:szCs w:val="22"/>
        </w:rPr>
      </w:pPr>
    </w:p>
    <w:p w:rsidR="0082503B" w:rsidRPr="008C32B6" w:rsidRDefault="002830FA" w:rsidP="0082503B">
      <w:pPr>
        <w:rPr>
          <w:rFonts w:asciiTheme="minorHAnsi" w:hAnsiTheme="minorHAnsi" w:cs="Arial"/>
          <w:color w:val="000000"/>
          <w:lang w:val="fr-CA"/>
        </w:rPr>
      </w:pPr>
      <w:r>
        <w:rPr>
          <w:rFonts w:asciiTheme="minorHAnsi" w:hAnsiTheme="minorHAnsi" w:cs="Arial"/>
          <w:color w:val="000000"/>
          <w:lang w:val="fr-CA"/>
        </w:rPr>
        <w:pict>
          <v:rect id="_x0000_i1042" style="width:6in;height:2.25pt" o:hralign="center" o:hrstd="t" o:hrnoshade="t" o:hr="t" fillcolor="#039" stroked="f"/>
        </w:pict>
      </w:r>
    </w:p>
    <w:p w:rsidR="0082503B" w:rsidRPr="008C32B6" w:rsidRDefault="0082503B" w:rsidP="0082503B">
      <w:pPr>
        <w:rPr>
          <w:rFonts w:asciiTheme="minorHAnsi" w:eastAsia="Arial Unicode MS" w:hAnsiTheme="minorHAnsi" w:cs="Arial"/>
          <w:b/>
          <w:color w:val="000000"/>
          <w:lang w:val="fr-CA"/>
        </w:rPr>
      </w:pPr>
    </w:p>
    <w:p w:rsidR="0082503B" w:rsidRPr="008C32B6" w:rsidRDefault="0082503B" w:rsidP="0082503B">
      <w:pPr>
        <w:jc w:val="center"/>
        <w:rPr>
          <w:rFonts w:asciiTheme="minorHAnsi" w:eastAsia="Arial Unicode MS" w:hAnsiTheme="minorHAnsi" w:cs="Arial"/>
          <w:b/>
          <w:color w:val="000000"/>
          <w:lang w:val="fr-CA"/>
        </w:rPr>
      </w:pPr>
      <w:r w:rsidRPr="008C32B6">
        <w:rPr>
          <w:rFonts w:asciiTheme="minorHAnsi" w:eastAsia="Arial Unicode MS" w:hAnsiTheme="minorHAnsi" w:cs="Arial"/>
          <w:b/>
          <w:color w:val="000000"/>
          <w:lang w:val="fr-CA"/>
        </w:rPr>
        <w:t>Voilà qui met fin au sondage que nous avons effectué pour le compte du Ministère de la Défense nationale, du gouvernement du Canada.</w:t>
      </w:r>
    </w:p>
    <w:p w:rsidR="0082503B" w:rsidRPr="008C32B6" w:rsidRDefault="0082503B" w:rsidP="0082503B">
      <w:pPr>
        <w:jc w:val="center"/>
        <w:rPr>
          <w:rFonts w:asciiTheme="minorHAnsi" w:eastAsia="Arial Unicode MS" w:hAnsiTheme="minorHAnsi" w:cs="Arial"/>
          <w:b/>
          <w:color w:val="000000"/>
          <w:lang w:val="fr-CA"/>
        </w:rPr>
      </w:pPr>
      <w:r w:rsidRPr="008C32B6">
        <w:rPr>
          <w:rFonts w:asciiTheme="minorHAnsi" w:eastAsia="Arial Unicode MS" w:hAnsiTheme="minorHAnsi" w:cs="Arial"/>
          <w:b/>
          <w:color w:val="000000"/>
          <w:lang w:val="fr-CA"/>
        </w:rPr>
        <w:t>Dans les mois à venir, le rapport sera disponible de Bibliothèque et Archives Canada. Nous vous remercions beaucoup d’avoir pris le temps d’y participer. Votre aide nous est très précieuse.</w:t>
      </w:r>
    </w:p>
    <w:p w:rsidR="0082503B" w:rsidRPr="008C32B6" w:rsidRDefault="0082503B" w:rsidP="0082503B">
      <w:pPr>
        <w:jc w:val="center"/>
        <w:rPr>
          <w:rFonts w:asciiTheme="minorHAnsi" w:eastAsia="Arial Unicode MS" w:hAnsiTheme="minorHAnsi" w:cs="Arial"/>
          <w:b/>
          <w:color w:val="000000"/>
          <w:lang w:val="fr-CA"/>
        </w:rPr>
      </w:pPr>
    </w:p>
    <w:p w:rsidR="0082503B" w:rsidRPr="0082503B" w:rsidRDefault="002830FA" w:rsidP="0082503B">
      <w:pPr>
        <w:jc w:val="center"/>
        <w:rPr>
          <w:rFonts w:asciiTheme="minorHAnsi" w:eastAsia="Arial Unicode MS" w:hAnsiTheme="minorHAnsi" w:cs="Arial"/>
          <w:b/>
          <w:color w:val="000000"/>
          <w:lang w:val="fr-CA"/>
        </w:rPr>
      </w:pPr>
      <w:r>
        <w:rPr>
          <w:rFonts w:asciiTheme="minorHAnsi" w:hAnsiTheme="minorHAnsi" w:cs="Arial"/>
          <w:color w:val="000000"/>
          <w:lang w:val="fr-CA"/>
        </w:rPr>
        <w:pict>
          <v:rect id="_x0000_i1043" style="width:6in;height:2.25pt" o:hralign="center" o:hrstd="t" o:hrnoshade="t" o:hr="t" fillcolor="#039" stroked="f"/>
        </w:pict>
      </w:r>
    </w:p>
    <w:p w:rsidR="0082503B" w:rsidRDefault="0082503B" w:rsidP="0082503B">
      <w:pPr>
        <w:rPr>
          <w:rFonts w:asciiTheme="minorHAnsi" w:hAnsiTheme="minorHAnsi"/>
        </w:rPr>
      </w:pPr>
    </w:p>
    <w:p w:rsidR="002830FA" w:rsidRDefault="002830FA" w:rsidP="0082503B">
      <w:pPr>
        <w:rPr>
          <w:rFonts w:asciiTheme="minorHAnsi" w:hAnsiTheme="minorHAnsi"/>
        </w:rPr>
      </w:pPr>
    </w:p>
    <w:p w:rsidR="002830FA" w:rsidRPr="002830FA" w:rsidRDefault="002830FA" w:rsidP="002830FA">
      <w:pPr>
        <w:spacing w:line="276" w:lineRule="auto"/>
        <w:jc w:val="center"/>
        <w:rPr>
          <w:rFonts w:asciiTheme="minorHAnsi" w:hAnsiTheme="minorHAnsi"/>
          <w:b/>
          <w:color w:val="000080"/>
        </w:rPr>
      </w:pPr>
      <w:r w:rsidRPr="002830FA">
        <w:rPr>
          <w:rFonts w:asciiTheme="minorHAnsi" w:hAnsiTheme="minorHAnsi"/>
          <w:b/>
          <w:color w:val="000080"/>
        </w:rPr>
        <w:t>ADVERTISING CAMPAIGN EVALUATION TOOL</w:t>
      </w:r>
    </w:p>
    <w:p w:rsidR="002830FA" w:rsidRPr="002830FA" w:rsidRDefault="002830FA" w:rsidP="002830FA">
      <w:pPr>
        <w:spacing w:line="276" w:lineRule="auto"/>
        <w:jc w:val="center"/>
        <w:rPr>
          <w:rFonts w:asciiTheme="minorHAnsi" w:hAnsiTheme="minorHAnsi"/>
          <w:b/>
          <w:color w:val="000080"/>
        </w:rPr>
      </w:pPr>
      <w:r w:rsidRPr="002830FA">
        <w:rPr>
          <w:rFonts w:asciiTheme="minorHAnsi" w:hAnsiTheme="minorHAnsi"/>
          <w:b/>
          <w:color w:val="000080"/>
        </w:rPr>
        <w:t>POST-CAMPAIGN SURVEY</w:t>
      </w:r>
    </w:p>
    <w:p w:rsidR="002830FA" w:rsidRPr="002830FA" w:rsidRDefault="002830FA" w:rsidP="002830FA">
      <w:pPr>
        <w:spacing w:line="276" w:lineRule="auto"/>
        <w:rPr>
          <w:rFonts w:asciiTheme="minorHAnsi" w:hAnsiTheme="minorHAnsi"/>
          <w:b/>
          <w:sz w:val="16"/>
          <w:szCs w:val="16"/>
        </w:rPr>
      </w:pPr>
    </w:p>
    <w:p w:rsidR="002830FA" w:rsidRPr="002830FA" w:rsidRDefault="002830FA" w:rsidP="002830FA">
      <w:pPr>
        <w:rPr>
          <w:rFonts w:asciiTheme="minorHAnsi" w:hAnsiTheme="minorHAnsi"/>
          <w:b/>
          <w:sz w:val="22"/>
          <w:szCs w:val="22"/>
        </w:rPr>
      </w:pPr>
      <w:r w:rsidRPr="002830FA">
        <w:rPr>
          <w:rFonts w:asciiTheme="minorHAnsi" w:hAnsiTheme="minorHAnsi"/>
          <w:b/>
          <w:sz w:val="22"/>
          <w:szCs w:val="22"/>
        </w:rPr>
        <w:t>To be conducted after the ads have been run in the media</w:t>
      </w:r>
    </w:p>
    <w:p w:rsidR="002830FA" w:rsidRPr="002830FA" w:rsidRDefault="002830FA" w:rsidP="002830FA">
      <w:pPr>
        <w:rPr>
          <w:rFonts w:asciiTheme="minorHAnsi" w:hAnsiTheme="minorHAnsi"/>
          <w:sz w:val="22"/>
          <w:szCs w:val="22"/>
        </w:rPr>
      </w:pPr>
    </w:p>
    <w:p w:rsidR="002830FA" w:rsidRPr="002830FA" w:rsidRDefault="002830FA" w:rsidP="002830FA">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sz w:val="22"/>
          <w:szCs w:val="22"/>
        </w:rPr>
      </w:pPr>
      <w:r w:rsidRPr="002830FA">
        <w:rPr>
          <w:rFonts w:asciiTheme="minorHAnsi" w:hAnsiTheme="minorHAnsi"/>
          <w:b/>
          <w:color w:val="FFFFFF"/>
          <w:sz w:val="22"/>
          <w:szCs w:val="22"/>
        </w:rPr>
        <w:t>INTRODUCTION</w:t>
      </w:r>
    </w:p>
    <w:p w:rsidR="002830FA" w:rsidRPr="002830FA" w:rsidRDefault="002830FA" w:rsidP="002830FA">
      <w:pPr>
        <w:rPr>
          <w:rFonts w:asciiTheme="minorHAnsi" w:hAnsiTheme="minorHAnsi"/>
          <w:sz w:val="22"/>
          <w:szCs w:val="22"/>
        </w:rPr>
      </w:pPr>
    </w:p>
    <w:p w:rsidR="002830FA" w:rsidRPr="002830FA" w:rsidRDefault="002830FA" w:rsidP="002830FA">
      <w:pPr>
        <w:widowControl w:val="0"/>
        <w:rPr>
          <w:rFonts w:asciiTheme="minorHAnsi" w:hAnsiTheme="minorHAnsi" w:cs="Arial"/>
          <w:sz w:val="22"/>
          <w:szCs w:val="22"/>
          <w:lang w:val="fr-FR"/>
        </w:rPr>
      </w:pPr>
      <w:r w:rsidRPr="002830FA">
        <w:rPr>
          <w:rFonts w:asciiTheme="minorHAnsi" w:hAnsiTheme="minorHAnsi" w:cs="Arial"/>
          <w:sz w:val="22"/>
          <w:szCs w:val="22"/>
        </w:rPr>
        <w:t xml:space="preserve">Thank you for taking the time to complete this survey dealing with current issues of interest to Canadians. </w:t>
      </w:r>
      <w:r w:rsidRPr="002830FA">
        <w:rPr>
          <w:rFonts w:asciiTheme="minorHAnsi" w:hAnsiTheme="minorHAnsi" w:cs="Arial"/>
          <w:sz w:val="22"/>
          <w:szCs w:val="22"/>
          <w:lang w:val="fr-FR"/>
        </w:rPr>
        <w:t xml:space="preserve">Si vous préférez répondre au sondage en français, veuillez cliquer sur </w:t>
      </w:r>
      <w:r w:rsidRPr="002830FA">
        <w:rPr>
          <w:rFonts w:asciiTheme="minorHAnsi" w:hAnsiTheme="minorHAnsi" w:cs="Arial"/>
          <w:b/>
          <w:sz w:val="22"/>
          <w:szCs w:val="22"/>
          <w:u w:val="single"/>
          <w:lang w:val="fr-FR"/>
        </w:rPr>
        <w:t>français</w:t>
      </w:r>
      <w:r w:rsidRPr="002830FA">
        <w:rPr>
          <w:rFonts w:asciiTheme="minorHAnsi" w:hAnsiTheme="minorHAnsi" w:cs="Arial"/>
          <w:b/>
          <w:sz w:val="22"/>
          <w:szCs w:val="22"/>
          <w:lang w:val="fr-FR"/>
        </w:rPr>
        <w:t xml:space="preserve"> </w:t>
      </w:r>
      <w:r w:rsidRPr="002830FA">
        <w:rPr>
          <w:rFonts w:asciiTheme="minorHAnsi" w:hAnsiTheme="minorHAnsi" w:cs="Arial"/>
          <w:sz w:val="22"/>
          <w:szCs w:val="22"/>
          <w:lang w:val="fr-FR"/>
        </w:rPr>
        <w:t xml:space="preserve">au dessus. </w:t>
      </w:r>
      <w:r w:rsidRPr="002830FA">
        <w:rPr>
          <w:rFonts w:asciiTheme="minorHAnsi" w:hAnsiTheme="minorHAnsi" w:cs="Arial"/>
          <w:b/>
          <w:sz w:val="22"/>
          <w:szCs w:val="22"/>
          <w:lang w:val="fr-FR"/>
        </w:rPr>
        <w:t>[SWITCH TO FRENCH VERSION].</w:t>
      </w:r>
    </w:p>
    <w:p w:rsidR="002830FA" w:rsidRPr="002830FA" w:rsidRDefault="002830FA" w:rsidP="002830FA">
      <w:pPr>
        <w:widowControl w:val="0"/>
        <w:rPr>
          <w:rFonts w:asciiTheme="minorHAnsi" w:hAnsiTheme="minorHAnsi" w:cs="Arial"/>
          <w:sz w:val="22"/>
          <w:szCs w:val="22"/>
          <w:lang w:val="fr-FR"/>
        </w:rPr>
      </w:pPr>
    </w:p>
    <w:p w:rsidR="002830FA" w:rsidRPr="002830FA" w:rsidRDefault="002830FA" w:rsidP="002830FA">
      <w:pPr>
        <w:widowControl w:val="0"/>
        <w:rPr>
          <w:rFonts w:asciiTheme="minorHAnsi" w:hAnsiTheme="minorHAnsi" w:cs="Arial"/>
          <w:sz w:val="22"/>
          <w:szCs w:val="22"/>
        </w:rPr>
      </w:pPr>
      <w:r w:rsidRPr="002830FA">
        <w:rPr>
          <w:rFonts w:asciiTheme="minorHAnsi" w:hAnsiTheme="minorHAnsi" w:cs="Arial"/>
          <w:sz w:val="22"/>
          <w:szCs w:val="22"/>
        </w:rPr>
        <w:t>The survey is being conducted by Corporate Research Associates.</w:t>
      </w:r>
      <w:r w:rsidRPr="002830FA">
        <w:rPr>
          <w:rFonts w:asciiTheme="minorHAnsi" w:hAnsiTheme="minorHAnsi" w:cs="Arial"/>
          <w:bCs/>
          <w:color w:val="000000"/>
          <w:sz w:val="22"/>
          <w:szCs w:val="22"/>
        </w:rPr>
        <w:t xml:space="preserve"> </w:t>
      </w:r>
      <w:r w:rsidRPr="002830FA">
        <w:rPr>
          <w:rFonts w:asciiTheme="minorHAnsi" w:hAnsiTheme="minorHAnsi" w:cs="Arial"/>
          <w:sz w:val="22"/>
          <w:szCs w:val="22"/>
        </w:rPr>
        <w:t>Your participation is voluntary and your responses will be kept entirely confidential and anonymous. The survey takes about 7 minutes to complete. This survey is being administered according to the requirements of the Privacy Act, the Access to Information Act, and any other relevant legislation.</w:t>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widowControl w:val="0"/>
        <w:rPr>
          <w:rFonts w:asciiTheme="minorHAnsi" w:hAnsiTheme="minorHAnsi" w:cs="Arial"/>
          <w:sz w:val="22"/>
          <w:szCs w:val="22"/>
        </w:rPr>
      </w:pPr>
      <w:r w:rsidRPr="002830FA">
        <w:rPr>
          <w:rFonts w:asciiTheme="minorHAnsi" w:hAnsiTheme="minorHAnsi" w:cs="Arial"/>
          <w:sz w:val="22"/>
          <w:szCs w:val="22"/>
          <w:u w:val="single"/>
        </w:rPr>
        <w:t>Click here</w:t>
      </w:r>
      <w:r w:rsidRPr="002830FA">
        <w:rPr>
          <w:rFonts w:asciiTheme="minorHAnsi" w:hAnsiTheme="minorHAnsi" w:cs="Arial"/>
          <w:sz w:val="22"/>
          <w:szCs w:val="22"/>
        </w:rPr>
        <w:t xml:space="preserve"> if you wish to verify the authenticity of this survey. To view our privacy policy, </w:t>
      </w:r>
      <w:r w:rsidRPr="002830FA">
        <w:rPr>
          <w:rFonts w:asciiTheme="minorHAnsi" w:hAnsiTheme="minorHAnsi" w:cs="Arial"/>
          <w:sz w:val="22"/>
          <w:szCs w:val="22"/>
          <w:u w:val="single"/>
        </w:rPr>
        <w:t>click here</w:t>
      </w:r>
      <w:r w:rsidRPr="002830FA">
        <w:rPr>
          <w:rFonts w:asciiTheme="minorHAnsi" w:hAnsiTheme="minorHAnsi" w:cs="Arial"/>
          <w:sz w:val="22"/>
          <w:szCs w:val="22"/>
        </w:rPr>
        <w:t>.</w:t>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numPr>
          <w:ilvl w:val="0"/>
          <w:numId w:val="29"/>
        </w:numPr>
        <w:jc w:val="both"/>
        <w:rPr>
          <w:rFonts w:asciiTheme="minorHAnsi" w:hAnsiTheme="minorHAnsi"/>
          <w:color w:val="000000"/>
          <w:sz w:val="22"/>
          <w:szCs w:val="22"/>
        </w:rPr>
      </w:pPr>
      <w:r w:rsidRPr="002830FA">
        <w:rPr>
          <w:rFonts w:asciiTheme="minorHAnsi" w:hAnsiTheme="minorHAnsi"/>
          <w:color w:val="000000"/>
          <w:sz w:val="22"/>
          <w:szCs w:val="22"/>
        </w:rPr>
        <w:t xml:space="preserve">Do you, or does anyone in your household, work in any of the following areas? </w:t>
      </w:r>
      <w:r w:rsidRPr="002830FA">
        <w:rPr>
          <w:rFonts w:asciiTheme="minorHAnsi" w:hAnsiTheme="minorHAnsi"/>
          <w:b/>
          <w:color w:val="000000"/>
          <w:sz w:val="22"/>
          <w:szCs w:val="22"/>
        </w:rPr>
        <w:t>[CHECK ALL THAT APPLY] [ACCEPT MULTIPLE RESPONSES]</w:t>
      </w:r>
    </w:p>
    <w:p w:rsidR="002830FA" w:rsidRPr="002830FA" w:rsidRDefault="002830FA" w:rsidP="002830FA">
      <w:pPr>
        <w:rPr>
          <w:rFonts w:asciiTheme="minorHAnsi" w:hAnsiTheme="minorHAnsi"/>
          <w:color w:val="000000"/>
          <w:sz w:val="22"/>
          <w:szCs w:val="22"/>
        </w:rPr>
      </w:pPr>
    </w:p>
    <w:p w:rsidR="002830FA" w:rsidRPr="002830FA" w:rsidRDefault="002830FA" w:rsidP="002830FA">
      <w:pPr>
        <w:ind w:left="360" w:firstLine="360"/>
        <w:rPr>
          <w:rFonts w:asciiTheme="minorHAnsi" w:hAnsiTheme="minorHAnsi"/>
          <w:b/>
          <w:color w:val="000000"/>
          <w:sz w:val="22"/>
          <w:szCs w:val="22"/>
        </w:rPr>
      </w:pPr>
      <w:r w:rsidRPr="002830FA">
        <w:rPr>
          <w:rFonts w:asciiTheme="minorHAnsi" w:hAnsiTheme="minorHAnsi"/>
          <w:color w:val="000000"/>
          <w:sz w:val="22"/>
          <w:szCs w:val="22"/>
        </w:rPr>
        <w:t>A marketing research firm</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p>
    <w:p w:rsidR="002830FA" w:rsidRPr="002830FA" w:rsidRDefault="002830FA" w:rsidP="002830FA">
      <w:pPr>
        <w:ind w:left="360" w:firstLine="360"/>
        <w:rPr>
          <w:rFonts w:asciiTheme="minorHAnsi" w:hAnsiTheme="minorHAnsi"/>
          <w:color w:val="000000"/>
          <w:sz w:val="22"/>
          <w:szCs w:val="22"/>
        </w:rPr>
      </w:pPr>
      <w:r w:rsidRPr="002830FA">
        <w:rPr>
          <w:rFonts w:asciiTheme="minorHAnsi" w:hAnsiTheme="minorHAnsi"/>
          <w:color w:val="000000"/>
          <w:sz w:val="22"/>
          <w:szCs w:val="22"/>
        </w:rPr>
        <w:t>A magazine or newspaper</w:t>
      </w:r>
      <w:r w:rsidRPr="002830FA">
        <w:rPr>
          <w:rFonts w:asciiTheme="minorHAnsi" w:hAnsiTheme="minorHAnsi"/>
          <w:color w:val="000000"/>
          <w:sz w:val="22"/>
          <w:szCs w:val="22"/>
        </w:rPr>
        <w:tab/>
      </w:r>
    </w:p>
    <w:p w:rsidR="002830FA" w:rsidRPr="002830FA" w:rsidRDefault="002830FA" w:rsidP="002830FA">
      <w:pPr>
        <w:ind w:left="360" w:firstLine="360"/>
        <w:rPr>
          <w:rFonts w:asciiTheme="minorHAnsi" w:hAnsiTheme="minorHAnsi"/>
          <w:color w:val="000000"/>
          <w:sz w:val="22"/>
          <w:szCs w:val="22"/>
        </w:rPr>
      </w:pPr>
      <w:r w:rsidRPr="002830FA">
        <w:rPr>
          <w:rFonts w:asciiTheme="minorHAnsi" w:hAnsiTheme="minorHAnsi"/>
          <w:color w:val="000000"/>
          <w:sz w:val="22"/>
          <w:szCs w:val="22"/>
        </w:rPr>
        <w:lastRenderedPageBreak/>
        <w:t>An advertising agency or graphic design firm</w:t>
      </w:r>
    </w:p>
    <w:p w:rsidR="002830FA" w:rsidRPr="002830FA" w:rsidRDefault="002830FA" w:rsidP="002830FA">
      <w:pPr>
        <w:ind w:left="360" w:firstLine="360"/>
        <w:rPr>
          <w:rFonts w:asciiTheme="minorHAnsi" w:hAnsiTheme="minorHAnsi"/>
          <w:color w:val="000000"/>
          <w:sz w:val="22"/>
          <w:szCs w:val="22"/>
        </w:rPr>
      </w:pPr>
      <w:r w:rsidRPr="002830FA">
        <w:rPr>
          <w:rFonts w:asciiTheme="minorHAnsi" w:hAnsiTheme="minorHAnsi"/>
          <w:color w:val="000000"/>
          <w:sz w:val="22"/>
          <w:szCs w:val="22"/>
        </w:rPr>
        <w:t>A political party</w:t>
      </w:r>
    </w:p>
    <w:p w:rsidR="002830FA" w:rsidRPr="002830FA" w:rsidRDefault="002830FA" w:rsidP="002830FA">
      <w:pPr>
        <w:ind w:left="360" w:firstLine="360"/>
        <w:rPr>
          <w:rFonts w:asciiTheme="minorHAnsi" w:hAnsiTheme="minorHAnsi"/>
          <w:color w:val="000000"/>
          <w:sz w:val="22"/>
          <w:szCs w:val="22"/>
        </w:rPr>
      </w:pPr>
      <w:r w:rsidRPr="002830FA">
        <w:rPr>
          <w:rFonts w:asciiTheme="minorHAnsi" w:hAnsiTheme="minorHAnsi"/>
          <w:color w:val="000000"/>
          <w:sz w:val="22"/>
          <w:szCs w:val="22"/>
        </w:rPr>
        <w:t>A radio or television station</w:t>
      </w:r>
    </w:p>
    <w:p w:rsidR="002830FA" w:rsidRPr="002830FA" w:rsidRDefault="002830FA" w:rsidP="002830FA">
      <w:pPr>
        <w:ind w:left="360" w:firstLine="360"/>
        <w:rPr>
          <w:rFonts w:asciiTheme="minorHAnsi" w:hAnsiTheme="minorHAnsi"/>
          <w:color w:val="000000"/>
          <w:sz w:val="22"/>
          <w:szCs w:val="22"/>
        </w:rPr>
      </w:pPr>
      <w:r w:rsidRPr="002830FA">
        <w:rPr>
          <w:rFonts w:asciiTheme="minorHAnsi" w:hAnsiTheme="minorHAnsi"/>
          <w:color w:val="000000"/>
          <w:sz w:val="22"/>
          <w:szCs w:val="22"/>
        </w:rPr>
        <w:t>A public relations company</w:t>
      </w:r>
      <w:r w:rsidRPr="002830FA">
        <w:rPr>
          <w:rFonts w:asciiTheme="minorHAnsi" w:hAnsiTheme="minorHAnsi"/>
          <w:color w:val="000000"/>
          <w:sz w:val="22"/>
          <w:szCs w:val="22"/>
        </w:rPr>
        <w:tab/>
      </w:r>
    </w:p>
    <w:p w:rsidR="002830FA" w:rsidRPr="002830FA" w:rsidRDefault="002830FA" w:rsidP="002830FA">
      <w:pPr>
        <w:ind w:left="360" w:firstLine="360"/>
        <w:rPr>
          <w:rFonts w:asciiTheme="minorHAnsi" w:hAnsiTheme="minorHAnsi"/>
          <w:color w:val="000000"/>
          <w:sz w:val="22"/>
          <w:szCs w:val="22"/>
        </w:rPr>
      </w:pPr>
      <w:r w:rsidRPr="002830FA">
        <w:rPr>
          <w:rFonts w:asciiTheme="minorHAnsi" w:hAnsiTheme="minorHAnsi"/>
          <w:color w:val="000000"/>
          <w:sz w:val="22"/>
          <w:szCs w:val="22"/>
        </w:rPr>
        <w:t>Federal or provincial government</w:t>
      </w:r>
    </w:p>
    <w:p w:rsidR="002830FA" w:rsidRPr="002830FA" w:rsidRDefault="002830FA" w:rsidP="002830FA">
      <w:pPr>
        <w:ind w:left="360" w:firstLine="360"/>
        <w:rPr>
          <w:rFonts w:asciiTheme="minorHAnsi" w:hAnsiTheme="minorHAnsi"/>
          <w:color w:val="000000"/>
          <w:sz w:val="22"/>
          <w:szCs w:val="22"/>
        </w:rPr>
      </w:pPr>
      <w:r w:rsidRPr="002830FA">
        <w:rPr>
          <w:rFonts w:asciiTheme="minorHAnsi" w:hAnsiTheme="minorHAnsi"/>
          <w:color w:val="000000"/>
          <w:sz w:val="22"/>
          <w:szCs w:val="22"/>
        </w:rPr>
        <w:t>None of the above</w:t>
      </w:r>
      <w:r w:rsidRPr="002830FA">
        <w:rPr>
          <w:rFonts w:asciiTheme="minorHAnsi" w:hAnsiTheme="minorHAnsi"/>
          <w:color w:val="000000"/>
          <w:sz w:val="22"/>
          <w:szCs w:val="22"/>
        </w:rPr>
        <w:tab/>
      </w:r>
      <w:r w:rsidRPr="002830FA">
        <w:rPr>
          <w:rFonts w:asciiTheme="minorHAnsi" w:hAnsiTheme="minorHAnsi"/>
          <w:color w:val="000000"/>
          <w:sz w:val="22"/>
          <w:szCs w:val="22"/>
        </w:rPr>
        <w:tab/>
        <w:t xml:space="preserve">  </w:t>
      </w:r>
      <w:r w:rsidRPr="002830FA">
        <w:rPr>
          <w:rFonts w:asciiTheme="minorHAnsi" w:hAnsiTheme="minorHAnsi"/>
          <w:color w:val="000000"/>
          <w:sz w:val="22"/>
          <w:szCs w:val="22"/>
        </w:rPr>
        <w:tab/>
      </w:r>
      <w:r w:rsidRPr="002830FA">
        <w:rPr>
          <w:rFonts w:asciiTheme="minorHAnsi" w:hAnsiTheme="minorHAnsi"/>
          <w:color w:val="000000"/>
          <w:sz w:val="22"/>
          <w:szCs w:val="22"/>
        </w:rPr>
        <w:tab/>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rPr>
          <w:rFonts w:asciiTheme="minorHAnsi" w:hAnsiTheme="minorHAnsi"/>
          <w:b/>
          <w:sz w:val="22"/>
          <w:szCs w:val="22"/>
        </w:rPr>
      </w:pPr>
      <w:r w:rsidRPr="002830FA">
        <w:rPr>
          <w:rFonts w:asciiTheme="minorHAnsi" w:hAnsiTheme="minorHAnsi"/>
          <w:b/>
          <w:sz w:val="22"/>
          <w:szCs w:val="22"/>
        </w:rPr>
        <w:t>IF ‘YES’ TO ANY, THANK AND TERMINATE</w:t>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numPr>
          <w:ilvl w:val="0"/>
          <w:numId w:val="29"/>
        </w:numPr>
        <w:jc w:val="both"/>
        <w:rPr>
          <w:rFonts w:asciiTheme="minorHAnsi" w:hAnsiTheme="minorHAnsi"/>
          <w:color w:val="000000"/>
          <w:sz w:val="22"/>
          <w:szCs w:val="22"/>
        </w:rPr>
      </w:pPr>
      <w:r w:rsidRPr="002830FA">
        <w:rPr>
          <w:rFonts w:asciiTheme="minorHAnsi" w:hAnsiTheme="minorHAnsi"/>
          <w:color w:val="000000"/>
          <w:sz w:val="22"/>
          <w:szCs w:val="22"/>
        </w:rPr>
        <w:t xml:space="preserve">Which of the following do you identify with…? </w:t>
      </w:r>
    </w:p>
    <w:p w:rsidR="002830FA" w:rsidRPr="002830FA" w:rsidRDefault="002830FA" w:rsidP="002830FA">
      <w:pPr>
        <w:rPr>
          <w:rFonts w:asciiTheme="minorHAnsi" w:hAnsiTheme="minorHAnsi"/>
          <w:color w:val="000000"/>
          <w:sz w:val="22"/>
          <w:szCs w:val="22"/>
        </w:rPr>
      </w:pPr>
    </w:p>
    <w:p w:rsidR="002830FA" w:rsidRPr="002830FA" w:rsidRDefault="002830FA" w:rsidP="002830FA">
      <w:pPr>
        <w:ind w:left="360" w:firstLine="360"/>
        <w:rPr>
          <w:rFonts w:asciiTheme="minorHAnsi" w:hAnsiTheme="minorHAnsi"/>
          <w:b/>
          <w:color w:val="000000"/>
          <w:sz w:val="22"/>
          <w:szCs w:val="22"/>
        </w:rPr>
      </w:pPr>
      <w:r w:rsidRPr="002830FA">
        <w:rPr>
          <w:rFonts w:asciiTheme="minorHAnsi" w:hAnsiTheme="minorHAnsi"/>
          <w:color w:val="000000"/>
          <w:sz w:val="22"/>
          <w:szCs w:val="22"/>
        </w:rPr>
        <w:t>Male gender</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p>
    <w:p w:rsidR="002830FA" w:rsidRPr="002830FA" w:rsidRDefault="002830FA" w:rsidP="002830FA">
      <w:pPr>
        <w:ind w:left="360" w:firstLine="360"/>
        <w:rPr>
          <w:rFonts w:asciiTheme="minorHAnsi" w:hAnsiTheme="minorHAnsi"/>
          <w:color w:val="000000"/>
          <w:sz w:val="22"/>
          <w:szCs w:val="22"/>
        </w:rPr>
      </w:pPr>
      <w:r w:rsidRPr="002830FA">
        <w:rPr>
          <w:rFonts w:asciiTheme="minorHAnsi" w:hAnsiTheme="minorHAnsi"/>
          <w:color w:val="000000"/>
          <w:sz w:val="22"/>
          <w:szCs w:val="22"/>
        </w:rPr>
        <w:t>Female gender</w:t>
      </w:r>
    </w:p>
    <w:p w:rsidR="002830FA" w:rsidRPr="002830FA" w:rsidRDefault="002830FA" w:rsidP="002830FA">
      <w:pPr>
        <w:ind w:left="360" w:firstLine="360"/>
        <w:rPr>
          <w:rFonts w:asciiTheme="minorHAnsi" w:hAnsiTheme="minorHAnsi"/>
          <w:color w:val="000000"/>
          <w:sz w:val="22"/>
          <w:szCs w:val="22"/>
        </w:rPr>
      </w:pPr>
      <w:r w:rsidRPr="002830FA">
        <w:rPr>
          <w:rFonts w:asciiTheme="minorHAnsi" w:hAnsiTheme="minorHAnsi"/>
          <w:color w:val="000000"/>
          <w:sz w:val="22"/>
          <w:szCs w:val="22"/>
        </w:rPr>
        <w:t>Gender diverse</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t xml:space="preserve">  </w:t>
      </w:r>
      <w:r w:rsidRPr="002830FA">
        <w:rPr>
          <w:rFonts w:asciiTheme="minorHAnsi" w:hAnsiTheme="minorHAnsi"/>
          <w:color w:val="000000"/>
          <w:sz w:val="22"/>
          <w:szCs w:val="22"/>
        </w:rPr>
        <w:tab/>
      </w:r>
      <w:r w:rsidRPr="002830FA">
        <w:rPr>
          <w:rFonts w:asciiTheme="minorHAnsi" w:hAnsiTheme="minorHAnsi"/>
          <w:color w:val="000000"/>
          <w:sz w:val="22"/>
          <w:szCs w:val="22"/>
        </w:rPr>
        <w:tab/>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rPr>
          <w:rFonts w:asciiTheme="minorHAnsi" w:hAnsiTheme="minorHAnsi"/>
          <w:b/>
          <w:color w:val="000000"/>
          <w:sz w:val="22"/>
          <w:szCs w:val="22"/>
          <w:lang w:val="en-CA"/>
        </w:rPr>
      </w:pPr>
      <w:r w:rsidRPr="002830FA">
        <w:rPr>
          <w:rFonts w:asciiTheme="minorHAnsi" w:hAnsiTheme="minorHAnsi"/>
          <w:b/>
          <w:color w:val="000000"/>
          <w:sz w:val="22"/>
          <w:szCs w:val="22"/>
          <w:lang w:val="en-CA"/>
        </w:rPr>
        <w:t>PROGRAMMING NOTE: IF THE RESPONDENT DOES NOT PROVIDE A GENDER UPON BEING PROMPTED TO DO SO: We require an answer to this question for research purposes. Please select a response. IF NO RESPONSE PROVIDED AGAIN THANK AND TERMINATE</w:t>
      </w:r>
    </w:p>
    <w:p w:rsidR="002830FA" w:rsidRPr="002830FA" w:rsidRDefault="002830FA" w:rsidP="002830FA">
      <w:pPr>
        <w:rPr>
          <w:rFonts w:asciiTheme="minorHAnsi" w:hAnsiTheme="minorHAnsi"/>
          <w:color w:val="000000"/>
          <w:sz w:val="22"/>
          <w:szCs w:val="22"/>
        </w:rPr>
      </w:pPr>
    </w:p>
    <w:p w:rsidR="002830FA" w:rsidRPr="002830FA" w:rsidRDefault="002830FA" w:rsidP="002830FA">
      <w:pPr>
        <w:numPr>
          <w:ilvl w:val="0"/>
          <w:numId w:val="29"/>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In which of the following age categories do you belong?</w:t>
      </w:r>
    </w:p>
    <w:p w:rsidR="002830FA" w:rsidRPr="002830FA" w:rsidRDefault="002830FA" w:rsidP="002830FA">
      <w:pPr>
        <w:rPr>
          <w:rFonts w:asciiTheme="minorHAnsi" w:hAnsiTheme="minorHAnsi"/>
          <w:color w:val="000000"/>
          <w:sz w:val="22"/>
          <w:szCs w:val="22"/>
        </w:rPr>
      </w:pPr>
    </w:p>
    <w:p w:rsidR="002830FA" w:rsidRPr="002830FA" w:rsidRDefault="002830FA" w:rsidP="002830FA">
      <w:pPr>
        <w:numPr>
          <w:ilvl w:val="1"/>
          <w:numId w:val="30"/>
        </w:numPr>
        <w:ind w:left="1134"/>
        <w:jc w:val="both"/>
        <w:rPr>
          <w:rFonts w:asciiTheme="minorHAnsi" w:hAnsiTheme="minorHAnsi"/>
          <w:color w:val="000000"/>
          <w:sz w:val="22"/>
          <w:szCs w:val="22"/>
          <w:lang w:val="en-CA"/>
        </w:rPr>
      </w:pPr>
      <w:r w:rsidRPr="002830FA">
        <w:rPr>
          <w:rFonts w:asciiTheme="minorHAnsi" w:hAnsiTheme="minorHAnsi"/>
          <w:color w:val="000000"/>
          <w:sz w:val="22"/>
          <w:szCs w:val="22"/>
          <w:lang w:val="en-CA"/>
        </w:rPr>
        <w:t>Less than 18 years old</w:t>
      </w:r>
    </w:p>
    <w:p w:rsidR="002830FA" w:rsidRPr="002830FA" w:rsidRDefault="002830FA" w:rsidP="002830FA">
      <w:pPr>
        <w:numPr>
          <w:ilvl w:val="1"/>
          <w:numId w:val="30"/>
        </w:numPr>
        <w:ind w:left="1134"/>
        <w:jc w:val="both"/>
        <w:rPr>
          <w:rFonts w:asciiTheme="minorHAnsi" w:hAnsiTheme="minorHAnsi"/>
          <w:color w:val="000000"/>
          <w:sz w:val="22"/>
          <w:szCs w:val="22"/>
          <w:lang w:val="en-CA"/>
        </w:rPr>
      </w:pPr>
      <w:r w:rsidRPr="002830FA">
        <w:rPr>
          <w:rFonts w:asciiTheme="minorHAnsi" w:hAnsiTheme="minorHAnsi"/>
          <w:color w:val="000000"/>
          <w:sz w:val="22"/>
          <w:szCs w:val="22"/>
          <w:lang w:val="en-CA"/>
        </w:rPr>
        <w:t>18 to 24</w:t>
      </w:r>
    </w:p>
    <w:p w:rsidR="002830FA" w:rsidRPr="002830FA" w:rsidRDefault="002830FA" w:rsidP="002830FA">
      <w:pPr>
        <w:numPr>
          <w:ilvl w:val="1"/>
          <w:numId w:val="30"/>
        </w:numPr>
        <w:ind w:left="1134"/>
        <w:jc w:val="both"/>
        <w:rPr>
          <w:rFonts w:asciiTheme="minorHAnsi" w:hAnsiTheme="minorHAnsi"/>
          <w:color w:val="000000"/>
          <w:sz w:val="22"/>
          <w:szCs w:val="22"/>
          <w:lang w:val="en-CA"/>
        </w:rPr>
      </w:pPr>
      <w:r w:rsidRPr="002830FA">
        <w:rPr>
          <w:rFonts w:asciiTheme="minorHAnsi" w:hAnsiTheme="minorHAnsi"/>
          <w:color w:val="000000"/>
          <w:sz w:val="22"/>
          <w:szCs w:val="22"/>
          <w:lang w:val="en-CA"/>
        </w:rPr>
        <w:t>25 to 34</w:t>
      </w:r>
    </w:p>
    <w:p w:rsidR="002830FA" w:rsidRPr="002830FA" w:rsidRDefault="002830FA" w:rsidP="002830FA">
      <w:pPr>
        <w:numPr>
          <w:ilvl w:val="1"/>
          <w:numId w:val="30"/>
        </w:numPr>
        <w:ind w:left="1134"/>
        <w:jc w:val="both"/>
        <w:rPr>
          <w:rFonts w:asciiTheme="minorHAnsi" w:hAnsiTheme="minorHAnsi"/>
          <w:color w:val="000000"/>
          <w:sz w:val="22"/>
          <w:szCs w:val="22"/>
          <w:lang w:val="en-CA"/>
        </w:rPr>
      </w:pPr>
      <w:r w:rsidRPr="002830FA">
        <w:rPr>
          <w:rFonts w:asciiTheme="minorHAnsi" w:hAnsiTheme="minorHAnsi"/>
          <w:color w:val="000000"/>
          <w:sz w:val="22"/>
          <w:szCs w:val="22"/>
          <w:lang w:val="en-CA"/>
        </w:rPr>
        <w:t xml:space="preserve">35 or older </w: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sz w:val="22"/>
          <w:szCs w:val="22"/>
          <w:lang w:val="en-CA"/>
        </w:rPr>
        <w:t>IF “LESS THAN 18 YEARS OLD” OR “BLANK” OR 35 OR OLDER, THANK AND TERMINATE. IF BLANK, FIRST PROMPT BY SAYING: ‘WE REQUIRE AN ANSWER TO THIS QUESTION FOR RESEARCH PURPOSES. PLEASE SELECT AN AGE CATEGORY.”</w:t>
      </w:r>
    </w:p>
    <w:p w:rsidR="002830FA" w:rsidRPr="002830FA" w:rsidRDefault="002830FA" w:rsidP="002830FA">
      <w:pPr>
        <w:rPr>
          <w:rFonts w:asciiTheme="minorHAnsi" w:hAnsiTheme="minorHAnsi"/>
          <w:color w:val="000000"/>
          <w:sz w:val="22"/>
          <w:szCs w:val="22"/>
        </w:rPr>
      </w:pPr>
    </w:p>
    <w:p w:rsidR="002830FA" w:rsidRPr="002830FA" w:rsidRDefault="002830FA" w:rsidP="002830FA">
      <w:pPr>
        <w:numPr>
          <w:ilvl w:val="0"/>
          <w:numId w:val="29"/>
        </w:numPr>
        <w:jc w:val="both"/>
        <w:rPr>
          <w:rFonts w:asciiTheme="minorHAnsi" w:hAnsiTheme="minorHAnsi"/>
          <w:color w:val="000000"/>
          <w:sz w:val="22"/>
          <w:szCs w:val="22"/>
        </w:rPr>
      </w:pPr>
      <w:r w:rsidRPr="002830FA">
        <w:rPr>
          <w:rFonts w:asciiTheme="minorHAnsi" w:hAnsiTheme="minorHAnsi"/>
          <w:color w:val="000000"/>
          <w:sz w:val="22"/>
          <w:szCs w:val="22"/>
        </w:rPr>
        <w:t xml:space="preserve">In which province or territory do you live? </w:t>
      </w:r>
      <w:r w:rsidRPr="002830FA">
        <w:rPr>
          <w:rFonts w:asciiTheme="minorHAnsi" w:hAnsiTheme="minorHAnsi"/>
          <w:b/>
          <w:color w:val="000000"/>
          <w:sz w:val="22"/>
          <w:szCs w:val="22"/>
        </w:rPr>
        <w:t>SELECT ONE ONLY</w:t>
      </w:r>
    </w:p>
    <w:p w:rsidR="002830FA" w:rsidRPr="002830FA" w:rsidRDefault="002830FA" w:rsidP="002830FA">
      <w:pPr>
        <w:rPr>
          <w:rFonts w:asciiTheme="minorHAnsi" w:hAnsiTheme="minorHAnsi"/>
          <w:color w:val="000000"/>
          <w:sz w:val="22"/>
          <w:szCs w:val="22"/>
        </w:rPr>
      </w:pP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Alberta</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British Columbia</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Manitoba</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New Brunswick</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Newfoundland and Labrador</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Northwest Territories</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Nova Scotia</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Nunavut</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Ontario</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Prince Edward Island</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Quebec</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Saskatchewan</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Yukon</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None of the above</w:t>
      </w:r>
      <w:r w:rsidRPr="002830FA">
        <w:rPr>
          <w:rFonts w:asciiTheme="minorHAnsi" w:hAnsiTheme="minorHAnsi"/>
          <w:color w:val="000000"/>
          <w:sz w:val="22"/>
          <w:szCs w:val="22"/>
          <w:lang w:val="en-CA"/>
        </w:rPr>
        <w:tab/>
      </w:r>
      <w:r w:rsidRPr="002830FA">
        <w:rPr>
          <w:rFonts w:asciiTheme="minorHAnsi" w:hAnsiTheme="minorHAnsi"/>
          <w:color w:val="000000"/>
          <w:sz w:val="22"/>
          <w:szCs w:val="22"/>
          <w:lang w:val="en-CA"/>
        </w:rPr>
        <w:tab/>
      </w:r>
      <w:r w:rsidRPr="002830FA">
        <w:rPr>
          <w:rFonts w:asciiTheme="minorHAnsi" w:hAnsiTheme="minorHAnsi"/>
          <w:color w:val="000000"/>
          <w:sz w:val="22"/>
          <w:szCs w:val="22"/>
          <w:lang w:val="en-CA"/>
        </w:rPr>
        <w:tab/>
        <w:t>.</w:t>
      </w:r>
    </w:p>
    <w:p w:rsidR="002830FA" w:rsidRPr="002830FA" w:rsidRDefault="002830FA" w:rsidP="002830FA">
      <w:pPr>
        <w:ind w:firstLine="720"/>
        <w:rPr>
          <w:rFonts w:asciiTheme="minorHAnsi" w:hAnsiTheme="minorHAnsi" w:cs="Arial"/>
          <w:b/>
          <w:sz w:val="22"/>
          <w:szCs w:val="22"/>
          <w:lang w:val="en-CA"/>
        </w:rPr>
      </w:pPr>
    </w:p>
    <w:p w:rsidR="002830FA" w:rsidRPr="002830FA" w:rsidRDefault="002830FA" w:rsidP="002830FA">
      <w:pPr>
        <w:rPr>
          <w:rFonts w:asciiTheme="minorHAnsi" w:hAnsiTheme="minorHAnsi"/>
          <w:b/>
          <w:sz w:val="22"/>
          <w:szCs w:val="22"/>
          <w:lang w:val="en-CA"/>
        </w:rPr>
      </w:pPr>
      <w:r w:rsidRPr="002830FA">
        <w:rPr>
          <w:rFonts w:asciiTheme="minorHAnsi" w:hAnsiTheme="minorHAnsi"/>
          <w:b/>
          <w:sz w:val="22"/>
          <w:szCs w:val="22"/>
          <w:lang w:val="en-CA"/>
        </w:rPr>
        <w:t>IF NO PROVINCE OR TERRITORY IS SELECTED, THANK AND TERMINATE</w:t>
      </w:r>
    </w:p>
    <w:p w:rsidR="002830FA" w:rsidRPr="002830FA" w:rsidRDefault="002830FA" w:rsidP="002830FA">
      <w:pPr>
        <w:rPr>
          <w:rFonts w:asciiTheme="minorHAnsi" w:hAnsiTheme="minorHAnsi"/>
          <w:b/>
          <w:sz w:val="22"/>
          <w:szCs w:val="22"/>
          <w:lang w:val="en-CA"/>
        </w:rPr>
      </w:pPr>
    </w:p>
    <w:p w:rsidR="002830FA" w:rsidRPr="002830FA" w:rsidRDefault="002830FA" w:rsidP="002830FA">
      <w:pPr>
        <w:rPr>
          <w:rFonts w:asciiTheme="minorHAnsi" w:hAnsiTheme="minorHAnsi"/>
          <w:b/>
          <w:sz w:val="22"/>
          <w:szCs w:val="22"/>
          <w:lang w:val="en-CA"/>
        </w:rPr>
      </w:pPr>
      <w:r w:rsidRPr="002830FA">
        <w:rPr>
          <w:rFonts w:asciiTheme="minorHAnsi" w:hAnsiTheme="minorHAnsi"/>
          <w:b/>
          <w:sz w:val="22"/>
          <w:szCs w:val="22"/>
          <w:lang w:val="en-CA"/>
        </w:rPr>
        <w:lastRenderedPageBreak/>
        <w:t>FIRST PROMPT BY SAYING: ‘WE REQUIRE AN ANSWER TO THIS QUESTION FOR RESEARCH PURPOSES. PLEASE SELECT A PROVINCE OR TERRITORY.”   THANK, TERMINATE, RECORD, AND KEEP DATA IF ‘NONE OF THE ABOVE.’</w:t>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sz w:val="22"/>
          <w:szCs w:val="22"/>
        </w:rPr>
      </w:pPr>
      <w:r w:rsidRPr="002830FA">
        <w:rPr>
          <w:rFonts w:asciiTheme="minorHAnsi" w:hAnsiTheme="minorHAnsi"/>
          <w:b/>
          <w:color w:val="FFFFFF"/>
          <w:sz w:val="22"/>
          <w:szCs w:val="22"/>
        </w:rPr>
        <w:t>CORE QUESTIONS</w:t>
      </w:r>
    </w:p>
    <w:p w:rsidR="002830FA" w:rsidRPr="002830FA" w:rsidRDefault="002830FA" w:rsidP="002830FA">
      <w:pPr>
        <w:rPr>
          <w:rFonts w:asciiTheme="minorHAnsi" w:hAnsiTheme="minorHAnsi"/>
          <w:sz w:val="22"/>
          <w:szCs w:val="22"/>
        </w:rPr>
      </w:pPr>
    </w:p>
    <w:p w:rsidR="002830FA" w:rsidRPr="002830FA" w:rsidRDefault="002830FA" w:rsidP="002830FA">
      <w:pPr>
        <w:rPr>
          <w:rFonts w:asciiTheme="minorHAnsi" w:hAnsiTheme="minorHAnsi"/>
          <w:b/>
          <w:sz w:val="22"/>
          <w:szCs w:val="22"/>
        </w:rPr>
      </w:pPr>
      <w:r w:rsidRPr="002830FA">
        <w:rPr>
          <w:rFonts w:asciiTheme="minorHAnsi" w:hAnsiTheme="minorHAnsi"/>
          <w:b/>
          <w:sz w:val="22"/>
          <w:szCs w:val="22"/>
        </w:rPr>
        <w:t>ASK ALL RESPONDENTS</w: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Q1:</w:t>
      </w:r>
      <w:r w:rsidRPr="002830FA">
        <w:rPr>
          <w:rFonts w:asciiTheme="minorHAnsi" w:hAnsiTheme="minorHAnsi"/>
          <w:b/>
          <w:color w:val="000000"/>
          <w:sz w:val="22"/>
          <w:szCs w:val="22"/>
        </w:rPr>
        <w:br/>
      </w:r>
      <w:r w:rsidRPr="002830FA">
        <w:rPr>
          <w:rFonts w:asciiTheme="minorHAnsi" w:hAnsiTheme="minorHAnsi"/>
          <w:color w:val="000000"/>
          <w:sz w:val="22"/>
          <w:szCs w:val="22"/>
        </w:rPr>
        <w:t xml:space="preserve">Over the past three weeks, have you seen, heard or read any advertising from the Government of Canada? </w:t>
      </w:r>
    </w:p>
    <w:p w:rsidR="002830FA" w:rsidRPr="002830FA" w:rsidRDefault="002830FA" w:rsidP="002830FA">
      <w:pPr>
        <w:rPr>
          <w:rFonts w:asciiTheme="minorHAnsi" w:hAnsiTheme="minorHAnsi"/>
          <w:color w:val="000000"/>
          <w:sz w:val="22"/>
          <w:szCs w:val="22"/>
        </w:rPr>
      </w:pPr>
    </w:p>
    <w:p w:rsidR="002830FA" w:rsidRPr="002830FA" w:rsidRDefault="002830FA" w:rsidP="002830FA">
      <w:pPr>
        <w:ind w:left="720"/>
        <w:rPr>
          <w:rFonts w:asciiTheme="minorHAnsi" w:hAnsiTheme="minorHAnsi"/>
          <w:color w:val="000000"/>
          <w:sz w:val="22"/>
          <w:szCs w:val="22"/>
        </w:rPr>
      </w:pPr>
      <w:r w:rsidRPr="002830FA">
        <w:rPr>
          <w:rFonts w:asciiTheme="minorHAnsi" w:hAnsiTheme="minorHAnsi"/>
          <w:color w:val="000000"/>
          <w:sz w:val="22"/>
          <w:szCs w:val="22"/>
        </w:rPr>
        <w:t>Yes</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t xml:space="preserve">       </w:t>
      </w:r>
    </w:p>
    <w:p w:rsidR="002830FA" w:rsidRPr="002830FA" w:rsidRDefault="002830FA" w:rsidP="002830FA">
      <w:pPr>
        <w:ind w:left="720"/>
        <w:rPr>
          <w:rFonts w:asciiTheme="minorHAnsi" w:hAnsiTheme="minorHAnsi"/>
          <w:color w:val="000000"/>
          <w:sz w:val="22"/>
          <w:szCs w:val="22"/>
        </w:rPr>
      </w:pPr>
      <w:r w:rsidRPr="002830FA">
        <w:rPr>
          <w:rFonts w:asciiTheme="minorHAnsi" w:hAnsiTheme="minorHAnsi"/>
          <w:color w:val="000000"/>
          <w:sz w:val="22"/>
          <w:szCs w:val="22"/>
        </w:rPr>
        <w:t>No</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b/>
          <w:color w:val="000000"/>
          <w:sz w:val="22"/>
          <w:szCs w:val="22"/>
        </w:rPr>
        <w:t>=&gt; GO TO T1A</w:t>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84" style="width:6in;height:2.25pt" o:hralign="center" o:hrstd="t" o:hrnoshade="t" o:hr="t" fillcolor="#039" stroked="f"/>
        </w:pic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color w:val="000000"/>
          <w:sz w:val="22"/>
          <w:szCs w:val="22"/>
          <w:lang w:val="en-CA"/>
        </w:rPr>
      </w:pPr>
      <w:r w:rsidRPr="002830FA">
        <w:rPr>
          <w:rFonts w:asciiTheme="minorHAnsi" w:hAnsiTheme="minorHAnsi"/>
          <w:b/>
          <w:color w:val="000000"/>
          <w:sz w:val="22"/>
          <w:szCs w:val="22"/>
          <w:lang w:val="en-CA"/>
        </w:rPr>
        <w:t>Q2:</w:t>
      </w:r>
      <w:r w:rsidRPr="002830FA">
        <w:rPr>
          <w:rFonts w:asciiTheme="minorHAnsi" w:hAnsiTheme="minorHAnsi"/>
          <w:color w:val="000000"/>
          <w:sz w:val="22"/>
          <w:szCs w:val="22"/>
          <w:lang w:val="en-CA"/>
        </w:rPr>
        <w:t xml:space="preserve"> </w:t>
      </w:r>
    </w:p>
    <w:p w:rsidR="002830FA" w:rsidRPr="002830FA" w:rsidRDefault="002830FA" w:rsidP="002830FA">
      <w:pPr>
        <w:rPr>
          <w:rFonts w:asciiTheme="minorHAnsi" w:hAnsiTheme="minorHAnsi"/>
          <w:color w:val="000000"/>
          <w:sz w:val="22"/>
          <w:szCs w:val="22"/>
          <w:lang w:val="en-CA"/>
        </w:rPr>
      </w:pPr>
      <w:r w:rsidRPr="002830FA">
        <w:rPr>
          <w:rFonts w:asciiTheme="minorHAnsi" w:hAnsiTheme="minorHAnsi"/>
          <w:color w:val="000000"/>
          <w:sz w:val="22"/>
          <w:szCs w:val="22"/>
          <w:lang w:val="en-CA"/>
        </w:rPr>
        <w:t>Think about the most recent ad from the Government of Canada that comes to mind. Where have you seen, read or heard this ad?</w:t>
      </w:r>
    </w:p>
    <w:p w:rsidR="002830FA" w:rsidRPr="002830FA" w:rsidRDefault="002830FA" w:rsidP="002830FA">
      <w:pPr>
        <w:rPr>
          <w:rFonts w:asciiTheme="minorHAnsi" w:hAnsiTheme="minorHAnsi"/>
          <w:color w:val="000000"/>
          <w:sz w:val="22"/>
          <w:szCs w:val="22"/>
          <w:lang w:val="en-CA"/>
        </w:rPr>
      </w:pPr>
    </w:p>
    <w:p w:rsidR="002830FA" w:rsidRPr="002830FA" w:rsidRDefault="002830FA" w:rsidP="002830FA">
      <w:pPr>
        <w:ind w:firstLine="720"/>
        <w:rPr>
          <w:rFonts w:asciiTheme="minorHAnsi" w:hAnsiTheme="minorHAnsi"/>
          <w:b/>
          <w:color w:val="000000"/>
          <w:sz w:val="22"/>
          <w:szCs w:val="22"/>
          <w:lang w:val="en-CA"/>
        </w:rPr>
      </w:pPr>
      <w:r w:rsidRPr="002830FA">
        <w:rPr>
          <w:rFonts w:asciiTheme="minorHAnsi" w:hAnsiTheme="minorHAnsi"/>
          <w:b/>
          <w:color w:val="000000"/>
          <w:sz w:val="22"/>
          <w:szCs w:val="22"/>
          <w:lang w:val="en-CA"/>
        </w:rPr>
        <w:t>SELECT ALL THAT APPLY</w:t>
      </w:r>
    </w:p>
    <w:p w:rsidR="002830FA" w:rsidRPr="002830FA" w:rsidRDefault="002830FA" w:rsidP="002830FA">
      <w:pPr>
        <w:rPr>
          <w:rFonts w:asciiTheme="minorHAnsi" w:hAnsiTheme="minorHAnsi"/>
          <w:color w:val="000000"/>
          <w:sz w:val="22"/>
          <w:szCs w:val="22"/>
          <w:lang w:val="en-CA"/>
        </w:rPr>
      </w:pP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cinema</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Facebook</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Internet website</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magazines</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newspaper (daily)</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newspaper (weekly or community)</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outdoor billboards</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pamphlet or brochure in the mail</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public transit (bus or subway)</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radio</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television</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Twitter</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YouTube</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Instagram</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LinkedIn</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Snapchat</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Other, specify ___________________</w:t>
      </w:r>
    </w:p>
    <w:p w:rsidR="002830FA" w:rsidRPr="002830FA" w:rsidRDefault="002830FA" w:rsidP="002830FA">
      <w:pPr>
        <w:rPr>
          <w:rFonts w:asciiTheme="minorHAnsi" w:hAnsiTheme="minorHAnsi"/>
          <w:color w:val="000000"/>
          <w:sz w:val="22"/>
          <w:szCs w:val="22"/>
          <w:lang w:val="en-CA"/>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Q3:</w:t>
      </w:r>
      <w:r w:rsidRPr="002830FA">
        <w:rPr>
          <w:rFonts w:asciiTheme="minorHAnsi" w:hAnsiTheme="minorHAnsi"/>
          <w:color w:val="000000"/>
          <w:sz w:val="22"/>
          <w:szCs w:val="22"/>
        </w:rPr>
        <w:t xml:space="preserve"> </w:t>
      </w:r>
    </w:p>
    <w:p w:rsidR="002830FA" w:rsidRPr="002830FA" w:rsidRDefault="002830FA" w:rsidP="002830FA">
      <w:pPr>
        <w:rPr>
          <w:rFonts w:asciiTheme="minorHAnsi" w:hAnsiTheme="minorHAnsi"/>
          <w:color w:val="000000"/>
          <w:sz w:val="22"/>
          <w:szCs w:val="22"/>
        </w:rPr>
      </w:pPr>
      <w:r w:rsidRPr="002830FA">
        <w:rPr>
          <w:rFonts w:asciiTheme="minorHAnsi" w:hAnsiTheme="minorHAnsi"/>
          <w:color w:val="000000"/>
          <w:sz w:val="22"/>
          <w:szCs w:val="22"/>
        </w:rPr>
        <w:t xml:space="preserve">What do you remember about this ad?   </w:t>
      </w:r>
      <w:r w:rsidRPr="002830FA">
        <w:rPr>
          <w:rFonts w:asciiTheme="minorHAnsi" w:hAnsiTheme="minorHAnsi"/>
          <w:b/>
          <w:color w:val="000000"/>
          <w:sz w:val="22"/>
          <w:szCs w:val="22"/>
        </w:rPr>
        <w:t xml:space="preserve">[RECORD VERBATIM] </w: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sz w:val="22"/>
          <w:szCs w:val="22"/>
        </w:rPr>
      </w:pPr>
      <w:r w:rsidRPr="002830FA">
        <w:rPr>
          <w:rFonts w:asciiTheme="minorHAnsi" w:hAnsiTheme="minorHAnsi"/>
          <w:sz w:val="22"/>
          <w:szCs w:val="22"/>
        </w:rPr>
        <w:t>__________________________________________________________________________________</w:t>
      </w:r>
    </w:p>
    <w:p w:rsidR="002830FA" w:rsidRPr="002830FA" w:rsidRDefault="002830FA" w:rsidP="002830FA">
      <w:pPr>
        <w:rPr>
          <w:rFonts w:asciiTheme="minorHAnsi" w:hAnsiTheme="minorHAnsi"/>
          <w:sz w:val="22"/>
          <w:szCs w:val="22"/>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85" style="width:6in;height:2.25pt" o:hralign="center" o:hrstd="t" o:hrnoshade="t" o:hr="t" fillcolor="#039" stroked="f"/>
        </w:pic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Q4:</w:t>
      </w:r>
      <w:r w:rsidRPr="002830FA">
        <w:rPr>
          <w:rFonts w:asciiTheme="minorHAnsi" w:hAnsiTheme="minorHAnsi"/>
          <w:b/>
          <w:color w:val="000000"/>
          <w:sz w:val="22"/>
          <w:szCs w:val="22"/>
        </w:rPr>
        <w:br/>
      </w:r>
      <w:r w:rsidRPr="002830FA">
        <w:rPr>
          <w:rFonts w:asciiTheme="minorHAnsi" w:hAnsiTheme="minorHAnsi"/>
          <w:color w:val="000000"/>
          <w:sz w:val="22"/>
          <w:szCs w:val="22"/>
          <w:lang w:val="en-CA"/>
        </w:rPr>
        <w:t xml:space="preserve">How did you know that it was an ad from the Government of Canada? </w:t>
      </w:r>
      <w:r w:rsidRPr="002830FA">
        <w:rPr>
          <w:rFonts w:ascii="Calibri" w:hAnsi="Calibri"/>
          <w:color w:val="000000"/>
          <w:sz w:val="22"/>
          <w:szCs w:val="22"/>
        </w:rPr>
        <w:t xml:space="preserve"> </w:t>
      </w:r>
      <w:r w:rsidRPr="002830FA">
        <w:rPr>
          <w:rFonts w:ascii="Calibri" w:hAnsi="Calibri"/>
          <w:b/>
          <w:color w:val="000000"/>
          <w:sz w:val="22"/>
          <w:szCs w:val="22"/>
        </w:rPr>
        <w:t xml:space="preserve">[RECORD VERBATIM] </w: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sz w:val="22"/>
          <w:szCs w:val="22"/>
        </w:rPr>
      </w:pPr>
      <w:r w:rsidRPr="002830FA">
        <w:rPr>
          <w:rFonts w:asciiTheme="minorHAnsi" w:hAnsiTheme="minorHAnsi"/>
          <w:sz w:val="22"/>
          <w:szCs w:val="22"/>
        </w:rPr>
        <w:t>__________________________________________________________________________________</w:t>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sz w:val="22"/>
          <w:szCs w:val="22"/>
        </w:rPr>
      </w:pPr>
      <w:r w:rsidRPr="002830FA">
        <w:rPr>
          <w:rFonts w:asciiTheme="minorHAnsi" w:hAnsiTheme="minorHAnsi"/>
          <w:b/>
          <w:color w:val="FFFFFF"/>
          <w:sz w:val="22"/>
          <w:szCs w:val="22"/>
        </w:rPr>
        <w:t>CAMPAIGN SPECIFIC QUESTIONS</w:t>
      </w:r>
    </w:p>
    <w:p w:rsidR="002830FA" w:rsidRPr="002830FA" w:rsidRDefault="002830FA" w:rsidP="002830FA">
      <w:pPr>
        <w:rPr>
          <w:rFonts w:asciiTheme="minorHAnsi" w:hAnsiTheme="minorHAnsi"/>
          <w:b/>
          <w:sz w:val="22"/>
          <w:szCs w:val="22"/>
        </w:rPr>
      </w:pPr>
    </w:p>
    <w:p w:rsidR="002830FA" w:rsidRPr="002830FA" w:rsidRDefault="002830FA" w:rsidP="002830FA">
      <w:pPr>
        <w:rPr>
          <w:rFonts w:asciiTheme="minorHAnsi" w:hAnsiTheme="minorHAnsi"/>
          <w:b/>
          <w:sz w:val="22"/>
          <w:szCs w:val="22"/>
        </w:rPr>
      </w:pPr>
      <w:r w:rsidRPr="002830FA">
        <w:rPr>
          <w:rFonts w:asciiTheme="minorHAnsi" w:hAnsiTheme="minorHAnsi"/>
          <w:b/>
          <w:sz w:val="22"/>
          <w:szCs w:val="22"/>
        </w:rPr>
        <w:t>ASK ALL RESPONDENTS</w:t>
      </w:r>
      <w:r w:rsidRPr="002830FA">
        <w:rPr>
          <w:rFonts w:asciiTheme="minorHAnsi" w:hAnsiTheme="minorHAnsi"/>
          <w:color w:val="FF0000"/>
          <w:sz w:val="22"/>
          <w:szCs w:val="22"/>
        </w:rPr>
        <w:tab/>
      </w:r>
      <w:r w:rsidRPr="002830FA">
        <w:rPr>
          <w:rFonts w:asciiTheme="minorHAnsi" w:hAnsiTheme="minorHAnsi"/>
          <w:color w:val="FF0000"/>
          <w:sz w:val="22"/>
          <w:szCs w:val="22"/>
        </w:rPr>
        <w:tab/>
      </w:r>
      <w:r w:rsidRPr="002830FA">
        <w:rPr>
          <w:rFonts w:asciiTheme="minorHAnsi" w:hAnsiTheme="minorHAnsi"/>
          <w:color w:val="FF0000"/>
          <w:sz w:val="22"/>
          <w:szCs w:val="22"/>
        </w:rPr>
        <w:tab/>
      </w:r>
      <w:r w:rsidRPr="002830FA">
        <w:rPr>
          <w:rFonts w:asciiTheme="minorHAnsi" w:hAnsiTheme="minorHAnsi"/>
          <w:color w:val="FF0000"/>
          <w:sz w:val="22"/>
          <w:szCs w:val="22"/>
        </w:rPr>
        <w:tab/>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T1A:</w:t>
      </w:r>
      <w:r w:rsidRPr="002830FA">
        <w:rPr>
          <w:rFonts w:asciiTheme="minorHAnsi" w:hAnsiTheme="minorHAnsi"/>
          <w:b/>
          <w:color w:val="000000"/>
          <w:sz w:val="22"/>
          <w:szCs w:val="22"/>
        </w:rPr>
        <w:br/>
      </w:r>
      <w:r w:rsidRPr="002830FA">
        <w:rPr>
          <w:rFonts w:asciiTheme="minorHAnsi" w:hAnsiTheme="minorHAnsi"/>
          <w:color w:val="000000"/>
          <w:sz w:val="22"/>
          <w:szCs w:val="22"/>
        </w:rPr>
        <w:t xml:space="preserve">Over the past three weeks, have you seen, heard or read any Government of Canada advertising about </w:t>
      </w:r>
      <w:r w:rsidRPr="002830FA">
        <w:rPr>
          <w:rFonts w:asciiTheme="minorHAnsi" w:hAnsiTheme="minorHAnsi"/>
          <w:color w:val="000000"/>
          <w:sz w:val="22"/>
          <w:szCs w:val="22"/>
          <w:lang w:val="en-CA"/>
        </w:rPr>
        <w:t>the Canadian Armed Forces?</w:t>
      </w:r>
      <w:r w:rsidRPr="002830FA">
        <w:rPr>
          <w:rFonts w:asciiTheme="minorHAnsi" w:hAnsiTheme="minorHAnsi"/>
          <w:color w:val="000000"/>
          <w:sz w:val="22"/>
          <w:szCs w:val="22"/>
        </w:rPr>
        <w:t xml:space="preserve">  </w:t>
      </w:r>
    </w:p>
    <w:p w:rsidR="002830FA" w:rsidRPr="002830FA" w:rsidRDefault="002830FA" w:rsidP="002830FA">
      <w:pPr>
        <w:rPr>
          <w:rFonts w:asciiTheme="minorHAnsi" w:hAnsiTheme="minorHAnsi"/>
          <w:color w:val="000000"/>
          <w:sz w:val="22"/>
          <w:szCs w:val="22"/>
        </w:rPr>
      </w:pPr>
    </w:p>
    <w:p w:rsidR="002830FA" w:rsidRPr="002830FA" w:rsidRDefault="002830FA" w:rsidP="002830FA">
      <w:pPr>
        <w:ind w:left="720"/>
        <w:rPr>
          <w:rFonts w:asciiTheme="minorHAnsi" w:hAnsiTheme="minorHAnsi"/>
          <w:color w:val="000000"/>
          <w:sz w:val="22"/>
          <w:szCs w:val="22"/>
        </w:rPr>
      </w:pPr>
      <w:r w:rsidRPr="002830FA">
        <w:rPr>
          <w:rFonts w:asciiTheme="minorHAnsi" w:hAnsiTheme="minorHAnsi"/>
          <w:color w:val="000000"/>
          <w:sz w:val="22"/>
          <w:szCs w:val="22"/>
        </w:rPr>
        <w:t>Yes</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t xml:space="preserve">       </w:t>
      </w:r>
    </w:p>
    <w:p w:rsidR="002830FA" w:rsidRPr="002830FA" w:rsidRDefault="002830FA" w:rsidP="002830FA">
      <w:pPr>
        <w:ind w:left="720"/>
        <w:rPr>
          <w:rFonts w:asciiTheme="minorHAnsi" w:hAnsiTheme="minorHAnsi"/>
          <w:color w:val="000000"/>
          <w:sz w:val="22"/>
          <w:szCs w:val="22"/>
        </w:rPr>
      </w:pPr>
      <w:r w:rsidRPr="002830FA">
        <w:rPr>
          <w:rFonts w:asciiTheme="minorHAnsi" w:hAnsiTheme="minorHAnsi"/>
          <w:color w:val="000000"/>
          <w:sz w:val="22"/>
          <w:szCs w:val="22"/>
        </w:rPr>
        <w:t>No</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b/>
          <w:color w:val="000000"/>
          <w:sz w:val="22"/>
          <w:szCs w:val="22"/>
        </w:rPr>
        <w:t>=&gt; GO TO T1G</w: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86" style="width:6in;height:2.25pt" o:hralign="center" o:hrstd="t" o:hrnoshade="t" o:hr="t" fillcolor="#039" stroked="f"/>
        </w:pic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b/>
          <w:color w:val="000000"/>
          <w:sz w:val="22"/>
          <w:szCs w:val="22"/>
        </w:rPr>
      </w:pPr>
      <w:r w:rsidRPr="002830FA">
        <w:rPr>
          <w:rFonts w:asciiTheme="minorHAnsi" w:hAnsiTheme="minorHAnsi"/>
          <w:b/>
          <w:color w:val="000000"/>
          <w:sz w:val="22"/>
          <w:szCs w:val="22"/>
        </w:rPr>
        <w:t>T1B:</w:t>
      </w: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sz w:val="22"/>
          <w:szCs w:val="22"/>
          <w:lang w:val="en-CA" w:eastAsia="en-CA"/>
        </w:rPr>
        <w:t xml:space="preserve">Where did you see recent advertising </w:t>
      </w:r>
      <w:r w:rsidRPr="002830FA">
        <w:rPr>
          <w:rFonts w:asciiTheme="minorHAnsi" w:hAnsiTheme="minorHAnsi"/>
          <w:color w:val="000000"/>
          <w:sz w:val="22"/>
          <w:szCs w:val="22"/>
          <w:lang w:val="en-CA" w:eastAsia="en-CA"/>
        </w:rPr>
        <w:t>about the Canadian Armed Forces</w:t>
      </w:r>
      <w:r w:rsidRPr="002830FA">
        <w:rPr>
          <w:rFonts w:asciiTheme="minorHAnsi" w:hAnsiTheme="minorHAnsi"/>
          <w:sz w:val="22"/>
          <w:szCs w:val="22"/>
          <w:lang w:val="en-CA" w:eastAsia="en-CA"/>
        </w:rPr>
        <w:t xml:space="preserve">?   </w:t>
      </w:r>
    </w:p>
    <w:p w:rsidR="002830FA" w:rsidRPr="002830FA" w:rsidRDefault="002830FA" w:rsidP="002830FA">
      <w:pPr>
        <w:rPr>
          <w:rFonts w:asciiTheme="minorHAnsi" w:hAnsiTheme="minorHAnsi"/>
          <w:b/>
          <w:sz w:val="22"/>
          <w:szCs w:val="22"/>
          <w:lang w:val="en-CA" w:eastAsia="en-CA"/>
        </w:rPr>
      </w:pPr>
      <w:r w:rsidRPr="002830FA">
        <w:rPr>
          <w:rFonts w:asciiTheme="minorHAnsi" w:hAnsiTheme="minorHAnsi"/>
          <w:sz w:val="22"/>
          <w:szCs w:val="22"/>
          <w:lang w:val="en-CA" w:eastAsia="en-CA"/>
        </w:rPr>
        <w:t>[</w:t>
      </w:r>
      <w:r w:rsidRPr="002830FA">
        <w:rPr>
          <w:rFonts w:asciiTheme="minorHAnsi" w:hAnsiTheme="minorHAnsi"/>
          <w:b/>
          <w:color w:val="000000"/>
          <w:sz w:val="22"/>
          <w:szCs w:val="22"/>
          <w:lang w:val="en-CA" w:eastAsia="en-CA"/>
        </w:rPr>
        <w:t>SELECT ALL THAT APPLY</w:t>
      </w:r>
      <w:r w:rsidRPr="002830FA">
        <w:rPr>
          <w:rFonts w:asciiTheme="minorHAnsi" w:hAnsiTheme="minorHAnsi"/>
          <w:b/>
          <w:sz w:val="22"/>
          <w:szCs w:val="22"/>
          <w:lang w:val="en-CA" w:eastAsia="en-CA"/>
        </w:rPr>
        <w:t xml:space="preserve">] </w:t>
      </w:r>
    </w:p>
    <w:p w:rsidR="002830FA" w:rsidRPr="002830FA" w:rsidRDefault="002830FA" w:rsidP="002830FA">
      <w:pPr>
        <w:rPr>
          <w:rFonts w:asciiTheme="minorHAnsi" w:hAnsiTheme="minorHAnsi"/>
          <w:sz w:val="22"/>
          <w:szCs w:val="22"/>
          <w:lang w:val="en-CA" w:eastAsia="en-CA"/>
        </w:rPr>
      </w:pP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cinema</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Facebook</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Internet website</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magazines</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newspaper (daily)</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newspaper (weekly or community)</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outdoor billboards</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pamphlet or brochure in the mail</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public transit (bus or subway)</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radio</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television</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Twitter</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YouTube</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Instagram</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LinkedIn</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Snapchat</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Other, specify ___________________</w:t>
      </w:r>
    </w:p>
    <w:p w:rsidR="002830FA" w:rsidRPr="002830FA" w:rsidRDefault="002830FA" w:rsidP="002830FA">
      <w:pPr>
        <w:rPr>
          <w:rFonts w:asciiTheme="minorHAnsi" w:hAnsiTheme="minorHAnsi"/>
          <w:b/>
          <w:color w:val="000000"/>
          <w:sz w:val="22"/>
          <w:szCs w:val="22"/>
          <w:lang w:val="en-CA"/>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T1C:</w:t>
      </w:r>
      <w:r w:rsidRPr="002830FA">
        <w:rPr>
          <w:rFonts w:asciiTheme="minorHAnsi" w:hAnsiTheme="minorHAnsi"/>
          <w:color w:val="000000"/>
          <w:sz w:val="22"/>
          <w:szCs w:val="22"/>
        </w:rPr>
        <w:t xml:space="preserve"> </w:t>
      </w:r>
    </w:p>
    <w:p w:rsidR="002830FA" w:rsidRPr="002830FA" w:rsidRDefault="002830FA" w:rsidP="002830FA">
      <w:pPr>
        <w:rPr>
          <w:rFonts w:asciiTheme="minorHAnsi" w:hAnsiTheme="minorHAnsi"/>
          <w:color w:val="000000"/>
          <w:sz w:val="22"/>
          <w:szCs w:val="22"/>
        </w:rPr>
      </w:pPr>
      <w:r w:rsidRPr="002830FA">
        <w:rPr>
          <w:rFonts w:asciiTheme="minorHAnsi" w:hAnsiTheme="minorHAnsi"/>
          <w:color w:val="000000"/>
          <w:sz w:val="22"/>
          <w:szCs w:val="22"/>
        </w:rPr>
        <w:t xml:space="preserve">What do you remember about this ad? </w:t>
      </w:r>
      <w:r w:rsidRPr="002830FA">
        <w:rPr>
          <w:rFonts w:asciiTheme="minorHAnsi" w:hAnsiTheme="minorHAnsi"/>
          <w:b/>
          <w:color w:val="000000"/>
          <w:sz w:val="22"/>
          <w:szCs w:val="22"/>
        </w:rPr>
        <w:t xml:space="preserve">[RECORD VERBATIM]  </w: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sz w:val="22"/>
          <w:szCs w:val="22"/>
        </w:rPr>
      </w:pPr>
      <w:r w:rsidRPr="002830FA">
        <w:rPr>
          <w:rFonts w:asciiTheme="minorHAnsi" w:hAnsiTheme="minorHAnsi"/>
          <w:sz w:val="22"/>
          <w:szCs w:val="22"/>
        </w:rPr>
        <w:t>__________________________________________________________________________________</w:t>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87" style="width:6in;height:2.25pt" o:hralign="center" o:hrstd="t" o:hrnoshade="t" o:hr="t" fillcolor="#039" stroked="f"/>
        </w:pic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b/>
          <w:color w:val="000000"/>
          <w:sz w:val="22"/>
          <w:szCs w:val="22"/>
        </w:rPr>
      </w:pPr>
      <w:r w:rsidRPr="002830FA">
        <w:rPr>
          <w:rFonts w:asciiTheme="minorHAnsi" w:hAnsiTheme="minorHAnsi"/>
          <w:b/>
          <w:color w:val="000000"/>
          <w:sz w:val="22"/>
          <w:szCs w:val="22"/>
        </w:rPr>
        <w:t>CAMPAIGN SPECIFIC ATTITUDINAL AND BEHAVIOURAL QUESTIONS MAY BE ADDED HERE</w: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b/>
          <w:color w:val="000000"/>
          <w:sz w:val="22"/>
          <w:szCs w:val="22"/>
        </w:rPr>
      </w:pPr>
      <w:r w:rsidRPr="002830FA">
        <w:rPr>
          <w:rFonts w:asciiTheme="minorHAnsi" w:hAnsiTheme="minorHAnsi"/>
          <w:b/>
          <w:color w:val="000000"/>
          <w:sz w:val="22"/>
          <w:szCs w:val="22"/>
        </w:rPr>
        <w:t>T1D:</w:t>
      </w: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sz w:val="22"/>
          <w:szCs w:val="22"/>
          <w:lang w:val="en-CA" w:eastAsia="en-CA"/>
        </w:rPr>
        <w:t xml:space="preserve">Did you do anything as a result of seeing, hearing, or reading recent advertising </w:t>
      </w:r>
      <w:r w:rsidRPr="002830FA">
        <w:rPr>
          <w:rFonts w:asciiTheme="minorHAnsi" w:hAnsiTheme="minorHAnsi"/>
          <w:color w:val="000000"/>
          <w:sz w:val="22"/>
          <w:szCs w:val="22"/>
          <w:lang w:val="en-CA" w:eastAsia="en-CA"/>
        </w:rPr>
        <w:t>about the Canadian Armed Forces</w:t>
      </w:r>
      <w:r w:rsidRPr="002830FA">
        <w:rPr>
          <w:rFonts w:asciiTheme="minorHAnsi" w:hAnsiTheme="minorHAnsi"/>
          <w:sz w:val="22"/>
          <w:szCs w:val="22"/>
          <w:lang w:val="en-CA" w:eastAsia="en-CA"/>
        </w:rPr>
        <w:t xml:space="preserve">? </w:t>
      </w:r>
    </w:p>
    <w:p w:rsidR="002830FA" w:rsidRPr="002830FA" w:rsidRDefault="002830FA" w:rsidP="002830FA">
      <w:pPr>
        <w:rPr>
          <w:rFonts w:asciiTheme="minorHAnsi" w:hAnsiTheme="minorHAnsi"/>
          <w:b/>
          <w:sz w:val="22"/>
          <w:szCs w:val="22"/>
          <w:lang w:val="en-CA" w:eastAsia="en-CA"/>
        </w:rPr>
      </w:pP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sz w:val="22"/>
          <w:szCs w:val="22"/>
          <w:lang w:val="en-CA" w:eastAsia="en-CA"/>
        </w:rPr>
        <w:t>Yes</w:t>
      </w:r>
      <w:r w:rsidRPr="002830FA">
        <w:rPr>
          <w:rFonts w:asciiTheme="minorHAnsi" w:hAnsiTheme="minorHAnsi"/>
          <w:sz w:val="22"/>
          <w:szCs w:val="22"/>
          <w:lang w:val="en-CA" w:eastAsia="en-CA"/>
        </w:rPr>
        <w:tab/>
      </w:r>
      <w:r w:rsidRPr="002830FA">
        <w:rPr>
          <w:rFonts w:asciiTheme="minorHAnsi" w:hAnsiTheme="minorHAnsi"/>
          <w:sz w:val="22"/>
          <w:szCs w:val="22"/>
          <w:lang w:val="en-CA" w:eastAsia="en-CA"/>
        </w:rPr>
        <w:tab/>
      </w:r>
      <w:r w:rsidRPr="002830FA">
        <w:rPr>
          <w:rFonts w:asciiTheme="minorHAnsi" w:hAnsiTheme="minorHAnsi"/>
          <w:b/>
          <w:sz w:val="22"/>
          <w:szCs w:val="22"/>
          <w:lang w:val="en-CA" w:eastAsia="en-CA"/>
        </w:rPr>
        <w:t>=&gt; POSE T1E</w:t>
      </w:r>
    </w:p>
    <w:p w:rsidR="002830FA" w:rsidRPr="002830FA" w:rsidRDefault="002830FA" w:rsidP="002830FA">
      <w:pPr>
        <w:rPr>
          <w:rFonts w:asciiTheme="minorHAnsi" w:hAnsiTheme="minorHAnsi"/>
          <w:b/>
          <w:sz w:val="22"/>
          <w:szCs w:val="22"/>
          <w:lang w:val="en-CA" w:eastAsia="en-CA"/>
        </w:rPr>
      </w:pPr>
      <w:r w:rsidRPr="002830FA">
        <w:rPr>
          <w:rFonts w:asciiTheme="minorHAnsi" w:hAnsiTheme="minorHAnsi"/>
          <w:sz w:val="22"/>
          <w:szCs w:val="22"/>
          <w:lang w:val="en-CA" w:eastAsia="en-CA"/>
        </w:rPr>
        <w:t>No</w:t>
      </w:r>
      <w:r w:rsidRPr="002830FA">
        <w:rPr>
          <w:rFonts w:asciiTheme="minorHAnsi" w:hAnsiTheme="minorHAnsi"/>
          <w:sz w:val="22"/>
          <w:szCs w:val="22"/>
          <w:lang w:val="en-CA" w:eastAsia="en-CA"/>
        </w:rPr>
        <w:tab/>
      </w:r>
      <w:r w:rsidRPr="002830FA">
        <w:rPr>
          <w:rFonts w:asciiTheme="minorHAnsi" w:hAnsiTheme="minorHAnsi"/>
          <w:sz w:val="22"/>
          <w:szCs w:val="22"/>
          <w:lang w:val="en-CA" w:eastAsia="en-CA"/>
        </w:rPr>
        <w:tab/>
        <w:t xml:space="preserve">=&gt; </w:t>
      </w:r>
      <w:r w:rsidRPr="002830FA">
        <w:rPr>
          <w:rFonts w:asciiTheme="minorHAnsi" w:hAnsiTheme="minorHAnsi"/>
          <w:b/>
          <w:sz w:val="22"/>
          <w:szCs w:val="22"/>
          <w:lang w:val="en-CA" w:eastAsia="en-CA"/>
        </w:rPr>
        <w:t xml:space="preserve">SKIP TO T1F </w:t>
      </w:r>
    </w:p>
    <w:p w:rsidR="002830FA" w:rsidRPr="002830FA" w:rsidRDefault="002830FA" w:rsidP="002830FA">
      <w:pPr>
        <w:rPr>
          <w:rFonts w:asciiTheme="minorHAnsi" w:hAnsiTheme="minorHAnsi"/>
          <w:sz w:val="22"/>
          <w:szCs w:val="22"/>
          <w:lang w:val="en-CA" w:eastAsia="en-CA"/>
        </w:rPr>
      </w:pP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sz w:val="22"/>
          <w:szCs w:val="22"/>
          <w:lang w:val="en-CA" w:eastAsia="en-CA"/>
        </w:rPr>
        <w:pict>
          <v:rect id="_x0000_i1288" style="width:6in;height:2.25pt" o:hralign="center" o:hrstd="t" o:hrnoshade="t" o:hr="t" fillcolor="#039" stroked="f"/>
        </w:pict>
      </w:r>
    </w:p>
    <w:p w:rsidR="002830FA" w:rsidRPr="002830FA" w:rsidRDefault="002830FA" w:rsidP="002830FA">
      <w:pPr>
        <w:rPr>
          <w:rFonts w:asciiTheme="minorHAnsi" w:hAnsiTheme="minorHAnsi"/>
          <w:b/>
          <w:sz w:val="22"/>
          <w:szCs w:val="22"/>
          <w:lang w:val="en-CA" w:eastAsia="en-CA"/>
        </w:rPr>
      </w:pP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b/>
          <w:sz w:val="22"/>
          <w:szCs w:val="22"/>
          <w:lang w:val="en-CA" w:eastAsia="en-CA"/>
        </w:rPr>
        <w:t>T1E:</w:t>
      </w:r>
      <w:r w:rsidRPr="002830FA">
        <w:rPr>
          <w:rFonts w:asciiTheme="minorHAnsi" w:hAnsiTheme="minorHAnsi"/>
          <w:sz w:val="22"/>
          <w:szCs w:val="22"/>
          <w:lang w:val="en-CA" w:eastAsia="en-CA"/>
        </w:rPr>
        <w:t xml:space="preserve"> </w:t>
      </w: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sz w:val="22"/>
          <w:szCs w:val="22"/>
          <w:lang w:val="en-CA" w:eastAsia="en-CA"/>
        </w:rPr>
        <w:t xml:space="preserve">What did you do as a result of seeing, hearing, or reading recent advertising </w:t>
      </w:r>
      <w:r w:rsidRPr="002830FA">
        <w:rPr>
          <w:rFonts w:asciiTheme="minorHAnsi" w:hAnsiTheme="minorHAnsi"/>
          <w:color w:val="000000"/>
          <w:sz w:val="22"/>
          <w:szCs w:val="22"/>
          <w:lang w:val="en-CA" w:eastAsia="en-CA"/>
        </w:rPr>
        <w:t>about the Canadian Armed Forces</w:t>
      </w:r>
      <w:r w:rsidRPr="002830FA">
        <w:rPr>
          <w:rFonts w:asciiTheme="minorHAnsi" w:hAnsiTheme="minorHAnsi"/>
          <w:sz w:val="22"/>
          <w:szCs w:val="22"/>
          <w:lang w:val="en-CA" w:eastAsia="en-CA"/>
        </w:rPr>
        <w:t xml:space="preserve">? </w:t>
      </w:r>
    </w:p>
    <w:p w:rsidR="002830FA" w:rsidRPr="002830FA" w:rsidRDefault="002830FA" w:rsidP="002830FA">
      <w:pPr>
        <w:rPr>
          <w:rFonts w:asciiTheme="minorHAnsi" w:hAnsiTheme="minorHAnsi"/>
          <w:b/>
          <w:sz w:val="22"/>
          <w:szCs w:val="22"/>
          <w:lang w:val="en-CA" w:eastAsia="en-CA"/>
        </w:rPr>
      </w:pPr>
      <w:r w:rsidRPr="002830FA">
        <w:rPr>
          <w:rFonts w:asciiTheme="minorHAnsi" w:hAnsiTheme="minorHAnsi"/>
          <w:sz w:val="22"/>
          <w:szCs w:val="22"/>
          <w:lang w:val="en-CA" w:eastAsia="en-CA"/>
        </w:rPr>
        <w:t>[</w:t>
      </w:r>
      <w:r w:rsidRPr="002830FA">
        <w:rPr>
          <w:rFonts w:asciiTheme="minorHAnsi" w:hAnsiTheme="minorHAnsi"/>
          <w:b/>
          <w:color w:val="000000"/>
          <w:sz w:val="22"/>
          <w:szCs w:val="22"/>
          <w:lang w:val="en-CA" w:eastAsia="en-CA"/>
        </w:rPr>
        <w:t>SELECT ALL THAT APPLY</w:t>
      </w:r>
      <w:r w:rsidRPr="002830FA">
        <w:rPr>
          <w:rFonts w:asciiTheme="minorHAnsi" w:hAnsiTheme="minorHAnsi"/>
          <w:b/>
          <w:sz w:val="22"/>
          <w:szCs w:val="22"/>
          <w:lang w:val="en-CA" w:eastAsia="en-CA"/>
        </w:rPr>
        <w:t xml:space="preserve">] </w:t>
      </w:r>
    </w:p>
    <w:p w:rsidR="002830FA" w:rsidRPr="002830FA" w:rsidRDefault="002830FA" w:rsidP="002830FA">
      <w:pPr>
        <w:rPr>
          <w:rFonts w:asciiTheme="minorHAnsi" w:hAnsiTheme="minorHAnsi"/>
          <w:sz w:val="22"/>
          <w:szCs w:val="22"/>
          <w:lang w:val="en-CA" w:eastAsia="en-CA"/>
        </w:rPr>
      </w:pP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sz w:val="22"/>
          <w:szCs w:val="22"/>
          <w:lang w:val="en-CA" w:eastAsia="en-CA"/>
        </w:rPr>
        <w:t>Visited the Department of National Defence/DND website</w:t>
      </w: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sz w:val="22"/>
          <w:szCs w:val="22"/>
          <w:lang w:val="en-CA" w:eastAsia="en-CA"/>
        </w:rPr>
        <w:t>Visited other website(s) (PLEASE SPECIFY WHICH ONES: ____________________________)</w:t>
      </w: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sz w:val="22"/>
          <w:szCs w:val="22"/>
          <w:lang w:val="en-CA" w:eastAsia="en-CA"/>
        </w:rPr>
        <w:t>Telephoned the Department of National Defence/DND</w:t>
      </w: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sz w:val="22"/>
          <w:szCs w:val="22"/>
          <w:lang w:val="en-CA" w:eastAsia="en-CA"/>
        </w:rPr>
        <w:t>Visited the Department of National Defence/DND in person</w:t>
      </w: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sz w:val="22"/>
          <w:szCs w:val="22"/>
          <w:lang w:val="en-CA" w:eastAsia="en-CA"/>
        </w:rPr>
        <w:t>Visited the Department of National Defence/DND social media pages</w:t>
      </w:r>
    </w:p>
    <w:p w:rsidR="002830FA" w:rsidRPr="002830FA" w:rsidRDefault="002830FA" w:rsidP="002830FA">
      <w:pPr>
        <w:rPr>
          <w:rFonts w:asciiTheme="minorHAnsi" w:hAnsiTheme="minorHAnsi"/>
          <w:sz w:val="22"/>
          <w:szCs w:val="22"/>
          <w:lang w:val="en-CA" w:eastAsia="en-CA"/>
        </w:rPr>
      </w:pPr>
      <w:r w:rsidRPr="002830FA">
        <w:rPr>
          <w:rFonts w:asciiTheme="minorHAnsi" w:hAnsiTheme="minorHAnsi"/>
          <w:sz w:val="22"/>
          <w:szCs w:val="22"/>
          <w:lang w:val="en-CA" w:eastAsia="en-CA"/>
        </w:rPr>
        <w:t>OTHER (PLEASE SPECIFY:  __________________)</w:t>
      </w:r>
    </w:p>
    <w:p w:rsidR="002830FA" w:rsidRPr="002830FA" w:rsidRDefault="002830FA" w:rsidP="002830FA">
      <w:pPr>
        <w:rPr>
          <w:rFonts w:asciiTheme="minorHAnsi" w:hAnsiTheme="minorHAnsi"/>
          <w:sz w:val="22"/>
          <w:szCs w:val="22"/>
          <w:lang w:val="en-CA" w:eastAsia="en-CA"/>
        </w:rPr>
      </w:pPr>
    </w:p>
    <w:p w:rsidR="002830FA" w:rsidRPr="002830FA" w:rsidRDefault="002830FA" w:rsidP="002830FA">
      <w:pPr>
        <w:rPr>
          <w:rFonts w:asciiTheme="minorHAnsi" w:hAnsiTheme="minorHAnsi"/>
          <w:b/>
          <w:color w:val="000000"/>
          <w:sz w:val="22"/>
          <w:szCs w:val="22"/>
        </w:rPr>
      </w:pPr>
      <w:r w:rsidRPr="002830FA">
        <w:rPr>
          <w:rFonts w:asciiTheme="minorHAnsi" w:hAnsiTheme="minorHAnsi"/>
          <w:sz w:val="22"/>
          <w:szCs w:val="22"/>
        </w:rPr>
        <w:pict>
          <v:rect id="_x0000_i1289" style="width:6in;height:2.25pt" o:hralign="center" o:hrstd="t" o:hrnoshade="t" o:hr="t" fillcolor="#039" stroked="f"/>
        </w:pic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T1F:</w:t>
      </w:r>
      <w:r w:rsidRPr="002830FA">
        <w:rPr>
          <w:rFonts w:asciiTheme="minorHAnsi" w:hAnsiTheme="minorHAnsi"/>
          <w:b/>
          <w:color w:val="000000"/>
          <w:sz w:val="22"/>
          <w:szCs w:val="22"/>
        </w:rPr>
        <w:br/>
      </w:r>
      <w:r w:rsidRPr="002830FA">
        <w:rPr>
          <w:rFonts w:asciiTheme="minorHAnsi" w:hAnsiTheme="minorHAnsi"/>
          <w:color w:val="000000"/>
          <w:sz w:val="22"/>
          <w:szCs w:val="22"/>
        </w:rPr>
        <w:t xml:space="preserve">After having recently seen, heard or read advertising about </w:t>
      </w:r>
      <w:r w:rsidRPr="002830FA">
        <w:rPr>
          <w:rFonts w:asciiTheme="minorHAnsi" w:hAnsiTheme="minorHAnsi"/>
          <w:color w:val="000000"/>
          <w:sz w:val="22"/>
          <w:szCs w:val="22"/>
          <w:lang w:val="en-CA"/>
        </w:rPr>
        <w:t>the Canadian Armed Forces, did you specifically take steps to learn more about jobs offered by the Canadian Armed Forces?</w:t>
      </w:r>
      <w:r w:rsidRPr="002830FA">
        <w:rPr>
          <w:rFonts w:asciiTheme="minorHAnsi" w:hAnsiTheme="minorHAnsi"/>
          <w:color w:val="000000"/>
          <w:sz w:val="22"/>
          <w:szCs w:val="22"/>
        </w:rPr>
        <w:t xml:space="preserve">  </w: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color w:val="000000"/>
          <w:sz w:val="22"/>
          <w:szCs w:val="22"/>
        </w:rPr>
        <w:t xml:space="preserve">Yes      </w:t>
      </w:r>
    </w:p>
    <w:p w:rsidR="002830FA" w:rsidRPr="002830FA" w:rsidRDefault="002830FA" w:rsidP="002830FA">
      <w:pPr>
        <w:rPr>
          <w:rFonts w:asciiTheme="minorHAnsi" w:hAnsiTheme="minorHAnsi"/>
          <w:color w:val="000000"/>
          <w:sz w:val="22"/>
          <w:szCs w:val="22"/>
        </w:rPr>
      </w:pPr>
      <w:r w:rsidRPr="002830FA">
        <w:rPr>
          <w:rFonts w:asciiTheme="minorHAnsi" w:hAnsiTheme="minorHAnsi"/>
          <w:color w:val="000000"/>
          <w:sz w:val="22"/>
          <w:szCs w:val="22"/>
        </w:rPr>
        <w:t>No</w: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color w:val="FF0000"/>
          <w:sz w:val="22"/>
          <w:szCs w:val="22"/>
        </w:rPr>
      </w:pPr>
      <w:r w:rsidRPr="002830FA">
        <w:rPr>
          <w:rFonts w:asciiTheme="minorHAnsi" w:hAnsiTheme="minorHAnsi"/>
          <w:b/>
          <w:sz w:val="22"/>
          <w:szCs w:val="22"/>
        </w:rPr>
        <w:t>ASK ALL RESPONDENTS</w:t>
      </w:r>
      <w:r w:rsidRPr="002830FA">
        <w:rPr>
          <w:rFonts w:asciiTheme="minorHAnsi" w:hAnsiTheme="minorHAnsi"/>
          <w:color w:val="FF0000"/>
          <w:sz w:val="22"/>
          <w:szCs w:val="22"/>
        </w:rPr>
        <w:tab/>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T1G:</w:t>
      </w:r>
      <w:r w:rsidRPr="002830FA">
        <w:rPr>
          <w:rFonts w:asciiTheme="minorHAnsi" w:hAnsiTheme="minorHAnsi"/>
          <w:b/>
          <w:color w:val="000000"/>
          <w:sz w:val="22"/>
          <w:szCs w:val="22"/>
        </w:rPr>
        <w:br/>
      </w:r>
      <w:r w:rsidRPr="002830FA">
        <w:rPr>
          <w:rFonts w:asciiTheme="minorHAnsi" w:hAnsiTheme="minorHAnsi"/>
          <w:color w:val="000000"/>
          <w:sz w:val="22"/>
          <w:szCs w:val="22"/>
        </w:rPr>
        <w:t xml:space="preserve">And over the past three weeks, have you seen, heard or read any advertising specifically </w:t>
      </w:r>
      <w:r w:rsidRPr="002830FA">
        <w:rPr>
          <w:rFonts w:asciiTheme="minorHAnsi" w:hAnsiTheme="minorHAnsi"/>
          <w:color w:val="000000"/>
          <w:sz w:val="22"/>
          <w:szCs w:val="22"/>
          <w:lang w:val="en-CA"/>
        </w:rPr>
        <w:t>showing members of the Canadian Armed Forces doing their job?</w:t>
      </w:r>
      <w:r w:rsidRPr="002830FA">
        <w:rPr>
          <w:rFonts w:asciiTheme="minorHAnsi" w:hAnsiTheme="minorHAnsi"/>
          <w:color w:val="000000"/>
          <w:sz w:val="22"/>
          <w:szCs w:val="22"/>
        </w:rPr>
        <w:t xml:space="preserve"> </w:t>
      </w:r>
    </w:p>
    <w:p w:rsidR="002830FA" w:rsidRPr="002830FA" w:rsidRDefault="002830FA" w:rsidP="002830FA">
      <w:pPr>
        <w:rPr>
          <w:rFonts w:asciiTheme="minorHAnsi" w:hAnsiTheme="minorHAnsi"/>
          <w:color w:val="000000"/>
          <w:sz w:val="22"/>
          <w:szCs w:val="22"/>
        </w:rPr>
      </w:pPr>
    </w:p>
    <w:p w:rsidR="002830FA" w:rsidRPr="002830FA" w:rsidRDefault="002830FA" w:rsidP="002830FA">
      <w:pPr>
        <w:ind w:left="720"/>
        <w:rPr>
          <w:rFonts w:asciiTheme="minorHAnsi" w:hAnsiTheme="minorHAnsi"/>
          <w:color w:val="000000"/>
          <w:sz w:val="22"/>
          <w:szCs w:val="22"/>
        </w:rPr>
      </w:pPr>
      <w:r w:rsidRPr="002830FA">
        <w:rPr>
          <w:rFonts w:asciiTheme="minorHAnsi" w:hAnsiTheme="minorHAnsi"/>
          <w:color w:val="000000"/>
          <w:sz w:val="22"/>
          <w:szCs w:val="22"/>
        </w:rPr>
        <w:t>Yes</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b/>
          <w:color w:val="000000"/>
          <w:sz w:val="22"/>
          <w:szCs w:val="22"/>
        </w:rPr>
        <w:t>POSE T1H</w:t>
      </w:r>
      <w:r w:rsidRPr="002830FA">
        <w:rPr>
          <w:rFonts w:asciiTheme="minorHAnsi" w:hAnsiTheme="minorHAnsi"/>
          <w:color w:val="000000"/>
          <w:sz w:val="22"/>
          <w:szCs w:val="22"/>
        </w:rPr>
        <w:t xml:space="preserve">       </w:t>
      </w:r>
    </w:p>
    <w:p w:rsidR="002830FA" w:rsidRPr="002830FA" w:rsidRDefault="002830FA" w:rsidP="002830FA">
      <w:pPr>
        <w:ind w:left="720"/>
        <w:rPr>
          <w:rFonts w:asciiTheme="minorHAnsi" w:hAnsiTheme="minorHAnsi"/>
          <w:b/>
          <w:color w:val="000000"/>
          <w:sz w:val="22"/>
          <w:szCs w:val="22"/>
        </w:rPr>
      </w:pPr>
      <w:r w:rsidRPr="002830FA">
        <w:rPr>
          <w:rFonts w:asciiTheme="minorHAnsi" w:hAnsiTheme="minorHAnsi"/>
          <w:color w:val="000000"/>
          <w:sz w:val="22"/>
          <w:szCs w:val="22"/>
        </w:rPr>
        <w:t>No</w:t>
      </w:r>
      <w:r w:rsidRPr="002830FA">
        <w:rPr>
          <w:rFonts w:asciiTheme="minorHAnsi" w:hAnsiTheme="minorHAnsi"/>
          <w:b/>
          <w:color w:val="000000"/>
          <w:sz w:val="22"/>
          <w:szCs w:val="22"/>
        </w:rPr>
        <w:t xml:space="preserve"> </w:t>
      </w:r>
      <w:r w:rsidRPr="002830FA">
        <w:rPr>
          <w:rFonts w:asciiTheme="minorHAnsi" w:hAnsiTheme="minorHAnsi"/>
          <w:b/>
          <w:color w:val="000000"/>
          <w:sz w:val="22"/>
          <w:szCs w:val="22"/>
        </w:rPr>
        <w:tab/>
      </w:r>
      <w:r w:rsidRPr="002830FA">
        <w:rPr>
          <w:rFonts w:asciiTheme="minorHAnsi" w:hAnsiTheme="minorHAnsi"/>
          <w:b/>
          <w:color w:val="000000"/>
          <w:sz w:val="22"/>
          <w:szCs w:val="22"/>
        </w:rPr>
        <w:tab/>
      </w:r>
      <w:r w:rsidRPr="002830FA">
        <w:rPr>
          <w:rFonts w:asciiTheme="minorHAnsi" w:hAnsiTheme="minorHAnsi"/>
          <w:b/>
          <w:color w:val="000000"/>
          <w:sz w:val="22"/>
          <w:szCs w:val="22"/>
        </w:rPr>
        <w:tab/>
      </w:r>
      <w:r w:rsidRPr="002830FA">
        <w:rPr>
          <w:rFonts w:asciiTheme="minorHAnsi" w:hAnsiTheme="minorHAnsi"/>
          <w:b/>
          <w:color w:val="000000"/>
          <w:sz w:val="22"/>
          <w:szCs w:val="22"/>
        </w:rPr>
        <w:tab/>
        <w:t>SKIP TO T1I</w:t>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T1H:</w:t>
      </w:r>
      <w:r w:rsidRPr="002830FA">
        <w:rPr>
          <w:rFonts w:asciiTheme="minorHAnsi" w:hAnsiTheme="minorHAnsi"/>
          <w:color w:val="000000"/>
          <w:sz w:val="22"/>
          <w:szCs w:val="22"/>
        </w:rPr>
        <w:t xml:space="preserve"> </w:t>
      </w:r>
    </w:p>
    <w:p w:rsidR="002830FA" w:rsidRPr="002830FA" w:rsidRDefault="002830FA" w:rsidP="002830FA">
      <w:pPr>
        <w:rPr>
          <w:rFonts w:asciiTheme="minorHAnsi" w:hAnsiTheme="minorHAnsi"/>
          <w:color w:val="000000"/>
          <w:sz w:val="22"/>
          <w:szCs w:val="22"/>
        </w:rPr>
      </w:pPr>
      <w:r w:rsidRPr="002830FA">
        <w:rPr>
          <w:rFonts w:asciiTheme="minorHAnsi" w:hAnsiTheme="minorHAnsi"/>
          <w:color w:val="000000"/>
          <w:sz w:val="22"/>
          <w:szCs w:val="22"/>
        </w:rPr>
        <w:t xml:space="preserve">What do you remember about this ad? </w:t>
      </w:r>
      <w:r w:rsidRPr="002830FA">
        <w:rPr>
          <w:rFonts w:asciiTheme="minorHAnsi" w:hAnsiTheme="minorHAnsi"/>
          <w:b/>
          <w:color w:val="000000"/>
          <w:sz w:val="22"/>
          <w:szCs w:val="22"/>
        </w:rPr>
        <w:t xml:space="preserve">[RECORD VERBATIM]  </w: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sz w:val="22"/>
          <w:szCs w:val="22"/>
        </w:rPr>
      </w:pPr>
      <w:r w:rsidRPr="002830FA">
        <w:rPr>
          <w:rFonts w:asciiTheme="minorHAnsi" w:hAnsiTheme="minorHAnsi"/>
          <w:sz w:val="22"/>
          <w:szCs w:val="22"/>
        </w:rPr>
        <w:t>__________________________________________________________________________________</w:t>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90" style="width:6in;height:2.25pt" o:hralign="center" o:hrstd="t" o:hrnoshade="t" o:hr="t" fillcolor="#039" stroked="f"/>
        </w:pic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b/>
          <w:color w:val="000000"/>
          <w:sz w:val="22"/>
          <w:szCs w:val="22"/>
        </w:rPr>
      </w:pPr>
      <w:r w:rsidRPr="002830FA">
        <w:rPr>
          <w:rFonts w:asciiTheme="minorHAnsi" w:hAnsiTheme="minorHAnsi"/>
          <w:b/>
          <w:color w:val="000000"/>
          <w:sz w:val="22"/>
          <w:szCs w:val="22"/>
        </w:rPr>
        <w:t>T1I:</w:t>
      </w:r>
    </w:p>
    <w:p w:rsidR="002830FA" w:rsidRPr="002830FA" w:rsidRDefault="002830FA" w:rsidP="002830FA">
      <w:pPr>
        <w:rPr>
          <w:rFonts w:asciiTheme="minorHAnsi" w:hAnsiTheme="minorHAnsi"/>
          <w:sz w:val="22"/>
          <w:szCs w:val="22"/>
          <w:lang w:val="en-CA"/>
        </w:rPr>
      </w:pPr>
      <w:r w:rsidRPr="002830FA">
        <w:rPr>
          <w:rFonts w:asciiTheme="minorHAnsi" w:hAnsiTheme="minorHAnsi"/>
          <w:sz w:val="22"/>
          <w:szCs w:val="22"/>
          <w:lang w:val="en-CA"/>
        </w:rPr>
        <w:t>If someone you know, such as a family member or friend, told you that he or she was joining the Canadian Armed Forces, how would you view that decision? Would your reaction be?</w:t>
      </w:r>
    </w:p>
    <w:p w:rsidR="002830FA" w:rsidRPr="002830FA" w:rsidRDefault="002830FA" w:rsidP="002830FA">
      <w:pPr>
        <w:rPr>
          <w:rFonts w:asciiTheme="minorHAnsi" w:hAnsiTheme="minorHAnsi"/>
          <w:sz w:val="22"/>
          <w:szCs w:val="22"/>
          <w:lang w:val="en-CA"/>
        </w:rPr>
      </w:pPr>
    </w:p>
    <w:p w:rsidR="002830FA" w:rsidRPr="002830FA" w:rsidRDefault="002830FA" w:rsidP="002830FA">
      <w:pPr>
        <w:ind w:left="720"/>
        <w:rPr>
          <w:rFonts w:asciiTheme="minorHAnsi" w:hAnsiTheme="minorHAnsi"/>
          <w:sz w:val="22"/>
          <w:szCs w:val="22"/>
          <w:lang w:val="en-CA"/>
        </w:rPr>
      </w:pPr>
      <w:r w:rsidRPr="002830FA">
        <w:rPr>
          <w:rFonts w:asciiTheme="minorHAnsi" w:hAnsiTheme="minorHAnsi"/>
          <w:sz w:val="22"/>
          <w:szCs w:val="22"/>
          <w:lang w:val="en-CA"/>
        </w:rPr>
        <w:t xml:space="preserve">Very favourable </w:t>
      </w:r>
    </w:p>
    <w:p w:rsidR="002830FA" w:rsidRPr="002830FA" w:rsidRDefault="002830FA" w:rsidP="002830FA">
      <w:pPr>
        <w:ind w:left="720"/>
        <w:rPr>
          <w:rFonts w:asciiTheme="minorHAnsi" w:hAnsiTheme="minorHAnsi"/>
          <w:sz w:val="22"/>
          <w:szCs w:val="22"/>
          <w:lang w:val="en-CA"/>
        </w:rPr>
      </w:pPr>
      <w:r w:rsidRPr="002830FA">
        <w:rPr>
          <w:rFonts w:asciiTheme="minorHAnsi" w:hAnsiTheme="minorHAnsi"/>
          <w:sz w:val="22"/>
          <w:szCs w:val="22"/>
          <w:lang w:val="en-CA"/>
        </w:rPr>
        <w:t xml:space="preserve">Somewhat favourable </w:t>
      </w:r>
    </w:p>
    <w:p w:rsidR="002830FA" w:rsidRPr="002830FA" w:rsidRDefault="002830FA" w:rsidP="002830FA">
      <w:pPr>
        <w:ind w:left="720"/>
        <w:rPr>
          <w:rFonts w:asciiTheme="minorHAnsi" w:hAnsiTheme="minorHAnsi"/>
          <w:sz w:val="22"/>
          <w:szCs w:val="22"/>
          <w:lang w:val="en-CA"/>
        </w:rPr>
      </w:pPr>
      <w:r w:rsidRPr="002830FA">
        <w:rPr>
          <w:rFonts w:asciiTheme="minorHAnsi" w:hAnsiTheme="minorHAnsi"/>
          <w:sz w:val="22"/>
          <w:szCs w:val="22"/>
          <w:lang w:val="en-CA"/>
        </w:rPr>
        <w:t xml:space="preserve">Neutral </w:t>
      </w:r>
    </w:p>
    <w:p w:rsidR="002830FA" w:rsidRPr="002830FA" w:rsidRDefault="002830FA" w:rsidP="002830FA">
      <w:pPr>
        <w:ind w:left="720"/>
        <w:rPr>
          <w:rFonts w:asciiTheme="minorHAnsi" w:hAnsiTheme="minorHAnsi"/>
          <w:sz w:val="22"/>
          <w:szCs w:val="22"/>
          <w:lang w:val="en-CA"/>
        </w:rPr>
      </w:pPr>
      <w:r w:rsidRPr="002830FA">
        <w:rPr>
          <w:rFonts w:asciiTheme="minorHAnsi" w:hAnsiTheme="minorHAnsi"/>
          <w:sz w:val="22"/>
          <w:szCs w:val="22"/>
          <w:lang w:val="en-CA"/>
        </w:rPr>
        <w:t xml:space="preserve">Somewhat unfavourable </w:t>
      </w:r>
    </w:p>
    <w:p w:rsidR="002830FA" w:rsidRPr="002830FA" w:rsidRDefault="002830FA" w:rsidP="002830FA">
      <w:pPr>
        <w:ind w:left="720"/>
        <w:rPr>
          <w:rFonts w:asciiTheme="minorHAnsi" w:hAnsiTheme="minorHAnsi"/>
          <w:sz w:val="22"/>
          <w:szCs w:val="22"/>
          <w:lang w:val="en-CA"/>
        </w:rPr>
      </w:pPr>
      <w:r w:rsidRPr="002830FA">
        <w:rPr>
          <w:rFonts w:asciiTheme="minorHAnsi" w:hAnsiTheme="minorHAnsi"/>
          <w:sz w:val="22"/>
          <w:szCs w:val="22"/>
          <w:lang w:val="en-CA"/>
        </w:rPr>
        <w:t xml:space="preserve">Very unfavourable </w:t>
      </w:r>
    </w:p>
    <w:p w:rsidR="002830FA" w:rsidRPr="002830FA" w:rsidRDefault="002830FA" w:rsidP="002830FA">
      <w:pPr>
        <w:ind w:left="720"/>
        <w:rPr>
          <w:rFonts w:asciiTheme="minorHAnsi" w:hAnsiTheme="minorHAnsi"/>
          <w:sz w:val="22"/>
          <w:szCs w:val="22"/>
          <w:lang w:val="en-CA"/>
        </w:rPr>
      </w:pPr>
    </w:p>
    <w:p w:rsidR="002830FA" w:rsidRPr="002830FA" w:rsidRDefault="002830FA" w:rsidP="002830FA">
      <w:pPr>
        <w:rPr>
          <w:rFonts w:asciiTheme="minorHAnsi" w:hAnsiTheme="minorHAnsi"/>
          <w:b/>
          <w:color w:val="000000"/>
          <w:sz w:val="22"/>
          <w:szCs w:val="22"/>
          <w:lang w:val="en-CA"/>
        </w:rPr>
      </w:pPr>
      <w:r w:rsidRPr="002830FA">
        <w:rPr>
          <w:rFonts w:asciiTheme="minorHAnsi" w:hAnsiTheme="minorHAnsi"/>
          <w:b/>
          <w:color w:val="000000"/>
          <w:sz w:val="22"/>
          <w:szCs w:val="22"/>
          <w:lang w:val="en-CA"/>
        </w:rPr>
        <w:t>T1J:</w:t>
      </w:r>
      <w:r w:rsidRPr="002830FA">
        <w:rPr>
          <w:rFonts w:asciiTheme="minorHAnsi" w:hAnsiTheme="minorHAnsi"/>
          <w:b/>
          <w:color w:val="000000"/>
          <w:sz w:val="22"/>
          <w:szCs w:val="22"/>
          <w:lang w:val="en-CA"/>
        </w:rPr>
        <w:tab/>
      </w:r>
    </w:p>
    <w:p w:rsidR="002830FA" w:rsidRPr="002830FA" w:rsidRDefault="002830FA" w:rsidP="002830FA">
      <w:pPr>
        <w:rPr>
          <w:rFonts w:asciiTheme="minorHAnsi" w:hAnsiTheme="minorHAnsi"/>
          <w:b/>
          <w:sz w:val="22"/>
          <w:szCs w:val="22"/>
          <w:lang w:val="en-CA"/>
        </w:rPr>
      </w:pPr>
      <w:r w:rsidRPr="002830FA">
        <w:rPr>
          <w:rFonts w:asciiTheme="minorHAnsi" w:hAnsiTheme="minorHAnsi"/>
          <w:b/>
          <w:sz w:val="22"/>
          <w:szCs w:val="22"/>
          <w:lang w:val="en-CA"/>
        </w:rPr>
        <w:lastRenderedPageBreak/>
        <w:t>ASK ALL RESPONDENTS – ROTATE STATEMENTS (Statement “A” should always be posed first)</w:t>
      </w:r>
    </w:p>
    <w:p w:rsidR="002830FA" w:rsidRPr="002830FA" w:rsidRDefault="002830FA" w:rsidP="002830FA">
      <w:pPr>
        <w:rPr>
          <w:rFonts w:asciiTheme="minorHAnsi" w:hAnsiTheme="minorHAnsi"/>
          <w:b/>
          <w:color w:val="000000"/>
          <w:sz w:val="22"/>
          <w:szCs w:val="22"/>
          <w:lang w:val="en-C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1043"/>
        <w:gridCol w:w="946"/>
        <w:gridCol w:w="946"/>
        <w:gridCol w:w="946"/>
        <w:gridCol w:w="1043"/>
      </w:tblGrid>
      <w:tr w:rsidR="002830FA" w:rsidRPr="002830FA" w:rsidTr="00DA0C40">
        <w:tc>
          <w:tcPr>
            <w:tcW w:w="3969" w:type="dxa"/>
            <w:shd w:val="clear" w:color="auto" w:fill="auto"/>
          </w:tcPr>
          <w:p w:rsidR="002830FA" w:rsidRPr="002830FA" w:rsidRDefault="002830FA" w:rsidP="002830FA">
            <w:pPr>
              <w:jc w:val="center"/>
              <w:rPr>
                <w:rFonts w:asciiTheme="minorHAnsi" w:hAnsiTheme="minorHAnsi"/>
                <w:b/>
                <w:color w:val="FF0000"/>
                <w:sz w:val="22"/>
                <w:szCs w:val="22"/>
                <w:lang w:val="en-CA"/>
              </w:rPr>
            </w:pPr>
          </w:p>
        </w:tc>
        <w:tc>
          <w:tcPr>
            <w:tcW w:w="963" w:type="dxa"/>
            <w:shd w:val="clear" w:color="auto" w:fill="auto"/>
          </w:tcPr>
          <w:p w:rsidR="002830FA" w:rsidRPr="002830FA" w:rsidRDefault="002830FA" w:rsidP="002830FA">
            <w:pPr>
              <w:jc w:val="center"/>
              <w:rPr>
                <w:rFonts w:asciiTheme="minorHAnsi" w:hAnsiTheme="minorHAnsi"/>
                <w:sz w:val="22"/>
                <w:szCs w:val="22"/>
                <w:lang w:val="en-CA"/>
              </w:rPr>
            </w:pPr>
            <w:r w:rsidRPr="002830FA">
              <w:rPr>
                <w:rFonts w:asciiTheme="minorHAnsi" w:hAnsiTheme="minorHAnsi"/>
                <w:sz w:val="22"/>
                <w:szCs w:val="22"/>
                <w:lang w:val="en-CA"/>
              </w:rPr>
              <w:t xml:space="preserve">1 </w:t>
            </w:r>
          </w:p>
          <w:p w:rsidR="002830FA" w:rsidRPr="002830FA" w:rsidRDefault="002830FA" w:rsidP="002830FA">
            <w:pPr>
              <w:jc w:val="center"/>
              <w:rPr>
                <w:rFonts w:asciiTheme="minorHAnsi" w:hAnsiTheme="minorHAnsi"/>
                <w:sz w:val="22"/>
                <w:szCs w:val="22"/>
                <w:lang w:val="en-CA"/>
              </w:rPr>
            </w:pPr>
            <w:r w:rsidRPr="002830FA">
              <w:rPr>
                <w:rFonts w:asciiTheme="minorHAnsi" w:hAnsiTheme="minorHAnsi"/>
                <w:sz w:val="22"/>
                <w:szCs w:val="22"/>
                <w:lang w:val="en-CA"/>
              </w:rPr>
              <w:t>Not at all informed</w:t>
            </w:r>
          </w:p>
        </w:tc>
        <w:tc>
          <w:tcPr>
            <w:tcW w:w="964" w:type="dxa"/>
            <w:shd w:val="clear" w:color="auto" w:fill="auto"/>
          </w:tcPr>
          <w:p w:rsidR="002830FA" w:rsidRPr="002830FA" w:rsidRDefault="002830FA" w:rsidP="002830FA">
            <w:pPr>
              <w:jc w:val="center"/>
              <w:rPr>
                <w:rFonts w:asciiTheme="minorHAnsi" w:hAnsiTheme="minorHAnsi"/>
                <w:sz w:val="22"/>
                <w:szCs w:val="22"/>
                <w:lang w:val="en-CA"/>
              </w:rPr>
            </w:pPr>
            <w:r w:rsidRPr="002830FA">
              <w:rPr>
                <w:rFonts w:asciiTheme="minorHAnsi" w:hAnsiTheme="minorHAnsi"/>
                <w:sz w:val="22"/>
                <w:szCs w:val="22"/>
                <w:lang w:val="en-CA"/>
              </w:rPr>
              <w:t>2</w:t>
            </w:r>
          </w:p>
        </w:tc>
        <w:tc>
          <w:tcPr>
            <w:tcW w:w="964" w:type="dxa"/>
            <w:shd w:val="clear" w:color="auto" w:fill="auto"/>
          </w:tcPr>
          <w:p w:rsidR="002830FA" w:rsidRPr="002830FA" w:rsidRDefault="002830FA" w:rsidP="002830FA">
            <w:pPr>
              <w:jc w:val="center"/>
              <w:rPr>
                <w:rFonts w:asciiTheme="minorHAnsi" w:hAnsiTheme="minorHAnsi"/>
                <w:sz w:val="22"/>
                <w:szCs w:val="22"/>
                <w:lang w:val="en-CA"/>
              </w:rPr>
            </w:pPr>
            <w:r w:rsidRPr="002830FA">
              <w:rPr>
                <w:rFonts w:asciiTheme="minorHAnsi" w:hAnsiTheme="minorHAnsi"/>
                <w:sz w:val="22"/>
                <w:szCs w:val="22"/>
                <w:lang w:val="en-CA"/>
              </w:rPr>
              <w:t>3</w:t>
            </w:r>
          </w:p>
        </w:tc>
        <w:tc>
          <w:tcPr>
            <w:tcW w:w="964" w:type="dxa"/>
            <w:shd w:val="clear" w:color="auto" w:fill="auto"/>
          </w:tcPr>
          <w:p w:rsidR="002830FA" w:rsidRPr="002830FA" w:rsidRDefault="002830FA" w:rsidP="002830FA">
            <w:pPr>
              <w:jc w:val="center"/>
              <w:rPr>
                <w:rFonts w:asciiTheme="minorHAnsi" w:hAnsiTheme="minorHAnsi"/>
                <w:sz w:val="22"/>
                <w:szCs w:val="22"/>
                <w:lang w:val="en-CA"/>
              </w:rPr>
            </w:pPr>
            <w:r w:rsidRPr="002830FA">
              <w:rPr>
                <w:rFonts w:asciiTheme="minorHAnsi" w:hAnsiTheme="minorHAnsi"/>
                <w:sz w:val="22"/>
                <w:szCs w:val="22"/>
                <w:lang w:val="en-CA"/>
              </w:rPr>
              <w:t>4</w:t>
            </w:r>
          </w:p>
        </w:tc>
        <w:tc>
          <w:tcPr>
            <w:tcW w:w="964" w:type="dxa"/>
            <w:shd w:val="clear" w:color="auto" w:fill="auto"/>
          </w:tcPr>
          <w:p w:rsidR="002830FA" w:rsidRPr="002830FA" w:rsidRDefault="002830FA" w:rsidP="002830FA">
            <w:pPr>
              <w:jc w:val="center"/>
              <w:rPr>
                <w:rFonts w:asciiTheme="minorHAnsi" w:hAnsiTheme="minorHAnsi"/>
                <w:sz w:val="22"/>
                <w:szCs w:val="22"/>
                <w:lang w:val="en-CA"/>
              </w:rPr>
            </w:pPr>
            <w:r w:rsidRPr="002830FA">
              <w:rPr>
                <w:rFonts w:asciiTheme="minorHAnsi" w:hAnsiTheme="minorHAnsi"/>
                <w:sz w:val="22"/>
                <w:szCs w:val="22"/>
                <w:lang w:val="en-CA"/>
              </w:rPr>
              <w:t xml:space="preserve">5 </w:t>
            </w:r>
          </w:p>
          <w:p w:rsidR="002830FA" w:rsidRPr="002830FA" w:rsidRDefault="002830FA" w:rsidP="002830FA">
            <w:pPr>
              <w:jc w:val="center"/>
              <w:rPr>
                <w:rFonts w:asciiTheme="minorHAnsi" w:hAnsiTheme="minorHAnsi"/>
                <w:sz w:val="22"/>
                <w:szCs w:val="22"/>
                <w:lang w:val="en-CA"/>
              </w:rPr>
            </w:pPr>
            <w:r w:rsidRPr="002830FA">
              <w:rPr>
                <w:rFonts w:asciiTheme="minorHAnsi" w:hAnsiTheme="minorHAnsi"/>
                <w:sz w:val="22"/>
                <w:szCs w:val="22"/>
                <w:lang w:val="en-CA"/>
              </w:rPr>
              <w:t>Very  informed</w:t>
            </w:r>
          </w:p>
        </w:tc>
      </w:tr>
      <w:tr w:rsidR="002830FA" w:rsidRPr="002830FA" w:rsidTr="00DA0C40">
        <w:tc>
          <w:tcPr>
            <w:tcW w:w="3969" w:type="dxa"/>
            <w:shd w:val="clear" w:color="auto" w:fill="auto"/>
            <w:vAlign w:val="center"/>
          </w:tcPr>
          <w:p w:rsidR="002830FA" w:rsidRPr="002830FA" w:rsidRDefault="002830FA" w:rsidP="002830FA">
            <w:pPr>
              <w:rPr>
                <w:rFonts w:asciiTheme="minorHAnsi" w:hAnsiTheme="minorHAnsi"/>
                <w:color w:val="000000"/>
                <w:sz w:val="22"/>
                <w:szCs w:val="22"/>
                <w:lang w:val="en-CA"/>
              </w:rPr>
            </w:pPr>
            <w:r w:rsidRPr="002830FA">
              <w:rPr>
                <w:rFonts w:asciiTheme="minorHAnsi" w:hAnsiTheme="minorHAnsi"/>
                <w:color w:val="000000"/>
                <w:sz w:val="22"/>
                <w:szCs w:val="22"/>
                <w:lang w:val="en-CA"/>
              </w:rPr>
              <w:t>a) To what extent are you aware of career or job options in the Canadian Armed Forces?</w:t>
            </w:r>
          </w:p>
        </w:tc>
        <w:tc>
          <w:tcPr>
            <w:tcW w:w="963" w:type="dxa"/>
            <w:shd w:val="clear" w:color="auto" w:fill="auto"/>
            <w:vAlign w:val="center"/>
          </w:tcPr>
          <w:p w:rsidR="002830FA" w:rsidRPr="002830FA" w:rsidRDefault="002830FA" w:rsidP="002830FA">
            <w:pPr>
              <w:jc w:val="center"/>
              <w:rPr>
                <w:rFonts w:asciiTheme="minorHAnsi" w:hAnsiTheme="minorHAnsi"/>
                <w:sz w:val="22"/>
                <w:szCs w:val="22"/>
                <w:lang w:val="en-CA"/>
              </w:rPr>
            </w:pPr>
            <w:r w:rsidRPr="002830FA">
              <w:rPr>
                <w:rFonts w:asciiTheme="minorHAnsi" w:hAnsiTheme="minorHAnsi" w:cs="Courier New"/>
                <w:sz w:val="22"/>
                <w:szCs w:val="22"/>
                <w:lang w:val="en-CA"/>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lang w:val="en-CA"/>
              </w:rPr>
            </w:pPr>
            <w:r w:rsidRPr="002830FA">
              <w:rPr>
                <w:rFonts w:asciiTheme="minorHAnsi" w:hAnsiTheme="minorHAnsi" w:cs="Courier New"/>
                <w:sz w:val="22"/>
                <w:szCs w:val="22"/>
                <w:lang w:val="en-CA"/>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lang w:val="en-CA"/>
              </w:rPr>
            </w:pPr>
            <w:r w:rsidRPr="002830FA">
              <w:rPr>
                <w:rFonts w:asciiTheme="minorHAnsi" w:hAnsiTheme="minorHAnsi" w:cs="Courier New"/>
                <w:sz w:val="22"/>
                <w:szCs w:val="22"/>
                <w:lang w:val="en-CA"/>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lang w:val="en-CA"/>
              </w:rPr>
            </w:pPr>
            <w:r w:rsidRPr="002830FA">
              <w:rPr>
                <w:rFonts w:asciiTheme="minorHAnsi" w:hAnsiTheme="minorHAnsi" w:cs="Courier New"/>
                <w:sz w:val="22"/>
                <w:szCs w:val="22"/>
                <w:lang w:val="en-CA"/>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lang w:val="en-CA"/>
              </w:rPr>
            </w:pPr>
            <w:r w:rsidRPr="002830FA">
              <w:rPr>
                <w:rFonts w:asciiTheme="minorHAnsi" w:hAnsiTheme="minorHAnsi" w:cs="Courier New"/>
                <w:sz w:val="22"/>
                <w:szCs w:val="22"/>
                <w:lang w:val="en-CA"/>
              </w:rPr>
              <w:t>o</w:t>
            </w:r>
          </w:p>
        </w:tc>
      </w:tr>
      <w:tr w:rsidR="002830FA" w:rsidRPr="002830FA" w:rsidTr="00DA0C4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rPr>
                <w:rFonts w:asciiTheme="minorHAnsi" w:hAnsiTheme="minorHAnsi"/>
                <w:color w:val="000000"/>
                <w:sz w:val="22"/>
                <w:szCs w:val="22"/>
                <w:lang w:val="en-CA"/>
              </w:rPr>
            </w:pPr>
            <w:r w:rsidRPr="002830FA">
              <w:rPr>
                <w:rFonts w:asciiTheme="minorHAnsi" w:hAnsiTheme="minorHAnsi"/>
                <w:color w:val="000000"/>
                <w:sz w:val="22"/>
                <w:szCs w:val="22"/>
                <w:lang w:val="en-CA"/>
              </w:rPr>
              <w:t>b) To what extent are you aware of educational and training options within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r>
      <w:tr w:rsidR="002830FA" w:rsidRPr="002830FA" w:rsidTr="00DA0C4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rPr>
                <w:rFonts w:asciiTheme="minorHAnsi" w:hAnsiTheme="minorHAnsi"/>
                <w:color w:val="000000"/>
                <w:sz w:val="22"/>
                <w:szCs w:val="22"/>
                <w:lang w:val="en-CA"/>
              </w:rPr>
            </w:pPr>
            <w:r w:rsidRPr="002830FA">
              <w:rPr>
                <w:rFonts w:asciiTheme="minorHAnsi" w:hAnsiTheme="minorHAnsi"/>
                <w:color w:val="000000"/>
                <w:sz w:val="22"/>
                <w:szCs w:val="22"/>
                <w:lang w:val="en-CA"/>
              </w:rPr>
              <w:t xml:space="preserve">c) To what extent are you aware of career or job options specifically for </w:t>
            </w:r>
            <w:r w:rsidRPr="002830FA">
              <w:rPr>
                <w:rFonts w:asciiTheme="minorHAnsi" w:hAnsiTheme="minorHAnsi"/>
                <w:color w:val="000000"/>
                <w:sz w:val="22"/>
                <w:szCs w:val="22"/>
                <w:u w:val="single"/>
                <w:lang w:val="en-CA"/>
              </w:rPr>
              <w:t>women</w:t>
            </w:r>
            <w:r w:rsidRPr="002830FA">
              <w:rPr>
                <w:rFonts w:asciiTheme="minorHAnsi" w:hAnsiTheme="minorHAnsi"/>
                <w:color w:val="000000"/>
                <w:sz w:val="22"/>
                <w:szCs w:val="22"/>
                <w:lang w:val="en-CA"/>
              </w:rPr>
              <w:t xml:space="preserve"> within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r>
      <w:tr w:rsidR="002830FA" w:rsidRPr="002830FA" w:rsidTr="00DA0C4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rPr>
                <w:rFonts w:asciiTheme="minorHAnsi" w:hAnsiTheme="minorHAnsi"/>
                <w:color w:val="000000"/>
                <w:sz w:val="22"/>
                <w:szCs w:val="22"/>
                <w:lang w:val="en-CA"/>
              </w:rPr>
            </w:pPr>
            <w:r w:rsidRPr="002830FA">
              <w:rPr>
                <w:rFonts w:asciiTheme="minorHAnsi" w:hAnsiTheme="minorHAnsi"/>
                <w:color w:val="000000"/>
                <w:sz w:val="22"/>
                <w:szCs w:val="22"/>
                <w:lang w:val="en-CA"/>
              </w:rPr>
              <w:t xml:space="preserve">d) To what extent are you aware of opportunities specifically within the </w:t>
            </w:r>
            <w:r w:rsidRPr="002830FA">
              <w:rPr>
                <w:rFonts w:asciiTheme="minorHAnsi" w:hAnsiTheme="minorHAnsi"/>
                <w:color w:val="000000"/>
                <w:sz w:val="22"/>
                <w:szCs w:val="22"/>
                <w:u w:val="single"/>
                <w:lang w:val="en-CA"/>
              </w:rPr>
              <w:t>Reserve Force</w:t>
            </w:r>
            <w:r w:rsidRPr="002830FA">
              <w:rPr>
                <w:rFonts w:asciiTheme="minorHAnsi" w:hAnsiTheme="minorHAnsi"/>
                <w:color w:val="000000"/>
                <w:sz w:val="22"/>
                <w:szCs w:val="22"/>
                <w:lang w:val="en-CA"/>
              </w:rPr>
              <w:t xml:space="preserve"> of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830FA" w:rsidRPr="002830FA" w:rsidRDefault="002830FA" w:rsidP="002830FA">
            <w:pPr>
              <w:jc w:val="center"/>
              <w:rPr>
                <w:rFonts w:asciiTheme="minorHAnsi" w:hAnsiTheme="minorHAnsi" w:cs="Courier New"/>
                <w:sz w:val="22"/>
                <w:szCs w:val="22"/>
                <w:lang w:val="en-CA"/>
              </w:rPr>
            </w:pPr>
            <w:r w:rsidRPr="002830FA">
              <w:rPr>
                <w:rFonts w:asciiTheme="minorHAnsi" w:hAnsiTheme="minorHAnsi" w:cs="Courier New"/>
                <w:sz w:val="22"/>
                <w:szCs w:val="22"/>
                <w:lang w:val="en-CA"/>
              </w:rPr>
              <w:t>o</w:t>
            </w:r>
          </w:p>
        </w:tc>
      </w:tr>
    </w:tbl>
    <w:p w:rsidR="002830FA" w:rsidRPr="002830FA" w:rsidRDefault="002830FA" w:rsidP="002830FA">
      <w:pPr>
        <w:rPr>
          <w:rFonts w:asciiTheme="minorHAnsi" w:hAnsiTheme="minorHAnsi"/>
          <w:b/>
          <w:color w:val="000000"/>
          <w:sz w:val="22"/>
          <w:szCs w:val="22"/>
          <w:lang w:val="en-CA"/>
        </w:rPr>
      </w:pPr>
    </w:p>
    <w:p w:rsidR="002830FA" w:rsidRPr="002830FA" w:rsidRDefault="002830FA" w:rsidP="002830FA">
      <w:pPr>
        <w:rPr>
          <w:rFonts w:asciiTheme="minorHAnsi" w:hAnsiTheme="minorHAnsi"/>
          <w:color w:val="000000"/>
          <w:sz w:val="22"/>
          <w:szCs w:val="22"/>
          <w:lang w:val="en-CA"/>
        </w:rPr>
      </w:pPr>
      <w:r w:rsidRPr="002830FA">
        <w:rPr>
          <w:rFonts w:asciiTheme="minorHAnsi" w:hAnsiTheme="minorHAnsi"/>
          <w:b/>
          <w:color w:val="000000"/>
          <w:sz w:val="22"/>
          <w:szCs w:val="22"/>
          <w:lang w:val="en-CA"/>
        </w:rPr>
        <w:t>T1K:</w:t>
      </w:r>
      <w:r w:rsidRPr="002830FA">
        <w:rPr>
          <w:rFonts w:asciiTheme="minorHAnsi" w:hAnsiTheme="minorHAnsi"/>
          <w:b/>
          <w:color w:val="000000"/>
          <w:sz w:val="22"/>
          <w:szCs w:val="22"/>
          <w:lang w:val="en-CA"/>
        </w:rPr>
        <w:br/>
      </w:r>
      <w:r w:rsidRPr="002830FA">
        <w:rPr>
          <w:rFonts w:asciiTheme="minorHAnsi" w:hAnsiTheme="minorHAnsi"/>
          <w:color w:val="000000"/>
          <w:sz w:val="22"/>
          <w:szCs w:val="22"/>
          <w:lang w:val="en-CA"/>
        </w:rPr>
        <w:t xml:space="preserve">Over the past three weeks, have you seen or read content related to recruitment into the Canadian Armed Forces on social media websites such as Facebook, YouTube, Twitter, Instagram or LinkedIn? </w:t>
      </w:r>
    </w:p>
    <w:p w:rsidR="002830FA" w:rsidRPr="002830FA" w:rsidRDefault="002830FA" w:rsidP="002830FA">
      <w:pPr>
        <w:rPr>
          <w:rFonts w:asciiTheme="minorHAnsi" w:hAnsiTheme="minorHAnsi"/>
          <w:color w:val="000000"/>
          <w:sz w:val="22"/>
          <w:szCs w:val="22"/>
          <w:lang w:val="en-CA"/>
        </w:rPr>
      </w:pPr>
    </w:p>
    <w:p w:rsidR="002830FA" w:rsidRPr="002830FA" w:rsidRDefault="002830FA" w:rsidP="002830FA">
      <w:pPr>
        <w:numPr>
          <w:ilvl w:val="0"/>
          <w:numId w:val="33"/>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yes</w:t>
      </w:r>
    </w:p>
    <w:p w:rsidR="002830FA" w:rsidRPr="002830FA" w:rsidRDefault="002830FA" w:rsidP="002830FA">
      <w:pPr>
        <w:numPr>
          <w:ilvl w:val="0"/>
          <w:numId w:val="33"/>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no</w:t>
      </w:r>
      <w:r w:rsidRPr="002830FA">
        <w:rPr>
          <w:rFonts w:asciiTheme="minorHAnsi" w:hAnsiTheme="minorHAnsi"/>
          <w:color w:val="000000"/>
          <w:sz w:val="22"/>
          <w:szCs w:val="22"/>
          <w:lang w:val="en-CA"/>
        </w:rPr>
        <w:tab/>
      </w:r>
      <w:r w:rsidRPr="002830FA">
        <w:rPr>
          <w:rFonts w:asciiTheme="minorHAnsi" w:hAnsiTheme="minorHAnsi"/>
          <w:color w:val="000000"/>
          <w:sz w:val="22"/>
          <w:szCs w:val="22"/>
          <w:lang w:val="en-CA"/>
        </w:rPr>
        <w:tab/>
      </w:r>
      <w:r w:rsidRPr="002830FA">
        <w:rPr>
          <w:rFonts w:asciiTheme="minorHAnsi" w:hAnsiTheme="minorHAnsi"/>
          <w:color w:val="000000"/>
          <w:sz w:val="22"/>
          <w:szCs w:val="22"/>
          <w:lang w:val="en-CA"/>
        </w:rPr>
        <w:tab/>
      </w:r>
      <w:r w:rsidRPr="002830FA">
        <w:rPr>
          <w:rFonts w:asciiTheme="minorHAnsi" w:hAnsiTheme="minorHAnsi"/>
          <w:color w:val="000000"/>
          <w:sz w:val="22"/>
          <w:szCs w:val="22"/>
          <w:lang w:val="en-CA"/>
        </w:rPr>
        <w:tab/>
      </w:r>
      <w:r w:rsidRPr="002830FA">
        <w:rPr>
          <w:rFonts w:asciiTheme="minorHAnsi" w:hAnsiTheme="minorHAnsi"/>
          <w:color w:val="000000"/>
          <w:sz w:val="22"/>
          <w:szCs w:val="22"/>
          <w:lang w:val="en-CA"/>
        </w:rPr>
        <w:tab/>
      </w:r>
    </w:p>
    <w:p w:rsidR="002830FA" w:rsidRPr="002830FA" w:rsidRDefault="002830FA" w:rsidP="002830FA">
      <w:pPr>
        <w:rPr>
          <w:rFonts w:asciiTheme="minorHAnsi" w:hAnsiTheme="minorHAnsi"/>
          <w:b/>
          <w:color w:val="000000"/>
          <w:sz w:val="22"/>
          <w:szCs w:val="22"/>
          <w:lang w:val="en-CA"/>
        </w:rPr>
      </w:pPr>
    </w:p>
    <w:p w:rsidR="002830FA" w:rsidRPr="002830FA" w:rsidRDefault="002830FA" w:rsidP="002830FA">
      <w:pPr>
        <w:rPr>
          <w:rFonts w:asciiTheme="minorHAnsi" w:hAnsiTheme="minorHAnsi" w:cs="Arial"/>
          <w:color w:val="000000"/>
          <w:sz w:val="22"/>
          <w:szCs w:val="22"/>
          <w:lang w:val="en-CA"/>
        </w:rPr>
      </w:pPr>
      <w:r w:rsidRPr="002830FA">
        <w:rPr>
          <w:rFonts w:asciiTheme="minorHAnsi" w:hAnsiTheme="minorHAnsi" w:cs="Arial"/>
          <w:color w:val="000000"/>
          <w:sz w:val="22"/>
          <w:szCs w:val="22"/>
          <w:lang w:val="en-CA"/>
        </w:rPr>
        <w:pict>
          <v:rect id="_x0000_i1291" style="width:6in;height:2.25pt" o:hralign="center" o:hrstd="t" o:hrnoshade="t" o:hr="t" fillcolor="#039" stroked="f"/>
        </w:pict>
      </w:r>
    </w:p>
    <w:p w:rsidR="002830FA" w:rsidRPr="002830FA" w:rsidRDefault="002830FA" w:rsidP="002830FA">
      <w:pPr>
        <w:rPr>
          <w:rFonts w:asciiTheme="minorHAnsi" w:hAnsiTheme="minorHAnsi"/>
          <w:b/>
          <w:color w:val="000000"/>
          <w:sz w:val="22"/>
          <w:szCs w:val="22"/>
          <w:lang w:val="en-CA"/>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T1L:</w:t>
      </w:r>
      <w:r w:rsidRPr="002830FA">
        <w:rPr>
          <w:rFonts w:asciiTheme="minorHAnsi" w:hAnsiTheme="minorHAnsi"/>
          <w:b/>
          <w:color w:val="000000"/>
          <w:sz w:val="22"/>
          <w:szCs w:val="22"/>
        </w:rPr>
        <w:br/>
      </w:r>
      <w:r w:rsidRPr="002830FA">
        <w:rPr>
          <w:rFonts w:asciiTheme="minorHAnsi" w:hAnsiTheme="minorHAnsi"/>
          <w:sz w:val="22"/>
          <w:szCs w:val="22"/>
        </w:rPr>
        <w:t>Here is an ad that recently has been</w:t>
      </w:r>
      <w:r w:rsidRPr="002830FA">
        <w:rPr>
          <w:rFonts w:asciiTheme="minorHAnsi" w:hAnsiTheme="minorHAnsi"/>
          <w:color w:val="000000"/>
          <w:sz w:val="22"/>
          <w:szCs w:val="22"/>
        </w:rPr>
        <w:t xml:space="preserve"> broadcast on various media. Click here to watch.</w: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b/>
          <w:color w:val="000000"/>
          <w:sz w:val="22"/>
          <w:szCs w:val="22"/>
        </w:rPr>
      </w:pPr>
      <w:r w:rsidRPr="002830FA">
        <w:rPr>
          <w:rFonts w:asciiTheme="minorHAnsi" w:hAnsiTheme="minorHAnsi"/>
          <w:b/>
          <w:color w:val="000000"/>
          <w:sz w:val="22"/>
          <w:szCs w:val="22"/>
        </w:rPr>
        <w:t>[INSERT VIDEO, PRINT AND RADIO ADS]</w: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b/>
          <w:color w:val="000000"/>
          <w:sz w:val="22"/>
          <w:szCs w:val="22"/>
        </w:rPr>
      </w:pPr>
      <w:r w:rsidRPr="002830FA">
        <w:rPr>
          <w:rFonts w:asciiTheme="minorHAnsi" w:hAnsiTheme="minorHAnsi"/>
          <w:b/>
          <w:color w:val="000000"/>
          <w:sz w:val="22"/>
          <w:szCs w:val="22"/>
        </w:rPr>
        <w:t>[CLICK TO GO TO THE NEXT PAGE]</w: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color w:val="000000"/>
          <w:sz w:val="22"/>
          <w:szCs w:val="22"/>
        </w:rPr>
        <w:t xml:space="preserve">Over the past three weeks, have you seen, read or heard this ad? </w:t>
      </w:r>
    </w:p>
    <w:p w:rsidR="002830FA" w:rsidRPr="002830FA" w:rsidRDefault="002830FA" w:rsidP="002830FA">
      <w:pPr>
        <w:rPr>
          <w:rFonts w:asciiTheme="minorHAnsi" w:hAnsiTheme="minorHAnsi"/>
          <w:color w:val="000000"/>
          <w:sz w:val="22"/>
          <w:szCs w:val="22"/>
        </w:rPr>
      </w:pPr>
    </w:p>
    <w:p w:rsidR="002830FA" w:rsidRPr="002830FA" w:rsidRDefault="002830FA" w:rsidP="002830FA">
      <w:pPr>
        <w:numPr>
          <w:ilvl w:val="0"/>
          <w:numId w:val="36"/>
        </w:numPr>
        <w:jc w:val="both"/>
        <w:rPr>
          <w:rFonts w:asciiTheme="minorHAnsi" w:hAnsiTheme="minorHAnsi"/>
          <w:color w:val="000000"/>
          <w:sz w:val="22"/>
          <w:szCs w:val="22"/>
        </w:rPr>
      </w:pPr>
      <w:r w:rsidRPr="002830FA">
        <w:rPr>
          <w:rFonts w:asciiTheme="minorHAnsi" w:hAnsiTheme="minorHAnsi"/>
          <w:color w:val="000000"/>
          <w:sz w:val="22"/>
          <w:szCs w:val="22"/>
        </w:rPr>
        <w:t>yes</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t xml:space="preserve">       </w:t>
      </w:r>
    </w:p>
    <w:p w:rsidR="002830FA" w:rsidRPr="002830FA" w:rsidRDefault="002830FA" w:rsidP="002830FA">
      <w:pPr>
        <w:numPr>
          <w:ilvl w:val="0"/>
          <w:numId w:val="36"/>
        </w:numPr>
        <w:jc w:val="both"/>
        <w:rPr>
          <w:rFonts w:asciiTheme="minorHAnsi" w:hAnsiTheme="minorHAnsi"/>
          <w:strike/>
          <w:color w:val="000000"/>
          <w:sz w:val="22"/>
          <w:szCs w:val="22"/>
        </w:rPr>
      </w:pPr>
      <w:r w:rsidRPr="002830FA">
        <w:rPr>
          <w:rFonts w:asciiTheme="minorHAnsi" w:hAnsiTheme="minorHAnsi"/>
          <w:color w:val="000000"/>
          <w:sz w:val="22"/>
          <w:szCs w:val="22"/>
        </w:rPr>
        <w:t>no</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b/>
          <w:color w:val="000000"/>
          <w:sz w:val="22"/>
          <w:szCs w:val="22"/>
        </w:rPr>
        <w:t>=&gt; GO TO T1N</w: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92" style="width:6in;height:2.25pt" o:hralign="center" o:hrstd="t" o:hrnoshade="t" o:hr="t" fillcolor="#039" stroked="f"/>
        </w:pic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T1M:</w:t>
      </w:r>
      <w:r w:rsidRPr="002830FA">
        <w:rPr>
          <w:rFonts w:asciiTheme="minorHAnsi" w:hAnsiTheme="minorHAnsi"/>
          <w:color w:val="000000"/>
          <w:sz w:val="22"/>
          <w:szCs w:val="22"/>
        </w:rPr>
        <w:t xml:space="preserve"> </w:t>
      </w:r>
    </w:p>
    <w:p w:rsidR="002830FA" w:rsidRPr="002830FA" w:rsidRDefault="002830FA" w:rsidP="002830FA">
      <w:pPr>
        <w:rPr>
          <w:rFonts w:asciiTheme="minorHAnsi" w:hAnsiTheme="minorHAnsi"/>
          <w:color w:val="000000"/>
          <w:sz w:val="22"/>
          <w:szCs w:val="22"/>
        </w:rPr>
      </w:pPr>
      <w:r w:rsidRPr="002830FA">
        <w:rPr>
          <w:rFonts w:asciiTheme="minorHAnsi" w:hAnsiTheme="minorHAnsi"/>
          <w:color w:val="000000"/>
          <w:sz w:val="22"/>
          <w:szCs w:val="22"/>
        </w:rPr>
        <w:t>Where have you seen, read or heard this ad?</w:t>
      </w:r>
    </w:p>
    <w:p w:rsidR="002830FA" w:rsidRPr="002830FA" w:rsidRDefault="002830FA" w:rsidP="002830FA">
      <w:pPr>
        <w:rPr>
          <w:rFonts w:asciiTheme="minorHAnsi" w:hAnsiTheme="minorHAnsi"/>
          <w:b/>
          <w:color w:val="000000"/>
          <w:sz w:val="22"/>
          <w:szCs w:val="22"/>
        </w:rPr>
      </w:pPr>
      <w:r w:rsidRPr="002830FA">
        <w:rPr>
          <w:rFonts w:asciiTheme="minorHAnsi" w:hAnsiTheme="minorHAnsi"/>
          <w:b/>
          <w:color w:val="000000"/>
          <w:sz w:val="22"/>
          <w:szCs w:val="22"/>
        </w:rPr>
        <w:t xml:space="preserve">[SELECT ALL THAT APPLY] </w:t>
      </w:r>
    </w:p>
    <w:p w:rsidR="002830FA" w:rsidRPr="002830FA" w:rsidRDefault="002830FA" w:rsidP="002830FA">
      <w:pPr>
        <w:rPr>
          <w:rFonts w:asciiTheme="minorHAnsi" w:hAnsiTheme="minorHAnsi"/>
          <w:b/>
          <w:color w:val="000000"/>
          <w:sz w:val="22"/>
          <w:szCs w:val="22"/>
        </w:rPr>
      </w:pP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cinema</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Facebook</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Internet website</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magazines</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lastRenderedPageBreak/>
        <w:t>newspaper (daily)</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newspaper (weekly or community)</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outdoor billboards</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pamphlet or brochure in the mail</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public transit (bus or subway)</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radio</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television</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Twitter</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YouTube</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Instagram</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LinkedIn</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Snapchat</w:t>
      </w:r>
    </w:p>
    <w:p w:rsidR="002830FA" w:rsidRPr="002830FA" w:rsidRDefault="002830FA" w:rsidP="002830FA">
      <w:pPr>
        <w:numPr>
          <w:ilvl w:val="0"/>
          <w:numId w:val="32"/>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Other, specify ___________________</w:t>
      </w:r>
    </w:p>
    <w:p w:rsidR="002830FA" w:rsidRPr="002830FA" w:rsidRDefault="002830FA" w:rsidP="002830FA">
      <w:pPr>
        <w:rPr>
          <w:rFonts w:asciiTheme="minorHAnsi" w:hAnsiTheme="minorHAnsi"/>
          <w:b/>
          <w:color w:val="000000"/>
          <w:sz w:val="22"/>
          <w:szCs w:val="22"/>
          <w:lang w:val="en-CA"/>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T1N:</w:t>
      </w:r>
      <w:r w:rsidRPr="002830FA">
        <w:rPr>
          <w:rFonts w:asciiTheme="minorHAnsi" w:hAnsiTheme="minorHAnsi"/>
          <w:color w:val="000000"/>
          <w:sz w:val="22"/>
          <w:szCs w:val="22"/>
        </w:rPr>
        <w:t xml:space="preserve"> </w:t>
      </w:r>
    </w:p>
    <w:p w:rsidR="002830FA" w:rsidRPr="002830FA" w:rsidRDefault="002830FA" w:rsidP="002830FA">
      <w:pPr>
        <w:rPr>
          <w:rFonts w:asciiTheme="minorHAnsi" w:hAnsiTheme="minorHAnsi"/>
          <w:b/>
          <w:color w:val="000000"/>
          <w:sz w:val="22"/>
          <w:szCs w:val="22"/>
        </w:rPr>
      </w:pPr>
      <w:r w:rsidRPr="002830FA">
        <w:rPr>
          <w:rFonts w:asciiTheme="minorHAnsi" w:hAnsiTheme="minorHAnsi"/>
          <w:color w:val="000000"/>
          <w:sz w:val="22"/>
          <w:szCs w:val="22"/>
        </w:rPr>
        <w:t xml:space="preserve">What do you think is the </w:t>
      </w:r>
      <w:r w:rsidRPr="002830FA">
        <w:rPr>
          <w:rFonts w:asciiTheme="minorHAnsi" w:hAnsiTheme="minorHAnsi"/>
          <w:b/>
          <w:color w:val="000000"/>
          <w:sz w:val="22"/>
          <w:szCs w:val="22"/>
          <w:u w:val="single"/>
        </w:rPr>
        <w:t>main point</w:t>
      </w:r>
      <w:r w:rsidRPr="002830FA">
        <w:rPr>
          <w:rFonts w:asciiTheme="minorHAnsi" w:hAnsiTheme="minorHAnsi"/>
          <w:color w:val="000000"/>
          <w:sz w:val="22"/>
          <w:szCs w:val="22"/>
        </w:rPr>
        <w:t xml:space="preserve"> this ad</w:t>
      </w:r>
      <w:r w:rsidRPr="002830FA" w:rsidDel="0089105E">
        <w:rPr>
          <w:rFonts w:asciiTheme="minorHAnsi" w:hAnsiTheme="minorHAnsi"/>
          <w:color w:val="000000"/>
          <w:sz w:val="22"/>
          <w:szCs w:val="22"/>
        </w:rPr>
        <w:t xml:space="preserve"> </w:t>
      </w:r>
      <w:r w:rsidRPr="002830FA">
        <w:rPr>
          <w:rFonts w:asciiTheme="minorHAnsi" w:hAnsiTheme="minorHAnsi"/>
          <w:color w:val="000000"/>
          <w:sz w:val="22"/>
          <w:szCs w:val="22"/>
        </w:rPr>
        <w:t xml:space="preserve">is trying to get across? </w:t>
      </w:r>
      <w:r w:rsidRPr="002830FA">
        <w:rPr>
          <w:rFonts w:asciiTheme="minorHAnsi" w:hAnsiTheme="minorHAnsi"/>
          <w:b/>
          <w:color w:val="000000"/>
          <w:sz w:val="22"/>
          <w:szCs w:val="22"/>
        </w:rPr>
        <w:t xml:space="preserve">[RECORD VERBATIM]  </w: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sz w:val="22"/>
          <w:szCs w:val="22"/>
        </w:rPr>
      </w:pPr>
      <w:r w:rsidRPr="002830FA">
        <w:rPr>
          <w:rFonts w:asciiTheme="minorHAnsi" w:hAnsiTheme="minorHAnsi"/>
          <w:sz w:val="22"/>
          <w:szCs w:val="22"/>
        </w:rPr>
        <w:t>__________________________________________________________________________________</w:t>
      </w:r>
    </w:p>
    <w:p w:rsidR="002830FA" w:rsidRPr="002830FA" w:rsidRDefault="002830FA" w:rsidP="002830FA">
      <w:pPr>
        <w:rPr>
          <w:rFonts w:asciiTheme="minorHAnsi" w:hAnsiTheme="minorHAnsi"/>
          <w:b/>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T1O:</w:t>
      </w:r>
      <w:r w:rsidRPr="002830FA">
        <w:rPr>
          <w:rFonts w:asciiTheme="minorHAnsi" w:hAnsiTheme="minorHAnsi"/>
          <w:color w:val="000000"/>
          <w:sz w:val="22"/>
          <w:szCs w:val="22"/>
        </w:rPr>
        <w:t xml:space="preserve"> </w:t>
      </w:r>
    </w:p>
    <w:p w:rsidR="002830FA" w:rsidRPr="002830FA" w:rsidRDefault="002830FA" w:rsidP="002830FA">
      <w:pPr>
        <w:rPr>
          <w:rFonts w:asciiTheme="minorHAnsi" w:hAnsiTheme="minorHAnsi"/>
          <w:color w:val="000000"/>
          <w:sz w:val="22"/>
          <w:szCs w:val="22"/>
        </w:rPr>
      </w:pPr>
      <w:r w:rsidRPr="002830FA">
        <w:rPr>
          <w:rFonts w:asciiTheme="minorHAnsi" w:hAnsiTheme="minorHAnsi"/>
          <w:color w:val="000000"/>
          <w:sz w:val="22"/>
          <w:szCs w:val="22"/>
        </w:rPr>
        <w:t>Do you think this advertisement provides an authentic representation of the Canadian Armed Forces?</w:t>
      </w:r>
    </w:p>
    <w:p w:rsidR="002830FA" w:rsidRPr="002830FA" w:rsidRDefault="002830FA" w:rsidP="002830FA">
      <w:pPr>
        <w:rPr>
          <w:rFonts w:asciiTheme="minorHAnsi" w:hAnsiTheme="minorHAnsi"/>
          <w:color w:val="000000"/>
          <w:sz w:val="22"/>
          <w:szCs w:val="22"/>
        </w:rPr>
      </w:pPr>
    </w:p>
    <w:p w:rsidR="002830FA" w:rsidRPr="002830FA" w:rsidRDefault="002830FA" w:rsidP="002830FA">
      <w:pPr>
        <w:numPr>
          <w:ilvl w:val="0"/>
          <w:numId w:val="36"/>
        </w:numPr>
        <w:jc w:val="both"/>
        <w:rPr>
          <w:rFonts w:asciiTheme="minorHAnsi" w:hAnsiTheme="minorHAnsi"/>
          <w:color w:val="000000"/>
          <w:sz w:val="22"/>
          <w:szCs w:val="22"/>
        </w:rPr>
      </w:pPr>
      <w:r w:rsidRPr="002830FA">
        <w:rPr>
          <w:rFonts w:asciiTheme="minorHAnsi" w:hAnsiTheme="minorHAnsi"/>
          <w:color w:val="000000"/>
          <w:sz w:val="22"/>
          <w:szCs w:val="22"/>
        </w:rPr>
        <w:t>yes</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t xml:space="preserve">       </w:t>
      </w:r>
    </w:p>
    <w:p w:rsidR="002830FA" w:rsidRPr="002830FA" w:rsidRDefault="002830FA" w:rsidP="002830FA">
      <w:pPr>
        <w:numPr>
          <w:ilvl w:val="0"/>
          <w:numId w:val="36"/>
        </w:numPr>
        <w:jc w:val="both"/>
        <w:rPr>
          <w:rFonts w:asciiTheme="minorHAnsi" w:hAnsiTheme="minorHAnsi"/>
          <w:color w:val="000000"/>
          <w:sz w:val="22"/>
          <w:szCs w:val="22"/>
        </w:rPr>
      </w:pPr>
      <w:r w:rsidRPr="002830FA">
        <w:rPr>
          <w:rFonts w:asciiTheme="minorHAnsi" w:hAnsiTheme="minorHAnsi"/>
          <w:color w:val="000000"/>
          <w:sz w:val="22"/>
          <w:szCs w:val="22"/>
        </w:rPr>
        <w:t>no</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p>
    <w:p w:rsidR="002830FA" w:rsidRPr="002830FA" w:rsidRDefault="002830FA" w:rsidP="002830FA">
      <w:pPr>
        <w:numPr>
          <w:ilvl w:val="0"/>
          <w:numId w:val="36"/>
        </w:numPr>
        <w:jc w:val="both"/>
        <w:rPr>
          <w:rFonts w:asciiTheme="minorHAnsi" w:hAnsiTheme="minorHAnsi"/>
          <w:color w:val="000000"/>
          <w:sz w:val="22"/>
          <w:szCs w:val="22"/>
        </w:rPr>
      </w:pPr>
      <w:r w:rsidRPr="002830FA">
        <w:rPr>
          <w:rFonts w:asciiTheme="minorHAnsi" w:hAnsiTheme="minorHAnsi"/>
          <w:color w:val="000000"/>
          <w:sz w:val="22"/>
          <w:szCs w:val="22"/>
        </w:rPr>
        <w:t xml:space="preserve">don’t know </w:t>
      </w:r>
    </w:p>
    <w:p w:rsidR="002830FA" w:rsidRPr="002830FA" w:rsidRDefault="002830FA" w:rsidP="002830FA">
      <w:pPr>
        <w:rPr>
          <w:rFonts w:asciiTheme="minorHAnsi" w:hAnsiTheme="minorHAnsi"/>
          <w:b/>
          <w:color w:val="000000"/>
          <w:sz w:val="22"/>
          <w:szCs w:val="22"/>
          <w:lang w:val="en-CA"/>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93" style="width:6in;height:2.25pt" o:hralign="center" o:hrstd="t" o:hrnoshade="t" o:hr="t" fillcolor="#039" stroked="f"/>
        </w:pict>
      </w:r>
    </w:p>
    <w:p w:rsidR="002830FA" w:rsidRPr="002830FA" w:rsidRDefault="002830FA" w:rsidP="002830FA">
      <w:pPr>
        <w:rPr>
          <w:rFonts w:asciiTheme="minorHAnsi" w:hAnsiTheme="minorHAnsi"/>
          <w:color w:val="000000"/>
          <w:sz w:val="22"/>
          <w:szCs w:val="22"/>
        </w:rPr>
      </w:pPr>
    </w:p>
    <w:p w:rsidR="002830FA" w:rsidRPr="002830FA" w:rsidRDefault="002830FA" w:rsidP="002830FA">
      <w:pPr>
        <w:rPr>
          <w:rFonts w:asciiTheme="minorHAnsi" w:hAnsiTheme="minorHAnsi"/>
          <w:color w:val="000000"/>
          <w:sz w:val="22"/>
          <w:szCs w:val="22"/>
        </w:rPr>
      </w:pPr>
      <w:r w:rsidRPr="002830FA">
        <w:rPr>
          <w:rFonts w:asciiTheme="minorHAnsi" w:hAnsiTheme="minorHAnsi"/>
          <w:b/>
          <w:color w:val="000000"/>
          <w:sz w:val="22"/>
          <w:szCs w:val="22"/>
        </w:rPr>
        <w:t>T1P:</w:t>
      </w:r>
      <w:r w:rsidRPr="002830FA">
        <w:rPr>
          <w:rFonts w:asciiTheme="minorHAnsi" w:hAnsiTheme="minorHAnsi"/>
          <w:color w:val="000000"/>
          <w:sz w:val="22"/>
          <w:szCs w:val="22"/>
        </w:rPr>
        <w:t xml:space="preserve"> </w:t>
      </w:r>
    </w:p>
    <w:p w:rsidR="002830FA" w:rsidRPr="002830FA" w:rsidRDefault="002830FA" w:rsidP="002830FA">
      <w:pPr>
        <w:rPr>
          <w:rFonts w:asciiTheme="minorHAnsi" w:hAnsiTheme="minorHAnsi"/>
          <w:color w:val="000000"/>
          <w:sz w:val="22"/>
          <w:szCs w:val="22"/>
        </w:rPr>
      </w:pPr>
      <w:r w:rsidRPr="002830FA">
        <w:rPr>
          <w:rFonts w:asciiTheme="minorHAnsi" w:hAnsiTheme="minorHAnsi"/>
          <w:color w:val="000000"/>
          <w:sz w:val="22"/>
          <w:szCs w:val="22"/>
        </w:rPr>
        <w:t xml:space="preserve">Please indicate your level of agreement with the following statements about this ad? </w:t>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widowControl w:val="0"/>
        <w:rPr>
          <w:rFonts w:asciiTheme="minorHAnsi" w:hAnsiTheme="minorHAnsi"/>
          <w:sz w:val="22"/>
          <w:szCs w:val="22"/>
        </w:rPr>
      </w:pPr>
      <w:r w:rsidRPr="002830FA">
        <w:rPr>
          <w:rFonts w:asciiTheme="minorHAnsi" w:hAnsiTheme="minorHAnsi"/>
          <w:b/>
          <w:sz w:val="22"/>
          <w:szCs w:val="22"/>
        </w:rPr>
        <w:t>RANDOMIZE STATEMENTS</w:t>
      </w:r>
    </w:p>
    <w:p w:rsidR="002830FA" w:rsidRPr="002830FA" w:rsidRDefault="002830FA" w:rsidP="002830FA">
      <w:pPr>
        <w:jc w:val="center"/>
        <w:rPr>
          <w:rFonts w:asciiTheme="minorHAnsi" w:hAnsiTheme="minorHAnsi"/>
          <w:b/>
          <w:color w:val="FF000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993"/>
        <w:gridCol w:w="964"/>
        <w:gridCol w:w="964"/>
        <w:gridCol w:w="964"/>
        <w:gridCol w:w="964"/>
      </w:tblGrid>
      <w:tr w:rsidR="002830FA" w:rsidRPr="002830FA" w:rsidTr="00DA0C40">
        <w:tc>
          <w:tcPr>
            <w:tcW w:w="3969" w:type="dxa"/>
            <w:shd w:val="clear" w:color="auto" w:fill="auto"/>
          </w:tcPr>
          <w:p w:rsidR="002830FA" w:rsidRPr="002830FA" w:rsidRDefault="002830FA" w:rsidP="002830FA">
            <w:pPr>
              <w:jc w:val="center"/>
              <w:rPr>
                <w:rFonts w:asciiTheme="minorHAnsi" w:hAnsiTheme="minorHAnsi"/>
                <w:b/>
                <w:color w:val="FF0000"/>
                <w:sz w:val="22"/>
                <w:szCs w:val="22"/>
              </w:rPr>
            </w:pPr>
          </w:p>
        </w:tc>
        <w:tc>
          <w:tcPr>
            <w:tcW w:w="963" w:type="dxa"/>
            <w:shd w:val="clear" w:color="auto" w:fill="auto"/>
          </w:tcPr>
          <w:p w:rsidR="002830FA" w:rsidRPr="002830FA" w:rsidRDefault="002830FA" w:rsidP="002830FA">
            <w:pPr>
              <w:jc w:val="center"/>
              <w:rPr>
                <w:rFonts w:asciiTheme="minorHAnsi" w:hAnsiTheme="minorHAnsi"/>
                <w:sz w:val="22"/>
                <w:szCs w:val="22"/>
              </w:rPr>
            </w:pPr>
            <w:r w:rsidRPr="002830FA">
              <w:rPr>
                <w:rFonts w:asciiTheme="minorHAnsi" w:hAnsiTheme="minorHAnsi"/>
                <w:sz w:val="22"/>
                <w:szCs w:val="22"/>
              </w:rPr>
              <w:t xml:space="preserve">1 </w:t>
            </w:r>
          </w:p>
          <w:p w:rsidR="002830FA" w:rsidRPr="002830FA" w:rsidRDefault="002830FA" w:rsidP="002830FA">
            <w:pPr>
              <w:jc w:val="center"/>
              <w:rPr>
                <w:rFonts w:asciiTheme="minorHAnsi" w:hAnsiTheme="minorHAnsi"/>
                <w:sz w:val="22"/>
                <w:szCs w:val="22"/>
              </w:rPr>
            </w:pPr>
            <w:r w:rsidRPr="002830FA">
              <w:rPr>
                <w:rFonts w:asciiTheme="minorHAnsi" w:hAnsiTheme="minorHAnsi"/>
                <w:sz w:val="22"/>
                <w:szCs w:val="22"/>
              </w:rPr>
              <w:t>Strongly Disagree</w:t>
            </w:r>
          </w:p>
        </w:tc>
        <w:tc>
          <w:tcPr>
            <w:tcW w:w="964" w:type="dxa"/>
            <w:shd w:val="clear" w:color="auto" w:fill="auto"/>
          </w:tcPr>
          <w:p w:rsidR="002830FA" w:rsidRPr="002830FA" w:rsidRDefault="002830FA" w:rsidP="002830FA">
            <w:pPr>
              <w:jc w:val="center"/>
              <w:rPr>
                <w:rFonts w:asciiTheme="minorHAnsi" w:hAnsiTheme="minorHAnsi"/>
                <w:sz w:val="22"/>
                <w:szCs w:val="22"/>
              </w:rPr>
            </w:pPr>
            <w:r w:rsidRPr="002830FA">
              <w:rPr>
                <w:rFonts w:asciiTheme="minorHAnsi" w:hAnsiTheme="minorHAnsi"/>
                <w:sz w:val="22"/>
                <w:szCs w:val="22"/>
              </w:rPr>
              <w:t>2</w:t>
            </w:r>
          </w:p>
        </w:tc>
        <w:tc>
          <w:tcPr>
            <w:tcW w:w="964" w:type="dxa"/>
            <w:shd w:val="clear" w:color="auto" w:fill="auto"/>
          </w:tcPr>
          <w:p w:rsidR="002830FA" w:rsidRPr="002830FA" w:rsidRDefault="002830FA" w:rsidP="002830FA">
            <w:pPr>
              <w:jc w:val="center"/>
              <w:rPr>
                <w:rFonts w:asciiTheme="minorHAnsi" w:hAnsiTheme="minorHAnsi"/>
                <w:sz w:val="22"/>
                <w:szCs w:val="22"/>
              </w:rPr>
            </w:pPr>
            <w:r w:rsidRPr="002830FA">
              <w:rPr>
                <w:rFonts w:asciiTheme="minorHAnsi" w:hAnsiTheme="minorHAnsi"/>
                <w:sz w:val="22"/>
                <w:szCs w:val="22"/>
              </w:rPr>
              <w:t>3</w:t>
            </w:r>
          </w:p>
        </w:tc>
        <w:tc>
          <w:tcPr>
            <w:tcW w:w="964" w:type="dxa"/>
            <w:shd w:val="clear" w:color="auto" w:fill="auto"/>
          </w:tcPr>
          <w:p w:rsidR="002830FA" w:rsidRPr="002830FA" w:rsidRDefault="002830FA" w:rsidP="002830FA">
            <w:pPr>
              <w:jc w:val="center"/>
              <w:rPr>
                <w:rFonts w:asciiTheme="minorHAnsi" w:hAnsiTheme="minorHAnsi"/>
                <w:sz w:val="22"/>
                <w:szCs w:val="22"/>
              </w:rPr>
            </w:pPr>
            <w:r w:rsidRPr="002830FA">
              <w:rPr>
                <w:rFonts w:asciiTheme="minorHAnsi" w:hAnsiTheme="minorHAnsi"/>
                <w:sz w:val="22"/>
                <w:szCs w:val="22"/>
              </w:rPr>
              <w:t>4</w:t>
            </w:r>
          </w:p>
        </w:tc>
        <w:tc>
          <w:tcPr>
            <w:tcW w:w="964" w:type="dxa"/>
            <w:shd w:val="clear" w:color="auto" w:fill="auto"/>
          </w:tcPr>
          <w:p w:rsidR="002830FA" w:rsidRPr="002830FA" w:rsidRDefault="002830FA" w:rsidP="002830FA">
            <w:pPr>
              <w:jc w:val="center"/>
              <w:rPr>
                <w:rFonts w:asciiTheme="minorHAnsi" w:hAnsiTheme="minorHAnsi"/>
                <w:sz w:val="22"/>
                <w:szCs w:val="22"/>
              </w:rPr>
            </w:pPr>
            <w:r w:rsidRPr="002830FA">
              <w:rPr>
                <w:rFonts w:asciiTheme="minorHAnsi" w:hAnsiTheme="minorHAnsi"/>
                <w:sz w:val="22"/>
                <w:szCs w:val="22"/>
              </w:rPr>
              <w:t xml:space="preserve">5 </w:t>
            </w:r>
          </w:p>
          <w:p w:rsidR="002830FA" w:rsidRPr="002830FA" w:rsidRDefault="002830FA" w:rsidP="002830FA">
            <w:pPr>
              <w:jc w:val="center"/>
              <w:rPr>
                <w:rFonts w:asciiTheme="minorHAnsi" w:hAnsiTheme="minorHAnsi"/>
                <w:sz w:val="22"/>
                <w:szCs w:val="22"/>
              </w:rPr>
            </w:pPr>
            <w:r w:rsidRPr="002830FA">
              <w:rPr>
                <w:rFonts w:asciiTheme="minorHAnsi" w:hAnsiTheme="minorHAnsi"/>
                <w:sz w:val="22"/>
                <w:szCs w:val="22"/>
              </w:rPr>
              <w:t>Strongly Agree</w:t>
            </w:r>
          </w:p>
        </w:tc>
      </w:tr>
      <w:tr w:rsidR="002830FA" w:rsidRPr="002830FA" w:rsidTr="00DA0C40">
        <w:tc>
          <w:tcPr>
            <w:tcW w:w="3969" w:type="dxa"/>
            <w:shd w:val="clear" w:color="auto" w:fill="auto"/>
            <w:vAlign w:val="center"/>
          </w:tcPr>
          <w:p w:rsidR="002830FA" w:rsidRPr="002830FA" w:rsidRDefault="002830FA" w:rsidP="002830FA">
            <w:pPr>
              <w:jc w:val="right"/>
              <w:rPr>
                <w:rFonts w:asciiTheme="minorHAnsi" w:hAnsiTheme="minorHAnsi"/>
                <w:color w:val="000000"/>
                <w:sz w:val="22"/>
                <w:szCs w:val="22"/>
              </w:rPr>
            </w:pPr>
            <w:r w:rsidRPr="002830FA">
              <w:rPr>
                <w:rFonts w:asciiTheme="minorHAnsi" w:hAnsiTheme="minorHAnsi"/>
                <w:color w:val="000000"/>
                <w:sz w:val="22"/>
                <w:szCs w:val="22"/>
              </w:rPr>
              <w:t>This ad catches my attention</w:t>
            </w:r>
          </w:p>
        </w:tc>
        <w:tc>
          <w:tcPr>
            <w:tcW w:w="963"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r>
      <w:tr w:rsidR="002830FA" w:rsidRPr="002830FA" w:rsidTr="00DA0C40">
        <w:tc>
          <w:tcPr>
            <w:tcW w:w="3969" w:type="dxa"/>
            <w:shd w:val="clear" w:color="auto" w:fill="auto"/>
            <w:vAlign w:val="center"/>
          </w:tcPr>
          <w:p w:rsidR="002830FA" w:rsidRPr="002830FA" w:rsidRDefault="002830FA" w:rsidP="002830FA">
            <w:pPr>
              <w:jc w:val="right"/>
              <w:rPr>
                <w:rFonts w:asciiTheme="minorHAnsi" w:hAnsiTheme="minorHAnsi"/>
                <w:color w:val="000000"/>
                <w:sz w:val="22"/>
                <w:szCs w:val="22"/>
              </w:rPr>
            </w:pPr>
            <w:r w:rsidRPr="002830FA">
              <w:rPr>
                <w:rFonts w:asciiTheme="minorHAnsi" w:hAnsiTheme="minorHAnsi"/>
                <w:color w:val="000000"/>
                <w:sz w:val="22"/>
                <w:szCs w:val="22"/>
              </w:rPr>
              <w:t>This ad is relevant to me</w:t>
            </w:r>
          </w:p>
        </w:tc>
        <w:tc>
          <w:tcPr>
            <w:tcW w:w="963"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r>
      <w:tr w:rsidR="002830FA" w:rsidRPr="002830FA" w:rsidTr="00DA0C40">
        <w:tc>
          <w:tcPr>
            <w:tcW w:w="3969" w:type="dxa"/>
            <w:shd w:val="clear" w:color="auto" w:fill="auto"/>
            <w:vAlign w:val="center"/>
          </w:tcPr>
          <w:p w:rsidR="002830FA" w:rsidRPr="002830FA" w:rsidRDefault="002830FA" w:rsidP="002830FA">
            <w:pPr>
              <w:jc w:val="right"/>
              <w:rPr>
                <w:rFonts w:asciiTheme="minorHAnsi" w:hAnsiTheme="minorHAnsi"/>
                <w:color w:val="000000"/>
                <w:sz w:val="22"/>
                <w:szCs w:val="22"/>
              </w:rPr>
            </w:pPr>
            <w:r w:rsidRPr="002830FA">
              <w:rPr>
                <w:rFonts w:asciiTheme="minorHAnsi" w:hAnsiTheme="minorHAnsi"/>
                <w:color w:val="000000"/>
                <w:sz w:val="22"/>
                <w:szCs w:val="22"/>
              </w:rPr>
              <w:t>This ad is difficult to follow</w:t>
            </w:r>
          </w:p>
        </w:tc>
        <w:tc>
          <w:tcPr>
            <w:tcW w:w="963"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r>
      <w:tr w:rsidR="002830FA" w:rsidRPr="002830FA" w:rsidTr="00DA0C40">
        <w:tc>
          <w:tcPr>
            <w:tcW w:w="3969" w:type="dxa"/>
            <w:shd w:val="clear" w:color="auto" w:fill="auto"/>
            <w:vAlign w:val="center"/>
          </w:tcPr>
          <w:p w:rsidR="002830FA" w:rsidRPr="002830FA" w:rsidRDefault="002830FA" w:rsidP="002830FA">
            <w:pPr>
              <w:jc w:val="right"/>
              <w:rPr>
                <w:rFonts w:asciiTheme="minorHAnsi" w:hAnsiTheme="minorHAnsi"/>
                <w:color w:val="000000"/>
                <w:sz w:val="22"/>
                <w:szCs w:val="22"/>
              </w:rPr>
            </w:pPr>
            <w:r w:rsidRPr="002830FA">
              <w:rPr>
                <w:rFonts w:asciiTheme="minorHAnsi" w:hAnsiTheme="minorHAnsi"/>
                <w:color w:val="000000"/>
                <w:sz w:val="22"/>
                <w:szCs w:val="22"/>
              </w:rPr>
              <w:t>This ad does not favour one political party over another</w:t>
            </w:r>
          </w:p>
        </w:tc>
        <w:tc>
          <w:tcPr>
            <w:tcW w:w="963"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r>
      <w:tr w:rsidR="002830FA" w:rsidRPr="002830FA" w:rsidTr="00DA0C40">
        <w:tc>
          <w:tcPr>
            <w:tcW w:w="3969" w:type="dxa"/>
            <w:shd w:val="clear" w:color="auto" w:fill="auto"/>
            <w:vAlign w:val="center"/>
          </w:tcPr>
          <w:p w:rsidR="002830FA" w:rsidRPr="002830FA" w:rsidRDefault="002830FA" w:rsidP="002830FA">
            <w:pPr>
              <w:jc w:val="right"/>
              <w:rPr>
                <w:rFonts w:asciiTheme="minorHAnsi" w:hAnsiTheme="minorHAnsi"/>
                <w:color w:val="000000"/>
                <w:sz w:val="22"/>
                <w:szCs w:val="22"/>
              </w:rPr>
            </w:pPr>
            <w:r w:rsidRPr="002830FA">
              <w:rPr>
                <w:rFonts w:asciiTheme="minorHAnsi" w:hAnsiTheme="minorHAnsi"/>
                <w:color w:val="000000"/>
                <w:sz w:val="22"/>
                <w:szCs w:val="22"/>
              </w:rPr>
              <w:t>This ad talks about an important topic</w:t>
            </w:r>
          </w:p>
        </w:tc>
        <w:tc>
          <w:tcPr>
            <w:tcW w:w="963"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r>
      <w:tr w:rsidR="002830FA" w:rsidRPr="002830FA" w:rsidTr="00DA0C40">
        <w:tc>
          <w:tcPr>
            <w:tcW w:w="3969" w:type="dxa"/>
            <w:shd w:val="clear" w:color="auto" w:fill="auto"/>
            <w:vAlign w:val="center"/>
          </w:tcPr>
          <w:p w:rsidR="002830FA" w:rsidRPr="002830FA" w:rsidRDefault="002830FA" w:rsidP="002830FA">
            <w:pPr>
              <w:jc w:val="right"/>
              <w:rPr>
                <w:rFonts w:asciiTheme="minorHAnsi" w:hAnsiTheme="minorHAnsi"/>
                <w:color w:val="000000"/>
                <w:sz w:val="22"/>
                <w:szCs w:val="22"/>
              </w:rPr>
            </w:pPr>
            <w:r w:rsidRPr="002830FA">
              <w:rPr>
                <w:rFonts w:asciiTheme="minorHAnsi" w:hAnsiTheme="minorHAnsi"/>
                <w:color w:val="000000"/>
                <w:sz w:val="22"/>
                <w:szCs w:val="22"/>
              </w:rPr>
              <w:t>This ad provides new information</w:t>
            </w:r>
          </w:p>
        </w:tc>
        <w:tc>
          <w:tcPr>
            <w:tcW w:w="963"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r>
      <w:tr w:rsidR="002830FA" w:rsidRPr="002830FA" w:rsidTr="00DA0C40">
        <w:tc>
          <w:tcPr>
            <w:tcW w:w="3969" w:type="dxa"/>
            <w:shd w:val="clear" w:color="auto" w:fill="auto"/>
            <w:vAlign w:val="center"/>
          </w:tcPr>
          <w:p w:rsidR="002830FA" w:rsidRPr="002830FA" w:rsidRDefault="002830FA" w:rsidP="002830FA">
            <w:pPr>
              <w:jc w:val="right"/>
              <w:rPr>
                <w:rFonts w:asciiTheme="minorHAnsi" w:hAnsiTheme="minorHAnsi"/>
                <w:color w:val="000000"/>
                <w:sz w:val="22"/>
                <w:szCs w:val="22"/>
              </w:rPr>
            </w:pPr>
            <w:r w:rsidRPr="002830FA">
              <w:rPr>
                <w:rFonts w:asciiTheme="minorHAnsi" w:hAnsiTheme="minorHAnsi"/>
                <w:color w:val="000000"/>
                <w:sz w:val="22"/>
                <w:szCs w:val="22"/>
              </w:rPr>
              <w:t>This ad clearly conveys that the Canadian Armed Forces have 100+ careers available</w:t>
            </w:r>
          </w:p>
        </w:tc>
        <w:tc>
          <w:tcPr>
            <w:tcW w:w="963"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c>
          <w:tcPr>
            <w:tcW w:w="964" w:type="dxa"/>
            <w:shd w:val="clear" w:color="auto" w:fill="auto"/>
            <w:vAlign w:val="center"/>
          </w:tcPr>
          <w:p w:rsidR="002830FA" w:rsidRPr="002830FA" w:rsidRDefault="002830FA" w:rsidP="002830FA">
            <w:pPr>
              <w:jc w:val="center"/>
              <w:rPr>
                <w:rFonts w:asciiTheme="minorHAnsi" w:hAnsiTheme="minorHAnsi"/>
                <w:sz w:val="22"/>
                <w:szCs w:val="22"/>
              </w:rPr>
            </w:pPr>
            <w:r w:rsidRPr="002830FA">
              <w:rPr>
                <w:rFonts w:asciiTheme="minorHAnsi" w:hAnsiTheme="minorHAnsi" w:cs="Courier New"/>
                <w:sz w:val="22"/>
                <w:szCs w:val="22"/>
              </w:rPr>
              <w:t>o</w:t>
            </w:r>
          </w:p>
        </w:tc>
      </w:tr>
    </w:tbl>
    <w:p w:rsidR="002830FA" w:rsidRPr="002830FA" w:rsidRDefault="002830FA" w:rsidP="002830FA">
      <w:pPr>
        <w:rPr>
          <w:rFonts w:asciiTheme="minorHAnsi" w:hAnsiTheme="minorHAnsi"/>
          <w:sz w:val="22"/>
          <w:szCs w:val="22"/>
          <w:lang w:val="en-CA"/>
        </w:rPr>
      </w:pPr>
    </w:p>
    <w:p w:rsidR="002830FA" w:rsidRPr="002830FA" w:rsidRDefault="002830FA" w:rsidP="002830FA">
      <w:pPr>
        <w:pBdr>
          <w:top w:val="single" w:sz="8" w:space="1" w:color="auto"/>
          <w:left w:val="single" w:sz="8" w:space="4" w:color="auto"/>
          <w:bottom w:val="single" w:sz="8" w:space="1" w:color="auto"/>
          <w:right w:val="single" w:sz="8" w:space="4" w:color="auto"/>
        </w:pBdr>
        <w:shd w:val="clear" w:color="auto" w:fill="000080"/>
        <w:jc w:val="center"/>
        <w:rPr>
          <w:rFonts w:asciiTheme="minorHAnsi" w:hAnsiTheme="minorHAnsi"/>
          <w:b/>
          <w:color w:val="FFFFFF"/>
          <w:sz w:val="22"/>
          <w:szCs w:val="22"/>
        </w:rPr>
      </w:pPr>
      <w:r w:rsidRPr="002830FA">
        <w:rPr>
          <w:rFonts w:asciiTheme="minorHAnsi" w:hAnsiTheme="minorHAnsi"/>
          <w:b/>
          <w:color w:val="FFFFFF"/>
          <w:sz w:val="22"/>
          <w:szCs w:val="22"/>
        </w:rPr>
        <w:t>DEMOGRAPHIC QUESTIONS</w:t>
      </w:r>
    </w:p>
    <w:p w:rsidR="002830FA" w:rsidRPr="002830FA" w:rsidRDefault="002830FA" w:rsidP="002830FA">
      <w:pPr>
        <w:rPr>
          <w:rFonts w:asciiTheme="minorHAnsi" w:hAnsiTheme="minorHAnsi"/>
          <w:sz w:val="22"/>
          <w:szCs w:val="22"/>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b/>
          <w:color w:val="000000"/>
          <w:sz w:val="22"/>
          <w:szCs w:val="22"/>
        </w:rPr>
        <w:t>D1:</w:t>
      </w:r>
      <w:r w:rsidRPr="002830FA">
        <w:rPr>
          <w:rFonts w:asciiTheme="minorHAnsi" w:hAnsiTheme="minorHAnsi"/>
          <w:b/>
          <w:color w:val="000000"/>
          <w:sz w:val="22"/>
          <w:szCs w:val="22"/>
        </w:rPr>
        <w:br/>
      </w:r>
      <w:r w:rsidRPr="002830FA">
        <w:rPr>
          <w:rFonts w:asciiTheme="minorHAnsi" w:hAnsiTheme="minorHAnsi"/>
          <w:color w:val="000000"/>
          <w:sz w:val="22"/>
          <w:szCs w:val="22"/>
        </w:rPr>
        <w:t>Which of the following categories best describes your current employment status? Are you…</w:t>
      </w:r>
      <w:r w:rsidRPr="002830FA">
        <w:rPr>
          <w:rFonts w:asciiTheme="minorHAnsi" w:hAnsiTheme="minorHAnsi" w:cs="Arial"/>
          <w:color w:val="000000"/>
          <w:sz w:val="22"/>
          <w:szCs w:val="22"/>
        </w:rPr>
        <w:t xml:space="preserve"> </w:t>
      </w:r>
    </w:p>
    <w:p w:rsidR="002830FA" w:rsidRPr="002830FA" w:rsidRDefault="002830FA" w:rsidP="0028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Arial Unicode MS" w:hAnsiTheme="minorHAnsi" w:cs="Arial"/>
          <w:color w:val="000000"/>
          <w:sz w:val="22"/>
          <w:szCs w:val="22"/>
        </w:rPr>
      </w:pPr>
    </w:p>
    <w:p w:rsidR="002830FA" w:rsidRPr="002830FA" w:rsidRDefault="002830FA" w:rsidP="0028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b/>
          <w:sz w:val="22"/>
          <w:szCs w:val="22"/>
        </w:rPr>
      </w:pPr>
      <w:r w:rsidRPr="002830FA">
        <w:rPr>
          <w:rFonts w:asciiTheme="minorHAnsi" w:hAnsiTheme="minorHAnsi" w:cs="Arial"/>
          <w:b/>
          <w:sz w:val="22"/>
          <w:szCs w:val="22"/>
        </w:rPr>
        <w:t xml:space="preserve">SELECT ONE ONLY </w:t>
      </w:r>
    </w:p>
    <w:p w:rsidR="002830FA" w:rsidRPr="002830FA" w:rsidRDefault="002830FA" w:rsidP="0028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Arial Unicode MS" w:hAnsiTheme="minorHAnsi" w:cs="Arial"/>
          <w:color w:val="000000"/>
          <w:sz w:val="22"/>
          <w:szCs w:val="22"/>
        </w:rPr>
      </w:pPr>
    </w:p>
    <w:p w:rsidR="002830FA" w:rsidRPr="002830FA" w:rsidRDefault="002830FA" w:rsidP="002830FA">
      <w:pPr>
        <w:numPr>
          <w:ilvl w:val="0"/>
          <w:numId w:val="34"/>
        </w:numPr>
        <w:jc w:val="both"/>
        <w:rPr>
          <w:rFonts w:asciiTheme="minorHAnsi" w:eastAsia="Arial Unicode MS" w:hAnsiTheme="minorHAnsi" w:cs="Arial"/>
          <w:color w:val="000000"/>
          <w:sz w:val="22"/>
          <w:szCs w:val="22"/>
        </w:rPr>
      </w:pPr>
      <w:r w:rsidRPr="002830FA">
        <w:rPr>
          <w:rFonts w:asciiTheme="minorHAnsi" w:eastAsia="Arial Unicode MS" w:hAnsiTheme="minorHAnsi" w:cs="Arial"/>
          <w:color w:val="000000"/>
          <w:sz w:val="22"/>
          <w:szCs w:val="22"/>
        </w:rPr>
        <w:t xml:space="preserve">working full-time (30 or more hours per week) </w:t>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p>
    <w:p w:rsidR="002830FA" w:rsidRPr="002830FA" w:rsidRDefault="002830FA" w:rsidP="002830FA">
      <w:pPr>
        <w:numPr>
          <w:ilvl w:val="0"/>
          <w:numId w:val="34"/>
        </w:numPr>
        <w:jc w:val="both"/>
        <w:rPr>
          <w:rFonts w:asciiTheme="minorHAnsi" w:eastAsia="Arial Unicode MS" w:hAnsiTheme="minorHAnsi" w:cs="Arial"/>
          <w:color w:val="000000"/>
          <w:sz w:val="22"/>
          <w:szCs w:val="22"/>
        </w:rPr>
      </w:pPr>
      <w:r w:rsidRPr="002830FA">
        <w:rPr>
          <w:rFonts w:asciiTheme="minorHAnsi" w:eastAsia="Arial Unicode MS" w:hAnsiTheme="minorHAnsi" w:cs="Arial"/>
          <w:color w:val="000000"/>
          <w:sz w:val="22"/>
          <w:szCs w:val="22"/>
        </w:rPr>
        <w:t>working part-time (less than 30 hours per week)</w:t>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p>
    <w:p w:rsidR="002830FA" w:rsidRPr="002830FA" w:rsidRDefault="002830FA" w:rsidP="002830FA">
      <w:pPr>
        <w:numPr>
          <w:ilvl w:val="0"/>
          <w:numId w:val="34"/>
        </w:numPr>
        <w:jc w:val="both"/>
        <w:rPr>
          <w:rFonts w:asciiTheme="minorHAnsi" w:eastAsia="Arial Unicode MS" w:hAnsiTheme="minorHAnsi" w:cs="Arial"/>
          <w:color w:val="000000"/>
          <w:sz w:val="22"/>
          <w:szCs w:val="22"/>
        </w:rPr>
      </w:pPr>
      <w:r w:rsidRPr="002830FA">
        <w:rPr>
          <w:rFonts w:asciiTheme="minorHAnsi" w:eastAsia="Arial Unicode MS" w:hAnsiTheme="minorHAnsi" w:cs="Arial"/>
          <w:color w:val="000000"/>
          <w:sz w:val="22"/>
          <w:szCs w:val="22"/>
        </w:rPr>
        <w:t xml:space="preserve">self-employed </w:t>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p>
    <w:p w:rsidR="002830FA" w:rsidRPr="002830FA" w:rsidRDefault="002830FA" w:rsidP="002830FA">
      <w:pPr>
        <w:numPr>
          <w:ilvl w:val="0"/>
          <w:numId w:val="34"/>
        </w:numPr>
        <w:jc w:val="both"/>
        <w:rPr>
          <w:rFonts w:asciiTheme="minorHAnsi" w:eastAsia="Arial Unicode MS" w:hAnsiTheme="minorHAnsi" w:cs="Arial"/>
          <w:color w:val="000000"/>
          <w:sz w:val="22"/>
          <w:szCs w:val="22"/>
        </w:rPr>
      </w:pPr>
      <w:r w:rsidRPr="002830FA">
        <w:rPr>
          <w:rFonts w:asciiTheme="minorHAnsi" w:eastAsia="Arial Unicode MS" w:hAnsiTheme="minorHAnsi" w:cs="Arial"/>
          <w:color w:val="000000"/>
          <w:sz w:val="22"/>
          <w:szCs w:val="22"/>
        </w:rPr>
        <w:t>unemployed, but looking for work</w:t>
      </w:r>
    </w:p>
    <w:p w:rsidR="002830FA" w:rsidRPr="002830FA" w:rsidRDefault="002830FA" w:rsidP="002830FA">
      <w:pPr>
        <w:numPr>
          <w:ilvl w:val="0"/>
          <w:numId w:val="34"/>
        </w:numPr>
        <w:jc w:val="both"/>
        <w:rPr>
          <w:rFonts w:asciiTheme="minorHAnsi" w:eastAsia="Arial Unicode MS" w:hAnsiTheme="minorHAnsi" w:cs="Arial"/>
          <w:color w:val="000000"/>
          <w:sz w:val="22"/>
          <w:szCs w:val="22"/>
        </w:rPr>
      </w:pPr>
      <w:r w:rsidRPr="002830FA">
        <w:rPr>
          <w:rFonts w:asciiTheme="minorHAnsi" w:eastAsia="Arial Unicode MS" w:hAnsiTheme="minorHAnsi" w:cs="Arial"/>
          <w:color w:val="000000"/>
          <w:sz w:val="22"/>
          <w:szCs w:val="22"/>
        </w:rPr>
        <w:t xml:space="preserve">a student attending school full-time </w:t>
      </w:r>
    </w:p>
    <w:p w:rsidR="002830FA" w:rsidRPr="002830FA" w:rsidRDefault="002830FA" w:rsidP="002830FA">
      <w:pPr>
        <w:numPr>
          <w:ilvl w:val="0"/>
          <w:numId w:val="34"/>
        </w:numPr>
        <w:jc w:val="both"/>
        <w:rPr>
          <w:rFonts w:asciiTheme="minorHAnsi" w:eastAsia="Arial Unicode MS" w:hAnsiTheme="minorHAnsi" w:cs="Arial"/>
          <w:color w:val="000000"/>
          <w:sz w:val="22"/>
          <w:szCs w:val="22"/>
        </w:rPr>
      </w:pPr>
      <w:r w:rsidRPr="002830FA">
        <w:rPr>
          <w:rFonts w:asciiTheme="minorHAnsi" w:eastAsia="Arial Unicode MS" w:hAnsiTheme="minorHAnsi" w:cs="Arial"/>
          <w:color w:val="000000"/>
          <w:sz w:val="22"/>
          <w:szCs w:val="22"/>
        </w:rPr>
        <w:t>other employment status</w:t>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p>
    <w:p w:rsidR="002830FA" w:rsidRPr="002830FA" w:rsidRDefault="002830FA" w:rsidP="0028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eastAsia="Arial Unicode MS" w:hAnsiTheme="minorHAnsi" w:cs="Arial"/>
          <w:color w:val="000000"/>
          <w:sz w:val="22"/>
          <w:szCs w:val="22"/>
        </w:rPr>
      </w:pP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r w:rsidRPr="002830FA">
        <w:rPr>
          <w:rFonts w:asciiTheme="minorHAnsi" w:eastAsia="Arial Unicode MS" w:hAnsiTheme="minorHAnsi" w:cs="Arial"/>
          <w:color w:val="000000"/>
          <w:sz w:val="22"/>
          <w:szCs w:val="22"/>
        </w:rPr>
        <w:tab/>
      </w: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94" style="width:6in;height:2.25pt" o:hralign="center" o:hrstd="t" o:hrnoshade="t" o:hr="t" fillcolor="#039" stroked="f"/>
        </w:pict>
      </w:r>
    </w:p>
    <w:p w:rsidR="002830FA" w:rsidRPr="002830FA" w:rsidRDefault="002830FA" w:rsidP="002830FA">
      <w:pPr>
        <w:rPr>
          <w:rFonts w:asciiTheme="minorHAnsi" w:hAnsiTheme="minorHAnsi"/>
          <w:b/>
          <w:sz w:val="22"/>
          <w:szCs w:val="22"/>
        </w:rPr>
      </w:pPr>
    </w:p>
    <w:p w:rsidR="002830FA" w:rsidRPr="002830FA" w:rsidRDefault="002830FA" w:rsidP="002830FA">
      <w:pPr>
        <w:rPr>
          <w:rFonts w:asciiTheme="minorHAnsi" w:hAnsiTheme="minorHAnsi"/>
          <w:sz w:val="22"/>
          <w:szCs w:val="22"/>
        </w:rPr>
      </w:pPr>
      <w:r w:rsidRPr="002830FA">
        <w:rPr>
          <w:rFonts w:asciiTheme="minorHAnsi" w:hAnsiTheme="minorHAnsi"/>
          <w:b/>
          <w:sz w:val="22"/>
          <w:szCs w:val="22"/>
        </w:rPr>
        <w:t>D2:</w:t>
      </w:r>
      <w:r w:rsidRPr="002830FA">
        <w:rPr>
          <w:rFonts w:asciiTheme="minorHAnsi" w:hAnsiTheme="minorHAnsi"/>
          <w:b/>
          <w:sz w:val="22"/>
          <w:szCs w:val="22"/>
        </w:rPr>
        <w:br/>
      </w:r>
      <w:r w:rsidRPr="002830FA">
        <w:rPr>
          <w:rFonts w:asciiTheme="minorHAnsi" w:hAnsiTheme="minorHAnsi"/>
          <w:sz w:val="22"/>
          <w:szCs w:val="22"/>
        </w:rPr>
        <w:t xml:space="preserve">What is the highest level of formal education that you have completed? </w:t>
      </w:r>
    </w:p>
    <w:p w:rsidR="002830FA" w:rsidRPr="002830FA" w:rsidRDefault="002830FA" w:rsidP="002830FA">
      <w:pPr>
        <w:rPr>
          <w:rFonts w:asciiTheme="minorHAnsi" w:hAnsiTheme="minorHAnsi" w:cs="Arial"/>
          <w:b/>
          <w:sz w:val="22"/>
          <w:szCs w:val="22"/>
        </w:rPr>
      </w:pPr>
      <w:r w:rsidRPr="002830FA">
        <w:rPr>
          <w:rFonts w:asciiTheme="minorHAnsi" w:hAnsiTheme="minorHAnsi" w:cs="Arial"/>
          <w:b/>
          <w:sz w:val="22"/>
          <w:szCs w:val="22"/>
        </w:rPr>
        <w:t>SELECT ONE ONLY</w:t>
      </w:r>
    </w:p>
    <w:p w:rsidR="002830FA" w:rsidRPr="002830FA" w:rsidRDefault="002830FA" w:rsidP="002830FA">
      <w:pPr>
        <w:ind w:left="360" w:firstLine="720"/>
        <w:rPr>
          <w:rFonts w:asciiTheme="minorHAnsi" w:hAnsiTheme="minorHAnsi"/>
          <w:sz w:val="22"/>
          <w:szCs w:val="22"/>
        </w:rPr>
      </w:pPr>
    </w:p>
    <w:p w:rsidR="002830FA" w:rsidRPr="002830FA" w:rsidRDefault="002830FA" w:rsidP="002830FA">
      <w:pPr>
        <w:numPr>
          <w:ilvl w:val="0"/>
          <w:numId w:val="35"/>
        </w:numPr>
        <w:jc w:val="both"/>
        <w:rPr>
          <w:rFonts w:asciiTheme="minorHAnsi" w:hAnsiTheme="minorHAnsi"/>
          <w:color w:val="000000"/>
          <w:sz w:val="22"/>
          <w:szCs w:val="22"/>
        </w:rPr>
      </w:pPr>
      <w:r w:rsidRPr="002830FA">
        <w:rPr>
          <w:rFonts w:asciiTheme="minorHAnsi" w:hAnsiTheme="minorHAnsi"/>
          <w:color w:val="000000"/>
          <w:sz w:val="22"/>
          <w:szCs w:val="22"/>
        </w:rPr>
        <w:t>grade 8 or less</w:t>
      </w:r>
    </w:p>
    <w:p w:rsidR="002830FA" w:rsidRPr="002830FA" w:rsidRDefault="002830FA" w:rsidP="002830FA">
      <w:pPr>
        <w:numPr>
          <w:ilvl w:val="0"/>
          <w:numId w:val="35"/>
        </w:numPr>
        <w:jc w:val="both"/>
        <w:rPr>
          <w:rFonts w:asciiTheme="minorHAnsi" w:hAnsiTheme="minorHAnsi"/>
          <w:color w:val="000000"/>
          <w:sz w:val="22"/>
          <w:szCs w:val="22"/>
        </w:rPr>
      </w:pPr>
      <w:r w:rsidRPr="002830FA">
        <w:rPr>
          <w:rFonts w:asciiTheme="minorHAnsi" w:hAnsiTheme="minorHAnsi"/>
          <w:color w:val="000000"/>
          <w:sz w:val="22"/>
          <w:szCs w:val="22"/>
        </w:rPr>
        <w:t>some high school</w:t>
      </w:r>
    </w:p>
    <w:p w:rsidR="002830FA" w:rsidRPr="002830FA" w:rsidRDefault="002830FA" w:rsidP="002830FA">
      <w:pPr>
        <w:numPr>
          <w:ilvl w:val="0"/>
          <w:numId w:val="35"/>
        </w:numPr>
        <w:jc w:val="both"/>
        <w:rPr>
          <w:rFonts w:asciiTheme="minorHAnsi" w:hAnsiTheme="minorHAnsi"/>
          <w:color w:val="000000"/>
          <w:sz w:val="22"/>
          <w:szCs w:val="22"/>
        </w:rPr>
      </w:pPr>
      <w:r w:rsidRPr="002830FA">
        <w:rPr>
          <w:rFonts w:asciiTheme="minorHAnsi" w:hAnsiTheme="minorHAnsi"/>
          <w:color w:val="000000"/>
          <w:sz w:val="22"/>
          <w:szCs w:val="22"/>
        </w:rPr>
        <w:t>high school diploma or equivalent</w:t>
      </w:r>
    </w:p>
    <w:p w:rsidR="002830FA" w:rsidRPr="002830FA" w:rsidRDefault="002830FA" w:rsidP="002830FA">
      <w:pPr>
        <w:numPr>
          <w:ilvl w:val="0"/>
          <w:numId w:val="35"/>
        </w:numPr>
        <w:jc w:val="both"/>
        <w:rPr>
          <w:rFonts w:asciiTheme="minorHAnsi" w:hAnsiTheme="minorHAnsi"/>
          <w:color w:val="000000"/>
          <w:sz w:val="22"/>
          <w:szCs w:val="22"/>
        </w:rPr>
      </w:pPr>
      <w:r w:rsidRPr="002830FA">
        <w:rPr>
          <w:rFonts w:asciiTheme="minorHAnsi" w:hAnsiTheme="minorHAnsi"/>
          <w:color w:val="000000"/>
          <w:sz w:val="22"/>
          <w:szCs w:val="22"/>
        </w:rPr>
        <w:t>registered Apprenticeship or other trades certificate or diploma</w:t>
      </w:r>
    </w:p>
    <w:p w:rsidR="002830FA" w:rsidRPr="002830FA" w:rsidRDefault="002830FA" w:rsidP="002830FA">
      <w:pPr>
        <w:numPr>
          <w:ilvl w:val="0"/>
          <w:numId w:val="35"/>
        </w:numPr>
        <w:jc w:val="both"/>
        <w:rPr>
          <w:rFonts w:asciiTheme="minorHAnsi" w:hAnsiTheme="minorHAnsi"/>
          <w:color w:val="000000"/>
          <w:sz w:val="22"/>
          <w:szCs w:val="22"/>
        </w:rPr>
      </w:pPr>
      <w:r w:rsidRPr="002830FA">
        <w:rPr>
          <w:rFonts w:asciiTheme="minorHAnsi" w:hAnsiTheme="minorHAnsi"/>
          <w:color w:val="000000"/>
          <w:sz w:val="22"/>
          <w:szCs w:val="22"/>
        </w:rPr>
        <w:t>college, CEGEP or other non-university certificate or diploma</w:t>
      </w:r>
    </w:p>
    <w:p w:rsidR="002830FA" w:rsidRPr="002830FA" w:rsidRDefault="002830FA" w:rsidP="002830FA">
      <w:pPr>
        <w:numPr>
          <w:ilvl w:val="0"/>
          <w:numId w:val="35"/>
        </w:numPr>
        <w:jc w:val="both"/>
        <w:rPr>
          <w:rFonts w:asciiTheme="minorHAnsi" w:hAnsiTheme="minorHAnsi"/>
          <w:color w:val="000000"/>
          <w:sz w:val="22"/>
          <w:szCs w:val="22"/>
        </w:rPr>
      </w:pPr>
      <w:r w:rsidRPr="002830FA">
        <w:rPr>
          <w:rFonts w:asciiTheme="minorHAnsi" w:hAnsiTheme="minorHAnsi"/>
          <w:color w:val="000000"/>
          <w:sz w:val="22"/>
          <w:szCs w:val="22"/>
        </w:rPr>
        <w:t>university certificate or diploma below bachelor's level</w:t>
      </w:r>
    </w:p>
    <w:p w:rsidR="002830FA" w:rsidRPr="002830FA" w:rsidRDefault="002830FA" w:rsidP="002830FA">
      <w:pPr>
        <w:numPr>
          <w:ilvl w:val="0"/>
          <w:numId w:val="35"/>
        </w:numPr>
        <w:jc w:val="both"/>
        <w:rPr>
          <w:rFonts w:asciiTheme="minorHAnsi" w:hAnsiTheme="minorHAnsi"/>
          <w:color w:val="000000"/>
          <w:sz w:val="22"/>
          <w:szCs w:val="22"/>
        </w:rPr>
      </w:pPr>
      <w:r w:rsidRPr="002830FA">
        <w:rPr>
          <w:rFonts w:asciiTheme="minorHAnsi" w:hAnsiTheme="minorHAnsi"/>
          <w:color w:val="000000"/>
          <w:sz w:val="22"/>
          <w:szCs w:val="22"/>
        </w:rPr>
        <w:t>bachelor's degree</w:t>
      </w:r>
    </w:p>
    <w:p w:rsidR="002830FA" w:rsidRPr="002830FA" w:rsidRDefault="002830FA" w:rsidP="002830FA">
      <w:pPr>
        <w:numPr>
          <w:ilvl w:val="0"/>
          <w:numId w:val="35"/>
        </w:numPr>
        <w:rPr>
          <w:rFonts w:asciiTheme="minorHAnsi" w:hAnsiTheme="minorHAnsi"/>
          <w:color w:val="000000"/>
          <w:sz w:val="22"/>
          <w:szCs w:val="22"/>
        </w:rPr>
      </w:pPr>
      <w:r w:rsidRPr="002830FA">
        <w:rPr>
          <w:rFonts w:asciiTheme="minorHAnsi" w:hAnsiTheme="minorHAnsi"/>
          <w:color w:val="000000"/>
          <w:sz w:val="22"/>
          <w:szCs w:val="22"/>
        </w:rPr>
        <w:t xml:space="preserve">postgraduate degree above bachelor's level </w:t>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95" style="width:6in;height:2.25pt" o:hralign="center" o:hrstd="t" o:hrnoshade="t" o:hr="t" fillcolor="#039" stroked="f"/>
        </w:pict>
      </w:r>
    </w:p>
    <w:p w:rsidR="002830FA" w:rsidRPr="002830FA" w:rsidRDefault="002830FA" w:rsidP="002830FA">
      <w:pPr>
        <w:rPr>
          <w:rFonts w:asciiTheme="minorHAnsi" w:hAnsiTheme="minorHAnsi"/>
          <w:b/>
          <w:sz w:val="22"/>
          <w:szCs w:val="22"/>
        </w:rPr>
      </w:pPr>
    </w:p>
    <w:p w:rsidR="002830FA" w:rsidRPr="002830FA" w:rsidRDefault="002830FA" w:rsidP="002830FA">
      <w:pPr>
        <w:rPr>
          <w:rFonts w:asciiTheme="minorHAnsi" w:hAnsiTheme="minorHAnsi" w:cs="Arial"/>
          <w:b/>
          <w:color w:val="000000"/>
          <w:sz w:val="22"/>
          <w:szCs w:val="22"/>
        </w:rPr>
      </w:pPr>
      <w:r w:rsidRPr="002830FA">
        <w:rPr>
          <w:rFonts w:asciiTheme="minorHAnsi" w:hAnsiTheme="minorHAnsi" w:cs="Arial"/>
          <w:b/>
          <w:color w:val="000000"/>
          <w:sz w:val="22"/>
          <w:szCs w:val="22"/>
        </w:rPr>
        <w:t>D3:</w:t>
      </w: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t xml:space="preserve">Where were you born? </w:t>
      </w:r>
    </w:p>
    <w:p w:rsidR="002830FA" w:rsidRPr="002830FA" w:rsidRDefault="002830FA" w:rsidP="002830FA">
      <w:pPr>
        <w:ind w:left="360"/>
        <w:rPr>
          <w:rFonts w:asciiTheme="minorHAnsi" w:hAnsiTheme="minorHAnsi" w:cs="Arial"/>
          <w:sz w:val="22"/>
          <w:szCs w:val="22"/>
          <w:lang w:val="en-CA"/>
        </w:rPr>
      </w:pPr>
    </w:p>
    <w:p w:rsidR="002830FA" w:rsidRPr="002830FA" w:rsidRDefault="002830FA" w:rsidP="002830FA">
      <w:pPr>
        <w:numPr>
          <w:ilvl w:val="0"/>
          <w:numId w:val="41"/>
        </w:numPr>
        <w:jc w:val="both"/>
        <w:rPr>
          <w:rFonts w:asciiTheme="minorHAnsi" w:hAnsiTheme="minorHAnsi"/>
          <w:color w:val="000000"/>
          <w:sz w:val="22"/>
          <w:szCs w:val="22"/>
        </w:rPr>
      </w:pPr>
      <w:r w:rsidRPr="002830FA">
        <w:rPr>
          <w:rFonts w:asciiTheme="minorHAnsi" w:hAnsiTheme="minorHAnsi"/>
          <w:color w:val="000000"/>
          <w:sz w:val="22"/>
          <w:szCs w:val="22"/>
        </w:rPr>
        <w:t>born in Canada</w:t>
      </w:r>
    </w:p>
    <w:p w:rsidR="002830FA" w:rsidRPr="002830FA" w:rsidRDefault="002830FA" w:rsidP="002830FA">
      <w:pPr>
        <w:numPr>
          <w:ilvl w:val="0"/>
          <w:numId w:val="41"/>
        </w:numPr>
        <w:jc w:val="both"/>
        <w:rPr>
          <w:rFonts w:asciiTheme="minorHAnsi" w:hAnsiTheme="minorHAnsi"/>
          <w:color w:val="000000"/>
          <w:sz w:val="22"/>
          <w:szCs w:val="22"/>
        </w:rPr>
      </w:pPr>
      <w:r w:rsidRPr="002830FA">
        <w:rPr>
          <w:rFonts w:asciiTheme="minorHAnsi" w:hAnsiTheme="minorHAnsi"/>
          <w:color w:val="000000"/>
          <w:sz w:val="22"/>
          <w:szCs w:val="22"/>
        </w:rPr>
        <w:t>born outside Canada</w:t>
      </w:r>
    </w:p>
    <w:p w:rsidR="002830FA" w:rsidRPr="002830FA" w:rsidRDefault="002830FA" w:rsidP="002830FA">
      <w:pPr>
        <w:ind w:left="360"/>
        <w:rPr>
          <w:rFonts w:asciiTheme="minorHAnsi" w:hAnsiTheme="minorHAnsi"/>
          <w:color w:val="000000"/>
          <w:sz w:val="22"/>
          <w:szCs w:val="22"/>
        </w:rPr>
      </w:pP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tab/>
      </w:r>
      <w:r w:rsidRPr="002830FA">
        <w:rPr>
          <w:rFonts w:asciiTheme="minorHAnsi" w:hAnsiTheme="minorHAnsi"/>
          <w:color w:val="000000"/>
          <w:sz w:val="22"/>
          <w:szCs w:val="22"/>
        </w:rPr>
        <w:sym w:font="Wingdings 3" w:char="F0CA"/>
      </w:r>
      <w:r w:rsidRPr="002830FA">
        <w:rPr>
          <w:rFonts w:asciiTheme="minorHAnsi" w:hAnsiTheme="minorHAnsi"/>
          <w:color w:val="000000"/>
          <w:sz w:val="22"/>
          <w:szCs w:val="22"/>
        </w:rPr>
        <w:t xml:space="preserve"> Specify the country:  </w:t>
      </w:r>
    </w:p>
    <w:p w:rsidR="002830FA" w:rsidRPr="002830FA" w:rsidRDefault="002830FA" w:rsidP="002830FA">
      <w:pPr>
        <w:rPr>
          <w:rFonts w:asciiTheme="minorHAnsi" w:hAnsiTheme="minorHAnsi"/>
          <w:b/>
          <w:sz w:val="22"/>
          <w:szCs w:val="22"/>
        </w:rPr>
      </w:pPr>
    </w:p>
    <w:p w:rsidR="002830FA" w:rsidRPr="002830FA" w:rsidRDefault="002830FA" w:rsidP="002830FA">
      <w:pPr>
        <w:rPr>
          <w:rFonts w:asciiTheme="minorHAnsi" w:hAnsiTheme="minorHAnsi"/>
          <w:b/>
          <w:sz w:val="22"/>
          <w:szCs w:val="22"/>
        </w:rPr>
      </w:pPr>
      <w:r w:rsidRPr="002830FA">
        <w:rPr>
          <w:rFonts w:asciiTheme="minorHAnsi" w:hAnsiTheme="minorHAnsi"/>
          <w:b/>
          <w:sz w:val="22"/>
          <w:szCs w:val="22"/>
        </w:rPr>
        <w:t>ASK IF D3=BORN OUTSIDE CANADA</w:t>
      </w:r>
    </w:p>
    <w:p w:rsidR="002830FA" w:rsidRPr="002830FA" w:rsidRDefault="002830FA" w:rsidP="002830FA">
      <w:pPr>
        <w:rPr>
          <w:rFonts w:asciiTheme="minorHAnsi" w:hAnsiTheme="minorHAnsi" w:cs="Arial"/>
          <w:color w:val="000000"/>
          <w:sz w:val="22"/>
          <w:szCs w:val="22"/>
        </w:rPr>
      </w:pPr>
    </w:p>
    <w:p w:rsidR="002830FA" w:rsidRPr="002830FA" w:rsidRDefault="002830FA" w:rsidP="002830FA">
      <w:pPr>
        <w:rPr>
          <w:rFonts w:asciiTheme="minorHAnsi" w:hAnsiTheme="minorHAnsi" w:cs="Arial"/>
          <w:b/>
          <w:color w:val="000000"/>
          <w:sz w:val="22"/>
          <w:szCs w:val="22"/>
        </w:rPr>
      </w:pPr>
      <w:r w:rsidRPr="002830FA">
        <w:rPr>
          <w:rFonts w:asciiTheme="minorHAnsi" w:hAnsiTheme="minorHAnsi" w:cs="Arial"/>
          <w:b/>
          <w:color w:val="000000"/>
          <w:sz w:val="22"/>
          <w:szCs w:val="22"/>
        </w:rPr>
        <w:t>D4:</w:t>
      </w: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t xml:space="preserve">In what year did you first move to Canada? </w:t>
      </w:r>
    </w:p>
    <w:p w:rsidR="002830FA" w:rsidRPr="002830FA" w:rsidRDefault="002830FA" w:rsidP="002830FA">
      <w:pPr>
        <w:ind w:left="360"/>
        <w:rPr>
          <w:rFonts w:asciiTheme="minorHAnsi" w:hAnsiTheme="minorHAnsi" w:cs="Arial"/>
          <w:sz w:val="22"/>
          <w:szCs w:val="22"/>
          <w:lang w:val="en-CA"/>
        </w:rPr>
      </w:pPr>
    </w:p>
    <w:p w:rsidR="002830FA" w:rsidRPr="002830FA" w:rsidRDefault="002830FA" w:rsidP="002830FA">
      <w:pPr>
        <w:ind w:left="360"/>
        <w:rPr>
          <w:rFonts w:asciiTheme="minorHAnsi" w:hAnsiTheme="minorHAnsi" w:cs="Arial"/>
          <w:sz w:val="22"/>
          <w:szCs w:val="22"/>
          <w:lang w:val="en-CA"/>
        </w:rPr>
      </w:pPr>
      <w:r w:rsidRPr="002830FA">
        <w:rPr>
          <w:rFonts w:asciiTheme="minorHAnsi" w:hAnsiTheme="minorHAnsi" w:cs="Arial"/>
          <w:sz w:val="22"/>
          <w:szCs w:val="22"/>
          <w:lang w:val="en-CA"/>
        </w:rPr>
        <w:t>YYYY</w:t>
      </w:r>
    </w:p>
    <w:p w:rsidR="002830FA" w:rsidRPr="002830FA" w:rsidRDefault="002830FA" w:rsidP="002830FA">
      <w:pPr>
        <w:rPr>
          <w:rFonts w:asciiTheme="minorHAnsi" w:hAnsiTheme="minorHAnsi" w:cs="Arial"/>
          <w:color w:val="000000"/>
          <w:sz w:val="22"/>
          <w:szCs w:val="22"/>
          <w:lang w:val="en-CA"/>
        </w:rPr>
      </w:pPr>
    </w:p>
    <w:p w:rsidR="002830FA" w:rsidRPr="002830FA" w:rsidRDefault="002830FA" w:rsidP="002830FA">
      <w:pPr>
        <w:rPr>
          <w:rFonts w:asciiTheme="minorHAnsi" w:hAnsiTheme="minorHAnsi" w:cs="Arial"/>
          <w:b/>
          <w:sz w:val="22"/>
          <w:szCs w:val="22"/>
          <w:lang w:val="en-CA"/>
        </w:rPr>
      </w:pPr>
      <w:r w:rsidRPr="002830FA">
        <w:rPr>
          <w:rFonts w:asciiTheme="minorHAnsi" w:hAnsiTheme="minorHAnsi" w:cs="Arial"/>
          <w:b/>
          <w:sz w:val="22"/>
          <w:szCs w:val="22"/>
          <w:lang w:val="en-CA"/>
        </w:rPr>
        <w:t>ADMISSIBLE RANGE:  1983-2019</w:t>
      </w:r>
    </w:p>
    <w:p w:rsidR="002830FA" w:rsidRPr="002830FA" w:rsidRDefault="002830FA" w:rsidP="002830FA">
      <w:pPr>
        <w:rPr>
          <w:rFonts w:asciiTheme="minorHAnsi" w:hAnsiTheme="minorHAnsi" w:cs="Arial"/>
          <w:color w:val="000000"/>
          <w:sz w:val="22"/>
          <w:szCs w:val="22"/>
          <w:lang w:val="en-CA"/>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96" style="width:6in;height:2.25pt" o:hralign="center" o:hrstd="t" o:hrnoshade="t" o:hr="t" fillcolor="#039" stroked="f"/>
        </w:pict>
      </w:r>
    </w:p>
    <w:p w:rsidR="002830FA" w:rsidRPr="002830FA" w:rsidRDefault="002830FA" w:rsidP="002830FA">
      <w:pPr>
        <w:rPr>
          <w:rFonts w:asciiTheme="minorHAnsi" w:hAnsiTheme="minorHAnsi" w:cs="Arial"/>
          <w:b/>
          <w:sz w:val="22"/>
          <w:szCs w:val="22"/>
          <w:lang w:val="en-CA"/>
        </w:rPr>
      </w:pPr>
    </w:p>
    <w:p w:rsidR="002830FA" w:rsidRPr="002830FA" w:rsidRDefault="002830FA" w:rsidP="002830FA">
      <w:pPr>
        <w:tabs>
          <w:tab w:val="left" w:pos="432"/>
          <w:tab w:val="left" w:pos="720"/>
          <w:tab w:val="left" w:pos="1008"/>
        </w:tabs>
        <w:rPr>
          <w:rFonts w:asciiTheme="minorHAnsi" w:hAnsiTheme="minorHAnsi" w:cs="Arial"/>
          <w:color w:val="000000"/>
          <w:sz w:val="22"/>
          <w:szCs w:val="22"/>
        </w:rPr>
      </w:pPr>
      <w:r w:rsidRPr="002830FA">
        <w:rPr>
          <w:rFonts w:asciiTheme="minorHAnsi" w:hAnsiTheme="minorHAnsi" w:cs="Arial"/>
          <w:b/>
          <w:color w:val="000000"/>
          <w:sz w:val="22"/>
          <w:szCs w:val="22"/>
        </w:rPr>
        <w:t>D5:</w:t>
      </w:r>
      <w:r w:rsidRPr="002830FA">
        <w:rPr>
          <w:rFonts w:asciiTheme="minorHAnsi" w:hAnsiTheme="minorHAnsi" w:cs="Arial"/>
          <w:color w:val="000000"/>
          <w:sz w:val="22"/>
          <w:szCs w:val="22"/>
        </w:rPr>
        <w:t xml:space="preserve"> </w:t>
      </w:r>
    </w:p>
    <w:p w:rsidR="002830FA" w:rsidRPr="002830FA" w:rsidRDefault="002830FA" w:rsidP="002830FA">
      <w:pPr>
        <w:tabs>
          <w:tab w:val="left" w:pos="432"/>
          <w:tab w:val="left" w:pos="720"/>
          <w:tab w:val="left" w:pos="1008"/>
        </w:tabs>
        <w:rPr>
          <w:rFonts w:asciiTheme="minorHAnsi" w:hAnsiTheme="minorHAnsi" w:cs="Arial"/>
          <w:color w:val="000000"/>
          <w:sz w:val="22"/>
          <w:szCs w:val="22"/>
        </w:rPr>
      </w:pPr>
      <w:r w:rsidRPr="002830FA">
        <w:rPr>
          <w:rFonts w:asciiTheme="minorHAnsi" w:hAnsiTheme="minorHAnsi" w:cs="Arial"/>
          <w:color w:val="000000"/>
          <w:sz w:val="22"/>
          <w:szCs w:val="22"/>
        </w:rPr>
        <w:t>Are you part of an Indigenous group, that is, First Nations, Métis or Inuk (Inuit)? First Nations includes Status and Non–Status Indians.</w:t>
      </w:r>
    </w:p>
    <w:p w:rsidR="002830FA" w:rsidRPr="002830FA" w:rsidRDefault="002830FA" w:rsidP="002830FA">
      <w:pPr>
        <w:tabs>
          <w:tab w:val="left" w:pos="432"/>
          <w:tab w:val="left" w:pos="720"/>
          <w:tab w:val="left" w:pos="1008"/>
        </w:tabs>
        <w:rPr>
          <w:rFonts w:asciiTheme="minorHAnsi" w:hAnsiTheme="minorHAnsi" w:cs="Arial"/>
          <w:color w:val="000000"/>
          <w:sz w:val="22"/>
          <w:szCs w:val="22"/>
        </w:rPr>
      </w:pPr>
    </w:p>
    <w:p w:rsidR="002830FA" w:rsidRPr="002830FA" w:rsidRDefault="002830FA" w:rsidP="002830FA">
      <w:pPr>
        <w:numPr>
          <w:ilvl w:val="0"/>
          <w:numId w:val="33"/>
        </w:numPr>
        <w:jc w:val="both"/>
        <w:rPr>
          <w:rFonts w:asciiTheme="minorHAnsi" w:hAnsiTheme="minorHAnsi" w:cs="Arial"/>
          <w:b/>
          <w:sz w:val="22"/>
          <w:szCs w:val="22"/>
          <w:lang w:val="en-CA"/>
        </w:rPr>
      </w:pPr>
      <w:r w:rsidRPr="002830FA">
        <w:rPr>
          <w:rFonts w:asciiTheme="minorHAnsi" w:hAnsiTheme="minorHAnsi"/>
          <w:color w:val="000000"/>
          <w:sz w:val="22"/>
          <w:szCs w:val="22"/>
          <w:lang w:val="en-CA"/>
        </w:rPr>
        <w:t>yes</w:t>
      </w:r>
    </w:p>
    <w:p w:rsidR="002830FA" w:rsidRPr="002830FA" w:rsidRDefault="002830FA" w:rsidP="002830FA">
      <w:pPr>
        <w:numPr>
          <w:ilvl w:val="0"/>
          <w:numId w:val="33"/>
        </w:numPr>
        <w:jc w:val="both"/>
        <w:rPr>
          <w:rFonts w:asciiTheme="minorHAnsi" w:hAnsiTheme="minorHAnsi" w:cs="Arial"/>
          <w:b/>
          <w:sz w:val="22"/>
          <w:szCs w:val="22"/>
          <w:lang w:val="en-CA"/>
        </w:rPr>
      </w:pPr>
      <w:r w:rsidRPr="002830FA">
        <w:rPr>
          <w:rFonts w:asciiTheme="minorHAnsi" w:hAnsiTheme="minorHAnsi"/>
          <w:color w:val="000000"/>
          <w:sz w:val="22"/>
          <w:szCs w:val="22"/>
          <w:lang w:val="en-CA"/>
        </w:rPr>
        <w:t>no</w:t>
      </w:r>
      <w:r w:rsidRPr="002830FA">
        <w:rPr>
          <w:rFonts w:asciiTheme="minorHAnsi" w:hAnsiTheme="minorHAnsi"/>
          <w:color w:val="000000"/>
          <w:sz w:val="22"/>
          <w:szCs w:val="22"/>
          <w:lang w:val="en-CA"/>
        </w:rPr>
        <w:tab/>
      </w:r>
      <w:r w:rsidRPr="002830FA">
        <w:rPr>
          <w:rFonts w:asciiTheme="minorHAnsi" w:hAnsiTheme="minorHAnsi"/>
          <w:color w:val="000000"/>
          <w:sz w:val="22"/>
          <w:szCs w:val="22"/>
          <w:lang w:val="en-CA"/>
        </w:rPr>
        <w:tab/>
      </w:r>
    </w:p>
    <w:p w:rsidR="002830FA" w:rsidRPr="002830FA" w:rsidRDefault="002830FA" w:rsidP="002830FA">
      <w:pPr>
        <w:rPr>
          <w:rFonts w:asciiTheme="minorHAnsi" w:hAnsiTheme="minorHAnsi" w:cs="Arial"/>
          <w:b/>
          <w:sz w:val="22"/>
          <w:szCs w:val="22"/>
          <w:lang w:val="en-CA"/>
        </w:rPr>
      </w:pPr>
    </w:p>
    <w:p w:rsidR="002830FA" w:rsidRPr="002830FA" w:rsidRDefault="002830FA" w:rsidP="002830FA">
      <w:pPr>
        <w:rPr>
          <w:rFonts w:asciiTheme="minorHAnsi" w:hAnsiTheme="minorHAnsi" w:cs="Arial"/>
          <w:b/>
          <w:sz w:val="22"/>
          <w:szCs w:val="22"/>
          <w:lang w:val="en-CA"/>
        </w:rPr>
      </w:pPr>
      <w:r w:rsidRPr="002830FA">
        <w:rPr>
          <w:rFonts w:asciiTheme="minorHAnsi" w:hAnsiTheme="minorHAnsi" w:cs="Arial"/>
          <w:b/>
          <w:sz w:val="22"/>
          <w:szCs w:val="22"/>
          <w:lang w:val="en-CA"/>
        </w:rPr>
        <w:t xml:space="preserve">D6: </w:t>
      </w: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t xml:space="preserve">You may belong to one or more racial or cultural groups on the following list.  Are you...? </w:t>
      </w:r>
    </w:p>
    <w:p w:rsidR="002830FA" w:rsidRPr="002830FA" w:rsidRDefault="002830FA" w:rsidP="002830FA">
      <w:pPr>
        <w:rPr>
          <w:rFonts w:asciiTheme="minorHAnsi" w:hAnsiTheme="minorHAnsi" w:cs="Arial"/>
          <w:b/>
          <w:sz w:val="22"/>
          <w:szCs w:val="22"/>
        </w:rPr>
      </w:pPr>
      <w:r w:rsidRPr="002830FA">
        <w:rPr>
          <w:rFonts w:asciiTheme="minorHAnsi" w:hAnsiTheme="minorHAnsi" w:cs="Arial"/>
          <w:b/>
          <w:sz w:val="22"/>
          <w:szCs w:val="22"/>
        </w:rPr>
        <w:t>SELECT UP TO TWO</w:t>
      </w:r>
    </w:p>
    <w:p w:rsidR="002830FA" w:rsidRPr="002830FA" w:rsidRDefault="002830FA" w:rsidP="002830FA">
      <w:pPr>
        <w:ind w:left="360" w:firstLine="720"/>
        <w:rPr>
          <w:rFonts w:asciiTheme="minorHAnsi" w:hAnsiTheme="minorHAnsi" w:cs="Arial"/>
          <w:b/>
          <w:sz w:val="22"/>
          <w:szCs w:val="22"/>
        </w:rPr>
      </w:pP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White</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South Asian (e.g., East Indian, Pakistani, Sri Lankan)</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Chinese</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Black</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Filipino</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Latin American</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Arab</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Southeast Asian (e.g., Vietnamese, Cambodian, Malaysian, Laotian)</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West Asian (e.g., Iranian, Afghan)</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Korean</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Japanese</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Other, specify ___________________</w:t>
      </w:r>
    </w:p>
    <w:p w:rsidR="002830FA" w:rsidRPr="002830FA" w:rsidRDefault="002830FA" w:rsidP="002830FA">
      <w:pPr>
        <w:rPr>
          <w:rFonts w:asciiTheme="minorHAnsi" w:hAnsiTheme="minorHAnsi" w:cs="Arial"/>
          <w:color w:val="000000"/>
          <w:sz w:val="22"/>
          <w:szCs w:val="22"/>
          <w:lang w:val="en-CA"/>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97" style="width:6in;height:2.25pt" o:hralign="center" o:hrstd="t" o:hrnoshade="t" o:hr="t" fillcolor="#039" stroked="f"/>
        </w:pict>
      </w:r>
    </w:p>
    <w:p w:rsidR="002830FA" w:rsidRPr="002830FA" w:rsidRDefault="002830FA" w:rsidP="002830FA">
      <w:pPr>
        <w:rPr>
          <w:rFonts w:asciiTheme="minorHAnsi" w:hAnsiTheme="minorHAnsi" w:cs="Arial"/>
          <w:b/>
          <w:sz w:val="22"/>
          <w:szCs w:val="22"/>
          <w:lang w:val="en-CA"/>
        </w:rPr>
      </w:pPr>
    </w:p>
    <w:p w:rsidR="002830FA" w:rsidRPr="002830FA" w:rsidRDefault="002830FA" w:rsidP="002830FA">
      <w:pPr>
        <w:rPr>
          <w:rFonts w:asciiTheme="minorHAnsi" w:hAnsiTheme="minorHAnsi" w:cs="Arial"/>
          <w:b/>
          <w:sz w:val="22"/>
          <w:szCs w:val="22"/>
          <w:lang w:val="en-CA"/>
        </w:rPr>
      </w:pPr>
      <w:r w:rsidRPr="002830FA">
        <w:rPr>
          <w:rFonts w:asciiTheme="minorHAnsi" w:hAnsiTheme="minorHAnsi" w:cs="Arial"/>
          <w:b/>
          <w:sz w:val="22"/>
          <w:szCs w:val="22"/>
          <w:lang w:val="en-CA"/>
        </w:rPr>
        <w:t>D7:</w:t>
      </w: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t xml:space="preserve">What is the language you first learned at home as a child and still understand? </w:t>
      </w:r>
    </w:p>
    <w:p w:rsidR="002830FA" w:rsidRPr="002830FA" w:rsidRDefault="002830FA" w:rsidP="002830FA">
      <w:pPr>
        <w:rPr>
          <w:rFonts w:asciiTheme="minorHAnsi" w:hAnsiTheme="minorHAnsi" w:cs="Arial"/>
          <w:b/>
          <w:sz w:val="22"/>
          <w:szCs w:val="22"/>
        </w:rPr>
      </w:pPr>
      <w:r w:rsidRPr="002830FA">
        <w:rPr>
          <w:rFonts w:asciiTheme="minorHAnsi" w:hAnsiTheme="minorHAnsi" w:cs="Arial"/>
          <w:b/>
          <w:sz w:val="22"/>
          <w:szCs w:val="22"/>
        </w:rPr>
        <w:t>SELECT UP TO TWO</w:t>
      </w:r>
    </w:p>
    <w:p w:rsidR="002830FA" w:rsidRPr="002830FA" w:rsidRDefault="002830FA" w:rsidP="0028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Arial Unicode MS" w:hAnsiTheme="minorHAnsi" w:cs="Arial"/>
          <w:color w:val="000000"/>
          <w:sz w:val="22"/>
          <w:szCs w:val="22"/>
        </w:rPr>
      </w:pP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English</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French</w:t>
      </w:r>
    </w:p>
    <w:p w:rsidR="002830FA" w:rsidRPr="002830FA" w:rsidRDefault="002830FA" w:rsidP="002830FA">
      <w:pPr>
        <w:numPr>
          <w:ilvl w:val="0"/>
          <w:numId w:val="31"/>
        </w:numPr>
        <w:jc w:val="both"/>
        <w:rPr>
          <w:rFonts w:asciiTheme="minorHAnsi" w:hAnsiTheme="minorHAnsi"/>
          <w:color w:val="000000"/>
          <w:sz w:val="22"/>
          <w:szCs w:val="22"/>
          <w:lang w:val="en-CA"/>
        </w:rPr>
      </w:pPr>
      <w:r w:rsidRPr="002830FA">
        <w:rPr>
          <w:rFonts w:asciiTheme="minorHAnsi" w:hAnsiTheme="minorHAnsi"/>
          <w:color w:val="000000"/>
          <w:sz w:val="22"/>
          <w:szCs w:val="22"/>
          <w:lang w:val="en-CA"/>
        </w:rPr>
        <w:t>Other language, specify ___________________</w:t>
      </w:r>
    </w:p>
    <w:p w:rsidR="002830FA" w:rsidRPr="002830FA" w:rsidRDefault="002830FA" w:rsidP="002830FA">
      <w:pPr>
        <w:ind w:firstLine="720"/>
        <w:rPr>
          <w:rFonts w:asciiTheme="minorHAnsi" w:hAnsiTheme="minorHAnsi"/>
          <w:color w:val="000000"/>
          <w:sz w:val="22"/>
          <w:szCs w:val="22"/>
        </w:rPr>
      </w:pPr>
    </w:p>
    <w:p w:rsidR="002830FA" w:rsidRPr="002830FA" w:rsidRDefault="002830FA" w:rsidP="002830FA">
      <w:pPr>
        <w:rPr>
          <w:rFonts w:asciiTheme="minorHAnsi" w:eastAsia="Calibri" w:hAnsiTheme="minorHAnsi" w:cs="Arial"/>
          <w:b/>
          <w:i/>
          <w:sz w:val="22"/>
          <w:szCs w:val="22"/>
          <w:u w:val="single"/>
          <w:lang w:val="en-CA"/>
        </w:rPr>
      </w:pPr>
      <w:r w:rsidRPr="002830FA">
        <w:rPr>
          <w:rFonts w:asciiTheme="minorHAnsi" w:eastAsia="Calibri" w:hAnsiTheme="minorHAnsi" w:cs="Arial"/>
          <w:b/>
          <w:i/>
          <w:sz w:val="22"/>
          <w:szCs w:val="22"/>
          <w:u w:val="single"/>
          <w:lang w:val="en-CA"/>
        </w:rPr>
        <w:t>Closing</w:t>
      </w:r>
      <w:r w:rsidRPr="002830FA">
        <w:rPr>
          <w:rFonts w:asciiTheme="minorHAnsi" w:eastAsia="Calibri" w:hAnsiTheme="minorHAnsi" w:cs="Arial"/>
          <w:b/>
          <w:sz w:val="22"/>
          <w:szCs w:val="22"/>
          <w:lang w:val="en-CA"/>
        </w:rPr>
        <w:t xml:space="preserve"> (PRE-TEST ONLY)</w:t>
      </w:r>
      <w:r w:rsidRPr="002830FA">
        <w:rPr>
          <w:rFonts w:asciiTheme="minorHAnsi" w:eastAsia="Calibri" w:hAnsiTheme="minorHAnsi" w:cs="Arial"/>
          <w:b/>
          <w:i/>
          <w:sz w:val="22"/>
          <w:szCs w:val="22"/>
          <w:u w:val="single"/>
          <w:lang w:val="en-CA"/>
        </w:rPr>
        <w:t xml:space="preserve">: </w:t>
      </w:r>
    </w:p>
    <w:p w:rsidR="002830FA" w:rsidRPr="002830FA" w:rsidRDefault="002830FA" w:rsidP="002830FA">
      <w:pPr>
        <w:rPr>
          <w:rFonts w:asciiTheme="minorHAnsi" w:eastAsia="Calibri" w:hAnsiTheme="minorHAnsi" w:cs="Arial"/>
          <w:sz w:val="22"/>
          <w:szCs w:val="22"/>
          <w:lang w:val="en-CA"/>
        </w:rPr>
      </w:pPr>
    </w:p>
    <w:p w:rsidR="002830FA" w:rsidRPr="002830FA" w:rsidRDefault="002830FA" w:rsidP="002830FA">
      <w:pPr>
        <w:rPr>
          <w:rFonts w:asciiTheme="minorHAnsi" w:eastAsia="Calibri" w:hAnsiTheme="minorHAnsi" w:cs="Arial"/>
          <w:b/>
          <w:sz w:val="22"/>
          <w:szCs w:val="22"/>
          <w:lang w:val="en-CA"/>
        </w:rPr>
      </w:pPr>
      <w:r w:rsidRPr="002830FA">
        <w:rPr>
          <w:rFonts w:asciiTheme="minorHAnsi" w:eastAsia="Calibri" w:hAnsiTheme="minorHAnsi" w:cs="Arial"/>
          <w:b/>
          <w:sz w:val="22"/>
          <w:szCs w:val="22"/>
          <w:lang w:val="en-CA"/>
        </w:rPr>
        <w:t xml:space="preserve">D8: </w:t>
      </w:r>
    </w:p>
    <w:p w:rsidR="002830FA" w:rsidRPr="002830FA" w:rsidRDefault="002830FA" w:rsidP="002830FA">
      <w:pPr>
        <w:rPr>
          <w:rFonts w:asciiTheme="minorHAnsi" w:eastAsia="Calibri" w:hAnsiTheme="minorHAnsi" w:cs="Arial"/>
          <w:sz w:val="22"/>
          <w:szCs w:val="22"/>
          <w:lang w:val="en-CA"/>
        </w:rPr>
      </w:pPr>
      <w:r w:rsidRPr="002830FA">
        <w:rPr>
          <w:rFonts w:asciiTheme="minorHAnsi" w:eastAsia="Calibri" w:hAnsiTheme="minorHAnsi" w:cs="Arial"/>
          <w:sz w:val="22"/>
          <w:szCs w:val="22"/>
          <w:lang w:val="en-CA"/>
        </w:rPr>
        <w:t xml:space="preserve">Are there any questions in this survey that you found difficult to understand? </w:t>
      </w:r>
    </w:p>
    <w:p w:rsidR="002830FA" w:rsidRPr="002830FA" w:rsidRDefault="002830FA" w:rsidP="002830FA">
      <w:pPr>
        <w:ind w:firstLine="720"/>
        <w:rPr>
          <w:rFonts w:asciiTheme="minorHAnsi" w:eastAsia="Calibri" w:hAnsiTheme="minorHAnsi" w:cs="Arial"/>
          <w:sz w:val="22"/>
          <w:szCs w:val="22"/>
          <w:lang w:val="en-CA"/>
        </w:rPr>
      </w:pPr>
    </w:p>
    <w:p w:rsidR="002830FA" w:rsidRPr="002830FA" w:rsidRDefault="002830FA" w:rsidP="002830FA">
      <w:pPr>
        <w:numPr>
          <w:ilvl w:val="0"/>
          <w:numId w:val="31"/>
        </w:numPr>
        <w:jc w:val="both"/>
        <w:rPr>
          <w:rFonts w:asciiTheme="minorHAnsi" w:hAnsiTheme="minorHAnsi" w:cs="Arial"/>
          <w:color w:val="000000"/>
          <w:sz w:val="22"/>
          <w:szCs w:val="22"/>
          <w:lang w:val="en-CA"/>
        </w:rPr>
      </w:pPr>
      <w:r w:rsidRPr="002830FA">
        <w:rPr>
          <w:rFonts w:asciiTheme="minorHAnsi" w:hAnsiTheme="minorHAnsi" w:cs="Arial"/>
          <w:color w:val="000000"/>
          <w:sz w:val="22"/>
          <w:szCs w:val="22"/>
          <w:lang w:val="en-CA"/>
        </w:rPr>
        <w:t>Yes</w:t>
      </w:r>
    </w:p>
    <w:p w:rsidR="002830FA" w:rsidRPr="002830FA" w:rsidRDefault="002830FA" w:rsidP="002830FA">
      <w:pPr>
        <w:numPr>
          <w:ilvl w:val="0"/>
          <w:numId w:val="31"/>
        </w:numPr>
        <w:jc w:val="both"/>
        <w:rPr>
          <w:rFonts w:asciiTheme="minorHAnsi" w:hAnsiTheme="minorHAnsi" w:cs="Arial"/>
          <w:color w:val="000000"/>
          <w:sz w:val="22"/>
          <w:szCs w:val="22"/>
          <w:lang w:val="en-CA"/>
        </w:rPr>
      </w:pPr>
      <w:r w:rsidRPr="002830FA">
        <w:rPr>
          <w:rFonts w:asciiTheme="minorHAnsi" w:hAnsiTheme="minorHAnsi" w:cs="Arial"/>
          <w:color w:val="000000"/>
          <w:sz w:val="22"/>
          <w:szCs w:val="22"/>
          <w:lang w:val="en-CA"/>
        </w:rPr>
        <w:t>No</w:t>
      </w:r>
    </w:p>
    <w:p w:rsidR="002830FA" w:rsidRPr="002830FA" w:rsidRDefault="002830FA" w:rsidP="002830FA">
      <w:pPr>
        <w:rPr>
          <w:rFonts w:asciiTheme="minorHAnsi" w:eastAsia="Calibri" w:hAnsiTheme="minorHAnsi" w:cs="Arial"/>
          <w:sz w:val="22"/>
          <w:szCs w:val="22"/>
          <w:lang w:val="en-CA"/>
        </w:rPr>
      </w:pPr>
    </w:p>
    <w:p w:rsidR="002830FA" w:rsidRPr="002830FA" w:rsidRDefault="002830FA" w:rsidP="002830FA">
      <w:pPr>
        <w:rPr>
          <w:rFonts w:asciiTheme="minorHAnsi" w:eastAsia="Calibri" w:hAnsiTheme="minorHAnsi" w:cs="Arial"/>
          <w:b/>
          <w:sz w:val="22"/>
          <w:szCs w:val="22"/>
          <w:lang w:val="en-CA"/>
        </w:rPr>
      </w:pPr>
      <w:r w:rsidRPr="002830FA">
        <w:rPr>
          <w:rFonts w:asciiTheme="minorHAnsi" w:eastAsia="Calibri" w:hAnsiTheme="minorHAnsi" w:cs="Arial"/>
          <w:b/>
          <w:sz w:val="22"/>
          <w:szCs w:val="22"/>
          <w:lang w:val="en-CA"/>
        </w:rPr>
        <w:t xml:space="preserve">D9:   </w:t>
      </w:r>
    </w:p>
    <w:p w:rsidR="002830FA" w:rsidRPr="002830FA" w:rsidRDefault="002830FA" w:rsidP="002830FA">
      <w:pPr>
        <w:rPr>
          <w:rFonts w:asciiTheme="minorHAnsi" w:eastAsia="Calibri" w:hAnsiTheme="minorHAnsi" w:cs="Arial"/>
          <w:sz w:val="22"/>
          <w:szCs w:val="22"/>
          <w:lang w:val="en-CA"/>
        </w:rPr>
      </w:pPr>
      <w:r w:rsidRPr="002830FA">
        <w:rPr>
          <w:rFonts w:asciiTheme="minorHAnsi" w:eastAsia="Calibri" w:hAnsiTheme="minorHAnsi" w:cs="Arial"/>
          <w:b/>
          <w:sz w:val="22"/>
          <w:szCs w:val="22"/>
          <w:lang w:val="en-CA"/>
        </w:rPr>
        <w:t>IF YES IN D8:</w:t>
      </w:r>
      <w:r w:rsidRPr="002830FA">
        <w:rPr>
          <w:rFonts w:asciiTheme="minorHAnsi" w:eastAsia="Calibri" w:hAnsiTheme="minorHAnsi" w:cs="Arial"/>
          <w:sz w:val="22"/>
          <w:szCs w:val="22"/>
          <w:lang w:val="en-CA"/>
        </w:rPr>
        <w:t xml:space="preserve"> Which questions did you find difficult to understand?  </w:t>
      </w:r>
    </w:p>
    <w:p w:rsidR="002830FA" w:rsidRPr="002830FA" w:rsidRDefault="002830FA" w:rsidP="002830FA">
      <w:pPr>
        <w:rPr>
          <w:rFonts w:asciiTheme="minorHAnsi" w:eastAsia="Calibri" w:hAnsiTheme="minorHAnsi" w:cs="Arial"/>
          <w:sz w:val="22"/>
          <w:szCs w:val="22"/>
          <w:lang w:val="en-CA"/>
        </w:rPr>
      </w:pPr>
    </w:p>
    <w:p w:rsidR="002830FA" w:rsidRPr="002830FA" w:rsidRDefault="002830FA" w:rsidP="002830FA">
      <w:pPr>
        <w:rPr>
          <w:rFonts w:asciiTheme="minorHAnsi" w:eastAsia="Calibri" w:hAnsiTheme="minorHAnsi" w:cs="Arial"/>
          <w:b/>
          <w:sz w:val="22"/>
          <w:szCs w:val="22"/>
          <w:lang w:val="en-CA"/>
        </w:rPr>
      </w:pPr>
      <w:r w:rsidRPr="002830FA">
        <w:rPr>
          <w:rFonts w:asciiTheme="minorHAnsi" w:eastAsia="Calibri" w:hAnsiTheme="minorHAnsi" w:cs="Arial"/>
          <w:b/>
          <w:sz w:val="22"/>
          <w:szCs w:val="22"/>
          <w:lang w:val="en-CA"/>
        </w:rPr>
        <w:t>RECORD VERBATIM</w:t>
      </w:r>
    </w:p>
    <w:p w:rsidR="002830FA" w:rsidRPr="002830FA" w:rsidRDefault="002830FA" w:rsidP="002830FA">
      <w:pPr>
        <w:rPr>
          <w:rFonts w:asciiTheme="minorHAnsi" w:eastAsia="Calibri" w:hAnsiTheme="minorHAnsi" w:cs="Arial"/>
          <w:sz w:val="22"/>
          <w:szCs w:val="22"/>
          <w:lang w:val="en-CA"/>
        </w:rPr>
      </w:pPr>
    </w:p>
    <w:p w:rsidR="002830FA" w:rsidRPr="002830FA" w:rsidRDefault="002830FA" w:rsidP="002830FA">
      <w:pPr>
        <w:rPr>
          <w:rFonts w:asciiTheme="minorHAnsi" w:eastAsia="Calibri" w:hAnsiTheme="minorHAnsi" w:cs="Arial"/>
          <w:sz w:val="22"/>
          <w:szCs w:val="22"/>
          <w:lang w:val="en-CA"/>
        </w:rPr>
      </w:pPr>
      <w:r w:rsidRPr="002830FA">
        <w:rPr>
          <w:rFonts w:asciiTheme="minorHAnsi" w:eastAsia="Calibri" w:hAnsiTheme="minorHAnsi" w:cs="Arial"/>
          <w:sz w:val="22"/>
          <w:szCs w:val="22"/>
          <w:lang w:val="en-CA"/>
        </w:rPr>
        <w:t>___________________________________________________________________________</w:t>
      </w:r>
    </w:p>
    <w:p w:rsidR="002830FA" w:rsidRPr="002830FA" w:rsidRDefault="002830FA" w:rsidP="002830FA">
      <w:pPr>
        <w:ind w:firstLine="720"/>
        <w:rPr>
          <w:rFonts w:asciiTheme="minorHAnsi" w:hAnsiTheme="minorHAnsi"/>
          <w:color w:val="000000"/>
          <w:sz w:val="22"/>
          <w:szCs w:val="22"/>
        </w:rPr>
      </w:pPr>
    </w:p>
    <w:p w:rsidR="002830FA" w:rsidRPr="002830FA" w:rsidRDefault="002830FA" w:rsidP="002830FA">
      <w:pPr>
        <w:rPr>
          <w:rFonts w:asciiTheme="minorHAnsi" w:hAnsiTheme="minorHAnsi" w:cs="Arial"/>
          <w:color w:val="000000"/>
          <w:sz w:val="22"/>
          <w:szCs w:val="22"/>
        </w:rPr>
      </w:pPr>
      <w:r w:rsidRPr="002830FA">
        <w:rPr>
          <w:rFonts w:asciiTheme="minorHAnsi" w:hAnsiTheme="minorHAnsi" w:cs="Arial"/>
          <w:color w:val="000000"/>
          <w:sz w:val="22"/>
          <w:szCs w:val="22"/>
        </w:rPr>
        <w:pict>
          <v:rect id="_x0000_i1298" style="width:6in;height:2.25pt" o:hralign="center" o:hrstd="t" o:hrnoshade="t" o:hr="t" fillcolor="#039" stroked="f"/>
        </w:pict>
      </w:r>
    </w:p>
    <w:p w:rsidR="002830FA" w:rsidRPr="002830FA" w:rsidRDefault="002830FA" w:rsidP="00283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Unicode MS" w:hAnsiTheme="minorHAnsi" w:cs="Arial"/>
          <w:b/>
          <w:color w:val="000000"/>
          <w:sz w:val="22"/>
          <w:szCs w:val="22"/>
          <w:lang w:val="en-CA"/>
        </w:rPr>
      </w:pPr>
      <w:r w:rsidRPr="002830FA">
        <w:rPr>
          <w:rFonts w:asciiTheme="minorHAnsi" w:eastAsia="Arial Unicode MS" w:hAnsiTheme="minorHAnsi" w:cs="Arial"/>
          <w:b/>
          <w:color w:val="000000"/>
          <w:sz w:val="22"/>
          <w:szCs w:val="22"/>
          <w:lang w:val="en-CA"/>
        </w:rPr>
        <w:t xml:space="preserve">That concludes the survey. This survey was conducted on behalf of the Department of National Defence, of the Government of Canada. In the coming months the report will be available from Library and Archives Canada. </w:t>
      </w:r>
    </w:p>
    <w:p w:rsidR="002830FA" w:rsidRPr="002830FA" w:rsidRDefault="002830FA" w:rsidP="00283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Unicode MS" w:hAnsiTheme="minorHAnsi" w:cs="Arial"/>
          <w:b/>
          <w:color w:val="000000"/>
          <w:sz w:val="22"/>
          <w:szCs w:val="22"/>
          <w:lang w:val="en-CA"/>
        </w:rPr>
      </w:pPr>
      <w:r w:rsidRPr="002830FA">
        <w:rPr>
          <w:rFonts w:asciiTheme="minorHAnsi" w:eastAsia="Arial Unicode MS" w:hAnsiTheme="minorHAnsi" w:cs="Arial"/>
          <w:b/>
          <w:color w:val="000000"/>
          <w:sz w:val="22"/>
          <w:szCs w:val="22"/>
          <w:lang w:val="en-CA"/>
        </w:rPr>
        <w:t>We thank you very much for taking the time to answer this survey. Your help is greatly appreciated.</w:t>
      </w:r>
    </w:p>
    <w:p w:rsidR="002830FA" w:rsidRPr="002830FA" w:rsidRDefault="002830FA" w:rsidP="002830FA">
      <w:pPr>
        <w:rPr>
          <w:rFonts w:asciiTheme="minorHAnsi" w:hAnsiTheme="minorHAnsi" w:cs="Arial"/>
          <w:color w:val="000000"/>
          <w:sz w:val="16"/>
          <w:szCs w:val="16"/>
        </w:rPr>
      </w:pPr>
      <w:r w:rsidRPr="002830FA">
        <w:rPr>
          <w:rFonts w:asciiTheme="minorHAnsi" w:hAnsiTheme="minorHAnsi" w:cs="Arial"/>
          <w:color w:val="000000"/>
          <w:sz w:val="16"/>
          <w:szCs w:val="16"/>
        </w:rPr>
        <w:pict>
          <v:rect id="_x0000_i1299" style="width:6in;height:2.25pt" o:hralign="center" o:hrstd="t" o:hrnoshade="t" o:hr="t" fillcolor="#039" stroked="f"/>
        </w:pict>
      </w:r>
    </w:p>
    <w:p w:rsidR="002830FA" w:rsidRPr="002830FA" w:rsidRDefault="002830FA" w:rsidP="002830FA">
      <w:pPr>
        <w:rPr>
          <w:rFonts w:asciiTheme="minorHAnsi" w:hAnsiTheme="minorHAnsi" w:cs="Arial"/>
          <w:color w:val="000000"/>
          <w:sz w:val="16"/>
          <w:szCs w:val="16"/>
        </w:rPr>
      </w:pPr>
    </w:p>
    <w:p w:rsidR="002830FA" w:rsidRPr="0082503B" w:rsidRDefault="002830FA" w:rsidP="0082503B">
      <w:pPr>
        <w:rPr>
          <w:rFonts w:asciiTheme="minorHAnsi" w:hAnsiTheme="minorHAnsi"/>
        </w:rPr>
      </w:pPr>
      <w:bookmarkStart w:id="75" w:name="_GoBack"/>
      <w:bookmarkEnd w:id="75"/>
    </w:p>
    <w:sectPr w:rsidR="002830FA" w:rsidRPr="0082503B" w:rsidSect="006E0224">
      <w:headerReference w:type="default" r:id="rId17"/>
      <w:footerReference w:type="default" r:id="rId18"/>
      <w:pgSz w:w="12240" w:h="15840" w:code="1"/>
      <w:pgMar w:top="1170" w:right="1224" w:bottom="720" w:left="1224" w:header="720" w:footer="43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F10" w:rsidRDefault="00466F10">
      <w:r>
        <w:separator/>
      </w:r>
    </w:p>
  </w:endnote>
  <w:endnote w:type="continuationSeparator" w:id="0">
    <w:p w:rsidR="00466F10" w:rsidRDefault="0046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oto Sans">
    <w:altName w:val="Calibri"/>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10" w:rsidRDefault="00466F10">
    <w:pPr>
      <w:pStyle w:val="Footer"/>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F10" w:rsidRDefault="00466F10">
      <w:r>
        <w:separator/>
      </w:r>
    </w:p>
  </w:footnote>
  <w:footnote w:type="continuationSeparator" w:id="0">
    <w:p w:rsidR="00466F10" w:rsidRDefault="00466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10" w:rsidRDefault="00466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10" w:rsidRPr="0064189E" w:rsidRDefault="00466F10">
    <w:pP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59471BC"/>
    <w:lvl w:ilvl="0">
      <w:numFmt w:val="bullet"/>
      <w:lvlText w:val="*"/>
      <w:lvlJc w:val="left"/>
    </w:lvl>
  </w:abstractNum>
  <w:abstractNum w:abstractNumId="1"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EF7FD9"/>
    <w:multiLevelType w:val="hybridMultilevel"/>
    <w:tmpl w:val="8800E7E2"/>
    <w:lvl w:ilvl="0" w:tplc="10090001">
      <w:start w:val="1"/>
      <w:numFmt w:val="bullet"/>
      <w:lvlText w:val=""/>
      <w:lvlJc w:val="left"/>
      <w:pPr>
        <w:ind w:left="720" w:hanging="360"/>
      </w:pPr>
      <w:rPr>
        <w:rFonts w:ascii="Symbol" w:hAnsi="Symbol" w:hint="default"/>
      </w:rPr>
    </w:lvl>
    <w:lvl w:ilvl="1" w:tplc="A7AA9BEE">
      <w:numFmt w:val="bullet"/>
      <w:lvlText w:val="•"/>
      <w:lvlJc w:val="left"/>
      <w:pPr>
        <w:ind w:left="1800" w:hanging="720"/>
      </w:pPr>
      <w:rPr>
        <w:rFonts w:ascii="Verdana" w:eastAsia="Calibri" w:hAnsi="Verdana"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6526C7"/>
    <w:multiLevelType w:val="hybridMultilevel"/>
    <w:tmpl w:val="99AA816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14B7BFE"/>
    <w:multiLevelType w:val="hybridMultilevel"/>
    <w:tmpl w:val="E8A8068C"/>
    <w:lvl w:ilvl="0" w:tplc="D764B666">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9777CC5"/>
    <w:multiLevelType w:val="hybridMultilevel"/>
    <w:tmpl w:val="90B280A4"/>
    <w:lvl w:ilvl="0" w:tplc="10090001">
      <w:start w:val="1"/>
      <w:numFmt w:val="bullet"/>
      <w:lvlText w:val=""/>
      <w:lvlJc w:val="left"/>
      <w:pPr>
        <w:tabs>
          <w:tab w:val="num" w:pos="720"/>
        </w:tabs>
        <w:ind w:left="720" w:hanging="360"/>
      </w:pPr>
      <w:rPr>
        <w:rFonts w:ascii="Symbol" w:hAnsi="Symbol" w:hint="default"/>
      </w:rPr>
    </w:lvl>
    <w:lvl w:ilvl="1" w:tplc="8DEE51A8">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3AF0376F"/>
    <w:multiLevelType w:val="multilevel"/>
    <w:tmpl w:val="B2387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F8C258C"/>
    <w:multiLevelType w:val="hybridMultilevel"/>
    <w:tmpl w:val="3FDC4D86"/>
    <w:lvl w:ilvl="0" w:tplc="9A38042C">
      <w:start w:val="1"/>
      <w:numFmt w:val="bullet"/>
      <w:lvlText w:val="•"/>
      <w:lvlJc w:val="left"/>
      <w:pPr>
        <w:tabs>
          <w:tab w:val="num" w:pos="1080"/>
        </w:tabs>
        <w:ind w:left="1080" w:hanging="360"/>
      </w:pPr>
      <w:rPr>
        <w:rFonts w:ascii="Arial" w:hAnsi="Arial" w:hint="default"/>
      </w:rPr>
    </w:lvl>
    <w:lvl w:ilvl="1" w:tplc="4C3C3046" w:tentative="1">
      <w:start w:val="1"/>
      <w:numFmt w:val="bullet"/>
      <w:lvlText w:val="•"/>
      <w:lvlJc w:val="left"/>
      <w:pPr>
        <w:tabs>
          <w:tab w:val="num" w:pos="1800"/>
        </w:tabs>
        <w:ind w:left="1800" w:hanging="360"/>
      </w:pPr>
      <w:rPr>
        <w:rFonts w:ascii="Arial" w:hAnsi="Arial" w:hint="default"/>
      </w:rPr>
    </w:lvl>
    <w:lvl w:ilvl="2" w:tplc="5D366580" w:tentative="1">
      <w:start w:val="1"/>
      <w:numFmt w:val="bullet"/>
      <w:lvlText w:val="•"/>
      <w:lvlJc w:val="left"/>
      <w:pPr>
        <w:tabs>
          <w:tab w:val="num" w:pos="2520"/>
        </w:tabs>
        <w:ind w:left="2520" w:hanging="360"/>
      </w:pPr>
      <w:rPr>
        <w:rFonts w:ascii="Arial" w:hAnsi="Arial" w:hint="default"/>
      </w:rPr>
    </w:lvl>
    <w:lvl w:ilvl="3" w:tplc="411C5788" w:tentative="1">
      <w:start w:val="1"/>
      <w:numFmt w:val="bullet"/>
      <w:lvlText w:val="•"/>
      <w:lvlJc w:val="left"/>
      <w:pPr>
        <w:tabs>
          <w:tab w:val="num" w:pos="3240"/>
        </w:tabs>
        <w:ind w:left="3240" w:hanging="360"/>
      </w:pPr>
      <w:rPr>
        <w:rFonts w:ascii="Arial" w:hAnsi="Arial" w:hint="default"/>
      </w:rPr>
    </w:lvl>
    <w:lvl w:ilvl="4" w:tplc="8E2464B8" w:tentative="1">
      <w:start w:val="1"/>
      <w:numFmt w:val="bullet"/>
      <w:lvlText w:val="•"/>
      <w:lvlJc w:val="left"/>
      <w:pPr>
        <w:tabs>
          <w:tab w:val="num" w:pos="3960"/>
        </w:tabs>
        <w:ind w:left="3960" w:hanging="360"/>
      </w:pPr>
      <w:rPr>
        <w:rFonts w:ascii="Arial" w:hAnsi="Arial" w:hint="default"/>
      </w:rPr>
    </w:lvl>
    <w:lvl w:ilvl="5" w:tplc="43A2320A" w:tentative="1">
      <w:start w:val="1"/>
      <w:numFmt w:val="bullet"/>
      <w:lvlText w:val="•"/>
      <w:lvlJc w:val="left"/>
      <w:pPr>
        <w:tabs>
          <w:tab w:val="num" w:pos="4680"/>
        </w:tabs>
        <w:ind w:left="4680" w:hanging="360"/>
      </w:pPr>
      <w:rPr>
        <w:rFonts w:ascii="Arial" w:hAnsi="Arial" w:hint="default"/>
      </w:rPr>
    </w:lvl>
    <w:lvl w:ilvl="6" w:tplc="FBEC3178" w:tentative="1">
      <w:start w:val="1"/>
      <w:numFmt w:val="bullet"/>
      <w:lvlText w:val="•"/>
      <w:lvlJc w:val="left"/>
      <w:pPr>
        <w:tabs>
          <w:tab w:val="num" w:pos="5400"/>
        </w:tabs>
        <w:ind w:left="5400" w:hanging="360"/>
      </w:pPr>
      <w:rPr>
        <w:rFonts w:ascii="Arial" w:hAnsi="Arial" w:hint="default"/>
      </w:rPr>
    </w:lvl>
    <w:lvl w:ilvl="7" w:tplc="23C0CC84" w:tentative="1">
      <w:start w:val="1"/>
      <w:numFmt w:val="bullet"/>
      <w:lvlText w:val="•"/>
      <w:lvlJc w:val="left"/>
      <w:pPr>
        <w:tabs>
          <w:tab w:val="num" w:pos="6120"/>
        </w:tabs>
        <w:ind w:left="6120" w:hanging="360"/>
      </w:pPr>
      <w:rPr>
        <w:rFonts w:ascii="Arial" w:hAnsi="Arial" w:hint="default"/>
      </w:rPr>
    </w:lvl>
    <w:lvl w:ilvl="8" w:tplc="717C1B62"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40FA75EE"/>
    <w:multiLevelType w:val="hybridMultilevel"/>
    <w:tmpl w:val="AAEC9FE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5F17EFA"/>
    <w:multiLevelType w:val="hybridMultilevel"/>
    <w:tmpl w:val="11D2F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474280"/>
    <w:multiLevelType w:val="hybridMultilevel"/>
    <w:tmpl w:val="6218BDD4"/>
    <w:lvl w:ilvl="0" w:tplc="33E07FC6">
      <w:start w:val="1"/>
      <w:numFmt w:val="bullet"/>
      <w:lvlText w:val=""/>
      <w:lvlJc w:val="left"/>
      <w:pPr>
        <w:ind w:left="1080" w:hanging="360"/>
      </w:pPr>
      <w:rPr>
        <w:rFonts w:ascii="Symbol" w:hAnsi="Symbol" w:hint="default"/>
        <w:sz w:val="20"/>
      </w:rPr>
    </w:lvl>
    <w:lvl w:ilvl="1" w:tplc="10090001">
      <w:start w:val="1"/>
      <w:numFmt w:val="bullet"/>
      <w:lvlText w:val=""/>
      <w:lvlJc w:val="left"/>
      <w:pPr>
        <w:tabs>
          <w:tab w:val="num" w:pos="1800"/>
        </w:tabs>
        <w:ind w:left="1800" w:hanging="360"/>
      </w:pPr>
      <w:rPr>
        <w:rFonts w:ascii="Symbol" w:hAnsi="Symbol" w:hint="default"/>
        <w:sz w:val="2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D8246C8"/>
    <w:multiLevelType w:val="hybridMultilevel"/>
    <w:tmpl w:val="4D74E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B8558B"/>
    <w:multiLevelType w:val="hybridMultilevel"/>
    <w:tmpl w:val="055868AC"/>
    <w:lvl w:ilvl="0" w:tplc="D9B2007C">
      <w:start w:val="1"/>
      <w:numFmt w:val="bullet"/>
      <w:lvlText w:val="•"/>
      <w:lvlJc w:val="left"/>
      <w:pPr>
        <w:ind w:left="720" w:hanging="360"/>
      </w:pPr>
      <w:rPr>
        <w:rFonts w:ascii="Arial" w:hAnsi="Aria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0" w15:restartNumberingAfterBreak="0">
    <w:nsid w:val="4F3C71AE"/>
    <w:multiLevelType w:val="hybridMultilevel"/>
    <w:tmpl w:val="07102E5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50173EAB"/>
    <w:multiLevelType w:val="hybridMultilevel"/>
    <w:tmpl w:val="99AA816A"/>
    <w:lvl w:ilvl="0" w:tplc="140A0001">
      <w:numFmt w:val="decimal"/>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2" w15:restartNumberingAfterBreak="0">
    <w:nsid w:val="513F1CD1"/>
    <w:multiLevelType w:val="hybridMultilevel"/>
    <w:tmpl w:val="7DACD2CE"/>
    <w:lvl w:ilvl="0" w:tplc="14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2516BD"/>
    <w:multiLevelType w:val="hybridMultilevel"/>
    <w:tmpl w:val="E8628BC0"/>
    <w:lvl w:ilvl="0" w:tplc="D9B2007C">
      <w:start w:val="1"/>
      <w:numFmt w:val="bullet"/>
      <w:lvlText w:val="•"/>
      <w:lvlJc w:val="left"/>
      <w:pPr>
        <w:tabs>
          <w:tab w:val="num" w:pos="1080"/>
        </w:tabs>
        <w:ind w:left="1080" w:hanging="360"/>
      </w:pPr>
      <w:rPr>
        <w:rFonts w:ascii="Arial" w:hAnsi="Arial" w:hint="default"/>
      </w:rPr>
    </w:lvl>
    <w:lvl w:ilvl="1" w:tplc="0FB86C58" w:tentative="1">
      <w:start w:val="1"/>
      <w:numFmt w:val="bullet"/>
      <w:lvlText w:val="•"/>
      <w:lvlJc w:val="left"/>
      <w:pPr>
        <w:tabs>
          <w:tab w:val="num" w:pos="1800"/>
        </w:tabs>
        <w:ind w:left="1800" w:hanging="360"/>
      </w:pPr>
      <w:rPr>
        <w:rFonts w:ascii="Arial" w:hAnsi="Arial" w:hint="default"/>
      </w:rPr>
    </w:lvl>
    <w:lvl w:ilvl="2" w:tplc="D8C6E1FE" w:tentative="1">
      <w:start w:val="1"/>
      <w:numFmt w:val="bullet"/>
      <w:lvlText w:val="•"/>
      <w:lvlJc w:val="left"/>
      <w:pPr>
        <w:tabs>
          <w:tab w:val="num" w:pos="2520"/>
        </w:tabs>
        <w:ind w:left="2520" w:hanging="360"/>
      </w:pPr>
      <w:rPr>
        <w:rFonts w:ascii="Arial" w:hAnsi="Arial" w:hint="default"/>
      </w:rPr>
    </w:lvl>
    <w:lvl w:ilvl="3" w:tplc="8B9689E6" w:tentative="1">
      <w:start w:val="1"/>
      <w:numFmt w:val="bullet"/>
      <w:lvlText w:val="•"/>
      <w:lvlJc w:val="left"/>
      <w:pPr>
        <w:tabs>
          <w:tab w:val="num" w:pos="3240"/>
        </w:tabs>
        <w:ind w:left="3240" w:hanging="360"/>
      </w:pPr>
      <w:rPr>
        <w:rFonts w:ascii="Arial" w:hAnsi="Arial" w:hint="default"/>
      </w:rPr>
    </w:lvl>
    <w:lvl w:ilvl="4" w:tplc="C74A18CC" w:tentative="1">
      <w:start w:val="1"/>
      <w:numFmt w:val="bullet"/>
      <w:lvlText w:val="•"/>
      <w:lvlJc w:val="left"/>
      <w:pPr>
        <w:tabs>
          <w:tab w:val="num" w:pos="3960"/>
        </w:tabs>
        <w:ind w:left="3960" w:hanging="360"/>
      </w:pPr>
      <w:rPr>
        <w:rFonts w:ascii="Arial" w:hAnsi="Arial" w:hint="default"/>
      </w:rPr>
    </w:lvl>
    <w:lvl w:ilvl="5" w:tplc="9D94CC18" w:tentative="1">
      <w:start w:val="1"/>
      <w:numFmt w:val="bullet"/>
      <w:lvlText w:val="•"/>
      <w:lvlJc w:val="left"/>
      <w:pPr>
        <w:tabs>
          <w:tab w:val="num" w:pos="4680"/>
        </w:tabs>
        <w:ind w:left="4680" w:hanging="360"/>
      </w:pPr>
      <w:rPr>
        <w:rFonts w:ascii="Arial" w:hAnsi="Arial" w:hint="default"/>
      </w:rPr>
    </w:lvl>
    <w:lvl w:ilvl="6" w:tplc="63F8A26C" w:tentative="1">
      <w:start w:val="1"/>
      <w:numFmt w:val="bullet"/>
      <w:lvlText w:val="•"/>
      <w:lvlJc w:val="left"/>
      <w:pPr>
        <w:tabs>
          <w:tab w:val="num" w:pos="5400"/>
        </w:tabs>
        <w:ind w:left="5400" w:hanging="360"/>
      </w:pPr>
      <w:rPr>
        <w:rFonts w:ascii="Arial" w:hAnsi="Arial" w:hint="default"/>
      </w:rPr>
    </w:lvl>
    <w:lvl w:ilvl="7" w:tplc="7BA6F70C" w:tentative="1">
      <w:start w:val="1"/>
      <w:numFmt w:val="bullet"/>
      <w:lvlText w:val="•"/>
      <w:lvlJc w:val="left"/>
      <w:pPr>
        <w:tabs>
          <w:tab w:val="num" w:pos="6120"/>
        </w:tabs>
        <w:ind w:left="6120" w:hanging="360"/>
      </w:pPr>
      <w:rPr>
        <w:rFonts w:ascii="Arial" w:hAnsi="Arial" w:hint="default"/>
      </w:rPr>
    </w:lvl>
    <w:lvl w:ilvl="8" w:tplc="2BB8AD9E"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753570B"/>
    <w:multiLevelType w:val="hybridMultilevel"/>
    <w:tmpl w:val="E49E3D5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970581A"/>
    <w:multiLevelType w:val="hybridMultilevel"/>
    <w:tmpl w:val="555C0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B05350"/>
    <w:multiLevelType w:val="hybridMultilevel"/>
    <w:tmpl w:val="C8FCE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BD3473"/>
    <w:multiLevelType w:val="hybridMultilevel"/>
    <w:tmpl w:val="E070B8A4"/>
    <w:lvl w:ilvl="0" w:tplc="3128527E">
      <w:start w:val="1"/>
      <w:numFmt w:val="bullet"/>
      <w:lvlText w:val="•"/>
      <w:lvlJc w:val="left"/>
      <w:pPr>
        <w:tabs>
          <w:tab w:val="num" w:pos="1080"/>
        </w:tabs>
        <w:ind w:left="1080" w:hanging="360"/>
      </w:pPr>
      <w:rPr>
        <w:rFonts w:ascii="Arial" w:hAnsi="Arial" w:hint="default"/>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9"/>
  </w:num>
  <w:num w:numId="2">
    <w:abstractNumId w:val="7"/>
  </w:num>
  <w:num w:numId="3">
    <w:abstractNumId w:val="2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1">
      <w:lvl w:ilvl="1">
        <w:numFmt w:val="lowerLetter"/>
        <w:lvlText w:val="%2."/>
        <w:lvlJc w:val="left"/>
      </w:lvl>
    </w:lvlOverride>
  </w:num>
  <w:num w:numId="7">
    <w:abstractNumId w:val="0"/>
    <w:lvlOverride w:ilvl="0">
      <w:lvl w:ilvl="0">
        <w:numFmt w:val="bullet"/>
        <w:lvlText w:val="·"/>
        <w:legacy w:legacy="1" w:legacySpace="0" w:legacyIndent="720"/>
        <w:lvlJc w:val="left"/>
        <w:pPr>
          <w:ind w:left="720" w:hanging="720"/>
        </w:pPr>
        <w:rPr>
          <w:rFonts w:ascii="Baskerville" w:hAnsi="Baskerville" w:hint="default"/>
        </w:rPr>
      </w:lvl>
    </w:lvlOverride>
  </w:num>
  <w:num w:numId="8">
    <w:abstractNumId w:val="17"/>
  </w:num>
  <w:num w:numId="9">
    <w:abstractNumId w:val="7"/>
  </w:num>
  <w:num w:numId="10">
    <w:abstractNumId w:val="18"/>
  </w:num>
  <w:num w:numId="11">
    <w:abstractNumId w:val="26"/>
  </w:num>
  <w:num w:numId="12">
    <w:abstractNumId w:val="15"/>
  </w:num>
  <w:num w:numId="13">
    <w:abstractNumId w:val="8"/>
  </w:num>
  <w:num w:numId="14">
    <w:abstractNumId w:val="23"/>
  </w:num>
  <w:num w:numId="15">
    <w:abstractNumId w:val="24"/>
  </w:num>
  <w:num w:numId="16">
    <w:abstractNumId w:val="14"/>
  </w:num>
  <w:num w:numId="17">
    <w:abstractNumId w:val="30"/>
  </w:num>
  <w:num w:numId="18">
    <w:abstractNumId w:val="9"/>
  </w:num>
  <w:num w:numId="19">
    <w:abstractNumId w:val="31"/>
  </w:num>
  <w:num w:numId="20">
    <w:abstractNumId w:val="3"/>
  </w:num>
  <w:num w:numId="21">
    <w:abstractNumId w:val="24"/>
  </w:num>
  <w:num w:numId="22">
    <w:abstractNumId w:val="23"/>
  </w:num>
  <w:num w:numId="23">
    <w:abstractNumId w:val="14"/>
  </w:num>
  <w:num w:numId="24">
    <w:abstractNumId w:val="30"/>
  </w:num>
  <w:num w:numId="25">
    <w:abstractNumId w:val="9"/>
  </w:num>
  <w:num w:numId="26">
    <w:abstractNumId w:val="21"/>
  </w:num>
  <w:num w:numId="27">
    <w:abstractNumId w:val="4"/>
  </w:num>
  <w:num w:numId="28">
    <w:abstractNumId w:val="22"/>
  </w:num>
  <w:num w:numId="29">
    <w:abstractNumId w:val="11"/>
  </w:num>
  <w:num w:numId="30">
    <w:abstractNumId w:val="2"/>
  </w:num>
  <w:num w:numId="31">
    <w:abstractNumId w:val="27"/>
  </w:num>
  <w:num w:numId="32">
    <w:abstractNumId w:val="10"/>
  </w:num>
  <w:num w:numId="33">
    <w:abstractNumId w:val="5"/>
  </w:num>
  <w:num w:numId="34">
    <w:abstractNumId w:val="1"/>
  </w:num>
  <w:num w:numId="35">
    <w:abstractNumId w:val="25"/>
  </w:num>
  <w:num w:numId="36">
    <w:abstractNumId w:val="13"/>
  </w:num>
  <w:num w:numId="37">
    <w:abstractNumId w:val="32"/>
  </w:num>
  <w:num w:numId="38">
    <w:abstractNumId w:val="28"/>
  </w:num>
  <w:num w:numId="39">
    <w:abstractNumId w:val="16"/>
  </w:num>
  <w:num w:numId="40">
    <w:abstractNumId w:val="1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98"/>
    <w:rsid w:val="00013888"/>
    <w:rsid w:val="000156E4"/>
    <w:rsid w:val="00021EA5"/>
    <w:rsid w:val="0002646C"/>
    <w:rsid w:val="00026AE5"/>
    <w:rsid w:val="0003340F"/>
    <w:rsid w:val="0003432D"/>
    <w:rsid w:val="0003444E"/>
    <w:rsid w:val="00040E6A"/>
    <w:rsid w:val="00042316"/>
    <w:rsid w:val="000440B2"/>
    <w:rsid w:val="00044113"/>
    <w:rsid w:val="00046EB7"/>
    <w:rsid w:val="000547F6"/>
    <w:rsid w:val="00054995"/>
    <w:rsid w:val="00055F42"/>
    <w:rsid w:val="000566CF"/>
    <w:rsid w:val="0006016E"/>
    <w:rsid w:val="00062F1F"/>
    <w:rsid w:val="00065537"/>
    <w:rsid w:val="00067B5D"/>
    <w:rsid w:val="000840D0"/>
    <w:rsid w:val="00087FEA"/>
    <w:rsid w:val="00090F86"/>
    <w:rsid w:val="000913CB"/>
    <w:rsid w:val="00095D82"/>
    <w:rsid w:val="000968A6"/>
    <w:rsid w:val="000A0F89"/>
    <w:rsid w:val="000A4773"/>
    <w:rsid w:val="000A50A8"/>
    <w:rsid w:val="000A512B"/>
    <w:rsid w:val="000B0CD1"/>
    <w:rsid w:val="000B3B87"/>
    <w:rsid w:val="000B7F42"/>
    <w:rsid w:val="000C10EC"/>
    <w:rsid w:val="000C4E44"/>
    <w:rsid w:val="000C7480"/>
    <w:rsid w:val="000D19F3"/>
    <w:rsid w:val="000D4EA5"/>
    <w:rsid w:val="000D5447"/>
    <w:rsid w:val="000D5A3E"/>
    <w:rsid w:val="000D5B9D"/>
    <w:rsid w:val="000E6DD0"/>
    <w:rsid w:val="00100983"/>
    <w:rsid w:val="00100DAD"/>
    <w:rsid w:val="00102277"/>
    <w:rsid w:val="00103098"/>
    <w:rsid w:val="0010571C"/>
    <w:rsid w:val="00105C2E"/>
    <w:rsid w:val="00107707"/>
    <w:rsid w:val="00110569"/>
    <w:rsid w:val="00111747"/>
    <w:rsid w:val="00113825"/>
    <w:rsid w:val="00117AE6"/>
    <w:rsid w:val="00123692"/>
    <w:rsid w:val="00126B80"/>
    <w:rsid w:val="00130F0A"/>
    <w:rsid w:val="0013180D"/>
    <w:rsid w:val="00132B81"/>
    <w:rsid w:val="0013445B"/>
    <w:rsid w:val="00134851"/>
    <w:rsid w:val="001367DB"/>
    <w:rsid w:val="00141A99"/>
    <w:rsid w:val="00141BD1"/>
    <w:rsid w:val="00141F82"/>
    <w:rsid w:val="00142B8E"/>
    <w:rsid w:val="0014388A"/>
    <w:rsid w:val="001472E7"/>
    <w:rsid w:val="00151EAA"/>
    <w:rsid w:val="0015673B"/>
    <w:rsid w:val="001567E6"/>
    <w:rsid w:val="00156CAA"/>
    <w:rsid w:val="00161031"/>
    <w:rsid w:val="00163F79"/>
    <w:rsid w:val="001721D0"/>
    <w:rsid w:val="0017672B"/>
    <w:rsid w:val="00182499"/>
    <w:rsid w:val="00190E8F"/>
    <w:rsid w:val="001925EA"/>
    <w:rsid w:val="00193346"/>
    <w:rsid w:val="001945D5"/>
    <w:rsid w:val="001946EE"/>
    <w:rsid w:val="001A2B66"/>
    <w:rsid w:val="001A3044"/>
    <w:rsid w:val="001A3F7C"/>
    <w:rsid w:val="001B18F5"/>
    <w:rsid w:val="001B217A"/>
    <w:rsid w:val="001B332E"/>
    <w:rsid w:val="001B49FD"/>
    <w:rsid w:val="001B586F"/>
    <w:rsid w:val="001B626F"/>
    <w:rsid w:val="001C0C5E"/>
    <w:rsid w:val="001C15CC"/>
    <w:rsid w:val="001C1BDA"/>
    <w:rsid w:val="001C2CE7"/>
    <w:rsid w:val="001C70A3"/>
    <w:rsid w:val="001C7901"/>
    <w:rsid w:val="001C7E22"/>
    <w:rsid w:val="001D0EAD"/>
    <w:rsid w:val="001D1441"/>
    <w:rsid w:val="001E0AF8"/>
    <w:rsid w:val="001E43D3"/>
    <w:rsid w:val="001E4D7E"/>
    <w:rsid w:val="001E6516"/>
    <w:rsid w:val="001E7069"/>
    <w:rsid w:val="001F373D"/>
    <w:rsid w:val="001F640F"/>
    <w:rsid w:val="00204AF9"/>
    <w:rsid w:val="002066B7"/>
    <w:rsid w:val="00207CAD"/>
    <w:rsid w:val="00210178"/>
    <w:rsid w:val="00211E49"/>
    <w:rsid w:val="00214047"/>
    <w:rsid w:val="002173C6"/>
    <w:rsid w:val="00222B07"/>
    <w:rsid w:val="00224403"/>
    <w:rsid w:val="002247D3"/>
    <w:rsid w:val="00225A2F"/>
    <w:rsid w:val="00232AA4"/>
    <w:rsid w:val="00234593"/>
    <w:rsid w:val="00234B3C"/>
    <w:rsid w:val="00234F38"/>
    <w:rsid w:val="0023527E"/>
    <w:rsid w:val="002353E1"/>
    <w:rsid w:val="0023647F"/>
    <w:rsid w:val="0024139F"/>
    <w:rsid w:val="00242852"/>
    <w:rsid w:val="00244F58"/>
    <w:rsid w:val="002463CD"/>
    <w:rsid w:val="00246F83"/>
    <w:rsid w:val="00247970"/>
    <w:rsid w:val="00256258"/>
    <w:rsid w:val="00256558"/>
    <w:rsid w:val="002567AF"/>
    <w:rsid w:val="002571BE"/>
    <w:rsid w:val="0026014B"/>
    <w:rsid w:val="00260499"/>
    <w:rsid w:val="0026532F"/>
    <w:rsid w:val="0026538A"/>
    <w:rsid w:val="002717D6"/>
    <w:rsid w:val="00272EF2"/>
    <w:rsid w:val="00275A2E"/>
    <w:rsid w:val="00277240"/>
    <w:rsid w:val="002820FC"/>
    <w:rsid w:val="002830FA"/>
    <w:rsid w:val="00283B56"/>
    <w:rsid w:val="00283F15"/>
    <w:rsid w:val="00286AFA"/>
    <w:rsid w:val="00293F1C"/>
    <w:rsid w:val="0029644D"/>
    <w:rsid w:val="002A0BED"/>
    <w:rsid w:val="002A1EDD"/>
    <w:rsid w:val="002A6BD3"/>
    <w:rsid w:val="002B761E"/>
    <w:rsid w:val="002B798A"/>
    <w:rsid w:val="002C73DA"/>
    <w:rsid w:val="002C7F95"/>
    <w:rsid w:val="002D5E41"/>
    <w:rsid w:val="002E071B"/>
    <w:rsid w:val="002F40AF"/>
    <w:rsid w:val="002F6A5D"/>
    <w:rsid w:val="00300F52"/>
    <w:rsid w:val="003030AB"/>
    <w:rsid w:val="00303CF2"/>
    <w:rsid w:val="003142A7"/>
    <w:rsid w:val="00321374"/>
    <w:rsid w:val="003253C0"/>
    <w:rsid w:val="00335E6C"/>
    <w:rsid w:val="00342F77"/>
    <w:rsid w:val="00345884"/>
    <w:rsid w:val="00345C8D"/>
    <w:rsid w:val="00347313"/>
    <w:rsid w:val="00353535"/>
    <w:rsid w:val="00357F51"/>
    <w:rsid w:val="0036244A"/>
    <w:rsid w:val="00362483"/>
    <w:rsid w:val="00365F67"/>
    <w:rsid w:val="003671CF"/>
    <w:rsid w:val="0036792B"/>
    <w:rsid w:val="00370CC2"/>
    <w:rsid w:val="00375652"/>
    <w:rsid w:val="003845B8"/>
    <w:rsid w:val="003914E5"/>
    <w:rsid w:val="0039412B"/>
    <w:rsid w:val="003A7ECB"/>
    <w:rsid w:val="003B0C5D"/>
    <w:rsid w:val="003B5D2C"/>
    <w:rsid w:val="003C048E"/>
    <w:rsid w:val="003C1235"/>
    <w:rsid w:val="003C1944"/>
    <w:rsid w:val="003C5540"/>
    <w:rsid w:val="003D2258"/>
    <w:rsid w:val="003E0886"/>
    <w:rsid w:val="003E1470"/>
    <w:rsid w:val="003E259B"/>
    <w:rsid w:val="003E744A"/>
    <w:rsid w:val="003F14E6"/>
    <w:rsid w:val="003F7B98"/>
    <w:rsid w:val="0040098F"/>
    <w:rsid w:val="00401EDD"/>
    <w:rsid w:val="00404A83"/>
    <w:rsid w:val="00404E61"/>
    <w:rsid w:val="00407D93"/>
    <w:rsid w:val="00411A9E"/>
    <w:rsid w:val="00411FD5"/>
    <w:rsid w:val="00420A5D"/>
    <w:rsid w:val="0042468B"/>
    <w:rsid w:val="00430BA1"/>
    <w:rsid w:val="00436637"/>
    <w:rsid w:val="004366EE"/>
    <w:rsid w:val="00444076"/>
    <w:rsid w:val="00450D40"/>
    <w:rsid w:val="004552FC"/>
    <w:rsid w:val="004569AE"/>
    <w:rsid w:val="0046330A"/>
    <w:rsid w:val="00464B7D"/>
    <w:rsid w:val="00466F10"/>
    <w:rsid w:val="0047088F"/>
    <w:rsid w:val="0047687D"/>
    <w:rsid w:val="00477485"/>
    <w:rsid w:val="00480B86"/>
    <w:rsid w:val="0048250B"/>
    <w:rsid w:val="004879EF"/>
    <w:rsid w:val="00492679"/>
    <w:rsid w:val="004974D5"/>
    <w:rsid w:val="004977A8"/>
    <w:rsid w:val="004A2B3C"/>
    <w:rsid w:val="004A3DFB"/>
    <w:rsid w:val="004A7067"/>
    <w:rsid w:val="004A7310"/>
    <w:rsid w:val="004B34A6"/>
    <w:rsid w:val="004C00BC"/>
    <w:rsid w:val="004C62CF"/>
    <w:rsid w:val="004D096A"/>
    <w:rsid w:val="004D0ABE"/>
    <w:rsid w:val="004D0CBC"/>
    <w:rsid w:val="004D67F4"/>
    <w:rsid w:val="004E1822"/>
    <w:rsid w:val="004F0461"/>
    <w:rsid w:val="004F4810"/>
    <w:rsid w:val="00503430"/>
    <w:rsid w:val="00505BB5"/>
    <w:rsid w:val="0051181D"/>
    <w:rsid w:val="00514B28"/>
    <w:rsid w:val="005171C7"/>
    <w:rsid w:val="005219C9"/>
    <w:rsid w:val="00521E36"/>
    <w:rsid w:val="005225A3"/>
    <w:rsid w:val="005242A6"/>
    <w:rsid w:val="00530D31"/>
    <w:rsid w:val="00533FA3"/>
    <w:rsid w:val="00536620"/>
    <w:rsid w:val="00541D57"/>
    <w:rsid w:val="005424D2"/>
    <w:rsid w:val="005439D1"/>
    <w:rsid w:val="0054510D"/>
    <w:rsid w:val="0054634A"/>
    <w:rsid w:val="00546695"/>
    <w:rsid w:val="00546BAB"/>
    <w:rsid w:val="005527B2"/>
    <w:rsid w:val="0055491C"/>
    <w:rsid w:val="0055778C"/>
    <w:rsid w:val="005601D2"/>
    <w:rsid w:val="00571C72"/>
    <w:rsid w:val="0057363E"/>
    <w:rsid w:val="0057387F"/>
    <w:rsid w:val="00573B8C"/>
    <w:rsid w:val="00573B99"/>
    <w:rsid w:val="00574BD5"/>
    <w:rsid w:val="005832F5"/>
    <w:rsid w:val="005844DA"/>
    <w:rsid w:val="00587A77"/>
    <w:rsid w:val="00587CC1"/>
    <w:rsid w:val="005905E8"/>
    <w:rsid w:val="00590AD7"/>
    <w:rsid w:val="00591183"/>
    <w:rsid w:val="0059512F"/>
    <w:rsid w:val="005A2C2F"/>
    <w:rsid w:val="005A4FC1"/>
    <w:rsid w:val="005B3C8F"/>
    <w:rsid w:val="005B3D01"/>
    <w:rsid w:val="005B54F6"/>
    <w:rsid w:val="005D18E6"/>
    <w:rsid w:val="005D21F4"/>
    <w:rsid w:val="005D73E0"/>
    <w:rsid w:val="005D74F1"/>
    <w:rsid w:val="005E2C1E"/>
    <w:rsid w:val="005E42C2"/>
    <w:rsid w:val="005E71F8"/>
    <w:rsid w:val="005F740E"/>
    <w:rsid w:val="00601F46"/>
    <w:rsid w:val="00602712"/>
    <w:rsid w:val="00603CF2"/>
    <w:rsid w:val="00604E74"/>
    <w:rsid w:val="00607371"/>
    <w:rsid w:val="0061070B"/>
    <w:rsid w:val="006116A5"/>
    <w:rsid w:val="0061618D"/>
    <w:rsid w:val="0062236A"/>
    <w:rsid w:val="006225F0"/>
    <w:rsid w:val="00623791"/>
    <w:rsid w:val="006254F1"/>
    <w:rsid w:val="00625D73"/>
    <w:rsid w:val="00627837"/>
    <w:rsid w:val="006320BC"/>
    <w:rsid w:val="00632844"/>
    <w:rsid w:val="0064189E"/>
    <w:rsid w:val="006516BD"/>
    <w:rsid w:val="006524C2"/>
    <w:rsid w:val="0065381D"/>
    <w:rsid w:val="006547C4"/>
    <w:rsid w:val="00656C43"/>
    <w:rsid w:val="00660FD9"/>
    <w:rsid w:val="00667AD0"/>
    <w:rsid w:val="00670381"/>
    <w:rsid w:val="006743FD"/>
    <w:rsid w:val="00674CAA"/>
    <w:rsid w:val="00682649"/>
    <w:rsid w:val="00693257"/>
    <w:rsid w:val="006A0A3A"/>
    <w:rsid w:val="006A15A7"/>
    <w:rsid w:val="006A283A"/>
    <w:rsid w:val="006A2DF8"/>
    <w:rsid w:val="006A3E7A"/>
    <w:rsid w:val="006C29D9"/>
    <w:rsid w:val="006C4372"/>
    <w:rsid w:val="006C4CFA"/>
    <w:rsid w:val="006C59B5"/>
    <w:rsid w:val="006C78B7"/>
    <w:rsid w:val="006D1F61"/>
    <w:rsid w:val="006D779D"/>
    <w:rsid w:val="006E0224"/>
    <w:rsid w:val="006E3FD1"/>
    <w:rsid w:val="006E4A79"/>
    <w:rsid w:val="006E796E"/>
    <w:rsid w:val="006F2C02"/>
    <w:rsid w:val="006F48EF"/>
    <w:rsid w:val="006F5909"/>
    <w:rsid w:val="006F5E5C"/>
    <w:rsid w:val="006F76D1"/>
    <w:rsid w:val="00701CB7"/>
    <w:rsid w:val="00701F11"/>
    <w:rsid w:val="00704F7B"/>
    <w:rsid w:val="00707809"/>
    <w:rsid w:val="00712710"/>
    <w:rsid w:val="00714A14"/>
    <w:rsid w:val="007203BE"/>
    <w:rsid w:val="00720FF1"/>
    <w:rsid w:val="00721ADD"/>
    <w:rsid w:val="0072595D"/>
    <w:rsid w:val="00726991"/>
    <w:rsid w:val="00731231"/>
    <w:rsid w:val="00740B18"/>
    <w:rsid w:val="007472FE"/>
    <w:rsid w:val="00753F79"/>
    <w:rsid w:val="00756B6C"/>
    <w:rsid w:val="00756F7D"/>
    <w:rsid w:val="00757FE5"/>
    <w:rsid w:val="007628C5"/>
    <w:rsid w:val="00762B92"/>
    <w:rsid w:val="00764923"/>
    <w:rsid w:val="007702D2"/>
    <w:rsid w:val="00770ED3"/>
    <w:rsid w:val="0077121C"/>
    <w:rsid w:val="007715CA"/>
    <w:rsid w:val="00771DC4"/>
    <w:rsid w:val="00776226"/>
    <w:rsid w:val="00777A41"/>
    <w:rsid w:val="007821B6"/>
    <w:rsid w:val="00782437"/>
    <w:rsid w:val="007827A1"/>
    <w:rsid w:val="00782FBA"/>
    <w:rsid w:val="007847EC"/>
    <w:rsid w:val="00786398"/>
    <w:rsid w:val="00786F76"/>
    <w:rsid w:val="007A686E"/>
    <w:rsid w:val="007A74E9"/>
    <w:rsid w:val="007B6137"/>
    <w:rsid w:val="007B7E51"/>
    <w:rsid w:val="007C6BD1"/>
    <w:rsid w:val="007D0D3A"/>
    <w:rsid w:val="007D406B"/>
    <w:rsid w:val="007D5770"/>
    <w:rsid w:val="007D75F9"/>
    <w:rsid w:val="007E07DD"/>
    <w:rsid w:val="007E5224"/>
    <w:rsid w:val="00800924"/>
    <w:rsid w:val="00801671"/>
    <w:rsid w:val="00803783"/>
    <w:rsid w:val="008037CC"/>
    <w:rsid w:val="00810FF8"/>
    <w:rsid w:val="008129B6"/>
    <w:rsid w:val="00812BF9"/>
    <w:rsid w:val="008154A1"/>
    <w:rsid w:val="00820B32"/>
    <w:rsid w:val="008212D0"/>
    <w:rsid w:val="0082388C"/>
    <w:rsid w:val="00824AE5"/>
    <w:rsid w:val="0082503B"/>
    <w:rsid w:val="008305BB"/>
    <w:rsid w:val="00831143"/>
    <w:rsid w:val="00831FBE"/>
    <w:rsid w:val="00832CF8"/>
    <w:rsid w:val="00840A03"/>
    <w:rsid w:val="00842318"/>
    <w:rsid w:val="00852AEA"/>
    <w:rsid w:val="00852C85"/>
    <w:rsid w:val="0085751D"/>
    <w:rsid w:val="00862F6B"/>
    <w:rsid w:val="00864B74"/>
    <w:rsid w:val="00870408"/>
    <w:rsid w:val="00872DEC"/>
    <w:rsid w:val="0087390D"/>
    <w:rsid w:val="008740C1"/>
    <w:rsid w:val="0087564C"/>
    <w:rsid w:val="00880F13"/>
    <w:rsid w:val="008864DB"/>
    <w:rsid w:val="008924EE"/>
    <w:rsid w:val="008A1743"/>
    <w:rsid w:val="008A351A"/>
    <w:rsid w:val="008A3BE5"/>
    <w:rsid w:val="008A5868"/>
    <w:rsid w:val="008A7002"/>
    <w:rsid w:val="008B3164"/>
    <w:rsid w:val="008B4288"/>
    <w:rsid w:val="008C32B6"/>
    <w:rsid w:val="008D3444"/>
    <w:rsid w:val="008D424B"/>
    <w:rsid w:val="008D5A9F"/>
    <w:rsid w:val="008D6BB6"/>
    <w:rsid w:val="008E144B"/>
    <w:rsid w:val="008E53CB"/>
    <w:rsid w:val="008E6EA0"/>
    <w:rsid w:val="008E72F5"/>
    <w:rsid w:val="008F1403"/>
    <w:rsid w:val="008F2F1F"/>
    <w:rsid w:val="008F3A1C"/>
    <w:rsid w:val="00901C81"/>
    <w:rsid w:val="009040C3"/>
    <w:rsid w:val="0090511C"/>
    <w:rsid w:val="00906CC4"/>
    <w:rsid w:val="00906E40"/>
    <w:rsid w:val="00907398"/>
    <w:rsid w:val="00913DB7"/>
    <w:rsid w:val="00922A6A"/>
    <w:rsid w:val="0092385D"/>
    <w:rsid w:val="0092438B"/>
    <w:rsid w:val="0092593A"/>
    <w:rsid w:val="009363B0"/>
    <w:rsid w:val="00945709"/>
    <w:rsid w:val="00950E30"/>
    <w:rsid w:val="0096146E"/>
    <w:rsid w:val="00962EF0"/>
    <w:rsid w:val="009633ED"/>
    <w:rsid w:val="00963AE7"/>
    <w:rsid w:val="00963E7D"/>
    <w:rsid w:val="0097560F"/>
    <w:rsid w:val="00976152"/>
    <w:rsid w:val="00983BDB"/>
    <w:rsid w:val="00984EA4"/>
    <w:rsid w:val="00985359"/>
    <w:rsid w:val="00986BF3"/>
    <w:rsid w:val="0099303C"/>
    <w:rsid w:val="009A286F"/>
    <w:rsid w:val="009A458B"/>
    <w:rsid w:val="009A73B3"/>
    <w:rsid w:val="009B07F6"/>
    <w:rsid w:val="009B0F4B"/>
    <w:rsid w:val="009B15BB"/>
    <w:rsid w:val="009B1610"/>
    <w:rsid w:val="009B3D07"/>
    <w:rsid w:val="009B489A"/>
    <w:rsid w:val="009C0069"/>
    <w:rsid w:val="009C1766"/>
    <w:rsid w:val="009C2D3F"/>
    <w:rsid w:val="009C52C8"/>
    <w:rsid w:val="009C6277"/>
    <w:rsid w:val="009C7330"/>
    <w:rsid w:val="009D36DC"/>
    <w:rsid w:val="009D424C"/>
    <w:rsid w:val="009D50EB"/>
    <w:rsid w:val="009D50F6"/>
    <w:rsid w:val="009D603F"/>
    <w:rsid w:val="009E471D"/>
    <w:rsid w:val="009E4E16"/>
    <w:rsid w:val="009E5176"/>
    <w:rsid w:val="009E7118"/>
    <w:rsid w:val="009F30A0"/>
    <w:rsid w:val="009F3CEC"/>
    <w:rsid w:val="009F4C7F"/>
    <w:rsid w:val="009F70A9"/>
    <w:rsid w:val="009F798D"/>
    <w:rsid w:val="00A00569"/>
    <w:rsid w:val="00A00599"/>
    <w:rsid w:val="00A009AF"/>
    <w:rsid w:val="00A00B23"/>
    <w:rsid w:val="00A03F34"/>
    <w:rsid w:val="00A0589D"/>
    <w:rsid w:val="00A110B0"/>
    <w:rsid w:val="00A1327C"/>
    <w:rsid w:val="00A17123"/>
    <w:rsid w:val="00A17C42"/>
    <w:rsid w:val="00A17FD3"/>
    <w:rsid w:val="00A20A26"/>
    <w:rsid w:val="00A267D1"/>
    <w:rsid w:val="00A271AC"/>
    <w:rsid w:val="00A34482"/>
    <w:rsid w:val="00A377EF"/>
    <w:rsid w:val="00A45C29"/>
    <w:rsid w:val="00A46EC1"/>
    <w:rsid w:val="00A470A9"/>
    <w:rsid w:val="00A53060"/>
    <w:rsid w:val="00A552EC"/>
    <w:rsid w:val="00A624D5"/>
    <w:rsid w:val="00A63441"/>
    <w:rsid w:val="00A65EEB"/>
    <w:rsid w:val="00A700FB"/>
    <w:rsid w:val="00A70E01"/>
    <w:rsid w:val="00A7514D"/>
    <w:rsid w:val="00A80796"/>
    <w:rsid w:val="00A8211D"/>
    <w:rsid w:val="00A83127"/>
    <w:rsid w:val="00A83BB8"/>
    <w:rsid w:val="00A86247"/>
    <w:rsid w:val="00A8718E"/>
    <w:rsid w:val="00AA0162"/>
    <w:rsid w:val="00AA378D"/>
    <w:rsid w:val="00AA7B44"/>
    <w:rsid w:val="00AB39A6"/>
    <w:rsid w:val="00AB483B"/>
    <w:rsid w:val="00AB578A"/>
    <w:rsid w:val="00AB5FDD"/>
    <w:rsid w:val="00AD1A23"/>
    <w:rsid w:val="00AE0C55"/>
    <w:rsid w:val="00AE1517"/>
    <w:rsid w:val="00AE26BB"/>
    <w:rsid w:val="00AE5063"/>
    <w:rsid w:val="00AE50D6"/>
    <w:rsid w:val="00AE54BF"/>
    <w:rsid w:val="00AF0360"/>
    <w:rsid w:val="00AF24A3"/>
    <w:rsid w:val="00B11747"/>
    <w:rsid w:val="00B157EF"/>
    <w:rsid w:val="00B1624C"/>
    <w:rsid w:val="00B17A24"/>
    <w:rsid w:val="00B24602"/>
    <w:rsid w:val="00B30C46"/>
    <w:rsid w:val="00B31038"/>
    <w:rsid w:val="00B4173B"/>
    <w:rsid w:val="00B45AEA"/>
    <w:rsid w:val="00B46746"/>
    <w:rsid w:val="00B47339"/>
    <w:rsid w:val="00B503A1"/>
    <w:rsid w:val="00B5223A"/>
    <w:rsid w:val="00B52BE4"/>
    <w:rsid w:val="00B60988"/>
    <w:rsid w:val="00B653E8"/>
    <w:rsid w:val="00B676D0"/>
    <w:rsid w:val="00B67F16"/>
    <w:rsid w:val="00B729C7"/>
    <w:rsid w:val="00B83DCA"/>
    <w:rsid w:val="00B85F3D"/>
    <w:rsid w:val="00B9071D"/>
    <w:rsid w:val="00B90922"/>
    <w:rsid w:val="00B90F3F"/>
    <w:rsid w:val="00BA03D2"/>
    <w:rsid w:val="00BA083C"/>
    <w:rsid w:val="00BA66D7"/>
    <w:rsid w:val="00BB29F3"/>
    <w:rsid w:val="00BB2F14"/>
    <w:rsid w:val="00BB5130"/>
    <w:rsid w:val="00BD4FF8"/>
    <w:rsid w:val="00BE1C15"/>
    <w:rsid w:val="00BE33F1"/>
    <w:rsid w:val="00BE42B6"/>
    <w:rsid w:val="00BE5848"/>
    <w:rsid w:val="00BE67EC"/>
    <w:rsid w:val="00BE7239"/>
    <w:rsid w:val="00BF308A"/>
    <w:rsid w:val="00BF5BDE"/>
    <w:rsid w:val="00C00082"/>
    <w:rsid w:val="00C02394"/>
    <w:rsid w:val="00C05380"/>
    <w:rsid w:val="00C05400"/>
    <w:rsid w:val="00C12537"/>
    <w:rsid w:val="00C176CA"/>
    <w:rsid w:val="00C20E22"/>
    <w:rsid w:val="00C22D8B"/>
    <w:rsid w:val="00C23DCF"/>
    <w:rsid w:val="00C2605E"/>
    <w:rsid w:val="00C27933"/>
    <w:rsid w:val="00C3630F"/>
    <w:rsid w:val="00C4058C"/>
    <w:rsid w:val="00C44194"/>
    <w:rsid w:val="00C44BF3"/>
    <w:rsid w:val="00C463AC"/>
    <w:rsid w:val="00C464F2"/>
    <w:rsid w:val="00C53D55"/>
    <w:rsid w:val="00C5492D"/>
    <w:rsid w:val="00C5573B"/>
    <w:rsid w:val="00C57D39"/>
    <w:rsid w:val="00C6013D"/>
    <w:rsid w:val="00C60B60"/>
    <w:rsid w:val="00C62F25"/>
    <w:rsid w:val="00C65C59"/>
    <w:rsid w:val="00C70F91"/>
    <w:rsid w:val="00C800C6"/>
    <w:rsid w:val="00C8361C"/>
    <w:rsid w:val="00C87B65"/>
    <w:rsid w:val="00C909AB"/>
    <w:rsid w:val="00C969D4"/>
    <w:rsid w:val="00CA1E99"/>
    <w:rsid w:val="00CA3339"/>
    <w:rsid w:val="00CA6724"/>
    <w:rsid w:val="00CB7158"/>
    <w:rsid w:val="00CC081D"/>
    <w:rsid w:val="00CC1EE4"/>
    <w:rsid w:val="00CC491E"/>
    <w:rsid w:val="00CC4E8A"/>
    <w:rsid w:val="00CD1466"/>
    <w:rsid w:val="00CD3F22"/>
    <w:rsid w:val="00CE27A2"/>
    <w:rsid w:val="00CE338D"/>
    <w:rsid w:val="00CE6D10"/>
    <w:rsid w:val="00CE6DDE"/>
    <w:rsid w:val="00CF2694"/>
    <w:rsid w:val="00CF5E78"/>
    <w:rsid w:val="00CF7DFF"/>
    <w:rsid w:val="00D00571"/>
    <w:rsid w:val="00D0147C"/>
    <w:rsid w:val="00D020F8"/>
    <w:rsid w:val="00D07809"/>
    <w:rsid w:val="00D1108B"/>
    <w:rsid w:val="00D17B79"/>
    <w:rsid w:val="00D24DE6"/>
    <w:rsid w:val="00D272B7"/>
    <w:rsid w:val="00D409D9"/>
    <w:rsid w:val="00D44CE6"/>
    <w:rsid w:val="00D44CFC"/>
    <w:rsid w:val="00D47C9E"/>
    <w:rsid w:val="00D50E6F"/>
    <w:rsid w:val="00D55F22"/>
    <w:rsid w:val="00D600DE"/>
    <w:rsid w:val="00D615AA"/>
    <w:rsid w:val="00D7354B"/>
    <w:rsid w:val="00D76D95"/>
    <w:rsid w:val="00D775A5"/>
    <w:rsid w:val="00D820AB"/>
    <w:rsid w:val="00D868F3"/>
    <w:rsid w:val="00D8777A"/>
    <w:rsid w:val="00D922FC"/>
    <w:rsid w:val="00D94339"/>
    <w:rsid w:val="00DA1E18"/>
    <w:rsid w:val="00DA48DF"/>
    <w:rsid w:val="00DA49F2"/>
    <w:rsid w:val="00DB113A"/>
    <w:rsid w:val="00DB7DC1"/>
    <w:rsid w:val="00DC44F9"/>
    <w:rsid w:val="00DC5306"/>
    <w:rsid w:val="00DC6569"/>
    <w:rsid w:val="00DD24B0"/>
    <w:rsid w:val="00DD3CFC"/>
    <w:rsid w:val="00DD567F"/>
    <w:rsid w:val="00DD6A09"/>
    <w:rsid w:val="00DE2987"/>
    <w:rsid w:val="00DF061C"/>
    <w:rsid w:val="00DF1339"/>
    <w:rsid w:val="00DF47A6"/>
    <w:rsid w:val="00DF6A9B"/>
    <w:rsid w:val="00DF75CB"/>
    <w:rsid w:val="00DF79F5"/>
    <w:rsid w:val="00E17BE0"/>
    <w:rsid w:val="00E200A4"/>
    <w:rsid w:val="00E20F92"/>
    <w:rsid w:val="00E2101F"/>
    <w:rsid w:val="00E2640D"/>
    <w:rsid w:val="00E306C8"/>
    <w:rsid w:val="00E31817"/>
    <w:rsid w:val="00E344B8"/>
    <w:rsid w:val="00E352E5"/>
    <w:rsid w:val="00E36D24"/>
    <w:rsid w:val="00E375C9"/>
    <w:rsid w:val="00E42B5C"/>
    <w:rsid w:val="00E441C7"/>
    <w:rsid w:val="00E45BD0"/>
    <w:rsid w:val="00E533EE"/>
    <w:rsid w:val="00E54A32"/>
    <w:rsid w:val="00E55C6E"/>
    <w:rsid w:val="00E57859"/>
    <w:rsid w:val="00E60022"/>
    <w:rsid w:val="00E67A46"/>
    <w:rsid w:val="00E82784"/>
    <w:rsid w:val="00E86253"/>
    <w:rsid w:val="00E879D2"/>
    <w:rsid w:val="00E87BD0"/>
    <w:rsid w:val="00E921B7"/>
    <w:rsid w:val="00E9397E"/>
    <w:rsid w:val="00E955EC"/>
    <w:rsid w:val="00EA2244"/>
    <w:rsid w:val="00EA25B6"/>
    <w:rsid w:val="00EA4E8D"/>
    <w:rsid w:val="00EA531B"/>
    <w:rsid w:val="00EA66C7"/>
    <w:rsid w:val="00EB261D"/>
    <w:rsid w:val="00EB30DE"/>
    <w:rsid w:val="00EB407C"/>
    <w:rsid w:val="00EB6EE3"/>
    <w:rsid w:val="00EB764B"/>
    <w:rsid w:val="00EB7A7F"/>
    <w:rsid w:val="00EC0272"/>
    <w:rsid w:val="00EC43F8"/>
    <w:rsid w:val="00EC5AF0"/>
    <w:rsid w:val="00ED0595"/>
    <w:rsid w:val="00ED1101"/>
    <w:rsid w:val="00ED768D"/>
    <w:rsid w:val="00EE0144"/>
    <w:rsid w:val="00EE541F"/>
    <w:rsid w:val="00EE7BF5"/>
    <w:rsid w:val="00EF58B5"/>
    <w:rsid w:val="00F02B35"/>
    <w:rsid w:val="00F04F85"/>
    <w:rsid w:val="00F21CFB"/>
    <w:rsid w:val="00F22131"/>
    <w:rsid w:val="00F24042"/>
    <w:rsid w:val="00F26F43"/>
    <w:rsid w:val="00F301B0"/>
    <w:rsid w:val="00F31AEF"/>
    <w:rsid w:val="00F31C46"/>
    <w:rsid w:val="00F427E9"/>
    <w:rsid w:val="00F53343"/>
    <w:rsid w:val="00F536A7"/>
    <w:rsid w:val="00F61970"/>
    <w:rsid w:val="00F639FA"/>
    <w:rsid w:val="00F702B5"/>
    <w:rsid w:val="00F722F9"/>
    <w:rsid w:val="00F7249A"/>
    <w:rsid w:val="00F77089"/>
    <w:rsid w:val="00F77BBB"/>
    <w:rsid w:val="00F77E49"/>
    <w:rsid w:val="00F841A4"/>
    <w:rsid w:val="00F84C76"/>
    <w:rsid w:val="00F84DC5"/>
    <w:rsid w:val="00F87016"/>
    <w:rsid w:val="00F93B0E"/>
    <w:rsid w:val="00F93BF2"/>
    <w:rsid w:val="00FA51D7"/>
    <w:rsid w:val="00FA606D"/>
    <w:rsid w:val="00FA729D"/>
    <w:rsid w:val="00FB0362"/>
    <w:rsid w:val="00FB5598"/>
    <w:rsid w:val="00FB6229"/>
    <w:rsid w:val="00FB662E"/>
    <w:rsid w:val="00FC1E79"/>
    <w:rsid w:val="00FC2362"/>
    <w:rsid w:val="00FC2D73"/>
    <w:rsid w:val="00FC4BDC"/>
    <w:rsid w:val="00FD17C1"/>
    <w:rsid w:val="00FD6318"/>
    <w:rsid w:val="00FE2B03"/>
    <w:rsid w:val="00FE2E31"/>
    <w:rsid w:val="00FE3B7A"/>
    <w:rsid w:val="00FE4CAE"/>
    <w:rsid w:val="00FF109D"/>
    <w:rsid w:val="00FF3F9B"/>
    <w:rsid w:val="00FF66E5"/>
    <w:rsid w:val="00FF74A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chartTrackingRefBased/>
  <w15:docId w15:val="{F0EDE90A-7B3A-48DD-BD95-EA7DD224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CA"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56258"/>
    <w:pPr>
      <w:keepNext/>
      <w:keepLines/>
      <w:spacing w:line="264" w:lineRule="auto"/>
      <w:outlineLvl w:val="0"/>
    </w:pPr>
    <w:rPr>
      <w:rFonts w:ascii="Lucida Sans Unicode" w:hAnsi="Lucida Sans Unicode" w:cs="Lucida Sans Unicode"/>
      <w:bCs/>
      <w:color w:val="004784"/>
      <w:sz w:val="32"/>
      <w:szCs w:val="28"/>
    </w:rPr>
  </w:style>
  <w:style w:type="paragraph" w:styleId="Heading2">
    <w:name w:val="heading 2"/>
    <w:basedOn w:val="Normal"/>
    <w:next w:val="Normal"/>
    <w:link w:val="Heading2Char"/>
    <w:uiPriority w:val="9"/>
    <w:semiHidden/>
    <w:unhideWhenUsed/>
    <w:qFormat/>
    <w:rsid w:val="00FB6229"/>
    <w:pPr>
      <w:keepNext/>
      <w:keepLines/>
      <w:spacing w:before="200"/>
      <w:outlineLvl w:val="1"/>
    </w:pPr>
    <w:rPr>
      <w:b/>
      <w:bCs/>
      <w:color w:val="4F81BD"/>
      <w:sz w:val="26"/>
      <w:szCs w:val="26"/>
    </w:rPr>
  </w:style>
  <w:style w:type="paragraph" w:styleId="Heading3">
    <w:name w:val="heading 3"/>
    <w:basedOn w:val="Normal"/>
    <w:next w:val="Normal"/>
    <w:link w:val="Heading3Char"/>
    <w:semiHidden/>
    <w:unhideWhenUsed/>
    <w:qFormat/>
    <w:rsid w:val="00DA49F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56258"/>
    <w:rPr>
      <w:rFonts w:ascii="Lucida Sans Unicode" w:hAnsi="Lucida Sans Unicode" w:cs="Lucida Sans Unicode"/>
      <w:bCs/>
      <w:color w:val="004784"/>
      <w:sz w:val="28"/>
      <w:szCs w:val="28"/>
    </w:rPr>
  </w:style>
  <w:style w:type="character" w:customStyle="1" w:styleId="Heading2Char">
    <w:name w:val="Heading 2 Char"/>
    <w:link w:val="Heading2"/>
    <w:uiPriority w:val="9"/>
    <w:semiHidden/>
    <w:locked/>
    <w:rsid w:val="00FB6229"/>
    <w:rPr>
      <w:rFonts w:ascii="Cambria" w:hAnsi="Cambria" w:cs="Times New Roman"/>
      <w:b/>
      <w:bCs/>
      <w:color w:val="4F81BD"/>
      <w:sz w:val="26"/>
      <w:szCs w:val="26"/>
    </w:rPr>
  </w:style>
  <w:style w:type="paragraph" w:styleId="Header">
    <w:name w:val="header"/>
    <w:basedOn w:val="Normal"/>
    <w:link w:val="HeaderChar"/>
    <w:uiPriority w:val="99"/>
    <w:unhideWhenUsed/>
    <w:rsid w:val="00103098"/>
    <w:pPr>
      <w:tabs>
        <w:tab w:val="center" w:pos="4320"/>
        <w:tab w:val="right" w:pos="8640"/>
      </w:tabs>
    </w:pPr>
  </w:style>
  <w:style w:type="character" w:customStyle="1" w:styleId="HeaderChar">
    <w:name w:val="Header Char"/>
    <w:link w:val="Header"/>
    <w:uiPriority w:val="99"/>
    <w:locked/>
    <w:rsid w:val="00103098"/>
    <w:rPr>
      <w:rFonts w:cs="Times New Roman"/>
      <w:sz w:val="24"/>
      <w:szCs w:val="24"/>
    </w:rPr>
  </w:style>
  <w:style w:type="paragraph" w:styleId="Footer">
    <w:name w:val="footer"/>
    <w:basedOn w:val="Normal"/>
    <w:link w:val="FooterChar"/>
    <w:uiPriority w:val="99"/>
    <w:unhideWhenUsed/>
    <w:rsid w:val="00103098"/>
    <w:pPr>
      <w:tabs>
        <w:tab w:val="center" w:pos="4320"/>
        <w:tab w:val="right" w:pos="8640"/>
      </w:tabs>
    </w:pPr>
  </w:style>
  <w:style w:type="character" w:customStyle="1" w:styleId="FooterChar">
    <w:name w:val="Footer Char"/>
    <w:link w:val="Footer"/>
    <w:uiPriority w:val="99"/>
    <w:locked/>
    <w:rsid w:val="00103098"/>
    <w:rPr>
      <w:rFonts w:cs="Times New Roman"/>
      <w:sz w:val="24"/>
      <w:szCs w:val="24"/>
    </w:rPr>
  </w:style>
  <w:style w:type="character" w:styleId="Hyperlink">
    <w:name w:val="Hyperlink"/>
    <w:uiPriority w:val="99"/>
    <w:unhideWhenUsed/>
    <w:rPr>
      <w:rFonts w:cs="Times New Roman"/>
      <w:color w:val="0000FF"/>
      <w:u w:val="single"/>
    </w:rPr>
  </w:style>
  <w:style w:type="paragraph" w:styleId="Title">
    <w:name w:val="Title"/>
    <w:basedOn w:val="Normal"/>
    <w:next w:val="Normal"/>
    <w:link w:val="TitleChar"/>
    <w:uiPriority w:val="10"/>
    <w:qFormat/>
    <w:rsid w:val="00256258"/>
    <w:pPr>
      <w:pBdr>
        <w:top w:val="single" w:sz="24" w:space="14" w:color="auto"/>
      </w:pBdr>
      <w:contextualSpacing/>
    </w:pPr>
    <w:rPr>
      <w:rFonts w:ascii="Lucida Sans Unicode" w:hAnsi="Lucida Sans Unicode" w:cs="Lucida Sans Unicode"/>
      <w:color w:val="004784"/>
      <w:spacing w:val="5"/>
      <w:kern w:val="28"/>
      <w:sz w:val="40"/>
      <w:szCs w:val="52"/>
    </w:rPr>
  </w:style>
  <w:style w:type="character" w:customStyle="1" w:styleId="TitleChar">
    <w:name w:val="Title Char"/>
    <w:link w:val="Title"/>
    <w:uiPriority w:val="10"/>
    <w:locked/>
    <w:rsid w:val="00256258"/>
    <w:rPr>
      <w:rFonts w:ascii="Lucida Sans Unicode" w:hAnsi="Lucida Sans Unicode" w:cs="Lucida Sans Unicode"/>
      <w:color w:val="004784"/>
      <w:spacing w:val="5"/>
      <w:kern w:val="28"/>
      <w:sz w:val="52"/>
      <w:szCs w:val="52"/>
    </w:rPr>
  </w:style>
  <w:style w:type="paragraph" w:styleId="Subtitle">
    <w:name w:val="Subtitle"/>
    <w:basedOn w:val="Normal"/>
    <w:next w:val="Normal"/>
    <w:link w:val="SubtitleChar"/>
    <w:uiPriority w:val="11"/>
    <w:qFormat/>
    <w:rsid w:val="00256258"/>
    <w:pPr>
      <w:numPr>
        <w:ilvl w:val="1"/>
      </w:numPr>
    </w:pPr>
    <w:rPr>
      <w:rFonts w:ascii="Lucida Sans Unicode" w:hAnsi="Lucida Sans Unicode"/>
      <w:iCs/>
      <w:color w:val="004784"/>
      <w:spacing w:val="15"/>
      <w:sz w:val="52"/>
    </w:rPr>
  </w:style>
  <w:style w:type="character" w:customStyle="1" w:styleId="SubtitleChar">
    <w:name w:val="Subtitle Char"/>
    <w:link w:val="Subtitle"/>
    <w:uiPriority w:val="11"/>
    <w:locked/>
    <w:rsid w:val="00256258"/>
    <w:rPr>
      <w:rFonts w:ascii="Lucida Sans Unicode" w:hAnsi="Lucida Sans Unicode" w:cs="Times New Roman"/>
      <w:iCs/>
      <w:color w:val="004784"/>
      <w:spacing w:val="15"/>
      <w:sz w:val="24"/>
      <w:szCs w:val="24"/>
    </w:rPr>
  </w:style>
  <w:style w:type="paragraph" w:styleId="BalloonText">
    <w:name w:val="Balloon Text"/>
    <w:basedOn w:val="Normal"/>
    <w:link w:val="BalloonTextChar"/>
    <w:uiPriority w:val="99"/>
    <w:rsid w:val="00C53D55"/>
    <w:rPr>
      <w:rFonts w:ascii="Tahoma" w:hAnsi="Tahoma" w:cs="Tahoma"/>
      <w:sz w:val="16"/>
      <w:szCs w:val="16"/>
    </w:rPr>
  </w:style>
  <w:style w:type="character" w:customStyle="1" w:styleId="BalloonTextChar">
    <w:name w:val="Balloon Text Char"/>
    <w:link w:val="BalloonText"/>
    <w:uiPriority w:val="99"/>
    <w:locked/>
    <w:rsid w:val="00C53D55"/>
    <w:rPr>
      <w:rFonts w:ascii="Tahoma" w:hAnsi="Tahoma" w:cs="Tahoma"/>
      <w:sz w:val="16"/>
      <w:szCs w:val="16"/>
    </w:rPr>
  </w:style>
  <w:style w:type="character" w:customStyle="1" w:styleId="Heading3Char">
    <w:name w:val="Heading 3 Char"/>
    <w:link w:val="Heading3"/>
    <w:semiHidden/>
    <w:rsid w:val="00DA49F2"/>
    <w:rPr>
      <w:rFonts w:ascii="Cambria" w:eastAsia="Times New Roman" w:hAnsi="Cambria" w:cs="Times New Roman"/>
      <w:b/>
      <w:bCs/>
      <w:sz w:val="26"/>
      <w:szCs w:val="26"/>
    </w:rPr>
  </w:style>
  <w:style w:type="paragraph" w:styleId="BodyText">
    <w:name w:val="Body Text"/>
    <w:basedOn w:val="Normal"/>
    <w:link w:val="BodyTextChar"/>
    <w:rsid w:val="00DA49F2"/>
    <w:rPr>
      <w:rFonts w:ascii="Garamond" w:hAnsi="Garamond"/>
      <w:bCs/>
      <w:color w:val="000000"/>
    </w:rPr>
  </w:style>
  <w:style w:type="character" w:customStyle="1" w:styleId="BodyTextChar">
    <w:name w:val="Body Text Char"/>
    <w:link w:val="BodyText"/>
    <w:rsid w:val="00DA49F2"/>
    <w:rPr>
      <w:rFonts w:ascii="Garamond" w:hAnsi="Garamond"/>
      <w:bCs/>
      <w:color w:val="000000"/>
      <w:sz w:val="24"/>
      <w:szCs w:val="24"/>
    </w:rPr>
  </w:style>
  <w:style w:type="paragraph" w:styleId="TOC1">
    <w:name w:val="toc 1"/>
    <w:basedOn w:val="Normal"/>
    <w:next w:val="Normal"/>
    <w:uiPriority w:val="39"/>
    <w:rsid w:val="00C20E22"/>
    <w:pPr>
      <w:widowControl w:val="0"/>
      <w:tabs>
        <w:tab w:val="right" w:leader="dot" w:pos="9180"/>
        <w:tab w:val="right" w:leader="dot" w:pos="9360"/>
      </w:tabs>
      <w:spacing w:line="360" w:lineRule="auto"/>
      <w:ind w:right="1440"/>
    </w:pPr>
    <w:rPr>
      <w:rFonts w:ascii="Arial" w:hAnsi="Arial"/>
      <w:noProof/>
      <w:color w:val="000000"/>
      <w:sz w:val="22"/>
      <w:szCs w:val="20"/>
    </w:rPr>
  </w:style>
  <w:style w:type="paragraph" w:styleId="TOC2">
    <w:name w:val="toc 2"/>
    <w:basedOn w:val="Normal"/>
    <w:next w:val="Normal"/>
    <w:uiPriority w:val="39"/>
    <w:rsid w:val="00C20E22"/>
    <w:pPr>
      <w:widowControl w:val="0"/>
      <w:tabs>
        <w:tab w:val="right" w:leader="dot" w:pos="9180"/>
        <w:tab w:val="right" w:leader="dot" w:pos="9360"/>
      </w:tabs>
      <w:spacing w:line="360" w:lineRule="auto"/>
      <w:ind w:left="245"/>
    </w:pPr>
    <w:rPr>
      <w:rFonts w:ascii="Arial" w:hAnsi="Arial"/>
      <w:noProof/>
      <w:color w:val="000000"/>
      <w:sz w:val="22"/>
      <w:szCs w:val="20"/>
    </w:rPr>
  </w:style>
  <w:style w:type="paragraph" w:styleId="ListParagraph">
    <w:name w:val="List Paragraph"/>
    <w:basedOn w:val="Normal"/>
    <w:uiPriority w:val="34"/>
    <w:qFormat/>
    <w:rsid w:val="00670381"/>
    <w:pPr>
      <w:ind w:left="720"/>
    </w:pPr>
    <w:rPr>
      <w:rFonts w:ascii="Calibri" w:eastAsia="Calibri" w:hAnsi="Calibri"/>
      <w:sz w:val="22"/>
      <w:szCs w:val="22"/>
      <w:lang w:val="en-CA"/>
    </w:rPr>
  </w:style>
  <w:style w:type="paragraph" w:styleId="NormalWeb">
    <w:name w:val="Normal (Web)"/>
    <w:basedOn w:val="Normal"/>
    <w:uiPriority w:val="99"/>
    <w:unhideWhenUsed/>
    <w:rsid w:val="00105C2E"/>
    <w:pPr>
      <w:spacing w:before="100" w:beforeAutospacing="1" w:after="100" w:afterAutospacing="1"/>
    </w:pPr>
    <w:rPr>
      <w:rFonts w:ascii="Times New Roman" w:hAnsi="Times New Roman"/>
      <w:lang w:val="en-CA" w:eastAsia="en-CA"/>
    </w:rPr>
  </w:style>
  <w:style w:type="character" w:styleId="CommentReference">
    <w:name w:val="annotation reference"/>
    <w:rsid w:val="006C4CFA"/>
    <w:rPr>
      <w:sz w:val="16"/>
      <w:szCs w:val="16"/>
    </w:rPr>
  </w:style>
  <w:style w:type="paragraph" w:styleId="CommentText">
    <w:name w:val="annotation text"/>
    <w:basedOn w:val="Normal"/>
    <w:link w:val="CommentTextChar"/>
    <w:rsid w:val="006C4CFA"/>
    <w:rPr>
      <w:sz w:val="20"/>
      <w:szCs w:val="20"/>
    </w:rPr>
  </w:style>
  <w:style w:type="character" w:customStyle="1" w:styleId="CommentTextChar">
    <w:name w:val="Comment Text Char"/>
    <w:basedOn w:val="DefaultParagraphFont"/>
    <w:link w:val="CommentText"/>
    <w:rsid w:val="006C4CFA"/>
  </w:style>
  <w:style w:type="paragraph" w:styleId="CommentSubject">
    <w:name w:val="annotation subject"/>
    <w:basedOn w:val="CommentText"/>
    <w:next w:val="CommentText"/>
    <w:link w:val="CommentSubjectChar"/>
    <w:rsid w:val="006C4CFA"/>
    <w:rPr>
      <w:b/>
      <w:bCs/>
    </w:rPr>
  </w:style>
  <w:style w:type="character" w:customStyle="1" w:styleId="CommentSubjectChar">
    <w:name w:val="Comment Subject Char"/>
    <w:link w:val="CommentSubject"/>
    <w:rsid w:val="006C4CFA"/>
    <w:rPr>
      <w:b/>
      <w:bCs/>
    </w:rPr>
  </w:style>
  <w:style w:type="paragraph" w:styleId="Revision">
    <w:name w:val="Revision"/>
    <w:hidden/>
    <w:rsid w:val="006C4CFA"/>
    <w:rPr>
      <w:sz w:val="24"/>
      <w:szCs w:val="24"/>
      <w:lang w:val="en-US" w:eastAsia="en-US"/>
    </w:rPr>
  </w:style>
  <w:style w:type="character" w:styleId="Strong">
    <w:name w:val="Strong"/>
    <w:uiPriority w:val="22"/>
    <w:qFormat/>
    <w:rsid w:val="0006016E"/>
    <w:rPr>
      <w:rFonts w:cs="Times New Roman"/>
      <w:b/>
      <w:bCs/>
    </w:rPr>
  </w:style>
  <w:style w:type="paragraph" w:customStyle="1" w:styleId="Level1">
    <w:name w:val="Level 1"/>
    <w:basedOn w:val="Normal"/>
    <w:uiPriority w:val="99"/>
    <w:rsid w:val="007A686E"/>
    <w:pPr>
      <w:widowControl w:val="0"/>
      <w:autoSpaceDE w:val="0"/>
      <w:autoSpaceDN w:val="0"/>
      <w:adjustRightInd w:val="0"/>
      <w:ind w:left="2160" w:hanging="720"/>
    </w:pPr>
    <w:rPr>
      <w:rFonts w:ascii="Times New Roman" w:hAnsi="Times New Roman"/>
    </w:rPr>
  </w:style>
  <w:style w:type="table" w:styleId="TableGrid">
    <w:name w:val="Table Grid"/>
    <w:basedOn w:val="TableNormal"/>
    <w:uiPriority w:val="39"/>
    <w:rsid w:val="00A27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C7E22"/>
    <w:rPr>
      <w:color w:val="954F72"/>
      <w:u w:val="single"/>
    </w:rPr>
  </w:style>
  <w:style w:type="paragraph" w:styleId="BodyText2">
    <w:name w:val="Body Text 2"/>
    <w:basedOn w:val="Normal"/>
    <w:link w:val="BodyText2Char"/>
    <w:rsid w:val="00345884"/>
    <w:pPr>
      <w:spacing w:after="120" w:line="480" w:lineRule="auto"/>
    </w:pPr>
  </w:style>
  <w:style w:type="character" w:customStyle="1" w:styleId="BodyText2Char">
    <w:name w:val="Body Text 2 Char"/>
    <w:link w:val="BodyText2"/>
    <w:rsid w:val="00345884"/>
    <w:rPr>
      <w:sz w:val="24"/>
      <w:szCs w:val="24"/>
      <w:lang w:val="en-US" w:eastAsia="en-US"/>
    </w:rPr>
  </w:style>
  <w:style w:type="character" w:customStyle="1" w:styleId="UnresolvedMention">
    <w:name w:val="Unresolved Mention"/>
    <w:uiPriority w:val="99"/>
    <w:semiHidden/>
    <w:unhideWhenUsed/>
    <w:rsid w:val="0061618D"/>
    <w:rPr>
      <w:color w:val="605E5C"/>
      <w:shd w:val="clear" w:color="auto" w:fill="E1DFDD"/>
    </w:rPr>
  </w:style>
  <w:style w:type="table" w:customStyle="1" w:styleId="TableGrid1">
    <w:name w:val="Table Grid1"/>
    <w:basedOn w:val="TableNormal"/>
    <w:next w:val="TableGrid"/>
    <w:uiPriority w:val="39"/>
    <w:rsid w:val="00466F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503B"/>
    <w:rPr>
      <w:rFonts w:ascii="Calibri" w:eastAsia="Calibri" w:hAnsi="Calibri" w:cs="Consolas"/>
      <w:sz w:val="22"/>
      <w:szCs w:val="21"/>
      <w:lang w:val="en-CA"/>
    </w:rPr>
  </w:style>
  <w:style w:type="character" w:customStyle="1" w:styleId="PlainTextChar">
    <w:name w:val="Plain Text Char"/>
    <w:basedOn w:val="DefaultParagraphFont"/>
    <w:link w:val="PlainText"/>
    <w:uiPriority w:val="99"/>
    <w:rsid w:val="0082503B"/>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8077">
      <w:bodyDiv w:val="1"/>
      <w:marLeft w:val="0"/>
      <w:marRight w:val="0"/>
      <w:marTop w:val="0"/>
      <w:marBottom w:val="0"/>
      <w:divBdr>
        <w:top w:val="none" w:sz="0" w:space="0" w:color="auto"/>
        <w:left w:val="none" w:sz="0" w:space="0" w:color="auto"/>
        <w:bottom w:val="none" w:sz="0" w:space="0" w:color="auto"/>
        <w:right w:val="none" w:sz="0" w:space="0" w:color="auto"/>
      </w:divBdr>
    </w:div>
    <w:div w:id="140386309">
      <w:bodyDiv w:val="1"/>
      <w:marLeft w:val="0"/>
      <w:marRight w:val="0"/>
      <w:marTop w:val="0"/>
      <w:marBottom w:val="0"/>
      <w:divBdr>
        <w:top w:val="none" w:sz="0" w:space="0" w:color="auto"/>
        <w:left w:val="none" w:sz="0" w:space="0" w:color="auto"/>
        <w:bottom w:val="none" w:sz="0" w:space="0" w:color="auto"/>
        <w:right w:val="none" w:sz="0" w:space="0" w:color="auto"/>
      </w:divBdr>
    </w:div>
    <w:div w:id="251210308">
      <w:bodyDiv w:val="1"/>
      <w:marLeft w:val="0"/>
      <w:marRight w:val="0"/>
      <w:marTop w:val="0"/>
      <w:marBottom w:val="0"/>
      <w:divBdr>
        <w:top w:val="none" w:sz="0" w:space="0" w:color="auto"/>
        <w:left w:val="none" w:sz="0" w:space="0" w:color="auto"/>
        <w:bottom w:val="none" w:sz="0" w:space="0" w:color="auto"/>
        <w:right w:val="none" w:sz="0" w:space="0" w:color="auto"/>
      </w:divBdr>
    </w:div>
    <w:div w:id="273830347">
      <w:bodyDiv w:val="1"/>
      <w:marLeft w:val="0"/>
      <w:marRight w:val="0"/>
      <w:marTop w:val="0"/>
      <w:marBottom w:val="0"/>
      <w:divBdr>
        <w:top w:val="none" w:sz="0" w:space="0" w:color="auto"/>
        <w:left w:val="none" w:sz="0" w:space="0" w:color="auto"/>
        <w:bottom w:val="none" w:sz="0" w:space="0" w:color="auto"/>
        <w:right w:val="none" w:sz="0" w:space="0" w:color="auto"/>
      </w:divBdr>
    </w:div>
    <w:div w:id="351538633">
      <w:bodyDiv w:val="1"/>
      <w:marLeft w:val="0"/>
      <w:marRight w:val="0"/>
      <w:marTop w:val="0"/>
      <w:marBottom w:val="0"/>
      <w:divBdr>
        <w:top w:val="none" w:sz="0" w:space="0" w:color="auto"/>
        <w:left w:val="none" w:sz="0" w:space="0" w:color="auto"/>
        <w:bottom w:val="none" w:sz="0" w:space="0" w:color="auto"/>
        <w:right w:val="none" w:sz="0" w:space="0" w:color="auto"/>
      </w:divBdr>
    </w:div>
    <w:div w:id="408037740">
      <w:bodyDiv w:val="1"/>
      <w:marLeft w:val="0"/>
      <w:marRight w:val="0"/>
      <w:marTop w:val="0"/>
      <w:marBottom w:val="0"/>
      <w:divBdr>
        <w:top w:val="none" w:sz="0" w:space="0" w:color="auto"/>
        <w:left w:val="none" w:sz="0" w:space="0" w:color="auto"/>
        <w:bottom w:val="none" w:sz="0" w:space="0" w:color="auto"/>
        <w:right w:val="none" w:sz="0" w:space="0" w:color="auto"/>
      </w:divBdr>
    </w:div>
    <w:div w:id="604650301">
      <w:bodyDiv w:val="1"/>
      <w:marLeft w:val="0"/>
      <w:marRight w:val="0"/>
      <w:marTop w:val="0"/>
      <w:marBottom w:val="0"/>
      <w:divBdr>
        <w:top w:val="none" w:sz="0" w:space="0" w:color="auto"/>
        <w:left w:val="none" w:sz="0" w:space="0" w:color="auto"/>
        <w:bottom w:val="none" w:sz="0" w:space="0" w:color="auto"/>
        <w:right w:val="none" w:sz="0" w:space="0" w:color="auto"/>
      </w:divBdr>
    </w:div>
    <w:div w:id="622925055">
      <w:bodyDiv w:val="1"/>
      <w:marLeft w:val="0"/>
      <w:marRight w:val="0"/>
      <w:marTop w:val="0"/>
      <w:marBottom w:val="0"/>
      <w:divBdr>
        <w:top w:val="none" w:sz="0" w:space="0" w:color="auto"/>
        <w:left w:val="none" w:sz="0" w:space="0" w:color="auto"/>
        <w:bottom w:val="none" w:sz="0" w:space="0" w:color="auto"/>
        <w:right w:val="none" w:sz="0" w:space="0" w:color="auto"/>
      </w:divBdr>
    </w:div>
    <w:div w:id="883835050">
      <w:bodyDiv w:val="1"/>
      <w:marLeft w:val="0"/>
      <w:marRight w:val="0"/>
      <w:marTop w:val="0"/>
      <w:marBottom w:val="0"/>
      <w:divBdr>
        <w:top w:val="none" w:sz="0" w:space="0" w:color="auto"/>
        <w:left w:val="none" w:sz="0" w:space="0" w:color="auto"/>
        <w:bottom w:val="none" w:sz="0" w:space="0" w:color="auto"/>
        <w:right w:val="none" w:sz="0" w:space="0" w:color="auto"/>
      </w:divBdr>
    </w:div>
    <w:div w:id="914628166">
      <w:bodyDiv w:val="1"/>
      <w:marLeft w:val="0"/>
      <w:marRight w:val="0"/>
      <w:marTop w:val="0"/>
      <w:marBottom w:val="0"/>
      <w:divBdr>
        <w:top w:val="none" w:sz="0" w:space="0" w:color="auto"/>
        <w:left w:val="none" w:sz="0" w:space="0" w:color="auto"/>
        <w:bottom w:val="none" w:sz="0" w:space="0" w:color="auto"/>
        <w:right w:val="none" w:sz="0" w:space="0" w:color="auto"/>
      </w:divBdr>
    </w:div>
    <w:div w:id="918173750">
      <w:bodyDiv w:val="1"/>
      <w:marLeft w:val="0"/>
      <w:marRight w:val="0"/>
      <w:marTop w:val="0"/>
      <w:marBottom w:val="0"/>
      <w:divBdr>
        <w:top w:val="none" w:sz="0" w:space="0" w:color="auto"/>
        <w:left w:val="none" w:sz="0" w:space="0" w:color="auto"/>
        <w:bottom w:val="none" w:sz="0" w:space="0" w:color="auto"/>
        <w:right w:val="none" w:sz="0" w:space="0" w:color="auto"/>
      </w:divBdr>
    </w:div>
    <w:div w:id="959603675">
      <w:bodyDiv w:val="1"/>
      <w:marLeft w:val="0"/>
      <w:marRight w:val="0"/>
      <w:marTop w:val="0"/>
      <w:marBottom w:val="0"/>
      <w:divBdr>
        <w:top w:val="none" w:sz="0" w:space="0" w:color="auto"/>
        <w:left w:val="none" w:sz="0" w:space="0" w:color="auto"/>
        <w:bottom w:val="none" w:sz="0" w:space="0" w:color="auto"/>
        <w:right w:val="none" w:sz="0" w:space="0" w:color="auto"/>
      </w:divBdr>
    </w:div>
    <w:div w:id="1088650488">
      <w:bodyDiv w:val="1"/>
      <w:marLeft w:val="0"/>
      <w:marRight w:val="0"/>
      <w:marTop w:val="0"/>
      <w:marBottom w:val="0"/>
      <w:divBdr>
        <w:top w:val="none" w:sz="0" w:space="0" w:color="auto"/>
        <w:left w:val="none" w:sz="0" w:space="0" w:color="auto"/>
        <w:bottom w:val="none" w:sz="0" w:space="0" w:color="auto"/>
        <w:right w:val="none" w:sz="0" w:space="0" w:color="auto"/>
      </w:divBdr>
    </w:div>
    <w:div w:id="1116172225">
      <w:bodyDiv w:val="1"/>
      <w:marLeft w:val="0"/>
      <w:marRight w:val="0"/>
      <w:marTop w:val="0"/>
      <w:marBottom w:val="0"/>
      <w:divBdr>
        <w:top w:val="none" w:sz="0" w:space="0" w:color="auto"/>
        <w:left w:val="none" w:sz="0" w:space="0" w:color="auto"/>
        <w:bottom w:val="none" w:sz="0" w:space="0" w:color="auto"/>
        <w:right w:val="none" w:sz="0" w:space="0" w:color="auto"/>
      </w:divBdr>
    </w:div>
    <w:div w:id="1146163451">
      <w:bodyDiv w:val="1"/>
      <w:marLeft w:val="0"/>
      <w:marRight w:val="0"/>
      <w:marTop w:val="0"/>
      <w:marBottom w:val="0"/>
      <w:divBdr>
        <w:top w:val="none" w:sz="0" w:space="0" w:color="auto"/>
        <w:left w:val="none" w:sz="0" w:space="0" w:color="auto"/>
        <w:bottom w:val="none" w:sz="0" w:space="0" w:color="auto"/>
        <w:right w:val="none" w:sz="0" w:space="0" w:color="auto"/>
      </w:divBdr>
    </w:div>
    <w:div w:id="1154300427">
      <w:bodyDiv w:val="1"/>
      <w:marLeft w:val="0"/>
      <w:marRight w:val="0"/>
      <w:marTop w:val="0"/>
      <w:marBottom w:val="0"/>
      <w:divBdr>
        <w:top w:val="none" w:sz="0" w:space="0" w:color="auto"/>
        <w:left w:val="none" w:sz="0" w:space="0" w:color="auto"/>
        <w:bottom w:val="none" w:sz="0" w:space="0" w:color="auto"/>
        <w:right w:val="none" w:sz="0" w:space="0" w:color="auto"/>
      </w:divBdr>
    </w:div>
    <w:div w:id="1269891712">
      <w:bodyDiv w:val="1"/>
      <w:marLeft w:val="0"/>
      <w:marRight w:val="0"/>
      <w:marTop w:val="0"/>
      <w:marBottom w:val="0"/>
      <w:divBdr>
        <w:top w:val="none" w:sz="0" w:space="0" w:color="auto"/>
        <w:left w:val="none" w:sz="0" w:space="0" w:color="auto"/>
        <w:bottom w:val="none" w:sz="0" w:space="0" w:color="auto"/>
        <w:right w:val="none" w:sz="0" w:space="0" w:color="auto"/>
      </w:divBdr>
    </w:div>
    <w:div w:id="1273168024">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9333548">
      <w:bodyDiv w:val="1"/>
      <w:marLeft w:val="0"/>
      <w:marRight w:val="0"/>
      <w:marTop w:val="0"/>
      <w:marBottom w:val="0"/>
      <w:divBdr>
        <w:top w:val="none" w:sz="0" w:space="0" w:color="auto"/>
        <w:left w:val="none" w:sz="0" w:space="0" w:color="auto"/>
        <w:bottom w:val="none" w:sz="0" w:space="0" w:color="auto"/>
        <w:right w:val="none" w:sz="0" w:space="0" w:color="auto"/>
      </w:divBdr>
    </w:div>
    <w:div w:id="1311786023">
      <w:bodyDiv w:val="1"/>
      <w:marLeft w:val="0"/>
      <w:marRight w:val="0"/>
      <w:marTop w:val="0"/>
      <w:marBottom w:val="0"/>
      <w:divBdr>
        <w:top w:val="none" w:sz="0" w:space="0" w:color="auto"/>
        <w:left w:val="none" w:sz="0" w:space="0" w:color="auto"/>
        <w:bottom w:val="none" w:sz="0" w:space="0" w:color="auto"/>
        <w:right w:val="none" w:sz="0" w:space="0" w:color="auto"/>
      </w:divBdr>
    </w:div>
    <w:div w:id="1323898247">
      <w:bodyDiv w:val="1"/>
      <w:marLeft w:val="0"/>
      <w:marRight w:val="0"/>
      <w:marTop w:val="0"/>
      <w:marBottom w:val="0"/>
      <w:divBdr>
        <w:top w:val="none" w:sz="0" w:space="0" w:color="auto"/>
        <w:left w:val="none" w:sz="0" w:space="0" w:color="auto"/>
        <w:bottom w:val="none" w:sz="0" w:space="0" w:color="auto"/>
        <w:right w:val="none" w:sz="0" w:space="0" w:color="auto"/>
      </w:divBdr>
    </w:div>
    <w:div w:id="1532840230">
      <w:bodyDiv w:val="1"/>
      <w:marLeft w:val="0"/>
      <w:marRight w:val="0"/>
      <w:marTop w:val="0"/>
      <w:marBottom w:val="0"/>
      <w:divBdr>
        <w:top w:val="none" w:sz="0" w:space="0" w:color="auto"/>
        <w:left w:val="none" w:sz="0" w:space="0" w:color="auto"/>
        <w:bottom w:val="none" w:sz="0" w:space="0" w:color="auto"/>
        <w:right w:val="none" w:sz="0" w:space="0" w:color="auto"/>
      </w:divBdr>
    </w:div>
    <w:div w:id="1537965621">
      <w:bodyDiv w:val="1"/>
      <w:marLeft w:val="0"/>
      <w:marRight w:val="0"/>
      <w:marTop w:val="0"/>
      <w:marBottom w:val="0"/>
      <w:divBdr>
        <w:top w:val="none" w:sz="0" w:space="0" w:color="auto"/>
        <w:left w:val="none" w:sz="0" w:space="0" w:color="auto"/>
        <w:bottom w:val="none" w:sz="0" w:space="0" w:color="auto"/>
        <w:right w:val="none" w:sz="0" w:space="0" w:color="auto"/>
      </w:divBdr>
    </w:div>
    <w:div w:id="1542743619">
      <w:bodyDiv w:val="1"/>
      <w:marLeft w:val="0"/>
      <w:marRight w:val="0"/>
      <w:marTop w:val="0"/>
      <w:marBottom w:val="0"/>
      <w:divBdr>
        <w:top w:val="none" w:sz="0" w:space="0" w:color="auto"/>
        <w:left w:val="none" w:sz="0" w:space="0" w:color="auto"/>
        <w:bottom w:val="none" w:sz="0" w:space="0" w:color="auto"/>
        <w:right w:val="none" w:sz="0" w:space="0" w:color="auto"/>
      </w:divBdr>
    </w:div>
    <w:div w:id="1548184115">
      <w:bodyDiv w:val="1"/>
      <w:marLeft w:val="0"/>
      <w:marRight w:val="0"/>
      <w:marTop w:val="0"/>
      <w:marBottom w:val="0"/>
      <w:divBdr>
        <w:top w:val="none" w:sz="0" w:space="0" w:color="auto"/>
        <w:left w:val="none" w:sz="0" w:space="0" w:color="auto"/>
        <w:bottom w:val="none" w:sz="0" w:space="0" w:color="auto"/>
        <w:right w:val="none" w:sz="0" w:space="0" w:color="auto"/>
      </w:divBdr>
    </w:div>
    <w:div w:id="1573615420">
      <w:bodyDiv w:val="1"/>
      <w:marLeft w:val="0"/>
      <w:marRight w:val="0"/>
      <w:marTop w:val="0"/>
      <w:marBottom w:val="0"/>
      <w:divBdr>
        <w:top w:val="none" w:sz="0" w:space="0" w:color="auto"/>
        <w:left w:val="none" w:sz="0" w:space="0" w:color="auto"/>
        <w:bottom w:val="none" w:sz="0" w:space="0" w:color="auto"/>
        <w:right w:val="none" w:sz="0" w:space="0" w:color="auto"/>
      </w:divBdr>
    </w:div>
    <w:div w:id="1596982174">
      <w:bodyDiv w:val="1"/>
      <w:marLeft w:val="0"/>
      <w:marRight w:val="0"/>
      <w:marTop w:val="0"/>
      <w:marBottom w:val="0"/>
      <w:divBdr>
        <w:top w:val="none" w:sz="0" w:space="0" w:color="auto"/>
        <w:left w:val="none" w:sz="0" w:space="0" w:color="auto"/>
        <w:bottom w:val="none" w:sz="0" w:space="0" w:color="auto"/>
        <w:right w:val="none" w:sz="0" w:space="0" w:color="auto"/>
      </w:divBdr>
    </w:div>
    <w:div w:id="1645544275">
      <w:bodyDiv w:val="1"/>
      <w:marLeft w:val="0"/>
      <w:marRight w:val="0"/>
      <w:marTop w:val="0"/>
      <w:marBottom w:val="0"/>
      <w:divBdr>
        <w:top w:val="none" w:sz="0" w:space="0" w:color="auto"/>
        <w:left w:val="none" w:sz="0" w:space="0" w:color="auto"/>
        <w:bottom w:val="none" w:sz="0" w:space="0" w:color="auto"/>
        <w:right w:val="none" w:sz="0" w:space="0" w:color="auto"/>
      </w:divBdr>
    </w:div>
    <w:div w:id="1685128346">
      <w:bodyDiv w:val="1"/>
      <w:marLeft w:val="0"/>
      <w:marRight w:val="0"/>
      <w:marTop w:val="0"/>
      <w:marBottom w:val="0"/>
      <w:divBdr>
        <w:top w:val="none" w:sz="0" w:space="0" w:color="auto"/>
        <w:left w:val="none" w:sz="0" w:space="0" w:color="auto"/>
        <w:bottom w:val="none" w:sz="0" w:space="0" w:color="auto"/>
        <w:right w:val="none" w:sz="0" w:space="0" w:color="auto"/>
      </w:divBdr>
    </w:div>
    <w:div w:id="1713261553">
      <w:bodyDiv w:val="1"/>
      <w:marLeft w:val="0"/>
      <w:marRight w:val="0"/>
      <w:marTop w:val="0"/>
      <w:marBottom w:val="0"/>
      <w:divBdr>
        <w:top w:val="none" w:sz="0" w:space="0" w:color="auto"/>
        <w:left w:val="none" w:sz="0" w:space="0" w:color="auto"/>
        <w:bottom w:val="none" w:sz="0" w:space="0" w:color="auto"/>
        <w:right w:val="none" w:sz="0" w:space="0" w:color="auto"/>
      </w:divBdr>
    </w:div>
    <w:div w:id="1734040777">
      <w:bodyDiv w:val="1"/>
      <w:marLeft w:val="0"/>
      <w:marRight w:val="0"/>
      <w:marTop w:val="0"/>
      <w:marBottom w:val="0"/>
      <w:divBdr>
        <w:top w:val="none" w:sz="0" w:space="0" w:color="auto"/>
        <w:left w:val="none" w:sz="0" w:space="0" w:color="auto"/>
        <w:bottom w:val="none" w:sz="0" w:space="0" w:color="auto"/>
        <w:right w:val="none" w:sz="0" w:space="0" w:color="auto"/>
      </w:divBdr>
    </w:div>
    <w:div w:id="1847741932">
      <w:bodyDiv w:val="1"/>
      <w:marLeft w:val="0"/>
      <w:marRight w:val="0"/>
      <w:marTop w:val="0"/>
      <w:marBottom w:val="0"/>
      <w:divBdr>
        <w:top w:val="none" w:sz="0" w:space="0" w:color="auto"/>
        <w:left w:val="none" w:sz="0" w:space="0" w:color="auto"/>
        <w:bottom w:val="none" w:sz="0" w:space="0" w:color="auto"/>
        <w:right w:val="none" w:sz="0" w:space="0" w:color="auto"/>
      </w:divBdr>
    </w:div>
    <w:div w:id="1998224023">
      <w:bodyDiv w:val="1"/>
      <w:marLeft w:val="0"/>
      <w:marRight w:val="0"/>
      <w:marTop w:val="0"/>
      <w:marBottom w:val="0"/>
      <w:divBdr>
        <w:top w:val="none" w:sz="0" w:space="0" w:color="auto"/>
        <w:left w:val="none" w:sz="0" w:space="0" w:color="auto"/>
        <w:bottom w:val="none" w:sz="0" w:space="0" w:color="auto"/>
        <w:right w:val="none" w:sz="0" w:space="0" w:color="auto"/>
      </w:divBdr>
    </w:div>
    <w:div w:id="20324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ROP@forces.gc.ca" TargetMode="External"/><Relationship Id="rId13" Type="http://schemas.openxmlformats.org/officeDocument/2006/relationships/hyperlink" Target="mailto:POR-ROP@forces.gc.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macintosh@cra.c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a.c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F885-D6E8-4336-9506-37714FA7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8018</Words>
  <Characters>44300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POR 118-18 Methodological Report French</vt:lpstr>
    </vt:vector>
  </TitlesOfParts>
  <Company>CRA</Company>
  <LinksUpToDate>false</LinksUpToDate>
  <CharactersWithSpaces>52214</CharactersWithSpaces>
  <SharedDoc>false</SharedDoc>
  <HLinks>
    <vt:vector size="90" baseType="variant">
      <vt:variant>
        <vt:i4>6291532</vt:i4>
      </vt:variant>
      <vt:variant>
        <vt:i4>84</vt:i4>
      </vt:variant>
      <vt:variant>
        <vt:i4>0</vt:i4>
      </vt:variant>
      <vt:variant>
        <vt:i4>5</vt:i4>
      </vt:variant>
      <vt:variant>
        <vt:lpwstr>mailto:pmacintosh@cra.ca</vt:lpwstr>
      </vt:variant>
      <vt:variant>
        <vt:lpwstr/>
      </vt:variant>
      <vt:variant>
        <vt:i4>2162693</vt:i4>
      </vt:variant>
      <vt:variant>
        <vt:i4>77</vt:i4>
      </vt:variant>
      <vt:variant>
        <vt:i4>0</vt:i4>
      </vt:variant>
      <vt:variant>
        <vt:i4>5</vt:i4>
      </vt:variant>
      <vt:variant>
        <vt:lpwstr/>
      </vt:variant>
      <vt:variant>
        <vt:lpwstr>_Toc4051472</vt:lpwstr>
      </vt:variant>
      <vt:variant>
        <vt:i4>2162693</vt:i4>
      </vt:variant>
      <vt:variant>
        <vt:i4>71</vt:i4>
      </vt:variant>
      <vt:variant>
        <vt:i4>0</vt:i4>
      </vt:variant>
      <vt:variant>
        <vt:i4>5</vt:i4>
      </vt:variant>
      <vt:variant>
        <vt:lpwstr/>
      </vt:variant>
      <vt:variant>
        <vt:lpwstr>_Toc4051471</vt:lpwstr>
      </vt:variant>
      <vt:variant>
        <vt:i4>2162693</vt:i4>
      </vt:variant>
      <vt:variant>
        <vt:i4>65</vt:i4>
      </vt:variant>
      <vt:variant>
        <vt:i4>0</vt:i4>
      </vt:variant>
      <vt:variant>
        <vt:i4>5</vt:i4>
      </vt:variant>
      <vt:variant>
        <vt:lpwstr/>
      </vt:variant>
      <vt:variant>
        <vt:lpwstr>_Toc4051470</vt:lpwstr>
      </vt:variant>
      <vt:variant>
        <vt:i4>2097157</vt:i4>
      </vt:variant>
      <vt:variant>
        <vt:i4>59</vt:i4>
      </vt:variant>
      <vt:variant>
        <vt:i4>0</vt:i4>
      </vt:variant>
      <vt:variant>
        <vt:i4>5</vt:i4>
      </vt:variant>
      <vt:variant>
        <vt:lpwstr/>
      </vt:variant>
      <vt:variant>
        <vt:lpwstr>_Toc4051469</vt:lpwstr>
      </vt:variant>
      <vt:variant>
        <vt:i4>2097157</vt:i4>
      </vt:variant>
      <vt:variant>
        <vt:i4>53</vt:i4>
      </vt:variant>
      <vt:variant>
        <vt:i4>0</vt:i4>
      </vt:variant>
      <vt:variant>
        <vt:i4>5</vt:i4>
      </vt:variant>
      <vt:variant>
        <vt:lpwstr/>
      </vt:variant>
      <vt:variant>
        <vt:lpwstr>_Toc4051468</vt:lpwstr>
      </vt:variant>
      <vt:variant>
        <vt:i4>2097157</vt:i4>
      </vt:variant>
      <vt:variant>
        <vt:i4>47</vt:i4>
      </vt:variant>
      <vt:variant>
        <vt:i4>0</vt:i4>
      </vt:variant>
      <vt:variant>
        <vt:i4>5</vt:i4>
      </vt:variant>
      <vt:variant>
        <vt:lpwstr/>
      </vt:variant>
      <vt:variant>
        <vt:lpwstr>_Toc4051467</vt:lpwstr>
      </vt:variant>
      <vt:variant>
        <vt:i4>2097157</vt:i4>
      </vt:variant>
      <vt:variant>
        <vt:i4>41</vt:i4>
      </vt:variant>
      <vt:variant>
        <vt:i4>0</vt:i4>
      </vt:variant>
      <vt:variant>
        <vt:i4>5</vt:i4>
      </vt:variant>
      <vt:variant>
        <vt:lpwstr/>
      </vt:variant>
      <vt:variant>
        <vt:lpwstr>_Toc4051466</vt:lpwstr>
      </vt:variant>
      <vt:variant>
        <vt:i4>2097157</vt:i4>
      </vt:variant>
      <vt:variant>
        <vt:i4>35</vt:i4>
      </vt:variant>
      <vt:variant>
        <vt:i4>0</vt:i4>
      </vt:variant>
      <vt:variant>
        <vt:i4>5</vt:i4>
      </vt:variant>
      <vt:variant>
        <vt:lpwstr/>
      </vt:variant>
      <vt:variant>
        <vt:lpwstr>_Toc4051465</vt:lpwstr>
      </vt:variant>
      <vt:variant>
        <vt:i4>2097157</vt:i4>
      </vt:variant>
      <vt:variant>
        <vt:i4>29</vt:i4>
      </vt:variant>
      <vt:variant>
        <vt:i4>0</vt:i4>
      </vt:variant>
      <vt:variant>
        <vt:i4>5</vt:i4>
      </vt:variant>
      <vt:variant>
        <vt:lpwstr/>
      </vt:variant>
      <vt:variant>
        <vt:lpwstr>_Toc4051464</vt:lpwstr>
      </vt:variant>
      <vt:variant>
        <vt:i4>2097157</vt:i4>
      </vt:variant>
      <vt:variant>
        <vt:i4>23</vt:i4>
      </vt:variant>
      <vt:variant>
        <vt:i4>0</vt:i4>
      </vt:variant>
      <vt:variant>
        <vt:i4>5</vt:i4>
      </vt:variant>
      <vt:variant>
        <vt:lpwstr/>
      </vt:variant>
      <vt:variant>
        <vt:lpwstr>_Toc4051463</vt:lpwstr>
      </vt:variant>
      <vt:variant>
        <vt:i4>2097157</vt:i4>
      </vt:variant>
      <vt:variant>
        <vt:i4>17</vt:i4>
      </vt:variant>
      <vt:variant>
        <vt:i4>0</vt:i4>
      </vt:variant>
      <vt:variant>
        <vt:i4>5</vt:i4>
      </vt:variant>
      <vt:variant>
        <vt:lpwstr/>
      </vt:variant>
      <vt:variant>
        <vt:lpwstr>_Toc4051462</vt:lpwstr>
      </vt:variant>
      <vt:variant>
        <vt:i4>2097157</vt:i4>
      </vt:variant>
      <vt:variant>
        <vt:i4>11</vt:i4>
      </vt:variant>
      <vt:variant>
        <vt:i4>0</vt:i4>
      </vt:variant>
      <vt:variant>
        <vt:i4>5</vt:i4>
      </vt:variant>
      <vt:variant>
        <vt:lpwstr/>
      </vt:variant>
      <vt:variant>
        <vt:lpwstr>_Toc4051461</vt:lpwstr>
      </vt:variant>
      <vt:variant>
        <vt:i4>2097157</vt:i4>
      </vt:variant>
      <vt:variant>
        <vt:i4>5</vt:i4>
      </vt:variant>
      <vt:variant>
        <vt:i4>0</vt:i4>
      </vt:variant>
      <vt:variant>
        <vt:i4>5</vt:i4>
      </vt:variant>
      <vt:variant>
        <vt:lpwstr/>
      </vt:variant>
      <vt:variant>
        <vt:lpwstr>_Toc4051460</vt:lpwstr>
      </vt:variant>
      <vt:variant>
        <vt:i4>6619245</vt:i4>
      </vt:variant>
      <vt:variant>
        <vt:i4>0</vt:i4>
      </vt:variant>
      <vt:variant>
        <vt:i4>0</vt:i4>
      </vt:variant>
      <vt:variant>
        <vt:i4>5</vt:i4>
      </vt:variant>
      <vt:variant>
        <vt:lpwstr>http://www.cra.ca/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118-18 Methodological Report French</dc:title>
  <dc:subject/>
  <dc:creator>CRA</dc:creator>
  <cp:keywords/>
  <cp:lastModifiedBy>Trish Bond</cp:lastModifiedBy>
  <cp:revision>5</cp:revision>
  <cp:lastPrinted>2018-03-29T18:06:00Z</cp:lastPrinted>
  <dcterms:created xsi:type="dcterms:W3CDTF">2019-03-29T18:26:00Z</dcterms:created>
  <dcterms:modified xsi:type="dcterms:W3CDTF">2019-03-29T18:58:00Z</dcterms:modified>
</cp:coreProperties>
</file>