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D2" w:rsidRPr="00B82FD7" w:rsidRDefault="00CF7041" w:rsidP="00C6766A">
      <w:pPr>
        <w:pStyle w:val="TM2"/>
      </w:pPr>
      <w:r>
        <w:rPr>
          <w:lang w:val="fr-CA" w:eastAsia="fr-CA"/>
        </w:rPr>
        <mc:AlternateContent>
          <mc:Choice Requires="wps">
            <w:drawing>
              <wp:anchor distT="0" distB="0" distL="114296" distR="114296" simplePos="0" relativeHeight="251647488" behindDoc="0" locked="0" layoutInCell="0" allowOverlap="1" wp14:anchorId="28BB5E92" wp14:editId="3727CFDF">
                <wp:simplePos x="0" y="0"/>
                <wp:positionH relativeFrom="column">
                  <wp:posOffset>-228601</wp:posOffset>
                </wp:positionH>
                <wp:positionV relativeFrom="paragraph">
                  <wp:posOffset>-914400</wp:posOffset>
                </wp:positionV>
                <wp:extent cx="0" cy="10744200"/>
                <wp:effectExtent l="1905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47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1in" to="-18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" o:allowincell="f" strokecolor="red" strokeweight="3pt"/>
            </w:pict>
          </mc:Fallback>
        </mc:AlternateContent>
      </w:r>
      <w:r>
        <w:rPr>
          <w:lang w:val="fr-CA" w:eastAsia="fr-CA"/>
        </w:rPr>
        <mc:AlternateContent>
          <mc:Choice Requires="wps">
            <w:drawing>
              <wp:anchor distT="0" distB="0" distL="114296" distR="114296" simplePos="0" relativeHeight="251648512" behindDoc="0" locked="0" layoutInCell="1" allowOverlap="1" wp14:anchorId="0D5E66C5" wp14:editId="7999555A">
                <wp:simplePos x="0" y="0"/>
                <wp:positionH relativeFrom="column">
                  <wp:posOffset>-114301</wp:posOffset>
                </wp:positionH>
                <wp:positionV relativeFrom="paragraph">
                  <wp:posOffset>-914400</wp:posOffset>
                </wp:positionV>
                <wp:extent cx="0" cy="10744200"/>
                <wp:effectExtent l="1905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48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pt,-1in" to="-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" strokeweight="3pt"/>
            </w:pict>
          </mc:Fallback>
        </mc:AlternateContent>
      </w:r>
    </w:p>
    <w:p w:rsidR="008A15D2" w:rsidRPr="00B82FD7" w:rsidRDefault="008A15D2" w:rsidP="00C6766A">
      <w:pPr>
        <w:pStyle w:val="TM2"/>
      </w:pPr>
    </w:p>
    <w:p w:rsidR="008A15D2" w:rsidRPr="00B82FD7" w:rsidRDefault="008A15D2" w:rsidP="00C6766A">
      <w:pPr>
        <w:pStyle w:val="TM2"/>
      </w:pPr>
    </w:p>
    <w:p w:rsidR="008A15D2" w:rsidRPr="00B82FD7" w:rsidRDefault="008A15D2" w:rsidP="00C6766A">
      <w:pPr>
        <w:pStyle w:val="TM2"/>
      </w:pPr>
    </w:p>
    <w:p w:rsidR="008A15D2" w:rsidRPr="00B82FD7" w:rsidRDefault="008A15D2" w:rsidP="007D4784">
      <w:pPr>
        <w:rPr>
          <w:rFonts w:ascii="Calibri" w:hAnsi="Calibri" w:cs="Tahoma"/>
        </w:rPr>
      </w:pPr>
    </w:p>
    <w:tbl>
      <w:tblPr>
        <w:tblW w:w="9546" w:type="dxa"/>
        <w:tblLayout w:type="fixed"/>
        <w:tblCellMar>
          <w:left w:w="70" w:type="dxa"/>
          <w:right w:w="70" w:type="dxa"/>
        </w:tblCellMar>
        <w:tblLook w:val="0000" w:firstRow="0" w:lastRow="0" w:firstColumn="0" w:lastColumn="0" w:noHBand="0" w:noVBand="0"/>
      </w:tblPr>
      <w:tblGrid>
        <w:gridCol w:w="1570"/>
        <w:gridCol w:w="6420"/>
        <w:gridCol w:w="1556"/>
      </w:tblGrid>
      <w:tr w:rsidR="008A15D2" w:rsidRPr="00B82FD7" w:rsidTr="00876DD7">
        <w:trPr>
          <w:cantSplit/>
          <w:trHeight w:val="2145"/>
        </w:trPr>
        <w:tc>
          <w:tcPr>
            <w:tcW w:w="1570" w:type="dxa"/>
          </w:tcPr>
          <w:p w:rsidR="008A15D2" w:rsidRPr="00B82FD7" w:rsidRDefault="008A15D2" w:rsidP="00321189">
            <w:pPr>
              <w:rPr>
                <w:rFonts w:ascii="Calibri" w:hAnsi="Calibri" w:cs="Tahoma"/>
              </w:rPr>
            </w:pPr>
          </w:p>
        </w:tc>
        <w:tc>
          <w:tcPr>
            <w:tcW w:w="6420" w:type="dxa"/>
            <w:vAlign w:val="center"/>
          </w:tcPr>
          <w:p w:rsidR="008A15D2" w:rsidRPr="00B82FD7" w:rsidRDefault="008A15D2" w:rsidP="003A58BD">
            <w:pPr>
              <w:jc w:val="center"/>
              <w:rPr>
                <w:rFonts w:ascii="Calibri" w:hAnsi="Calibri" w:cs="Tahoma"/>
                <w:b/>
                <w:color w:val="333399"/>
                <w:sz w:val="24"/>
                <w:szCs w:val="24"/>
              </w:rPr>
            </w:pPr>
          </w:p>
          <w:p w:rsidR="008A15D2" w:rsidRPr="00B82FD7" w:rsidRDefault="008A15D2" w:rsidP="003A58BD">
            <w:pPr>
              <w:tabs>
                <w:tab w:val="left" w:pos="2270"/>
              </w:tabs>
              <w:jc w:val="center"/>
              <w:rPr>
                <w:rFonts w:ascii="Calibri" w:hAnsi="Calibri" w:cs="Tahoma"/>
                <w:b/>
                <w:color w:val="333399"/>
                <w:sz w:val="24"/>
                <w:szCs w:val="24"/>
              </w:rPr>
            </w:pPr>
          </w:p>
          <w:p w:rsidR="008A15D2" w:rsidRPr="00180974" w:rsidRDefault="008A15D2" w:rsidP="00876DD7">
            <w:pPr>
              <w:pStyle w:val="Corpsdetexte3"/>
              <w:rPr>
                <w:rFonts w:ascii="Calibri" w:hAnsi="Calibri" w:cs="Tahoma"/>
                <w:b/>
                <w:sz w:val="32"/>
                <w:szCs w:val="32"/>
                <w:lang w:eastAsia="en-US"/>
              </w:rPr>
            </w:pPr>
            <w:r w:rsidRPr="002771BE">
              <w:rPr>
                <w:rFonts w:ascii="Calibri" w:hAnsi="Calibri" w:cs="Tahoma"/>
                <w:b/>
                <w:sz w:val="32"/>
                <w:szCs w:val="32"/>
                <w:lang w:eastAsia="en-US"/>
              </w:rPr>
              <w:t xml:space="preserve"> </w:t>
            </w:r>
            <w:r w:rsidR="00180974" w:rsidRPr="00180974">
              <w:rPr>
                <w:rFonts w:ascii="Calibri" w:hAnsi="Calibri" w:cs="Tahoma"/>
                <w:b/>
                <w:sz w:val="32"/>
                <w:szCs w:val="32"/>
                <w:lang w:eastAsia="en-US"/>
              </w:rPr>
              <w:t>Surve</w:t>
            </w:r>
            <w:r w:rsidR="00CB236F">
              <w:rPr>
                <w:rFonts w:ascii="Calibri" w:hAnsi="Calibri" w:cs="Tahoma"/>
                <w:b/>
                <w:sz w:val="32"/>
                <w:szCs w:val="32"/>
                <w:lang w:eastAsia="en-US"/>
              </w:rPr>
              <w:t>y and Focus Groups - Fall 2014</w:t>
            </w:r>
          </w:p>
          <w:p w:rsidR="008A15D2" w:rsidRPr="00B82FD7" w:rsidRDefault="008A15D2" w:rsidP="003A58BD">
            <w:pPr>
              <w:jc w:val="center"/>
              <w:rPr>
                <w:rFonts w:ascii="Calibri" w:hAnsi="Calibri" w:cs="Tahoma"/>
                <w:b/>
                <w:sz w:val="28"/>
              </w:rPr>
            </w:pPr>
          </w:p>
        </w:tc>
        <w:tc>
          <w:tcPr>
            <w:tcW w:w="1556" w:type="dxa"/>
          </w:tcPr>
          <w:p w:rsidR="008A15D2" w:rsidRPr="002D4E27" w:rsidRDefault="008A15D2" w:rsidP="00321189">
            <w:pPr>
              <w:pStyle w:val="Titre4"/>
              <w:tabs>
                <w:tab w:val="left" w:pos="4891"/>
              </w:tabs>
              <w:ind w:left="1631" w:right="901"/>
              <w:rPr>
                <w:rFonts w:cs="Tahoma"/>
                <w:bCs/>
                <w:color w:val="000000"/>
                <w:sz w:val="20"/>
                <w:szCs w:val="28"/>
                <w:lang w:eastAsia="fr-FR"/>
              </w:rPr>
            </w:pPr>
          </w:p>
        </w:tc>
      </w:tr>
    </w:tbl>
    <w:p w:rsidR="008A15D2" w:rsidRPr="00503DFE" w:rsidRDefault="008A15D2" w:rsidP="007D4784">
      <w:pPr>
        <w:jc w:val="right"/>
        <w:rPr>
          <w:rFonts w:ascii="Calibri" w:hAnsi="Calibri" w:cs="Tahoma"/>
          <w:b/>
          <w:color w:val="000000"/>
          <w:sz w:val="22"/>
          <w:lang w:eastAsia="fr-CA"/>
        </w:rPr>
      </w:pPr>
    </w:p>
    <w:p w:rsidR="008A15D2" w:rsidRPr="00503DFE" w:rsidRDefault="008A15D2" w:rsidP="003A58BD">
      <w:pPr>
        <w:jc w:val="center"/>
        <w:rPr>
          <w:rFonts w:ascii="Calibri" w:hAnsi="Calibri" w:cs="Tahoma"/>
          <w:b/>
          <w:color w:val="000000"/>
          <w:sz w:val="28"/>
          <w:szCs w:val="28"/>
          <w:lang w:eastAsia="fr-CA"/>
        </w:rPr>
      </w:pPr>
    </w:p>
    <w:p w:rsidR="008A15D2" w:rsidRPr="00503DFE" w:rsidRDefault="00876DD7" w:rsidP="003A58BD">
      <w:pPr>
        <w:jc w:val="center"/>
        <w:rPr>
          <w:rFonts w:ascii="Calibri" w:hAnsi="Calibri" w:cs="Tahoma"/>
          <w:b/>
          <w:color w:val="000000"/>
          <w:sz w:val="28"/>
          <w:szCs w:val="28"/>
          <w:lang w:eastAsia="fr-CA"/>
        </w:rPr>
      </w:pPr>
      <w:r>
        <w:rPr>
          <w:rFonts w:ascii="Calibri" w:hAnsi="Calibri" w:cs="Tahoma"/>
          <w:b/>
          <w:color w:val="000000"/>
          <w:sz w:val="28"/>
          <w:szCs w:val="28"/>
          <w:lang w:eastAsia="fr-CA"/>
        </w:rPr>
        <w:t xml:space="preserve">       </w:t>
      </w:r>
      <w:r w:rsidR="00180974">
        <w:rPr>
          <w:rFonts w:ascii="Calibri" w:hAnsi="Calibri" w:cs="Tahoma"/>
          <w:b/>
          <w:color w:val="000000"/>
          <w:sz w:val="28"/>
          <w:szCs w:val="28"/>
          <w:lang w:eastAsia="fr-CA"/>
        </w:rPr>
        <w:t>Report on Results</w:t>
      </w:r>
      <w:r>
        <w:rPr>
          <w:rFonts w:ascii="Calibri" w:hAnsi="Calibri" w:cs="Tahoma"/>
          <w:b/>
          <w:color w:val="000000"/>
          <w:sz w:val="28"/>
          <w:szCs w:val="28"/>
          <w:lang w:eastAsia="fr-CA"/>
        </w:rPr>
        <w:t xml:space="preserve"> </w:t>
      </w:r>
    </w:p>
    <w:p w:rsidR="008A15D2" w:rsidRPr="003A58BD" w:rsidRDefault="008A15D2" w:rsidP="007D4784">
      <w:pPr>
        <w:rPr>
          <w:rFonts w:ascii="Calibri" w:hAnsi="Calibri" w:cs="Tahoma"/>
          <w:sz w:val="28"/>
          <w:szCs w:val="28"/>
        </w:rPr>
      </w:pPr>
    </w:p>
    <w:p w:rsidR="008A15D2" w:rsidRDefault="008A15D2" w:rsidP="007D4784">
      <w:pPr>
        <w:rPr>
          <w:rFonts w:ascii="Calibri" w:hAnsi="Calibri" w:cs="Tahoma"/>
        </w:rPr>
      </w:pPr>
    </w:p>
    <w:p w:rsidR="008A15D2" w:rsidRDefault="008A15D2" w:rsidP="007D4784">
      <w:pPr>
        <w:rPr>
          <w:rFonts w:ascii="Calibri" w:hAnsi="Calibri" w:cs="Tahoma"/>
        </w:rPr>
      </w:pPr>
    </w:p>
    <w:p w:rsidR="008A15D2" w:rsidRDefault="008A15D2" w:rsidP="007D4784">
      <w:pPr>
        <w:rPr>
          <w:rFonts w:ascii="Calibri" w:hAnsi="Calibri" w:cs="Tahoma"/>
        </w:rPr>
      </w:pPr>
    </w:p>
    <w:p w:rsidR="008A15D2" w:rsidRDefault="008A15D2" w:rsidP="007D4784">
      <w:pPr>
        <w:rPr>
          <w:rFonts w:ascii="Calibri" w:hAnsi="Calibri" w:cs="Tahoma"/>
        </w:rPr>
      </w:pPr>
    </w:p>
    <w:p w:rsidR="008A15D2" w:rsidRDefault="008A15D2" w:rsidP="007D4784">
      <w:pPr>
        <w:rPr>
          <w:rFonts w:ascii="Calibri" w:hAnsi="Calibri" w:cs="Tahoma"/>
        </w:rPr>
      </w:pPr>
    </w:p>
    <w:p w:rsidR="008A15D2" w:rsidRDefault="008A15D2" w:rsidP="007D4784">
      <w:pPr>
        <w:rPr>
          <w:rFonts w:ascii="Calibri" w:hAnsi="Calibri" w:cs="Tahoma"/>
        </w:rPr>
      </w:pPr>
    </w:p>
    <w:p w:rsidR="008A15D2" w:rsidRDefault="008A15D2" w:rsidP="007D4784">
      <w:pPr>
        <w:rPr>
          <w:rFonts w:ascii="Calibri" w:hAnsi="Calibri" w:cs="Tahoma"/>
        </w:rPr>
      </w:pPr>
    </w:p>
    <w:p w:rsidR="008A15D2" w:rsidRDefault="008A15D2" w:rsidP="00C24BEF">
      <w:pPr>
        <w:ind w:firstLine="600"/>
        <w:rPr>
          <w:rFonts w:ascii="Calibri" w:hAnsi="Calibri" w:cs="Tahoma"/>
        </w:rPr>
      </w:pPr>
      <w:r>
        <w:rPr>
          <w:rFonts w:ascii="Calibri" w:hAnsi="Calibri" w:cs="Tahoma"/>
        </w:rPr>
        <w:t>Submitted to</w:t>
      </w:r>
    </w:p>
    <w:p w:rsidR="008A15D2" w:rsidRDefault="00180974" w:rsidP="00C24BEF">
      <w:pPr>
        <w:ind w:firstLine="600"/>
        <w:rPr>
          <w:rFonts w:ascii="Calibri" w:hAnsi="Calibri" w:cs="Tahoma"/>
        </w:rPr>
      </w:pPr>
      <w:r>
        <w:rPr>
          <w:rFonts w:ascii="Calibri" w:hAnsi="Calibri" w:cs="Tahoma"/>
        </w:rPr>
        <w:t>Privy Council Office</w:t>
      </w:r>
    </w:p>
    <w:p w:rsidR="008A15D2" w:rsidRDefault="005763B3" w:rsidP="00C24BEF">
      <w:pPr>
        <w:rPr>
          <w:rFonts w:ascii="Calibri" w:hAnsi="Calibri" w:cs="Tahoma"/>
        </w:rPr>
      </w:pPr>
      <w:r>
        <w:rPr>
          <w:rFonts w:ascii="Calibri" w:hAnsi="Calibri" w:cs="Tahoma"/>
        </w:rPr>
        <w:t xml:space="preserve">             POR@</w:t>
      </w:r>
      <w:r w:rsidR="00180974">
        <w:rPr>
          <w:rFonts w:ascii="Calibri" w:hAnsi="Calibri" w:cs="Tahoma"/>
        </w:rPr>
        <w:t>PCO-BCP</w:t>
      </w:r>
      <w:r>
        <w:rPr>
          <w:rFonts w:ascii="Calibri" w:hAnsi="Calibri" w:cs="Tahoma"/>
        </w:rPr>
        <w:t>.gc.ca</w:t>
      </w:r>
    </w:p>
    <w:p w:rsidR="008A15D2" w:rsidRDefault="008A15D2" w:rsidP="003A58BD">
      <w:pPr>
        <w:ind w:firstLine="600"/>
        <w:rPr>
          <w:rFonts w:ascii="Calibri" w:hAnsi="Calibri" w:cs="Tahoma"/>
        </w:rPr>
      </w:pPr>
    </w:p>
    <w:p w:rsidR="008A15D2" w:rsidRPr="00727EBC" w:rsidRDefault="008A15D2" w:rsidP="003A58BD">
      <w:pPr>
        <w:ind w:firstLine="600"/>
        <w:rPr>
          <w:rFonts w:ascii="Calibri" w:hAnsi="Calibri" w:cs="Tahoma"/>
          <w:lang w:val="en-US"/>
        </w:rPr>
      </w:pPr>
      <w:r w:rsidRPr="00727EBC">
        <w:rPr>
          <w:rFonts w:ascii="Calibri" w:hAnsi="Calibri" w:cs="Tahoma"/>
          <w:lang w:val="en-US"/>
        </w:rPr>
        <w:t>Prepared By</w:t>
      </w:r>
    </w:p>
    <w:p w:rsidR="008A15D2" w:rsidRPr="00FA5681" w:rsidRDefault="00180974" w:rsidP="008D6B29">
      <w:pPr>
        <w:ind w:firstLine="600"/>
        <w:rPr>
          <w:rFonts w:ascii="Calibri" w:hAnsi="Calibri" w:cs="Tahoma"/>
          <w:lang w:val="fr-FR"/>
        </w:rPr>
      </w:pPr>
      <w:r>
        <w:rPr>
          <w:rFonts w:ascii="Calibri" w:hAnsi="Calibri" w:cs="Tahoma"/>
          <w:lang w:val="fr-FR"/>
        </w:rPr>
        <w:t>Léger</w:t>
      </w:r>
    </w:p>
    <w:p w:rsidR="008A15D2" w:rsidRPr="00FA5681" w:rsidRDefault="008A15D2" w:rsidP="008D6B29">
      <w:pPr>
        <w:ind w:firstLine="600"/>
        <w:rPr>
          <w:rFonts w:ascii="Calibri" w:hAnsi="Calibri" w:cs="Tahoma"/>
          <w:lang w:val="fr-FR"/>
        </w:rPr>
      </w:pPr>
    </w:p>
    <w:p w:rsidR="008A15D2" w:rsidRDefault="008A15D2" w:rsidP="007D4784">
      <w:pPr>
        <w:pStyle w:val="Pieddepage"/>
        <w:tabs>
          <w:tab w:val="left" w:pos="567"/>
        </w:tabs>
        <w:spacing w:line="240" w:lineRule="auto"/>
        <w:ind w:left="567"/>
        <w:jc w:val="left"/>
        <w:rPr>
          <w:rFonts w:ascii="Calibri" w:hAnsi="Calibri" w:cs="Tahoma"/>
          <w:i/>
          <w:sz w:val="20"/>
        </w:rPr>
      </w:pPr>
    </w:p>
    <w:p w:rsidR="008A15D2" w:rsidRPr="00B82FD7" w:rsidRDefault="008A15D2" w:rsidP="007D4784">
      <w:pPr>
        <w:pStyle w:val="Pieddepage"/>
        <w:tabs>
          <w:tab w:val="left" w:pos="567"/>
        </w:tabs>
        <w:spacing w:line="240" w:lineRule="auto"/>
        <w:ind w:left="567"/>
        <w:jc w:val="left"/>
        <w:rPr>
          <w:rFonts w:ascii="Calibri" w:hAnsi="Calibri" w:cs="Tahoma"/>
          <w:i/>
          <w:sz w:val="20"/>
        </w:rPr>
      </w:pPr>
      <w:r w:rsidRPr="00B82FD7">
        <w:rPr>
          <w:rFonts w:ascii="Calibri" w:hAnsi="Calibri" w:cs="Tahoma"/>
          <w:i/>
          <w:sz w:val="20"/>
        </w:rPr>
        <w:t>Ce rapport est aussi disponible en français sur demande.</w:t>
      </w:r>
    </w:p>
    <w:p w:rsidR="008A15D2" w:rsidRPr="00B82FD7" w:rsidRDefault="008A15D2" w:rsidP="007D4784">
      <w:pPr>
        <w:pStyle w:val="Pieddepage"/>
        <w:tabs>
          <w:tab w:val="left" w:pos="567"/>
        </w:tabs>
        <w:spacing w:line="240" w:lineRule="auto"/>
        <w:ind w:left="567"/>
        <w:jc w:val="left"/>
        <w:rPr>
          <w:rFonts w:ascii="Calibri" w:hAnsi="Calibri" w:cs="Tahoma"/>
          <w:b/>
        </w:rPr>
      </w:pPr>
    </w:p>
    <w:p w:rsidR="008A15D2" w:rsidRDefault="008A15D2" w:rsidP="00DA5F6F">
      <w:pPr>
        <w:pStyle w:val="Pieddepage"/>
        <w:tabs>
          <w:tab w:val="left" w:pos="567"/>
        </w:tabs>
        <w:spacing w:line="240" w:lineRule="auto"/>
        <w:jc w:val="left"/>
        <w:rPr>
          <w:rFonts w:ascii="Calibri" w:hAnsi="Calibri" w:cs="Tahoma"/>
          <w:b/>
          <w:szCs w:val="22"/>
        </w:rPr>
      </w:pPr>
    </w:p>
    <w:p w:rsidR="008A15D2" w:rsidRDefault="008A15D2" w:rsidP="007D4784">
      <w:pPr>
        <w:pStyle w:val="Pieddepage"/>
        <w:tabs>
          <w:tab w:val="left" w:pos="567"/>
        </w:tabs>
        <w:spacing w:line="240" w:lineRule="auto"/>
        <w:ind w:left="567"/>
        <w:jc w:val="left"/>
        <w:rPr>
          <w:rFonts w:ascii="Calibri" w:hAnsi="Calibri" w:cs="Tahoma"/>
          <w:b/>
          <w:szCs w:val="22"/>
        </w:rPr>
      </w:pPr>
    </w:p>
    <w:p w:rsidR="008A15D2" w:rsidRPr="00B82FD7" w:rsidRDefault="008A15D2" w:rsidP="007D4784">
      <w:pPr>
        <w:pStyle w:val="Pieddepage"/>
        <w:tabs>
          <w:tab w:val="left" w:pos="567"/>
        </w:tabs>
        <w:spacing w:line="240" w:lineRule="auto"/>
        <w:ind w:left="567"/>
        <w:jc w:val="left"/>
        <w:rPr>
          <w:rFonts w:ascii="Calibri" w:hAnsi="Calibri" w:cs="Tahoma"/>
          <w:b/>
          <w:szCs w:val="22"/>
        </w:rPr>
      </w:pPr>
    </w:p>
    <w:p w:rsidR="008A15D2" w:rsidRPr="00B82FD7" w:rsidRDefault="008A15D2" w:rsidP="007D4784">
      <w:pPr>
        <w:pStyle w:val="Pieddepage"/>
        <w:tabs>
          <w:tab w:val="left" w:pos="567"/>
        </w:tabs>
        <w:spacing w:line="240" w:lineRule="auto"/>
        <w:ind w:left="567"/>
        <w:jc w:val="left"/>
        <w:rPr>
          <w:rFonts w:ascii="Calibri" w:hAnsi="Calibri" w:cs="Tahoma"/>
          <w:b/>
          <w:szCs w:val="22"/>
        </w:rPr>
      </w:pPr>
    </w:p>
    <w:p w:rsidR="008A15D2" w:rsidRPr="00FA5681" w:rsidRDefault="008A15D2" w:rsidP="00101D33">
      <w:pPr>
        <w:ind w:left="567"/>
        <w:rPr>
          <w:rFonts w:ascii="Calibri" w:hAnsi="Calibri" w:cs="Tahoma"/>
        </w:rPr>
      </w:pPr>
      <w:r w:rsidRPr="00FA5681">
        <w:rPr>
          <w:rFonts w:ascii="Calibri" w:hAnsi="Calibri" w:cs="Tahoma"/>
        </w:rPr>
        <w:t xml:space="preserve">POR </w:t>
      </w:r>
      <w:r w:rsidR="00DA5F6F">
        <w:rPr>
          <w:rFonts w:ascii="Calibri" w:hAnsi="Calibri" w:cs="Tahoma"/>
        </w:rPr>
        <w:t>0</w:t>
      </w:r>
      <w:r w:rsidR="00CB236F">
        <w:rPr>
          <w:rFonts w:ascii="Calibri" w:hAnsi="Calibri" w:cs="Tahoma"/>
        </w:rPr>
        <w:t>28</w:t>
      </w:r>
      <w:r w:rsidR="00DA5F6F">
        <w:rPr>
          <w:rFonts w:ascii="Calibri" w:hAnsi="Calibri" w:cs="Tahoma"/>
        </w:rPr>
        <w:t>-1</w:t>
      </w:r>
      <w:r w:rsidR="00CB236F">
        <w:rPr>
          <w:rFonts w:ascii="Calibri" w:hAnsi="Calibri" w:cs="Tahoma"/>
        </w:rPr>
        <w:t>4</w:t>
      </w:r>
    </w:p>
    <w:p w:rsidR="008A15D2" w:rsidRPr="00FA5681" w:rsidRDefault="008A15D2" w:rsidP="00101D33">
      <w:pPr>
        <w:ind w:left="567"/>
        <w:rPr>
          <w:rFonts w:ascii="Calibri" w:hAnsi="Calibri" w:cs="Tahoma"/>
        </w:rPr>
      </w:pPr>
    </w:p>
    <w:p w:rsidR="008A15D2" w:rsidRPr="008D6B29" w:rsidRDefault="008A15D2" w:rsidP="00101D33">
      <w:pPr>
        <w:ind w:left="567"/>
        <w:rPr>
          <w:rFonts w:ascii="Calibri" w:hAnsi="Calibri" w:cs="Tahoma"/>
        </w:rPr>
      </w:pPr>
      <w:r w:rsidRPr="008D6B29">
        <w:rPr>
          <w:rFonts w:ascii="Calibri" w:hAnsi="Calibri" w:cs="Tahoma"/>
        </w:rPr>
        <w:t xml:space="preserve">Contract Number </w:t>
      </w:r>
      <w:r w:rsidR="00DA5F6F">
        <w:rPr>
          <w:rFonts w:ascii="Calibri" w:hAnsi="Calibri" w:cs="Tahoma"/>
        </w:rPr>
        <w:t>35035</w:t>
      </w:r>
      <w:r>
        <w:rPr>
          <w:rFonts w:ascii="Calibri" w:hAnsi="Calibri" w:cs="Tahoma"/>
        </w:rPr>
        <w:t>-</w:t>
      </w:r>
      <w:r w:rsidR="00CB236F">
        <w:rPr>
          <w:rFonts w:ascii="Calibri" w:hAnsi="Calibri" w:cs="Tahoma"/>
        </w:rPr>
        <w:t>145078</w:t>
      </w:r>
      <w:r w:rsidR="000C5250">
        <w:rPr>
          <w:rFonts w:ascii="Calibri" w:hAnsi="Calibri" w:cs="Tahoma"/>
        </w:rPr>
        <w:t>-</w:t>
      </w:r>
      <w:r w:rsidRPr="008D6B29">
        <w:rPr>
          <w:rFonts w:ascii="Calibri" w:hAnsi="Calibri" w:cs="Tahoma"/>
        </w:rPr>
        <w:t>001/CY</w:t>
      </w:r>
    </w:p>
    <w:p w:rsidR="008A15D2" w:rsidRPr="008D6B29" w:rsidRDefault="008A15D2" w:rsidP="00101D33">
      <w:pPr>
        <w:ind w:left="567"/>
        <w:rPr>
          <w:rFonts w:ascii="Calibri" w:hAnsi="Calibri" w:cs="Tahoma"/>
        </w:rPr>
      </w:pPr>
      <w:r>
        <w:rPr>
          <w:rFonts w:ascii="Calibri" w:hAnsi="Calibri" w:cs="Tahoma"/>
        </w:rPr>
        <w:t xml:space="preserve">Awarded </w:t>
      </w:r>
      <w:r w:rsidR="00CB236F">
        <w:rPr>
          <w:rFonts w:ascii="Calibri" w:hAnsi="Calibri" w:cs="Tahoma"/>
        </w:rPr>
        <w:t>October</w:t>
      </w:r>
      <w:r w:rsidR="009A60FB">
        <w:rPr>
          <w:rFonts w:ascii="Calibri" w:hAnsi="Calibri" w:cs="Tahoma"/>
        </w:rPr>
        <w:t xml:space="preserve"> </w:t>
      </w:r>
      <w:r w:rsidR="00A94E4B">
        <w:rPr>
          <w:rFonts w:ascii="Calibri" w:hAnsi="Calibri" w:cs="Tahoma"/>
        </w:rPr>
        <w:t>1</w:t>
      </w:r>
      <w:r w:rsidR="00CB236F">
        <w:rPr>
          <w:rFonts w:ascii="Calibri" w:hAnsi="Calibri" w:cs="Tahoma"/>
        </w:rPr>
        <w:t>0</w:t>
      </w:r>
      <w:r w:rsidR="00A94E4B">
        <w:rPr>
          <w:rFonts w:ascii="Calibri" w:hAnsi="Calibri" w:cs="Tahoma"/>
          <w:vertAlign w:val="superscript"/>
        </w:rPr>
        <w:t>th</w:t>
      </w:r>
      <w:r w:rsidR="00007817">
        <w:rPr>
          <w:rFonts w:ascii="Calibri" w:hAnsi="Calibri" w:cs="Tahoma"/>
        </w:rPr>
        <w:t>, 201</w:t>
      </w:r>
      <w:r w:rsidR="00CB236F">
        <w:rPr>
          <w:rFonts w:ascii="Calibri" w:hAnsi="Calibri" w:cs="Tahoma"/>
        </w:rPr>
        <w:t>4</w:t>
      </w:r>
    </w:p>
    <w:p w:rsidR="008A15D2" w:rsidRPr="008D6B29" w:rsidRDefault="008A15D2" w:rsidP="007D4784">
      <w:pPr>
        <w:ind w:left="567"/>
        <w:rPr>
          <w:rFonts w:ascii="Calibri" w:hAnsi="Calibri" w:cs="Tahoma"/>
        </w:rPr>
      </w:pPr>
    </w:p>
    <w:p w:rsidR="008A15D2" w:rsidRPr="008D6B29" w:rsidRDefault="00007817" w:rsidP="007D4784">
      <w:pPr>
        <w:ind w:left="567"/>
        <w:rPr>
          <w:rFonts w:ascii="Calibri" w:hAnsi="Calibri" w:cs="Tahoma"/>
        </w:rPr>
      </w:pPr>
      <w:r>
        <w:rPr>
          <w:rFonts w:ascii="Calibri" w:hAnsi="Calibri" w:cs="Tahoma"/>
        </w:rPr>
        <w:t>Project 1</w:t>
      </w:r>
      <w:r w:rsidR="00DA5F6F">
        <w:rPr>
          <w:rFonts w:ascii="Calibri" w:hAnsi="Calibri" w:cs="Tahoma"/>
        </w:rPr>
        <w:t>5048</w:t>
      </w:r>
      <w:r w:rsidR="005B04AD">
        <w:rPr>
          <w:rFonts w:ascii="Calibri" w:hAnsi="Calibri" w:cs="Tahoma"/>
        </w:rPr>
        <w:t>-00</w:t>
      </w:r>
      <w:r w:rsidR="00CB236F">
        <w:rPr>
          <w:rFonts w:ascii="Calibri" w:hAnsi="Calibri" w:cs="Tahoma"/>
        </w:rPr>
        <w:t>2</w:t>
      </w:r>
    </w:p>
    <w:p w:rsidR="008A15D2" w:rsidRPr="00B82FD7" w:rsidRDefault="00CB236F" w:rsidP="007D4784">
      <w:pPr>
        <w:ind w:left="567"/>
        <w:rPr>
          <w:rFonts w:ascii="Calibri" w:hAnsi="Calibri" w:cs="Tahoma"/>
        </w:rPr>
      </w:pPr>
      <w:r>
        <w:rPr>
          <w:rFonts w:ascii="Calibri" w:hAnsi="Calibri" w:cs="Tahoma"/>
        </w:rPr>
        <w:t>Novembe</w:t>
      </w:r>
      <w:r w:rsidR="00AD02BB">
        <w:rPr>
          <w:rFonts w:ascii="Calibri" w:hAnsi="Calibri" w:cs="Tahoma"/>
        </w:rPr>
        <w:t xml:space="preserve">r </w:t>
      </w:r>
      <w:r w:rsidR="002253D9">
        <w:rPr>
          <w:rFonts w:ascii="Calibri" w:hAnsi="Calibri" w:cs="Tahoma"/>
        </w:rPr>
        <w:t>2</w:t>
      </w:r>
      <w:r w:rsidR="005B04AD">
        <w:rPr>
          <w:rFonts w:ascii="Calibri" w:hAnsi="Calibri" w:cs="Tahoma"/>
        </w:rPr>
        <w:t>, 201</w:t>
      </w:r>
      <w:r>
        <w:rPr>
          <w:rFonts w:ascii="Calibri" w:hAnsi="Calibri" w:cs="Tahoma"/>
        </w:rPr>
        <w:t>4</w:t>
      </w:r>
    </w:p>
    <w:p w:rsidR="008A15D2" w:rsidRPr="00B82FD7" w:rsidRDefault="008A15D2" w:rsidP="007D4784">
      <w:pPr>
        <w:ind w:left="567"/>
        <w:rPr>
          <w:rFonts w:ascii="Calibri" w:hAnsi="Calibri" w:cs="Tahoma"/>
        </w:rPr>
      </w:pPr>
    </w:p>
    <w:p w:rsidR="008A15D2" w:rsidRPr="00B82FD7" w:rsidRDefault="008A15D2" w:rsidP="00DA5F6F">
      <w:pPr>
        <w:rPr>
          <w:rFonts w:ascii="Calibri" w:hAnsi="Calibri" w:cs="Tahoma"/>
        </w:rPr>
      </w:pPr>
    </w:p>
    <w:p w:rsidR="008A15D2" w:rsidRPr="00B82FD7" w:rsidRDefault="00CF7041" w:rsidP="00DA5F6F">
      <w:pPr>
        <w:ind w:left="567"/>
        <w:jc w:val="center"/>
        <w:rPr>
          <w:rFonts w:ascii="Calibri" w:hAnsi="Calibri" w:cs="Tahoma"/>
        </w:rPr>
      </w:pPr>
      <w:r>
        <w:rPr>
          <w:noProof/>
          <w:lang w:val="fr-CA" w:eastAsia="fr-CA"/>
        </w:rPr>
        <mc:AlternateContent>
          <mc:Choice Requires="wps">
            <w:drawing>
              <wp:anchor distT="0" distB="0" distL="114300" distR="114300" simplePos="0" relativeHeight="251649536" behindDoc="0" locked="0" layoutInCell="1" allowOverlap="1" wp14:anchorId="0A6C49F8" wp14:editId="775E74B3">
                <wp:simplePos x="0" y="0"/>
                <wp:positionH relativeFrom="column">
                  <wp:posOffset>-101600</wp:posOffset>
                </wp:positionH>
                <wp:positionV relativeFrom="paragraph">
                  <wp:posOffset>1023620</wp:posOffset>
                </wp:positionV>
                <wp:extent cx="6316980" cy="40005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8A5" w:rsidRPr="00503DFE" w:rsidRDefault="004518A5" w:rsidP="007D4784">
                            <w:pPr>
                              <w:jc w:val="center"/>
                              <w:rPr>
                                <w:rFonts w:ascii="Calibri" w:hAnsi="Calibri"/>
                                <w:sz w:val="16"/>
                                <w:lang w:val="fr-CA"/>
                              </w:rPr>
                            </w:pPr>
                            <w:r w:rsidRPr="00503DFE">
                              <w:rPr>
                                <w:rFonts w:ascii="Calibri" w:hAnsi="Calibri"/>
                                <w:sz w:val="16"/>
                                <w:lang w:val="fr-CA"/>
                              </w:rPr>
                              <w:t xml:space="preserve">507, Place d’Armes, bureau 700, Montréal, Québec G1R 2K2 </w:t>
                            </w:r>
                            <w:r w:rsidRPr="003A58BD">
                              <w:rPr>
                                <w:rFonts w:ascii="Calibri" w:hAnsi="Calibri"/>
                                <w:sz w:val="16"/>
                                <w:szCs w:val="16"/>
                              </w:rPr>
                              <w:sym w:font="Wingdings" w:char="F06C"/>
                            </w:r>
                            <w:r w:rsidRPr="00503DFE">
                              <w:rPr>
                                <w:rFonts w:ascii="Calibri" w:hAnsi="Calibri"/>
                                <w:sz w:val="16"/>
                                <w:lang w:val="fr-CA"/>
                              </w:rPr>
                              <w:t xml:space="preserve"> Phone: 514-982-2464 </w:t>
                            </w:r>
                            <w:r w:rsidRPr="003A58BD">
                              <w:rPr>
                                <w:rFonts w:ascii="Calibri" w:hAnsi="Calibri"/>
                                <w:sz w:val="16"/>
                                <w:szCs w:val="16"/>
                              </w:rPr>
                              <w:sym w:font="Wingdings" w:char="F06C"/>
                            </w:r>
                            <w:r w:rsidRPr="00503DFE">
                              <w:rPr>
                                <w:rFonts w:ascii="Calibri" w:hAnsi="Calibri"/>
                                <w:sz w:val="16"/>
                                <w:lang w:val="fr-CA"/>
                              </w:rPr>
                              <w:t xml:space="preserve"> Fax: 514-987-1960 </w:t>
                            </w:r>
                            <w:r w:rsidRPr="00503DFE">
                              <w:rPr>
                                <w:rFonts w:ascii="Calibri" w:hAnsi="Calibri"/>
                                <w:sz w:val="16"/>
                                <w:lang w:val="fr-CA"/>
                              </w:rPr>
                              <w:br/>
                            </w:r>
                            <w:r w:rsidRPr="004D2DFB">
                              <w:rPr>
                                <w:rFonts w:ascii="Calibri" w:hAnsi="Calibri"/>
                                <w:sz w:val="16"/>
                                <w:szCs w:val="16"/>
                              </w:rPr>
                              <w:sym w:font="Wingdings" w:char="F06C"/>
                            </w:r>
                            <w:r>
                              <w:rPr>
                                <w:rFonts w:ascii="Calibri" w:hAnsi="Calibri"/>
                                <w:sz w:val="16"/>
                                <w:lang w:val="fr-CA"/>
                              </w:rPr>
                              <w:t xml:space="preserve"> www.Léger360</w:t>
                            </w:r>
                            <w:r w:rsidRPr="00503DFE">
                              <w:rPr>
                                <w:rFonts w:ascii="Calibri" w:hAnsi="Calibri"/>
                                <w:sz w:val="16"/>
                                <w:lang w:val="fr-CA"/>
                              </w:rPr>
                              <w:t xml:space="preserve">.com </w:t>
                            </w:r>
                            <w:r w:rsidRPr="003A58BD">
                              <w:rPr>
                                <w:rFonts w:ascii="Calibri" w:hAnsi="Calibri"/>
                                <w:sz w:val="16"/>
                                <w:szCs w:val="16"/>
                              </w:rPr>
                              <w:sym w:font="Wingdings" w:char="F06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pt;margin-top:80.6pt;width:497.4pt;height: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Z+hAIAABA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" stroked="f">
                <v:textbox>
                  <w:txbxContent>
                    <w:p w:rsidR="004518A5" w:rsidRPr="00503DFE" w:rsidRDefault="004518A5" w:rsidP="007D4784">
                      <w:pPr>
                        <w:jc w:val="center"/>
                        <w:rPr>
                          <w:rFonts w:ascii="Calibri" w:hAnsi="Calibri"/>
                          <w:sz w:val="16"/>
                          <w:lang w:val="fr-CA"/>
                        </w:rPr>
                      </w:pPr>
                      <w:r w:rsidRPr="00503DFE">
                        <w:rPr>
                          <w:rFonts w:ascii="Calibri" w:hAnsi="Calibri"/>
                          <w:sz w:val="16"/>
                          <w:lang w:val="fr-CA"/>
                        </w:rPr>
                        <w:t xml:space="preserve">507, Place d’Armes, bureau 700, Montréal, Québec G1R 2K2 </w:t>
                      </w:r>
                      <w:r w:rsidRPr="003A58BD">
                        <w:rPr>
                          <w:rFonts w:ascii="Calibri" w:hAnsi="Calibri"/>
                          <w:sz w:val="16"/>
                          <w:szCs w:val="16"/>
                        </w:rPr>
                        <w:sym w:font="Wingdings" w:char="F06C"/>
                      </w:r>
                      <w:r w:rsidRPr="00503DFE">
                        <w:rPr>
                          <w:rFonts w:ascii="Calibri" w:hAnsi="Calibri"/>
                          <w:sz w:val="16"/>
                          <w:lang w:val="fr-CA"/>
                        </w:rPr>
                        <w:t xml:space="preserve"> Phone: 514-982-2464 </w:t>
                      </w:r>
                      <w:r w:rsidRPr="003A58BD">
                        <w:rPr>
                          <w:rFonts w:ascii="Calibri" w:hAnsi="Calibri"/>
                          <w:sz w:val="16"/>
                          <w:szCs w:val="16"/>
                        </w:rPr>
                        <w:sym w:font="Wingdings" w:char="F06C"/>
                      </w:r>
                      <w:r w:rsidRPr="00503DFE">
                        <w:rPr>
                          <w:rFonts w:ascii="Calibri" w:hAnsi="Calibri"/>
                          <w:sz w:val="16"/>
                          <w:lang w:val="fr-CA"/>
                        </w:rPr>
                        <w:t xml:space="preserve"> Fax: 514-987-1960 </w:t>
                      </w:r>
                      <w:r w:rsidRPr="00503DFE">
                        <w:rPr>
                          <w:rFonts w:ascii="Calibri" w:hAnsi="Calibri"/>
                          <w:sz w:val="16"/>
                          <w:lang w:val="fr-CA"/>
                        </w:rPr>
                        <w:br/>
                      </w:r>
                      <w:r w:rsidRPr="004D2DFB">
                        <w:rPr>
                          <w:rFonts w:ascii="Calibri" w:hAnsi="Calibri"/>
                          <w:sz w:val="16"/>
                          <w:szCs w:val="16"/>
                        </w:rPr>
                        <w:sym w:font="Wingdings" w:char="F06C"/>
                      </w:r>
                      <w:r>
                        <w:rPr>
                          <w:rFonts w:ascii="Calibri" w:hAnsi="Calibri"/>
                          <w:sz w:val="16"/>
                          <w:lang w:val="fr-CA"/>
                        </w:rPr>
                        <w:t xml:space="preserve"> www.Léger360</w:t>
                      </w:r>
                      <w:r w:rsidRPr="00503DFE">
                        <w:rPr>
                          <w:rFonts w:ascii="Calibri" w:hAnsi="Calibri"/>
                          <w:sz w:val="16"/>
                          <w:lang w:val="fr-CA"/>
                        </w:rPr>
                        <w:t xml:space="preserve">.com </w:t>
                      </w:r>
                      <w:r w:rsidRPr="003A58BD">
                        <w:rPr>
                          <w:rFonts w:ascii="Calibri" w:hAnsi="Calibri"/>
                          <w:sz w:val="16"/>
                          <w:szCs w:val="16"/>
                        </w:rPr>
                        <w:sym w:font="Wingdings" w:char="F06C"/>
                      </w:r>
                    </w:p>
                  </w:txbxContent>
                </v:textbox>
              </v:shape>
            </w:pict>
          </mc:Fallback>
        </mc:AlternateContent>
      </w:r>
      <w:r>
        <w:rPr>
          <w:rFonts w:ascii="Calibri" w:hAnsi="Calibri" w:cs="Tahoma"/>
          <w:noProof/>
          <w:lang w:val="fr-CA" w:eastAsia="fr-CA"/>
        </w:rPr>
        <w:drawing>
          <wp:inline distT="0" distB="0" distL="0" distR="0" wp14:anchorId="7DAFED69" wp14:editId="6133D50C">
            <wp:extent cx="1380490" cy="880110"/>
            <wp:effectExtent l="0" t="0" r="0" b="0"/>
            <wp:docPr id="1" name="Picture 1" descr="Le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880110"/>
                    </a:xfrm>
                    <a:prstGeom prst="rect">
                      <a:avLst/>
                    </a:prstGeom>
                    <a:noFill/>
                    <a:ln>
                      <a:noFill/>
                    </a:ln>
                  </pic:spPr>
                </pic:pic>
              </a:graphicData>
            </a:graphic>
          </wp:inline>
        </w:drawing>
      </w:r>
    </w:p>
    <w:p w:rsidR="008A15D2" w:rsidRPr="00B82FD7" w:rsidRDefault="008A15D2" w:rsidP="007D4784">
      <w:pPr>
        <w:ind w:left="567"/>
        <w:rPr>
          <w:rFonts w:ascii="Calibri" w:hAnsi="Calibri" w:cs="Tahoma"/>
        </w:rPr>
      </w:pPr>
    </w:p>
    <w:p w:rsidR="008A15D2" w:rsidRPr="00B82FD7" w:rsidRDefault="00CF7041" w:rsidP="00C24BEF">
      <w:pPr>
        <w:rPr>
          <w:rFonts w:ascii="Calibri" w:hAnsi="Calibri" w:cs="Tahoma"/>
        </w:rPr>
        <w:sectPr w:rsidR="008A15D2" w:rsidRPr="00B82FD7" w:rsidSect="00C25ADD">
          <w:footerReference w:type="even" r:id="rId9"/>
          <w:footerReference w:type="default" r:id="rId10"/>
          <w:footerReference w:type="first" r:id="rId11"/>
          <w:pgSz w:w="11906" w:h="16838"/>
          <w:pgMar w:top="1417" w:right="1417" w:bottom="1417" w:left="1417" w:header="708" w:footer="708" w:gutter="0"/>
          <w:cols w:space="708"/>
          <w:docGrid w:linePitch="360"/>
        </w:sectPr>
      </w:pPr>
      <w:r>
        <w:rPr>
          <w:noProof/>
          <w:lang w:val="fr-CA" w:eastAsia="fr-CA"/>
        </w:rPr>
        <mc:AlternateContent>
          <mc:Choice Requires="wps">
            <w:drawing>
              <wp:anchor distT="0" distB="0" distL="114296" distR="114296" simplePos="0" relativeHeight="251650560" behindDoc="0" locked="0" layoutInCell="0" allowOverlap="1" wp14:anchorId="1C810999" wp14:editId="1D59FD10">
                <wp:simplePos x="0" y="0"/>
                <wp:positionH relativeFrom="column">
                  <wp:posOffset>-228601</wp:posOffset>
                </wp:positionH>
                <wp:positionV relativeFrom="paragraph">
                  <wp:posOffset>-914400</wp:posOffset>
                </wp:positionV>
                <wp:extent cx="0" cy="10744200"/>
                <wp:effectExtent l="1905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505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1in" to="-18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" o:allowincell="f" strokecolor="red" strokeweight="3pt"/>
            </w:pict>
          </mc:Fallback>
        </mc:AlternateContent>
      </w:r>
      <w:r>
        <w:rPr>
          <w:noProof/>
          <w:lang w:val="fr-CA" w:eastAsia="fr-CA"/>
        </w:rPr>
        <mc:AlternateContent>
          <mc:Choice Requires="wps">
            <w:drawing>
              <wp:anchor distT="0" distB="0" distL="114296" distR="114296" simplePos="0" relativeHeight="251651584" behindDoc="0" locked="0" layoutInCell="1" allowOverlap="1" wp14:anchorId="204E176C" wp14:editId="6EE53E15">
                <wp:simplePos x="0" y="0"/>
                <wp:positionH relativeFrom="column">
                  <wp:posOffset>-114301</wp:posOffset>
                </wp:positionH>
                <wp:positionV relativeFrom="paragraph">
                  <wp:posOffset>-914400</wp:posOffset>
                </wp:positionV>
                <wp:extent cx="0" cy="10744200"/>
                <wp:effectExtent l="1905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 y;z-index:251651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pt,-1in" to="-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" strokeweight="3pt"/>
            </w:pict>
          </mc:Fallback>
        </mc:AlternateContent>
      </w:r>
      <w:bookmarkStart w:id="0" w:name="_Toc261248796"/>
      <w:bookmarkStart w:id="1" w:name="_Toc261249668"/>
      <w:bookmarkStart w:id="2" w:name="_Toc261249790"/>
      <w:bookmarkStart w:id="3" w:name="_Toc261248797"/>
      <w:bookmarkStart w:id="4" w:name="_Toc261249669"/>
      <w:bookmarkStart w:id="5" w:name="_Toc261249791"/>
    </w:p>
    <w:p w:rsidR="008A15D2" w:rsidRPr="004D2DFB" w:rsidRDefault="008A15D2" w:rsidP="004D2DFB">
      <w:pPr>
        <w:pBdr>
          <w:bottom w:val="single" w:sz="12" w:space="1" w:color="FF0000"/>
        </w:pBdr>
        <w:rPr>
          <w:rFonts w:ascii="Calibri" w:hAnsi="Calibri"/>
          <w:b/>
          <w:sz w:val="36"/>
          <w:szCs w:val="36"/>
        </w:rPr>
      </w:pPr>
      <w:bookmarkStart w:id="6" w:name="_Toc492016297"/>
      <w:bookmarkStart w:id="7" w:name="_Toc492103853"/>
      <w:bookmarkStart w:id="8" w:name="_Toc492109534"/>
      <w:bookmarkStart w:id="9" w:name="_Toc492110063"/>
      <w:r w:rsidRPr="004D2DFB">
        <w:rPr>
          <w:rFonts w:ascii="Calibri" w:hAnsi="Calibri"/>
          <w:b/>
          <w:sz w:val="36"/>
          <w:szCs w:val="36"/>
        </w:rPr>
        <w:lastRenderedPageBreak/>
        <w:t xml:space="preserve">Table </w:t>
      </w:r>
      <w:bookmarkEnd w:id="6"/>
      <w:bookmarkEnd w:id="7"/>
      <w:bookmarkEnd w:id="8"/>
      <w:bookmarkEnd w:id="9"/>
      <w:r w:rsidRPr="004D2DFB">
        <w:rPr>
          <w:rFonts w:ascii="Calibri" w:hAnsi="Calibri"/>
          <w:b/>
          <w:sz w:val="36"/>
          <w:szCs w:val="36"/>
        </w:rPr>
        <w:t>of Contents</w:t>
      </w:r>
    </w:p>
    <w:p w:rsidR="008A15D2" w:rsidRPr="004D2DFB" w:rsidRDefault="008A15D2" w:rsidP="00321189">
      <w:pPr>
        <w:rPr>
          <w:rFonts w:ascii="Calibri" w:hAnsi="Calibri" w:cs="Tahoma"/>
          <w:sz w:val="24"/>
          <w:szCs w:val="24"/>
        </w:rPr>
      </w:pPr>
    </w:p>
    <w:bookmarkEnd w:id="0"/>
    <w:bookmarkEnd w:id="1"/>
    <w:bookmarkEnd w:id="2"/>
    <w:bookmarkEnd w:id="3"/>
    <w:bookmarkEnd w:id="4"/>
    <w:bookmarkEnd w:id="5"/>
    <w:p w:rsidR="00CA6D35" w:rsidRDefault="008A15D2">
      <w:pPr>
        <w:pStyle w:val="TM1"/>
        <w:rPr>
          <w:rFonts w:asciiTheme="minorHAnsi" w:eastAsiaTheme="minorEastAsia" w:hAnsiTheme="minorHAnsi" w:cstheme="minorBidi"/>
          <w:b w:val="0"/>
          <w:bCs w:val="0"/>
          <w:sz w:val="22"/>
          <w:szCs w:val="22"/>
          <w:lang w:val="fr-CA" w:eastAsia="fr-CA"/>
        </w:rPr>
      </w:pPr>
      <w:r w:rsidRPr="00C6766A">
        <w:fldChar w:fldCharType="begin"/>
      </w:r>
      <w:r w:rsidRPr="00C6766A">
        <w:instrText xml:space="preserve"> TOC \o "1-3" \h \z \u </w:instrText>
      </w:r>
      <w:r w:rsidRPr="00C6766A">
        <w:fldChar w:fldCharType="separate"/>
      </w:r>
      <w:hyperlink w:anchor="_Toc415129230" w:history="1">
        <w:r w:rsidR="00CA6D35" w:rsidRPr="004E2D39">
          <w:rPr>
            <w:rStyle w:val="Lienhypertexte"/>
          </w:rPr>
          <w:t>1.</w:t>
        </w:r>
        <w:r w:rsidR="00CA6D35">
          <w:rPr>
            <w:rFonts w:asciiTheme="minorHAnsi" w:eastAsiaTheme="minorEastAsia" w:hAnsiTheme="minorHAnsi" w:cstheme="minorBidi"/>
            <w:b w:val="0"/>
            <w:bCs w:val="0"/>
            <w:sz w:val="22"/>
            <w:szCs w:val="22"/>
            <w:lang w:val="fr-CA" w:eastAsia="fr-CA"/>
          </w:rPr>
          <w:tab/>
        </w:r>
        <w:r w:rsidR="00CA6D35" w:rsidRPr="004E2D39">
          <w:rPr>
            <w:rStyle w:val="Lienhypertexte"/>
          </w:rPr>
          <w:t>Executive Summary</w:t>
        </w:r>
        <w:r w:rsidR="00CA6D35">
          <w:rPr>
            <w:webHidden/>
          </w:rPr>
          <w:tab/>
        </w:r>
        <w:r w:rsidR="00CA6D35">
          <w:rPr>
            <w:webHidden/>
          </w:rPr>
          <w:fldChar w:fldCharType="begin"/>
        </w:r>
        <w:r w:rsidR="00CA6D35">
          <w:rPr>
            <w:webHidden/>
          </w:rPr>
          <w:instrText xml:space="preserve"> PAGEREF _Toc415129230 \h </w:instrText>
        </w:r>
        <w:r w:rsidR="00CA6D35">
          <w:rPr>
            <w:webHidden/>
          </w:rPr>
        </w:r>
        <w:r w:rsidR="00CA6D35">
          <w:rPr>
            <w:webHidden/>
          </w:rPr>
          <w:fldChar w:fldCharType="separate"/>
        </w:r>
        <w:r w:rsidR="00F53F63">
          <w:rPr>
            <w:webHidden/>
          </w:rPr>
          <w:t>2</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31" w:history="1">
        <w:r w:rsidR="00CA6D35" w:rsidRPr="004E2D39">
          <w:rPr>
            <w:rStyle w:val="Lienhypertexte"/>
            <w:iCs/>
          </w:rPr>
          <w:t>1.1</w:t>
        </w:r>
        <w:r w:rsidR="00CA6D35">
          <w:rPr>
            <w:rFonts w:asciiTheme="minorHAnsi" w:eastAsiaTheme="minorEastAsia" w:hAnsiTheme="minorHAnsi" w:cstheme="minorBidi"/>
            <w:lang w:val="fr-CA" w:eastAsia="fr-CA"/>
          </w:rPr>
          <w:tab/>
        </w:r>
        <w:r w:rsidR="00CA6D35" w:rsidRPr="004E2D39">
          <w:rPr>
            <w:rStyle w:val="Lienhypertexte"/>
            <w:iCs/>
          </w:rPr>
          <w:t>Background and Objectives</w:t>
        </w:r>
        <w:r w:rsidR="00CA6D35">
          <w:rPr>
            <w:webHidden/>
          </w:rPr>
          <w:tab/>
        </w:r>
        <w:r w:rsidR="00CA6D35">
          <w:rPr>
            <w:webHidden/>
          </w:rPr>
          <w:fldChar w:fldCharType="begin"/>
        </w:r>
        <w:r w:rsidR="00CA6D35">
          <w:rPr>
            <w:webHidden/>
          </w:rPr>
          <w:instrText xml:space="preserve"> PAGEREF _Toc415129231 \h </w:instrText>
        </w:r>
        <w:r w:rsidR="00CA6D35">
          <w:rPr>
            <w:webHidden/>
          </w:rPr>
        </w:r>
        <w:r w:rsidR="00CA6D35">
          <w:rPr>
            <w:webHidden/>
          </w:rPr>
          <w:fldChar w:fldCharType="separate"/>
        </w:r>
        <w:r>
          <w:rPr>
            <w:webHidden/>
          </w:rPr>
          <w:t>2</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32" w:history="1">
        <w:r w:rsidR="00CA6D35" w:rsidRPr="004E2D39">
          <w:rPr>
            <w:rStyle w:val="Lienhypertexte"/>
            <w:iCs/>
          </w:rPr>
          <w:t>1.2</w:t>
        </w:r>
        <w:r w:rsidR="00CA6D35">
          <w:rPr>
            <w:rFonts w:asciiTheme="minorHAnsi" w:eastAsiaTheme="minorEastAsia" w:hAnsiTheme="minorHAnsi" w:cstheme="minorBidi"/>
            <w:lang w:val="fr-CA" w:eastAsia="fr-CA"/>
          </w:rPr>
          <w:tab/>
        </w:r>
        <w:r w:rsidR="00CA6D35" w:rsidRPr="004E2D39">
          <w:rPr>
            <w:rStyle w:val="Lienhypertexte"/>
            <w:iCs/>
          </w:rPr>
          <w:t>Methodology</w:t>
        </w:r>
        <w:r w:rsidR="00CA6D35">
          <w:rPr>
            <w:webHidden/>
          </w:rPr>
          <w:tab/>
        </w:r>
        <w:r w:rsidR="00CA6D35">
          <w:rPr>
            <w:webHidden/>
          </w:rPr>
          <w:fldChar w:fldCharType="begin"/>
        </w:r>
        <w:r w:rsidR="00CA6D35">
          <w:rPr>
            <w:webHidden/>
          </w:rPr>
          <w:instrText xml:space="preserve"> PAGEREF _Toc415129232 \h </w:instrText>
        </w:r>
        <w:r w:rsidR="00CA6D35">
          <w:rPr>
            <w:webHidden/>
          </w:rPr>
        </w:r>
        <w:r w:rsidR="00CA6D35">
          <w:rPr>
            <w:webHidden/>
          </w:rPr>
          <w:fldChar w:fldCharType="separate"/>
        </w:r>
        <w:r>
          <w:rPr>
            <w:webHidden/>
          </w:rPr>
          <w:t>2</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33" w:history="1">
        <w:r w:rsidR="00CA6D35" w:rsidRPr="004E2D39">
          <w:rPr>
            <w:rStyle w:val="Lienhypertexte"/>
            <w:iCs/>
          </w:rPr>
          <w:t xml:space="preserve">1.3 </w:t>
        </w:r>
        <w:r w:rsidR="00CA6D35">
          <w:rPr>
            <w:rFonts w:asciiTheme="minorHAnsi" w:eastAsiaTheme="minorEastAsia" w:hAnsiTheme="minorHAnsi" w:cstheme="minorBidi"/>
            <w:lang w:val="fr-CA" w:eastAsia="fr-CA"/>
          </w:rPr>
          <w:tab/>
        </w:r>
        <w:r w:rsidR="00CA6D35" w:rsidRPr="004E2D39">
          <w:rPr>
            <w:rStyle w:val="Lienhypertexte"/>
            <w:iCs/>
          </w:rPr>
          <w:t>Overview of Qualitative Findings</w:t>
        </w:r>
        <w:r w:rsidR="00CA6D35">
          <w:rPr>
            <w:webHidden/>
          </w:rPr>
          <w:tab/>
        </w:r>
        <w:r w:rsidR="00CA6D35">
          <w:rPr>
            <w:webHidden/>
          </w:rPr>
          <w:fldChar w:fldCharType="begin"/>
        </w:r>
        <w:r w:rsidR="00CA6D35">
          <w:rPr>
            <w:webHidden/>
          </w:rPr>
          <w:instrText xml:space="preserve"> PAGEREF _Toc415129233 \h </w:instrText>
        </w:r>
        <w:r w:rsidR="00CA6D35">
          <w:rPr>
            <w:webHidden/>
          </w:rPr>
        </w:r>
        <w:r w:rsidR="00CA6D35">
          <w:rPr>
            <w:webHidden/>
          </w:rPr>
          <w:fldChar w:fldCharType="separate"/>
        </w:r>
        <w:r>
          <w:rPr>
            <w:webHidden/>
          </w:rPr>
          <w:t>4</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34" w:history="1">
        <w:r w:rsidR="00CA6D35" w:rsidRPr="004E2D39">
          <w:rPr>
            <w:rStyle w:val="Lienhypertexte"/>
            <w:iCs/>
          </w:rPr>
          <w:t xml:space="preserve">1.4 </w:t>
        </w:r>
        <w:r w:rsidR="00CA6D35">
          <w:rPr>
            <w:rFonts w:asciiTheme="minorHAnsi" w:eastAsiaTheme="minorEastAsia" w:hAnsiTheme="minorHAnsi" w:cstheme="minorBidi"/>
            <w:lang w:val="fr-CA" w:eastAsia="fr-CA"/>
          </w:rPr>
          <w:tab/>
        </w:r>
        <w:r w:rsidR="00CA6D35" w:rsidRPr="004E2D39">
          <w:rPr>
            <w:rStyle w:val="Lienhypertexte"/>
            <w:iCs/>
          </w:rPr>
          <w:t>Note on Interpretation of Research Findings</w:t>
        </w:r>
        <w:r w:rsidR="00CA6D35">
          <w:rPr>
            <w:webHidden/>
          </w:rPr>
          <w:tab/>
        </w:r>
        <w:r w:rsidR="00CA6D35">
          <w:rPr>
            <w:webHidden/>
          </w:rPr>
          <w:fldChar w:fldCharType="begin"/>
        </w:r>
        <w:r w:rsidR="00CA6D35">
          <w:rPr>
            <w:webHidden/>
          </w:rPr>
          <w:instrText xml:space="preserve"> PAGEREF _Toc415129234 \h </w:instrText>
        </w:r>
        <w:r w:rsidR="00CA6D35">
          <w:rPr>
            <w:webHidden/>
          </w:rPr>
        </w:r>
        <w:r w:rsidR="00CA6D35">
          <w:rPr>
            <w:webHidden/>
          </w:rPr>
          <w:fldChar w:fldCharType="separate"/>
        </w:r>
        <w:r>
          <w:rPr>
            <w:webHidden/>
          </w:rPr>
          <w:t>5</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35" w:history="1">
        <w:r w:rsidR="00CA6D35" w:rsidRPr="004E2D39">
          <w:rPr>
            <w:rStyle w:val="Lienhypertexte"/>
          </w:rPr>
          <w:t xml:space="preserve">1.5 </w:t>
        </w:r>
        <w:r w:rsidR="00CA6D35">
          <w:rPr>
            <w:rFonts w:asciiTheme="minorHAnsi" w:eastAsiaTheme="minorEastAsia" w:hAnsiTheme="minorHAnsi" w:cstheme="minorBidi"/>
            <w:lang w:val="fr-CA" w:eastAsia="fr-CA"/>
          </w:rPr>
          <w:tab/>
        </w:r>
        <w:r w:rsidR="00CA6D35" w:rsidRPr="004E2D39">
          <w:rPr>
            <w:rStyle w:val="Lienhypertexte"/>
          </w:rPr>
          <w:t>Political Neutrality Statement and Contact Information</w:t>
        </w:r>
        <w:r w:rsidR="00CA6D35">
          <w:rPr>
            <w:webHidden/>
          </w:rPr>
          <w:tab/>
        </w:r>
        <w:r w:rsidR="00CA6D35">
          <w:rPr>
            <w:webHidden/>
          </w:rPr>
          <w:fldChar w:fldCharType="begin"/>
        </w:r>
        <w:r w:rsidR="00CA6D35">
          <w:rPr>
            <w:webHidden/>
          </w:rPr>
          <w:instrText xml:space="preserve"> PAGEREF _Toc415129235 \h </w:instrText>
        </w:r>
        <w:r w:rsidR="00CA6D35">
          <w:rPr>
            <w:webHidden/>
          </w:rPr>
        </w:r>
        <w:r w:rsidR="00CA6D35">
          <w:rPr>
            <w:webHidden/>
          </w:rPr>
          <w:fldChar w:fldCharType="separate"/>
        </w:r>
        <w:r>
          <w:rPr>
            <w:webHidden/>
          </w:rPr>
          <w:t>5</w:t>
        </w:r>
        <w:r w:rsidR="00CA6D35">
          <w:rPr>
            <w:webHidden/>
          </w:rPr>
          <w:fldChar w:fldCharType="end"/>
        </w:r>
      </w:hyperlink>
    </w:p>
    <w:p w:rsidR="00CA6D35" w:rsidRDefault="00F53F63">
      <w:pPr>
        <w:pStyle w:val="TM1"/>
        <w:rPr>
          <w:rFonts w:asciiTheme="minorHAnsi" w:eastAsiaTheme="minorEastAsia" w:hAnsiTheme="minorHAnsi" w:cstheme="minorBidi"/>
          <w:b w:val="0"/>
          <w:bCs w:val="0"/>
          <w:sz w:val="22"/>
          <w:szCs w:val="22"/>
          <w:lang w:val="fr-CA" w:eastAsia="fr-CA"/>
        </w:rPr>
      </w:pPr>
      <w:hyperlink w:anchor="_Toc415129236" w:history="1">
        <w:r w:rsidR="00CA6D35" w:rsidRPr="004E2D39">
          <w:rPr>
            <w:rStyle w:val="Lienhypertexte"/>
          </w:rPr>
          <w:t>2.</w:t>
        </w:r>
        <w:r w:rsidR="00CA6D35">
          <w:rPr>
            <w:rFonts w:asciiTheme="minorHAnsi" w:eastAsiaTheme="minorEastAsia" w:hAnsiTheme="minorHAnsi" w:cstheme="minorBidi"/>
            <w:b w:val="0"/>
            <w:bCs w:val="0"/>
            <w:sz w:val="22"/>
            <w:szCs w:val="22"/>
            <w:lang w:val="fr-CA" w:eastAsia="fr-CA"/>
          </w:rPr>
          <w:tab/>
        </w:r>
        <w:r w:rsidR="00CA6D35" w:rsidRPr="004E2D39">
          <w:rPr>
            <w:rStyle w:val="Lienhypertexte"/>
          </w:rPr>
          <w:t>Sommaire</w:t>
        </w:r>
        <w:r w:rsidR="00CA6D35">
          <w:rPr>
            <w:webHidden/>
          </w:rPr>
          <w:tab/>
        </w:r>
        <w:r w:rsidR="00CA6D35">
          <w:rPr>
            <w:webHidden/>
          </w:rPr>
          <w:fldChar w:fldCharType="begin"/>
        </w:r>
        <w:r w:rsidR="00CA6D35">
          <w:rPr>
            <w:webHidden/>
          </w:rPr>
          <w:instrText xml:space="preserve"> PAGEREF _Toc415129236 \h </w:instrText>
        </w:r>
        <w:r w:rsidR="00CA6D35">
          <w:rPr>
            <w:webHidden/>
          </w:rPr>
        </w:r>
        <w:r w:rsidR="00CA6D35">
          <w:rPr>
            <w:webHidden/>
          </w:rPr>
          <w:fldChar w:fldCharType="separate"/>
        </w:r>
        <w:r>
          <w:rPr>
            <w:webHidden/>
          </w:rPr>
          <w:t>7</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37" w:history="1">
        <w:r w:rsidR="00CA6D35" w:rsidRPr="004E2D39">
          <w:rPr>
            <w:rStyle w:val="Lienhypertexte"/>
            <w:lang w:val="fr-CA"/>
          </w:rPr>
          <w:t>2.1</w:t>
        </w:r>
        <w:r w:rsidR="00CA6D35">
          <w:rPr>
            <w:rFonts w:asciiTheme="minorHAnsi" w:eastAsiaTheme="minorEastAsia" w:hAnsiTheme="minorHAnsi" w:cstheme="minorBidi"/>
            <w:lang w:val="fr-CA" w:eastAsia="fr-CA"/>
          </w:rPr>
          <w:tab/>
        </w:r>
        <w:r w:rsidR="00CA6D35" w:rsidRPr="004E2D39">
          <w:rPr>
            <w:rStyle w:val="Lienhypertexte"/>
            <w:lang w:val="fr-CA"/>
          </w:rPr>
          <w:t>Mise en contexte et objectifs</w:t>
        </w:r>
        <w:r w:rsidR="00CA6D35">
          <w:rPr>
            <w:webHidden/>
          </w:rPr>
          <w:tab/>
        </w:r>
        <w:r w:rsidR="00CA6D35">
          <w:rPr>
            <w:webHidden/>
          </w:rPr>
          <w:fldChar w:fldCharType="begin"/>
        </w:r>
        <w:r w:rsidR="00CA6D35">
          <w:rPr>
            <w:webHidden/>
          </w:rPr>
          <w:instrText xml:space="preserve"> PAGEREF _Toc415129237 \h </w:instrText>
        </w:r>
        <w:r w:rsidR="00CA6D35">
          <w:rPr>
            <w:webHidden/>
          </w:rPr>
        </w:r>
        <w:r w:rsidR="00CA6D35">
          <w:rPr>
            <w:webHidden/>
          </w:rPr>
          <w:fldChar w:fldCharType="separate"/>
        </w:r>
        <w:r>
          <w:rPr>
            <w:webHidden/>
          </w:rPr>
          <w:t>7</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38" w:history="1">
        <w:r w:rsidR="00CA6D35" w:rsidRPr="004E2D39">
          <w:rPr>
            <w:rStyle w:val="Lienhypertexte"/>
            <w:lang w:val="fr-CA"/>
          </w:rPr>
          <w:t xml:space="preserve">2.2 </w:t>
        </w:r>
        <w:r w:rsidR="00CA6D35">
          <w:rPr>
            <w:rFonts w:asciiTheme="minorHAnsi" w:eastAsiaTheme="minorEastAsia" w:hAnsiTheme="minorHAnsi" w:cstheme="minorBidi"/>
            <w:lang w:val="fr-CA" w:eastAsia="fr-CA"/>
          </w:rPr>
          <w:tab/>
        </w:r>
        <w:r w:rsidR="00CA6D35" w:rsidRPr="004E2D39">
          <w:rPr>
            <w:rStyle w:val="Lienhypertexte"/>
            <w:lang w:val="fr-CA"/>
          </w:rPr>
          <w:t>Méthodologie</w:t>
        </w:r>
        <w:r w:rsidR="00CA6D35">
          <w:rPr>
            <w:webHidden/>
          </w:rPr>
          <w:tab/>
        </w:r>
        <w:r w:rsidR="00CA6D35">
          <w:rPr>
            <w:webHidden/>
          </w:rPr>
          <w:fldChar w:fldCharType="begin"/>
        </w:r>
        <w:r w:rsidR="00CA6D35">
          <w:rPr>
            <w:webHidden/>
          </w:rPr>
          <w:instrText xml:space="preserve"> PAGEREF _Toc415129238 \h </w:instrText>
        </w:r>
        <w:r w:rsidR="00CA6D35">
          <w:rPr>
            <w:webHidden/>
          </w:rPr>
        </w:r>
        <w:r w:rsidR="00CA6D35">
          <w:rPr>
            <w:webHidden/>
          </w:rPr>
          <w:fldChar w:fldCharType="separate"/>
        </w:r>
        <w:r>
          <w:rPr>
            <w:webHidden/>
          </w:rPr>
          <w:t>7</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39" w:history="1">
        <w:r w:rsidR="00CA6D35" w:rsidRPr="004E2D39">
          <w:rPr>
            <w:rStyle w:val="Lienhypertexte"/>
            <w:lang w:val="fr-CA"/>
          </w:rPr>
          <w:t xml:space="preserve">2.3 </w:t>
        </w:r>
        <w:r w:rsidR="00CA6D35">
          <w:rPr>
            <w:rFonts w:asciiTheme="minorHAnsi" w:eastAsiaTheme="minorEastAsia" w:hAnsiTheme="minorHAnsi" w:cstheme="minorBidi"/>
            <w:lang w:val="fr-CA" w:eastAsia="fr-CA"/>
          </w:rPr>
          <w:tab/>
        </w:r>
        <w:r w:rsidR="00CA6D35" w:rsidRPr="004E2D39">
          <w:rPr>
            <w:rStyle w:val="Lienhypertexte"/>
            <w:lang w:val="fr-CA"/>
          </w:rPr>
          <w:t>Aperçu des conclusions relatives à la portion qualitative</w:t>
        </w:r>
        <w:r w:rsidR="00CA6D35">
          <w:rPr>
            <w:webHidden/>
          </w:rPr>
          <w:tab/>
        </w:r>
        <w:r w:rsidR="00CA6D35">
          <w:rPr>
            <w:webHidden/>
          </w:rPr>
          <w:fldChar w:fldCharType="begin"/>
        </w:r>
        <w:r w:rsidR="00CA6D35">
          <w:rPr>
            <w:webHidden/>
          </w:rPr>
          <w:instrText xml:space="preserve"> PAGEREF _Toc415129239 \h </w:instrText>
        </w:r>
        <w:r w:rsidR="00CA6D35">
          <w:rPr>
            <w:webHidden/>
          </w:rPr>
        </w:r>
        <w:r w:rsidR="00CA6D35">
          <w:rPr>
            <w:webHidden/>
          </w:rPr>
          <w:fldChar w:fldCharType="separate"/>
        </w:r>
        <w:r>
          <w:rPr>
            <w:webHidden/>
          </w:rPr>
          <w:t>9</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40" w:history="1">
        <w:r w:rsidR="00CA6D35" w:rsidRPr="004E2D39">
          <w:rPr>
            <w:rStyle w:val="Lienhypertexte"/>
            <w:lang w:val="fr-CA"/>
          </w:rPr>
          <w:t xml:space="preserve">2.4 </w:t>
        </w:r>
        <w:r w:rsidR="00CA6D35">
          <w:rPr>
            <w:rFonts w:asciiTheme="minorHAnsi" w:eastAsiaTheme="minorEastAsia" w:hAnsiTheme="minorHAnsi" w:cstheme="minorBidi"/>
            <w:lang w:val="fr-CA" w:eastAsia="fr-CA"/>
          </w:rPr>
          <w:tab/>
        </w:r>
        <w:r w:rsidR="00CA6D35" w:rsidRPr="004E2D39">
          <w:rPr>
            <w:rStyle w:val="Lienhypertexte"/>
            <w:lang w:val="fr-CA"/>
          </w:rPr>
          <w:t>Note sur l’interprétation des conclusions de la recherche</w:t>
        </w:r>
        <w:r w:rsidR="00CA6D35">
          <w:rPr>
            <w:webHidden/>
          </w:rPr>
          <w:tab/>
        </w:r>
        <w:r w:rsidR="00CA6D35">
          <w:rPr>
            <w:webHidden/>
          </w:rPr>
          <w:fldChar w:fldCharType="begin"/>
        </w:r>
        <w:r w:rsidR="00CA6D35">
          <w:rPr>
            <w:webHidden/>
          </w:rPr>
          <w:instrText xml:space="preserve"> PAGEREF _Toc415129240 \h </w:instrText>
        </w:r>
        <w:r w:rsidR="00CA6D35">
          <w:rPr>
            <w:webHidden/>
          </w:rPr>
        </w:r>
        <w:r w:rsidR="00CA6D35">
          <w:rPr>
            <w:webHidden/>
          </w:rPr>
          <w:fldChar w:fldCharType="separate"/>
        </w:r>
        <w:r>
          <w:rPr>
            <w:webHidden/>
          </w:rPr>
          <w:t>11</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41" w:history="1">
        <w:r w:rsidR="00CA6D35" w:rsidRPr="004E2D39">
          <w:rPr>
            <w:rStyle w:val="Lienhypertexte"/>
            <w:lang w:val="fr-CA"/>
          </w:rPr>
          <w:t xml:space="preserve">2.5 </w:t>
        </w:r>
        <w:r w:rsidR="00CA6D35">
          <w:rPr>
            <w:rFonts w:asciiTheme="minorHAnsi" w:eastAsiaTheme="minorEastAsia" w:hAnsiTheme="minorHAnsi" w:cstheme="minorBidi"/>
            <w:lang w:val="fr-CA" w:eastAsia="fr-CA"/>
          </w:rPr>
          <w:tab/>
        </w:r>
        <w:r w:rsidR="00CA6D35" w:rsidRPr="004E2D39">
          <w:rPr>
            <w:rStyle w:val="Lienhypertexte"/>
            <w:lang w:val="fr-CA"/>
          </w:rPr>
          <w:t>Déclaration de neutralité politique et coordonnées</w:t>
        </w:r>
        <w:r w:rsidR="00CA6D35">
          <w:rPr>
            <w:webHidden/>
          </w:rPr>
          <w:tab/>
        </w:r>
        <w:r w:rsidR="00CA6D35">
          <w:rPr>
            <w:webHidden/>
          </w:rPr>
          <w:fldChar w:fldCharType="begin"/>
        </w:r>
        <w:r w:rsidR="00CA6D35">
          <w:rPr>
            <w:webHidden/>
          </w:rPr>
          <w:instrText xml:space="preserve"> PAGEREF _Toc415129241 \h </w:instrText>
        </w:r>
        <w:r w:rsidR="00CA6D35">
          <w:rPr>
            <w:webHidden/>
          </w:rPr>
        </w:r>
        <w:r w:rsidR="00CA6D35">
          <w:rPr>
            <w:webHidden/>
          </w:rPr>
          <w:fldChar w:fldCharType="separate"/>
        </w:r>
        <w:r>
          <w:rPr>
            <w:webHidden/>
          </w:rPr>
          <w:t>11</w:t>
        </w:r>
        <w:r w:rsidR="00CA6D35">
          <w:rPr>
            <w:webHidden/>
          </w:rPr>
          <w:fldChar w:fldCharType="end"/>
        </w:r>
      </w:hyperlink>
    </w:p>
    <w:p w:rsidR="00CA6D35" w:rsidRDefault="00F53F63">
      <w:pPr>
        <w:pStyle w:val="TM1"/>
        <w:rPr>
          <w:rFonts w:asciiTheme="minorHAnsi" w:eastAsiaTheme="minorEastAsia" w:hAnsiTheme="minorHAnsi" w:cstheme="minorBidi"/>
          <w:b w:val="0"/>
          <w:bCs w:val="0"/>
          <w:sz w:val="22"/>
          <w:szCs w:val="22"/>
          <w:lang w:val="fr-CA" w:eastAsia="fr-CA"/>
        </w:rPr>
      </w:pPr>
      <w:hyperlink w:anchor="_Toc415129242" w:history="1">
        <w:r w:rsidR="00CA6D35" w:rsidRPr="004E2D39">
          <w:rPr>
            <w:rStyle w:val="Lienhypertexte"/>
          </w:rPr>
          <w:t>3.</w:t>
        </w:r>
        <w:r w:rsidR="00CA6D35">
          <w:rPr>
            <w:rFonts w:asciiTheme="minorHAnsi" w:eastAsiaTheme="minorEastAsia" w:hAnsiTheme="minorHAnsi" w:cstheme="minorBidi"/>
            <w:b w:val="0"/>
            <w:bCs w:val="0"/>
            <w:sz w:val="22"/>
            <w:szCs w:val="22"/>
            <w:lang w:val="fr-CA" w:eastAsia="fr-CA"/>
          </w:rPr>
          <w:tab/>
        </w:r>
        <w:r w:rsidR="00CA6D35" w:rsidRPr="004E2D39">
          <w:rPr>
            <w:rStyle w:val="Lienhypertexte"/>
          </w:rPr>
          <w:t>Detailed Qualitative Findings</w:t>
        </w:r>
        <w:r w:rsidR="00CA6D35">
          <w:rPr>
            <w:webHidden/>
          </w:rPr>
          <w:tab/>
        </w:r>
        <w:r w:rsidR="00CA6D35">
          <w:rPr>
            <w:webHidden/>
          </w:rPr>
          <w:fldChar w:fldCharType="begin"/>
        </w:r>
        <w:r w:rsidR="00CA6D35">
          <w:rPr>
            <w:webHidden/>
          </w:rPr>
          <w:instrText xml:space="preserve"> PAGEREF _Toc415129242 \h </w:instrText>
        </w:r>
        <w:r w:rsidR="00CA6D35">
          <w:rPr>
            <w:webHidden/>
          </w:rPr>
        </w:r>
        <w:r w:rsidR="00CA6D35">
          <w:rPr>
            <w:webHidden/>
          </w:rPr>
          <w:fldChar w:fldCharType="separate"/>
        </w:r>
        <w:r>
          <w:rPr>
            <w:webHidden/>
          </w:rPr>
          <w:t>12</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43" w:history="1">
        <w:r w:rsidR="00CA6D35" w:rsidRPr="004E2D39">
          <w:rPr>
            <w:rStyle w:val="Lienhypertexte"/>
          </w:rPr>
          <w:t xml:space="preserve">3.1 </w:t>
        </w:r>
        <w:r w:rsidR="00CA6D35">
          <w:rPr>
            <w:rFonts w:asciiTheme="minorHAnsi" w:eastAsiaTheme="minorEastAsia" w:hAnsiTheme="minorHAnsi" w:cstheme="minorBidi"/>
            <w:lang w:val="fr-CA" w:eastAsia="fr-CA"/>
          </w:rPr>
          <w:tab/>
        </w:r>
        <w:r w:rsidR="00CA6D35" w:rsidRPr="004E2D39">
          <w:rPr>
            <w:rStyle w:val="Lienhypertexte"/>
          </w:rPr>
          <w:t>Top-of-Mind Priorities for Canadians</w:t>
        </w:r>
        <w:r w:rsidR="00CA6D35">
          <w:rPr>
            <w:webHidden/>
          </w:rPr>
          <w:tab/>
        </w:r>
        <w:r w:rsidR="00CA6D35">
          <w:rPr>
            <w:webHidden/>
          </w:rPr>
          <w:fldChar w:fldCharType="begin"/>
        </w:r>
        <w:r w:rsidR="00CA6D35">
          <w:rPr>
            <w:webHidden/>
          </w:rPr>
          <w:instrText xml:space="preserve"> PAGEREF _Toc415129243 \h </w:instrText>
        </w:r>
        <w:r w:rsidR="00CA6D35">
          <w:rPr>
            <w:webHidden/>
          </w:rPr>
        </w:r>
        <w:r w:rsidR="00CA6D35">
          <w:rPr>
            <w:webHidden/>
          </w:rPr>
          <w:fldChar w:fldCharType="separate"/>
        </w:r>
        <w:r>
          <w:rPr>
            <w:webHidden/>
          </w:rPr>
          <w:t>12</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44" w:history="1">
        <w:r w:rsidR="00CA6D35" w:rsidRPr="004E2D39">
          <w:rPr>
            <w:rStyle w:val="Lienhypertexte"/>
          </w:rPr>
          <w:t>3.2</w:t>
        </w:r>
        <w:r w:rsidR="00CA6D35">
          <w:rPr>
            <w:rFonts w:asciiTheme="minorHAnsi" w:eastAsiaTheme="minorEastAsia" w:hAnsiTheme="minorHAnsi" w:cstheme="minorBidi"/>
            <w:lang w:val="fr-CA" w:eastAsia="fr-CA"/>
          </w:rPr>
          <w:tab/>
        </w:r>
        <w:r w:rsidR="00CA6D35" w:rsidRPr="004E2D39">
          <w:rPr>
            <w:rStyle w:val="Lienhypertexte"/>
          </w:rPr>
          <w:t>Views on the State of the Canadian Economy</w:t>
        </w:r>
        <w:r w:rsidR="00CA6D35">
          <w:rPr>
            <w:webHidden/>
          </w:rPr>
          <w:tab/>
        </w:r>
        <w:r w:rsidR="00CA6D35">
          <w:rPr>
            <w:webHidden/>
          </w:rPr>
          <w:fldChar w:fldCharType="begin"/>
        </w:r>
        <w:r w:rsidR="00CA6D35">
          <w:rPr>
            <w:webHidden/>
          </w:rPr>
          <w:instrText xml:space="preserve"> PAGEREF _Toc415129244 \h </w:instrText>
        </w:r>
        <w:r w:rsidR="00CA6D35">
          <w:rPr>
            <w:webHidden/>
          </w:rPr>
        </w:r>
        <w:r w:rsidR="00CA6D35">
          <w:rPr>
            <w:webHidden/>
          </w:rPr>
          <w:fldChar w:fldCharType="separate"/>
        </w:r>
        <w:r>
          <w:rPr>
            <w:webHidden/>
          </w:rPr>
          <w:t>13</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45" w:history="1">
        <w:r w:rsidR="00CA6D35" w:rsidRPr="004E2D39">
          <w:rPr>
            <w:rStyle w:val="Lienhypertexte"/>
          </w:rPr>
          <w:t xml:space="preserve">3.3 </w:t>
        </w:r>
        <w:r w:rsidR="00CA6D35">
          <w:rPr>
            <w:rFonts w:asciiTheme="minorHAnsi" w:eastAsiaTheme="minorEastAsia" w:hAnsiTheme="minorHAnsi" w:cstheme="minorBidi"/>
            <w:lang w:val="fr-CA" w:eastAsia="fr-CA"/>
          </w:rPr>
          <w:tab/>
        </w:r>
        <w:r w:rsidR="00CA6D35" w:rsidRPr="004E2D39">
          <w:rPr>
            <w:rStyle w:val="Lienhypertexte"/>
          </w:rPr>
          <w:t>Ebola Crisis</w:t>
        </w:r>
        <w:r w:rsidR="00CA6D35">
          <w:rPr>
            <w:webHidden/>
          </w:rPr>
          <w:tab/>
        </w:r>
        <w:r w:rsidR="00CA6D35">
          <w:rPr>
            <w:webHidden/>
          </w:rPr>
          <w:fldChar w:fldCharType="begin"/>
        </w:r>
        <w:r w:rsidR="00CA6D35">
          <w:rPr>
            <w:webHidden/>
          </w:rPr>
          <w:instrText xml:space="preserve"> PAGEREF _Toc415129245 \h </w:instrText>
        </w:r>
        <w:r w:rsidR="00CA6D35">
          <w:rPr>
            <w:webHidden/>
          </w:rPr>
        </w:r>
        <w:r w:rsidR="00CA6D35">
          <w:rPr>
            <w:webHidden/>
          </w:rPr>
          <w:fldChar w:fldCharType="separate"/>
        </w:r>
        <w:r>
          <w:rPr>
            <w:webHidden/>
          </w:rPr>
          <w:t>14</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46" w:history="1">
        <w:r w:rsidR="00CA6D35" w:rsidRPr="004E2D39">
          <w:rPr>
            <w:rStyle w:val="Lienhypertexte"/>
          </w:rPr>
          <w:t xml:space="preserve">3.4 </w:t>
        </w:r>
        <w:r w:rsidR="00CA6D35">
          <w:rPr>
            <w:rFonts w:asciiTheme="minorHAnsi" w:eastAsiaTheme="minorEastAsia" w:hAnsiTheme="minorHAnsi" w:cstheme="minorBidi"/>
            <w:lang w:val="fr-CA" w:eastAsia="fr-CA"/>
          </w:rPr>
          <w:tab/>
        </w:r>
        <w:r w:rsidR="00CA6D35" w:rsidRPr="004E2D39">
          <w:rPr>
            <w:rStyle w:val="Lienhypertexte"/>
          </w:rPr>
          <w:t>Public Safety</w:t>
        </w:r>
        <w:r w:rsidR="00CA6D35">
          <w:rPr>
            <w:webHidden/>
          </w:rPr>
          <w:tab/>
        </w:r>
        <w:r w:rsidR="00CA6D35">
          <w:rPr>
            <w:webHidden/>
          </w:rPr>
          <w:fldChar w:fldCharType="begin"/>
        </w:r>
        <w:r w:rsidR="00CA6D35">
          <w:rPr>
            <w:webHidden/>
          </w:rPr>
          <w:instrText xml:space="preserve"> PAGEREF _Toc415129246 \h </w:instrText>
        </w:r>
        <w:r w:rsidR="00CA6D35">
          <w:rPr>
            <w:webHidden/>
          </w:rPr>
        </w:r>
        <w:r w:rsidR="00CA6D35">
          <w:rPr>
            <w:webHidden/>
          </w:rPr>
          <w:fldChar w:fldCharType="separate"/>
        </w:r>
        <w:r>
          <w:rPr>
            <w:webHidden/>
          </w:rPr>
          <w:t>15</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47" w:history="1">
        <w:r w:rsidR="00CA6D35" w:rsidRPr="004E2D39">
          <w:rPr>
            <w:rStyle w:val="Lienhypertexte"/>
          </w:rPr>
          <w:t xml:space="preserve">3.5 </w:t>
        </w:r>
        <w:r w:rsidR="00CA6D35">
          <w:rPr>
            <w:rFonts w:asciiTheme="minorHAnsi" w:eastAsiaTheme="minorEastAsia" w:hAnsiTheme="minorHAnsi" w:cstheme="minorBidi"/>
            <w:lang w:val="fr-CA" w:eastAsia="fr-CA"/>
          </w:rPr>
          <w:tab/>
        </w:r>
        <w:r w:rsidR="00CA6D35" w:rsidRPr="004E2D39">
          <w:rPr>
            <w:rStyle w:val="Lienhypertexte"/>
          </w:rPr>
          <w:t>The Islamic State (ISIS or ISIL)</w:t>
        </w:r>
        <w:r w:rsidR="00CA6D35">
          <w:rPr>
            <w:webHidden/>
          </w:rPr>
          <w:tab/>
        </w:r>
        <w:r w:rsidR="00CA6D35">
          <w:rPr>
            <w:webHidden/>
          </w:rPr>
          <w:fldChar w:fldCharType="begin"/>
        </w:r>
        <w:r w:rsidR="00CA6D35">
          <w:rPr>
            <w:webHidden/>
          </w:rPr>
          <w:instrText xml:space="preserve"> PAGEREF _Toc415129247 \h </w:instrText>
        </w:r>
        <w:r w:rsidR="00CA6D35">
          <w:rPr>
            <w:webHidden/>
          </w:rPr>
        </w:r>
        <w:r w:rsidR="00CA6D35">
          <w:rPr>
            <w:webHidden/>
          </w:rPr>
          <w:fldChar w:fldCharType="separate"/>
        </w:r>
        <w:r>
          <w:rPr>
            <w:webHidden/>
          </w:rPr>
          <w:t>15</w:t>
        </w:r>
        <w:r w:rsidR="00CA6D35">
          <w:rPr>
            <w:webHidden/>
          </w:rPr>
          <w:fldChar w:fldCharType="end"/>
        </w:r>
      </w:hyperlink>
    </w:p>
    <w:p w:rsidR="00CA6D35" w:rsidRDefault="00F53F63">
      <w:pPr>
        <w:pStyle w:val="TM1"/>
        <w:rPr>
          <w:rFonts w:asciiTheme="minorHAnsi" w:eastAsiaTheme="minorEastAsia" w:hAnsiTheme="minorHAnsi" w:cstheme="minorBidi"/>
          <w:b w:val="0"/>
          <w:bCs w:val="0"/>
          <w:sz w:val="22"/>
          <w:szCs w:val="22"/>
          <w:lang w:val="fr-CA" w:eastAsia="fr-CA"/>
        </w:rPr>
      </w:pPr>
      <w:hyperlink w:anchor="_Toc415129248" w:history="1">
        <w:r w:rsidR="00CA6D35" w:rsidRPr="004E2D39">
          <w:rPr>
            <w:rStyle w:val="Lienhypertexte"/>
          </w:rPr>
          <w:t>Appendix A – Detailed Research Methodology</w:t>
        </w:r>
        <w:r w:rsidR="00CA6D35">
          <w:rPr>
            <w:webHidden/>
          </w:rPr>
          <w:tab/>
        </w:r>
        <w:r w:rsidR="00CA6D35">
          <w:rPr>
            <w:webHidden/>
          </w:rPr>
          <w:fldChar w:fldCharType="begin"/>
        </w:r>
        <w:r w:rsidR="00CA6D35">
          <w:rPr>
            <w:webHidden/>
          </w:rPr>
          <w:instrText xml:space="preserve"> PAGEREF _Toc415129248 \h </w:instrText>
        </w:r>
        <w:r w:rsidR="00CA6D35">
          <w:rPr>
            <w:webHidden/>
          </w:rPr>
        </w:r>
        <w:r w:rsidR="00CA6D35">
          <w:rPr>
            <w:webHidden/>
          </w:rPr>
          <w:fldChar w:fldCharType="separate"/>
        </w:r>
        <w:r>
          <w:rPr>
            <w:webHidden/>
          </w:rPr>
          <w:t>17</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49" w:history="1">
        <w:r w:rsidR="00CA6D35" w:rsidRPr="004E2D39">
          <w:rPr>
            <w:rStyle w:val="Lienhypertexte"/>
          </w:rPr>
          <w:t xml:space="preserve">A.1  </w:t>
        </w:r>
        <w:r w:rsidR="00CA6D35">
          <w:rPr>
            <w:rFonts w:asciiTheme="minorHAnsi" w:eastAsiaTheme="minorEastAsia" w:hAnsiTheme="minorHAnsi" w:cstheme="minorBidi"/>
            <w:lang w:val="fr-CA" w:eastAsia="fr-CA"/>
          </w:rPr>
          <w:tab/>
        </w:r>
        <w:r w:rsidR="00CA6D35" w:rsidRPr="004E2D39">
          <w:rPr>
            <w:rStyle w:val="Lienhypertexte"/>
          </w:rPr>
          <w:t>Quantitative Methodology</w:t>
        </w:r>
        <w:r w:rsidR="00CA6D35">
          <w:rPr>
            <w:webHidden/>
          </w:rPr>
          <w:tab/>
        </w:r>
        <w:r w:rsidR="00CA6D35">
          <w:rPr>
            <w:webHidden/>
          </w:rPr>
          <w:fldChar w:fldCharType="begin"/>
        </w:r>
        <w:r w:rsidR="00CA6D35">
          <w:rPr>
            <w:webHidden/>
          </w:rPr>
          <w:instrText xml:space="preserve"> PAGEREF _Toc415129249 \h </w:instrText>
        </w:r>
        <w:r w:rsidR="00CA6D35">
          <w:rPr>
            <w:webHidden/>
          </w:rPr>
        </w:r>
        <w:r w:rsidR="00CA6D35">
          <w:rPr>
            <w:webHidden/>
          </w:rPr>
          <w:fldChar w:fldCharType="separate"/>
        </w:r>
        <w:r>
          <w:rPr>
            <w:webHidden/>
          </w:rPr>
          <w:t>17</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50" w:history="1">
        <w:r w:rsidR="00CA6D35" w:rsidRPr="004E2D39">
          <w:rPr>
            <w:rStyle w:val="Lienhypertexte"/>
            <w:rFonts w:cs="Calibri"/>
          </w:rPr>
          <w:t xml:space="preserve">A.2 </w:t>
        </w:r>
        <w:r w:rsidR="00CA6D35">
          <w:rPr>
            <w:rFonts w:asciiTheme="minorHAnsi" w:eastAsiaTheme="minorEastAsia" w:hAnsiTheme="minorHAnsi" w:cstheme="minorBidi"/>
            <w:lang w:val="fr-CA" w:eastAsia="fr-CA"/>
          </w:rPr>
          <w:tab/>
        </w:r>
        <w:r w:rsidR="00CA6D35" w:rsidRPr="004E2D39">
          <w:rPr>
            <w:rStyle w:val="Lienhypertexte"/>
            <w:rFonts w:cs="Calibri"/>
          </w:rPr>
          <w:t>Qualitative Portion</w:t>
        </w:r>
        <w:r w:rsidR="00CA6D35">
          <w:rPr>
            <w:webHidden/>
          </w:rPr>
          <w:tab/>
        </w:r>
        <w:r w:rsidR="00CA6D35">
          <w:rPr>
            <w:webHidden/>
          </w:rPr>
          <w:fldChar w:fldCharType="begin"/>
        </w:r>
        <w:r w:rsidR="00CA6D35">
          <w:rPr>
            <w:webHidden/>
          </w:rPr>
          <w:instrText xml:space="preserve"> PAGEREF _Toc415129250 \h </w:instrText>
        </w:r>
        <w:r w:rsidR="00CA6D35">
          <w:rPr>
            <w:webHidden/>
          </w:rPr>
        </w:r>
        <w:r w:rsidR="00CA6D35">
          <w:rPr>
            <w:webHidden/>
          </w:rPr>
          <w:fldChar w:fldCharType="separate"/>
        </w:r>
        <w:r>
          <w:rPr>
            <w:webHidden/>
          </w:rPr>
          <w:t>22</w:t>
        </w:r>
        <w:r w:rsidR="00CA6D35">
          <w:rPr>
            <w:webHidden/>
          </w:rPr>
          <w:fldChar w:fldCharType="end"/>
        </w:r>
      </w:hyperlink>
    </w:p>
    <w:p w:rsidR="00CA6D35" w:rsidRDefault="00F53F63">
      <w:pPr>
        <w:pStyle w:val="TM1"/>
        <w:rPr>
          <w:rFonts w:asciiTheme="minorHAnsi" w:eastAsiaTheme="minorEastAsia" w:hAnsiTheme="minorHAnsi" w:cstheme="minorBidi"/>
          <w:b w:val="0"/>
          <w:bCs w:val="0"/>
          <w:sz w:val="22"/>
          <w:szCs w:val="22"/>
          <w:lang w:val="fr-CA" w:eastAsia="fr-CA"/>
        </w:rPr>
      </w:pPr>
      <w:hyperlink w:anchor="_Toc415129251" w:history="1">
        <w:r w:rsidR="00CA6D35" w:rsidRPr="004E2D39">
          <w:rPr>
            <w:rStyle w:val="Lienhypertexte"/>
          </w:rPr>
          <w:t>Appendix B – Recruitment Guide</w:t>
        </w:r>
        <w:r w:rsidR="00CA6D35">
          <w:rPr>
            <w:webHidden/>
          </w:rPr>
          <w:tab/>
        </w:r>
        <w:r w:rsidR="00CA6D35">
          <w:rPr>
            <w:webHidden/>
          </w:rPr>
          <w:fldChar w:fldCharType="begin"/>
        </w:r>
        <w:r w:rsidR="00CA6D35">
          <w:rPr>
            <w:webHidden/>
          </w:rPr>
          <w:instrText xml:space="preserve"> PAGEREF _Toc415129251 \h </w:instrText>
        </w:r>
        <w:r w:rsidR="00CA6D35">
          <w:rPr>
            <w:webHidden/>
          </w:rPr>
        </w:r>
        <w:r w:rsidR="00CA6D35">
          <w:rPr>
            <w:webHidden/>
          </w:rPr>
          <w:fldChar w:fldCharType="separate"/>
        </w:r>
        <w:r>
          <w:rPr>
            <w:webHidden/>
          </w:rPr>
          <w:t>25</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52" w:history="1">
        <w:r w:rsidR="00CA6D35" w:rsidRPr="004E2D39">
          <w:rPr>
            <w:rStyle w:val="Lienhypertexte"/>
          </w:rPr>
          <w:t xml:space="preserve">B.1 </w:t>
        </w:r>
        <w:r w:rsidR="00CA6D35">
          <w:rPr>
            <w:rFonts w:asciiTheme="minorHAnsi" w:eastAsiaTheme="minorEastAsia" w:hAnsiTheme="minorHAnsi" w:cstheme="minorBidi"/>
            <w:lang w:val="fr-CA" w:eastAsia="fr-CA"/>
          </w:rPr>
          <w:tab/>
        </w:r>
        <w:r w:rsidR="00CA6D35" w:rsidRPr="004E2D39">
          <w:rPr>
            <w:rStyle w:val="Lienhypertexte"/>
          </w:rPr>
          <w:t>English Version</w:t>
        </w:r>
        <w:r w:rsidR="00CA6D35">
          <w:rPr>
            <w:webHidden/>
          </w:rPr>
          <w:tab/>
        </w:r>
        <w:r w:rsidR="00CA6D35">
          <w:rPr>
            <w:webHidden/>
          </w:rPr>
          <w:fldChar w:fldCharType="begin"/>
        </w:r>
        <w:r w:rsidR="00CA6D35">
          <w:rPr>
            <w:webHidden/>
          </w:rPr>
          <w:instrText xml:space="preserve"> PAGEREF _Toc415129252 \h </w:instrText>
        </w:r>
        <w:r w:rsidR="00CA6D35">
          <w:rPr>
            <w:webHidden/>
          </w:rPr>
        </w:r>
        <w:r w:rsidR="00CA6D35">
          <w:rPr>
            <w:webHidden/>
          </w:rPr>
          <w:fldChar w:fldCharType="separate"/>
        </w:r>
        <w:r>
          <w:rPr>
            <w:webHidden/>
          </w:rPr>
          <w:t>25</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53" w:history="1">
        <w:r w:rsidR="00CA6D35" w:rsidRPr="004E2D39">
          <w:rPr>
            <w:rStyle w:val="Lienhypertexte"/>
            <w:rFonts w:cs="Calibri"/>
            <w:lang w:val="fr-CA"/>
          </w:rPr>
          <w:t xml:space="preserve">B.2 </w:t>
        </w:r>
        <w:r w:rsidR="00CA6D35">
          <w:rPr>
            <w:rFonts w:asciiTheme="minorHAnsi" w:eastAsiaTheme="minorEastAsia" w:hAnsiTheme="minorHAnsi" w:cstheme="minorBidi"/>
            <w:lang w:val="fr-CA" w:eastAsia="fr-CA"/>
          </w:rPr>
          <w:tab/>
        </w:r>
        <w:r w:rsidR="00CA6D35" w:rsidRPr="004E2D39">
          <w:rPr>
            <w:rStyle w:val="Lienhypertexte"/>
            <w:rFonts w:cs="Calibri"/>
            <w:lang w:val="fr-CA"/>
          </w:rPr>
          <w:t>Version française</w:t>
        </w:r>
        <w:r w:rsidR="00CA6D35">
          <w:rPr>
            <w:webHidden/>
          </w:rPr>
          <w:tab/>
        </w:r>
        <w:r w:rsidR="00CA6D35">
          <w:rPr>
            <w:webHidden/>
          </w:rPr>
          <w:fldChar w:fldCharType="begin"/>
        </w:r>
        <w:r w:rsidR="00CA6D35">
          <w:rPr>
            <w:webHidden/>
          </w:rPr>
          <w:instrText xml:space="preserve"> PAGEREF _Toc415129253 \h </w:instrText>
        </w:r>
        <w:r w:rsidR="00CA6D35">
          <w:rPr>
            <w:webHidden/>
          </w:rPr>
        </w:r>
        <w:r w:rsidR="00CA6D35">
          <w:rPr>
            <w:webHidden/>
          </w:rPr>
          <w:fldChar w:fldCharType="separate"/>
        </w:r>
        <w:r>
          <w:rPr>
            <w:webHidden/>
          </w:rPr>
          <w:t>31</w:t>
        </w:r>
        <w:r w:rsidR="00CA6D35">
          <w:rPr>
            <w:webHidden/>
          </w:rPr>
          <w:fldChar w:fldCharType="end"/>
        </w:r>
      </w:hyperlink>
    </w:p>
    <w:p w:rsidR="00CA6D35" w:rsidRDefault="00F53F63">
      <w:pPr>
        <w:pStyle w:val="TM1"/>
        <w:rPr>
          <w:rFonts w:asciiTheme="minorHAnsi" w:eastAsiaTheme="minorEastAsia" w:hAnsiTheme="minorHAnsi" w:cstheme="minorBidi"/>
          <w:b w:val="0"/>
          <w:bCs w:val="0"/>
          <w:sz w:val="22"/>
          <w:szCs w:val="22"/>
          <w:lang w:val="fr-CA" w:eastAsia="fr-CA"/>
        </w:rPr>
      </w:pPr>
      <w:hyperlink w:anchor="_Toc415129254" w:history="1">
        <w:r w:rsidR="00CA6D35" w:rsidRPr="004E2D39">
          <w:rPr>
            <w:rStyle w:val="Lienhypertexte"/>
          </w:rPr>
          <w:t>Appendix C – Discussion Guide</w:t>
        </w:r>
        <w:r w:rsidR="00CA6D35">
          <w:rPr>
            <w:webHidden/>
          </w:rPr>
          <w:tab/>
        </w:r>
        <w:r w:rsidR="00CA6D35">
          <w:rPr>
            <w:webHidden/>
          </w:rPr>
          <w:fldChar w:fldCharType="begin"/>
        </w:r>
        <w:r w:rsidR="00CA6D35">
          <w:rPr>
            <w:webHidden/>
          </w:rPr>
          <w:instrText xml:space="preserve"> PAGEREF _Toc415129254 \h </w:instrText>
        </w:r>
        <w:r w:rsidR="00CA6D35">
          <w:rPr>
            <w:webHidden/>
          </w:rPr>
        </w:r>
        <w:r w:rsidR="00CA6D35">
          <w:rPr>
            <w:webHidden/>
          </w:rPr>
          <w:fldChar w:fldCharType="separate"/>
        </w:r>
        <w:r>
          <w:rPr>
            <w:webHidden/>
          </w:rPr>
          <w:t>37</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55" w:history="1">
        <w:r w:rsidR="00CA6D35" w:rsidRPr="004E2D39">
          <w:rPr>
            <w:rStyle w:val="Lienhypertexte"/>
          </w:rPr>
          <w:t xml:space="preserve">C.1 </w:t>
        </w:r>
        <w:r w:rsidR="00CA6D35">
          <w:rPr>
            <w:rFonts w:asciiTheme="minorHAnsi" w:eastAsiaTheme="minorEastAsia" w:hAnsiTheme="minorHAnsi" w:cstheme="minorBidi"/>
            <w:lang w:val="fr-CA" w:eastAsia="fr-CA"/>
          </w:rPr>
          <w:tab/>
        </w:r>
        <w:r w:rsidR="00CA6D35" w:rsidRPr="004E2D39">
          <w:rPr>
            <w:rStyle w:val="Lienhypertexte"/>
          </w:rPr>
          <w:t>English Version</w:t>
        </w:r>
        <w:r w:rsidR="00CA6D35">
          <w:rPr>
            <w:webHidden/>
          </w:rPr>
          <w:tab/>
        </w:r>
        <w:r w:rsidR="00CA6D35">
          <w:rPr>
            <w:webHidden/>
          </w:rPr>
          <w:fldChar w:fldCharType="begin"/>
        </w:r>
        <w:r w:rsidR="00CA6D35">
          <w:rPr>
            <w:webHidden/>
          </w:rPr>
          <w:instrText xml:space="preserve"> PAGEREF _Toc415129255 \h </w:instrText>
        </w:r>
        <w:r w:rsidR="00CA6D35">
          <w:rPr>
            <w:webHidden/>
          </w:rPr>
        </w:r>
        <w:r w:rsidR="00CA6D35">
          <w:rPr>
            <w:webHidden/>
          </w:rPr>
          <w:fldChar w:fldCharType="separate"/>
        </w:r>
        <w:r>
          <w:rPr>
            <w:webHidden/>
          </w:rPr>
          <w:t>37</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56" w:history="1">
        <w:r w:rsidR="00CA6D35" w:rsidRPr="004E2D39">
          <w:rPr>
            <w:rStyle w:val="Lienhypertexte"/>
            <w:lang w:val="fr-CA"/>
          </w:rPr>
          <w:t>C</w:t>
        </w:r>
        <w:r w:rsidR="00CA6D35" w:rsidRPr="004E2D39">
          <w:rPr>
            <w:rStyle w:val="Lienhypertexte"/>
          </w:rPr>
          <w:t xml:space="preserve">.3 </w:t>
        </w:r>
        <w:r w:rsidR="00CA6D35">
          <w:rPr>
            <w:rFonts w:asciiTheme="minorHAnsi" w:eastAsiaTheme="minorEastAsia" w:hAnsiTheme="minorHAnsi" w:cstheme="minorBidi"/>
            <w:lang w:val="fr-CA" w:eastAsia="fr-CA"/>
          </w:rPr>
          <w:tab/>
        </w:r>
        <w:r w:rsidR="00CA6D35" w:rsidRPr="004E2D39">
          <w:rPr>
            <w:rStyle w:val="Lienhypertexte"/>
          </w:rPr>
          <w:t>Version française</w:t>
        </w:r>
        <w:r w:rsidR="00CA6D35">
          <w:rPr>
            <w:webHidden/>
          </w:rPr>
          <w:tab/>
        </w:r>
        <w:r w:rsidR="00CA6D35">
          <w:rPr>
            <w:webHidden/>
          </w:rPr>
          <w:fldChar w:fldCharType="begin"/>
        </w:r>
        <w:r w:rsidR="00CA6D35">
          <w:rPr>
            <w:webHidden/>
          </w:rPr>
          <w:instrText xml:space="preserve"> PAGEREF _Toc415129256 \h </w:instrText>
        </w:r>
        <w:r w:rsidR="00CA6D35">
          <w:rPr>
            <w:webHidden/>
          </w:rPr>
        </w:r>
        <w:r w:rsidR="00CA6D35">
          <w:rPr>
            <w:webHidden/>
          </w:rPr>
          <w:fldChar w:fldCharType="separate"/>
        </w:r>
        <w:r>
          <w:rPr>
            <w:webHidden/>
          </w:rPr>
          <w:t>40</w:t>
        </w:r>
        <w:r w:rsidR="00CA6D35">
          <w:rPr>
            <w:webHidden/>
          </w:rPr>
          <w:fldChar w:fldCharType="end"/>
        </w:r>
      </w:hyperlink>
    </w:p>
    <w:p w:rsidR="00CA6D35" w:rsidRDefault="00F53F63">
      <w:pPr>
        <w:pStyle w:val="TM1"/>
        <w:rPr>
          <w:rFonts w:asciiTheme="minorHAnsi" w:eastAsiaTheme="minorEastAsia" w:hAnsiTheme="minorHAnsi" w:cstheme="minorBidi"/>
          <w:b w:val="0"/>
          <w:bCs w:val="0"/>
          <w:sz w:val="22"/>
          <w:szCs w:val="22"/>
          <w:lang w:val="fr-CA" w:eastAsia="fr-CA"/>
        </w:rPr>
      </w:pPr>
      <w:hyperlink w:anchor="_Toc415129257" w:history="1">
        <w:r w:rsidR="00CA6D35" w:rsidRPr="004E2D39">
          <w:rPr>
            <w:rStyle w:val="Lienhypertexte"/>
            <w:lang w:val="fr-FR"/>
          </w:rPr>
          <w:t>Appendix D – Survey Questionnaire</w:t>
        </w:r>
        <w:r w:rsidR="00CA6D35">
          <w:rPr>
            <w:webHidden/>
          </w:rPr>
          <w:tab/>
        </w:r>
        <w:r w:rsidR="00CA6D35">
          <w:rPr>
            <w:webHidden/>
          </w:rPr>
          <w:fldChar w:fldCharType="begin"/>
        </w:r>
        <w:r w:rsidR="00CA6D35">
          <w:rPr>
            <w:webHidden/>
          </w:rPr>
          <w:instrText xml:space="preserve"> PAGEREF _Toc415129257 \h </w:instrText>
        </w:r>
        <w:r w:rsidR="00CA6D35">
          <w:rPr>
            <w:webHidden/>
          </w:rPr>
        </w:r>
        <w:r w:rsidR="00CA6D35">
          <w:rPr>
            <w:webHidden/>
          </w:rPr>
          <w:fldChar w:fldCharType="separate"/>
        </w:r>
        <w:r>
          <w:rPr>
            <w:webHidden/>
          </w:rPr>
          <w:t>43</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58" w:history="1">
        <w:r w:rsidR="00CA6D35" w:rsidRPr="004E2D39">
          <w:rPr>
            <w:rStyle w:val="Lienhypertexte"/>
            <w:lang w:val="fr-FR"/>
          </w:rPr>
          <w:t>D</w:t>
        </w:r>
        <w:r w:rsidR="00CA6D35" w:rsidRPr="004E2D39">
          <w:rPr>
            <w:rStyle w:val="Lienhypertexte"/>
          </w:rPr>
          <w:t xml:space="preserve">.1 </w:t>
        </w:r>
        <w:r w:rsidR="00CA6D35">
          <w:rPr>
            <w:rFonts w:asciiTheme="minorHAnsi" w:eastAsiaTheme="minorEastAsia" w:hAnsiTheme="minorHAnsi" w:cstheme="minorBidi"/>
            <w:lang w:val="fr-CA" w:eastAsia="fr-CA"/>
          </w:rPr>
          <w:tab/>
        </w:r>
        <w:r w:rsidR="00CA6D35" w:rsidRPr="004E2D39">
          <w:rPr>
            <w:rStyle w:val="Lienhypertexte"/>
          </w:rPr>
          <w:t>English Version</w:t>
        </w:r>
        <w:r w:rsidR="00CA6D35">
          <w:rPr>
            <w:webHidden/>
          </w:rPr>
          <w:tab/>
        </w:r>
        <w:r w:rsidR="00CA6D35">
          <w:rPr>
            <w:webHidden/>
          </w:rPr>
          <w:fldChar w:fldCharType="begin"/>
        </w:r>
        <w:r w:rsidR="00CA6D35">
          <w:rPr>
            <w:webHidden/>
          </w:rPr>
          <w:instrText xml:space="preserve"> PAGEREF _Toc415129258 \h </w:instrText>
        </w:r>
        <w:r w:rsidR="00CA6D35">
          <w:rPr>
            <w:webHidden/>
          </w:rPr>
        </w:r>
        <w:r w:rsidR="00CA6D35">
          <w:rPr>
            <w:webHidden/>
          </w:rPr>
          <w:fldChar w:fldCharType="separate"/>
        </w:r>
        <w:r>
          <w:rPr>
            <w:webHidden/>
          </w:rPr>
          <w:t>43</w:t>
        </w:r>
        <w:r w:rsidR="00CA6D35">
          <w:rPr>
            <w:webHidden/>
          </w:rPr>
          <w:fldChar w:fldCharType="end"/>
        </w:r>
      </w:hyperlink>
    </w:p>
    <w:p w:rsidR="00CA6D35" w:rsidRDefault="00F53F63">
      <w:pPr>
        <w:pStyle w:val="TM2"/>
        <w:tabs>
          <w:tab w:val="left" w:pos="880"/>
        </w:tabs>
        <w:rPr>
          <w:rFonts w:asciiTheme="minorHAnsi" w:eastAsiaTheme="minorEastAsia" w:hAnsiTheme="minorHAnsi" w:cstheme="minorBidi"/>
          <w:lang w:val="fr-CA" w:eastAsia="fr-CA"/>
        </w:rPr>
      </w:pPr>
      <w:hyperlink w:anchor="_Toc415129259" w:history="1">
        <w:r w:rsidR="00CA6D35" w:rsidRPr="004E2D39">
          <w:rPr>
            <w:rStyle w:val="Lienhypertexte"/>
            <w:lang w:val="fr-CA"/>
          </w:rPr>
          <w:t>D</w:t>
        </w:r>
        <w:r w:rsidR="00CA6D35" w:rsidRPr="004E2D39">
          <w:rPr>
            <w:rStyle w:val="Lienhypertexte"/>
          </w:rPr>
          <w:t>.</w:t>
        </w:r>
        <w:r w:rsidR="00CA6D35" w:rsidRPr="004E2D39">
          <w:rPr>
            <w:rStyle w:val="Lienhypertexte"/>
            <w:lang w:val="fr-CA"/>
          </w:rPr>
          <w:t>2</w:t>
        </w:r>
        <w:r w:rsidR="00CA6D35" w:rsidRPr="004E2D39">
          <w:rPr>
            <w:rStyle w:val="Lienhypertexte"/>
          </w:rPr>
          <w:t xml:space="preserve"> </w:t>
        </w:r>
        <w:r w:rsidR="00CA6D35">
          <w:rPr>
            <w:rFonts w:asciiTheme="minorHAnsi" w:eastAsiaTheme="minorEastAsia" w:hAnsiTheme="minorHAnsi" w:cstheme="minorBidi"/>
            <w:lang w:val="fr-CA" w:eastAsia="fr-CA"/>
          </w:rPr>
          <w:tab/>
        </w:r>
        <w:r w:rsidR="00CA6D35" w:rsidRPr="004E2D39">
          <w:rPr>
            <w:rStyle w:val="Lienhypertexte"/>
          </w:rPr>
          <w:t>Version française</w:t>
        </w:r>
        <w:r w:rsidR="00CA6D35">
          <w:rPr>
            <w:webHidden/>
          </w:rPr>
          <w:tab/>
        </w:r>
        <w:r w:rsidR="00CA6D35">
          <w:rPr>
            <w:webHidden/>
          </w:rPr>
          <w:fldChar w:fldCharType="begin"/>
        </w:r>
        <w:r w:rsidR="00CA6D35">
          <w:rPr>
            <w:webHidden/>
          </w:rPr>
          <w:instrText xml:space="preserve"> PAGEREF _Toc415129259 \h </w:instrText>
        </w:r>
        <w:r w:rsidR="00CA6D35">
          <w:rPr>
            <w:webHidden/>
          </w:rPr>
        </w:r>
        <w:r w:rsidR="00CA6D35">
          <w:rPr>
            <w:webHidden/>
          </w:rPr>
          <w:fldChar w:fldCharType="separate"/>
        </w:r>
        <w:r>
          <w:rPr>
            <w:webHidden/>
          </w:rPr>
          <w:t>47</w:t>
        </w:r>
        <w:r w:rsidR="00CA6D35">
          <w:rPr>
            <w:webHidden/>
          </w:rPr>
          <w:fldChar w:fldCharType="end"/>
        </w:r>
      </w:hyperlink>
    </w:p>
    <w:p w:rsidR="008A15D2" w:rsidRPr="00B82FD7" w:rsidRDefault="008A15D2" w:rsidP="007A6E3E">
      <w:pPr>
        <w:rPr>
          <w:rFonts w:ascii="Calibri" w:hAnsi="Calibri" w:cs="Tahoma"/>
        </w:rPr>
      </w:pPr>
      <w:r w:rsidRPr="00C6766A">
        <w:fldChar w:fldCharType="end"/>
      </w:r>
    </w:p>
    <w:p w:rsidR="008A15D2" w:rsidRDefault="008A15D2" w:rsidP="00321189">
      <w:pPr>
        <w:rPr>
          <w:rFonts w:ascii="Calibri" w:hAnsi="Calibri" w:cs="Tahoma"/>
        </w:rPr>
      </w:pPr>
    </w:p>
    <w:p w:rsidR="007A6E3E" w:rsidRPr="00B82FD7" w:rsidRDefault="007A6E3E" w:rsidP="00321189">
      <w:pPr>
        <w:rPr>
          <w:rFonts w:ascii="Calibri" w:hAnsi="Calibri" w:cs="Tahoma"/>
        </w:rPr>
        <w:sectPr w:rsidR="007A6E3E" w:rsidRPr="00B82FD7" w:rsidSect="00C25ADD">
          <w:footerReference w:type="default" r:id="rId12"/>
          <w:pgSz w:w="11906" w:h="16838"/>
          <w:pgMar w:top="1417" w:right="1417" w:bottom="1417" w:left="1417" w:header="708" w:footer="945" w:gutter="0"/>
          <w:pgNumType w:start="1"/>
          <w:cols w:space="708"/>
          <w:docGrid w:linePitch="360"/>
        </w:sectPr>
      </w:pPr>
      <w:r>
        <w:rPr>
          <w:rFonts w:ascii="Calibri" w:hAnsi="Calibri" w:cs="Tahoma"/>
        </w:rPr>
        <w:br/>
      </w:r>
    </w:p>
    <w:p w:rsidR="008A15D2" w:rsidRPr="004D2DFB" w:rsidRDefault="008A15D2" w:rsidP="00E66278">
      <w:pPr>
        <w:pStyle w:val="Titre1"/>
        <w:numPr>
          <w:ilvl w:val="0"/>
          <w:numId w:val="2"/>
        </w:numPr>
        <w:pBdr>
          <w:bottom w:val="single" w:sz="4" w:space="1" w:color="FF0000"/>
        </w:pBdr>
        <w:shd w:val="clear" w:color="000000" w:fill="FFFFFF"/>
        <w:tabs>
          <w:tab w:val="num" w:pos="500"/>
        </w:tabs>
        <w:spacing w:before="0" w:after="0"/>
        <w:ind w:left="403" w:hanging="403"/>
        <w:jc w:val="both"/>
        <w:rPr>
          <w:rFonts w:ascii="Calibri" w:hAnsi="Calibri"/>
          <w:sz w:val="36"/>
          <w:szCs w:val="36"/>
        </w:rPr>
      </w:pPr>
      <w:bookmarkStart w:id="10" w:name="_Toc415129230"/>
      <w:r w:rsidRPr="004D2DFB">
        <w:rPr>
          <w:rFonts w:ascii="Calibri" w:hAnsi="Calibri"/>
          <w:sz w:val="36"/>
          <w:szCs w:val="36"/>
        </w:rPr>
        <w:lastRenderedPageBreak/>
        <w:t>Executive Summary</w:t>
      </w:r>
      <w:bookmarkEnd w:id="10"/>
    </w:p>
    <w:p w:rsidR="002B1EC4" w:rsidRDefault="002B1EC4" w:rsidP="002B1EC4">
      <w:pPr>
        <w:pStyle w:val="Rapportnormal"/>
      </w:pPr>
    </w:p>
    <w:p w:rsidR="008A15D2" w:rsidRDefault="00DA5F6F" w:rsidP="002B1EC4">
      <w:pPr>
        <w:pStyle w:val="Rapportnormal"/>
      </w:pPr>
      <w:r>
        <w:t>Léger</w:t>
      </w:r>
      <w:r w:rsidR="008A15D2">
        <w:t xml:space="preserve"> is pleased to present </w:t>
      </w:r>
      <w:r w:rsidR="00904B7D">
        <w:t xml:space="preserve">the </w:t>
      </w:r>
      <w:r w:rsidR="00FD2DB3">
        <w:t>Privy Council Office</w:t>
      </w:r>
      <w:r w:rsidR="00007817">
        <w:t xml:space="preserve"> </w:t>
      </w:r>
      <w:r w:rsidR="008A15D2">
        <w:t>wit</w:t>
      </w:r>
      <w:r w:rsidR="00007817">
        <w:t xml:space="preserve">h this report on findings from </w:t>
      </w:r>
      <w:r w:rsidR="00A94035">
        <w:t>a</w:t>
      </w:r>
      <w:r w:rsidR="00007817">
        <w:t xml:space="preserve"> series of focus groups </w:t>
      </w:r>
      <w:r w:rsidR="00376319">
        <w:t xml:space="preserve">and a quantitative survey </w:t>
      </w:r>
      <w:r w:rsidR="00007817">
        <w:t xml:space="preserve">aimed at </w:t>
      </w:r>
      <w:r w:rsidR="00376319">
        <w:t>capturing Canadians’ perceptions of current events that are relevant to the Government of Canada</w:t>
      </w:r>
      <w:r w:rsidR="00007817">
        <w:t>.</w:t>
      </w:r>
    </w:p>
    <w:p w:rsidR="008A15D2" w:rsidRPr="00A56A2A" w:rsidRDefault="008A15D2" w:rsidP="002B1EC4">
      <w:pPr>
        <w:pStyle w:val="Rapportnormal"/>
      </w:pPr>
      <w:r w:rsidRPr="00A56A2A">
        <w:t>This report was prepared by L</w:t>
      </w:r>
      <w:r w:rsidR="00275A20">
        <w:t>é</w:t>
      </w:r>
      <w:r w:rsidR="00DA5F6F">
        <w:t>ger</w:t>
      </w:r>
      <w:r>
        <w:t xml:space="preserve"> who was contracted by </w:t>
      </w:r>
      <w:r w:rsidR="00904B7D">
        <w:t xml:space="preserve">the </w:t>
      </w:r>
      <w:r w:rsidR="00FD2DB3">
        <w:t>Privy Council Office</w:t>
      </w:r>
      <w:r>
        <w:t xml:space="preserve"> (</w:t>
      </w:r>
      <w:r w:rsidRPr="00A56A2A">
        <w:t xml:space="preserve">contract number </w:t>
      </w:r>
      <w:r w:rsidR="00CB236F" w:rsidRPr="00CB236F">
        <w:t>35035-145078-001/CY</w:t>
      </w:r>
      <w:r w:rsidR="009A60FB" w:rsidRPr="009A60FB">
        <w:t xml:space="preserve"> </w:t>
      </w:r>
      <w:r w:rsidRPr="00A56A2A">
        <w:t xml:space="preserve">awarded </w:t>
      </w:r>
      <w:r w:rsidR="00CB236F">
        <w:t xml:space="preserve">October </w:t>
      </w:r>
      <w:r w:rsidR="00A94E4B">
        <w:t>1</w:t>
      </w:r>
      <w:r w:rsidR="00CB236F">
        <w:t>0</w:t>
      </w:r>
      <w:r w:rsidR="00A94E4B">
        <w:rPr>
          <w:vertAlign w:val="superscript"/>
        </w:rPr>
        <w:t>th</w:t>
      </w:r>
      <w:r>
        <w:t>, 201</w:t>
      </w:r>
      <w:r w:rsidR="00CB236F">
        <w:t>4</w:t>
      </w:r>
      <w:r w:rsidRPr="00A56A2A">
        <w:t>).</w:t>
      </w:r>
    </w:p>
    <w:p w:rsidR="00A17260" w:rsidRPr="00A17260" w:rsidRDefault="00945B3F" w:rsidP="00A17260">
      <w:pPr>
        <w:pStyle w:val="Titre2"/>
        <w:rPr>
          <w:rFonts w:ascii="Calibri" w:hAnsi="Calibri"/>
          <w:i w:val="0"/>
          <w:sz w:val="24"/>
          <w:szCs w:val="28"/>
        </w:rPr>
      </w:pPr>
      <w:bookmarkStart w:id="11" w:name="_Toc415129231"/>
      <w:r>
        <w:rPr>
          <w:rFonts w:ascii="Calibri" w:hAnsi="Calibri"/>
          <w:i w:val="0"/>
          <w:iCs/>
          <w:sz w:val="24"/>
        </w:rPr>
        <w:t>1.1</w:t>
      </w:r>
      <w:r>
        <w:rPr>
          <w:rFonts w:ascii="Calibri" w:hAnsi="Calibri"/>
          <w:i w:val="0"/>
          <w:iCs/>
          <w:sz w:val="24"/>
        </w:rPr>
        <w:tab/>
      </w:r>
      <w:r w:rsidR="005763B3">
        <w:rPr>
          <w:rFonts w:ascii="Calibri" w:hAnsi="Calibri"/>
          <w:i w:val="0"/>
          <w:iCs/>
          <w:sz w:val="24"/>
        </w:rPr>
        <w:t>Background</w:t>
      </w:r>
      <w:r w:rsidR="00376319">
        <w:rPr>
          <w:rFonts w:ascii="Calibri" w:hAnsi="Calibri"/>
          <w:i w:val="0"/>
          <w:iCs/>
          <w:sz w:val="24"/>
        </w:rPr>
        <w:t xml:space="preserve"> and Objectives</w:t>
      </w:r>
      <w:bookmarkEnd w:id="11"/>
    </w:p>
    <w:p w:rsidR="00A17260" w:rsidRDefault="00A17260" w:rsidP="00A17260">
      <w:pPr>
        <w:rPr>
          <w:rFonts w:ascii="Calibri" w:hAnsi="Calibri"/>
          <w:b/>
          <w:sz w:val="24"/>
          <w:szCs w:val="24"/>
        </w:rPr>
      </w:pPr>
    </w:p>
    <w:p w:rsidR="00376319" w:rsidRPr="00376319" w:rsidRDefault="00376319" w:rsidP="00376319">
      <w:pPr>
        <w:pStyle w:val="TexterapportLger"/>
        <w:rPr>
          <w:color w:val="auto"/>
          <w:lang w:val="en-US"/>
        </w:rPr>
      </w:pPr>
      <w:r w:rsidRPr="00376319">
        <w:rPr>
          <w:color w:val="auto"/>
          <w:lang w:val="en-US"/>
        </w:rPr>
        <w:t xml:space="preserve">The Communications and Consultations Secretariat of the Privy Council Office (PCO) provides advice and support to the Government of Canada, the Clerk of the Privy Council and to departments/agencies on matters relating to communications and consultations, and facilitates the coordination of the Government of Canada’s activities in these areas.  One tool used in order to fulfill its mandate is public opinion research.  </w:t>
      </w:r>
    </w:p>
    <w:p w:rsidR="00376319" w:rsidRPr="00376319" w:rsidRDefault="00376319" w:rsidP="00376319">
      <w:pPr>
        <w:pStyle w:val="TexterapportLger"/>
        <w:rPr>
          <w:color w:val="auto"/>
          <w:lang w:val="en-US"/>
        </w:rPr>
      </w:pPr>
      <w:r>
        <w:rPr>
          <w:color w:val="auto"/>
          <w:lang w:val="en-US"/>
        </w:rPr>
        <w:t>PCO mandated Léger to</w:t>
      </w:r>
      <w:r w:rsidRPr="00376319">
        <w:rPr>
          <w:color w:val="auto"/>
          <w:lang w:val="en-US"/>
        </w:rPr>
        <w:t xml:space="preserve"> conduct a survey and focus groups to explore in more detail the concerns and the perceptions of Canadians on current events that are relevant to the federal government. </w:t>
      </w:r>
    </w:p>
    <w:p w:rsidR="005763B3" w:rsidRPr="001278EC" w:rsidRDefault="00376319" w:rsidP="00376319">
      <w:pPr>
        <w:pStyle w:val="TexterapportLger"/>
        <w:spacing w:after="0"/>
        <w:rPr>
          <w:rFonts w:cs="Calibri"/>
        </w:rPr>
      </w:pPr>
      <w:r w:rsidRPr="00376319">
        <w:rPr>
          <w:color w:val="auto"/>
          <w:lang w:val="en-US"/>
        </w:rPr>
        <w:t xml:space="preserve">Through the use of a survey </w:t>
      </w:r>
      <w:r>
        <w:rPr>
          <w:color w:val="auto"/>
          <w:lang w:val="en-US"/>
        </w:rPr>
        <w:t>and focus groups, PCO wanted</w:t>
      </w:r>
      <w:r w:rsidRPr="00376319">
        <w:rPr>
          <w:color w:val="auto"/>
          <w:lang w:val="en-US"/>
        </w:rPr>
        <w:t xml:space="preserve"> to explore the perceptions of Canadians on the st</w:t>
      </w:r>
      <w:r>
        <w:rPr>
          <w:color w:val="auto"/>
          <w:lang w:val="en-US"/>
        </w:rPr>
        <w:t>ate of current events, including</w:t>
      </w:r>
      <w:r w:rsidRPr="00376319">
        <w:rPr>
          <w:color w:val="auto"/>
          <w:lang w:val="en-US"/>
        </w:rPr>
        <w:t xml:space="preserve"> for example, their opinions on the current state of the economy.  This input is needed because complex issues are often difficult to communicate to the Canadian public in a manner that is</w:t>
      </w:r>
      <w:r w:rsidR="007D6896">
        <w:rPr>
          <w:color w:val="auto"/>
          <w:lang w:val="en-US"/>
        </w:rPr>
        <w:t xml:space="preserve"> easily and clearly understood.</w:t>
      </w:r>
      <w:r w:rsidRPr="00376319">
        <w:rPr>
          <w:color w:val="auto"/>
          <w:lang w:val="en-US"/>
        </w:rPr>
        <w:t xml:space="preserve"> By carrying out this research </w:t>
      </w:r>
      <w:r w:rsidR="00FE589D">
        <w:rPr>
          <w:color w:val="auto"/>
          <w:lang w:val="en-US"/>
        </w:rPr>
        <w:t>the Canadian Government</w:t>
      </w:r>
      <w:r w:rsidRPr="00376319">
        <w:rPr>
          <w:color w:val="auto"/>
          <w:lang w:val="en-US"/>
        </w:rPr>
        <w:t xml:space="preserve"> will be able to ensure a better understanding of the views and concerns of the public and to develop effective communications strategies and products.</w:t>
      </w:r>
    </w:p>
    <w:p w:rsidR="005763B3" w:rsidRDefault="005763B3" w:rsidP="002B1EC4">
      <w:pPr>
        <w:pStyle w:val="Rapportnormal"/>
      </w:pPr>
    </w:p>
    <w:p w:rsidR="000A5801" w:rsidRPr="00276310" w:rsidRDefault="00480429" w:rsidP="00276310">
      <w:pPr>
        <w:pStyle w:val="Titre2"/>
        <w:rPr>
          <w:rFonts w:ascii="Calibri" w:hAnsi="Calibri"/>
          <w:i w:val="0"/>
          <w:iCs/>
          <w:sz w:val="24"/>
        </w:rPr>
      </w:pPr>
      <w:bookmarkStart w:id="12" w:name="_Toc415129232"/>
      <w:r>
        <w:rPr>
          <w:rFonts w:ascii="Calibri" w:hAnsi="Calibri"/>
          <w:i w:val="0"/>
          <w:iCs/>
          <w:sz w:val="24"/>
        </w:rPr>
        <w:t>1.2</w:t>
      </w:r>
      <w:r w:rsidR="00945B3F">
        <w:rPr>
          <w:rFonts w:ascii="Calibri" w:hAnsi="Calibri"/>
          <w:i w:val="0"/>
          <w:iCs/>
          <w:sz w:val="24"/>
        </w:rPr>
        <w:tab/>
      </w:r>
      <w:r w:rsidR="000A5801" w:rsidRPr="00276310">
        <w:rPr>
          <w:rFonts w:ascii="Calibri" w:hAnsi="Calibri"/>
          <w:i w:val="0"/>
          <w:iCs/>
          <w:sz w:val="24"/>
        </w:rPr>
        <w:t>Methodology</w:t>
      </w:r>
      <w:bookmarkEnd w:id="12"/>
    </w:p>
    <w:p w:rsidR="000A5801" w:rsidRPr="00584ADF" w:rsidRDefault="000A5801" w:rsidP="000A5801">
      <w:pPr>
        <w:rPr>
          <w:lang w:eastAsia="fr-CA"/>
        </w:rPr>
      </w:pPr>
    </w:p>
    <w:p w:rsidR="00D22F6C" w:rsidRPr="00D22F6C" w:rsidRDefault="00D22F6C" w:rsidP="000A5801">
      <w:pPr>
        <w:pStyle w:val="Rapportnormal"/>
        <w:rPr>
          <w:rStyle w:val="TexteRapportCar"/>
          <w:b/>
        </w:rPr>
      </w:pPr>
      <w:r w:rsidRPr="00D22F6C">
        <w:rPr>
          <w:rStyle w:val="TexteRapportCar"/>
          <w:b/>
        </w:rPr>
        <w:t>Qualitative Research</w:t>
      </w:r>
    </w:p>
    <w:p w:rsidR="000A5801" w:rsidRDefault="00CB236F" w:rsidP="000A5801">
      <w:pPr>
        <w:pStyle w:val="Rapportnormal"/>
        <w:rPr>
          <w:rStyle w:val="TexteRapportCar"/>
        </w:rPr>
      </w:pPr>
      <w:r>
        <w:rPr>
          <w:rStyle w:val="TexteRapportCar"/>
        </w:rPr>
        <w:t>A series of sixteen (16</w:t>
      </w:r>
      <w:r w:rsidR="00A2303A">
        <w:rPr>
          <w:rStyle w:val="TexteRapportCar"/>
        </w:rPr>
        <w:t>) focus groups was</w:t>
      </w:r>
      <w:r w:rsidR="000A5801">
        <w:rPr>
          <w:rStyle w:val="TexteRapportCar"/>
        </w:rPr>
        <w:t xml:space="preserve"> held during the course of this research. </w:t>
      </w:r>
      <w:r w:rsidR="00A2303A" w:rsidRPr="00D767CF">
        <w:rPr>
          <w:rStyle w:val="TexteRapportCar"/>
        </w:rPr>
        <w:t xml:space="preserve">At each location, groups </w:t>
      </w:r>
      <w:r w:rsidR="00A2303A">
        <w:rPr>
          <w:rStyle w:val="TexteRapportCar"/>
        </w:rPr>
        <w:t>were</w:t>
      </w:r>
      <w:r w:rsidR="00A2303A" w:rsidRPr="00D767CF">
        <w:rPr>
          <w:rStyle w:val="TexteRapportCar"/>
        </w:rPr>
        <w:t xml:space="preserve"> comprised of Canadians aged </w:t>
      </w:r>
      <w:r w:rsidR="006D3F93">
        <w:rPr>
          <w:rStyle w:val="TexteRapportCar"/>
        </w:rPr>
        <w:t>18</w:t>
      </w:r>
      <w:r w:rsidR="006D3F93" w:rsidRPr="00D767CF">
        <w:rPr>
          <w:rStyle w:val="TexteRapportCar"/>
        </w:rPr>
        <w:t xml:space="preserve"> </w:t>
      </w:r>
      <w:r w:rsidR="00A2303A" w:rsidRPr="00D767CF">
        <w:rPr>
          <w:rStyle w:val="TexteRapportCar"/>
        </w:rPr>
        <w:t>and over</w:t>
      </w:r>
      <w:r w:rsidR="00A2303A">
        <w:rPr>
          <w:rStyle w:val="TexteRapportCar"/>
        </w:rPr>
        <w:t>,</w:t>
      </w:r>
      <w:r w:rsidR="00A2303A" w:rsidRPr="00D767CF">
        <w:rPr>
          <w:rStyle w:val="TexteRapportCar"/>
        </w:rPr>
        <w:t xml:space="preserve"> contain</w:t>
      </w:r>
      <w:r w:rsidR="00A2303A">
        <w:rPr>
          <w:rStyle w:val="TexteRapportCar"/>
        </w:rPr>
        <w:t>ing a good</w:t>
      </w:r>
      <w:r w:rsidR="00A2303A" w:rsidRPr="00D767CF">
        <w:rPr>
          <w:rStyle w:val="TexteRapportCar"/>
        </w:rPr>
        <w:t xml:space="preserve"> mix of </w:t>
      </w:r>
      <w:r w:rsidR="00A2303A">
        <w:rPr>
          <w:rStyle w:val="TexteRapportCar"/>
        </w:rPr>
        <w:t>gender as well as ethnic and</w:t>
      </w:r>
      <w:r w:rsidR="00A2303A" w:rsidRPr="00D767CF">
        <w:rPr>
          <w:rStyle w:val="TexteRapportCar"/>
        </w:rPr>
        <w:t xml:space="preserve"> educational backgrounds.</w:t>
      </w:r>
      <w:r w:rsidR="00A2303A">
        <w:rPr>
          <w:rStyle w:val="TexteRapportCar"/>
        </w:rPr>
        <w:t xml:space="preserve"> </w:t>
      </w:r>
      <w:r w:rsidR="00A2303A" w:rsidRPr="00D767CF">
        <w:rPr>
          <w:rStyle w:val="TexteRapportCar"/>
        </w:rPr>
        <w:t xml:space="preserve">In addition, </w:t>
      </w:r>
      <w:r w:rsidR="00A2303A">
        <w:rPr>
          <w:rStyle w:val="TexteRapportCar"/>
        </w:rPr>
        <w:t>groups were split according to income categories. O</w:t>
      </w:r>
      <w:r w:rsidR="00A2303A" w:rsidRPr="00D767CF">
        <w:rPr>
          <w:rStyle w:val="TexteRapportCar"/>
        </w:rPr>
        <w:t>n</w:t>
      </w:r>
      <w:r w:rsidR="00A2303A">
        <w:rPr>
          <w:rStyle w:val="TexteRapportCar"/>
        </w:rPr>
        <w:t>e group in each location was held with participants who have an individual income of less than $75,000 (or a family income of less than $100,000), while the other was held with those who have an individual income of $75,000 or more (or a family income of $100,000 or more)</w:t>
      </w:r>
      <w:r w:rsidR="00A2303A" w:rsidRPr="00D767CF">
        <w:rPr>
          <w:rStyle w:val="TexteRapportCar"/>
        </w:rPr>
        <w:t xml:space="preserve">. </w:t>
      </w:r>
      <w:r w:rsidR="00A2303A">
        <w:rPr>
          <w:rStyle w:val="TexteRapportCar"/>
        </w:rPr>
        <w:t>All p</w:t>
      </w:r>
      <w:r w:rsidR="00A2303A" w:rsidRPr="00D767CF">
        <w:rPr>
          <w:rStyle w:val="TexteRapportCar"/>
        </w:rPr>
        <w:t xml:space="preserve">articipants </w:t>
      </w:r>
      <w:r w:rsidR="00A2303A">
        <w:rPr>
          <w:rStyle w:val="TexteRapportCar"/>
        </w:rPr>
        <w:t>were</w:t>
      </w:r>
      <w:r w:rsidR="00A2303A" w:rsidRPr="00D767CF">
        <w:rPr>
          <w:rStyle w:val="TexteRapportCar"/>
        </w:rPr>
        <w:t xml:space="preserve"> also </w:t>
      </w:r>
      <w:proofErr w:type="gramStart"/>
      <w:r w:rsidR="00A2303A">
        <w:rPr>
          <w:rStyle w:val="TexteRapportCar"/>
        </w:rPr>
        <w:t>head</w:t>
      </w:r>
      <w:proofErr w:type="gramEnd"/>
      <w:r w:rsidR="00A2303A">
        <w:rPr>
          <w:rStyle w:val="TexteRapportCar"/>
        </w:rPr>
        <w:t xml:space="preserve"> or co-head of households. The schedule and locations of the groups are presented in the table below.</w:t>
      </w:r>
      <w:r w:rsidR="000A5801" w:rsidRPr="00D767CF">
        <w:rPr>
          <w:rStyle w:val="TexteRapportC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3119"/>
        <w:gridCol w:w="1862"/>
      </w:tblGrid>
      <w:tr w:rsidR="000A5801" w:rsidRPr="00296182" w:rsidTr="00914D65">
        <w:trPr>
          <w:trHeight w:val="397"/>
        </w:trPr>
        <w:tc>
          <w:tcPr>
            <w:tcW w:w="1809" w:type="dxa"/>
            <w:shd w:val="clear" w:color="auto" w:fill="FF0000"/>
          </w:tcPr>
          <w:p w:rsidR="000A5801" w:rsidRPr="00906F17" w:rsidRDefault="000A5801" w:rsidP="000A5801">
            <w:pPr>
              <w:pStyle w:val="Rapportnormal"/>
              <w:spacing w:before="60" w:after="60"/>
              <w:jc w:val="center"/>
              <w:rPr>
                <w:rStyle w:val="TexteRapportCar"/>
                <w:rFonts w:ascii="Arial" w:hAnsi="Arial" w:cs="Arial"/>
                <w:b/>
                <w:color w:val="FFFFFF"/>
                <w:sz w:val="20"/>
                <w:szCs w:val="20"/>
              </w:rPr>
            </w:pPr>
            <w:r w:rsidRPr="00906F17">
              <w:rPr>
                <w:rStyle w:val="TexteRapportCar"/>
                <w:rFonts w:ascii="Arial" w:hAnsi="Arial" w:cs="Arial"/>
                <w:b/>
                <w:color w:val="FFFFFF"/>
                <w:sz w:val="20"/>
                <w:szCs w:val="20"/>
              </w:rPr>
              <w:lastRenderedPageBreak/>
              <w:t>Location</w:t>
            </w:r>
          </w:p>
        </w:tc>
        <w:tc>
          <w:tcPr>
            <w:tcW w:w="2268" w:type="dxa"/>
            <w:shd w:val="clear" w:color="auto" w:fill="FF0000"/>
          </w:tcPr>
          <w:p w:rsidR="000A5801" w:rsidRPr="00906F17" w:rsidRDefault="000A5801" w:rsidP="000A5801">
            <w:pPr>
              <w:pStyle w:val="Rapportnormal"/>
              <w:spacing w:before="60" w:after="60"/>
              <w:jc w:val="center"/>
              <w:rPr>
                <w:rStyle w:val="TexteRapportCar"/>
                <w:rFonts w:ascii="Arial" w:hAnsi="Arial" w:cs="Arial"/>
                <w:b/>
                <w:color w:val="FFFFFF"/>
                <w:sz w:val="20"/>
                <w:szCs w:val="20"/>
              </w:rPr>
            </w:pPr>
            <w:r w:rsidRPr="00906F17">
              <w:rPr>
                <w:rStyle w:val="TexteRapportCar"/>
                <w:rFonts w:ascii="Arial" w:hAnsi="Arial" w:cs="Arial"/>
                <w:b/>
                <w:color w:val="FFFFFF"/>
                <w:sz w:val="20"/>
                <w:szCs w:val="20"/>
              </w:rPr>
              <w:t>Date</w:t>
            </w:r>
          </w:p>
        </w:tc>
        <w:tc>
          <w:tcPr>
            <w:tcW w:w="3119" w:type="dxa"/>
            <w:shd w:val="clear" w:color="auto" w:fill="FF0000"/>
          </w:tcPr>
          <w:p w:rsidR="000A5801" w:rsidRPr="00906F17" w:rsidRDefault="000A5801" w:rsidP="000A5801">
            <w:pPr>
              <w:pStyle w:val="Rapportnormal"/>
              <w:spacing w:before="60" w:after="60"/>
              <w:jc w:val="center"/>
              <w:rPr>
                <w:rStyle w:val="TexteRapportCar"/>
                <w:rFonts w:ascii="Arial" w:hAnsi="Arial" w:cs="Arial"/>
                <w:b/>
                <w:color w:val="FFFFFF"/>
                <w:sz w:val="20"/>
                <w:szCs w:val="20"/>
              </w:rPr>
            </w:pPr>
            <w:r w:rsidRPr="00906F17">
              <w:rPr>
                <w:rStyle w:val="TexteRapportCar"/>
                <w:rFonts w:ascii="Arial" w:hAnsi="Arial" w:cs="Arial"/>
                <w:b/>
                <w:color w:val="FFFFFF"/>
                <w:sz w:val="20"/>
                <w:szCs w:val="20"/>
              </w:rPr>
              <w:t>Time</w:t>
            </w:r>
          </w:p>
        </w:tc>
        <w:tc>
          <w:tcPr>
            <w:tcW w:w="1862" w:type="dxa"/>
            <w:shd w:val="clear" w:color="auto" w:fill="FF0000"/>
          </w:tcPr>
          <w:p w:rsidR="000A5801" w:rsidRPr="00906F17" w:rsidRDefault="000A5801" w:rsidP="000A5801">
            <w:pPr>
              <w:pStyle w:val="Rapportnormal"/>
              <w:spacing w:before="60" w:after="60"/>
              <w:jc w:val="center"/>
              <w:rPr>
                <w:rStyle w:val="TexteRapportCar"/>
                <w:rFonts w:ascii="Arial" w:hAnsi="Arial" w:cs="Arial"/>
                <w:b/>
                <w:color w:val="FFFFFF"/>
                <w:sz w:val="20"/>
                <w:szCs w:val="20"/>
              </w:rPr>
            </w:pPr>
            <w:r w:rsidRPr="00906F17">
              <w:rPr>
                <w:rStyle w:val="TexteRapportCar"/>
                <w:rFonts w:ascii="Arial" w:hAnsi="Arial" w:cs="Arial"/>
                <w:b/>
                <w:color w:val="FFFFFF"/>
                <w:sz w:val="20"/>
                <w:szCs w:val="20"/>
              </w:rPr>
              <w:t>Language</w:t>
            </w:r>
          </w:p>
        </w:tc>
      </w:tr>
      <w:tr w:rsidR="00CB236F" w:rsidRPr="00175648" w:rsidTr="00914D65">
        <w:trPr>
          <w:trHeight w:val="510"/>
        </w:trPr>
        <w:tc>
          <w:tcPr>
            <w:tcW w:w="1809" w:type="dxa"/>
            <w:shd w:val="clear" w:color="auto" w:fill="auto"/>
            <w:vAlign w:val="center"/>
          </w:tcPr>
          <w:p w:rsidR="00CB236F" w:rsidRPr="00175648" w:rsidRDefault="00CB236F" w:rsidP="00175648">
            <w:pPr>
              <w:rPr>
                <w:rFonts w:ascii="Calibri" w:eastAsia="Calibri" w:hAnsi="Calibri" w:cs="Calibri"/>
                <w:color w:val="000000"/>
                <w:sz w:val="22"/>
                <w:szCs w:val="22"/>
              </w:rPr>
            </w:pPr>
            <w:r w:rsidRPr="00175648">
              <w:rPr>
                <w:rFonts w:ascii="Calibri" w:hAnsi="Calibri" w:cs="Calibri"/>
                <w:color w:val="000000"/>
                <w:sz w:val="22"/>
                <w:szCs w:val="22"/>
              </w:rPr>
              <w:t xml:space="preserve">Vancouver, British Columbia </w:t>
            </w:r>
          </w:p>
        </w:tc>
        <w:tc>
          <w:tcPr>
            <w:tcW w:w="2268" w:type="dxa"/>
            <w:shd w:val="clear" w:color="auto" w:fill="auto"/>
            <w:vAlign w:val="center"/>
          </w:tcPr>
          <w:p w:rsidR="00CB236F" w:rsidRPr="00175648" w:rsidRDefault="00CB236F" w:rsidP="00EB4017">
            <w:pPr>
              <w:jc w:val="center"/>
              <w:rPr>
                <w:rFonts w:ascii="Calibri" w:eastAsia="Calibri" w:hAnsi="Calibri" w:cs="Calibri"/>
                <w:color w:val="000000"/>
                <w:sz w:val="22"/>
                <w:szCs w:val="22"/>
              </w:rPr>
            </w:pPr>
            <w:r w:rsidRPr="00175648">
              <w:rPr>
                <w:rFonts w:ascii="Calibri" w:hAnsi="Calibri" w:cs="Calibri"/>
                <w:color w:val="000000"/>
                <w:sz w:val="22"/>
                <w:szCs w:val="22"/>
              </w:rPr>
              <w:t>Sat</w:t>
            </w:r>
            <w:r w:rsidR="00EB4017" w:rsidRPr="00175648">
              <w:rPr>
                <w:rFonts w:ascii="Calibri" w:hAnsi="Calibri" w:cs="Calibri"/>
                <w:color w:val="000000"/>
                <w:sz w:val="22"/>
                <w:szCs w:val="22"/>
              </w:rPr>
              <w:t>urday,</w:t>
            </w:r>
            <w:r w:rsidRPr="00175648">
              <w:rPr>
                <w:rFonts w:ascii="Calibri" w:hAnsi="Calibri" w:cs="Calibri"/>
                <w:color w:val="000000"/>
                <w:sz w:val="22"/>
                <w:szCs w:val="22"/>
              </w:rPr>
              <w:t xml:space="preserve"> </w:t>
            </w:r>
            <w:r w:rsidR="00EB4017" w:rsidRPr="00175648">
              <w:rPr>
                <w:rFonts w:ascii="Calibri" w:hAnsi="Calibri" w:cs="Calibri"/>
                <w:color w:val="000000"/>
                <w:sz w:val="22"/>
                <w:szCs w:val="22"/>
              </w:rPr>
              <w:t>18 October</w:t>
            </w:r>
            <w:r w:rsidRPr="00175648">
              <w:rPr>
                <w:rFonts w:ascii="Calibri" w:hAnsi="Calibri" w:cs="Calibri"/>
                <w:color w:val="000000"/>
                <w:sz w:val="22"/>
                <w:szCs w:val="22"/>
              </w:rPr>
              <w:t xml:space="preserve"> 2014 </w:t>
            </w:r>
          </w:p>
        </w:tc>
        <w:tc>
          <w:tcPr>
            <w:tcW w:w="3119" w:type="dxa"/>
            <w:shd w:val="clear" w:color="auto" w:fill="auto"/>
            <w:vAlign w:val="center"/>
          </w:tcPr>
          <w:p w:rsidR="00CB236F" w:rsidRPr="00175648" w:rsidRDefault="00CB236F" w:rsidP="00EB4017">
            <w:pPr>
              <w:pStyle w:val="Rapportnormal"/>
              <w:spacing w:before="60" w:after="60"/>
              <w:jc w:val="center"/>
              <w:rPr>
                <w:rStyle w:val="TexteRapportCar"/>
                <w:rFonts w:cs="Calibri"/>
                <w:sz w:val="22"/>
                <w:szCs w:val="22"/>
              </w:rPr>
            </w:pPr>
            <w:r w:rsidRPr="00175648">
              <w:rPr>
                <w:rStyle w:val="TexteRapportCar"/>
                <w:rFonts w:cs="Calibri"/>
                <w:sz w:val="22"/>
                <w:szCs w:val="22"/>
              </w:rPr>
              <w:t xml:space="preserve">1st group: </w:t>
            </w:r>
            <w:r w:rsidR="00EB4017" w:rsidRPr="00175648">
              <w:rPr>
                <w:rStyle w:val="TexteRapportCar"/>
                <w:rFonts w:cs="Calibri"/>
                <w:sz w:val="22"/>
                <w:szCs w:val="22"/>
              </w:rPr>
              <w:t>10:00A</w:t>
            </w:r>
            <w:r w:rsidRPr="00175648">
              <w:rPr>
                <w:rStyle w:val="TexteRapportCar"/>
                <w:rFonts w:cs="Calibri"/>
                <w:sz w:val="22"/>
                <w:szCs w:val="22"/>
              </w:rPr>
              <w:t>M-</w:t>
            </w:r>
            <w:r w:rsidR="00EB4017" w:rsidRPr="00175648">
              <w:rPr>
                <w:rStyle w:val="TexteRapportCar"/>
                <w:rFonts w:cs="Calibri"/>
                <w:sz w:val="22"/>
                <w:szCs w:val="22"/>
              </w:rPr>
              <w:t>11</w:t>
            </w:r>
            <w:r w:rsidRPr="00175648">
              <w:rPr>
                <w:rStyle w:val="TexteRapportCar"/>
                <w:rFonts w:cs="Calibri"/>
                <w:sz w:val="22"/>
                <w:szCs w:val="22"/>
              </w:rPr>
              <w:t>:30</w:t>
            </w:r>
            <w:r w:rsidR="00EB4017" w:rsidRPr="00175648">
              <w:rPr>
                <w:rStyle w:val="TexteRapportCar"/>
                <w:rFonts w:cs="Calibri"/>
                <w:sz w:val="22"/>
                <w:szCs w:val="22"/>
              </w:rPr>
              <w:t>A</w:t>
            </w:r>
            <w:r w:rsidRPr="00175648">
              <w:rPr>
                <w:rStyle w:val="TexteRapportCar"/>
                <w:rFonts w:cs="Calibri"/>
                <w:sz w:val="22"/>
                <w:szCs w:val="22"/>
              </w:rPr>
              <w:t xml:space="preserve">M  2nd group: </w:t>
            </w:r>
            <w:r w:rsidR="00EB4017" w:rsidRPr="00175648">
              <w:rPr>
                <w:rStyle w:val="TexteRapportCar"/>
                <w:rFonts w:cs="Calibri"/>
                <w:sz w:val="22"/>
                <w:szCs w:val="22"/>
              </w:rPr>
              <w:t>12</w:t>
            </w:r>
            <w:r w:rsidRPr="00175648">
              <w:rPr>
                <w:rStyle w:val="TexteRapportCar"/>
                <w:rFonts w:cs="Calibri"/>
                <w:sz w:val="22"/>
                <w:szCs w:val="22"/>
              </w:rPr>
              <w:t>:</w:t>
            </w:r>
            <w:r w:rsidR="00EB4017" w:rsidRPr="00175648">
              <w:rPr>
                <w:rStyle w:val="TexteRapportCar"/>
                <w:rFonts w:cs="Calibri"/>
                <w:sz w:val="22"/>
                <w:szCs w:val="22"/>
              </w:rPr>
              <w:t>0</w:t>
            </w:r>
            <w:r w:rsidRPr="00175648">
              <w:rPr>
                <w:rStyle w:val="TexteRapportCar"/>
                <w:rFonts w:cs="Calibri"/>
                <w:sz w:val="22"/>
                <w:szCs w:val="22"/>
              </w:rPr>
              <w:t>0PM-</w:t>
            </w:r>
            <w:r w:rsidR="00EB4017" w:rsidRPr="00175648">
              <w:rPr>
                <w:rStyle w:val="TexteRapportCar"/>
                <w:rFonts w:cs="Calibri"/>
                <w:sz w:val="22"/>
                <w:szCs w:val="22"/>
              </w:rPr>
              <w:t>1:3</w:t>
            </w:r>
            <w:r w:rsidRPr="00175648">
              <w:rPr>
                <w:rStyle w:val="TexteRapportCar"/>
                <w:rFonts w:cs="Calibri"/>
                <w:sz w:val="22"/>
                <w:szCs w:val="22"/>
              </w:rPr>
              <w:t>0PM</w:t>
            </w:r>
          </w:p>
        </w:tc>
        <w:tc>
          <w:tcPr>
            <w:tcW w:w="1862" w:type="dxa"/>
            <w:shd w:val="clear" w:color="auto" w:fill="auto"/>
            <w:vAlign w:val="center"/>
          </w:tcPr>
          <w:p w:rsidR="00CB236F" w:rsidRPr="00175648" w:rsidRDefault="00CB236F" w:rsidP="000A5801">
            <w:pPr>
              <w:pStyle w:val="Rapportnormal"/>
              <w:spacing w:before="60" w:after="60"/>
              <w:jc w:val="center"/>
              <w:rPr>
                <w:rStyle w:val="TexteRapportCar"/>
                <w:rFonts w:cs="Calibri"/>
                <w:sz w:val="22"/>
                <w:szCs w:val="22"/>
              </w:rPr>
            </w:pPr>
            <w:r w:rsidRPr="00175648">
              <w:rPr>
                <w:rStyle w:val="TexteRapportCar"/>
                <w:rFonts w:cs="Calibri"/>
                <w:sz w:val="22"/>
                <w:szCs w:val="22"/>
              </w:rPr>
              <w:t>English</w:t>
            </w:r>
          </w:p>
        </w:tc>
      </w:tr>
      <w:tr w:rsidR="00CB236F" w:rsidRPr="00175648" w:rsidTr="00914D65">
        <w:trPr>
          <w:trHeight w:val="510"/>
        </w:trPr>
        <w:tc>
          <w:tcPr>
            <w:tcW w:w="1809" w:type="dxa"/>
            <w:shd w:val="clear" w:color="auto" w:fill="auto"/>
            <w:vAlign w:val="center"/>
          </w:tcPr>
          <w:p w:rsidR="00CB236F" w:rsidRPr="00175648" w:rsidRDefault="00CB236F" w:rsidP="00175648">
            <w:pPr>
              <w:rPr>
                <w:rFonts w:ascii="Calibri" w:hAnsi="Calibri" w:cs="Calibri"/>
                <w:color w:val="000000"/>
                <w:sz w:val="22"/>
                <w:szCs w:val="22"/>
              </w:rPr>
            </w:pPr>
            <w:r w:rsidRPr="00175648">
              <w:rPr>
                <w:rFonts w:ascii="Calibri" w:hAnsi="Calibri" w:cs="Calibri"/>
                <w:color w:val="000000"/>
                <w:sz w:val="22"/>
                <w:szCs w:val="22"/>
              </w:rPr>
              <w:t>Calgary, Alberta</w:t>
            </w:r>
          </w:p>
        </w:tc>
        <w:tc>
          <w:tcPr>
            <w:tcW w:w="2268" w:type="dxa"/>
            <w:shd w:val="clear" w:color="auto" w:fill="auto"/>
            <w:vAlign w:val="center"/>
          </w:tcPr>
          <w:p w:rsidR="00CB236F" w:rsidRPr="00175648" w:rsidRDefault="00CB236F" w:rsidP="00EB4017">
            <w:pPr>
              <w:jc w:val="center"/>
              <w:rPr>
                <w:rFonts w:ascii="Calibri" w:eastAsia="Calibri" w:hAnsi="Calibri" w:cs="Calibri"/>
                <w:color w:val="000000"/>
                <w:sz w:val="22"/>
                <w:szCs w:val="22"/>
              </w:rPr>
            </w:pPr>
            <w:r w:rsidRPr="00175648">
              <w:rPr>
                <w:rFonts w:ascii="Calibri" w:hAnsi="Calibri" w:cs="Calibri"/>
                <w:color w:val="000000"/>
                <w:sz w:val="22"/>
                <w:szCs w:val="22"/>
              </w:rPr>
              <w:t>Mon</w:t>
            </w:r>
            <w:r w:rsidR="00EB4017" w:rsidRPr="00175648">
              <w:rPr>
                <w:rFonts w:ascii="Calibri" w:hAnsi="Calibri" w:cs="Calibri"/>
                <w:color w:val="000000"/>
                <w:sz w:val="22"/>
                <w:szCs w:val="22"/>
              </w:rPr>
              <w:t>day,</w:t>
            </w:r>
            <w:r w:rsidRPr="00175648">
              <w:rPr>
                <w:rFonts w:ascii="Calibri" w:hAnsi="Calibri" w:cs="Calibri"/>
                <w:color w:val="000000"/>
                <w:sz w:val="22"/>
                <w:szCs w:val="22"/>
              </w:rPr>
              <w:t xml:space="preserve"> 20 October 2014 </w:t>
            </w:r>
          </w:p>
        </w:tc>
        <w:tc>
          <w:tcPr>
            <w:tcW w:w="3119" w:type="dxa"/>
            <w:shd w:val="clear" w:color="auto" w:fill="auto"/>
            <w:vAlign w:val="center"/>
          </w:tcPr>
          <w:p w:rsidR="00CB236F" w:rsidRPr="00175648" w:rsidRDefault="00EB4017" w:rsidP="000A5801">
            <w:pPr>
              <w:jc w:val="center"/>
              <w:rPr>
                <w:rFonts w:ascii="Calibri" w:hAnsi="Calibri" w:cs="Calibri"/>
                <w:color w:val="000000"/>
                <w:sz w:val="22"/>
                <w:szCs w:val="22"/>
              </w:rPr>
            </w:pPr>
            <w:r w:rsidRPr="00175648">
              <w:rPr>
                <w:rStyle w:val="TexteRapportCar"/>
                <w:rFonts w:cs="Calibri"/>
                <w:sz w:val="22"/>
                <w:szCs w:val="22"/>
              </w:rPr>
              <w:t>1st group: 5:30PM-7:00PM  2nd group: 7:30PM-9:0</w:t>
            </w:r>
            <w:r w:rsidR="00CB236F" w:rsidRPr="00175648">
              <w:rPr>
                <w:rStyle w:val="TexteRapportCar"/>
                <w:rFonts w:cs="Calibri"/>
                <w:sz w:val="22"/>
                <w:szCs w:val="22"/>
              </w:rPr>
              <w:t>0PM</w:t>
            </w:r>
          </w:p>
        </w:tc>
        <w:tc>
          <w:tcPr>
            <w:tcW w:w="1862" w:type="dxa"/>
            <w:shd w:val="clear" w:color="auto" w:fill="auto"/>
            <w:vAlign w:val="center"/>
          </w:tcPr>
          <w:p w:rsidR="00CB236F" w:rsidRPr="00175648" w:rsidRDefault="002E4BBB" w:rsidP="000A5801">
            <w:pPr>
              <w:jc w:val="center"/>
              <w:rPr>
                <w:rFonts w:ascii="Calibri" w:hAnsi="Calibri" w:cs="Calibri"/>
                <w:color w:val="000000"/>
                <w:sz w:val="22"/>
                <w:szCs w:val="22"/>
              </w:rPr>
            </w:pPr>
            <w:r w:rsidRPr="00175648">
              <w:rPr>
                <w:rFonts w:ascii="Calibri" w:hAnsi="Calibri" w:cs="Calibri"/>
                <w:color w:val="000000"/>
                <w:sz w:val="22"/>
                <w:szCs w:val="22"/>
              </w:rPr>
              <w:t>English</w:t>
            </w:r>
          </w:p>
        </w:tc>
      </w:tr>
      <w:tr w:rsidR="00CB236F" w:rsidRPr="00175648" w:rsidTr="00914D65">
        <w:trPr>
          <w:trHeight w:val="510"/>
        </w:trPr>
        <w:tc>
          <w:tcPr>
            <w:tcW w:w="1809" w:type="dxa"/>
            <w:shd w:val="clear" w:color="auto" w:fill="auto"/>
            <w:vAlign w:val="center"/>
          </w:tcPr>
          <w:p w:rsidR="00CB236F" w:rsidRPr="00175648" w:rsidRDefault="00CB236F" w:rsidP="00175648">
            <w:pPr>
              <w:rPr>
                <w:rFonts w:ascii="Calibri" w:eastAsia="Calibri" w:hAnsi="Calibri" w:cs="Calibri"/>
                <w:color w:val="000000"/>
                <w:sz w:val="22"/>
                <w:szCs w:val="22"/>
              </w:rPr>
            </w:pPr>
            <w:r w:rsidRPr="00175648">
              <w:rPr>
                <w:rFonts w:ascii="Calibri" w:hAnsi="Calibri" w:cs="Calibri"/>
                <w:color w:val="000000"/>
                <w:sz w:val="22"/>
                <w:szCs w:val="22"/>
              </w:rPr>
              <w:t xml:space="preserve">North York, Ontario </w:t>
            </w:r>
          </w:p>
        </w:tc>
        <w:tc>
          <w:tcPr>
            <w:tcW w:w="2268" w:type="dxa"/>
            <w:shd w:val="clear" w:color="auto" w:fill="auto"/>
            <w:vAlign w:val="center"/>
          </w:tcPr>
          <w:p w:rsidR="00CB236F" w:rsidRPr="00175648" w:rsidRDefault="00CB236F" w:rsidP="00EB4017">
            <w:pPr>
              <w:jc w:val="center"/>
              <w:rPr>
                <w:rFonts w:ascii="Calibri" w:eastAsia="Calibri" w:hAnsi="Calibri" w:cs="Calibri"/>
                <w:color w:val="000000"/>
                <w:sz w:val="22"/>
                <w:szCs w:val="22"/>
              </w:rPr>
            </w:pPr>
            <w:r w:rsidRPr="00175648">
              <w:rPr>
                <w:rFonts w:ascii="Calibri" w:hAnsi="Calibri" w:cs="Calibri"/>
                <w:color w:val="000000"/>
                <w:sz w:val="22"/>
                <w:szCs w:val="22"/>
              </w:rPr>
              <w:t>Tue</w:t>
            </w:r>
            <w:r w:rsidR="00EB4017" w:rsidRPr="00175648">
              <w:rPr>
                <w:rFonts w:ascii="Calibri" w:hAnsi="Calibri" w:cs="Calibri"/>
                <w:color w:val="000000"/>
                <w:sz w:val="22"/>
                <w:szCs w:val="22"/>
              </w:rPr>
              <w:t>sday, 21 October</w:t>
            </w:r>
            <w:r w:rsidRPr="00175648">
              <w:rPr>
                <w:rFonts w:ascii="Calibri" w:hAnsi="Calibri" w:cs="Calibri"/>
                <w:color w:val="000000"/>
                <w:sz w:val="22"/>
                <w:szCs w:val="22"/>
              </w:rPr>
              <w:t xml:space="preserve"> 2014</w:t>
            </w:r>
          </w:p>
        </w:tc>
        <w:tc>
          <w:tcPr>
            <w:tcW w:w="3119" w:type="dxa"/>
            <w:shd w:val="clear" w:color="auto" w:fill="auto"/>
            <w:vAlign w:val="center"/>
          </w:tcPr>
          <w:p w:rsidR="00CB236F" w:rsidRPr="00175648" w:rsidRDefault="00EB4017" w:rsidP="000A5801">
            <w:pPr>
              <w:jc w:val="center"/>
              <w:rPr>
                <w:rFonts w:ascii="Calibri" w:hAnsi="Calibri" w:cs="Calibri"/>
                <w:color w:val="000000"/>
                <w:sz w:val="22"/>
                <w:szCs w:val="22"/>
              </w:rPr>
            </w:pPr>
            <w:r w:rsidRPr="00175648">
              <w:rPr>
                <w:rStyle w:val="TexteRapportCar"/>
                <w:rFonts w:cs="Calibri"/>
                <w:sz w:val="22"/>
                <w:szCs w:val="22"/>
              </w:rPr>
              <w:t>1st group: 5:30PM-7:00PM  2nd group: 7:30PM-9:00PM</w:t>
            </w:r>
          </w:p>
        </w:tc>
        <w:tc>
          <w:tcPr>
            <w:tcW w:w="1862" w:type="dxa"/>
            <w:shd w:val="clear" w:color="auto" w:fill="auto"/>
            <w:vAlign w:val="center"/>
          </w:tcPr>
          <w:p w:rsidR="00CB236F" w:rsidRPr="00175648" w:rsidRDefault="00CB236F" w:rsidP="000A5801">
            <w:pPr>
              <w:jc w:val="center"/>
              <w:rPr>
                <w:rFonts w:ascii="Calibri" w:hAnsi="Calibri" w:cs="Calibri"/>
                <w:color w:val="000000"/>
                <w:sz w:val="22"/>
                <w:szCs w:val="22"/>
              </w:rPr>
            </w:pPr>
            <w:r w:rsidRPr="00175648">
              <w:rPr>
                <w:rStyle w:val="TexteRapportCar"/>
                <w:rFonts w:cs="Calibri"/>
                <w:sz w:val="22"/>
                <w:szCs w:val="22"/>
              </w:rPr>
              <w:t>English</w:t>
            </w:r>
          </w:p>
        </w:tc>
      </w:tr>
      <w:tr w:rsidR="00CB236F" w:rsidRPr="00175648" w:rsidTr="00914D65">
        <w:trPr>
          <w:trHeight w:val="510"/>
        </w:trPr>
        <w:tc>
          <w:tcPr>
            <w:tcW w:w="1809" w:type="dxa"/>
            <w:shd w:val="clear" w:color="auto" w:fill="auto"/>
            <w:vAlign w:val="center"/>
          </w:tcPr>
          <w:p w:rsidR="00CB236F" w:rsidRPr="00175648" w:rsidRDefault="00CB236F" w:rsidP="00175648">
            <w:pPr>
              <w:rPr>
                <w:rFonts w:ascii="Calibri" w:eastAsia="Calibri" w:hAnsi="Calibri" w:cs="Calibri"/>
                <w:color w:val="000000"/>
                <w:sz w:val="22"/>
                <w:szCs w:val="22"/>
              </w:rPr>
            </w:pPr>
            <w:r w:rsidRPr="00175648">
              <w:rPr>
                <w:rFonts w:ascii="Calibri" w:eastAsia="Calibri" w:hAnsi="Calibri" w:cs="Calibri"/>
                <w:color w:val="000000"/>
                <w:sz w:val="22"/>
                <w:szCs w:val="22"/>
              </w:rPr>
              <w:t>Montreal, Quebec</w:t>
            </w:r>
          </w:p>
        </w:tc>
        <w:tc>
          <w:tcPr>
            <w:tcW w:w="2268" w:type="dxa"/>
            <w:shd w:val="clear" w:color="auto" w:fill="auto"/>
            <w:vAlign w:val="center"/>
          </w:tcPr>
          <w:p w:rsidR="00CB236F" w:rsidRPr="00175648" w:rsidRDefault="00EB4017" w:rsidP="00EB4017">
            <w:pPr>
              <w:jc w:val="center"/>
              <w:rPr>
                <w:rFonts w:ascii="Calibri" w:eastAsia="Calibri" w:hAnsi="Calibri" w:cs="Calibri"/>
                <w:color w:val="000000"/>
                <w:sz w:val="22"/>
                <w:szCs w:val="22"/>
              </w:rPr>
            </w:pPr>
            <w:r w:rsidRPr="00175648">
              <w:rPr>
                <w:rFonts w:ascii="Calibri" w:hAnsi="Calibri" w:cs="Calibri"/>
                <w:color w:val="000000"/>
                <w:sz w:val="22"/>
                <w:szCs w:val="22"/>
              </w:rPr>
              <w:t>Saturday, 25 October</w:t>
            </w:r>
            <w:r w:rsidR="00CB236F" w:rsidRPr="00175648">
              <w:rPr>
                <w:rFonts w:ascii="Calibri" w:hAnsi="Calibri" w:cs="Calibri"/>
                <w:color w:val="000000"/>
                <w:sz w:val="22"/>
                <w:szCs w:val="22"/>
              </w:rPr>
              <w:t xml:space="preserve"> 2014 </w:t>
            </w:r>
          </w:p>
        </w:tc>
        <w:tc>
          <w:tcPr>
            <w:tcW w:w="3119" w:type="dxa"/>
            <w:shd w:val="clear" w:color="auto" w:fill="auto"/>
            <w:vAlign w:val="center"/>
          </w:tcPr>
          <w:p w:rsidR="00CB236F" w:rsidRPr="00175648" w:rsidRDefault="00EB4017" w:rsidP="000A5801">
            <w:pPr>
              <w:jc w:val="center"/>
              <w:rPr>
                <w:rFonts w:ascii="Calibri" w:hAnsi="Calibri" w:cs="Calibri"/>
                <w:color w:val="000000"/>
                <w:sz w:val="22"/>
                <w:szCs w:val="22"/>
              </w:rPr>
            </w:pPr>
            <w:r w:rsidRPr="00175648">
              <w:rPr>
                <w:rStyle w:val="TexteRapportCar"/>
                <w:rFonts w:cs="Calibri"/>
                <w:sz w:val="22"/>
                <w:szCs w:val="22"/>
              </w:rPr>
              <w:t>1st group: 10:00AM-11:30AM  2nd group: 12:00PM-1:30PM</w:t>
            </w:r>
          </w:p>
        </w:tc>
        <w:tc>
          <w:tcPr>
            <w:tcW w:w="1862" w:type="dxa"/>
            <w:shd w:val="clear" w:color="auto" w:fill="auto"/>
            <w:vAlign w:val="center"/>
          </w:tcPr>
          <w:p w:rsidR="00CB236F" w:rsidRPr="00175648" w:rsidRDefault="002E4BBB" w:rsidP="000A5801">
            <w:pPr>
              <w:jc w:val="center"/>
              <w:rPr>
                <w:rFonts w:ascii="Calibri" w:hAnsi="Calibri" w:cs="Calibri"/>
                <w:color w:val="000000"/>
                <w:sz w:val="22"/>
                <w:szCs w:val="22"/>
              </w:rPr>
            </w:pPr>
            <w:r w:rsidRPr="00175648">
              <w:rPr>
                <w:rStyle w:val="TexteRapportCar"/>
                <w:rFonts w:cs="Calibri"/>
                <w:sz w:val="22"/>
                <w:szCs w:val="22"/>
              </w:rPr>
              <w:t>French</w:t>
            </w:r>
          </w:p>
        </w:tc>
      </w:tr>
      <w:tr w:rsidR="002E4BBB" w:rsidRPr="00175648" w:rsidTr="00914D65">
        <w:trPr>
          <w:trHeight w:val="510"/>
        </w:trPr>
        <w:tc>
          <w:tcPr>
            <w:tcW w:w="1809" w:type="dxa"/>
            <w:shd w:val="clear" w:color="auto" w:fill="auto"/>
            <w:vAlign w:val="center"/>
          </w:tcPr>
          <w:p w:rsidR="002E4BBB" w:rsidRPr="00175648" w:rsidRDefault="002E4BBB" w:rsidP="00175648">
            <w:pPr>
              <w:rPr>
                <w:rFonts w:ascii="Calibri" w:eastAsia="Calibri" w:hAnsi="Calibri" w:cs="Calibri"/>
                <w:color w:val="000000"/>
                <w:sz w:val="22"/>
                <w:szCs w:val="22"/>
              </w:rPr>
            </w:pPr>
            <w:r w:rsidRPr="00175648">
              <w:rPr>
                <w:rFonts w:ascii="Calibri" w:hAnsi="Calibri" w:cs="Calibri"/>
                <w:color w:val="000000"/>
                <w:sz w:val="22"/>
                <w:szCs w:val="22"/>
              </w:rPr>
              <w:t>Moncton, New Brunswick</w:t>
            </w:r>
          </w:p>
        </w:tc>
        <w:tc>
          <w:tcPr>
            <w:tcW w:w="2268" w:type="dxa"/>
            <w:shd w:val="clear" w:color="auto" w:fill="auto"/>
            <w:vAlign w:val="center"/>
          </w:tcPr>
          <w:p w:rsidR="002E4BBB" w:rsidRPr="00175648" w:rsidRDefault="002E4BBB" w:rsidP="00EB4017">
            <w:pPr>
              <w:jc w:val="center"/>
              <w:rPr>
                <w:rFonts w:ascii="Calibri" w:hAnsi="Calibri" w:cs="Calibri"/>
                <w:color w:val="000000"/>
                <w:sz w:val="22"/>
                <w:szCs w:val="22"/>
              </w:rPr>
            </w:pPr>
            <w:r w:rsidRPr="00175648">
              <w:rPr>
                <w:rFonts w:ascii="Calibri" w:hAnsi="Calibri" w:cs="Calibri"/>
                <w:color w:val="000000"/>
                <w:sz w:val="22"/>
                <w:szCs w:val="22"/>
              </w:rPr>
              <w:t xml:space="preserve">Monday, 3 November 2014 </w:t>
            </w:r>
          </w:p>
        </w:tc>
        <w:tc>
          <w:tcPr>
            <w:tcW w:w="3119" w:type="dxa"/>
            <w:shd w:val="clear" w:color="auto" w:fill="auto"/>
            <w:vAlign w:val="center"/>
          </w:tcPr>
          <w:p w:rsidR="002E4BBB" w:rsidRPr="00175648" w:rsidRDefault="002E4BBB" w:rsidP="000A5801">
            <w:pPr>
              <w:jc w:val="center"/>
              <w:rPr>
                <w:rStyle w:val="TexteRapportCar"/>
                <w:rFonts w:cs="Calibri"/>
                <w:sz w:val="22"/>
                <w:szCs w:val="22"/>
              </w:rPr>
            </w:pPr>
            <w:r w:rsidRPr="00175648">
              <w:rPr>
                <w:rStyle w:val="TexteRapportCar"/>
                <w:rFonts w:cs="Calibri"/>
                <w:sz w:val="22"/>
                <w:szCs w:val="22"/>
              </w:rPr>
              <w:t>1st group: 5:30PM-7:00PM  2nd group: 7:30PM-9:00PM</w:t>
            </w:r>
          </w:p>
        </w:tc>
        <w:tc>
          <w:tcPr>
            <w:tcW w:w="1862" w:type="dxa"/>
            <w:shd w:val="clear" w:color="auto" w:fill="auto"/>
            <w:vAlign w:val="center"/>
          </w:tcPr>
          <w:p w:rsidR="002E4BBB" w:rsidRPr="00175648" w:rsidRDefault="002E4BBB" w:rsidP="00175648">
            <w:pPr>
              <w:pStyle w:val="Rapportnormal"/>
              <w:spacing w:before="60" w:after="60"/>
              <w:jc w:val="center"/>
              <w:rPr>
                <w:rStyle w:val="TexteRapportCar"/>
                <w:rFonts w:cs="Calibri"/>
                <w:sz w:val="22"/>
                <w:szCs w:val="22"/>
              </w:rPr>
            </w:pPr>
            <w:r w:rsidRPr="00175648">
              <w:rPr>
                <w:rStyle w:val="TexteRapportCar"/>
                <w:rFonts w:cs="Calibri"/>
                <w:sz w:val="22"/>
                <w:szCs w:val="22"/>
              </w:rPr>
              <w:t>English</w:t>
            </w:r>
          </w:p>
        </w:tc>
      </w:tr>
      <w:tr w:rsidR="002E4BBB" w:rsidRPr="00175648" w:rsidTr="00175648">
        <w:trPr>
          <w:trHeight w:val="510"/>
        </w:trPr>
        <w:tc>
          <w:tcPr>
            <w:tcW w:w="1809" w:type="dxa"/>
            <w:shd w:val="clear" w:color="auto" w:fill="auto"/>
            <w:vAlign w:val="center"/>
          </w:tcPr>
          <w:p w:rsidR="002E4BBB" w:rsidRPr="00175648" w:rsidRDefault="002E4BBB" w:rsidP="00175648">
            <w:pPr>
              <w:rPr>
                <w:rFonts w:ascii="Calibri" w:eastAsia="Calibri" w:hAnsi="Calibri" w:cs="Calibri"/>
                <w:color w:val="000000"/>
                <w:sz w:val="22"/>
                <w:szCs w:val="22"/>
              </w:rPr>
            </w:pPr>
            <w:r w:rsidRPr="00175648">
              <w:rPr>
                <w:rFonts w:ascii="Calibri" w:hAnsi="Calibri" w:cs="Calibri"/>
                <w:color w:val="000000"/>
                <w:sz w:val="22"/>
                <w:szCs w:val="22"/>
              </w:rPr>
              <w:t>Kitchener, Ontario</w:t>
            </w:r>
          </w:p>
        </w:tc>
        <w:tc>
          <w:tcPr>
            <w:tcW w:w="2268" w:type="dxa"/>
            <w:shd w:val="clear" w:color="auto" w:fill="auto"/>
          </w:tcPr>
          <w:p w:rsidR="002E4BBB" w:rsidRPr="00175648" w:rsidRDefault="002E4BBB" w:rsidP="00EB4017">
            <w:pPr>
              <w:jc w:val="center"/>
              <w:rPr>
                <w:rFonts w:ascii="Calibri" w:hAnsi="Calibri" w:cs="Calibri"/>
                <w:sz w:val="22"/>
                <w:szCs w:val="22"/>
              </w:rPr>
            </w:pPr>
            <w:r w:rsidRPr="00175648">
              <w:rPr>
                <w:rFonts w:ascii="Calibri" w:hAnsi="Calibri" w:cs="Calibri"/>
                <w:color w:val="000000"/>
                <w:sz w:val="22"/>
                <w:szCs w:val="22"/>
              </w:rPr>
              <w:t>Tuesday, 4 November 2014</w:t>
            </w:r>
          </w:p>
        </w:tc>
        <w:tc>
          <w:tcPr>
            <w:tcW w:w="3119" w:type="dxa"/>
            <w:shd w:val="clear" w:color="auto" w:fill="auto"/>
            <w:vAlign w:val="center"/>
          </w:tcPr>
          <w:p w:rsidR="002E4BBB" w:rsidRPr="00175648" w:rsidRDefault="002E4BBB" w:rsidP="000A5801">
            <w:pPr>
              <w:jc w:val="center"/>
              <w:rPr>
                <w:rStyle w:val="TexteRapportCar"/>
                <w:rFonts w:cs="Calibri"/>
                <w:sz w:val="22"/>
                <w:szCs w:val="22"/>
              </w:rPr>
            </w:pPr>
            <w:r w:rsidRPr="00175648">
              <w:rPr>
                <w:rStyle w:val="TexteRapportCar"/>
                <w:rFonts w:cs="Calibri"/>
                <w:sz w:val="22"/>
                <w:szCs w:val="22"/>
              </w:rPr>
              <w:t>1st group: 5:30PM-7:00PM  2nd group: 7:30PM-9:00PM</w:t>
            </w:r>
          </w:p>
        </w:tc>
        <w:tc>
          <w:tcPr>
            <w:tcW w:w="1862" w:type="dxa"/>
            <w:shd w:val="clear" w:color="auto" w:fill="auto"/>
            <w:vAlign w:val="center"/>
          </w:tcPr>
          <w:p w:rsidR="002E4BBB" w:rsidRPr="00175648" w:rsidRDefault="002E4BBB" w:rsidP="00175648">
            <w:pPr>
              <w:jc w:val="center"/>
              <w:rPr>
                <w:rFonts w:ascii="Calibri" w:hAnsi="Calibri" w:cs="Calibri"/>
                <w:color w:val="000000"/>
                <w:sz w:val="22"/>
                <w:szCs w:val="22"/>
              </w:rPr>
            </w:pPr>
            <w:r w:rsidRPr="00175648">
              <w:rPr>
                <w:rFonts w:ascii="Calibri" w:hAnsi="Calibri" w:cs="Calibri"/>
                <w:color w:val="000000"/>
                <w:sz w:val="22"/>
                <w:szCs w:val="22"/>
              </w:rPr>
              <w:t>English</w:t>
            </w:r>
          </w:p>
        </w:tc>
      </w:tr>
      <w:tr w:rsidR="002E4BBB" w:rsidRPr="00175648" w:rsidTr="00175648">
        <w:trPr>
          <w:trHeight w:val="510"/>
        </w:trPr>
        <w:tc>
          <w:tcPr>
            <w:tcW w:w="1809" w:type="dxa"/>
            <w:shd w:val="clear" w:color="auto" w:fill="auto"/>
            <w:vAlign w:val="center"/>
          </w:tcPr>
          <w:p w:rsidR="002E4BBB" w:rsidRPr="00175648" w:rsidRDefault="002E4BBB" w:rsidP="00175648">
            <w:pPr>
              <w:rPr>
                <w:rFonts w:ascii="Calibri" w:eastAsia="Calibri" w:hAnsi="Calibri" w:cs="Calibri"/>
                <w:color w:val="000000"/>
                <w:sz w:val="22"/>
                <w:szCs w:val="22"/>
              </w:rPr>
            </w:pPr>
            <w:r w:rsidRPr="00175648">
              <w:rPr>
                <w:rFonts w:ascii="Calibri" w:eastAsia="Calibri" w:hAnsi="Calibri" w:cs="Calibri"/>
                <w:color w:val="000000"/>
                <w:sz w:val="22"/>
                <w:szCs w:val="22"/>
              </w:rPr>
              <w:t>Mississauga, Ontario</w:t>
            </w:r>
          </w:p>
        </w:tc>
        <w:tc>
          <w:tcPr>
            <w:tcW w:w="2268" w:type="dxa"/>
            <w:shd w:val="clear" w:color="auto" w:fill="auto"/>
          </w:tcPr>
          <w:p w:rsidR="002E4BBB" w:rsidRPr="00175648" w:rsidRDefault="002E4BBB" w:rsidP="00EB4017">
            <w:pPr>
              <w:jc w:val="center"/>
              <w:rPr>
                <w:rFonts w:ascii="Calibri" w:hAnsi="Calibri" w:cs="Calibri"/>
                <w:sz w:val="22"/>
                <w:szCs w:val="22"/>
              </w:rPr>
            </w:pPr>
            <w:r w:rsidRPr="00175648">
              <w:rPr>
                <w:rFonts w:ascii="Calibri" w:hAnsi="Calibri" w:cs="Calibri"/>
                <w:color w:val="000000"/>
                <w:sz w:val="22"/>
                <w:szCs w:val="22"/>
              </w:rPr>
              <w:t>Wednesday, 5 November 2014</w:t>
            </w:r>
          </w:p>
        </w:tc>
        <w:tc>
          <w:tcPr>
            <w:tcW w:w="3119" w:type="dxa"/>
            <w:shd w:val="clear" w:color="auto" w:fill="auto"/>
            <w:vAlign w:val="center"/>
          </w:tcPr>
          <w:p w:rsidR="002E4BBB" w:rsidRPr="00175648" w:rsidRDefault="002E4BBB" w:rsidP="000A5801">
            <w:pPr>
              <w:jc w:val="center"/>
              <w:rPr>
                <w:rStyle w:val="TexteRapportCar"/>
                <w:rFonts w:cs="Calibri"/>
                <w:sz w:val="22"/>
                <w:szCs w:val="22"/>
              </w:rPr>
            </w:pPr>
            <w:r w:rsidRPr="00175648">
              <w:rPr>
                <w:rStyle w:val="TexteRapportCar"/>
                <w:rFonts w:cs="Calibri"/>
                <w:sz w:val="22"/>
                <w:szCs w:val="22"/>
              </w:rPr>
              <w:t>1st group: 5:30PM-7:00PM  2nd group: 7:30PM-9:00PM</w:t>
            </w:r>
          </w:p>
        </w:tc>
        <w:tc>
          <w:tcPr>
            <w:tcW w:w="1862" w:type="dxa"/>
            <w:shd w:val="clear" w:color="auto" w:fill="auto"/>
            <w:vAlign w:val="center"/>
          </w:tcPr>
          <w:p w:rsidR="002E4BBB" w:rsidRPr="00175648" w:rsidRDefault="002E4BBB" w:rsidP="00175648">
            <w:pPr>
              <w:jc w:val="center"/>
              <w:rPr>
                <w:rFonts w:ascii="Calibri" w:hAnsi="Calibri" w:cs="Calibri"/>
                <w:color w:val="000000"/>
                <w:sz w:val="22"/>
                <w:szCs w:val="22"/>
              </w:rPr>
            </w:pPr>
            <w:r w:rsidRPr="00175648">
              <w:rPr>
                <w:rStyle w:val="TexteRapportCar"/>
                <w:rFonts w:cs="Calibri"/>
                <w:sz w:val="22"/>
                <w:szCs w:val="22"/>
              </w:rPr>
              <w:t>English</w:t>
            </w:r>
          </w:p>
        </w:tc>
      </w:tr>
      <w:tr w:rsidR="002E4BBB" w:rsidRPr="00175648" w:rsidTr="00175648">
        <w:trPr>
          <w:trHeight w:val="510"/>
        </w:trPr>
        <w:tc>
          <w:tcPr>
            <w:tcW w:w="1809" w:type="dxa"/>
            <w:shd w:val="clear" w:color="auto" w:fill="auto"/>
            <w:vAlign w:val="center"/>
          </w:tcPr>
          <w:p w:rsidR="002E4BBB" w:rsidRPr="00175648" w:rsidRDefault="002E4BBB" w:rsidP="00175648">
            <w:pPr>
              <w:rPr>
                <w:rFonts w:ascii="Calibri" w:eastAsia="Calibri" w:hAnsi="Calibri" w:cs="Calibri"/>
                <w:color w:val="000000"/>
                <w:sz w:val="22"/>
                <w:szCs w:val="22"/>
              </w:rPr>
            </w:pPr>
            <w:r w:rsidRPr="00175648">
              <w:rPr>
                <w:rFonts w:ascii="Calibri" w:eastAsia="Calibri" w:hAnsi="Calibri" w:cs="Calibri"/>
                <w:color w:val="000000"/>
                <w:sz w:val="22"/>
                <w:szCs w:val="22"/>
              </w:rPr>
              <w:t>Quebec City,</w:t>
            </w:r>
          </w:p>
          <w:p w:rsidR="002E4BBB" w:rsidRPr="00175648" w:rsidRDefault="002E4BBB" w:rsidP="00175648">
            <w:pPr>
              <w:rPr>
                <w:rFonts w:ascii="Calibri" w:eastAsia="Calibri" w:hAnsi="Calibri" w:cs="Calibri"/>
                <w:color w:val="000000"/>
                <w:sz w:val="22"/>
                <w:szCs w:val="22"/>
              </w:rPr>
            </w:pPr>
            <w:r w:rsidRPr="00175648">
              <w:rPr>
                <w:rFonts w:ascii="Calibri" w:eastAsia="Calibri" w:hAnsi="Calibri" w:cs="Calibri"/>
                <w:color w:val="000000"/>
                <w:sz w:val="22"/>
                <w:szCs w:val="22"/>
              </w:rPr>
              <w:t>Quebec</w:t>
            </w:r>
          </w:p>
        </w:tc>
        <w:tc>
          <w:tcPr>
            <w:tcW w:w="2268" w:type="dxa"/>
            <w:shd w:val="clear" w:color="auto" w:fill="auto"/>
          </w:tcPr>
          <w:p w:rsidR="002E4BBB" w:rsidRPr="00175648" w:rsidRDefault="002E4BBB" w:rsidP="00EB4017">
            <w:pPr>
              <w:jc w:val="center"/>
              <w:rPr>
                <w:rFonts w:ascii="Calibri" w:hAnsi="Calibri" w:cs="Calibri"/>
                <w:sz w:val="22"/>
                <w:szCs w:val="22"/>
              </w:rPr>
            </w:pPr>
            <w:r w:rsidRPr="00175648">
              <w:rPr>
                <w:rFonts w:ascii="Calibri" w:hAnsi="Calibri" w:cs="Calibri"/>
                <w:color w:val="000000"/>
                <w:sz w:val="22"/>
                <w:szCs w:val="22"/>
              </w:rPr>
              <w:t>Thursday, 6 November 2014</w:t>
            </w:r>
          </w:p>
        </w:tc>
        <w:tc>
          <w:tcPr>
            <w:tcW w:w="3119" w:type="dxa"/>
            <w:shd w:val="clear" w:color="auto" w:fill="auto"/>
            <w:vAlign w:val="center"/>
          </w:tcPr>
          <w:p w:rsidR="002E4BBB" w:rsidRPr="00175648" w:rsidRDefault="002E4BBB" w:rsidP="000A5801">
            <w:pPr>
              <w:jc w:val="center"/>
              <w:rPr>
                <w:rStyle w:val="TexteRapportCar"/>
                <w:rFonts w:cs="Calibri"/>
                <w:sz w:val="22"/>
                <w:szCs w:val="22"/>
              </w:rPr>
            </w:pPr>
            <w:r w:rsidRPr="00175648">
              <w:rPr>
                <w:rStyle w:val="TexteRapportCar"/>
                <w:rFonts w:cs="Calibri"/>
                <w:sz w:val="22"/>
                <w:szCs w:val="22"/>
              </w:rPr>
              <w:t>1st group: 5:30PM-7:00PM  2nd group: 7:30PM-9:00PM</w:t>
            </w:r>
          </w:p>
        </w:tc>
        <w:tc>
          <w:tcPr>
            <w:tcW w:w="1862" w:type="dxa"/>
            <w:shd w:val="clear" w:color="auto" w:fill="auto"/>
            <w:vAlign w:val="center"/>
          </w:tcPr>
          <w:p w:rsidR="002E4BBB" w:rsidRPr="00175648" w:rsidRDefault="002E4BBB" w:rsidP="000A5801">
            <w:pPr>
              <w:jc w:val="center"/>
              <w:rPr>
                <w:rStyle w:val="TexteRapportCar"/>
                <w:rFonts w:cs="Calibri"/>
                <w:sz w:val="22"/>
                <w:szCs w:val="22"/>
              </w:rPr>
            </w:pPr>
            <w:r w:rsidRPr="00175648">
              <w:rPr>
                <w:rStyle w:val="TexteRapportCar"/>
                <w:rFonts w:cs="Calibri"/>
                <w:sz w:val="22"/>
                <w:szCs w:val="22"/>
              </w:rPr>
              <w:t>French</w:t>
            </w:r>
          </w:p>
        </w:tc>
      </w:tr>
    </w:tbl>
    <w:p w:rsidR="000A5801" w:rsidRPr="00175648" w:rsidRDefault="000A5801" w:rsidP="000A5801">
      <w:pPr>
        <w:pStyle w:val="Rapportnormal"/>
        <w:spacing w:after="0" w:line="240" w:lineRule="auto"/>
        <w:rPr>
          <w:rStyle w:val="TexteRapportCar"/>
          <w:rFonts w:cs="Calibri"/>
          <w:strike/>
          <w:sz w:val="22"/>
          <w:szCs w:val="22"/>
        </w:rPr>
      </w:pPr>
      <w:r w:rsidRPr="00175648">
        <w:rPr>
          <w:rStyle w:val="TexteRapportCar"/>
          <w:rFonts w:cs="Calibri"/>
          <w:sz w:val="22"/>
          <w:szCs w:val="22"/>
        </w:rPr>
        <w:t xml:space="preserve"> </w:t>
      </w:r>
    </w:p>
    <w:p w:rsidR="007A6E3E" w:rsidRPr="002D5229" w:rsidRDefault="00296182" w:rsidP="002D5229">
      <w:pPr>
        <w:pStyle w:val="Rapportnormal"/>
        <w:rPr>
          <w:color w:val="000000"/>
        </w:rPr>
      </w:pPr>
      <w:r>
        <w:rPr>
          <w:rStyle w:val="TexteRapportCar"/>
        </w:rPr>
        <w:t>Twelve</w:t>
      </w:r>
      <w:r w:rsidR="000A5801" w:rsidRPr="00D767CF">
        <w:rPr>
          <w:rStyle w:val="TexteRapportCar"/>
        </w:rPr>
        <w:t xml:space="preserve"> (1</w:t>
      </w:r>
      <w:r>
        <w:rPr>
          <w:rStyle w:val="TexteRapportCar"/>
        </w:rPr>
        <w:t>2</w:t>
      </w:r>
      <w:r w:rsidR="000A5801" w:rsidRPr="00D767CF">
        <w:rPr>
          <w:rStyle w:val="TexteRapportCar"/>
        </w:rPr>
        <w:t xml:space="preserve">) participants </w:t>
      </w:r>
      <w:r w:rsidR="000A5801">
        <w:rPr>
          <w:rStyle w:val="TexteRapportCar"/>
        </w:rPr>
        <w:t>were</w:t>
      </w:r>
      <w:r w:rsidR="000A5801" w:rsidRPr="00D767CF">
        <w:rPr>
          <w:rStyle w:val="TexteRapportCar"/>
        </w:rPr>
        <w:t xml:space="preserve"> recruited for each </w:t>
      </w:r>
      <w:r w:rsidR="00ED5C91">
        <w:rPr>
          <w:rStyle w:val="TexteRapportCar"/>
        </w:rPr>
        <w:t xml:space="preserve">focus </w:t>
      </w:r>
      <w:r w:rsidR="000A5801" w:rsidRPr="00D767CF">
        <w:rPr>
          <w:rStyle w:val="TexteRapportCar"/>
        </w:rPr>
        <w:t>group</w:t>
      </w:r>
      <w:r w:rsidR="0040605D">
        <w:rPr>
          <w:rStyle w:val="TexteRapportCar"/>
        </w:rPr>
        <w:t>, ensuring that a minimum of 8</w:t>
      </w:r>
      <w:r w:rsidR="00E93826">
        <w:rPr>
          <w:rStyle w:val="TexteRapportCar"/>
        </w:rPr>
        <w:t xml:space="preserve"> to 10</w:t>
      </w:r>
      <w:r w:rsidR="0040605D">
        <w:rPr>
          <w:rStyle w:val="TexteRapportCar"/>
        </w:rPr>
        <w:t xml:space="preserve"> recruits attended</w:t>
      </w:r>
      <w:r w:rsidR="000A5801">
        <w:rPr>
          <w:rStyle w:val="TexteRapportCar"/>
        </w:rPr>
        <w:t xml:space="preserve">. All participants were recruited over the phone using a recruitment screening questionnaire, presented in </w:t>
      </w:r>
      <w:r w:rsidR="000A5801" w:rsidRPr="00AD3F51">
        <w:rPr>
          <w:rStyle w:val="TexteRapportCar"/>
        </w:rPr>
        <w:t xml:space="preserve">Appendix </w:t>
      </w:r>
      <w:r w:rsidR="002D5700">
        <w:rPr>
          <w:rStyle w:val="TexteRapportCar"/>
        </w:rPr>
        <w:t>B</w:t>
      </w:r>
      <w:r w:rsidR="000A5801" w:rsidRPr="00AD3F51">
        <w:rPr>
          <w:rStyle w:val="TexteRapportCar"/>
        </w:rPr>
        <w:t>.</w:t>
      </w:r>
      <w:r w:rsidR="000A5801">
        <w:rPr>
          <w:rStyle w:val="TexteRapportCar"/>
        </w:rPr>
        <w:t xml:space="preserve"> Participating individuals were given a $75 cash incentive to compensate them for their time and cover basic travel expenses.</w:t>
      </w:r>
    </w:p>
    <w:p w:rsidR="00EB4017" w:rsidRDefault="00EB4017" w:rsidP="007D6896">
      <w:pPr>
        <w:pStyle w:val="Rapportnormal"/>
        <w:rPr>
          <w:rStyle w:val="TexteRapportCar"/>
          <w:b/>
        </w:rPr>
      </w:pPr>
    </w:p>
    <w:p w:rsidR="007D6896" w:rsidRPr="008E3A60" w:rsidRDefault="007D6896" w:rsidP="007D6896">
      <w:pPr>
        <w:pStyle w:val="Rapportnormal"/>
        <w:rPr>
          <w:rStyle w:val="TexteRapportCar"/>
          <w:b/>
        </w:rPr>
      </w:pPr>
      <w:r w:rsidRPr="008E3A60">
        <w:rPr>
          <w:rStyle w:val="TexteRapportCar"/>
          <w:b/>
        </w:rPr>
        <w:t>Quantitative Research</w:t>
      </w:r>
    </w:p>
    <w:p w:rsidR="007D6896" w:rsidRPr="008E3A60" w:rsidRDefault="007D6896" w:rsidP="007D6896">
      <w:pPr>
        <w:pStyle w:val="Corpsdetexte1"/>
        <w:rPr>
          <w:rStyle w:val="TexteRapportCar"/>
        </w:rPr>
      </w:pPr>
      <w:r w:rsidRPr="008E3A60">
        <w:rPr>
          <w:rStyle w:val="TexteRapportCar"/>
        </w:rPr>
        <w:t xml:space="preserve">The quantitative </w:t>
      </w:r>
      <w:r w:rsidRPr="0023390A">
        <w:rPr>
          <w:rStyle w:val="TexteRapportCar"/>
        </w:rPr>
        <w:t xml:space="preserve">portion of the research was conducted </w:t>
      </w:r>
      <w:r w:rsidR="00914D65" w:rsidRPr="0023390A">
        <w:rPr>
          <w:rStyle w:val="TexteRapportCar"/>
        </w:rPr>
        <w:t>over the phone</w:t>
      </w:r>
      <w:r w:rsidRPr="0023390A">
        <w:rPr>
          <w:rStyle w:val="TexteRapportCar"/>
        </w:rPr>
        <w:t xml:space="preserve">. Fieldwork for the survey was held from </w:t>
      </w:r>
      <w:r w:rsidR="0023390A" w:rsidRPr="0023390A">
        <w:rPr>
          <w:rStyle w:val="TexteRapportCar"/>
        </w:rPr>
        <w:t>October 17</w:t>
      </w:r>
      <w:r w:rsidR="0023390A" w:rsidRPr="0023390A">
        <w:rPr>
          <w:rStyle w:val="TexteRapportCar"/>
          <w:vertAlign w:val="superscript"/>
        </w:rPr>
        <w:t>th</w:t>
      </w:r>
      <w:r w:rsidRPr="0023390A">
        <w:rPr>
          <w:rStyle w:val="TexteRapportCar"/>
        </w:rPr>
        <w:t xml:space="preserve"> to </w:t>
      </w:r>
      <w:r w:rsidR="0023390A" w:rsidRPr="0023390A">
        <w:rPr>
          <w:rStyle w:val="TexteRapportCar"/>
        </w:rPr>
        <w:t xml:space="preserve">November </w:t>
      </w:r>
      <w:r w:rsidR="008E3A60" w:rsidRPr="0023390A">
        <w:rPr>
          <w:rStyle w:val="TexteRapportCar"/>
        </w:rPr>
        <w:t>2</w:t>
      </w:r>
      <w:r w:rsidR="0023390A" w:rsidRPr="0023390A">
        <w:rPr>
          <w:rStyle w:val="TexteRapportCar"/>
          <w:vertAlign w:val="superscript"/>
        </w:rPr>
        <w:t>nd</w:t>
      </w:r>
      <w:r w:rsidR="0023390A" w:rsidRPr="0023390A">
        <w:rPr>
          <w:rStyle w:val="TexteRapportCar"/>
        </w:rPr>
        <w:t>, 2014</w:t>
      </w:r>
      <w:r w:rsidRPr="0023390A">
        <w:rPr>
          <w:rStyle w:val="TexteRapportCar"/>
        </w:rPr>
        <w:t xml:space="preserve">. The national response rate for the survey was </w:t>
      </w:r>
      <w:r w:rsidR="0023390A" w:rsidRPr="0023390A">
        <w:rPr>
          <w:rStyle w:val="TexteRapportCar"/>
        </w:rPr>
        <w:t>18</w:t>
      </w:r>
      <w:r w:rsidR="00FE589D" w:rsidRPr="0023390A">
        <w:rPr>
          <w:rStyle w:val="TexteRapportCar"/>
        </w:rPr>
        <w:t>.9</w:t>
      </w:r>
      <w:r w:rsidRPr="0023390A">
        <w:rPr>
          <w:rStyle w:val="TexteRapportCar"/>
        </w:rPr>
        <w:t xml:space="preserve">%. Complete call dispositions are presented in Appendix A. </w:t>
      </w:r>
      <w:r w:rsidR="00D96A54" w:rsidRPr="0023390A">
        <w:rPr>
          <w:rStyle w:val="TexteRapportCar"/>
        </w:rPr>
        <w:t>A</w:t>
      </w:r>
      <w:r w:rsidRPr="0023390A">
        <w:rPr>
          <w:rStyle w:val="TexteRapportCar"/>
        </w:rPr>
        <w:t xml:space="preserve"> pre-test</w:t>
      </w:r>
      <w:r w:rsidR="00D96A54" w:rsidRPr="0023390A">
        <w:rPr>
          <w:rStyle w:val="TexteRapportCar"/>
        </w:rPr>
        <w:t xml:space="preserve"> of 30 interviews, 15 in each official language, </w:t>
      </w:r>
      <w:r w:rsidRPr="0023390A">
        <w:rPr>
          <w:rStyle w:val="TexteRapportCar"/>
        </w:rPr>
        <w:t xml:space="preserve">was </w:t>
      </w:r>
      <w:r w:rsidR="00D96A54" w:rsidRPr="0023390A">
        <w:rPr>
          <w:rStyle w:val="TexteRapportCar"/>
        </w:rPr>
        <w:t xml:space="preserve">completed on </w:t>
      </w:r>
      <w:r w:rsidR="0023390A" w:rsidRPr="0023390A">
        <w:rPr>
          <w:rStyle w:val="TexteRapportCar"/>
        </w:rPr>
        <w:t>October</w:t>
      </w:r>
      <w:r w:rsidR="00D96A54" w:rsidRPr="0023390A">
        <w:rPr>
          <w:rStyle w:val="TexteRapportCar"/>
        </w:rPr>
        <w:t xml:space="preserve"> </w:t>
      </w:r>
      <w:r w:rsidR="0023390A" w:rsidRPr="0023390A">
        <w:rPr>
          <w:rStyle w:val="TexteRapportCar"/>
        </w:rPr>
        <w:t>1</w:t>
      </w:r>
      <w:r w:rsidR="00D96A54" w:rsidRPr="0023390A">
        <w:rPr>
          <w:rStyle w:val="TexteRapportCar"/>
        </w:rPr>
        <w:t>6</w:t>
      </w:r>
      <w:r w:rsidR="00D96A54" w:rsidRPr="0023390A">
        <w:rPr>
          <w:rStyle w:val="TexteRapportCar"/>
          <w:vertAlign w:val="superscript"/>
        </w:rPr>
        <w:t>th</w:t>
      </w:r>
      <w:r w:rsidR="00D96A54" w:rsidRPr="0023390A">
        <w:rPr>
          <w:rStyle w:val="TexteRapportCar"/>
        </w:rPr>
        <w:t>, 201</w:t>
      </w:r>
      <w:r w:rsidR="0023390A" w:rsidRPr="0023390A">
        <w:rPr>
          <w:rStyle w:val="TexteRapportCar"/>
        </w:rPr>
        <w:t>4</w:t>
      </w:r>
      <w:r w:rsidRPr="0023390A">
        <w:rPr>
          <w:rStyle w:val="TexteRapportCar"/>
        </w:rPr>
        <w:t>. Survey interviews lasted 6 minutes on average.</w:t>
      </w:r>
      <w:r w:rsidRPr="008E3A60">
        <w:rPr>
          <w:rStyle w:val="TexteRapportCar"/>
        </w:rPr>
        <w:t xml:space="preserve"> </w:t>
      </w:r>
    </w:p>
    <w:p w:rsidR="007D6896" w:rsidRPr="008E3A60" w:rsidRDefault="00914D65" w:rsidP="007D6896">
      <w:pPr>
        <w:pStyle w:val="Corpsdetexte1"/>
        <w:rPr>
          <w:rStyle w:val="TexteRapportCar"/>
        </w:rPr>
      </w:pPr>
      <w:r w:rsidRPr="008E3A60">
        <w:rPr>
          <w:rStyle w:val="TexteRapportCar"/>
        </w:rPr>
        <w:t>In total, 3</w:t>
      </w:r>
      <w:r w:rsidR="007D6896" w:rsidRPr="008E3A60">
        <w:rPr>
          <w:rStyle w:val="TexteRapportCar"/>
        </w:rPr>
        <w:t>,000 adult Canadians were interviewed in all regions of the country. The national margin of error for t</w:t>
      </w:r>
      <w:r w:rsidRPr="008E3A60">
        <w:rPr>
          <w:rStyle w:val="TexteRapportCar"/>
        </w:rPr>
        <w:t>he survey is +/- 1.8</w:t>
      </w:r>
      <w:r w:rsidR="007D6896" w:rsidRPr="008E3A60">
        <w:rPr>
          <w:rStyle w:val="TexteRapportCar"/>
        </w:rPr>
        <w:t xml:space="preserve">% in 19 times out of 20. The complete survey questionnaire used during fieldwork is included in Appendix </w:t>
      </w:r>
      <w:r w:rsidR="005820E5">
        <w:rPr>
          <w:rStyle w:val="TexteRapportCar"/>
        </w:rPr>
        <w:t>D</w:t>
      </w:r>
      <w:r w:rsidR="007D6896" w:rsidRPr="008E3A60">
        <w:rPr>
          <w:rStyle w:val="TexteRapportCar"/>
        </w:rPr>
        <w:t>.</w:t>
      </w:r>
    </w:p>
    <w:p w:rsidR="007D6896" w:rsidRDefault="007D6896" w:rsidP="007D6896">
      <w:pPr>
        <w:pStyle w:val="Corpsdetexte1"/>
        <w:rPr>
          <w:rFonts w:ascii="Calibri" w:hAnsi="Calibri" w:cs="Tahoma"/>
          <w:sz w:val="24"/>
          <w:szCs w:val="24"/>
          <w:lang w:val="en-CA"/>
        </w:rPr>
      </w:pPr>
      <w:r w:rsidRPr="008E3A60">
        <w:rPr>
          <w:rStyle w:val="TexteRapportCar"/>
        </w:rPr>
        <w:t>Survey data were weighted by age, gender and region to ensure that they were fully-representative of the Canadia</w:t>
      </w:r>
      <w:r w:rsidR="008E3A60" w:rsidRPr="008E3A60">
        <w:rPr>
          <w:rStyle w:val="TexteRapportCar"/>
        </w:rPr>
        <w:t>n adult population. Details regarding</w:t>
      </w:r>
      <w:r w:rsidRPr="008E3A60">
        <w:rPr>
          <w:rStyle w:val="TexteRapportCar"/>
        </w:rPr>
        <w:t xml:space="preserve"> the weighting procedures can be found in Appendix A.</w:t>
      </w:r>
      <w:r w:rsidR="00DF095D">
        <w:rPr>
          <w:rStyle w:val="TexteRapportCar"/>
        </w:rPr>
        <w:t xml:space="preserve"> Detailed statistical tables are provided under separate cover.</w:t>
      </w:r>
    </w:p>
    <w:p w:rsidR="007D6896" w:rsidRDefault="007D6896" w:rsidP="000A5801">
      <w:pPr>
        <w:pStyle w:val="Corpsdetexte1"/>
        <w:rPr>
          <w:rFonts w:ascii="Calibri" w:hAnsi="Calibri" w:cs="Tahoma"/>
          <w:sz w:val="24"/>
          <w:szCs w:val="24"/>
          <w:lang w:val="en-CA"/>
        </w:rPr>
      </w:pPr>
    </w:p>
    <w:p w:rsidR="00727EBC" w:rsidRDefault="00727EBC">
      <w:pPr>
        <w:rPr>
          <w:rFonts w:ascii="Calibri" w:hAnsi="Calibri"/>
          <w:b/>
          <w:iCs/>
          <w:sz w:val="24"/>
          <w:lang w:eastAsia="x-none"/>
        </w:rPr>
      </w:pPr>
      <w:r>
        <w:rPr>
          <w:rFonts w:ascii="Calibri" w:hAnsi="Calibri"/>
          <w:i/>
          <w:iCs/>
          <w:sz w:val="24"/>
        </w:rPr>
        <w:br w:type="page"/>
      </w:r>
    </w:p>
    <w:p w:rsidR="005815C3" w:rsidRPr="000A5801" w:rsidRDefault="00945B3F" w:rsidP="000A5801">
      <w:pPr>
        <w:pStyle w:val="Titre2"/>
        <w:rPr>
          <w:rFonts w:ascii="Calibri" w:hAnsi="Calibri"/>
          <w:i w:val="0"/>
          <w:iCs/>
          <w:sz w:val="24"/>
        </w:rPr>
      </w:pPr>
      <w:bookmarkStart w:id="13" w:name="_Toc415129233"/>
      <w:r>
        <w:rPr>
          <w:rFonts w:ascii="Calibri" w:hAnsi="Calibri"/>
          <w:i w:val="0"/>
          <w:iCs/>
          <w:sz w:val="24"/>
        </w:rPr>
        <w:lastRenderedPageBreak/>
        <w:t>1.</w:t>
      </w:r>
      <w:r w:rsidR="00480429">
        <w:rPr>
          <w:rFonts w:ascii="Calibri" w:hAnsi="Calibri"/>
          <w:i w:val="0"/>
          <w:iCs/>
          <w:sz w:val="24"/>
        </w:rPr>
        <w:t>3</w:t>
      </w:r>
      <w:r>
        <w:rPr>
          <w:rFonts w:ascii="Calibri" w:hAnsi="Calibri"/>
          <w:i w:val="0"/>
          <w:iCs/>
          <w:sz w:val="24"/>
        </w:rPr>
        <w:t xml:space="preserve"> </w:t>
      </w:r>
      <w:r>
        <w:rPr>
          <w:rFonts w:ascii="Calibri" w:hAnsi="Calibri"/>
          <w:i w:val="0"/>
          <w:iCs/>
          <w:sz w:val="24"/>
        </w:rPr>
        <w:tab/>
      </w:r>
      <w:r w:rsidR="008A15D2" w:rsidRPr="000A5801">
        <w:rPr>
          <w:rFonts w:ascii="Calibri" w:hAnsi="Calibri"/>
          <w:i w:val="0"/>
          <w:iCs/>
          <w:sz w:val="24"/>
        </w:rPr>
        <w:t xml:space="preserve">Overview of </w:t>
      </w:r>
      <w:r w:rsidR="00BA7D3D">
        <w:rPr>
          <w:rFonts w:ascii="Calibri" w:hAnsi="Calibri"/>
          <w:i w:val="0"/>
          <w:iCs/>
          <w:sz w:val="24"/>
        </w:rPr>
        <w:t xml:space="preserve">Qualitative </w:t>
      </w:r>
      <w:r w:rsidR="008A15D2" w:rsidRPr="000A5801">
        <w:rPr>
          <w:rFonts w:ascii="Calibri" w:hAnsi="Calibri"/>
          <w:i w:val="0"/>
          <w:iCs/>
          <w:sz w:val="24"/>
        </w:rPr>
        <w:t>Findings</w:t>
      </w:r>
      <w:bookmarkEnd w:id="13"/>
    </w:p>
    <w:p w:rsidR="005815C3" w:rsidRPr="005815C3" w:rsidRDefault="005815C3" w:rsidP="005815C3">
      <w:pPr>
        <w:rPr>
          <w:lang w:eastAsia="x-none"/>
        </w:rPr>
      </w:pPr>
    </w:p>
    <w:p w:rsidR="00E56007" w:rsidRPr="00FE589D" w:rsidRDefault="00E56007" w:rsidP="00FE589D">
      <w:pPr>
        <w:pStyle w:val="Rapportnormal"/>
        <w:rPr>
          <w:b/>
        </w:rPr>
      </w:pPr>
      <w:r w:rsidRPr="00FE589D">
        <w:rPr>
          <w:b/>
        </w:rPr>
        <w:t xml:space="preserve">Top-of-Mind Priorities for Canadians  </w:t>
      </w:r>
    </w:p>
    <w:p w:rsidR="00E56007" w:rsidRDefault="00F00CE5" w:rsidP="00E56007">
      <w:pPr>
        <w:pStyle w:val="Rapportnormal"/>
      </w:pPr>
      <w:r>
        <w:t xml:space="preserve">When asked to identify what the Canadian Government’s main priorities should be, fostering economic growth and creating quality jobs </w:t>
      </w:r>
      <w:r w:rsidR="00441D6A">
        <w:t>were mentioned most often</w:t>
      </w:r>
      <w:r>
        <w:t>, but a wide array of issues were raised as well. Many participants across all locations talked about the need for Canada’s economy to become more diversified. There was a sense that Canada relied too much on a handful of sectors or provinces to sustain itself.</w:t>
      </w:r>
    </w:p>
    <w:p w:rsidR="00F00CE5" w:rsidRPr="00F00CE5" w:rsidRDefault="00F00CE5" w:rsidP="00FE589D">
      <w:pPr>
        <w:pStyle w:val="Rapportnormal"/>
      </w:pPr>
      <w:r>
        <w:t xml:space="preserve">The environment and sustainability were </w:t>
      </w:r>
      <w:r w:rsidR="00707CE3">
        <w:t>also mentioned by many, particular</w:t>
      </w:r>
      <w:r>
        <w:t xml:space="preserve">ly in Quebec City, Montreal, Vancouver and Calgary. Improving public safety and fighting poverty, especially among children, were other priorities raised spontaneously by participants. </w:t>
      </w:r>
    </w:p>
    <w:p w:rsidR="00E56007" w:rsidRPr="00FE589D" w:rsidRDefault="00E56007" w:rsidP="00FE589D">
      <w:pPr>
        <w:pStyle w:val="Rapportnormal"/>
        <w:rPr>
          <w:b/>
        </w:rPr>
      </w:pPr>
      <w:r w:rsidRPr="00FE589D">
        <w:rPr>
          <w:b/>
        </w:rPr>
        <w:t xml:space="preserve">State of the Canadian Economy </w:t>
      </w:r>
    </w:p>
    <w:p w:rsidR="00F00CE5" w:rsidRDefault="00441D6A" w:rsidP="00F00CE5">
      <w:pPr>
        <w:pStyle w:val="Rapportnormal"/>
      </w:pPr>
      <w:r>
        <w:t>M</w:t>
      </w:r>
      <w:r w:rsidR="00F00CE5">
        <w:t xml:space="preserve">ost participants had a rather lukewarm outlook on the Canadian economy. They were neither upbeat, nor outright negative about the state of the economy. There was a pervasive sense that the country’s economy could be stronger than it is, while also not being as bad as it could be. Clearly, the 2008-2009 economic downturn was still present in participants’ minds, with most not being convinced that Canada had fully-recovered five years later. </w:t>
      </w:r>
    </w:p>
    <w:p w:rsidR="00601900" w:rsidRPr="00707CE3" w:rsidRDefault="00F00CE5" w:rsidP="00F00CE5">
      <w:pPr>
        <w:pStyle w:val="Rapportnormal"/>
      </w:pPr>
      <w:r>
        <w:t xml:space="preserve">Yet, Canada was also seen to have come out of the recession better than most other countries, including its major trading partners in the US and Europe. Canada’s strong banking sector was identified by many as the reason for the country’s resiliency compared to the United States and Europe. </w:t>
      </w:r>
    </w:p>
    <w:p w:rsidR="00F00CE5" w:rsidRPr="00F00CE5" w:rsidRDefault="00F00CE5" w:rsidP="00F00CE5">
      <w:pPr>
        <w:pStyle w:val="Rapportnormal"/>
        <w:rPr>
          <w:b/>
        </w:rPr>
      </w:pPr>
      <w:r w:rsidRPr="00F00CE5">
        <w:rPr>
          <w:b/>
        </w:rPr>
        <w:t xml:space="preserve">Ebola Crisis </w:t>
      </w:r>
    </w:p>
    <w:p w:rsidR="00F00CE5" w:rsidRPr="00BE704E" w:rsidRDefault="00727EBC" w:rsidP="00F00CE5">
      <w:pPr>
        <w:pStyle w:val="Rapportnormal"/>
      </w:pPr>
      <w:r>
        <w:t>P</w:t>
      </w:r>
      <w:r w:rsidR="00F00CE5">
        <w:t xml:space="preserve">articipants had almost unanimously heard about </w:t>
      </w:r>
      <w:r w:rsidR="00A072D1">
        <w:t xml:space="preserve">the Ebola crisis in Western Africa </w:t>
      </w:r>
      <w:r w:rsidR="00F00CE5">
        <w:t>in the media. Views of the crisis and its impact on Canadians proved to be highly complex. On the one hand, participants felt that the situation in Africa was sad and scary for the local population in affected countries.</w:t>
      </w:r>
      <w:r w:rsidR="00707CE3">
        <w:t xml:space="preserve"> </w:t>
      </w:r>
      <w:r w:rsidR="00601900">
        <w:t>Yet w</w:t>
      </w:r>
      <w:r w:rsidR="00F00CE5">
        <w:t>hen asked about what they had heard about Ebola, participants had a clear tendency to focus their attention on the North American angle to the crisis. More specifically, they talked about the situation in Texas, where a Liberian national had arrived in the United State with the virus and consequently triggered a large-scale containment effort. Most participants felt that the media in the United States and in Canada largely overstated the risks and created a false sense of panic among the general population.</w:t>
      </w:r>
      <w:r w:rsidR="00601900">
        <w:t xml:space="preserve"> </w:t>
      </w:r>
    </w:p>
    <w:p w:rsidR="00F00CE5" w:rsidRPr="00F00CE5" w:rsidRDefault="00F00CE5" w:rsidP="00F00CE5">
      <w:pPr>
        <w:pStyle w:val="Rapportnormal"/>
        <w:rPr>
          <w:b/>
        </w:rPr>
      </w:pPr>
      <w:r w:rsidRPr="00F00CE5">
        <w:rPr>
          <w:b/>
        </w:rPr>
        <w:t>Public Safety</w:t>
      </w:r>
    </w:p>
    <w:p w:rsidR="00F00CE5" w:rsidRDefault="00F00CE5" w:rsidP="00F00CE5">
      <w:pPr>
        <w:pStyle w:val="Rapportnormal"/>
      </w:pPr>
      <w:r>
        <w:t xml:space="preserve">The focus group schedule for this research project was </w:t>
      </w:r>
      <w:r w:rsidR="00CF7041">
        <w:t>impacted</w:t>
      </w:r>
      <w:r>
        <w:t xml:space="preserve"> by the attacks perpetrated in St-Jean-</w:t>
      </w:r>
      <w:proofErr w:type="spellStart"/>
      <w:r>
        <w:t>sur</w:t>
      </w:r>
      <w:proofErr w:type="spellEnd"/>
      <w:r>
        <w:t>-</w:t>
      </w:r>
      <w:proofErr w:type="spellStart"/>
      <w:r>
        <w:t>Richelieuand</w:t>
      </w:r>
      <w:proofErr w:type="spellEnd"/>
      <w:r>
        <w:t xml:space="preserve"> Ottawa on October 20</w:t>
      </w:r>
      <w:r w:rsidRPr="00687B9A">
        <w:rPr>
          <w:vertAlign w:val="superscript"/>
        </w:rPr>
        <w:t>th</w:t>
      </w:r>
      <w:r>
        <w:t xml:space="preserve"> and 22</w:t>
      </w:r>
      <w:r w:rsidRPr="00687B9A">
        <w:rPr>
          <w:vertAlign w:val="superscript"/>
        </w:rPr>
        <w:t>nd</w:t>
      </w:r>
      <w:r>
        <w:t>. The Vancouver, Calgary and North York groups were held prior to the attacks (North York was held after the St-Jean-</w:t>
      </w:r>
      <w:proofErr w:type="spellStart"/>
      <w:r>
        <w:t>sur</w:t>
      </w:r>
      <w:proofErr w:type="spellEnd"/>
      <w:r>
        <w:t xml:space="preserve">-Richelieu incident, but prior to the Ottawa attack), while those in Montreal, Moncton, Kitchener, Mississauga and Quebec City were held subsequently.  </w:t>
      </w:r>
    </w:p>
    <w:p w:rsidR="00F00CE5" w:rsidRDefault="00F00CE5" w:rsidP="00F00CE5">
      <w:pPr>
        <w:pStyle w:val="Rapportnormal"/>
      </w:pPr>
      <w:r>
        <w:lastRenderedPageBreak/>
        <w:t>While the attacks were seen as extremely shocking and disturbing by all participants, most of them did not feel personally threatened by extremism and said they would not change their daily habits. Nevertheless, participants were mostly in agreement with the fact that increased security measures may need to be taken</w:t>
      </w:r>
      <w:r w:rsidR="00214321">
        <w:t>, especially with regards to electronic surveillance and swifter police intervention against suspected terrorists</w:t>
      </w:r>
      <w:r>
        <w:t xml:space="preserve">.      </w:t>
      </w:r>
    </w:p>
    <w:p w:rsidR="00F00CE5" w:rsidRPr="00453AB6" w:rsidRDefault="00F00CE5" w:rsidP="00F00CE5">
      <w:pPr>
        <w:pStyle w:val="Rapport"/>
        <w:spacing w:after="200"/>
        <w:rPr>
          <w:rFonts w:ascii="Calibri" w:hAnsi="Calibri" w:cs="Calibri"/>
          <w:b/>
          <w:sz w:val="24"/>
          <w:szCs w:val="24"/>
        </w:rPr>
      </w:pPr>
      <w:r w:rsidRPr="00453AB6">
        <w:rPr>
          <w:rFonts w:ascii="Calibri" w:hAnsi="Calibri" w:cs="Calibri"/>
          <w:b/>
          <w:sz w:val="24"/>
          <w:szCs w:val="24"/>
        </w:rPr>
        <w:t>The Islamic State (ISIS or ISIL)</w:t>
      </w:r>
    </w:p>
    <w:p w:rsidR="00F00CE5" w:rsidRDefault="00707CE3" w:rsidP="00F00CE5">
      <w:pPr>
        <w:pStyle w:val="Rapportnormal"/>
      </w:pPr>
      <w:r>
        <w:t>One of the main finding from</w:t>
      </w:r>
      <w:r w:rsidR="00F00CE5">
        <w:t xml:space="preserve"> discussions</w:t>
      </w:r>
      <w:r>
        <w:t xml:space="preserve"> about this international threat</w:t>
      </w:r>
      <w:r w:rsidR="00F00CE5">
        <w:t xml:space="preserve"> is that there are no redeeming features to ISIS. This organisation was seen as bad, evil. Although a couple of participants talked about the need to understand how it came into existence before posing a</w:t>
      </w:r>
      <w:r>
        <w:t xml:space="preserve"> final</w:t>
      </w:r>
      <w:r w:rsidR="00F00CE5">
        <w:t xml:space="preserve"> judgement, all others were unanimous in condemning its actions and its obj</w:t>
      </w:r>
      <w:r>
        <w:t>ectives. Everything about ISIS wa</w:t>
      </w:r>
      <w:r w:rsidR="00F00CE5">
        <w:t>s</w:t>
      </w:r>
      <w:r>
        <w:t xml:space="preserve"> seen as</w:t>
      </w:r>
      <w:r w:rsidR="00F00CE5">
        <w:t xml:space="preserve"> indefensible.</w:t>
      </w:r>
    </w:p>
    <w:p w:rsidR="00F00CE5" w:rsidRDefault="00F00CE5" w:rsidP="00F00CE5">
      <w:pPr>
        <w:pStyle w:val="Rapportnormal"/>
      </w:pPr>
      <w:r>
        <w:t xml:space="preserve">This unequivocal stance about ISIS meant that most participants were favourable to Canada’s military involvement in Iraq and nearly all participants favoured diverse forms of humanitarian assistance as well. It was hard for most participants to accept that Canada could sit on the sidelines while its allies decided to engage this international threat. </w:t>
      </w:r>
    </w:p>
    <w:p w:rsidR="00E56007" w:rsidRDefault="00F00CE5" w:rsidP="00F00CE5">
      <w:pPr>
        <w:pStyle w:val="Rapportnormal"/>
      </w:pPr>
      <w:r>
        <w:t>A few participants across all locations were cognisant of the fact that Canadian citizens had enrolled in ISIS over the past few years. The</w:t>
      </w:r>
      <w:r w:rsidR="00601900">
        <w:t>y</w:t>
      </w:r>
      <w:r>
        <w:t xml:space="preserve"> felt highly disturbed by this reality </w:t>
      </w:r>
      <w:r w:rsidR="00601900">
        <w:t xml:space="preserve">and </w:t>
      </w:r>
      <w:r>
        <w:t>unanimously felt that removing Canadian passports from anyone suspected of wanting to join ISIS was a perfectly reasonable measure.</w:t>
      </w:r>
    </w:p>
    <w:p w:rsidR="00DF095D" w:rsidRPr="00855C1B" w:rsidRDefault="00DF095D" w:rsidP="00276310">
      <w:pPr>
        <w:pStyle w:val="Rapportnormal"/>
      </w:pPr>
    </w:p>
    <w:p w:rsidR="00BC6F1E" w:rsidRPr="000A5801" w:rsidRDefault="00480429" w:rsidP="00BC6F1E">
      <w:pPr>
        <w:pStyle w:val="Titre2"/>
        <w:rPr>
          <w:rFonts w:ascii="Calibri" w:hAnsi="Calibri"/>
          <w:i w:val="0"/>
          <w:iCs/>
          <w:sz w:val="24"/>
        </w:rPr>
      </w:pPr>
      <w:bookmarkStart w:id="14" w:name="_Toc415129234"/>
      <w:bookmarkStart w:id="15" w:name="_Toc287347759"/>
      <w:r>
        <w:rPr>
          <w:rFonts w:ascii="Calibri" w:hAnsi="Calibri"/>
          <w:i w:val="0"/>
          <w:iCs/>
          <w:sz w:val="24"/>
        </w:rPr>
        <w:t>1.4</w:t>
      </w:r>
      <w:r w:rsidR="00945B3F">
        <w:rPr>
          <w:rFonts w:ascii="Calibri" w:hAnsi="Calibri"/>
          <w:i w:val="0"/>
          <w:iCs/>
          <w:sz w:val="24"/>
        </w:rPr>
        <w:t xml:space="preserve"> </w:t>
      </w:r>
      <w:r w:rsidR="00945B3F">
        <w:rPr>
          <w:rFonts w:ascii="Calibri" w:hAnsi="Calibri"/>
          <w:i w:val="0"/>
          <w:iCs/>
          <w:sz w:val="24"/>
        </w:rPr>
        <w:tab/>
      </w:r>
      <w:r w:rsidR="00BC6F1E" w:rsidRPr="000A5801">
        <w:rPr>
          <w:rFonts w:ascii="Calibri" w:hAnsi="Calibri"/>
          <w:i w:val="0"/>
          <w:iCs/>
          <w:sz w:val="24"/>
        </w:rPr>
        <w:t>Note on Interpretation of Research Findings</w:t>
      </w:r>
      <w:bookmarkEnd w:id="14"/>
    </w:p>
    <w:p w:rsidR="00BC6F1E" w:rsidRPr="00470431" w:rsidRDefault="00BC6F1E" w:rsidP="00BC6F1E">
      <w:pPr>
        <w:rPr>
          <w:rFonts w:ascii="Calibri" w:hAnsi="Calibri" w:cs="Tahoma"/>
        </w:rPr>
      </w:pPr>
    </w:p>
    <w:p w:rsidR="00BC6F1E" w:rsidRPr="00470431" w:rsidRDefault="00BC6F1E" w:rsidP="00BC6F1E">
      <w:pPr>
        <w:pStyle w:val="Corpsdetexte1"/>
        <w:rPr>
          <w:rFonts w:ascii="Calibri" w:hAnsi="Calibri" w:cs="Tahoma"/>
          <w:color w:val="auto"/>
          <w:sz w:val="24"/>
          <w:szCs w:val="24"/>
          <w:lang w:val="en-CA"/>
        </w:rPr>
      </w:pPr>
      <w:r w:rsidRPr="00470431">
        <w:rPr>
          <w:rFonts w:ascii="Calibri" w:hAnsi="Calibri" w:cs="Tahoma"/>
          <w:color w:val="auto"/>
          <w:sz w:val="24"/>
          <w:szCs w:val="24"/>
          <w:lang w:val="en-CA"/>
        </w:rPr>
        <w:t>The views and observations expressed in this document do n</w:t>
      </w:r>
      <w:r>
        <w:rPr>
          <w:rFonts w:ascii="Calibri" w:hAnsi="Calibri" w:cs="Tahoma"/>
          <w:color w:val="auto"/>
          <w:sz w:val="24"/>
          <w:szCs w:val="24"/>
          <w:lang w:val="en-CA"/>
        </w:rPr>
        <w:t xml:space="preserve">ot reflect those </w:t>
      </w:r>
      <w:r w:rsidR="00386055">
        <w:rPr>
          <w:rFonts w:ascii="Calibri" w:hAnsi="Calibri" w:cs="Tahoma"/>
          <w:color w:val="auto"/>
          <w:sz w:val="24"/>
          <w:szCs w:val="24"/>
          <w:lang w:val="en-CA"/>
        </w:rPr>
        <w:t xml:space="preserve">of </w:t>
      </w:r>
      <w:r w:rsidR="001A4A74">
        <w:rPr>
          <w:rFonts w:ascii="Calibri" w:hAnsi="Calibri" w:cs="Tahoma"/>
          <w:color w:val="auto"/>
          <w:sz w:val="24"/>
          <w:szCs w:val="24"/>
          <w:lang w:val="en-CA"/>
        </w:rPr>
        <w:t>the Privy Council Office</w:t>
      </w:r>
      <w:r w:rsidR="009D4822">
        <w:rPr>
          <w:rFonts w:ascii="Calibri" w:hAnsi="Calibri" w:cs="Tahoma"/>
          <w:color w:val="auto"/>
          <w:sz w:val="24"/>
          <w:szCs w:val="24"/>
          <w:lang w:val="en-CA"/>
        </w:rPr>
        <w:t>.</w:t>
      </w:r>
      <w:r>
        <w:rPr>
          <w:rFonts w:ascii="Calibri" w:hAnsi="Calibri" w:cs="Tahoma"/>
          <w:color w:val="auto"/>
          <w:sz w:val="24"/>
          <w:szCs w:val="24"/>
          <w:lang w:val="en-CA"/>
        </w:rPr>
        <w:t xml:space="preserve"> </w:t>
      </w:r>
      <w:r w:rsidRPr="00470431">
        <w:rPr>
          <w:rFonts w:ascii="Calibri" w:hAnsi="Calibri" w:cs="Tahoma"/>
          <w:color w:val="auto"/>
          <w:sz w:val="24"/>
          <w:szCs w:val="24"/>
          <w:lang w:val="en-CA"/>
        </w:rPr>
        <w:t>This report was compiled</w:t>
      </w:r>
      <w:r w:rsidR="00DA5F6F">
        <w:rPr>
          <w:rFonts w:ascii="Calibri" w:hAnsi="Calibri" w:cs="Tahoma"/>
          <w:color w:val="auto"/>
          <w:sz w:val="24"/>
          <w:szCs w:val="24"/>
          <w:lang w:val="en-CA"/>
        </w:rPr>
        <w:t xml:space="preserve"> by Léger</w:t>
      </w:r>
      <w:r>
        <w:rPr>
          <w:rFonts w:ascii="Calibri" w:hAnsi="Calibri" w:cs="Tahoma"/>
          <w:color w:val="auto"/>
          <w:sz w:val="24"/>
          <w:szCs w:val="24"/>
          <w:lang w:val="en-CA"/>
        </w:rPr>
        <w:t xml:space="preserve"> based on the </w:t>
      </w:r>
      <w:r w:rsidRPr="00470431">
        <w:rPr>
          <w:rFonts w:ascii="Calibri" w:hAnsi="Calibri" w:cs="Tahoma"/>
          <w:color w:val="auto"/>
          <w:sz w:val="24"/>
          <w:szCs w:val="24"/>
          <w:lang w:val="en-CA"/>
        </w:rPr>
        <w:t>research conducted specifically for this project.</w:t>
      </w:r>
      <w:r>
        <w:rPr>
          <w:rFonts w:ascii="Calibri" w:hAnsi="Calibri" w:cs="Tahoma"/>
          <w:color w:val="auto"/>
          <w:sz w:val="24"/>
          <w:szCs w:val="24"/>
          <w:lang w:val="en-CA"/>
        </w:rPr>
        <w:t xml:space="preserve"> </w:t>
      </w:r>
    </w:p>
    <w:p w:rsidR="00BC6F1E" w:rsidRDefault="00BC6F1E" w:rsidP="00BC6F1E">
      <w:pPr>
        <w:pStyle w:val="Rapportnormal"/>
      </w:pPr>
      <w:r w:rsidRPr="00470431">
        <w:t xml:space="preserve">While care and consideration was taken to </w:t>
      </w:r>
      <w:r>
        <w:t xml:space="preserve">represent the </w:t>
      </w:r>
      <w:r w:rsidRPr="00470431">
        <w:t>target audience,</w:t>
      </w:r>
      <w:r>
        <w:t xml:space="preserve"> findings from</w:t>
      </w:r>
      <w:r w:rsidRPr="00470431">
        <w:t xml:space="preserve"> </w:t>
      </w:r>
      <w:r>
        <w:t xml:space="preserve">this </w:t>
      </w:r>
      <w:r w:rsidRPr="00470431">
        <w:t>qualitative</w:t>
      </w:r>
      <w:r>
        <w:t xml:space="preserve"> research (i.e. focus groups)</w:t>
      </w:r>
      <w:r w:rsidRPr="00470431">
        <w:t xml:space="preserve"> should be considered directional only and results should not be projected as representative of the entire </w:t>
      </w:r>
      <w:r>
        <w:t>Canadian population</w:t>
      </w:r>
      <w:r w:rsidRPr="00470431">
        <w:t>.</w:t>
      </w:r>
      <w:r>
        <w:t xml:space="preserve"> It is intended to provide deeper insight into the underlying reasons for opinions or lack thereof.</w:t>
      </w:r>
      <w:r w:rsidR="00BA7D3D">
        <w:t xml:space="preserve"> </w:t>
      </w:r>
    </w:p>
    <w:p w:rsidR="00BC6F1E" w:rsidRPr="0011003B" w:rsidRDefault="00BC6F1E" w:rsidP="00BC6F1E">
      <w:pPr>
        <w:rPr>
          <w:lang w:eastAsia="x-none"/>
        </w:rPr>
      </w:pPr>
    </w:p>
    <w:p w:rsidR="00BC6F1E" w:rsidRPr="00503DFE" w:rsidRDefault="00945B3F" w:rsidP="00BC6F1E">
      <w:pPr>
        <w:pStyle w:val="Titre2"/>
        <w:rPr>
          <w:rFonts w:ascii="Calibri" w:hAnsi="Calibri" w:cs="Tahoma"/>
          <w:i w:val="0"/>
          <w:sz w:val="24"/>
          <w:szCs w:val="24"/>
        </w:rPr>
      </w:pPr>
      <w:bookmarkStart w:id="16" w:name="_Toc415129235"/>
      <w:r>
        <w:rPr>
          <w:rFonts w:ascii="Calibri" w:hAnsi="Calibri" w:cs="Tahoma"/>
          <w:i w:val="0"/>
          <w:sz w:val="24"/>
          <w:szCs w:val="24"/>
        </w:rPr>
        <w:t>1.</w:t>
      </w:r>
      <w:r w:rsidR="00480429">
        <w:rPr>
          <w:rFonts w:ascii="Calibri" w:hAnsi="Calibri" w:cs="Tahoma"/>
          <w:i w:val="0"/>
          <w:sz w:val="24"/>
          <w:szCs w:val="24"/>
        </w:rPr>
        <w:t>5</w:t>
      </w:r>
      <w:r>
        <w:rPr>
          <w:rFonts w:ascii="Calibri" w:hAnsi="Calibri" w:cs="Tahoma"/>
          <w:i w:val="0"/>
          <w:sz w:val="24"/>
          <w:szCs w:val="24"/>
        </w:rPr>
        <w:t xml:space="preserve"> </w:t>
      </w:r>
      <w:r>
        <w:rPr>
          <w:rFonts w:ascii="Calibri" w:hAnsi="Calibri" w:cs="Tahoma"/>
          <w:i w:val="0"/>
          <w:sz w:val="24"/>
          <w:szCs w:val="24"/>
        </w:rPr>
        <w:tab/>
      </w:r>
      <w:r w:rsidR="00BC6F1E">
        <w:rPr>
          <w:rFonts w:ascii="Calibri" w:hAnsi="Calibri" w:cs="Tahoma"/>
          <w:i w:val="0"/>
          <w:sz w:val="24"/>
          <w:szCs w:val="24"/>
        </w:rPr>
        <w:t>Political Neutrality Statement and Contact Information</w:t>
      </w:r>
      <w:bookmarkEnd w:id="16"/>
    </w:p>
    <w:p w:rsidR="00BC6F1E" w:rsidRPr="00C02F0B" w:rsidRDefault="00BC6F1E" w:rsidP="00BC6F1E">
      <w:pPr>
        <w:pStyle w:val="Corpsdetexte1"/>
        <w:spacing w:after="0"/>
        <w:rPr>
          <w:rFonts w:ascii="Calibri" w:hAnsi="Calibri" w:cs="Tahoma"/>
          <w:sz w:val="24"/>
          <w:szCs w:val="24"/>
          <w:lang w:val="en-CA"/>
        </w:rPr>
      </w:pPr>
    </w:p>
    <w:p w:rsidR="00BC6F1E" w:rsidRDefault="00DA5F6F" w:rsidP="00BC6F1E">
      <w:pPr>
        <w:pStyle w:val="Corpsdetexte1"/>
        <w:rPr>
          <w:rFonts w:ascii="Calibri" w:hAnsi="Calibri" w:cs="Tahoma"/>
          <w:sz w:val="24"/>
          <w:szCs w:val="24"/>
        </w:rPr>
      </w:pPr>
      <w:r>
        <w:rPr>
          <w:rFonts w:ascii="Calibri" w:hAnsi="Calibri" w:cs="Tahoma"/>
          <w:sz w:val="24"/>
          <w:szCs w:val="24"/>
        </w:rPr>
        <w:t>Léger</w:t>
      </w:r>
      <w:r w:rsidR="00BC6F1E">
        <w:rPr>
          <w:rFonts w:ascii="Calibri" w:hAnsi="Calibri" w:cs="Tahoma"/>
          <w:sz w:val="24"/>
          <w:szCs w:val="24"/>
        </w:rPr>
        <w:t xml:space="preserve"> certifies that the final deliverables </w:t>
      </w:r>
      <w:r w:rsidR="00BC6F1E" w:rsidRPr="00C02F0B">
        <w:rPr>
          <w:rFonts w:ascii="Calibri" w:hAnsi="Calibri" w:cs="Tahoma"/>
          <w:sz w:val="24"/>
          <w:szCs w:val="24"/>
          <w:lang w:val="en-CA"/>
        </w:rPr>
        <w:t>fully comply with the Government of Canada</w:t>
      </w:r>
      <w:r w:rsidR="00BC6F1E">
        <w:rPr>
          <w:rFonts w:ascii="Calibri" w:hAnsi="Calibri" w:cs="Tahoma"/>
          <w:sz w:val="24"/>
          <w:szCs w:val="24"/>
          <w:lang w:val="en-CA"/>
        </w:rPr>
        <w:t>’s</w:t>
      </w:r>
      <w:r w:rsidR="00BC6F1E" w:rsidRPr="00C02F0B">
        <w:rPr>
          <w:rFonts w:ascii="Calibri" w:hAnsi="Calibri" w:cs="Tahoma"/>
          <w:sz w:val="24"/>
          <w:szCs w:val="24"/>
          <w:lang w:val="en-CA"/>
        </w:rPr>
        <w:t xml:space="preserve"> political neutrality requirements outlined in the</w:t>
      </w:r>
      <w:r w:rsidR="00BC6F1E">
        <w:rPr>
          <w:rFonts w:ascii="Calibri" w:hAnsi="Calibri" w:cs="Tahoma"/>
          <w:sz w:val="24"/>
          <w:szCs w:val="24"/>
          <w:lang w:val="en-CA"/>
        </w:rPr>
        <w:t xml:space="preserve"> </w:t>
      </w:r>
      <w:r w:rsidR="00BC6F1E" w:rsidRPr="00C02F0B">
        <w:rPr>
          <w:rFonts w:ascii="Calibri" w:hAnsi="Calibri" w:cs="Tahoma"/>
          <w:i/>
          <w:iCs/>
          <w:sz w:val="24"/>
          <w:szCs w:val="24"/>
          <w:lang w:val="en-CA"/>
        </w:rPr>
        <w:t xml:space="preserve">Communications Policy </w:t>
      </w:r>
      <w:r w:rsidR="00BC6F1E" w:rsidRPr="00C02F0B">
        <w:rPr>
          <w:rFonts w:ascii="Calibri" w:hAnsi="Calibri" w:cs="Tahoma"/>
          <w:sz w:val="24"/>
          <w:szCs w:val="24"/>
          <w:lang w:val="en-CA"/>
        </w:rPr>
        <w:t>of the Government of Canada and Procedures for Planning and Contracting</w:t>
      </w:r>
      <w:r w:rsidR="00BC6F1E">
        <w:rPr>
          <w:rFonts w:ascii="Calibri" w:hAnsi="Calibri" w:cs="Tahoma"/>
          <w:sz w:val="24"/>
          <w:szCs w:val="24"/>
          <w:lang w:val="en-CA"/>
        </w:rPr>
        <w:t xml:space="preserve"> </w:t>
      </w:r>
      <w:r w:rsidR="00BC6F1E" w:rsidRPr="00C02F0B">
        <w:rPr>
          <w:rFonts w:ascii="Calibri" w:hAnsi="Calibri" w:cs="Tahoma"/>
          <w:sz w:val="24"/>
          <w:szCs w:val="24"/>
          <w:lang w:val="en-CA"/>
        </w:rPr>
        <w:t>Public Opinion Research.</w:t>
      </w:r>
      <w:r w:rsidR="00BC6F1E">
        <w:rPr>
          <w:rFonts w:ascii="Calibri" w:hAnsi="Calibri" w:cs="Tahoma"/>
          <w:sz w:val="24"/>
          <w:szCs w:val="24"/>
        </w:rPr>
        <w:t xml:space="preserve"> </w:t>
      </w:r>
    </w:p>
    <w:p w:rsidR="00BC6F1E" w:rsidRDefault="00BC6F1E" w:rsidP="00BC6F1E">
      <w:pPr>
        <w:pStyle w:val="Corpsdetexte1"/>
        <w:rPr>
          <w:rFonts w:ascii="Calibri" w:hAnsi="Calibri" w:cs="Tahoma"/>
          <w:sz w:val="24"/>
          <w:szCs w:val="24"/>
        </w:rPr>
      </w:pPr>
      <w:r>
        <w:rPr>
          <w:rFonts w:ascii="Calibri" w:hAnsi="Calibri" w:cs="Tahoma"/>
          <w:sz w:val="24"/>
          <w:szCs w:val="24"/>
        </w:rPr>
        <w:t xml:space="preserve">Additional information  </w:t>
      </w:r>
    </w:p>
    <w:p w:rsidR="00BC6F1E" w:rsidRDefault="00DA5F6F" w:rsidP="00BC6F1E">
      <w:pPr>
        <w:pStyle w:val="Corpsdetexte1"/>
        <w:spacing w:after="0"/>
        <w:rPr>
          <w:rFonts w:ascii="Calibri" w:hAnsi="Calibri" w:cs="Tahoma"/>
          <w:sz w:val="24"/>
          <w:szCs w:val="24"/>
        </w:rPr>
      </w:pPr>
      <w:r>
        <w:rPr>
          <w:rFonts w:ascii="Calibri" w:hAnsi="Calibri" w:cs="Tahoma"/>
          <w:sz w:val="24"/>
          <w:szCs w:val="24"/>
        </w:rPr>
        <w:lastRenderedPageBreak/>
        <w:t>Supplier name:</w:t>
      </w:r>
      <w:r>
        <w:rPr>
          <w:rFonts w:ascii="Calibri" w:hAnsi="Calibri" w:cs="Tahoma"/>
          <w:sz w:val="24"/>
          <w:szCs w:val="24"/>
        </w:rPr>
        <w:tab/>
      </w:r>
      <w:r>
        <w:rPr>
          <w:rFonts w:ascii="Calibri" w:hAnsi="Calibri" w:cs="Tahoma"/>
          <w:sz w:val="24"/>
          <w:szCs w:val="24"/>
        </w:rPr>
        <w:tab/>
        <w:t>Léger</w:t>
      </w:r>
    </w:p>
    <w:p w:rsidR="00BC6F1E" w:rsidRDefault="00BC6F1E" w:rsidP="00BC6F1E">
      <w:pPr>
        <w:pStyle w:val="Corpsdetexte1"/>
        <w:spacing w:after="0"/>
        <w:rPr>
          <w:rFonts w:ascii="Calibri" w:hAnsi="Calibri" w:cs="Tahoma"/>
          <w:sz w:val="24"/>
          <w:szCs w:val="24"/>
        </w:rPr>
      </w:pPr>
      <w:r>
        <w:rPr>
          <w:rFonts w:ascii="Calibri" w:hAnsi="Calibri" w:cs="Tahoma"/>
          <w:sz w:val="24"/>
          <w:szCs w:val="24"/>
        </w:rPr>
        <w:t>PWGSC Contract Number:</w:t>
      </w:r>
      <w:r>
        <w:rPr>
          <w:rFonts w:ascii="Calibri" w:hAnsi="Calibri" w:cs="Tahoma"/>
          <w:sz w:val="24"/>
          <w:szCs w:val="24"/>
        </w:rPr>
        <w:tab/>
      </w:r>
      <w:r w:rsidR="00304D48" w:rsidRPr="00304D48">
        <w:rPr>
          <w:rFonts w:ascii="Calibri" w:hAnsi="Calibri" w:cs="Tahoma"/>
          <w:sz w:val="24"/>
          <w:szCs w:val="24"/>
          <w:lang w:val="en-CA"/>
        </w:rPr>
        <w:t>35035-145078-001/CY</w:t>
      </w:r>
    </w:p>
    <w:p w:rsidR="00BC6F1E" w:rsidRPr="00DC5D96" w:rsidRDefault="00BC6F1E" w:rsidP="00BC6F1E">
      <w:pPr>
        <w:pStyle w:val="Corpsdetexte1"/>
        <w:spacing w:after="0"/>
        <w:rPr>
          <w:rFonts w:ascii="Calibri" w:hAnsi="Calibri" w:cs="Tahoma"/>
          <w:sz w:val="24"/>
          <w:szCs w:val="24"/>
        </w:rPr>
      </w:pPr>
      <w:r>
        <w:rPr>
          <w:rFonts w:ascii="Calibri" w:hAnsi="Calibri" w:cs="Tahoma"/>
          <w:sz w:val="24"/>
          <w:szCs w:val="24"/>
        </w:rPr>
        <w:t xml:space="preserve">Contract Award Date: </w:t>
      </w:r>
      <w:r>
        <w:rPr>
          <w:rFonts w:ascii="Calibri" w:hAnsi="Calibri" w:cs="Tahoma"/>
          <w:sz w:val="24"/>
          <w:szCs w:val="24"/>
        </w:rPr>
        <w:tab/>
      </w:r>
      <w:r w:rsidR="00304D48">
        <w:rPr>
          <w:rFonts w:ascii="Calibri" w:hAnsi="Calibri" w:cs="Tahoma"/>
          <w:sz w:val="24"/>
          <w:szCs w:val="24"/>
        </w:rPr>
        <w:t>October</w:t>
      </w:r>
      <w:r w:rsidR="0092310F">
        <w:rPr>
          <w:rFonts w:ascii="Calibri" w:hAnsi="Calibri" w:cs="Tahoma"/>
          <w:sz w:val="24"/>
          <w:szCs w:val="24"/>
        </w:rPr>
        <w:t xml:space="preserve"> </w:t>
      </w:r>
      <w:r w:rsidR="001A4A74">
        <w:rPr>
          <w:rFonts w:ascii="Calibri" w:hAnsi="Calibri" w:cs="Tahoma"/>
          <w:sz w:val="24"/>
          <w:szCs w:val="24"/>
        </w:rPr>
        <w:t>1</w:t>
      </w:r>
      <w:r w:rsidR="00304D48">
        <w:rPr>
          <w:rFonts w:ascii="Calibri" w:hAnsi="Calibri" w:cs="Tahoma"/>
          <w:sz w:val="24"/>
          <w:szCs w:val="24"/>
        </w:rPr>
        <w:t>0</w:t>
      </w:r>
      <w:r w:rsidR="001A4A74">
        <w:rPr>
          <w:rFonts w:ascii="Calibri" w:hAnsi="Calibri" w:cs="Tahoma"/>
          <w:sz w:val="24"/>
          <w:szCs w:val="24"/>
          <w:vertAlign w:val="superscript"/>
        </w:rPr>
        <w:t>th</w:t>
      </w:r>
      <w:r>
        <w:rPr>
          <w:rFonts w:ascii="Calibri" w:hAnsi="Calibri" w:cs="Tahoma"/>
          <w:sz w:val="24"/>
          <w:szCs w:val="24"/>
        </w:rPr>
        <w:t>, 201</w:t>
      </w:r>
      <w:r w:rsidR="00304D48">
        <w:rPr>
          <w:rFonts w:ascii="Calibri" w:hAnsi="Calibri" w:cs="Tahoma"/>
          <w:sz w:val="24"/>
          <w:szCs w:val="24"/>
        </w:rPr>
        <w:t>4</w:t>
      </w:r>
    </w:p>
    <w:p w:rsidR="00BC6F1E" w:rsidRDefault="00BC6F1E" w:rsidP="00BC6F1E">
      <w:pPr>
        <w:pStyle w:val="Corpsdetexte1"/>
        <w:rPr>
          <w:rFonts w:ascii="Calibri" w:hAnsi="Calibri"/>
          <w:sz w:val="24"/>
        </w:rPr>
      </w:pPr>
    </w:p>
    <w:p w:rsidR="00BC6F1E" w:rsidRDefault="00BC6F1E" w:rsidP="00BC6F1E">
      <w:pPr>
        <w:pStyle w:val="Corpsdetexte1"/>
        <w:rPr>
          <w:rFonts w:ascii="Calibri" w:hAnsi="Calibri" w:cs="Tahoma"/>
          <w:sz w:val="24"/>
          <w:szCs w:val="24"/>
        </w:rPr>
      </w:pPr>
      <w:r>
        <w:rPr>
          <w:rFonts w:ascii="Calibri" w:hAnsi="Calibri" w:cs="Tahoma"/>
          <w:sz w:val="24"/>
          <w:szCs w:val="24"/>
        </w:rPr>
        <w:t xml:space="preserve">The </w:t>
      </w:r>
      <w:r w:rsidR="007A6E3E">
        <w:rPr>
          <w:rFonts w:ascii="Calibri" w:hAnsi="Calibri" w:cs="Tahoma"/>
          <w:sz w:val="24"/>
          <w:szCs w:val="24"/>
        </w:rPr>
        <w:t xml:space="preserve">expenditure </w:t>
      </w:r>
      <w:r w:rsidR="0006725E">
        <w:rPr>
          <w:rFonts w:ascii="Calibri" w:hAnsi="Calibri" w:cs="Tahoma"/>
          <w:sz w:val="24"/>
          <w:szCs w:val="24"/>
        </w:rPr>
        <w:t xml:space="preserve">for this project </w:t>
      </w:r>
      <w:r w:rsidRPr="001B0AE5">
        <w:rPr>
          <w:rFonts w:ascii="Calibri" w:hAnsi="Calibri" w:cs="Tahoma"/>
          <w:sz w:val="24"/>
          <w:szCs w:val="24"/>
        </w:rPr>
        <w:t xml:space="preserve">is </w:t>
      </w:r>
      <w:r w:rsidR="0006725E" w:rsidRPr="001B0AE5">
        <w:rPr>
          <w:rFonts w:ascii="Calibri" w:hAnsi="Calibri" w:cs="Tahoma"/>
          <w:color w:val="auto"/>
          <w:sz w:val="24"/>
          <w:szCs w:val="24"/>
        </w:rPr>
        <w:t>$</w:t>
      </w:r>
      <w:r w:rsidR="005C1BCC" w:rsidRPr="001B0AE5">
        <w:rPr>
          <w:rFonts w:ascii="Calibri" w:hAnsi="Calibri" w:cs="Tahoma"/>
          <w:color w:val="auto"/>
          <w:sz w:val="24"/>
          <w:szCs w:val="24"/>
        </w:rPr>
        <w:t>1</w:t>
      </w:r>
      <w:r w:rsidR="005C1BCC">
        <w:rPr>
          <w:rFonts w:ascii="Calibri" w:hAnsi="Calibri" w:cs="Tahoma"/>
          <w:color w:val="auto"/>
          <w:sz w:val="24"/>
          <w:szCs w:val="24"/>
        </w:rPr>
        <w:t>51</w:t>
      </w:r>
      <w:r w:rsidR="005C1BCC" w:rsidRPr="001B0AE5">
        <w:rPr>
          <w:rFonts w:ascii="Calibri" w:hAnsi="Calibri" w:cs="Tahoma"/>
          <w:color w:val="auto"/>
          <w:sz w:val="24"/>
          <w:szCs w:val="24"/>
        </w:rPr>
        <w:t>,</w:t>
      </w:r>
      <w:r w:rsidR="005C1BCC">
        <w:rPr>
          <w:rFonts w:ascii="Calibri" w:hAnsi="Calibri" w:cs="Tahoma"/>
          <w:color w:val="auto"/>
          <w:sz w:val="24"/>
          <w:szCs w:val="24"/>
        </w:rPr>
        <w:t>445.77</w:t>
      </w:r>
      <w:r w:rsidR="005C1BCC">
        <w:rPr>
          <w:rFonts w:ascii="Calibri" w:hAnsi="Calibri" w:cs="Tahoma"/>
          <w:sz w:val="24"/>
          <w:szCs w:val="24"/>
        </w:rPr>
        <w:t xml:space="preserve"> </w:t>
      </w:r>
      <w:r w:rsidR="0006725E">
        <w:rPr>
          <w:rFonts w:ascii="Calibri" w:hAnsi="Calibri" w:cs="Tahoma"/>
          <w:sz w:val="24"/>
          <w:szCs w:val="24"/>
        </w:rPr>
        <w:t>(including HST)</w:t>
      </w:r>
      <w:r>
        <w:rPr>
          <w:rFonts w:ascii="Calibri" w:hAnsi="Calibri" w:cs="Tahoma"/>
          <w:sz w:val="24"/>
          <w:szCs w:val="24"/>
        </w:rPr>
        <w:t xml:space="preserve">.  </w:t>
      </w:r>
    </w:p>
    <w:p w:rsidR="00BC6F1E" w:rsidRDefault="00BC6F1E" w:rsidP="00BC6F1E">
      <w:pPr>
        <w:pStyle w:val="Corpsdetexte1"/>
        <w:rPr>
          <w:rFonts w:ascii="Calibri" w:hAnsi="Calibri"/>
          <w:sz w:val="24"/>
        </w:rPr>
      </w:pPr>
      <w:r w:rsidRPr="00352004">
        <w:rPr>
          <w:rFonts w:ascii="Calibri" w:hAnsi="Calibri"/>
          <w:sz w:val="24"/>
        </w:rPr>
        <w:t>To obtain more information</w:t>
      </w:r>
      <w:r>
        <w:rPr>
          <w:rFonts w:ascii="Calibri" w:hAnsi="Calibri"/>
          <w:sz w:val="24"/>
        </w:rPr>
        <w:t xml:space="preserve"> on this study, please email </w:t>
      </w:r>
      <w:hyperlink r:id="rId13" w:history="1">
        <w:r w:rsidR="00DA5F6F" w:rsidRPr="001105D4">
          <w:rPr>
            <w:rStyle w:val="Lienhypertexte"/>
            <w:rFonts w:ascii="Calibri" w:hAnsi="Calibri"/>
            <w:sz w:val="24"/>
          </w:rPr>
          <w:t>por-rop@pco-bcp.gc.ca</w:t>
        </w:r>
      </w:hyperlink>
      <w:r>
        <w:rPr>
          <w:rFonts w:ascii="Calibri" w:hAnsi="Calibri"/>
          <w:sz w:val="24"/>
        </w:rPr>
        <w:t xml:space="preserve">  </w:t>
      </w:r>
    </w:p>
    <w:p w:rsidR="00AC5AD1" w:rsidRPr="005C1BCC" w:rsidRDefault="00AC5AD1" w:rsidP="00352004">
      <w:pPr>
        <w:pStyle w:val="Corpsdetexte1"/>
        <w:rPr>
          <w:rFonts w:ascii="Calibri" w:hAnsi="Calibri"/>
          <w:sz w:val="24"/>
        </w:rPr>
      </w:pPr>
      <w:bookmarkStart w:id="17" w:name="_GoBack"/>
      <w:bookmarkEnd w:id="15"/>
      <w:bookmarkEnd w:id="17"/>
    </w:p>
    <w:p w:rsidR="005C1919" w:rsidRDefault="005C1919" w:rsidP="00352004">
      <w:pPr>
        <w:pStyle w:val="Corpsdetexte1"/>
        <w:rPr>
          <w:rFonts w:ascii="Calibri" w:hAnsi="Calibri"/>
          <w:sz w:val="24"/>
          <w:lang w:val="en-CA"/>
        </w:rPr>
      </w:pPr>
    </w:p>
    <w:p w:rsidR="00CA6D35" w:rsidRDefault="00CA6D35">
      <w:pPr>
        <w:rPr>
          <w:rFonts w:ascii="Calibri" w:hAnsi="Calibri"/>
          <w:color w:val="000000"/>
          <w:sz w:val="24"/>
        </w:rPr>
      </w:pPr>
      <w:r>
        <w:rPr>
          <w:rFonts w:ascii="Calibri" w:hAnsi="Calibri"/>
          <w:sz w:val="24"/>
        </w:rPr>
        <w:br w:type="page"/>
      </w:r>
    </w:p>
    <w:p w:rsidR="00CA6D35" w:rsidRPr="004D2DFB" w:rsidRDefault="00CA6D35" w:rsidP="00CA6D35">
      <w:pPr>
        <w:pStyle w:val="Titre1"/>
        <w:numPr>
          <w:ilvl w:val="0"/>
          <w:numId w:val="2"/>
        </w:numPr>
        <w:pBdr>
          <w:bottom w:val="single" w:sz="4" w:space="1" w:color="FF0000"/>
        </w:pBdr>
        <w:shd w:val="clear" w:color="000000" w:fill="FFFFFF"/>
        <w:tabs>
          <w:tab w:val="num" w:pos="500"/>
        </w:tabs>
        <w:spacing w:before="0" w:after="0"/>
        <w:ind w:left="403" w:hanging="403"/>
        <w:jc w:val="both"/>
        <w:rPr>
          <w:rFonts w:ascii="Calibri" w:hAnsi="Calibri"/>
          <w:sz w:val="36"/>
          <w:szCs w:val="36"/>
        </w:rPr>
      </w:pPr>
      <w:bookmarkStart w:id="18" w:name="_Toc415129236"/>
      <w:proofErr w:type="spellStart"/>
      <w:r>
        <w:rPr>
          <w:rFonts w:ascii="Calibri" w:hAnsi="Calibri"/>
          <w:sz w:val="36"/>
        </w:rPr>
        <w:lastRenderedPageBreak/>
        <w:t>Sommaire</w:t>
      </w:r>
      <w:bookmarkEnd w:id="18"/>
      <w:proofErr w:type="spellEnd"/>
    </w:p>
    <w:p w:rsidR="00CA6D35" w:rsidRDefault="00CA6D35" w:rsidP="00CA6D35">
      <w:pPr>
        <w:pStyle w:val="Rapportnormal"/>
      </w:pPr>
    </w:p>
    <w:p w:rsidR="00CA6D35" w:rsidRPr="00CA6D35" w:rsidRDefault="00CA6D35" w:rsidP="00CA6D35">
      <w:pPr>
        <w:pStyle w:val="Rapportnormal"/>
        <w:rPr>
          <w:lang w:val="fr-CA"/>
        </w:rPr>
      </w:pPr>
      <w:r w:rsidRPr="00CA6D35">
        <w:rPr>
          <w:lang w:val="fr-CA"/>
        </w:rPr>
        <w:t>Léger est heureuse de présenter au Bureau du Conseil privé ce rapport contenant les faits saillants tirés d’une série de groupes de discussion et d’un sondage quantitatif visant à illustrer les perceptions des Canadiens relativement aux événements qui revêtent de l’importance aux yeux du gouvernement du Canada.</w:t>
      </w:r>
    </w:p>
    <w:p w:rsidR="00CA6D35" w:rsidRPr="00CA6D35" w:rsidRDefault="00CA6D35" w:rsidP="00CA6D35">
      <w:pPr>
        <w:pStyle w:val="Rapportnormal"/>
        <w:rPr>
          <w:lang w:val="fr-CA"/>
        </w:rPr>
      </w:pPr>
      <w:r w:rsidRPr="00CA6D35">
        <w:rPr>
          <w:lang w:val="fr-CA"/>
        </w:rPr>
        <w:t>Ce rapport a été préparé par la firme Léger, qui a été mandatée par le Bureau du Conseil privé (numéro de contrat 35035-145078-001/CY, octroyé le 10 octobre 2014).</w:t>
      </w:r>
    </w:p>
    <w:p w:rsidR="00CA6D35" w:rsidRPr="00CA6D35" w:rsidRDefault="00CA6D35" w:rsidP="00CA6D35">
      <w:pPr>
        <w:pStyle w:val="Titre2"/>
        <w:rPr>
          <w:rFonts w:asciiTheme="minorHAnsi" w:hAnsiTheme="minorHAnsi"/>
          <w:i w:val="0"/>
          <w:sz w:val="24"/>
          <w:szCs w:val="24"/>
          <w:lang w:val="fr-CA"/>
        </w:rPr>
      </w:pPr>
      <w:bookmarkStart w:id="19" w:name="_Toc415129237"/>
      <w:r>
        <w:rPr>
          <w:rFonts w:asciiTheme="minorHAnsi" w:hAnsiTheme="minorHAnsi"/>
          <w:i w:val="0"/>
          <w:sz w:val="24"/>
          <w:szCs w:val="24"/>
          <w:lang w:val="fr-CA"/>
        </w:rPr>
        <w:t>2</w:t>
      </w:r>
      <w:r w:rsidRPr="00CA6D35">
        <w:rPr>
          <w:rFonts w:asciiTheme="minorHAnsi" w:hAnsiTheme="minorHAnsi"/>
          <w:i w:val="0"/>
          <w:sz w:val="24"/>
          <w:szCs w:val="24"/>
          <w:lang w:val="fr-CA"/>
        </w:rPr>
        <w:t>.1</w:t>
      </w:r>
      <w:r w:rsidRPr="00CA6D35">
        <w:rPr>
          <w:rFonts w:asciiTheme="minorHAnsi" w:hAnsiTheme="minorHAnsi"/>
          <w:i w:val="0"/>
          <w:sz w:val="24"/>
          <w:szCs w:val="24"/>
          <w:lang w:val="fr-CA"/>
        </w:rPr>
        <w:tab/>
        <w:t>Mise en contexte et objectifs</w:t>
      </w:r>
      <w:bookmarkEnd w:id="19"/>
    </w:p>
    <w:p w:rsidR="00CA6D35" w:rsidRPr="00CA6D35" w:rsidRDefault="00CA6D35" w:rsidP="00CA6D35">
      <w:pPr>
        <w:rPr>
          <w:rFonts w:ascii="Calibri" w:hAnsi="Calibri"/>
          <w:b/>
          <w:sz w:val="24"/>
          <w:szCs w:val="24"/>
          <w:lang w:val="fr-CA"/>
        </w:rPr>
      </w:pPr>
    </w:p>
    <w:p w:rsidR="00CA6D35" w:rsidRPr="00CA6D35" w:rsidRDefault="00CA6D35" w:rsidP="00CA6D35">
      <w:pPr>
        <w:pStyle w:val="TexterapportLger"/>
        <w:rPr>
          <w:color w:val="auto"/>
          <w:lang w:val="fr-CA"/>
        </w:rPr>
      </w:pPr>
      <w:r w:rsidRPr="00CA6D35">
        <w:rPr>
          <w:color w:val="auto"/>
          <w:lang w:val="fr-CA"/>
        </w:rPr>
        <w:t xml:space="preserve">Le Secrétariat des communications et des consultations du Bureau du Conseil privé (BCP) conseille et soutient le gouvernement du Canada, le greffier du Bureau du Conseil privé ainsi que les services et les agences en matière de communications et de consultations, et le Secrétariat </w:t>
      </w:r>
      <w:proofErr w:type="gramStart"/>
      <w:r w:rsidRPr="00CA6D35">
        <w:rPr>
          <w:color w:val="auto"/>
          <w:lang w:val="fr-CA"/>
        </w:rPr>
        <w:t>facilite</w:t>
      </w:r>
      <w:proofErr w:type="gramEnd"/>
      <w:r w:rsidRPr="00CA6D35">
        <w:rPr>
          <w:color w:val="auto"/>
          <w:lang w:val="fr-CA"/>
        </w:rPr>
        <w:t xml:space="preserve"> la coordination des activités du gouvernement du Canada reliées à ces domaines. L’un des outils employés par le Secrétariat pour remplir son mandat est la recherche sur l’opinion publique.</w:t>
      </w:r>
    </w:p>
    <w:p w:rsidR="00CA6D35" w:rsidRPr="00CA6D35" w:rsidRDefault="00CA6D35" w:rsidP="00CA6D35">
      <w:pPr>
        <w:pStyle w:val="TexterapportLger"/>
        <w:rPr>
          <w:color w:val="auto"/>
          <w:lang w:val="fr-CA"/>
        </w:rPr>
      </w:pPr>
      <w:r w:rsidRPr="00CA6D35">
        <w:rPr>
          <w:color w:val="auto"/>
          <w:lang w:val="fr-CA"/>
        </w:rPr>
        <w:t xml:space="preserve">Le BCP a confié à Léger le mandat de mener un sondage et des groupes de discussion pour explorer plus en détail les préoccupations et les perceptions des Canadiens à propos d’événements de l’actualité qui revêtent de l’importance aux yeux du gouvernement fédéral. </w:t>
      </w:r>
    </w:p>
    <w:p w:rsidR="00CA6D35" w:rsidRPr="00CA6D35" w:rsidRDefault="00CA6D35" w:rsidP="00CA6D35">
      <w:pPr>
        <w:pStyle w:val="TexterapportLger"/>
        <w:spacing w:after="0"/>
        <w:rPr>
          <w:rFonts w:cs="Calibri"/>
          <w:lang w:val="fr-CA"/>
        </w:rPr>
      </w:pPr>
      <w:r w:rsidRPr="00CA6D35">
        <w:rPr>
          <w:color w:val="auto"/>
          <w:lang w:val="fr-CA"/>
        </w:rPr>
        <w:t>Par l’entremise d’un sondage et de groupes de discussion, le BCP souhaitait explorer les perceptions des Canadiens par rapport à certains événements, dont, par exemple, l’état actuel de l’économie. Ces données sont importantes puisque les enjeux complexes sont souvent difficiles à communiquer au public canadien de manière facilement intelligible. En menant cette recherche, le gouvernement canadien sera en mesure de s’assurer une meilleure compréhension des points de vue et des préoccupations du public et de développer des stratégies et des produits de communication efficaces.</w:t>
      </w:r>
    </w:p>
    <w:p w:rsidR="00CA6D35" w:rsidRPr="00CA6D35" w:rsidRDefault="00CA6D35" w:rsidP="00CA6D35">
      <w:pPr>
        <w:pStyle w:val="Rapportnormal"/>
        <w:rPr>
          <w:lang w:val="fr-CA"/>
        </w:rPr>
      </w:pPr>
    </w:p>
    <w:p w:rsidR="00CA6D35" w:rsidRPr="00CA6D35" w:rsidRDefault="00CA6D35" w:rsidP="00CA6D35">
      <w:pPr>
        <w:pStyle w:val="Titre2"/>
        <w:rPr>
          <w:rFonts w:ascii="Calibri" w:hAnsi="Calibri"/>
          <w:i w:val="0"/>
          <w:iCs/>
          <w:sz w:val="24"/>
          <w:lang w:val="fr-CA"/>
        </w:rPr>
      </w:pPr>
      <w:bookmarkStart w:id="20" w:name="_Toc415129238"/>
      <w:r>
        <w:rPr>
          <w:rFonts w:ascii="Calibri" w:hAnsi="Calibri"/>
          <w:i w:val="0"/>
          <w:sz w:val="24"/>
          <w:lang w:val="fr-CA"/>
        </w:rPr>
        <w:t>2</w:t>
      </w:r>
      <w:r w:rsidRPr="00CA6D35">
        <w:rPr>
          <w:rFonts w:ascii="Calibri" w:hAnsi="Calibri"/>
          <w:i w:val="0"/>
          <w:sz w:val="24"/>
          <w:lang w:val="fr-CA"/>
        </w:rPr>
        <w:t xml:space="preserve">.2 </w:t>
      </w:r>
      <w:r w:rsidRPr="00CA6D35">
        <w:rPr>
          <w:lang w:val="fr-CA"/>
        </w:rPr>
        <w:tab/>
      </w:r>
      <w:r w:rsidRPr="00CA6D35">
        <w:rPr>
          <w:rFonts w:ascii="Calibri" w:hAnsi="Calibri"/>
          <w:i w:val="0"/>
          <w:sz w:val="24"/>
          <w:lang w:val="fr-CA"/>
        </w:rPr>
        <w:t>Méthodologie</w:t>
      </w:r>
      <w:bookmarkEnd w:id="20"/>
    </w:p>
    <w:p w:rsidR="00CA6D35" w:rsidRPr="00CA6D35" w:rsidRDefault="00CA6D35" w:rsidP="00CA6D35">
      <w:pPr>
        <w:rPr>
          <w:lang w:val="fr-CA"/>
        </w:rPr>
      </w:pPr>
    </w:p>
    <w:p w:rsidR="00CA6D35" w:rsidRPr="00CA6D35" w:rsidRDefault="00CA6D35" w:rsidP="00CA6D35">
      <w:pPr>
        <w:pStyle w:val="Rapportnormal"/>
        <w:rPr>
          <w:rStyle w:val="TexteRapportCar"/>
          <w:b/>
          <w:lang w:val="fr-CA"/>
        </w:rPr>
      </w:pPr>
      <w:r w:rsidRPr="00CA6D35">
        <w:rPr>
          <w:rStyle w:val="TexteRapportCar"/>
          <w:b/>
          <w:lang w:val="fr-CA"/>
        </w:rPr>
        <w:t>Recherche qualitative</w:t>
      </w:r>
    </w:p>
    <w:p w:rsidR="00CA6D35" w:rsidRPr="00CA6D35" w:rsidRDefault="00CA6D35" w:rsidP="00CA6D35">
      <w:pPr>
        <w:pStyle w:val="Rapportnormal"/>
        <w:rPr>
          <w:rStyle w:val="TexteRapportCar"/>
          <w:lang w:val="fr-CA"/>
        </w:rPr>
      </w:pPr>
      <w:r w:rsidRPr="00CA6D35">
        <w:rPr>
          <w:rStyle w:val="TexteRapportCar"/>
          <w:lang w:val="fr-CA"/>
        </w:rPr>
        <w:t xml:space="preserve">Une série de seize (16) groupes de discussion a été menée dans le cadre de cette recherche. Dans chaque lieu, les groupes étaient formés de Canadiens âgés de 18 ans ou plus, avec une représentation équitable des sexes et une diversification des origines ethniques et du niveau de scolarité. De plus, les groupes étaient séparés en fonction de leur fourchette de revenus. Pour chacun des lieux, un groupe de discussion était formé de participants dont le revenu personnel est de moins de 75 000 $ (ou dont le revenu familial est de moins de 100 000 $) et l’autre était formé d’individus dont le revenu personnel est de 75 000 $ ou plus (ou dont le revenu familial </w:t>
      </w:r>
      <w:r w:rsidRPr="00CA6D35">
        <w:rPr>
          <w:rStyle w:val="TexteRapportCar"/>
          <w:lang w:val="fr-CA"/>
        </w:rPr>
        <w:lastRenderedPageBreak/>
        <w:t xml:space="preserve">est de 100 000 $ ou plus). Tous les participants étaient aussi chefs ou cochefs de leur ménage. L’horaire et l’emplacement des groupes sont présentés dans le tableau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3119"/>
        <w:gridCol w:w="1862"/>
      </w:tblGrid>
      <w:tr w:rsidR="00CA6D35" w:rsidRPr="00296182" w:rsidTr="00684D93">
        <w:trPr>
          <w:trHeight w:val="397"/>
        </w:trPr>
        <w:tc>
          <w:tcPr>
            <w:tcW w:w="1809" w:type="dxa"/>
            <w:shd w:val="clear" w:color="auto" w:fill="FF0000"/>
          </w:tcPr>
          <w:p w:rsidR="00CA6D35" w:rsidRPr="00906F17" w:rsidRDefault="00CA6D35" w:rsidP="00684D93">
            <w:pPr>
              <w:pStyle w:val="Rapportnormal"/>
              <w:spacing w:before="60" w:after="60"/>
              <w:jc w:val="center"/>
              <w:rPr>
                <w:rStyle w:val="TexteRapportCar"/>
                <w:rFonts w:ascii="Arial" w:hAnsi="Arial" w:cs="Arial"/>
                <w:b/>
                <w:color w:val="FFFFFF"/>
                <w:sz w:val="20"/>
                <w:szCs w:val="20"/>
              </w:rPr>
            </w:pPr>
            <w:r>
              <w:rPr>
                <w:rStyle w:val="TexteRapportCar"/>
                <w:rFonts w:ascii="Arial" w:hAnsi="Arial"/>
                <w:b/>
                <w:color w:val="FFFFFF"/>
                <w:sz w:val="20"/>
              </w:rPr>
              <w:t>Emplacement</w:t>
            </w:r>
          </w:p>
        </w:tc>
        <w:tc>
          <w:tcPr>
            <w:tcW w:w="2268" w:type="dxa"/>
            <w:shd w:val="clear" w:color="auto" w:fill="FF0000"/>
          </w:tcPr>
          <w:p w:rsidR="00CA6D35" w:rsidRPr="00906F17" w:rsidRDefault="00CA6D35" w:rsidP="00684D93">
            <w:pPr>
              <w:pStyle w:val="Rapportnormal"/>
              <w:spacing w:before="60" w:after="60"/>
              <w:jc w:val="center"/>
              <w:rPr>
                <w:rStyle w:val="TexteRapportCar"/>
                <w:rFonts w:ascii="Arial" w:hAnsi="Arial" w:cs="Arial"/>
                <w:b/>
                <w:color w:val="FFFFFF"/>
                <w:sz w:val="20"/>
                <w:szCs w:val="20"/>
              </w:rPr>
            </w:pPr>
            <w:r>
              <w:rPr>
                <w:rStyle w:val="TexteRapportCar"/>
                <w:rFonts w:ascii="Arial" w:hAnsi="Arial"/>
                <w:b/>
                <w:color w:val="FFFFFF"/>
                <w:sz w:val="20"/>
              </w:rPr>
              <w:t>Date</w:t>
            </w:r>
          </w:p>
        </w:tc>
        <w:tc>
          <w:tcPr>
            <w:tcW w:w="3119" w:type="dxa"/>
            <w:shd w:val="clear" w:color="auto" w:fill="FF0000"/>
          </w:tcPr>
          <w:p w:rsidR="00CA6D35" w:rsidRPr="00906F17" w:rsidRDefault="00CA6D35" w:rsidP="00684D93">
            <w:pPr>
              <w:pStyle w:val="Rapportnormal"/>
              <w:spacing w:before="60" w:after="60"/>
              <w:jc w:val="center"/>
              <w:rPr>
                <w:rStyle w:val="TexteRapportCar"/>
                <w:rFonts w:ascii="Arial" w:hAnsi="Arial" w:cs="Arial"/>
                <w:b/>
                <w:color w:val="FFFFFF"/>
                <w:sz w:val="20"/>
                <w:szCs w:val="20"/>
              </w:rPr>
            </w:pPr>
            <w:proofErr w:type="spellStart"/>
            <w:r>
              <w:rPr>
                <w:rStyle w:val="TexteRapportCar"/>
                <w:rFonts w:ascii="Arial" w:hAnsi="Arial"/>
                <w:b/>
                <w:color w:val="FFFFFF"/>
                <w:sz w:val="20"/>
              </w:rPr>
              <w:t>Heure</w:t>
            </w:r>
            <w:proofErr w:type="spellEnd"/>
          </w:p>
        </w:tc>
        <w:tc>
          <w:tcPr>
            <w:tcW w:w="1862" w:type="dxa"/>
            <w:shd w:val="clear" w:color="auto" w:fill="FF0000"/>
          </w:tcPr>
          <w:p w:rsidR="00CA6D35" w:rsidRPr="00906F17" w:rsidRDefault="00CA6D35" w:rsidP="00684D93">
            <w:pPr>
              <w:pStyle w:val="Rapportnormal"/>
              <w:spacing w:before="60" w:after="60"/>
              <w:jc w:val="center"/>
              <w:rPr>
                <w:rStyle w:val="TexteRapportCar"/>
                <w:rFonts w:ascii="Arial" w:hAnsi="Arial" w:cs="Arial"/>
                <w:b/>
                <w:color w:val="FFFFFF"/>
                <w:sz w:val="20"/>
                <w:szCs w:val="20"/>
              </w:rPr>
            </w:pPr>
            <w:r>
              <w:rPr>
                <w:rStyle w:val="TexteRapportCar"/>
                <w:rFonts w:ascii="Arial" w:hAnsi="Arial"/>
                <w:b/>
                <w:color w:val="FFFFFF"/>
                <w:sz w:val="20"/>
              </w:rPr>
              <w:t>Langue</w:t>
            </w:r>
          </w:p>
        </w:tc>
      </w:tr>
      <w:tr w:rsidR="00CA6D35" w:rsidRPr="00175648" w:rsidTr="00684D93">
        <w:trPr>
          <w:trHeight w:val="510"/>
        </w:trPr>
        <w:tc>
          <w:tcPr>
            <w:tcW w:w="1809" w:type="dxa"/>
            <w:shd w:val="clear" w:color="auto" w:fill="auto"/>
            <w:vAlign w:val="center"/>
          </w:tcPr>
          <w:p w:rsidR="00CA6D35" w:rsidRPr="00175648" w:rsidRDefault="00CA6D35" w:rsidP="00684D93">
            <w:pPr>
              <w:rPr>
                <w:rFonts w:ascii="Calibri" w:eastAsia="Calibri" w:hAnsi="Calibri" w:cs="Calibri"/>
                <w:color w:val="000000"/>
                <w:sz w:val="22"/>
                <w:szCs w:val="22"/>
              </w:rPr>
            </w:pPr>
            <w:r>
              <w:rPr>
                <w:rFonts w:ascii="Calibri" w:hAnsi="Calibri"/>
                <w:color w:val="000000"/>
                <w:sz w:val="22"/>
              </w:rPr>
              <w:t xml:space="preserve">Vancouver, </w:t>
            </w:r>
            <w:proofErr w:type="spellStart"/>
            <w:r>
              <w:rPr>
                <w:rFonts w:ascii="Calibri" w:hAnsi="Calibri"/>
                <w:color w:val="000000"/>
                <w:sz w:val="22"/>
              </w:rPr>
              <w:t>Colombie-Britannique</w:t>
            </w:r>
            <w:proofErr w:type="spellEnd"/>
            <w:r>
              <w:rPr>
                <w:rFonts w:ascii="Calibri" w:hAnsi="Calibri"/>
                <w:color w:val="000000"/>
                <w:sz w:val="22"/>
              </w:rPr>
              <w:t xml:space="preserve"> </w:t>
            </w:r>
          </w:p>
        </w:tc>
        <w:tc>
          <w:tcPr>
            <w:tcW w:w="2268" w:type="dxa"/>
            <w:shd w:val="clear" w:color="auto" w:fill="auto"/>
            <w:vAlign w:val="center"/>
          </w:tcPr>
          <w:p w:rsidR="00CA6D35" w:rsidRPr="00175648" w:rsidRDefault="00CA6D35" w:rsidP="00684D93">
            <w:pPr>
              <w:jc w:val="center"/>
              <w:rPr>
                <w:rFonts w:ascii="Calibri" w:eastAsia="Calibri" w:hAnsi="Calibri" w:cs="Calibri"/>
                <w:color w:val="000000"/>
                <w:sz w:val="22"/>
                <w:szCs w:val="22"/>
              </w:rPr>
            </w:pPr>
            <w:proofErr w:type="spellStart"/>
            <w:r>
              <w:rPr>
                <w:rFonts w:ascii="Calibri" w:hAnsi="Calibri"/>
                <w:color w:val="000000"/>
                <w:sz w:val="22"/>
              </w:rPr>
              <w:t>Samedi</w:t>
            </w:r>
            <w:proofErr w:type="spellEnd"/>
            <w:r>
              <w:rPr>
                <w:rFonts w:ascii="Calibri" w:hAnsi="Calibri"/>
                <w:color w:val="000000"/>
                <w:sz w:val="22"/>
              </w:rPr>
              <w:t xml:space="preserve"> 18 </w:t>
            </w:r>
            <w:proofErr w:type="spellStart"/>
            <w:r>
              <w:rPr>
                <w:rFonts w:ascii="Calibri" w:hAnsi="Calibri"/>
                <w:color w:val="000000"/>
                <w:sz w:val="22"/>
              </w:rPr>
              <w:t>octobre</w:t>
            </w:r>
            <w:proofErr w:type="spellEnd"/>
            <w:r>
              <w:rPr>
                <w:rFonts w:ascii="Calibri" w:hAnsi="Calibri"/>
                <w:color w:val="000000"/>
                <w:sz w:val="22"/>
              </w:rPr>
              <w:t xml:space="preserve"> 2014 </w:t>
            </w:r>
          </w:p>
        </w:tc>
        <w:tc>
          <w:tcPr>
            <w:tcW w:w="3119" w:type="dxa"/>
            <w:shd w:val="clear" w:color="auto" w:fill="auto"/>
            <w:vAlign w:val="center"/>
          </w:tcPr>
          <w:p w:rsidR="00CA6D35" w:rsidRPr="00CA6D35" w:rsidRDefault="00CA6D35" w:rsidP="00684D93">
            <w:pPr>
              <w:pStyle w:val="Rapportnormal"/>
              <w:spacing w:before="60" w:after="60"/>
              <w:jc w:val="center"/>
              <w:rPr>
                <w:rStyle w:val="TexteRapportCar"/>
                <w:rFonts w:cs="Calibri"/>
                <w:sz w:val="22"/>
                <w:szCs w:val="22"/>
                <w:lang w:val="fr-CA"/>
              </w:rPr>
            </w:pPr>
            <w:r w:rsidRPr="00CA6D35">
              <w:rPr>
                <w:rStyle w:val="TexteRapportCar"/>
                <w:sz w:val="22"/>
                <w:lang w:val="fr-CA"/>
              </w:rPr>
              <w:t>1</w:t>
            </w:r>
            <w:r w:rsidRPr="00CA6D35">
              <w:rPr>
                <w:rStyle w:val="TexteRapportCar"/>
                <w:sz w:val="22"/>
                <w:vertAlign w:val="superscript"/>
                <w:lang w:val="fr-CA"/>
              </w:rPr>
              <w:t>er</w:t>
            </w:r>
            <w:r w:rsidRPr="00CA6D35">
              <w:rPr>
                <w:rStyle w:val="TexteRapportCar"/>
                <w:sz w:val="22"/>
                <w:lang w:val="fr-CA"/>
              </w:rPr>
              <w:t xml:space="preserve"> groupe : de 10 h à 11 h 30</w:t>
            </w:r>
            <w:r w:rsidRPr="00CA6D35">
              <w:rPr>
                <w:rStyle w:val="TexteRapportCar"/>
                <w:sz w:val="22"/>
                <w:lang w:val="fr-CA"/>
              </w:rPr>
              <w:br/>
              <w:t>2</w:t>
            </w:r>
            <w:r w:rsidRPr="00CA6D35">
              <w:rPr>
                <w:rStyle w:val="TexteRapportCar"/>
                <w:sz w:val="22"/>
                <w:vertAlign w:val="superscript"/>
                <w:lang w:val="fr-CA"/>
              </w:rPr>
              <w:t>e</w:t>
            </w:r>
            <w:r w:rsidRPr="00CA6D35">
              <w:rPr>
                <w:rStyle w:val="TexteRapportCar"/>
                <w:sz w:val="22"/>
                <w:lang w:val="fr-CA"/>
              </w:rPr>
              <w:t xml:space="preserve"> groupe : de 12 h à 13 h 30</w:t>
            </w:r>
          </w:p>
        </w:tc>
        <w:tc>
          <w:tcPr>
            <w:tcW w:w="1862" w:type="dxa"/>
            <w:shd w:val="clear" w:color="auto" w:fill="auto"/>
            <w:vAlign w:val="center"/>
          </w:tcPr>
          <w:p w:rsidR="00CA6D35" w:rsidRPr="00175648" w:rsidRDefault="00CA6D35" w:rsidP="00684D93">
            <w:pPr>
              <w:pStyle w:val="Rapportnormal"/>
              <w:spacing w:before="60" w:after="60"/>
              <w:jc w:val="center"/>
              <w:rPr>
                <w:rStyle w:val="TexteRapportCar"/>
                <w:rFonts w:cs="Calibri"/>
                <w:sz w:val="22"/>
                <w:szCs w:val="22"/>
              </w:rPr>
            </w:pPr>
            <w:r>
              <w:rPr>
                <w:rStyle w:val="TexteRapportCar"/>
                <w:sz w:val="22"/>
              </w:rPr>
              <w:t>Anglais</w:t>
            </w:r>
          </w:p>
        </w:tc>
      </w:tr>
      <w:tr w:rsidR="00CA6D35" w:rsidRPr="00175648" w:rsidTr="00684D93">
        <w:trPr>
          <w:trHeight w:val="510"/>
        </w:trPr>
        <w:tc>
          <w:tcPr>
            <w:tcW w:w="1809" w:type="dxa"/>
            <w:shd w:val="clear" w:color="auto" w:fill="auto"/>
            <w:vAlign w:val="center"/>
          </w:tcPr>
          <w:p w:rsidR="00CA6D35" w:rsidRPr="00175648" w:rsidRDefault="00CA6D35" w:rsidP="00684D93">
            <w:pPr>
              <w:rPr>
                <w:rFonts w:ascii="Calibri" w:hAnsi="Calibri" w:cs="Calibri"/>
                <w:color w:val="000000"/>
                <w:sz w:val="22"/>
                <w:szCs w:val="22"/>
              </w:rPr>
            </w:pPr>
            <w:r>
              <w:rPr>
                <w:rFonts w:ascii="Calibri" w:hAnsi="Calibri"/>
                <w:color w:val="000000"/>
                <w:sz w:val="22"/>
              </w:rPr>
              <w:t>Calgary, Alberta</w:t>
            </w:r>
          </w:p>
        </w:tc>
        <w:tc>
          <w:tcPr>
            <w:tcW w:w="2268" w:type="dxa"/>
            <w:shd w:val="clear" w:color="auto" w:fill="auto"/>
            <w:vAlign w:val="center"/>
          </w:tcPr>
          <w:p w:rsidR="00CA6D35" w:rsidRPr="00175648" w:rsidRDefault="00CA6D35" w:rsidP="00684D93">
            <w:pPr>
              <w:jc w:val="center"/>
              <w:rPr>
                <w:rFonts w:ascii="Calibri" w:eastAsia="Calibri" w:hAnsi="Calibri" w:cs="Calibri"/>
                <w:color w:val="000000"/>
                <w:sz w:val="22"/>
                <w:szCs w:val="22"/>
              </w:rPr>
            </w:pPr>
            <w:proofErr w:type="spellStart"/>
            <w:r>
              <w:rPr>
                <w:rFonts w:ascii="Calibri" w:hAnsi="Calibri"/>
                <w:color w:val="000000"/>
                <w:sz w:val="22"/>
              </w:rPr>
              <w:t>Lundi</w:t>
            </w:r>
            <w:proofErr w:type="spellEnd"/>
            <w:r>
              <w:rPr>
                <w:rFonts w:ascii="Calibri" w:hAnsi="Calibri"/>
                <w:color w:val="000000"/>
                <w:sz w:val="22"/>
              </w:rPr>
              <w:t xml:space="preserve"> 20 </w:t>
            </w:r>
            <w:proofErr w:type="spellStart"/>
            <w:r>
              <w:rPr>
                <w:rFonts w:ascii="Calibri" w:hAnsi="Calibri"/>
                <w:color w:val="000000"/>
                <w:sz w:val="22"/>
              </w:rPr>
              <w:t>octobre</w:t>
            </w:r>
            <w:proofErr w:type="spellEnd"/>
            <w:r>
              <w:rPr>
                <w:rFonts w:ascii="Calibri" w:hAnsi="Calibri"/>
                <w:color w:val="000000"/>
                <w:sz w:val="22"/>
              </w:rPr>
              <w:t xml:space="preserve"> 2014 </w:t>
            </w:r>
          </w:p>
        </w:tc>
        <w:tc>
          <w:tcPr>
            <w:tcW w:w="3119" w:type="dxa"/>
            <w:shd w:val="clear" w:color="auto" w:fill="auto"/>
            <w:vAlign w:val="center"/>
          </w:tcPr>
          <w:p w:rsidR="00CA6D35" w:rsidRPr="00CA6D35" w:rsidRDefault="00CA6D35" w:rsidP="00684D93">
            <w:pPr>
              <w:jc w:val="center"/>
              <w:rPr>
                <w:rFonts w:ascii="Calibri" w:hAnsi="Calibri" w:cs="Calibri"/>
                <w:color w:val="000000"/>
                <w:sz w:val="22"/>
                <w:szCs w:val="22"/>
                <w:lang w:val="fr-CA"/>
              </w:rPr>
            </w:pPr>
            <w:r w:rsidRPr="00CA6D35">
              <w:rPr>
                <w:rStyle w:val="TexteRapportCar"/>
                <w:sz w:val="22"/>
                <w:lang w:val="fr-CA"/>
              </w:rPr>
              <w:t>1</w:t>
            </w:r>
            <w:r w:rsidRPr="00CA6D35">
              <w:rPr>
                <w:rStyle w:val="TexteRapportCar"/>
                <w:sz w:val="22"/>
                <w:vertAlign w:val="superscript"/>
                <w:lang w:val="fr-CA"/>
              </w:rPr>
              <w:t>er</w:t>
            </w:r>
            <w:r w:rsidRPr="00CA6D35">
              <w:rPr>
                <w:rStyle w:val="TexteRapportCar"/>
                <w:sz w:val="22"/>
                <w:lang w:val="fr-CA"/>
              </w:rPr>
              <w:t xml:space="preserve"> groupe : de 17 h 30 à 19 h</w:t>
            </w:r>
            <w:r w:rsidRPr="00CA6D35">
              <w:rPr>
                <w:rStyle w:val="TexteRapportCar"/>
                <w:sz w:val="22"/>
                <w:lang w:val="fr-CA"/>
              </w:rPr>
              <w:br/>
              <w:t>2</w:t>
            </w:r>
            <w:r w:rsidRPr="00CA6D35">
              <w:rPr>
                <w:rStyle w:val="TexteRapportCar"/>
                <w:sz w:val="22"/>
                <w:vertAlign w:val="superscript"/>
                <w:lang w:val="fr-CA"/>
              </w:rPr>
              <w:t>e</w:t>
            </w:r>
            <w:r w:rsidRPr="00CA6D35">
              <w:rPr>
                <w:rStyle w:val="TexteRapportCar"/>
                <w:sz w:val="22"/>
                <w:lang w:val="fr-CA"/>
              </w:rPr>
              <w:t xml:space="preserve"> groupe : de 19 h 30 à 21 h</w:t>
            </w:r>
          </w:p>
        </w:tc>
        <w:tc>
          <w:tcPr>
            <w:tcW w:w="1862" w:type="dxa"/>
            <w:shd w:val="clear" w:color="auto" w:fill="auto"/>
            <w:vAlign w:val="center"/>
          </w:tcPr>
          <w:p w:rsidR="00CA6D35" w:rsidRPr="00175648" w:rsidRDefault="00CA6D35" w:rsidP="00684D93">
            <w:pPr>
              <w:jc w:val="center"/>
              <w:rPr>
                <w:rFonts w:ascii="Calibri" w:hAnsi="Calibri" w:cs="Calibri"/>
                <w:color w:val="000000"/>
                <w:sz w:val="22"/>
                <w:szCs w:val="22"/>
              </w:rPr>
            </w:pPr>
            <w:r>
              <w:rPr>
                <w:rFonts w:ascii="Calibri" w:hAnsi="Calibri"/>
                <w:color w:val="000000"/>
                <w:sz w:val="22"/>
              </w:rPr>
              <w:t>Anglais</w:t>
            </w:r>
          </w:p>
        </w:tc>
      </w:tr>
      <w:tr w:rsidR="00CA6D35" w:rsidRPr="00175648" w:rsidTr="00684D93">
        <w:trPr>
          <w:trHeight w:val="510"/>
        </w:trPr>
        <w:tc>
          <w:tcPr>
            <w:tcW w:w="1809" w:type="dxa"/>
            <w:shd w:val="clear" w:color="auto" w:fill="auto"/>
            <w:vAlign w:val="center"/>
          </w:tcPr>
          <w:p w:rsidR="00CA6D35" w:rsidRPr="00175648" w:rsidRDefault="00CA6D35" w:rsidP="00684D93">
            <w:pPr>
              <w:rPr>
                <w:rFonts w:ascii="Calibri" w:eastAsia="Calibri" w:hAnsi="Calibri" w:cs="Calibri"/>
                <w:color w:val="000000"/>
                <w:sz w:val="22"/>
                <w:szCs w:val="22"/>
              </w:rPr>
            </w:pPr>
            <w:r>
              <w:rPr>
                <w:rFonts w:ascii="Calibri" w:hAnsi="Calibri"/>
                <w:color w:val="000000"/>
                <w:sz w:val="22"/>
              </w:rPr>
              <w:t xml:space="preserve">North York, Ontario </w:t>
            </w:r>
          </w:p>
        </w:tc>
        <w:tc>
          <w:tcPr>
            <w:tcW w:w="2268" w:type="dxa"/>
            <w:shd w:val="clear" w:color="auto" w:fill="auto"/>
            <w:vAlign w:val="center"/>
          </w:tcPr>
          <w:p w:rsidR="00CA6D35" w:rsidRPr="00175648" w:rsidRDefault="00CA6D35" w:rsidP="00684D93">
            <w:pPr>
              <w:jc w:val="center"/>
              <w:rPr>
                <w:rFonts w:ascii="Calibri" w:eastAsia="Calibri" w:hAnsi="Calibri" w:cs="Calibri"/>
                <w:color w:val="000000"/>
                <w:sz w:val="22"/>
                <w:szCs w:val="22"/>
              </w:rPr>
            </w:pPr>
            <w:r>
              <w:rPr>
                <w:rFonts w:ascii="Calibri" w:hAnsi="Calibri"/>
                <w:color w:val="000000"/>
                <w:sz w:val="22"/>
              </w:rPr>
              <w:t xml:space="preserve">Mardi 21 </w:t>
            </w:r>
            <w:proofErr w:type="spellStart"/>
            <w:r>
              <w:rPr>
                <w:rFonts w:ascii="Calibri" w:hAnsi="Calibri"/>
                <w:color w:val="000000"/>
                <w:sz w:val="22"/>
              </w:rPr>
              <w:t>octobre</w:t>
            </w:r>
            <w:proofErr w:type="spellEnd"/>
            <w:r>
              <w:rPr>
                <w:rFonts w:ascii="Calibri" w:hAnsi="Calibri"/>
                <w:color w:val="000000"/>
                <w:sz w:val="22"/>
              </w:rPr>
              <w:t xml:space="preserve"> 2014</w:t>
            </w:r>
          </w:p>
        </w:tc>
        <w:tc>
          <w:tcPr>
            <w:tcW w:w="3119" w:type="dxa"/>
            <w:shd w:val="clear" w:color="auto" w:fill="auto"/>
            <w:vAlign w:val="center"/>
          </w:tcPr>
          <w:p w:rsidR="00CA6D35" w:rsidRPr="00CA6D35" w:rsidRDefault="00CA6D35" w:rsidP="00684D93">
            <w:pPr>
              <w:jc w:val="center"/>
              <w:rPr>
                <w:rFonts w:ascii="Calibri" w:hAnsi="Calibri" w:cs="Calibri"/>
                <w:color w:val="000000"/>
                <w:sz w:val="22"/>
                <w:szCs w:val="22"/>
                <w:lang w:val="fr-CA"/>
              </w:rPr>
            </w:pPr>
            <w:r w:rsidRPr="00CA6D35">
              <w:rPr>
                <w:rStyle w:val="TexteRapportCar"/>
                <w:sz w:val="22"/>
                <w:lang w:val="fr-CA"/>
              </w:rPr>
              <w:t>1</w:t>
            </w:r>
            <w:r w:rsidRPr="00CA6D35">
              <w:rPr>
                <w:rStyle w:val="TexteRapportCar"/>
                <w:sz w:val="22"/>
                <w:vertAlign w:val="superscript"/>
                <w:lang w:val="fr-CA"/>
              </w:rPr>
              <w:t>er</w:t>
            </w:r>
            <w:r w:rsidRPr="00CA6D35">
              <w:rPr>
                <w:rStyle w:val="TexteRapportCar"/>
                <w:sz w:val="22"/>
                <w:lang w:val="fr-CA"/>
              </w:rPr>
              <w:t xml:space="preserve"> groupe : de 17 h 30 à 19 h</w:t>
            </w:r>
            <w:r w:rsidRPr="00CA6D35">
              <w:rPr>
                <w:rStyle w:val="TexteRapportCar"/>
                <w:sz w:val="22"/>
                <w:lang w:val="fr-CA"/>
              </w:rPr>
              <w:br/>
              <w:t>2</w:t>
            </w:r>
            <w:r w:rsidRPr="00CA6D35">
              <w:rPr>
                <w:rStyle w:val="TexteRapportCar"/>
                <w:sz w:val="22"/>
                <w:vertAlign w:val="superscript"/>
                <w:lang w:val="fr-CA"/>
              </w:rPr>
              <w:t>e</w:t>
            </w:r>
            <w:r w:rsidRPr="00CA6D35">
              <w:rPr>
                <w:rStyle w:val="TexteRapportCar"/>
                <w:sz w:val="22"/>
                <w:lang w:val="fr-CA"/>
              </w:rPr>
              <w:t xml:space="preserve"> groupe : de 19 h 30 à 21 h</w:t>
            </w:r>
          </w:p>
        </w:tc>
        <w:tc>
          <w:tcPr>
            <w:tcW w:w="1862" w:type="dxa"/>
            <w:shd w:val="clear" w:color="auto" w:fill="auto"/>
            <w:vAlign w:val="center"/>
          </w:tcPr>
          <w:p w:rsidR="00CA6D35" w:rsidRPr="00175648" w:rsidRDefault="00CA6D35" w:rsidP="00684D93">
            <w:pPr>
              <w:jc w:val="center"/>
              <w:rPr>
                <w:rFonts w:ascii="Calibri" w:hAnsi="Calibri" w:cs="Calibri"/>
                <w:color w:val="000000"/>
                <w:sz w:val="22"/>
                <w:szCs w:val="22"/>
              </w:rPr>
            </w:pPr>
            <w:r>
              <w:rPr>
                <w:rStyle w:val="TexteRapportCar"/>
                <w:sz w:val="22"/>
              </w:rPr>
              <w:t>Anglais</w:t>
            </w:r>
          </w:p>
        </w:tc>
      </w:tr>
      <w:tr w:rsidR="00CA6D35" w:rsidRPr="00175648" w:rsidTr="00684D93">
        <w:trPr>
          <w:trHeight w:val="510"/>
        </w:trPr>
        <w:tc>
          <w:tcPr>
            <w:tcW w:w="1809" w:type="dxa"/>
            <w:shd w:val="clear" w:color="auto" w:fill="auto"/>
            <w:vAlign w:val="center"/>
          </w:tcPr>
          <w:p w:rsidR="00CA6D35" w:rsidRPr="00175648" w:rsidRDefault="00CA6D35" w:rsidP="00684D93">
            <w:pPr>
              <w:rPr>
                <w:rFonts w:ascii="Calibri" w:eastAsia="Calibri" w:hAnsi="Calibri" w:cs="Calibri"/>
                <w:color w:val="000000"/>
                <w:sz w:val="22"/>
                <w:szCs w:val="22"/>
              </w:rPr>
            </w:pPr>
            <w:r>
              <w:rPr>
                <w:rFonts w:ascii="Calibri" w:hAnsi="Calibri"/>
                <w:color w:val="000000"/>
                <w:sz w:val="22"/>
              </w:rPr>
              <w:t>Montréal, Québec</w:t>
            </w:r>
          </w:p>
        </w:tc>
        <w:tc>
          <w:tcPr>
            <w:tcW w:w="2268" w:type="dxa"/>
            <w:shd w:val="clear" w:color="auto" w:fill="auto"/>
            <w:vAlign w:val="center"/>
          </w:tcPr>
          <w:p w:rsidR="00CA6D35" w:rsidRPr="00175648" w:rsidRDefault="00CA6D35" w:rsidP="00684D93">
            <w:pPr>
              <w:jc w:val="center"/>
              <w:rPr>
                <w:rFonts w:ascii="Calibri" w:eastAsia="Calibri" w:hAnsi="Calibri" w:cs="Calibri"/>
                <w:color w:val="000000"/>
                <w:sz w:val="22"/>
                <w:szCs w:val="22"/>
              </w:rPr>
            </w:pPr>
            <w:proofErr w:type="spellStart"/>
            <w:r>
              <w:rPr>
                <w:rFonts w:ascii="Calibri" w:hAnsi="Calibri"/>
                <w:color w:val="000000"/>
                <w:sz w:val="22"/>
              </w:rPr>
              <w:t>Samedi</w:t>
            </w:r>
            <w:proofErr w:type="spellEnd"/>
            <w:r>
              <w:rPr>
                <w:rFonts w:ascii="Calibri" w:hAnsi="Calibri"/>
                <w:color w:val="000000"/>
                <w:sz w:val="22"/>
              </w:rPr>
              <w:t xml:space="preserve"> 25 </w:t>
            </w:r>
            <w:proofErr w:type="spellStart"/>
            <w:r>
              <w:rPr>
                <w:rFonts w:ascii="Calibri" w:hAnsi="Calibri"/>
                <w:color w:val="000000"/>
                <w:sz w:val="22"/>
              </w:rPr>
              <w:t>octobre</w:t>
            </w:r>
            <w:proofErr w:type="spellEnd"/>
            <w:r>
              <w:rPr>
                <w:rFonts w:ascii="Calibri" w:hAnsi="Calibri"/>
                <w:color w:val="000000"/>
                <w:sz w:val="22"/>
              </w:rPr>
              <w:t xml:space="preserve"> 2014 </w:t>
            </w:r>
          </w:p>
        </w:tc>
        <w:tc>
          <w:tcPr>
            <w:tcW w:w="3119" w:type="dxa"/>
            <w:shd w:val="clear" w:color="auto" w:fill="auto"/>
            <w:vAlign w:val="center"/>
          </w:tcPr>
          <w:p w:rsidR="00CA6D35" w:rsidRPr="00CA6D35" w:rsidRDefault="00CA6D35" w:rsidP="00684D93">
            <w:pPr>
              <w:jc w:val="center"/>
              <w:rPr>
                <w:rFonts w:ascii="Calibri" w:hAnsi="Calibri" w:cs="Calibri"/>
                <w:color w:val="000000"/>
                <w:sz w:val="22"/>
                <w:szCs w:val="22"/>
                <w:lang w:val="fr-CA"/>
              </w:rPr>
            </w:pPr>
            <w:r w:rsidRPr="00CA6D35">
              <w:rPr>
                <w:rStyle w:val="TexteRapportCar"/>
                <w:sz w:val="22"/>
                <w:lang w:val="fr-CA"/>
              </w:rPr>
              <w:t>1</w:t>
            </w:r>
            <w:r w:rsidRPr="00CA6D35">
              <w:rPr>
                <w:rStyle w:val="TexteRapportCar"/>
                <w:sz w:val="22"/>
                <w:vertAlign w:val="superscript"/>
                <w:lang w:val="fr-CA"/>
              </w:rPr>
              <w:t>er</w:t>
            </w:r>
            <w:r w:rsidRPr="00CA6D35">
              <w:rPr>
                <w:rStyle w:val="TexteRapportCar"/>
                <w:sz w:val="22"/>
                <w:lang w:val="fr-CA"/>
              </w:rPr>
              <w:t xml:space="preserve"> groupe : de 10 h à 11 h 30</w:t>
            </w:r>
            <w:r w:rsidRPr="00CA6D35">
              <w:rPr>
                <w:rStyle w:val="TexteRapportCar"/>
                <w:sz w:val="22"/>
                <w:lang w:val="fr-CA"/>
              </w:rPr>
              <w:br/>
              <w:t>2</w:t>
            </w:r>
            <w:r w:rsidRPr="00CA6D35">
              <w:rPr>
                <w:rStyle w:val="TexteRapportCar"/>
                <w:sz w:val="22"/>
                <w:vertAlign w:val="superscript"/>
                <w:lang w:val="fr-CA"/>
              </w:rPr>
              <w:t>e</w:t>
            </w:r>
            <w:r w:rsidRPr="00CA6D35">
              <w:rPr>
                <w:rStyle w:val="TexteRapportCar"/>
                <w:sz w:val="22"/>
                <w:lang w:val="fr-CA"/>
              </w:rPr>
              <w:t xml:space="preserve"> groupe : de 12 h à 13 h 30</w:t>
            </w:r>
          </w:p>
        </w:tc>
        <w:tc>
          <w:tcPr>
            <w:tcW w:w="1862" w:type="dxa"/>
            <w:shd w:val="clear" w:color="auto" w:fill="auto"/>
            <w:vAlign w:val="center"/>
          </w:tcPr>
          <w:p w:rsidR="00CA6D35" w:rsidRPr="00175648" w:rsidRDefault="00CA6D35" w:rsidP="00684D93">
            <w:pPr>
              <w:jc w:val="center"/>
              <w:rPr>
                <w:rFonts w:ascii="Calibri" w:hAnsi="Calibri" w:cs="Calibri"/>
                <w:color w:val="000000"/>
                <w:sz w:val="22"/>
                <w:szCs w:val="22"/>
              </w:rPr>
            </w:pPr>
            <w:proofErr w:type="spellStart"/>
            <w:r>
              <w:rPr>
                <w:rStyle w:val="TexteRapportCar"/>
                <w:sz w:val="22"/>
              </w:rPr>
              <w:t>Français</w:t>
            </w:r>
            <w:proofErr w:type="spellEnd"/>
          </w:p>
        </w:tc>
      </w:tr>
      <w:tr w:rsidR="00CA6D35" w:rsidRPr="00175648" w:rsidTr="00684D93">
        <w:trPr>
          <w:trHeight w:val="510"/>
        </w:trPr>
        <w:tc>
          <w:tcPr>
            <w:tcW w:w="1809" w:type="dxa"/>
            <w:shd w:val="clear" w:color="auto" w:fill="auto"/>
            <w:vAlign w:val="center"/>
          </w:tcPr>
          <w:p w:rsidR="00CA6D35" w:rsidRPr="00175648" w:rsidRDefault="00CA6D35" w:rsidP="00684D93">
            <w:pPr>
              <w:rPr>
                <w:rFonts w:ascii="Calibri" w:eastAsia="Calibri" w:hAnsi="Calibri" w:cs="Calibri"/>
                <w:color w:val="000000"/>
                <w:sz w:val="22"/>
                <w:szCs w:val="22"/>
              </w:rPr>
            </w:pPr>
            <w:r>
              <w:rPr>
                <w:rFonts w:ascii="Calibri" w:hAnsi="Calibri"/>
                <w:color w:val="000000"/>
                <w:sz w:val="22"/>
              </w:rPr>
              <w:t>Moncton, Nouveau-Brunswick</w:t>
            </w:r>
          </w:p>
        </w:tc>
        <w:tc>
          <w:tcPr>
            <w:tcW w:w="2268" w:type="dxa"/>
            <w:shd w:val="clear" w:color="auto" w:fill="auto"/>
            <w:vAlign w:val="center"/>
          </w:tcPr>
          <w:p w:rsidR="00CA6D35" w:rsidRPr="00175648" w:rsidRDefault="00CA6D35" w:rsidP="00684D93">
            <w:pPr>
              <w:jc w:val="center"/>
              <w:rPr>
                <w:rFonts w:ascii="Calibri" w:hAnsi="Calibri" w:cs="Calibri"/>
                <w:color w:val="000000"/>
                <w:sz w:val="22"/>
                <w:szCs w:val="22"/>
              </w:rPr>
            </w:pPr>
            <w:proofErr w:type="spellStart"/>
            <w:r>
              <w:rPr>
                <w:rFonts w:ascii="Calibri" w:hAnsi="Calibri"/>
                <w:color w:val="000000"/>
                <w:sz w:val="22"/>
              </w:rPr>
              <w:t>Lundi</w:t>
            </w:r>
            <w:proofErr w:type="spellEnd"/>
            <w:r>
              <w:rPr>
                <w:rFonts w:ascii="Calibri" w:hAnsi="Calibri"/>
                <w:color w:val="000000"/>
                <w:sz w:val="22"/>
              </w:rPr>
              <w:t xml:space="preserve"> 3 </w:t>
            </w:r>
            <w:proofErr w:type="spellStart"/>
            <w:r>
              <w:rPr>
                <w:rFonts w:ascii="Calibri" w:hAnsi="Calibri"/>
                <w:color w:val="000000"/>
                <w:sz w:val="22"/>
              </w:rPr>
              <w:t>novembre</w:t>
            </w:r>
            <w:proofErr w:type="spellEnd"/>
            <w:r>
              <w:rPr>
                <w:rFonts w:ascii="Calibri" w:hAnsi="Calibri"/>
                <w:color w:val="000000"/>
                <w:sz w:val="22"/>
              </w:rPr>
              <w:t xml:space="preserve"> 2014 </w:t>
            </w:r>
          </w:p>
        </w:tc>
        <w:tc>
          <w:tcPr>
            <w:tcW w:w="3119" w:type="dxa"/>
            <w:shd w:val="clear" w:color="auto" w:fill="auto"/>
            <w:vAlign w:val="center"/>
          </w:tcPr>
          <w:p w:rsidR="00CA6D35" w:rsidRPr="00CA6D35" w:rsidRDefault="00CA6D35" w:rsidP="00684D93">
            <w:pPr>
              <w:jc w:val="center"/>
              <w:rPr>
                <w:rStyle w:val="TexteRapportCar"/>
                <w:rFonts w:cs="Calibri"/>
                <w:sz w:val="22"/>
                <w:szCs w:val="22"/>
                <w:lang w:val="fr-CA"/>
              </w:rPr>
            </w:pPr>
            <w:r w:rsidRPr="00CA6D35">
              <w:rPr>
                <w:rStyle w:val="TexteRapportCar"/>
                <w:sz w:val="22"/>
                <w:lang w:val="fr-CA"/>
              </w:rPr>
              <w:t>1</w:t>
            </w:r>
            <w:r w:rsidRPr="00CA6D35">
              <w:rPr>
                <w:rStyle w:val="TexteRapportCar"/>
                <w:sz w:val="22"/>
                <w:vertAlign w:val="superscript"/>
                <w:lang w:val="fr-CA"/>
              </w:rPr>
              <w:t>er</w:t>
            </w:r>
            <w:r w:rsidRPr="00CA6D35">
              <w:rPr>
                <w:rStyle w:val="TexteRapportCar"/>
                <w:sz w:val="22"/>
                <w:lang w:val="fr-CA"/>
              </w:rPr>
              <w:t xml:space="preserve"> groupe : de 17 h 30 à 19 h</w:t>
            </w:r>
            <w:r w:rsidRPr="00CA6D35">
              <w:rPr>
                <w:rStyle w:val="TexteRapportCar"/>
                <w:sz w:val="22"/>
                <w:lang w:val="fr-CA"/>
              </w:rPr>
              <w:br/>
              <w:t>2</w:t>
            </w:r>
            <w:r w:rsidRPr="00CA6D35">
              <w:rPr>
                <w:rStyle w:val="TexteRapportCar"/>
                <w:sz w:val="22"/>
                <w:vertAlign w:val="superscript"/>
                <w:lang w:val="fr-CA"/>
              </w:rPr>
              <w:t>e</w:t>
            </w:r>
            <w:r w:rsidRPr="00CA6D35">
              <w:rPr>
                <w:rStyle w:val="TexteRapportCar"/>
                <w:sz w:val="22"/>
                <w:lang w:val="fr-CA"/>
              </w:rPr>
              <w:t xml:space="preserve"> groupe : de 19 h 30 à 21 h</w:t>
            </w:r>
          </w:p>
        </w:tc>
        <w:tc>
          <w:tcPr>
            <w:tcW w:w="1862" w:type="dxa"/>
            <w:shd w:val="clear" w:color="auto" w:fill="auto"/>
            <w:vAlign w:val="center"/>
          </w:tcPr>
          <w:p w:rsidR="00CA6D35" w:rsidRPr="00175648" w:rsidRDefault="00CA6D35" w:rsidP="00684D93">
            <w:pPr>
              <w:pStyle w:val="Rapportnormal"/>
              <w:spacing w:before="60" w:after="60"/>
              <w:jc w:val="center"/>
              <w:rPr>
                <w:rStyle w:val="TexteRapportCar"/>
                <w:rFonts w:cs="Calibri"/>
                <w:sz w:val="22"/>
                <w:szCs w:val="22"/>
              </w:rPr>
            </w:pPr>
            <w:r>
              <w:rPr>
                <w:rStyle w:val="TexteRapportCar"/>
                <w:sz w:val="22"/>
              </w:rPr>
              <w:t>Anglais</w:t>
            </w:r>
          </w:p>
        </w:tc>
      </w:tr>
      <w:tr w:rsidR="00CA6D35" w:rsidRPr="00175648" w:rsidTr="00684D93">
        <w:trPr>
          <w:trHeight w:val="510"/>
        </w:trPr>
        <w:tc>
          <w:tcPr>
            <w:tcW w:w="1809" w:type="dxa"/>
            <w:shd w:val="clear" w:color="auto" w:fill="auto"/>
            <w:vAlign w:val="center"/>
          </w:tcPr>
          <w:p w:rsidR="00CA6D35" w:rsidRPr="00175648" w:rsidRDefault="00CA6D35" w:rsidP="00684D93">
            <w:pPr>
              <w:rPr>
                <w:rFonts w:ascii="Calibri" w:eastAsia="Calibri" w:hAnsi="Calibri" w:cs="Calibri"/>
                <w:color w:val="000000"/>
                <w:sz w:val="22"/>
                <w:szCs w:val="22"/>
              </w:rPr>
            </w:pPr>
            <w:r>
              <w:rPr>
                <w:rFonts w:ascii="Calibri" w:hAnsi="Calibri"/>
                <w:color w:val="000000"/>
                <w:sz w:val="22"/>
              </w:rPr>
              <w:t>Kitchener, Ontario</w:t>
            </w:r>
          </w:p>
        </w:tc>
        <w:tc>
          <w:tcPr>
            <w:tcW w:w="2268" w:type="dxa"/>
            <w:shd w:val="clear" w:color="auto" w:fill="auto"/>
          </w:tcPr>
          <w:p w:rsidR="00CA6D35" w:rsidRPr="00175648" w:rsidRDefault="00CA6D35" w:rsidP="00684D93">
            <w:pPr>
              <w:jc w:val="center"/>
              <w:rPr>
                <w:rFonts w:ascii="Calibri" w:hAnsi="Calibri" w:cs="Calibri"/>
                <w:sz w:val="22"/>
                <w:szCs w:val="22"/>
              </w:rPr>
            </w:pPr>
            <w:r>
              <w:rPr>
                <w:rFonts w:ascii="Calibri" w:hAnsi="Calibri"/>
                <w:color w:val="000000"/>
                <w:sz w:val="22"/>
              </w:rPr>
              <w:t xml:space="preserve">Mardi 4 </w:t>
            </w:r>
            <w:proofErr w:type="spellStart"/>
            <w:r>
              <w:rPr>
                <w:rFonts w:ascii="Calibri" w:hAnsi="Calibri"/>
                <w:color w:val="000000"/>
                <w:sz w:val="22"/>
              </w:rPr>
              <w:t>novembre</w:t>
            </w:r>
            <w:proofErr w:type="spellEnd"/>
            <w:r>
              <w:rPr>
                <w:rFonts w:ascii="Calibri" w:hAnsi="Calibri"/>
                <w:color w:val="000000"/>
                <w:sz w:val="22"/>
              </w:rPr>
              <w:t xml:space="preserve"> 2014</w:t>
            </w:r>
          </w:p>
        </w:tc>
        <w:tc>
          <w:tcPr>
            <w:tcW w:w="3119" w:type="dxa"/>
            <w:shd w:val="clear" w:color="auto" w:fill="auto"/>
            <w:vAlign w:val="center"/>
          </w:tcPr>
          <w:p w:rsidR="00CA6D35" w:rsidRPr="00CA6D35" w:rsidRDefault="00CA6D35" w:rsidP="00684D93">
            <w:pPr>
              <w:jc w:val="center"/>
              <w:rPr>
                <w:rStyle w:val="TexteRapportCar"/>
                <w:rFonts w:cs="Calibri"/>
                <w:sz w:val="22"/>
                <w:szCs w:val="22"/>
                <w:lang w:val="fr-CA"/>
              </w:rPr>
            </w:pPr>
            <w:r w:rsidRPr="00CA6D35">
              <w:rPr>
                <w:rStyle w:val="TexteRapportCar"/>
                <w:sz w:val="22"/>
                <w:lang w:val="fr-CA"/>
              </w:rPr>
              <w:t>1</w:t>
            </w:r>
            <w:r w:rsidRPr="00CA6D35">
              <w:rPr>
                <w:rStyle w:val="TexteRapportCar"/>
                <w:sz w:val="22"/>
                <w:vertAlign w:val="superscript"/>
                <w:lang w:val="fr-CA"/>
              </w:rPr>
              <w:t>er</w:t>
            </w:r>
            <w:r w:rsidRPr="00CA6D35">
              <w:rPr>
                <w:rStyle w:val="TexteRapportCar"/>
                <w:sz w:val="22"/>
                <w:lang w:val="fr-CA"/>
              </w:rPr>
              <w:t xml:space="preserve"> groupe : de 17 h 30 à 19 h</w:t>
            </w:r>
            <w:r w:rsidRPr="00CA6D35">
              <w:rPr>
                <w:rStyle w:val="TexteRapportCar"/>
                <w:sz w:val="22"/>
                <w:lang w:val="fr-CA"/>
              </w:rPr>
              <w:br/>
              <w:t>2</w:t>
            </w:r>
            <w:r w:rsidRPr="00CA6D35">
              <w:rPr>
                <w:rStyle w:val="TexteRapportCar"/>
                <w:sz w:val="22"/>
                <w:vertAlign w:val="superscript"/>
                <w:lang w:val="fr-CA"/>
              </w:rPr>
              <w:t>e</w:t>
            </w:r>
            <w:r w:rsidRPr="00CA6D35">
              <w:rPr>
                <w:rStyle w:val="TexteRapportCar"/>
                <w:sz w:val="22"/>
                <w:lang w:val="fr-CA"/>
              </w:rPr>
              <w:t xml:space="preserve"> groupe : de 19 h 30 à 21 h</w:t>
            </w:r>
          </w:p>
        </w:tc>
        <w:tc>
          <w:tcPr>
            <w:tcW w:w="1862" w:type="dxa"/>
            <w:shd w:val="clear" w:color="auto" w:fill="auto"/>
            <w:vAlign w:val="center"/>
          </w:tcPr>
          <w:p w:rsidR="00CA6D35" w:rsidRPr="00175648" w:rsidRDefault="00CA6D35" w:rsidP="00684D93">
            <w:pPr>
              <w:jc w:val="center"/>
              <w:rPr>
                <w:rFonts w:ascii="Calibri" w:hAnsi="Calibri" w:cs="Calibri"/>
                <w:color w:val="000000"/>
                <w:sz w:val="22"/>
                <w:szCs w:val="22"/>
              </w:rPr>
            </w:pPr>
            <w:r>
              <w:rPr>
                <w:rFonts w:ascii="Calibri" w:hAnsi="Calibri"/>
                <w:color w:val="000000"/>
                <w:sz w:val="22"/>
              </w:rPr>
              <w:t>Anglais</w:t>
            </w:r>
          </w:p>
        </w:tc>
      </w:tr>
      <w:tr w:rsidR="00CA6D35" w:rsidRPr="00175648" w:rsidTr="00684D93">
        <w:trPr>
          <w:trHeight w:val="510"/>
        </w:trPr>
        <w:tc>
          <w:tcPr>
            <w:tcW w:w="1809" w:type="dxa"/>
            <w:shd w:val="clear" w:color="auto" w:fill="auto"/>
            <w:vAlign w:val="center"/>
          </w:tcPr>
          <w:p w:rsidR="00CA6D35" w:rsidRPr="00175648" w:rsidRDefault="00CA6D35" w:rsidP="00684D93">
            <w:pPr>
              <w:rPr>
                <w:rFonts w:ascii="Calibri" w:eastAsia="Calibri" w:hAnsi="Calibri" w:cs="Calibri"/>
                <w:color w:val="000000"/>
                <w:sz w:val="22"/>
                <w:szCs w:val="22"/>
              </w:rPr>
            </w:pPr>
            <w:r>
              <w:rPr>
                <w:rFonts w:ascii="Calibri" w:hAnsi="Calibri"/>
                <w:color w:val="000000"/>
                <w:sz w:val="22"/>
              </w:rPr>
              <w:t>Mississauga, Ontario</w:t>
            </w:r>
          </w:p>
        </w:tc>
        <w:tc>
          <w:tcPr>
            <w:tcW w:w="2268" w:type="dxa"/>
            <w:shd w:val="clear" w:color="auto" w:fill="auto"/>
          </w:tcPr>
          <w:p w:rsidR="00CA6D35" w:rsidRPr="00175648" w:rsidRDefault="00CA6D35" w:rsidP="00684D93">
            <w:pPr>
              <w:jc w:val="center"/>
              <w:rPr>
                <w:rFonts w:ascii="Calibri" w:hAnsi="Calibri" w:cs="Calibri"/>
                <w:sz w:val="22"/>
                <w:szCs w:val="22"/>
              </w:rPr>
            </w:pPr>
            <w:proofErr w:type="spellStart"/>
            <w:r>
              <w:rPr>
                <w:rFonts w:ascii="Calibri" w:hAnsi="Calibri"/>
                <w:color w:val="000000"/>
                <w:sz w:val="22"/>
              </w:rPr>
              <w:t>Mercredi</w:t>
            </w:r>
            <w:proofErr w:type="spellEnd"/>
            <w:r>
              <w:rPr>
                <w:rFonts w:ascii="Calibri" w:hAnsi="Calibri"/>
                <w:color w:val="000000"/>
                <w:sz w:val="22"/>
              </w:rPr>
              <w:t xml:space="preserve"> 5 </w:t>
            </w:r>
            <w:proofErr w:type="spellStart"/>
            <w:r>
              <w:rPr>
                <w:rFonts w:ascii="Calibri" w:hAnsi="Calibri"/>
                <w:color w:val="000000"/>
                <w:sz w:val="22"/>
              </w:rPr>
              <w:t>novembre</w:t>
            </w:r>
            <w:proofErr w:type="spellEnd"/>
            <w:r>
              <w:rPr>
                <w:rFonts w:ascii="Calibri" w:hAnsi="Calibri"/>
                <w:color w:val="000000"/>
                <w:sz w:val="22"/>
              </w:rPr>
              <w:t xml:space="preserve"> 2014</w:t>
            </w:r>
          </w:p>
        </w:tc>
        <w:tc>
          <w:tcPr>
            <w:tcW w:w="3119" w:type="dxa"/>
            <w:shd w:val="clear" w:color="auto" w:fill="auto"/>
            <w:vAlign w:val="center"/>
          </w:tcPr>
          <w:p w:rsidR="00CA6D35" w:rsidRPr="00CA6D35" w:rsidRDefault="00CA6D35" w:rsidP="00684D93">
            <w:pPr>
              <w:jc w:val="center"/>
              <w:rPr>
                <w:rStyle w:val="TexteRapportCar"/>
                <w:rFonts w:cs="Calibri"/>
                <w:sz w:val="22"/>
                <w:szCs w:val="22"/>
                <w:lang w:val="fr-CA"/>
              </w:rPr>
            </w:pPr>
            <w:r w:rsidRPr="00CA6D35">
              <w:rPr>
                <w:rStyle w:val="TexteRapportCar"/>
                <w:sz w:val="22"/>
                <w:lang w:val="fr-CA"/>
              </w:rPr>
              <w:t>1</w:t>
            </w:r>
            <w:r w:rsidRPr="00CA6D35">
              <w:rPr>
                <w:rStyle w:val="TexteRapportCar"/>
                <w:sz w:val="22"/>
                <w:vertAlign w:val="superscript"/>
                <w:lang w:val="fr-CA"/>
              </w:rPr>
              <w:t>er</w:t>
            </w:r>
            <w:r w:rsidRPr="00CA6D35">
              <w:rPr>
                <w:rStyle w:val="TexteRapportCar"/>
                <w:sz w:val="22"/>
                <w:lang w:val="fr-CA"/>
              </w:rPr>
              <w:t xml:space="preserve"> groupe : de 17 h 30 à 19 h</w:t>
            </w:r>
            <w:r w:rsidRPr="00CA6D35">
              <w:rPr>
                <w:rStyle w:val="TexteRapportCar"/>
                <w:sz w:val="22"/>
                <w:lang w:val="fr-CA"/>
              </w:rPr>
              <w:br/>
              <w:t>2</w:t>
            </w:r>
            <w:r w:rsidRPr="00CA6D35">
              <w:rPr>
                <w:rStyle w:val="TexteRapportCar"/>
                <w:sz w:val="22"/>
                <w:vertAlign w:val="superscript"/>
                <w:lang w:val="fr-CA"/>
              </w:rPr>
              <w:t>e</w:t>
            </w:r>
            <w:r w:rsidRPr="00CA6D35">
              <w:rPr>
                <w:rStyle w:val="TexteRapportCar"/>
                <w:sz w:val="22"/>
                <w:lang w:val="fr-CA"/>
              </w:rPr>
              <w:t xml:space="preserve"> groupe : de 19 h 30 à 21 h</w:t>
            </w:r>
          </w:p>
        </w:tc>
        <w:tc>
          <w:tcPr>
            <w:tcW w:w="1862" w:type="dxa"/>
            <w:shd w:val="clear" w:color="auto" w:fill="auto"/>
            <w:vAlign w:val="center"/>
          </w:tcPr>
          <w:p w:rsidR="00CA6D35" w:rsidRPr="00175648" w:rsidRDefault="00CA6D35" w:rsidP="00684D93">
            <w:pPr>
              <w:jc w:val="center"/>
              <w:rPr>
                <w:rFonts w:ascii="Calibri" w:hAnsi="Calibri" w:cs="Calibri"/>
                <w:color w:val="000000"/>
                <w:sz w:val="22"/>
                <w:szCs w:val="22"/>
              </w:rPr>
            </w:pPr>
            <w:r>
              <w:rPr>
                <w:rStyle w:val="TexteRapportCar"/>
                <w:sz w:val="22"/>
              </w:rPr>
              <w:t>Anglais</w:t>
            </w:r>
          </w:p>
        </w:tc>
      </w:tr>
      <w:tr w:rsidR="00CA6D35" w:rsidRPr="00175648" w:rsidTr="00684D93">
        <w:trPr>
          <w:trHeight w:val="510"/>
        </w:trPr>
        <w:tc>
          <w:tcPr>
            <w:tcW w:w="1809" w:type="dxa"/>
            <w:shd w:val="clear" w:color="auto" w:fill="auto"/>
            <w:vAlign w:val="center"/>
          </w:tcPr>
          <w:p w:rsidR="00CA6D35" w:rsidRPr="00175648" w:rsidRDefault="00CA6D35" w:rsidP="00684D93">
            <w:pPr>
              <w:rPr>
                <w:rFonts w:ascii="Calibri" w:eastAsia="Calibri" w:hAnsi="Calibri" w:cs="Calibri"/>
                <w:color w:val="000000"/>
                <w:sz w:val="22"/>
                <w:szCs w:val="22"/>
              </w:rPr>
            </w:pPr>
            <w:r>
              <w:rPr>
                <w:rFonts w:ascii="Calibri" w:hAnsi="Calibri"/>
                <w:color w:val="000000"/>
                <w:sz w:val="22"/>
              </w:rPr>
              <w:t>Québec,</w:t>
            </w:r>
          </w:p>
          <w:p w:rsidR="00CA6D35" w:rsidRPr="00175648" w:rsidRDefault="00CA6D35" w:rsidP="00684D93">
            <w:pPr>
              <w:rPr>
                <w:rFonts w:ascii="Calibri" w:eastAsia="Calibri" w:hAnsi="Calibri" w:cs="Calibri"/>
                <w:color w:val="000000"/>
                <w:sz w:val="22"/>
                <w:szCs w:val="22"/>
              </w:rPr>
            </w:pPr>
            <w:r>
              <w:rPr>
                <w:rFonts w:ascii="Calibri" w:hAnsi="Calibri"/>
                <w:color w:val="000000"/>
                <w:sz w:val="22"/>
              </w:rPr>
              <w:t>Québec</w:t>
            </w:r>
          </w:p>
        </w:tc>
        <w:tc>
          <w:tcPr>
            <w:tcW w:w="2268" w:type="dxa"/>
            <w:shd w:val="clear" w:color="auto" w:fill="auto"/>
          </w:tcPr>
          <w:p w:rsidR="00CA6D35" w:rsidRPr="00175648" w:rsidRDefault="00CA6D35" w:rsidP="00684D93">
            <w:pPr>
              <w:jc w:val="center"/>
              <w:rPr>
                <w:rFonts w:ascii="Calibri" w:hAnsi="Calibri" w:cs="Calibri"/>
                <w:sz w:val="22"/>
                <w:szCs w:val="22"/>
              </w:rPr>
            </w:pPr>
            <w:proofErr w:type="spellStart"/>
            <w:r>
              <w:rPr>
                <w:rFonts w:ascii="Calibri" w:hAnsi="Calibri"/>
                <w:color w:val="000000"/>
                <w:sz w:val="22"/>
              </w:rPr>
              <w:t>Jeudi</w:t>
            </w:r>
            <w:proofErr w:type="spellEnd"/>
            <w:r>
              <w:rPr>
                <w:rFonts w:ascii="Calibri" w:hAnsi="Calibri"/>
                <w:color w:val="000000"/>
                <w:sz w:val="22"/>
              </w:rPr>
              <w:t xml:space="preserve"> 6 </w:t>
            </w:r>
            <w:proofErr w:type="spellStart"/>
            <w:r>
              <w:rPr>
                <w:rFonts w:ascii="Calibri" w:hAnsi="Calibri"/>
                <w:color w:val="000000"/>
                <w:sz w:val="22"/>
              </w:rPr>
              <w:t>novembre</w:t>
            </w:r>
            <w:proofErr w:type="spellEnd"/>
            <w:r>
              <w:rPr>
                <w:rFonts w:ascii="Calibri" w:hAnsi="Calibri"/>
                <w:color w:val="000000"/>
                <w:sz w:val="22"/>
              </w:rPr>
              <w:t xml:space="preserve"> 2014</w:t>
            </w:r>
          </w:p>
        </w:tc>
        <w:tc>
          <w:tcPr>
            <w:tcW w:w="3119" w:type="dxa"/>
            <w:shd w:val="clear" w:color="auto" w:fill="auto"/>
            <w:vAlign w:val="center"/>
          </w:tcPr>
          <w:p w:rsidR="00CA6D35" w:rsidRPr="00CA6D35" w:rsidRDefault="00CA6D35" w:rsidP="00684D93">
            <w:pPr>
              <w:jc w:val="center"/>
              <w:rPr>
                <w:rStyle w:val="TexteRapportCar"/>
                <w:rFonts w:cs="Calibri"/>
                <w:sz w:val="22"/>
                <w:szCs w:val="22"/>
                <w:lang w:val="fr-CA"/>
              </w:rPr>
            </w:pPr>
            <w:r w:rsidRPr="00CA6D35">
              <w:rPr>
                <w:rStyle w:val="TexteRapportCar"/>
                <w:sz w:val="22"/>
                <w:lang w:val="fr-CA"/>
              </w:rPr>
              <w:t>1</w:t>
            </w:r>
            <w:r w:rsidRPr="00CA6D35">
              <w:rPr>
                <w:rStyle w:val="TexteRapportCar"/>
                <w:sz w:val="22"/>
                <w:vertAlign w:val="superscript"/>
                <w:lang w:val="fr-CA"/>
              </w:rPr>
              <w:t>er</w:t>
            </w:r>
            <w:r w:rsidRPr="00CA6D35">
              <w:rPr>
                <w:rStyle w:val="TexteRapportCar"/>
                <w:sz w:val="22"/>
                <w:lang w:val="fr-CA"/>
              </w:rPr>
              <w:t xml:space="preserve"> groupe : de 17 h 30 à 19 h</w:t>
            </w:r>
            <w:r w:rsidRPr="00CA6D35">
              <w:rPr>
                <w:rStyle w:val="TexteRapportCar"/>
                <w:sz w:val="22"/>
                <w:lang w:val="fr-CA"/>
              </w:rPr>
              <w:br/>
              <w:t>2</w:t>
            </w:r>
            <w:r w:rsidRPr="00CA6D35">
              <w:rPr>
                <w:rStyle w:val="TexteRapportCar"/>
                <w:sz w:val="22"/>
                <w:vertAlign w:val="superscript"/>
                <w:lang w:val="fr-CA"/>
              </w:rPr>
              <w:t>e</w:t>
            </w:r>
            <w:r w:rsidRPr="00CA6D35">
              <w:rPr>
                <w:rStyle w:val="TexteRapportCar"/>
                <w:sz w:val="22"/>
                <w:lang w:val="fr-CA"/>
              </w:rPr>
              <w:t xml:space="preserve"> groupe : de 19 h 30 à 21 h</w:t>
            </w:r>
          </w:p>
        </w:tc>
        <w:tc>
          <w:tcPr>
            <w:tcW w:w="1862" w:type="dxa"/>
            <w:shd w:val="clear" w:color="auto" w:fill="auto"/>
            <w:vAlign w:val="center"/>
          </w:tcPr>
          <w:p w:rsidR="00CA6D35" w:rsidRPr="00175648" w:rsidRDefault="00CA6D35" w:rsidP="00684D93">
            <w:pPr>
              <w:jc w:val="center"/>
              <w:rPr>
                <w:rStyle w:val="TexteRapportCar"/>
                <w:rFonts w:cs="Calibri"/>
                <w:sz w:val="22"/>
                <w:szCs w:val="22"/>
              </w:rPr>
            </w:pPr>
            <w:proofErr w:type="spellStart"/>
            <w:r>
              <w:rPr>
                <w:rStyle w:val="TexteRapportCar"/>
                <w:sz w:val="22"/>
              </w:rPr>
              <w:t>Français</w:t>
            </w:r>
            <w:proofErr w:type="spellEnd"/>
          </w:p>
        </w:tc>
      </w:tr>
    </w:tbl>
    <w:p w:rsidR="00CA6D35" w:rsidRPr="00175648" w:rsidRDefault="00CA6D35" w:rsidP="00CA6D35">
      <w:pPr>
        <w:pStyle w:val="Rapportnormal"/>
        <w:spacing w:after="0" w:line="240" w:lineRule="auto"/>
        <w:rPr>
          <w:rStyle w:val="TexteRapportCar"/>
          <w:rFonts w:cs="Calibri"/>
          <w:strike/>
          <w:sz w:val="22"/>
          <w:szCs w:val="22"/>
        </w:rPr>
      </w:pPr>
      <w:r>
        <w:rPr>
          <w:rStyle w:val="TexteRapportCar"/>
          <w:sz w:val="22"/>
        </w:rPr>
        <w:t xml:space="preserve"> </w:t>
      </w:r>
    </w:p>
    <w:p w:rsidR="00CA6D35" w:rsidRPr="00CA6D35" w:rsidRDefault="00CA6D35" w:rsidP="00CA6D35">
      <w:pPr>
        <w:pStyle w:val="Rapportnormal"/>
        <w:rPr>
          <w:color w:val="000000"/>
          <w:lang w:val="fr-CA"/>
        </w:rPr>
      </w:pPr>
      <w:r w:rsidRPr="00CA6D35">
        <w:rPr>
          <w:rStyle w:val="TexteRapportCar"/>
          <w:lang w:val="fr-CA"/>
        </w:rPr>
        <w:t>Douze (12) participants ont été recrutés pour chaque groupe de discussion de manière à assurer la présence d’un minimum de huit (8) à dix (10) personnes recrutées. Tous les participants ont été recrutés par téléphone à l’aide d’un questionnaire de dépistage, présenté à l’annexe B. Les individus qui ont accepté de participer recevront la somme de 75 $ en argent comptant pour les remercier de leur temps et couvrir leurs frais de déplacement.</w:t>
      </w:r>
    </w:p>
    <w:p w:rsidR="00CA6D35" w:rsidRPr="00CA6D35" w:rsidRDefault="00CA6D35" w:rsidP="00CA6D35">
      <w:pPr>
        <w:pStyle w:val="Rapportnormal"/>
        <w:rPr>
          <w:rStyle w:val="TexteRapportCar"/>
          <w:b/>
          <w:lang w:val="fr-CA"/>
        </w:rPr>
      </w:pPr>
    </w:p>
    <w:p w:rsidR="00CA6D35" w:rsidRPr="005C1BCC" w:rsidRDefault="00CA6D35" w:rsidP="00CA6D35">
      <w:pPr>
        <w:pStyle w:val="Rapportnormal"/>
        <w:rPr>
          <w:rStyle w:val="TexteRapportCar"/>
          <w:b/>
          <w:lang w:val="fr-CA"/>
        </w:rPr>
      </w:pPr>
      <w:r w:rsidRPr="005C1BCC">
        <w:rPr>
          <w:rStyle w:val="TexteRapportCar"/>
          <w:b/>
          <w:lang w:val="fr-CA"/>
        </w:rPr>
        <w:t>Recherche quantitative</w:t>
      </w:r>
    </w:p>
    <w:p w:rsidR="00CA6D35" w:rsidRPr="00CA6D35" w:rsidRDefault="00CA6D35" w:rsidP="00CA6D35">
      <w:pPr>
        <w:pStyle w:val="Corpsdetexte1"/>
        <w:rPr>
          <w:rStyle w:val="TexteRapportCar"/>
          <w:lang w:val="fr-CA"/>
        </w:rPr>
      </w:pPr>
      <w:r w:rsidRPr="00CA6D35">
        <w:rPr>
          <w:rStyle w:val="TexteRapportCar"/>
          <w:lang w:val="fr-CA"/>
        </w:rPr>
        <w:t xml:space="preserve">La portion quantitative de la recherche a été menée par téléphone. Le travail sur le terrain réalisé dans le cadre du sondage s’est déroulé entre le 17 octobre et le 2 novembre 2014. Le taux de réponse national au sondage a été de 18,9 %. La répartition complète des appels est présentée à l’annexe A. Un prétest de 30 entrevues, soit 15 dans chaque langue officielle, a été réalisé le 16 octobre 2014. Les entrevues de sondage ont duré 6 minutes en moyenne. </w:t>
      </w:r>
    </w:p>
    <w:p w:rsidR="00CA6D35" w:rsidRPr="00CA6D35" w:rsidRDefault="00CA6D35" w:rsidP="00CA6D35">
      <w:pPr>
        <w:pStyle w:val="Corpsdetexte1"/>
        <w:rPr>
          <w:rStyle w:val="TexteRapportCar"/>
          <w:lang w:val="fr-CA"/>
        </w:rPr>
      </w:pPr>
      <w:r w:rsidRPr="00CA6D35">
        <w:rPr>
          <w:rStyle w:val="TexteRapportCar"/>
          <w:lang w:val="fr-CA"/>
        </w:rPr>
        <w:t>En tout, 3 000 adultes canadiens ont été sondés dans toutes les régions du pays. La marge nationale d’erreur de ce sondage est de +/- 1,8 %, 19 fois sur 20. Le questionnaire du sondage complet utilisé durant le travail sur le terrain est inclus à l’annexe D.</w:t>
      </w:r>
    </w:p>
    <w:p w:rsidR="00CA6D35" w:rsidRPr="00CA6D35" w:rsidRDefault="00CA6D35" w:rsidP="00CA6D35">
      <w:pPr>
        <w:pStyle w:val="Corpsdetexte1"/>
        <w:rPr>
          <w:rStyle w:val="TexteRapportCar"/>
          <w:lang w:val="fr-CA"/>
        </w:rPr>
      </w:pPr>
      <w:r w:rsidRPr="00CA6D35">
        <w:rPr>
          <w:rStyle w:val="TexteRapportCar"/>
          <w:lang w:val="fr-CA"/>
        </w:rPr>
        <w:t xml:space="preserve">Les données du sondage ont été pondérées sur la base de l’âge, du sexe et de la région, et ce, pour assurer une représentation réaliste de la population canadienne adulte. Les détails </w:t>
      </w:r>
      <w:r w:rsidRPr="00CA6D35">
        <w:rPr>
          <w:rStyle w:val="TexteRapportCar"/>
          <w:lang w:val="fr-CA"/>
        </w:rPr>
        <w:lastRenderedPageBreak/>
        <w:t>concernant les procédures de pondération peuvent être trouvés à l’annexe A. Des tableaux statistiques détaillés sont fournis séparément.</w:t>
      </w:r>
    </w:p>
    <w:p w:rsidR="00CA6D35" w:rsidRPr="00CA6D35" w:rsidRDefault="00CA6D35" w:rsidP="00CA6D35">
      <w:pPr>
        <w:pStyle w:val="Corpsdetexte1"/>
        <w:rPr>
          <w:rFonts w:ascii="Calibri" w:hAnsi="Calibri" w:cs="Tahoma"/>
          <w:sz w:val="24"/>
          <w:szCs w:val="24"/>
          <w:lang w:val="fr-CA"/>
        </w:rPr>
      </w:pPr>
    </w:p>
    <w:p w:rsidR="00CA6D35" w:rsidRPr="00CA6D35" w:rsidRDefault="00CA6D35" w:rsidP="00CA6D35">
      <w:pPr>
        <w:pStyle w:val="Titre2"/>
        <w:rPr>
          <w:rFonts w:ascii="Calibri" w:hAnsi="Calibri"/>
          <w:i w:val="0"/>
          <w:iCs/>
          <w:sz w:val="24"/>
          <w:lang w:val="fr-CA"/>
        </w:rPr>
      </w:pPr>
      <w:bookmarkStart w:id="21" w:name="_Toc415129239"/>
      <w:r>
        <w:rPr>
          <w:rFonts w:ascii="Calibri" w:hAnsi="Calibri"/>
          <w:i w:val="0"/>
          <w:sz w:val="24"/>
          <w:lang w:val="fr-CA"/>
        </w:rPr>
        <w:t>2</w:t>
      </w:r>
      <w:r w:rsidRPr="00CA6D35">
        <w:rPr>
          <w:rFonts w:ascii="Calibri" w:hAnsi="Calibri"/>
          <w:i w:val="0"/>
          <w:sz w:val="24"/>
          <w:lang w:val="fr-CA"/>
        </w:rPr>
        <w:t xml:space="preserve">.3 </w:t>
      </w:r>
      <w:r w:rsidRPr="00CA6D35">
        <w:rPr>
          <w:lang w:val="fr-CA"/>
        </w:rPr>
        <w:tab/>
      </w:r>
      <w:r w:rsidRPr="00CA6D35">
        <w:rPr>
          <w:rFonts w:ascii="Calibri" w:hAnsi="Calibri"/>
          <w:i w:val="0"/>
          <w:sz w:val="24"/>
          <w:lang w:val="fr-CA"/>
        </w:rPr>
        <w:t>Aperçu des conclusions relatives à la portion qualitative</w:t>
      </w:r>
      <w:bookmarkEnd w:id="21"/>
    </w:p>
    <w:p w:rsidR="00CA6D35" w:rsidRPr="00CA6D35" w:rsidRDefault="00CA6D35" w:rsidP="00CA6D35">
      <w:pPr>
        <w:rPr>
          <w:lang w:val="fr-CA"/>
        </w:rPr>
      </w:pPr>
    </w:p>
    <w:p w:rsidR="00CA6D35" w:rsidRPr="00CA6D35" w:rsidRDefault="00CA6D35" w:rsidP="00CA6D35">
      <w:pPr>
        <w:pStyle w:val="Rapportnormal"/>
        <w:rPr>
          <w:b/>
          <w:lang w:val="fr-CA"/>
        </w:rPr>
      </w:pPr>
      <w:r w:rsidRPr="00CA6D35">
        <w:rPr>
          <w:b/>
          <w:lang w:val="fr-CA"/>
        </w:rPr>
        <w:t>Principales priorités pour les Canadiens</w:t>
      </w:r>
    </w:p>
    <w:p w:rsidR="00CA6D35" w:rsidRPr="00CA6D35" w:rsidRDefault="00CA6D35" w:rsidP="00CA6D35">
      <w:pPr>
        <w:pStyle w:val="Rapportnormal"/>
        <w:rPr>
          <w:lang w:val="fr-CA"/>
        </w:rPr>
      </w:pPr>
      <w:r w:rsidRPr="00CA6D35">
        <w:rPr>
          <w:lang w:val="fr-CA"/>
        </w:rPr>
        <w:t>Lorsqu’on a voulu savoir quelles devraient être les principales priorités du gouvernement canadien, les réponses les plus fréquemment mentionnées étaient la croissance économique et la création d’emplois de qualité, mais une grande quantité de questions ont également été soulevées. Dans tous les groupes, de nombreux participants ont parlé de la nécessité de diversifier davantage l’économie canadienne. L’impression que le Canada compte trop sur une poignée de secteurs ou de provinces pour se maintenir à flot s’est dégagée.</w:t>
      </w:r>
    </w:p>
    <w:p w:rsidR="00CA6D35" w:rsidRPr="00CA6D35" w:rsidRDefault="00CA6D35" w:rsidP="00CA6D35">
      <w:pPr>
        <w:pStyle w:val="Rapportnormal"/>
        <w:rPr>
          <w:lang w:val="fr-CA"/>
        </w:rPr>
      </w:pPr>
      <w:r w:rsidRPr="00CA6D35">
        <w:rPr>
          <w:lang w:val="fr-CA"/>
        </w:rPr>
        <w:t xml:space="preserve">L’environnement et le développement durable ont également été mentionnés par un bon nombre de participants, en particulier dans les villes de Québec, Montréal, Vancouver et Calgary. L’amélioration de la sécurité publique et la lutte contre la pauvreté, en particulier chez les enfants, sont d’autres priorités exprimées spontanément par les participants. </w:t>
      </w:r>
    </w:p>
    <w:p w:rsidR="00CA6D35" w:rsidRPr="00CA6D35" w:rsidRDefault="00CA6D35" w:rsidP="00CA6D35">
      <w:pPr>
        <w:pStyle w:val="Rapportnormal"/>
        <w:rPr>
          <w:b/>
          <w:lang w:val="fr-CA"/>
        </w:rPr>
      </w:pPr>
      <w:r w:rsidRPr="00CA6D35">
        <w:rPr>
          <w:b/>
          <w:lang w:val="fr-CA"/>
        </w:rPr>
        <w:t xml:space="preserve">État de l’économie canadienne </w:t>
      </w:r>
    </w:p>
    <w:p w:rsidR="00CA6D35" w:rsidRPr="00CA6D35" w:rsidRDefault="00CA6D35" w:rsidP="00CA6D35">
      <w:pPr>
        <w:pStyle w:val="Rapportnormal"/>
        <w:rPr>
          <w:lang w:val="fr-CA"/>
        </w:rPr>
      </w:pPr>
      <w:r w:rsidRPr="00CA6D35">
        <w:rPr>
          <w:lang w:val="fr-CA"/>
        </w:rPr>
        <w:t xml:space="preserve">La plupart des participants avaient une vision plutôt mitigée de l’économie canadienne. Ils n’étaient ni optimistes ni carrément pessimistes quant à l’état de l’économie. Le sentiment prévalant était que l’économie du pays pourrait être plus forte qu’elle ne l’est, tout en n’étant pas aussi mauvaise qu’elle pourrait l’être. De toute évidence, la crise économique de 2008-2009 était encore présente à l’esprit des participants; la majorité d’entre eux n’était pas persuadée que le Canada s’en soit complètement remis, cinq ans plus tard. </w:t>
      </w:r>
    </w:p>
    <w:p w:rsidR="00CA6D35" w:rsidRPr="00CA6D35" w:rsidRDefault="00CA6D35" w:rsidP="00CA6D35">
      <w:pPr>
        <w:pStyle w:val="Rapportnormal"/>
        <w:rPr>
          <w:lang w:val="fr-CA"/>
        </w:rPr>
      </w:pPr>
      <w:r w:rsidRPr="00CA6D35">
        <w:rPr>
          <w:lang w:val="fr-CA"/>
        </w:rPr>
        <w:t xml:space="preserve">Pourtant, le Canada était également considéré comme s’étant mieux sorti de la récession que la plupart des autres pays, y compris ses principaux partenaires commerciaux aux États-Unis et en Europe. Plusieurs participants considèrent que le solide secteur bancaire canadien explique la résilience du pays comparativement aux États-Unis et à l’Europe. </w:t>
      </w:r>
    </w:p>
    <w:p w:rsidR="00CA6D35" w:rsidRPr="00CA6D35" w:rsidRDefault="00CA6D35" w:rsidP="00CA6D35">
      <w:pPr>
        <w:pStyle w:val="Rapportnormal"/>
        <w:rPr>
          <w:b/>
          <w:lang w:val="fr-CA"/>
        </w:rPr>
      </w:pPr>
      <w:r w:rsidRPr="00CA6D35">
        <w:rPr>
          <w:b/>
          <w:lang w:val="fr-CA"/>
        </w:rPr>
        <w:t>La crise de l’</w:t>
      </w:r>
      <w:proofErr w:type="spellStart"/>
      <w:r w:rsidRPr="00CA6D35">
        <w:rPr>
          <w:b/>
          <w:lang w:val="fr-CA"/>
        </w:rPr>
        <w:t>Ebola</w:t>
      </w:r>
      <w:proofErr w:type="spellEnd"/>
      <w:r w:rsidRPr="00CA6D35">
        <w:rPr>
          <w:b/>
          <w:lang w:val="fr-CA"/>
        </w:rPr>
        <w:t xml:space="preserve"> </w:t>
      </w:r>
    </w:p>
    <w:p w:rsidR="00CA6D35" w:rsidRPr="00CA6D35" w:rsidRDefault="00CA6D35" w:rsidP="00CA6D35">
      <w:pPr>
        <w:pStyle w:val="Rapportnormal"/>
        <w:rPr>
          <w:lang w:val="fr-CA"/>
        </w:rPr>
      </w:pPr>
      <w:r w:rsidRPr="00CA6D35">
        <w:rPr>
          <w:lang w:val="fr-CA"/>
        </w:rPr>
        <w:t>Les participants avaient presque tous entendu parler, dans les médias, de la crise de l’</w:t>
      </w:r>
      <w:proofErr w:type="spellStart"/>
      <w:r w:rsidRPr="00CA6D35">
        <w:rPr>
          <w:lang w:val="fr-CA"/>
        </w:rPr>
        <w:t>Ebola</w:t>
      </w:r>
      <w:proofErr w:type="spellEnd"/>
      <w:r w:rsidRPr="00CA6D35">
        <w:rPr>
          <w:lang w:val="fr-CA"/>
        </w:rPr>
        <w:t xml:space="preserve"> en Afrique de l’Ouest. Les points de vue concernant la crise et ses impacts sur les Canadiens se sont avérés très complexes. D’une part, les participants ont estimé que la situation en Afrique était triste et effrayante pour la population des pays touchés. D’autre part, lorsqu’on les interroge sur ce qu’ils ont entendu sur l’</w:t>
      </w:r>
      <w:proofErr w:type="spellStart"/>
      <w:r w:rsidRPr="00CA6D35">
        <w:rPr>
          <w:lang w:val="fr-CA"/>
        </w:rPr>
        <w:t>Ebola</w:t>
      </w:r>
      <w:proofErr w:type="spellEnd"/>
      <w:r w:rsidRPr="00CA6D35">
        <w:rPr>
          <w:lang w:val="fr-CA"/>
        </w:rPr>
        <w:t xml:space="preserve">, les participants ont une nette tendance à concentrer leur attention sur l’angle nord-américain de la crise. Plus précisément, ils ont parlé de la situation au Texas (États-Unis), où un ressortissant libérien contaminé par le virus est entré, ce qui a exigé un effort de confinement à grande échelle. La plupart des participants ont </w:t>
      </w:r>
      <w:r w:rsidRPr="00CA6D35">
        <w:rPr>
          <w:lang w:val="fr-CA"/>
        </w:rPr>
        <w:lastRenderedPageBreak/>
        <w:t>estimé que les médias aux États-Unis et au Canada ont largement surestimé les risques et ont semé une panique injustifiée au sein de la population générale.</w:t>
      </w:r>
    </w:p>
    <w:p w:rsidR="00CA6D35" w:rsidRPr="00CA6D35" w:rsidRDefault="00CA6D35" w:rsidP="00CA6D35">
      <w:pPr>
        <w:pStyle w:val="Rapportnormal"/>
        <w:rPr>
          <w:lang w:val="fr-CA"/>
        </w:rPr>
      </w:pPr>
    </w:p>
    <w:p w:rsidR="00CA6D35" w:rsidRPr="005C1BCC" w:rsidRDefault="00CA6D35" w:rsidP="00CA6D35">
      <w:pPr>
        <w:pStyle w:val="Rapportnormal"/>
        <w:rPr>
          <w:b/>
          <w:lang w:val="fr-CA"/>
        </w:rPr>
      </w:pPr>
      <w:r w:rsidRPr="005C1BCC">
        <w:rPr>
          <w:b/>
          <w:lang w:val="fr-CA"/>
        </w:rPr>
        <w:t>Sécurité publique</w:t>
      </w:r>
    </w:p>
    <w:p w:rsidR="00CA6D35" w:rsidRPr="00CA6D35" w:rsidRDefault="00CA6D35" w:rsidP="00CA6D35">
      <w:pPr>
        <w:pStyle w:val="Rapportnormal"/>
        <w:rPr>
          <w:lang w:val="fr-CA"/>
        </w:rPr>
      </w:pPr>
      <w:r w:rsidRPr="00CA6D35">
        <w:rPr>
          <w:lang w:val="fr-CA"/>
        </w:rPr>
        <w:t xml:space="preserve">Le calendrier des groupes de discussion pour ce projet de recherche a été touché par les attentats perpétrés à Saint-Jean-sur-Richelieu et à Ottawa les 20 et 22 octobre. Les séances de Vancouver, de Calgary et de </w:t>
      </w:r>
      <w:proofErr w:type="spellStart"/>
      <w:r w:rsidRPr="00CA6D35">
        <w:rPr>
          <w:lang w:val="fr-CA"/>
        </w:rPr>
        <w:t>North</w:t>
      </w:r>
      <w:proofErr w:type="spellEnd"/>
      <w:r w:rsidRPr="00CA6D35">
        <w:rPr>
          <w:lang w:val="fr-CA"/>
        </w:rPr>
        <w:t xml:space="preserve"> York ont eu lieu avant les attentats (celle de </w:t>
      </w:r>
      <w:proofErr w:type="spellStart"/>
      <w:r w:rsidRPr="00CA6D35">
        <w:rPr>
          <w:lang w:val="fr-CA"/>
        </w:rPr>
        <w:t>North</w:t>
      </w:r>
      <w:proofErr w:type="spellEnd"/>
      <w:r w:rsidRPr="00CA6D35">
        <w:rPr>
          <w:lang w:val="fr-CA"/>
        </w:rPr>
        <w:t xml:space="preserve"> York a eu lieu après la fusillade de Saint-Jean-sur-Richelieu, mais avant celle d’Ottawa), tandis que les rencontres prévues à Montréal, Moncton, Kitchener, Mississauga et Québec ont eu lieu par la suite.</w:t>
      </w:r>
    </w:p>
    <w:p w:rsidR="00CA6D35" w:rsidRPr="00CA6D35" w:rsidRDefault="00CA6D35" w:rsidP="00CA6D35">
      <w:pPr>
        <w:pStyle w:val="Rapportnormal"/>
        <w:rPr>
          <w:lang w:val="fr-CA"/>
        </w:rPr>
      </w:pPr>
      <w:r w:rsidRPr="00CA6D35">
        <w:rPr>
          <w:lang w:val="fr-CA"/>
        </w:rPr>
        <w:t>Alors que les attentats sont considérés comme extrêmement bouleversants et inquiétants par tous les participants, la plupart de ces derniers ne se sentent pas personnellement menacés par l’extrémisme et affirment ne pas avoir l’intention de modifier leurs habitudes quotidiennes. Toutefois, les participants étaient pour la plupart en accord avec le fait que le renforcement des mesures de sécurité peut être nécessaire, particulièrement en ce qui concerne la surveillance électronique et l’intervention plus rapide de la police contre de présumés terroristes.</w:t>
      </w:r>
    </w:p>
    <w:p w:rsidR="00CA6D35" w:rsidRPr="005C1BCC" w:rsidRDefault="00CA6D35" w:rsidP="00CA6D35">
      <w:pPr>
        <w:pStyle w:val="Rapport"/>
        <w:spacing w:after="200"/>
        <w:rPr>
          <w:rFonts w:ascii="Calibri" w:hAnsi="Calibri" w:cs="Calibri"/>
          <w:b/>
          <w:sz w:val="24"/>
          <w:szCs w:val="24"/>
          <w:lang w:val="fr-CA"/>
        </w:rPr>
      </w:pPr>
      <w:r w:rsidRPr="005C1BCC">
        <w:rPr>
          <w:rFonts w:ascii="Calibri" w:hAnsi="Calibri"/>
          <w:b/>
          <w:sz w:val="24"/>
          <w:lang w:val="fr-CA"/>
        </w:rPr>
        <w:t>L’État islamique (EI)</w:t>
      </w:r>
    </w:p>
    <w:p w:rsidR="00CA6D35" w:rsidRPr="00CA6D35" w:rsidRDefault="00CA6D35" w:rsidP="00CA6D35">
      <w:pPr>
        <w:pStyle w:val="Rapportnormal"/>
        <w:rPr>
          <w:lang w:val="fr-CA"/>
        </w:rPr>
      </w:pPr>
      <w:r w:rsidRPr="00CA6D35">
        <w:rPr>
          <w:lang w:val="fr-CA"/>
        </w:rPr>
        <w:t>L’une des principales conclusions qui émergent des discussions au sujet de cette menace internationale est qu’il n’y a rien de bon dans l’EI. Cette organisation est perçue comme mauvaise et néfaste. Bien que quelques participants aient parlé de la nécessité de comprendre les fondements de l’organisation avant de poser un jugement définitif, tous les autres ont unanimement condamné ses actions et ses objectifs. Tout ce que concerne l’EI est considéré comme inacceptable.</w:t>
      </w:r>
    </w:p>
    <w:p w:rsidR="00CA6D35" w:rsidRPr="00CA6D35" w:rsidRDefault="00CA6D35" w:rsidP="00CA6D35">
      <w:pPr>
        <w:pStyle w:val="Rapportnormal"/>
        <w:rPr>
          <w:lang w:val="fr-CA"/>
        </w:rPr>
      </w:pPr>
      <w:r w:rsidRPr="00CA6D35">
        <w:rPr>
          <w:lang w:val="fr-CA"/>
        </w:rPr>
        <w:t>Cette prise de position sans équivoque sur l’EI signifiait que la plupart des participants appuyaient la participation militaire du Canada en Irak et que presque tous les participants étaient également en accord avec le fait d’offrir diverses formes d’aide humanitaire. Il était difficile pour la plupart des participants d’accepter que le Canada puisse rester à l’écart alors que ses alliés ont décidé de lutter contre cette menace internationale.</w:t>
      </w:r>
    </w:p>
    <w:p w:rsidR="00CA6D35" w:rsidRPr="00CA6D35" w:rsidRDefault="00CA6D35" w:rsidP="00CA6D35">
      <w:pPr>
        <w:pStyle w:val="Rapportnormal"/>
        <w:rPr>
          <w:lang w:val="fr-CA"/>
        </w:rPr>
      </w:pPr>
      <w:r w:rsidRPr="00CA6D35">
        <w:rPr>
          <w:lang w:val="fr-CA"/>
        </w:rPr>
        <w:t>Quelques participants des différents groupes étaient conscients du fait que des citoyens canadiens avaient adhéré à l’EI au cours des dernières années. Ils étaient très perturbés par cette réalité et tous jugeaient raisonnable la mesure de suppression du passeport canadien chez toute personne soupçonnée de vouloir joindre l’EI.</w:t>
      </w:r>
    </w:p>
    <w:p w:rsidR="00CA6D35" w:rsidRPr="00CA6D35" w:rsidRDefault="00CA6D35" w:rsidP="00CA6D35">
      <w:pPr>
        <w:pStyle w:val="Rapportnormal"/>
        <w:rPr>
          <w:lang w:val="fr-CA"/>
        </w:rPr>
      </w:pPr>
    </w:p>
    <w:p w:rsidR="00CA6D35" w:rsidRPr="00CA6D35" w:rsidRDefault="00CA6D35" w:rsidP="00CA6D35">
      <w:pPr>
        <w:pStyle w:val="Rapportnormal"/>
        <w:rPr>
          <w:lang w:val="fr-CA"/>
        </w:rPr>
      </w:pPr>
    </w:p>
    <w:p w:rsidR="00CA6D35" w:rsidRPr="00CA6D35" w:rsidRDefault="00CA6D35" w:rsidP="00CA6D35">
      <w:pPr>
        <w:pStyle w:val="Titre2"/>
        <w:rPr>
          <w:rFonts w:ascii="Calibri" w:hAnsi="Calibri"/>
          <w:i w:val="0"/>
          <w:iCs/>
          <w:sz w:val="24"/>
          <w:lang w:val="fr-CA"/>
        </w:rPr>
      </w:pPr>
      <w:bookmarkStart w:id="22" w:name="_Toc415129240"/>
      <w:r>
        <w:rPr>
          <w:rFonts w:ascii="Calibri" w:hAnsi="Calibri"/>
          <w:i w:val="0"/>
          <w:sz w:val="24"/>
          <w:lang w:val="fr-CA"/>
        </w:rPr>
        <w:lastRenderedPageBreak/>
        <w:t>2</w:t>
      </w:r>
      <w:r w:rsidRPr="00CA6D35">
        <w:rPr>
          <w:rFonts w:ascii="Calibri" w:hAnsi="Calibri"/>
          <w:i w:val="0"/>
          <w:sz w:val="24"/>
          <w:lang w:val="fr-CA"/>
        </w:rPr>
        <w:t xml:space="preserve">.4 </w:t>
      </w:r>
      <w:r w:rsidRPr="00CA6D35">
        <w:rPr>
          <w:lang w:val="fr-CA"/>
        </w:rPr>
        <w:tab/>
      </w:r>
      <w:r w:rsidRPr="00CA6D35">
        <w:rPr>
          <w:rFonts w:ascii="Calibri" w:hAnsi="Calibri"/>
          <w:i w:val="0"/>
          <w:sz w:val="24"/>
          <w:lang w:val="fr-CA"/>
        </w:rPr>
        <w:t>Note sur l’interprétation des conclusions de la recherche</w:t>
      </w:r>
      <w:bookmarkEnd w:id="22"/>
    </w:p>
    <w:p w:rsidR="00CA6D35" w:rsidRPr="00CA6D35" w:rsidRDefault="00CA6D35" w:rsidP="00CA6D35">
      <w:pPr>
        <w:rPr>
          <w:rFonts w:ascii="Calibri" w:hAnsi="Calibri" w:cs="Tahoma"/>
          <w:lang w:val="fr-CA"/>
        </w:rPr>
      </w:pPr>
    </w:p>
    <w:p w:rsidR="00CA6D35" w:rsidRPr="00CA6D35" w:rsidRDefault="00CA6D35" w:rsidP="00CA6D35">
      <w:pPr>
        <w:pStyle w:val="Corpsdetexte1"/>
        <w:rPr>
          <w:rFonts w:ascii="Calibri" w:hAnsi="Calibri" w:cs="Tahoma"/>
          <w:color w:val="auto"/>
          <w:sz w:val="24"/>
          <w:szCs w:val="24"/>
          <w:lang w:val="fr-CA"/>
        </w:rPr>
      </w:pPr>
      <w:r w:rsidRPr="00CA6D35">
        <w:rPr>
          <w:rFonts w:ascii="Calibri" w:hAnsi="Calibri"/>
          <w:color w:val="auto"/>
          <w:sz w:val="24"/>
          <w:lang w:val="fr-CA"/>
        </w:rPr>
        <w:t>Les opinions et les observations exprimées dans ce document ne reflètent pas celles du Bureau du Conseil privé. Ce rapport a été rédigé par la firme Léger d’après la recherche menée expressément pour ce projet.</w:t>
      </w:r>
    </w:p>
    <w:p w:rsidR="00CA6D35" w:rsidRPr="00CA6D35" w:rsidRDefault="00CA6D35" w:rsidP="00CA6D35">
      <w:pPr>
        <w:pStyle w:val="Rapportnormal"/>
        <w:rPr>
          <w:lang w:val="fr-CA"/>
        </w:rPr>
      </w:pPr>
      <w:r w:rsidRPr="00CA6D35">
        <w:rPr>
          <w:lang w:val="fr-CA"/>
        </w:rPr>
        <w:t xml:space="preserve">Bien que toutes les précautions aient été prises pour représenter le public cible, les conclusions de cette recherche qualitative (c.-à-d. les groupes de discussion) devraient être considérées comme purement indicatives et les résultats ne devraient pas être généralisés à l’ensemble de la population canadienne. Cette recherche vise à permettre une meilleure compréhension des raisons sous-jacentes à une opinion ou à l’absence d’opinion. </w:t>
      </w:r>
    </w:p>
    <w:p w:rsidR="00CA6D35" w:rsidRPr="00CA6D35" w:rsidRDefault="00CA6D35" w:rsidP="00CA6D35">
      <w:pPr>
        <w:rPr>
          <w:lang w:val="fr-CA"/>
        </w:rPr>
      </w:pPr>
    </w:p>
    <w:p w:rsidR="00CA6D35" w:rsidRPr="00CA6D35" w:rsidRDefault="00CA6D35" w:rsidP="00CA6D35">
      <w:pPr>
        <w:pStyle w:val="Titre2"/>
        <w:rPr>
          <w:rFonts w:ascii="Calibri" w:hAnsi="Calibri" w:cs="Tahoma"/>
          <w:i w:val="0"/>
          <w:sz w:val="24"/>
          <w:szCs w:val="24"/>
          <w:lang w:val="fr-CA"/>
        </w:rPr>
      </w:pPr>
      <w:bookmarkStart w:id="23" w:name="_Toc415129241"/>
      <w:r>
        <w:rPr>
          <w:rFonts w:ascii="Calibri" w:hAnsi="Calibri"/>
          <w:i w:val="0"/>
          <w:sz w:val="24"/>
          <w:lang w:val="fr-CA"/>
        </w:rPr>
        <w:t>2</w:t>
      </w:r>
      <w:r w:rsidRPr="00CA6D35">
        <w:rPr>
          <w:rFonts w:ascii="Calibri" w:hAnsi="Calibri"/>
          <w:i w:val="0"/>
          <w:sz w:val="24"/>
          <w:lang w:val="fr-CA"/>
        </w:rPr>
        <w:t xml:space="preserve">.5 </w:t>
      </w:r>
      <w:r w:rsidRPr="00CA6D35">
        <w:rPr>
          <w:lang w:val="fr-CA"/>
        </w:rPr>
        <w:tab/>
      </w:r>
      <w:r w:rsidRPr="00CA6D35">
        <w:rPr>
          <w:rFonts w:ascii="Calibri" w:hAnsi="Calibri"/>
          <w:i w:val="0"/>
          <w:sz w:val="24"/>
          <w:lang w:val="fr-CA"/>
        </w:rPr>
        <w:t>Déclaration de neutralité politique et coordonnées</w:t>
      </w:r>
      <w:bookmarkEnd w:id="23"/>
    </w:p>
    <w:p w:rsidR="00CA6D35" w:rsidRPr="00CA6D35" w:rsidRDefault="00CA6D35" w:rsidP="00CA6D35">
      <w:pPr>
        <w:pStyle w:val="Corpsdetexte1"/>
        <w:spacing w:after="0"/>
        <w:rPr>
          <w:rFonts w:ascii="Calibri" w:hAnsi="Calibri" w:cs="Tahoma"/>
          <w:sz w:val="24"/>
          <w:szCs w:val="24"/>
          <w:lang w:val="fr-CA"/>
        </w:rPr>
      </w:pPr>
    </w:p>
    <w:p w:rsidR="00CA6D35" w:rsidRPr="00CA6D35" w:rsidRDefault="00CA6D35" w:rsidP="00CA6D35">
      <w:pPr>
        <w:pStyle w:val="Corpsdetexte1"/>
        <w:rPr>
          <w:rFonts w:ascii="Calibri" w:hAnsi="Calibri" w:cs="Tahoma"/>
          <w:sz w:val="24"/>
          <w:szCs w:val="24"/>
          <w:lang w:val="fr-CA"/>
        </w:rPr>
      </w:pPr>
      <w:r w:rsidRPr="00CA6D35">
        <w:rPr>
          <w:rFonts w:ascii="Calibri" w:hAnsi="Calibri"/>
          <w:sz w:val="24"/>
          <w:lang w:val="fr-CA"/>
        </w:rPr>
        <w:t xml:space="preserve">Léger certifie que les résultats livrés sont entièrement conformes aux exigences du gouvernement du Canada en matière de neutralité politique, exigences décrites dans la </w:t>
      </w:r>
      <w:r w:rsidRPr="00CA6D35">
        <w:rPr>
          <w:rFonts w:ascii="Calibri" w:hAnsi="Calibri"/>
          <w:i/>
          <w:sz w:val="24"/>
          <w:lang w:val="fr-CA"/>
        </w:rPr>
        <w:t>Politique de communication</w:t>
      </w:r>
      <w:r w:rsidRPr="00CA6D35">
        <w:rPr>
          <w:rFonts w:ascii="Calibri" w:hAnsi="Calibri"/>
          <w:sz w:val="24"/>
          <w:lang w:val="fr-CA"/>
        </w:rPr>
        <w:t xml:space="preserve"> du gouvernement du Canada et dans la </w:t>
      </w:r>
      <w:r w:rsidRPr="00CA6D35">
        <w:rPr>
          <w:rFonts w:ascii="Calibri" w:hAnsi="Calibri"/>
          <w:i/>
          <w:sz w:val="24"/>
          <w:lang w:val="fr-CA"/>
        </w:rPr>
        <w:t>Procédure de planification et d’attribution de marchés de services de recherche sur l’opinion publique</w:t>
      </w:r>
      <w:r w:rsidRPr="00CA6D35">
        <w:rPr>
          <w:rFonts w:ascii="Calibri" w:hAnsi="Calibri"/>
          <w:sz w:val="24"/>
          <w:lang w:val="fr-CA"/>
        </w:rPr>
        <w:t xml:space="preserve">. </w:t>
      </w:r>
    </w:p>
    <w:p w:rsidR="00CA6D35" w:rsidRPr="00CA6D35" w:rsidRDefault="00CA6D35" w:rsidP="00CA6D35">
      <w:pPr>
        <w:pStyle w:val="Corpsdetexte1"/>
        <w:rPr>
          <w:rFonts w:ascii="Calibri" w:hAnsi="Calibri" w:cs="Tahoma"/>
          <w:sz w:val="24"/>
          <w:szCs w:val="24"/>
          <w:lang w:val="fr-CA"/>
        </w:rPr>
      </w:pPr>
      <w:r w:rsidRPr="00CA6D35">
        <w:rPr>
          <w:rFonts w:ascii="Calibri" w:hAnsi="Calibri"/>
          <w:sz w:val="24"/>
          <w:lang w:val="fr-CA"/>
        </w:rPr>
        <w:t>Renseignements supplémentaires :</w:t>
      </w:r>
    </w:p>
    <w:p w:rsidR="00CA6D35" w:rsidRPr="00CA6D35" w:rsidRDefault="00CA6D35" w:rsidP="00CA6D35">
      <w:pPr>
        <w:pStyle w:val="Corpsdetexte1"/>
        <w:spacing w:after="0"/>
        <w:rPr>
          <w:rFonts w:ascii="Calibri" w:hAnsi="Calibri" w:cs="Tahoma"/>
          <w:sz w:val="24"/>
          <w:szCs w:val="24"/>
          <w:lang w:val="fr-CA"/>
        </w:rPr>
      </w:pPr>
      <w:r w:rsidRPr="00CA6D35">
        <w:rPr>
          <w:rFonts w:ascii="Calibri" w:hAnsi="Calibri"/>
          <w:sz w:val="24"/>
          <w:lang w:val="fr-CA"/>
        </w:rPr>
        <w:t>Nom du fournisseur :</w:t>
      </w:r>
      <w:r w:rsidRPr="00CA6D35">
        <w:rPr>
          <w:lang w:val="fr-CA"/>
        </w:rPr>
        <w:tab/>
      </w:r>
      <w:r w:rsidRPr="00CA6D35">
        <w:rPr>
          <w:lang w:val="fr-CA"/>
        </w:rPr>
        <w:tab/>
      </w:r>
      <w:r w:rsidRPr="00CA6D35">
        <w:rPr>
          <w:rFonts w:ascii="Calibri" w:hAnsi="Calibri"/>
          <w:sz w:val="24"/>
          <w:lang w:val="fr-CA"/>
        </w:rPr>
        <w:t>Léger</w:t>
      </w:r>
    </w:p>
    <w:p w:rsidR="00CA6D35" w:rsidRPr="00CA6D35" w:rsidRDefault="00CA6D35" w:rsidP="00CA6D35">
      <w:pPr>
        <w:pStyle w:val="Corpsdetexte1"/>
        <w:spacing w:after="0"/>
        <w:rPr>
          <w:rFonts w:ascii="Calibri" w:hAnsi="Calibri" w:cs="Tahoma"/>
          <w:sz w:val="24"/>
          <w:szCs w:val="24"/>
          <w:lang w:val="fr-CA"/>
        </w:rPr>
      </w:pPr>
      <w:r w:rsidRPr="00CA6D35">
        <w:rPr>
          <w:rFonts w:ascii="Calibri" w:hAnsi="Calibri"/>
          <w:sz w:val="24"/>
          <w:lang w:val="fr-CA"/>
        </w:rPr>
        <w:t>Numéro de contrat TPSGC :</w:t>
      </w:r>
      <w:r w:rsidRPr="00CA6D35">
        <w:rPr>
          <w:lang w:val="fr-CA"/>
        </w:rPr>
        <w:tab/>
      </w:r>
      <w:r w:rsidRPr="00CA6D35">
        <w:rPr>
          <w:rFonts w:ascii="Calibri" w:hAnsi="Calibri"/>
          <w:sz w:val="24"/>
          <w:lang w:val="fr-CA"/>
        </w:rPr>
        <w:t>35035-145078-001/CY</w:t>
      </w:r>
    </w:p>
    <w:p w:rsidR="00CA6D35" w:rsidRPr="00CA6D35" w:rsidRDefault="00CA6D35" w:rsidP="00CA6D35">
      <w:pPr>
        <w:pStyle w:val="Corpsdetexte1"/>
        <w:spacing w:after="0"/>
        <w:rPr>
          <w:rFonts w:ascii="Calibri" w:hAnsi="Calibri" w:cs="Tahoma"/>
          <w:sz w:val="24"/>
          <w:szCs w:val="24"/>
          <w:lang w:val="fr-CA"/>
        </w:rPr>
      </w:pPr>
      <w:r w:rsidRPr="00CA6D35">
        <w:rPr>
          <w:rFonts w:ascii="Calibri" w:hAnsi="Calibri"/>
          <w:sz w:val="24"/>
          <w:lang w:val="fr-CA"/>
        </w:rPr>
        <w:t xml:space="preserve">Date d’octroi du contrat : </w:t>
      </w:r>
      <w:r w:rsidRPr="00CA6D35">
        <w:rPr>
          <w:lang w:val="fr-CA"/>
        </w:rPr>
        <w:tab/>
      </w:r>
      <w:r w:rsidRPr="00CA6D35">
        <w:rPr>
          <w:rFonts w:ascii="Calibri" w:hAnsi="Calibri"/>
          <w:sz w:val="24"/>
          <w:lang w:val="fr-CA"/>
        </w:rPr>
        <w:t>10 octobre 2014</w:t>
      </w:r>
    </w:p>
    <w:p w:rsidR="00CA6D35" w:rsidRPr="00CA6D35" w:rsidRDefault="00CA6D35" w:rsidP="00CA6D35">
      <w:pPr>
        <w:pStyle w:val="Corpsdetexte1"/>
        <w:rPr>
          <w:rFonts w:ascii="Calibri" w:hAnsi="Calibri"/>
          <w:sz w:val="24"/>
          <w:lang w:val="fr-CA"/>
        </w:rPr>
      </w:pPr>
    </w:p>
    <w:p w:rsidR="00CA6D35" w:rsidRPr="00CA6D35" w:rsidRDefault="00CA6D35" w:rsidP="00CA6D35">
      <w:pPr>
        <w:pStyle w:val="Corpsdetexte1"/>
        <w:rPr>
          <w:rFonts w:ascii="Calibri" w:hAnsi="Calibri" w:cs="Tahoma"/>
          <w:sz w:val="24"/>
          <w:szCs w:val="24"/>
          <w:lang w:val="fr-CA"/>
        </w:rPr>
      </w:pPr>
      <w:r w:rsidRPr="00CA6D35">
        <w:rPr>
          <w:rFonts w:ascii="Calibri" w:hAnsi="Calibri"/>
          <w:sz w:val="24"/>
          <w:lang w:val="fr-CA"/>
        </w:rPr>
        <w:t xml:space="preserve">Les dépenses pour ce projet s’élèvent à </w:t>
      </w:r>
      <w:r w:rsidRPr="00CA6D35">
        <w:rPr>
          <w:rFonts w:ascii="Calibri" w:hAnsi="Calibri"/>
          <w:color w:val="auto"/>
          <w:sz w:val="24"/>
          <w:lang w:val="fr-CA"/>
        </w:rPr>
        <w:t xml:space="preserve">149 000 $ </w:t>
      </w:r>
      <w:r w:rsidRPr="00CA6D35">
        <w:rPr>
          <w:rFonts w:ascii="Calibri" w:hAnsi="Calibri"/>
          <w:sz w:val="24"/>
          <w:lang w:val="fr-CA"/>
        </w:rPr>
        <w:t>(TVH comprise).</w:t>
      </w:r>
    </w:p>
    <w:p w:rsidR="00CA6D35" w:rsidRPr="00CA6D35" w:rsidRDefault="00CA6D35" w:rsidP="00CA6D35">
      <w:pPr>
        <w:pStyle w:val="Corpsdetexte1"/>
        <w:rPr>
          <w:rFonts w:asciiTheme="minorHAnsi" w:hAnsiTheme="minorHAnsi"/>
          <w:sz w:val="24"/>
          <w:szCs w:val="24"/>
          <w:lang w:val="fr-CA"/>
        </w:rPr>
      </w:pPr>
      <w:r w:rsidRPr="00CA6D35">
        <w:rPr>
          <w:rFonts w:asciiTheme="minorHAnsi" w:hAnsiTheme="minorHAnsi"/>
          <w:sz w:val="24"/>
          <w:szCs w:val="24"/>
          <w:lang w:val="fr-CA"/>
        </w:rPr>
        <w:t xml:space="preserve">Pour obtenir de plus amples renseignements au sujet de cette étude, veuillez envoyer un courriel à l’adresse suivante : </w:t>
      </w:r>
      <w:hyperlink r:id="rId14">
        <w:r w:rsidRPr="00CA6D35">
          <w:rPr>
            <w:rStyle w:val="Lienhypertexte"/>
            <w:rFonts w:asciiTheme="minorHAnsi" w:hAnsiTheme="minorHAnsi"/>
            <w:sz w:val="24"/>
            <w:szCs w:val="24"/>
            <w:lang w:val="fr-CA"/>
          </w:rPr>
          <w:t>por-rop@pco-bcp.gc.ca</w:t>
        </w:r>
      </w:hyperlink>
      <w:r w:rsidRPr="00CA6D35">
        <w:rPr>
          <w:rFonts w:asciiTheme="minorHAnsi" w:hAnsiTheme="minorHAnsi"/>
          <w:sz w:val="24"/>
          <w:szCs w:val="24"/>
          <w:lang w:val="fr-CA"/>
        </w:rPr>
        <w:t>.</w:t>
      </w:r>
    </w:p>
    <w:p w:rsidR="00CA6D35" w:rsidRPr="00CA6D35" w:rsidRDefault="00CA6D35" w:rsidP="00CA6D35">
      <w:pPr>
        <w:pStyle w:val="Corpsdetexte1"/>
        <w:rPr>
          <w:rFonts w:ascii="Calibri" w:hAnsi="Calibri"/>
          <w:sz w:val="24"/>
          <w:lang w:val="fr-CA"/>
        </w:rPr>
      </w:pPr>
    </w:p>
    <w:p w:rsidR="00CA6D35" w:rsidRPr="00CA6D35" w:rsidRDefault="00CA6D35" w:rsidP="00352004">
      <w:pPr>
        <w:pStyle w:val="Corpsdetexte1"/>
        <w:rPr>
          <w:rFonts w:ascii="Calibri" w:hAnsi="Calibri"/>
          <w:sz w:val="24"/>
          <w:lang w:val="fr-CA"/>
        </w:rPr>
      </w:pPr>
    </w:p>
    <w:p w:rsidR="00CA6D35" w:rsidRPr="00CA6D35" w:rsidRDefault="00CA6D35" w:rsidP="00352004">
      <w:pPr>
        <w:pStyle w:val="Corpsdetexte1"/>
        <w:rPr>
          <w:rFonts w:ascii="Calibri" w:hAnsi="Calibri"/>
          <w:sz w:val="24"/>
          <w:lang w:val="fr-CA"/>
        </w:rPr>
      </w:pPr>
    </w:p>
    <w:p w:rsidR="00CA6D35" w:rsidRPr="00CA6D35" w:rsidRDefault="00CA6D35" w:rsidP="00352004">
      <w:pPr>
        <w:pStyle w:val="Corpsdetexte1"/>
        <w:rPr>
          <w:rFonts w:ascii="Calibri" w:hAnsi="Calibri"/>
          <w:sz w:val="24"/>
          <w:lang w:val="fr-CA"/>
        </w:rPr>
      </w:pPr>
    </w:p>
    <w:p w:rsidR="005C1919" w:rsidRPr="00CA6D35" w:rsidRDefault="005C1919" w:rsidP="00352004">
      <w:pPr>
        <w:pStyle w:val="Corpsdetexte1"/>
        <w:rPr>
          <w:rFonts w:ascii="Calibri" w:hAnsi="Calibri"/>
          <w:sz w:val="24"/>
          <w:lang w:val="fr-CA"/>
        </w:rPr>
      </w:pPr>
    </w:p>
    <w:p w:rsidR="005C1919" w:rsidRPr="00CA6D35" w:rsidRDefault="005C1919" w:rsidP="00352004">
      <w:pPr>
        <w:pStyle w:val="Corpsdetexte1"/>
        <w:rPr>
          <w:rFonts w:ascii="Calibri" w:hAnsi="Calibri"/>
          <w:sz w:val="24"/>
          <w:lang w:val="fr-CA"/>
        </w:rPr>
      </w:pPr>
    </w:p>
    <w:p w:rsidR="006D7218" w:rsidRPr="00CA6D35" w:rsidRDefault="006D7218">
      <w:pPr>
        <w:rPr>
          <w:rFonts w:ascii="Calibri" w:hAnsi="Calibri"/>
          <w:b/>
          <w:kern w:val="32"/>
          <w:sz w:val="36"/>
          <w:szCs w:val="36"/>
          <w:lang w:val="fr-CA" w:eastAsia="x-none"/>
        </w:rPr>
      </w:pPr>
      <w:r w:rsidRPr="00CA6D35">
        <w:rPr>
          <w:rFonts w:ascii="Calibri" w:hAnsi="Calibri"/>
          <w:sz w:val="36"/>
          <w:szCs w:val="36"/>
          <w:lang w:val="fr-CA"/>
        </w:rPr>
        <w:br w:type="page"/>
      </w:r>
    </w:p>
    <w:p w:rsidR="00AC5AD1" w:rsidRPr="004D2DFB" w:rsidRDefault="00AC5AD1" w:rsidP="00AC5AD1">
      <w:pPr>
        <w:pStyle w:val="Titre1"/>
        <w:numPr>
          <w:ilvl w:val="0"/>
          <w:numId w:val="2"/>
        </w:numPr>
        <w:pBdr>
          <w:bottom w:val="single" w:sz="4" w:space="1" w:color="FF0000"/>
        </w:pBdr>
        <w:shd w:val="clear" w:color="000000" w:fill="FFFFFF"/>
        <w:tabs>
          <w:tab w:val="num" w:pos="500"/>
        </w:tabs>
        <w:spacing w:before="0" w:after="0"/>
        <w:ind w:left="403" w:hanging="403"/>
        <w:jc w:val="both"/>
        <w:rPr>
          <w:rFonts w:ascii="Calibri" w:hAnsi="Calibri"/>
          <w:sz w:val="36"/>
          <w:szCs w:val="36"/>
        </w:rPr>
      </w:pPr>
      <w:bookmarkStart w:id="24" w:name="_Toc415129242"/>
      <w:r>
        <w:rPr>
          <w:rFonts w:ascii="Calibri" w:hAnsi="Calibri"/>
          <w:sz w:val="36"/>
          <w:szCs w:val="36"/>
        </w:rPr>
        <w:lastRenderedPageBreak/>
        <w:t xml:space="preserve">Detailed </w:t>
      </w:r>
      <w:r w:rsidR="006767E9">
        <w:rPr>
          <w:rFonts w:ascii="Calibri" w:hAnsi="Calibri"/>
          <w:sz w:val="36"/>
          <w:szCs w:val="36"/>
        </w:rPr>
        <w:t xml:space="preserve">Qualitative </w:t>
      </w:r>
      <w:r>
        <w:rPr>
          <w:rFonts w:ascii="Calibri" w:hAnsi="Calibri"/>
          <w:sz w:val="36"/>
          <w:szCs w:val="36"/>
        </w:rPr>
        <w:t>Findings</w:t>
      </w:r>
      <w:bookmarkEnd w:id="24"/>
    </w:p>
    <w:p w:rsidR="00AC5AD1" w:rsidRDefault="00AC5AD1" w:rsidP="00AC5AD1">
      <w:pPr>
        <w:pStyle w:val="Rapportnormal"/>
      </w:pPr>
    </w:p>
    <w:p w:rsidR="00F0174F" w:rsidRDefault="00F0174F" w:rsidP="00F0174F">
      <w:pPr>
        <w:pStyle w:val="TexterapportLger"/>
        <w:spacing w:after="0"/>
      </w:pPr>
      <w:r>
        <w:t xml:space="preserve">This section of the report presents </w:t>
      </w:r>
      <w:r w:rsidR="001F4AF4">
        <w:t xml:space="preserve">the detailed </w:t>
      </w:r>
      <w:r>
        <w:t xml:space="preserve">findings from </w:t>
      </w:r>
      <w:r w:rsidR="0040517B">
        <w:t xml:space="preserve">a </w:t>
      </w:r>
      <w:r>
        <w:t>seri</w:t>
      </w:r>
      <w:r w:rsidR="0094274E">
        <w:t>es of sixteen</w:t>
      </w:r>
      <w:r w:rsidR="00844E94">
        <w:t xml:space="preserve"> focus groups regarding Canadians’ views on Canadian Government priorities</w:t>
      </w:r>
      <w:r w:rsidR="00156FE7">
        <w:t xml:space="preserve">, held from </w:t>
      </w:r>
      <w:r w:rsidR="0094274E">
        <w:t>October</w:t>
      </w:r>
      <w:r w:rsidR="00906F17">
        <w:t xml:space="preserve"> </w:t>
      </w:r>
      <w:r w:rsidR="0094274E">
        <w:t>18</w:t>
      </w:r>
      <w:r w:rsidR="00906F17" w:rsidRPr="00906F17">
        <w:rPr>
          <w:vertAlign w:val="superscript"/>
        </w:rPr>
        <w:t>th</w:t>
      </w:r>
      <w:r w:rsidR="00906F17">
        <w:t xml:space="preserve"> to</w:t>
      </w:r>
      <w:r w:rsidR="0094274E">
        <w:t xml:space="preserve"> November</w:t>
      </w:r>
      <w:r w:rsidR="00906F17">
        <w:t xml:space="preserve"> </w:t>
      </w:r>
      <w:r w:rsidR="0094274E">
        <w:t>6</w:t>
      </w:r>
      <w:r w:rsidR="00906F17" w:rsidRPr="00906F17">
        <w:rPr>
          <w:vertAlign w:val="superscript"/>
        </w:rPr>
        <w:t>th</w:t>
      </w:r>
      <w:r w:rsidR="0094274E">
        <w:t>, 2014</w:t>
      </w:r>
      <w:r w:rsidR="001F4AF4">
        <w:t>.</w:t>
      </w:r>
      <w:r w:rsidR="00844E94">
        <w:t xml:space="preserve"> </w:t>
      </w:r>
      <w:r>
        <w:t xml:space="preserve"> </w:t>
      </w:r>
    </w:p>
    <w:p w:rsidR="00F0174F" w:rsidRPr="00F0174F" w:rsidRDefault="00F0174F" w:rsidP="00F0174F">
      <w:pPr>
        <w:pStyle w:val="TexterapportLger"/>
        <w:spacing w:after="0"/>
      </w:pPr>
    </w:p>
    <w:p w:rsidR="008A15D2" w:rsidRDefault="00480429" w:rsidP="00484FB6">
      <w:pPr>
        <w:pStyle w:val="Titre2"/>
        <w:rPr>
          <w:rFonts w:ascii="Calibri" w:hAnsi="Calibri" w:cs="Tahoma"/>
          <w:i w:val="0"/>
          <w:sz w:val="24"/>
          <w:szCs w:val="24"/>
        </w:rPr>
      </w:pPr>
      <w:bookmarkStart w:id="25" w:name="_Toc415129243"/>
      <w:r>
        <w:rPr>
          <w:rFonts w:ascii="Calibri" w:hAnsi="Calibri" w:cs="Tahoma"/>
          <w:i w:val="0"/>
          <w:sz w:val="24"/>
          <w:szCs w:val="24"/>
        </w:rPr>
        <w:t>3</w:t>
      </w:r>
      <w:r w:rsidR="008A15D2" w:rsidRPr="002C3EAF">
        <w:rPr>
          <w:rFonts w:ascii="Calibri" w:hAnsi="Calibri" w:cs="Tahoma"/>
          <w:i w:val="0"/>
          <w:sz w:val="24"/>
          <w:szCs w:val="24"/>
        </w:rPr>
        <w:t>.1</w:t>
      </w:r>
      <w:r w:rsidR="008A15D2">
        <w:rPr>
          <w:rFonts w:ascii="Calibri" w:hAnsi="Calibri" w:cs="Tahoma"/>
          <w:i w:val="0"/>
          <w:sz w:val="24"/>
          <w:szCs w:val="24"/>
        </w:rPr>
        <w:t xml:space="preserve"> </w:t>
      </w:r>
      <w:r w:rsidR="008A15D2">
        <w:rPr>
          <w:rFonts w:ascii="Calibri" w:hAnsi="Calibri" w:cs="Tahoma"/>
          <w:i w:val="0"/>
          <w:sz w:val="24"/>
          <w:szCs w:val="24"/>
        </w:rPr>
        <w:tab/>
      </w:r>
      <w:r w:rsidR="00844E94">
        <w:rPr>
          <w:rFonts w:ascii="Calibri" w:hAnsi="Calibri" w:cs="Tahoma"/>
          <w:i w:val="0"/>
          <w:sz w:val="24"/>
          <w:szCs w:val="24"/>
        </w:rPr>
        <w:t>Top-of-Mind Priorities for Canadians</w:t>
      </w:r>
      <w:bookmarkEnd w:id="25"/>
      <w:r w:rsidR="00844E94">
        <w:rPr>
          <w:rFonts w:ascii="Calibri" w:hAnsi="Calibri" w:cs="Tahoma"/>
          <w:i w:val="0"/>
          <w:sz w:val="24"/>
          <w:szCs w:val="24"/>
        </w:rPr>
        <w:t xml:space="preserve"> </w:t>
      </w:r>
      <w:r w:rsidR="000136C9">
        <w:rPr>
          <w:rFonts w:ascii="Calibri" w:hAnsi="Calibri" w:cs="Tahoma"/>
          <w:i w:val="0"/>
          <w:sz w:val="24"/>
          <w:szCs w:val="24"/>
        </w:rPr>
        <w:t xml:space="preserve"> </w:t>
      </w:r>
    </w:p>
    <w:p w:rsidR="00895AD7" w:rsidRDefault="00895AD7" w:rsidP="00895AD7"/>
    <w:p w:rsidR="001416E6" w:rsidRDefault="002E3F9D" w:rsidP="00276310">
      <w:pPr>
        <w:pStyle w:val="Rapportnormal"/>
      </w:pPr>
      <w:r>
        <w:t xml:space="preserve">When asked to </w:t>
      </w:r>
      <w:r w:rsidR="009B46FF">
        <w:t xml:space="preserve">spontaneously </w:t>
      </w:r>
      <w:r>
        <w:t>identify what the Canadian Governmen</w:t>
      </w:r>
      <w:r w:rsidR="001416E6">
        <w:t xml:space="preserve">t’s main priorities should be, fostering economic growth and creating quality jobs </w:t>
      </w:r>
      <w:r w:rsidR="00441D6A">
        <w:t>were mentioned most often</w:t>
      </w:r>
      <w:r w:rsidR="001416E6">
        <w:t xml:space="preserve">, but a wide array of issues were raised as well. While views on the state of the country’s economy were rather fair, as discussed below, participants in Moncton and across Ontario locations were more likely than others to spontaneously talk about the sad state of their </w:t>
      </w:r>
      <w:r w:rsidR="001416E6" w:rsidRPr="001416E6">
        <w:rPr>
          <w:i/>
        </w:rPr>
        <w:t>local</w:t>
      </w:r>
      <w:r w:rsidR="001416E6">
        <w:t xml:space="preserve"> economy. There was a clear sense that the local job market was not very strong, with mostly low pay and low benefits jobs on offer. </w:t>
      </w:r>
      <w:r w:rsidR="009B46FF">
        <w:t xml:space="preserve">Participants felt that previous years and decades had brought better paying jobs and benefits but that these good times were mostly gone. </w:t>
      </w:r>
    </w:p>
    <w:p w:rsidR="000B2CAB" w:rsidRDefault="001416E6" w:rsidP="00276310">
      <w:pPr>
        <w:pStyle w:val="Rapportnormal"/>
      </w:pPr>
      <w:r>
        <w:t xml:space="preserve">Many participants </w:t>
      </w:r>
      <w:r w:rsidR="00441D6A">
        <w:t>volunteered that</w:t>
      </w:r>
      <w:r>
        <w:t xml:space="preserve"> Canada’s economy </w:t>
      </w:r>
      <w:r w:rsidR="00441D6A">
        <w:t xml:space="preserve">needed </w:t>
      </w:r>
      <w:r>
        <w:t>to become mor</w:t>
      </w:r>
      <w:r w:rsidR="009B46FF">
        <w:t>e diversified. They believed</w:t>
      </w:r>
      <w:r>
        <w:t xml:space="preserve"> that Canada relied too much on a handful of sectors</w:t>
      </w:r>
      <w:r w:rsidR="009B46FF">
        <w:t xml:space="preserve"> or provinces to sustain its long term growth</w:t>
      </w:r>
      <w:r w:rsidR="000B2CAB">
        <w:t>.</w:t>
      </w:r>
      <w:r w:rsidR="009B46FF">
        <w:t xml:space="preserve"> That left some participants feeling uneasy about the future state of the economy.</w:t>
      </w:r>
      <w:r w:rsidR="000B2CAB">
        <w:t xml:space="preserve"> Participants talked about the strength of the natural resources sector, which they saw as a good thing, but mentioned that </w:t>
      </w:r>
      <w:r w:rsidR="009B46FF">
        <w:t xml:space="preserve">they </w:t>
      </w:r>
      <w:r w:rsidR="000B2CAB">
        <w:t>would like to see more</w:t>
      </w:r>
      <w:r w:rsidR="009B46FF">
        <w:t xml:space="preserve"> conscious</w:t>
      </w:r>
      <w:r w:rsidR="000B2CAB">
        <w:t xml:space="preserve"> effort</w:t>
      </w:r>
      <w:r w:rsidR="009B46FF">
        <w:t>s</w:t>
      </w:r>
      <w:r w:rsidR="000B2CAB">
        <w:t xml:space="preserve"> put into diversifying the </w:t>
      </w:r>
      <w:r w:rsidR="009B46FF">
        <w:t>c</w:t>
      </w:r>
      <w:r w:rsidR="0094274E">
        <w:t xml:space="preserve">ountry’s </w:t>
      </w:r>
      <w:r w:rsidR="000B2CAB">
        <w:t>sources of income</w:t>
      </w:r>
      <w:r w:rsidR="0094274E">
        <w:t xml:space="preserve"> and growth</w:t>
      </w:r>
      <w:r w:rsidR="000B2CAB">
        <w:t>. The idea of diversification was also raised regarding international trade, with some participants wanting Canada to be more actively seeking trade partners aside from the United States. Those who had heard of recent trade initiatives, including the trade agreement with Europe, thought this was a very good idea.</w:t>
      </w:r>
    </w:p>
    <w:p w:rsidR="008F0CDD" w:rsidRDefault="000B2CAB" w:rsidP="00276310">
      <w:pPr>
        <w:pStyle w:val="Rapportnormal"/>
      </w:pPr>
      <w:r>
        <w:t xml:space="preserve">Many Vancouver participants </w:t>
      </w:r>
      <w:r w:rsidR="00441D6A">
        <w:t>raised</w:t>
      </w:r>
      <w:r>
        <w:t xml:space="preserve"> the importance of better training programs for trades. They felt that j</w:t>
      </w:r>
      <w:r w:rsidR="009B46FF">
        <w:t>obs in this sector were</w:t>
      </w:r>
      <w:r>
        <w:t xml:space="preserve"> very important and offered good pros</w:t>
      </w:r>
      <w:r w:rsidR="009B46FF">
        <w:t>pects for young people, but they believed</w:t>
      </w:r>
      <w:r>
        <w:t xml:space="preserve"> these opportunities were not emphasised enough. </w:t>
      </w:r>
    </w:p>
    <w:p w:rsidR="003D3661" w:rsidRDefault="008F0CDD" w:rsidP="00276310">
      <w:pPr>
        <w:pStyle w:val="Rapportnormal"/>
      </w:pPr>
      <w:r>
        <w:t>The environment and sustainability were also mentioned by many, especially in Quebec City</w:t>
      </w:r>
      <w:r w:rsidR="003D3661">
        <w:t xml:space="preserve">, Montreal, Vancouver and Calgary. Often, this priority was linked with the </w:t>
      </w:r>
      <w:r w:rsidR="009B46FF">
        <w:t xml:space="preserve">aforementioned </w:t>
      </w:r>
      <w:r w:rsidR="003D3661">
        <w:t>need to diversify the economy, as many participants said they wanted Canada to become a leader in new technologies that could form the backbone of a stronger economy that would be sustainable for decades to come.</w:t>
      </w:r>
    </w:p>
    <w:p w:rsidR="00AF5531" w:rsidRDefault="003D3661" w:rsidP="00276310">
      <w:pPr>
        <w:pStyle w:val="Rapportnormal"/>
      </w:pPr>
      <w:r>
        <w:t>The need to improve public safety was another priority raised spontaneously by a few participants across locations</w:t>
      </w:r>
      <w:r w:rsidR="0062228A">
        <w:t>, most noticeably during groups held after the attacks in St-Jean-</w:t>
      </w:r>
      <w:proofErr w:type="spellStart"/>
      <w:r w:rsidR="0062228A">
        <w:t>sur</w:t>
      </w:r>
      <w:proofErr w:type="spellEnd"/>
      <w:r w:rsidR="0062228A">
        <w:t>-Richelieu and Ottawa on October 20</w:t>
      </w:r>
      <w:r w:rsidR="0062228A" w:rsidRPr="00687B9A">
        <w:rPr>
          <w:vertAlign w:val="superscript"/>
        </w:rPr>
        <w:t>th</w:t>
      </w:r>
      <w:r w:rsidR="0062228A">
        <w:t xml:space="preserve"> and 22</w:t>
      </w:r>
      <w:r w:rsidR="0062228A" w:rsidRPr="00687B9A">
        <w:rPr>
          <w:vertAlign w:val="superscript"/>
        </w:rPr>
        <w:t>nd</w:t>
      </w:r>
      <w:r>
        <w:t>, respectively. Improving Canada’s transportation infrastructure, including public transportation an</w:t>
      </w:r>
      <w:r w:rsidR="0062228A">
        <w:t>d roads, was also viewed by a few participants</w:t>
      </w:r>
      <w:r>
        <w:t xml:space="preserve"> as a key priority and so was poverty, especially child poverty. </w:t>
      </w:r>
      <w:r w:rsidR="009B46FF">
        <w:t>Better access to affordable housing was a concern as well, more specifically in Vancouver.</w:t>
      </w:r>
      <w:r>
        <w:t xml:space="preserve">   </w:t>
      </w:r>
      <w:r w:rsidR="000B2CAB">
        <w:t xml:space="preserve">   </w:t>
      </w:r>
      <w:r w:rsidR="001416E6">
        <w:t xml:space="preserve"> </w:t>
      </w:r>
      <w:r w:rsidR="00AC762F">
        <w:t xml:space="preserve">    </w:t>
      </w:r>
      <w:r w:rsidR="002E3F9D">
        <w:t xml:space="preserve">    </w:t>
      </w:r>
    </w:p>
    <w:p w:rsidR="003D3661" w:rsidRDefault="003D3661" w:rsidP="00276310">
      <w:pPr>
        <w:pStyle w:val="Rapportnormal"/>
      </w:pPr>
    </w:p>
    <w:p w:rsidR="007628F6" w:rsidRPr="000136C9" w:rsidRDefault="00480429" w:rsidP="000136C9">
      <w:pPr>
        <w:pStyle w:val="Titre2Lger"/>
        <w:spacing w:after="240"/>
        <w:rPr>
          <w:lang w:val="en-CA"/>
        </w:rPr>
      </w:pPr>
      <w:bookmarkStart w:id="26" w:name="_Toc415129244"/>
      <w:r>
        <w:rPr>
          <w:lang w:val="en-CA"/>
        </w:rPr>
        <w:t>3</w:t>
      </w:r>
      <w:r w:rsidR="000136C9" w:rsidRPr="000136C9">
        <w:rPr>
          <w:lang w:val="en-CA"/>
        </w:rPr>
        <w:t>.</w:t>
      </w:r>
      <w:r w:rsidR="000136C9">
        <w:rPr>
          <w:lang w:val="en-CA"/>
        </w:rPr>
        <w:t>2</w:t>
      </w:r>
      <w:r w:rsidR="000136C9">
        <w:rPr>
          <w:lang w:val="en-CA"/>
        </w:rPr>
        <w:tab/>
      </w:r>
      <w:r w:rsidR="00AC762F">
        <w:rPr>
          <w:lang w:val="en-CA"/>
        </w:rPr>
        <w:t>Views on the State of the Canadian Economy</w:t>
      </w:r>
      <w:bookmarkEnd w:id="26"/>
      <w:r w:rsidR="007629E5">
        <w:rPr>
          <w:lang w:val="en-CA"/>
        </w:rPr>
        <w:t xml:space="preserve"> </w:t>
      </w:r>
    </w:p>
    <w:p w:rsidR="003E63C0" w:rsidRDefault="00441D6A" w:rsidP="002E4BBB">
      <w:pPr>
        <w:pStyle w:val="Rapportnormal"/>
      </w:pPr>
      <w:r>
        <w:t>P</w:t>
      </w:r>
      <w:r w:rsidR="003E63C0">
        <w:t xml:space="preserve">articipants were asked to complete a short written exercise about their perception of the current state of the Canadian economy. They were provided with a list of adjectives, </w:t>
      </w:r>
      <w:proofErr w:type="gramStart"/>
      <w:r w:rsidR="003E63C0">
        <w:t>either positive</w:t>
      </w:r>
      <w:proofErr w:type="gramEnd"/>
      <w:r w:rsidR="003E63C0">
        <w:t xml:space="preserve">, neutral or negative, and asked </w:t>
      </w:r>
      <w:r w:rsidR="00F3070F">
        <w:t>to select</w:t>
      </w:r>
      <w:r w:rsidR="003E63C0">
        <w:t xml:space="preserve"> up to three words that best portrayed the state of the economy according to them. </w:t>
      </w:r>
    </w:p>
    <w:p w:rsidR="00E765EC" w:rsidRDefault="003E63C0" w:rsidP="006767E9">
      <w:pPr>
        <w:pStyle w:val="Rapportnormal"/>
      </w:pPr>
      <w:r>
        <w:t>Results of this exercise have shown that</w:t>
      </w:r>
      <w:r w:rsidR="008A48B4">
        <w:t xml:space="preserve"> most</w:t>
      </w:r>
      <w:r>
        <w:t xml:space="preserve"> participants</w:t>
      </w:r>
      <w:r w:rsidR="003D3661">
        <w:t xml:space="preserve"> had a </w:t>
      </w:r>
      <w:r w:rsidR="008A48B4">
        <w:t>rather lukewarm</w:t>
      </w:r>
      <w:r w:rsidR="00E765EC">
        <w:t xml:space="preserve"> </w:t>
      </w:r>
      <w:r w:rsidR="008A48B4">
        <w:t>outlook on</w:t>
      </w:r>
      <w:r w:rsidR="00E765EC">
        <w:t xml:space="preserve"> the Canadian economy.</w:t>
      </w:r>
      <w:r>
        <w:t xml:space="preserve"> </w:t>
      </w:r>
      <w:r w:rsidR="008A48B4">
        <w:t>They</w:t>
      </w:r>
      <w:r w:rsidR="00E765EC">
        <w:t xml:space="preserve"> were</w:t>
      </w:r>
      <w:r w:rsidR="003D3661">
        <w:t xml:space="preserve"> neither upbeat, nor outright negative</w:t>
      </w:r>
      <w:r>
        <w:t xml:space="preserve"> about </w:t>
      </w:r>
      <w:r w:rsidR="00E765EC">
        <w:t>the state of the economy.</w:t>
      </w:r>
      <w:r>
        <w:t xml:space="preserve"> There was a pervasive sense that the country’s economy could be stronger than it is, while</w:t>
      </w:r>
      <w:r w:rsidR="00E765EC">
        <w:t xml:space="preserve"> also</w:t>
      </w:r>
      <w:r>
        <w:t xml:space="preserve"> not being as bad as it could be. Clearly, the 2008-2009 economic downturn was still present in participants’ minds, with most not being convinced that Canada had fully-recovered</w:t>
      </w:r>
      <w:r w:rsidR="00E765EC">
        <w:t xml:space="preserve"> five years later</w:t>
      </w:r>
      <w:r w:rsidR="00F3070F">
        <w:t xml:space="preserve">. </w:t>
      </w:r>
    </w:p>
    <w:p w:rsidR="00637387" w:rsidRDefault="00F3070F" w:rsidP="006767E9">
      <w:pPr>
        <w:pStyle w:val="Rapportnormal"/>
      </w:pPr>
      <w:r>
        <w:t>Yet, Canada was also seen to have come out of the recession better than most other countries, including its major trading partners in the US and Europe.</w:t>
      </w:r>
      <w:r w:rsidR="000E3B27">
        <w:t xml:space="preserve"> Canada’s strong banking sector was identified by many as the reason for the country’s resiliency compared to the United States and Europe.</w:t>
      </w:r>
      <w:r w:rsidR="00E765EC">
        <w:t xml:space="preserve"> In general, </w:t>
      </w:r>
      <w:r w:rsidR="000E3B27">
        <w:t>most</w:t>
      </w:r>
      <w:r w:rsidR="00E765EC">
        <w:t xml:space="preserve"> participants felt that Canada was</w:t>
      </w:r>
      <w:r w:rsidR="000E3B27">
        <w:t xml:space="preserve"> not directly</w:t>
      </w:r>
      <w:r w:rsidR="00E765EC">
        <w:t xml:space="preserve"> </w:t>
      </w:r>
      <w:r w:rsidR="009F0C76">
        <w:t>threatened</w:t>
      </w:r>
      <w:r w:rsidR="00E765EC">
        <w:t xml:space="preserve"> by </w:t>
      </w:r>
      <w:r w:rsidR="000E3B27">
        <w:t>the</w:t>
      </w:r>
      <w:r w:rsidR="00E765EC">
        <w:t xml:space="preserve"> potential</w:t>
      </w:r>
      <w:r w:rsidR="000E3B27">
        <w:t xml:space="preserve"> of an</w:t>
      </w:r>
      <w:r w:rsidR="00E765EC">
        <w:t xml:space="preserve"> international</w:t>
      </w:r>
      <w:r w:rsidR="000E3B27">
        <w:t xml:space="preserve"> economic</w:t>
      </w:r>
      <w:r w:rsidR="00E765EC">
        <w:t xml:space="preserve"> downturn.</w:t>
      </w:r>
      <w:r w:rsidR="008A48B4">
        <w:t xml:space="preserve"> </w:t>
      </w:r>
    </w:p>
    <w:p w:rsidR="00F3070F" w:rsidRDefault="008A48B4" w:rsidP="006767E9">
      <w:pPr>
        <w:pStyle w:val="Rapportnormal"/>
      </w:pPr>
      <w:r>
        <w:t>While the US economy was seen as stronger than it was in the past few years, it wasn’t perceived as being very strong. The European economy was seen as weaker, without being a major source of worry.</w:t>
      </w:r>
      <w:r w:rsidR="000E3B27">
        <w:t xml:space="preserve"> Only a handful of participants mentioned that the fall in oil prices and the corresponding devaluation of the Canadian dollar could be a threat to the economy.</w:t>
      </w:r>
      <w:r w:rsidR="00E765EC">
        <w:t xml:space="preserve"> </w:t>
      </w:r>
      <w:r w:rsidR="009F0C76">
        <w:t xml:space="preserve">In short, the outlook appeared as neither great, nor scary. However, participants from Moncton and from Ontario locations were somewhat less positive than those from other regions. </w:t>
      </w:r>
      <w:r w:rsidR="00637387">
        <w:t xml:space="preserve">Their more negative outlook stemmed from their personal experiences on the job market, or that of their loved ones. </w:t>
      </w:r>
    </w:p>
    <w:p w:rsidR="000E3B27" w:rsidRDefault="00E765EC" w:rsidP="006767E9">
      <w:pPr>
        <w:pStyle w:val="Rapportnormal"/>
      </w:pPr>
      <w:r>
        <w:t>The word most often chosen to describe the Canadian economy was uneven. Those who chose this qualifier mostly talked about regional disparities across Canada, with some provinces (mainly Western provinces) seen as doing better than provinces in Central and Eastern Canada. Interestingly, this sense was particularly strong in Vancouver and Calgary</w:t>
      </w:r>
      <w:r w:rsidR="00637387">
        <w:t>, where participants felt that a stronger economy across Canada would benefit everyone, including themselves</w:t>
      </w:r>
      <w:r>
        <w:t xml:space="preserve">. Participants from Ontario locations also talked at length about social inequality and how quality jobs were becoming a rarity in their community, creating a growing divide between rich and poor. </w:t>
      </w:r>
      <w:r w:rsidR="000E3B27">
        <w:t>In all Ontario locations there was a pervasive sense that a large number of full-time quality jobs</w:t>
      </w:r>
      <w:r w:rsidR="00637387">
        <w:t>, mostly in the manufacturing sector,</w:t>
      </w:r>
      <w:r w:rsidR="000E3B27">
        <w:t xml:space="preserve"> had been replaced by short-term contract work with lower pay and reduced benefits</w:t>
      </w:r>
      <w:r w:rsidR="00637387">
        <w:t xml:space="preserve"> in the service industry</w:t>
      </w:r>
      <w:r w:rsidR="000E3B27">
        <w:t xml:space="preserve">. </w:t>
      </w:r>
    </w:p>
    <w:p w:rsidR="00282A01" w:rsidRDefault="00E765EC" w:rsidP="001E12DD">
      <w:pPr>
        <w:pStyle w:val="Rapportnormal"/>
      </w:pPr>
      <w:r>
        <w:t xml:space="preserve"> </w:t>
      </w:r>
    </w:p>
    <w:p w:rsidR="00FC5F14" w:rsidRPr="00FE589D" w:rsidRDefault="00480429" w:rsidP="006767E9">
      <w:pPr>
        <w:pStyle w:val="Titre2Lger"/>
        <w:spacing w:after="240"/>
        <w:rPr>
          <w:lang w:val="en-CA"/>
        </w:rPr>
      </w:pPr>
      <w:bookmarkStart w:id="27" w:name="_Toc415129245"/>
      <w:r>
        <w:rPr>
          <w:lang w:val="en-CA"/>
        </w:rPr>
        <w:lastRenderedPageBreak/>
        <w:t>3</w:t>
      </w:r>
      <w:r w:rsidR="00BF3E91" w:rsidRPr="00BF3E91">
        <w:rPr>
          <w:lang w:val="en-CA"/>
        </w:rPr>
        <w:t>.</w:t>
      </w:r>
      <w:r w:rsidR="00BF3E91">
        <w:rPr>
          <w:lang w:val="en-CA"/>
        </w:rPr>
        <w:t xml:space="preserve">3 </w:t>
      </w:r>
      <w:r w:rsidR="00350D68">
        <w:rPr>
          <w:lang w:val="en-CA"/>
        </w:rPr>
        <w:tab/>
      </w:r>
      <w:r w:rsidR="002E4BBB">
        <w:rPr>
          <w:lang w:val="en-CA"/>
        </w:rPr>
        <w:t>Ebola Crisis</w:t>
      </w:r>
      <w:bookmarkEnd w:id="27"/>
      <w:r w:rsidR="003D3EF7" w:rsidRPr="007628F6">
        <w:t xml:space="preserve"> </w:t>
      </w:r>
    </w:p>
    <w:p w:rsidR="00D1649A" w:rsidRDefault="00A072D1" w:rsidP="002E4BBB">
      <w:pPr>
        <w:pStyle w:val="Rapportnormal"/>
      </w:pPr>
      <w:r>
        <w:t>P</w:t>
      </w:r>
      <w:r w:rsidR="00D1649A">
        <w:t xml:space="preserve">articipants had almost unanimously heard about </w:t>
      </w:r>
      <w:r>
        <w:t xml:space="preserve">the Ebola crisis in Western Africa </w:t>
      </w:r>
      <w:r w:rsidR="00D1649A">
        <w:t>in the media. Participants in the Vancouver sessions were slightly more likely to talk about it</w:t>
      </w:r>
      <w:r w:rsidR="00637387">
        <w:t xml:space="preserve"> on an unprompted basis</w:t>
      </w:r>
      <w:r w:rsidR="00D1649A">
        <w:t xml:space="preserve">, but their focus was more local: they had heard that the hospital in Richmond had been proposed as the provincial treatment centre should a case of Ebola be diagnosed anywhere in BC. This raised concerns about the level of local preparedness to deal with the situation.   </w:t>
      </w:r>
    </w:p>
    <w:p w:rsidR="0066169A" w:rsidRDefault="00D1649A" w:rsidP="002E4BBB">
      <w:pPr>
        <w:pStyle w:val="Rapportnormal"/>
      </w:pPr>
      <w:r>
        <w:t xml:space="preserve">Views of the crisis and its impact on Canadians proved to be highly complex. On the one hand, participants felt that the situation in Africa was sad and scary for the local population in affected countries. Some felt that </w:t>
      </w:r>
      <w:r w:rsidR="0066169A">
        <w:t>the international community should do more to help. There was a general sense that Canada was doing something to help, mostly by providing financial assistance, but few were able to list very specific actions taken by the government.</w:t>
      </w:r>
      <w:r w:rsidR="006F54B2">
        <w:t xml:space="preserve"> Those</w:t>
      </w:r>
      <w:r w:rsidR="0066169A">
        <w:t xml:space="preserve"> few talked about Canada’s efforts to provide vaccines for victims, with a handful being aware of the added funding to speed up clinical trials for a Canadian-made vaccine</w:t>
      </w:r>
      <w:r w:rsidR="006F54B2">
        <w:t xml:space="preserve"> and to provide some equipment for international health workers on the ground</w:t>
      </w:r>
      <w:r w:rsidR="0066169A">
        <w:t>.</w:t>
      </w:r>
    </w:p>
    <w:p w:rsidR="00FA04BB" w:rsidRDefault="00637387" w:rsidP="002E4BBB">
      <w:pPr>
        <w:pStyle w:val="Rapportnormal"/>
      </w:pPr>
      <w:r>
        <w:t xml:space="preserve">This </w:t>
      </w:r>
      <w:r w:rsidR="00B53982">
        <w:t>empathetic outlook for the plight of affected countries contrasted with immediate responses w</w:t>
      </w:r>
      <w:r w:rsidR="0066169A">
        <w:t>hen asked about what they had heard about Ebola</w:t>
      </w:r>
      <w:r w:rsidR="00B53982">
        <w:t xml:space="preserve"> in a general sense. In this case,</w:t>
      </w:r>
      <w:r w:rsidR="0066169A">
        <w:t xml:space="preserve"> participants across all locations had a clear tendency to focus their attention on the North American angle to the crisis. More specifically, they talked about the situation in Texas, where a Liberian national had arrived in the United State</w:t>
      </w:r>
      <w:r w:rsidR="00B53982">
        <w:t>s</w:t>
      </w:r>
      <w:r w:rsidR="0066169A">
        <w:t xml:space="preserve"> with the virus and consequently triggered a large-scale containment effort. </w:t>
      </w:r>
      <w:r w:rsidR="00B53982">
        <w:t xml:space="preserve">They then transposed this situation onto the Canadian context, asking aloud whether the country was prepared for this eventuality. </w:t>
      </w:r>
      <w:r w:rsidR="0066169A">
        <w:t>Most participants felt that the media in the United States and in Canada largely overstated the risks and created a false sense of panic among the general population. Most said that from what they had heard, the Ebola virus was not easy to catch and that actual risks for them and their families were very low. For most participants, the situation was not a source of worry in general.</w:t>
      </w:r>
      <w:r w:rsidR="00FA04BB">
        <w:t xml:space="preserve"> </w:t>
      </w:r>
    </w:p>
    <w:p w:rsidR="006F54B2" w:rsidRDefault="00FA04BB" w:rsidP="002E4BBB">
      <w:pPr>
        <w:pStyle w:val="Rapportnormal"/>
      </w:pPr>
      <w:r>
        <w:t xml:space="preserve">Nevertheless, there was a strong desire for participants to receive more information </w:t>
      </w:r>
      <w:r w:rsidR="00B53982">
        <w:t xml:space="preserve">from governments and health authorities </w:t>
      </w:r>
      <w:r>
        <w:t>about the virus and the actual risks for Canadians.</w:t>
      </w:r>
      <w:r w:rsidR="0066169A">
        <w:t xml:space="preserve"> </w:t>
      </w:r>
      <w:r>
        <w:t xml:space="preserve">They </w:t>
      </w:r>
      <w:r w:rsidR="00441D6A">
        <w:t>also expressed interest in learning</w:t>
      </w:r>
      <w:r>
        <w:t xml:space="preserve"> more about local preparedness plans and training for local health workers. </w:t>
      </w:r>
    </w:p>
    <w:p w:rsidR="0022072B" w:rsidRPr="00E75304" w:rsidRDefault="00FA04BB" w:rsidP="007628F6">
      <w:pPr>
        <w:pStyle w:val="Rapportnormal"/>
      </w:pPr>
      <w:r>
        <w:t>Participants mostly trusted that the federal and provincial governments would do what it takes to protect Canadians. At the same time, most felt that there was little that the Canadian government could do to entirely eradicate the possibility that one or more international travellers could arrive in Canada with the virus.</w:t>
      </w:r>
      <w:r w:rsidR="006F54B2">
        <w:t xml:space="preserve"> Their doubts stemmed mostly from their own experiences with international travel by plane</w:t>
      </w:r>
      <w:r w:rsidR="00B53982">
        <w:t>, where anyone carrying a virus (flu, cold) could easily infect those sitting nearby</w:t>
      </w:r>
      <w:r w:rsidR="006F54B2">
        <w:t>. They felt that anyone coming from an affected country or having been to an affected country without necessarily arriving directly from there could enter Canada without much trouble.</w:t>
      </w:r>
      <w:r>
        <w:t xml:space="preserve"> They believed that beyond asking questions upon arrival and doing basic health tests at the airport, little else could be done. The Canadian government’s decision to stop emitting new travel visas from the affected countries, which was taken during </w:t>
      </w:r>
      <w:r>
        <w:lastRenderedPageBreak/>
        <w:t xml:space="preserve">the conduct of fieldwork, was well-received in general. </w:t>
      </w:r>
      <w:r w:rsidR="00CF7041">
        <w:t>P</w:t>
      </w:r>
      <w:r>
        <w:t xml:space="preserve">articipants </w:t>
      </w:r>
      <w:r w:rsidR="00CF7041">
        <w:t xml:space="preserve">viewed this as an appropriate precaution to </w:t>
      </w:r>
      <w:r>
        <w:t xml:space="preserve">try </w:t>
      </w:r>
      <w:r w:rsidR="00CF7041">
        <w:t xml:space="preserve">and </w:t>
      </w:r>
      <w:r>
        <w:t xml:space="preserve">protect </w:t>
      </w:r>
      <w:r w:rsidR="00CF7041">
        <w:t>Canadians</w:t>
      </w:r>
      <w:r>
        <w:t xml:space="preserve">.  </w:t>
      </w:r>
      <w:r w:rsidR="0066169A">
        <w:t xml:space="preserve">    </w:t>
      </w:r>
      <w:r w:rsidR="00D1649A">
        <w:t xml:space="preserve"> </w:t>
      </w:r>
    </w:p>
    <w:p w:rsidR="006767E9" w:rsidRPr="00BE704E" w:rsidRDefault="006767E9" w:rsidP="007628F6">
      <w:pPr>
        <w:pStyle w:val="Rapportnormal"/>
      </w:pPr>
    </w:p>
    <w:p w:rsidR="00FC5F14" w:rsidRPr="00BF3E91" w:rsidRDefault="00480429" w:rsidP="00FC5F14">
      <w:pPr>
        <w:pStyle w:val="Titre2Lger"/>
        <w:spacing w:after="240"/>
        <w:rPr>
          <w:lang w:val="en-CA"/>
        </w:rPr>
      </w:pPr>
      <w:bookmarkStart w:id="28" w:name="_Toc415129246"/>
      <w:r>
        <w:rPr>
          <w:lang w:val="en-CA"/>
        </w:rPr>
        <w:t>3</w:t>
      </w:r>
      <w:r w:rsidR="00FC5F14" w:rsidRPr="00BF3E91">
        <w:rPr>
          <w:lang w:val="en-CA"/>
        </w:rPr>
        <w:t>.</w:t>
      </w:r>
      <w:r w:rsidR="00FC5F14">
        <w:rPr>
          <w:lang w:val="en-CA"/>
        </w:rPr>
        <w:t xml:space="preserve">4 </w:t>
      </w:r>
      <w:r w:rsidR="00FC5F14">
        <w:rPr>
          <w:lang w:val="en-CA"/>
        </w:rPr>
        <w:tab/>
      </w:r>
      <w:r w:rsidR="002E4BBB">
        <w:rPr>
          <w:lang w:val="en-CA"/>
        </w:rPr>
        <w:t>Public Safety</w:t>
      </w:r>
      <w:bookmarkEnd w:id="28"/>
    </w:p>
    <w:p w:rsidR="00687B9A" w:rsidRDefault="00687B9A" w:rsidP="002E4BBB">
      <w:pPr>
        <w:pStyle w:val="Rapportnormal"/>
      </w:pPr>
      <w:r>
        <w:t xml:space="preserve">The focus group schedule for this research project was </w:t>
      </w:r>
      <w:r w:rsidR="00CF7041">
        <w:t>impacted</w:t>
      </w:r>
      <w:r>
        <w:t xml:space="preserve"> by the attacks perpetrated in St-Jean-</w:t>
      </w:r>
      <w:proofErr w:type="spellStart"/>
      <w:r>
        <w:t>sur</w:t>
      </w:r>
      <w:proofErr w:type="spellEnd"/>
      <w:r>
        <w:t>-Richelieu and Ottawa on October 20</w:t>
      </w:r>
      <w:r w:rsidRPr="00687B9A">
        <w:rPr>
          <w:vertAlign w:val="superscript"/>
        </w:rPr>
        <w:t>th</w:t>
      </w:r>
      <w:r>
        <w:t xml:space="preserve"> and 22</w:t>
      </w:r>
      <w:r w:rsidRPr="00687B9A">
        <w:rPr>
          <w:vertAlign w:val="superscript"/>
        </w:rPr>
        <w:t>nd</w:t>
      </w:r>
      <w:r>
        <w:t xml:space="preserve">, resulting in the tragic deaths of </w:t>
      </w:r>
      <w:r w:rsidRPr="00687B9A">
        <w:t>Warrant Officer Patrice Vincent</w:t>
      </w:r>
      <w:r>
        <w:t xml:space="preserve"> and Corporal</w:t>
      </w:r>
      <w:r w:rsidRPr="00687B9A">
        <w:t xml:space="preserve"> Nathan </w:t>
      </w:r>
      <w:proofErr w:type="spellStart"/>
      <w:r w:rsidRPr="00687B9A">
        <w:t>Cirillo</w:t>
      </w:r>
      <w:proofErr w:type="spellEnd"/>
      <w:r>
        <w:t xml:space="preserve">. The Vancouver, Calgary and North York groups were held prior to the attacks (North York </w:t>
      </w:r>
      <w:r w:rsidR="00D434EB">
        <w:t xml:space="preserve">was held </w:t>
      </w:r>
      <w:r>
        <w:t>after the St-Jean-</w:t>
      </w:r>
      <w:proofErr w:type="spellStart"/>
      <w:r>
        <w:t>sur</w:t>
      </w:r>
      <w:proofErr w:type="spellEnd"/>
      <w:r>
        <w:t xml:space="preserve">-Richelieu incident, but prior to the Ottawa attack), while those in Montreal, Moncton, Kitchener, Mississauga and Quebec City were held subsequently.  </w:t>
      </w:r>
    </w:p>
    <w:p w:rsidR="002E4BBB" w:rsidRDefault="0062228A" w:rsidP="002E4BBB">
      <w:pPr>
        <w:pStyle w:val="Rapportnormal"/>
      </w:pPr>
      <w:r>
        <w:t xml:space="preserve">While the attacks were seen as extremely shocking and disturbing by all participants, most </w:t>
      </w:r>
      <w:r w:rsidR="00724846">
        <w:t xml:space="preserve">of them </w:t>
      </w:r>
      <w:r>
        <w:t>did not feel personally threatened by extremism and said they would not change their daily habits. Nevertheless, participants were mostly in agreement with the fact that increased security measures may need t</w:t>
      </w:r>
      <w:r w:rsidR="00724846">
        <w:t>o be taken. As such, they</w:t>
      </w:r>
      <w:r>
        <w:t xml:space="preserve"> felt it was acceptable for the government to increase its surveillance over telecommunications and the Internet</w:t>
      </w:r>
      <w:r w:rsidR="00D434EB">
        <w:t xml:space="preserve">, as well as </w:t>
      </w:r>
      <w:r w:rsidR="00724846">
        <w:t xml:space="preserve">to </w:t>
      </w:r>
      <w:r w:rsidR="00D434EB">
        <w:t xml:space="preserve">act more swiftly against individuals who are suspected of plotting attacks on Canadian </w:t>
      </w:r>
      <w:r w:rsidR="00D434EB" w:rsidRPr="00724846">
        <w:t>soil.</w:t>
      </w:r>
      <w:r w:rsidR="00724846">
        <w:t xml:space="preserve"> But these issues remained difficult to gras</w:t>
      </w:r>
      <w:r w:rsidR="000B06C7">
        <w:t>p for most participants, as it wa</w:t>
      </w:r>
      <w:r w:rsidR="00724846">
        <w:t>s difficult for them to think of concrete ways in which increased security could affect them at a personal level. They did not instinctively see an inverse relationship between increased security and diminished individual freedom but rather felt that if someone has nothing to hide,</w:t>
      </w:r>
      <w:r w:rsidR="000B06C7">
        <w:t xml:space="preserve"> as they did,</w:t>
      </w:r>
      <w:r w:rsidR="00724846">
        <w:t xml:space="preserve"> then increased surveillance should not pose a problem. </w:t>
      </w:r>
      <w:r w:rsidRPr="00724846">
        <w:t xml:space="preserve"> </w:t>
      </w:r>
      <w:r w:rsidR="00441D6A">
        <w:t>A few p</w:t>
      </w:r>
      <w:r w:rsidR="00D434EB" w:rsidRPr="00724846">
        <w:t>ar</w:t>
      </w:r>
      <w:r w:rsidR="00724846" w:rsidRPr="00724846">
        <w:t xml:space="preserve">ticipants </w:t>
      </w:r>
      <w:r w:rsidR="00441D6A">
        <w:t xml:space="preserve">also felt there was </w:t>
      </w:r>
      <w:proofErr w:type="gramStart"/>
      <w:r w:rsidR="00441D6A">
        <w:t>a</w:t>
      </w:r>
      <w:r w:rsidR="00D434EB" w:rsidRPr="00724846">
        <w:t xml:space="preserve">  need</w:t>
      </w:r>
      <w:proofErr w:type="gramEnd"/>
      <w:r w:rsidR="00D434EB" w:rsidRPr="00724846">
        <w:t xml:space="preserve"> for better integration of immigrants into Canadian society in order to reduce</w:t>
      </w:r>
      <w:r w:rsidR="00724846" w:rsidRPr="00724846">
        <w:t xml:space="preserve"> the threat of extremism.</w:t>
      </w:r>
      <w:r w:rsidR="00724846">
        <w:t xml:space="preserve"> </w:t>
      </w:r>
      <w:r w:rsidR="00D434EB">
        <w:t xml:space="preserve">  </w:t>
      </w:r>
      <w:r w:rsidR="00687B9A">
        <w:t xml:space="preserve"> </w:t>
      </w:r>
      <w:r w:rsidR="00F91E0D">
        <w:t xml:space="preserve"> </w:t>
      </w:r>
      <w:r w:rsidR="006F54B2">
        <w:t xml:space="preserve"> </w:t>
      </w:r>
    </w:p>
    <w:p w:rsidR="00457DE7" w:rsidRDefault="00457DE7" w:rsidP="006767E9">
      <w:pPr>
        <w:pStyle w:val="Rapportnormal"/>
      </w:pPr>
    </w:p>
    <w:p w:rsidR="00457DE7" w:rsidRPr="00BF3E91" w:rsidRDefault="00480429" w:rsidP="00457DE7">
      <w:pPr>
        <w:pStyle w:val="Titre2Lger"/>
        <w:spacing w:after="240"/>
        <w:rPr>
          <w:lang w:val="en-CA"/>
        </w:rPr>
      </w:pPr>
      <w:bookmarkStart w:id="29" w:name="_Toc415129247"/>
      <w:r>
        <w:rPr>
          <w:lang w:val="en-CA"/>
        </w:rPr>
        <w:t>3</w:t>
      </w:r>
      <w:r w:rsidR="00457DE7" w:rsidRPr="00BF3E91">
        <w:rPr>
          <w:lang w:val="en-CA"/>
        </w:rPr>
        <w:t>.</w:t>
      </w:r>
      <w:r w:rsidR="00457DE7">
        <w:rPr>
          <w:lang w:val="en-CA"/>
        </w:rPr>
        <w:t xml:space="preserve">5 </w:t>
      </w:r>
      <w:r w:rsidR="00457DE7">
        <w:rPr>
          <w:lang w:val="en-CA"/>
        </w:rPr>
        <w:tab/>
      </w:r>
      <w:r w:rsidR="00B56C1F">
        <w:rPr>
          <w:lang w:val="en-CA"/>
        </w:rPr>
        <w:t>The Islamic State (ISIS or ISIL)</w:t>
      </w:r>
      <w:bookmarkEnd w:id="29"/>
    </w:p>
    <w:p w:rsidR="002B35E8" w:rsidRDefault="00B56C1F" w:rsidP="002E4BBB">
      <w:pPr>
        <w:pStyle w:val="Rapportnormal"/>
      </w:pPr>
      <w:r>
        <w:t xml:space="preserve">A handful of participants raised </w:t>
      </w:r>
      <w:r w:rsidR="00A072D1">
        <w:t xml:space="preserve">unprompted </w:t>
      </w:r>
      <w:r>
        <w:t>support for, or concern</w:t>
      </w:r>
      <w:r w:rsidR="000B06C7">
        <w:t>s</w:t>
      </w:r>
      <w:r>
        <w:t xml:space="preserve"> with</w:t>
      </w:r>
      <w:r w:rsidR="002B35E8">
        <w:t>,</w:t>
      </w:r>
      <w:r>
        <w:t xml:space="preserve"> Canada’s intervention</w:t>
      </w:r>
      <w:r w:rsidR="002B35E8">
        <w:t xml:space="preserve"> against ISIS</w:t>
      </w:r>
      <w:r>
        <w:t xml:space="preserve"> in Iraq.</w:t>
      </w:r>
      <w:r w:rsidR="002B35E8">
        <w:t xml:space="preserve"> Once this topic of discussion was raised directly, a few clear conclusions emerged. The main finding from these discussions is that there are no redeeming features to ISIS. This organisation was seen as bad, evil. Although a couple of participants talked about the need to understand how it came into existence before posing a</w:t>
      </w:r>
      <w:r w:rsidR="000B06C7">
        <w:t xml:space="preserve"> final</w:t>
      </w:r>
      <w:r w:rsidR="002B35E8">
        <w:t xml:space="preserve"> judgement, all others were unanimous in condemning its actions and its objectives. Everything about ISIS is indefensible.</w:t>
      </w:r>
      <w:r w:rsidR="000B06C7">
        <w:t xml:space="preserve"> The exact contours of ISIS, starting from its composition and its actual size, were not well understood by most, however.</w:t>
      </w:r>
    </w:p>
    <w:p w:rsidR="005E35EF" w:rsidRDefault="002B35E8" w:rsidP="002E4BBB">
      <w:pPr>
        <w:pStyle w:val="Rapportnormal"/>
      </w:pPr>
      <w:r>
        <w:t xml:space="preserve">This unequivocal stance about ISIS meant that most participants were favourable to Canada’s military involvement in Iraq and </w:t>
      </w:r>
      <w:r w:rsidR="005E35EF">
        <w:t xml:space="preserve">nearly </w:t>
      </w:r>
      <w:r>
        <w:t>all participants favoured diverse forms of humanitarian assistance</w:t>
      </w:r>
      <w:r w:rsidR="000B06C7">
        <w:t xml:space="preserve"> to help those affected</w:t>
      </w:r>
      <w:r>
        <w:t>. It was hard for most participants to accept that Canada could sit on the sidelines while its allies decided to engage this international threat</w:t>
      </w:r>
      <w:r w:rsidR="000B06C7">
        <w:t xml:space="preserve">, risking lives of </w:t>
      </w:r>
      <w:r w:rsidR="000B06C7">
        <w:lastRenderedPageBreak/>
        <w:t>their own</w:t>
      </w:r>
      <w:r>
        <w:t xml:space="preserve">. </w:t>
      </w:r>
      <w:r w:rsidR="005E35EF">
        <w:t>They felt that Canada had a responsibility to act, both because of the despicable nature of the enemy and to share the burden with its international allies. Only a few participants across locations would have preferred that Canada stay entirely out of the fray until the situation improved. Despite strong support for Canada’s involvement, some participants worried about the long term im</w:t>
      </w:r>
      <w:r w:rsidR="00552F09">
        <w:t xml:space="preserve">plications of the mission, including </w:t>
      </w:r>
      <w:r w:rsidR="005E35EF">
        <w:t>t</w:t>
      </w:r>
      <w:r w:rsidR="00552F09">
        <w:t>he potential of very high human and financial costs</w:t>
      </w:r>
      <w:r w:rsidR="005E35EF">
        <w:t xml:space="preserve">. Some disagreement over the best means to intervene was also noticeable, but the complexity of the situation on the ground made it difficult for participants to provide a clear response regarding the best solution to tackle this crisis and </w:t>
      </w:r>
      <w:r w:rsidR="000B06C7">
        <w:t xml:space="preserve">reduce </w:t>
      </w:r>
      <w:r w:rsidR="005E35EF">
        <w:t>the threat posed to Canada.</w:t>
      </w:r>
      <w:r w:rsidR="00552F09">
        <w:t xml:space="preserve"> </w:t>
      </w:r>
    </w:p>
    <w:p w:rsidR="00552F09" w:rsidRDefault="005E35EF" w:rsidP="002E4BBB">
      <w:pPr>
        <w:pStyle w:val="Rapportnormal"/>
      </w:pPr>
      <w:r>
        <w:t>Group discussions that took place after the St-Jean-</w:t>
      </w:r>
      <w:proofErr w:type="spellStart"/>
      <w:r>
        <w:t>sur</w:t>
      </w:r>
      <w:proofErr w:type="spellEnd"/>
      <w:r>
        <w:t xml:space="preserve">-Richelieu and Ottawa attacks revealed that the link between these attacks and the rise of ISIS or ISIL in Iraq and Syria was not straightforward for most participants. Although most could see a clear link between the two situations once the topic was raised in a direct manner, it was seldom discussed on an unprompted basis. </w:t>
      </w:r>
      <w:r w:rsidR="00552F09">
        <w:t xml:space="preserve">Even some participants who talked about the direct threat to Canada issued by ISIS’s leadership did not readily make the link between the attacks and this formal threat. </w:t>
      </w:r>
    </w:p>
    <w:p w:rsidR="006B7028" w:rsidRPr="00BE704E" w:rsidRDefault="00552F09" w:rsidP="002E4BBB">
      <w:pPr>
        <w:pStyle w:val="Rapportnormal"/>
      </w:pPr>
      <w:r>
        <w:t>A few participants across all locations were cognisant of the fact that Canadian citizens had enrolled in ISIS over the past few years. The</w:t>
      </w:r>
      <w:r w:rsidR="00601900">
        <w:t>y</w:t>
      </w:r>
      <w:r>
        <w:t xml:space="preserve"> felt highly disturbed by this reality and could not understand how this was possible. Participants unanimously felt that removing Canadian passports from anyone suspected of wanting to join ISIS was a perfectly reasonable measure.     </w:t>
      </w:r>
      <w:r w:rsidR="005E35EF">
        <w:t xml:space="preserve">  </w:t>
      </w:r>
      <w:r w:rsidR="002B35E8">
        <w:t xml:space="preserve">    </w:t>
      </w:r>
    </w:p>
    <w:p w:rsidR="007628F6" w:rsidRDefault="007628F6" w:rsidP="008A63A5">
      <w:pPr>
        <w:pStyle w:val="TexterapportLger"/>
        <w:rPr>
          <w:sz w:val="22"/>
          <w:lang w:eastAsia="fr-FR"/>
        </w:rPr>
      </w:pPr>
    </w:p>
    <w:p w:rsidR="00FC5F14" w:rsidRDefault="00FC5F14" w:rsidP="00F0174F">
      <w:pPr>
        <w:pStyle w:val="TexterapportLger"/>
        <w:rPr>
          <w:sz w:val="22"/>
          <w:lang w:eastAsia="fr-FR"/>
        </w:rPr>
      </w:pPr>
    </w:p>
    <w:p w:rsidR="007628F6" w:rsidRDefault="007628F6" w:rsidP="007628F6">
      <w:pPr>
        <w:pStyle w:val="Rapportnormal"/>
      </w:pPr>
    </w:p>
    <w:p w:rsidR="00B067CE" w:rsidRPr="00762E89" w:rsidRDefault="00B067CE" w:rsidP="00762E89">
      <w:pPr>
        <w:spacing w:beforeLines="1" w:before="2"/>
        <w:rPr>
          <w:rFonts w:ascii="Calibri" w:hAnsi="Calibri"/>
          <w:sz w:val="22"/>
          <w:lang w:eastAsia="fr-FR"/>
        </w:rPr>
      </w:pPr>
    </w:p>
    <w:p w:rsidR="00762E89" w:rsidRDefault="00762E89" w:rsidP="002771BE">
      <w:pPr>
        <w:spacing w:beforeLines="1" w:before="2"/>
        <w:rPr>
          <w:rFonts w:ascii="Calibri" w:hAnsi="Calibri"/>
          <w:sz w:val="22"/>
          <w:lang w:eastAsia="fr-FR"/>
        </w:rPr>
      </w:pPr>
    </w:p>
    <w:p w:rsidR="00762E89" w:rsidRDefault="00762E89" w:rsidP="002771BE">
      <w:pPr>
        <w:spacing w:beforeLines="1" w:before="2"/>
        <w:rPr>
          <w:rFonts w:ascii="Calibri" w:hAnsi="Calibri"/>
          <w:sz w:val="22"/>
          <w:lang w:eastAsia="fr-FR"/>
        </w:rPr>
      </w:pPr>
    </w:p>
    <w:p w:rsidR="0066311A" w:rsidRPr="0066311A" w:rsidRDefault="006B7028" w:rsidP="0066311A">
      <w:pPr>
        <w:pStyle w:val="Titre1"/>
        <w:pBdr>
          <w:bottom w:val="single" w:sz="4" w:space="1" w:color="FF0000"/>
        </w:pBdr>
        <w:shd w:val="clear" w:color="000000" w:fill="FFFFFF"/>
        <w:spacing w:before="0" w:after="0"/>
        <w:jc w:val="both"/>
        <w:rPr>
          <w:rFonts w:ascii="Calibri" w:hAnsi="Calibri"/>
          <w:sz w:val="36"/>
          <w:szCs w:val="36"/>
        </w:rPr>
      </w:pPr>
      <w:r>
        <w:rPr>
          <w:rFonts w:ascii="Calibri" w:hAnsi="Calibri"/>
          <w:sz w:val="36"/>
          <w:szCs w:val="36"/>
        </w:rPr>
        <w:br w:type="page"/>
      </w:r>
      <w:bookmarkStart w:id="30" w:name="_Toc415129248"/>
      <w:r w:rsidR="0066311A" w:rsidRPr="0066311A">
        <w:rPr>
          <w:rFonts w:ascii="Calibri" w:hAnsi="Calibri"/>
          <w:sz w:val="36"/>
          <w:szCs w:val="36"/>
        </w:rPr>
        <w:lastRenderedPageBreak/>
        <w:t xml:space="preserve">Appendix A – </w:t>
      </w:r>
      <w:r w:rsidR="00DD66D0">
        <w:rPr>
          <w:rFonts w:ascii="Calibri" w:hAnsi="Calibri"/>
          <w:sz w:val="36"/>
          <w:szCs w:val="36"/>
        </w:rPr>
        <w:t xml:space="preserve">Detailed </w:t>
      </w:r>
      <w:r w:rsidR="0066311A" w:rsidRPr="0066311A">
        <w:rPr>
          <w:rFonts w:ascii="Calibri" w:hAnsi="Calibri"/>
          <w:sz w:val="36"/>
          <w:szCs w:val="36"/>
        </w:rPr>
        <w:t>Research Methodology</w:t>
      </w:r>
      <w:bookmarkEnd w:id="30"/>
      <w:r w:rsidR="0066311A" w:rsidRPr="0066311A">
        <w:rPr>
          <w:rFonts w:ascii="Calibri" w:hAnsi="Calibri"/>
          <w:sz w:val="36"/>
          <w:szCs w:val="36"/>
        </w:rPr>
        <w:t xml:space="preserve"> </w:t>
      </w:r>
    </w:p>
    <w:p w:rsidR="00DD66D0" w:rsidRDefault="00DD66D0" w:rsidP="00FC5F14">
      <w:pPr>
        <w:pStyle w:val="Rapportnormal"/>
        <w:rPr>
          <w:b/>
          <w:bCs/>
          <w:iCs/>
          <w:color w:val="000000"/>
          <w:szCs w:val="20"/>
          <w:lang w:eastAsia="x-none"/>
        </w:rPr>
      </w:pPr>
    </w:p>
    <w:p w:rsidR="00CD1356" w:rsidRDefault="0045600A" w:rsidP="00E93826">
      <w:pPr>
        <w:pStyle w:val="Titre2Lger"/>
        <w:spacing w:before="120" w:after="0"/>
        <w:rPr>
          <w:lang w:val="en-CA"/>
        </w:rPr>
      </w:pPr>
      <w:bookmarkStart w:id="31" w:name="_Toc346799176"/>
      <w:bookmarkStart w:id="32" w:name="_Toc415129249"/>
      <w:r w:rsidRPr="00CD1356">
        <w:t>A</w:t>
      </w:r>
      <w:r w:rsidRPr="00CD1356">
        <w:rPr>
          <w:lang w:val="en-CA"/>
        </w:rPr>
        <w:t xml:space="preserve">.1  </w:t>
      </w:r>
      <w:r w:rsidRPr="00CD1356">
        <w:rPr>
          <w:lang w:val="en-CA"/>
        </w:rPr>
        <w:tab/>
        <w:t>Quantitative Methodology</w:t>
      </w:r>
      <w:bookmarkEnd w:id="31"/>
      <w:bookmarkEnd w:id="32"/>
    </w:p>
    <w:p w:rsidR="00FD4B75" w:rsidRDefault="00FD4B75" w:rsidP="0045600A">
      <w:pPr>
        <w:pStyle w:val="Corpsdetexte1"/>
        <w:rPr>
          <w:rStyle w:val="TexteRapportCar"/>
        </w:rPr>
      </w:pPr>
    </w:p>
    <w:p w:rsidR="0045600A" w:rsidRPr="008E3A60" w:rsidRDefault="008E3A60" w:rsidP="0045600A">
      <w:pPr>
        <w:pStyle w:val="Corpsdetexte1"/>
        <w:rPr>
          <w:rStyle w:val="TexteRapportCar"/>
        </w:rPr>
      </w:pPr>
      <w:r w:rsidRPr="008E3A60">
        <w:rPr>
          <w:rStyle w:val="TexteRapportCar"/>
        </w:rPr>
        <w:t xml:space="preserve">The quantitative portion of the research was conducted over the phone. Fieldwork for the survey was held from </w:t>
      </w:r>
      <w:r w:rsidR="0023390A" w:rsidRPr="0023390A">
        <w:rPr>
          <w:rStyle w:val="TexteRapportCar"/>
        </w:rPr>
        <w:t>October 17</w:t>
      </w:r>
      <w:r w:rsidR="0023390A" w:rsidRPr="0023390A">
        <w:rPr>
          <w:rStyle w:val="TexteRapportCar"/>
          <w:vertAlign w:val="superscript"/>
        </w:rPr>
        <w:t>th</w:t>
      </w:r>
      <w:r w:rsidR="0023390A" w:rsidRPr="0023390A">
        <w:rPr>
          <w:rStyle w:val="TexteRapportCar"/>
        </w:rPr>
        <w:t xml:space="preserve"> to November 2</w:t>
      </w:r>
      <w:r w:rsidR="0023390A" w:rsidRPr="0023390A">
        <w:rPr>
          <w:rStyle w:val="TexteRapportCar"/>
          <w:vertAlign w:val="superscript"/>
        </w:rPr>
        <w:t>nd</w:t>
      </w:r>
      <w:r w:rsidR="0023390A" w:rsidRPr="0023390A">
        <w:rPr>
          <w:rStyle w:val="TexteRapportCar"/>
        </w:rPr>
        <w:t>, 2014</w:t>
      </w:r>
      <w:r w:rsidRPr="008E3A60">
        <w:rPr>
          <w:rStyle w:val="TexteRapportCar"/>
        </w:rPr>
        <w:t xml:space="preserve">. The national response rate for the survey </w:t>
      </w:r>
      <w:r w:rsidRPr="0023390A">
        <w:rPr>
          <w:rStyle w:val="TexteRapportCar"/>
        </w:rPr>
        <w:t>was 1</w:t>
      </w:r>
      <w:r w:rsidR="0023390A" w:rsidRPr="0023390A">
        <w:rPr>
          <w:rStyle w:val="TexteRapportCar"/>
        </w:rPr>
        <w:t>8</w:t>
      </w:r>
      <w:r w:rsidRPr="0023390A">
        <w:rPr>
          <w:rStyle w:val="TexteRapportCar"/>
        </w:rPr>
        <w:t>.9%. Complete</w:t>
      </w:r>
      <w:r w:rsidRPr="008E3A60">
        <w:rPr>
          <w:rStyle w:val="TexteRapportCar"/>
        </w:rPr>
        <w:t xml:space="preserve"> call dispositions are presented </w:t>
      </w:r>
      <w:r>
        <w:rPr>
          <w:rStyle w:val="TexteRapportCar"/>
        </w:rPr>
        <w:t>below</w:t>
      </w:r>
      <w:r w:rsidRPr="008E3A60">
        <w:rPr>
          <w:rStyle w:val="TexteRapportCar"/>
        </w:rPr>
        <w:t>. A pre-test of 30 interviews, 15 in each official language, was completed on</w:t>
      </w:r>
      <w:r w:rsidR="0023390A">
        <w:rPr>
          <w:rStyle w:val="TexteRapportCar"/>
        </w:rPr>
        <w:t xml:space="preserve"> October </w:t>
      </w:r>
      <w:r w:rsidR="0023390A" w:rsidRPr="0023390A">
        <w:rPr>
          <w:rStyle w:val="TexteRapportCar"/>
        </w:rPr>
        <w:t>16</w:t>
      </w:r>
      <w:r w:rsidR="0023390A" w:rsidRPr="0023390A">
        <w:rPr>
          <w:rStyle w:val="TexteRapportCar"/>
          <w:vertAlign w:val="superscript"/>
        </w:rPr>
        <w:t>th</w:t>
      </w:r>
      <w:r w:rsidR="0023390A" w:rsidRPr="0023390A">
        <w:rPr>
          <w:rStyle w:val="TexteRapportCar"/>
        </w:rPr>
        <w:t>, 2014</w:t>
      </w:r>
      <w:r w:rsidRPr="0023390A">
        <w:rPr>
          <w:rStyle w:val="TexteRapportCar"/>
        </w:rPr>
        <w:t>. Survey</w:t>
      </w:r>
      <w:r w:rsidRPr="008E3A60">
        <w:rPr>
          <w:rStyle w:val="TexteRapportCar"/>
        </w:rPr>
        <w:t xml:space="preserve"> interviews lasted 6 minutes on average. </w:t>
      </w:r>
    </w:p>
    <w:p w:rsidR="0045600A" w:rsidRPr="0045600A" w:rsidRDefault="008E3A60" w:rsidP="0045600A">
      <w:pPr>
        <w:pStyle w:val="Corpsdetexte1"/>
        <w:rPr>
          <w:rStyle w:val="TexteRapportCar"/>
          <w:highlight w:val="yellow"/>
        </w:rPr>
      </w:pPr>
      <w:r w:rsidRPr="008E3A60">
        <w:rPr>
          <w:rStyle w:val="TexteRapportCar"/>
        </w:rPr>
        <w:t xml:space="preserve">In total, </w:t>
      </w:r>
      <w:r w:rsidR="0023390A">
        <w:rPr>
          <w:rStyle w:val="TexteRapportCar"/>
        </w:rPr>
        <w:t>3,008</w:t>
      </w:r>
      <w:r w:rsidRPr="008E3A60">
        <w:rPr>
          <w:rStyle w:val="TexteRapportCar"/>
        </w:rPr>
        <w:t xml:space="preserve"> adult Canadians were interviewed in all regions of the country. The national margin of error for the survey is +/- 1.8% in 19 times out of 20. The complete survey questionnaire used during fie</w:t>
      </w:r>
      <w:r w:rsidR="005820E5">
        <w:rPr>
          <w:rStyle w:val="TexteRapportCar"/>
        </w:rPr>
        <w:t>ldwork is included in Appendix D</w:t>
      </w:r>
      <w:r w:rsidRPr="008E3A60">
        <w:rPr>
          <w:rStyle w:val="TexteRapportCar"/>
        </w:rPr>
        <w:t>.</w:t>
      </w:r>
      <w:r w:rsidR="0045600A" w:rsidRPr="0045600A">
        <w:rPr>
          <w:rStyle w:val="TexteRapportCar"/>
          <w:highlight w:val="yellow"/>
        </w:rPr>
        <w:t xml:space="preserve"> </w:t>
      </w:r>
    </w:p>
    <w:p w:rsidR="0045600A" w:rsidRPr="008E3A60" w:rsidRDefault="0045600A" w:rsidP="0045600A">
      <w:pPr>
        <w:pStyle w:val="Rapportnormal"/>
        <w:rPr>
          <w:b/>
        </w:rPr>
      </w:pPr>
    </w:p>
    <w:p w:rsidR="0045600A" w:rsidRPr="008E3A60" w:rsidRDefault="0045600A" w:rsidP="0045600A">
      <w:pPr>
        <w:pStyle w:val="Rapportnormal"/>
        <w:rPr>
          <w:b/>
        </w:rPr>
      </w:pPr>
      <w:r w:rsidRPr="008E3A60">
        <w:rPr>
          <w:b/>
        </w:rPr>
        <w:t>Computer Aided Telephone Interviewing (CATI)</w:t>
      </w:r>
    </w:p>
    <w:p w:rsidR="0045600A" w:rsidRPr="008E3A60" w:rsidRDefault="0045600A" w:rsidP="0045600A">
      <w:pPr>
        <w:pStyle w:val="Rapportnormal"/>
      </w:pPr>
      <w:r w:rsidRPr="008E3A60">
        <w:t xml:space="preserve">Telephone interviewing was conducted using </w:t>
      </w:r>
      <w:r w:rsidR="00D603BD">
        <w:t>Léger</w:t>
      </w:r>
      <w:r w:rsidRPr="008E3A60">
        <w:t>’s CATI technology.  Highly trained data analysts program each survey in CATI then perform thorough testing to ensure accuracy in set-up and data collection.</w:t>
      </w:r>
    </w:p>
    <w:p w:rsidR="0045600A" w:rsidRPr="008E3A60" w:rsidRDefault="00D603BD" w:rsidP="0045600A">
      <w:pPr>
        <w:pStyle w:val="Rapportnormal"/>
      </w:pPr>
      <w:r>
        <w:t>Léger</w:t>
      </w:r>
      <w:r w:rsidR="0045600A" w:rsidRPr="008E3A60">
        <w:t>’s CATI system handles sampling and questionnaire completion electronically, removing the possibility of misdials and imposing control over skip patterns, branching, and valid ranges. The system can be used to automate many calculations that would slow unaided interviewers.</w:t>
      </w:r>
    </w:p>
    <w:p w:rsidR="0045600A" w:rsidRPr="008E3A60" w:rsidRDefault="0045600A" w:rsidP="0045600A">
      <w:pPr>
        <w:pStyle w:val="Rapportnormal"/>
        <w:rPr>
          <w:lang w:val="en"/>
        </w:rPr>
      </w:pPr>
      <w:r w:rsidRPr="008E3A60">
        <w:t>CATI also removes the need for separate coding and data entry cycles, further reducing the opportunity for error. CATI also ensures correct timing of call-backs. To keep complaints to a minimum, no number is called twice in a two-hour period and each number is called on different days of the week and at different times of the day (i.e. late afternoon, evening, daytime). This system ensures all scheduled appointments are kept, maximizing the response rate and sample representativeness.</w:t>
      </w:r>
    </w:p>
    <w:p w:rsidR="0045600A" w:rsidRPr="008E3A60" w:rsidRDefault="0045600A" w:rsidP="0045600A">
      <w:pPr>
        <w:pStyle w:val="Rapportnormal"/>
        <w:rPr>
          <w:lang w:val="en"/>
        </w:rPr>
      </w:pPr>
    </w:p>
    <w:p w:rsidR="0045600A" w:rsidRPr="008E3A60" w:rsidRDefault="0045600A" w:rsidP="0045600A">
      <w:pPr>
        <w:pStyle w:val="Rapportnormal"/>
      </w:pPr>
      <w:r w:rsidRPr="008E3A60">
        <w:rPr>
          <w:b/>
          <w:lang w:val="en"/>
        </w:rPr>
        <w:t>Field and Quality-Control</w:t>
      </w:r>
    </w:p>
    <w:p w:rsidR="0045600A" w:rsidRPr="008E3A60" w:rsidRDefault="00D603BD" w:rsidP="0045600A">
      <w:pPr>
        <w:pStyle w:val="Rapportnormal"/>
      </w:pPr>
      <w:r>
        <w:t>Léger</w:t>
      </w:r>
      <w:r w:rsidR="0045600A" w:rsidRPr="008E3A60">
        <w:t xml:space="preserve">’s call centre is located in </w:t>
      </w:r>
      <w:smartTag w:uri="urn:schemas-microsoft-com:office:smarttags" w:element="place">
        <w:smartTag w:uri="urn:schemas-microsoft-com:office:smarttags" w:element="City">
          <w:r w:rsidR="0045600A" w:rsidRPr="008E3A60">
            <w:t>Montreal</w:t>
          </w:r>
        </w:smartTag>
      </w:smartTag>
      <w:r w:rsidR="0045600A" w:rsidRPr="008E3A60">
        <w:t xml:space="preserve"> and has a total of 100 stations. All interviews for this research were conducted out of our </w:t>
      </w:r>
      <w:smartTag w:uri="urn:schemas-microsoft-com:office:smarttags" w:element="place">
        <w:smartTag w:uri="urn:schemas-microsoft-com:office:smarttags" w:element="City">
          <w:r w:rsidR="0045600A" w:rsidRPr="008E3A60">
            <w:t>Montreal</w:t>
          </w:r>
        </w:smartTag>
      </w:smartTag>
      <w:r w:rsidR="0045600A" w:rsidRPr="008E3A60">
        <w:t xml:space="preserve"> call centre. This call centre is divided into three distinct divisions: One consisting of English only interviewers, one of French only interviewers and one of bilingual interviewers. This ensures that all telephone surveys can easily be conducted in either official language.  If at any time, a potential respondent wished to conduct the survey in French (or vice-versa)</w:t>
      </w:r>
      <w:proofErr w:type="gramStart"/>
      <w:r w:rsidR="0045600A" w:rsidRPr="008E3A60">
        <w:t>,</w:t>
      </w:r>
      <w:proofErr w:type="gramEnd"/>
      <w:r w:rsidR="0045600A" w:rsidRPr="008E3A60">
        <w:t xml:space="preserve"> they were quickly transferred to a French or bilingual interviewer, no matter when or where the call was made.</w:t>
      </w:r>
    </w:p>
    <w:p w:rsidR="0045600A" w:rsidRPr="008E3A60" w:rsidRDefault="00D603BD" w:rsidP="0045600A">
      <w:pPr>
        <w:pStyle w:val="Rapportnormal"/>
      </w:pPr>
      <w:r>
        <w:lastRenderedPageBreak/>
        <w:t>Léger</w:t>
      </w:r>
      <w:r w:rsidR="0045600A" w:rsidRPr="008E3A60">
        <w:t xml:space="preserve"> integrates all projects to a Virtual Call Centre™ (VCC) platform. The Virtual Call Centre™ is a system enabling interviewers in our call centre to conduct telephone surveys supported by questionnaire and sample management provided over the Internet.  The efficiency of the VCC greatly benefits the success of any project.</w:t>
      </w:r>
    </w:p>
    <w:p w:rsidR="0045600A" w:rsidRPr="008E3A60" w:rsidRDefault="0045600A" w:rsidP="0045600A">
      <w:pPr>
        <w:pStyle w:val="Rapportnormal"/>
      </w:pPr>
      <w:r w:rsidRPr="008E3A60">
        <w:t>The VCC allows both the bilingual and English (or French) interviewers to have access to the same survey as well as the same sample data base.  This is particularly important for a telephone survey that demands tight fielding timeline.  We utilized all languages seamlessly to ensure that data collection was finished in the prescribed timeline. Additionally, having the VCC system allowed us to manage provincial and other quotas simultaneously.</w:t>
      </w:r>
    </w:p>
    <w:p w:rsidR="0045600A" w:rsidRPr="008E3A60" w:rsidRDefault="0045600A" w:rsidP="0045600A">
      <w:pPr>
        <w:pStyle w:val="Rapportnormal"/>
      </w:pPr>
      <w:r w:rsidRPr="008E3A60">
        <w:t xml:space="preserve">Once the questionnaire was installed, a close validation of the programmed questionnaire was carried out to avoid any potential data error. This validation ensured that the data entry process conformed to the survey's basic logic. </w:t>
      </w:r>
    </w:p>
    <w:p w:rsidR="0045600A" w:rsidRPr="008E3A60" w:rsidRDefault="0045600A" w:rsidP="0045600A">
      <w:pPr>
        <w:pStyle w:val="Rapportnormal"/>
      </w:pPr>
      <w:r w:rsidRPr="008E3A60">
        <w:t>The VCC system allowed for questionnaire changes to be completed quickly and accurately. By allowing the Research Manager access from anywhe</w:t>
      </w:r>
      <w:r w:rsidR="00D603BD">
        <w:t>re in the world, Léger</w:t>
      </w:r>
      <w:r w:rsidRPr="008E3A60">
        <w:t xml:space="preserve">’s research staff can receive changes and update the survey program within a very short time. This procedure allowed for the nimble management process required for the project.  </w:t>
      </w:r>
    </w:p>
    <w:p w:rsidR="0045600A" w:rsidRPr="008E3A60" w:rsidRDefault="0045600A" w:rsidP="0045600A">
      <w:pPr>
        <w:pStyle w:val="Rapportnormal"/>
        <w:rPr>
          <w:rFonts w:ascii="Arial" w:hAnsi="Arial" w:cs="Arial"/>
          <w:sz w:val="20"/>
        </w:rPr>
      </w:pPr>
    </w:p>
    <w:p w:rsidR="0045600A" w:rsidRPr="008E3A60" w:rsidRDefault="0045600A" w:rsidP="0045600A">
      <w:pPr>
        <w:pStyle w:val="Rapportnormal"/>
        <w:rPr>
          <w:b/>
        </w:rPr>
      </w:pPr>
      <w:r w:rsidRPr="008E3A60">
        <w:rPr>
          <w:b/>
        </w:rPr>
        <w:t>Interview Monitoring</w:t>
      </w:r>
    </w:p>
    <w:p w:rsidR="0045600A" w:rsidRPr="008E3A60" w:rsidRDefault="00D603BD" w:rsidP="0045600A">
      <w:pPr>
        <w:pStyle w:val="Rapportnormal"/>
      </w:pPr>
      <w:r>
        <w:t>Léger</w:t>
      </w:r>
      <w:r w:rsidR="0045600A" w:rsidRPr="008E3A60">
        <w:t>’s call centre enables data collection supervisors to monitor interviews as they are being conducted. Monitoring is essential to ensure the proper administration of a questionnaire. Through ongoing monitoring, supervisors ensured the questionnaire was administered properly and provided timely feedback to interviewers regarding potential issues with coding or wording.</w:t>
      </w:r>
    </w:p>
    <w:p w:rsidR="0045600A" w:rsidRPr="008E3A60" w:rsidRDefault="0045600A" w:rsidP="0045600A">
      <w:pPr>
        <w:pStyle w:val="Rapportnormal"/>
      </w:pPr>
      <w:r w:rsidRPr="008E3A60">
        <w:t>Offsite (remote) monitoring was also available via three-way teleconferencing, both during the pre-test and throughout the duration of the data col</w:t>
      </w:r>
      <w:r w:rsidR="00D603BD">
        <w:t>lection process. Léger</w:t>
      </w:r>
      <w:r w:rsidRPr="008E3A60">
        <w:t>’s monitoring system allows project managers and clients to monitor interviews as they happen.  Upon request, interview recordings could be available through a secure FTP site so that clients could listen to the quality of our interviews.</w:t>
      </w:r>
    </w:p>
    <w:p w:rsidR="0045600A" w:rsidRPr="008E3A60" w:rsidRDefault="0045600A" w:rsidP="0045600A">
      <w:pPr>
        <w:pStyle w:val="Rapportnormal"/>
      </w:pPr>
      <w:r w:rsidRPr="008E3A60">
        <w:t>Senior supervisors monitored interviews throughout field to ensure flow, clarity, consistency and comprehension of the survey. The Project Authority would have been notified immediately of any issue.  If a serious issue had been found, fielding would have cease</w:t>
      </w:r>
      <w:r w:rsidR="00904B7D">
        <w:t>d</w:t>
      </w:r>
      <w:r w:rsidRPr="008E3A60">
        <w:t xml:space="preserve"> until the problem was rectified.</w:t>
      </w:r>
    </w:p>
    <w:p w:rsidR="0045600A" w:rsidRPr="008E3A60" w:rsidRDefault="0045600A" w:rsidP="0045600A">
      <w:pPr>
        <w:pStyle w:val="Rapportnormal"/>
      </w:pPr>
      <w:r w:rsidRPr="008E3A60">
        <w:t xml:space="preserve">With </w:t>
      </w:r>
      <w:proofErr w:type="spellStart"/>
      <w:r w:rsidRPr="008E3A60">
        <w:t>Centralus</w:t>
      </w:r>
      <w:proofErr w:type="spellEnd"/>
      <w:r w:rsidRPr="008E3A60">
        <w:t xml:space="preserve">, our proprietary software, project managers could check on frequencies, the number of completes, quotas (if any), and the response rate at any time during field. This “real-time” management tool allowed for any issues to be quickly flagged and corrected.  </w:t>
      </w:r>
    </w:p>
    <w:p w:rsidR="0045600A" w:rsidRPr="008E3A60" w:rsidRDefault="0045600A" w:rsidP="0045600A">
      <w:pPr>
        <w:pStyle w:val="Rapportnormal"/>
      </w:pPr>
    </w:p>
    <w:p w:rsidR="0045600A" w:rsidRPr="008E3A60" w:rsidRDefault="0045600A" w:rsidP="0045600A">
      <w:pPr>
        <w:pStyle w:val="Rapportnormal"/>
        <w:rPr>
          <w:b/>
        </w:rPr>
      </w:pPr>
      <w:r w:rsidRPr="008E3A60">
        <w:rPr>
          <w:b/>
        </w:rPr>
        <w:lastRenderedPageBreak/>
        <w:t>Field Supervision and Quality Control</w:t>
      </w:r>
    </w:p>
    <w:p w:rsidR="0045600A" w:rsidRPr="008E3A60" w:rsidRDefault="0045600A" w:rsidP="0045600A">
      <w:pPr>
        <w:pStyle w:val="Rapportnormal"/>
      </w:pPr>
      <w:r w:rsidRPr="008E3A60">
        <w:t xml:space="preserve">All interviewers used by </w:t>
      </w:r>
      <w:r w:rsidR="00D603BD">
        <w:t>Léger</w:t>
      </w:r>
      <w:r w:rsidRPr="008E3A60">
        <w:t xml:space="preserve"> </w:t>
      </w:r>
      <w:r w:rsidR="00D603BD">
        <w:t>d</w:t>
      </w:r>
      <w:r w:rsidRPr="008E3A60">
        <w:t xml:space="preserve">uring this project received customized training with respect to interview techniques, and in-depth training on our call centre CATI software.  Once they have completed their probationary period, </w:t>
      </w:r>
      <w:r w:rsidR="00D603BD">
        <w:t>Léger</w:t>
      </w:r>
      <w:r w:rsidRPr="008E3A60">
        <w:t>’s interviewers are evaluated every six months based on the following:</w:t>
      </w:r>
    </w:p>
    <w:p w:rsidR="0045600A" w:rsidRPr="008E3A60" w:rsidRDefault="0045600A" w:rsidP="00FA5562">
      <w:pPr>
        <w:pStyle w:val="Rapportnormal"/>
        <w:numPr>
          <w:ilvl w:val="0"/>
          <w:numId w:val="11"/>
        </w:numPr>
        <w:spacing w:after="120"/>
        <w:ind w:left="714" w:hanging="357"/>
      </w:pPr>
      <w:r w:rsidRPr="008E3A60">
        <w:t>reading integrity (never suggesting or interpreting respondent answers);</w:t>
      </w:r>
    </w:p>
    <w:p w:rsidR="0045600A" w:rsidRPr="008E3A60" w:rsidRDefault="0045600A" w:rsidP="00FA5562">
      <w:pPr>
        <w:pStyle w:val="Rapportnormal"/>
        <w:numPr>
          <w:ilvl w:val="0"/>
          <w:numId w:val="11"/>
        </w:numPr>
        <w:spacing w:after="120"/>
        <w:ind w:left="714" w:hanging="357"/>
      </w:pPr>
      <w:r w:rsidRPr="008E3A60">
        <w:t>appropriate follow-up to open-ended questions; and</w:t>
      </w:r>
    </w:p>
    <w:p w:rsidR="0045600A" w:rsidRPr="008E3A60" w:rsidRDefault="0045600A" w:rsidP="00FA5562">
      <w:pPr>
        <w:pStyle w:val="Rapportnormal"/>
        <w:numPr>
          <w:ilvl w:val="0"/>
          <w:numId w:val="11"/>
        </w:numPr>
        <w:spacing w:after="120"/>
        <w:ind w:left="714" w:hanging="357"/>
      </w:pPr>
      <w:r w:rsidRPr="008E3A60">
        <w:t>quality control (good pronunciation, zero tolerance for bias).</w:t>
      </w:r>
    </w:p>
    <w:p w:rsidR="0045600A" w:rsidRPr="008E3A60" w:rsidRDefault="0045600A" w:rsidP="0045600A">
      <w:pPr>
        <w:pStyle w:val="Rapportnormal"/>
        <w:spacing w:after="120"/>
        <w:ind w:left="714"/>
      </w:pPr>
    </w:p>
    <w:p w:rsidR="0045600A" w:rsidRPr="008E3A60" w:rsidRDefault="0045600A" w:rsidP="0045600A">
      <w:pPr>
        <w:pStyle w:val="Rapportnormal"/>
      </w:pPr>
      <w:r w:rsidRPr="008E3A60">
        <w:t>For each project, our field staff members go through a practice session before fielding.  During these practice sessions, interviewers will work with one other to role-play a simulated interviewer/respondent survey. The field supervisor will allow interviewing to commence only when satisfied that each interviewer is able to conduct a proper, professional interview.  Intensive monitoring, editing, and verification are conducted throughout the fielding process.</w:t>
      </w:r>
    </w:p>
    <w:p w:rsidR="0045600A" w:rsidRPr="008E3A60" w:rsidRDefault="0045600A" w:rsidP="0045600A">
      <w:pPr>
        <w:pStyle w:val="Rapportnormal"/>
      </w:pPr>
      <w:r w:rsidRPr="008E3A60">
        <w:t xml:space="preserve">Phone interviews were monitored throughout the data collection period, with a minimum of 10% of each interviewer’s phone calls being monitored. By insisting on ongoing monitoring, we are able to ensure the quality of </w:t>
      </w:r>
      <w:r w:rsidR="00476949">
        <w:t xml:space="preserve">the </w:t>
      </w:r>
      <w:r w:rsidRPr="008E3A60">
        <w:t>data collected.</w:t>
      </w:r>
    </w:p>
    <w:p w:rsidR="0045600A" w:rsidRPr="008E3A60" w:rsidRDefault="0045600A" w:rsidP="0045600A">
      <w:pPr>
        <w:pStyle w:val="Rapportnormal"/>
      </w:pPr>
    </w:p>
    <w:p w:rsidR="0045600A" w:rsidRPr="008E3A60" w:rsidRDefault="0045600A" w:rsidP="0045600A">
      <w:pPr>
        <w:pStyle w:val="Rapportnormal"/>
        <w:rPr>
          <w:b/>
        </w:rPr>
      </w:pPr>
      <w:r w:rsidRPr="008E3A60">
        <w:rPr>
          <w:b/>
        </w:rPr>
        <w:t>Data Cleaning</w:t>
      </w:r>
    </w:p>
    <w:p w:rsidR="0045600A" w:rsidRPr="008E3A60" w:rsidRDefault="0045600A" w:rsidP="0045600A">
      <w:pPr>
        <w:pStyle w:val="Rapportnormal"/>
        <w:rPr>
          <w:spacing w:val="-3"/>
        </w:rPr>
      </w:pPr>
      <w:r w:rsidRPr="008E3A60">
        <w:t xml:space="preserve">Upon completion of data collection, </w:t>
      </w:r>
      <w:r w:rsidR="00D603BD">
        <w:rPr>
          <w:spacing w:val="-3"/>
        </w:rPr>
        <w:t>Léger</w:t>
      </w:r>
      <w:r w:rsidRPr="008E3A60">
        <w:rPr>
          <w:spacing w:val="-3"/>
        </w:rPr>
        <w:t>’s data analysts and data processing department cleaned the data thoroughly, ensuring that:</w:t>
      </w:r>
    </w:p>
    <w:p w:rsidR="0045600A" w:rsidRPr="008E3A60" w:rsidRDefault="0045600A" w:rsidP="00FA5562">
      <w:pPr>
        <w:pStyle w:val="Rapportnormal"/>
        <w:numPr>
          <w:ilvl w:val="0"/>
          <w:numId w:val="12"/>
        </w:numPr>
        <w:spacing w:after="120"/>
        <w:ind w:left="714" w:hanging="357"/>
      </w:pPr>
      <w:r w:rsidRPr="008E3A60">
        <w:t>all closed-ended questions were within the allowable or logical range (allowable ranges would be confirmed with the client in any circumstance where it is not obvious from the questionnaire);</w:t>
      </w:r>
    </w:p>
    <w:p w:rsidR="0045600A" w:rsidRPr="008E3A60" w:rsidRDefault="0045600A" w:rsidP="00FA5562">
      <w:pPr>
        <w:pStyle w:val="Rapportnormal"/>
        <w:numPr>
          <w:ilvl w:val="0"/>
          <w:numId w:val="12"/>
        </w:numPr>
        <w:spacing w:after="120"/>
        <w:ind w:left="714" w:hanging="357"/>
      </w:pPr>
      <w:r w:rsidRPr="008E3A60">
        <w:t>outliers were verified and, if necessary, excluded from the data;</w:t>
      </w:r>
    </w:p>
    <w:p w:rsidR="0045600A" w:rsidRPr="008E3A60" w:rsidRDefault="0045600A" w:rsidP="00FA5562">
      <w:pPr>
        <w:pStyle w:val="Rapportnormal"/>
        <w:numPr>
          <w:ilvl w:val="0"/>
          <w:numId w:val="12"/>
        </w:numPr>
        <w:spacing w:after="120"/>
        <w:ind w:left="714" w:hanging="357"/>
      </w:pPr>
      <w:r w:rsidRPr="008E3A60">
        <w:t>all skip patterns had been followed correctly;</w:t>
      </w:r>
    </w:p>
    <w:p w:rsidR="0045600A" w:rsidRPr="008E3A60" w:rsidRDefault="0045600A" w:rsidP="00FA5562">
      <w:pPr>
        <w:pStyle w:val="Rapportnormal"/>
        <w:numPr>
          <w:ilvl w:val="0"/>
          <w:numId w:val="12"/>
        </w:numPr>
        <w:spacing w:after="120"/>
        <w:ind w:left="714" w:hanging="357"/>
        <w:rPr>
          <w:lang w:val="en-US"/>
        </w:rPr>
      </w:pPr>
      <w:r w:rsidRPr="008E3A60">
        <w:t>the data was complete (except where it is intentional and within client expectations); and</w:t>
      </w:r>
    </w:p>
    <w:p w:rsidR="0045600A" w:rsidRPr="008E3A60" w:rsidRDefault="0045600A" w:rsidP="00FA5562">
      <w:pPr>
        <w:pStyle w:val="Rapportnormal"/>
        <w:numPr>
          <w:ilvl w:val="0"/>
          <w:numId w:val="12"/>
        </w:numPr>
        <w:spacing w:after="120"/>
        <w:ind w:left="714" w:hanging="357"/>
        <w:rPr>
          <w:lang w:val="en-US"/>
        </w:rPr>
      </w:pPr>
      <w:r w:rsidRPr="008E3A60">
        <w:t>information was consistent and logical across questions, with no contradictions in the data.</w:t>
      </w:r>
    </w:p>
    <w:p w:rsidR="0045600A" w:rsidRPr="008E3A60" w:rsidRDefault="0045600A" w:rsidP="0045600A">
      <w:pPr>
        <w:pStyle w:val="Rapportnormal"/>
      </w:pPr>
      <w:r w:rsidRPr="008E3A60">
        <w:t>The data was checked and cleaned af</w:t>
      </w:r>
      <w:r w:rsidR="00D603BD">
        <w:t>ter the first night of field</w:t>
      </w:r>
      <w:r w:rsidRPr="008E3A60">
        <w:t xml:space="preserve"> and at project completion.  During analysis, all numbers were double-checked and any outliers are double- checked to ensure the data has been entered accurately in the first place.  If necessary, the original phone call could be reviewed to check the answer.</w:t>
      </w:r>
    </w:p>
    <w:p w:rsidR="0045600A" w:rsidRPr="008E3A60" w:rsidRDefault="0045600A" w:rsidP="0045600A">
      <w:pPr>
        <w:pStyle w:val="Rapportnormal"/>
      </w:pPr>
    </w:p>
    <w:p w:rsidR="0045600A" w:rsidRPr="008E3A60" w:rsidRDefault="0045600A" w:rsidP="0045600A">
      <w:pPr>
        <w:pStyle w:val="Rapportnormal"/>
        <w:rPr>
          <w:b/>
        </w:rPr>
      </w:pPr>
      <w:r w:rsidRPr="008E3A60">
        <w:rPr>
          <w:b/>
        </w:rPr>
        <w:t>Coding</w:t>
      </w:r>
    </w:p>
    <w:p w:rsidR="0045600A" w:rsidRPr="008E3A60" w:rsidRDefault="0045600A" w:rsidP="0045600A">
      <w:pPr>
        <w:pStyle w:val="Rapportnormal"/>
      </w:pPr>
      <w:r w:rsidRPr="008E3A60">
        <w:t xml:space="preserve">All projects have a team of coders assigned to edit, clean, and develop meaningful codes for the answers to open-ended questions.  </w:t>
      </w:r>
      <w:r w:rsidR="00D603BD">
        <w:t>Léger</w:t>
      </w:r>
      <w:r w:rsidRPr="008E3A60">
        <w:t xml:space="preserve"> develop</w:t>
      </w:r>
      <w:r w:rsidR="00904B7D">
        <w:t>ed</w:t>
      </w:r>
      <w:r w:rsidRPr="008E3A60">
        <w:t xml:space="preserve"> the code book and code open-ended questions accordingly.  All data from open-ended questions </w:t>
      </w:r>
      <w:r w:rsidR="00904B7D">
        <w:t>was</w:t>
      </w:r>
      <w:r w:rsidR="00904B7D" w:rsidRPr="008E3A60">
        <w:t xml:space="preserve"> </w:t>
      </w:r>
      <w:r w:rsidRPr="008E3A60">
        <w:t xml:space="preserve">checked by different coders to ensure data </w:t>
      </w:r>
      <w:r w:rsidR="00904B7D">
        <w:t>was</w:t>
      </w:r>
      <w:r w:rsidR="00904B7D" w:rsidRPr="008E3A60">
        <w:t xml:space="preserve"> </w:t>
      </w:r>
      <w:r w:rsidRPr="008E3A60">
        <w:t xml:space="preserve">accurate and correctly coded. All coding for the NBHC project </w:t>
      </w:r>
      <w:r w:rsidR="00904B7D">
        <w:t>was</w:t>
      </w:r>
      <w:r w:rsidRPr="008E3A60">
        <w:t xml:space="preserve"> done in accordance with the requirements of the RFP and include</w:t>
      </w:r>
      <w:r w:rsidR="00904B7D">
        <w:t>d</w:t>
      </w:r>
      <w:r w:rsidRPr="008E3A60">
        <w:t>:</w:t>
      </w:r>
    </w:p>
    <w:p w:rsidR="0045600A" w:rsidRPr="008E3A60" w:rsidRDefault="0045600A" w:rsidP="00FA5562">
      <w:pPr>
        <w:pStyle w:val="Rapportnormal"/>
        <w:numPr>
          <w:ilvl w:val="0"/>
          <w:numId w:val="14"/>
        </w:numPr>
        <w:spacing w:after="120"/>
        <w:ind w:left="714" w:hanging="357"/>
      </w:pPr>
      <w:r w:rsidRPr="008E3A60">
        <w:t>verbatim transcriptions; and</w:t>
      </w:r>
    </w:p>
    <w:p w:rsidR="0045600A" w:rsidRPr="008E3A60" w:rsidRDefault="0045600A" w:rsidP="00FA5562">
      <w:pPr>
        <w:pStyle w:val="Rapportnormal"/>
        <w:numPr>
          <w:ilvl w:val="0"/>
          <w:numId w:val="14"/>
        </w:numPr>
        <w:spacing w:after="120"/>
        <w:ind w:left="714" w:hanging="357"/>
      </w:pPr>
      <w:r w:rsidRPr="008E3A60">
        <w:t>coding and sorting into categories from comments to open-ended questions.</w:t>
      </w:r>
    </w:p>
    <w:p w:rsidR="0045600A" w:rsidRPr="008E3A60" w:rsidRDefault="0045600A" w:rsidP="0045600A">
      <w:pPr>
        <w:pStyle w:val="TexterapportLger"/>
      </w:pPr>
    </w:p>
    <w:p w:rsidR="0045600A" w:rsidRPr="008E3A60" w:rsidRDefault="0045600A" w:rsidP="0045600A">
      <w:pPr>
        <w:pStyle w:val="TexterapportLger"/>
        <w:rPr>
          <w:b/>
        </w:rPr>
      </w:pPr>
      <w:r w:rsidRPr="008E3A60">
        <w:rPr>
          <w:b/>
        </w:rPr>
        <w:t xml:space="preserve">Maximizing the response rate </w:t>
      </w:r>
    </w:p>
    <w:p w:rsidR="0045600A" w:rsidRPr="008E3A60" w:rsidRDefault="0045600A" w:rsidP="0045600A">
      <w:pPr>
        <w:pStyle w:val="TexterapportLger"/>
      </w:pPr>
      <w:r w:rsidRPr="008E3A60">
        <w:t xml:space="preserve">Low response rate threatens a survey’s reliability and validity. Through </w:t>
      </w:r>
      <w:r w:rsidR="00D603BD">
        <w:t>Léger</w:t>
      </w:r>
      <w:r w:rsidRPr="008E3A60">
        <w:t xml:space="preserve"> Marketing’s experience surveying various populations, we have establi</w:t>
      </w:r>
      <w:r w:rsidR="00491D5C">
        <w:t>shed the following methods to</w:t>
      </w:r>
      <w:r w:rsidRPr="008E3A60">
        <w:t xml:space="preserve"> maximize response rates:</w:t>
      </w:r>
    </w:p>
    <w:p w:rsidR="0045600A" w:rsidRPr="008E3A60" w:rsidRDefault="0045600A" w:rsidP="00FA5562">
      <w:pPr>
        <w:pStyle w:val="TexterapportLger"/>
        <w:numPr>
          <w:ilvl w:val="0"/>
          <w:numId w:val="13"/>
        </w:numPr>
        <w:spacing w:after="120"/>
        <w:ind w:left="714" w:hanging="357"/>
      </w:pPr>
      <w:r w:rsidRPr="008E3A60">
        <w:t xml:space="preserve">including a toll free number for call backs if necessary; </w:t>
      </w:r>
    </w:p>
    <w:p w:rsidR="0045600A" w:rsidRPr="008E3A60" w:rsidRDefault="0045600A" w:rsidP="00FA5562">
      <w:pPr>
        <w:pStyle w:val="TexterapportLger"/>
        <w:numPr>
          <w:ilvl w:val="0"/>
          <w:numId w:val="13"/>
        </w:numPr>
        <w:spacing w:after="120"/>
        <w:ind w:left="714" w:hanging="357"/>
      </w:pPr>
      <w:r w:rsidRPr="008E3A60">
        <w:t>patience and rapport development in speaking with respondents, which helps to keep participants engaged in the survey and limits mid survey drop offs;</w:t>
      </w:r>
    </w:p>
    <w:p w:rsidR="0045600A" w:rsidRPr="008E3A60" w:rsidRDefault="0045600A" w:rsidP="00FA5562">
      <w:pPr>
        <w:pStyle w:val="TexterapportLger"/>
        <w:numPr>
          <w:ilvl w:val="0"/>
          <w:numId w:val="13"/>
        </w:numPr>
        <w:spacing w:after="120"/>
        <w:ind w:left="714" w:hanging="357"/>
      </w:pPr>
      <w:r w:rsidRPr="008E3A60">
        <w:t xml:space="preserve">prepare arguments to be used by interviewers to inform respondents of the importance of their participation: usefulness of the study for them and their family, etc. </w:t>
      </w:r>
    </w:p>
    <w:p w:rsidR="0045600A" w:rsidRPr="008E3A60" w:rsidRDefault="0045600A" w:rsidP="00FA5562">
      <w:pPr>
        <w:pStyle w:val="TexterapportLger"/>
        <w:numPr>
          <w:ilvl w:val="0"/>
          <w:numId w:val="13"/>
        </w:numPr>
        <w:spacing w:after="120"/>
        <w:ind w:left="714" w:hanging="357"/>
      </w:pPr>
      <w:r w:rsidRPr="008E3A60">
        <w:t xml:space="preserve">use of experienced field personnel in contacting households and identify the appropriate respondent; </w:t>
      </w:r>
    </w:p>
    <w:p w:rsidR="0045600A" w:rsidRPr="008E3A60" w:rsidRDefault="0045600A" w:rsidP="00FA5562">
      <w:pPr>
        <w:pStyle w:val="TexterapportLger"/>
        <w:numPr>
          <w:ilvl w:val="0"/>
          <w:numId w:val="13"/>
        </w:numPr>
        <w:spacing w:after="120"/>
        <w:ind w:left="714" w:hanging="357"/>
      </w:pPr>
      <w:r w:rsidRPr="008E3A60">
        <w:t>making a minimum of 8 call-backs to each number and setting appointments for call-backs (even for the initial contact); and</w:t>
      </w:r>
    </w:p>
    <w:p w:rsidR="00476949" w:rsidRDefault="0045600A" w:rsidP="0045600A">
      <w:pPr>
        <w:pStyle w:val="TexterapportLger"/>
        <w:numPr>
          <w:ilvl w:val="0"/>
          <w:numId w:val="13"/>
        </w:numPr>
        <w:spacing w:after="120"/>
        <w:ind w:left="714" w:hanging="357"/>
      </w:pPr>
      <w:r w:rsidRPr="008E3A60">
        <w:t xml:space="preserve">include contact information for a senior researcher so respondents can verify the validity of the </w:t>
      </w:r>
      <w:r w:rsidRPr="00476949">
        <w:t>research.</w:t>
      </w:r>
    </w:p>
    <w:p w:rsidR="00476949" w:rsidRPr="00476949" w:rsidRDefault="00476949" w:rsidP="0045600A">
      <w:pPr>
        <w:pStyle w:val="TexterapportLger"/>
        <w:numPr>
          <w:ilvl w:val="0"/>
          <w:numId w:val="13"/>
        </w:numPr>
        <w:spacing w:after="120"/>
        <w:ind w:left="714" w:hanging="357"/>
      </w:pPr>
      <w:r>
        <w:t xml:space="preserve">25% of all calls are made </w:t>
      </w:r>
      <w:r w:rsidRPr="00476949">
        <w:t>to cell phone numbers</w:t>
      </w:r>
      <w:r>
        <w:t xml:space="preserve"> in order to maximise the representativeness of the sampling frame and ensure that a sufficient number of</w:t>
      </w:r>
      <w:r w:rsidRPr="00476949">
        <w:t xml:space="preserve"> younger</w:t>
      </w:r>
      <w:r>
        <w:t>, and often highly mobile,</w:t>
      </w:r>
      <w:r w:rsidRPr="00476949">
        <w:t xml:space="preserve"> individuals</w:t>
      </w:r>
      <w:r>
        <w:t xml:space="preserve"> are included in the final sample.</w:t>
      </w:r>
    </w:p>
    <w:p w:rsidR="008E3A60" w:rsidRDefault="008E3A60" w:rsidP="0045600A">
      <w:pPr>
        <w:pStyle w:val="TexterapportLger"/>
        <w:spacing w:after="120"/>
        <w:rPr>
          <w:b/>
          <w:highlight w:val="yellow"/>
        </w:rPr>
      </w:pPr>
    </w:p>
    <w:p w:rsidR="00727EBC" w:rsidRDefault="00727EBC" w:rsidP="0045600A">
      <w:pPr>
        <w:pStyle w:val="TexterapportLger"/>
        <w:spacing w:after="120"/>
        <w:rPr>
          <w:b/>
          <w:highlight w:val="yellow"/>
        </w:rPr>
      </w:pPr>
    </w:p>
    <w:p w:rsidR="00CA6D35" w:rsidRDefault="00CA6D35" w:rsidP="0045600A">
      <w:pPr>
        <w:pStyle w:val="TexterapportLger"/>
        <w:spacing w:after="120"/>
        <w:rPr>
          <w:b/>
          <w:highlight w:val="yellow"/>
        </w:rPr>
      </w:pPr>
    </w:p>
    <w:p w:rsidR="00CA6D35" w:rsidRDefault="00CA6D35" w:rsidP="0045600A">
      <w:pPr>
        <w:pStyle w:val="TexterapportLger"/>
        <w:spacing w:after="120"/>
        <w:rPr>
          <w:b/>
          <w:highlight w:val="yellow"/>
        </w:rPr>
      </w:pPr>
    </w:p>
    <w:p w:rsidR="00CA6D35" w:rsidRDefault="00CA6D35" w:rsidP="0045600A">
      <w:pPr>
        <w:pStyle w:val="TexterapportLger"/>
        <w:spacing w:after="120"/>
        <w:rPr>
          <w:b/>
          <w:highlight w:val="yellow"/>
        </w:rPr>
      </w:pPr>
    </w:p>
    <w:p w:rsidR="00CA6D35" w:rsidRDefault="00CA6D35" w:rsidP="0045600A">
      <w:pPr>
        <w:pStyle w:val="TexterapportLger"/>
        <w:spacing w:after="120"/>
        <w:rPr>
          <w:b/>
          <w:highlight w:val="yellow"/>
        </w:rPr>
      </w:pPr>
    </w:p>
    <w:p w:rsidR="0045600A" w:rsidRDefault="00CD1356" w:rsidP="0045600A">
      <w:pPr>
        <w:pStyle w:val="TexterapportLger"/>
        <w:spacing w:after="120"/>
        <w:rPr>
          <w:b/>
        </w:rPr>
      </w:pPr>
      <w:r w:rsidRPr="00CD1356">
        <w:rPr>
          <w:b/>
        </w:rPr>
        <w:lastRenderedPageBreak/>
        <w:t>C</w:t>
      </w:r>
      <w:r w:rsidR="0045600A" w:rsidRPr="00CD1356">
        <w:rPr>
          <w:b/>
        </w:rPr>
        <w:t>all Dispositions</w:t>
      </w:r>
    </w:p>
    <w:p w:rsidR="00476949" w:rsidRPr="0095598C" w:rsidRDefault="00476949" w:rsidP="00476949">
      <w:pPr>
        <w:pStyle w:val="TexterapportLger"/>
        <w:spacing w:after="120"/>
        <w:rPr>
          <w:rFonts w:cs="Calibri"/>
          <w:b/>
        </w:rPr>
      </w:pPr>
    </w:p>
    <w:tbl>
      <w:tblPr>
        <w:tblW w:w="8379" w:type="dxa"/>
        <w:jc w:val="center"/>
        <w:tblInd w:w="55" w:type="dxa"/>
        <w:tblCellMar>
          <w:left w:w="70" w:type="dxa"/>
          <w:right w:w="70" w:type="dxa"/>
        </w:tblCellMar>
        <w:tblLook w:val="04A0" w:firstRow="1" w:lastRow="0" w:firstColumn="1" w:lastColumn="0" w:noHBand="0" w:noVBand="1"/>
      </w:tblPr>
      <w:tblGrid>
        <w:gridCol w:w="4977"/>
        <w:gridCol w:w="3402"/>
      </w:tblGrid>
      <w:tr w:rsidR="00476949" w:rsidRPr="0095598C" w:rsidTr="00175648">
        <w:trPr>
          <w:trHeight w:val="315"/>
          <w:jc w:val="center"/>
        </w:trPr>
        <w:tc>
          <w:tcPr>
            <w:tcW w:w="4977" w:type="dxa"/>
            <w:tcBorders>
              <w:top w:val="nil"/>
              <w:left w:val="nil"/>
              <w:bottom w:val="nil"/>
              <w:right w:val="nil"/>
            </w:tcBorders>
            <w:shd w:val="clear" w:color="auto" w:fill="auto"/>
            <w:noWrap/>
            <w:vAlign w:val="bottom"/>
          </w:tcPr>
          <w:p w:rsidR="00476949" w:rsidRPr="0095598C" w:rsidRDefault="00476949" w:rsidP="00175648">
            <w:pPr>
              <w:rPr>
                <w:rFonts w:ascii="Calibri" w:hAnsi="Calibri" w:cs="Calibri"/>
                <w:color w:val="000000"/>
                <w:sz w:val="24"/>
                <w:szCs w:val="24"/>
                <w:lang w:eastAsia="fr-C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949" w:rsidRPr="0095598C" w:rsidRDefault="00476949" w:rsidP="00175648">
            <w:pPr>
              <w:jc w:val="center"/>
              <w:rPr>
                <w:rFonts w:ascii="Calibri" w:hAnsi="Calibri" w:cs="Calibri"/>
                <w:b/>
                <w:bCs/>
                <w:color w:val="000000"/>
                <w:sz w:val="24"/>
                <w:szCs w:val="24"/>
                <w:lang w:val="fr-CA" w:eastAsia="fr-CA"/>
              </w:rPr>
            </w:pPr>
            <w:r w:rsidRPr="0095598C">
              <w:rPr>
                <w:rFonts w:ascii="Calibri" w:hAnsi="Calibri" w:cs="Calibri"/>
                <w:b/>
                <w:bCs/>
                <w:color w:val="000000"/>
                <w:sz w:val="24"/>
                <w:szCs w:val="24"/>
                <w:lang w:val="fr-CA" w:eastAsia="fr-CA"/>
              </w:rPr>
              <w:t>Total</w:t>
            </w:r>
          </w:p>
        </w:tc>
      </w:tr>
      <w:tr w:rsidR="00476949" w:rsidRPr="0095598C" w:rsidTr="00175648">
        <w:trPr>
          <w:trHeight w:val="315"/>
          <w:jc w:val="center"/>
        </w:trPr>
        <w:tc>
          <w:tcPr>
            <w:tcW w:w="4977" w:type="dxa"/>
            <w:tcBorders>
              <w:top w:val="single" w:sz="8" w:space="0" w:color="auto"/>
              <w:left w:val="single" w:sz="8" w:space="0" w:color="auto"/>
              <w:bottom w:val="single" w:sz="8" w:space="0" w:color="auto"/>
              <w:right w:val="single" w:sz="4" w:space="0" w:color="auto"/>
            </w:tcBorders>
            <w:shd w:val="clear" w:color="auto" w:fill="FF0000"/>
            <w:noWrap/>
            <w:vAlign w:val="bottom"/>
          </w:tcPr>
          <w:p w:rsidR="00476949" w:rsidRPr="0095598C" w:rsidRDefault="00476949" w:rsidP="00175648">
            <w:pPr>
              <w:rPr>
                <w:rFonts w:ascii="Calibri" w:hAnsi="Calibri" w:cs="Calibri"/>
                <w:b/>
                <w:bCs/>
                <w:color w:val="FFFFFF"/>
                <w:sz w:val="24"/>
                <w:szCs w:val="24"/>
                <w:lang w:val="fr-CA" w:eastAsia="fr-CA"/>
              </w:rPr>
            </w:pPr>
            <w:r w:rsidRPr="0095598C">
              <w:rPr>
                <w:rFonts w:ascii="Calibri" w:hAnsi="Calibri" w:cs="Calibri"/>
                <w:b/>
                <w:bCs/>
                <w:color w:val="FFFFFF"/>
                <w:sz w:val="24"/>
                <w:szCs w:val="24"/>
                <w:lang w:val="fr-CA" w:eastAsia="fr-CA"/>
              </w:rPr>
              <w:t>TOTAL SAMPLE</w:t>
            </w:r>
          </w:p>
        </w:tc>
        <w:tc>
          <w:tcPr>
            <w:tcW w:w="3402" w:type="dxa"/>
            <w:tcBorders>
              <w:top w:val="nil"/>
              <w:left w:val="nil"/>
              <w:bottom w:val="single" w:sz="8" w:space="0" w:color="auto"/>
              <w:right w:val="single" w:sz="8" w:space="0" w:color="auto"/>
            </w:tcBorders>
            <w:shd w:val="clear" w:color="auto" w:fill="FF0000"/>
            <w:noWrap/>
            <w:vAlign w:val="bottom"/>
          </w:tcPr>
          <w:p w:rsidR="00476949" w:rsidRPr="0095598C" w:rsidRDefault="00476949" w:rsidP="00175648">
            <w:pPr>
              <w:jc w:val="center"/>
              <w:rPr>
                <w:rFonts w:ascii="Calibri" w:hAnsi="Calibri" w:cs="Calibri"/>
                <w:b/>
                <w:bCs/>
                <w:sz w:val="24"/>
                <w:szCs w:val="24"/>
                <w:lang w:val="fr-CA" w:eastAsia="fr-CA"/>
              </w:rPr>
            </w:pPr>
            <w:r w:rsidRPr="0095598C">
              <w:rPr>
                <w:rFonts w:ascii="Calibri" w:hAnsi="Calibri" w:cs="Calibri"/>
                <w:b/>
                <w:bCs/>
                <w:sz w:val="24"/>
                <w:szCs w:val="24"/>
                <w:lang w:val="fr-CA" w:eastAsia="fr-CA"/>
              </w:rPr>
              <w:t>23741</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000000" w:fill="C0C0C0"/>
            <w:noWrap/>
            <w:vAlign w:val="bottom"/>
          </w:tcPr>
          <w:p w:rsidR="00476949" w:rsidRPr="0095598C" w:rsidRDefault="00476949" w:rsidP="00175648">
            <w:pPr>
              <w:rPr>
                <w:rFonts w:ascii="Calibri" w:hAnsi="Calibri" w:cs="Calibri"/>
                <w:b/>
                <w:bCs/>
                <w:sz w:val="24"/>
                <w:szCs w:val="24"/>
                <w:lang w:val="fr-CA" w:eastAsia="fr-CA"/>
              </w:rPr>
            </w:pPr>
            <w:proofErr w:type="spellStart"/>
            <w:r w:rsidRPr="0095598C">
              <w:rPr>
                <w:rFonts w:ascii="Calibri" w:hAnsi="Calibri" w:cs="Calibri"/>
                <w:b/>
                <w:bCs/>
                <w:sz w:val="24"/>
                <w:szCs w:val="24"/>
                <w:lang w:val="fr-CA" w:eastAsia="fr-CA"/>
              </w:rPr>
              <w:t>Invalid</w:t>
            </w:r>
            <w:proofErr w:type="spellEnd"/>
            <w:r w:rsidRPr="0095598C">
              <w:rPr>
                <w:rFonts w:ascii="Calibri" w:hAnsi="Calibri" w:cs="Calibri"/>
                <w:b/>
                <w:bCs/>
                <w:sz w:val="24"/>
                <w:szCs w:val="24"/>
                <w:lang w:val="fr-CA" w:eastAsia="fr-CA"/>
              </w:rPr>
              <w:t xml:space="preserve"> </w:t>
            </w:r>
            <w:proofErr w:type="spellStart"/>
            <w:r w:rsidRPr="0095598C">
              <w:rPr>
                <w:rFonts w:ascii="Calibri" w:hAnsi="Calibri" w:cs="Calibri"/>
                <w:b/>
                <w:bCs/>
                <w:sz w:val="24"/>
                <w:szCs w:val="24"/>
                <w:lang w:val="fr-CA" w:eastAsia="fr-CA"/>
              </w:rPr>
              <w:t>sample</w:t>
            </w:r>
            <w:proofErr w:type="spellEnd"/>
          </w:p>
        </w:tc>
        <w:tc>
          <w:tcPr>
            <w:tcW w:w="3402" w:type="dxa"/>
            <w:tcBorders>
              <w:top w:val="nil"/>
              <w:left w:val="nil"/>
              <w:bottom w:val="single" w:sz="4" w:space="0" w:color="auto"/>
              <w:right w:val="single" w:sz="4" w:space="0" w:color="auto"/>
            </w:tcBorders>
            <w:shd w:val="clear" w:color="000000" w:fill="C0C0C0"/>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3673</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76949" w:rsidRPr="0095598C" w:rsidRDefault="00476949" w:rsidP="00175648">
            <w:pPr>
              <w:rPr>
                <w:rFonts w:ascii="Calibri" w:hAnsi="Calibri" w:cs="Calibri"/>
                <w:sz w:val="24"/>
                <w:szCs w:val="24"/>
                <w:lang w:val="fr-CA" w:eastAsia="fr-CA"/>
              </w:rPr>
            </w:pPr>
            <w:r w:rsidRPr="0095598C">
              <w:rPr>
                <w:rFonts w:ascii="Calibri" w:hAnsi="Calibri" w:cs="Calibri"/>
                <w:sz w:val="24"/>
                <w:szCs w:val="24"/>
                <w:lang w:val="fr-CA" w:eastAsia="fr-CA"/>
              </w:rPr>
              <w:t>No service</w:t>
            </w:r>
          </w:p>
        </w:tc>
        <w:tc>
          <w:tcPr>
            <w:tcW w:w="3402" w:type="dxa"/>
            <w:tcBorders>
              <w:top w:val="nil"/>
              <w:left w:val="nil"/>
              <w:bottom w:val="single" w:sz="4" w:space="0" w:color="auto"/>
              <w:right w:val="single" w:sz="4" w:space="0" w:color="auto"/>
            </w:tcBorders>
            <w:shd w:val="clear" w:color="auto" w:fill="FFFFFF"/>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3182</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76949" w:rsidRPr="0095598C" w:rsidRDefault="00476949" w:rsidP="00175648">
            <w:pPr>
              <w:rPr>
                <w:rFonts w:ascii="Calibri" w:hAnsi="Calibri" w:cs="Calibri"/>
                <w:sz w:val="24"/>
                <w:szCs w:val="24"/>
                <w:lang w:val="fr-CA" w:eastAsia="fr-CA"/>
              </w:rPr>
            </w:pPr>
            <w:r w:rsidRPr="0095598C">
              <w:rPr>
                <w:rFonts w:ascii="Calibri" w:hAnsi="Calibri" w:cs="Calibri"/>
                <w:sz w:val="24"/>
                <w:szCs w:val="24"/>
                <w:lang w:val="fr-CA" w:eastAsia="fr-CA"/>
              </w:rPr>
              <w:t>Non-</w:t>
            </w:r>
            <w:proofErr w:type="spellStart"/>
            <w:r w:rsidRPr="0095598C">
              <w:rPr>
                <w:rFonts w:ascii="Calibri" w:hAnsi="Calibri" w:cs="Calibri"/>
                <w:sz w:val="24"/>
                <w:szCs w:val="24"/>
                <w:lang w:val="fr-CA" w:eastAsia="fr-CA"/>
              </w:rPr>
              <w:t>residential</w:t>
            </w:r>
            <w:proofErr w:type="spellEnd"/>
          </w:p>
        </w:tc>
        <w:tc>
          <w:tcPr>
            <w:tcW w:w="3402" w:type="dxa"/>
            <w:tcBorders>
              <w:top w:val="nil"/>
              <w:left w:val="nil"/>
              <w:bottom w:val="single" w:sz="4" w:space="0" w:color="auto"/>
              <w:right w:val="single" w:sz="4" w:space="0" w:color="auto"/>
            </w:tcBorders>
            <w:shd w:val="clear" w:color="auto" w:fill="FFFFFF"/>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96</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76949" w:rsidRPr="0095598C" w:rsidRDefault="00476949" w:rsidP="00175648">
            <w:pPr>
              <w:rPr>
                <w:rFonts w:ascii="Calibri" w:hAnsi="Calibri" w:cs="Calibri"/>
                <w:sz w:val="24"/>
                <w:szCs w:val="24"/>
                <w:lang w:val="fr-CA" w:eastAsia="fr-CA"/>
              </w:rPr>
            </w:pPr>
            <w:r w:rsidRPr="0095598C">
              <w:rPr>
                <w:rFonts w:ascii="Calibri" w:hAnsi="Calibri" w:cs="Calibri"/>
                <w:sz w:val="24"/>
                <w:szCs w:val="24"/>
                <w:lang w:val="fr-CA" w:eastAsia="fr-CA"/>
              </w:rPr>
              <w:t>Fax / modem / Mobile Phone/ Pager</w:t>
            </w:r>
          </w:p>
        </w:tc>
        <w:tc>
          <w:tcPr>
            <w:tcW w:w="3402" w:type="dxa"/>
            <w:tcBorders>
              <w:top w:val="nil"/>
              <w:left w:val="nil"/>
              <w:bottom w:val="single" w:sz="4" w:space="0" w:color="auto"/>
              <w:right w:val="single" w:sz="4" w:space="0" w:color="auto"/>
            </w:tcBorders>
            <w:shd w:val="clear" w:color="auto" w:fill="FFFFFF"/>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395</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000000" w:fill="C0C0C0"/>
            <w:noWrap/>
            <w:vAlign w:val="bottom"/>
          </w:tcPr>
          <w:p w:rsidR="00476949" w:rsidRPr="0095598C" w:rsidRDefault="00476949" w:rsidP="00175648">
            <w:pPr>
              <w:rPr>
                <w:rFonts w:ascii="Calibri" w:hAnsi="Calibri" w:cs="Calibri"/>
                <w:b/>
                <w:bCs/>
                <w:sz w:val="24"/>
                <w:szCs w:val="24"/>
                <w:lang w:val="fr-CA" w:eastAsia="fr-CA"/>
              </w:rPr>
            </w:pPr>
            <w:proofErr w:type="spellStart"/>
            <w:r w:rsidRPr="0095598C">
              <w:rPr>
                <w:rFonts w:ascii="Calibri" w:hAnsi="Calibri" w:cs="Calibri"/>
                <w:b/>
                <w:bCs/>
                <w:sz w:val="24"/>
                <w:szCs w:val="24"/>
                <w:lang w:val="fr-CA" w:eastAsia="fr-CA"/>
              </w:rPr>
              <w:t>Numbers</w:t>
            </w:r>
            <w:proofErr w:type="spellEnd"/>
            <w:r w:rsidRPr="0095598C">
              <w:rPr>
                <w:rFonts w:ascii="Calibri" w:hAnsi="Calibri" w:cs="Calibri"/>
                <w:b/>
                <w:bCs/>
                <w:sz w:val="24"/>
                <w:szCs w:val="24"/>
                <w:lang w:val="fr-CA" w:eastAsia="fr-CA"/>
              </w:rPr>
              <w:t xml:space="preserve"> </w:t>
            </w:r>
            <w:proofErr w:type="spellStart"/>
            <w:r w:rsidRPr="0095598C">
              <w:rPr>
                <w:rFonts w:ascii="Calibri" w:hAnsi="Calibri" w:cs="Calibri"/>
                <w:b/>
                <w:bCs/>
                <w:sz w:val="24"/>
                <w:szCs w:val="24"/>
                <w:lang w:val="fr-CA" w:eastAsia="fr-CA"/>
              </w:rPr>
              <w:t>outside</w:t>
            </w:r>
            <w:proofErr w:type="spellEnd"/>
            <w:r w:rsidRPr="0095598C">
              <w:rPr>
                <w:rFonts w:ascii="Calibri" w:hAnsi="Calibri" w:cs="Calibri"/>
                <w:b/>
                <w:bCs/>
                <w:sz w:val="24"/>
                <w:szCs w:val="24"/>
                <w:lang w:val="fr-CA" w:eastAsia="fr-CA"/>
              </w:rPr>
              <w:t xml:space="preserve"> of </w:t>
            </w:r>
            <w:proofErr w:type="spellStart"/>
            <w:r w:rsidRPr="0095598C">
              <w:rPr>
                <w:rFonts w:ascii="Calibri" w:hAnsi="Calibri" w:cs="Calibri"/>
                <w:b/>
                <w:bCs/>
                <w:sz w:val="24"/>
                <w:szCs w:val="24"/>
                <w:lang w:val="fr-CA" w:eastAsia="fr-CA"/>
              </w:rPr>
              <w:t>sample</w:t>
            </w:r>
            <w:proofErr w:type="spellEnd"/>
          </w:p>
        </w:tc>
        <w:tc>
          <w:tcPr>
            <w:tcW w:w="3402" w:type="dxa"/>
            <w:tcBorders>
              <w:top w:val="nil"/>
              <w:left w:val="nil"/>
              <w:bottom w:val="single" w:sz="4" w:space="0" w:color="auto"/>
              <w:right w:val="single" w:sz="4" w:space="0" w:color="auto"/>
            </w:tcBorders>
            <w:shd w:val="clear" w:color="000000" w:fill="C0C0C0"/>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787</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76949" w:rsidRPr="0095598C" w:rsidRDefault="00476949" w:rsidP="00175648">
            <w:pPr>
              <w:rPr>
                <w:rFonts w:ascii="Calibri" w:hAnsi="Calibri" w:cs="Calibri"/>
                <w:sz w:val="24"/>
                <w:szCs w:val="24"/>
                <w:lang w:val="fr-CA" w:eastAsia="fr-CA"/>
              </w:rPr>
            </w:pPr>
            <w:proofErr w:type="spellStart"/>
            <w:r w:rsidRPr="0095598C">
              <w:rPr>
                <w:rFonts w:ascii="Calibri" w:hAnsi="Calibri" w:cs="Calibri"/>
                <w:sz w:val="24"/>
                <w:szCs w:val="24"/>
                <w:lang w:val="fr-CA" w:eastAsia="fr-CA"/>
              </w:rPr>
              <w:t>Language</w:t>
            </w:r>
            <w:proofErr w:type="spellEnd"/>
            <w:r w:rsidRPr="0095598C">
              <w:rPr>
                <w:rFonts w:ascii="Calibri" w:hAnsi="Calibri" w:cs="Calibri"/>
                <w:sz w:val="24"/>
                <w:szCs w:val="24"/>
                <w:lang w:val="fr-CA" w:eastAsia="fr-CA"/>
              </w:rPr>
              <w:t xml:space="preserve"> </w:t>
            </w:r>
            <w:proofErr w:type="spellStart"/>
            <w:r w:rsidRPr="0095598C">
              <w:rPr>
                <w:rFonts w:ascii="Calibri" w:hAnsi="Calibri" w:cs="Calibri"/>
                <w:sz w:val="24"/>
                <w:szCs w:val="24"/>
                <w:lang w:val="fr-CA" w:eastAsia="fr-CA"/>
              </w:rPr>
              <w:t>Barrier</w:t>
            </w:r>
            <w:proofErr w:type="spellEnd"/>
          </w:p>
        </w:tc>
        <w:tc>
          <w:tcPr>
            <w:tcW w:w="3402" w:type="dxa"/>
            <w:tcBorders>
              <w:top w:val="nil"/>
              <w:left w:val="nil"/>
              <w:bottom w:val="single" w:sz="4" w:space="0" w:color="auto"/>
              <w:right w:val="single" w:sz="4" w:space="0" w:color="auto"/>
            </w:tcBorders>
            <w:shd w:val="clear" w:color="auto" w:fill="FFFFFF"/>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416</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76949" w:rsidRPr="0095598C" w:rsidRDefault="00476949" w:rsidP="00175648">
            <w:pPr>
              <w:rPr>
                <w:rFonts w:ascii="Calibri" w:hAnsi="Calibri" w:cs="Calibri"/>
                <w:sz w:val="24"/>
                <w:szCs w:val="24"/>
                <w:lang w:val="fr-CA" w:eastAsia="fr-CA"/>
              </w:rPr>
            </w:pPr>
            <w:proofErr w:type="spellStart"/>
            <w:r w:rsidRPr="0095598C">
              <w:rPr>
                <w:rFonts w:ascii="Calibri" w:hAnsi="Calibri" w:cs="Calibri"/>
                <w:sz w:val="24"/>
                <w:szCs w:val="24"/>
                <w:lang w:val="fr-CA" w:eastAsia="fr-CA"/>
              </w:rPr>
              <w:t>Unqualified</w:t>
            </w:r>
            <w:proofErr w:type="spellEnd"/>
          </w:p>
        </w:tc>
        <w:tc>
          <w:tcPr>
            <w:tcW w:w="3402" w:type="dxa"/>
            <w:tcBorders>
              <w:top w:val="nil"/>
              <w:left w:val="nil"/>
              <w:bottom w:val="single" w:sz="4" w:space="0" w:color="auto"/>
              <w:right w:val="single" w:sz="4" w:space="0" w:color="auto"/>
            </w:tcBorders>
            <w:shd w:val="clear" w:color="auto" w:fill="FFFFFF"/>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289</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76949" w:rsidRPr="0095598C" w:rsidRDefault="00476949" w:rsidP="00175648">
            <w:pPr>
              <w:rPr>
                <w:rFonts w:ascii="Calibri" w:hAnsi="Calibri" w:cs="Calibri"/>
                <w:sz w:val="24"/>
                <w:szCs w:val="24"/>
                <w:lang w:val="fr-CA" w:eastAsia="fr-CA"/>
              </w:rPr>
            </w:pPr>
            <w:r w:rsidRPr="0095598C">
              <w:rPr>
                <w:rFonts w:ascii="Calibri" w:hAnsi="Calibri" w:cs="Calibri"/>
                <w:sz w:val="24"/>
                <w:szCs w:val="24"/>
                <w:lang w:val="fr-CA" w:eastAsia="fr-CA"/>
              </w:rPr>
              <w:t xml:space="preserve">Quota </w:t>
            </w:r>
            <w:proofErr w:type="spellStart"/>
            <w:r w:rsidRPr="0095598C">
              <w:rPr>
                <w:rFonts w:ascii="Calibri" w:hAnsi="Calibri" w:cs="Calibri"/>
                <w:sz w:val="24"/>
                <w:szCs w:val="24"/>
                <w:lang w:val="fr-CA" w:eastAsia="fr-CA"/>
              </w:rPr>
              <w:t>attained</w:t>
            </w:r>
            <w:proofErr w:type="spellEnd"/>
          </w:p>
        </w:tc>
        <w:tc>
          <w:tcPr>
            <w:tcW w:w="3402" w:type="dxa"/>
            <w:tcBorders>
              <w:top w:val="nil"/>
              <w:left w:val="nil"/>
              <w:bottom w:val="single" w:sz="4" w:space="0" w:color="auto"/>
              <w:right w:val="single" w:sz="4" w:space="0" w:color="auto"/>
            </w:tcBorders>
            <w:shd w:val="clear" w:color="auto" w:fill="FFFFFF"/>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82</w:t>
            </w:r>
          </w:p>
        </w:tc>
      </w:tr>
      <w:tr w:rsidR="00476949" w:rsidRPr="0095598C" w:rsidTr="00175648">
        <w:trPr>
          <w:trHeight w:val="315"/>
          <w:jc w:val="center"/>
        </w:trPr>
        <w:tc>
          <w:tcPr>
            <w:tcW w:w="4977" w:type="dxa"/>
            <w:tcBorders>
              <w:top w:val="nil"/>
              <w:left w:val="single" w:sz="8" w:space="0" w:color="auto"/>
              <w:bottom w:val="single" w:sz="8" w:space="0" w:color="auto"/>
              <w:right w:val="single" w:sz="4" w:space="0" w:color="auto"/>
            </w:tcBorders>
            <w:shd w:val="clear" w:color="auto" w:fill="FF0000"/>
            <w:noWrap/>
            <w:vAlign w:val="bottom"/>
          </w:tcPr>
          <w:p w:rsidR="00476949" w:rsidRPr="0095598C" w:rsidRDefault="00476949" w:rsidP="00175648">
            <w:pPr>
              <w:rPr>
                <w:rFonts w:ascii="Calibri" w:hAnsi="Calibri" w:cs="Calibri"/>
                <w:b/>
                <w:bCs/>
                <w:color w:val="FFFFFF"/>
                <w:sz w:val="24"/>
                <w:szCs w:val="24"/>
                <w:lang w:val="fr-CA" w:eastAsia="fr-CA"/>
              </w:rPr>
            </w:pPr>
            <w:r w:rsidRPr="0095598C">
              <w:rPr>
                <w:rFonts w:ascii="Calibri" w:hAnsi="Calibri" w:cs="Calibri"/>
                <w:b/>
                <w:bCs/>
                <w:color w:val="FFFFFF"/>
                <w:sz w:val="24"/>
                <w:szCs w:val="24"/>
                <w:lang w:val="fr-CA" w:eastAsia="fr-CA"/>
              </w:rPr>
              <w:t>EFFECTIVE SAMPLE</w:t>
            </w:r>
          </w:p>
        </w:tc>
        <w:tc>
          <w:tcPr>
            <w:tcW w:w="3402" w:type="dxa"/>
            <w:tcBorders>
              <w:top w:val="nil"/>
              <w:left w:val="nil"/>
              <w:bottom w:val="single" w:sz="8" w:space="0" w:color="auto"/>
              <w:right w:val="single" w:sz="8" w:space="0" w:color="auto"/>
            </w:tcBorders>
            <w:shd w:val="clear" w:color="auto" w:fill="FF0000"/>
            <w:noWrap/>
            <w:vAlign w:val="bottom"/>
          </w:tcPr>
          <w:p w:rsidR="00476949" w:rsidRPr="0095598C" w:rsidRDefault="00476949" w:rsidP="00175648">
            <w:pPr>
              <w:jc w:val="center"/>
              <w:rPr>
                <w:rFonts w:ascii="Calibri" w:hAnsi="Calibri" w:cs="Calibri"/>
                <w:b/>
                <w:bCs/>
                <w:sz w:val="24"/>
                <w:szCs w:val="24"/>
                <w:lang w:val="fr-CA" w:eastAsia="fr-CA"/>
              </w:rPr>
            </w:pPr>
            <w:r w:rsidRPr="0095598C">
              <w:rPr>
                <w:rFonts w:ascii="Calibri" w:hAnsi="Calibri" w:cs="Calibri"/>
                <w:b/>
                <w:bCs/>
                <w:sz w:val="24"/>
                <w:szCs w:val="24"/>
                <w:lang w:val="fr-CA" w:eastAsia="fr-CA"/>
              </w:rPr>
              <w:t>19281</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000000" w:fill="C0C0C0"/>
            <w:noWrap/>
            <w:vAlign w:val="bottom"/>
          </w:tcPr>
          <w:p w:rsidR="00476949" w:rsidRPr="0095598C" w:rsidRDefault="00476949" w:rsidP="00175648">
            <w:pPr>
              <w:rPr>
                <w:rFonts w:ascii="Calibri" w:hAnsi="Calibri" w:cs="Calibri"/>
                <w:b/>
                <w:bCs/>
                <w:sz w:val="24"/>
                <w:szCs w:val="24"/>
                <w:lang w:val="fr-CA" w:eastAsia="fr-CA"/>
              </w:rPr>
            </w:pPr>
            <w:r w:rsidRPr="0095598C">
              <w:rPr>
                <w:rFonts w:ascii="Calibri" w:hAnsi="Calibri" w:cs="Calibri"/>
                <w:b/>
                <w:bCs/>
                <w:sz w:val="24"/>
                <w:szCs w:val="24"/>
                <w:lang w:val="fr-CA" w:eastAsia="fr-CA"/>
              </w:rPr>
              <w:t>Non-</w:t>
            </w:r>
            <w:proofErr w:type="spellStart"/>
            <w:r w:rsidRPr="0095598C">
              <w:rPr>
                <w:rFonts w:ascii="Calibri" w:hAnsi="Calibri" w:cs="Calibri"/>
                <w:b/>
                <w:bCs/>
                <w:sz w:val="24"/>
                <w:szCs w:val="24"/>
                <w:lang w:val="fr-CA" w:eastAsia="fr-CA"/>
              </w:rPr>
              <w:t>completed</w:t>
            </w:r>
            <w:proofErr w:type="spellEnd"/>
            <w:r w:rsidRPr="0095598C">
              <w:rPr>
                <w:rFonts w:ascii="Calibri" w:hAnsi="Calibri" w:cs="Calibri"/>
                <w:b/>
                <w:bCs/>
                <w:sz w:val="24"/>
                <w:szCs w:val="24"/>
                <w:lang w:val="fr-CA" w:eastAsia="fr-CA"/>
              </w:rPr>
              <w:t xml:space="preserve"> interviews</w:t>
            </w:r>
          </w:p>
        </w:tc>
        <w:tc>
          <w:tcPr>
            <w:tcW w:w="3402" w:type="dxa"/>
            <w:tcBorders>
              <w:top w:val="nil"/>
              <w:left w:val="nil"/>
              <w:bottom w:val="single" w:sz="4" w:space="0" w:color="auto"/>
              <w:right w:val="single" w:sz="4" w:space="0" w:color="auto"/>
            </w:tcBorders>
            <w:shd w:val="clear" w:color="000000" w:fill="C0C0C0"/>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16273</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76949" w:rsidRPr="0095598C" w:rsidRDefault="00476949" w:rsidP="00175648">
            <w:pPr>
              <w:rPr>
                <w:rFonts w:ascii="Calibri" w:hAnsi="Calibri" w:cs="Calibri"/>
                <w:sz w:val="24"/>
                <w:szCs w:val="24"/>
                <w:lang w:val="fr-CA" w:eastAsia="fr-CA"/>
              </w:rPr>
            </w:pPr>
            <w:proofErr w:type="spellStart"/>
            <w:r w:rsidRPr="0095598C">
              <w:rPr>
                <w:rFonts w:ascii="Calibri" w:hAnsi="Calibri" w:cs="Calibri"/>
                <w:sz w:val="24"/>
                <w:szCs w:val="24"/>
                <w:lang w:val="fr-CA" w:eastAsia="fr-CA"/>
              </w:rPr>
              <w:t>Refusal</w:t>
            </w:r>
            <w:proofErr w:type="spellEnd"/>
          </w:p>
        </w:tc>
        <w:tc>
          <w:tcPr>
            <w:tcW w:w="3402" w:type="dxa"/>
            <w:tcBorders>
              <w:top w:val="nil"/>
              <w:left w:val="nil"/>
              <w:bottom w:val="single" w:sz="4" w:space="0" w:color="auto"/>
              <w:right w:val="single" w:sz="4" w:space="0" w:color="auto"/>
            </w:tcBorders>
            <w:shd w:val="clear" w:color="auto" w:fill="FFFFFF"/>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9796</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76949" w:rsidRPr="0095598C" w:rsidRDefault="00476949" w:rsidP="00175648">
            <w:pPr>
              <w:rPr>
                <w:rFonts w:ascii="Calibri" w:hAnsi="Calibri" w:cs="Calibri"/>
                <w:sz w:val="24"/>
                <w:szCs w:val="24"/>
                <w:lang w:val="fr-CA" w:eastAsia="fr-CA"/>
              </w:rPr>
            </w:pPr>
            <w:r w:rsidRPr="0095598C">
              <w:rPr>
                <w:rFonts w:ascii="Calibri" w:hAnsi="Calibri" w:cs="Calibri"/>
                <w:sz w:val="24"/>
                <w:szCs w:val="24"/>
                <w:lang w:val="fr-CA" w:eastAsia="fr-CA"/>
              </w:rPr>
              <w:t xml:space="preserve">No </w:t>
            </w:r>
            <w:proofErr w:type="spellStart"/>
            <w:r w:rsidRPr="0095598C">
              <w:rPr>
                <w:rFonts w:ascii="Calibri" w:hAnsi="Calibri" w:cs="Calibri"/>
                <w:sz w:val="24"/>
                <w:szCs w:val="24"/>
                <w:lang w:val="fr-CA" w:eastAsia="fr-CA"/>
              </w:rPr>
              <w:t>answer</w:t>
            </w:r>
            <w:proofErr w:type="spellEnd"/>
          </w:p>
        </w:tc>
        <w:tc>
          <w:tcPr>
            <w:tcW w:w="3402" w:type="dxa"/>
            <w:tcBorders>
              <w:top w:val="nil"/>
              <w:left w:val="nil"/>
              <w:bottom w:val="single" w:sz="4" w:space="0" w:color="auto"/>
              <w:right w:val="single" w:sz="4" w:space="0" w:color="auto"/>
            </w:tcBorders>
            <w:shd w:val="clear" w:color="auto" w:fill="FFFFFF"/>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2843</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76949" w:rsidRPr="0095598C" w:rsidRDefault="00476949" w:rsidP="00175648">
            <w:pPr>
              <w:rPr>
                <w:rFonts w:ascii="Calibri" w:hAnsi="Calibri" w:cs="Calibri"/>
                <w:sz w:val="24"/>
                <w:szCs w:val="24"/>
                <w:lang w:val="fr-CA" w:eastAsia="fr-CA"/>
              </w:rPr>
            </w:pPr>
            <w:proofErr w:type="spellStart"/>
            <w:r w:rsidRPr="0095598C">
              <w:rPr>
                <w:rFonts w:ascii="Calibri" w:hAnsi="Calibri" w:cs="Calibri"/>
                <w:sz w:val="24"/>
                <w:szCs w:val="24"/>
                <w:lang w:val="fr-CA" w:eastAsia="fr-CA"/>
              </w:rPr>
              <w:t>Answering</w:t>
            </w:r>
            <w:proofErr w:type="spellEnd"/>
            <w:r w:rsidRPr="0095598C">
              <w:rPr>
                <w:rFonts w:ascii="Calibri" w:hAnsi="Calibri" w:cs="Calibri"/>
                <w:sz w:val="24"/>
                <w:szCs w:val="24"/>
                <w:lang w:val="fr-CA" w:eastAsia="fr-CA"/>
              </w:rPr>
              <w:t xml:space="preserve"> machine</w:t>
            </w:r>
          </w:p>
        </w:tc>
        <w:tc>
          <w:tcPr>
            <w:tcW w:w="3402" w:type="dxa"/>
            <w:tcBorders>
              <w:top w:val="nil"/>
              <w:left w:val="nil"/>
              <w:bottom w:val="single" w:sz="4" w:space="0" w:color="auto"/>
              <w:right w:val="single" w:sz="4" w:space="0" w:color="auto"/>
            </w:tcBorders>
            <w:shd w:val="clear" w:color="auto" w:fill="FFFFFF"/>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2134</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76949" w:rsidRPr="0095598C" w:rsidRDefault="00476949" w:rsidP="00175648">
            <w:pPr>
              <w:rPr>
                <w:rFonts w:ascii="Calibri" w:hAnsi="Calibri" w:cs="Calibri"/>
                <w:sz w:val="24"/>
                <w:szCs w:val="24"/>
                <w:lang w:val="fr-CA" w:eastAsia="fr-CA"/>
              </w:rPr>
            </w:pPr>
            <w:r w:rsidRPr="0095598C">
              <w:rPr>
                <w:rFonts w:ascii="Calibri" w:hAnsi="Calibri" w:cs="Calibri"/>
                <w:sz w:val="24"/>
                <w:szCs w:val="24"/>
                <w:lang w:val="fr-CA" w:eastAsia="fr-CA"/>
              </w:rPr>
              <w:t xml:space="preserve">Line </w:t>
            </w:r>
            <w:proofErr w:type="spellStart"/>
            <w:r w:rsidRPr="0095598C">
              <w:rPr>
                <w:rFonts w:ascii="Calibri" w:hAnsi="Calibri" w:cs="Calibri"/>
                <w:sz w:val="24"/>
                <w:szCs w:val="24"/>
                <w:lang w:val="fr-CA" w:eastAsia="fr-CA"/>
              </w:rPr>
              <w:t>busy</w:t>
            </w:r>
            <w:proofErr w:type="spellEnd"/>
          </w:p>
        </w:tc>
        <w:tc>
          <w:tcPr>
            <w:tcW w:w="3402" w:type="dxa"/>
            <w:tcBorders>
              <w:top w:val="nil"/>
              <w:left w:val="nil"/>
              <w:bottom w:val="single" w:sz="4" w:space="0" w:color="auto"/>
              <w:right w:val="single" w:sz="4" w:space="0" w:color="auto"/>
            </w:tcBorders>
            <w:shd w:val="clear" w:color="auto" w:fill="FFFFFF"/>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474</w:t>
            </w:r>
          </w:p>
        </w:tc>
      </w:tr>
      <w:tr w:rsidR="00476949" w:rsidRPr="0095598C" w:rsidTr="00175648">
        <w:trPr>
          <w:trHeight w:val="30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76949" w:rsidRPr="0095598C" w:rsidRDefault="00476949" w:rsidP="00175648">
            <w:pPr>
              <w:rPr>
                <w:rFonts w:ascii="Calibri" w:hAnsi="Calibri" w:cs="Calibri"/>
                <w:sz w:val="24"/>
                <w:szCs w:val="24"/>
                <w:lang w:val="fr-CA" w:eastAsia="fr-CA"/>
              </w:rPr>
            </w:pPr>
            <w:proofErr w:type="spellStart"/>
            <w:r w:rsidRPr="0095598C">
              <w:rPr>
                <w:rFonts w:ascii="Calibri" w:hAnsi="Calibri" w:cs="Calibri"/>
                <w:sz w:val="24"/>
                <w:szCs w:val="24"/>
                <w:lang w:val="fr-CA" w:eastAsia="fr-CA"/>
              </w:rPr>
              <w:t>Incompleted</w:t>
            </w:r>
            <w:proofErr w:type="spellEnd"/>
          </w:p>
        </w:tc>
        <w:tc>
          <w:tcPr>
            <w:tcW w:w="3402" w:type="dxa"/>
            <w:tcBorders>
              <w:top w:val="nil"/>
              <w:left w:val="nil"/>
              <w:bottom w:val="single" w:sz="4" w:space="0" w:color="auto"/>
              <w:right w:val="single" w:sz="4" w:space="0" w:color="auto"/>
            </w:tcBorders>
            <w:shd w:val="clear" w:color="auto" w:fill="FFFFFF"/>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189</w:t>
            </w:r>
          </w:p>
        </w:tc>
      </w:tr>
      <w:tr w:rsidR="00476949" w:rsidRPr="0095598C" w:rsidTr="00175648">
        <w:trPr>
          <w:trHeight w:val="315"/>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76949" w:rsidRPr="0095598C" w:rsidRDefault="00476949" w:rsidP="00175648">
            <w:pPr>
              <w:rPr>
                <w:rFonts w:ascii="Calibri" w:hAnsi="Calibri" w:cs="Calibri"/>
                <w:sz w:val="24"/>
                <w:szCs w:val="24"/>
                <w:lang w:val="fr-CA" w:eastAsia="fr-CA"/>
              </w:rPr>
            </w:pPr>
            <w:proofErr w:type="spellStart"/>
            <w:r w:rsidRPr="0095598C">
              <w:rPr>
                <w:rFonts w:ascii="Calibri" w:hAnsi="Calibri" w:cs="Calibri"/>
                <w:sz w:val="24"/>
                <w:szCs w:val="24"/>
                <w:lang w:val="fr-CA" w:eastAsia="fr-CA"/>
              </w:rPr>
              <w:t>Appointment</w:t>
            </w:r>
            <w:proofErr w:type="spellEnd"/>
          </w:p>
        </w:tc>
        <w:tc>
          <w:tcPr>
            <w:tcW w:w="3402" w:type="dxa"/>
            <w:tcBorders>
              <w:top w:val="nil"/>
              <w:left w:val="nil"/>
              <w:bottom w:val="single" w:sz="4" w:space="0" w:color="auto"/>
              <w:right w:val="single" w:sz="4" w:space="0" w:color="auto"/>
            </w:tcBorders>
            <w:shd w:val="clear" w:color="auto" w:fill="FFFFFF"/>
            <w:noWrap/>
            <w:vAlign w:val="bottom"/>
          </w:tcPr>
          <w:p w:rsidR="00476949" w:rsidRPr="0095598C" w:rsidRDefault="00476949" w:rsidP="00175648">
            <w:pPr>
              <w:jc w:val="center"/>
              <w:rPr>
                <w:rFonts w:ascii="Calibri" w:hAnsi="Calibri" w:cs="Calibri"/>
                <w:sz w:val="24"/>
                <w:szCs w:val="24"/>
                <w:lang w:val="fr-CA" w:eastAsia="fr-CA"/>
              </w:rPr>
            </w:pPr>
            <w:r w:rsidRPr="0095598C">
              <w:rPr>
                <w:rFonts w:ascii="Calibri" w:hAnsi="Calibri" w:cs="Calibri"/>
                <w:sz w:val="24"/>
                <w:szCs w:val="24"/>
                <w:lang w:val="fr-CA" w:eastAsia="fr-CA"/>
              </w:rPr>
              <w:t>837</w:t>
            </w:r>
          </w:p>
        </w:tc>
      </w:tr>
      <w:tr w:rsidR="00476949" w:rsidRPr="0095598C" w:rsidTr="00175648">
        <w:trPr>
          <w:trHeight w:val="315"/>
          <w:jc w:val="center"/>
        </w:trPr>
        <w:tc>
          <w:tcPr>
            <w:tcW w:w="4977" w:type="dxa"/>
            <w:tcBorders>
              <w:top w:val="single" w:sz="8" w:space="0" w:color="auto"/>
              <w:left w:val="single" w:sz="8" w:space="0" w:color="auto"/>
              <w:bottom w:val="single" w:sz="8" w:space="0" w:color="auto"/>
              <w:right w:val="single" w:sz="4" w:space="0" w:color="auto"/>
            </w:tcBorders>
            <w:shd w:val="clear" w:color="auto" w:fill="FF0000"/>
            <w:noWrap/>
            <w:vAlign w:val="bottom"/>
          </w:tcPr>
          <w:p w:rsidR="00476949" w:rsidRPr="0095598C" w:rsidRDefault="00476949" w:rsidP="00175648">
            <w:pPr>
              <w:rPr>
                <w:rFonts w:ascii="Calibri" w:hAnsi="Calibri" w:cs="Calibri"/>
                <w:b/>
                <w:bCs/>
                <w:color w:val="FFFFFF"/>
                <w:sz w:val="24"/>
                <w:szCs w:val="24"/>
                <w:lang w:val="fr-CA" w:eastAsia="fr-CA"/>
              </w:rPr>
            </w:pPr>
            <w:r w:rsidRPr="0095598C">
              <w:rPr>
                <w:rFonts w:ascii="Calibri" w:hAnsi="Calibri" w:cs="Calibri"/>
                <w:b/>
                <w:bCs/>
                <w:color w:val="FFFFFF"/>
                <w:sz w:val="24"/>
                <w:szCs w:val="24"/>
                <w:lang w:val="fr-CA" w:eastAsia="fr-CA"/>
              </w:rPr>
              <w:t>COMPLETED INTERVIEWS</w:t>
            </w:r>
          </w:p>
        </w:tc>
        <w:tc>
          <w:tcPr>
            <w:tcW w:w="3402" w:type="dxa"/>
            <w:tcBorders>
              <w:top w:val="single" w:sz="8" w:space="0" w:color="auto"/>
              <w:left w:val="nil"/>
              <w:bottom w:val="single" w:sz="8" w:space="0" w:color="auto"/>
              <w:right w:val="single" w:sz="8" w:space="0" w:color="auto"/>
            </w:tcBorders>
            <w:shd w:val="clear" w:color="auto" w:fill="FF0000"/>
            <w:noWrap/>
            <w:vAlign w:val="bottom"/>
          </w:tcPr>
          <w:p w:rsidR="00476949" w:rsidRPr="0095598C" w:rsidRDefault="00476949" w:rsidP="00175648">
            <w:pPr>
              <w:jc w:val="center"/>
              <w:rPr>
                <w:rFonts w:ascii="Calibri" w:hAnsi="Calibri" w:cs="Calibri"/>
                <w:b/>
                <w:bCs/>
                <w:sz w:val="24"/>
                <w:szCs w:val="24"/>
                <w:lang w:val="fr-CA" w:eastAsia="fr-CA"/>
              </w:rPr>
            </w:pPr>
            <w:r w:rsidRPr="0095598C">
              <w:rPr>
                <w:rFonts w:ascii="Calibri" w:hAnsi="Calibri" w:cs="Calibri"/>
                <w:b/>
                <w:bCs/>
                <w:sz w:val="24"/>
                <w:szCs w:val="24"/>
                <w:lang w:val="fr-CA" w:eastAsia="fr-CA"/>
              </w:rPr>
              <w:t>3008</w:t>
            </w:r>
          </w:p>
        </w:tc>
      </w:tr>
      <w:tr w:rsidR="00476949" w:rsidRPr="0095598C" w:rsidTr="00175648">
        <w:trPr>
          <w:trHeight w:val="315"/>
          <w:jc w:val="center"/>
        </w:trPr>
        <w:tc>
          <w:tcPr>
            <w:tcW w:w="4977" w:type="dxa"/>
            <w:tcBorders>
              <w:top w:val="nil"/>
              <w:left w:val="nil"/>
              <w:bottom w:val="nil"/>
              <w:right w:val="nil"/>
            </w:tcBorders>
            <w:shd w:val="clear" w:color="auto" w:fill="auto"/>
            <w:noWrap/>
            <w:vAlign w:val="bottom"/>
          </w:tcPr>
          <w:p w:rsidR="00476949" w:rsidRPr="0095598C" w:rsidRDefault="00476949" w:rsidP="00175648">
            <w:pPr>
              <w:rPr>
                <w:rFonts w:ascii="Calibri" w:hAnsi="Calibri" w:cs="Calibri"/>
                <w:color w:val="000000"/>
                <w:sz w:val="24"/>
                <w:szCs w:val="24"/>
                <w:highlight w:val="yellow"/>
                <w:lang w:val="fr-CA" w:eastAsia="fr-CA"/>
              </w:rPr>
            </w:pPr>
          </w:p>
        </w:tc>
        <w:tc>
          <w:tcPr>
            <w:tcW w:w="3402" w:type="dxa"/>
            <w:tcBorders>
              <w:top w:val="nil"/>
              <w:left w:val="nil"/>
              <w:bottom w:val="nil"/>
              <w:right w:val="nil"/>
            </w:tcBorders>
            <w:shd w:val="clear" w:color="auto" w:fill="auto"/>
            <w:noWrap/>
            <w:vAlign w:val="bottom"/>
          </w:tcPr>
          <w:p w:rsidR="00476949" w:rsidRPr="0095598C" w:rsidRDefault="00476949" w:rsidP="00175648">
            <w:pPr>
              <w:rPr>
                <w:rFonts w:ascii="Calibri" w:hAnsi="Calibri" w:cs="Calibri"/>
                <w:color w:val="000000"/>
                <w:sz w:val="24"/>
                <w:szCs w:val="24"/>
                <w:highlight w:val="yellow"/>
                <w:lang w:val="fr-CA" w:eastAsia="fr-CA"/>
              </w:rPr>
            </w:pPr>
          </w:p>
        </w:tc>
      </w:tr>
      <w:tr w:rsidR="00476949" w:rsidRPr="0095598C" w:rsidTr="00175648">
        <w:trPr>
          <w:trHeight w:val="315"/>
          <w:jc w:val="center"/>
        </w:trPr>
        <w:tc>
          <w:tcPr>
            <w:tcW w:w="4977" w:type="dxa"/>
            <w:tcBorders>
              <w:top w:val="nil"/>
              <w:left w:val="nil"/>
              <w:bottom w:val="nil"/>
              <w:right w:val="nil"/>
            </w:tcBorders>
            <w:shd w:val="clear" w:color="auto" w:fill="auto"/>
            <w:noWrap/>
            <w:vAlign w:val="bottom"/>
          </w:tcPr>
          <w:p w:rsidR="00476949" w:rsidRPr="0095598C" w:rsidRDefault="00476949" w:rsidP="00175648">
            <w:pPr>
              <w:jc w:val="right"/>
              <w:rPr>
                <w:rFonts w:ascii="Calibri" w:hAnsi="Calibri" w:cs="Calibri"/>
                <w:b/>
                <w:bCs/>
                <w:sz w:val="24"/>
                <w:szCs w:val="24"/>
                <w:lang w:val="fr-CA" w:eastAsia="fr-CA"/>
              </w:rPr>
            </w:pPr>
            <w:proofErr w:type="spellStart"/>
            <w:r w:rsidRPr="0095598C">
              <w:rPr>
                <w:rFonts w:ascii="Calibri" w:hAnsi="Calibri" w:cs="Calibri"/>
                <w:b/>
                <w:bCs/>
                <w:sz w:val="24"/>
                <w:szCs w:val="24"/>
                <w:lang w:val="fr-CA" w:eastAsia="fr-CA"/>
              </w:rPr>
              <w:t>Response</w:t>
            </w:r>
            <w:proofErr w:type="spellEnd"/>
            <w:r w:rsidRPr="0095598C">
              <w:rPr>
                <w:rFonts w:ascii="Calibri" w:hAnsi="Calibri" w:cs="Calibri"/>
                <w:b/>
                <w:bCs/>
                <w:sz w:val="24"/>
                <w:szCs w:val="24"/>
                <w:lang w:val="fr-CA" w:eastAsia="fr-CA"/>
              </w:rPr>
              <w:t xml:space="preserve"> rate:</w:t>
            </w:r>
          </w:p>
        </w:tc>
        <w:tc>
          <w:tcPr>
            <w:tcW w:w="3402" w:type="dxa"/>
            <w:tcBorders>
              <w:top w:val="single" w:sz="8" w:space="0" w:color="auto"/>
              <w:left w:val="single" w:sz="8" w:space="0" w:color="auto"/>
              <w:bottom w:val="single" w:sz="8" w:space="0" w:color="auto"/>
              <w:right w:val="single" w:sz="8" w:space="0" w:color="auto"/>
            </w:tcBorders>
            <w:shd w:val="clear" w:color="auto" w:fill="FF0000"/>
            <w:noWrap/>
            <w:vAlign w:val="bottom"/>
          </w:tcPr>
          <w:p w:rsidR="00476949" w:rsidRPr="0095598C" w:rsidRDefault="00476949" w:rsidP="00175648">
            <w:pPr>
              <w:jc w:val="center"/>
              <w:rPr>
                <w:rFonts w:ascii="Calibri" w:hAnsi="Calibri" w:cs="Calibri"/>
                <w:b/>
                <w:bCs/>
                <w:color w:val="FFFFFF"/>
                <w:sz w:val="24"/>
                <w:szCs w:val="24"/>
                <w:lang w:val="fr-CA" w:eastAsia="fr-CA"/>
              </w:rPr>
            </w:pPr>
            <w:r w:rsidRPr="0095598C">
              <w:rPr>
                <w:rFonts w:ascii="Calibri" w:hAnsi="Calibri" w:cs="Calibri"/>
                <w:b/>
                <w:bCs/>
                <w:color w:val="FFFFFF"/>
                <w:sz w:val="24"/>
                <w:szCs w:val="24"/>
                <w:lang w:val="fr-CA" w:eastAsia="fr-CA"/>
              </w:rPr>
              <w:t>18.9%</w:t>
            </w:r>
          </w:p>
        </w:tc>
      </w:tr>
    </w:tbl>
    <w:p w:rsidR="00476949" w:rsidRPr="0095598C" w:rsidRDefault="00476949" w:rsidP="00476949">
      <w:pPr>
        <w:pStyle w:val="Corpsdetexte1"/>
        <w:rPr>
          <w:rFonts w:ascii="Calibri" w:hAnsi="Calibri" w:cs="Calibri"/>
          <w:sz w:val="24"/>
          <w:szCs w:val="24"/>
          <w:lang w:val="en-CA"/>
        </w:rPr>
      </w:pPr>
    </w:p>
    <w:p w:rsidR="00476949" w:rsidRPr="0095598C" w:rsidRDefault="00476949" w:rsidP="00476949">
      <w:pPr>
        <w:pStyle w:val="Corpsdetexte1"/>
        <w:rPr>
          <w:rFonts w:ascii="Calibri" w:hAnsi="Calibri" w:cs="Calibri"/>
          <w:sz w:val="24"/>
          <w:szCs w:val="24"/>
          <w:lang w:val="en-CA"/>
        </w:rPr>
      </w:pPr>
      <w:r w:rsidRPr="0095598C">
        <w:rPr>
          <w:rFonts w:ascii="Calibri" w:hAnsi="Calibri" w:cs="Calibri"/>
          <w:sz w:val="24"/>
          <w:szCs w:val="24"/>
          <w:lang w:val="en-CA"/>
        </w:rPr>
        <w:t>The response rate is calculated using the following formula:</w:t>
      </w:r>
    </w:p>
    <w:p w:rsidR="00476949" w:rsidRPr="0095598C" w:rsidRDefault="00476949" w:rsidP="00476949">
      <w:pPr>
        <w:pStyle w:val="Corpsdetexte1"/>
        <w:rPr>
          <w:rFonts w:ascii="Calibri" w:hAnsi="Calibri" w:cs="Calibri"/>
          <w:i/>
          <w:sz w:val="24"/>
          <w:szCs w:val="24"/>
          <w:lang w:val="en-CA"/>
        </w:rPr>
      </w:pPr>
      <w:r w:rsidRPr="0095598C">
        <w:rPr>
          <w:rFonts w:ascii="Calibri" w:hAnsi="Calibri" w:cs="Calibri"/>
          <w:i/>
          <w:sz w:val="24"/>
          <w:szCs w:val="24"/>
          <w:lang w:val="en-CA"/>
        </w:rPr>
        <w:t xml:space="preserve">(Completed interviews + Out of Sample) / (Total sample - Invalid sample) </w:t>
      </w:r>
    </w:p>
    <w:p w:rsidR="00727EBC" w:rsidRDefault="00727EBC" w:rsidP="00476949">
      <w:pPr>
        <w:pStyle w:val="Corpsdetexte1"/>
        <w:rPr>
          <w:rFonts w:ascii="Calibri" w:hAnsi="Calibri" w:cs="Calibri"/>
          <w:b/>
          <w:sz w:val="24"/>
          <w:szCs w:val="24"/>
          <w:lang w:val="en-CA"/>
        </w:rPr>
      </w:pPr>
    </w:p>
    <w:p w:rsidR="00476949" w:rsidRPr="0095598C" w:rsidRDefault="00476949" w:rsidP="00476949">
      <w:pPr>
        <w:pStyle w:val="Corpsdetexte1"/>
        <w:rPr>
          <w:rFonts w:ascii="Calibri" w:hAnsi="Calibri" w:cs="Calibri"/>
          <w:b/>
          <w:sz w:val="24"/>
          <w:szCs w:val="24"/>
          <w:lang w:val="en-CA"/>
        </w:rPr>
      </w:pPr>
      <w:r w:rsidRPr="0095598C">
        <w:rPr>
          <w:rFonts w:ascii="Calibri" w:hAnsi="Calibri" w:cs="Calibri"/>
          <w:b/>
          <w:sz w:val="24"/>
          <w:szCs w:val="24"/>
          <w:lang w:val="en-CA"/>
        </w:rPr>
        <w:t>Non Response Bias</w:t>
      </w:r>
    </w:p>
    <w:p w:rsidR="00476949" w:rsidRPr="0095598C" w:rsidRDefault="00476949" w:rsidP="00476949">
      <w:pPr>
        <w:pStyle w:val="Corpsdetexte1"/>
        <w:rPr>
          <w:rFonts w:ascii="Calibri" w:hAnsi="Calibri" w:cs="Calibri"/>
          <w:sz w:val="24"/>
          <w:szCs w:val="24"/>
          <w:lang w:val="en-CA"/>
        </w:rPr>
      </w:pPr>
      <w:r w:rsidRPr="0095598C">
        <w:rPr>
          <w:rFonts w:ascii="Calibri" w:hAnsi="Calibri" w:cs="Calibri"/>
          <w:sz w:val="24"/>
          <w:szCs w:val="24"/>
          <w:lang w:val="en-CA"/>
        </w:rPr>
        <w:t xml:space="preserve">An effective response rate of 18.9 per cent is very good for a national telephone survey of 3,008 respondents conducted in two weeks, easily surpassing typical rates for similar studies. This higher than average response rate minimizes the risks of an important non-response bias in the survey as it decreases the likelihood of an unrepresentative sample.  </w:t>
      </w:r>
    </w:p>
    <w:p w:rsidR="00476949" w:rsidRDefault="00476949" w:rsidP="00476949">
      <w:pPr>
        <w:pStyle w:val="Corpsdetexte1"/>
        <w:rPr>
          <w:rFonts w:ascii="Calibri" w:hAnsi="Calibri" w:cs="Calibri"/>
          <w:sz w:val="24"/>
          <w:szCs w:val="24"/>
          <w:lang w:val="en-CA"/>
        </w:rPr>
      </w:pPr>
      <w:r w:rsidRPr="0095598C">
        <w:rPr>
          <w:rFonts w:ascii="Calibri" w:hAnsi="Calibri" w:cs="Calibri"/>
          <w:sz w:val="24"/>
          <w:szCs w:val="24"/>
          <w:lang w:val="en-CA"/>
        </w:rPr>
        <w:t>Nevertheless, a basic comparison of the un-weighted and weighted samples sizes was conducted to identify potential issues (see table below). As is typically the case for a telephone survey targeting homes with a fixed telephone line, younger individuals are more difficult to reach. As a result, we can see that the most significant gap between the un-weighted sample and the sample weighted using Statistics Canada’s 2011 census figures appears among the 18-</w:t>
      </w:r>
      <w:r w:rsidRPr="0095598C">
        <w:rPr>
          <w:rFonts w:ascii="Calibri" w:hAnsi="Calibri" w:cs="Calibri"/>
          <w:sz w:val="24"/>
          <w:szCs w:val="24"/>
          <w:lang w:val="en-CA"/>
        </w:rPr>
        <w:lastRenderedPageBreak/>
        <w:t>24 and 25-34 age cohorts.</w:t>
      </w:r>
      <w:r w:rsidR="00AE4808">
        <w:rPr>
          <w:rFonts w:ascii="Calibri" w:hAnsi="Calibri" w:cs="Calibri"/>
          <w:sz w:val="24"/>
          <w:szCs w:val="24"/>
          <w:lang w:val="en-CA"/>
        </w:rPr>
        <w:t xml:space="preserve"> This is the direct result of the changes in telecommunications practices among the younger, more mobile, cohorts.</w:t>
      </w:r>
      <w:r w:rsidRPr="0095598C">
        <w:rPr>
          <w:rFonts w:ascii="Calibri" w:hAnsi="Calibri" w:cs="Calibri"/>
          <w:sz w:val="24"/>
          <w:szCs w:val="24"/>
          <w:lang w:val="en-CA"/>
        </w:rPr>
        <w:t xml:space="preserve"> We also notice a gender gap, as women were more likely to have taken part in the survey.  </w:t>
      </w:r>
    </w:p>
    <w:p w:rsidR="00AE4808" w:rsidRPr="0095598C" w:rsidRDefault="00AE4808" w:rsidP="00476949">
      <w:pPr>
        <w:pStyle w:val="Corpsdetexte1"/>
        <w:rPr>
          <w:rFonts w:ascii="Calibri" w:hAnsi="Calibri" w:cs="Calibri"/>
          <w:sz w:val="24"/>
          <w:szCs w:val="24"/>
          <w:lang w:val="en-CA"/>
        </w:rPr>
      </w:pPr>
    </w:p>
    <w:p w:rsidR="00476949" w:rsidRPr="0095598C" w:rsidRDefault="00476949" w:rsidP="00476949">
      <w:pPr>
        <w:pStyle w:val="Corpsdetexte1"/>
        <w:jc w:val="center"/>
        <w:rPr>
          <w:rFonts w:ascii="Calibri" w:hAnsi="Calibri" w:cs="Calibri"/>
          <w:b/>
          <w:sz w:val="24"/>
          <w:szCs w:val="24"/>
          <w:lang w:val="en-CA"/>
        </w:rPr>
      </w:pPr>
      <w:r w:rsidRPr="0095598C">
        <w:rPr>
          <w:rFonts w:ascii="Calibri" w:hAnsi="Calibri" w:cs="Calibri"/>
          <w:b/>
          <w:sz w:val="24"/>
          <w:szCs w:val="24"/>
          <w:lang w:val="en-CA"/>
        </w:rPr>
        <w:t xml:space="preserve">Weighted and Un-Weighted Samples </w:t>
      </w:r>
    </w:p>
    <w:tbl>
      <w:tblPr>
        <w:tblW w:w="0" w:type="auto"/>
        <w:jc w:val="center"/>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2224"/>
        <w:gridCol w:w="2391"/>
      </w:tblGrid>
      <w:tr w:rsidR="00476949" w:rsidRPr="0095598C" w:rsidTr="00175648">
        <w:trPr>
          <w:trHeight w:val="425"/>
          <w:jc w:val="center"/>
        </w:trPr>
        <w:tc>
          <w:tcPr>
            <w:tcW w:w="3773" w:type="dxa"/>
            <w:tcBorders>
              <w:top w:val="nil"/>
              <w:left w:val="nil"/>
            </w:tcBorders>
            <w:shd w:val="clear" w:color="auto" w:fill="FFFFFF"/>
            <w:vAlign w:val="center"/>
          </w:tcPr>
          <w:p w:rsidR="00476949" w:rsidRPr="0095598C" w:rsidRDefault="00476949" w:rsidP="00175648">
            <w:pPr>
              <w:pStyle w:val="Corpsdetexte1"/>
              <w:spacing w:after="0"/>
              <w:jc w:val="center"/>
              <w:rPr>
                <w:rFonts w:ascii="Calibri" w:hAnsi="Calibri" w:cs="Calibri"/>
                <w:sz w:val="24"/>
                <w:szCs w:val="24"/>
              </w:rPr>
            </w:pPr>
          </w:p>
        </w:tc>
        <w:tc>
          <w:tcPr>
            <w:tcW w:w="2224" w:type="dxa"/>
            <w:shd w:val="clear" w:color="auto" w:fill="FF0000"/>
            <w:vAlign w:val="center"/>
          </w:tcPr>
          <w:p w:rsidR="00476949" w:rsidRPr="0095598C" w:rsidRDefault="00476949" w:rsidP="00175648">
            <w:pPr>
              <w:pStyle w:val="Corpsdetexte1"/>
              <w:spacing w:after="0"/>
              <w:jc w:val="center"/>
              <w:rPr>
                <w:rFonts w:ascii="Calibri" w:hAnsi="Calibri" w:cs="Calibri"/>
                <w:b/>
                <w:color w:val="FFFFFF"/>
                <w:sz w:val="24"/>
                <w:szCs w:val="24"/>
              </w:rPr>
            </w:pPr>
            <w:r w:rsidRPr="0095598C">
              <w:rPr>
                <w:rFonts w:ascii="Calibri" w:hAnsi="Calibri" w:cs="Calibri"/>
                <w:b/>
                <w:color w:val="FFFFFF"/>
                <w:sz w:val="24"/>
                <w:szCs w:val="24"/>
              </w:rPr>
              <w:t>Un-Weighted</w:t>
            </w:r>
          </w:p>
        </w:tc>
        <w:tc>
          <w:tcPr>
            <w:tcW w:w="2391" w:type="dxa"/>
            <w:shd w:val="clear" w:color="auto" w:fill="FF0000"/>
            <w:vAlign w:val="center"/>
          </w:tcPr>
          <w:p w:rsidR="00476949" w:rsidRPr="0095598C" w:rsidRDefault="00476949" w:rsidP="00175648">
            <w:pPr>
              <w:pStyle w:val="Corpsdetexte1"/>
              <w:spacing w:after="0"/>
              <w:jc w:val="center"/>
              <w:rPr>
                <w:rFonts w:ascii="Calibri" w:hAnsi="Calibri" w:cs="Calibri"/>
                <w:b/>
                <w:color w:val="FFFFFF"/>
                <w:sz w:val="24"/>
                <w:szCs w:val="24"/>
              </w:rPr>
            </w:pPr>
            <w:r w:rsidRPr="0095598C">
              <w:rPr>
                <w:rFonts w:ascii="Calibri" w:hAnsi="Calibri" w:cs="Calibri"/>
                <w:b/>
                <w:color w:val="FFFFFF"/>
                <w:sz w:val="24"/>
                <w:szCs w:val="24"/>
              </w:rPr>
              <w:t>Weighted</w:t>
            </w:r>
          </w:p>
        </w:tc>
      </w:tr>
      <w:tr w:rsidR="00476949" w:rsidRPr="0095598C" w:rsidTr="00175648">
        <w:trPr>
          <w:trHeight w:val="392"/>
          <w:jc w:val="center"/>
        </w:trPr>
        <w:tc>
          <w:tcPr>
            <w:tcW w:w="8388" w:type="dxa"/>
            <w:gridSpan w:val="3"/>
            <w:shd w:val="clear" w:color="auto" w:fill="D9D9D9"/>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Region</w:t>
            </w:r>
          </w:p>
        </w:tc>
      </w:tr>
      <w:tr w:rsidR="00476949" w:rsidRPr="0095598C" w:rsidTr="00175648">
        <w:trPr>
          <w:trHeight w:val="397"/>
          <w:jc w:val="center"/>
        </w:trPr>
        <w:tc>
          <w:tcPr>
            <w:tcW w:w="3773"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Atlantic</w:t>
            </w:r>
          </w:p>
        </w:tc>
        <w:tc>
          <w:tcPr>
            <w:tcW w:w="2224"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210</w:t>
            </w:r>
          </w:p>
        </w:tc>
        <w:tc>
          <w:tcPr>
            <w:tcW w:w="2391" w:type="dxa"/>
            <w:shd w:val="clear" w:color="auto" w:fill="auto"/>
            <w:vAlign w:val="center"/>
          </w:tcPr>
          <w:p w:rsidR="00476949" w:rsidRPr="0095598C" w:rsidRDefault="00476949" w:rsidP="00175648">
            <w:pPr>
              <w:pStyle w:val="Frequency"/>
              <w:spacing w:line="270" w:lineRule="atLeast"/>
              <w:jc w:val="center"/>
              <w:rPr>
                <w:rFonts w:ascii="Calibri" w:hAnsi="Calibri" w:cs="Calibri"/>
              </w:rPr>
            </w:pPr>
            <w:r w:rsidRPr="0095598C">
              <w:rPr>
                <w:rFonts w:ascii="Calibri" w:hAnsi="Calibri" w:cs="Calibri"/>
              </w:rPr>
              <w:t>214</w:t>
            </w:r>
          </w:p>
        </w:tc>
      </w:tr>
      <w:tr w:rsidR="00476949" w:rsidRPr="0095598C" w:rsidTr="00175648">
        <w:trPr>
          <w:trHeight w:val="397"/>
          <w:jc w:val="center"/>
        </w:trPr>
        <w:tc>
          <w:tcPr>
            <w:tcW w:w="3773"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Quebec</w:t>
            </w:r>
          </w:p>
        </w:tc>
        <w:tc>
          <w:tcPr>
            <w:tcW w:w="2224"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711</w:t>
            </w:r>
          </w:p>
        </w:tc>
        <w:tc>
          <w:tcPr>
            <w:tcW w:w="2391" w:type="dxa"/>
            <w:shd w:val="clear" w:color="auto" w:fill="auto"/>
            <w:vAlign w:val="center"/>
          </w:tcPr>
          <w:p w:rsidR="00476949" w:rsidRPr="0095598C" w:rsidRDefault="00476949" w:rsidP="00175648">
            <w:pPr>
              <w:pStyle w:val="Frequency"/>
              <w:spacing w:line="270" w:lineRule="atLeast"/>
              <w:jc w:val="center"/>
              <w:rPr>
                <w:rFonts w:ascii="Calibri" w:hAnsi="Calibri" w:cs="Calibri"/>
              </w:rPr>
            </w:pPr>
            <w:r w:rsidRPr="0095598C">
              <w:rPr>
                <w:rFonts w:ascii="Calibri" w:hAnsi="Calibri" w:cs="Calibri"/>
              </w:rPr>
              <w:t>719</w:t>
            </w:r>
          </w:p>
        </w:tc>
      </w:tr>
      <w:tr w:rsidR="00476949" w:rsidRPr="0095598C" w:rsidTr="00175648">
        <w:trPr>
          <w:trHeight w:val="397"/>
          <w:jc w:val="center"/>
        </w:trPr>
        <w:tc>
          <w:tcPr>
            <w:tcW w:w="3773"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Ontario</w:t>
            </w:r>
          </w:p>
        </w:tc>
        <w:tc>
          <w:tcPr>
            <w:tcW w:w="2224"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115</w:t>
            </w:r>
          </w:p>
        </w:tc>
        <w:tc>
          <w:tcPr>
            <w:tcW w:w="2391" w:type="dxa"/>
            <w:shd w:val="clear" w:color="auto" w:fill="auto"/>
            <w:vAlign w:val="center"/>
          </w:tcPr>
          <w:p w:rsidR="00476949" w:rsidRPr="0095598C" w:rsidRDefault="00476949" w:rsidP="00175648">
            <w:pPr>
              <w:pStyle w:val="Frequency"/>
              <w:spacing w:line="270" w:lineRule="atLeast"/>
              <w:jc w:val="center"/>
              <w:rPr>
                <w:rFonts w:ascii="Calibri" w:hAnsi="Calibri" w:cs="Calibri"/>
              </w:rPr>
            </w:pPr>
            <w:r w:rsidRPr="0095598C">
              <w:rPr>
                <w:rFonts w:ascii="Calibri" w:hAnsi="Calibri" w:cs="Calibri"/>
              </w:rPr>
              <w:t>1150</w:t>
            </w:r>
          </w:p>
        </w:tc>
      </w:tr>
      <w:tr w:rsidR="00476949" w:rsidRPr="0095598C" w:rsidTr="00175648">
        <w:trPr>
          <w:trHeight w:val="397"/>
          <w:jc w:val="center"/>
        </w:trPr>
        <w:tc>
          <w:tcPr>
            <w:tcW w:w="3773"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Prairies</w:t>
            </w:r>
          </w:p>
        </w:tc>
        <w:tc>
          <w:tcPr>
            <w:tcW w:w="2224"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201</w:t>
            </w:r>
          </w:p>
        </w:tc>
        <w:tc>
          <w:tcPr>
            <w:tcW w:w="2391" w:type="dxa"/>
            <w:shd w:val="clear" w:color="auto" w:fill="auto"/>
            <w:vAlign w:val="center"/>
          </w:tcPr>
          <w:p w:rsidR="00476949" w:rsidRPr="0095598C" w:rsidRDefault="00476949" w:rsidP="00175648">
            <w:pPr>
              <w:pStyle w:val="Frequency"/>
              <w:spacing w:line="270" w:lineRule="atLeast"/>
              <w:jc w:val="center"/>
              <w:rPr>
                <w:rFonts w:ascii="Calibri" w:hAnsi="Calibri" w:cs="Calibri"/>
              </w:rPr>
            </w:pPr>
            <w:r w:rsidRPr="0095598C">
              <w:rPr>
                <w:rFonts w:ascii="Calibri" w:hAnsi="Calibri" w:cs="Calibri"/>
              </w:rPr>
              <w:t>194</w:t>
            </w:r>
          </w:p>
        </w:tc>
      </w:tr>
      <w:tr w:rsidR="00476949" w:rsidRPr="0095598C" w:rsidTr="00175648">
        <w:trPr>
          <w:trHeight w:val="397"/>
          <w:jc w:val="center"/>
        </w:trPr>
        <w:tc>
          <w:tcPr>
            <w:tcW w:w="3773"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Alberta</w:t>
            </w:r>
          </w:p>
        </w:tc>
        <w:tc>
          <w:tcPr>
            <w:tcW w:w="2224"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327</w:t>
            </w:r>
          </w:p>
        </w:tc>
        <w:tc>
          <w:tcPr>
            <w:tcW w:w="2391" w:type="dxa"/>
            <w:shd w:val="clear" w:color="auto" w:fill="auto"/>
            <w:vAlign w:val="center"/>
          </w:tcPr>
          <w:p w:rsidR="00476949" w:rsidRPr="0095598C" w:rsidRDefault="00476949" w:rsidP="00175648">
            <w:pPr>
              <w:pStyle w:val="Frequency"/>
              <w:spacing w:line="270" w:lineRule="atLeast"/>
              <w:jc w:val="center"/>
              <w:rPr>
                <w:rFonts w:ascii="Calibri" w:hAnsi="Calibri" w:cs="Calibri"/>
              </w:rPr>
            </w:pPr>
            <w:r w:rsidRPr="0095598C">
              <w:rPr>
                <w:rFonts w:ascii="Calibri" w:hAnsi="Calibri" w:cs="Calibri"/>
              </w:rPr>
              <w:t>319</w:t>
            </w:r>
          </w:p>
        </w:tc>
      </w:tr>
      <w:tr w:rsidR="00476949" w:rsidRPr="0095598C" w:rsidTr="00175648">
        <w:trPr>
          <w:trHeight w:val="397"/>
          <w:jc w:val="center"/>
        </w:trPr>
        <w:tc>
          <w:tcPr>
            <w:tcW w:w="3773"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BC/North</w:t>
            </w:r>
          </w:p>
        </w:tc>
        <w:tc>
          <w:tcPr>
            <w:tcW w:w="2224"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404</w:t>
            </w:r>
          </w:p>
        </w:tc>
        <w:tc>
          <w:tcPr>
            <w:tcW w:w="2391" w:type="dxa"/>
            <w:shd w:val="clear" w:color="auto" w:fill="auto"/>
            <w:vAlign w:val="center"/>
          </w:tcPr>
          <w:p w:rsidR="00476949" w:rsidRPr="0095598C" w:rsidRDefault="00476949" w:rsidP="00175648">
            <w:pPr>
              <w:pStyle w:val="Frequency"/>
              <w:spacing w:line="270" w:lineRule="atLeast"/>
              <w:jc w:val="center"/>
              <w:rPr>
                <w:rFonts w:ascii="Calibri" w:hAnsi="Calibri" w:cs="Calibri"/>
              </w:rPr>
            </w:pPr>
            <w:r w:rsidRPr="0095598C">
              <w:rPr>
                <w:rFonts w:ascii="Calibri" w:hAnsi="Calibri" w:cs="Calibri"/>
              </w:rPr>
              <w:t>411</w:t>
            </w:r>
          </w:p>
        </w:tc>
      </w:tr>
      <w:tr w:rsidR="00476949" w:rsidRPr="0095598C" w:rsidTr="00175648">
        <w:trPr>
          <w:trHeight w:val="392"/>
          <w:jc w:val="center"/>
        </w:trPr>
        <w:tc>
          <w:tcPr>
            <w:tcW w:w="8388" w:type="dxa"/>
            <w:gridSpan w:val="3"/>
            <w:shd w:val="clear" w:color="auto" w:fill="D9D9D9"/>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Age</w:t>
            </w:r>
          </w:p>
        </w:tc>
      </w:tr>
      <w:tr w:rsidR="00476949" w:rsidRPr="0095598C" w:rsidTr="00175648">
        <w:trPr>
          <w:trHeight w:val="397"/>
          <w:jc w:val="center"/>
        </w:trPr>
        <w:tc>
          <w:tcPr>
            <w:tcW w:w="3773"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18-34</w:t>
            </w:r>
          </w:p>
        </w:tc>
        <w:tc>
          <w:tcPr>
            <w:tcW w:w="2224"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428</w:t>
            </w:r>
          </w:p>
        </w:tc>
        <w:tc>
          <w:tcPr>
            <w:tcW w:w="2391" w:type="dxa"/>
            <w:shd w:val="clear" w:color="auto" w:fill="auto"/>
            <w:vAlign w:val="center"/>
          </w:tcPr>
          <w:p w:rsidR="00476949" w:rsidRPr="0095598C" w:rsidRDefault="00476949" w:rsidP="00175648">
            <w:pPr>
              <w:pStyle w:val="Frequency"/>
              <w:spacing w:line="270" w:lineRule="atLeast"/>
              <w:jc w:val="center"/>
              <w:rPr>
                <w:rFonts w:ascii="Calibri" w:hAnsi="Calibri" w:cs="Calibri"/>
              </w:rPr>
            </w:pPr>
            <w:r w:rsidRPr="0095598C">
              <w:rPr>
                <w:rFonts w:ascii="Calibri" w:hAnsi="Calibri" w:cs="Calibri"/>
              </w:rPr>
              <w:t>826</w:t>
            </w:r>
          </w:p>
        </w:tc>
      </w:tr>
      <w:tr w:rsidR="00476949" w:rsidRPr="0095598C" w:rsidTr="00175648">
        <w:trPr>
          <w:trHeight w:val="397"/>
          <w:jc w:val="center"/>
        </w:trPr>
        <w:tc>
          <w:tcPr>
            <w:tcW w:w="3773"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35-54</w:t>
            </w:r>
          </w:p>
        </w:tc>
        <w:tc>
          <w:tcPr>
            <w:tcW w:w="2224"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1006</w:t>
            </w:r>
          </w:p>
        </w:tc>
        <w:tc>
          <w:tcPr>
            <w:tcW w:w="2391" w:type="dxa"/>
            <w:shd w:val="clear" w:color="auto" w:fill="auto"/>
            <w:vAlign w:val="center"/>
          </w:tcPr>
          <w:p w:rsidR="00476949" w:rsidRPr="0095598C" w:rsidRDefault="00476949" w:rsidP="00175648">
            <w:pPr>
              <w:pStyle w:val="Frequency"/>
              <w:spacing w:line="270" w:lineRule="atLeast"/>
              <w:jc w:val="center"/>
              <w:rPr>
                <w:rFonts w:ascii="Calibri" w:hAnsi="Calibri" w:cs="Calibri"/>
              </w:rPr>
            </w:pPr>
            <w:r w:rsidRPr="0095598C">
              <w:rPr>
                <w:rFonts w:ascii="Calibri" w:hAnsi="Calibri" w:cs="Calibri"/>
              </w:rPr>
              <w:t>1118</w:t>
            </w:r>
          </w:p>
        </w:tc>
      </w:tr>
      <w:tr w:rsidR="00476949" w:rsidRPr="0095598C" w:rsidTr="00175648">
        <w:trPr>
          <w:trHeight w:val="397"/>
          <w:jc w:val="center"/>
        </w:trPr>
        <w:tc>
          <w:tcPr>
            <w:tcW w:w="3773"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55+</w:t>
            </w:r>
          </w:p>
        </w:tc>
        <w:tc>
          <w:tcPr>
            <w:tcW w:w="2224"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1471</w:t>
            </w:r>
          </w:p>
        </w:tc>
        <w:tc>
          <w:tcPr>
            <w:tcW w:w="2391" w:type="dxa"/>
            <w:shd w:val="clear" w:color="auto" w:fill="auto"/>
            <w:vAlign w:val="center"/>
          </w:tcPr>
          <w:p w:rsidR="00476949" w:rsidRPr="0095598C" w:rsidRDefault="00476949" w:rsidP="00175648">
            <w:pPr>
              <w:pStyle w:val="Frequency"/>
              <w:spacing w:line="270" w:lineRule="atLeast"/>
              <w:jc w:val="center"/>
              <w:rPr>
                <w:rFonts w:ascii="Calibri" w:hAnsi="Calibri" w:cs="Calibri"/>
              </w:rPr>
            </w:pPr>
            <w:r w:rsidRPr="0095598C">
              <w:rPr>
                <w:rFonts w:ascii="Calibri" w:hAnsi="Calibri" w:cs="Calibri"/>
              </w:rPr>
              <w:t>1001</w:t>
            </w:r>
          </w:p>
        </w:tc>
      </w:tr>
      <w:tr w:rsidR="00476949" w:rsidRPr="0095598C" w:rsidTr="00175648">
        <w:trPr>
          <w:trHeight w:val="392"/>
          <w:jc w:val="center"/>
        </w:trPr>
        <w:tc>
          <w:tcPr>
            <w:tcW w:w="8388" w:type="dxa"/>
            <w:gridSpan w:val="3"/>
            <w:shd w:val="clear" w:color="auto" w:fill="D9D9D9"/>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Gender</w:t>
            </w:r>
          </w:p>
        </w:tc>
      </w:tr>
      <w:tr w:rsidR="00476949" w:rsidRPr="0095598C" w:rsidTr="00175648">
        <w:trPr>
          <w:trHeight w:val="397"/>
          <w:jc w:val="center"/>
        </w:trPr>
        <w:tc>
          <w:tcPr>
            <w:tcW w:w="3773"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Male</w:t>
            </w:r>
          </w:p>
        </w:tc>
        <w:tc>
          <w:tcPr>
            <w:tcW w:w="2224"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1358</w:t>
            </w:r>
          </w:p>
        </w:tc>
        <w:tc>
          <w:tcPr>
            <w:tcW w:w="2391" w:type="dxa"/>
            <w:shd w:val="clear" w:color="auto" w:fill="auto"/>
            <w:vAlign w:val="center"/>
          </w:tcPr>
          <w:p w:rsidR="00476949" w:rsidRPr="0095598C" w:rsidRDefault="00476949" w:rsidP="00175648">
            <w:pPr>
              <w:pStyle w:val="Frequency"/>
              <w:spacing w:line="270" w:lineRule="atLeast"/>
              <w:jc w:val="center"/>
              <w:rPr>
                <w:rFonts w:ascii="Calibri" w:hAnsi="Calibri" w:cs="Calibri"/>
              </w:rPr>
            </w:pPr>
            <w:r w:rsidRPr="0095598C">
              <w:rPr>
                <w:rFonts w:ascii="Calibri" w:hAnsi="Calibri" w:cs="Calibri"/>
              </w:rPr>
              <w:t>1457</w:t>
            </w:r>
          </w:p>
        </w:tc>
      </w:tr>
      <w:tr w:rsidR="00476949" w:rsidRPr="0095598C" w:rsidTr="00175648">
        <w:trPr>
          <w:trHeight w:val="397"/>
          <w:jc w:val="center"/>
        </w:trPr>
        <w:tc>
          <w:tcPr>
            <w:tcW w:w="3773"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Female</w:t>
            </w:r>
          </w:p>
        </w:tc>
        <w:tc>
          <w:tcPr>
            <w:tcW w:w="2224" w:type="dxa"/>
            <w:shd w:val="clear" w:color="auto" w:fill="auto"/>
            <w:vAlign w:val="center"/>
          </w:tcPr>
          <w:p w:rsidR="00476949" w:rsidRPr="0095598C" w:rsidRDefault="00476949" w:rsidP="00175648">
            <w:pPr>
              <w:pStyle w:val="Corpsdetexte1"/>
              <w:spacing w:after="0"/>
              <w:jc w:val="center"/>
              <w:rPr>
                <w:rFonts w:ascii="Calibri" w:hAnsi="Calibri" w:cs="Calibri"/>
                <w:sz w:val="24"/>
                <w:szCs w:val="24"/>
              </w:rPr>
            </w:pPr>
            <w:r w:rsidRPr="0095598C">
              <w:rPr>
                <w:rFonts w:ascii="Calibri" w:hAnsi="Calibri" w:cs="Calibri"/>
                <w:sz w:val="24"/>
                <w:szCs w:val="24"/>
              </w:rPr>
              <w:t>1650</w:t>
            </w:r>
          </w:p>
        </w:tc>
        <w:tc>
          <w:tcPr>
            <w:tcW w:w="2391" w:type="dxa"/>
            <w:shd w:val="clear" w:color="auto" w:fill="auto"/>
            <w:vAlign w:val="center"/>
          </w:tcPr>
          <w:p w:rsidR="00476949" w:rsidRPr="0095598C" w:rsidRDefault="00476949" w:rsidP="00175648">
            <w:pPr>
              <w:pStyle w:val="Frequency"/>
              <w:spacing w:line="270" w:lineRule="atLeast"/>
              <w:jc w:val="center"/>
              <w:rPr>
                <w:rFonts w:ascii="Calibri" w:hAnsi="Calibri" w:cs="Calibri"/>
              </w:rPr>
            </w:pPr>
            <w:r w:rsidRPr="0095598C">
              <w:rPr>
                <w:rFonts w:ascii="Calibri" w:hAnsi="Calibri" w:cs="Calibri"/>
              </w:rPr>
              <w:t>1551</w:t>
            </w:r>
          </w:p>
        </w:tc>
      </w:tr>
    </w:tbl>
    <w:p w:rsidR="00476949" w:rsidRPr="0095598C" w:rsidRDefault="00476949" w:rsidP="00476949">
      <w:pPr>
        <w:pStyle w:val="Corpsdetexte1"/>
        <w:rPr>
          <w:rFonts w:ascii="Calibri" w:hAnsi="Calibri" w:cs="Calibri"/>
          <w:sz w:val="24"/>
          <w:szCs w:val="24"/>
          <w:lang w:val="en-CA"/>
        </w:rPr>
      </w:pPr>
    </w:p>
    <w:p w:rsidR="0045600A" w:rsidRDefault="0045600A" w:rsidP="00E93826">
      <w:pPr>
        <w:pStyle w:val="TexterapportLger"/>
        <w:rPr>
          <w:sz w:val="22"/>
          <w:lang w:eastAsia="fr-FR"/>
        </w:rPr>
      </w:pPr>
      <w:r w:rsidRPr="00E93826">
        <w:t xml:space="preserve">However, there is no evidence from the data that having achieved a different age </w:t>
      </w:r>
      <w:r w:rsidR="00E93826" w:rsidRPr="00E93826">
        <w:t xml:space="preserve">or gender </w:t>
      </w:r>
      <w:r w:rsidRPr="00E93826">
        <w:t>distribution prior to weighting would have significantly changed the results for this study. The basic weight that was applied (age, gender and region) corrected this imbalance for data analysis purposes.</w:t>
      </w:r>
    </w:p>
    <w:p w:rsidR="0045600A" w:rsidRDefault="0045600A" w:rsidP="00FC5F14">
      <w:pPr>
        <w:pStyle w:val="Rapportnormal"/>
        <w:rPr>
          <w:b/>
          <w:bCs/>
          <w:iCs/>
          <w:color w:val="000000"/>
          <w:szCs w:val="20"/>
          <w:lang w:eastAsia="x-none"/>
        </w:rPr>
      </w:pPr>
    </w:p>
    <w:p w:rsidR="0045600A" w:rsidRPr="00AE4808" w:rsidRDefault="0045600A" w:rsidP="00E93826">
      <w:pPr>
        <w:pStyle w:val="Titre2"/>
        <w:rPr>
          <w:rFonts w:ascii="Calibri" w:hAnsi="Calibri" w:cs="Calibri"/>
          <w:i w:val="0"/>
          <w:sz w:val="24"/>
          <w:szCs w:val="24"/>
        </w:rPr>
      </w:pPr>
      <w:bookmarkStart w:id="33" w:name="_Toc415129250"/>
      <w:r w:rsidRPr="00AE4808">
        <w:rPr>
          <w:rFonts w:ascii="Calibri" w:hAnsi="Calibri" w:cs="Calibri"/>
          <w:i w:val="0"/>
          <w:sz w:val="24"/>
          <w:szCs w:val="24"/>
        </w:rPr>
        <w:t xml:space="preserve">A.2 </w:t>
      </w:r>
      <w:r w:rsidRPr="00AE4808">
        <w:rPr>
          <w:rFonts w:ascii="Calibri" w:hAnsi="Calibri" w:cs="Calibri"/>
          <w:i w:val="0"/>
          <w:sz w:val="24"/>
          <w:szCs w:val="24"/>
        </w:rPr>
        <w:tab/>
        <w:t>Qualitative Portion</w:t>
      </w:r>
      <w:bookmarkEnd w:id="33"/>
      <w:r w:rsidRPr="00AE4808">
        <w:rPr>
          <w:rFonts w:ascii="Calibri" w:hAnsi="Calibri" w:cs="Calibri"/>
          <w:i w:val="0"/>
          <w:sz w:val="24"/>
          <w:szCs w:val="24"/>
        </w:rPr>
        <w:t xml:space="preserve"> </w:t>
      </w:r>
    </w:p>
    <w:p w:rsidR="00E93826" w:rsidRPr="00AE4808" w:rsidRDefault="00E93826" w:rsidP="00E93826">
      <w:pPr>
        <w:rPr>
          <w:lang w:eastAsia="x-none"/>
        </w:rPr>
      </w:pPr>
    </w:p>
    <w:p w:rsidR="00AE4808" w:rsidRDefault="00AE4808" w:rsidP="00FC5F14">
      <w:pPr>
        <w:pStyle w:val="Rapportnormal"/>
        <w:rPr>
          <w:rStyle w:val="TexteRapportCar"/>
        </w:rPr>
      </w:pPr>
      <w:r>
        <w:rPr>
          <w:rStyle w:val="TexteRapportCar"/>
        </w:rPr>
        <w:t>A series of sixteen</w:t>
      </w:r>
      <w:r w:rsidR="00FC5F14">
        <w:rPr>
          <w:rStyle w:val="TexteRapportCar"/>
        </w:rPr>
        <w:t xml:space="preserve"> (12) focus groups was held during the course of this research. </w:t>
      </w:r>
      <w:r w:rsidR="00FC5F14" w:rsidRPr="00D767CF">
        <w:rPr>
          <w:rStyle w:val="TexteRapportCar"/>
        </w:rPr>
        <w:t xml:space="preserve">At each location, groups </w:t>
      </w:r>
      <w:r w:rsidR="00FC5F14">
        <w:rPr>
          <w:rStyle w:val="TexteRapportCar"/>
        </w:rPr>
        <w:t>were</w:t>
      </w:r>
      <w:r w:rsidR="00FC5F14" w:rsidRPr="00D767CF">
        <w:rPr>
          <w:rStyle w:val="TexteRapportCar"/>
        </w:rPr>
        <w:t xml:space="preserve"> comprised of Canadians aged 21 and over</w:t>
      </w:r>
      <w:r w:rsidR="00FC5F14">
        <w:rPr>
          <w:rStyle w:val="TexteRapportCar"/>
        </w:rPr>
        <w:t>,</w:t>
      </w:r>
      <w:r w:rsidR="00FC5F14" w:rsidRPr="00D767CF">
        <w:rPr>
          <w:rStyle w:val="TexteRapportCar"/>
        </w:rPr>
        <w:t xml:space="preserve"> contain</w:t>
      </w:r>
      <w:r w:rsidR="00FC5F14">
        <w:rPr>
          <w:rStyle w:val="TexteRapportCar"/>
        </w:rPr>
        <w:t>ing a good</w:t>
      </w:r>
      <w:r w:rsidR="00FC5F14" w:rsidRPr="00D767CF">
        <w:rPr>
          <w:rStyle w:val="TexteRapportCar"/>
        </w:rPr>
        <w:t xml:space="preserve"> mix of </w:t>
      </w:r>
      <w:r w:rsidR="00FC5F14">
        <w:rPr>
          <w:rStyle w:val="TexteRapportCar"/>
        </w:rPr>
        <w:t>gender as well as ethnic and</w:t>
      </w:r>
      <w:r w:rsidR="00FC5F14" w:rsidRPr="00D767CF">
        <w:rPr>
          <w:rStyle w:val="TexteRapportCar"/>
        </w:rPr>
        <w:t xml:space="preserve"> educational backgrounds.</w:t>
      </w:r>
      <w:r w:rsidR="00FC5F14">
        <w:rPr>
          <w:rStyle w:val="TexteRapportCar"/>
        </w:rPr>
        <w:t xml:space="preserve"> </w:t>
      </w:r>
      <w:r w:rsidR="00FC5F14" w:rsidRPr="00D767CF">
        <w:rPr>
          <w:rStyle w:val="TexteRapportCar"/>
        </w:rPr>
        <w:t xml:space="preserve">In addition, </w:t>
      </w:r>
      <w:r w:rsidR="00FC5F14">
        <w:rPr>
          <w:rStyle w:val="TexteRapportCar"/>
        </w:rPr>
        <w:t>groups were split according to income categories. O</w:t>
      </w:r>
      <w:r w:rsidR="00FC5F14" w:rsidRPr="00D767CF">
        <w:rPr>
          <w:rStyle w:val="TexteRapportCar"/>
        </w:rPr>
        <w:t>n</w:t>
      </w:r>
      <w:r w:rsidR="00FC5F14">
        <w:rPr>
          <w:rStyle w:val="TexteRapportCar"/>
        </w:rPr>
        <w:t xml:space="preserve">e group in each location was held with participants who have an individual income of less than $75,000 (or a family income of less than $100,000), while the </w:t>
      </w:r>
      <w:r w:rsidR="00FC5F14">
        <w:rPr>
          <w:rStyle w:val="TexteRapportCar"/>
        </w:rPr>
        <w:lastRenderedPageBreak/>
        <w:t>other was held with those who have an individual income of $75,000 or more (or a family income of $100,000 or more)</w:t>
      </w:r>
      <w:r w:rsidR="00FC5F14" w:rsidRPr="00D767CF">
        <w:rPr>
          <w:rStyle w:val="TexteRapportCar"/>
        </w:rPr>
        <w:t xml:space="preserve">. </w:t>
      </w:r>
      <w:r w:rsidR="00FC5F14">
        <w:rPr>
          <w:rStyle w:val="TexteRapportCar"/>
        </w:rPr>
        <w:t>All p</w:t>
      </w:r>
      <w:r w:rsidR="00FC5F14" w:rsidRPr="00D767CF">
        <w:rPr>
          <w:rStyle w:val="TexteRapportCar"/>
        </w:rPr>
        <w:t xml:space="preserve">articipants </w:t>
      </w:r>
      <w:r w:rsidR="00FC5F14">
        <w:rPr>
          <w:rStyle w:val="TexteRapportCar"/>
        </w:rPr>
        <w:t>were</w:t>
      </w:r>
      <w:r w:rsidR="00FC5F14" w:rsidRPr="00D767CF">
        <w:rPr>
          <w:rStyle w:val="TexteRapportCar"/>
        </w:rPr>
        <w:t xml:space="preserve"> also </w:t>
      </w:r>
      <w:r w:rsidR="00FC5F14">
        <w:rPr>
          <w:rStyle w:val="TexteRapportCar"/>
        </w:rPr>
        <w:t>head or co-head of households. The schedule and locations of the groups are presented in the table below.</w:t>
      </w:r>
      <w:r w:rsidR="00FC5F14" w:rsidRPr="00D767CF">
        <w:rPr>
          <w:rStyle w:val="TexteRapportC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3119"/>
        <w:gridCol w:w="1862"/>
      </w:tblGrid>
      <w:tr w:rsidR="00AE4808" w:rsidRPr="00906F17" w:rsidTr="00175648">
        <w:trPr>
          <w:trHeight w:val="397"/>
        </w:trPr>
        <w:tc>
          <w:tcPr>
            <w:tcW w:w="1809" w:type="dxa"/>
            <w:shd w:val="clear" w:color="auto" w:fill="FF0000"/>
          </w:tcPr>
          <w:p w:rsidR="00AE4808" w:rsidRPr="00906F17" w:rsidRDefault="00AE4808" w:rsidP="00175648">
            <w:pPr>
              <w:pStyle w:val="Rapportnormal"/>
              <w:spacing w:before="60" w:after="60"/>
              <w:jc w:val="center"/>
              <w:rPr>
                <w:rStyle w:val="TexteRapportCar"/>
                <w:rFonts w:ascii="Arial" w:hAnsi="Arial" w:cs="Arial"/>
                <w:b/>
                <w:color w:val="FFFFFF"/>
                <w:sz w:val="20"/>
                <w:szCs w:val="20"/>
              </w:rPr>
            </w:pPr>
            <w:r w:rsidRPr="00906F17">
              <w:rPr>
                <w:rStyle w:val="TexteRapportCar"/>
                <w:rFonts w:ascii="Arial" w:hAnsi="Arial" w:cs="Arial"/>
                <w:b/>
                <w:color w:val="FFFFFF"/>
                <w:sz w:val="20"/>
                <w:szCs w:val="20"/>
              </w:rPr>
              <w:t>Location</w:t>
            </w:r>
          </w:p>
        </w:tc>
        <w:tc>
          <w:tcPr>
            <w:tcW w:w="2268" w:type="dxa"/>
            <w:shd w:val="clear" w:color="auto" w:fill="FF0000"/>
          </w:tcPr>
          <w:p w:rsidR="00AE4808" w:rsidRPr="00906F17" w:rsidRDefault="00AE4808" w:rsidP="00175648">
            <w:pPr>
              <w:pStyle w:val="Rapportnormal"/>
              <w:spacing w:before="60" w:after="60"/>
              <w:jc w:val="center"/>
              <w:rPr>
                <w:rStyle w:val="TexteRapportCar"/>
                <w:rFonts w:ascii="Arial" w:hAnsi="Arial" w:cs="Arial"/>
                <w:b/>
                <w:color w:val="FFFFFF"/>
                <w:sz w:val="20"/>
                <w:szCs w:val="20"/>
              </w:rPr>
            </w:pPr>
            <w:r w:rsidRPr="00906F17">
              <w:rPr>
                <w:rStyle w:val="TexteRapportCar"/>
                <w:rFonts w:ascii="Arial" w:hAnsi="Arial" w:cs="Arial"/>
                <w:b/>
                <w:color w:val="FFFFFF"/>
                <w:sz w:val="20"/>
                <w:szCs w:val="20"/>
              </w:rPr>
              <w:t>Date</w:t>
            </w:r>
          </w:p>
        </w:tc>
        <w:tc>
          <w:tcPr>
            <w:tcW w:w="3119" w:type="dxa"/>
            <w:shd w:val="clear" w:color="auto" w:fill="FF0000"/>
          </w:tcPr>
          <w:p w:rsidR="00AE4808" w:rsidRPr="00906F17" w:rsidRDefault="00AE4808" w:rsidP="00175648">
            <w:pPr>
              <w:pStyle w:val="Rapportnormal"/>
              <w:spacing w:before="60" w:after="60"/>
              <w:jc w:val="center"/>
              <w:rPr>
                <w:rStyle w:val="TexteRapportCar"/>
                <w:rFonts w:ascii="Arial" w:hAnsi="Arial" w:cs="Arial"/>
                <w:b/>
                <w:color w:val="FFFFFF"/>
                <w:sz w:val="20"/>
                <w:szCs w:val="20"/>
              </w:rPr>
            </w:pPr>
            <w:r w:rsidRPr="00906F17">
              <w:rPr>
                <w:rStyle w:val="TexteRapportCar"/>
                <w:rFonts w:ascii="Arial" w:hAnsi="Arial" w:cs="Arial"/>
                <w:b/>
                <w:color w:val="FFFFFF"/>
                <w:sz w:val="20"/>
                <w:szCs w:val="20"/>
              </w:rPr>
              <w:t>Time</w:t>
            </w:r>
          </w:p>
        </w:tc>
        <w:tc>
          <w:tcPr>
            <w:tcW w:w="1862" w:type="dxa"/>
            <w:shd w:val="clear" w:color="auto" w:fill="FF0000"/>
          </w:tcPr>
          <w:p w:rsidR="00AE4808" w:rsidRPr="00906F17" w:rsidRDefault="00AE4808" w:rsidP="00175648">
            <w:pPr>
              <w:pStyle w:val="Rapportnormal"/>
              <w:spacing w:before="60" w:after="60"/>
              <w:jc w:val="center"/>
              <w:rPr>
                <w:rStyle w:val="TexteRapportCar"/>
                <w:rFonts w:ascii="Arial" w:hAnsi="Arial" w:cs="Arial"/>
                <w:b/>
                <w:color w:val="FFFFFF"/>
                <w:sz w:val="20"/>
                <w:szCs w:val="20"/>
              </w:rPr>
            </w:pPr>
            <w:r w:rsidRPr="00906F17">
              <w:rPr>
                <w:rStyle w:val="TexteRapportCar"/>
                <w:rFonts w:ascii="Arial" w:hAnsi="Arial" w:cs="Arial"/>
                <w:b/>
                <w:color w:val="FFFFFF"/>
                <w:sz w:val="20"/>
                <w:szCs w:val="20"/>
              </w:rPr>
              <w:t>Language</w:t>
            </w:r>
          </w:p>
        </w:tc>
      </w:tr>
      <w:tr w:rsidR="00AE4808" w:rsidRPr="00AE4808" w:rsidTr="00175648">
        <w:trPr>
          <w:trHeight w:val="510"/>
        </w:trPr>
        <w:tc>
          <w:tcPr>
            <w:tcW w:w="1809" w:type="dxa"/>
            <w:shd w:val="clear" w:color="auto" w:fill="auto"/>
            <w:vAlign w:val="center"/>
          </w:tcPr>
          <w:p w:rsidR="00AE4808" w:rsidRPr="00AE4808" w:rsidRDefault="00AE4808" w:rsidP="00175648">
            <w:pPr>
              <w:rPr>
                <w:rFonts w:ascii="Calibri" w:eastAsia="Calibri" w:hAnsi="Calibri" w:cs="Calibri"/>
                <w:color w:val="000000"/>
                <w:sz w:val="22"/>
                <w:szCs w:val="22"/>
              </w:rPr>
            </w:pPr>
            <w:r w:rsidRPr="00AE4808">
              <w:rPr>
                <w:rFonts w:ascii="Calibri" w:hAnsi="Calibri" w:cs="Calibri"/>
                <w:color w:val="000000"/>
                <w:sz w:val="22"/>
                <w:szCs w:val="22"/>
              </w:rPr>
              <w:t xml:space="preserve">Vancouver, British Columbia </w:t>
            </w:r>
          </w:p>
        </w:tc>
        <w:tc>
          <w:tcPr>
            <w:tcW w:w="2268" w:type="dxa"/>
            <w:shd w:val="clear" w:color="auto" w:fill="auto"/>
            <w:vAlign w:val="center"/>
          </w:tcPr>
          <w:p w:rsidR="00AE4808" w:rsidRPr="00AE4808" w:rsidRDefault="00AE4808" w:rsidP="00175648">
            <w:pPr>
              <w:jc w:val="center"/>
              <w:rPr>
                <w:rFonts w:ascii="Calibri" w:eastAsia="Calibri" w:hAnsi="Calibri" w:cs="Calibri"/>
                <w:color w:val="000000"/>
                <w:sz w:val="22"/>
                <w:szCs w:val="22"/>
              </w:rPr>
            </w:pPr>
            <w:r w:rsidRPr="00AE4808">
              <w:rPr>
                <w:rFonts w:ascii="Calibri" w:hAnsi="Calibri" w:cs="Calibri"/>
                <w:color w:val="000000"/>
                <w:sz w:val="22"/>
                <w:szCs w:val="22"/>
              </w:rPr>
              <w:t xml:space="preserve">Saturday, 18 October 2014 </w:t>
            </w:r>
          </w:p>
        </w:tc>
        <w:tc>
          <w:tcPr>
            <w:tcW w:w="3119" w:type="dxa"/>
            <w:shd w:val="clear" w:color="auto" w:fill="auto"/>
            <w:vAlign w:val="center"/>
          </w:tcPr>
          <w:p w:rsidR="00AE4808" w:rsidRPr="00AE4808" w:rsidRDefault="00AE4808" w:rsidP="00AE4808">
            <w:pPr>
              <w:pStyle w:val="Rapportnormal"/>
              <w:spacing w:before="60" w:after="60"/>
              <w:jc w:val="center"/>
              <w:rPr>
                <w:rStyle w:val="TexteRapportCar"/>
                <w:rFonts w:cs="Calibri"/>
                <w:sz w:val="22"/>
                <w:szCs w:val="22"/>
              </w:rPr>
            </w:pPr>
            <w:r w:rsidRPr="00AE4808">
              <w:rPr>
                <w:rStyle w:val="TexteRapportCar"/>
                <w:rFonts w:cs="Calibri"/>
                <w:sz w:val="22"/>
                <w:szCs w:val="22"/>
              </w:rPr>
              <w:t>1st group: 10:00AM-</w:t>
            </w:r>
            <w:r>
              <w:rPr>
                <w:rStyle w:val="TexteRapportCar"/>
                <w:rFonts w:cs="Calibri"/>
                <w:sz w:val="22"/>
                <w:szCs w:val="22"/>
              </w:rPr>
              <w:t>12:0</w:t>
            </w:r>
            <w:r w:rsidRPr="00AE4808">
              <w:rPr>
                <w:rStyle w:val="TexteRapportCar"/>
                <w:rFonts w:cs="Calibri"/>
                <w:sz w:val="22"/>
                <w:szCs w:val="22"/>
              </w:rPr>
              <w:t>0</w:t>
            </w:r>
            <w:r>
              <w:rPr>
                <w:rStyle w:val="TexteRapportCar"/>
                <w:rFonts w:cs="Calibri"/>
                <w:sz w:val="22"/>
                <w:szCs w:val="22"/>
              </w:rPr>
              <w:t>P</w:t>
            </w:r>
            <w:r w:rsidRPr="00AE4808">
              <w:rPr>
                <w:rStyle w:val="TexteRapportCar"/>
                <w:rFonts w:cs="Calibri"/>
                <w:sz w:val="22"/>
                <w:szCs w:val="22"/>
              </w:rPr>
              <w:t>M  2nd group: 12:00PM-</w:t>
            </w:r>
            <w:r>
              <w:rPr>
                <w:rStyle w:val="TexteRapportCar"/>
                <w:rFonts w:cs="Calibri"/>
                <w:sz w:val="22"/>
                <w:szCs w:val="22"/>
              </w:rPr>
              <w:t>2</w:t>
            </w:r>
            <w:r w:rsidRPr="00AE4808">
              <w:rPr>
                <w:rStyle w:val="TexteRapportCar"/>
                <w:rFonts w:cs="Calibri"/>
                <w:sz w:val="22"/>
                <w:szCs w:val="22"/>
              </w:rPr>
              <w:t>:</w:t>
            </w:r>
            <w:r>
              <w:rPr>
                <w:rStyle w:val="TexteRapportCar"/>
                <w:rFonts w:cs="Calibri"/>
                <w:sz w:val="22"/>
                <w:szCs w:val="22"/>
              </w:rPr>
              <w:t>0</w:t>
            </w:r>
            <w:r w:rsidRPr="00AE4808">
              <w:rPr>
                <w:rStyle w:val="TexteRapportCar"/>
                <w:rFonts w:cs="Calibri"/>
                <w:sz w:val="22"/>
                <w:szCs w:val="22"/>
              </w:rPr>
              <w:t>0PM</w:t>
            </w:r>
          </w:p>
        </w:tc>
        <w:tc>
          <w:tcPr>
            <w:tcW w:w="1862" w:type="dxa"/>
            <w:shd w:val="clear" w:color="auto" w:fill="auto"/>
            <w:vAlign w:val="center"/>
          </w:tcPr>
          <w:p w:rsidR="00AE4808" w:rsidRPr="00AE4808" w:rsidRDefault="00AE4808" w:rsidP="00175648">
            <w:pPr>
              <w:pStyle w:val="Rapportnormal"/>
              <w:spacing w:before="60" w:after="60"/>
              <w:jc w:val="center"/>
              <w:rPr>
                <w:rStyle w:val="TexteRapportCar"/>
                <w:rFonts w:cs="Calibri"/>
                <w:sz w:val="22"/>
                <w:szCs w:val="22"/>
              </w:rPr>
            </w:pPr>
            <w:r w:rsidRPr="00AE4808">
              <w:rPr>
                <w:rStyle w:val="TexteRapportCar"/>
                <w:rFonts w:cs="Calibri"/>
                <w:sz w:val="22"/>
                <w:szCs w:val="22"/>
              </w:rPr>
              <w:t>English</w:t>
            </w:r>
          </w:p>
        </w:tc>
      </w:tr>
      <w:tr w:rsidR="00AE4808" w:rsidRPr="00AE4808" w:rsidTr="00175648">
        <w:trPr>
          <w:trHeight w:val="510"/>
        </w:trPr>
        <w:tc>
          <w:tcPr>
            <w:tcW w:w="1809" w:type="dxa"/>
            <w:shd w:val="clear" w:color="auto" w:fill="auto"/>
            <w:vAlign w:val="center"/>
          </w:tcPr>
          <w:p w:rsidR="00AE4808" w:rsidRPr="00AE4808" w:rsidRDefault="00AE4808" w:rsidP="00175648">
            <w:pPr>
              <w:rPr>
                <w:rFonts w:ascii="Calibri" w:hAnsi="Calibri" w:cs="Calibri"/>
                <w:color w:val="000000"/>
                <w:sz w:val="22"/>
                <w:szCs w:val="22"/>
              </w:rPr>
            </w:pPr>
            <w:r w:rsidRPr="00AE4808">
              <w:rPr>
                <w:rFonts w:ascii="Calibri" w:hAnsi="Calibri" w:cs="Calibri"/>
                <w:color w:val="000000"/>
                <w:sz w:val="22"/>
                <w:szCs w:val="22"/>
              </w:rPr>
              <w:t>Calgary, Alberta</w:t>
            </w:r>
          </w:p>
        </w:tc>
        <w:tc>
          <w:tcPr>
            <w:tcW w:w="2268" w:type="dxa"/>
            <w:shd w:val="clear" w:color="auto" w:fill="auto"/>
            <w:vAlign w:val="center"/>
          </w:tcPr>
          <w:p w:rsidR="00AE4808" w:rsidRPr="00AE4808" w:rsidRDefault="00AE4808" w:rsidP="00175648">
            <w:pPr>
              <w:jc w:val="center"/>
              <w:rPr>
                <w:rFonts w:ascii="Calibri" w:eastAsia="Calibri" w:hAnsi="Calibri" w:cs="Calibri"/>
                <w:color w:val="000000"/>
                <w:sz w:val="22"/>
                <w:szCs w:val="22"/>
              </w:rPr>
            </w:pPr>
            <w:r w:rsidRPr="00AE4808">
              <w:rPr>
                <w:rFonts w:ascii="Calibri" w:hAnsi="Calibri" w:cs="Calibri"/>
                <w:color w:val="000000"/>
                <w:sz w:val="22"/>
                <w:szCs w:val="22"/>
              </w:rPr>
              <w:t xml:space="preserve">Monday, 20 October 2014 </w:t>
            </w:r>
          </w:p>
        </w:tc>
        <w:tc>
          <w:tcPr>
            <w:tcW w:w="3119" w:type="dxa"/>
            <w:shd w:val="clear" w:color="auto" w:fill="auto"/>
            <w:vAlign w:val="center"/>
          </w:tcPr>
          <w:p w:rsidR="00AE4808" w:rsidRDefault="00AE4808" w:rsidP="00175648">
            <w:pPr>
              <w:jc w:val="center"/>
              <w:rPr>
                <w:rStyle w:val="TexteRapportCar"/>
                <w:rFonts w:cs="Calibri"/>
                <w:sz w:val="22"/>
                <w:szCs w:val="22"/>
              </w:rPr>
            </w:pPr>
            <w:r w:rsidRPr="00AE4808">
              <w:rPr>
                <w:rStyle w:val="TexteRapportCar"/>
                <w:rFonts w:cs="Calibri"/>
                <w:sz w:val="22"/>
                <w:szCs w:val="22"/>
              </w:rPr>
              <w:t>1st group: 5:30PM-7:</w:t>
            </w:r>
            <w:r>
              <w:rPr>
                <w:rStyle w:val="TexteRapportCar"/>
                <w:rFonts w:cs="Calibri"/>
                <w:sz w:val="22"/>
                <w:szCs w:val="22"/>
              </w:rPr>
              <w:t>3</w:t>
            </w:r>
            <w:r w:rsidRPr="00AE4808">
              <w:rPr>
                <w:rStyle w:val="TexteRapportCar"/>
                <w:rFonts w:cs="Calibri"/>
                <w:sz w:val="22"/>
                <w:szCs w:val="22"/>
              </w:rPr>
              <w:t xml:space="preserve">0PM  </w:t>
            </w:r>
          </w:p>
          <w:p w:rsidR="00AE4808" w:rsidRPr="00AE4808" w:rsidRDefault="00AE4808" w:rsidP="00175648">
            <w:pPr>
              <w:jc w:val="center"/>
              <w:rPr>
                <w:rFonts w:ascii="Calibri" w:hAnsi="Calibri" w:cs="Calibri"/>
                <w:color w:val="000000"/>
                <w:sz w:val="22"/>
                <w:szCs w:val="22"/>
              </w:rPr>
            </w:pPr>
            <w:r w:rsidRPr="00AE4808">
              <w:rPr>
                <w:rStyle w:val="TexteRapportCar"/>
                <w:rFonts w:cs="Calibri"/>
                <w:sz w:val="22"/>
                <w:szCs w:val="22"/>
              </w:rPr>
              <w:t>2nd group: 7:30PM-9:00PM</w:t>
            </w:r>
          </w:p>
        </w:tc>
        <w:tc>
          <w:tcPr>
            <w:tcW w:w="1862" w:type="dxa"/>
            <w:shd w:val="clear" w:color="auto" w:fill="auto"/>
            <w:vAlign w:val="center"/>
          </w:tcPr>
          <w:p w:rsidR="00AE4808" w:rsidRPr="00AE4808" w:rsidRDefault="00AE4808" w:rsidP="00175648">
            <w:pPr>
              <w:jc w:val="center"/>
              <w:rPr>
                <w:rFonts w:ascii="Calibri" w:hAnsi="Calibri" w:cs="Calibri"/>
                <w:color w:val="000000"/>
                <w:sz w:val="22"/>
                <w:szCs w:val="22"/>
              </w:rPr>
            </w:pPr>
            <w:r w:rsidRPr="00AE4808">
              <w:rPr>
                <w:rFonts w:ascii="Calibri" w:hAnsi="Calibri" w:cs="Calibri"/>
                <w:color w:val="000000"/>
                <w:sz w:val="22"/>
                <w:szCs w:val="22"/>
              </w:rPr>
              <w:t>English</w:t>
            </w:r>
          </w:p>
        </w:tc>
      </w:tr>
      <w:tr w:rsidR="00AE4808" w:rsidRPr="00AE4808" w:rsidTr="00175648">
        <w:trPr>
          <w:trHeight w:val="510"/>
        </w:trPr>
        <w:tc>
          <w:tcPr>
            <w:tcW w:w="1809" w:type="dxa"/>
            <w:shd w:val="clear" w:color="auto" w:fill="auto"/>
            <w:vAlign w:val="center"/>
          </w:tcPr>
          <w:p w:rsidR="00AE4808" w:rsidRPr="00AE4808" w:rsidRDefault="00AE4808" w:rsidP="00175648">
            <w:pPr>
              <w:rPr>
                <w:rFonts w:ascii="Calibri" w:eastAsia="Calibri" w:hAnsi="Calibri" w:cs="Calibri"/>
                <w:color w:val="000000"/>
                <w:sz w:val="22"/>
                <w:szCs w:val="22"/>
              </w:rPr>
            </w:pPr>
            <w:r w:rsidRPr="00AE4808">
              <w:rPr>
                <w:rFonts w:ascii="Calibri" w:hAnsi="Calibri" w:cs="Calibri"/>
                <w:color w:val="000000"/>
                <w:sz w:val="22"/>
                <w:szCs w:val="22"/>
              </w:rPr>
              <w:t xml:space="preserve">North York, Ontario </w:t>
            </w:r>
          </w:p>
        </w:tc>
        <w:tc>
          <w:tcPr>
            <w:tcW w:w="2268" w:type="dxa"/>
            <w:shd w:val="clear" w:color="auto" w:fill="auto"/>
            <w:vAlign w:val="center"/>
          </w:tcPr>
          <w:p w:rsidR="00AE4808" w:rsidRPr="00AE4808" w:rsidRDefault="00AE4808" w:rsidP="00175648">
            <w:pPr>
              <w:jc w:val="center"/>
              <w:rPr>
                <w:rFonts w:ascii="Calibri" w:eastAsia="Calibri" w:hAnsi="Calibri" w:cs="Calibri"/>
                <w:color w:val="000000"/>
                <w:sz w:val="22"/>
                <w:szCs w:val="22"/>
              </w:rPr>
            </w:pPr>
            <w:r w:rsidRPr="00AE4808">
              <w:rPr>
                <w:rFonts w:ascii="Calibri" w:hAnsi="Calibri" w:cs="Calibri"/>
                <w:color w:val="000000"/>
                <w:sz w:val="22"/>
                <w:szCs w:val="22"/>
              </w:rPr>
              <w:t>Tuesday, 21 October 2014</w:t>
            </w:r>
          </w:p>
        </w:tc>
        <w:tc>
          <w:tcPr>
            <w:tcW w:w="3119" w:type="dxa"/>
            <w:shd w:val="clear" w:color="auto" w:fill="auto"/>
            <w:vAlign w:val="center"/>
          </w:tcPr>
          <w:p w:rsidR="00AE4808" w:rsidRDefault="00AE4808" w:rsidP="00175648">
            <w:pPr>
              <w:jc w:val="center"/>
              <w:rPr>
                <w:rStyle w:val="TexteRapportCar"/>
                <w:rFonts w:cs="Calibri"/>
                <w:sz w:val="22"/>
                <w:szCs w:val="22"/>
              </w:rPr>
            </w:pPr>
            <w:r w:rsidRPr="00AE4808">
              <w:rPr>
                <w:rStyle w:val="TexteRapportCar"/>
                <w:rFonts w:cs="Calibri"/>
                <w:sz w:val="22"/>
                <w:szCs w:val="22"/>
              </w:rPr>
              <w:t>1st group: 5:30PM-7:</w:t>
            </w:r>
            <w:r>
              <w:rPr>
                <w:rStyle w:val="TexteRapportCar"/>
                <w:rFonts w:cs="Calibri"/>
                <w:sz w:val="22"/>
                <w:szCs w:val="22"/>
              </w:rPr>
              <w:t>3</w:t>
            </w:r>
            <w:r w:rsidRPr="00AE4808">
              <w:rPr>
                <w:rStyle w:val="TexteRapportCar"/>
                <w:rFonts w:cs="Calibri"/>
                <w:sz w:val="22"/>
                <w:szCs w:val="22"/>
              </w:rPr>
              <w:t xml:space="preserve">0PM  </w:t>
            </w:r>
          </w:p>
          <w:p w:rsidR="00AE4808" w:rsidRPr="00AE4808" w:rsidRDefault="00AE4808" w:rsidP="00175648">
            <w:pPr>
              <w:jc w:val="center"/>
              <w:rPr>
                <w:rFonts w:ascii="Calibri" w:hAnsi="Calibri" w:cs="Calibri"/>
                <w:color w:val="000000"/>
                <w:sz w:val="22"/>
                <w:szCs w:val="22"/>
              </w:rPr>
            </w:pPr>
            <w:r w:rsidRPr="00AE4808">
              <w:rPr>
                <w:rStyle w:val="TexteRapportCar"/>
                <w:rFonts w:cs="Calibri"/>
                <w:sz w:val="22"/>
                <w:szCs w:val="22"/>
              </w:rPr>
              <w:t>2nd group: 7:30PM-9:00PM</w:t>
            </w:r>
          </w:p>
        </w:tc>
        <w:tc>
          <w:tcPr>
            <w:tcW w:w="1862" w:type="dxa"/>
            <w:shd w:val="clear" w:color="auto" w:fill="auto"/>
            <w:vAlign w:val="center"/>
          </w:tcPr>
          <w:p w:rsidR="00AE4808" w:rsidRPr="00AE4808" w:rsidRDefault="00AE4808" w:rsidP="00175648">
            <w:pPr>
              <w:jc w:val="center"/>
              <w:rPr>
                <w:rFonts w:ascii="Calibri" w:hAnsi="Calibri" w:cs="Calibri"/>
                <w:color w:val="000000"/>
                <w:sz w:val="22"/>
                <w:szCs w:val="22"/>
              </w:rPr>
            </w:pPr>
            <w:r w:rsidRPr="00AE4808">
              <w:rPr>
                <w:rStyle w:val="TexteRapportCar"/>
                <w:rFonts w:cs="Calibri"/>
                <w:sz w:val="22"/>
                <w:szCs w:val="22"/>
              </w:rPr>
              <w:t>English</w:t>
            </w:r>
          </w:p>
        </w:tc>
      </w:tr>
      <w:tr w:rsidR="00AE4808" w:rsidRPr="00AE4808" w:rsidTr="00175648">
        <w:trPr>
          <w:trHeight w:val="510"/>
        </w:trPr>
        <w:tc>
          <w:tcPr>
            <w:tcW w:w="1809" w:type="dxa"/>
            <w:shd w:val="clear" w:color="auto" w:fill="auto"/>
            <w:vAlign w:val="center"/>
          </w:tcPr>
          <w:p w:rsidR="00AE4808" w:rsidRPr="00AE4808" w:rsidRDefault="00AE4808" w:rsidP="00175648">
            <w:pPr>
              <w:rPr>
                <w:rFonts w:ascii="Calibri" w:eastAsia="Calibri" w:hAnsi="Calibri" w:cs="Calibri"/>
                <w:color w:val="000000"/>
                <w:sz w:val="22"/>
                <w:szCs w:val="22"/>
              </w:rPr>
            </w:pPr>
            <w:r w:rsidRPr="00AE4808">
              <w:rPr>
                <w:rFonts w:ascii="Calibri" w:eastAsia="Calibri" w:hAnsi="Calibri" w:cs="Calibri"/>
                <w:color w:val="000000"/>
                <w:sz w:val="22"/>
                <w:szCs w:val="22"/>
              </w:rPr>
              <w:t>Montreal, Quebec</w:t>
            </w:r>
          </w:p>
        </w:tc>
        <w:tc>
          <w:tcPr>
            <w:tcW w:w="2268" w:type="dxa"/>
            <w:shd w:val="clear" w:color="auto" w:fill="auto"/>
            <w:vAlign w:val="center"/>
          </w:tcPr>
          <w:p w:rsidR="00AE4808" w:rsidRPr="00AE4808" w:rsidRDefault="00AE4808" w:rsidP="00175648">
            <w:pPr>
              <w:jc w:val="center"/>
              <w:rPr>
                <w:rFonts w:ascii="Calibri" w:eastAsia="Calibri" w:hAnsi="Calibri" w:cs="Calibri"/>
                <w:color w:val="000000"/>
                <w:sz w:val="22"/>
                <w:szCs w:val="22"/>
              </w:rPr>
            </w:pPr>
            <w:r w:rsidRPr="00AE4808">
              <w:rPr>
                <w:rFonts w:ascii="Calibri" w:hAnsi="Calibri" w:cs="Calibri"/>
                <w:color w:val="000000"/>
                <w:sz w:val="22"/>
                <w:szCs w:val="22"/>
              </w:rPr>
              <w:t xml:space="preserve">Saturday, 25 October 2014 </w:t>
            </w:r>
          </w:p>
        </w:tc>
        <w:tc>
          <w:tcPr>
            <w:tcW w:w="3119" w:type="dxa"/>
            <w:shd w:val="clear" w:color="auto" w:fill="auto"/>
            <w:vAlign w:val="center"/>
          </w:tcPr>
          <w:p w:rsidR="00AE4808" w:rsidRPr="00AE4808" w:rsidRDefault="00AE4808" w:rsidP="00AE4808">
            <w:pPr>
              <w:jc w:val="center"/>
              <w:rPr>
                <w:rFonts w:ascii="Calibri" w:hAnsi="Calibri" w:cs="Calibri"/>
                <w:color w:val="000000"/>
                <w:sz w:val="22"/>
                <w:szCs w:val="22"/>
              </w:rPr>
            </w:pPr>
            <w:r w:rsidRPr="00AE4808">
              <w:rPr>
                <w:rStyle w:val="TexteRapportCar"/>
                <w:rFonts w:cs="Calibri"/>
                <w:sz w:val="22"/>
                <w:szCs w:val="22"/>
              </w:rPr>
              <w:t>1st group: 10:00AM-</w:t>
            </w:r>
            <w:r>
              <w:rPr>
                <w:rStyle w:val="TexteRapportCar"/>
                <w:rFonts w:cs="Calibri"/>
                <w:sz w:val="22"/>
                <w:szCs w:val="22"/>
              </w:rPr>
              <w:t>12:00P</w:t>
            </w:r>
            <w:r w:rsidRPr="00AE4808">
              <w:rPr>
                <w:rStyle w:val="TexteRapportCar"/>
                <w:rFonts w:cs="Calibri"/>
                <w:sz w:val="22"/>
                <w:szCs w:val="22"/>
              </w:rPr>
              <w:t>M  2nd group: 12:00PM-</w:t>
            </w:r>
            <w:r>
              <w:rPr>
                <w:rStyle w:val="TexteRapportCar"/>
                <w:rFonts w:cs="Calibri"/>
                <w:sz w:val="22"/>
                <w:szCs w:val="22"/>
              </w:rPr>
              <w:t>2</w:t>
            </w:r>
            <w:r w:rsidRPr="00AE4808">
              <w:rPr>
                <w:rStyle w:val="TexteRapportCar"/>
                <w:rFonts w:cs="Calibri"/>
                <w:sz w:val="22"/>
                <w:szCs w:val="22"/>
              </w:rPr>
              <w:t>:</w:t>
            </w:r>
            <w:r>
              <w:rPr>
                <w:rStyle w:val="TexteRapportCar"/>
                <w:rFonts w:cs="Calibri"/>
                <w:sz w:val="22"/>
                <w:szCs w:val="22"/>
              </w:rPr>
              <w:t>0</w:t>
            </w:r>
            <w:r w:rsidRPr="00AE4808">
              <w:rPr>
                <w:rStyle w:val="TexteRapportCar"/>
                <w:rFonts w:cs="Calibri"/>
                <w:sz w:val="22"/>
                <w:szCs w:val="22"/>
              </w:rPr>
              <w:t>0PM</w:t>
            </w:r>
          </w:p>
        </w:tc>
        <w:tc>
          <w:tcPr>
            <w:tcW w:w="1862" w:type="dxa"/>
            <w:shd w:val="clear" w:color="auto" w:fill="auto"/>
            <w:vAlign w:val="center"/>
          </w:tcPr>
          <w:p w:rsidR="00AE4808" w:rsidRPr="00AE4808" w:rsidRDefault="00AE4808" w:rsidP="00175648">
            <w:pPr>
              <w:jc w:val="center"/>
              <w:rPr>
                <w:rFonts w:ascii="Calibri" w:hAnsi="Calibri" w:cs="Calibri"/>
                <w:color w:val="000000"/>
                <w:sz w:val="22"/>
                <w:szCs w:val="22"/>
              </w:rPr>
            </w:pPr>
            <w:r w:rsidRPr="00AE4808">
              <w:rPr>
                <w:rStyle w:val="TexteRapportCar"/>
                <w:rFonts w:cs="Calibri"/>
                <w:sz w:val="22"/>
                <w:szCs w:val="22"/>
              </w:rPr>
              <w:t>French</w:t>
            </w:r>
          </w:p>
        </w:tc>
      </w:tr>
      <w:tr w:rsidR="00AE4808" w:rsidRPr="00AE4808" w:rsidTr="00175648">
        <w:trPr>
          <w:trHeight w:val="510"/>
        </w:trPr>
        <w:tc>
          <w:tcPr>
            <w:tcW w:w="1809" w:type="dxa"/>
            <w:shd w:val="clear" w:color="auto" w:fill="auto"/>
            <w:vAlign w:val="center"/>
          </w:tcPr>
          <w:p w:rsidR="00AE4808" w:rsidRPr="00AE4808" w:rsidRDefault="00AE4808" w:rsidP="00175648">
            <w:pPr>
              <w:rPr>
                <w:rFonts w:ascii="Calibri" w:eastAsia="Calibri" w:hAnsi="Calibri" w:cs="Calibri"/>
                <w:color w:val="000000"/>
                <w:sz w:val="22"/>
                <w:szCs w:val="22"/>
              </w:rPr>
            </w:pPr>
            <w:r w:rsidRPr="00AE4808">
              <w:rPr>
                <w:rFonts w:ascii="Calibri" w:hAnsi="Calibri" w:cs="Calibri"/>
                <w:color w:val="000000"/>
                <w:sz w:val="22"/>
                <w:szCs w:val="22"/>
              </w:rPr>
              <w:t>Moncton, New Brunswick</w:t>
            </w:r>
          </w:p>
        </w:tc>
        <w:tc>
          <w:tcPr>
            <w:tcW w:w="2268" w:type="dxa"/>
            <w:shd w:val="clear" w:color="auto" w:fill="auto"/>
            <w:vAlign w:val="center"/>
          </w:tcPr>
          <w:p w:rsidR="00AE4808" w:rsidRPr="00AE4808" w:rsidRDefault="00AE4808" w:rsidP="00175648">
            <w:pPr>
              <w:jc w:val="center"/>
              <w:rPr>
                <w:rFonts w:ascii="Calibri" w:hAnsi="Calibri" w:cs="Calibri"/>
                <w:color w:val="000000"/>
                <w:sz w:val="22"/>
                <w:szCs w:val="22"/>
              </w:rPr>
            </w:pPr>
            <w:r w:rsidRPr="00AE4808">
              <w:rPr>
                <w:rFonts w:ascii="Calibri" w:hAnsi="Calibri" w:cs="Calibri"/>
                <w:color w:val="000000"/>
                <w:sz w:val="22"/>
                <w:szCs w:val="22"/>
              </w:rPr>
              <w:t xml:space="preserve">Monday, 3 November 2014 </w:t>
            </w:r>
          </w:p>
        </w:tc>
        <w:tc>
          <w:tcPr>
            <w:tcW w:w="3119" w:type="dxa"/>
            <w:shd w:val="clear" w:color="auto" w:fill="auto"/>
            <w:vAlign w:val="center"/>
          </w:tcPr>
          <w:p w:rsidR="00AE4808" w:rsidRDefault="00AE4808" w:rsidP="00175648">
            <w:pPr>
              <w:jc w:val="center"/>
              <w:rPr>
                <w:rStyle w:val="TexteRapportCar"/>
                <w:rFonts w:cs="Calibri"/>
                <w:sz w:val="22"/>
                <w:szCs w:val="22"/>
              </w:rPr>
            </w:pPr>
            <w:r w:rsidRPr="00AE4808">
              <w:rPr>
                <w:rStyle w:val="TexteRapportCar"/>
                <w:rFonts w:cs="Calibri"/>
                <w:sz w:val="22"/>
                <w:szCs w:val="22"/>
              </w:rPr>
              <w:t>1st group: 5:30PM-7:</w:t>
            </w:r>
            <w:r>
              <w:rPr>
                <w:rStyle w:val="TexteRapportCar"/>
                <w:rFonts w:cs="Calibri"/>
                <w:sz w:val="22"/>
                <w:szCs w:val="22"/>
              </w:rPr>
              <w:t>3</w:t>
            </w:r>
            <w:r w:rsidRPr="00AE4808">
              <w:rPr>
                <w:rStyle w:val="TexteRapportCar"/>
                <w:rFonts w:cs="Calibri"/>
                <w:sz w:val="22"/>
                <w:szCs w:val="22"/>
              </w:rPr>
              <w:t xml:space="preserve">0PM  </w:t>
            </w:r>
          </w:p>
          <w:p w:rsidR="00AE4808" w:rsidRPr="00AE4808" w:rsidRDefault="00AE4808" w:rsidP="00AE4808">
            <w:pPr>
              <w:jc w:val="center"/>
              <w:rPr>
                <w:rStyle w:val="TexteRapportCar"/>
                <w:rFonts w:cs="Calibri"/>
                <w:sz w:val="22"/>
                <w:szCs w:val="22"/>
              </w:rPr>
            </w:pPr>
            <w:r w:rsidRPr="00AE4808">
              <w:rPr>
                <w:rStyle w:val="TexteRapportCar"/>
                <w:rFonts w:cs="Calibri"/>
                <w:sz w:val="22"/>
                <w:szCs w:val="22"/>
              </w:rPr>
              <w:t>2nd group: 7:30PM-9:</w:t>
            </w:r>
            <w:r>
              <w:rPr>
                <w:rStyle w:val="TexteRapportCar"/>
                <w:rFonts w:cs="Calibri"/>
                <w:sz w:val="22"/>
                <w:szCs w:val="22"/>
              </w:rPr>
              <w:t>3</w:t>
            </w:r>
            <w:r w:rsidRPr="00AE4808">
              <w:rPr>
                <w:rStyle w:val="TexteRapportCar"/>
                <w:rFonts w:cs="Calibri"/>
                <w:sz w:val="22"/>
                <w:szCs w:val="22"/>
              </w:rPr>
              <w:t>0PM</w:t>
            </w:r>
          </w:p>
        </w:tc>
        <w:tc>
          <w:tcPr>
            <w:tcW w:w="1862" w:type="dxa"/>
            <w:shd w:val="clear" w:color="auto" w:fill="auto"/>
            <w:vAlign w:val="center"/>
          </w:tcPr>
          <w:p w:rsidR="00AE4808" w:rsidRPr="00AE4808" w:rsidRDefault="00AE4808" w:rsidP="00175648">
            <w:pPr>
              <w:pStyle w:val="Rapportnormal"/>
              <w:spacing w:before="60" w:after="60"/>
              <w:jc w:val="center"/>
              <w:rPr>
                <w:rStyle w:val="TexteRapportCar"/>
                <w:rFonts w:cs="Calibri"/>
                <w:sz w:val="22"/>
                <w:szCs w:val="22"/>
              </w:rPr>
            </w:pPr>
            <w:r w:rsidRPr="00AE4808">
              <w:rPr>
                <w:rStyle w:val="TexteRapportCar"/>
                <w:rFonts w:cs="Calibri"/>
                <w:sz w:val="22"/>
                <w:szCs w:val="22"/>
              </w:rPr>
              <w:t>English</w:t>
            </w:r>
          </w:p>
        </w:tc>
      </w:tr>
      <w:tr w:rsidR="00AE4808" w:rsidRPr="00AE4808" w:rsidTr="00175648">
        <w:trPr>
          <w:trHeight w:val="510"/>
        </w:trPr>
        <w:tc>
          <w:tcPr>
            <w:tcW w:w="1809" w:type="dxa"/>
            <w:shd w:val="clear" w:color="auto" w:fill="auto"/>
            <w:vAlign w:val="center"/>
          </w:tcPr>
          <w:p w:rsidR="00AE4808" w:rsidRPr="00AE4808" w:rsidRDefault="00AE4808" w:rsidP="00175648">
            <w:pPr>
              <w:rPr>
                <w:rFonts w:ascii="Calibri" w:eastAsia="Calibri" w:hAnsi="Calibri" w:cs="Calibri"/>
                <w:color w:val="000000"/>
                <w:sz w:val="22"/>
                <w:szCs w:val="22"/>
              </w:rPr>
            </w:pPr>
            <w:r w:rsidRPr="00AE4808">
              <w:rPr>
                <w:rFonts w:ascii="Calibri" w:hAnsi="Calibri" w:cs="Calibri"/>
                <w:color w:val="000000"/>
                <w:sz w:val="22"/>
                <w:szCs w:val="22"/>
              </w:rPr>
              <w:t>Kitchener, Ontario</w:t>
            </w:r>
          </w:p>
        </w:tc>
        <w:tc>
          <w:tcPr>
            <w:tcW w:w="2268" w:type="dxa"/>
            <w:shd w:val="clear" w:color="auto" w:fill="auto"/>
          </w:tcPr>
          <w:p w:rsidR="00AE4808" w:rsidRPr="00AE4808" w:rsidRDefault="00AE4808" w:rsidP="00175648">
            <w:pPr>
              <w:jc w:val="center"/>
              <w:rPr>
                <w:rFonts w:ascii="Calibri" w:hAnsi="Calibri" w:cs="Calibri"/>
                <w:sz w:val="22"/>
                <w:szCs w:val="22"/>
              </w:rPr>
            </w:pPr>
            <w:r w:rsidRPr="00AE4808">
              <w:rPr>
                <w:rFonts w:ascii="Calibri" w:hAnsi="Calibri" w:cs="Calibri"/>
                <w:color w:val="000000"/>
                <w:sz w:val="22"/>
                <w:szCs w:val="22"/>
              </w:rPr>
              <w:t>Tuesday, 4 November 2014</w:t>
            </w:r>
          </w:p>
        </w:tc>
        <w:tc>
          <w:tcPr>
            <w:tcW w:w="3119" w:type="dxa"/>
            <w:shd w:val="clear" w:color="auto" w:fill="auto"/>
            <w:vAlign w:val="center"/>
          </w:tcPr>
          <w:p w:rsidR="00AE4808" w:rsidRDefault="00AE4808" w:rsidP="00AE4808">
            <w:pPr>
              <w:jc w:val="center"/>
              <w:rPr>
                <w:rStyle w:val="TexteRapportCar"/>
                <w:rFonts w:cs="Calibri"/>
                <w:sz w:val="22"/>
                <w:szCs w:val="22"/>
              </w:rPr>
            </w:pPr>
            <w:r w:rsidRPr="00AE4808">
              <w:rPr>
                <w:rStyle w:val="TexteRapportCar"/>
                <w:rFonts w:cs="Calibri"/>
                <w:sz w:val="22"/>
                <w:szCs w:val="22"/>
              </w:rPr>
              <w:t>1st group: 5:30PM-7:</w:t>
            </w:r>
            <w:r>
              <w:rPr>
                <w:rStyle w:val="TexteRapportCar"/>
                <w:rFonts w:cs="Calibri"/>
                <w:sz w:val="22"/>
                <w:szCs w:val="22"/>
              </w:rPr>
              <w:t>3</w:t>
            </w:r>
            <w:r w:rsidRPr="00AE4808">
              <w:rPr>
                <w:rStyle w:val="TexteRapportCar"/>
                <w:rFonts w:cs="Calibri"/>
                <w:sz w:val="22"/>
                <w:szCs w:val="22"/>
              </w:rPr>
              <w:t xml:space="preserve">0PM  </w:t>
            </w:r>
          </w:p>
          <w:p w:rsidR="00AE4808" w:rsidRPr="00AE4808" w:rsidRDefault="00AE4808" w:rsidP="00AE4808">
            <w:pPr>
              <w:jc w:val="center"/>
              <w:rPr>
                <w:rStyle w:val="TexteRapportCar"/>
                <w:rFonts w:cs="Calibri"/>
                <w:sz w:val="22"/>
                <w:szCs w:val="22"/>
              </w:rPr>
            </w:pPr>
            <w:r w:rsidRPr="00AE4808">
              <w:rPr>
                <w:rStyle w:val="TexteRapportCar"/>
                <w:rFonts w:cs="Calibri"/>
                <w:sz w:val="22"/>
                <w:szCs w:val="22"/>
              </w:rPr>
              <w:t>2nd group: 7:30PM-9:</w:t>
            </w:r>
            <w:r>
              <w:rPr>
                <w:rStyle w:val="TexteRapportCar"/>
                <w:rFonts w:cs="Calibri"/>
                <w:sz w:val="22"/>
                <w:szCs w:val="22"/>
              </w:rPr>
              <w:t>3</w:t>
            </w:r>
            <w:r w:rsidRPr="00AE4808">
              <w:rPr>
                <w:rStyle w:val="TexteRapportCar"/>
                <w:rFonts w:cs="Calibri"/>
                <w:sz w:val="22"/>
                <w:szCs w:val="22"/>
              </w:rPr>
              <w:t>0PM</w:t>
            </w:r>
          </w:p>
        </w:tc>
        <w:tc>
          <w:tcPr>
            <w:tcW w:w="1862" w:type="dxa"/>
            <w:shd w:val="clear" w:color="auto" w:fill="auto"/>
            <w:vAlign w:val="center"/>
          </w:tcPr>
          <w:p w:rsidR="00AE4808" w:rsidRPr="00AE4808" w:rsidRDefault="00AE4808" w:rsidP="00175648">
            <w:pPr>
              <w:jc w:val="center"/>
              <w:rPr>
                <w:rFonts w:ascii="Calibri" w:hAnsi="Calibri" w:cs="Calibri"/>
                <w:color w:val="000000"/>
                <w:sz w:val="22"/>
                <w:szCs w:val="22"/>
              </w:rPr>
            </w:pPr>
            <w:r w:rsidRPr="00AE4808">
              <w:rPr>
                <w:rFonts w:ascii="Calibri" w:hAnsi="Calibri" w:cs="Calibri"/>
                <w:color w:val="000000"/>
                <w:sz w:val="22"/>
                <w:szCs w:val="22"/>
              </w:rPr>
              <w:t>English</w:t>
            </w:r>
          </w:p>
        </w:tc>
      </w:tr>
      <w:tr w:rsidR="00AE4808" w:rsidRPr="00AE4808" w:rsidTr="00175648">
        <w:trPr>
          <w:trHeight w:val="510"/>
        </w:trPr>
        <w:tc>
          <w:tcPr>
            <w:tcW w:w="1809" w:type="dxa"/>
            <w:shd w:val="clear" w:color="auto" w:fill="auto"/>
            <w:vAlign w:val="center"/>
          </w:tcPr>
          <w:p w:rsidR="00AE4808" w:rsidRPr="00AE4808" w:rsidRDefault="00AE4808" w:rsidP="00175648">
            <w:pPr>
              <w:rPr>
                <w:rFonts w:ascii="Calibri" w:eastAsia="Calibri" w:hAnsi="Calibri" w:cs="Calibri"/>
                <w:color w:val="000000"/>
                <w:sz w:val="22"/>
                <w:szCs w:val="22"/>
              </w:rPr>
            </w:pPr>
            <w:r w:rsidRPr="00AE4808">
              <w:rPr>
                <w:rFonts w:ascii="Calibri" w:eastAsia="Calibri" w:hAnsi="Calibri" w:cs="Calibri"/>
                <w:color w:val="000000"/>
                <w:sz w:val="22"/>
                <w:szCs w:val="22"/>
              </w:rPr>
              <w:t>Mississauga, Ontario</w:t>
            </w:r>
          </w:p>
        </w:tc>
        <w:tc>
          <w:tcPr>
            <w:tcW w:w="2268" w:type="dxa"/>
            <w:shd w:val="clear" w:color="auto" w:fill="auto"/>
          </w:tcPr>
          <w:p w:rsidR="00AE4808" w:rsidRPr="00AE4808" w:rsidRDefault="00AE4808" w:rsidP="00175648">
            <w:pPr>
              <w:jc w:val="center"/>
              <w:rPr>
                <w:rFonts w:ascii="Calibri" w:hAnsi="Calibri" w:cs="Calibri"/>
                <w:sz w:val="22"/>
                <w:szCs w:val="22"/>
              </w:rPr>
            </w:pPr>
            <w:r w:rsidRPr="00AE4808">
              <w:rPr>
                <w:rFonts w:ascii="Calibri" w:hAnsi="Calibri" w:cs="Calibri"/>
                <w:color w:val="000000"/>
                <w:sz w:val="22"/>
                <w:szCs w:val="22"/>
              </w:rPr>
              <w:t>Wednesday, 5 November 2014</w:t>
            </w:r>
          </w:p>
        </w:tc>
        <w:tc>
          <w:tcPr>
            <w:tcW w:w="3119" w:type="dxa"/>
            <w:shd w:val="clear" w:color="auto" w:fill="auto"/>
            <w:vAlign w:val="center"/>
          </w:tcPr>
          <w:p w:rsidR="00AE4808" w:rsidRDefault="00AE4808" w:rsidP="00175648">
            <w:pPr>
              <w:jc w:val="center"/>
              <w:rPr>
                <w:rStyle w:val="TexteRapportCar"/>
                <w:rFonts w:cs="Calibri"/>
                <w:sz w:val="22"/>
                <w:szCs w:val="22"/>
              </w:rPr>
            </w:pPr>
            <w:r w:rsidRPr="00AE4808">
              <w:rPr>
                <w:rStyle w:val="TexteRapportCar"/>
                <w:rFonts w:cs="Calibri"/>
                <w:sz w:val="22"/>
                <w:szCs w:val="22"/>
              </w:rPr>
              <w:t>1st group: 5:30PM-7:</w:t>
            </w:r>
            <w:r>
              <w:rPr>
                <w:rStyle w:val="TexteRapportCar"/>
                <w:rFonts w:cs="Calibri"/>
                <w:sz w:val="22"/>
                <w:szCs w:val="22"/>
              </w:rPr>
              <w:t>3</w:t>
            </w:r>
            <w:r w:rsidRPr="00AE4808">
              <w:rPr>
                <w:rStyle w:val="TexteRapportCar"/>
                <w:rFonts w:cs="Calibri"/>
                <w:sz w:val="22"/>
                <w:szCs w:val="22"/>
              </w:rPr>
              <w:t xml:space="preserve">0PM  </w:t>
            </w:r>
          </w:p>
          <w:p w:rsidR="00AE4808" w:rsidRPr="00AE4808" w:rsidRDefault="00AE4808" w:rsidP="00175648">
            <w:pPr>
              <w:jc w:val="center"/>
              <w:rPr>
                <w:rStyle w:val="TexteRapportCar"/>
                <w:rFonts w:cs="Calibri"/>
                <w:sz w:val="22"/>
                <w:szCs w:val="22"/>
              </w:rPr>
            </w:pPr>
            <w:r w:rsidRPr="00AE4808">
              <w:rPr>
                <w:rStyle w:val="TexteRapportCar"/>
                <w:rFonts w:cs="Calibri"/>
                <w:sz w:val="22"/>
                <w:szCs w:val="22"/>
              </w:rPr>
              <w:t>2nd group: 7:30PM-9:</w:t>
            </w:r>
            <w:r>
              <w:rPr>
                <w:rStyle w:val="TexteRapportCar"/>
                <w:rFonts w:cs="Calibri"/>
                <w:sz w:val="22"/>
                <w:szCs w:val="22"/>
              </w:rPr>
              <w:t>3</w:t>
            </w:r>
            <w:r w:rsidRPr="00AE4808">
              <w:rPr>
                <w:rStyle w:val="TexteRapportCar"/>
                <w:rFonts w:cs="Calibri"/>
                <w:sz w:val="22"/>
                <w:szCs w:val="22"/>
              </w:rPr>
              <w:t>0PM</w:t>
            </w:r>
          </w:p>
        </w:tc>
        <w:tc>
          <w:tcPr>
            <w:tcW w:w="1862" w:type="dxa"/>
            <w:shd w:val="clear" w:color="auto" w:fill="auto"/>
            <w:vAlign w:val="center"/>
          </w:tcPr>
          <w:p w:rsidR="00AE4808" w:rsidRPr="00AE4808" w:rsidRDefault="00AE4808" w:rsidP="00175648">
            <w:pPr>
              <w:jc w:val="center"/>
              <w:rPr>
                <w:rFonts w:ascii="Calibri" w:hAnsi="Calibri" w:cs="Calibri"/>
                <w:color w:val="000000"/>
                <w:sz w:val="22"/>
                <w:szCs w:val="22"/>
              </w:rPr>
            </w:pPr>
            <w:r w:rsidRPr="00AE4808">
              <w:rPr>
                <w:rStyle w:val="TexteRapportCar"/>
                <w:rFonts w:cs="Calibri"/>
                <w:sz w:val="22"/>
                <w:szCs w:val="22"/>
              </w:rPr>
              <w:t>English</w:t>
            </w:r>
          </w:p>
        </w:tc>
      </w:tr>
      <w:tr w:rsidR="00AE4808" w:rsidRPr="00AE4808" w:rsidTr="00175648">
        <w:trPr>
          <w:trHeight w:val="510"/>
        </w:trPr>
        <w:tc>
          <w:tcPr>
            <w:tcW w:w="1809" w:type="dxa"/>
            <w:shd w:val="clear" w:color="auto" w:fill="auto"/>
            <w:vAlign w:val="center"/>
          </w:tcPr>
          <w:p w:rsidR="00AE4808" w:rsidRPr="00AE4808" w:rsidRDefault="00AE4808" w:rsidP="00175648">
            <w:pPr>
              <w:rPr>
                <w:rFonts w:ascii="Calibri" w:eastAsia="Calibri" w:hAnsi="Calibri" w:cs="Calibri"/>
                <w:color w:val="000000"/>
                <w:sz w:val="22"/>
                <w:szCs w:val="22"/>
              </w:rPr>
            </w:pPr>
            <w:r w:rsidRPr="00AE4808">
              <w:rPr>
                <w:rFonts w:ascii="Calibri" w:eastAsia="Calibri" w:hAnsi="Calibri" w:cs="Calibri"/>
                <w:color w:val="000000"/>
                <w:sz w:val="22"/>
                <w:szCs w:val="22"/>
              </w:rPr>
              <w:t>Quebec City,</w:t>
            </w:r>
          </w:p>
          <w:p w:rsidR="00AE4808" w:rsidRPr="00AE4808" w:rsidRDefault="00AE4808" w:rsidP="00175648">
            <w:pPr>
              <w:rPr>
                <w:rFonts w:ascii="Calibri" w:eastAsia="Calibri" w:hAnsi="Calibri" w:cs="Calibri"/>
                <w:color w:val="000000"/>
                <w:sz w:val="22"/>
                <w:szCs w:val="22"/>
              </w:rPr>
            </w:pPr>
            <w:r w:rsidRPr="00AE4808">
              <w:rPr>
                <w:rFonts w:ascii="Calibri" w:eastAsia="Calibri" w:hAnsi="Calibri" w:cs="Calibri"/>
                <w:color w:val="000000"/>
                <w:sz w:val="22"/>
                <w:szCs w:val="22"/>
              </w:rPr>
              <w:t>Quebec</w:t>
            </w:r>
          </w:p>
        </w:tc>
        <w:tc>
          <w:tcPr>
            <w:tcW w:w="2268" w:type="dxa"/>
            <w:shd w:val="clear" w:color="auto" w:fill="auto"/>
          </w:tcPr>
          <w:p w:rsidR="00AE4808" w:rsidRPr="00AE4808" w:rsidRDefault="00AE4808" w:rsidP="00175648">
            <w:pPr>
              <w:jc w:val="center"/>
              <w:rPr>
                <w:rFonts w:ascii="Calibri" w:hAnsi="Calibri" w:cs="Calibri"/>
                <w:sz w:val="22"/>
                <w:szCs w:val="22"/>
              </w:rPr>
            </w:pPr>
            <w:r w:rsidRPr="00AE4808">
              <w:rPr>
                <w:rFonts w:ascii="Calibri" w:hAnsi="Calibri" w:cs="Calibri"/>
                <w:color w:val="000000"/>
                <w:sz w:val="22"/>
                <w:szCs w:val="22"/>
              </w:rPr>
              <w:t>Thursday, 6 November 2014</w:t>
            </w:r>
          </w:p>
        </w:tc>
        <w:tc>
          <w:tcPr>
            <w:tcW w:w="3119" w:type="dxa"/>
            <w:shd w:val="clear" w:color="auto" w:fill="auto"/>
            <w:vAlign w:val="center"/>
          </w:tcPr>
          <w:p w:rsidR="00AE4808" w:rsidRDefault="00AE4808" w:rsidP="00175648">
            <w:pPr>
              <w:jc w:val="center"/>
              <w:rPr>
                <w:rStyle w:val="TexteRapportCar"/>
                <w:rFonts w:cs="Calibri"/>
                <w:sz w:val="22"/>
                <w:szCs w:val="22"/>
              </w:rPr>
            </w:pPr>
            <w:r w:rsidRPr="00AE4808">
              <w:rPr>
                <w:rStyle w:val="TexteRapportCar"/>
                <w:rFonts w:cs="Calibri"/>
                <w:sz w:val="22"/>
                <w:szCs w:val="22"/>
              </w:rPr>
              <w:t>1st group: 5:30PM-7:</w:t>
            </w:r>
            <w:r>
              <w:rPr>
                <w:rStyle w:val="TexteRapportCar"/>
                <w:rFonts w:cs="Calibri"/>
                <w:sz w:val="22"/>
                <w:szCs w:val="22"/>
              </w:rPr>
              <w:t>3</w:t>
            </w:r>
            <w:r w:rsidRPr="00AE4808">
              <w:rPr>
                <w:rStyle w:val="TexteRapportCar"/>
                <w:rFonts w:cs="Calibri"/>
                <w:sz w:val="22"/>
                <w:szCs w:val="22"/>
              </w:rPr>
              <w:t xml:space="preserve">0PM  </w:t>
            </w:r>
          </w:p>
          <w:p w:rsidR="00AE4808" w:rsidRPr="00AE4808" w:rsidRDefault="00AE4808" w:rsidP="00175648">
            <w:pPr>
              <w:jc w:val="center"/>
              <w:rPr>
                <w:rStyle w:val="TexteRapportCar"/>
                <w:rFonts w:cs="Calibri"/>
                <w:sz w:val="22"/>
                <w:szCs w:val="22"/>
              </w:rPr>
            </w:pPr>
            <w:r w:rsidRPr="00AE4808">
              <w:rPr>
                <w:rStyle w:val="TexteRapportCar"/>
                <w:rFonts w:cs="Calibri"/>
                <w:sz w:val="22"/>
                <w:szCs w:val="22"/>
              </w:rPr>
              <w:t>2nd group: 7:30PM-9:</w:t>
            </w:r>
            <w:r>
              <w:rPr>
                <w:rStyle w:val="TexteRapportCar"/>
                <w:rFonts w:cs="Calibri"/>
                <w:sz w:val="22"/>
                <w:szCs w:val="22"/>
              </w:rPr>
              <w:t>3</w:t>
            </w:r>
            <w:r w:rsidRPr="00AE4808">
              <w:rPr>
                <w:rStyle w:val="TexteRapportCar"/>
                <w:rFonts w:cs="Calibri"/>
                <w:sz w:val="22"/>
                <w:szCs w:val="22"/>
              </w:rPr>
              <w:t>0PM</w:t>
            </w:r>
          </w:p>
        </w:tc>
        <w:tc>
          <w:tcPr>
            <w:tcW w:w="1862" w:type="dxa"/>
            <w:shd w:val="clear" w:color="auto" w:fill="auto"/>
            <w:vAlign w:val="center"/>
          </w:tcPr>
          <w:p w:rsidR="00AE4808" w:rsidRPr="00AE4808" w:rsidRDefault="00AE4808" w:rsidP="00175648">
            <w:pPr>
              <w:jc w:val="center"/>
              <w:rPr>
                <w:rStyle w:val="TexteRapportCar"/>
                <w:rFonts w:cs="Calibri"/>
                <w:sz w:val="22"/>
                <w:szCs w:val="22"/>
              </w:rPr>
            </w:pPr>
            <w:r w:rsidRPr="00AE4808">
              <w:rPr>
                <w:rStyle w:val="TexteRapportCar"/>
                <w:rFonts w:cs="Calibri"/>
                <w:sz w:val="22"/>
                <w:szCs w:val="22"/>
              </w:rPr>
              <w:t>French</w:t>
            </w:r>
          </w:p>
        </w:tc>
      </w:tr>
    </w:tbl>
    <w:p w:rsidR="00AE4808" w:rsidRDefault="00AE4808" w:rsidP="00FC5F14">
      <w:pPr>
        <w:pStyle w:val="Rapportnormal"/>
        <w:rPr>
          <w:rStyle w:val="TexteRapportCar"/>
        </w:rPr>
      </w:pPr>
    </w:p>
    <w:p w:rsidR="0066311A" w:rsidRDefault="00E93826" w:rsidP="00FC5F14">
      <w:pPr>
        <w:pStyle w:val="Rapportnormal"/>
        <w:rPr>
          <w:rStyle w:val="TexteRapportCar"/>
        </w:rPr>
      </w:pPr>
      <w:r>
        <w:rPr>
          <w:rStyle w:val="TexteRapportCar"/>
        </w:rPr>
        <w:t>Twelve</w:t>
      </w:r>
      <w:r w:rsidR="00FC5F14" w:rsidRPr="00D767CF">
        <w:rPr>
          <w:rStyle w:val="TexteRapportCar"/>
        </w:rPr>
        <w:t xml:space="preserve"> (1</w:t>
      </w:r>
      <w:r>
        <w:rPr>
          <w:rStyle w:val="TexteRapportCar"/>
        </w:rPr>
        <w:t>2</w:t>
      </w:r>
      <w:r w:rsidR="00FC5F14" w:rsidRPr="00D767CF">
        <w:rPr>
          <w:rStyle w:val="TexteRapportCar"/>
        </w:rPr>
        <w:t xml:space="preserve">) participants </w:t>
      </w:r>
      <w:r w:rsidR="00FC5F14">
        <w:rPr>
          <w:rStyle w:val="TexteRapportCar"/>
        </w:rPr>
        <w:t>were</w:t>
      </w:r>
      <w:r w:rsidR="00FC5F14" w:rsidRPr="00D767CF">
        <w:rPr>
          <w:rStyle w:val="TexteRapportCar"/>
        </w:rPr>
        <w:t xml:space="preserve"> recruited for each </w:t>
      </w:r>
      <w:r w:rsidR="00DD66D0">
        <w:rPr>
          <w:rStyle w:val="TexteRapportCar"/>
        </w:rPr>
        <w:t xml:space="preserve">focus </w:t>
      </w:r>
      <w:r w:rsidR="00FC5F14" w:rsidRPr="00D767CF">
        <w:rPr>
          <w:rStyle w:val="TexteRapportCar"/>
        </w:rPr>
        <w:t>group</w:t>
      </w:r>
      <w:r w:rsidR="00FC5F14">
        <w:rPr>
          <w:rStyle w:val="TexteRapportCar"/>
        </w:rPr>
        <w:t xml:space="preserve">, </w:t>
      </w:r>
      <w:r>
        <w:rPr>
          <w:rStyle w:val="TexteRapportCar"/>
        </w:rPr>
        <w:t xml:space="preserve">ensuring that a minimum of </w:t>
      </w:r>
      <w:r w:rsidR="00FC5F14">
        <w:rPr>
          <w:rStyle w:val="TexteRapportCar"/>
        </w:rPr>
        <w:t>8</w:t>
      </w:r>
      <w:r>
        <w:rPr>
          <w:rStyle w:val="TexteRapportCar"/>
        </w:rPr>
        <w:t xml:space="preserve"> to 10</w:t>
      </w:r>
      <w:r w:rsidR="00FC5F14">
        <w:rPr>
          <w:rStyle w:val="TexteRapportCar"/>
        </w:rPr>
        <w:t xml:space="preserve"> recruits attended. </w:t>
      </w:r>
      <w:r w:rsidR="0066311A">
        <w:rPr>
          <w:rStyle w:val="TexteRapportCar"/>
        </w:rPr>
        <w:t xml:space="preserve">Group participants were recruited using a formal recruitment screening questionnaire administered via a telephone interview. The fully-detailed recruiting questionnaire is presented in Appendix B. The recruitment screener was devised by Léger in accordance with the specifications of the project authority and following all Market Research and Intelligence Association (MRIA) standards and guidelines for the conduct of qualitative research. </w:t>
      </w:r>
    </w:p>
    <w:p w:rsidR="0066311A" w:rsidRPr="00D767CF" w:rsidRDefault="0066311A" w:rsidP="0066311A">
      <w:pPr>
        <w:pStyle w:val="Rapportnormal"/>
        <w:rPr>
          <w:rStyle w:val="TexteRapportCar"/>
        </w:rPr>
      </w:pPr>
      <w:r>
        <w:rPr>
          <w:rStyle w:val="TexteRapportCar"/>
        </w:rPr>
        <w:t>Each group</w:t>
      </w:r>
      <w:r w:rsidRPr="00D767CF">
        <w:rPr>
          <w:rStyle w:val="TexteRapportCar"/>
        </w:rPr>
        <w:t xml:space="preserve"> last</w:t>
      </w:r>
      <w:r>
        <w:rPr>
          <w:rStyle w:val="TexteRapportCar"/>
        </w:rPr>
        <w:t>ed</w:t>
      </w:r>
      <w:r w:rsidRPr="00D767CF">
        <w:rPr>
          <w:rStyle w:val="TexteRapportCar"/>
        </w:rPr>
        <w:t xml:space="preserve"> </w:t>
      </w:r>
      <w:r w:rsidR="00AE4808">
        <w:rPr>
          <w:rStyle w:val="TexteRapportCar"/>
        </w:rPr>
        <w:t>between 90 minutes and</w:t>
      </w:r>
      <w:r>
        <w:rPr>
          <w:rStyle w:val="TexteRapportCar"/>
        </w:rPr>
        <w:t xml:space="preserve"> 2 hours. Participating individuals were given a $75 cash incentive to compensate them for their time and cover basic travel expenses. All g</w:t>
      </w:r>
      <w:r w:rsidR="00DA5F6F">
        <w:rPr>
          <w:rStyle w:val="TexteRapportCar"/>
        </w:rPr>
        <w:t>roups were moderated by a Léger</w:t>
      </w:r>
      <w:r>
        <w:rPr>
          <w:rStyle w:val="TexteRapportCar"/>
        </w:rPr>
        <w:t xml:space="preserve"> research professional qualified for work with the federal government as per the Standing Offer for Public Opinion Research of the Government of Canada. Focus groups were held using a modera</w:t>
      </w:r>
      <w:r w:rsidR="00DA5F6F">
        <w:rPr>
          <w:rStyle w:val="TexteRapportCar"/>
        </w:rPr>
        <w:t>tion guide devised by the Léger</w:t>
      </w:r>
      <w:r>
        <w:rPr>
          <w:rStyle w:val="TexteRapportCar"/>
        </w:rPr>
        <w:t xml:space="preserve"> senior research in collaboration with </w:t>
      </w:r>
      <w:r w:rsidR="00904B7D">
        <w:rPr>
          <w:rStyle w:val="TexteRapportCar"/>
        </w:rPr>
        <w:t xml:space="preserve">the </w:t>
      </w:r>
      <w:r w:rsidR="00E93826">
        <w:rPr>
          <w:rStyle w:val="TexteRapportCar"/>
        </w:rPr>
        <w:t>PCO</w:t>
      </w:r>
      <w:r>
        <w:rPr>
          <w:rStyle w:val="TexteRapportCar"/>
        </w:rPr>
        <w:t>.</w:t>
      </w:r>
    </w:p>
    <w:p w:rsidR="0066311A" w:rsidRDefault="0066311A" w:rsidP="0066311A">
      <w:pPr>
        <w:pStyle w:val="Corpsdetexte1"/>
        <w:rPr>
          <w:rStyle w:val="TexteRapportCar"/>
        </w:rPr>
      </w:pPr>
      <w:r>
        <w:rPr>
          <w:rStyle w:val="TexteRapportCar"/>
        </w:rPr>
        <w:t>In accordance with the MRIA guidelines for the conduct of qualitative research, Lé</w:t>
      </w:r>
      <w:r w:rsidRPr="00D767CF">
        <w:rPr>
          <w:rStyle w:val="TexteRapportCar"/>
        </w:rPr>
        <w:t>ger</w:t>
      </w:r>
      <w:r>
        <w:rPr>
          <w:rStyle w:val="TexteRapportCar"/>
        </w:rPr>
        <w:t xml:space="preserve"> </w:t>
      </w:r>
      <w:r w:rsidRPr="00D767CF">
        <w:rPr>
          <w:rStyle w:val="TexteRapportCar"/>
        </w:rPr>
        <w:t>provide</w:t>
      </w:r>
      <w:r>
        <w:rPr>
          <w:rStyle w:val="TexteRapportCar"/>
        </w:rPr>
        <w:t>d</w:t>
      </w:r>
      <w:r w:rsidRPr="00D767CF">
        <w:rPr>
          <w:rStyle w:val="TexteRapportCar"/>
        </w:rPr>
        <w:t xml:space="preserve"> participants with details specifi</w:t>
      </w:r>
      <w:r>
        <w:rPr>
          <w:rStyle w:val="TexteRapportCar"/>
        </w:rPr>
        <w:t>c to the conduct of the groups. Such details included the audio/video taping of the discussion, the presence and purpose of the one-way mirror, basic rules about privacy and confidentiality including the fact that tapes will be destroyed according to MRIA guidelines, and that participation is voluntary.</w:t>
      </w:r>
    </w:p>
    <w:p w:rsidR="0066311A" w:rsidRPr="00E015BD" w:rsidRDefault="0066311A" w:rsidP="0066311A">
      <w:pPr>
        <w:pStyle w:val="Corpsdetexte1"/>
        <w:rPr>
          <w:rFonts w:ascii="Calibri" w:hAnsi="Calibri"/>
          <w:sz w:val="24"/>
        </w:rPr>
      </w:pPr>
      <w:r w:rsidRPr="00E015BD">
        <w:rPr>
          <w:rFonts w:ascii="Calibri" w:hAnsi="Calibri"/>
          <w:sz w:val="24"/>
        </w:rPr>
        <w:lastRenderedPageBreak/>
        <w:t xml:space="preserve">As is standard with qualitative research done on behalf of the Government of Canada, the following conditions </w:t>
      </w:r>
      <w:r>
        <w:rPr>
          <w:rFonts w:ascii="Calibri" w:hAnsi="Calibri"/>
          <w:sz w:val="24"/>
        </w:rPr>
        <w:t>were</w:t>
      </w:r>
      <w:r w:rsidRPr="00E015BD">
        <w:rPr>
          <w:rFonts w:ascii="Calibri" w:hAnsi="Calibri"/>
          <w:sz w:val="24"/>
        </w:rPr>
        <w:t xml:space="preserve"> also applied for all participants:</w:t>
      </w:r>
    </w:p>
    <w:p w:rsidR="0066311A" w:rsidRPr="00E015BD" w:rsidRDefault="0066311A" w:rsidP="00FA5562">
      <w:pPr>
        <w:pStyle w:val="Corpsdetexte1"/>
        <w:numPr>
          <w:ilvl w:val="0"/>
          <w:numId w:val="15"/>
        </w:numPr>
        <w:rPr>
          <w:rFonts w:ascii="Calibri" w:hAnsi="Calibri"/>
          <w:sz w:val="24"/>
        </w:rPr>
      </w:pPr>
      <w:r>
        <w:rPr>
          <w:rFonts w:ascii="Calibri" w:hAnsi="Calibri"/>
          <w:sz w:val="24"/>
        </w:rPr>
        <w:t>They had</w:t>
      </w:r>
      <w:r w:rsidRPr="00E015BD">
        <w:rPr>
          <w:rFonts w:ascii="Calibri" w:hAnsi="Calibri"/>
          <w:sz w:val="24"/>
        </w:rPr>
        <w:t xml:space="preserve"> not participated in a discussion group within the last six months;</w:t>
      </w:r>
    </w:p>
    <w:p w:rsidR="0066311A" w:rsidRPr="00E015BD" w:rsidRDefault="0066311A" w:rsidP="00FA5562">
      <w:pPr>
        <w:pStyle w:val="Corpsdetexte1"/>
        <w:numPr>
          <w:ilvl w:val="0"/>
          <w:numId w:val="15"/>
        </w:numPr>
        <w:rPr>
          <w:rFonts w:ascii="Calibri" w:hAnsi="Calibri"/>
          <w:sz w:val="24"/>
        </w:rPr>
      </w:pPr>
      <w:r>
        <w:rPr>
          <w:rFonts w:ascii="Calibri" w:hAnsi="Calibri"/>
          <w:sz w:val="24"/>
        </w:rPr>
        <w:t>They had</w:t>
      </w:r>
      <w:r w:rsidRPr="00E015BD">
        <w:rPr>
          <w:rFonts w:ascii="Calibri" w:hAnsi="Calibri"/>
          <w:sz w:val="24"/>
        </w:rPr>
        <w:t xml:space="preserve"> not </w:t>
      </w:r>
      <w:r w:rsidRPr="00E015BD">
        <w:rPr>
          <w:rFonts w:ascii="Calibri" w:hAnsi="Calibri"/>
          <w:iCs/>
          <w:sz w:val="24"/>
        </w:rPr>
        <w:t xml:space="preserve">attended, in the past two years, a focus group discussion or in-depth interview on issues related to </w:t>
      </w:r>
      <w:r>
        <w:rPr>
          <w:rFonts w:ascii="Calibri" w:hAnsi="Calibri"/>
          <w:iCs/>
          <w:sz w:val="24"/>
        </w:rPr>
        <w:t>the topic at hand</w:t>
      </w:r>
      <w:r w:rsidR="002858C0">
        <w:rPr>
          <w:rFonts w:ascii="Calibri" w:hAnsi="Calibri"/>
          <w:iCs/>
          <w:sz w:val="24"/>
        </w:rPr>
        <w:t>;</w:t>
      </w:r>
    </w:p>
    <w:p w:rsidR="0066311A" w:rsidRPr="00E015BD" w:rsidRDefault="0066311A" w:rsidP="00FA5562">
      <w:pPr>
        <w:pStyle w:val="Corpsdetexte1"/>
        <w:numPr>
          <w:ilvl w:val="0"/>
          <w:numId w:val="15"/>
        </w:numPr>
        <w:rPr>
          <w:rFonts w:ascii="Calibri" w:hAnsi="Calibri"/>
          <w:sz w:val="24"/>
        </w:rPr>
      </w:pPr>
      <w:r>
        <w:rPr>
          <w:rFonts w:ascii="Calibri" w:hAnsi="Calibri"/>
          <w:sz w:val="24"/>
        </w:rPr>
        <w:t>They had</w:t>
      </w:r>
      <w:r w:rsidRPr="00E015BD">
        <w:rPr>
          <w:rFonts w:ascii="Calibri" w:hAnsi="Calibri"/>
          <w:sz w:val="24"/>
        </w:rPr>
        <w:t xml:space="preserve"> not </w:t>
      </w:r>
      <w:r w:rsidRPr="00E015BD">
        <w:rPr>
          <w:rFonts w:ascii="Calibri" w:hAnsi="Calibri"/>
          <w:iCs/>
          <w:sz w:val="24"/>
        </w:rPr>
        <w:t>attended five or more focus groups or in-depth in</w:t>
      </w:r>
      <w:r w:rsidR="002858C0">
        <w:rPr>
          <w:rFonts w:ascii="Calibri" w:hAnsi="Calibri"/>
          <w:iCs/>
          <w:sz w:val="24"/>
        </w:rPr>
        <w:t>terviews in the past five years;</w:t>
      </w:r>
    </w:p>
    <w:p w:rsidR="0066311A" w:rsidRPr="00E015BD" w:rsidRDefault="0066311A" w:rsidP="00FA5562">
      <w:pPr>
        <w:pStyle w:val="Corpsdetexte1"/>
        <w:numPr>
          <w:ilvl w:val="0"/>
          <w:numId w:val="15"/>
        </w:numPr>
        <w:rPr>
          <w:rFonts w:ascii="Calibri" w:hAnsi="Calibri"/>
          <w:sz w:val="24"/>
        </w:rPr>
      </w:pPr>
      <w:r w:rsidRPr="00E015BD">
        <w:rPr>
          <w:rFonts w:ascii="Calibri" w:hAnsi="Calibri"/>
          <w:iCs/>
          <w:sz w:val="24"/>
        </w:rPr>
        <w:t>At least one third of the participants recruited for each group must never have attended a group discussi</w:t>
      </w:r>
      <w:r w:rsidR="002858C0">
        <w:rPr>
          <w:rFonts w:ascii="Calibri" w:hAnsi="Calibri"/>
          <w:iCs/>
          <w:sz w:val="24"/>
        </w:rPr>
        <w:t>on or in-depth interview before;</w:t>
      </w:r>
    </w:p>
    <w:p w:rsidR="0066311A" w:rsidRPr="00E015BD" w:rsidRDefault="0066311A" w:rsidP="00FA5562">
      <w:pPr>
        <w:pStyle w:val="Corpsdetexte1"/>
        <w:numPr>
          <w:ilvl w:val="0"/>
          <w:numId w:val="15"/>
        </w:numPr>
        <w:rPr>
          <w:rFonts w:ascii="Calibri" w:hAnsi="Calibri"/>
          <w:sz w:val="24"/>
        </w:rPr>
      </w:pPr>
      <w:r w:rsidRPr="00E015BD">
        <w:rPr>
          <w:rFonts w:ascii="Calibri" w:hAnsi="Calibri"/>
          <w:sz w:val="24"/>
        </w:rPr>
        <w:t>They ha</w:t>
      </w:r>
      <w:r>
        <w:rPr>
          <w:rFonts w:ascii="Calibri" w:hAnsi="Calibri"/>
          <w:sz w:val="24"/>
        </w:rPr>
        <w:t>d</w:t>
      </w:r>
      <w:r w:rsidRPr="00E015BD">
        <w:rPr>
          <w:rFonts w:ascii="Calibri" w:hAnsi="Calibri"/>
          <w:sz w:val="24"/>
        </w:rPr>
        <w:t xml:space="preserve"> a sufficient command of English (or French for the </w:t>
      </w:r>
      <w:smartTag w:uri="urn:schemas-microsoft-com:office:smarttags" w:element="place">
        <w:smartTag w:uri="urn:schemas-microsoft-com:office:smarttags" w:element="City">
          <w:r>
            <w:rPr>
              <w:rFonts w:ascii="Calibri" w:hAnsi="Calibri"/>
              <w:sz w:val="24"/>
            </w:rPr>
            <w:t>Quebec City</w:t>
          </w:r>
        </w:smartTag>
      </w:smartTag>
      <w:r w:rsidRPr="00E015BD">
        <w:rPr>
          <w:rFonts w:ascii="Calibri" w:hAnsi="Calibri"/>
          <w:sz w:val="24"/>
        </w:rPr>
        <w:t xml:space="preserve"> groups) to fully participate in the focus group sessions; and, </w:t>
      </w:r>
    </w:p>
    <w:p w:rsidR="0066311A" w:rsidRPr="00E015BD" w:rsidRDefault="0066311A" w:rsidP="00FA5562">
      <w:pPr>
        <w:pStyle w:val="Corpsdetexte1"/>
        <w:numPr>
          <w:ilvl w:val="0"/>
          <w:numId w:val="15"/>
        </w:numPr>
        <w:rPr>
          <w:rFonts w:ascii="Calibri" w:hAnsi="Calibri"/>
          <w:sz w:val="24"/>
        </w:rPr>
      </w:pPr>
      <w:r w:rsidRPr="00E015BD">
        <w:rPr>
          <w:rFonts w:ascii="Calibri" w:hAnsi="Calibri"/>
          <w:sz w:val="24"/>
        </w:rPr>
        <w:t>They or their family are not employed in any of the following:</w:t>
      </w:r>
    </w:p>
    <w:p w:rsidR="0066311A" w:rsidRPr="00E015BD" w:rsidRDefault="0066311A" w:rsidP="00FA5562">
      <w:pPr>
        <w:pStyle w:val="Corpsdetexte1"/>
        <w:numPr>
          <w:ilvl w:val="1"/>
          <w:numId w:val="16"/>
        </w:numPr>
        <w:spacing w:after="120"/>
        <w:rPr>
          <w:rFonts w:ascii="Calibri" w:hAnsi="Calibri"/>
          <w:sz w:val="24"/>
        </w:rPr>
      </w:pPr>
      <w:r w:rsidRPr="00E015BD">
        <w:rPr>
          <w:rFonts w:ascii="Calibri" w:hAnsi="Calibri"/>
          <w:sz w:val="24"/>
        </w:rPr>
        <w:t>A  research firm</w:t>
      </w:r>
    </w:p>
    <w:p w:rsidR="0066311A" w:rsidRPr="00E015BD" w:rsidRDefault="0066311A" w:rsidP="00FA5562">
      <w:pPr>
        <w:pStyle w:val="Corpsdetexte1"/>
        <w:numPr>
          <w:ilvl w:val="1"/>
          <w:numId w:val="16"/>
        </w:numPr>
        <w:spacing w:after="120"/>
        <w:rPr>
          <w:rFonts w:ascii="Calibri" w:hAnsi="Calibri"/>
          <w:sz w:val="24"/>
        </w:rPr>
      </w:pPr>
      <w:r w:rsidRPr="00E015BD">
        <w:rPr>
          <w:rFonts w:ascii="Calibri" w:hAnsi="Calibri"/>
          <w:sz w:val="24"/>
        </w:rPr>
        <w:t>A magazine or newspaper</w:t>
      </w:r>
    </w:p>
    <w:p w:rsidR="0066311A" w:rsidRPr="00E015BD" w:rsidRDefault="0066311A" w:rsidP="00FA5562">
      <w:pPr>
        <w:pStyle w:val="Corpsdetexte1"/>
        <w:numPr>
          <w:ilvl w:val="1"/>
          <w:numId w:val="16"/>
        </w:numPr>
        <w:spacing w:after="120"/>
        <w:rPr>
          <w:rFonts w:ascii="Calibri" w:hAnsi="Calibri"/>
          <w:sz w:val="24"/>
        </w:rPr>
      </w:pPr>
      <w:r w:rsidRPr="00E015BD">
        <w:rPr>
          <w:rFonts w:ascii="Calibri" w:hAnsi="Calibri"/>
          <w:sz w:val="24"/>
        </w:rPr>
        <w:t>An advertising agency or graphic design firm</w:t>
      </w:r>
    </w:p>
    <w:p w:rsidR="0066311A" w:rsidRPr="00E015BD" w:rsidRDefault="00904B7D" w:rsidP="00FA5562">
      <w:pPr>
        <w:pStyle w:val="Corpsdetexte1"/>
        <w:numPr>
          <w:ilvl w:val="1"/>
          <w:numId w:val="16"/>
        </w:numPr>
        <w:spacing w:after="120"/>
        <w:rPr>
          <w:rFonts w:ascii="Calibri" w:hAnsi="Calibri"/>
          <w:sz w:val="24"/>
        </w:rPr>
      </w:pPr>
      <w:r>
        <w:rPr>
          <w:rFonts w:ascii="Calibri" w:hAnsi="Calibri"/>
          <w:sz w:val="24"/>
        </w:rPr>
        <w:t>A political party</w:t>
      </w:r>
    </w:p>
    <w:p w:rsidR="0066311A" w:rsidRPr="00E015BD" w:rsidRDefault="0066311A" w:rsidP="00FA5562">
      <w:pPr>
        <w:pStyle w:val="Corpsdetexte1"/>
        <w:numPr>
          <w:ilvl w:val="1"/>
          <w:numId w:val="16"/>
        </w:numPr>
        <w:spacing w:after="120"/>
        <w:rPr>
          <w:rFonts w:ascii="Calibri" w:hAnsi="Calibri"/>
          <w:sz w:val="24"/>
        </w:rPr>
      </w:pPr>
      <w:r w:rsidRPr="00E015BD">
        <w:rPr>
          <w:rFonts w:ascii="Calibri" w:hAnsi="Calibri"/>
          <w:sz w:val="24"/>
        </w:rPr>
        <w:t>A radio or television station</w:t>
      </w:r>
    </w:p>
    <w:p w:rsidR="0066311A" w:rsidRPr="00E015BD" w:rsidRDefault="0066311A" w:rsidP="00FA5562">
      <w:pPr>
        <w:pStyle w:val="Corpsdetexte1"/>
        <w:numPr>
          <w:ilvl w:val="1"/>
          <w:numId w:val="16"/>
        </w:numPr>
        <w:spacing w:after="120"/>
        <w:rPr>
          <w:rFonts w:ascii="Calibri" w:hAnsi="Calibri"/>
          <w:sz w:val="24"/>
        </w:rPr>
      </w:pPr>
      <w:r w:rsidRPr="00E015BD">
        <w:rPr>
          <w:rFonts w:ascii="Calibri" w:hAnsi="Calibri"/>
          <w:sz w:val="24"/>
        </w:rPr>
        <w:t>A public relations company</w:t>
      </w:r>
    </w:p>
    <w:p w:rsidR="0066311A" w:rsidRPr="00E015BD" w:rsidRDefault="0066311A" w:rsidP="00FA5562">
      <w:pPr>
        <w:pStyle w:val="Corpsdetexte1"/>
        <w:numPr>
          <w:ilvl w:val="1"/>
          <w:numId w:val="16"/>
        </w:numPr>
        <w:spacing w:after="120"/>
        <w:rPr>
          <w:rFonts w:ascii="Calibri" w:hAnsi="Calibri"/>
          <w:sz w:val="24"/>
        </w:rPr>
      </w:pPr>
      <w:r w:rsidRPr="00E015BD">
        <w:rPr>
          <w:rFonts w:ascii="Calibri" w:hAnsi="Calibri"/>
          <w:sz w:val="24"/>
        </w:rPr>
        <w:t>Federal or provincial government</w:t>
      </w:r>
    </w:p>
    <w:p w:rsidR="0066311A" w:rsidRDefault="0066311A" w:rsidP="0066311A">
      <w:pPr>
        <w:pStyle w:val="Corpsdetexte1"/>
        <w:rPr>
          <w:rStyle w:val="TexteRapportCar"/>
        </w:rPr>
      </w:pPr>
    </w:p>
    <w:p w:rsidR="0066311A" w:rsidRPr="00762E89" w:rsidRDefault="0066311A" w:rsidP="00B25CC2">
      <w:pPr>
        <w:pStyle w:val="Corpsdetexte1"/>
        <w:rPr>
          <w:rFonts w:ascii="Calibri" w:hAnsi="Calibri"/>
          <w:sz w:val="22"/>
          <w:lang w:eastAsia="fr-FR"/>
        </w:rPr>
      </w:pPr>
      <w:r w:rsidRPr="00D2520C">
        <w:rPr>
          <w:rFonts w:ascii="Calibri" w:hAnsi="Calibri" w:cs="Tahoma"/>
          <w:sz w:val="24"/>
          <w:szCs w:val="24"/>
          <w:lang w:val="en-CA"/>
        </w:rPr>
        <w:t xml:space="preserve">As with </w:t>
      </w:r>
      <w:r w:rsidR="00DA5F6F">
        <w:rPr>
          <w:rFonts w:ascii="Calibri" w:hAnsi="Calibri" w:cs="Tahoma"/>
          <w:sz w:val="24"/>
          <w:szCs w:val="24"/>
          <w:lang w:val="en-CA"/>
        </w:rPr>
        <w:t>all research conducted by Léger</w:t>
      </w:r>
      <w:r w:rsidRPr="00D2520C">
        <w:rPr>
          <w:rFonts w:ascii="Calibri" w:hAnsi="Calibri" w:cs="Tahoma"/>
          <w:sz w:val="24"/>
          <w:szCs w:val="24"/>
          <w:lang w:val="en-CA"/>
        </w:rPr>
        <w:t xml:space="preserve">, contact information was kept entirely confidential and all information that could allow for the identification of </w:t>
      </w:r>
      <w:r>
        <w:rPr>
          <w:rFonts w:ascii="Calibri" w:hAnsi="Calibri" w:cs="Tahoma"/>
          <w:sz w:val="24"/>
          <w:szCs w:val="24"/>
          <w:lang w:val="en-CA"/>
        </w:rPr>
        <w:t>participants</w:t>
      </w:r>
      <w:r w:rsidRPr="00D2520C">
        <w:rPr>
          <w:rFonts w:ascii="Calibri" w:hAnsi="Calibri" w:cs="Tahoma"/>
          <w:sz w:val="24"/>
          <w:szCs w:val="24"/>
          <w:lang w:val="en-CA"/>
        </w:rPr>
        <w:t xml:space="preserve"> was removed from the data, in accordance with the </w:t>
      </w:r>
      <w:r w:rsidRPr="00D2520C">
        <w:rPr>
          <w:rFonts w:ascii="Calibri" w:hAnsi="Calibri" w:cs="Tahoma"/>
          <w:i/>
          <w:sz w:val="24"/>
          <w:szCs w:val="24"/>
          <w:lang w:val="en-CA"/>
        </w:rPr>
        <w:t>Privacy Act</w:t>
      </w:r>
      <w:r>
        <w:rPr>
          <w:rFonts w:ascii="Calibri" w:hAnsi="Calibri" w:cs="Tahoma"/>
          <w:sz w:val="24"/>
          <w:szCs w:val="24"/>
          <w:lang w:val="en-CA"/>
        </w:rPr>
        <w:t xml:space="preserve"> of </w:t>
      </w:r>
      <w:smartTag w:uri="urn:schemas-microsoft-com:office:smarttags" w:element="country-region">
        <w:smartTag w:uri="urn:schemas-microsoft-com:office:smarttags" w:element="place">
          <w:r>
            <w:rPr>
              <w:rFonts w:ascii="Calibri" w:hAnsi="Calibri" w:cs="Tahoma"/>
              <w:sz w:val="24"/>
              <w:szCs w:val="24"/>
              <w:lang w:val="en-CA"/>
            </w:rPr>
            <w:t>Canada</w:t>
          </w:r>
        </w:smartTag>
      </w:smartTag>
      <w:r>
        <w:rPr>
          <w:rFonts w:ascii="Calibri" w:hAnsi="Calibri" w:cs="Tahoma"/>
          <w:sz w:val="24"/>
          <w:szCs w:val="24"/>
          <w:lang w:val="en-CA"/>
        </w:rPr>
        <w:t>.</w:t>
      </w:r>
    </w:p>
    <w:p w:rsidR="008A15D2" w:rsidRPr="004F37B4" w:rsidRDefault="008A15D2" w:rsidP="0014617D">
      <w:pPr>
        <w:pStyle w:val="Titre1"/>
        <w:pBdr>
          <w:bottom w:val="single" w:sz="4" w:space="1" w:color="FF0000"/>
        </w:pBdr>
        <w:shd w:val="clear" w:color="000000" w:fill="FFFFFF"/>
        <w:spacing w:before="0" w:after="0"/>
        <w:jc w:val="both"/>
        <w:rPr>
          <w:rFonts w:ascii="Calibri" w:hAnsi="Calibri"/>
          <w:sz w:val="36"/>
          <w:szCs w:val="36"/>
        </w:rPr>
      </w:pPr>
      <w:r w:rsidRPr="007628F6">
        <w:rPr>
          <w:sz w:val="24"/>
        </w:rPr>
        <w:br w:type="page"/>
      </w:r>
      <w:bookmarkStart w:id="34" w:name="_Toc415129251"/>
      <w:r w:rsidR="00C02700" w:rsidRPr="004F37B4">
        <w:rPr>
          <w:rFonts w:ascii="Calibri" w:hAnsi="Calibri"/>
          <w:sz w:val="36"/>
          <w:szCs w:val="36"/>
        </w:rPr>
        <w:lastRenderedPageBreak/>
        <w:t xml:space="preserve">Appendix </w:t>
      </w:r>
      <w:r w:rsidR="0066311A">
        <w:rPr>
          <w:rFonts w:ascii="Calibri" w:hAnsi="Calibri"/>
          <w:sz w:val="36"/>
          <w:szCs w:val="36"/>
        </w:rPr>
        <w:t>B</w:t>
      </w:r>
      <w:r w:rsidRPr="004F37B4">
        <w:rPr>
          <w:rFonts w:ascii="Calibri" w:hAnsi="Calibri"/>
          <w:sz w:val="36"/>
          <w:szCs w:val="36"/>
        </w:rPr>
        <w:t xml:space="preserve"> – </w:t>
      </w:r>
      <w:r w:rsidR="00450CC5" w:rsidRPr="004F37B4">
        <w:rPr>
          <w:rFonts w:ascii="Calibri" w:hAnsi="Calibri"/>
          <w:sz w:val="36"/>
          <w:szCs w:val="36"/>
        </w:rPr>
        <w:t>Recrui</w:t>
      </w:r>
      <w:r w:rsidR="00ED7AC9">
        <w:rPr>
          <w:rFonts w:ascii="Calibri" w:hAnsi="Calibri"/>
          <w:sz w:val="36"/>
          <w:szCs w:val="36"/>
        </w:rPr>
        <w:t>t</w:t>
      </w:r>
      <w:r w:rsidR="00450CC5" w:rsidRPr="004F37B4">
        <w:rPr>
          <w:rFonts w:ascii="Calibri" w:hAnsi="Calibri"/>
          <w:sz w:val="36"/>
          <w:szCs w:val="36"/>
        </w:rPr>
        <w:t>ment Guide</w:t>
      </w:r>
      <w:bookmarkEnd w:id="34"/>
    </w:p>
    <w:p w:rsidR="00853945" w:rsidRDefault="0045600A" w:rsidP="00853945">
      <w:pPr>
        <w:pStyle w:val="Titre2"/>
        <w:rPr>
          <w:rFonts w:ascii="Calibri" w:hAnsi="Calibri" w:cs="Tahoma"/>
          <w:i w:val="0"/>
          <w:sz w:val="24"/>
          <w:szCs w:val="24"/>
        </w:rPr>
      </w:pPr>
      <w:bookmarkStart w:id="35" w:name="_Toc415129252"/>
      <w:r>
        <w:rPr>
          <w:rFonts w:ascii="Calibri" w:hAnsi="Calibri" w:cs="Tahoma"/>
          <w:i w:val="0"/>
          <w:sz w:val="24"/>
          <w:szCs w:val="24"/>
        </w:rPr>
        <w:t>B</w:t>
      </w:r>
      <w:r w:rsidRPr="00853945">
        <w:rPr>
          <w:rFonts w:ascii="Calibri" w:hAnsi="Calibri" w:cs="Tahoma"/>
          <w:i w:val="0"/>
          <w:sz w:val="24"/>
          <w:szCs w:val="24"/>
        </w:rPr>
        <w:t xml:space="preserve">.1 </w:t>
      </w:r>
      <w:r w:rsidRPr="00853945">
        <w:rPr>
          <w:rFonts w:ascii="Calibri" w:hAnsi="Calibri" w:cs="Tahoma"/>
          <w:i w:val="0"/>
          <w:sz w:val="24"/>
          <w:szCs w:val="24"/>
        </w:rPr>
        <w:tab/>
      </w:r>
      <w:r>
        <w:rPr>
          <w:rFonts w:ascii="Calibri" w:hAnsi="Calibri" w:cs="Tahoma"/>
          <w:i w:val="0"/>
          <w:sz w:val="24"/>
          <w:szCs w:val="24"/>
        </w:rPr>
        <w:t>English Version</w:t>
      </w:r>
      <w:bookmarkEnd w:id="35"/>
      <w:r w:rsidR="004F37B4">
        <w:rPr>
          <w:rFonts w:ascii="Calibri" w:hAnsi="Calibri" w:cs="Tahoma"/>
          <w:i w:val="0"/>
          <w:sz w:val="24"/>
          <w:szCs w:val="24"/>
        </w:rPr>
        <w:t xml:space="preserve"> </w:t>
      </w:r>
    </w:p>
    <w:p w:rsidR="007A17AE" w:rsidRDefault="007A17AE" w:rsidP="007A17AE">
      <w:pPr>
        <w:pStyle w:val="head"/>
      </w:pPr>
    </w:p>
    <w:p w:rsidR="00E13962" w:rsidRPr="00E13962" w:rsidRDefault="00E13962" w:rsidP="00E13962">
      <w:pPr>
        <w:jc w:val="center"/>
        <w:rPr>
          <w:rFonts w:ascii="Arial" w:hAnsi="Arial"/>
          <w:b/>
          <w:sz w:val="28"/>
          <w:lang w:val="en-US"/>
        </w:rPr>
      </w:pPr>
      <w:r w:rsidRPr="00E13962">
        <w:rPr>
          <w:rFonts w:ascii="Arial" w:hAnsi="Arial"/>
          <w:b/>
          <w:sz w:val="28"/>
          <w:lang w:val="en-US"/>
        </w:rPr>
        <w:t>GEN POP FOCUS GROUP SCREENER</w:t>
      </w:r>
    </w:p>
    <w:p w:rsidR="00E13962" w:rsidRPr="00E13962" w:rsidRDefault="00E13962" w:rsidP="00E13962">
      <w:pPr>
        <w:jc w:val="center"/>
        <w:rPr>
          <w:rFonts w:ascii="Arial" w:hAnsi="Arial"/>
          <w:b/>
          <w:sz w:val="28"/>
          <w:lang w:val="en-US"/>
        </w:rPr>
      </w:pPr>
      <w:r w:rsidRPr="00E13962">
        <w:rPr>
          <w:rFonts w:ascii="Arial" w:hAnsi="Arial" w:cs="Arial"/>
          <w:b/>
          <w:sz w:val="28"/>
          <w:lang w:val="en-US" w:eastAsia="fr-CA"/>
        </w:rPr>
        <w:t xml:space="preserve">Perceptions of Canadians on the state of current events </w:t>
      </w:r>
      <w:r w:rsidRPr="00E13962">
        <w:rPr>
          <w:rFonts w:ascii="Arial" w:hAnsi="Arial" w:cs="Arial"/>
          <w:b/>
          <w:sz w:val="28"/>
          <w:lang w:val="en-US" w:eastAsia="fr-CA"/>
        </w:rPr>
        <w:br/>
      </w:r>
    </w:p>
    <w:p w:rsidR="00E13962" w:rsidRPr="00E13962" w:rsidRDefault="00E13962" w:rsidP="00E13962">
      <w:pPr>
        <w:jc w:val="both"/>
        <w:rPr>
          <w:sz w:val="24"/>
          <w:lang w:val="en-US"/>
        </w:rPr>
      </w:pPr>
    </w:p>
    <w:p w:rsidR="00E13962" w:rsidRPr="00E13962" w:rsidRDefault="00E13962" w:rsidP="00E13962">
      <w:pPr>
        <w:jc w:val="both"/>
        <w:rPr>
          <w:sz w:val="24"/>
          <w:lang w:val="en-US"/>
        </w:rPr>
      </w:pPr>
      <w:r w:rsidRPr="00E13962">
        <w:rPr>
          <w:sz w:val="24"/>
          <w:lang w:val="en-US"/>
        </w:rPr>
        <w:t xml:space="preserve">Hello, I'm ___________ of Léger, a marketing research company. We are organizing a research project on behalf of the Government of Canada. This research project is about some </w:t>
      </w:r>
      <w:r w:rsidRPr="00E13962">
        <w:rPr>
          <w:sz w:val="24"/>
          <w:lang w:val="en-US" w:eastAsia="fr-CA"/>
        </w:rPr>
        <w:t>current events that are relevant to the federal government.</w:t>
      </w:r>
    </w:p>
    <w:p w:rsidR="00E13962" w:rsidRPr="00E13962" w:rsidRDefault="00E13962" w:rsidP="00E13962">
      <w:pPr>
        <w:spacing w:before="120"/>
        <w:jc w:val="both"/>
        <w:rPr>
          <w:sz w:val="24"/>
          <w:lang w:val="en-US"/>
        </w:rPr>
      </w:pPr>
      <w:r w:rsidRPr="00E13962">
        <w:rPr>
          <w:sz w:val="24"/>
          <w:lang w:val="en-US"/>
        </w:rPr>
        <w:t>We are preparing to hold a few research sessions with people like yourself. In these sessions, individuals are asked to sit down with several others and give their opinions and share their ideas. We are organizing several of these group discussions, and would be interested in possibly having you participate.</w:t>
      </w:r>
    </w:p>
    <w:p w:rsidR="00E13962" w:rsidRPr="00E13962" w:rsidRDefault="00E13962" w:rsidP="00E13962">
      <w:pPr>
        <w:spacing w:before="120"/>
        <w:jc w:val="both"/>
        <w:rPr>
          <w:sz w:val="24"/>
          <w:lang w:val="en-US"/>
        </w:rPr>
      </w:pPr>
    </w:p>
    <w:p w:rsidR="00E13962" w:rsidRPr="00E13962" w:rsidRDefault="00E13962" w:rsidP="00E13962">
      <w:pPr>
        <w:spacing w:before="60" w:after="60"/>
        <w:jc w:val="both"/>
        <w:rPr>
          <w:sz w:val="24"/>
          <w:lang w:val="en-US"/>
        </w:rPr>
      </w:pPr>
      <w:r w:rsidRPr="00E13962">
        <w:rPr>
          <w:sz w:val="24"/>
          <w:lang w:val="en-US"/>
        </w:rPr>
        <w:t>Your participation is voluntary. All information collected, used and/or disclosed will be used for research purposes only and the research is entirely confidential. The names of participants will not be provided to the government or any third party. May I continue?</w:t>
      </w:r>
    </w:p>
    <w:p w:rsidR="00E13962" w:rsidRPr="00E13962" w:rsidRDefault="00E13962" w:rsidP="00E13962">
      <w:pPr>
        <w:spacing w:before="60" w:after="60"/>
        <w:jc w:val="both"/>
        <w:rPr>
          <w:sz w:val="24"/>
          <w:lang w:val="en-US"/>
        </w:rPr>
      </w:pPr>
    </w:p>
    <w:tbl>
      <w:tblPr>
        <w:tblW w:w="0" w:type="auto"/>
        <w:tblInd w:w="918" w:type="dxa"/>
        <w:tblLayout w:type="fixed"/>
        <w:tblLook w:val="0000" w:firstRow="0" w:lastRow="0" w:firstColumn="0" w:lastColumn="0" w:noHBand="0" w:noVBand="0"/>
      </w:tblPr>
      <w:tblGrid>
        <w:gridCol w:w="990"/>
        <w:gridCol w:w="540"/>
        <w:gridCol w:w="2700"/>
      </w:tblGrid>
      <w:tr w:rsidR="00E13962" w:rsidRPr="00E13962" w:rsidTr="00FA5562">
        <w:trPr>
          <w:cantSplit/>
        </w:trPr>
        <w:tc>
          <w:tcPr>
            <w:tcW w:w="990" w:type="dxa"/>
          </w:tcPr>
          <w:p w:rsidR="00E13962" w:rsidRPr="00E13962" w:rsidRDefault="00E13962" w:rsidP="00E13962">
            <w:pPr>
              <w:spacing w:before="120"/>
              <w:jc w:val="both"/>
              <w:rPr>
                <w:sz w:val="24"/>
                <w:lang w:val="en-US"/>
              </w:rPr>
            </w:pPr>
            <w:r w:rsidRPr="00E13962">
              <w:rPr>
                <w:sz w:val="24"/>
                <w:lang w:val="en-US"/>
              </w:rPr>
              <w:t xml:space="preserve">Yes </w:t>
            </w:r>
          </w:p>
        </w:tc>
        <w:tc>
          <w:tcPr>
            <w:tcW w:w="540" w:type="dxa"/>
          </w:tcPr>
          <w:p w:rsidR="00E13962" w:rsidRPr="00E13962" w:rsidRDefault="00E13962" w:rsidP="00E13962">
            <w:pPr>
              <w:tabs>
                <w:tab w:val="left" w:pos="2160"/>
                <w:tab w:val="left" w:pos="3240"/>
              </w:tabs>
              <w:spacing w:before="120"/>
              <w:jc w:val="center"/>
              <w:rPr>
                <w:sz w:val="24"/>
                <w:lang w:val="en-US"/>
              </w:rPr>
            </w:pPr>
            <w:r w:rsidRPr="00E13962">
              <w:rPr>
                <w:sz w:val="24"/>
                <w:lang w:val="en-US"/>
              </w:rPr>
              <w:t>1</w:t>
            </w:r>
          </w:p>
        </w:tc>
        <w:tc>
          <w:tcPr>
            <w:tcW w:w="2700" w:type="dxa"/>
          </w:tcPr>
          <w:p w:rsidR="00E13962" w:rsidRPr="00E13962" w:rsidRDefault="00E13962" w:rsidP="00E13962">
            <w:pPr>
              <w:tabs>
                <w:tab w:val="left" w:pos="2160"/>
                <w:tab w:val="left" w:pos="3240"/>
              </w:tabs>
              <w:spacing w:before="120"/>
              <w:jc w:val="center"/>
              <w:rPr>
                <w:sz w:val="24"/>
                <w:lang w:val="en-US"/>
              </w:rPr>
            </w:pPr>
          </w:p>
        </w:tc>
      </w:tr>
      <w:tr w:rsidR="00E13962" w:rsidRPr="00E13962" w:rsidTr="00FA5562">
        <w:trPr>
          <w:cantSplit/>
        </w:trPr>
        <w:tc>
          <w:tcPr>
            <w:tcW w:w="990" w:type="dxa"/>
          </w:tcPr>
          <w:p w:rsidR="00E13962" w:rsidRPr="00E13962" w:rsidRDefault="00E13962" w:rsidP="00E13962">
            <w:pPr>
              <w:spacing w:before="120"/>
              <w:jc w:val="both"/>
              <w:rPr>
                <w:sz w:val="24"/>
                <w:lang w:val="en-US"/>
              </w:rPr>
            </w:pPr>
            <w:r w:rsidRPr="00E13962">
              <w:rPr>
                <w:sz w:val="24"/>
                <w:lang w:val="en-US"/>
              </w:rPr>
              <w:t>No</w:t>
            </w:r>
          </w:p>
        </w:tc>
        <w:tc>
          <w:tcPr>
            <w:tcW w:w="540" w:type="dxa"/>
          </w:tcPr>
          <w:p w:rsidR="00E13962" w:rsidRPr="00E13962" w:rsidRDefault="00CF7041" w:rsidP="00E13962">
            <w:pPr>
              <w:tabs>
                <w:tab w:val="left" w:pos="2160"/>
                <w:tab w:val="left" w:pos="3240"/>
              </w:tabs>
              <w:spacing w:before="120"/>
              <w:jc w:val="center"/>
              <w:rPr>
                <w:sz w:val="24"/>
                <w:lang w:val="en-US"/>
              </w:rPr>
            </w:pPr>
            <w:r>
              <w:rPr>
                <w:noProof/>
                <w:sz w:val="24"/>
                <w:lang w:val="fr-CA" w:eastAsia="fr-CA"/>
              </w:rPr>
              <mc:AlternateContent>
                <mc:Choice Requires="wps">
                  <w:drawing>
                    <wp:anchor distT="0" distB="0" distL="114300" distR="114300" simplePos="0" relativeHeight="251653632" behindDoc="0" locked="0" layoutInCell="1" allowOverlap="1" wp14:anchorId="6B8BA024" wp14:editId="668B704C">
                      <wp:simplePos x="0" y="0"/>
                      <wp:positionH relativeFrom="column">
                        <wp:posOffset>201930</wp:posOffset>
                      </wp:positionH>
                      <wp:positionV relativeFrom="paragraph">
                        <wp:posOffset>169545</wp:posOffset>
                      </wp:positionV>
                      <wp:extent cx="423545" cy="0"/>
                      <wp:effectExtent l="11430" t="55245" r="22225" b="5905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n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">
                      <v:stroke endarrow="block"/>
                    </v:line>
                  </w:pict>
                </mc:Fallback>
              </mc:AlternateContent>
            </w:r>
            <w:r w:rsidR="00E13962" w:rsidRPr="00E13962">
              <w:rPr>
                <w:sz w:val="24"/>
                <w:lang w:val="en-US"/>
              </w:rPr>
              <w:t>2</w:t>
            </w:r>
          </w:p>
        </w:tc>
        <w:tc>
          <w:tcPr>
            <w:tcW w:w="2700" w:type="dxa"/>
          </w:tcPr>
          <w:p w:rsidR="00E13962" w:rsidRPr="00E13962" w:rsidRDefault="00E13962" w:rsidP="00E13962">
            <w:pPr>
              <w:tabs>
                <w:tab w:val="left" w:pos="2160"/>
                <w:tab w:val="left" w:pos="3240"/>
              </w:tabs>
              <w:spacing w:before="120"/>
              <w:jc w:val="right"/>
              <w:rPr>
                <w:sz w:val="24"/>
                <w:lang w:val="en-US"/>
              </w:rPr>
            </w:pPr>
            <w:r w:rsidRPr="00E13962">
              <w:rPr>
                <w:rFonts w:ascii="Arial" w:hAnsi="Arial"/>
                <w:b/>
                <w:lang w:val="en-US"/>
              </w:rPr>
              <w:t>Thank and terminate</w:t>
            </w:r>
          </w:p>
        </w:tc>
      </w:tr>
    </w:tbl>
    <w:p w:rsidR="00E13962" w:rsidRPr="00E13962" w:rsidRDefault="00E13962" w:rsidP="00E13962">
      <w:pPr>
        <w:spacing w:before="60" w:after="60"/>
        <w:jc w:val="both"/>
        <w:rPr>
          <w:sz w:val="24"/>
          <w:lang w:val="en-US"/>
        </w:rPr>
      </w:pPr>
    </w:p>
    <w:p w:rsidR="00E13962" w:rsidRPr="00E13962" w:rsidRDefault="00E13962" w:rsidP="00E13962">
      <w:pPr>
        <w:spacing w:before="60" w:after="60"/>
        <w:jc w:val="both"/>
        <w:rPr>
          <w:sz w:val="24"/>
          <w:lang w:val="en-US"/>
        </w:rPr>
      </w:pPr>
      <w:r w:rsidRPr="00E13962">
        <w:rPr>
          <w:sz w:val="24"/>
          <w:lang w:val="en-US"/>
        </w:rPr>
        <w:t>I need to ask you a few questions to see if you fit the profile of the type of people we are looking for in this research.</w:t>
      </w:r>
    </w:p>
    <w:p w:rsidR="00E13962" w:rsidRPr="00E13962" w:rsidRDefault="00E13962" w:rsidP="00E13962">
      <w:pPr>
        <w:spacing w:before="60" w:after="60"/>
        <w:jc w:val="both"/>
        <w:rPr>
          <w:sz w:val="24"/>
          <w:lang w:val="en-US"/>
        </w:rPr>
      </w:pPr>
    </w:p>
    <w:p w:rsidR="00E13962" w:rsidRPr="00E13962" w:rsidRDefault="00E13962" w:rsidP="00E13962">
      <w:pPr>
        <w:pBdr>
          <w:top w:val="single" w:sz="4" w:space="1" w:color="auto"/>
          <w:left w:val="single" w:sz="4" w:space="4" w:color="auto"/>
          <w:bottom w:val="single" w:sz="4" w:space="1" w:color="auto"/>
          <w:right w:val="single" w:sz="4" w:space="4" w:color="auto"/>
        </w:pBdr>
        <w:rPr>
          <w:rFonts w:ascii="Arial" w:hAnsi="Arial" w:cs="Arial"/>
          <w:b/>
          <w:i/>
          <w:lang w:val="en-US"/>
        </w:rPr>
      </w:pPr>
      <w:r w:rsidRPr="00E13962">
        <w:rPr>
          <w:rFonts w:ascii="Arial" w:hAnsi="Arial" w:cs="Arial"/>
          <w:b/>
          <w:lang w:val="en-US"/>
        </w:rPr>
        <w:t xml:space="preserve">Note to recruiter:  When terminating a call with someone, say:  </w:t>
      </w:r>
      <w:r w:rsidRPr="00E13962">
        <w:rPr>
          <w:rFonts w:ascii="Arial" w:hAnsi="Arial" w:cs="Arial"/>
          <w:b/>
          <w:i/>
          <w:lang w:val="en-US"/>
        </w:rPr>
        <w:t>Thank you for your cooperation. We already have enough participants who have a similar profile to yours, so we are unable to invite you to participate.</w:t>
      </w:r>
    </w:p>
    <w:p w:rsidR="00E13962" w:rsidRPr="00E13962" w:rsidRDefault="00E13962" w:rsidP="00E13962">
      <w:pPr>
        <w:jc w:val="both"/>
        <w:rPr>
          <w:sz w:val="24"/>
          <w:lang w:val="en-US"/>
        </w:rPr>
      </w:pPr>
    </w:p>
    <w:p w:rsidR="00E13962" w:rsidRPr="00E13962" w:rsidRDefault="00E13962" w:rsidP="00E13962">
      <w:pPr>
        <w:jc w:val="both"/>
        <w:rPr>
          <w:sz w:val="24"/>
          <w:lang w:val="en-US"/>
        </w:rPr>
      </w:pPr>
    </w:p>
    <w:p w:rsidR="00E13962" w:rsidRPr="00E13962" w:rsidRDefault="00E13962" w:rsidP="00E13962">
      <w:pPr>
        <w:jc w:val="both"/>
        <w:rPr>
          <w:sz w:val="24"/>
          <w:lang w:val="en-US"/>
        </w:rPr>
      </w:pPr>
    </w:p>
    <w:p w:rsidR="00E13962" w:rsidRPr="00E13962" w:rsidRDefault="00E13962" w:rsidP="00E13962">
      <w:pPr>
        <w:spacing w:after="60"/>
        <w:ind w:left="547" w:hanging="547"/>
        <w:jc w:val="both"/>
        <w:rPr>
          <w:sz w:val="24"/>
          <w:lang w:val="en-US"/>
        </w:rPr>
      </w:pPr>
      <w:r w:rsidRPr="00E13962">
        <w:rPr>
          <w:sz w:val="24"/>
          <w:lang w:val="en-US"/>
        </w:rPr>
        <w:t>1)</w:t>
      </w:r>
      <w:r w:rsidRPr="00E13962">
        <w:rPr>
          <w:sz w:val="24"/>
          <w:lang w:val="en-US"/>
        </w:rPr>
        <w:tab/>
      </w:r>
      <w:r w:rsidRPr="00E13962">
        <w:rPr>
          <w:rFonts w:ascii="Arial" w:hAnsi="Arial" w:cs="Arial"/>
          <w:b/>
          <w:sz w:val="24"/>
          <w:lang w:val="en-US"/>
        </w:rPr>
        <w:t>Record gender:</w:t>
      </w:r>
    </w:p>
    <w:tbl>
      <w:tblPr>
        <w:tblW w:w="0" w:type="auto"/>
        <w:tblInd w:w="918" w:type="dxa"/>
        <w:tblLayout w:type="fixed"/>
        <w:tblLook w:val="0000" w:firstRow="0" w:lastRow="0" w:firstColumn="0" w:lastColumn="0" w:noHBand="0" w:noVBand="0"/>
      </w:tblPr>
      <w:tblGrid>
        <w:gridCol w:w="990"/>
        <w:gridCol w:w="540"/>
        <w:gridCol w:w="2622"/>
      </w:tblGrid>
      <w:tr w:rsidR="00E13962" w:rsidRPr="00E13962" w:rsidTr="00FA5562">
        <w:trPr>
          <w:cantSplit/>
        </w:trPr>
        <w:tc>
          <w:tcPr>
            <w:tcW w:w="990" w:type="dxa"/>
          </w:tcPr>
          <w:p w:rsidR="00E13962" w:rsidRPr="00E13962" w:rsidRDefault="00E13962" w:rsidP="00E13962">
            <w:pPr>
              <w:spacing w:before="60"/>
              <w:jc w:val="both"/>
              <w:rPr>
                <w:sz w:val="24"/>
                <w:lang w:val="en-US"/>
              </w:rPr>
            </w:pPr>
            <w:r w:rsidRPr="00E13962">
              <w:rPr>
                <w:sz w:val="24"/>
                <w:lang w:val="en-US"/>
              </w:rPr>
              <w:t>Male</w:t>
            </w:r>
          </w:p>
        </w:tc>
        <w:tc>
          <w:tcPr>
            <w:tcW w:w="540" w:type="dxa"/>
            <w:tcBorders>
              <w:top w:val="single" w:sz="4" w:space="0" w:color="auto"/>
              <w:right w:val="single" w:sz="4" w:space="0" w:color="auto"/>
            </w:tcBorders>
          </w:tcPr>
          <w:p w:rsidR="00E13962" w:rsidRPr="00E13962" w:rsidRDefault="00E13962" w:rsidP="00E13962">
            <w:pPr>
              <w:tabs>
                <w:tab w:val="left" w:pos="2160"/>
                <w:tab w:val="left" w:pos="3240"/>
              </w:tabs>
              <w:spacing w:before="60"/>
              <w:jc w:val="center"/>
              <w:rPr>
                <w:sz w:val="24"/>
                <w:lang w:val="fr-CA"/>
              </w:rPr>
            </w:pPr>
            <w:r w:rsidRPr="00E13962">
              <w:rPr>
                <w:sz w:val="24"/>
                <w:lang w:val="fr-CA"/>
              </w:rPr>
              <w:t>1</w:t>
            </w:r>
          </w:p>
        </w:tc>
        <w:tc>
          <w:tcPr>
            <w:tcW w:w="2622" w:type="dxa"/>
            <w:vMerge w:val="restart"/>
            <w:tcBorders>
              <w:left w:val="nil"/>
            </w:tcBorders>
            <w:vAlign w:val="center"/>
          </w:tcPr>
          <w:p w:rsidR="00E13962" w:rsidRPr="00E13962" w:rsidRDefault="00E13962" w:rsidP="00E13962">
            <w:pPr>
              <w:tabs>
                <w:tab w:val="left" w:pos="3240"/>
              </w:tabs>
              <w:spacing w:before="60"/>
              <w:jc w:val="both"/>
              <w:rPr>
                <w:rFonts w:ascii="Arial" w:hAnsi="Arial"/>
                <w:b/>
              </w:rPr>
            </w:pPr>
            <w:r w:rsidRPr="00E13962">
              <w:rPr>
                <w:b/>
                <w:sz w:val="24"/>
              </w:rPr>
              <w:t>Equal number of men and women in groups</w:t>
            </w:r>
          </w:p>
        </w:tc>
      </w:tr>
      <w:tr w:rsidR="00E13962" w:rsidRPr="00E13962" w:rsidTr="00FA5562">
        <w:trPr>
          <w:cantSplit/>
        </w:trPr>
        <w:tc>
          <w:tcPr>
            <w:tcW w:w="990" w:type="dxa"/>
          </w:tcPr>
          <w:p w:rsidR="00E13962" w:rsidRPr="00E13962" w:rsidRDefault="00E13962" w:rsidP="00E13962">
            <w:pPr>
              <w:spacing w:before="60"/>
              <w:jc w:val="both"/>
              <w:rPr>
                <w:sz w:val="24"/>
                <w:lang w:val="fr-CA"/>
              </w:rPr>
            </w:pPr>
            <w:r w:rsidRPr="00E13962">
              <w:rPr>
                <w:sz w:val="24"/>
                <w:lang w:val="en-US"/>
              </w:rPr>
              <w:t>Female</w:t>
            </w:r>
          </w:p>
        </w:tc>
        <w:tc>
          <w:tcPr>
            <w:tcW w:w="540" w:type="dxa"/>
            <w:tcBorders>
              <w:bottom w:val="single" w:sz="4" w:space="0" w:color="auto"/>
              <w:right w:val="single" w:sz="4" w:space="0" w:color="auto"/>
            </w:tcBorders>
          </w:tcPr>
          <w:p w:rsidR="00E13962" w:rsidRPr="00E13962" w:rsidRDefault="00E13962" w:rsidP="00E13962">
            <w:pPr>
              <w:tabs>
                <w:tab w:val="left" w:pos="2160"/>
                <w:tab w:val="left" w:pos="3240"/>
              </w:tabs>
              <w:spacing w:before="60"/>
              <w:jc w:val="center"/>
              <w:rPr>
                <w:sz w:val="24"/>
                <w:lang w:val="en-US"/>
              </w:rPr>
            </w:pPr>
            <w:r w:rsidRPr="00E13962">
              <w:rPr>
                <w:sz w:val="24"/>
                <w:lang w:val="en-US"/>
              </w:rPr>
              <w:t>2</w:t>
            </w:r>
          </w:p>
        </w:tc>
        <w:tc>
          <w:tcPr>
            <w:tcW w:w="2622" w:type="dxa"/>
            <w:vMerge/>
            <w:tcBorders>
              <w:left w:val="nil"/>
            </w:tcBorders>
          </w:tcPr>
          <w:p w:rsidR="00E13962" w:rsidRPr="00E13962" w:rsidRDefault="00E13962" w:rsidP="00E13962">
            <w:pPr>
              <w:tabs>
                <w:tab w:val="left" w:pos="2160"/>
                <w:tab w:val="left" w:pos="3240"/>
              </w:tabs>
              <w:spacing w:before="60"/>
              <w:jc w:val="both"/>
              <w:rPr>
                <w:sz w:val="24"/>
                <w:lang w:val="en-US"/>
              </w:rPr>
            </w:pPr>
          </w:p>
        </w:tc>
      </w:tr>
    </w:tbl>
    <w:p w:rsidR="00E13962" w:rsidRPr="00E13962" w:rsidRDefault="00E13962" w:rsidP="00E13962">
      <w:pPr>
        <w:jc w:val="both"/>
        <w:rPr>
          <w:sz w:val="24"/>
          <w:lang w:val="en-US"/>
        </w:rPr>
      </w:pPr>
    </w:p>
    <w:p w:rsidR="00E13962" w:rsidRPr="00E13962" w:rsidRDefault="00E13962" w:rsidP="00E13962">
      <w:pPr>
        <w:jc w:val="both"/>
        <w:rPr>
          <w:sz w:val="24"/>
          <w:lang w:val="en-US"/>
        </w:rPr>
      </w:pPr>
    </w:p>
    <w:p w:rsidR="00E13962" w:rsidRDefault="00E13962" w:rsidP="00E13962">
      <w:pPr>
        <w:jc w:val="both"/>
        <w:rPr>
          <w:sz w:val="24"/>
          <w:lang w:val="en-US"/>
        </w:rPr>
      </w:pPr>
    </w:p>
    <w:p w:rsidR="00CA6D35" w:rsidRPr="00E13962" w:rsidRDefault="00CA6D35" w:rsidP="00E13962">
      <w:pPr>
        <w:jc w:val="both"/>
        <w:rPr>
          <w:sz w:val="24"/>
          <w:lang w:val="en-US"/>
        </w:rPr>
      </w:pPr>
    </w:p>
    <w:p w:rsidR="00E13962" w:rsidRPr="00E13962" w:rsidRDefault="00E13962" w:rsidP="00E13962">
      <w:pPr>
        <w:jc w:val="both"/>
        <w:rPr>
          <w:sz w:val="24"/>
          <w:lang w:val="en-US"/>
        </w:rPr>
      </w:pPr>
    </w:p>
    <w:p w:rsidR="00E13962" w:rsidRPr="00E13962" w:rsidRDefault="00E13962" w:rsidP="00E13962">
      <w:pPr>
        <w:jc w:val="both"/>
        <w:rPr>
          <w:sz w:val="24"/>
          <w:lang w:val="en-US"/>
        </w:rPr>
      </w:pPr>
    </w:p>
    <w:p w:rsidR="00E13962" w:rsidRPr="00E13962" w:rsidRDefault="00E13962" w:rsidP="00E13962">
      <w:pPr>
        <w:ind w:left="540" w:hanging="540"/>
        <w:jc w:val="both"/>
        <w:rPr>
          <w:sz w:val="24"/>
          <w:lang w:val="en-US"/>
        </w:rPr>
      </w:pPr>
      <w:r w:rsidRPr="00E13962">
        <w:rPr>
          <w:sz w:val="24"/>
          <w:lang w:val="en-US"/>
        </w:rPr>
        <w:lastRenderedPageBreak/>
        <w:t>2)</w:t>
      </w:r>
      <w:r w:rsidRPr="00E13962">
        <w:rPr>
          <w:sz w:val="24"/>
          <w:lang w:val="en-US"/>
        </w:rPr>
        <w:tab/>
        <w:t xml:space="preserve">Do you, or does anyone in your household, work in any of the following areas?  </w:t>
      </w:r>
      <w:r w:rsidRPr="00E13962">
        <w:rPr>
          <w:rFonts w:ascii="Arial" w:hAnsi="Arial"/>
          <w:b/>
          <w:lang w:val="en-US"/>
        </w:rPr>
        <w:t>(Read list)</w:t>
      </w:r>
      <w:r w:rsidRPr="00E13962">
        <w:rPr>
          <w:sz w:val="24"/>
          <w:lang w:val="en-US"/>
        </w:rPr>
        <w:t xml:space="preserve"> </w:t>
      </w:r>
    </w:p>
    <w:p w:rsidR="00E13962" w:rsidRPr="00E13962" w:rsidRDefault="00E13962" w:rsidP="00E13962">
      <w:pPr>
        <w:ind w:left="540" w:hanging="540"/>
        <w:jc w:val="both"/>
        <w:rPr>
          <w:sz w:val="24"/>
          <w:lang w:val="en-US"/>
        </w:rPr>
      </w:pPr>
    </w:p>
    <w:tbl>
      <w:tblPr>
        <w:tblW w:w="0" w:type="auto"/>
        <w:tblInd w:w="918" w:type="dxa"/>
        <w:tblLayout w:type="fixed"/>
        <w:tblLook w:val="0000" w:firstRow="0" w:lastRow="0" w:firstColumn="0" w:lastColumn="0" w:noHBand="0" w:noVBand="0"/>
      </w:tblPr>
      <w:tblGrid>
        <w:gridCol w:w="5760"/>
        <w:gridCol w:w="720"/>
        <w:gridCol w:w="720"/>
      </w:tblGrid>
      <w:tr w:rsidR="00E13962" w:rsidRPr="00E13962" w:rsidTr="00FA5562">
        <w:trPr>
          <w:cantSplit/>
        </w:trPr>
        <w:tc>
          <w:tcPr>
            <w:tcW w:w="5760" w:type="dxa"/>
          </w:tcPr>
          <w:p w:rsidR="00E13962" w:rsidRPr="00E13962" w:rsidRDefault="00E13962" w:rsidP="00E13962">
            <w:pPr>
              <w:ind w:left="270" w:hanging="270"/>
              <w:jc w:val="both"/>
              <w:rPr>
                <w:sz w:val="24"/>
                <w:lang w:val="en-US"/>
              </w:rPr>
            </w:pPr>
          </w:p>
        </w:tc>
        <w:tc>
          <w:tcPr>
            <w:tcW w:w="720" w:type="dxa"/>
          </w:tcPr>
          <w:p w:rsidR="00E13962" w:rsidRPr="00E13962" w:rsidRDefault="00E13962" w:rsidP="00E13962">
            <w:pPr>
              <w:ind w:left="450" w:hanging="450"/>
              <w:jc w:val="center"/>
              <w:rPr>
                <w:sz w:val="24"/>
                <w:lang w:val="en-US"/>
              </w:rPr>
            </w:pPr>
            <w:r w:rsidRPr="00E13962">
              <w:rPr>
                <w:b/>
                <w:sz w:val="24"/>
                <w:u w:val="single"/>
                <w:lang w:val="en-US"/>
              </w:rPr>
              <w:t>No</w:t>
            </w:r>
          </w:p>
        </w:tc>
        <w:tc>
          <w:tcPr>
            <w:tcW w:w="720" w:type="dxa"/>
          </w:tcPr>
          <w:p w:rsidR="00E13962" w:rsidRPr="00E13962" w:rsidRDefault="00E13962" w:rsidP="00E13962">
            <w:pPr>
              <w:ind w:left="450" w:hanging="450"/>
              <w:jc w:val="center"/>
              <w:rPr>
                <w:sz w:val="24"/>
                <w:lang w:val="en-US"/>
              </w:rPr>
            </w:pPr>
            <w:r w:rsidRPr="00E13962">
              <w:rPr>
                <w:b/>
                <w:sz w:val="24"/>
                <w:u w:val="single"/>
                <w:lang w:val="en-US"/>
              </w:rPr>
              <w:t>Yes</w:t>
            </w:r>
          </w:p>
        </w:tc>
      </w:tr>
      <w:tr w:rsidR="00E13962" w:rsidRPr="00E13962" w:rsidTr="00FA5562">
        <w:trPr>
          <w:cantSplit/>
        </w:trPr>
        <w:tc>
          <w:tcPr>
            <w:tcW w:w="5760" w:type="dxa"/>
          </w:tcPr>
          <w:p w:rsidR="00E13962" w:rsidRPr="00E13962" w:rsidRDefault="00E13962" w:rsidP="00E13962">
            <w:pPr>
              <w:spacing w:before="60"/>
              <w:ind w:left="270" w:hanging="270"/>
              <w:jc w:val="both"/>
              <w:rPr>
                <w:sz w:val="24"/>
                <w:lang w:val="en-US"/>
              </w:rPr>
            </w:pPr>
            <w:r w:rsidRPr="00E13962">
              <w:rPr>
                <w:sz w:val="24"/>
                <w:lang w:val="en-US"/>
              </w:rPr>
              <w:t>A marketing research firm</w:t>
            </w:r>
          </w:p>
        </w:tc>
        <w:tc>
          <w:tcPr>
            <w:tcW w:w="720" w:type="dxa"/>
          </w:tcPr>
          <w:p w:rsidR="00E13962" w:rsidRPr="00E13962" w:rsidRDefault="00E13962" w:rsidP="00E13962">
            <w:pPr>
              <w:spacing w:before="60"/>
              <w:ind w:left="446" w:hanging="446"/>
              <w:jc w:val="center"/>
              <w:rPr>
                <w:sz w:val="24"/>
                <w:lang w:val="en-US"/>
              </w:rPr>
            </w:pPr>
            <w:r w:rsidRPr="00E13962">
              <w:rPr>
                <w:sz w:val="24"/>
                <w:lang w:val="en-US"/>
              </w:rPr>
              <w:t>(    )</w:t>
            </w:r>
          </w:p>
        </w:tc>
        <w:tc>
          <w:tcPr>
            <w:tcW w:w="720" w:type="dxa"/>
          </w:tcPr>
          <w:p w:rsidR="00E13962" w:rsidRPr="00E13962" w:rsidRDefault="00E13962" w:rsidP="00E13962">
            <w:pPr>
              <w:spacing w:before="60"/>
              <w:ind w:left="446" w:hanging="446"/>
              <w:jc w:val="center"/>
              <w:rPr>
                <w:sz w:val="24"/>
                <w:lang w:val="en-US"/>
              </w:rPr>
            </w:pPr>
            <w:r w:rsidRPr="00E13962">
              <w:rPr>
                <w:sz w:val="24"/>
                <w:lang w:val="en-US"/>
              </w:rPr>
              <w:t>(    )</w:t>
            </w:r>
          </w:p>
        </w:tc>
      </w:tr>
      <w:tr w:rsidR="00E13962" w:rsidRPr="00E13962" w:rsidTr="00FA5562">
        <w:trPr>
          <w:cantSplit/>
        </w:trPr>
        <w:tc>
          <w:tcPr>
            <w:tcW w:w="5760" w:type="dxa"/>
          </w:tcPr>
          <w:p w:rsidR="00E13962" w:rsidRPr="00E13962" w:rsidRDefault="00E13962" w:rsidP="00E13962">
            <w:pPr>
              <w:spacing w:before="60"/>
              <w:ind w:left="270" w:hanging="270"/>
              <w:jc w:val="both"/>
              <w:rPr>
                <w:sz w:val="24"/>
                <w:lang w:val="en-US"/>
              </w:rPr>
            </w:pPr>
            <w:r w:rsidRPr="00E13962">
              <w:rPr>
                <w:sz w:val="24"/>
                <w:lang w:val="en-US"/>
              </w:rPr>
              <w:t>A magazine or newspaper</w:t>
            </w:r>
          </w:p>
        </w:tc>
        <w:tc>
          <w:tcPr>
            <w:tcW w:w="720" w:type="dxa"/>
          </w:tcPr>
          <w:p w:rsidR="00E13962" w:rsidRPr="00E13962" w:rsidRDefault="00E13962" w:rsidP="00E13962">
            <w:pPr>
              <w:spacing w:before="60"/>
              <w:ind w:left="446" w:hanging="446"/>
              <w:jc w:val="center"/>
              <w:rPr>
                <w:sz w:val="24"/>
                <w:lang w:val="en-US"/>
              </w:rPr>
            </w:pPr>
            <w:r w:rsidRPr="00E13962">
              <w:rPr>
                <w:sz w:val="24"/>
                <w:lang w:val="en-US"/>
              </w:rPr>
              <w:t>(    )</w:t>
            </w:r>
          </w:p>
        </w:tc>
        <w:tc>
          <w:tcPr>
            <w:tcW w:w="720" w:type="dxa"/>
          </w:tcPr>
          <w:p w:rsidR="00E13962" w:rsidRPr="00E13962" w:rsidRDefault="00E13962" w:rsidP="00E13962">
            <w:pPr>
              <w:spacing w:before="60"/>
              <w:ind w:left="446" w:hanging="446"/>
              <w:jc w:val="center"/>
              <w:rPr>
                <w:sz w:val="24"/>
                <w:lang w:val="en-US"/>
              </w:rPr>
            </w:pPr>
            <w:r w:rsidRPr="00E13962">
              <w:rPr>
                <w:sz w:val="24"/>
                <w:lang w:val="en-US"/>
              </w:rPr>
              <w:t>(    )</w:t>
            </w:r>
          </w:p>
        </w:tc>
      </w:tr>
      <w:tr w:rsidR="00E13962" w:rsidRPr="00E13962" w:rsidTr="00FA5562">
        <w:trPr>
          <w:cantSplit/>
        </w:trPr>
        <w:tc>
          <w:tcPr>
            <w:tcW w:w="5760" w:type="dxa"/>
          </w:tcPr>
          <w:p w:rsidR="00E13962" w:rsidRPr="00E13962" w:rsidRDefault="00E13962" w:rsidP="00E13962">
            <w:pPr>
              <w:spacing w:before="60"/>
              <w:ind w:left="270" w:hanging="270"/>
              <w:jc w:val="both"/>
              <w:rPr>
                <w:sz w:val="24"/>
                <w:lang w:val="en-US"/>
              </w:rPr>
            </w:pPr>
            <w:r w:rsidRPr="00E13962">
              <w:rPr>
                <w:sz w:val="24"/>
                <w:lang w:val="en-US"/>
              </w:rPr>
              <w:t>An advertising agency or graphic design firm</w:t>
            </w:r>
          </w:p>
        </w:tc>
        <w:tc>
          <w:tcPr>
            <w:tcW w:w="720" w:type="dxa"/>
          </w:tcPr>
          <w:p w:rsidR="00E13962" w:rsidRPr="00E13962" w:rsidRDefault="00E13962" w:rsidP="00E13962">
            <w:pPr>
              <w:spacing w:before="60"/>
              <w:ind w:left="446" w:hanging="446"/>
              <w:jc w:val="center"/>
              <w:rPr>
                <w:sz w:val="24"/>
                <w:lang w:val="en-US"/>
              </w:rPr>
            </w:pPr>
            <w:r w:rsidRPr="00E13962">
              <w:rPr>
                <w:sz w:val="24"/>
                <w:lang w:val="en-US"/>
              </w:rPr>
              <w:t>(    )</w:t>
            </w:r>
          </w:p>
        </w:tc>
        <w:tc>
          <w:tcPr>
            <w:tcW w:w="720" w:type="dxa"/>
          </w:tcPr>
          <w:p w:rsidR="00E13962" w:rsidRPr="00E13962" w:rsidRDefault="00E13962" w:rsidP="00E13962">
            <w:pPr>
              <w:spacing w:before="60"/>
              <w:ind w:left="446" w:hanging="446"/>
              <w:jc w:val="center"/>
              <w:rPr>
                <w:sz w:val="24"/>
                <w:lang w:val="en-US"/>
              </w:rPr>
            </w:pPr>
            <w:r w:rsidRPr="00E13962">
              <w:rPr>
                <w:sz w:val="24"/>
                <w:lang w:val="en-US"/>
              </w:rPr>
              <w:t>(    )</w:t>
            </w:r>
          </w:p>
        </w:tc>
      </w:tr>
      <w:tr w:rsidR="00E13962" w:rsidRPr="00E13962" w:rsidTr="00FA5562">
        <w:trPr>
          <w:cantSplit/>
        </w:trPr>
        <w:tc>
          <w:tcPr>
            <w:tcW w:w="5760" w:type="dxa"/>
          </w:tcPr>
          <w:p w:rsidR="00E13962" w:rsidRPr="00E13962" w:rsidRDefault="00E13962" w:rsidP="00E13962">
            <w:pPr>
              <w:spacing w:before="60"/>
              <w:ind w:left="162" w:hanging="162"/>
              <w:rPr>
                <w:sz w:val="24"/>
                <w:lang w:val="en-US"/>
              </w:rPr>
            </w:pPr>
            <w:r w:rsidRPr="00E13962">
              <w:rPr>
                <w:sz w:val="24"/>
                <w:lang w:val="en-US"/>
              </w:rPr>
              <w:t>A political party</w:t>
            </w:r>
          </w:p>
        </w:tc>
        <w:tc>
          <w:tcPr>
            <w:tcW w:w="720" w:type="dxa"/>
            <w:vAlign w:val="center"/>
          </w:tcPr>
          <w:p w:rsidR="00E13962" w:rsidRPr="00E13962" w:rsidRDefault="00E13962" w:rsidP="00E13962">
            <w:pPr>
              <w:spacing w:before="60"/>
              <w:ind w:left="446" w:hanging="446"/>
              <w:jc w:val="center"/>
              <w:rPr>
                <w:sz w:val="24"/>
                <w:lang w:val="en-US"/>
              </w:rPr>
            </w:pPr>
            <w:r w:rsidRPr="00E13962">
              <w:rPr>
                <w:sz w:val="24"/>
                <w:lang w:val="en-US"/>
              </w:rPr>
              <w:t>(    )</w:t>
            </w:r>
          </w:p>
        </w:tc>
        <w:tc>
          <w:tcPr>
            <w:tcW w:w="720" w:type="dxa"/>
            <w:vAlign w:val="center"/>
          </w:tcPr>
          <w:p w:rsidR="00E13962" w:rsidRPr="00E13962" w:rsidRDefault="00E13962" w:rsidP="00E13962">
            <w:pPr>
              <w:spacing w:before="60"/>
              <w:ind w:left="446" w:hanging="446"/>
              <w:jc w:val="center"/>
              <w:rPr>
                <w:sz w:val="24"/>
                <w:lang w:val="en-US"/>
              </w:rPr>
            </w:pPr>
            <w:r w:rsidRPr="00E13962">
              <w:rPr>
                <w:sz w:val="24"/>
                <w:lang w:val="en-US"/>
              </w:rPr>
              <w:t>(    )</w:t>
            </w:r>
          </w:p>
        </w:tc>
      </w:tr>
      <w:tr w:rsidR="00E13962" w:rsidRPr="00E13962" w:rsidTr="00FA5562">
        <w:trPr>
          <w:cantSplit/>
        </w:trPr>
        <w:tc>
          <w:tcPr>
            <w:tcW w:w="5760" w:type="dxa"/>
          </w:tcPr>
          <w:p w:rsidR="00E13962" w:rsidRPr="00E13962" w:rsidRDefault="00E13962" w:rsidP="00E13962">
            <w:pPr>
              <w:spacing w:before="60"/>
              <w:ind w:left="270" w:hanging="270"/>
              <w:jc w:val="both"/>
              <w:rPr>
                <w:sz w:val="24"/>
                <w:lang w:val="en-US"/>
              </w:rPr>
            </w:pPr>
            <w:r w:rsidRPr="00E13962">
              <w:rPr>
                <w:sz w:val="24"/>
                <w:lang w:val="en-US"/>
              </w:rPr>
              <w:t>A radio or television station</w:t>
            </w:r>
          </w:p>
        </w:tc>
        <w:tc>
          <w:tcPr>
            <w:tcW w:w="720" w:type="dxa"/>
          </w:tcPr>
          <w:p w:rsidR="00E13962" w:rsidRPr="00E13962" w:rsidRDefault="00E13962" w:rsidP="00E13962">
            <w:pPr>
              <w:spacing w:before="60"/>
              <w:ind w:left="446" w:hanging="446"/>
              <w:jc w:val="center"/>
              <w:rPr>
                <w:sz w:val="24"/>
                <w:lang w:val="en-US"/>
              </w:rPr>
            </w:pPr>
            <w:r w:rsidRPr="00E13962">
              <w:rPr>
                <w:sz w:val="24"/>
                <w:lang w:val="en-US"/>
              </w:rPr>
              <w:t>(    )</w:t>
            </w:r>
          </w:p>
        </w:tc>
        <w:tc>
          <w:tcPr>
            <w:tcW w:w="720" w:type="dxa"/>
          </w:tcPr>
          <w:p w:rsidR="00E13962" w:rsidRPr="00E13962" w:rsidRDefault="00E13962" w:rsidP="00E13962">
            <w:pPr>
              <w:spacing w:before="60"/>
              <w:ind w:left="446" w:hanging="446"/>
              <w:jc w:val="center"/>
              <w:rPr>
                <w:sz w:val="24"/>
                <w:lang w:val="en-US"/>
              </w:rPr>
            </w:pPr>
            <w:r w:rsidRPr="00E13962">
              <w:rPr>
                <w:sz w:val="24"/>
                <w:lang w:val="en-US"/>
              </w:rPr>
              <w:t>(    )</w:t>
            </w:r>
          </w:p>
        </w:tc>
      </w:tr>
      <w:tr w:rsidR="00E13962" w:rsidRPr="00E13962" w:rsidTr="00FA5562">
        <w:trPr>
          <w:cantSplit/>
        </w:trPr>
        <w:tc>
          <w:tcPr>
            <w:tcW w:w="5760" w:type="dxa"/>
          </w:tcPr>
          <w:p w:rsidR="00E13962" w:rsidRPr="00E13962" w:rsidRDefault="00E13962" w:rsidP="00E13962">
            <w:pPr>
              <w:spacing w:before="60"/>
              <w:ind w:left="270" w:hanging="270"/>
              <w:jc w:val="both"/>
              <w:rPr>
                <w:sz w:val="24"/>
                <w:lang w:val="en-US"/>
              </w:rPr>
            </w:pPr>
            <w:r w:rsidRPr="00E13962">
              <w:rPr>
                <w:sz w:val="24"/>
                <w:lang w:val="en-US"/>
              </w:rPr>
              <w:t>A public relations company</w:t>
            </w:r>
          </w:p>
        </w:tc>
        <w:tc>
          <w:tcPr>
            <w:tcW w:w="720" w:type="dxa"/>
          </w:tcPr>
          <w:p w:rsidR="00E13962" w:rsidRPr="00E13962" w:rsidRDefault="00E13962" w:rsidP="00E13962">
            <w:pPr>
              <w:spacing w:before="60"/>
              <w:ind w:left="446" w:hanging="446"/>
              <w:jc w:val="center"/>
              <w:rPr>
                <w:sz w:val="24"/>
                <w:lang w:val="en-US"/>
              </w:rPr>
            </w:pPr>
            <w:r w:rsidRPr="00E13962">
              <w:rPr>
                <w:sz w:val="24"/>
                <w:lang w:val="en-US"/>
              </w:rPr>
              <w:t>(    )</w:t>
            </w:r>
          </w:p>
        </w:tc>
        <w:tc>
          <w:tcPr>
            <w:tcW w:w="720" w:type="dxa"/>
          </w:tcPr>
          <w:p w:rsidR="00E13962" w:rsidRPr="00E13962" w:rsidRDefault="00E13962" w:rsidP="00E13962">
            <w:pPr>
              <w:spacing w:before="60"/>
              <w:ind w:left="446" w:hanging="446"/>
              <w:jc w:val="center"/>
              <w:rPr>
                <w:sz w:val="24"/>
                <w:lang w:val="en-US"/>
              </w:rPr>
            </w:pPr>
            <w:r w:rsidRPr="00E13962">
              <w:rPr>
                <w:sz w:val="24"/>
                <w:lang w:val="en-US"/>
              </w:rPr>
              <w:t>(    )</w:t>
            </w:r>
          </w:p>
        </w:tc>
      </w:tr>
      <w:tr w:rsidR="00E13962" w:rsidRPr="00E13962" w:rsidTr="00FA5562">
        <w:trPr>
          <w:cantSplit/>
        </w:trPr>
        <w:tc>
          <w:tcPr>
            <w:tcW w:w="5760" w:type="dxa"/>
          </w:tcPr>
          <w:p w:rsidR="00E13962" w:rsidRPr="00E13962" w:rsidRDefault="00E13962" w:rsidP="00E13962">
            <w:pPr>
              <w:spacing w:before="60"/>
              <w:jc w:val="both"/>
              <w:rPr>
                <w:sz w:val="24"/>
                <w:lang w:val="en-US"/>
              </w:rPr>
            </w:pPr>
            <w:r w:rsidRPr="00E13962">
              <w:rPr>
                <w:sz w:val="24"/>
                <w:lang w:val="en-US"/>
              </w:rPr>
              <w:t>Federal or provincial government (Crown Corporations count as NO)</w:t>
            </w:r>
          </w:p>
        </w:tc>
        <w:tc>
          <w:tcPr>
            <w:tcW w:w="720" w:type="dxa"/>
          </w:tcPr>
          <w:p w:rsidR="00E13962" w:rsidRPr="00E13962" w:rsidRDefault="00E13962" w:rsidP="00E13962">
            <w:pPr>
              <w:spacing w:before="60"/>
              <w:ind w:left="446" w:hanging="446"/>
              <w:jc w:val="center"/>
              <w:rPr>
                <w:sz w:val="24"/>
                <w:lang w:val="en-US"/>
              </w:rPr>
            </w:pPr>
            <w:r w:rsidRPr="00E13962">
              <w:rPr>
                <w:sz w:val="24"/>
                <w:lang w:val="en-US"/>
              </w:rPr>
              <w:t>(    )</w:t>
            </w:r>
          </w:p>
        </w:tc>
        <w:tc>
          <w:tcPr>
            <w:tcW w:w="720" w:type="dxa"/>
          </w:tcPr>
          <w:p w:rsidR="00E13962" w:rsidRPr="00E13962" w:rsidRDefault="00E13962" w:rsidP="00E13962">
            <w:pPr>
              <w:spacing w:before="60"/>
              <w:ind w:left="446" w:hanging="446"/>
              <w:jc w:val="center"/>
              <w:rPr>
                <w:sz w:val="24"/>
                <w:lang w:val="en-US"/>
              </w:rPr>
            </w:pPr>
            <w:r w:rsidRPr="00E13962">
              <w:rPr>
                <w:sz w:val="24"/>
                <w:lang w:val="en-US"/>
              </w:rPr>
              <w:t>(    )</w:t>
            </w:r>
          </w:p>
        </w:tc>
      </w:tr>
    </w:tbl>
    <w:p w:rsidR="00E13962" w:rsidRPr="00E13962" w:rsidRDefault="00E13962" w:rsidP="00E13962">
      <w:pPr>
        <w:spacing w:before="120"/>
        <w:ind w:left="540"/>
        <w:jc w:val="both"/>
        <w:rPr>
          <w:rFonts w:ascii="Arial" w:hAnsi="Arial"/>
          <w:b/>
          <w:lang w:val="en-US"/>
        </w:rPr>
      </w:pPr>
    </w:p>
    <w:p w:rsidR="00E13962" w:rsidRPr="00E13962" w:rsidRDefault="00E13962" w:rsidP="00E13962">
      <w:pPr>
        <w:spacing w:before="120"/>
        <w:ind w:left="540"/>
        <w:jc w:val="both"/>
        <w:rPr>
          <w:sz w:val="24"/>
          <w:lang w:val="en-US"/>
        </w:rPr>
      </w:pPr>
      <w:r w:rsidRPr="00E13962">
        <w:rPr>
          <w:rFonts w:ascii="Arial" w:hAnsi="Arial"/>
          <w:b/>
          <w:lang w:val="en-US"/>
        </w:rPr>
        <w:t>If ‘yes’ to any, thank and terminate.</w:t>
      </w:r>
    </w:p>
    <w:p w:rsidR="00E13962" w:rsidRPr="00E13962" w:rsidRDefault="00E13962" w:rsidP="00E13962">
      <w:pPr>
        <w:jc w:val="both"/>
        <w:rPr>
          <w:sz w:val="24"/>
          <w:lang w:val="en-US"/>
        </w:rPr>
      </w:pPr>
    </w:p>
    <w:p w:rsidR="00E13962" w:rsidRPr="00E13962" w:rsidRDefault="00E13962" w:rsidP="00E13962">
      <w:pPr>
        <w:ind w:left="426" w:hanging="426"/>
        <w:jc w:val="both"/>
        <w:rPr>
          <w:color w:val="000000"/>
          <w:sz w:val="24"/>
          <w:szCs w:val="24"/>
          <w:lang w:val="en-US"/>
        </w:rPr>
      </w:pPr>
      <w:r w:rsidRPr="00E13962">
        <w:rPr>
          <w:color w:val="000000"/>
          <w:sz w:val="24"/>
          <w:szCs w:val="24"/>
          <w:lang w:val="en-US"/>
        </w:rPr>
        <w:t xml:space="preserve">3)   Sometimes participants are asked to watch videos, read a document and/or write out their answers to a questionnaire during the discussion.  Is there any reason why you could not participate?  </w:t>
      </w:r>
    </w:p>
    <w:p w:rsidR="00E13962" w:rsidRPr="00E13962" w:rsidRDefault="00E13962" w:rsidP="00E13962">
      <w:pPr>
        <w:jc w:val="both"/>
        <w:rPr>
          <w:color w:val="1F497D"/>
          <w:sz w:val="24"/>
          <w:szCs w:val="24"/>
        </w:rPr>
      </w:pPr>
    </w:p>
    <w:p w:rsidR="00E13962" w:rsidRPr="00E13962" w:rsidRDefault="00E13962" w:rsidP="00E13962">
      <w:pPr>
        <w:ind w:left="360"/>
        <w:jc w:val="both"/>
        <w:rPr>
          <w:color w:val="000000"/>
          <w:sz w:val="24"/>
          <w:szCs w:val="24"/>
          <w:lang w:val="en-US"/>
        </w:rPr>
      </w:pPr>
      <w:r w:rsidRPr="00E13962">
        <w:rPr>
          <w:color w:val="000000"/>
          <w:sz w:val="24"/>
          <w:szCs w:val="24"/>
          <w:lang w:val="en-US"/>
        </w:rPr>
        <w:t>Yes                1             THANK &amp; TERMINATE</w:t>
      </w:r>
    </w:p>
    <w:p w:rsidR="00E13962" w:rsidRPr="00E13962" w:rsidRDefault="00E13962" w:rsidP="00E13962">
      <w:pPr>
        <w:ind w:left="360"/>
        <w:jc w:val="both"/>
        <w:rPr>
          <w:color w:val="000000"/>
          <w:sz w:val="24"/>
          <w:szCs w:val="24"/>
          <w:lang w:val="en-US"/>
        </w:rPr>
      </w:pPr>
      <w:r w:rsidRPr="00E13962">
        <w:rPr>
          <w:color w:val="000000"/>
          <w:sz w:val="24"/>
          <w:szCs w:val="24"/>
          <w:lang w:val="en-US"/>
        </w:rPr>
        <w:t xml:space="preserve">No                 2             </w:t>
      </w:r>
    </w:p>
    <w:p w:rsidR="00E13962" w:rsidRPr="00E13962" w:rsidRDefault="00E13962" w:rsidP="00E13962">
      <w:pPr>
        <w:jc w:val="both"/>
        <w:rPr>
          <w:color w:val="1F497D"/>
          <w:sz w:val="24"/>
          <w:szCs w:val="24"/>
          <w:lang w:val="en-US"/>
        </w:rPr>
      </w:pPr>
    </w:p>
    <w:p w:rsidR="00E13962" w:rsidRPr="00E13962" w:rsidRDefault="00E13962" w:rsidP="00E13962">
      <w:pPr>
        <w:jc w:val="both"/>
        <w:rPr>
          <w:sz w:val="24"/>
          <w:szCs w:val="24"/>
          <w:lang w:val="en-US"/>
        </w:rPr>
      </w:pPr>
      <w:r w:rsidRPr="00E13962">
        <w:rPr>
          <w:color w:val="000000"/>
          <w:sz w:val="24"/>
          <w:szCs w:val="24"/>
          <w:lang w:val="en-US"/>
        </w:rPr>
        <w:t>TERMINATE IF RESPONDENT OFFERS ANY REASON SUCH AS SIGHT OR HEARING PROBLEM, A WRITTEN OR VERBAL LANGUAGE PROBLEM, A CONCERN WITH NOT BEING ABLE TO COMMUNICATE EFFECTIVELY OR IF YOU HAVE A CONCERN.”</w:t>
      </w:r>
    </w:p>
    <w:p w:rsidR="00E13962" w:rsidRPr="00E13962" w:rsidRDefault="00E13962" w:rsidP="00E13962">
      <w:pPr>
        <w:jc w:val="both"/>
        <w:rPr>
          <w:sz w:val="24"/>
          <w:lang w:val="en-US"/>
        </w:rPr>
      </w:pPr>
    </w:p>
    <w:p w:rsidR="00E13962" w:rsidRPr="00E13962" w:rsidRDefault="00E13962" w:rsidP="00E13962">
      <w:pPr>
        <w:spacing w:after="120"/>
        <w:ind w:left="446" w:hanging="446"/>
        <w:jc w:val="both"/>
        <w:rPr>
          <w:sz w:val="24"/>
          <w:lang w:val="en-US"/>
        </w:rPr>
      </w:pPr>
    </w:p>
    <w:p w:rsidR="00E13962" w:rsidRPr="00E13962" w:rsidRDefault="00E13962" w:rsidP="00E13962">
      <w:pPr>
        <w:spacing w:after="120"/>
        <w:ind w:left="446" w:hanging="446"/>
        <w:jc w:val="both"/>
        <w:rPr>
          <w:sz w:val="24"/>
          <w:lang w:val="en-US"/>
        </w:rPr>
      </w:pPr>
      <w:r w:rsidRPr="00E13962">
        <w:rPr>
          <w:sz w:val="24"/>
          <w:lang w:val="en-US"/>
        </w:rPr>
        <w:t xml:space="preserve">4) </w:t>
      </w:r>
      <w:r w:rsidRPr="00E13962">
        <w:rPr>
          <w:sz w:val="24"/>
          <w:lang w:val="en-US"/>
        </w:rPr>
        <w:tab/>
        <w:t xml:space="preserve">Are you the head, or co-head of your household, that is, a person who makes key decisions in your household?  </w:t>
      </w:r>
    </w:p>
    <w:p w:rsidR="00E13962" w:rsidRPr="00E13962" w:rsidRDefault="00E13962" w:rsidP="00E13962">
      <w:pPr>
        <w:spacing w:after="120"/>
        <w:ind w:left="446" w:hanging="446"/>
        <w:jc w:val="both"/>
        <w:rPr>
          <w:sz w:val="24"/>
          <w:lang w:val="en-US"/>
        </w:rPr>
      </w:pPr>
      <w:r w:rsidRPr="00E13962">
        <w:rPr>
          <w:sz w:val="24"/>
          <w:lang w:val="en-US"/>
        </w:rPr>
        <w:tab/>
        <w:t xml:space="preserve">Yes </w:t>
      </w:r>
      <w:r w:rsidRPr="00E13962">
        <w:rPr>
          <w:sz w:val="24"/>
          <w:lang w:val="en-US"/>
        </w:rPr>
        <w:tab/>
      </w:r>
      <w:r w:rsidRPr="00E13962">
        <w:rPr>
          <w:sz w:val="24"/>
          <w:lang w:val="en-US"/>
        </w:rPr>
        <w:tab/>
      </w:r>
      <w:r w:rsidRPr="00E13962">
        <w:rPr>
          <w:sz w:val="24"/>
          <w:lang w:val="en-US"/>
        </w:rPr>
        <w:tab/>
      </w:r>
      <w:r w:rsidRPr="00E13962">
        <w:rPr>
          <w:sz w:val="24"/>
          <w:lang w:val="en-US"/>
        </w:rPr>
        <w:tab/>
      </w:r>
      <w:r w:rsidRPr="00E13962">
        <w:rPr>
          <w:b/>
          <w:sz w:val="24"/>
          <w:lang w:val="en-US"/>
        </w:rPr>
        <w:t>(Continue)</w:t>
      </w:r>
    </w:p>
    <w:p w:rsidR="00E13962" w:rsidRPr="00E13962" w:rsidRDefault="00E13962" w:rsidP="00E13962">
      <w:pPr>
        <w:spacing w:after="120"/>
        <w:ind w:left="446" w:hanging="446"/>
        <w:jc w:val="both"/>
        <w:rPr>
          <w:sz w:val="24"/>
          <w:lang w:val="en-US"/>
        </w:rPr>
      </w:pPr>
      <w:r w:rsidRPr="00E13962">
        <w:rPr>
          <w:sz w:val="24"/>
          <w:lang w:val="en-US"/>
        </w:rPr>
        <w:tab/>
        <w:t xml:space="preserve">No/Don’t know/Refused </w:t>
      </w:r>
      <w:r w:rsidRPr="00E13962">
        <w:rPr>
          <w:sz w:val="24"/>
          <w:lang w:val="en-US"/>
        </w:rPr>
        <w:tab/>
      </w:r>
      <w:r w:rsidRPr="00E13962">
        <w:rPr>
          <w:sz w:val="24"/>
          <w:lang w:val="en-US"/>
        </w:rPr>
        <w:tab/>
      </w:r>
      <w:r w:rsidRPr="00E13962">
        <w:rPr>
          <w:b/>
          <w:sz w:val="24"/>
          <w:lang w:val="en-US"/>
        </w:rPr>
        <w:t>(Thank and terminate)</w:t>
      </w:r>
    </w:p>
    <w:p w:rsidR="00E13962" w:rsidRPr="00E13962" w:rsidRDefault="00E13962" w:rsidP="00E13962">
      <w:pPr>
        <w:spacing w:after="120"/>
        <w:ind w:left="446" w:hanging="446"/>
        <w:jc w:val="both"/>
        <w:rPr>
          <w:sz w:val="24"/>
          <w:lang w:val="en-US"/>
        </w:rPr>
      </w:pPr>
    </w:p>
    <w:p w:rsidR="00E13962" w:rsidRPr="00E13962" w:rsidRDefault="00E13962" w:rsidP="00E13962">
      <w:pPr>
        <w:spacing w:after="120"/>
        <w:ind w:left="446" w:hanging="446"/>
        <w:jc w:val="both"/>
        <w:rPr>
          <w:sz w:val="24"/>
          <w:lang w:val="en-US"/>
        </w:rPr>
      </w:pPr>
      <w:r w:rsidRPr="00E13962">
        <w:rPr>
          <w:sz w:val="24"/>
          <w:lang w:val="en-US"/>
        </w:rPr>
        <w:t>5)</w:t>
      </w:r>
      <w:r w:rsidRPr="00E13962">
        <w:rPr>
          <w:sz w:val="24"/>
          <w:lang w:val="en-US"/>
        </w:rPr>
        <w:tab/>
        <w:t xml:space="preserve">We would like to talk to people in different age groups. Into which </w:t>
      </w:r>
      <w:r w:rsidRPr="00E13962">
        <w:rPr>
          <w:b/>
          <w:sz w:val="24"/>
          <w:u w:val="single"/>
          <w:lang w:val="en-US"/>
        </w:rPr>
        <w:t>one</w:t>
      </w:r>
      <w:r w:rsidRPr="00E13962">
        <w:rPr>
          <w:sz w:val="24"/>
          <w:lang w:val="en-US"/>
        </w:rPr>
        <w:t xml:space="preserve"> of the following groups should I place you? </w:t>
      </w:r>
      <w:r w:rsidRPr="00E13962">
        <w:rPr>
          <w:rFonts w:ascii="Arial" w:hAnsi="Arial"/>
          <w:b/>
          <w:lang w:val="en-US"/>
        </w:rPr>
        <w:t>(Read List)</w:t>
      </w:r>
      <w:r w:rsidRPr="00E13962">
        <w:rPr>
          <w:sz w:val="24"/>
          <w:lang w:val="en-US"/>
        </w:rPr>
        <w:t xml:space="preserve"> </w:t>
      </w:r>
    </w:p>
    <w:p w:rsidR="00E13962" w:rsidRPr="00E13962" w:rsidRDefault="00E13962" w:rsidP="00E13962">
      <w:pPr>
        <w:spacing w:after="120"/>
        <w:ind w:left="446" w:hanging="446"/>
        <w:jc w:val="both"/>
        <w:rPr>
          <w:sz w:val="24"/>
          <w:lang w:val="en-U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456"/>
        <w:gridCol w:w="3010"/>
      </w:tblGrid>
      <w:tr w:rsidR="00E13962" w:rsidRPr="00E13962" w:rsidTr="00FA5562">
        <w:tc>
          <w:tcPr>
            <w:tcW w:w="1550" w:type="dxa"/>
            <w:tcBorders>
              <w:bottom w:val="double" w:sz="4" w:space="0" w:color="auto"/>
            </w:tcBorders>
          </w:tcPr>
          <w:p w:rsidR="00E13962" w:rsidRPr="00E13962" w:rsidRDefault="00E13962" w:rsidP="00E13962">
            <w:pPr>
              <w:spacing w:before="120"/>
              <w:jc w:val="both"/>
              <w:rPr>
                <w:sz w:val="24"/>
                <w:lang w:val="en-US"/>
              </w:rPr>
            </w:pPr>
            <w:r w:rsidRPr="00E13962">
              <w:rPr>
                <w:sz w:val="24"/>
                <w:lang w:val="en-US"/>
              </w:rPr>
              <w:t>Under 18</w:t>
            </w:r>
          </w:p>
        </w:tc>
        <w:tc>
          <w:tcPr>
            <w:tcW w:w="456" w:type="dxa"/>
            <w:tcBorders>
              <w:bottom w:val="double" w:sz="4" w:space="0" w:color="auto"/>
            </w:tcBorders>
          </w:tcPr>
          <w:p w:rsidR="00E13962" w:rsidRPr="00E13962" w:rsidRDefault="00E13962" w:rsidP="00E13962">
            <w:pPr>
              <w:spacing w:before="120"/>
              <w:rPr>
                <w:sz w:val="24"/>
                <w:szCs w:val="24"/>
                <w:lang w:val="en-US"/>
              </w:rPr>
            </w:pPr>
            <w:r w:rsidRPr="00E13962">
              <w:rPr>
                <w:sz w:val="24"/>
                <w:szCs w:val="24"/>
                <w:lang w:val="en-US"/>
              </w:rPr>
              <w:t>1</w:t>
            </w:r>
          </w:p>
        </w:tc>
        <w:tc>
          <w:tcPr>
            <w:tcW w:w="3010" w:type="dxa"/>
            <w:tcBorders>
              <w:bottom w:val="double" w:sz="4" w:space="0" w:color="auto"/>
            </w:tcBorders>
            <w:vAlign w:val="center"/>
          </w:tcPr>
          <w:p w:rsidR="00E13962" w:rsidRPr="00E13962" w:rsidRDefault="00E13962" w:rsidP="00E13962">
            <w:pPr>
              <w:spacing w:before="120"/>
              <w:ind w:left="340"/>
              <w:jc w:val="center"/>
              <w:rPr>
                <w:b/>
                <w:sz w:val="24"/>
                <w:szCs w:val="24"/>
                <w:lang w:val="en-US"/>
              </w:rPr>
            </w:pPr>
            <w:r w:rsidRPr="00E13962">
              <w:rPr>
                <w:b/>
                <w:sz w:val="24"/>
                <w:szCs w:val="24"/>
                <w:lang w:val="en-US"/>
              </w:rPr>
              <w:t>Thank and terminate</w:t>
            </w:r>
          </w:p>
        </w:tc>
      </w:tr>
      <w:tr w:rsidR="00E13962" w:rsidRPr="00E13962" w:rsidTr="00FA5562">
        <w:tc>
          <w:tcPr>
            <w:tcW w:w="1550" w:type="dxa"/>
            <w:tcBorders>
              <w:top w:val="double" w:sz="4" w:space="0" w:color="auto"/>
              <w:bottom w:val="single" w:sz="4" w:space="0" w:color="auto"/>
            </w:tcBorders>
          </w:tcPr>
          <w:p w:rsidR="00E13962" w:rsidRPr="00E13962" w:rsidRDefault="00E13962" w:rsidP="00E13962">
            <w:pPr>
              <w:spacing w:before="120"/>
              <w:jc w:val="both"/>
              <w:rPr>
                <w:sz w:val="24"/>
                <w:lang w:val="en-US"/>
              </w:rPr>
            </w:pPr>
            <w:r w:rsidRPr="00E13962">
              <w:rPr>
                <w:sz w:val="24"/>
                <w:lang w:val="en-US"/>
              </w:rPr>
              <w:t>18-21</w:t>
            </w:r>
          </w:p>
        </w:tc>
        <w:tc>
          <w:tcPr>
            <w:tcW w:w="456" w:type="dxa"/>
            <w:tcBorders>
              <w:top w:val="double" w:sz="4" w:space="0" w:color="auto"/>
              <w:bottom w:val="single" w:sz="4" w:space="0" w:color="auto"/>
            </w:tcBorders>
          </w:tcPr>
          <w:p w:rsidR="00E13962" w:rsidRPr="00E13962" w:rsidRDefault="00E13962" w:rsidP="00E13962">
            <w:pPr>
              <w:spacing w:before="120"/>
              <w:rPr>
                <w:noProof/>
                <w:sz w:val="24"/>
                <w:szCs w:val="24"/>
                <w:lang w:val="en-US"/>
              </w:rPr>
            </w:pPr>
            <w:r w:rsidRPr="00E13962">
              <w:rPr>
                <w:noProof/>
                <w:sz w:val="24"/>
                <w:szCs w:val="24"/>
                <w:lang w:val="en-US"/>
              </w:rPr>
              <w:t>2</w:t>
            </w:r>
          </w:p>
        </w:tc>
        <w:tc>
          <w:tcPr>
            <w:tcW w:w="3010" w:type="dxa"/>
            <w:tcBorders>
              <w:top w:val="double" w:sz="4" w:space="0" w:color="auto"/>
              <w:bottom w:val="nil"/>
            </w:tcBorders>
            <w:vAlign w:val="center"/>
          </w:tcPr>
          <w:p w:rsidR="00E13962" w:rsidRPr="00E13962" w:rsidRDefault="00E13962" w:rsidP="00E13962">
            <w:pPr>
              <w:spacing w:before="120"/>
              <w:ind w:left="316"/>
              <w:jc w:val="center"/>
              <w:rPr>
                <w:b/>
                <w:noProof/>
                <w:sz w:val="24"/>
                <w:szCs w:val="24"/>
                <w:lang w:val="en-US"/>
              </w:rPr>
            </w:pPr>
          </w:p>
        </w:tc>
      </w:tr>
      <w:tr w:rsidR="00E13962" w:rsidRPr="00E13962" w:rsidTr="00FA5562">
        <w:tc>
          <w:tcPr>
            <w:tcW w:w="1550" w:type="dxa"/>
            <w:tcBorders>
              <w:top w:val="single" w:sz="4" w:space="0" w:color="auto"/>
            </w:tcBorders>
          </w:tcPr>
          <w:p w:rsidR="00E13962" w:rsidRPr="00E13962" w:rsidRDefault="00E13962" w:rsidP="00E13962">
            <w:pPr>
              <w:spacing w:before="120"/>
              <w:jc w:val="both"/>
              <w:rPr>
                <w:sz w:val="24"/>
                <w:lang w:val="en-US"/>
              </w:rPr>
            </w:pPr>
            <w:r w:rsidRPr="00E13962">
              <w:rPr>
                <w:sz w:val="24"/>
                <w:lang w:val="en-US"/>
              </w:rPr>
              <w:t>22-34</w:t>
            </w:r>
          </w:p>
        </w:tc>
        <w:tc>
          <w:tcPr>
            <w:tcW w:w="456" w:type="dxa"/>
            <w:tcBorders>
              <w:top w:val="single" w:sz="4" w:space="0" w:color="auto"/>
            </w:tcBorders>
          </w:tcPr>
          <w:p w:rsidR="00E13962" w:rsidRPr="00E13962" w:rsidRDefault="00E13962" w:rsidP="00E13962">
            <w:pPr>
              <w:spacing w:before="120"/>
              <w:rPr>
                <w:noProof/>
                <w:sz w:val="24"/>
                <w:szCs w:val="24"/>
                <w:lang w:val="en-US"/>
              </w:rPr>
            </w:pPr>
            <w:r w:rsidRPr="00E13962">
              <w:rPr>
                <w:noProof/>
                <w:sz w:val="24"/>
                <w:szCs w:val="24"/>
                <w:lang w:val="en-US"/>
              </w:rPr>
              <w:t>3</w:t>
            </w:r>
          </w:p>
        </w:tc>
        <w:tc>
          <w:tcPr>
            <w:tcW w:w="3010" w:type="dxa"/>
            <w:vMerge w:val="restart"/>
            <w:tcBorders>
              <w:top w:val="nil"/>
            </w:tcBorders>
            <w:vAlign w:val="center"/>
          </w:tcPr>
          <w:p w:rsidR="00E13962" w:rsidRPr="00E13962" w:rsidRDefault="00E13962" w:rsidP="00E13962">
            <w:pPr>
              <w:spacing w:before="120"/>
              <w:ind w:left="316"/>
              <w:jc w:val="center"/>
              <w:rPr>
                <w:b/>
                <w:sz w:val="24"/>
                <w:szCs w:val="24"/>
                <w:lang w:val="en-US"/>
              </w:rPr>
            </w:pPr>
            <w:r w:rsidRPr="00E13962">
              <w:rPr>
                <w:b/>
                <w:noProof/>
                <w:sz w:val="24"/>
                <w:szCs w:val="24"/>
                <w:lang w:val="en-US"/>
              </w:rPr>
              <w:t>Recruit cross-section</w:t>
            </w:r>
          </w:p>
        </w:tc>
      </w:tr>
      <w:tr w:rsidR="00E13962" w:rsidRPr="00E13962" w:rsidTr="00FA5562">
        <w:tc>
          <w:tcPr>
            <w:tcW w:w="1550" w:type="dxa"/>
          </w:tcPr>
          <w:p w:rsidR="00E13962" w:rsidRPr="00E13962" w:rsidRDefault="00E13962" w:rsidP="00E13962">
            <w:pPr>
              <w:spacing w:before="120"/>
              <w:jc w:val="both"/>
              <w:rPr>
                <w:sz w:val="24"/>
                <w:lang w:val="en-US"/>
              </w:rPr>
            </w:pPr>
            <w:r w:rsidRPr="00E13962">
              <w:rPr>
                <w:sz w:val="24"/>
                <w:lang w:val="en-US"/>
              </w:rPr>
              <w:t>35-54</w:t>
            </w:r>
          </w:p>
        </w:tc>
        <w:tc>
          <w:tcPr>
            <w:tcW w:w="456" w:type="dxa"/>
          </w:tcPr>
          <w:p w:rsidR="00E13962" w:rsidRPr="00E13962" w:rsidRDefault="00E13962" w:rsidP="00E13962">
            <w:pPr>
              <w:spacing w:before="120"/>
              <w:rPr>
                <w:noProof/>
                <w:sz w:val="24"/>
                <w:szCs w:val="24"/>
                <w:lang w:val="en-US"/>
              </w:rPr>
            </w:pPr>
            <w:r w:rsidRPr="00E13962">
              <w:rPr>
                <w:noProof/>
                <w:sz w:val="24"/>
                <w:szCs w:val="24"/>
                <w:lang w:val="en-US"/>
              </w:rPr>
              <w:t>4</w:t>
            </w:r>
          </w:p>
        </w:tc>
        <w:tc>
          <w:tcPr>
            <w:tcW w:w="3010" w:type="dxa"/>
            <w:vMerge/>
            <w:vAlign w:val="center"/>
          </w:tcPr>
          <w:p w:rsidR="00E13962" w:rsidRPr="00E13962" w:rsidRDefault="00E13962" w:rsidP="00E13962">
            <w:pPr>
              <w:spacing w:before="120"/>
              <w:rPr>
                <w:rFonts w:ascii="Arial" w:hAnsi="Arial"/>
                <w:b/>
                <w:lang w:val="en-US"/>
              </w:rPr>
            </w:pPr>
          </w:p>
        </w:tc>
      </w:tr>
      <w:tr w:rsidR="00E13962" w:rsidRPr="00E13962" w:rsidTr="00FA5562">
        <w:tc>
          <w:tcPr>
            <w:tcW w:w="1550" w:type="dxa"/>
          </w:tcPr>
          <w:p w:rsidR="00E13962" w:rsidRPr="00E13962" w:rsidRDefault="00E13962" w:rsidP="00E13962">
            <w:pPr>
              <w:spacing w:before="120"/>
              <w:jc w:val="both"/>
              <w:rPr>
                <w:sz w:val="24"/>
                <w:lang w:val="en-US"/>
              </w:rPr>
            </w:pPr>
            <w:r w:rsidRPr="00E13962">
              <w:rPr>
                <w:sz w:val="24"/>
                <w:lang w:val="en-US"/>
              </w:rPr>
              <w:t>55 or over</w:t>
            </w:r>
          </w:p>
        </w:tc>
        <w:tc>
          <w:tcPr>
            <w:tcW w:w="456" w:type="dxa"/>
          </w:tcPr>
          <w:p w:rsidR="00E13962" w:rsidRPr="00E13962" w:rsidRDefault="00E13962" w:rsidP="00E13962">
            <w:pPr>
              <w:spacing w:before="120"/>
              <w:rPr>
                <w:noProof/>
                <w:sz w:val="24"/>
                <w:szCs w:val="24"/>
                <w:lang w:val="en-US"/>
              </w:rPr>
            </w:pPr>
            <w:r w:rsidRPr="00E13962">
              <w:rPr>
                <w:noProof/>
                <w:sz w:val="24"/>
                <w:szCs w:val="24"/>
                <w:lang w:val="en-US"/>
              </w:rPr>
              <w:t>5</w:t>
            </w:r>
          </w:p>
        </w:tc>
        <w:tc>
          <w:tcPr>
            <w:tcW w:w="3010" w:type="dxa"/>
            <w:vMerge/>
            <w:vAlign w:val="center"/>
          </w:tcPr>
          <w:p w:rsidR="00E13962" w:rsidRPr="00E13962" w:rsidRDefault="00E13962" w:rsidP="00E13962">
            <w:pPr>
              <w:spacing w:before="120"/>
              <w:ind w:left="496"/>
              <w:rPr>
                <w:rFonts w:ascii="Arial" w:hAnsi="Arial"/>
                <w:b/>
                <w:lang w:val="en-US"/>
              </w:rPr>
            </w:pPr>
          </w:p>
        </w:tc>
      </w:tr>
    </w:tbl>
    <w:p w:rsidR="00E13962" w:rsidRPr="00E13962" w:rsidRDefault="00E13962" w:rsidP="00E13962">
      <w:pPr>
        <w:jc w:val="both"/>
        <w:rPr>
          <w:sz w:val="24"/>
          <w:lang w:val="en-US"/>
        </w:rPr>
      </w:pPr>
    </w:p>
    <w:p w:rsidR="00E13962" w:rsidRPr="00E13962" w:rsidRDefault="00E13962" w:rsidP="00E13962">
      <w:pPr>
        <w:jc w:val="both"/>
        <w:rPr>
          <w:sz w:val="24"/>
          <w:lang w:val="en-US"/>
        </w:rPr>
      </w:pPr>
    </w:p>
    <w:p w:rsidR="00E13962" w:rsidRPr="00E13962" w:rsidRDefault="00E13962" w:rsidP="00E13962">
      <w:pPr>
        <w:jc w:val="both"/>
        <w:rPr>
          <w:sz w:val="24"/>
          <w:lang w:val="en-US"/>
        </w:rPr>
      </w:pPr>
    </w:p>
    <w:p w:rsidR="00E13962" w:rsidRPr="00E13962" w:rsidRDefault="00E13962" w:rsidP="00E13962">
      <w:pPr>
        <w:spacing w:after="120"/>
        <w:ind w:left="446" w:hanging="446"/>
        <w:jc w:val="both"/>
        <w:rPr>
          <w:sz w:val="24"/>
        </w:rPr>
      </w:pPr>
      <w:r w:rsidRPr="00E13962">
        <w:rPr>
          <w:sz w:val="24"/>
        </w:rPr>
        <w:t xml:space="preserve">Q6a)      How many people above the age of 18 are there in your household? </w:t>
      </w:r>
    </w:p>
    <w:p w:rsidR="00E13962" w:rsidRPr="00E13962" w:rsidRDefault="00E13962" w:rsidP="00FA5562">
      <w:pPr>
        <w:numPr>
          <w:ilvl w:val="0"/>
          <w:numId w:val="6"/>
        </w:numPr>
        <w:spacing w:after="120"/>
        <w:jc w:val="both"/>
        <w:rPr>
          <w:sz w:val="24"/>
        </w:rPr>
      </w:pPr>
      <w:r w:rsidRPr="00E13962">
        <w:rPr>
          <w:sz w:val="24"/>
        </w:rPr>
        <w:t>One         </w:t>
      </w:r>
      <w:r w:rsidRPr="00E13962">
        <w:rPr>
          <w:sz w:val="24"/>
        </w:rPr>
        <w:tab/>
      </w:r>
      <w:r w:rsidRPr="00E13962">
        <w:rPr>
          <w:sz w:val="24"/>
        </w:rPr>
        <w:tab/>
      </w:r>
      <w:r w:rsidRPr="00E13962">
        <w:rPr>
          <w:sz w:val="24"/>
        </w:rPr>
        <w:tab/>
        <w:t xml:space="preserve">  </w:t>
      </w:r>
      <w:r w:rsidRPr="00E13962">
        <w:rPr>
          <w:b/>
          <w:bCs/>
          <w:sz w:val="24"/>
        </w:rPr>
        <w:t>ASK 6B</w:t>
      </w:r>
    </w:p>
    <w:p w:rsidR="00E13962" w:rsidRPr="00E13962" w:rsidRDefault="00E13962" w:rsidP="00FA5562">
      <w:pPr>
        <w:numPr>
          <w:ilvl w:val="0"/>
          <w:numId w:val="6"/>
        </w:numPr>
        <w:spacing w:after="120"/>
        <w:jc w:val="both"/>
        <w:rPr>
          <w:b/>
          <w:bCs/>
          <w:sz w:val="24"/>
        </w:rPr>
      </w:pPr>
      <w:r w:rsidRPr="00E13962">
        <w:rPr>
          <w:sz w:val="24"/>
        </w:rPr>
        <w:t>More than one         </w:t>
      </w:r>
      <w:r w:rsidRPr="00E13962">
        <w:rPr>
          <w:b/>
          <w:bCs/>
          <w:sz w:val="24"/>
        </w:rPr>
        <w:t>SKIP TO 6C</w:t>
      </w:r>
    </w:p>
    <w:p w:rsidR="00E13962" w:rsidRPr="00E13962" w:rsidRDefault="00E13962" w:rsidP="00E13962">
      <w:pPr>
        <w:spacing w:after="120"/>
        <w:ind w:left="806" w:firstLine="274"/>
        <w:jc w:val="both"/>
        <w:rPr>
          <w:b/>
          <w:bCs/>
          <w:sz w:val="24"/>
        </w:rPr>
      </w:pPr>
    </w:p>
    <w:p w:rsidR="00E13962" w:rsidRPr="00E13962" w:rsidRDefault="00E13962" w:rsidP="00E13962">
      <w:pPr>
        <w:ind w:left="448" w:hanging="446"/>
        <w:jc w:val="both"/>
        <w:rPr>
          <w:sz w:val="24"/>
          <w:lang w:val="en-US"/>
        </w:rPr>
      </w:pPr>
      <w:r w:rsidRPr="00E13962">
        <w:rPr>
          <w:sz w:val="24"/>
          <w:lang w:val="en-US"/>
        </w:rPr>
        <w:t xml:space="preserve">Q6b)    </w:t>
      </w:r>
      <w:r w:rsidRPr="00E13962">
        <w:rPr>
          <w:b/>
          <w:bCs/>
          <w:sz w:val="24"/>
          <w:lang w:val="en-US"/>
        </w:rPr>
        <w:t>[IF Q6a=1 ASK]</w:t>
      </w:r>
      <w:r w:rsidRPr="00E13962">
        <w:rPr>
          <w:sz w:val="24"/>
          <w:lang w:val="en-US"/>
        </w:rPr>
        <w:t xml:space="preserve"> Was </w:t>
      </w:r>
      <w:r w:rsidR="00AE4808">
        <w:rPr>
          <w:sz w:val="24"/>
          <w:lang w:val="en-US"/>
        </w:rPr>
        <w:t>your household’s income for 2013</w:t>
      </w:r>
      <w:r w:rsidRPr="00E13962">
        <w:rPr>
          <w:sz w:val="24"/>
          <w:lang w:val="en-US"/>
        </w:rPr>
        <w:t xml:space="preserve"> greater or less than 75 thousand dollars?</w:t>
      </w:r>
    </w:p>
    <w:p w:rsidR="00E13962" w:rsidRPr="00E13962" w:rsidRDefault="00E13962" w:rsidP="00E13962">
      <w:pPr>
        <w:ind w:left="448" w:firstLine="274"/>
        <w:jc w:val="both"/>
        <w:rPr>
          <w:sz w:val="22"/>
          <w:szCs w:val="22"/>
          <w:lang w:val="en-US"/>
        </w:rPr>
      </w:pPr>
    </w:p>
    <w:p w:rsidR="00E13962" w:rsidRPr="00E13962" w:rsidRDefault="00E13962" w:rsidP="00E13962">
      <w:pPr>
        <w:spacing w:after="120"/>
        <w:ind w:left="1080"/>
        <w:jc w:val="both"/>
        <w:rPr>
          <w:sz w:val="22"/>
          <w:szCs w:val="22"/>
          <w:lang w:val="en-US"/>
        </w:rPr>
      </w:pPr>
      <w:r w:rsidRPr="00E13962">
        <w:rPr>
          <w:sz w:val="22"/>
          <w:szCs w:val="22"/>
          <w:lang w:val="en-US"/>
        </w:rPr>
        <w:t>$75K or greater </w:t>
      </w:r>
      <w:r w:rsidRPr="00E13962">
        <w:rPr>
          <w:sz w:val="22"/>
          <w:szCs w:val="22"/>
          <w:lang w:val="en-US"/>
        </w:rPr>
        <w:tab/>
      </w:r>
      <w:r w:rsidRPr="00B25CC2">
        <w:rPr>
          <w:lang w:val="en-US"/>
        </w:rPr>
        <w:t>Q</w:t>
      </w:r>
      <w:r w:rsidRPr="00B25CC2">
        <w:rPr>
          <w:b/>
          <w:bCs/>
          <w:lang w:val="en-US"/>
        </w:rPr>
        <w:t xml:space="preserve">ualifies for group 2 </w:t>
      </w:r>
    </w:p>
    <w:p w:rsidR="00E13962" w:rsidRPr="00E13962" w:rsidRDefault="00E13962" w:rsidP="00E13962">
      <w:pPr>
        <w:spacing w:after="120"/>
        <w:ind w:left="1080"/>
        <w:jc w:val="both"/>
        <w:rPr>
          <w:sz w:val="22"/>
          <w:szCs w:val="22"/>
          <w:lang w:val="en-US"/>
        </w:rPr>
      </w:pPr>
      <w:r w:rsidRPr="00E13962">
        <w:rPr>
          <w:sz w:val="22"/>
          <w:szCs w:val="22"/>
          <w:lang w:val="en-US"/>
        </w:rPr>
        <w:t xml:space="preserve">Less than $75K  </w:t>
      </w:r>
      <w:r w:rsidRPr="00E13962">
        <w:rPr>
          <w:sz w:val="22"/>
          <w:szCs w:val="22"/>
          <w:lang w:val="en-US"/>
        </w:rPr>
        <w:tab/>
      </w:r>
      <w:r w:rsidRPr="00B25CC2">
        <w:rPr>
          <w:b/>
          <w:bCs/>
          <w:lang w:val="en-US"/>
        </w:rPr>
        <w:t xml:space="preserve">Qualifies for group 1 </w:t>
      </w:r>
    </w:p>
    <w:p w:rsidR="00E13962" w:rsidRPr="00E13962" w:rsidRDefault="00E13962" w:rsidP="00E13962">
      <w:pPr>
        <w:spacing w:after="120"/>
        <w:ind w:left="446" w:hanging="446"/>
        <w:jc w:val="both"/>
        <w:rPr>
          <w:sz w:val="22"/>
          <w:szCs w:val="22"/>
          <w:lang w:val="en-US"/>
        </w:rPr>
      </w:pPr>
      <w:r w:rsidRPr="00E13962">
        <w:rPr>
          <w:sz w:val="22"/>
          <w:szCs w:val="22"/>
          <w:lang w:val="en-US"/>
        </w:rPr>
        <w:t>                  Refused              </w:t>
      </w:r>
      <w:r w:rsidRPr="00E13962">
        <w:rPr>
          <w:sz w:val="22"/>
          <w:szCs w:val="22"/>
          <w:lang w:val="en-US"/>
        </w:rPr>
        <w:tab/>
      </w:r>
      <w:r w:rsidRPr="00E13962">
        <w:rPr>
          <w:b/>
          <w:bCs/>
          <w:sz w:val="22"/>
          <w:szCs w:val="22"/>
          <w:lang w:val="en-US"/>
        </w:rPr>
        <w:t>THANK AND TERMINATE</w:t>
      </w:r>
    </w:p>
    <w:p w:rsidR="00E13962" w:rsidRPr="00E13962" w:rsidRDefault="00E13962" w:rsidP="00E13962">
      <w:pPr>
        <w:spacing w:after="120"/>
        <w:ind w:left="446" w:hanging="446"/>
        <w:jc w:val="both"/>
        <w:rPr>
          <w:sz w:val="24"/>
          <w:lang w:val="en-US"/>
        </w:rPr>
      </w:pPr>
      <w:r w:rsidRPr="00E13962">
        <w:rPr>
          <w:sz w:val="24"/>
          <w:lang w:val="en-US"/>
        </w:rPr>
        <w:t> </w:t>
      </w:r>
    </w:p>
    <w:p w:rsidR="00E13962" w:rsidRPr="00E13962" w:rsidRDefault="00E13962" w:rsidP="00E13962">
      <w:pPr>
        <w:spacing w:after="120"/>
        <w:ind w:left="446" w:hanging="446"/>
        <w:jc w:val="both"/>
        <w:rPr>
          <w:sz w:val="24"/>
          <w:lang w:val="en-US"/>
        </w:rPr>
      </w:pPr>
      <w:r w:rsidRPr="00E13962">
        <w:rPr>
          <w:sz w:val="24"/>
          <w:lang w:val="en-US"/>
        </w:rPr>
        <w:t xml:space="preserve">Q6c)    </w:t>
      </w:r>
      <w:r w:rsidRPr="00E13962">
        <w:rPr>
          <w:b/>
          <w:bCs/>
          <w:sz w:val="24"/>
          <w:lang w:val="en-US"/>
        </w:rPr>
        <w:t>[IF Q6a=2 ASK]</w:t>
      </w:r>
      <w:r w:rsidRPr="00E13962">
        <w:rPr>
          <w:sz w:val="24"/>
          <w:lang w:val="en-US"/>
        </w:rPr>
        <w:t xml:space="preserve"> Was your household’s income for 201</w:t>
      </w:r>
      <w:r w:rsidR="00AE4808">
        <w:rPr>
          <w:sz w:val="24"/>
          <w:lang w:val="en-US"/>
        </w:rPr>
        <w:t>3</w:t>
      </w:r>
      <w:r w:rsidRPr="00E13962">
        <w:rPr>
          <w:sz w:val="24"/>
          <w:lang w:val="en-US"/>
        </w:rPr>
        <w:t xml:space="preserve"> greater or less than 100 thousand </w:t>
      </w:r>
    </w:p>
    <w:p w:rsidR="00E13962" w:rsidRPr="00E13962" w:rsidRDefault="00E13962" w:rsidP="00E13962">
      <w:pPr>
        <w:ind w:left="448" w:firstLine="272"/>
        <w:jc w:val="both"/>
        <w:rPr>
          <w:sz w:val="24"/>
          <w:lang w:val="en-US"/>
        </w:rPr>
      </w:pPr>
      <w:r w:rsidRPr="00E13962">
        <w:rPr>
          <w:sz w:val="24"/>
          <w:lang w:val="en-US"/>
        </w:rPr>
        <w:t>dollars?</w:t>
      </w:r>
    </w:p>
    <w:p w:rsidR="00E13962" w:rsidRPr="00E13962" w:rsidRDefault="00E13962" w:rsidP="00E13962">
      <w:pPr>
        <w:spacing w:after="120"/>
        <w:ind w:left="446" w:hanging="446"/>
        <w:jc w:val="both"/>
        <w:rPr>
          <w:sz w:val="24"/>
          <w:lang w:val="en-US"/>
        </w:rPr>
      </w:pPr>
    </w:p>
    <w:p w:rsidR="00E13962" w:rsidRPr="00B25CC2" w:rsidRDefault="00E13962" w:rsidP="00E13962">
      <w:pPr>
        <w:spacing w:after="120"/>
        <w:ind w:left="1080"/>
        <w:jc w:val="both"/>
        <w:rPr>
          <w:lang w:val="en-US"/>
        </w:rPr>
      </w:pPr>
      <w:r w:rsidRPr="00E13962">
        <w:rPr>
          <w:sz w:val="24"/>
          <w:lang w:val="en-US"/>
        </w:rPr>
        <w:t>$100K or greater </w:t>
      </w:r>
      <w:r w:rsidRPr="00E13962">
        <w:rPr>
          <w:sz w:val="24"/>
          <w:lang w:val="en-US"/>
        </w:rPr>
        <w:tab/>
      </w:r>
      <w:r w:rsidR="00141BC2">
        <w:rPr>
          <w:b/>
          <w:bCs/>
          <w:lang w:val="en-US"/>
        </w:rPr>
        <w:t>Qualifies for group 2</w:t>
      </w:r>
    </w:p>
    <w:p w:rsidR="00E13962" w:rsidRPr="00B25CC2" w:rsidRDefault="00E13962" w:rsidP="00E13962">
      <w:pPr>
        <w:spacing w:after="120"/>
        <w:ind w:left="1080"/>
        <w:jc w:val="both"/>
        <w:rPr>
          <w:lang w:val="en-US"/>
        </w:rPr>
      </w:pPr>
      <w:r w:rsidRPr="00E13962">
        <w:rPr>
          <w:sz w:val="24"/>
          <w:lang w:val="en-US"/>
        </w:rPr>
        <w:t>Less than $100K </w:t>
      </w:r>
      <w:r w:rsidRPr="00E13962">
        <w:rPr>
          <w:sz w:val="24"/>
          <w:lang w:val="en-US"/>
        </w:rPr>
        <w:tab/>
      </w:r>
      <w:r w:rsidRPr="00B25CC2">
        <w:rPr>
          <w:b/>
          <w:bCs/>
          <w:lang w:val="en-US"/>
        </w:rPr>
        <w:t>Qualifies for group 1</w:t>
      </w:r>
    </w:p>
    <w:p w:rsidR="00E13962" w:rsidRPr="00E13962" w:rsidRDefault="00E13962" w:rsidP="00E13962">
      <w:pPr>
        <w:spacing w:after="120"/>
        <w:ind w:left="720" w:firstLine="360"/>
        <w:jc w:val="both"/>
        <w:rPr>
          <w:b/>
          <w:bCs/>
          <w:sz w:val="24"/>
          <w:lang w:val="en-US"/>
        </w:rPr>
      </w:pPr>
      <w:r w:rsidRPr="00E13962">
        <w:rPr>
          <w:sz w:val="24"/>
          <w:lang w:val="en-US"/>
        </w:rPr>
        <w:t>Refused              </w:t>
      </w:r>
      <w:r w:rsidRPr="00E13962">
        <w:rPr>
          <w:sz w:val="24"/>
          <w:lang w:val="en-US"/>
        </w:rPr>
        <w:tab/>
      </w:r>
      <w:r w:rsidRPr="00E13962">
        <w:rPr>
          <w:b/>
          <w:bCs/>
          <w:sz w:val="24"/>
          <w:lang w:val="en-US"/>
        </w:rPr>
        <w:t>THANK AND TERMINATE</w:t>
      </w:r>
    </w:p>
    <w:p w:rsidR="00E13962" w:rsidRPr="00E13962" w:rsidRDefault="00E13962" w:rsidP="00E13962">
      <w:pPr>
        <w:spacing w:after="120"/>
        <w:ind w:left="446" w:hanging="446"/>
        <w:jc w:val="both"/>
        <w:rPr>
          <w:sz w:val="24"/>
          <w:lang w:val="en-US"/>
        </w:rPr>
      </w:pPr>
    </w:p>
    <w:p w:rsidR="00E13962" w:rsidRPr="00E13962" w:rsidRDefault="00E13962" w:rsidP="00E13962">
      <w:pPr>
        <w:spacing w:after="120"/>
        <w:ind w:left="446" w:hanging="446"/>
        <w:jc w:val="both"/>
        <w:rPr>
          <w:sz w:val="24"/>
          <w:lang w:val="en-US"/>
        </w:rPr>
      </w:pPr>
      <w:r w:rsidRPr="00E13962">
        <w:rPr>
          <w:sz w:val="24"/>
          <w:lang w:val="en-US"/>
        </w:rPr>
        <w:t>7)</w:t>
      </w:r>
      <w:r w:rsidRPr="00E13962">
        <w:rPr>
          <w:sz w:val="24"/>
          <w:lang w:val="en-US"/>
        </w:rPr>
        <w:tab/>
        <w:t xml:space="preserve">What is the highest level of education you have attained?  </w:t>
      </w:r>
      <w:r w:rsidRPr="00E13962">
        <w:rPr>
          <w:rFonts w:ascii="Arial" w:hAnsi="Arial" w:cs="Arial"/>
          <w:b/>
          <w:lang w:val="en-US"/>
        </w:rPr>
        <w:t>(Do not read list – Recruit good cross-section of education levels)</w:t>
      </w:r>
    </w:p>
    <w:tbl>
      <w:tblPr>
        <w:tblW w:w="0" w:type="auto"/>
        <w:tblInd w:w="1188" w:type="dxa"/>
        <w:tblLayout w:type="fixed"/>
        <w:tblLook w:val="0000" w:firstRow="0" w:lastRow="0" w:firstColumn="0" w:lastColumn="0" w:noHBand="0" w:noVBand="0"/>
      </w:tblPr>
      <w:tblGrid>
        <w:gridCol w:w="3600"/>
        <w:gridCol w:w="456"/>
      </w:tblGrid>
      <w:tr w:rsidR="00E13962" w:rsidRPr="00E13962" w:rsidTr="00FA5562">
        <w:tc>
          <w:tcPr>
            <w:tcW w:w="3600" w:type="dxa"/>
          </w:tcPr>
          <w:p w:rsidR="00E13962" w:rsidRPr="00E13962" w:rsidRDefault="00E13962" w:rsidP="00E13962">
            <w:pPr>
              <w:spacing w:before="60"/>
              <w:jc w:val="both"/>
              <w:rPr>
                <w:sz w:val="24"/>
                <w:lang w:val="en-US"/>
              </w:rPr>
            </w:pPr>
            <w:r w:rsidRPr="00E13962">
              <w:rPr>
                <w:sz w:val="24"/>
                <w:lang w:val="en-US"/>
              </w:rPr>
              <w:t>Some high school or less</w:t>
            </w:r>
          </w:p>
        </w:tc>
        <w:tc>
          <w:tcPr>
            <w:tcW w:w="456" w:type="dxa"/>
          </w:tcPr>
          <w:p w:rsidR="00E13962" w:rsidRPr="00E13962" w:rsidRDefault="00E13962" w:rsidP="00E13962">
            <w:pPr>
              <w:spacing w:before="60"/>
              <w:rPr>
                <w:sz w:val="24"/>
                <w:lang w:val="en-US"/>
              </w:rPr>
            </w:pPr>
            <w:r w:rsidRPr="00E13962">
              <w:rPr>
                <w:sz w:val="24"/>
                <w:lang w:val="en-US"/>
              </w:rPr>
              <w:t>1</w:t>
            </w:r>
          </w:p>
        </w:tc>
      </w:tr>
      <w:tr w:rsidR="00E13962" w:rsidRPr="00E13962" w:rsidTr="00FA5562">
        <w:tc>
          <w:tcPr>
            <w:tcW w:w="3600" w:type="dxa"/>
          </w:tcPr>
          <w:p w:rsidR="00E13962" w:rsidRPr="00E13962" w:rsidRDefault="00E13962" w:rsidP="00E13962">
            <w:pPr>
              <w:spacing w:before="60"/>
              <w:jc w:val="both"/>
              <w:rPr>
                <w:sz w:val="24"/>
                <w:lang w:val="en-US"/>
              </w:rPr>
            </w:pPr>
            <w:r w:rsidRPr="00E13962">
              <w:rPr>
                <w:sz w:val="24"/>
                <w:lang w:val="en-US"/>
              </w:rPr>
              <w:t>Completed high school</w:t>
            </w:r>
          </w:p>
        </w:tc>
        <w:tc>
          <w:tcPr>
            <w:tcW w:w="456" w:type="dxa"/>
          </w:tcPr>
          <w:p w:rsidR="00E13962" w:rsidRPr="00E13962" w:rsidRDefault="00E13962" w:rsidP="00E13962">
            <w:pPr>
              <w:spacing w:before="60"/>
              <w:rPr>
                <w:sz w:val="24"/>
                <w:lang w:val="en-US"/>
              </w:rPr>
            </w:pPr>
            <w:r w:rsidRPr="00E13962">
              <w:rPr>
                <w:sz w:val="24"/>
                <w:lang w:val="en-US"/>
              </w:rPr>
              <w:t>2</w:t>
            </w:r>
          </w:p>
        </w:tc>
      </w:tr>
      <w:tr w:rsidR="00E13962" w:rsidRPr="00E13962" w:rsidTr="00FA5562">
        <w:tc>
          <w:tcPr>
            <w:tcW w:w="3600" w:type="dxa"/>
          </w:tcPr>
          <w:p w:rsidR="00E13962" w:rsidRPr="00E13962" w:rsidRDefault="00E13962" w:rsidP="00E13962">
            <w:pPr>
              <w:spacing w:before="60"/>
              <w:jc w:val="both"/>
              <w:rPr>
                <w:sz w:val="24"/>
                <w:lang w:val="en-US"/>
              </w:rPr>
            </w:pPr>
            <w:r w:rsidRPr="00E13962">
              <w:rPr>
                <w:sz w:val="24"/>
                <w:lang w:val="en-US"/>
              </w:rPr>
              <w:t>Post-secondary technical training</w:t>
            </w:r>
          </w:p>
        </w:tc>
        <w:tc>
          <w:tcPr>
            <w:tcW w:w="456" w:type="dxa"/>
          </w:tcPr>
          <w:p w:rsidR="00E13962" w:rsidRPr="00E13962" w:rsidRDefault="00E13962" w:rsidP="00E13962">
            <w:pPr>
              <w:spacing w:before="60"/>
              <w:rPr>
                <w:sz w:val="24"/>
                <w:lang w:val="en-US"/>
              </w:rPr>
            </w:pPr>
            <w:r w:rsidRPr="00E13962">
              <w:rPr>
                <w:sz w:val="24"/>
                <w:lang w:val="en-US"/>
              </w:rPr>
              <w:t>3</w:t>
            </w:r>
          </w:p>
        </w:tc>
      </w:tr>
      <w:tr w:rsidR="00E13962" w:rsidRPr="00E13962" w:rsidTr="00FA5562">
        <w:tc>
          <w:tcPr>
            <w:tcW w:w="3600" w:type="dxa"/>
          </w:tcPr>
          <w:p w:rsidR="00E13962" w:rsidRPr="00E13962" w:rsidRDefault="00E13962" w:rsidP="00E13962">
            <w:pPr>
              <w:spacing w:before="60"/>
              <w:jc w:val="both"/>
              <w:rPr>
                <w:sz w:val="24"/>
                <w:lang w:val="en-US"/>
              </w:rPr>
            </w:pPr>
            <w:r w:rsidRPr="00E13962">
              <w:rPr>
                <w:sz w:val="24"/>
                <w:lang w:val="en-US"/>
              </w:rPr>
              <w:t>Some college/university</w:t>
            </w:r>
          </w:p>
        </w:tc>
        <w:tc>
          <w:tcPr>
            <w:tcW w:w="456" w:type="dxa"/>
          </w:tcPr>
          <w:p w:rsidR="00E13962" w:rsidRPr="00E13962" w:rsidRDefault="00E13962" w:rsidP="00E13962">
            <w:pPr>
              <w:spacing w:before="60"/>
              <w:rPr>
                <w:sz w:val="24"/>
                <w:lang w:val="en-US"/>
              </w:rPr>
            </w:pPr>
            <w:r w:rsidRPr="00E13962">
              <w:rPr>
                <w:sz w:val="24"/>
                <w:lang w:val="en-US"/>
              </w:rPr>
              <w:t>4</w:t>
            </w:r>
          </w:p>
        </w:tc>
      </w:tr>
      <w:tr w:rsidR="00E13962" w:rsidRPr="00E13962" w:rsidTr="00FA5562">
        <w:tc>
          <w:tcPr>
            <w:tcW w:w="3600" w:type="dxa"/>
          </w:tcPr>
          <w:p w:rsidR="00E13962" w:rsidRPr="00E13962" w:rsidRDefault="00E13962" w:rsidP="00E13962">
            <w:pPr>
              <w:spacing w:before="60"/>
              <w:jc w:val="both"/>
              <w:rPr>
                <w:sz w:val="24"/>
                <w:lang w:val="en-US"/>
              </w:rPr>
            </w:pPr>
            <w:r w:rsidRPr="00E13962">
              <w:rPr>
                <w:sz w:val="24"/>
                <w:lang w:val="en-US"/>
              </w:rPr>
              <w:t>Completed college/university</w:t>
            </w:r>
          </w:p>
        </w:tc>
        <w:tc>
          <w:tcPr>
            <w:tcW w:w="456" w:type="dxa"/>
          </w:tcPr>
          <w:p w:rsidR="00E13962" w:rsidRPr="00E13962" w:rsidRDefault="00E13962" w:rsidP="00E13962">
            <w:pPr>
              <w:spacing w:before="60"/>
              <w:rPr>
                <w:sz w:val="24"/>
                <w:lang w:val="en-US"/>
              </w:rPr>
            </w:pPr>
            <w:r w:rsidRPr="00E13962">
              <w:rPr>
                <w:sz w:val="24"/>
                <w:lang w:val="en-US"/>
              </w:rPr>
              <w:t>5</w:t>
            </w:r>
          </w:p>
        </w:tc>
      </w:tr>
      <w:tr w:rsidR="00E13962" w:rsidRPr="00E13962" w:rsidTr="00FA5562">
        <w:tc>
          <w:tcPr>
            <w:tcW w:w="3600" w:type="dxa"/>
          </w:tcPr>
          <w:p w:rsidR="00E13962" w:rsidRPr="00E13962" w:rsidRDefault="00E13962" w:rsidP="00E13962">
            <w:pPr>
              <w:spacing w:before="60"/>
              <w:jc w:val="both"/>
              <w:rPr>
                <w:sz w:val="24"/>
                <w:lang w:val="en-US"/>
              </w:rPr>
            </w:pPr>
            <w:r w:rsidRPr="00E13962">
              <w:rPr>
                <w:sz w:val="24"/>
                <w:lang w:val="en-US"/>
              </w:rPr>
              <w:t>Post-graduate studies</w:t>
            </w:r>
          </w:p>
        </w:tc>
        <w:tc>
          <w:tcPr>
            <w:tcW w:w="456" w:type="dxa"/>
          </w:tcPr>
          <w:p w:rsidR="00E13962" w:rsidRPr="00E13962" w:rsidRDefault="00E13962" w:rsidP="00E13962">
            <w:pPr>
              <w:spacing w:before="60"/>
              <w:rPr>
                <w:sz w:val="24"/>
                <w:lang w:val="en-US"/>
              </w:rPr>
            </w:pPr>
            <w:r w:rsidRPr="00E13962">
              <w:rPr>
                <w:sz w:val="24"/>
                <w:lang w:val="en-US"/>
              </w:rPr>
              <w:t>6</w:t>
            </w:r>
          </w:p>
        </w:tc>
      </w:tr>
    </w:tbl>
    <w:p w:rsidR="00E13962" w:rsidRDefault="00E13962" w:rsidP="00E13962">
      <w:pPr>
        <w:spacing w:after="120"/>
        <w:jc w:val="both"/>
        <w:rPr>
          <w:sz w:val="24"/>
          <w:lang w:val="en-US"/>
        </w:rPr>
      </w:pPr>
    </w:p>
    <w:p w:rsidR="00B25CC2" w:rsidRPr="00E13962" w:rsidRDefault="00B25CC2" w:rsidP="00E13962">
      <w:pPr>
        <w:spacing w:after="120"/>
        <w:jc w:val="both"/>
        <w:rPr>
          <w:sz w:val="24"/>
          <w:lang w:val="en-US"/>
        </w:rPr>
      </w:pPr>
    </w:p>
    <w:p w:rsidR="00E13962" w:rsidRPr="00E13962" w:rsidRDefault="00E13962" w:rsidP="00E13962">
      <w:pPr>
        <w:ind w:left="540" w:hanging="540"/>
        <w:jc w:val="both"/>
        <w:rPr>
          <w:sz w:val="24"/>
          <w:lang w:val="en-US"/>
        </w:rPr>
      </w:pPr>
      <w:r w:rsidRPr="00E13962">
        <w:rPr>
          <w:sz w:val="24"/>
          <w:lang w:val="en-US"/>
        </w:rPr>
        <w:t xml:space="preserve">8) </w:t>
      </w:r>
      <w:r w:rsidRPr="00E13962">
        <w:rPr>
          <w:sz w:val="24"/>
          <w:lang w:val="en-US"/>
        </w:rPr>
        <w:tab/>
        <w:t xml:space="preserve">Were you born in </w:t>
      </w:r>
      <w:smartTag w:uri="urn:schemas-microsoft-com:office:smarttags" w:element="place">
        <w:smartTag w:uri="urn:schemas-microsoft-com:office:smarttags" w:element="country-region">
          <w:r w:rsidRPr="00E13962">
            <w:rPr>
              <w:sz w:val="24"/>
              <w:lang w:val="en-US"/>
            </w:rPr>
            <w:t>Canada</w:t>
          </w:r>
        </w:smartTag>
      </w:smartTag>
      <w:r w:rsidRPr="00E13962">
        <w:rPr>
          <w:sz w:val="24"/>
          <w:lang w:val="en-US"/>
        </w:rPr>
        <w:t xml:space="preserve"> or were you born elsewhere?</w:t>
      </w:r>
    </w:p>
    <w:tbl>
      <w:tblPr>
        <w:tblW w:w="0" w:type="auto"/>
        <w:tblInd w:w="1080" w:type="dxa"/>
        <w:tblLook w:val="01E0" w:firstRow="1" w:lastRow="1" w:firstColumn="1" w:lastColumn="1" w:noHBand="0" w:noVBand="0"/>
      </w:tblPr>
      <w:tblGrid>
        <w:gridCol w:w="2880"/>
        <w:gridCol w:w="587"/>
        <w:gridCol w:w="3571"/>
      </w:tblGrid>
      <w:tr w:rsidR="00E13962" w:rsidRPr="00E13962" w:rsidTr="00FA5562">
        <w:tc>
          <w:tcPr>
            <w:tcW w:w="2880" w:type="dxa"/>
          </w:tcPr>
          <w:p w:rsidR="00E13962" w:rsidRPr="00E13962" w:rsidRDefault="00E13962" w:rsidP="00E13962">
            <w:pPr>
              <w:spacing w:before="120"/>
              <w:jc w:val="both"/>
              <w:rPr>
                <w:sz w:val="24"/>
                <w:lang w:val="en-US"/>
              </w:rPr>
            </w:pPr>
            <w:r w:rsidRPr="00E13962">
              <w:rPr>
                <w:sz w:val="24"/>
                <w:lang w:val="en-US"/>
              </w:rPr>
              <w:t>Canadian-born</w:t>
            </w:r>
          </w:p>
        </w:tc>
        <w:tc>
          <w:tcPr>
            <w:tcW w:w="587" w:type="dxa"/>
          </w:tcPr>
          <w:p w:rsidR="00E13962" w:rsidRPr="00E13962" w:rsidRDefault="00E13962" w:rsidP="00E13962">
            <w:pPr>
              <w:spacing w:before="120"/>
              <w:jc w:val="both"/>
              <w:rPr>
                <w:sz w:val="24"/>
                <w:lang w:val="en-US"/>
              </w:rPr>
            </w:pPr>
            <w:r w:rsidRPr="00E13962">
              <w:rPr>
                <w:sz w:val="24"/>
                <w:lang w:val="en-US"/>
              </w:rPr>
              <w:t>1</w:t>
            </w:r>
          </w:p>
        </w:tc>
        <w:tc>
          <w:tcPr>
            <w:tcW w:w="3571" w:type="dxa"/>
          </w:tcPr>
          <w:p w:rsidR="00E13962" w:rsidRPr="00E13962" w:rsidRDefault="00CF7041" w:rsidP="00E13962">
            <w:pPr>
              <w:spacing w:before="120"/>
              <w:ind w:left="493" w:right="432"/>
              <w:rPr>
                <w:color w:val="0000FF"/>
                <w:sz w:val="24"/>
                <w:lang w:val="en-US"/>
              </w:rPr>
            </w:pPr>
            <w:r>
              <w:rPr>
                <w:rFonts w:ascii="Arial" w:hAnsi="Arial" w:cs="Arial"/>
                <w:b/>
                <w:noProof/>
                <w:color w:val="0000FF"/>
                <w:lang w:val="fr-CA" w:eastAsia="fr-CA"/>
              </w:rPr>
              <mc:AlternateContent>
                <mc:Choice Requires="wps">
                  <w:drawing>
                    <wp:anchor distT="0" distB="0" distL="114300" distR="114300" simplePos="0" relativeHeight="251658752" behindDoc="0" locked="1" layoutInCell="1" allowOverlap="1" wp14:anchorId="0E60111E" wp14:editId="167D68E5">
                      <wp:simplePos x="0" y="0"/>
                      <wp:positionH relativeFrom="column">
                        <wp:posOffset>-195580</wp:posOffset>
                      </wp:positionH>
                      <wp:positionV relativeFrom="paragraph">
                        <wp:posOffset>387350</wp:posOffset>
                      </wp:positionV>
                      <wp:extent cx="381000" cy="0"/>
                      <wp:effectExtent l="13970" t="53975" r="14605" b="60325"/>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30.5pt" to="14.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9TKA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">
                      <v:stroke endarrow="block"/>
                      <w10:anchorlock/>
                    </v:line>
                  </w:pict>
                </mc:Fallback>
              </mc:AlternateContent>
            </w:r>
          </w:p>
        </w:tc>
      </w:tr>
      <w:tr w:rsidR="00E13962" w:rsidRPr="00E13962" w:rsidTr="00FA5562">
        <w:tc>
          <w:tcPr>
            <w:tcW w:w="2880" w:type="dxa"/>
          </w:tcPr>
          <w:p w:rsidR="00E13962" w:rsidRPr="00E13962" w:rsidRDefault="00E13962" w:rsidP="00E13962">
            <w:pPr>
              <w:spacing w:line="360" w:lineRule="atLeast"/>
              <w:jc w:val="both"/>
              <w:rPr>
                <w:sz w:val="24"/>
                <w:lang w:val="en-US"/>
              </w:rPr>
            </w:pPr>
            <w:r w:rsidRPr="00E13962">
              <w:rPr>
                <w:sz w:val="24"/>
                <w:lang w:val="en-US"/>
              </w:rPr>
              <w:t>Born elsewhere</w:t>
            </w:r>
          </w:p>
        </w:tc>
        <w:tc>
          <w:tcPr>
            <w:tcW w:w="587" w:type="dxa"/>
          </w:tcPr>
          <w:p w:rsidR="00E13962" w:rsidRPr="00E13962" w:rsidRDefault="00E13962" w:rsidP="00E13962">
            <w:pPr>
              <w:spacing w:line="360" w:lineRule="atLeast"/>
              <w:jc w:val="both"/>
              <w:rPr>
                <w:sz w:val="24"/>
                <w:lang w:val="en-US"/>
              </w:rPr>
            </w:pPr>
            <w:r w:rsidRPr="00E13962">
              <w:rPr>
                <w:sz w:val="24"/>
                <w:lang w:val="en-US"/>
              </w:rPr>
              <w:t>2</w:t>
            </w:r>
          </w:p>
        </w:tc>
        <w:tc>
          <w:tcPr>
            <w:tcW w:w="3571" w:type="dxa"/>
          </w:tcPr>
          <w:p w:rsidR="00E13962" w:rsidRPr="00E13962" w:rsidRDefault="00E13962" w:rsidP="00E13962">
            <w:pPr>
              <w:spacing w:line="240" w:lineRule="atLeast"/>
              <w:ind w:left="414"/>
              <w:rPr>
                <w:rFonts w:ascii="Arial" w:hAnsi="Arial" w:cs="Arial"/>
                <w:b/>
                <w:lang w:val="en-US"/>
              </w:rPr>
            </w:pPr>
            <w:r w:rsidRPr="00E13962">
              <w:rPr>
                <w:rFonts w:ascii="Arial" w:hAnsi="Arial" w:cs="Arial"/>
                <w:b/>
                <w:lang w:val="en-US"/>
              </w:rPr>
              <w:t>Two to three participants born elsewhere per group</w:t>
            </w:r>
          </w:p>
        </w:tc>
      </w:tr>
    </w:tbl>
    <w:p w:rsidR="00E13962" w:rsidRPr="00E13962" w:rsidRDefault="00E13962" w:rsidP="00E13962">
      <w:pPr>
        <w:jc w:val="both"/>
        <w:rPr>
          <w:sz w:val="24"/>
          <w:lang w:val="en-US"/>
        </w:rPr>
      </w:pPr>
    </w:p>
    <w:p w:rsidR="00E13962" w:rsidRPr="00E13962" w:rsidRDefault="00E13962" w:rsidP="00E13962">
      <w:pPr>
        <w:ind w:left="547" w:hanging="547"/>
        <w:jc w:val="both"/>
        <w:rPr>
          <w:sz w:val="24"/>
          <w:lang w:val="en-US"/>
        </w:rPr>
      </w:pPr>
    </w:p>
    <w:p w:rsidR="00E13962" w:rsidRPr="00E13962" w:rsidRDefault="00E13962" w:rsidP="00E13962">
      <w:pPr>
        <w:spacing w:after="120"/>
        <w:ind w:left="540" w:hanging="540"/>
        <w:jc w:val="both"/>
        <w:rPr>
          <w:sz w:val="24"/>
          <w:lang w:val="en-US"/>
        </w:rPr>
      </w:pPr>
      <w:r w:rsidRPr="00E13962">
        <w:rPr>
          <w:sz w:val="24"/>
          <w:lang w:val="en-US"/>
        </w:rPr>
        <w:lastRenderedPageBreak/>
        <w:t>9)</w:t>
      </w:r>
      <w:r w:rsidRPr="00E13962">
        <w:rPr>
          <w:sz w:val="24"/>
          <w:lang w:val="en-US"/>
        </w:rPr>
        <w:tab/>
        <w:t>As I mentioned to you earlier, we are organizing some discussion groups among people like yourself. Have you ever taken part in such discussion groups?</w:t>
      </w:r>
    </w:p>
    <w:tbl>
      <w:tblPr>
        <w:tblW w:w="0" w:type="auto"/>
        <w:tblInd w:w="1188" w:type="dxa"/>
        <w:tblLayout w:type="fixed"/>
        <w:tblLook w:val="0000" w:firstRow="0" w:lastRow="0" w:firstColumn="0" w:lastColumn="0" w:noHBand="0" w:noVBand="0"/>
      </w:tblPr>
      <w:tblGrid>
        <w:gridCol w:w="1152"/>
        <w:gridCol w:w="576"/>
        <w:gridCol w:w="3120"/>
      </w:tblGrid>
      <w:tr w:rsidR="00E13962" w:rsidRPr="00E13962" w:rsidTr="00FA5562">
        <w:tc>
          <w:tcPr>
            <w:tcW w:w="1152" w:type="dxa"/>
          </w:tcPr>
          <w:p w:rsidR="00E13962" w:rsidRPr="00E13962" w:rsidRDefault="00E13962" w:rsidP="00E13962">
            <w:pPr>
              <w:spacing w:before="120"/>
              <w:jc w:val="both"/>
              <w:rPr>
                <w:sz w:val="24"/>
                <w:lang w:val="en-US"/>
              </w:rPr>
            </w:pPr>
            <w:r w:rsidRPr="00E13962">
              <w:rPr>
                <w:sz w:val="24"/>
                <w:lang w:val="en-US"/>
              </w:rPr>
              <w:t>Yes</w:t>
            </w:r>
          </w:p>
        </w:tc>
        <w:tc>
          <w:tcPr>
            <w:tcW w:w="576" w:type="dxa"/>
          </w:tcPr>
          <w:p w:rsidR="00E13962" w:rsidRPr="00E13962" w:rsidRDefault="00E13962" w:rsidP="00E13962">
            <w:pPr>
              <w:spacing w:before="120"/>
              <w:jc w:val="center"/>
              <w:rPr>
                <w:sz w:val="24"/>
                <w:lang w:val="en-US"/>
              </w:rPr>
            </w:pPr>
            <w:r w:rsidRPr="00E13962">
              <w:rPr>
                <w:sz w:val="24"/>
                <w:lang w:val="en-US"/>
              </w:rPr>
              <w:t>1</w:t>
            </w:r>
          </w:p>
        </w:tc>
        <w:tc>
          <w:tcPr>
            <w:tcW w:w="3120" w:type="dxa"/>
          </w:tcPr>
          <w:p w:rsidR="00E13962" w:rsidRPr="00E13962" w:rsidRDefault="00E13962" w:rsidP="00E13962">
            <w:pPr>
              <w:spacing w:before="120"/>
              <w:ind w:left="594"/>
              <w:rPr>
                <w:rFonts w:ascii="Arial" w:hAnsi="Arial" w:cs="Arial"/>
                <w:b/>
                <w:lang w:val="en-US"/>
              </w:rPr>
            </w:pPr>
          </w:p>
        </w:tc>
      </w:tr>
      <w:tr w:rsidR="00E13962" w:rsidRPr="00E13962" w:rsidTr="00FA5562">
        <w:tc>
          <w:tcPr>
            <w:tcW w:w="1152" w:type="dxa"/>
          </w:tcPr>
          <w:p w:rsidR="00E13962" w:rsidRPr="00E13962" w:rsidRDefault="00E13962" w:rsidP="00E13962">
            <w:pPr>
              <w:spacing w:before="120"/>
              <w:jc w:val="both"/>
              <w:rPr>
                <w:sz w:val="24"/>
                <w:lang w:val="en-US"/>
              </w:rPr>
            </w:pPr>
            <w:r w:rsidRPr="00E13962">
              <w:rPr>
                <w:sz w:val="24"/>
                <w:lang w:val="en-US"/>
              </w:rPr>
              <w:t>No</w:t>
            </w:r>
          </w:p>
        </w:tc>
        <w:tc>
          <w:tcPr>
            <w:tcW w:w="576" w:type="dxa"/>
          </w:tcPr>
          <w:p w:rsidR="00E13962" w:rsidRPr="00E13962" w:rsidRDefault="00CF7041" w:rsidP="00E13962">
            <w:pPr>
              <w:spacing w:before="120"/>
              <w:jc w:val="center"/>
              <w:rPr>
                <w:noProof/>
                <w:sz w:val="24"/>
                <w:szCs w:val="24"/>
                <w:lang w:val="en-US"/>
              </w:rPr>
            </w:pPr>
            <w:r>
              <w:rPr>
                <w:noProof/>
                <w:lang w:val="fr-CA" w:eastAsia="fr-CA"/>
              </w:rPr>
              <mc:AlternateContent>
                <mc:Choice Requires="wps">
                  <w:drawing>
                    <wp:anchor distT="0" distB="0" distL="114300" distR="114300" simplePos="0" relativeHeight="251654656" behindDoc="0" locked="0" layoutInCell="1" allowOverlap="1" wp14:anchorId="642DC71F" wp14:editId="4B3CD75D">
                      <wp:simplePos x="0" y="0"/>
                      <wp:positionH relativeFrom="column">
                        <wp:posOffset>238125</wp:posOffset>
                      </wp:positionH>
                      <wp:positionV relativeFrom="paragraph">
                        <wp:posOffset>140970</wp:posOffset>
                      </wp:positionV>
                      <wp:extent cx="423545" cy="0"/>
                      <wp:effectExtent l="9525" t="55245" r="14605" b="5905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1.1pt" to="52.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OP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">
                      <v:stroke endarrow="block"/>
                    </v:line>
                  </w:pict>
                </mc:Fallback>
              </mc:AlternateContent>
            </w:r>
            <w:r w:rsidR="00E13962" w:rsidRPr="00E13962">
              <w:rPr>
                <w:noProof/>
                <w:sz w:val="24"/>
                <w:szCs w:val="24"/>
                <w:lang w:val="en-US"/>
              </w:rPr>
              <w:t>2</w:t>
            </w:r>
          </w:p>
        </w:tc>
        <w:tc>
          <w:tcPr>
            <w:tcW w:w="3120" w:type="dxa"/>
          </w:tcPr>
          <w:p w:rsidR="00E13962" w:rsidRPr="00E13962" w:rsidRDefault="00E13962" w:rsidP="00E13962">
            <w:pPr>
              <w:spacing w:before="120"/>
              <w:ind w:left="594"/>
              <w:rPr>
                <w:rFonts w:ascii="Arial" w:hAnsi="Arial" w:cs="Arial"/>
                <w:b/>
                <w:lang w:val="en-US"/>
              </w:rPr>
            </w:pPr>
            <w:r w:rsidRPr="00E13962">
              <w:rPr>
                <w:rFonts w:ascii="Arial" w:hAnsi="Arial" w:cs="Arial"/>
                <w:b/>
                <w:lang w:val="en-US"/>
              </w:rPr>
              <w:t>Go to Q.13</w:t>
            </w:r>
          </w:p>
        </w:tc>
      </w:tr>
    </w:tbl>
    <w:p w:rsidR="00E13962" w:rsidRPr="00E13962" w:rsidRDefault="00E13962" w:rsidP="00E13962">
      <w:pPr>
        <w:ind w:left="450" w:hanging="450"/>
        <w:jc w:val="both"/>
        <w:rPr>
          <w:sz w:val="24"/>
          <w:lang w:val="en-US"/>
        </w:rPr>
      </w:pPr>
    </w:p>
    <w:p w:rsidR="00E13962" w:rsidRPr="00E13962" w:rsidRDefault="00E13962" w:rsidP="00E13962">
      <w:pPr>
        <w:spacing w:after="120"/>
        <w:ind w:left="540" w:hanging="540"/>
        <w:jc w:val="both"/>
        <w:rPr>
          <w:sz w:val="24"/>
          <w:lang w:val="en-US"/>
        </w:rPr>
      </w:pPr>
    </w:p>
    <w:p w:rsidR="00E13962" w:rsidRPr="00E13962" w:rsidRDefault="00E13962" w:rsidP="00E13962">
      <w:pPr>
        <w:spacing w:after="120"/>
        <w:ind w:left="540" w:hanging="540"/>
        <w:jc w:val="both"/>
        <w:rPr>
          <w:sz w:val="24"/>
          <w:lang w:val="en-US"/>
        </w:rPr>
      </w:pPr>
    </w:p>
    <w:p w:rsidR="00E13962" w:rsidRPr="00E13962" w:rsidRDefault="00E13962" w:rsidP="00E13962">
      <w:pPr>
        <w:spacing w:after="120"/>
        <w:ind w:left="540" w:hanging="540"/>
        <w:jc w:val="both"/>
        <w:rPr>
          <w:sz w:val="24"/>
          <w:lang w:val="en-US"/>
        </w:rPr>
      </w:pPr>
      <w:r w:rsidRPr="00E13962">
        <w:rPr>
          <w:sz w:val="24"/>
          <w:lang w:val="en-US"/>
        </w:rPr>
        <w:t>10)</w:t>
      </w:r>
      <w:r w:rsidRPr="00E13962">
        <w:rPr>
          <w:sz w:val="24"/>
          <w:lang w:val="en-US"/>
        </w:rPr>
        <w:tab/>
        <w:t>And when was the last time you attended a discussion group?</w:t>
      </w:r>
    </w:p>
    <w:tbl>
      <w:tblPr>
        <w:tblW w:w="0" w:type="auto"/>
        <w:tblInd w:w="828" w:type="dxa"/>
        <w:tblLayout w:type="fixed"/>
        <w:tblLook w:val="0000" w:firstRow="0" w:lastRow="0" w:firstColumn="0" w:lastColumn="0" w:noHBand="0" w:noVBand="0"/>
      </w:tblPr>
      <w:tblGrid>
        <w:gridCol w:w="3240"/>
        <w:gridCol w:w="576"/>
        <w:gridCol w:w="3120"/>
      </w:tblGrid>
      <w:tr w:rsidR="00E13962" w:rsidRPr="00E13962" w:rsidTr="00FA5562">
        <w:tc>
          <w:tcPr>
            <w:tcW w:w="3240" w:type="dxa"/>
          </w:tcPr>
          <w:p w:rsidR="00E13962" w:rsidRPr="00E13962" w:rsidRDefault="00E13962" w:rsidP="00E13962">
            <w:pPr>
              <w:spacing w:before="120"/>
              <w:jc w:val="both"/>
              <w:rPr>
                <w:sz w:val="24"/>
                <w:lang w:val="en-US"/>
              </w:rPr>
            </w:pPr>
            <w:r w:rsidRPr="00E13962">
              <w:rPr>
                <w:sz w:val="24"/>
                <w:lang w:val="en-US"/>
              </w:rPr>
              <w:t xml:space="preserve">6 months ago or less </w:t>
            </w:r>
          </w:p>
        </w:tc>
        <w:tc>
          <w:tcPr>
            <w:tcW w:w="576" w:type="dxa"/>
          </w:tcPr>
          <w:p w:rsidR="00E13962" w:rsidRPr="00E13962" w:rsidRDefault="00CF7041" w:rsidP="00E13962">
            <w:pPr>
              <w:spacing w:before="120"/>
              <w:jc w:val="center"/>
              <w:rPr>
                <w:sz w:val="24"/>
                <w:lang w:val="en-US"/>
              </w:rPr>
            </w:pPr>
            <w:r>
              <w:rPr>
                <w:noProof/>
                <w:lang w:val="fr-CA" w:eastAsia="fr-CA"/>
              </w:rPr>
              <mc:AlternateContent>
                <mc:Choice Requires="wps">
                  <w:drawing>
                    <wp:anchor distT="0" distB="0" distL="114300" distR="114300" simplePos="0" relativeHeight="251652608" behindDoc="0" locked="0" layoutInCell="1" allowOverlap="1" wp14:anchorId="781EE239" wp14:editId="53D9A3EF">
                      <wp:simplePos x="0" y="0"/>
                      <wp:positionH relativeFrom="column">
                        <wp:posOffset>257810</wp:posOffset>
                      </wp:positionH>
                      <wp:positionV relativeFrom="paragraph">
                        <wp:posOffset>162560</wp:posOffset>
                      </wp:positionV>
                      <wp:extent cx="423545" cy="0"/>
                      <wp:effectExtent l="10160" t="57785" r="23495" b="5651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2.8pt" to="5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l3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">
                      <v:stroke endarrow="block"/>
                    </v:line>
                  </w:pict>
                </mc:Fallback>
              </mc:AlternateContent>
            </w:r>
            <w:r w:rsidR="00E13962" w:rsidRPr="00E13962">
              <w:rPr>
                <w:sz w:val="24"/>
                <w:lang w:val="en-US"/>
              </w:rPr>
              <w:t>1</w:t>
            </w:r>
          </w:p>
        </w:tc>
        <w:tc>
          <w:tcPr>
            <w:tcW w:w="3120" w:type="dxa"/>
          </w:tcPr>
          <w:p w:rsidR="00E13962" w:rsidRPr="00E13962" w:rsidRDefault="00E13962" w:rsidP="00E13962">
            <w:pPr>
              <w:spacing w:before="120"/>
              <w:ind w:left="576"/>
              <w:rPr>
                <w:rFonts w:ascii="Arial" w:hAnsi="Arial" w:cs="Arial"/>
                <w:b/>
                <w:lang w:val="en-US"/>
              </w:rPr>
            </w:pPr>
            <w:r w:rsidRPr="00E13962">
              <w:rPr>
                <w:rFonts w:ascii="Arial" w:hAnsi="Arial" w:cs="Arial"/>
                <w:b/>
                <w:lang w:val="en-US"/>
              </w:rPr>
              <w:t>Thank and terminate</w:t>
            </w:r>
          </w:p>
        </w:tc>
      </w:tr>
      <w:tr w:rsidR="00E13962" w:rsidRPr="00E13962" w:rsidTr="00FA5562">
        <w:tc>
          <w:tcPr>
            <w:tcW w:w="3240" w:type="dxa"/>
          </w:tcPr>
          <w:p w:rsidR="00E13962" w:rsidRPr="00E13962" w:rsidRDefault="00E13962" w:rsidP="00E13962">
            <w:pPr>
              <w:spacing w:before="120"/>
              <w:jc w:val="both"/>
              <w:rPr>
                <w:sz w:val="24"/>
                <w:lang w:val="en-US"/>
              </w:rPr>
            </w:pPr>
            <w:r w:rsidRPr="00E13962">
              <w:rPr>
                <w:b/>
                <w:sz w:val="24"/>
                <w:lang w:val="en-US"/>
              </w:rPr>
              <w:t>OR</w:t>
            </w:r>
            <w:r w:rsidRPr="00E13962">
              <w:rPr>
                <w:sz w:val="24"/>
                <w:lang w:val="en-US"/>
              </w:rPr>
              <w:t xml:space="preserve"> more than 6 months ago</w:t>
            </w:r>
          </w:p>
        </w:tc>
        <w:tc>
          <w:tcPr>
            <w:tcW w:w="576" w:type="dxa"/>
          </w:tcPr>
          <w:p w:rsidR="00E13962" w:rsidRPr="00E13962" w:rsidRDefault="00E13962" w:rsidP="00E13962">
            <w:pPr>
              <w:spacing w:before="120"/>
              <w:jc w:val="center"/>
              <w:rPr>
                <w:noProof/>
                <w:sz w:val="24"/>
                <w:szCs w:val="24"/>
                <w:lang w:val="en-US"/>
              </w:rPr>
            </w:pPr>
            <w:r w:rsidRPr="00E13962">
              <w:rPr>
                <w:noProof/>
                <w:sz w:val="24"/>
                <w:szCs w:val="24"/>
                <w:lang w:val="en-US"/>
              </w:rPr>
              <w:t>2</w:t>
            </w:r>
          </w:p>
        </w:tc>
        <w:tc>
          <w:tcPr>
            <w:tcW w:w="3120" w:type="dxa"/>
          </w:tcPr>
          <w:p w:rsidR="00E13962" w:rsidRPr="00E13962" w:rsidRDefault="00E13962" w:rsidP="00E13962">
            <w:pPr>
              <w:spacing w:before="120"/>
              <w:rPr>
                <w:rFonts w:ascii="Arial" w:hAnsi="Arial" w:cs="Arial"/>
                <w:b/>
                <w:lang w:val="en-US"/>
              </w:rPr>
            </w:pPr>
          </w:p>
        </w:tc>
      </w:tr>
    </w:tbl>
    <w:p w:rsidR="00E13962" w:rsidRPr="00E13962" w:rsidRDefault="00E13962" w:rsidP="00E13962">
      <w:pPr>
        <w:ind w:left="450" w:hanging="450"/>
        <w:jc w:val="both"/>
        <w:rPr>
          <w:sz w:val="24"/>
          <w:lang w:val="en-US"/>
        </w:rPr>
      </w:pPr>
    </w:p>
    <w:p w:rsidR="00E13962" w:rsidRPr="00E13962" w:rsidRDefault="00E13962" w:rsidP="00E13962">
      <w:pPr>
        <w:ind w:left="450" w:hanging="450"/>
        <w:jc w:val="both"/>
        <w:rPr>
          <w:sz w:val="24"/>
          <w:lang w:val="en-US"/>
        </w:rPr>
      </w:pPr>
    </w:p>
    <w:p w:rsidR="00E13962" w:rsidRPr="00E13962" w:rsidRDefault="00E13962" w:rsidP="00E13962">
      <w:pPr>
        <w:spacing w:after="120"/>
        <w:ind w:left="540" w:hanging="540"/>
        <w:jc w:val="both"/>
        <w:rPr>
          <w:sz w:val="24"/>
          <w:lang w:val="en-US"/>
        </w:rPr>
      </w:pPr>
      <w:r w:rsidRPr="00E13962">
        <w:rPr>
          <w:sz w:val="24"/>
          <w:lang w:val="en-US"/>
        </w:rPr>
        <w:t>11)</w:t>
      </w:r>
      <w:r w:rsidRPr="00E13962">
        <w:rPr>
          <w:sz w:val="24"/>
          <w:lang w:val="en-US"/>
        </w:rPr>
        <w:tab/>
        <w:t>How many times did you attend a discussion group or an in-depth interview in the last five years?</w:t>
      </w:r>
    </w:p>
    <w:tbl>
      <w:tblPr>
        <w:tblW w:w="0" w:type="auto"/>
        <w:tblInd w:w="828" w:type="dxa"/>
        <w:tblLayout w:type="fixed"/>
        <w:tblLook w:val="0000" w:firstRow="0" w:lastRow="0" w:firstColumn="0" w:lastColumn="0" w:noHBand="0" w:noVBand="0"/>
      </w:tblPr>
      <w:tblGrid>
        <w:gridCol w:w="3240"/>
        <w:gridCol w:w="576"/>
        <w:gridCol w:w="3120"/>
      </w:tblGrid>
      <w:tr w:rsidR="00E13962" w:rsidRPr="00E13962" w:rsidTr="00FA5562">
        <w:tc>
          <w:tcPr>
            <w:tcW w:w="3240" w:type="dxa"/>
          </w:tcPr>
          <w:p w:rsidR="00E13962" w:rsidRPr="00E13962" w:rsidRDefault="00E13962" w:rsidP="00E13962">
            <w:pPr>
              <w:spacing w:before="120"/>
              <w:jc w:val="both"/>
              <w:rPr>
                <w:sz w:val="24"/>
                <w:lang w:val="en-US"/>
              </w:rPr>
            </w:pPr>
            <w:r w:rsidRPr="00E13962">
              <w:rPr>
                <w:sz w:val="24"/>
                <w:lang w:val="en-US"/>
              </w:rPr>
              <w:t xml:space="preserve">Less than 5 times </w:t>
            </w:r>
          </w:p>
        </w:tc>
        <w:tc>
          <w:tcPr>
            <w:tcW w:w="576" w:type="dxa"/>
          </w:tcPr>
          <w:p w:rsidR="00E13962" w:rsidRPr="00E13962" w:rsidRDefault="00E13962" w:rsidP="00E13962">
            <w:pPr>
              <w:spacing w:before="120"/>
              <w:jc w:val="center"/>
              <w:rPr>
                <w:sz w:val="24"/>
                <w:lang w:val="en-US"/>
              </w:rPr>
            </w:pPr>
            <w:r w:rsidRPr="00E13962">
              <w:rPr>
                <w:sz w:val="24"/>
                <w:lang w:val="en-US"/>
              </w:rPr>
              <w:t>1</w:t>
            </w:r>
          </w:p>
        </w:tc>
        <w:tc>
          <w:tcPr>
            <w:tcW w:w="3120" w:type="dxa"/>
          </w:tcPr>
          <w:p w:rsidR="00E13962" w:rsidRPr="00E13962" w:rsidRDefault="00E13962" w:rsidP="00E13962">
            <w:pPr>
              <w:spacing w:before="120"/>
              <w:ind w:left="576"/>
              <w:rPr>
                <w:rFonts w:ascii="Arial" w:hAnsi="Arial" w:cs="Arial"/>
                <w:b/>
                <w:lang w:val="en-US"/>
              </w:rPr>
            </w:pPr>
          </w:p>
        </w:tc>
      </w:tr>
      <w:tr w:rsidR="00E13962" w:rsidRPr="00E13962" w:rsidTr="00FA5562">
        <w:tc>
          <w:tcPr>
            <w:tcW w:w="3240" w:type="dxa"/>
          </w:tcPr>
          <w:p w:rsidR="00E13962" w:rsidRPr="00E13962" w:rsidRDefault="00E13962" w:rsidP="00E13962">
            <w:pPr>
              <w:spacing w:before="120"/>
              <w:jc w:val="both"/>
              <w:rPr>
                <w:sz w:val="24"/>
                <w:lang w:val="en-US"/>
              </w:rPr>
            </w:pPr>
            <w:r w:rsidRPr="00E13962">
              <w:rPr>
                <w:b/>
                <w:sz w:val="24"/>
                <w:lang w:val="en-US"/>
              </w:rPr>
              <w:t>OR</w:t>
            </w:r>
            <w:r w:rsidRPr="00E13962">
              <w:rPr>
                <w:sz w:val="24"/>
                <w:lang w:val="en-US"/>
              </w:rPr>
              <w:t xml:space="preserve"> 5 times or more</w:t>
            </w:r>
          </w:p>
        </w:tc>
        <w:tc>
          <w:tcPr>
            <w:tcW w:w="576" w:type="dxa"/>
          </w:tcPr>
          <w:p w:rsidR="00E13962" w:rsidRPr="00E13962" w:rsidRDefault="00CF7041" w:rsidP="00E13962">
            <w:pPr>
              <w:spacing w:before="120"/>
              <w:jc w:val="center"/>
              <w:rPr>
                <w:noProof/>
                <w:sz w:val="24"/>
                <w:szCs w:val="24"/>
                <w:lang w:val="en-US"/>
              </w:rPr>
            </w:pPr>
            <w:r>
              <w:rPr>
                <w:noProof/>
                <w:lang w:val="fr-CA" w:eastAsia="fr-CA"/>
              </w:rPr>
              <mc:AlternateContent>
                <mc:Choice Requires="wps">
                  <w:drawing>
                    <wp:anchor distT="0" distB="0" distL="114300" distR="114300" simplePos="0" relativeHeight="251657728" behindDoc="0" locked="0" layoutInCell="1" allowOverlap="1" wp14:anchorId="5F72F225" wp14:editId="57C06BFA">
                      <wp:simplePos x="0" y="0"/>
                      <wp:positionH relativeFrom="column">
                        <wp:posOffset>257810</wp:posOffset>
                      </wp:positionH>
                      <wp:positionV relativeFrom="paragraph">
                        <wp:posOffset>132715</wp:posOffset>
                      </wp:positionV>
                      <wp:extent cx="423545" cy="0"/>
                      <wp:effectExtent l="10160" t="56515" r="23495" b="57785"/>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0.45pt" to="53.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aTKAIAAEs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">
                      <v:stroke endarrow="block"/>
                    </v:line>
                  </w:pict>
                </mc:Fallback>
              </mc:AlternateContent>
            </w:r>
            <w:r w:rsidR="00E13962" w:rsidRPr="00E13962">
              <w:rPr>
                <w:noProof/>
                <w:sz w:val="24"/>
                <w:szCs w:val="24"/>
                <w:lang w:val="en-US"/>
              </w:rPr>
              <w:t>2</w:t>
            </w:r>
          </w:p>
        </w:tc>
        <w:tc>
          <w:tcPr>
            <w:tcW w:w="3120" w:type="dxa"/>
          </w:tcPr>
          <w:p w:rsidR="00E13962" w:rsidRPr="00E13962" w:rsidRDefault="00E13962" w:rsidP="00E13962">
            <w:pPr>
              <w:spacing w:before="120"/>
              <w:rPr>
                <w:rFonts w:ascii="Arial" w:hAnsi="Arial" w:cs="Arial"/>
                <w:b/>
                <w:lang w:val="en-US"/>
              </w:rPr>
            </w:pPr>
            <w:r w:rsidRPr="00E13962">
              <w:rPr>
                <w:rFonts w:ascii="Arial" w:hAnsi="Arial" w:cs="Arial"/>
                <w:b/>
                <w:lang w:val="en-US"/>
              </w:rPr>
              <w:t xml:space="preserve">             Thank and terminate</w:t>
            </w:r>
          </w:p>
        </w:tc>
      </w:tr>
    </w:tbl>
    <w:p w:rsidR="00E13962" w:rsidRPr="00E13962" w:rsidRDefault="00E13962" w:rsidP="00E13962">
      <w:pPr>
        <w:ind w:left="450" w:hanging="450"/>
        <w:jc w:val="both"/>
        <w:rPr>
          <w:sz w:val="24"/>
          <w:lang w:val="en-US"/>
        </w:rPr>
      </w:pPr>
    </w:p>
    <w:p w:rsidR="00E13962" w:rsidRPr="00E13962" w:rsidRDefault="00E13962" w:rsidP="00E13962">
      <w:pPr>
        <w:ind w:left="450" w:hanging="450"/>
        <w:jc w:val="both"/>
        <w:rPr>
          <w:sz w:val="24"/>
          <w:lang w:val="en-US"/>
        </w:rPr>
      </w:pPr>
    </w:p>
    <w:p w:rsidR="00E13962" w:rsidRPr="00E13962" w:rsidRDefault="00E13962" w:rsidP="00E13962">
      <w:pPr>
        <w:ind w:left="450" w:hanging="450"/>
        <w:jc w:val="both"/>
        <w:rPr>
          <w:sz w:val="24"/>
          <w:lang w:val="en-US"/>
        </w:rPr>
      </w:pPr>
    </w:p>
    <w:p w:rsidR="00E13962" w:rsidRPr="00E13962" w:rsidRDefault="00E13962" w:rsidP="00E13962">
      <w:pPr>
        <w:ind w:left="540" w:hanging="540"/>
        <w:jc w:val="both"/>
        <w:rPr>
          <w:sz w:val="24"/>
          <w:lang w:val="en-US"/>
        </w:rPr>
      </w:pPr>
      <w:r w:rsidRPr="00E13962">
        <w:rPr>
          <w:sz w:val="24"/>
          <w:lang w:val="en-US"/>
        </w:rPr>
        <w:t>12)</w:t>
      </w:r>
      <w:r w:rsidRPr="00E13962">
        <w:rPr>
          <w:sz w:val="24"/>
          <w:lang w:val="en-US"/>
        </w:rPr>
        <w:tab/>
        <w:t>What topics have you ever discussed?</w:t>
      </w:r>
    </w:p>
    <w:p w:rsidR="00E13962" w:rsidRPr="00E13962" w:rsidRDefault="00E13962" w:rsidP="00E13962">
      <w:pPr>
        <w:ind w:left="450" w:hanging="450"/>
        <w:jc w:val="both"/>
        <w:rPr>
          <w:sz w:val="24"/>
          <w:lang w:val="en-US"/>
        </w:rPr>
      </w:pPr>
      <w:r w:rsidRPr="00E13962">
        <w:rPr>
          <w:sz w:val="24"/>
          <w:lang w:val="en-US"/>
        </w:rPr>
        <w:tab/>
        <w:t>__________________________________________________________________________</w:t>
      </w:r>
    </w:p>
    <w:p w:rsidR="00E13962" w:rsidRPr="00E13962" w:rsidRDefault="00E13962" w:rsidP="00E13962">
      <w:pPr>
        <w:ind w:left="504" w:hanging="504"/>
        <w:jc w:val="both"/>
        <w:rPr>
          <w:rFonts w:ascii="Arial" w:hAnsi="Arial" w:cs="Arial"/>
          <w:b/>
          <w:lang w:val="en-US"/>
        </w:rPr>
      </w:pPr>
      <w:r w:rsidRPr="00E13962">
        <w:rPr>
          <w:sz w:val="24"/>
          <w:lang w:val="en-US"/>
        </w:rPr>
        <w:tab/>
      </w:r>
      <w:r w:rsidRPr="00E13962">
        <w:rPr>
          <w:rFonts w:ascii="Arial" w:hAnsi="Arial" w:cs="Arial"/>
          <w:b/>
          <w:lang w:val="en-US"/>
        </w:rPr>
        <w:t>(If related to economy, thank and terminate)</w:t>
      </w:r>
    </w:p>
    <w:p w:rsidR="00E13962" w:rsidRPr="00E13962" w:rsidRDefault="00E13962" w:rsidP="00E13962">
      <w:pPr>
        <w:ind w:left="504" w:hanging="504"/>
        <w:jc w:val="both"/>
        <w:rPr>
          <w:rFonts w:ascii="Arial" w:hAnsi="Arial" w:cs="Arial"/>
          <w:b/>
          <w:lang w:val="en-US"/>
        </w:rPr>
      </w:pPr>
    </w:p>
    <w:p w:rsidR="00E13962" w:rsidRPr="00E13962" w:rsidRDefault="00E13962" w:rsidP="00E13962">
      <w:pPr>
        <w:jc w:val="both"/>
        <w:rPr>
          <w:sz w:val="24"/>
          <w:lang w:val="en-US"/>
        </w:rPr>
      </w:pPr>
    </w:p>
    <w:p w:rsidR="00E13962" w:rsidRPr="00E13962" w:rsidRDefault="00E13962" w:rsidP="00E13962">
      <w:pPr>
        <w:jc w:val="both"/>
        <w:rPr>
          <w:sz w:val="24"/>
          <w:lang w:val="en-US"/>
        </w:rPr>
      </w:pPr>
    </w:p>
    <w:p w:rsidR="00E13962" w:rsidRPr="00E13962" w:rsidRDefault="00E13962" w:rsidP="00E13962">
      <w:pPr>
        <w:ind w:left="450" w:hanging="450"/>
        <w:jc w:val="both"/>
        <w:rPr>
          <w:sz w:val="24"/>
          <w:lang w:val="en-US"/>
        </w:rPr>
      </w:pPr>
      <w:r w:rsidRPr="00E13962">
        <w:rPr>
          <w:sz w:val="24"/>
          <w:lang w:val="en-US"/>
        </w:rPr>
        <w:t>13)</w:t>
      </w:r>
      <w:r w:rsidRPr="00E13962">
        <w:rPr>
          <w:sz w:val="24"/>
          <w:lang w:val="en-US"/>
        </w:rPr>
        <w:tab/>
        <w:t xml:space="preserve">Thank you. We would like to invite you to participate in one of our group discussions. The discussion group will last 2 hours. Refreshments will be provided at the meeting, and you will be paid $75 for your participation. </w:t>
      </w:r>
    </w:p>
    <w:p w:rsidR="00E13962" w:rsidRPr="00E13962" w:rsidRDefault="00E13962" w:rsidP="00E13962">
      <w:pPr>
        <w:ind w:left="450" w:hanging="450"/>
        <w:jc w:val="both"/>
        <w:rPr>
          <w:sz w:val="24"/>
          <w:lang w:val="en-US"/>
        </w:rPr>
      </w:pPr>
      <w:r w:rsidRPr="00E13962">
        <w:rPr>
          <w:sz w:val="24"/>
          <w:lang w:val="en-US"/>
        </w:rPr>
        <w:tab/>
        <w:t>Would you be willing to participate in one of these sessions?</w:t>
      </w:r>
    </w:p>
    <w:p w:rsidR="00E13962" w:rsidRPr="00E13962" w:rsidRDefault="00E13962" w:rsidP="00E13962">
      <w:pPr>
        <w:ind w:left="450" w:hanging="450"/>
        <w:jc w:val="both"/>
        <w:rPr>
          <w:sz w:val="24"/>
          <w:lang w:val="en-US"/>
        </w:rPr>
      </w:pPr>
    </w:p>
    <w:tbl>
      <w:tblPr>
        <w:tblW w:w="0" w:type="auto"/>
        <w:tblInd w:w="1080" w:type="dxa"/>
        <w:tblLook w:val="01E0" w:firstRow="1" w:lastRow="1" w:firstColumn="1" w:lastColumn="1" w:noHBand="0" w:noVBand="0"/>
      </w:tblPr>
      <w:tblGrid>
        <w:gridCol w:w="1188"/>
        <w:gridCol w:w="810"/>
        <w:gridCol w:w="5220"/>
      </w:tblGrid>
      <w:tr w:rsidR="00E13962" w:rsidRPr="00E13962" w:rsidTr="00FA5562">
        <w:tc>
          <w:tcPr>
            <w:tcW w:w="1188" w:type="dxa"/>
          </w:tcPr>
          <w:p w:rsidR="00E13962" w:rsidRPr="00E13962" w:rsidRDefault="00E13962" w:rsidP="00E13962">
            <w:pPr>
              <w:spacing w:before="120"/>
              <w:jc w:val="both"/>
              <w:rPr>
                <w:sz w:val="24"/>
                <w:lang w:val="en-US"/>
              </w:rPr>
            </w:pPr>
            <w:r w:rsidRPr="00E13962">
              <w:rPr>
                <w:sz w:val="24"/>
                <w:lang w:val="en-US"/>
              </w:rPr>
              <w:t>Yes</w:t>
            </w:r>
          </w:p>
        </w:tc>
        <w:tc>
          <w:tcPr>
            <w:tcW w:w="810" w:type="dxa"/>
          </w:tcPr>
          <w:p w:rsidR="00E13962" w:rsidRPr="00E13962" w:rsidRDefault="00CF7041" w:rsidP="00E13962">
            <w:pPr>
              <w:spacing w:before="120"/>
              <w:jc w:val="both"/>
              <w:rPr>
                <w:sz w:val="24"/>
                <w:lang w:val="en-US"/>
              </w:rPr>
            </w:pPr>
            <w:r>
              <w:rPr>
                <w:noProof/>
                <w:sz w:val="24"/>
                <w:lang w:val="fr-CA" w:eastAsia="fr-CA"/>
              </w:rPr>
              <mc:AlternateContent>
                <mc:Choice Requires="wps">
                  <w:drawing>
                    <wp:anchor distT="0" distB="0" distL="114300" distR="114300" simplePos="0" relativeHeight="251656704" behindDoc="0" locked="1" layoutInCell="1" allowOverlap="1" wp14:anchorId="0BFB3D4D" wp14:editId="406B6088">
                      <wp:simplePos x="0" y="0"/>
                      <wp:positionH relativeFrom="column">
                        <wp:posOffset>177800</wp:posOffset>
                      </wp:positionH>
                      <wp:positionV relativeFrom="paragraph">
                        <wp:posOffset>157480</wp:posOffset>
                      </wp:positionV>
                      <wp:extent cx="406400" cy="12700"/>
                      <wp:effectExtent l="6350" t="52705" r="15875" b="3937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400"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4pt" to="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">
                      <v:stroke endarrow="block"/>
                      <w10:anchorlock/>
                    </v:line>
                  </w:pict>
                </mc:Fallback>
              </mc:AlternateContent>
            </w:r>
            <w:r w:rsidR="00E13962" w:rsidRPr="00E13962">
              <w:rPr>
                <w:sz w:val="24"/>
                <w:lang w:val="en-US"/>
              </w:rPr>
              <w:t>1</w:t>
            </w:r>
          </w:p>
        </w:tc>
        <w:tc>
          <w:tcPr>
            <w:tcW w:w="5220" w:type="dxa"/>
          </w:tcPr>
          <w:p w:rsidR="00E13962" w:rsidRPr="00E13962" w:rsidRDefault="00E13962" w:rsidP="00E13962">
            <w:pPr>
              <w:spacing w:before="120"/>
              <w:ind w:left="252"/>
              <w:jc w:val="both"/>
              <w:rPr>
                <w:rFonts w:ascii="Arial" w:hAnsi="Arial" w:cs="Arial"/>
                <w:b/>
                <w:lang w:val="en-US"/>
              </w:rPr>
            </w:pPr>
            <w:r w:rsidRPr="00E13962">
              <w:rPr>
                <w:rFonts w:ascii="Arial" w:hAnsi="Arial" w:cs="Arial"/>
                <w:b/>
                <w:lang w:val="en-US"/>
              </w:rPr>
              <w:t>Go to appropriate city and group type invitation</w:t>
            </w:r>
          </w:p>
        </w:tc>
      </w:tr>
      <w:tr w:rsidR="00E13962" w:rsidRPr="00E13962" w:rsidTr="00FA5562">
        <w:tc>
          <w:tcPr>
            <w:tcW w:w="1188" w:type="dxa"/>
          </w:tcPr>
          <w:p w:rsidR="00E13962" w:rsidRPr="00E13962" w:rsidRDefault="00E13962" w:rsidP="00E13962">
            <w:pPr>
              <w:spacing w:line="360" w:lineRule="atLeast"/>
              <w:jc w:val="both"/>
              <w:rPr>
                <w:sz w:val="24"/>
                <w:lang w:val="en-US"/>
              </w:rPr>
            </w:pPr>
            <w:r w:rsidRPr="00E13962">
              <w:rPr>
                <w:sz w:val="24"/>
                <w:lang w:val="en-US"/>
              </w:rPr>
              <w:t>No</w:t>
            </w:r>
          </w:p>
        </w:tc>
        <w:tc>
          <w:tcPr>
            <w:tcW w:w="810" w:type="dxa"/>
          </w:tcPr>
          <w:p w:rsidR="00E13962" w:rsidRPr="00E13962" w:rsidRDefault="00CF7041" w:rsidP="00E13962">
            <w:pPr>
              <w:spacing w:line="360" w:lineRule="atLeast"/>
              <w:jc w:val="both"/>
              <w:rPr>
                <w:sz w:val="24"/>
                <w:lang w:val="en-US"/>
              </w:rPr>
            </w:pPr>
            <w:r>
              <w:rPr>
                <w:noProof/>
                <w:sz w:val="24"/>
                <w:lang w:val="fr-CA" w:eastAsia="fr-CA"/>
              </w:rPr>
              <mc:AlternateContent>
                <mc:Choice Requires="wps">
                  <w:drawing>
                    <wp:anchor distT="0" distB="0" distL="114300" distR="114300" simplePos="0" relativeHeight="251655680" behindDoc="0" locked="1" layoutInCell="1" allowOverlap="1" wp14:anchorId="726305AA" wp14:editId="5BDD36CE">
                      <wp:simplePos x="0" y="0"/>
                      <wp:positionH relativeFrom="column">
                        <wp:posOffset>165100</wp:posOffset>
                      </wp:positionH>
                      <wp:positionV relativeFrom="paragraph">
                        <wp:posOffset>121920</wp:posOffset>
                      </wp:positionV>
                      <wp:extent cx="406400" cy="12700"/>
                      <wp:effectExtent l="12700" t="55245" r="19050" b="4635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400"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6pt" to="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roMgIAAFk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">
                      <v:stroke endarrow="block"/>
                      <w10:anchorlock/>
                    </v:line>
                  </w:pict>
                </mc:Fallback>
              </mc:AlternateContent>
            </w:r>
            <w:r w:rsidR="00E13962" w:rsidRPr="00E13962">
              <w:rPr>
                <w:sz w:val="24"/>
                <w:lang w:val="en-US"/>
              </w:rPr>
              <w:t>2</w:t>
            </w:r>
          </w:p>
        </w:tc>
        <w:tc>
          <w:tcPr>
            <w:tcW w:w="5220" w:type="dxa"/>
          </w:tcPr>
          <w:p w:rsidR="00E13962" w:rsidRPr="00E13962" w:rsidRDefault="00E13962" w:rsidP="00E13962">
            <w:pPr>
              <w:spacing w:line="360" w:lineRule="atLeast"/>
              <w:ind w:left="252"/>
              <w:jc w:val="both"/>
              <w:rPr>
                <w:sz w:val="24"/>
                <w:lang w:val="en-US"/>
              </w:rPr>
            </w:pPr>
            <w:r w:rsidRPr="00E13962">
              <w:rPr>
                <w:rFonts w:ascii="Arial" w:hAnsi="Arial" w:cs="Arial"/>
                <w:b/>
                <w:lang w:val="en-US"/>
              </w:rPr>
              <w:t>Thank and terminate</w:t>
            </w:r>
          </w:p>
        </w:tc>
      </w:tr>
    </w:tbl>
    <w:p w:rsidR="00E13962" w:rsidRPr="00E13962" w:rsidRDefault="00E13962" w:rsidP="00E13962">
      <w:pPr>
        <w:ind w:left="450" w:hanging="450"/>
        <w:jc w:val="both"/>
        <w:rPr>
          <w:sz w:val="24"/>
          <w:lang w:val="en-US"/>
        </w:rPr>
      </w:pPr>
    </w:p>
    <w:p w:rsidR="00141BC2" w:rsidRDefault="00141BC2" w:rsidP="00141BC2">
      <w:pPr>
        <w:rPr>
          <w:sz w:val="24"/>
          <w:szCs w:val="24"/>
        </w:rPr>
      </w:pPr>
    </w:p>
    <w:tbl>
      <w:tblPr>
        <w:tblW w:w="8704" w:type="dxa"/>
        <w:tblInd w:w="633" w:type="dxa"/>
        <w:tblLayout w:type="fixed"/>
        <w:tblCellMar>
          <w:left w:w="0" w:type="dxa"/>
          <w:right w:w="0" w:type="dxa"/>
        </w:tblCellMar>
        <w:tblLook w:val="04A0" w:firstRow="1" w:lastRow="0" w:firstColumn="1" w:lastColumn="0" w:noHBand="0" w:noVBand="1"/>
      </w:tblPr>
      <w:tblGrid>
        <w:gridCol w:w="1284"/>
        <w:gridCol w:w="1280"/>
        <w:gridCol w:w="853"/>
        <w:gridCol w:w="1138"/>
        <w:gridCol w:w="1565"/>
        <w:gridCol w:w="2584"/>
      </w:tblGrid>
      <w:tr w:rsidR="00141BC2" w:rsidTr="00175648">
        <w:trPr>
          <w:trHeight w:val="361"/>
        </w:trPr>
        <w:tc>
          <w:tcPr>
            <w:tcW w:w="1284" w:type="dxa"/>
            <w:tcBorders>
              <w:top w:val="single" w:sz="8" w:space="0" w:color="auto"/>
              <w:left w:val="single" w:sz="8" w:space="0" w:color="auto"/>
              <w:bottom w:val="single" w:sz="8" w:space="0" w:color="auto"/>
              <w:right w:val="single" w:sz="8" w:space="0" w:color="auto"/>
            </w:tcBorders>
            <w:shd w:val="clear" w:color="auto" w:fill="FF0000"/>
            <w:tcMar>
              <w:top w:w="0" w:type="dxa"/>
              <w:left w:w="70" w:type="dxa"/>
              <w:bottom w:w="0" w:type="dxa"/>
              <w:right w:w="70" w:type="dxa"/>
            </w:tcMar>
            <w:vAlign w:val="center"/>
            <w:hideMark/>
          </w:tcPr>
          <w:p w:rsidR="00141BC2" w:rsidRPr="006114AF" w:rsidRDefault="00141BC2" w:rsidP="00175648">
            <w:pPr>
              <w:rPr>
                <w:rFonts w:ascii="Calibri" w:eastAsia="Calibri" w:hAnsi="Calibri" w:cs="Calibri"/>
                <w:b/>
                <w:bCs/>
                <w:color w:val="FFFFFF"/>
                <w:sz w:val="22"/>
                <w:szCs w:val="22"/>
              </w:rPr>
            </w:pPr>
            <w:r>
              <w:rPr>
                <w:b/>
                <w:bCs/>
                <w:color w:val="FFFFFF"/>
              </w:rPr>
              <w:t>City</w:t>
            </w:r>
          </w:p>
        </w:tc>
        <w:tc>
          <w:tcPr>
            <w:tcW w:w="1280"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rsidR="00141BC2" w:rsidRPr="006114AF" w:rsidRDefault="00141BC2" w:rsidP="00175648">
            <w:pPr>
              <w:jc w:val="center"/>
              <w:rPr>
                <w:rFonts w:ascii="Calibri" w:eastAsia="Calibri" w:hAnsi="Calibri" w:cs="Calibri"/>
                <w:b/>
                <w:bCs/>
                <w:color w:val="FFFFFF"/>
                <w:sz w:val="22"/>
                <w:szCs w:val="22"/>
              </w:rPr>
            </w:pPr>
            <w:r>
              <w:rPr>
                <w:b/>
                <w:bCs/>
                <w:color w:val="FFFFFF"/>
              </w:rPr>
              <w:t>Language</w:t>
            </w:r>
          </w:p>
        </w:tc>
        <w:tc>
          <w:tcPr>
            <w:tcW w:w="853"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rsidR="00141BC2" w:rsidRPr="006114AF" w:rsidRDefault="00141BC2" w:rsidP="00175648">
            <w:pPr>
              <w:jc w:val="center"/>
              <w:rPr>
                <w:rFonts w:ascii="Calibri" w:eastAsia="Calibri" w:hAnsi="Calibri" w:cs="Calibri"/>
                <w:b/>
                <w:bCs/>
                <w:color w:val="FFFFFF"/>
                <w:sz w:val="22"/>
                <w:szCs w:val="22"/>
              </w:rPr>
            </w:pPr>
            <w:r>
              <w:rPr>
                <w:b/>
                <w:bCs/>
                <w:color w:val="FFFFFF"/>
              </w:rPr>
              <w:t>Recruit</w:t>
            </w:r>
          </w:p>
        </w:tc>
        <w:tc>
          <w:tcPr>
            <w:tcW w:w="1138"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rsidR="00141BC2" w:rsidRPr="006114AF" w:rsidRDefault="00141BC2" w:rsidP="00175648">
            <w:pPr>
              <w:jc w:val="center"/>
              <w:rPr>
                <w:rFonts w:ascii="Calibri" w:eastAsia="Calibri" w:hAnsi="Calibri" w:cs="Calibri"/>
                <w:b/>
                <w:bCs/>
                <w:color w:val="FFFFFF"/>
                <w:sz w:val="22"/>
                <w:szCs w:val="22"/>
              </w:rPr>
            </w:pPr>
            <w:r>
              <w:rPr>
                <w:b/>
                <w:bCs/>
                <w:color w:val="FFFFFF"/>
              </w:rPr>
              <w:t>Participate</w:t>
            </w:r>
          </w:p>
        </w:tc>
        <w:tc>
          <w:tcPr>
            <w:tcW w:w="1565"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rsidR="00141BC2" w:rsidRPr="006114AF" w:rsidRDefault="00141BC2" w:rsidP="00175648">
            <w:pPr>
              <w:jc w:val="center"/>
              <w:rPr>
                <w:rFonts w:ascii="Calibri" w:eastAsia="Calibri" w:hAnsi="Calibri" w:cs="Calibri"/>
                <w:b/>
                <w:bCs/>
                <w:color w:val="FFFFFF"/>
                <w:sz w:val="22"/>
                <w:szCs w:val="22"/>
              </w:rPr>
            </w:pPr>
            <w:r>
              <w:rPr>
                <w:b/>
                <w:bCs/>
                <w:color w:val="FFFFFF"/>
              </w:rPr>
              <w:t>Dates</w:t>
            </w:r>
          </w:p>
        </w:tc>
        <w:tc>
          <w:tcPr>
            <w:tcW w:w="2584"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rsidR="00141BC2" w:rsidRPr="006114AF" w:rsidRDefault="00141BC2" w:rsidP="00175648">
            <w:pPr>
              <w:jc w:val="center"/>
              <w:rPr>
                <w:rFonts w:ascii="Calibri" w:eastAsia="Calibri" w:hAnsi="Calibri" w:cs="Calibri"/>
                <w:b/>
                <w:bCs/>
                <w:color w:val="FFFFFF"/>
                <w:sz w:val="22"/>
                <w:szCs w:val="22"/>
              </w:rPr>
            </w:pPr>
            <w:r>
              <w:rPr>
                <w:b/>
                <w:bCs/>
                <w:color w:val="FFFFFF"/>
              </w:rPr>
              <w:t>Location</w:t>
            </w:r>
          </w:p>
        </w:tc>
      </w:tr>
      <w:tr w:rsidR="00141BC2" w:rsidRPr="002E3496" w:rsidTr="00175648">
        <w:trPr>
          <w:trHeight w:val="1169"/>
        </w:trPr>
        <w:tc>
          <w:tcPr>
            <w:tcW w:w="1284"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rPr>
                <w:rFonts w:eastAsia="Calibri"/>
                <w:color w:val="000000"/>
              </w:rPr>
            </w:pPr>
            <w:r w:rsidRPr="00320730">
              <w:rPr>
                <w:color w:val="000000"/>
              </w:rPr>
              <w:t xml:space="preserve">Downtown Vancouver, British Columbia </w:t>
            </w:r>
            <w:r w:rsidRPr="00141BC2">
              <w:t>(Recruitment Richmond*)</w:t>
            </w:r>
          </w:p>
        </w:tc>
        <w:tc>
          <w:tcPr>
            <w:tcW w:w="128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English</w:t>
            </w:r>
          </w:p>
        </w:tc>
        <w:tc>
          <w:tcPr>
            <w:tcW w:w="85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24</w:t>
            </w:r>
          </w:p>
        </w:tc>
        <w:tc>
          <w:tcPr>
            <w:tcW w:w="113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16-20</w:t>
            </w:r>
          </w:p>
        </w:tc>
        <w:tc>
          <w:tcPr>
            <w:tcW w:w="156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 xml:space="preserve">Sat </w:t>
            </w:r>
            <w:r>
              <w:rPr>
                <w:color w:val="000000"/>
              </w:rPr>
              <w:t xml:space="preserve">18 October, </w:t>
            </w:r>
            <w:r w:rsidRPr="00320730">
              <w:rPr>
                <w:color w:val="000000"/>
              </w:rPr>
              <w:t>2014 (</w:t>
            </w:r>
            <w:r>
              <w:rPr>
                <w:color w:val="000000"/>
              </w:rPr>
              <w:t>10:0</w:t>
            </w:r>
            <w:r w:rsidRPr="00320730">
              <w:rPr>
                <w:color w:val="000000"/>
              </w:rPr>
              <w:t xml:space="preserve">0 </w:t>
            </w:r>
            <w:r>
              <w:rPr>
                <w:color w:val="000000"/>
              </w:rPr>
              <w:t>A</w:t>
            </w:r>
            <w:r w:rsidRPr="00320730">
              <w:rPr>
                <w:color w:val="000000"/>
              </w:rPr>
              <w:t>M</w:t>
            </w:r>
            <w:r>
              <w:rPr>
                <w:color w:val="000000"/>
              </w:rPr>
              <w:t xml:space="preserve"> and 12:</w:t>
            </w:r>
            <w:r w:rsidRPr="00320730">
              <w:rPr>
                <w:color w:val="000000"/>
              </w:rPr>
              <w:t>0</w:t>
            </w:r>
            <w:r>
              <w:rPr>
                <w:color w:val="000000"/>
              </w:rPr>
              <w:t>0P</w:t>
            </w:r>
            <w:r w:rsidRPr="00320730">
              <w:rPr>
                <w:color w:val="000000"/>
              </w:rPr>
              <w:t>M)</w:t>
            </w:r>
          </w:p>
        </w:tc>
        <w:tc>
          <w:tcPr>
            <w:tcW w:w="25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234E28" w:rsidRDefault="00141BC2" w:rsidP="00175648">
            <w:pPr>
              <w:jc w:val="center"/>
              <w:rPr>
                <w:rFonts w:eastAsia="Calibri"/>
                <w:color w:val="000000"/>
              </w:rPr>
            </w:pPr>
            <w:proofErr w:type="spellStart"/>
            <w:r w:rsidRPr="00234E28">
              <w:rPr>
                <w:rFonts w:eastAsia="Calibri"/>
                <w:color w:val="000000"/>
              </w:rPr>
              <w:t>SmartPoint</w:t>
            </w:r>
            <w:proofErr w:type="spellEnd"/>
            <w:r w:rsidRPr="00234E28">
              <w:rPr>
                <w:rFonts w:eastAsia="Calibri"/>
                <w:color w:val="000000"/>
              </w:rPr>
              <w:t xml:space="preserve"> Research</w:t>
            </w:r>
          </w:p>
          <w:p w:rsidR="00141BC2" w:rsidRPr="00234E28" w:rsidRDefault="00141BC2" w:rsidP="00175648">
            <w:pPr>
              <w:jc w:val="center"/>
              <w:rPr>
                <w:rFonts w:eastAsia="Calibri"/>
                <w:color w:val="000000"/>
              </w:rPr>
            </w:pPr>
            <w:r w:rsidRPr="00234E28">
              <w:rPr>
                <w:rFonts w:eastAsia="Calibri"/>
                <w:color w:val="000000"/>
              </w:rPr>
              <w:t>301-1140 Homer Street</w:t>
            </w:r>
          </w:p>
          <w:p w:rsidR="00141BC2" w:rsidRPr="00141BC2" w:rsidRDefault="00141BC2" w:rsidP="00175648">
            <w:pPr>
              <w:jc w:val="center"/>
              <w:rPr>
                <w:rFonts w:eastAsia="Calibri"/>
                <w:color w:val="000000"/>
              </w:rPr>
            </w:pPr>
            <w:r w:rsidRPr="00141BC2">
              <w:rPr>
                <w:rFonts w:eastAsia="Calibri"/>
                <w:color w:val="000000"/>
              </w:rPr>
              <w:t>Vancouver, BC</w:t>
            </w:r>
          </w:p>
          <w:p w:rsidR="00141BC2" w:rsidRPr="002E3496" w:rsidRDefault="00141BC2" w:rsidP="00175648">
            <w:pPr>
              <w:jc w:val="center"/>
              <w:rPr>
                <w:rFonts w:eastAsia="Calibri"/>
                <w:color w:val="000000"/>
                <w:lang w:val="fr-CA"/>
              </w:rPr>
            </w:pPr>
            <w:r w:rsidRPr="002E3496">
              <w:rPr>
                <w:rFonts w:eastAsia="Calibri"/>
                <w:color w:val="000000"/>
                <w:lang w:val="fr-CA"/>
              </w:rPr>
              <w:t>V6B 2X6 Canada</w:t>
            </w:r>
          </w:p>
        </w:tc>
      </w:tr>
      <w:tr w:rsidR="00141BC2" w:rsidRPr="002E3496" w:rsidTr="00175648">
        <w:trPr>
          <w:trHeight w:val="361"/>
        </w:trPr>
        <w:tc>
          <w:tcPr>
            <w:tcW w:w="1284" w:type="dxa"/>
            <w:vMerge/>
            <w:tcBorders>
              <w:top w:val="nil"/>
              <w:left w:val="single" w:sz="8" w:space="0" w:color="auto"/>
              <w:bottom w:val="single" w:sz="8" w:space="0" w:color="000000"/>
              <w:right w:val="single" w:sz="8" w:space="0" w:color="auto"/>
            </w:tcBorders>
            <w:vAlign w:val="center"/>
            <w:hideMark/>
          </w:tcPr>
          <w:p w:rsidR="00141BC2" w:rsidRPr="002E3496" w:rsidRDefault="00141BC2" w:rsidP="00175648">
            <w:pPr>
              <w:rPr>
                <w:rFonts w:eastAsia="Calibri"/>
                <w:color w:val="000000"/>
                <w:lang w:val="fr-CA"/>
              </w:rPr>
            </w:pPr>
          </w:p>
        </w:tc>
        <w:tc>
          <w:tcPr>
            <w:tcW w:w="1280" w:type="dxa"/>
            <w:vMerge/>
            <w:tcBorders>
              <w:top w:val="nil"/>
              <w:left w:val="nil"/>
              <w:bottom w:val="single" w:sz="8" w:space="0" w:color="000000"/>
              <w:right w:val="single" w:sz="8" w:space="0" w:color="auto"/>
            </w:tcBorders>
            <w:vAlign w:val="center"/>
            <w:hideMark/>
          </w:tcPr>
          <w:p w:rsidR="00141BC2" w:rsidRPr="002E3496" w:rsidRDefault="00141BC2" w:rsidP="00175648">
            <w:pPr>
              <w:rPr>
                <w:rFonts w:eastAsia="Calibri"/>
                <w:color w:val="000000"/>
                <w:lang w:val="fr-CA"/>
              </w:rPr>
            </w:pPr>
          </w:p>
        </w:tc>
        <w:tc>
          <w:tcPr>
            <w:tcW w:w="853" w:type="dxa"/>
            <w:vMerge/>
            <w:tcBorders>
              <w:top w:val="nil"/>
              <w:left w:val="nil"/>
              <w:bottom w:val="single" w:sz="8" w:space="0" w:color="000000"/>
              <w:right w:val="single" w:sz="8" w:space="0" w:color="auto"/>
            </w:tcBorders>
            <w:vAlign w:val="center"/>
            <w:hideMark/>
          </w:tcPr>
          <w:p w:rsidR="00141BC2" w:rsidRPr="002E3496" w:rsidRDefault="00141BC2" w:rsidP="00175648">
            <w:pPr>
              <w:rPr>
                <w:rFonts w:eastAsia="Calibri"/>
                <w:color w:val="000000"/>
                <w:lang w:val="fr-CA"/>
              </w:rPr>
            </w:pPr>
          </w:p>
        </w:tc>
        <w:tc>
          <w:tcPr>
            <w:tcW w:w="1138" w:type="dxa"/>
            <w:vMerge/>
            <w:tcBorders>
              <w:top w:val="nil"/>
              <w:left w:val="nil"/>
              <w:bottom w:val="single" w:sz="8" w:space="0" w:color="000000"/>
              <w:right w:val="single" w:sz="8" w:space="0" w:color="auto"/>
            </w:tcBorders>
            <w:vAlign w:val="center"/>
            <w:hideMark/>
          </w:tcPr>
          <w:p w:rsidR="00141BC2" w:rsidRPr="002E3496" w:rsidRDefault="00141BC2" w:rsidP="00175648">
            <w:pPr>
              <w:rPr>
                <w:rFonts w:eastAsia="Calibri"/>
                <w:color w:val="000000"/>
                <w:lang w:val="fr-CA"/>
              </w:rPr>
            </w:pPr>
          </w:p>
        </w:tc>
        <w:tc>
          <w:tcPr>
            <w:tcW w:w="1565" w:type="dxa"/>
            <w:vMerge/>
            <w:tcBorders>
              <w:top w:val="nil"/>
              <w:left w:val="nil"/>
              <w:bottom w:val="single" w:sz="8" w:space="0" w:color="000000"/>
              <w:right w:val="single" w:sz="8" w:space="0" w:color="auto"/>
            </w:tcBorders>
            <w:vAlign w:val="center"/>
            <w:hideMark/>
          </w:tcPr>
          <w:p w:rsidR="00141BC2" w:rsidRPr="002E3496" w:rsidRDefault="00141BC2" w:rsidP="00175648">
            <w:pPr>
              <w:jc w:val="center"/>
              <w:rPr>
                <w:rFonts w:eastAsia="Calibri"/>
                <w:color w:val="000000"/>
                <w:lang w:val="fr-CA"/>
              </w:rPr>
            </w:pPr>
          </w:p>
        </w:tc>
        <w:tc>
          <w:tcPr>
            <w:tcW w:w="2584" w:type="dxa"/>
            <w:vMerge/>
            <w:tcBorders>
              <w:top w:val="nil"/>
              <w:left w:val="nil"/>
              <w:bottom w:val="single" w:sz="8" w:space="0" w:color="000000"/>
              <w:right w:val="single" w:sz="8" w:space="0" w:color="auto"/>
            </w:tcBorders>
            <w:vAlign w:val="center"/>
            <w:hideMark/>
          </w:tcPr>
          <w:p w:rsidR="00141BC2" w:rsidRPr="002E3496" w:rsidRDefault="00141BC2" w:rsidP="00175648">
            <w:pPr>
              <w:jc w:val="center"/>
              <w:rPr>
                <w:rFonts w:eastAsia="Calibri"/>
                <w:color w:val="000000"/>
                <w:lang w:val="fr-CA"/>
              </w:rPr>
            </w:pPr>
          </w:p>
        </w:tc>
      </w:tr>
      <w:tr w:rsidR="00141BC2" w:rsidRPr="00BD3F84" w:rsidTr="00175648">
        <w:trPr>
          <w:trHeight w:val="1049"/>
        </w:trPr>
        <w:tc>
          <w:tcPr>
            <w:tcW w:w="12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1BC2" w:rsidRDefault="00141BC2" w:rsidP="00175648">
            <w:pPr>
              <w:rPr>
                <w:color w:val="000000"/>
              </w:rPr>
            </w:pPr>
            <w:r w:rsidRPr="00320730">
              <w:rPr>
                <w:color w:val="000000"/>
              </w:rPr>
              <w:lastRenderedPageBreak/>
              <w:t>Calgary, Alberta</w:t>
            </w:r>
          </w:p>
          <w:p w:rsidR="00141BC2" w:rsidRPr="00141BC2" w:rsidRDefault="00141BC2" w:rsidP="00175648">
            <w:pPr>
              <w:rPr>
                <w:rFonts w:eastAsia="Calibri"/>
              </w:rPr>
            </w:pPr>
            <w:r w:rsidRPr="00141BC2">
              <w:t>(suburbs)*</w:t>
            </w:r>
          </w:p>
        </w:tc>
        <w:tc>
          <w:tcPr>
            <w:tcW w:w="1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English</w:t>
            </w:r>
          </w:p>
        </w:tc>
        <w:tc>
          <w:tcPr>
            <w:tcW w:w="8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24</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16-20</w:t>
            </w:r>
          </w:p>
        </w:tc>
        <w:tc>
          <w:tcPr>
            <w:tcW w:w="15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Mon 20 October, 2014 (5:30 PM and 7:30 PM)</w:t>
            </w:r>
          </w:p>
        </w:tc>
        <w:tc>
          <w:tcPr>
            <w:tcW w:w="2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1BC2" w:rsidRDefault="00141BC2" w:rsidP="00175648">
            <w:pPr>
              <w:jc w:val="center"/>
              <w:rPr>
                <w:rFonts w:eastAsia="Calibri"/>
                <w:color w:val="000000"/>
              </w:rPr>
            </w:pPr>
            <w:r>
              <w:rPr>
                <w:rFonts w:eastAsia="Calibri"/>
                <w:color w:val="000000"/>
              </w:rPr>
              <w:t>Léger (Consumer Vision)</w:t>
            </w:r>
          </w:p>
          <w:p w:rsidR="00141BC2" w:rsidRDefault="00141BC2" w:rsidP="00175648">
            <w:pPr>
              <w:jc w:val="center"/>
              <w:rPr>
                <w:rFonts w:eastAsia="Calibri"/>
                <w:color w:val="000000"/>
              </w:rPr>
            </w:pPr>
            <w:r w:rsidRPr="00BD3F84">
              <w:rPr>
                <w:rFonts w:eastAsia="Calibri"/>
                <w:color w:val="000000"/>
              </w:rPr>
              <w:t xml:space="preserve">808-4th Avenue SW, </w:t>
            </w:r>
          </w:p>
          <w:p w:rsidR="00141BC2" w:rsidRPr="00BD3F84" w:rsidRDefault="00141BC2" w:rsidP="00175648">
            <w:pPr>
              <w:jc w:val="center"/>
              <w:rPr>
                <w:rFonts w:eastAsia="Calibri"/>
                <w:color w:val="000000"/>
                <w:lang w:val="fr-CA"/>
              </w:rPr>
            </w:pPr>
            <w:r w:rsidRPr="00BD3F84">
              <w:rPr>
                <w:rFonts w:eastAsia="Calibri"/>
                <w:color w:val="000000"/>
                <w:lang w:val="fr-CA"/>
              </w:rPr>
              <w:t>Suite 1000</w:t>
            </w:r>
          </w:p>
          <w:p w:rsidR="00141BC2" w:rsidRPr="00BD3F84" w:rsidRDefault="00141BC2" w:rsidP="00175648">
            <w:pPr>
              <w:jc w:val="center"/>
              <w:rPr>
                <w:rFonts w:eastAsia="Calibri"/>
                <w:color w:val="000000"/>
                <w:lang w:val="fr-CA"/>
              </w:rPr>
            </w:pPr>
            <w:r w:rsidRPr="00BD3F84">
              <w:rPr>
                <w:rFonts w:eastAsia="Calibri"/>
                <w:color w:val="000000"/>
                <w:lang w:val="fr-CA"/>
              </w:rPr>
              <w:t>Calgary (Alberta) T2P 3E8</w:t>
            </w:r>
          </w:p>
        </w:tc>
      </w:tr>
      <w:tr w:rsidR="00141BC2" w:rsidTr="00175648">
        <w:trPr>
          <w:trHeight w:val="1272"/>
        </w:trPr>
        <w:tc>
          <w:tcPr>
            <w:tcW w:w="1284"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rPr>
                <w:rFonts w:eastAsia="Calibri"/>
                <w:color w:val="000000"/>
              </w:rPr>
            </w:pPr>
            <w:r w:rsidRPr="00320730">
              <w:rPr>
                <w:color w:val="000000"/>
              </w:rPr>
              <w:t xml:space="preserve">North York, Ontario </w:t>
            </w:r>
          </w:p>
        </w:tc>
        <w:tc>
          <w:tcPr>
            <w:tcW w:w="128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English</w:t>
            </w:r>
          </w:p>
        </w:tc>
        <w:tc>
          <w:tcPr>
            <w:tcW w:w="85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24</w:t>
            </w:r>
          </w:p>
        </w:tc>
        <w:tc>
          <w:tcPr>
            <w:tcW w:w="113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16-20</w:t>
            </w:r>
          </w:p>
        </w:tc>
        <w:tc>
          <w:tcPr>
            <w:tcW w:w="156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Tue 21 October, 2014 (5:30 PM and 7:30 PM)</w:t>
            </w:r>
          </w:p>
        </w:tc>
        <w:tc>
          <w:tcPr>
            <w:tcW w:w="2584" w:type="dxa"/>
            <w:vMerge w:val="restart"/>
            <w:tcBorders>
              <w:top w:val="nil"/>
              <w:left w:val="nil"/>
              <w:bottom w:val="nil"/>
              <w:right w:val="single" w:sz="8" w:space="0" w:color="auto"/>
            </w:tcBorders>
            <w:tcMar>
              <w:top w:w="0" w:type="dxa"/>
              <w:left w:w="70" w:type="dxa"/>
              <w:bottom w:w="0" w:type="dxa"/>
              <w:right w:w="70" w:type="dxa"/>
            </w:tcMar>
            <w:vAlign w:val="center"/>
            <w:hideMark/>
          </w:tcPr>
          <w:p w:rsidR="00141BC2" w:rsidRDefault="00141BC2" w:rsidP="00175648">
            <w:pPr>
              <w:jc w:val="center"/>
              <w:rPr>
                <w:rFonts w:eastAsia="Calibri"/>
                <w:color w:val="000000"/>
              </w:rPr>
            </w:pPr>
            <w:r>
              <w:rPr>
                <w:rFonts w:eastAsia="Calibri"/>
                <w:color w:val="000000"/>
              </w:rPr>
              <w:t>Head Research</w:t>
            </w:r>
          </w:p>
          <w:p w:rsidR="00141BC2" w:rsidRDefault="00141BC2" w:rsidP="00175648">
            <w:pPr>
              <w:jc w:val="center"/>
              <w:rPr>
                <w:rFonts w:eastAsia="Calibri"/>
                <w:color w:val="000000"/>
              </w:rPr>
            </w:pPr>
            <w:r>
              <w:rPr>
                <w:rFonts w:eastAsia="Calibri"/>
                <w:color w:val="000000"/>
              </w:rPr>
              <w:t xml:space="preserve">601-5075 </w:t>
            </w:r>
            <w:proofErr w:type="spellStart"/>
            <w:r>
              <w:rPr>
                <w:rFonts w:eastAsia="Calibri"/>
                <w:color w:val="000000"/>
              </w:rPr>
              <w:t>Yonge</w:t>
            </w:r>
            <w:proofErr w:type="spellEnd"/>
            <w:r>
              <w:rPr>
                <w:rFonts w:eastAsia="Calibri"/>
                <w:color w:val="000000"/>
              </w:rPr>
              <w:t xml:space="preserve"> Street</w:t>
            </w:r>
            <w:r w:rsidRPr="00234E28">
              <w:rPr>
                <w:rFonts w:eastAsia="Calibri"/>
                <w:color w:val="000000"/>
              </w:rPr>
              <w:t xml:space="preserve"> </w:t>
            </w:r>
          </w:p>
          <w:p w:rsidR="00141BC2" w:rsidRDefault="00141BC2" w:rsidP="00175648">
            <w:pPr>
              <w:jc w:val="center"/>
              <w:rPr>
                <w:rFonts w:eastAsia="Calibri"/>
                <w:color w:val="000000"/>
              </w:rPr>
            </w:pPr>
            <w:r>
              <w:rPr>
                <w:rFonts w:eastAsia="Calibri"/>
                <w:color w:val="000000"/>
              </w:rPr>
              <w:t xml:space="preserve">NORTH YORK </w:t>
            </w:r>
            <w:r w:rsidRPr="00234E28">
              <w:rPr>
                <w:rFonts w:eastAsia="Calibri"/>
                <w:color w:val="000000"/>
              </w:rPr>
              <w:t xml:space="preserve">ON </w:t>
            </w:r>
          </w:p>
          <w:p w:rsidR="00141BC2" w:rsidRPr="00320730" w:rsidRDefault="00141BC2" w:rsidP="00175648">
            <w:pPr>
              <w:jc w:val="center"/>
              <w:rPr>
                <w:rFonts w:eastAsia="Calibri"/>
                <w:color w:val="000000"/>
              </w:rPr>
            </w:pPr>
            <w:r w:rsidRPr="00234E28">
              <w:rPr>
                <w:rFonts w:eastAsia="Calibri"/>
                <w:color w:val="000000"/>
              </w:rPr>
              <w:t>M2N 6C6</w:t>
            </w:r>
          </w:p>
        </w:tc>
      </w:tr>
      <w:tr w:rsidR="00141BC2" w:rsidTr="00175648">
        <w:trPr>
          <w:trHeight w:val="230"/>
        </w:trPr>
        <w:tc>
          <w:tcPr>
            <w:tcW w:w="1284" w:type="dxa"/>
            <w:vMerge/>
            <w:tcBorders>
              <w:top w:val="nil"/>
              <w:left w:val="single" w:sz="8" w:space="0" w:color="auto"/>
              <w:bottom w:val="single" w:sz="8" w:space="0" w:color="000000"/>
              <w:right w:val="single" w:sz="8" w:space="0" w:color="auto"/>
            </w:tcBorders>
            <w:vAlign w:val="center"/>
            <w:hideMark/>
          </w:tcPr>
          <w:p w:rsidR="00141BC2" w:rsidRPr="00320730" w:rsidRDefault="00141BC2" w:rsidP="00175648">
            <w:pPr>
              <w:rPr>
                <w:rFonts w:eastAsia="Calibri"/>
                <w:color w:val="000000"/>
              </w:rPr>
            </w:pPr>
          </w:p>
        </w:tc>
        <w:tc>
          <w:tcPr>
            <w:tcW w:w="1280" w:type="dxa"/>
            <w:vMerge/>
            <w:tcBorders>
              <w:top w:val="nil"/>
              <w:left w:val="nil"/>
              <w:bottom w:val="single" w:sz="8" w:space="0" w:color="000000"/>
              <w:right w:val="single" w:sz="8" w:space="0" w:color="auto"/>
            </w:tcBorders>
            <w:vAlign w:val="center"/>
            <w:hideMark/>
          </w:tcPr>
          <w:p w:rsidR="00141BC2" w:rsidRPr="00320730" w:rsidRDefault="00141BC2" w:rsidP="00175648">
            <w:pPr>
              <w:rPr>
                <w:rFonts w:eastAsia="Calibri"/>
                <w:color w:val="000000"/>
              </w:rPr>
            </w:pPr>
          </w:p>
        </w:tc>
        <w:tc>
          <w:tcPr>
            <w:tcW w:w="853" w:type="dxa"/>
            <w:vMerge/>
            <w:tcBorders>
              <w:top w:val="nil"/>
              <w:left w:val="nil"/>
              <w:bottom w:val="single" w:sz="8" w:space="0" w:color="000000"/>
              <w:right w:val="single" w:sz="8" w:space="0" w:color="auto"/>
            </w:tcBorders>
            <w:vAlign w:val="center"/>
            <w:hideMark/>
          </w:tcPr>
          <w:p w:rsidR="00141BC2" w:rsidRPr="00320730" w:rsidRDefault="00141BC2" w:rsidP="00175648">
            <w:pPr>
              <w:rPr>
                <w:rFonts w:eastAsia="Calibri"/>
                <w:color w:val="000000"/>
              </w:rPr>
            </w:pPr>
          </w:p>
        </w:tc>
        <w:tc>
          <w:tcPr>
            <w:tcW w:w="1138" w:type="dxa"/>
            <w:vMerge/>
            <w:tcBorders>
              <w:top w:val="nil"/>
              <w:left w:val="nil"/>
              <w:bottom w:val="single" w:sz="8" w:space="0" w:color="000000"/>
              <w:right w:val="single" w:sz="8" w:space="0" w:color="auto"/>
            </w:tcBorders>
            <w:vAlign w:val="center"/>
            <w:hideMark/>
          </w:tcPr>
          <w:p w:rsidR="00141BC2" w:rsidRPr="00320730" w:rsidRDefault="00141BC2" w:rsidP="00175648">
            <w:pPr>
              <w:rPr>
                <w:rFonts w:eastAsia="Calibri"/>
                <w:color w:val="000000"/>
              </w:rPr>
            </w:pPr>
          </w:p>
        </w:tc>
        <w:tc>
          <w:tcPr>
            <w:tcW w:w="1565" w:type="dxa"/>
            <w:vMerge/>
            <w:tcBorders>
              <w:top w:val="nil"/>
              <w:left w:val="nil"/>
              <w:bottom w:val="single" w:sz="8" w:space="0" w:color="000000"/>
              <w:right w:val="single" w:sz="8" w:space="0" w:color="auto"/>
            </w:tcBorders>
            <w:vAlign w:val="center"/>
            <w:hideMark/>
          </w:tcPr>
          <w:p w:rsidR="00141BC2" w:rsidRPr="00320730" w:rsidRDefault="00141BC2" w:rsidP="00175648">
            <w:pPr>
              <w:jc w:val="center"/>
              <w:rPr>
                <w:rFonts w:eastAsia="Calibri"/>
                <w:color w:val="000000"/>
              </w:rPr>
            </w:pPr>
          </w:p>
        </w:tc>
        <w:tc>
          <w:tcPr>
            <w:tcW w:w="2584" w:type="dxa"/>
            <w:vMerge/>
            <w:tcBorders>
              <w:top w:val="nil"/>
              <w:left w:val="nil"/>
              <w:bottom w:val="nil"/>
              <w:right w:val="single" w:sz="8" w:space="0" w:color="auto"/>
            </w:tcBorders>
            <w:vAlign w:val="center"/>
            <w:hideMark/>
          </w:tcPr>
          <w:p w:rsidR="00141BC2" w:rsidRPr="00320730" w:rsidRDefault="00141BC2" w:rsidP="00175648">
            <w:pPr>
              <w:jc w:val="center"/>
              <w:rPr>
                <w:rFonts w:eastAsia="Calibri"/>
                <w:color w:val="000000"/>
              </w:rPr>
            </w:pPr>
          </w:p>
        </w:tc>
      </w:tr>
      <w:tr w:rsidR="00141BC2" w:rsidTr="00175648">
        <w:trPr>
          <w:trHeight w:val="705"/>
        </w:trPr>
        <w:tc>
          <w:tcPr>
            <w:tcW w:w="12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41BC2" w:rsidRDefault="00141BC2" w:rsidP="00175648">
            <w:pPr>
              <w:rPr>
                <w:rFonts w:eastAsia="Calibri"/>
                <w:color w:val="000000"/>
              </w:rPr>
            </w:pPr>
            <w:r w:rsidRPr="00320730">
              <w:rPr>
                <w:rFonts w:eastAsia="Calibri"/>
                <w:color w:val="000000"/>
              </w:rPr>
              <w:t>Montreal, Quebec</w:t>
            </w:r>
          </w:p>
          <w:p w:rsidR="00141BC2" w:rsidRPr="00141BC2" w:rsidRDefault="00141BC2" w:rsidP="00175648">
            <w:pPr>
              <w:rPr>
                <w:rFonts w:eastAsia="Calibri"/>
              </w:rPr>
            </w:pPr>
            <w:r w:rsidRPr="00141BC2">
              <w:rPr>
                <w:rFonts w:eastAsia="Calibri"/>
              </w:rPr>
              <w:t>(suburbs)*</w:t>
            </w:r>
          </w:p>
        </w:tc>
        <w:tc>
          <w:tcPr>
            <w:tcW w:w="1280"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Default="00141BC2" w:rsidP="00175648">
            <w:pPr>
              <w:jc w:val="center"/>
              <w:rPr>
                <w:color w:val="000000"/>
              </w:rPr>
            </w:pPr>
            <w:r w:rsidRPr="00320730">
              <w:rPr>
                <w:color w:val="000000"/>
              </w:rPr>
              <w:t>French</w:t>
            </w:r>
            <w:r>
              <w:rPr>
                <w:color w:val="000000"/>
              </w:rPr>
              <w:t>/</w:t>
            </w:r>
          </w:p>
          <w:p w:rsidR="00141BC2" w:rsidRPr="00320730" w:rsidRDefault="00141BC2" w:rsidP="00175648">
            <w:pPr>
              <w:jc w:val="center"/>
              <w:rPr>
                <w:rFonts w:eastAsia="Calibri"/>
                <w:color w:val="000000"/>
              </w:rPr>
            </w:pPr>
            <w:r>
              <w:rPr>
                <w:color w:val="000000"/>
              </w:rPr>
              <w:t xml:space="preserve">Simultaneous translation required </w:t>
            </w:r>
          </w:p>
        </w:tc>
        <w:tc>
          <w:tcPr>
            <w:tcW w:w="853"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24</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16-20</w:t>
            </w:r>
          </w:p>
        </w:tc>
        <w:tc>
          <w:tcPr>
            <w:tcW w:w="1565" w:type="dxa"/>
            <w:tcBorders>
              <w:top w:val="nil"/>
              <w:left w:val="nil"/>
              <w:bottom w:val="single" w:sz="8" w:space="0" w:color="auto"/>
              <w:right w:val="nil"/>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Sat 25 October, 2014 (</w:t>
            </w:r>
            <w:r>
              <w:rPr>
                <w:color w:val="000000"/>
              </w:rPr>
              <w:t>10:0</w:t>
            </w:r>
            <w:r w:rsidRPr="00320730">
              <w:rPr>
                <w:color w:val="000000"/>
              </w:rPr>
              <w:t xml:space="preserve">0 </w:t>
            </w:r>
            <w:r>
              <w:rPr>
                <w:color w:val="000000"/>
              </w:rPr>
              <w:t>A</w:t>
            </w:r>
            <w:r w:rsidRPr="00320730">
              <w:rPr>
                <w:color w:val="000000"/>
              </w:rPr>
              <w:t>M</w:t>
            </w:r>
            <w:r>
              <w:rPr>
                <w:color w:val="000000"/>
              </w:rPr>
              <w:t xml:space="preserve"> and 12:</w:t>
            </w:r>
            <w:r w:rsidRPr="00320730">
              <w:rPr>
                <w:color w:val="000000"/>
              </w:rPr>
              <w:t>0</w:t>
            </w:r>
            <w:r>
              <w:rPr>
                <w:color w:val="000000"/>
              </w:rPr>
              <w:t>0P</w:t>
            </w:r>
            <w:r w:rsidRPr="00320730">
              <w:rPr>
                <w:color w:val="000000"/>
              </w:rPr>
              <w:t>M)</w:t>
            </w:r>
          </w:p>
        </w:tc>
        <w:tc>
          <w:tcPr>
            <w:tcW w:w="25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41BC2" w:rsidRPr="0035663D" w:rsidRDefault="00141BC2" w:rsidP="00175648">
            <w:pPr>
              <w:jc w:val="center"/>
              <w:rPr>
                <w:rFonts w:eastAsia="Calibri"/>
                <w:color w:val="000000"/>
                <w:lang w:val="fr-CA"/>
              </w:rPr>
            </w:pPr>
            <w:r w:rsidRPr="0035663D">
              <w:rPr>
                <w:rFonts w:eastAsia="Calibri"/>
                <w:color w:val="000000"/>
                <w:lang w:val="fr-CA"/>
              </w:rPr>
              <w:t>Léger (Consumer Vision)</w:t>
            </w:r>
          </w:p>
          <w:p w:rsidR="00141BC2" w:rsidRPr="0035663D" w:rsidRDefault="00141BC2" w:rsidP="00175648">
            <w:pPr>
              <w:jc w:val="center"/>
              <w:rPr>
                <w:rFonts w:eastAsia="Calibri"/>
                <w:color w:val="000000"/>
                <w:lang w:val="fr-CA"/>
              </w:rPr>
            </w:pPr>
            <w:r w:rsidRPr="0035663D">
              <w:rPr>
                <w:rFonts w:eastAsia="Calibri"/>
                <w:color w:val="000000"/>
                <w:lang w:val="fr-CA"/>
              </w:rPr>
              <w:t>507 Place d’Armes, suite 600</w:t>
            </w:r>
          </w:p>
          <w:p w:rsidR="00141BC2" w:rsidRPr="00320730" w:rsidRDefault="00141BC2" w:rsidP="00175648">
            <w:pPr>
              <w:jc w:val="center"/>
              <w:rPr>
                <w:rFonts w:eastAsia="Calibri"/>
                <w:color w:val="000000"/>
              </w:rPr>
            </w:pPr>
            <w:r>
              <w:rPr>
                <w:rFonts w:eastAsia="Calibri"/>
                <w:color w:val="000000"/>
              </w:rPr>
              <w:t>Montréal, QC</w:t>
            </w:r>
          </w:p>
        </w:tc>
      </w:tr>
      <w:tr w:rsidR="00141BC2" w:rsidRPr="00825736" w:rsidTr="00175648">
        <w:trPr>
          <w:trHeight w:val="344"/>
        </w:trPr>
        <w:tc>
          <w:tcPr>
            <w:tcW w:w="1284" w:type="dxa"/>
            <w:vMerge w:val="restart"/>
            <w:tcBorders>
              <w:top w:val="nil"/>
              <w:left w:val="single" w:sz="8" w:space="0" w:color="auto"/>
              <w:bottom w:val="single" w:sz="8" w:space="0" w:color="000000"/>
              <w:right w:val="single" w:sz="8" w:space="0" w:color="auto"/>
            </w:tcBorders>
            <w:vAlign w:val="center"/>
          </w:tcPr>
          <w:p w:rsidR="00141BC2" w:rsidRPr="00320730" w:rsidRDefault="00141BC2" w:rsidP="00175648">
            <w:pPr>
              <w:rPr>
                <w:rFonts w:eastAsia="Calibri"/>
                <w:color w:val="000000"/>
              </w:rPr>
            </w:pPr>
            <w:r>
              <w:rPr>
                <w:color w:val="000000"/>
              </w:rPr>
              <w:t>Moncton</w:t>
            </w:r>
            <w:r w:rsidRPr="00320730">
              <w:rPr>
                <w:color w:val="000000"/>
              </w:rPr>
              <w:t>, N</w:t>
            </w:r>
            <w:r>
              <w:rPr>
                <w:color w:val="000000"/>
              </w:rPr>
              <w:t>ew Brunswick</w:t>
            </w:r>
          </w:p>
        </w:tc>
        <w:tc>
          <w:tcPr>
            <w:tcW w:w="1280" w:type="dxa"/>
            <w:vMerge w:val="restart"/>
            <w:tcBorders>
              <w:top w:val="nil"/>
              <w:left w:val="nil"/>
              <w:bottom w:val="single" w:sz="8" w:space="0" w:color="000000"/>
              <w:right w:val="single" w:sz="8" w:space="0" w:color="auto"/>
            </w:tcBorders>
            <w:vAlign w:val="center"/>
          </w:tcPr>
          <w:p w:rsidR="00141BC2" w:rsidRPr="00320730" w:rsidRDefault="00141BC2" w:rsidP="00175648">
            <w:pPr>
              <w:jc w:val="center"/>
              <w:rPr>
                <w:rFonts w:eastAsia="Calibri"/>
                <w:color w:val="000000"/>
              </w:rPr>
            </w:pPr>
            <w:r w:rsidRPr="00320730">
              <w:rPr>
                <w:color w:val="000000"/>
              </w:rPr>
              <w:t>English</w:t>
            </w:r>
          </w:p>
        </w:tc>
        <w:tc>
          <w:tcPr>
            <w:tcW w:w="853" w:type="dxa"/>
            <w:vMerge w:val="restart"/>
            <w:tcBorders>
              <w:top w:val="nil"/>
              <w:left w:val="nil"/>
              <w:bottom w:val="single" w:sz="8" w:space="0" w:color="000000"/>
              <w:right w:val="single" w:sz="8" w:space="0" w:color="auto"/>
            </w:tcBorders>
            <w:vAlign w:val="center"/>
          </w:tcPr>
          <w:p w:rsidR="00141BC2" w:rsidRPr="00320730" w:rsidRDefault="00141BC2" w:rsidP="00175648">
            <w:pPr>
              <w:jc w:val="center"/>
              <w:rPr>
                <w:rFonts w:eastAsia="Calibri"/>
                <w:color w:val="000000"/>
              </w:rPr>
            </w:pPr>
            <w:r w:rsidRPr="00320730">
              <w:rPr>
                <w:color w:val="000000"/>
              </w:rPr>
              <w:t>24</w:t>
            </w:r>
          </w:p>
        </w:tc>
        <w:tc>
          <w:tcPr>
            <w:tcW w:w="1138" w:type="dxa"/>
            <w:vMerge w:val="restart"/>
            <w:tcBorders>
              <w:top w:val="nil"/>
              <w:left w:val="nil"/>
              <w:bottom w:val="single" w:sz="8" w:space="0" w:color="000000"/>
              <w:right w:val="single" w:sz="8" w:space="0" w:color="auto"/>
            </w:tcBorders>
            <w:vAlign w:val="center"/>
          </w:tcPr>
          <w:p w:rsidR="00141BC2" w:rsidRPr="00320730" w:rsidRDefault="00141BC2" w:rsidP="00175648">
            <w:pPr>
              <w:jc w:val="center"/>
              <w:rPr>
                <w:rFonts w:eastAsia="Calibri"/>
                <w:color w:val="000000"/>
              </w:rPr>
            </w:pPr>
            <w:r w:rsidRPr="00320730">
              <w:rPr>
                <w:color w:val="000000"/>
              </w:rPr>
              <w:t>16-20</w:t>
            </w:r>
          </w:p>
        </w:tc>
        <w:tc>
          <w:tcPr>
            <w:tcW w:w="1565" w:type="dxa"/>
            <w:vMerge w:val="restart"/>
            <w:tcBorders>
              <w:top w:val="nil"/>
              <w:left w:val="nil"/>
              <w:bottom w:val="single" w:sz="8" w:space="0" w:color="000000"/>
              <w:right w:val="single" w:sz="8" w:space="0" w:color="auto"/>
            </w:tcBorders>
            <w:vAlign w:val="center"/>
          </w:tcPr>
          <w:p w:rsidR="00141BC2" w:rsidRPr="00320730" w:rsidRDefault="00141BC2" w:rsidP="00175648">
            <w:pPr>
              <w:jc w:val="center"/>
              <w:rPr>
                <w:rFonts w:eastAsia="Calibri"/>
                <w:color w:val="000000"/>
              </w:rPr>
            </w:pPr>
            <w:r>
              <w:rPr>
                <w:color w:val="000000"/>
              </w:rPr>
              <w:t>Monday 3</w:t>
            </w:r>
            <w:r w:rsidRPr="00320730">
              <w:rPr>
                <w:color w:val="000000"/>
              </w:rPr>
              <w:t xml:space="preserve"> </w:t>
            </w:r>
            <w:r>
              <w:rPr>
                <w:color w:val="000000"/>
              </w:rPr>
              <w:t>Novem</w:t>
            </w:r>
            <w:r w:rsidRPr="00320730">
              <w:rPr>
                <w:color w:val="000000"/>
              </w:rPr>
              <w:t>ber, 2014 (5:30 PM and 7:30 PM)</w:t>
            </w:r>
          </w:p>
        </w:tc>
        <w:tc>
          <w:tcPr>
            <w:tcW w:w="2584" w:type="dxa"/>
            <w:vMerge w:val="restart"/>
            <w:tcBorders>
              <w:top w:val="nil"/>
              <w:left w:val="nil"/>
              <w:bottom w:val="single" w:sz="8" w:space="0" w:color="000000"/>
              <w:right w:val="single" w:sz="8" w:space="0" w:color="auto"/>
            </w:tcBorders>
            <w:vAlign w:val="center"/>
          </w:tcPr>
          <w:p w:rsidR="00141BC2" w:rsidRPr="00D46B26" w:rsidRDefault="00141BC2" w:rsidP="00175648">
            <w:pPr>
              <w:jc w:val="center"/>
              <w:rPr>
                <w:rFonts w:eastAsia="Calibri"/>
                <w:color w:val="000000"/>
              </w:rPr>
            </w:pPr>
            <w:r>
              <w:rPr>
                <w:rFonts w:eastAsia="Calibri"/>
                <w:color w:val="000000"/>
              </w:rPr>
              <w:t>CRA</w:t>
            </w:r>
            <w:r w:rsidRPr="00D46B26">
              <w:rPr>
                <w:rFonts w:eastAsia="Calibri"/>
                <w:color w:val="000000"/>
              </w:rPr>
              <w:t xml:space="preserve"> </w:t>
            </w:r>
          </w:p>
          <w:p w:rsidR="00141BC2" w:rsidRPr="00D46B26" w:rsidRDefault="00141BC2" w:rsidP="00175648">
            <w:pPr>
              <w:jc w:val="center"/>
              <w:rPr>
                <w:rFonts w:eastAsia="Calibri"/>
                <w:color w:val="000000"/>
              </w:rPr>
            </w:pPr>
            <w:r w:rsidRPr="00D46B26">
              <w:rPr>
                <w:rFonts w:eastAsia="Calibri"/>
                <w:color w:val="000000"/>
              </w:rPr>
              <w:t xml:space="preserve">68 </w:t>
            </w:r>
            <w:proofErr w:type="spellStart"/>
            <w:r w:rsidRPr="00D46B26">
              <w:rPr>
                <w:rFonts w:eastAsia="Calibri"/>
                <w:color w:val="000000"/>
              </w:rPr>
              <w:t>Highfield</w:t>
            </w:r>
            <w:proofErr w:type="spellEnd"/>
            <w:r w:rsidRPr="00D46B26">
              <w:rPr>
                <w:rFonts w:eastAsia="Calibri"/>
                <w:color w:val="000000"/>
              </w:rPr>
              <w:t xml:space="preserve"> Street, Suite 101, Moncton, E1C 5N3</w:t>
            </w:r>
          </w:p>
          <w:p w:rsidR="00141BC2" w:rsidRPr="00320730" w:rsidRDefault="00141BC2" w:rsidP="00175648">
            <w:pPr>
              <w:jc w:val="center"/>
              <w:rPr>
                <w:rFonts w:eastAsia="Calibri"/>
                <w:color w:val="000000"/>
              </w:rPr>
            </w:pPr>
          </w:p>
        </w:tc>
      </w:tr>
      <w:tr w:rsidR="00141BC2" w:rsidRPr="00825736" w:rsidTr="00175648">
        <w:trPr>
          <w:trHeight w:val="248"/>
        </w:trPr>
        <w:tc>
          <w:tcPr>
            <w:tcW w:w="1284" w:type="dxa"/>
            <w:vMerge/>
            <w:tcBorders>
              <w:top w:val="nil"/>
              <w:left w:val="single" w:sz="8" w:space="0" w:color="auto"/>
              <w:bottom w:val="single" w:sz="8" w:space="0" w:color="000000"/>
              <w:right w:val="single" w:sz="8" w:space="0" w:color="auto"/>
            </w:tcBorders>
            <w:vAlign w:val="center"/>
          </w:tcPr>
          <w:p w:rsidR="00141BC2" w:rsidRPr="00825736" w:rsidRDefault="00141BC2" w:rsidP="00175648">
            <w:pPr>
              <w:rPr>
                <w:rFonts w:eastAsia="Calibri"/>
                <w:color w:val="000000"/>
              </w:rPr>
            </w:pPr>
          </w:p>
        </w:tc>
        <w:tc>
          <w:tcPr>
            <w:tcW w:w="1280" w:type="dxa"/>
            <w:vMerge/>
            <w:tcBorders>
              <w:top w:val="nil"/>
              <w:left w:val="nil"/>
              <w:bottom w:val="single" w:sz="8" w:space="0" w:color="000000"/>
              <w:right w:val="single" w:sz="8" w:space="0" w:color="auto"/>
            </w:tcBorders>
            <w:vAlign w:val="center"/>
          </w:tcPr>
          <w:p w:rsidR="00141BC2" w:rsidRPr="00825736" w:rsidRDefault="00141BC2" w:rsidP="00175648">
            <w:pPr>
              <w:rPr>
                <w:rFonts w:eastAsia="Calibri"/>
                <w:color w:val="000000"/>
              </w:rPr>
            </w:pPr>
          </w:p>
        </w:tc>
        <w:tc>
          <w:tcPr>
            <w:tcW w:w="853" w:type="dxa"/>
            <w:vMerge/>
            <w:tcBorders>
              <w:top w:val="nil"/>
              <w:left w:val="nil"/>
              <w:bottom w:val="single" w:sz="8" w:space="0" w:color="000000"/>
              <w:right w:val="single" w:sz="8" w:space="0" w:color="auto"/>
            </w:tcBorders>
            <w:vAlign w:val="center"/>
          </w:tcPr>
          <w:p w:rsidR="00141BC2" w:rsidRPr="00825736" w:rsidRDefault="00141BC2" w:rsidP="00175648">
            <w:pPr>
              <w:rPr>
                <w:rFonts w:eastAsia="Calibri"/>
                <w:color w:val="000000"/>
              </w:rPr>
            </w:pPr>
          </w:p>
        </w:tc>
        <w:tc>
          <w:tcPr>
            <w:tcW w:w="1138" w:type="dxa"/>
            <w:vMerge/>
            <w:tcBorders>
              <w:top w:val="nil"/>
              <w:left w:val="nil"/>
              <w:bottom w:val="single" w:sz="8" w:space="0" w:color="000000"/>
              <w:right w:val="single" w:sz="8" w:space="0" w:color="auto"/>
            </w:tcBorders>
            <w:vAlign w:val="center"/>
          </w:tcPr>
          <w:p w:rsidR="00141BC2" w:rsidRPr="00825736" w:rsidRDefault="00141BC2" w:rsidP="00175648">
            <w:pPr>
              <w:rPr>
                <w:rFonts w:eastAsia="Calibri"/>
                <w:color w:val="000000"/>
              </w:rPr>
            </w:pPr>
          </w:p>
        </w:tc>
        <w:tc>
          <w:tcPr>
            <w:tcW w:w="1565" w:type="dxa"/>
            <w:vMerge/>
            <w:tcBorders>
              <w:top w:val="nil"/>
              <w:left w:val="nil"/>
              <w:bottom w:val="single" w:sz="8" w:space="0" w:color="000000"/>
              <w:right w:val="single" w:sz="8" w:space="0" w:color="auto"/>
            </w:tcBorders>
            <w:vAlign w:val="center"/>
          </w:tcPr>
          <w:p w:rsidR="00141BC2" w:rsidRPr="00825736" w:rsidRDefault="00141BC2" w:rsidP="00175648">
            <w:pPr>
              <w:rPr>
                <w:rFonts w:eastAsia="Calibri"/>
                <w:color w:val="000000"/>
              </w:rPr>
            </w:pPr>
          </w:p>
        </w:tc>
        <w:tc>
          <w:tcPr>
            <w:tcW w:w="2584" w:type="dxa"/>
            <w:vMerge/>
            <w:tcBorders>
              <w:top w:val="nil"/>
              <w:left w:val="nil"/>
              <w:bottom w:val="single" w:sz="8" w:space="0" w:color="000000"/>
              <w:right w:val="single" w:sz="8" w:space="0" w:color="auto"/>
            </w:tcBorders>
            <w:vAlign w:val="center"/>
          </w:tcPr>
          <w:p w:rsidR="00141BC2" w:rsidRPr="00825736" w:rsidRDefault="00141BC2" w:rsidP="00175648">
            <w:pPr>
              <w:rPr>
                <w:rFonts w:eastAsia="Calibri"/>
                <w:color w:val="000000"/>
              </w:rPr>
            </w:pPr>
          </w:p>
        </w:tc>
      </w:tr>
      <w:tr w:rsidR="00141BC2" w:rsidTr="00175648">
        <w:trPr>
          <w:trHeight w:val="1049"/>
        </w:trPr>
        <w:tc>
          <w:tcPr>
            <w:tcW w:w="12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rPr>
                <w:rFonts w:eastAsia="Calibri"/>
                <w:color w:val="000000"/>
              </w:rPr>
            </w:pPr>
            <w:r w:rsidRPr="00320730">
              <w:rPr>
                <w:color w:val="000000"/>
              </w:rPr>
              <w:t>Kitchener, Ontario</w:t>
            </w:r>
          </w:p>
        </w:tc>
        <w:tc>
          <w:tcPr>
            <w:tcW w:w="1280"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English</w:t>
            </w:r>
          </w:p>
        </w:tc>
        <w:tc>
          <w:tcPr>
            <w:tcW w:w="853"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24</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16-20</w:t>
            </w:r>
          </w:p>
        </w:tc>
        <w:tc>
          <w:tcPr>
            <w:tcW w:w="1565"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Pr>
                <w:color w:val="000000"/>
              </w:rPr>
              <w:t>Tuesday</w:t>
            </w:r>
            <w:r w:rsidRPr="00320730">
              <w:rPr>
                <w:color w:val="000000"/>
              </w:rPr>
              <w:t xml:space="preserve"> </w:t>
            </w:r>
            <w:r>
              <w:rPr>
                <w:color w:val="000000"/>
              </w:rPr>
              <w:t>4</w:t>
            </w:r>
            <w:r w:rsidRPr="00320730">
              <w:rPr>
                <w:color w:val="000000"/>
              </w:rPr>
              <w:t xml:space="preserve"> </w:t>
            </w:r>
            <w:r>
              <w:rPr>
                <w:color w:val="000000"/>
              </w:rPr>
              <w:t>Novem</w:t>
            </w:r>
            <w:r w:rsidRPr="00320730">
              <w:rPr>
                <w:color w:val="000000"/>
              </w:rPr>
              <w:t>ber, 2014 (5:30 PM and 7:30 PM)</w:t>
            </w:r>
          </w:p>
        </w:tc>
        <w:tc>
          <w:tcPr>
            <w:tcW w:w="2584"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5663D" w:rsidRDefault="00141BC2" w:rsidP="00175648">
            <w:pPr>
              <w:jc w:val="center"/>
              <w:rPr>
                <w:rFonts w:eastAsia="Calibri"/>
                <w:color w:val="222222"/>
                <w:lang w:val="fr-CA"/>
              </w:rPr>
            </w:pPr>
            <w:r w:rsidRPr="0035663D">
              <w:rPr>
                <w:rFonts w:eastAsia="Calibri"/>
                <w:color w:val="222222"/>
                <w:lang w:val="fr-CA"/>
              </w:rPr>
              <w:t>PMG Intelligence</w:t>
            </w:r>
          </w:p>
          <w:p w:rsidR="00141BC2" w:rsidRPr="0035663D" w:rsidRDefault="00141BC2" w:rsidP="00175648">
            <w:pPr>
              <w:jc w:val="center"/>
              <w:rPr>
                <w:rFonts w:eastAsia="Calibri"/>
                <w:color w:val="222222"/>
                <w:lang w:val="fr-CA"/>
              </w:rPr>
            </w:pPr>
            <w:r w:rsidRPr="0035663D">
              <w:rPr>
                <w:rFonts w:eastAsia="Calibri"/>
                <w:color w:val="222222"/>
                <w:lang w:val="fr-CA"/>
              </w:rPr>
              <w:t xml:space="preserve">560 </w:t>
            </w:r>
            <w:proofErr w:type="spellStart"/>
            <w:r w:rsidRPr="0035663D">
              <w:rPr>
                <w:rFonts w:eastAsia="Calibri"/>
                <w:color w:val="222222"/>
                <w:lang w:val="fr-CA"/>
              </w:rPr>
              <w:t>Parkside</w:t>
            </w:r>
            <w:proofErr w:type="spellEnd"/>
            <w:r w:rsidRPr="0035663D">
              <w:rPr>
                <w:rFonts w:eastAsia="Calibri"/>
                <w:color w:val="222222"/>
                <w:lang w:val="fr-CA"/>
              </w:rPr>
              <w:t xml:space="preserve"> Dr. Unit 3</w:t>
            </w:r>
          </w:p>
          <w:p w:rsidR="00141BC2" w:rsidRDefault="00141BC2" w:rsidP="00175648">
            <w:pPr>
              <w:jc w:val="center"/>
              <w:rPr>
                <w:rFonts w:eastAsia="Calibri"/>
                <w:color w:val="222222"/>
              </w:rPr>
            </w:pPr>
            <w:r>
              <w:rPr>
                <w:rFonts w:eastAsia="Calibri"/>
                <w:color w:val="222222"/>
              </w:rPr>
              <w:t xml:space="preserve">WATERLOO ON </w:t>
            </w:r>
            <w:r w:rsidRPr="00825736">
              <w:rPr>
                <w:rFonts w:eastAsia="Calibri"/>
                <w:color w:val="222222"/>
              </w:rPr>
              <w:t xml:space="preserve"> N2L 5Z4</w:t>
            </w:r>
          </w:p>
          <w:p w:rsidR="00141BC2" w:rsidRPr="00320730" w:rsidRDefault="00141BC2" w:rsidP="00175648">
            <w:pPr>
              <w:jc w:val="center"/>
              <w:rPr>
                <w:rFonts w:eastAsia="Calibri"/>
                <w:color w:val="222222"/>
              </w:rPr>
            </w:pPr>
          </w:p>
        </w:tc>
      </w:tr>
      <w:tr w:rsidR="00141BC2" w:rsidTr="00175648">
        <w:trPr>
          <w:trHeight w:val="1049"/>
        </w:trPr>
        <w:tc>
          <w:tcPr>
            <w:tcW w:w="12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rPr>
                <w:rFonts w:eastAsia="Calibri"/>
                <w:color w:val="000000"/>
              </w:rPr>
            </w:pPr>
            <w:r>
              <w:rPr>
                <w:rFonts w:eastAsia="Calibri"/>
                <w:color w:val="000000"/>
              </w:rPr>
              <w:t>Mississauga, Ontario</w:t>
            </w:r>
          </w:p>
        </w:tc>
        <w:tc>
          <w:tcPr>
            <w:tcW w:w="1280"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English</w:t>
            </w:r>
          </w:p>
        </w:tc>
        <w:tc>
          <w:tcPr>
            <w:tcW w:w="853"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24</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16-20</w:t>
            </w:r>
          </w:p>
        </w:tc>
        <w:tc>
          <w:tcPr>
            <w:tcW w:w="1565"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Pr>
                <w:color w:val="000000"/>
              </w:rPr>
              <w:t>Wednesday 5</w:t>
            </w:r>
            <w:r w:rsidRPr="00320730">
              <w:rPr>
                <w:color w:val="000000"/>
              </w:rPr>
              <w:t xml:space="preserve"> </w:t>
            </w:r>
            <w:r>
              <w:rPr>
                <w:color w:val="000000"/>
              </w:rPr>
              <w:t>Novem</w:t>
            </w:r>
            <w:r w:rsidRPr="00320730">
              <w:rPr>
                <w:color w:val="000000"/>
              </w:rPr>
              <w:t>ber, 2014 (5:30 PM and 7:30 PM)</w:t>
            </w:r>
          </w:p>
        </w:tc>
        <w:tc>
          <w:tcPr>
            <w:tcW w:w="2584"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Pr>
                <w:color w:val="000000"/>
              </w:rPr>
              <w:t xml:space="preserve">ACCE international / 2575B </w:t>
            </w:r>
            <w:proofErr w:type="spellStart"/>
            <w:smartTag w:uri="urn:schemas-microsoft-com:office:smarttags" w:element="address">
              <w:smartTag w:uri="urn:schemas-microsoft-com:office:smarttags" w:element="Street">
                <w:r>
                  <w:rPr>
                    <w:color w:val="000000"/>
                  </w:rPr>
                  <w:t>Dunwin</w:t>
                </w:r>
                <w:proofErr w:type="spellEnd"/>
                <w:r>
                  <w:rPr>
                    <w:color w:val="000000"/>
                  </w:rPr>
                  <w:t xml:space="preserve"> Drive</w:t>
                </w:r>
              </w:smartTag>
              <w:r>
                <w:rPr>
                  <w:color w:val="000000"/>
                </w:rPr>
                <w:t xml:space="preserve"> </w:t>
              </w:r>
              <w:smartTag w:uri="urn:schemas-microsoft-com:office:smarttags" w:element="City">
                <w:r>
                  <w:rPr>
                    <w:color w:val="000000"/>
                  </w:rPr>
                  <w:t>Mississauga</w:t>
                </w:r>
              </w:smartTag>
              <w:r>
                <w:rPr>
                  <w:color w:val="000000"/>
                </w:rPr>
                <w:t xml:space="preserve">, </w:t>
              </w:r>
              <w:smartTag w:uri="urn:schemas-microsoft-com:office:smarttags" w:element="State">
                <w:r>
                  <w:rPr>
                    <w:color w:val="000000"/>
                  </w:rPr>
                  <w:t>Ontario</w:t>
                </w:r>
              </w:smartTag>
              <w:r>
                <w:rPr>
                  <w:color w:val="000000"/>
                </w:rPr>
                <w:t xml:space="preserve">, </w:t>
              </w:r>
              <w:smartTag w:uri="urn:schemas-microsoft-com:office:smarttags" w:element="country-region">
                <w:r>
                  <w:rPr>
                    <w:color w:val="000000"/>
                  </w:rPr>
                  <w:t>Canada</w:t>
                </w:r>
              </w:smartTag>
              <w:r>
                <w:rPr>
                  <w:color w:val="000000"/>
                </w:rPr>
                <w:t xml:space="preserve"> </w:t>
              </w:r>
              <w:smartTag w:uri="urn:schemas-microsoft-com:office:smarttags" w:element="PostalCode">
                <w:r>
                  <w:rPr>
                    <w:color w:val="000000"/>
                  </w:rPr>
                  <w:t>L5L 3N9</w:t>
                </w:r>
              </w:smartTag>
            </w:smartTag>
          </w:p>
        </w:tc>
      </w:tr>
      <w:tr w:rsidR="00141BC2" w:rsidRPr="0035663D" w:rsidTr="00175648">
        <w:trPr>
          <w:trHeight w:val="1049"/>
        </w:trPr>
        <w:tc>
          <w:tcPr>
            <w:tcW w:w="1284"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tcPr>
          <w:p w:rsidR="00141BC2" w:rsidRDefault="00141BC2" w:rsidP="00175648">
            <w:pPr>
              <w:rPr>
                <w:rFonts w:eastAsia="Calibri"/>
                <w:color w:val="000000"/>
              </w:rPr>
            </w:pPr>
            <w:r>
              <w:rPr>
                <w:rFonts w:eastAsia="Calibri"/>
                <w:color w:val="000000"/>
              </w:rPr>
              <w:t>Quebec City,</w:t>
            </w:r>
          </w:p>
          <w:p w:rsidR="00141BC2" w:rsidRPr="00825736" w:rsidRDefault="00141BC2" w:rsidP="00175648">
            <w:pPr>
              <w:rPr>
                <w:rFonts w:eastAsia="Calibri"/>
                <w:color w:val="000000"/>
              </w:rPr>
            </w:pPr>
            <w:r>
              <w:rPr>
                <w:rFonts w:eastAsia="Calibri"/>
                <w:color w:val="000000"/>
              </w:rPr>
              <w:t>Quebec</w:t>
            </w:r>
          </w:p>
        </w:tc>
        <w:tc>
          <w:tcPr>
            <w:tcW w:w="1280" w:type="dxa"/>
            <w:tcBorders>
              <w:top w:val="nil"/>
              <w:left w:val="nil"/>
              <w:bottom w:val="single" w:sz="4" w:space="0" w:color="auto"/>
              <w:right w:val="single" w:sz="8" w:space="0" w:color="auto"/>
            </w:tcBorders>
            <w:tcMar>
              <w:top w:w="0" w:type="dxa"/>
              <w:left w:w="70" w:type="dxa"/>
              <w:bottom w:w="0" w:type="dxa"/>
              <w:right w:w="70" w:type="dxa"/>
            </w:tcMar>
            <w:vAlign w:val="center"/>
          </w:tcPr>
          <w:p w:rsidR="00141BC2" w:rsidRDefault="00141BC2" w:rsidP="00175648">
            <w:pPr>
              <w:jc w:val="center"/>
              <w:rPr>
                <w:color w:val="000000"/>
              </w:rPr>
            </w:pPr>
            <w:r w:rsidRPr="00320730">
              <w:rPr>
                <w:color w:val="000000"/>
              </w:rPr>
              <w:t>French</w:t>
            </w:r>
            <w:r>
              <w:rPr>
                <w:color w:val="000000"/>
              </w:rPr>
              <w:t>/</w:t>
            </w:r>
          </w:p>
          <w:p w:rsidR="00141BC2" w:rsidRPr="00320730" w:rsidRDefault="00141BC2" w:rsidP="00175648">
            <w:pPr>
              <w:jc w:val="center"/>
              <w:rPr>
                <w:rFonts w:eastAsia="Calibri"/>
                <w:color w:val="000000"/>
              </w:rPr>
            </w:pPr>
            <w:r>
              <w:rPr>
                <w:color w:val="000000"/>
              </w:rPr>
              <w:t>Simultaneous translation required</w:t>
            </w:r>
          </w:p>
        </w:tc>
        <w:tc>
          <w:tcPr>
            <w:tcW w:w="853" w:type="dxa"/>
            <w:tcBorders>
              <w:top w:val="nil"/>
              <w:left w:val="nil"/>
              <w:bottom w:val="single" w:sz="4"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24</w:t>
            </w:r>
          </w:p>
        </w:tc>
        <w:tc>
          <w:tcPr>
            <w:tcW w:w="1138" w:type="dxa"/>
            <w:tcBorders>
              <w:top w:val="nil"/>
              <w:left w:val="nil"/>
              <w:bottom w:val="single" w:sz="4"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16-20</w:t>
            </w:r>
          </w:p>
        </w:tc>
        <w:tc>
          <w:tcPr>
            <w:tcW w:w="1565" w:type="dxa"/>
            <w:tcBorders>
              <w:top w:val="nil"/>
              <w:left w:val="nil"/>
              <w:bottom w:val="single" w:sz="4"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Pr>
                <w:color w:val="000000"/>
              </w:rPr>
              <w:t>Thursday 6</w:t>
            </w:r>
            <w:r w:rsidRPr="00320730">
              <w:rPr>
                <w:color w:val="000000"/>
              </w:rPr>
              <w:t xml:space="preserve"> </w:t>
            </w:r>
            <w:r>
              <w:rPr>
                <w:color w:val="000000"/>
              </w:rPr>
              <w:t>Novem</w:t>
            </w:r>
            <w:r w:rsidRPr="00320730">
              <w:rPr>
                <w:color w:val="000000"/>
              </w:rPr>
              <w:t>ber, 2014 (5:30 PM and 7:30 PM)</w:t>
            </w:r>
          </w:p>
        </w:tc>
        <w:tc>
          <w:tcPr>
            <w:tcW w:w="2584" w:type="dxa"/>
            <w:tcBorders>
              <w:top w:val="nil"/>
              <w:left w:val="nil"/>
              <w:bottom w:val="single" w:sz="4" w:space="0" w:color="auto"/>
              <w:right w:val="single" w:sz="8" w:space="0" w:color="auto"/>
            </w:tcBorders>
            <w:tcMar>
              <w:top w:w="0" w:type="dxa"/>
              <w:left w:w="70" w:type="dxa"/>
              <w:bottom w:w="0" w:type="dxa"/>
              <w:right w:w="70" w:type="dxa"/>
            </w:tcMar>
            <w:vAlign w:val="center"/>
          </w:tcPr>
          <w:p w:rsidR="00141BC2" w:rsidRDefault="00141BC2" w:rsidP="00175648">
            <w:pPr>
              <w:jc w:val="center"/>
              <w:rPr>
                <w:color w:val="000000"/>
                <w:lang w:val="fr-CA"/>
              </w:rPr>
            </w:pPr>
            <w:r>
              <w:rPr>
                <w:color w:val="000000"/>
                <w:lang w:val="fr-CA"/>
              </w:rPr>
              <w:t>Leger/Consumer Vision</w:t>
            </w:r>
          </w:p>
          <w:p w:rsidR="00141BC2" w:rsidRDefault="00141BC2" w:rsidP="00175648">
            <w:pPr>
              <w:jc w:val="center"/>
              <w:rPr>
                <w:color w:val="000000"/>
                <w:lang w:val="fr-CA"/>
              </w:rPr>
            </w:pPr>
            <w:r w:rsidRPr="006114AF">
              <w:rPr>
                <w:color w:val="000000"/>
                <w:lang w:val="fr-CA"/>
              </w:rPr>
              <w:t>580 rue grande-Allée Est</w:t>
            </w:r>
            <w:r>
              <w:rPr>
                <w:color w:val="000000"/>
                <w:lang w:val="fr-CA"/>
              </w:rPr>
              <w:t>,</w:t>
            </w:r>
          </w:p>
          <w:p w:rsidR="00141BC2" w:rsidRPr="0035663D" w:rsidRDefault="00141BC2" w:rsidP="00175648">
            <w:pPr>
              <w:jc w:val="center"/>
              <w:rPr>
                <w:rFonts w:eastAsia="Calibri"/>
                <w:color w:val="000000"/>
                <w:lang w:val="fr-CA"/>
              </w:rPr>
            </w:pPr>
            <w:proofErr w:type="spellStart"/>
            <w:r>
              <w:rPr>
                <w:color w:val="000000"/>
                <w:lang w:val="fr-CA"/>
              </w:rPr>
              <w:t>Quebec</w:t>
            </w:r>
            <w:proofErr w:type="spellEnd"/>
            <w:r>
              <w:rPr>
                <w:color w:val="000000"/>
                <w:lang w:val="fr-CA"/>
              </w:rPr>
              <w:t xml:space="preserve"> City, QC</w:t>
            </w:r>
          </w:p>
        </w:tc>
      </w:tr>
      <w:tr w:rsidR="00141BC2" w:rsidRPr="0035663D" w:rsidTr="00175648">
        <w:trPr>
          <w:trHeight w:val="340"/>
        </w:trPr>
        <w:tc>
          <w:tcPr>
            <w:tcW w:w="1284"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rsidR="00141BC2" w:rsidRPr="006C2E8D" w:rsidRDefault="00141BC2" w:rsidP="00175648">
            <w:pPr>
              <w:rPr>
                <w:rFonts w:eastAsia="Calibri"/>
                <w:b/>
                <w:bCs/>
                <w:color w:val="000000"/>
                <w:sz w:val="22"/>
                <w:szCs w:val="22"/>
              </w:rPr>
            </w:pPr>
            <w:r w:rsidRPr="006C2E8D">
              <w:rPr>
                <w:b/>
                <w:bCs/>
                <w:color w:val="000000"/>
              </w:rPr>
              <w:t>Total</w:t>
            </w:r>
          </w:p>
        </w:tc>
        <w:tc>
          <w:tcPr>
            <w:tcW w:w="128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141BC2" w:rsidRPr="006C2E8D" w:rsidRDefault="00141BC2" w:rsidP="00175648">
            <w:pPr>
              <w:jc w:val="center"/>
              <w:rPr>
                <w:rFonts w:eastAsia="Calibri"/>
                <w:b/>
                <w:bCs/>
                <w:color w:val="000000"/>
                <w:sz w:val="22"/>
                <w:szCs w:val="22"/>
              </w:rPr>
            </w:pPr>
            <w:r w:rsidRPr="006C2E8D">
              <w:rPr>
                <w:b/>
                <w:bCs/>
                <w:color w:val="000000"/>
              </w:rPr>
              <w:t>-</w:t>
            </w:r>
          </w:p>
        </w:tc>
        <w:tc>
          <w:tcPr>
            <w:tcW w:w="85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141BC2" w:rsidRPr="006C2E8D" w:rsidRDefault="00141BC2" w:rsidP="00175648">
            <w:pPr>
              <w:jc w:val="center"/>
              <w:rPr>
                <w:rFonts w:eastAsia="Calibri"/>
                <w:b/>
                <w:bCs/>
                <w:color w:val="000000"/>
                <w:sz w:val="22"/>
                <w:szCs w:val="22"/>
              </w:rPr>
            </w:pPr>
            <w:r w:rsidRPr="006C2E8D">
              <w:rPr>
                <w:b/>
                <w:bCs/>
                <w:color w:val="000000"/>
              </w:rPr>
              <w:t>1</w:t>
            </w:r>
            <w:r>
              <w:rPr>
                <w:b/>
                <w:bCs/>
                <w:color w:val="000000"/>
              </w:rPr>
              <w:t>92</w:t>
            </w:r>
          </w:p>
        </w:tc>
        <w:tc>
          <w:tcPr>
            <w:tcW w:w="11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141BC2" w:rsidRPr="006C2E8D" w:rsidRDefault="00141BC2" w:rsidP="00175648">
            <w:pPr>
              <w:jc w:val="center"/>
              <w:rPr>
                <w:rFonts w:eastAsia="Calibri"/>
                <w:b/>
                <w:bCs/>
                <w:color w:val="000000"/>
                <w:sz w:val="22"/>
                <w:szCs w:val="22"/>
              </w:rPr>
            </w:pPr>
            <w:r>
              <w:rPr>
                <w:b/>
                <w:bCs/>
                <w:color w:val="000000"/>
              </w:rPr>
              <w:t>128</w:t>
            </w:r>
            <w:r w:rsidRPr="006C2E8D">
              <w:rPr>
                <w:b/>
                <w:bCs/>
                <w:color w:val="000000"/>
              </w:rPr>
              <w:t>-1</w:t>
            </w:r>
            <w:r>
              <w:rPr>
                <w:b/>
                <w:bCs/>
                <w:color w:val="000000"/>
              </w:rPr>
              <w:t>60</w:t>
            </w:r>
          </w:p>
        </w:tc>
        <w:tc>
          <w:tcPr>
            <w:tcW w:w="1565"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141BC2" w:rsidRPr="006C2E8D" w:rsidRDefault="00141BC2" w:rsidP="00175648">
            <w:pPr>
              <w:jc w:val="center"/>
              <w:rPr>
                <w:rFonts w:eastAsia="Calibri"/>
                <w:b/>
                <w:bCs/>
                <w:color w:val="000000"/>
                <w:sz w:val="22"/>
                <w:szCs w:val="22"/>
              </w:rPr>
            </w:pPr>
            <w:r w:rsidRPr="006C2E8D">
              <w:rPr>
                <w:b/>
                <w:bCs/>
                <w:color w:val="000000"/>
              </w:rPr>
              <w:t>-</w:t>
            </w:r>
          </w:p>
        </w:tc>
        <w:tc>
          <w:tcPr>
            <w:tcW w:w="258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141BC2" w:rsidRPr="006C2E8D" w:rsidRDefault="00141BC2" w:rsidP="00175648">
            <w:pPr>
              <w:jc w:val="center"/>
              <w:rPr>
                <w:rFonts w:eastAsia="Calibri"/>
                <w:b/>
                <w:bCs/>
                <w:color w:val="000000"/>
                <w:sz w:val="22"/>
                <w:szCs w:val="22"/>
              </w:rPr>
            </w:pPr>
            <w:r w:rsidRPr="006C2E8D">
              <w:rPr>
                <w:b/>
                <w:bCs/>
                <w:color w:val="000000"/>
              </w:rPr>
              <w:t>-</w:t>
            </w:r>
          </w:p>
        </w:tc>
      </w:tr>
    </w:tbl>
    <w:p w:rsidR="00141BC2" w:rsidRPr="00175648" w:rsidRDefault="00141BC2" w:rsidP="00141BC2">
      <w:pPr>
        <w:pStyle w:val="T120"/>
        <w:ind w:left="405" w:firstLine="315"/>
        <w:rPr>
          <w:rFonts w:ascii="Calibri" w:hAnsi="Calibri" w:cs="Calibri"/>
          <w:b/>
          <w:i/>
          <w:sz w:val="20"/>
          <w:lang w:val="en-CA"/>
        </w:rPr>
      </w:pPr>
      <w:r w:rsidRPr="00175648">
        <w:rPr>
          <w:rFonts w:ascii="Calibri" w:hAnsi="Calibri" w:cs="Calibri"/>
          <w:b/>
          <w:i/>
          <w:sz w:val="20"/>
        </w:rPr>
        <w:t xml:space="preserve">* </w:t>
      </w:r>
      <w:r w:rsidRPr="00175648">
        <w:rPr>
          <w:rFonts w:ascii="Calibri" w:hAnsi="Calibri" w:cs="Calibri"/>
          <w:b/>
          <w:i/>
          <w:sz w:val="20"/>
          <w:lang w:val="en-CA"/>
        </w:rPr>
        <w:t>Participants recruited from Richmond in BC and from the Suburbs in Montreal and Calgary.</w:t>
      </w:r>
    </w:p>
    <w:p w:rsidR="00E13962" w:rsidRPr="00141BC2" w:rsidRDefault="00E13962" w:rsidP="00E13962">
      <w:pPr>
        <w:jc w:val="both"/>
        <w:rPr>
          <w:rFonts w:ascii="Times" w:hAnsi="Times"/>
          <w:color w:val="000000"/>
          <w:sz w:val="24"/>
          <w:szCs w:val="24"/>
        </w:rPr>
      </w:pPr>
    </w:p>
    <w:p w:rsidR="00E13962" w:rsidRPr="00E13962" w:rsidRDefault="00E13962" w:rsidP="00E13962">
      <w:pPr>
        <w:jc w:val="both"/>
        <w:rPr>
          <w:rFonts w:ascii="Times" w:hAnsi="Times"/>
          <w:sz w:val="24"/>
          <w:szCs w:val="24"/>
          <w:lang w:val="en-US"/>
        </w:rPr>
      </w:pPr>
    </w:p>
    <w:p w:rsidR="00E13962" w:rsidRPr="00E13962" w:rsidRDefault="00E13962" w:rsidP="00E13962">
      <w:pPr>
        <w:jc w:val="both"/>
        <w:rPr>
          <w:rFonts w:ascii="Times" w:hAnsi="Times"/>
          <w:sz w:val="24"/>
          <w:szCs w:val="24"/>
          <w:lang w:val="en-US"/>
        </w:rPr>
      </w:pPr>
    </w:p>
    <w:p w:rsidR="00E13962" w:rsidRPr="00E13962" w:rsidRDefault="00E13962" w:rsidP="00E13962">
      <w:pPr>
        <w:jc w:val="both"/>
        <w:rPr>
          <w:rFonts w:ascii="Times" w:hAnsi="Times"/>
          <w:sz w:val="24"/>
          <w:szCs w:val="24"/>
          <w:lang w:val="en-US"/>
        </w:rPr>
      </w:pPr>
      <w:r w:rsidRPr="00E13962">
        <w:rPr>
          <w:rFonts w:ascii="Times" w:hAnsi="Times"/>
          <w:sz w:val="24"/>
          <w:szCs w:val="24"/>
          <w:lang w:val="en-US"/>
        </w:rPr>
        <w:br w:type="page"/>
      </w:r>
    </w:p>
    <w:p w:rsidR="00E13962" w:rsidRPr="00E13962" w:rsidRDefault="00B25CC2" w:rsidP="00E13962">
      <w:pPr>
        <w:jc w:val="both"/>
        <w:rPr>
          <w:rFonts w:ascii="Arial" w:hAnsi="Arial"/>
          <w:b/>
          <w:sz w:val="24"/>
          <w:u w:val="single"/>
          <w:lang w:val="en-US"/>
        </w:rPr>
      </w:pPr>
      <w:r>
        <w:rPr>
          <w:rFonts w:ascii="Arial" w:hAnsi="Arial"/>
          <w:b/>
          <w:sz w:val="24"/>
          <w:u w:val="single"/>
          <w:lang w:val="en-US"/>
        </w:rPr>
        <w:lastRenderedPageBreak/>
        <w:t>“Coordinates</w:t>
      </w:r>
      <w:r w:rsidR="00E13962" w:rsidRPr="00E13962">
        <w:rPr>
          <w:rFonts w:ascii="Arial" w:hAnsi="Arial"/>
          <w:b/>
          <w:sz w:val="24"/>
          <w:u w:val="single"/>
          <w:lang w:val="en-US"/>
        </w:rPr>
        <w:t>” Section</w:t>
      </w:r>
    </w:p>
    <w:p w:rsidR="00E13962" w:rsidRPr="00E13962" w:rsidRDefault="00E13962" w:rsidP="00E13962">
      <w:pPr>
        <w:spacing w:before="120"/>
        <w:jc w:val="both"/>
        <w:rPr>
          <w:sz w:val="24"/>
          <w:lang w:val="en-US"/>
        </w:rPr>
      </w:pPr>
      <w:r w:rsidRPr="00E13962">
        <w:rPr>
          <w:sz w:val="24"/>
          <w:lang w:val="en-US"/>
        </w:rPr>
        <w:t>Someone from our office will be calling you back to confirm these arrangements.  Could I please have your phone number where we can reach you during the evening and during the day?</w:t>
      </w:r>
    </w:p>
    <w:p w:rsidR="00E13962" w:rsidRPr="00E13962" w:rsidRDefault="00E13962" w:rsidP="00E13962">
      <w:pPr>
        <w:jc w:val="both"/>
        <w:rPr>
          <w:sz w:val="24"/>
          <w:lang w:val="en-US"/>
        </w:rPr>
      </w:pPr>
    </w:p>
    <w:p w:rsidR="00E13962" w:rsidRPr="00E13962" w:rsidRDefault="00E13962" w:rsidP="00E13962">
      <w:pPr>
        <w:tabs>
          <w:tab w:val="left" w:leader="underscore" w:pos="9360"/>
        </w:tabs>
        <w:jc w:val="both"/>
        <w:rPr>
          <w:b/>
          <w:sz w:val="24"/>
          <w:lang w:val="en-US"/>
        </w:rPr>
      </w:pPr>
      <w:r w:rsidRPr="00E13962">
        <w:rPr>
          <w:b/>
          <w:sz w:val="24"/>
          <w:lang w:val="en-US"/>
        </w:rPr>
        <w:t>Name:</w:t>
      </w:r>
      <w:r w:rsidRPr="00E13962">
        <w:rPr>
          <w:b/>
          <w:sz w:val="24"/>
          <w:lang w:val="en-US"/>
        </w:rPr>
        <w:tab/>
      </w:r>
    </w:p>
    <w:p w:rsidR="00E13962" w:rsidRPr="00E13962" w:rsidRDefault="00E13962" w:rsidP="00E13962">
      <w:pPr>
        <w:tabs>
          <w:tab w:val="left" w:leader="underscore" w:pos="9360"/>
        </w:tabs>
        <w:jc w:val="both"/>
        <w:rPr>
          <w:b/>
          <w:sz w:val="24"/>
          <w:lang w:val="en-US"/>
        </w:rPr>
      </w:pPr>
    </w:p>
    <w:p w:rsidR="00E13962" w:rsidRPr="00E13962" w:rsidRDefault="00E13962" w:rsidP="00E13962">
      <w:pPr>
        <w:tabs>
          <w:tab w:val="left" w:leader="underscore" w:pos="4500"/>
          <w:tab w:val="left" w:pos="4770"/>
          <w:tab w:val="left" w:leader="underscore" w:pos="9360"/>
        </w:tabs>
        <w:jc w:val="both"/>
        <w:rPr>
          <w:b/>
          <w:sz w:val="24"/>
          <w:lang w:val="en-US"/>
        </w:rPr>
      </w:pPr>
      <w:r w:rsidRPr="00E13962">
        <w:rPr>
          <w:b/>
          <w:sz w:val="24"/>
          <w:lang w:val="en-US"/>
        </w:rPr>
        <w:t>Evening phone:</w:t>
      </w:r>
      <w:r w:rsidRPr="00E13962">
        <w:rPr>
          <w:b/>
          <w:sz w:val="24"/>
          <w:lang w:val="en-US"/>
        </w:rPr>
        <w:tab/>
      </w:r>
      <w:r w:rsidRPr="00E13962">
        <w:rPr>
          <w:b/>
          <w:sz w:val="24"/>
          <w:lang w:val="en-US"/>
        </w:rPr>
        <w:tab/>
        <w:t>Work phone:</w:t>
      </w:r>
      <w:r w:rsidRPr="00E13962">
        <w:rPr>
          <w:b/>
          <w:sz w:val="24"/>
          <w:lang w:val="en-US"/>
        </w:rPr>
        <w:tab/>
      </w:r>
    </w:p>
    <w:p w:rsidR="00E13962" w:rsidRPr="00E13962" w:rsidRDefault="00E13962" w:rsidP="00E13962">
      <w:pPr>
        <w:tabs>
          <w:tab w:val="left" w:leader="underscore" w:pos="4500"/>
          <w:tab w:val="left" w:pos="4770"/>
          <w:tab w:val="left" w:leader="underscore" w:pos="9360"/>
        </w:tabs>
        <w:jc w:val="both"/>
        <w:rPr>
          <w:b/>
          <w:sz w:val="24"/>
          <w:lang w:val="en-US"/>
        </w:rPr>
      </w:pPr>
    </w:p>
    <w:p w:rsidR="00E13962" w:rsidRPr="00E13962" w:rsidRDefault="00E13962" w:rsidP="00E13962">
      <w:pPr>
        <w:tabs>
          <w:tab w:val="left" w:leader="underscore" w:pos="4500"/>
          <w:tab w:val="left" w:pos="4770"/>
          <w:tab w:val="left" w:leader="underscore" w:pos="9360"/>
        </w:tabs>
        <w:jc w:val="center"/>
        <w:rPr>
          <w:b/>
          <w:sz w:val="24"/>
          <w:lang w:val="en-US"/>
        </w:rPr>
      </w:pPr>
      <w:r w:rsidRPr="00E13962">
        <w:rPr>
          <w:b/>
          <w:sz w:val="24"/>
          <w:lang w:val="en-US"/>
        </w:rPr>
        <w:t>Thank you very much!</w:t>
      </w:r>
    </w:p>
    <w:p w:rsidR="00E13962" w:rsidRPr="00E13962" w:rsidRDefault="00E13962" w:rsidP="00E13962">
      <w:pPr>
        <w:tabs>
          <w:tab w:val="left" w:leader="underscore" w:pos="9360"/>
        </w:tabs>
        <w:spacing w:before="120"/>
        <w:jc w:val="both"/>
        <w:rPr>
          <w:b/>
          <w:sz w:val="24"/>
          <w:lang w:val="en-US"/>
        </w:rPr>
      </w:pPr>
      <w:r w:rsidRPr="00E13962">
        <w:rPr>
          <w:b/>
          <w:sz w:val="24"/>
          <w:lang w:val="en-US"/>
        </w:rPr>
        <w:t>Recruited by:</w:t>
      </w:r>
      <w:r w:rsidRPr="00E13962">
        <w:rPr>
          <w:b/>
          <w:sz w:val="24"/>
          <w:lang w:val="en-US"/>
        </w:rPr>
        <w:tab/>
      </w:r>
    </w:p>
    <w:p w:rsidR="00E13962" w:rsidRPr="00E13962" w:rsidRDefault="00E13962" w:rsidP="00E13962">
      <w:pPr>
        <w:tabs>
          <w:tab w:val="left" w:leader="underscore" w:pos="9360"/>
        </w:tabs>
        <w:jc w:val="both"/>
        <w:rPr>
          <w:b/>
          <w:sz w:val="24"/>
          <w:lang w:val="en-US"/>
        </w:rPr>
      </w:pPr>
    </w:p>
    <w:p w:rsidR="00E13962" w:rsidRPr="00E13962" w:rsidRDefault="00E13962" w:rsidP="00E13962">
      <w:pPr>
        <w:tabs>
          <w:tab w:val="left" w:leader="underscore" w:pos="9360"/>
        </w:tabs>
        <w:jc w:val="both"/>
        <w:rPr>
          <w:sz w:val="24"/>
          <w:lang w:val="en-US"/>
        </w:rPr>
      </w:pPr>
      <w:r w:rsidRPr="00E13962">
        <w:rPr>
          <w:b/>
          <w:sz w:val="24"/>
          <w:lang w:val="en-US"/>
        </w:rPr>
        <w:t>Confirmed by:</w:t>
      </w:r>
      <w:r w:rsidRPr="00E13962">
        <w:rPr>
          <w:b/>
          <w:sz w:val="24"/>
          <w:lang w:val="en-US"/>
        </w:rPr>
        <w:tab/>
      </w:r>
    </w:p>
    <w:p w:rsidR="00E13962" w:rsidRPr="00E13962" w:rsidRDefault="00E13962" w:rsidP="00E13962">
      <w:pPr>
        <w:jc w:val="both"/>
        <w:rPr>
          <w:sz w:val="24"/>
          <w:lang w:val="en-US"/>
        </w:rPr>
      </w:pPr>
    </w:p>
    <w:p w:rsidR="00E13962" w:rsidRPr="00E13962" w:rsidRDefault="00E13962" w:rsidP="00E13962">
      <w:pPr>
        <w:jc w:val="both"/>
        <w:rPr>
          <w:sz w:val="24"/>
          <w:lang w:val="en-US"/>
        </w:rPr>
      </w:pPr>
    </w:p>
    <w:p w:rsidR="00E13962" w:rsidRPr="00E13962" w:rsidRDefault="00E13962" w:rsidP="00E13962">
      <w:pPr>
        <w:jc w:val="both"/>
        <w:rPr>
          <w:sz w:val="24"/>
          <w:szCs w:val="24"/>
        </w:rPr>
      </w:pPr>
      <w:r w:rsidRPr="00E13962">
        <w:rPr>
          <w:sz w:val="24"/>
          <w:szCs w:val="24"/>
        </w:rPr>
        <w:t xml:space="preserve">As we are only inviting a small number of people to take part, your participation is very important to us. If for some reason you are unable to participate, please call so that we can get someone to replace you. You can reach us at ____ </w:t>
      </w:r>
      <w:proofErr w:type="spellStart"/>
      <w:r w:rsidRPr="00E13962">
        <w:rPr>
          <w:sz w:val="24"/>
          <w:szCs w:val="24"/>
        </w:rPr>
        <w:t>at</w:t>
      </w:r>
      <w:proofErr w:type="spellEnd"/>
      <w:r w:rsidRPr="00E13962">
        <w:rPr>
          <w:sz w:val="24"/>
          <w:szCs w:val="24"/>
        </w:rPr>
        <w:t xml:space="preserve"> our office. Please ask for ____.</w:t>
      </w:r>
    </w:p>
    <w:p w:rsidR="00E13962" w:rsidRPr="00E13962" w:rsidRDefault="00E13962" w:rsidP="00E13962">
      <w:pPr>
        <w:jc w:val="both"/>
        <w:rPr>
          <w:sz w:val="24"/>
          <w:szCs w:val="24"/>
        </w:rPr>
      </w:pPr>
    </w:p>
    <w:p w:rsidR="00E13962" w:rsidRPr="00E13962" w:rsidRDefault="00E13962" w:rsidP="00E13962">
      <w:pPr>
        <w:jc w:val="both"/>
        <w:rPr>
          <w:sz w:val="24"/>
          <w:szCs w:val="24"/>
          <w:u w:val="single"/>
        </w:rPr>
      </w:pPr>
      <w:r w:rsidRPr="00E13962">
        <w:rPr>
          <w:iCs/>
          <w:sz w:val="24"/>
          <w:szCs w:val="24"/>
          <w:u w:val="single"/>
        </w:rPr>
        <w:t>To ensure that the focus groups run smoothly, we remind you</w:t>
      </w:r>
      <w:r w:rsidRPr="00E13962">
        <w:rPr>
          <w:iCs/>
          <w:sz w:val="24"/>
          <w:szCs w:val="24"/>
        </w:rPr>
        <w:t xml:space="preserve">: </w:t>
      </w:r>
    </w:p>
    <w:p w:rsidR="00E13962" w:rsidRPr="00E13962" w:rsidRDefault="00E13962" w:rsidP="00E13962">
      <w:pPr>
        <w:jc w:val="both"/>
        <w:rPr>
          <w:sz w:val="24"/>
          <w:szCs w:val="24"/>
        </w:rPr>
      </w:pPr>
    </w:p>
    <w:p w:rsidR="00E13962" w:rsidRPr="00E13962" w:rsidRDefault="00E13962" w:rsidP="00FA5562">
      <w:pPr>
        <w:numPr>
          <w:ilvl w:val="0"/>
          <w:numId w:val="18"/>
        </w:numPr>
        <w:jc w:val="both"/>
        <w:rPr>
          <w:rFonts w:eastAsia="Calibri"/>
          <w:sz w:val="24"/>
          <w:szCs w:val="24"/>
          <w:lang w:eastAsia="fr-CA"/>
        </w:rPr>
      </w:pPr>
      <w:r w:rsidRPr="00E13962">
        <w:rPr>
          <w:rFonts w:eastAsia="Calibri"/>
          <w:sz w:val="24"/>
          <w:szCs w:val="24"/>
          <w:lang w:eastAsia="fr-CA"/>
        </w:rPr>
        <w:t>To turn off your cellular phones – to avoid disruptions during the group;</w:t>
      </w:r>
    </w:p>
    <w:p w:rsidR="00E13962" w:rsidRPr="00E13962" w:rsidRDefault="00E13962" w:rsidP="00FA5562">
      <w:pPr>
        <w:numPr>
          <w:ilvl w:val="0"/>
          <w:numId w:val="18"/>
        </w:numPr>
        <w:jc w:val="both"/>
        <w:rPr>
          <w:rFonts w:eastAsia="Calibri"/>
          <w:sz w:val="24"/>
          <w:szCs w:val="24"/>
          <w:lang w:eastAsia="fr-CA"/>
        </w:rPr>
      </w:pPr>
      <w:r w:rsidRPr="00E13962">
        <w:rPr>
          <w:rFonts w:eastAsia="Calibri"/>
          <w:sz w:val="24"/>
          <w:szCs w:val="24"/>
          <w:lang w:eastAsia="fr-CA"/>
        </w:rPr>
        <w:t>To arrive 15 minutes earlier – to have sufficient time to park/sign in;</w:t>
      </w:r>
    </w:p>
    <w:p w:rsidR="00E13962" w:rsidRPr="00E13962" w:rsidRDefault="00E13962" w:rsidP="00FA5562">
      <w:pPr>
        <w:numPr>
          <w:ilvl w:val="0"/>
          <w:numId w:val="18"/>
        </w:numPr>
        <w:jc w:val="both"/>
        <w:rPr>
          <w:rFonts w:eastAsia="Calibri"/>
          <w:sz w:val="24"/>
          <w:szCs w:val="24"/>
          <w:lang w:eastAsia="fr-CA"/>
        </w:rPr>
      </w:pPr>
      <w:r w:rsidRPr="00E13962">
        <w:rPr>
          <w:rFonts w:eastAsia="Calibri"/>
          <w:sz w:val="24"/>
          <w:szCs w:val="24"/>
          <w:lang w:eastAsia="fr-CA"/>
        </w:rPr>
        <w:t>To bring reading glasses, if necessary to be able to go over the test material;</w:t>
      </w:r>
    </w:p>
    <w:p w:rsidR="00E13962" w:rsidRPr="00E13962" w:rsidRDefault="00E13962" w:rsidP="00FA5562">
      <w:pPr>
        <w:numPr>
          <w:ilvl w:val="0"/>
          <w:numId w:val="18"/>
        </w:numPr>
        <w:jc w:val="both"/>
        <w:rPr>
          <w:rFonts w:eastAsia="Calibri"/>
          <w:sz w:val="24"/>
          <w:szCs w:val="24"/>
          <w:lang w:eastAsia="fr-CA"/>
        </w:rPr>
      </w:pPr>
      <w:r w:rsidRPr="00E13962">
        <w:rPr>
          <w:rFonts w:eastAsia="Calibri"/>
          <w:sz w:val="24"/>
          <w:szCs w:val="24"/>
          <w:lang w:eastAsia="fr-CA"/>
        </w:rPr>
        <w:t>To bring a photo ID to collect your incentive;</w:t>
      </w:r>
    </w:p>
    <w:p w:rsidR="00E13962" w:rsidRPr="00E13962" w:rsidRDefault="00E13962" w:rsidP="00FA5562">
      <w:pPr>
        <w:numPr>
          <w:ilvl w:val="0"/>
          <w:numId w:val="18"/>
        </w:numPr>
        <w:jc w:val="both"/>
        <w:rPr>
          <w:rFonts w:eastAsia="Calibri"/>
          <w:sz w:val="24"/>
          <w:szCs w:val="24"/>
          <w:lang w:eastAsia="fr-CA"/>
        </w:rPr>
      </w:pPr>
      <w:r w:rsidRPr="00E13962">
        <w:rPr>
          <w:rFonts w:eastAsia="Calibri" w:cs="Calibri"/>
          <w:sz w:val="24"/>
          <w:szCs w:val="24"/>
          <w:lang w:eastAsia="fr-CA"/>
        </w:rPr>
        <w:t>That the session will be recorded for analysis purposes only.</w:t>
      </w:r>
    </w:p>
    <w:p w:rsidR="00E13962" w:rsidRPr="00E13962" w:rsidRDefault="00E13962" w:rsidP="00E13962">
      <w:pPr>
        <w:jc w:val="both"/>
        <w:rPr>
          <w:sz w:val="24"/>
          <w:lang w:val="en-US"/>
        </w:rPr>
      </w:pPr>
    </w:p>
    <w:p w:rsidR="00E13962" w:rsidRPr="00E13962" w:rsidRDefault="00E13962" w:rsidP="00E13962">
      <w:pPr>
        <w:jc w:val="both"/>
        <w:rPr>
          <w:sz w:val="24"/>
          <w:lang w:val="en-US"/>
        </w:rPr>
      </w:pPr>
    </w:p>
    <w:p w:rsidR="00E13962" w:rsidRPr="00E13962" w:rsidRDefault="00E13962" w:rsidP="00E13962">
      <w:pPr>
        <w:pBdr>
          <w:top w:val="double" w:sz="4" w:space="1" w:color="auto"/>
          <w:left w:val="double" w:sz="4" w:space="4" w:color="auto"/>
          <w:bottom w:val="double" w:sz="4" w:space="1" w:color="auto"/>
          <w:right w:val="double" w:sz="4" w:space="4" w:color="auto"/>
        </w:pBdr>
        <w:jc w:val="both"/>
        <w:rPr>
          <w:sz w:val="24"/>
          <w:lang w:val="en-US"/>
        </w:rPr>
      </w:pPr>
    </w:p>
    <w:p w:rsidR="00E13962" w:rsidRPr="00E13962" w:rsidRDefault="00E13962" w:rsidP="00E13962">
      <w:pPr>
        <w:pBdr>
          <w:top w:val="double" w:sz="4" w:space="1" w:color="auto"/>
          <w:left w:val="double" w:sz="4" w:space="4" w:color="auto"/>
          <w:bottom w:val="double" w:sz="4" w:space="1" w:color="auto"/>
          <w:right w:val="double" w:sz="4" w:space="4" w:color="auto"/>
        </w:pBdr>
        <w:jc w:val="both"/>
        <w:rPr>
          <w:b/>
          <w:sz w:val="24"/>
          <w:lang w:val="en-US"/>
        </w:rPr>
      </w:pPr>
      <w:r w:rsidRPr="00E13962">
        <w:rPr>
          <w:b/>
          <w:sz w:val="24"/>
          <w:lang w:val="en-US"/>
        </w:rPr>
        <w:t>Group specifications:</w:t>
      </w:r>
    </w:p>
    <w:p w:rsidR="00E13962" w:rsidRPr="00E13962" w:rsidRDefault="00E13962" w:rsidP="00E13962">
      <w:pPr>
        <w:pBdr>
          <w:top w:val="double" w:sz="4" w:space="1" w:color="auto"/>
          <w:left w:val="double" w:sz="4" w:space="4" w:color="auto"/>
          <w:bottom w:val="double" w:sz="4" w:space="1" w:color="auto"/>
          <w:right w:val="double" w:sz="4" w:space="4" w:color="auto"/>
        </w:pBdr>
        <w:jc w:val="both"/>
        <w:rPr>
          <w:sz w:val="24"/>
          <w:lang w:val="en-US"/>
        </w:rPr>
      </w:pPr>
    </w:p>
    <w:p w:rsidR="00E13962" w:rsidRPr="00E13962" w:rsidRDefault="00E13962" w:rsidP="00FA5562">
      <w:pPr>
        <w:numPr>
          <w:ilvl w:val="0"/>
          <w:numId w:val="5"/>
        </w:numPr>
        <w:pBdr>
          <w:top w:val="double" w:sz="4" w:space="1" w:color="auto"/>
          <w:left w:val="double" w:sz="4" w:space="22" w:color="auto"/>
          <w:bottom w:val="double" w:sz="4" w:space="1" w:color="auto"/>
          <w:right w:val="double" w:sz="4" w:space="4" w:color="auto"/>
        </w:pBdr>
        <w:jc w:val="both"/>
        <w:rPr>
          <w:sz w:val="24"/>
          <w:lang w:val="en-US"/>
        </w:rPr>
      </w:pPr>
      <w:r w:rsidRPr="00E13962">
        <w:rPr>
          <w:sz w:val="24"/>
          <w:lang w:val="en-US"/>
        </w:rPr>
        <w:t>All head or co-head of households</w:t>
      </w:r>
    </w:p>
    <w:p w:rsidR="00E13962" w:rsidRPr="00E13962" w:rsidRDefault="00E13962" w:rsidP="00FA5562">
      <w:pPr>
        <w:numPr>
          <w:ilvl w:val="0"/>
          <w:numId w:val="5"/>
        </w:numPr>
        <w:pBdr>
          <w:top w:val="double" w:sz="4" w:space="1" w:color="auto"/>
          <w:left w:val="double" w:sz="4" w:space="22" w:color="auto"/>
          <w:bottom w:val="double" w:sz="4" w:space="1" w:color="auto"/>
          <w:right w:val="double" w:sz="4" w:space="4" w:color="auto"/>
        </w:pBdr>
        <w:jc w:val="both"/>
        <w:rPr>
          <w:sz w:val="24"/>
          <w:lang w:val="en-US"/>
        </w:rPr>
      </w:pPr>
      <w:r w:rsidRPr="00E13962">
        <w:rPr>
          <w:sz w:val="24"/>
          <w:lang w:val="en-US"/>
        </w:rPr>
        <w:t xml:space="preserve">Group 1: lower income group. </w:t>
      </w:r>
      <w:proofErr w:type="spellStart"/>
      <w:r w:rsidRPr="00E13962">
        <w:rPr>
          <w:sz w:val="24"/>
          <w:lang w:val="en-US"/>
        </w:rPr>
        <w:t>Invididual</w:t>
      </w:r>
      <w:proofErr w:type="spellEnd"/>
      <w:r w:rsidRPr="00E13962">
        <w:rPr>
          <w:sz w:val="24"/>
          <w:lang w:val="en-US"/>
        </w:rPr>
        <w:t xml:space="preserve"> income of less than</w:t>
      </w:r>
      <w:r w:rsidR="00141BC2">
        <w:rPr>
          <w:sz w:val="24"/>
          <w:lang w:val="en-US"/>
        </w:rPr>
        <w:t xml:space="preserve"> $75,000 or household income of</w:t>
      </w:r>
      <w:r w:rsidRPr="00E13962">
        <w:rPr>
          <w:sz w:val="24"/>
          <w:lang w:val="en-US"/>
        </w:rPr>
        <w:t xml:space="preserve"> less than $100,000. </w:t>
      </w:r>
    </w:p>
    <w:p w:rsidR="00E13962" w:rsidRPr="00E13962" w:rsidRDefault="00E13962" w:rsidP="00FA5562">
      <w:pPr>
        <w:numPr>
          <w:ilvl w:val="0"/>
          <w:numId w:val="5"/>
        </w:numPr>
        <w:pBdr>
          <w:top w:val="double" w:sz="4" w:space="1" w:color="auto"/>
          <w:left w:val="double" w:sz="4" w:space="22" w:color="auto"/>
          <w:bottom w:val="double" w:sz="4" w:space="1" w:color="auto"/>
          <w:right w:val="double" w:sz="4" w:space="4" w:color="auto"/>
        </w:pBdr>
        <w:jc w:val="both"/>
        <w:rPr>
          <w:sz w:val="24"/>
          <w:lang w:val="en-US"/>
        </w:rPr>
      </w:pPr>
      <w:r w:rsidRPr="00E13962">
        <w:rPr>
          <w:sz w:val="24"/>
          <w:lang w:val="en-US"/>
        </w:rPr>
        <w:t xml:space="preserve">Group 2: high income group. </w:t>
      </w:r>
      <w:proofErr w:type="spellStart"/>
      <w:r w:rsidRPr="00E13962">
        <w:rPr>
          <w:sz w:val="24"/>
          <w:lang w:val="en-US"/>
        </w:rPr>
        <w:t>Invididual</w:t>
      </w:r>
      <w:proofErr w:type="spellEnd"/>
      <w:r w:rsidRPr="00E13962">
        <w:rPr>
          <w:sz w:val="24"/>
          <w:lang w:val="en-US"/>
        </w:rPr>
        <w:t xml:space="preserve"> income of $75,000 a</w:t>
      </w:r>
      <w:r w:rsidR="00141BC2">
        <w:rPr>
          <w:sz w:val="24"/>
          <w:lang w:val="en-US"/>
        </w:rPr>
        <w:t>nd above or household income of</w:t>
      </w:r>
      <w:r w:rsidRPr="00E13962">
        <w:rPr>
          <w:sz w:val="24"/>
          <w:lang w:val="en-US"/>
        </w:rPr>
        <w:t xml:space="preserve"> $100,000 or more.</w:t>
      </w:r>
    </w:p>
    <w:p w:rsidR="00E13962" w:rsidRPr="00E13962" w:rsidRDefault="00E13962" w:rsidP="00FA5562">
      <w:pPr>
        <w:numPr>
          <w:ilvl w:val="0"/>
          <w:numId w:val="5"/>
        </w:numPr>
        <w:pBdr>
          <w:top w:val="double" w:sz="4" w:space="1" w:color="auto"/>
          <w:left w:val="double" w:sz="4" w:space="22" w:color="auto"/>
          <w:bottom w:val="double" w:sz="4" w:space="1" w:color="auto"/>
          <w:right w:val="double" w:sz="4" w:space="4" w:color="auto"/>
        </w:pBdr>
        <w:jc w:val="both"/>
        <w:rPr>
          <w:sz w:val="24"/>
          <w:lang w:val="en-US"/>
        </w:rPr>
      </w:pPr>
      <w:r w:rsidRPr="00E13962">
        <w:rPr>
          <w:sz w:val="24"/>
          <w:lang w:val="en-US"/>
        </w:rPr>
        <w:t>Good mix of age (18 and above), gender and education for all groups.</w:t>
      </w:r>
    </w:p>
    <w:p w:rsidR="00E13962" w:rsidRPr="00E13962" w:rsidRDefault="00141BC2" w:rsidP="00FA5562">
      <w:pPr>
        <w:numPr>
          <w:ilvl w:val="0"/>
          <w:numId w:val="5"/>
        </w:numPr>
        <w:pBdr>
          <w:top w:val="double" w:sz="4" w:space="1" w:color="auto"/>
          <w:left w:val="double" w:sz="4" w:space="22" w:color="auto"/>
          <w:bottom w:val="double" w:sz="4" w:space="1" w:color="auto"/>
          <w:right w:val="double" w:sz="4" w:space="4" w:color="auto"/>
        </w:pBdr>
        <w:jc w:val="both"/>
        <w:rPr>
          <w:sz w:val="24"/>
          <w:lang w:val="en-US"/>
        </w:rPr>
      </w:pPr>
      <w:r>
        <w:rPr>
          <w:sz w:val="24"/>
          <w:lang w:val="en-US"/>
        </w:rPr>
        <w:t>Minimum of t</w:t>
      </w:r>
      <w:r w:rsidR="00E13962" w:rsidRPr="00E13962">
        <w:rPr>
          <w:sz w:val="24"/>
          <w:lang w:val="en-US"/>
        </w:rPr>
        <w:t>wo participants per group born outside of Canada</w:t>
      </w:r>
    </w:p>
    <w:p w:rsidR="00C02700" w:rsidRPr="005820E5" w:rsidRDefault="00C02700" w:rsidP="001E12DD">
      <w:pPr>
        <w:pStyle w:val="TexterapportLger"/>
        <w:rPr>
          <w:lang w:val="en-US"/>
        </w:rPr>
      </w:pPr>
    </w:p>
    <w:p w:rsidR="00853945" w:rsidRPr="00AD3F51" w:rsidRDefault="001E12DD" w:rsidP="004E0CCE">
      <w:pPr>
        <w:pStyle w:val="Titre2"/>
        <w:rPr>
          <w:rFonts w:ascii="Calibri" w:hAnsi="Calibri" w:cs="Calibri"/>
          <w:i w:val="0"/>
          <w:sz w:val="24"/>
          <w:szCs w:val="24"/>
          <w:lang w:val="fr-CA"/>
        </w:rPr>
      </w:pPr>
      <w:r w:rsidRPr="005C1BCC">
        <w:rPr>
          <w:rFonts w:ascii="Calibri" w:hAnsi="Calibri" w:cs="Calibri"/>
          <w:i w:val="0"/>
          <w:sz w:val="24"/>
          <w:szCs w:val="24"/>
          <w:lang w:val="fr-CA"/>
        </w:rPr>
        <w:br w:type="page"/>
      </w:r>
      <w:bookmarkStart w:id="36" w:name="_Toc415129253"/>
      <w:r w:rsidR="0066311A">
        <w:rPr>
          <w:rFonts w:ascii="Calibri" w:hAnsi="Calibri" w:cs="Calibri"/>
          <w:i w:val="0"/>
          <w:sz w:val="24"/>
          <w:szCs w:val="24"/>
          <w:lang w:val="fr-CA"/>
        </w:rPr>
        <w:lastRenderedPageBreak/>
        <w:t>B.</w:t>
      </w:r>
      <w:r w:rsidR="00FC5F14">
        <w:rPr>
          <w:rFonts w:ascii="Calibri" w:hAnsi="Calibri" w:cs="Calibri"/>
          <w:i w:val="0"/>
          <w:sz w:val="24"/>
          <w:szCs w:val="24"/>
          <w:lang w:val="fr-CA"/>
        </w:rPr>
        <w:t>2</w:t>
      </w:r>
      <w:r w:rsidR="00853945" w:rsidRPr="00AD3F51">
        <w:rPr>
          <w:rFonts w:ascii="Calibri" w:hAnsi="Calibri" w:cs="Calibri"/>
          <w:i w:val="0"/>
          <w:sz w:val="24"/>
          <w:szCs w:val="24"/>
          <w:lang w:val="fr-CA"/>
        </w:rPr>
        <w:t xml:space="preserve"> </w:t>
      </w:r>
      <w:r w:rsidR="00853945" w:rsidRPr="00AD3F51">
        <w:rPr>
          <w:rFonts w:ascii="Calibri" w:hAnsi="Calibri" w:cs="Calibri"/>
          <w:i w:val="0"/>
          <w:sz w:val="24"/>
          <w:szCs w:val="24"/>
          <w:lang w:val="fr-CA"/>
        </w:rPr>
        <w:tab/>
        <w:t>Version française</w:t>
      </w:r>
      <w:bookmarkEnd w:id="36"/>
      <w:r w:rsidR="004F37B4" w:rsidRPr="00AD3F51">
        <w:rPr>
          <w:rFonts w:ascii="Calibri" w:hAnsi="Calibri" w:cs="Calibri"/>
          <w:i w:val="0"/>
          <w:sz w:val="24"/>
          <w:szCs w:val="24"/>
          <w:lang w:val="fr-CA"/>
        </w:rPr>
        <w:t xml:space="preserve"> </w:t>
      </w:r>
    </w:p>
    <w:p w:rsidR="00E13962" w:rsidRDefault="00E13962" w:rsidP="00E13962">
      <w:pPr>
        <w:jc w:val="center"/>
        <w:rPr>
          <w:b/>
          <w:sz w:val="28"/>
          <w:lang w:val="fr-CA"/>
        </w:rPr>
      </w:pPr>
    </w:p>
    <w:p w:rsidR="00E13962" w:rsidRPr="00E13962" w:rsidRDefault="00E13962" w:rsidP="00E13962">
      <w:pPr>
        <w:jc w:val="center"/>
        <w:rPr>
          <w:b/>
          <w:sz w:val="28"/>
          <w:lang w:val="fr-CA"/>
        </w:rPr>
      </w:pPr>
      <w:r w:rsidRPr="00E13962">
        <w:rPr>
          <w:b/>
          <w:sz w:val="28"/>
          <w:lang w:val="fr-CA"/>
        </w:rPr>
        <w:t>RECRUTEMENT POPULATION GÉNÉRALE</w:t>
      </w:r>
    </w:p>
    <w:p w:rsidR="00E13962" w:rsidRPr="00E13962" w:rsidRDefault="00E13962" w:rsidP="00E13962">
      <w:pPr>
        <w:jc w:val="center"/>
        <w:rPr>
          <w:b/>
          <w:sz w:val="28"/>
          <w:lang w:val="fr-CA"/>
        </w:rPr>
      </w:pPr>
      <w:r w:rsidRPr="00E13962">
        <w:rPr>
          <w:b/>
          <w:sz w:val="28"/>
          <w:lang w:val="fr-CA"/>
        </w:rPr>
        <w:t>Perception des Canadiens sur différents sujets d’actualité</w:t>
      </w:r>
    </w:p>
    <w:p w:rsidR="00E13962" w:rsidRPr="00E13962" w:rsidRDefault="00E13962" w:rsidP="00E13962">
      <w:pPr>
        <w:jc w:val="both"/>
        <w:rPr>
          <w:sz w:val="24"/>
          <w:lang w:val="fr-CA"/>
        </w:rPr>
      </w:pPr>
    </w:p>
    <w:p w:rsidR="00E13962" w:rsidRPr="00E13962" w:rsidRDefault="00E13962" w:rsidP="00E13962">
      <w:pPr>
        <w:jc w:val="both"/>
        <w:rPr>
          <w:sz w:val="24"/>
          <w:lang w:val="fr-CA"/>
        </w:rPr>
      </w:pPr>
    </w:p>
    <w:p w:rsidR="00E13962" w:rsidRPr="00E13962" w:rsidRDefault="00E13962" w:rsidP="00E13962">
      <w:pPr>
        <w:jc w:val="both"/>
        <w:rPr>
          <w:sz w:val="24"/>
          <w:lang w:val="fr-CA"/>
        </w:rPr>
      </w:pPr>
      <w:r w:rsidRPr="00E13962">
        <w:rPr>
          <w:sz w:val="24"/>
          <w:lang w:val="fr-CA"/>
        </w:rPr>
        <w:t>Bonjour,</w:t>
      </w:r>
    </w:p>
    <w:p w:rsidR="00E13962" w:rsidRPr="00E13962" w:rsidRDefault="00E13962" w:rsidP="00E13962">
      <w:pPr>
        <w:jc w:val="both"/>
        <w:rPr>
          <w:sz w:val="24"/>
          <w:lang w:val="fr-CA"/>
        </w:rPr>
      </w:pPr>
      <w:r w:rsidRPr="00E13962">
        <w:rPr>
          <w:sz w:val="24"/>
          <w:lang w:val="fr-CA"/>
        </w:rPr>
        <w:t>Je suis ___________ de la firme de recherche Léger. Nous organisons un projet de recherche pour le Gouvernement du Canada. Ce projet porte essentiellement sur différents sujets d’actualité impliquant le gouvernement fédéral.</w:t>
      </w:r>
    </w:p>
    <w:p w:rsidR="00E13962" w:rsidRPr="00E13962" w:rsidRDefault="00E13962" w:rsidP="00E13962">
      <w:pPr>
        <w:jc w:val="both"/>
        <w:rPr>
          <w:sz w:val="24"/>
          <w:lang w:val="fr-CA"/>
        </w:rPr>
      </w:pPr>
    </w:p>
    <w:p w:rsidR="00E13962" w:rsidRPr="00E13962" w:rsidRDefault="00E13962" w:rsidP="00E13962">
      <w:pPr>
        <w:jc w:val="both"/>
        <w:rPr>
          <w:sz w:val="24"/>
          <w:lang w:val="fr-CA"/>
        </w:rPr>
      </w:pPr>
      <w:r w:rsidRPr="00E13962">
        <w:rPr>
          <w:sz w:val="24"/>
          <w:lang w:val="fr-CA"/>
        </w:rPr>
        <w:t>Nous nous préparons à mener une série de discussion avec des gens comme vous. Durant ces discussions, les participants sont appelés à partager leurs opinions et leurs idées avec les autres personnes présentes. Nous organisons présentement ces groupes et nous serions intéressés à vous compter parmi nos participants.</w:t>
      </w:r>
    </w:p>
    <w:p w:rsidR="00E13962" w:rsidRPr="00E13962" w:rsidRDefault="00E13962" w:rsidP="00E13962">
      <w:pPr>
        <w:jc w:val="both"/>
        <w:rPr>
          <w:sz w:val="24"/>
          <w:lang w:val="fr-CA"/>
        </w:rPr>
      </w:pPr>
    </w:p>
    <w:p w:rsidR="00E13962" w:rsidRPr="00E13962" w:rsidRDefault="00E13962" w:rsidP="00E13962">
      <w:pPr>
        <w:jc w:val="both"/>
        <w:rPr>
          <w:sz w:val="24"/>
          <w:lang w:val="fr-CA"/>
        </w:rPr>
      </w:pPr>
      <w:r w:rsidRPr="00E13962">
        <w:rPr>
          <w:sz w:val="24"/>
          <w:lang w:val="fr-CA"/>
        </w:rPr>
        <w:t xml:space="preserve">Votre participation est entièrement volontaire, et toute l’information que vous fournirez est entièrement confidentielle. Les noms complets des participants ne seront pas fournis ni au gouvernement ni à une tierce partie. Est-ce que je peux poursuivre? </w:t>
      </w:r>
    </w:p>
    <w:p w:rsidR="00E13962" w:rsidRPr="00E13962" w:rsidRDefault="00E13962" w:rsidP="00E13962">
      <w:pPr>
        <w:jc w:val="both"/>
        <w:rPr>
          <w:sz w:val="24"/>
          <w:lang w:val="fr-CA"/>
        </w:rPr>
      </w:pPr>
    </w:p>
    <w:tbl>
      <w:tblPr>
        <w:tblW w:w="0" w:type="auto"/>
        <w:tblInd w:w="918" w:type="dxa"/>
        <w:tblLayout w:type="fixed"/>
        <w:tblLook w:val="0000" w:firstRow="0" w:lastRow="0" w:firstColumn="0" w:lastColumn="0" w:noHBand="0" w:noVBand="0"/>
      </w:tblPr>
      <w:tblGrid>
        <w:gridCol w:w="990"/>
        <w:gridCol w:w="540"/>
        <w:gridCol w:w="2905"/>
      </w:tblGrid>
      <w:tr w:rsidR="00E13962" w:rsidRPr="00E13962" w:rsidTr="00FA5562">
        <w:trPr>
          <w:cantSplit/>
        </w:trPr>
        <w:tc>
          <w:tcPr>
            <w:tcW w:w="990" w:type="dxa"/>
          </w:tcPr>
          <w:p w:rsidR="00E13962" w:rsidRPr="00E13962" w:rsidRDefault="00E13962" w:rsidP="00E13962">
            <w:pPr>
              <w:spacing w:before="120"/>
              <w:jc w:val="both"/>
              <w:rPr>
                <w:sz w:val="24"/>
                <w:lang w:val="fr-CA"/>
              </w:rPr>
            </w:pPr>
            <w:r w:rsidRPr="00E13962">
              <w:rPr>
                <w:sz w:val="24"/>
                <w:lang w:val="fr-CA"/>
              </w:rPr>
              <w:t xml:space="preserve">Oui </w:t>
            </w:r>
          </w:p>
        </w:tc>
        <w:tc>
          <w:tcPr>
            <w:tcW w:w="540" w:type="dxa"/>
          </w:tcPr>
          <w:p w:rsidR="00E13962" w:rsidRPr="00E13962" w:rsidRDefault="00E13962" w:rsidP="00E13962">
            <w:pPr>
              <w:tabs>
                <w:tab w:val="left" w:pos="2160"/>
                <w:tab w:val="left" w:pos="3240"/>
              </w:tabs>
              <w:spacing w:before="120"/>
              <w:jc w:val="center"/>
              <w:rPr>
                <w:sz w:val="24"/>
                <w:lang w:val="fr-CA"/>
              </w:rPr>
            </w:pPr>
            <w:r w:rsidRPr="00E13962">
              <w:rPr>
                <w:sz w:val="24"/>
                <w:lang w:val="fr-CA"/>
              </w:rPr>
              <w:t>1</w:t>
            </w:r>
          </w:p>
        </w:tc>
        <w:tc>
          <w:tcPr>
            <w:tcW w:w="2905" w:type="dxa"/>
          </w:tcPr>
          <w:p w:rsidR="00E13962" w:rsidRPr="00E13962" w:rsidRDefault="00E13962" w:rsidP="00E13962">
            <w:pPr>
              <w:tabs>
                <w:tab w:val="left" w:pos="2160"/>
                <w:tab w:val="left" w:pos="3240"/>
              </w:tabs>
              <w:spacing w:before="120"/>
              <w:jc w:val="center"/>
              <w:rPr>
                <w:sz w:val="24"/>
                <w:lang w:val="fr-CA"/>
              </w:rPr>
            </w:pPr>
          </w:p>
        </w:tc>
      </w:tr>
      <w:tr w:rsidR="00E13962" w:rsidRPr="00E13962" w:rsidTr="00FA5562">
        <w:trPr>
          <w:cantSplit/>
        </w:trPr>
        <w:tc>
          <w:tcPr>
            <w:tcW w:w="990" w:type="dxa"/>
          </w:tcPr>
          <w:p w:rsidR="00E13962" w:rsidRPr="00E13962" w:rsidRDefault="00E13962" w:rsidP="00E13962">
            <w:pPr>
              <w:spacing w:before="120"/>
              <w:jc w:val="both"/>
              <w:rPr>
                <w:sz w:val="24"/>
                <w:lang w:val="fr-CA"/>
              </w:rPr>
            </w:pPr>
            <w:r w:rsidRPr="00E13962">
              <w:rPr>
                <w:sz w:val="24"/>
                <w:lang w:val="fr-CA"/>
              </w:rPr>
              <w:t>Non</w:t>
            </w:r>
          </w:p>
        </w:tc>
        <w:tc>
          <w:tcPr>
            <w:tcW w:w="540" w:type="dxa"/>
          </w:tcPr>
          <w:p w:rsidR="00E13962" w:rsidRPr="00E13962" w:rsidRDefault="00CF7041" w:rsidP="00E13962">
            <w:pPr>
              <w:tabs>
                <w:tab w:val="left" w:pos="2160"/>
                <w:tab w:val="left" w:pos="3240"/>
              </w:tabs>
              <w:spacing w:before="120"/>
              <w:jc w:val="center"/>
              <w:rPr>
                <w:sz w:val="24"/>
                <w:lang w:val="fr-CA"/>
              </w:rPr>
            </w:pPr>
            <w:r>
              <w:rPr>
                <w:noProof/>
                <w:sz w:val="24"/>
                <w:lang w:val="fr-CA" w:eastAsia="fr-CA"/>
              </w:rPr>
              <mc:AlternateContent>
                <mc:Choice Requires="wps">
                  <w:drawing>
                    <wp:anchor distT="0" distB="0" distL="114300" distR="114300" simplePos="0" relativeHeight="251660800" behindDoc="0" locked="0" layoutInCell="1" allowOverlap="1" wp14:anchorId="508C53FA" wp14:editId="327E812D">
                      <wp:simplePos x="0" y="0"/>
                      <wp:positionH relativeFrom="column">
                        <wp:posOffset>201930</wp:posOffset>
                      </wp:positionH>
                      <wp:positionV relativeFrom="paragraph">
                        <wp:posOffset>169545</wp:posOffset>
                      </wp:positionV>
                      <wp:extent cx="423545" cy="0"/>
                      <wp:effectExtent l="11430" t="55245" r="22225" b="59055"/>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bKKgIAAEs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">
                      <v:stroke endarrow="block"/>
                    </v:line>
                  </w:pict>
                </mc:Fallback>
              </mc:AlternateContent>
            </w:r>
            <w:r w:rsidR="00E13962" w:rsidRPr="00E13962">
              <w:rPr>
                <w:sz w:val="24"/>
                <w:lang w:val="fr-CA"/>
              </w:rPr>
              <w:t>2</w:t>
            </w:r>
          </w:p>
        </w:tc>
        <w:tc>
          <w:tcPr>
            <w:tcW w:w="2905" w:type="dxa"/>
          </w:tcPr>
          <w:p w:rsidR="00E13962" w:rsidRPr="00E13962" w:rsidRDefault="00E13962" w:rsidP="00E13962">
            <w:pPr>
              <w:tabs>
                <w:tab w:val="left" w:pos="2160"/>
                <w:tab w:val="left" w:pos="3240"/>
              </w:tabs>
              <w:spacing w:before="120"/>
              <w:jc w:val="right"/>
              <w:rPr>
                <w:sz w:val="24"/>
                <w:lang w:val="fr-CA"/>
              </w:rPr>
            </w:pPr>
            <w:r w:rsidRPr="00E13962">
              <w:rPr>
                <w:b/>
                <w:lang w:val="fr-CA"/>
              </w:rPr>
              <w:t>Remercier et terminer.</w:t>
            </w:r>
          </w:p>
        </w:tc>
      </w:tr>
    </w:tbl>
    <w:p w:rsidR="00E13962" w:rsidRPr="00E13962" w:rsidRDefault="00E13962" w:rsidP="00E13962">
      <w:pPr>
        <w:spacing w:before="60" w:after="60"/>
        <w:jc w:val="both"/>
        <w:rPr>
          <w:sz w:val="24"/>
          <w:lang w:val="fr-CA"/>
        </w:rPr>
      </w:pPr>
    </w:p>
    <w:p w:rsidR="00E13962" w:rsidRPr="00E13962" w:rsidRDefault="00E13962" w:rsidP="00E13962">
      <w:pPr>
        <w:spacing w:before="60" w:after="60"/>
        <w:jc w:val="both"/>
        <w:rPr>
          <w:sz w:val="24"/>
          <w:szCs w:val="24"/>
          <w:lang w:val="fr-CA"/>
        </w:rPr>
      </w:pPr>
      <w:r w:rsidRPr="00E13962">
        <w:rPr>
          <w:sz w:val="24"/>
          <w:szCs w:val="24"/>
          <w:lang w:val="fr-CA"/>
        </w:rPr>
        <w:t xml:space="preserve">J’aimerais maintenant vous poser quelques questions pour voir si vous rencontrez nos critères d’éligibilité pour participer. </w:t>
      </w:r>
    </w:p>
    <w:p w:rsidR="00E13962" w:rsidRPr="00E13962" w:rsidRDefault="00E13962" w:rsidP="00E13962">
      <w:pPr>
        <w:spacing w:before="60" w:after="60"/>
        <w:jc w:val="both"/>
        <w:rPr>
          <w:sz w:val="24"/>
          <w:lang w:val="fr-CA"/>
        </w:rPr>
      </w:pPr>
    </w:p>
    <w:p w:rsidR="00E13962" w:rsidRPr="00E13962" w:rsidRDefault="00E13962" w:rsidP="00E13962">
      <w:pPr>
        <w:pBdr>
          <w:top w:val="single" w:sz="4" w:space="1" w:color="auto"/>
          <w:left w:val="single" w:sz="4" w:space="4" w:color="auto"/>
          <w:bottom w:val="single" w:sz="4" w:space="1" w:color="auto"/>
          <w:right w:val="single" w:sz="4" w:space="4" w:color="auto"/>
        </w:pBdr>
        <w:jc w:val="both"/>
        <w:rPr>
          <w:b/>
          <w:i/>
          <w:lang w:val="fr-CA"/>
        </w:rPr>
      </w:pPr>
      <w:r w:rsidRPr="00E13962">
        <w:rPr>
          <w:b/>
          <w:lang w:val="fr-CA"/>
        </w:rPr>
        <w:t xml:space="preserve">Note au recruteur :  Terminez dès qu’un répondant refuse de répondre à une question. Lorsque vous terminez, dites : </w:t>
      </w:r>
      <w:r w:rsidRPr="00E13962">
        <w:rPr>
          <w:b/>
          <w:i/>
          <w:lang w:val="fr-CA"/>
        </w:rPr>
        <w:t xml:space="preserve">Merci de votre coopération. Nous avons déjà atteint le nombre de participants qui ont un profil similaire au vôtre. Nous ne pouvons donc pas vous inviter à participer.  </w:t>
      </w:r>
    </w:p>
    <w:p w:rsidR="00E13962" w:rsidRPr="00E13962" w:rsidRDefault="00E13962" w:rsidP="00E13962">
      <w:pPr>
        <w:jc w:val="both"/>
        <w:rPr>
          <w:sz w:val="24"/>
          <w:lang w:val="fr-CA"/>
        </w:rPr>
      </w:pPr>
    </w:p>
    <w:p w:rsidR="00E13962" w:rsidRPr="00E13962" w:rsidRDefault="00E13962" w:rsidP="00E13962">
      <w:pPr>
        <w:jc w:val="both"/>
        <w:rPr>
          <w:sz w:val="24"/>
          <w:lang w:val="fr-CA"/>
        </w:rPr>
      </w:pPr>
    </w:p>
    <w:p w:rsidR="00E13962" w:rsidRPr="00E13962" w:rsidRDefault="00E13962" w:rsidP="00FA5562">
      <w:pPr>
        <w:numPr>
          <w:ilvl w:val="0"/>
          <w:numId w:val="20"/>
        </w:numPr>
        <w:spacing w:after="60"/>
        <w:jc w:val="both"/>
        <w:rPr>
          <w:b/>
          <w:sz w:val="24"/>
          <w:lang w:val="fr-CA"/>
        </w:rPr>
      </w:pPr>
      <w:r w:rsidRPr="00E13962">
        <w:rPr>
          <w:b/>
          <w:sz w:val="24"/>
          <w:lang w:val="fr-CA"/>
        </w:rPr>
        <w:t>Indiquez le sexe :</w:t>
      </w:r>
    </w:p>
    <w:p w:rsidR="00E13962" w:rsidRPr="00E13962" w:rsidRDefault="00E13962" w:rsidP="00E13962">
      <w:pPr>
        <w:spacing w:after="60"/>
        <w:ind w:left="900"/>
        <w:jc w:val="both"/>
        <w:rPr>
          <w:sz w:val="24"/>
          <w:lang w:val="fr-CA"/>
        </w:rPr>
      </w:pPr>
    </w:p>
    <w:tbl>
      <w:tblPr>
        <w:tblW w:w="0" w:type="auto"/>
        <w:tblInd w:w="918" w:type="dxa"/>
        <w:tblLayout w:type="fixed"/>
        <w:tblLook w:val="0000" w:firstRow="0" w:lastRow="0" w:firstColumn="0" w:lastColumn="0" w:noHBand="0" w:noVBand="0"/>
      </w:tblPr>
      <w:tblGrid>
        <w:gridCol w:w="990"/>
        <w:gridCol w:w="540"/>
        <w:gridCol w:w="2905"/>
      </w:tblGrid>
      <w:tr w:rsidR="00E13962" w:rsidRPr="00E13962" w:rsidTr="00FA5562">
        <w:trPr>
          <w:cantSplit/>
        </w:trPr>
        <w:tc>
          <w:tcPr>
            <w:tcW w:w="990" w:type="dxa"/>
          </w:tcPr>
          <w:p w:rsidR="00E13962" w:rsidRPr="00E13962" w:rsidRDefault="00E13962" w:rsidP="00E13962">
            <w:pPr>
              <w:spacing w:before="60"/>
              <w:jc w:val="both"/>
              <w:rPr>
                <w:sz w:val="24"/>
                <w:lang w:val="fr-CA"/>
              </w:rPr>
            </w:pPr>
            <w:r w:rsidRPr="00E13962">
              <w:rPr>
                <w:sz w:val="24"/>
                <w:lang w:val="fr-CA"/>
              </w:rPr>
              <w:t>Homme</w:t>
            </w:r>
          </w:p>
        </w:tc>
        <w:tc>
          <w:tcPr>
            <w:tcW w:w="540" w:type="dxa"/>
            <w:tcBorders>
              <w:top w:val="single" w:sz="4" w:space="0" w:color="auto"/>
              <w:right w:val="single" w:sz="4" w:space="0" w:color="auto"/>
            </w:tcBorders>
          </w:tcPr>
          <w:p w:rsidR="00E13962" w:rsidRPr="00E13962" w:rsidRDefault="00E13962" w:rsidP="00E13962">
            <w:pPr>
              <w:tabs>
                <w:tab w:val="left" w:pos="2160"/>
                <w:tab w:val="left" w:pos="3240"/>
              </w:tabs>
              <w:spacing w:before="60"/>
              <w:jc w:val="center"/>
              <w:rPr>
                <w:sz w:val="24"/>
                <w:lang w:val="fr-CA"/>
              </w:rPr>
            </w:pPr>
            <w:r w:rsidRPr="00E13962">
              <w:rPr>
                <w:sz w:val="24"/>
                <w:lang w:val="fr-CA"/>
              </w:rPr>
              <w:t>1</w:t>
            </w:r>
          </w:p>
        </w:tc>
        <w:tc>
          <w:tcPr>
            <w:tcW w:w="2905" w:type="dxa"/>
            <w:vMerge w:val="restart"/>
            <w:tcBorders>
              <w:left w:val="nil"/>
            </w:tcBorders>
            <w:vAlign w:val="center"/>
          </w:tcPr>
          <w:p w:rsidR="00E13962" w:rsidRPr="00E13962" w:rsidRDefault="00E13962" w:rsidP="00141BC2">
            <w:pPr>
              <w:tabs>
                <w:tab w:val="left" w:pos="3240"/>
              </w:tabs>
              <w:spacing w:before="60"/>
              <w:ind w:left="612"/>
              <w:jc w:val="both"/>
              <w:rPr>
                <w:sz w:val="24"/>
                <w:lang w:val="fr-CA"/>
              </w:rPr>
            </w:pPr>
            <w:r w:rsidRPr="00E13962">
              <w:rPr>
                <w:sz w:val="24"/>
                <w:lang w:val="fr-CA"/>
              </w:rPr>
              <w:t>Équilibre</w:t>
            </w:r>
            <w:r w:rsidR="00141BC2">
              <w:rPr>
                <w:sz w:val="24"/>
                <w:lang w:val="fr-CA"/>
              </w:rPr>
              <w:t xml:space="preserve"> </w:t>
            </w:r>
            <w:r w:rsidRPr="00E13962">
              <w:rPr>
                <w:sz w:val="24"/>
                <w:lang w:val="fr-CA"/>
              </w:rPr>
              <w:t>dans chaque groupe</w:t>
            </w:r>
          </w:p>
        </w:tc>
      </w:tr>
      <w:tr w:rsidR="00E13962" w:rsidRPr="00E13962" w:rsidTr="00FA5562">
        <w:trPr>
          <w:cantSplit/>
        </w:trPr>
        <w:tc>
          <w:tcPr>
            <w:tcW w:w="990" w:type="dxa"/>
          </w:tcPr>
          <w:p w:rsidR="00E13962" w:rsidRPr="00E13962" w:rsidRDefault="00CF7041" w:rsidP="00E13962">
            <w:pPr>
              <w:spacing w:before="60"/>
              <w:jc w:val="both"/>
              <w:rPr>
                <w:sz w:val="24"/>
                <w:lang w:val="fr-CA"/>
              </w:rPr>
            </w:pPr>
            <w:r>
              <w:rPr>
                <w:noProof/>
                <w:sz w:val="24"/>
                <w:lang w:val="fr-CA" w:eastAsia="fr-CA"/>
              </w:rPr>
              <mc:AlternateContent>
                <mc:Choice Requires="wps">
                  <w:drawing>
                    <wp:anchor distT="0" distB="0" distL="114300" distR="114300" simplePos="0" relativeHeight="251659776" behindDoc="0" locked="0" layoutInCell="0" allowOverlap="1" wp14:anchorId="3A2E6FA5" wp14:editId="227DCDAE">
                      <wp:simplePos x="0" y="0"/>
                      <wp:positionH relativeFrom="column">
                        <wp:posOffset>1471930</wp:posOffset>
                      </wp:positionH>
                      <wp:positionV relativeFrom="paragraph">
                        <wp:posOffset>22860</wp:posOffset>
                      </wp:positionV>
                      <wp:extent cx="423545" cy="0"/>
                      <wp:effectExtent l="5080" t="60960" r="19050" b="5334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9pt,1.8pt" to="14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o7KAIAAEo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" o:allowincell="f">
                      <v:stroke endarrow="block"/>
                    </v:line>
                  </w:pict>
                </mc:Fallback>
              </mc:AlternateContent>
            </w:r>
            <w:r w:rsidR="00E13962" w:rsidRPr="00E13962">
              <w:rPr>
                <w:sz w:val="24"/>
                <w:lang w:val="fr-CA"/>
              </w:rPr>
              <w:t>Femme</w:t>
            </w:r>
          </w:p>
        </w:tc>
        <w:tc>
          <w:tcPr>
            <w:tcW w:w="540" w:type="dxa"/>
            <w:tcBorders>
              <w:bottom w:val="single" w:sz="4" w:space="0" w:color="auto"/>
              <w:right w:val="single" w:sz="4" w:space="0" w:color="auto"/>
            </w:tcBorders>
          </w:tcPr>
          <w:p w:rsidR="00E13962" w:rsidRPr="00E13962" w:rsidRDefault="00E13962" w:rsidP="00E13962">
            <w:pPr>
              <w:tabs>
                <w:tab w:val="left" w:pos="2160"/>
                <w:tab w:val="left" w:pos="3240"/>
              </w:tabs>
              <w:spacing w:before="60"/>
              <w:jc w:val="center"/>
              <w:rPr>
                <w:sz w:val="24"/>
                <w:lang w:val="fr-CA"/>
              </w:rPr>
            </w:pPr>
            <w:r w:rsidRPr="00E13962">
              <w:rPr>
                <w:sz w:val="24"/>
                <w:lang w:val="fr-CA"/>
              </w:rPr>
              <w:t>2</w:t>
            </w:r>
          </w:p>
        </w:tc>
        <w:tc>
          <w:tcPr>
            <w:tcW w:w="2905" w:type="dxa"/>
            <w:vMerge/>
            <w:tcBorders>
              <w:left w:val="nil"/>
            </w:tcBorders>
          </w:tcPr>
          <w:p w:rsidR="00E13962" w:rsidRPr="00E13962" w:rsidRDefault="00E13962" w:rsidP="00E13962">
            <w:pPr>
              <w:tabs>
                <w:tab w:val="left" w:pos="2160"/>
                <w:tab w:val="left" w:pos="3240"/>
              </w:tabs>
              <w:spacing w:before="60"/>
              <w:jc w:val="both"/>
              <w:rPr>
                <w:sz w:val="24"/>
                <w:lang w:val="fr-CA"/>
              </w:rPr>
            </w:pPr>
          </w:p>
        </w:tc>
      </w:tr>
    </w:tbl>
    <w:p w:rsidR="00E13962" w:rsidRPr="00E13962" w:rsidRDefault="00E13962" w:rsidP="00E13962">
      <w:pPr>
        <w:jc w:val="both"/>
        <w:rPr>
          <w:lang w:val="en-US"/>
        </w:rPr>
      </w:pPr>
    </w:p>
    <w:p w:rsidR="00E13962" w:rsidRPr="00E13962" w:rsidRDefault="00E13962" w:rsidP="00E13962">
      <w:pPr>
        <w:jc w:val="both"/>
        <w:rPr>
          <w:lang w:val="en-US"/>
        </w:rPr>
      </w:pPr>
    </w:p>
    <w:p w:rsidR="00E13962" w:rsidRPr="00E13962" w:rsidRDefault="00E13962" w:rsidP="00E13962">
      <w:pPr>
        <w:jc w:val="both"/>
        <w:rPr>
          <w:lang w:val="en-US"/>
        </w:rPr>
      </w:pPr>
    </w:p>
    <w:p w:rsidR="00E13962" w:rsidRPr="00E13962" w:rsidRDefault="00E13962" w:rsidP="00E13962">
      <w:pPr>
        <w:jc w:val="both"/>
        <w:rPr>
          <w:lang w:val="en-US"/>
        </w:rPr>
      </w:pPr>
    </w:p>
    <w:p w:rsidR="00E13962" w:rsidRPr="00E13962" w:rsidRDefault="00E13962" w:rsidP="00E13962">
      <w:pPr>
        <w:jc w:val="both"/>
        <w:rPr>
          <w:lang w:val="en-US"/>
        </w:rPr>
      </w:pPr>
    </w:p>
    <w:p w:rsidR="00E13962" w:rsidRPr="00E13962" w:rsidRDefault="00E13962" w:rsidP="00E13962">
      <w:pPr>
        <w:jc w:val="both"/>
        <w:rPr>
          <w:lang w:val="en-US"/>
        </w:rPr>
      </w:pPr>
    </w:p>
    <w:p w:rsidR="00E13962" w:rsidRPr="00E13962" w:rsidRDefault="00E13962" w:rsidP="00E13962">
      <w:pPr>
        <w:jc w:val="both"/>
        <w:rPr>
          <w:lang w:val="en-US"/>
        </w:rPr>
      </w:pPr>
    </w:p>
    <w:p w:rsidR="00E13962" w:rsidRPr="00E13962" w:rsidRDefault="00E13962" w:rsidP="00E13962">
      <w:pPr>
        <w:jc w:val="both"/>
        <w:rPr>
          <w:lang w:val="en-US"/>
        </w:rPr>
      </w:pPr>
    </w:p>
    <w:p w:rsidR="00E13962" w:rsidRPr="00E13962" w:rsidRDefault="00E13962" w:rsidP="00E13962">
      <w:pPr>
        <w:jc w:val="both"/>
        <w:rPr>
          <w:lang w:val="en-US"/>
        </w:rPr>
      </w:pPr>
    </w:p>
    <w:p w:rsidR="00E13962" w:rsidRPr="00E13962" w:rsidRDefault="00E13962" w:rsidP="00E13962">
      <w:pPr>
        <w:ind w:left="540" w:hanging="540"/>
        <w:jc w:val="both"/>
        <w:rPr>
          <w:b/>
          <w:sz w:val="24"/>
          <w:lang w:val="fr-CA"/>
        </w:rPr>
      </w:pPr>
      <w:r w:rsidRPr="00E13962">
        <w:rPr>
          <w:sz w:val="24"/>
          <w:lang w:val="fr-CA"/>
        </w:rPr>
        <w:lastRenderedPageBreak/>
        <w:t>2)</w:t>
      </w:r>
      <w:r w:rsidRPr="00E13962">
        <w:rPr>
          <w:sz w:val="24"/>
          <w:lang w:val="fr-CA"/>
        </w:rPr>
        <w:tab/>
      </w:r>
      <w:r w:rsidRPr="00E13962">
        <w:rPr>
          <w:sz w:val="24"/>
          <w:szCs w:val="24"/>
          <w:lang w:val="fr-CA"/>
        </w:rPr>
        <w:t xml:space="preserve">Est-ce que vous ou quelqu’un dans votre foyer travaille dans un des domaines suivants? </w:t>
      </w:r>
      <w:r w:rsidRPr="00E13962">
        <w:rPr>
          <w:b/>
          <w:sz w:val="24"/>
          <w:szCs w:val="24"/>
          <w:lang w:val="fr-CA"/>
        </w:rPr>
        <w:t>(lire)</w:t>
      </w:r>
    </w:p>
    <w:p w:rsidR="00E13962" w:rsidRPr="00E13962" w:rsidRDefault="00E13962" w:rsidP="00E13962">
      <w:pPr>
        <w:jc w:val="both"/>
        <w:rPr>
          <w:lang w:val="fr-CA"/>
        </w:rPr>
      </w:pPr>
    </w:p>
    <w:tbl>
      <w:tblPr>
        <w:tblW w:w="0" w:type="auto"/>
        <w:tblInd w:w="918" w:type="dxa"/>
        <w:tblLayout w:type="fixed"/>
        <w:tblLook w:val="0000" w:firstRow="0" w:lastRow="0" w:firstColumn="0" w:lastColumn="0" w:noHBand="0" w:noVBand="0"/>
      </w:tblPr>
      <w:tblGrid>
        <w:gridCol w:w="5760"/>
        <w:gridCol w:w="720"/>
        <w:gridCol w:w="720"/>
      </w:tblGrid>
      <w:tr w:rsidR="00E13962" w:rsidRPr="00E13962" w:rsidTr="00FA5562">
        <w:trPr>
          <w:cantSplit/>
        </w:trPr>
        <w:tc>
          <w:tcPr>
            <w:tcW w:w="5760" w:type="dxa"/>
          </w:tcPr>
          <w:p w:rsidR="00E13962" w:rsidRPr="00E13962" w:rsidRDefault="00E13962" w:rsidP="00E13962">
            <w:pPr>
              <w:ind w:left="270" w:hanging="270"/>
              <w:jc w:val="both"/>
              <w:rPr>
                <w:sz w:val="24"/>
                <w:lang w:val="fr-CA"/>
              </w:rPr>
            </w:pPr>
          </w:p>
        </w:tc>
        <w:tc>
          <w:tcPr>
            <w:tcW w:w="720" w:type="dxa"/>
          </w:tcPr>
          <w:p w:rsidR="00E13962" w:rsidRPr="00E13962" w:rsidRDefault="00E13962" w:rsidP="00E13962">
            <w:pPr>
              <w:ind w:left="450" w:hanging="450"/>
              <w:jc w:val="center"/>
              <w:rPr>
                <w:sz w:val="24"/>
                <w:lang w:val="fr-CA"/>
              </w:rPr>
            </w:pPr>
            <w:r w:rsidRPr="00E13962">
              <w:rPr>
                <w:b/>
                <w:sz w:val="24"/>
                <w:u w:val="single"/>
                <w:lang w:val="fr-CA"/>
              </w:rPr>
              <w:t>Non</w:t>
            </w:r>
          </w:p>
        </w:tc>
        <w:tc>
          <w:tcPr>
            <w:tcW w:w="720" w:type="dxa"/>
          </w:tcPr>
          <w:p w:rsidR="00E13962" w:rsidRPr="00E13962" w:rsidRDefault="00E13962" w:rsidP="00E13962">
            <w:pPr>
              <w:ind w:left="450" w:hanging="450"/>
              <w:jc w:val="center"/>
              <w:rPr>
                <w:sz w:val="24"/>
                <w:lang w:val="fr-CA"/>
              </w:rPr>
            </w:pPr>
            <w:r w:rsidRPr="00E13962">
              <w:rPr>
                <w:b/>
                <w:sz w:val="24"/>
                <w:u w:val="single"/>
                <w:lang w:val="fr-CA"/>
              </w:rPr>
              <w:t>Oui</w:t>
            </w:r>
          </w:p>
        </w:tc>
      </w:tr>
      <w:tr w:rsidR="00E13962" w:rsidRPr="00E13962" w:rsidTr="00FA5562">
        <w:trPr>
          <w:cantSplit/>
        </w:trPr>
        <w:tc>
          <w:tcPr>
            <w:tcW w:w="5760" w:type="dxa"/>
          </w:tcPr>
          <w:p w:rsidR="00E13962" w:rsidRPr="00E13962" w:rsidRDefault="00E13962" w:rsidP="00E13962">
            <w:pPr>
              <w:spacing w:before="60"/>
              <w:ind w:left="270" w:hanging="270"/>
              <w:jc w:val="both"/>
              <w:rPr>
                <w:sz w:val="24"/>
                <w:lang w:val="fr-CA"/>
              </w:rPr>
            </w:pPr>
            <w:r w:rsidRPr="00E13962">
              <w:rPr>
                <w:sz w:val="24"/>
                <w:szCs w:val="24"/>
                <w:lang w:val="fr-CA"/>
              </w:rPr>
              <w:t>Une compagnie de recherche marketing</w:t>
            </w:r>
          </w:p>
        </w:tc>
        <w:tc>
          <w:tcPr>
            <w:tcW w:w="720" w:type="dxa"/>
          </w:tcPr>
          <w:p w:rsidR="00E13962" w:rsidRPr="00E13962" w:rsidRDefault="00E13962" w:rsidP="00E13962">
            <w:pPr>
              <w:spacing w:before="60"/>
              <w:ind w:left="446" w:hanging="446"/>
              <w:jc w:val="center"/>
              <w:rPr>
                <w:sz w:val="24"/>
                <w:lang w:val="fr-CA"/>
              </w:rPr>
            </w:pPr>
            <w:r w:rsidRPr="00E13962">
              <w:rPr>
                <w:sz w:val="24"/>
                <w:lang w:val="fr-CA"/>
              </w:rPr>
              <w:t>(    )</w:t>
            </w:r>
          </w:p>
        </w:tc>
        <w:tc>
          <w:tcPr>
            <w:tcW w:w="720" w:type="dxa"/>
          </w:tcPr>
          <w:p w:rsidR="00E13962" w:rsidRPr="00E13962" w:rsidRDefault="00E13962" w:rsidP="00E13962">
            <w:pPr>
              <w:spacing w:before="60"/>
              <w:ind w:left="446" w:hanging="446"/>
              <w:jc w:val="center"/>
              <w:rPr>
                <w:sz w:val="24"/>
                <w:lang w:val="fr-CA"/>
              </w:rPr>
            </w:pPr>
            <w:r w:rsidRPr="00E13962">
              <w:rPr>
                <w:sz w:val="24"/>
                <w:lang w:val="fr-CA"/>
              </w:rPr>
              <w:t>(    )</w:t>
            </w:r>
          </w:p>
        </w:tc>
      </w:tr>
      <w:tr w:rsidR="00E13962" w:rsidRPr="00E13962" w:rsidTr="00FA5562">
        <w:trPr>
          <w:cantSplit/>
        </w:trPr>
        <w:tc>
          <w:tcPr>
            <w:tcW w:w="5760" w:type="dxa"/>
          </w:tcPr>
          <w:p w:rsidR="00E13962" w:rsidRPr="00E13962" w:rsidRDefault="00E13962" w:rsidP="00E13962">
            <w:pPr>
              <w:spacing w:before="60"/>
              <w:ind w:left="270" w:hanging="270"/>
              <w:jc w:val="both"/>
              <w:rPr>
                <w:sz w:val="24"/>
                <w:lang w:val="fr-CA"/>
              </w:rPr>
            </w:pPr>
            <w:r w:rsidRPr="00E13962">
              <w:rPr>
                <w:sz w:val="24"/>
                <w:lang w:val="fr-CA"/>
              </w:rPr>
              <w:t>Une revue ou un journal</w:t>
            </w:r>
          </w:p>
        </w:tc>
        <w:tc>
          <w:tcPr>
            <w:tcW w:w="720" w:type="dxa"/>
          </w:tcPr>
          <w:p w:rsidR="00E13962" w:rsidRPr="00E13962" w:rsidRDefault="00E13962" w:rsidP="00E13962">
            <w:pPr>
              <w:spacing w:before="60"/>
              <w:ind w:left="446" w:hanging="446"/>
              <w:jc w:val="center"/>
              <w:rPr>
                <w:sz w:val="24"/>
                <w:lang w:val="fr-CA"/>
              </w:rPr>
            </w:pPr>
            <w:r w:rsidRPr="00E13962">
              <w:rPr>
                <w:sz w:val="24"/>
                <w:lang w:val="fr-CA"/>
              </w:rPr>
              <w:t>(    )</w:t>
            </w:r>
          </w:p>
        </w:tc>
        <w:tc>
          <w:tcPr>
            <w:tcW w:w="720" w:type="dxa"/>
          </w:tcPr>
          <w:p w:rsidR="00E13962" w:rsidRPr="00E13962" w:rsidRDefault="00E13962" w:rsidP="00E13962">
            <w:pPr>
              <w:spacing w:before="60"/>
              <w:ind w:left="446" w:hanging="446"/>
              <w:jc w:val="center"/>
              <w:rPr>
                <w:sz w:val="24"/>
                <w:lang w:val="fr-CA"/>
              </w:rPr>
            </w:pPr>
            <w:r w:rsidRPr="00E13962">
              <w:rPr>
                <w:sz w:val="24"/>
                <w:lang w:val="fr-CA"/>
              </w:rPr>
              <w:t>(    )</w:t>
            </w:r>
          </w:p>
        </w:tc>
      </w:tr>
      <w:tr w:rsidR="00E13962" w:rsidRPr="00E13962" w:rsidTr="00FA5562">
        <w:trPr>
          <w:cantSplit/>
        </w:trPr>
        <w:tc>
          <w:tcPr>
            <w:tcW w:w="5760" w:type="dxa"/>
          </w:tcPr>
          <w:p w:rsidR="00E13962" w:rsidRPr="00E13962" w:rsidRDefault="00E13962" w:rsidP="00E13962">
            <w:pPr>
              <w:spacing w:before="60"/>
              <w:ind w:left="270" w:hanging="270"/>
              <w:jc w:val="both"/>
              <w:rPr>
                <w:sz w:val="24"/>
                <w:lang w:val="fr-CA"/>
              </w:rPr>
            </w:pPr>
            <w:r w:rsidRPr="00E13962">
              <w:rPr>
                <w:sz w:val="24"/>
                <w:szCs w:val="24"/>
                <w:lang w:val="fr-CA"/>
              </w:rPr>
              <w:t>Une agence de publicité ou une firme de graphisme</w:t>
            </w:r>
          </w:p>
        </w:tc>
        <w:tc>
          <w:tcPr>
            <w:tcW w:w="720" w:type="dxa"/>
          </w:tcPr>
          <w:p w:rsidR="00E13962" w:rsidRPr="00E13962" w:rsidRDefault="00E13962" w:rsidP="00E13962">
            <w:pPr>
              <w:spacing w:before="60"/>
              <w:ind w:left="446" w:hanging="446"/>
              <w:jc w:val="center"/>
              <w:rPr>
                <w:sz w:val="24"/>
                <w:lang w:val="fr-CA"/>
              </w:rPr>
            </w:pPr>
            <w:r w:rsidRPr="00E13962">
              <w:rPr>
                <w:sz w:val="24"/>
                <w:lang w:val="fr-CA"/>
              </w:rPr>
              <w:t>(    )</w:t>
            </w:r>
          </w:p>
        </w:tc>
        <w:tc>
          <w:tcPr>
            <w:tcW w:w="720" w:type="dxa"/>
          </w:tcPr>
          <w:p w:rsidR="00E13962" w:rsidRPr="00E13962" w:rsidRDefault="00E13962" w:rsidP="00E13962">
            <w:pPr>
              <w:spacing w:before="60"/>
              <w:ind w:left="446" w:hanging="446"/>
              <w:jc w:val="center"/>
              <w:rPr>
                <w:sz w:val="24"/>
                <w:lang w:val="fr-CA"/>
              </w:rPr>
            </w:pPr>
            <w:r w:rsidRPr="00E13962">
              <w:rPr>
                <w:sz w:val="24"/>
                <w:lang w:val="fr-CA"/>
              </w:rPr>
              <w:t>(    )</w:t>
            </w:r>
          </w:p>
        </w:tc>
      </w:tr>
      <w:tr w:rsidR="00E13962" w:rsidRPr="00E13962" w:rsidTr="00FA5562">
        <w:trPr>
          <w:cantSplit/>
        </w:trPr>
        <w:tc>
          <w:tcPr>
            <w:tcW w:w="5760" w:type="dxa"/>
          </w:tcPr>
          <w:p w:rsidR="00E13962" w:rsidRPr="00E13962" w:rsidRDefault="00E13962" w:rsidP="00E13962">
            <w:pPr>
              <w:spacing w:before="60"/>
              <w:ind w:left="162" w:hanging="162"/>
              <w:jc w:val="both"/>
              <w:rPr>
                <w:sz w:val="24"/>
                <w:lang w:val="fr-CA"/>
              </w:rPr>
            </w:pPr>
            <w:r w:rsidRPr="00E13962">
              <w:rPr>
                <w:sz w:val="24"/>
                <w:lang w:val="fr-CA"/>
              </w:rPr>
              <w:t>Un parti politique</w:t>
            </w:r>
          </w:p>
        </w:tc>
        <w:tc>
          <w:tcPr>
            <w:tcW w:w="720" w:type="dxa"/>
            <w:vAlign w:val="center"/>
          </w:tcPr>
          <w:p w:rsidR="00E13962" w:rsidRPr="00E13962" w:rsidRDefault="00E13962" w:rsidP="00E13962">
            <w:pPr>
              <w:spacing w:before="60"/>
              <w:ind w:left="446" w:hanging="446"/>
              <w:jc w:val="center"/>
              <w:rPr>
                <w:sz w:val="24"/>
                <w:lang w:val="fr-CA"/>
              </w:rPr>
            </w:pPr>
            <w:r w:rsidRPr="00E13962">
              <w:rPr>
                <w:sz w:val="24"/>
                <w:lang w:val="fr-CA"/>
              </w:rPr>
              <w:t>(    )</w:t>
            </w:r>
          </w:p>
        </w:tc>
        <w:tc>
          <w:tcPr>
            <w:tcW w:w="720" w:type="dxa"/>
            <w:vAlign w:val="center"/>
          </w:tcPr>
          <w:p w:rsidR="00E13962" w:rsidRPr="00E13962" w:rsidRDefault="00E13962" w:rsidP="00E13962">
            <w:pPr>
              <w:spacing w:before="60"/>
              <w:ind w:left="446" w:hanging="446"/>
              <w:jc w:val="center"/>
              <w:rPr>
                <w:sz w:val="24"/>
                <w:lang w:val="fr-CA"/>
              </w:rPr>
            </w:pPr>
            <w:r w:rsidRPr="00E13962">
              <w:rPr>
                <w:sz w:val="24"/>
                <w:lang w:val="fr-CA"/>
              </w:rPr>
              <w:t>(    )</w:t>
            </w:r>
          </w:p>
        </w:tc>
      </w:tr>
      <w:tr w:rsidR="00E13962" w:rsidRPr="00E13962" w:rsidTr="00FA5562">
        <w:trPr>
          <w:cantSplit/>
        </w:trPr>
        <w:tc>
          <w:tcPr>
            <w:tcW w:w="5760" w:type="dxa"/>
          </w:tcPr>
          <w:p w:rsidR="00E13962" w:rsidRPr="00E13962" w:rsidRDefault="00E13962" w:rsidP="00E13962">
            <w:pPr>
              <w:spacing w:before="60"/>
              <w:ind w:left="270" w:hanging="270"/>
              <w:jc w:val="both"/>
              <w:rPr>
                <w:sz w:val="24"/>
                <w:lang w:val="fr-CA"/>
              </w:rPr>
            </w:pPr>
            <w:r w:rsidRPr="00E13962">
              <w:rPr>
                <w:sz w:val="24"/>
                <w:lang w:val="fr-CA"/>
              </w:rPr>
              <w:t>Une station de radio ou de télévision</w:t>
            </w:r>
          </w:p>
        </w:tc>
        <w:tc>
          <w:tcPr>
            <w:tcW w:w="720" w:type="dxa"/>
          </w:tcPr>
          <w:p w:rsidR="00E13962" w:rsidRPr="00E13962" w:rsidRDefault="00E13962" w:rsidP="00E13962">
            <w:pPr>
              <w:spacing w:before="60"/>
              <w:ind w:left="446" w:hanging="446"/>
              <w:jc w:val="center"/>
              <w:rPr>
                <w:sz w:val="24"/>
                <w:lang w:val="fr-CA"/>
              </w:rPr>
            </w:pPr>
            <w:r w:rsidRPr="00E13962">
              <w:rPr>
                <w:sz w:val="24"/>
                <w:lang w:val="fr-CA"/>
              </w:rPr>
              <w:t>(    )</w:t>
            </w:r>
          </w:p>
        </w:tc>
        <w:tc>
          <w:tcPr>
            <w:tcW w:w="720" w:type="dxa"/>
          </w:tcPr>
          <w:p w:rsidR="00E13962" w:rsidRPr="00E13962" w:rsidRDefault="00E13962" w:rsidP="00E13962">
            <w:pPr>
              <w:spacing w:before="60"/>
              <w:ind w:left="446" w:hanging="446"/>
              <w:jc w:val="center"/>
              <w:rPr>
                <w:sz w:val="24"/>
                <w:lang w:val="fr-CA"/>
              </w:rPr>
            </w:pPr>
            <w:r w:rsidRPr="00E13962">
              <w:rPr>
                <w:sz w:val="24"/>
                <w:lang w:val="fr-CA"/>
              </w:rPr>
              <w:t>(    )</w:t>
            </w:r>
          </w:p>
        </w:tc>
      </w:tr>
      <w:tr w:rsidR="00E13962" w:rsidRPr="00E13962" w:rsidTr="00FA5562">
        <w:trPr>
          <w:cantSplit/>
        </w:trPr>
        <w:tc>
          <w:tcPr>
            <w:tcW w:w="5760" w:type="dxa"/>
          </w:tcPr>
          <w:p w:rsidR="00E13962" w:rsidRPr="00E13962" w:rsidRDefault="00E13962" w:rsidP="00E13962">
            <w:pPr>
              <w:spacing w:before="60"/>
              <w:ind w:left="270" w:hanging="270"/>
              <w:jc w:val="both"/>
              <w:rPr>
                <w:sz w:val="24"/>
                <w:lang w:val="fr-CA"/>
              </w:rPr>
            </w:pPr>
            <w:r w:rsidRPr="00E13962">
              <w:rPr>
                <w:sz w:val="24"/>
                <w:lang w:val="fr-CA"/>
              </w:rPr>
              <w:t>Une compagnie de relations publiques</w:t>
            </w:r>
          </w:p>
        </w:tc>
        <w:tc>
          <w:tcPr>
            <w:tcW w:w="720" w:type="dxa"/>
          </w:tcPr>
          <w:p w:rsidR="00E13962" w:rsidRPr="00E13962" w:rsidRDefault="00E13962" w:rsidP="00E13962">
            <w:pPr>
              <w:spacing w:before="60"/>
              <w:ind w:left="446" w:hanging="446"/>
              <w:jc w:val="center"/>
              <w:rPr>
                <w:sz w:val="24"/>
                <w:lang w:val="fr-CA"/>
              </w:rPr>
            </w:pPr>
            <w:r w:rsidRPr="00E13962">
              <w:rPr>
                <w:sz w:val="24"/>
                <w:lang w:val="fr-CA"/>
              </w:rPr>
              <w:t>(    )</w:t>
            </w:r>
          </w:p>
        </w:tc>
        <w:tc>
          <w:tcPr>
            <w:tcW w:w="720" w:type="dxa"/>
          </w:tcPr>
          <w:p w:rsidR="00E13962" w:rsidRPr="00E13962" w:rsidRDefault="00E13962" w:rsidP="00E13962">
            <w:pPr>
              <w:spacing w:before="60"/>
              <w:ind w:left="446" w:hanging="446"/>
              <w:jc w:val="center"/>
              <w:rPr>
                <w:sz w:val="24"/>
                <w:lang w:val="fr-CA"/>
              </w:rPr>
            </w:pPr>
            <w:r w:rsidRPr="00E13962">
              <w:rPr>
                <w:sz w:val="24"/>
                <w:lang w:val="fr-CA"/>
              </w:rPr>
              <w:t>(    )</w:t>
            </w:r>
          </w:p>
        </w:tc>
      </w:tr>
      <w:tr w:rsidR="00E13962" w:rsidRPr="00E13962" w:rsidTr="00FA5562">
        <w:trPr>
          <w:cantSplit/>
        </w:trPr>
        <w:tc>
          <w:tcPr>
            <w:tcW w:w="5760" w:type="dxa"/>
          </w:tcPr>
          <w:p w:rsidR="00E13962" w:rsidRPr="00E13962" w:rsidRDefault="00E13962" w:rsidP="00E13962">
            <w:pPr>
              <w:spacing w:before="60"/>
              <w:jc w:val="both"/>
              <w:rPr>
                <w:sz w:val="24"/>
                <w:lang w:val="fr-CA"/>
              </w:rPr>
            </w:pPr>
            <w:r w:rsidRPr="00E13962">
              <w:rPr>
                <w:sz w:val="24"/>
                <w:lang w:val="fr-CA"/>
              </w:rPr>
              <w:t>Gouvernement fédéral ou provincial (si Société d’État, inscrire NON)</w:t>
            </w:r>
          </w:p>
        </w:tc>
        <w:tc>
          <w:tcPr>
            <w:tcW w:w="720" w:type="dxa"/>
          </w:tcPr>
          <w:p w:rsidR="00E13962" w:rsidRPr="00E13962" w:rsidRDefault="00E13962" w:rsidP="00E13962">
            <w:pPr>
              <w:spacing w:before="60"/>
              <w:ind w:left="446" w:hanging="446"/>
              <w:jc w:val="center"/>
              <w:rPr>
                <w:sz w:val="24"/>
                <w:lang w:val="fr-CA"/>
              </w:rPr>
            </w:pPr>
            <w:r w:rsidRPr="00E13962">
              <w:rPr>
                <w:sz w:val="24"/>
                <w:lang w:val="fr-CA"/>
              </w:rPr>
              <w:t>(    )</w:t>
            </w:r>
          </w:p>
        </w:tc>
        <w:tc>
          <w:tcPr>
            <w:tcW w:w="720" w:type="dxa"/>
          </w:tcPr>
          <w:p w:rsidR="00E13962" w:rsidRPr="00E13962" w:rsidRDefault="00E13962" w:rsidP="00E13962">
            <w:pPr>
              <w:spacing w:before="60"/>
              <w:ind w:left="446" w:hanging="446"/>
              <w:jc w:val="center"/>
              <w:rPr>
                <w:sz w:val="24"/>
                <w:lang w:val="fr-CA"/>
              </w:rPr>
            </w:pPr>
            <w:r w:rsidRPr="00E13962">
              <w:rPr>
                <w:sz w:val="24"/>
                <w:lang w:val="fr-CA"/>
              </w:rPr>
              <w:t>(    )</w:t>
            </w:r>
          </w:p>
        </w:tc>
      </w:tr>
    </w:tbl>
    <w:p w:rsidR="00E13962" w:rsidRPr="00E13962" w:rsidRDefault="00E13962" w:rsidP="00E13962">
      <w:pPr>
        <w:spacing w:before="120"/>
        <w:ind w:left="540"/>
        <w:jc w:val="both"/>
        <w:rPr>
          <w:b/>
          <w:lang w:val="fr-CA"/>
        </w:rPr>
      </w:pPr>
    </w:p>
    <w:p w:rsidR="00E13962" w:rsidRPr="00E13962" w:rsidRDefault="00E13962" w:rsidP="00E13962">
      <w:pPr>
        <w:spacing w:after="120"/>
        <w:ind w:left="446" w:hanging="446"/>
        <w:jc w:val="both"/>
        <w:rPr>
          <w:b/>
          <w:sz w:val="24"/>
          <w:szCs w:val="24"/>
          <w:lang w:val="fr-CA"/>
        </w:rPr>
      </w:pPr>
    </w:p>
    <w:p w:rsidR="00E13962" w:rsidRPr="00E13962" w:rsidRDefault="00E13962" w:rsidP="00E13962">
      <w:pPr>
        <w:spacing w:after="120"/>
        <w:ind w:left="446" w:hanging="446"/>
        <w:jc w:val="both"/>
        <w:rPr>
          <w:b/>
          <w:sz w:val="24"/>
          <w:szCs w:val="24"/>
          <w:lang w:val="fr-CA"/>
        </w:rPr>
      </w:pPr>
      <w:r w:rsidRPr="00E13962">
        <w:rPr>
          <w:b/>
          <w:sz w:val="24"/>
          <w:szCs w:val="24"/>
          <w:lang w:val="fr-CA"/>
        </w:rPr>
        <w:t xml:space="preserve">SI "OUI" À UN DES CAS, REMERCIER ET TERMINER </w:t>
      </w:r>
    </w:p>
    <w:p w:rsidR="00E13962" w:rsidRPr="00E13962" w:rsidRDefault="00E13962" w:rsidP="00E13962">
      <w:pPr>
        <w:spacing w:after="120"/>
        <w:ind w:left="446" w:hanging="446"/>
        <w:jc w:val="both"/>
        <w:rPr>
          <w:sz w:val="24"/>
          <w:szCs w:val="24"/>
          <w:lang w:val="fr-CA"/>
        </w:rPr>
      </w:pPr>
    </w:p>
    <w:p w:rsidR="00E13962" w:rsidRPr="00E13962" w:rsidRDefault="00E13962" w:rsidP="00E13962">
      <w:pPr>
        <w:spacing w:after="120"/>
        <w:ind w:left="446" w:hanging="446"/>
        <w:jc w:val="both"/>
        <w:rPr>
          <w:sz w:val="24"/>
          <w:szCs w:val="24"/>
          <w:lang w:val="fr-CA"/>
        </w:rPr>
      </w:pPr>
      <w:r w:rsidRPr="00E13962">
        <w:rPr>
          <w:sz w:val="24"/>
          <w:szCs w:val="24"/>
          <w:lang w:val="fr-CA"/>
        </w:rPr>
        <w:t>3)</w:t>
      </w:r>
      <w:r w:rsidRPr="00E13962">
        <w:rPr>
          <w:sz w:val="24"/>
          <w:szCs w:val="24"/>
          <w:lang w:val="fr-CA"/>
        </w:rPr>
        <w:tab/>
        <w:t xml:space="preserve">Parfois les participants à un groupe de discussion doivent regarder des vidéos, lire des documents ou répondre à un questionnaire durant la discussion. Y </w:t>
      </w:r>
      <w:proofErr w:type="spellStart"/>
      <w:r w:rsidRPr="00E13962">
        <w:rPr>
          <w:sz w:val="24"/>
          <w:szCs w:val="24"/>
          <w:lang w:val="fr-CA"/>
        </w:rPr>
        <w:t>a-t-il</w:t>
      </w:r>
      <w:proofErr w:type="spellEnd"/>
      <w:r w:rsidRPr="00E13962">
        <w:rPr>
          <w:sz w:val="24"/>
          <w:szCs w:val="24"/>
          <w:lang w:val="fr-CA"/>
        </w:rPr>
        <w:t xml:space="preserve"> une raison pour laquelle vous ne pourriez pas participer ?  </w:t>
      </w:r>
    </w:p>
    <w:p w:rsidR="00E13962" w:rsidRPr="00E13962" w:rsidRDefault="00E13962" w:rsidP="00E13962">
      <w:pPr>
        <w:spacing w:after="120"/>
        <w:ind w:left="446" w:hanging="446"/>
        <w:jc w:val="both"/>
        <w:rPr>
          <w:sz w:val="24"/>
          <w:szCs w:val="24"/>
          <w:lang w:val="fr-CA"/>
        </w:rPr>
      </w:pPr>
    </w:p>
    <w:p w:rsidR="00E13962" w:rsidRPr="00E13962" w:rsidRDefault="00E13962" w:rsidP="00E13962">
      <w:pPr>
        <w:spacing w:after="120"/>
        <w:ind w:left="446" w:hanging="446"/>
        <w:jc w:val="both"/>
        <w:rPr>
          <w:sz w:val="24"/>
          <w:szCs w:val="24"/>
          <w:lang w:val="fr-CA"/>
        </w:rPr>
      </w:pPr>
      <w:r w:rsidRPr="00E13962">
        <w:rPr>
          <w:sz w:val="24"/>
          <w:szCs w:val="24"/>
          <w:lang w:val="fr-CA"/>
        </w:rPr>
        <w:tab/>
        <w:t>Oui</w:t>
      </w:r>
      <w:r w:rsidRPr="00E13962">
        <w:rPr>
          <w:sz w:val="24"/>
          <w:szCs w:val="24"/>
          <w:lang w:val="fr-CA"/>
        </w:rPr>
        <w:tab/>
      </w:r>
      <w:r w:rsidRPr="00E13962">
        <w:rPr>
          <w:sz w:val="24"/>
          <w:szCs w:val="24"/>
          <w:lang w:val="fr-CA"/>
        </w:rPr>
        <w:tab/>
      </w:r>
      <w:r w:rsidRPr="00E13962">
        <w:rPr>
          <w:sz w:val="24"/>
          <w:szCs w:val="24"/>
          <w:lang w:val="fr-CA"/>
        </w:rPr>
        <w:tab/>
        <w:t>REMERCIER ET TERMINER</w:t>
      </w:r>
    </w:p>
    <w:p w:rsidR="00E13962" w:rsidRPr="00E13962" w:rsidRDefault="00E13962" w:rsidP="00E13962">
      <w:pPr>
        <w:spacing w:after="120"/>
        <w:ind w:left="446"/>
        <w:jc w:val="both"/>
        <w:rPr>
          <w:sz w:val="24"/>
          <w:szCs w:val="24"/>
          <w:lang w:val="fr-CA"/>
        </w:rPr>
      </w:pPr>
      <w:r w:rsidRPr="00E13962">
        <w:rPr>
          <w:sz w:val="24"/>
          <w:szCs w:val="24"/>
          <w:lang w:val="fr-CA"/>
        </w:rPr>
        <w:t>Non</w:t>
      </w:r>
    </w:p>
    <w:p w:rsidR="00E13962" w:rsidRPr="00E13962" w:rsidRDefault="00E13962" w:rsidP="00E13962">
      <w:pPr>
        <w:spacing w:after="120"/>
        <w:ind w:left="446" w:hanging="446"/>
        <w:jc w:val="both"/>
        <w:rPr>
          <w:b/>
          <w:sz w:val="24"/>
          <w:szCs w:val="24"/>
          <w:lang w:val="fr-CA"/>
        </w:rPr>
      </w:pPr>
    </w:p>
    <w:p w:rsidR="00E13962" w:rsidRPr="00E13962" w:rsidRDefault="00E13962" w:rsidP="00E13962">
      <w:pPr>
        <w:spacing w:after="120"/>
        <w:jc w:val="both"/>
        <w:rPr>
          <w:b/>
          <w:sz w:val="24"/>
          <w:szCs w:val="24"/>
          <w:lang w:val="fr-CA"/>
        </w:rPr>
      </w:pPr>
      <w:r w:rsidRPr="00E13962">
        <w:rPr>
          <w:sz w:val="24"/>
          <w:szCs w:val="24"/>
          <w:lang w:val="fr-CA"/>
        </w:rPr>
        <w:t xml:space="preserve">REMERCIER ET TERMINER SI LE RÉPONDANT MENTIONNE UNE OU PLUSIEURS RAISONS COMME UN PROBLÈME DE VISION OU D’AUDITION, AINSI QU’UN PROBLEME DE LANGAGE VERBAL, UNE INQUIÉTUDE QUANT À SA CAPACITÉ DE COMMUNIQUER, OU ENCORE SI VOUS AVEZ DES INQUIÉTUDES. </w:t>
      </w:r>
    </w:p>
    <w:p w:rsidR="00E13962" w:rsidRPr="00E13962" w:rsidRDefault="00E13962" w:rsidP="00E13962">
      <w:pPr>
        <w:spacing w:after="120"/>
        <w:jc w:val="both"/>
        <w:rPr>
          <w:b/>
          <w:sz w:val="24"/>
          <w:szCs w:val="24"/>
          <w:lang w:val="fr-CA"/>
        </w:rPr>
      </w:pPr>
    </w:p>
    <w:p w:rsidR="00E13962" w:rsidRPr="00E13962" w:rsidRDefault="00E13962" w:rsidP="00E13962">
      <w:pPr>
        <w:spacing w:after="120"/>
        <w:ind w:left="446" w:hanging="446"/>
        <w:jc w:val="both"/>
        <w:rPr>
          <w:sz w:val="24"/>
          <w:szCs w:val="24"/>
          <w:lang w:val="fr-CA"/>
        </w:rPr>
      </w:pPr>
      <w:r w:rsidRPr="00E13962">
        <w:rPr>
          <w:sz w:val="24"/>
          <w:szCs w:val="24"/>
          <w:lang w:val="fr-CA"/>
        </w:rPr>
        <w:t xml:space="preserve">4) Êtes-vous la personne en charge de prendre des décisions, ou qui partage la prise de décision, dans votre foyer? </w:t>
      </w:r>
    </w:p>
    <w:p w:rsidR="00E13962" w:rsidRPr="00E13962" w:rsidRDefault="00E13962" w:rsidP="00E13962">
      <w:pPr>
        <w:spacing w:after="120"/>
        <w:ind w:left="446" w:hanging="446"/>
        <w:jc w:val="both"/>
        <w:rPr>
          <w:b/>
          <w:sz w:val="24"/>
          <w:szCs w:val="24"/>
          <w:lang w:val="fr-CA"/>
        </w:rPr>
      </w:pPr>
      <w:r w:rsidRPr="00E13962">
        <w:rPr>
          <w:sz w:val="24"/>
          <w:szCs w:val="24"/>
          <w:lang w:val="fr-CA"/>
        </w:rPr>
        <w:tab/>
        <w:t>Oui</w:t>
      </w:r>
      <w:r w:rsidRPr="00E13962">
        <w:rPr>
          <w:sz w:val="24"/>
          <w:szCs w:val="24"/>
          <w:lang w:val="fr-CA"/>
        </w:rPr>
        <w:tab/>
      </w:r>
      <w:r w:rsidRPr="00E13962">
        <w:rPr>
          <w:sz w:val="24"/>
          <w:szCs w:val="24"/>
          <w:lang w:val="fr-CA"/>
        </w:rPr>
        <w:tab/>
      </w:r>
      <w:r w:rsidRPr="00E13962">
        <w:rPr>
          <w:sz w:val="24"/>
          <w:szCs w:val="24"/>
          <w:lang w:val="fr-CA"/>
        </w:rPr>
        <w:tab/>
      </w:r>
      <w:r w:rsidRPr="00E13962">
        <w:rPr>
          <w:sz w:val="24"/>
          <w:szCs w:val="24"/>
          <w:lang w:val="fr-CA"/>
        </w:rPr>
        <w:tab/>
      </w:r>
      <w:r w:rsidRPr="00E13962">
        <w:rPr>
          <w:b/>
          <w:sz w:val="24"/>
          <w:szCs w:val="24"/>
          <w:lang w:val="fr-CA"/>
        </w:rPr>
        <w:t>(Poursuivre)</w:t>
      </w:r>
    </w:p>
    <w:p w:rsidR="00E13962" w:rsidRPr="00E13962" w:rsidRDefault="00E13962" w:rsidP="00E13962">
      <w:pPr>
        <w:spacing w:after="120"/>
        <w:ind w:left="446" w:hanging="446"/>
        <w:jc w:val="both"/>
        <w:rPr>
          <w:sz w:val="24"/>
          <w:szCs w:val="24"/>
          <w:lang w:val="fr-CA"/>
        </w:rPr>
      </w:pPr>
      <w:r w:rsidRPr="00E13962">
        <w:rPr>
          <w:sz w:val="24"/>
          <w:szCs w:val="24"/>
          <w:lang w:val="fr-CA"/>
        </w:rPr>
        <w:tab/>
        <w:t>Non/NSP/Refus</w:t>
      </w:r>
      <w:r w:rsidRPr="00E13962">
        <w:rPr>
          <w:sz w:val="24"/>
          <w:szCs w:val="24"/>
          <w:lang w:val="fr-CA"/>
        </w:rPr>
        <w:tab/>
      </w:r>
      <w:r w:rsidRPr="00E13962">
        <w:rPr>
          <w:sz w:val="24"/>
          <w:szCs w:val="24"/>
          <w:lang w:val="fr-CA"/>
        </w:rPr>
        <w:tab/>
      </w:r>
      <w:r w:rsidRPr="00E13962">
        <w:rPr>
          <w:sz w:val="24"/>
          <w:szCs w:val="24"/>
          <w:lang w:val="fr-CA"/>
        </w:rPr>
        <w:tab/>
      </w:r>
      <w:r w:rsidRPr="00E13962">
        <w:rPr>
          <w:b/>
          <w:sz w:val="24"/>
          <w:szCs w:val="24"/>
          <w:lang w:val="fr-CA"/>
        </w:rPr>
        <w:t>(Remercier et mettre fin à l’entrevue)</w:t>
      </w:r>
      <w:r w:rsidRPr="00E13962">
        <w:rPr>
          <w:b/>
          <w:sz w:val="24"/>
          <w:szCs w:val="24"/>
          <w:lang w:val="fr-CA"/>
        </w:rPr>
        <w:tab/>
      </w:r>
      <w:r w:rsidRPr="00E13962">
        <w:rPr>
          <w:sz w:val="24"/>
          <w:szCs w:val="24"/>
          <w:lang w:val="fr-CA"/>
        </w:rPr>
        <w:tab/>
      </w:r>
      <w:r w:rsidRPr="00E13962">
        <w:rPr>
          <w:sz w:val="24"/>
          <w:szCs w:val="24"/>
          <w:lang w:val="fr-CA"/>
        </w:rPr>
        <w:tab/>
      </w:r>
      <w:r w:rsidRPr="00E13962">
        <w:rPr>
          <w:sz w:val="24"/>
          <w:szCs w:val="24"/>
          <w:lang w:val="fr-CA"/>
        </w:rPr>
        <w:tab/>
      </w:r>
    </w:p>
    <w:p w:rsidR="00E13962" w:rsidRPr="00E13962" w:rsidRDefault="00E13962" w:rsidP="00E13962">
      <w:pPr>
        <w:spacing w:after="120"/>
        <w:ind w:left="446" w:hanging="446"/>
        <w:jc w:val="both"/>
        <w:rPr>
          <w:b/>
          <w:sz w:val="24"/>
          <w:szCs w:val="24"/>
          <w:lang w:val="fr-CA"/>
        </w:rPr>
      </w:pPr>
    </w:p>
    <w:p w:rsidR="00E13962" w:rsidRPr="00E13962" w:rsidRDefault="00E13962" w:rsidP="00E13962">
      <w:pPr>
        <w:spacing w:after="120"/>
        <w:ind w:left="446" w:hanging="446"/>
        <w:jc w:val="both"/>
        <w:rPr>
          <w:b/>
          <w:sz w:val="24"/>
          <w:szCs w:val="24"/>
          <w:lang w:val="fr-CA"/>
        </w:rPr>
      </w:pPr>
    </w:p>
    <w:p w:rsidR="00E13962" w:rsidRPr="00E13962" w:rsidRDefault="00E13962" w:rsidP="00E13962">
      <w:pPr>
        <w:spacing w:after="120"/>
        <w:ind w:left="446" w:hanging="446"/>
        <w:jc w:val="both"/>
        <w:rPr>
          <w:b/>
          <w:sz w:val="24"/>
          <w:szCs w:val="24"/>
          <w:lang w:val="fr-CA"/>
        </w:rPr>
      </w:pPr>
    </w:p>
    <w:p w:rsidR="00E13962" w:rsidRPr="00E13962" w:rsidRDefault="00E13962" w:rsidP="00E13962">
      <w:pPr>
        <w:spacing w:after="120"/>
        <w:ind w:left="446" w:hanging="446"/>
        <w:jc w:val="both"/>
        <w:rPr>
          <w:sz w:val="24"/>
          <w:lang w:val="fr-CA"/>
        </w:rPr>
      </w:pPr>
      <w:r w:rsidRPr="00E13962">
        <w:rPr>
          <w:sz w:val="24"/>
          <w:lang w:val="fr-CA"/>
        </w:rPr>
        <w:t>5)</w:t>
      </w:r>
      <w:r w:rsidRPr="00E13962">
        <w:rPr>
          <w:sz w:val="24"/>
          <w:lang w:val="fr-CA"/>
        </w:rPr>
        <w:tab/>
        <w:t xml:space="preserve">Nous aimerions parler à des gens de différents groupes d’âge. Dans lequel de ces groupes vous situez-vous? </w:t>
      </w:r>
      <w:r w:rsidRPr="00E13962">
        <w:rPr>
          <w:b/>
          <w:sz w:val="24"/>
          <w:lang w:val="fr-CA"/>
        </w:rPr>
        <w:t>(Lire)</w:t>
      </w:r>
    </w:p>
    <w:tbl>
      <w:tblPr>
        <w:tblW w:w="0" w:type="auto"/>
        <w:tblInd w:w="1188" w:type="dxa"/>
        <w:tblLayout w:type="fixed"/>
        <w:tblLook w:val="0000" w:firstRow="0" w:lastRow="0" w:firstColumn="0" w:lastColumn="0" w:noHBand="0" w:noVBand="0"/>
      </w:tblPr>
      <w:tblGrid>
        <w:gridCol w:w="1550"/>
        <w:gridCol w:w="456"/>
        <w:gridCol w:w="2880"/>
      </w:tblGrid>
      <w:tr w:rsidR="00E13962" w:rsidRPr="00E13962" w:rsidTr="00FA5562">
        <w:tc>
          <w:tcPr>
            <w:tcW w:w="1550" w:type="dxa"/>
          </w:tcPr>
          <w:p w:rsidR="00E13962" w:rsidRPr="00E13962" w:rsidRDefault="00E13962" w:rsidP="00E13962">
            <w:pPr>
              <w:spacing w:before="120"/>
              <w:jc w:val="both"/>
              <w:rPr>
                <w:sz w:val="24"/>
                <w:lang w:val="fr-CA"/>
              </w:rPr>
            </w:pPr>
            <w:r w:rsidRPr="00E13962">
              <w:rPr>
                <w:sz w:val="24"/>
                <w:lang w:val="fr-CA"/>
              </w:rPr>
              <w:lastRenderedPageBreak/>
              <w:t>Moins de 18</w:t>
            </w:r>
          </w:p>
        </w:tc>
        <w:tc>
          <w:tcPr>
            <w:tcW w:w="456" w:type="dxa"/>
          </w:tcPr>
          <w:p w:rsidR="00E13962" w:rsidRPr="00E13962" w:rsidRDefault="00CF7041" w:rsidP="00E13962">
            <w:pPr>
              <w:spacing w:before="120"/>
              <w:jc w:val="both"/>
              <w:rPr>
                <w:sz w:val="24"/>
                <w:szCs w:val="24"/>
                <w:lang w:val="fr-CA"/>
              </w:rPr>
            </w:pPr>
            <w:r>
              <w:rPr>
                <w:noProof/>
                <w:sz w:val="24"/>
                <w:szCs w:val="24"/>
                <w:lang w:val="fr-CA" w:eastAsia="fr-CA"/>
              </w:rPr>
              <mc:AlternateContent>
                <mc:Choice Requires="wps">
                  <w:drawing>
                    <wp:anchor distT="0" distB="0" distL="114300" distR="114300" simplePos="0" relativeHeight="251661824" behindDoc="0" locked="0" layoutInCell="1" allowOverlap="1" wp14:anchorId="4F4863A7" wp14:editId="2723D689">
                      <wp:simplePos x="0" y="0"/>
                      <wp:positionH relativeFrom="column">
                        <wp:posOffset>127635</wp:posOffset>
                      </wp:positionH>
                      <wp:positionV relativeFrom="paragraph">
                        <wp:posOffset>161925</wp:posOffset>
                      </wp:positionV>
                      <wp:extent cx="423545" cy="0"/>
                      <wp:effectExtent l="13335" t="57150" r="20320" b="571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2.75pt" to="4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OJ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">
                      <v:stroke endarrow="block"/>
                    </v:line>
                  </w:pict>
                </mc:Fallback>
              </mc:AlternateContent>
            </w:r>
            <w:r w:rsidR="00E13962" w:rsidRPr="00E13962">
              <w:rPr>
                <w:sz w:val="24"/>
                <w:szCs w:val="24"/>
                <w:lang w:val="fr-CA"/>
              </w:rPr>
              <w:t>1</w:t>
            </w:r>
          </w:p>
        </w:tc>
        <w:tc>
          <w:tcPr>
            <w:tcW w:w="2880" w:type="dxa"/>
            <w:vAlign w:val="center"/>
          </w:tcPr>
          <w:p w:rsidR="00E13962" w:rsidRPr="00E13962" w:rsidRDefault="00E13962" w:rsidP="00E13962">
            <w:pPr>
              <w:spacing w:before="120"/>
              <w:ind w:left="496"/>
              <w:jc w:val="both"/>
              <w:rPr>
                <w:b/>
                <w:lang w:val="fr-CA"/>
              </w:rPr>
            </w:pPr>
            <w:r w:rsidRPr="00E13962">
              <w:rPr>
                <w:b/>
                <w:lang w:val="fr-CA"/>
              </w:rPr>
              <w:t>Remercier et terminer</w:t>
            </w:r>
          </w:p>
        </w:tc>
      </w:tr>
      <w:tr w:rsidR="00E13962" w:rsidRPr="00E13962" w:rsidTr="00FA5562">
        <w:tc>
          <w:tcPr>
            <w:tcW w:w="1550" w:type="dxa"/>
          </w:tcPr>
          <w:p w:rsidR="00E13962" w:rsidRPr="00E13962" w:rsidRDefault="00E13962" w:rsidP="00E13962">
            <w:pPr>
              <w:spacing w:before="120"/>
              <w:jc w:val="both"/>
              <w:rPr>
                <w:sz w:val="24"/>
                <w:lang w:val="fr-CA"/>
              </w:rPr>
            </w:pPr>
            <w:r w:rsidRPr="00E13962">
              <w:rPr>
                <w:sz w:val="24"/>
                <w:lang w:val="fr-CA"/>
              </w:rPr>
              <w:t>18-21</w:t>
            </w:r>
          </w:p>
        </w:tc>
        <w:tc>
          <w:tcPr>
            <w:tcW w:w="456" w:type="dxa"/>
          </w:tcPr>
          <w:p w:rsidR="00E13962" w:rsidRPr="00E13962" w:rsidRDefault="00E13962" w:rsidP="00E13962">
            <w:pPr>
              <w:spacing w:before="120"/>
              <w:jc w:val="both"/>
              <w:rPr>
                <w:noProof/>
                <w:sz w:val="24"/>
                <w:szCs w:val="24"/>
                <w:lang w:val="fr-CA"/>
              </w:rPr>
            </w:pPr>
            <w:r w:rsidRPr="00E13962">
              <w:rPr>
                <w:noProof/>
                <w:sz w:val="24"/>
                <w:szCs w:val="24"/>
                <w:lang w:val="fr-CA"/>
              </w:rPr>
              <w:t>2</w:t>
            </w:r>
          </w:p>
        </w:tc>
        <w:tc>
          <w:tcPr>
            <w:tcW w:w="2880" w:type="dxa"/>
            <w:vMerge w:val="restart"/>
            <w:vAlign w:val="center"/>
          </w:tcPr>
          <w:p w:rsidR="00E13962" w:rsidRPr="00E13962" w:rsidRDefault="00E13962" w:rsidP="00E13962">
            <w:pPr>
              <w:spacing w:before="120"/>
              <w:ind w:left="316"/>
              <w:jc w:val="both"/>
              <w:rPr>
                <w:b/>
                <w:lang w:val="fr-CA"/>
              </w:rPr>
            </w:pPr>
            <w:r w:rsidRPr="00E13962">
              <w:rPr>
                <w:b/>
                <w:noProof/>
                <w:lang w:val="fr-CA"/>
              </w:rPr>
              <w:t>S’assurer une bonne répartition</w:t>
            </w:r>
          </w:p>
        </w:tc>
      </w:tr>
      <w:tr w:rsidR="00E13962" w:rsidRPr="00E13962" w:rsidTr="00FA5562">
        <w:tc>
          <w:tcPr>
            <w:tcW w:w="1550" w:type="dxa"/>
          </w:tcPr>
          <w:p w:rsidR="00E13962" w:rsidRPr="00E13962" w:rsidRDefault="00E13962" w:rsidP="00E13962">
            <w:pPr>
              <w:spacing w:before="120"/>
              <w:jc w:val="both"/>
              <w:rPr>
                <w:sz w:val="24"/>
                <w:lang w:val="fr-CA"/>
              </w:rPr>
            </w:pPr>
            <w:r w:rsidRPr="00E13962">
              <w:rPr>
                <w:sz w:val="24"/>
                <w:lang w:val="fr-CA"/>
              </w:rPr>
              <w:t>22-34</w:t>
            </w:r>
          </w:p>
        </w:tc>
        <w:tc>
          <w:tcPr>
            <w:tcW w:w="456" w:type="dxa"/>
          </w:tcPr>
          <w:p w:rsidR="00E13962" w:rsidRPr="00E13962" w:rsidRDefault="00E13962" w:rsidP="00E13962">
            <w:pPr>
              <w:spacing w:before="120"/>
              <w:jc w:val="both"/>
              <w:rPr>
                <w:noProof/>
                <w:sz w:val="24"/>
                <w:szCs w:val="24"/>
                <w:lang w:val="fr-CA"/>
              </w:rPr>
            </w:pPr>
            <w:r w:rsidRPr="00E13962">
              <w:rPr>
                <w:noProof/>
                <w:sz w:val="24"/>
                <w:szCs w:val="24"/>
                <w:lang w:val="fr-CA"/>
              </w:rPr>
              <w:t>3</w:t>
            </w:r>
          </w:p>
        </w:tc>
        <w:tc>
          <w:tcPr>
            <w:tcW w:w="2880" w:type="dxa"/>
            <w:vMerge/>
            <w:vAlign w:val="center"/>
          </w:tcPr>
          <w:p w:rsidR="00E13962" w:rsidRPr="00E13962" w:rsidRDefault="00E13962" w:rsidP="00E13962">
            <w:pPr>
              <w:spacing w:before="120"/>
              <w:jc w:val="both"/>
              <w:rPr>
                <w:b/>
                <w:lang w:val="fr-CA"/>
              </w:rPr>
            </w:pPr>
          </w:p>
        </w:tc>
      </w:tr>
      <w:tr w:rsidR="00E13962" w:rsidRPr="00E13962" w:rsidTr="00FA5562">
        <w:tc>
          <w:tcPr>
            <w:tcW w:w="1550" w:type="dxa"/>
          </w:tcPr>
          <w:p w:rsidR="00E13962" w:rsidRPr="00E13962" w:rsidRDefault="00E13962" w:rsidP="00E13962">
            <w:pPr>
              <w:spacing w:before="120"/>
              <w:jc w:val="both"/>
              <w:rPr>
                <w:sz w:val="24"/>
                <w:lang w:val="fr-CA"/>
              </w:rPr>
            </w:pPr>
            <w:r w:rsidRPr="00E13962">
              <w:rPr>
                <w:sz w:val="24"/>
                <w:lang w:val="fr-CA"/>
              </w:rPr>
              <w:t>35-54</w:t>
            </w:r>
          </w:p>
        </w:tc>
        <w:tc>
          <w:tcPr>
            <w:tcW w:w="456" w:type="dxa"/>
          </w:tcPr>
          <w:p w:rsidR="00E13962" w:rsidRPr="00E13962" w:rsidRDefault="00E13962" w:rsidP="00E13962">
            <w:pPr>
              <w:spacing w:before="120"/>
              <w:jc w:val="both"/>
              <w:rPr>
                <w:noProof/>
                <w:sz w:val="24"/>
                <w:szCs w:val="24"/>
                <w:lang w:val="fr-CA"/>
              </w:rPr>
            </w:pPr>
            <w:r w:rsidRPr="00E13962">
              <w:rPr>
                <w:noProof/>
                <w:sz w:val="24"/>
                <w:szCs w:val="24"/>
                <w:lang w:val="fr-CA"/>
              </w:rPr>
              <w:t>4</w:t>
            </w:r>
          </w:p>
        </w:tc>
        <w:tc>
          <w:tcPr>
            <w:tcW w:w="2880" w:type="dxa"/>
            <w:vMerge/>
            <w:vAlign w:val="center"/>
          </w:tcPr>
          <w:p w:rsidR="00E13962" w:rsidRPr="00E13962" w:rsidRDefault="00E13962" w:rsidP="00E13962">
            <w:pPr>
              <w:spacing w:before="120"/>
              <w:jc w:val="both"/>
              <w:rPr>
                <w:b/>
                <w:lang w:val="fr-CA"/>
              </w:rPr>
            </w:pPr>
          </w:p>
        </w:tc>
      </w:tr>
      <w:tr w:rsidR="00E13962" w:rsidRPr="00E13962" w:rsidTr="00FA5562">
        <w:tc>
          <w:tcPr>
            <w:tcW w:w="1550" w:type="dxa"/>
          </w:tcPr>
          <w:p w:rsidR="00E13962" w:rsidRPr="00E13962" w:rsidRDefault="00E13962" w:rsidP="00E13962">
            <w:pPr>
              <w:spacing w:before="120"/>
              <w:jc w:val="both"/>
              <w:rPr>
                <w:sz w:val="24"/>
                <w:lang w:val="fr-CA"/>
              </w:rPr>
            </w:pPr>
            <w:r w:rsidRPr="00E13962">
              <w:rPr>
                <w:sz w:val="24"/>
                <w:lang w:val="fr-CA"/>
              </w:rPr>
              <w:t>55 ou plus</w:t>
            </w:r>
          </w:p>
        </w:tc>
        <w:tc>
          <w:tcPr>
            <w:tcW w:w="456" w:type="dxa"/>
          </w:tcPr>
          <w:p w:rsidR="00E13962" w:rsidRPr="00E13962" w:rsidRDefault="00E13962" w:rsidP="00E13962">
            <w:pPr>
              <w:spacing w:before="120"/>
              <w:jc w:val="both"/>
              <w:rPr>
                <w:noProof/>
                <w:sz w:val="24"/>
                <w:szCs w:val="24"/>
                <w:lang w:val="fr-CA"/>
              </w:rPr>
            </w:pPr>
            <w:r w:rsidRPr="00E13962">
              <w:rPr>
                <w:noProof/>
                <w:sz w:val="24"/>
                <w:szCs w:val="24"/>
                <w:lang w:val="fr-CA"/>
              </w:rPr>
              <w:t>4</w:t>
            </w:r>
          </w:p>
        </w:tc>
        <w:tc>
          <w:tcPr>
            <w:tcW w:w="2880" w:type="dxa"/>
            <w:vMerge/>
            <w:vAlign w:val="center"/>
          </w:tcPr>
          <w:p w:rsidR="00E13962" w:rsidRPr="00E13962" w:rsidRDefault="00E13962" w:rsidP="00E13962">
            <w:pPr>
              <w:spacing w:before="120"/>
              <w:ind w:left="496"/>
              <w:jc w:val="both"/>
              <w:rPr>
                <w:b/>
                <w:lang w:val="fr-CA"/>
              </w:rPr>
            </w:pPr>
          </w:p>
        </w:tc>
      </w:tr>
    </w:tbl>
    <w:p w:rsidR="00E13962" w:rsidRPr="00E13962" w:rsidRDefault="00E13962" w:rsidP="00E13962">
      <w:pPr>
        <w:jc w:val="both"/>
        <w:rPr>
          <w:sz w:val="24"/>
          <w:lang w:val="fr-CA"/>
        </w:rPr>
      </w:pPr>
    </w:p>
    <w:p w:rsidR="00E13962" w:rsidRPr="00E13962" w:rsidRDefault="00E13962" w:rsidP="00E13962">
      <w:pPr>
        <w:jc w:val="both"/>
        <w:rPr>
          <w:sz w:val="24"/>
          <w:lang w:val="fr-CA"/>
        </w:rPr>
      </w:pPr>
    </w:p>
    <w:p w:rsidR="00E13962" w:rsidRPr="00E13962" w:rsidRDefault="00E13962" w:rsidP="00E13962">
      <w:pPr>
        <w:jc w:val="both"/>
        <w:rPr>
          <w:sz w:val="24"/>
          <w:lang w:val="fr-CA"/>
        </w:rPr>
      </w:pPr>
    </w:p>
    <w:p w:rsidR="00E13962" w:rsidRPr="00E13962" w:rsidRDefault="00E13962" w:rsidP="00E13962">
      <w:pPr>
        <w:spacing w:after="120"/>
        <w:ind w:left="446" w:hanging="446"/>
        <w:jc w:val="both"/>
        <w:rPr>
          <w:sz w:val="24"/>
          <w:lang w:val="fr-CA"/>
        </w:rPr>
      </w:pPr>
      <w:r w:rsidRPr="00E13962">
        <w:rPr>
          <w:sz w:val="24"/>
          <w:lang w:val="fr-CA"/>
        </w:rPr>
        <w:t xml:space="preserve">Q6a)      Combien y </w:t>
      </w:r>
      <w:proofErr w:type="spellStart"/>
      <w:r w:rsidRPr="00E13962">
        <w:rPr>
          <w:sz w:val="24"/>
          <w:lang w:val="fr-CA"/>
        </w:rPr>
        <w:t>a-t-il</w:t>
      </w:r>
      <w:proofErr w:type="spellEnd"/>
      <w:r w:rsidRPr="00E13962">
        <w:rPr>
          <w:sz w:val="24"/>
          <w:lang w:val="fr-CA"/>
        </w:rPr>
        <w:t xml:space="preserve"> de personnes âgées de 18 ans et plus dans votre foyer, en vous incluant? </w:t>
      </w:r>
    </w:p>
    <w:p w:rsidR="00E13962" w:rsidRPr="00E13962" w:rsidRDefault="00E13962" w:rsidP="00FA5562">
      <w:pPr>
        <w:numPr>
          <w:ilvl w:val="0"/>
          <w:numId w:val="6"/>
        </w:numPr>
        <w:spacing w:after="120"/>
        <w:jc w:val="both"/>
        <w:rPr>
          <w:b/>
          <w:sz w:val="24"/>
          <w:lang w:val="fr-CA"/>
        </w:rPr>
      </w:pPr>
      <w:r w:rsidRPr="00E13962">
        <w:rPr>
          <w:sz w:val="24"/>
          <w:lang w:val="fr-CA"/>
        </w:rPr>
        <w:t>Une         </w:t>
      </w:r>
      <w:r w:rsidRPr="00E13962">
        <w:rPr>
          <w:sz w:val="24"/>
          <w:lang w:val="fr-CA"/>
        </w:rPr>
        <w:tab/>
      </w:r>
      <w:r w:rsidRPr="00E13962">
        <w:rPr>
          <w:sz w:val="24"/>
          <w:lang w:val="fr-CA"/>
        </w:rPr>
        <w:tab/>
      </w:r>
      <w:r w:rsidRPr="00E13962">
        <w:rPr>
          <w:b/>
          <w:sz w:val="24"/>
          <w:lang w:val="fr-CA"/>
        </w:rPr>
        <w:t>DEMANDER</w:t>
      </w:r>
      <w:r w:rsidRPr="00E13962">
        <w:rPr>
          <w:b/>
          <w:bCs/>
          <w:sz w:val="24"/>
          <w:lang w:val="fr-CA"/>
        </w:rPr>
        <w:t xml:space="preserve"> 6B</w:t>
      </w:r>
    </w:p>
    <w:p w:rsidR="00E13962" w:rsidRPr="00E13962" w:rsidRDefault="00E13962" w:rsidP="00FA5562">
      <w:pPr>
        <w:numPr>
          <w:ilvl w:val="0"/>
          <w:numId w:val="6"/>
        </w:numPr>
        <w:spacing w:after="120"/>
        <w:jc w:val="both"/>
        <w:rPr>
          <w:b/>
          <w:bCs/>
          <w:sz w:val="24"/>
          <w:lang w:val="fr-CA"/>
        </w:rPr>
      </w:pPr>
      <w:r w:rsidRPr="00E13962">
        <w:rPr>
          <w:sz w:val="24"/>
          <w:lang w:val="fr-CA"/>
        </w:rPr>
        <w:t>Plus d’une         </w:t>
      </w:r>
      <w:r w:rsidRPr="00E13962">
        <w:rPr>
          <w:sz w:val="24"/>
          <w:lang w:val="fr-CA"/>
        </w:rPr>
        <w:tab/>
      </w:r>
      <w:r w:rsidRPr="00E13962">
        <w:rPr>
          <w:b/>
          <w:bCs/>
          <w:sz w:val="24"/>
          <w:lang w:val="fr-CA"/>
        </w:rPr>
        <w:t>PASSER À 6C</w:t>
      </w:r>
    </w:p>
    <w:p w:rsidR="00E13962" w:rsidRPr="00E13962" w:rsidRDefault="00E13962" w:rsidP="00E13962">
      <w:pPr>
        <w:spacing w:after="120"/>
        <w:ind w:left="806" w:firstLine="274"/>
        <w:jc w:val="both"/>
        <w:rPr>
          <w:b/>
          <w:bCs/>
          <w:sz w:val="24"/>
          <w:lang w:val="fr-CA"/>
        </w:rPr>
      </w:pPr>
    </w:p>
    <w:p w:rsidR="00E13962" w:rsidRPr="00E13962" w:rsidRDefault="00E13962" w:rsidP="00E13962">
      <w:pPr>
        <w:ind w:left="448" w:hanging="446"/>
        <w:jc w:val="both"/>
        <w:rPr>
          <w:sz w:val="24"/>
          <w:lang w:val="fr-CA"/>
        </w:rPr>
      </w:pPr>
      <w:r w:rsidRPr="00E13962">
        <w:rPr>
          <w:sz w:val="24"/>
          <w:lang w:val="fr-CA"/>
        </w:rPr>
        <w:t xml:space="preserve">Q6b)    </w:t>
      </w:r>
      <w:r w:rsidRPr="00E13962">
        <w:rPr>
          <w:b/>
          <w:bCs/>
          <w:sz w:val="24"/>
          <w:lang w:val="fr-CA"/>
        </w:rPr>
        <w:t>[si Q6a=1 demander]</w:t>
      </w:r>
      <w:r w:rsidRPr="00E13962">
        <w:rPr>
          <w:sz w:val="24"/>
          <w:lang w:val="fr-CA"/>
        </w:rPr>
        <w:t xml:space="preserve"> Est-ce que le revenu total de votre foyer en 2012 était supérieur ou </w:t>
      </w:r>
    </w:p>
    <w:p w:rsidR="00E13962" w:rsidRPr="00E13962" w:rsidRDefault="00E13962" w:rsidP="00E13962">
      <w:pPr>
        <w:ind w:left="448" w:firstLine="272"/>
        <w:jc w:val="both"/>
        <w:rPr>
          <w:sz w:val="24"/>
          <w:lang w:val="fr-CA"/>
        </w:rPr>
      </w:pPr>
      <w:r w:rsidRPr="00E13962">
        <w:rPr>
          <w:sz w:val="24"/>
          <w:lang w:val="fr-CA"/>
        </w:rPr>
        <w:t>inférieur à 75 000$ ?</w:t>
      </w:r>
    </w:p>
    <w:p w:rsidR="00E13962" w:rsidRPr="00E13962" w:rsidRDefault="00E13962" w:rsidP="00E13962">
      <w:pPr>
        <w:ind w:left="448" w:firstLine="274"/>
        <w:jc w:val="right"/>
        <w:rPr>
          <w:sz w:val="24"/>
          <w:lang w:val="fr-CA"/>
        </w:rPr>
      </w:pPr>
    </w:p>
    <w:p w:rsidR="00E13962" w:rsidRPr="00E13962" w:rsidRDefault="00E13962" w:rsidP="00E13962">
      <w:pPr>
        <w:ind w:left="1080"/>
        <w:jc w:val="both"/>
        <w:rPr>
          <w:sz w:val="24"/>
          <w:lang w:val="fr-CA"/>
        </w:rPr>
      </w:pPr>
      <w:r w:rsidRPr="00E13962">
        <w:rPr>
          <w:sz w:val="24"/>
          <w:lang w:val="fr-CA"/>
        </w:rPr>
        <w:t>75 000$ ou plus </w:t>
      </w:r>
      <w:r w:rsidRPr="00E13962">
        <w:rPr>
          <w:sz w:val="24"/>
          <w:lang w:val="fr-CA"/>
        </w:rPr>
        <w:tab/>
      </w:r>
      <w:r w:rsidR="00B25CC2">
        <w:rPr>
          <w:sz w:val="24"/>
          <w:lang w:val="fr-CA"/>
        </w:rPr>
        <w:t xml:space="preserve"> </w:t>
      </w:r>
      <w:r w:rsidR="00141BC2">
        <w:rPr>
          <w:sz w:val="24"/>
          <w:lang w:val="fr-CA"/>
        </w:rPr>
        <w:tab/>
      </w:r>
      <w:r w:rsidRPr="00B25CC2">
        <w:rPr>
          <w:b/>
          <w:lang w:val="fr-CA"/>
        </w:rPr>
        <w:t>Q</w:t>
      </w:r>
      <w:r w:rsidRPr="00B25CC2">
        <w:rPr>
          <w:b/>
          <w:bCs/>
          <w:lang w:val="fr-CA"/>
        </w:rPr>
        <w:t>ualifié pour groupe 2</w:t>
      </w:r>
    </w:p>
    <w:p w:rsidR="00E13962" w:rsidRPr="00B25CC2" w:rsidRDefault="00E13962" w:rsidP="00E13962">
      <w:pPr>
        <w:ind w:left="1080"/>
        <w:jc w:val="both"/>
        <w:rPr>
          <w:lang w:val="fr-CA"/>
        </w:rPr>
      </w:pPr>
      <w:r w:rsidRPr="00E13962">
        <w:rPr>
          <w:sz w:val="24"/>
          <w:lang w:val="fr-CA"/>
        </w:rPr>
        <w:t xml:space="preserve">Moins de 75 000$  </w:t>
      </w:r>
      <w:r w:rsidR="00141BC2">
        <w:rPr>
          <w:sz w:val="24"/>
          <w:lang w:val="fr-CA"/>
        </w:rPr>
        <w:tab/>
      </w:r>
      <w:r w:rsidRPr="00B25CC2">
        <w:rPr>
          <w:b/>
          <w:bCs/>
          <w:lang w:val="fr-CA"/>
        </w:rPr>
        <w:t>Qualifié pour groupe 1</w:t>
      </w:r>
    </w:p>
    <w:p w:rsidR="00E13962" w:rsidRPr="00E13962" w:rsidRDefault="00E13962" w:rsidP="00E13962">
      <w:pPr>
        <w:ind w:left="446" w:hanging="446"/>
        <w:jc w:val="both"/>
        <w:rPr>
          <w:b/>
          <w:sz w:val="24"/>
          <w:lang w:val="fr-CA"/>
        </w:rPr>
      </w:pPr>
      <w:r w:rsidRPr="00E13962">
        <w:rPr>
          <w:sz w:val="24"/>
          <w:lang w:val="fr-CA"/>
        </w:rPr>
        <w:t>                  Refus              </w:t>
      </w:r>
      <w:r w:rsidRPr="00E13962">
        <w:rPr>
          <w:sz w:val="24"/>
          <w:lang w:val="fr-CA"/>
        </w:rPr>
        <w:tab/>
      </w:r>
      <w:r w:rsidR="00141BC2">
        <w:rPr>
          <w:sz w:val="24"/>
          <w:lang w:val="fr-CA"/>
        </w:rPr>
        <w:tab/>
      </w:r>
      <w:r w:rsidRPr="00E13962">
        <w:rPr>
          <w:b/>
          <w:sz w:val="24"/>
          <w:lang w:val="fr-CA"/>
        </w:rPr>
        <w:t>REMERCIER ET TERMINER L’ENTREVUE</w:t>
      </w:r>
    </w:p>
    <w:p w:rsidR="00E13962" w:rsidRPr="00E13962" w:rsidRDefault="00E13962" w:rsidP="00E13962">
      <w:pPr>
        <w:spacing w:after="120"/>
        <w:ind w:left="446" w:hanging="446"/>
        <w:jc w:val="both"/>
        <w:rPr>
          <w:sz w:val="24"/>
          <w:lang w:val="fr-CA"/>
        </w:rPr>
      </w:pPr>
      <w:r w:rsidRPr="00E13962">
        <w:rPr>
          <w:sz w:val="24"/>
          <w:lang w:val="fr-CA"/>
        </w:rPr>
        <w:t xml:space="preserve">            </w:t>
      </w:r>
    </w:p>
    <w:p w:rsidR="00E13962" w:rsidRPr="00E13962" w:rsidRDefault="00E13962" w:rsidP="00E13962">
      <w:pPr>
        <w:spacing w:after="120"/>
        <w:ind w:left="446" w:hanging="446"/>
        <w:jc w:val="both"/>
        <w:rPr>
          <w:sz w:val="24"/>
          <w:lang w:val="fr-CA"/>
        </w:rPr>
      </w:pPr>
    </w:p>
    <w:p w:rsidR="00E13962" w:rsidRPr="00E13962" w:rsidRDefault="00E13962" w:rsidP="00E13962">
      <w:pPr>
        <w:ind w:left="446" w:hanging="446"/>
        <w:jc w:val="both"/>
        <w:rPr>
          <w:sz w:val="24"/>
          <w:lang w:val="fr-CA"/>
        </w:rPr>
      </w:pPr>
      <w:r w:rsidRPr="00E13962">
        <w:rPr>
          <w:sz w:val="24"/>
          <w:lang w:val="fr-CA"/>
        </w:rPr>
        <w:t xml:space="preserve">Q6c)    </w:t>
      </w:r>
      <w:r w:rsidRPr="00E13962">
        <w:rPr>
          <w:b/>
          <w:bCs/>
          <w:sz w:val="24"/>
          <w:lang w:val="fr-CA"/>
        </w:rPr>
        <w:t>[SI Q6a=2 DEMANDER]</w:t>
      </w:r>
      <w:r w:rsidRPr="00E13962">
        <w:rPr>
          <w:sz w:val="24"/>
          <w:lang w:val="fr-CA"/>
        </w:rPr>
        <w:t xml:space="preserve"> Est-ce que le revenu total de votre foyer en 2012 était supérieur ou </w:t>
      </w:r>
    </w:p>
    <w:p w:rsidR="00E13962" w:rsidRPr="00E13962" w:rsidRDefault="00E13962" w:rsidP="00E13962">
      <w:pPr>
        <w:ind w:left="446" w:firstLine="274"/>
        <w:jc w:val="both"/>
        <w:rPr>
          <w:sz w:val="24"/>
          <w:lang w:val="fr-CA"/>
        </w:rPr>
      </w:pPr>
      <w:r w:rsidRPr="00E13962">
        <w:rPr>
          <w:sz w:val="24"/>
          <w:lang w:val="fr-CA"/>
        </w:rPr>
        <w:t>inférieur à 100 000$ ?</w:t>
      </w:r>
    </w:p>
    <w:p w:rsidR="00E13962" w:rsidRPr="00E13962" w:rsidRDefault="00E13962" w:rsidP="00E13962">
      <w:pPr>
        <w:ind w:left="448" w:hanging="448"/>
        <w:jc w:val="both"/>
        <w:rPr>
          <w:sz w:val="24"/>
          <w:lang w:val="fr-CA"/>
        </w:rPr>
      </w:pPr>
    </w:p>
    <w:p w:rsidR="00E13962" w:rsidRPr="00E13962" w:rsidRDefault="00E13962" w:rsidP="00E13962">
      <w:pPr>
        <w:ind w:left="1080"/>
        <w:jc w:val="both"/>
        <w:rPr>
          <w:sz w:val="24"/>
          <w:lang w:val="fr-CA"/>
        </w:rPr>
      </w:pPr>
      <w:r w:rsidRPr="00E13962">
        <w:rPr>
          <w:sz w:val="24"/>
          <w:lang w:val="fr-CA"/>
        </w:rPr>
        <w:t>100 000$ ou plus </w:t>
      </w:r>
      <w:r w:rsidRPr="00E13962">
        <w:rPr>
          <w:sz w:val="24"/>
          <w:lang w:val="fr-CA"/>
        </w:rPr>
        <w:tab/>
      </w:r>
      <w:r w:rsidR="00141BC2">
        <w:rPr>
          <w:sz w:val="24"/>
          <w:lang w:val="fr-CA"/>
        </w:rPr>
        <w:tab/>
      </w:r>
      <w:r w:rsidRPr="00B25CC2">
        <w:rPr>
          <w:b/>
          <w:lang w:val="fr-CA"/>
        </w:rPr>
        <w:t>Q</w:t>
      </w:r>
      <w:r w:rsidRPr="00B25CC2">
        <w:rPr>
          <w:b/>
          <w:bCs/>
          <w:lang w:val="fr-CA"/>
        </w:rPr>
        <w:t>ualifié pour groupe 2</w:t>
      </w:r>
    </w:p>
    <w:p w:rsidR="00E13962" w:rsidRPr="00E13962" w:rsidRDefault="00E13962" w:rsidP="00E13962">
      <w:pPr>
        <w:ind w:left="1080"/>
        <w:jc w:val="both"/>
        <w:rPr>
          <w:sz w:val="24"/>
          <w:lang w:val="fr-CA"/>
        </w:rPr>
      </w:pPr>
      <w:r w:rsidRPr="00E13962">
        <w:rPr>
          <w:sz w:val="24"/>
          <w:lang w:val="fr-CA"/>
        </w:rPr>
        <w:t xml:space="preserve">Moins de 100 000$  </w:t>
      </w:r>
      <w:r w:rsidR="00141BC2">
        <w:rPr>
          <w:sz w:val="24"/>
          <w:lang w:val="fr-CA"/>
        </w:rPr>
        <w:tab/>
      </w:r>
      <w:r w:rsidRPr="00B25CC2">
        <w:rPr>
          <w:b/>
          <w:bCs/>
          <w:lang w:val="fr-CA"/>
        </w:rPr>
        <w:t xml:space="preserve">Qualifié pour groupe 1 </w:t>
      </w:r>
    </w:p>
    <w:p w:rsidR="00E13962" w:rsidRPr="00E13962" w:rsidRDefault="00E13962" w:rsidP="00E13962">
      <w:pPr>
        <w:ind w:left="446" w:hanging="446"/>
        <w:jc w:val="both"/>
        <w:rPr>
          <w:b/>
          <w:sz w:val="24"/>
          <w:lang w:val="fr-CA"/>
        </w:rPr>
      </w:pPr>
      <w:r w:rsidRPr="00E13962">
        <w:rPr>
          <w:sz w:val="24"/>
          <w:lang w:val="fr-CA"/>
        </w:rPr>
        <w:t>                  Refus              </w:t>
      </w:r>
      <w:r w:rsidRPr="00E13962">
        <w:rPr>
          <w:sz w:val="24"/>
          <w:lang w:val="fr-CA"/>
        </w:rPr>
        <w:tab/>
      </w:r>
      <w:r w:rsidRPr="00E13962">
        <w:rPr>
          <w:sz w:val="24"/>
          <w:lang w:val="fr-CA"/>
        </w:rPr>
        <w:tab/>
      </w:r>
      <w:r w:rsidRPr="00E13962">
        <w:rPr>
          <w:b/>
          <w:sz w:val="24"/>
          <w:lang w:val="fr-CA"/>
        </w:rPr>
        <w:t>REMERCIER ET TERMINER L’ENTREVUE</w:t>
      </w:r>
    </w:p>
    <w:p w:rsidR="00E13962" w:rsidRPr="00E13962" w:rsidRDefault="00E13962" w:rsidP="00E13962">
      <w:pPr>
        <w:jc w:val="both"/>
        <w:rPr>
          <w:sz w:val="24"/>
          <w:lang w:val="fr-CA"/>
        </w:rPr>
      </w:pPr>
    </w:p>
    <w:p w:rsidR="00E13962" w:rsidRPr="00E13962" w:rsidRDefault="00E13962" w:rsidP="00E13962">
      <w:pPr>
        <w:jc w:val="both"/>
        <w:rPr>
          <w:sz w:val="24"/>
          <w:lang w:val="fr-CA"/>
        </w:rPr>
      </w:pPr>
    </w:p>
    <w:p w:rsidR="00B25CC2" w:rsidRPr="00E13962" w:rsidRDefault="00B25CC2" w:rsidP="00E13962">
      <w:pPr>
        <w:jc w:val="both"/>
        <w:rPr>
          <w:sz w:val="24"/>
          <w:lang w:val="fr-CA"/>
        </w:rPr>
      </w:pPr>
    </w:p>
    <w:p w:rsidR="00E13962" w:rsidRPr="00E13962" w:rsidRDefault="00E13962" w:rsidP="00E13962">
      <w:pPr>
        <w:jc w:val="both"/>
        <w:rPr>
          <w:sz w:val="24"/>
          <w:lang w:val="fr-CA"/>
        </w:rPr>
      </w:pPr>
    </w:p>
    <w:p w:rsidR="00E13962" w:rsidRPr="00E13962" w:rsidRDefault="00E13962" w:rsidP="00E13962">
      <w:pPr>
        <w:spacing w:after="120"/>
        <w:ind w:left="446" w:hanging="446"/>
        <w:jc w:val="both"/>
        <w:rPr>
          <w:b/>
          <w:sz w:val="24"/>
          <w:lang w:val="fr-CA"/>
        </w:rPr>
      </w:pPr>
      <w:r w:rsidRPr="00E13962">
        <w:rPr>
          <w:sz w:val="24"/>
          <w:lang w:val="fr-CA"/>
        </w:rPr>
        <w:t>7)</w:t>
      </w:r>
      <w:r w:rsidRPr="00E13962">
        <w:rPr>
          <w:sz w:val="24"/>
          <w:lang w:val="fr-CA"/>
        </w:rPr>
        <w:tab/>
        <w:t xml:space="preserve">Quel est le plus haut niveau d’éducation que vous avez reçu? </w:t>
      </w:r>
      <w:r w:rsidRPr="00E13962">
        <w:rPr>
          <w:b/>
          <w:sz w:val="24"/>
          <w:lang w:val="fr-CA"/>
        </w:rPr>
        <w:t>(Ne pas lire - s’assurer d’une bonne répartition)</w:t>
      </w:r>
    </w:p>
    <w:p w:rsidR="00E13962" w:rsidRPr="00E13962" w:rsidRDefault="00E13962" w:rsidP="00E13962">
      <w:pPr>
        <w:spacing w:after="120"/>
        <w:ind w:left="446" w:hanging="446"/>
        <w:jc w:val="both"/>
        <w:rPr>
          <w:sz w:val="24"/>
          <w:lang w:val="fr-CA"/>
        </w:rPr>
      </w:pPr>
    </w:p>
    <w:tbl>
      <w:tblPr>
        <w:tblW w:w="0" w:type="auto"/>
        <w:tblInd w:w="1188" w:type="dxa"/>
        <w:tblLayout w:type="fixed"/>
        <w:tblLook w:val="0000" w:firstRow="0" w:lastRow="0" w:firstColumn="0" w:lastColumn="0" w:noHBand="0" w:noVBand="0"/>
      </w:tblPr>
      <w:tblGrid>
        <w:gridCol w:w="3600"/>
        <w:gridCol w:w="456"/>
      </w:tblGrid>
      <w:tr w:rsidR="00E13962" w:rsidRPr="00E13962" w:rsidTr="00FA5562">
        <w:tc>
          <w:tcPr>
            <w:tcW w:w="3600" w:type="dxa"/>
          </w:tcPr>
          <w:p w:rsidR="00E13962" w:rsidRPr="00E13962" w:rsidRDefault="00E13962" w:rsidP="00E13962">
            <w:pPr>
              <w:spacing w:before="60"/>
              <w:jc w:val="both"/>
              <w:rPr>
                <w:sz w:val="24"/>
                <w:lang w:val="fr-CA"/>
              </w:rPr>
            </w:pPr>
            <w:r w:rsidRPr="00E13962">
              <w:rPr>
                <w:sz w:val="24"/>
                <w:lang w:val="fr-CA"/>
              </w:rPr>
              <w:t>École secondaire partiellement ou moins</w:t>
            </w:r>
          </w:p>
        </w:tc>
        <w:tc>
          <w:tcPr>
            <w:tcW w:w="456" w:type="dxa"/>
          </w:tcPr>
          <w:p w:rsidR="00E13962" w:rsidRPr="00E13962" w:rsidRDefault="00E13962" w:rsidP="00E13962">
            <w:pPr>
              <w:spacing w:before="60"/>
              <w:jc w:val="both"/>
              <w:rPr>
                <w:sz w:val="24"/>
                <w:lang w:val="fr-CA"/>
              </w:rPr>
            </w:pPr>
            <w:r w:rsidRPr="00E13962">
              <w:rPr>
                <w:sz w:val="24"/>
                <w:lang w:val="fr-CA"/>
              </w:rPr>
              <w:t>1</w:t>
            </w:r>
          </w:p>
        </w:tc>
      </w:tr>
      <w:tr w:rsidR="00E13962" w:rsidRPr="00E13962" w:rsidTr="00FA5562">
        <w:tc>
          <w:tcPr>
            <w:tcW w:w="3600" w:type="dxa"/>
          </w:tcPr>
          <w:p w:rsidR="00E13962" w:rsidRPr="00E13962" w:rsidRDefault="00E13962" w:rsidP="00E13962">
            <w:pPr>
              <w:spacing w:before="60"/>
              <w:jc w:val="both"/>
              <w:rPr>
                <w:sz w:val="24"/>
                <w:lang w:val="fr-CA"/>
              </w:rPr>
            </w:pPr>
            <w:r w:rsidRPr="00E13962">
              <w:rPr>
                <w:sz w:val="24"/>
                <w:lang w:val="fr-CA"/>
              </w:rPr>
              <w:t>École secondaire complétée</w:t>
            </w:r>
          </w:p>
        </w:tc>
        <w:tc>
          <w:tcPr>
            <w:tcW w:w="456" w:type="dxa"/>
          </w:tcPr>
          <w:p w:rsidR="00E13962" w:rsidRPr="00E13962" w:rsidRDefault="00E13962" w:rsidP="00E13962">
            <w:pPr>
              <w:spacing w:before="60"/>
              <w:jc w:val="both"/>
              <w:rPr>
                <w:sz w:val="24"/>
                <w:lang w:val="fr-CA"/>
              </w:rPr>
            </w:pPr>
            <w:r w:rsidRPr="00E13962">
              <w:rPr>
                <w:sz w:val="24"/>
                <w:lang w:val="fr-CA"/>
              </w:rPr>
              <w:t>2</w:t>
            </w:r>
          </w:p>
        </w:tc>
      </w:tr>
      <w:tr w:rsidR="00E13962" w:rsidRPr="00E13962" w:rsidTr="00FA5562">
        <w:tc>
          <w:tcPr>
            <w:tcW w:w="3600" w:type="dxa"/>
          </w:tcPr>
          <w:p w:rsidR="00E13962" w:rsidRPr="00E13962" w:rsidRDefault="00E13962" w:rsidP="00E13962">
            <w:pPr>
              <w:spacing w:before="60"/>
              <w:jc w:val="both"/>
              <w:rPr>
                <w:sz w:val="24"/>
                <w:lang w:val="fr-CA"/>
              </w:rPr>
            </w:pPr>
            <w:r w:rsidRPr="00E13962">
              <w:rPr>
                <w:sz w:val="24"/>
                <w:lang w:val="fr-CA"/>
              </w:rPr>
              <w:t>École technique, postsecondaire professionnel (cégep)</w:t>
            </w:r>
          </w:p>
        </w:tc>
        <w:tc>
          <w:tcPr>
            <w:tcW w:w="456" w:type="dxa"/>
          </w:tcPr>
          <w:p w:rsidR="00E13962" w:rsidRPr="00E13962" w:rsidRDefault="00E13962" w:rsidP="00E13962">
            <w:pPr>
              <w:spacing w:before="60"/>
              <w:jc w:val="both"/>
              <w:rPr>
                <w:sz w:val="24"/>
                <w:lang w:val="fr-CA"/>
              </w:rPr>
            </w:pPr>
            <w:r w:rsidRPr="00E13962">
              <w:rPr>
                <w:sz w:val="24"/>
                <w:lang w:val="fr-CA"/>
              </w:rPr>
              <w:t>3</w:t>
            </w:r>
          </w:p>
        </w:tc>
      </w:tr>
      <w:tr w:rsidR="00E13962" w:rsidRPr="00E13962" w:rsidTr="00FA5562">
        <w:tc>
          <w:tcPr>
            <w:tcW w:w="3600" w:type="dxa"/>
          </w:tcPr>
          <w:p w:rsidR="00E13962" w:rsidRPr="00E13962" w:rsidRDefault="00E13962" w:rsidP="00E13962">
            <w:pPr>
              <w:spacing w:before="60"/>
              <w:jc w:val="both"/>
              <w:rPr>
                <w:sz w:val="24"/>
                <w:lang w:val="fr-CA"/>
              </w:rPr>
            </w:pPr>
            <w:r w:rsidRPr="00E13962">
              <w:rPr>
                <w:sz w:val="24"/>
                <w:lang w:val="fr-CA"/>
              </w:rPr>
              <w:lastRenderedPageBreak/>
              <w:t>Université partiellement</w:t>
            </w:r>
          </w:p>
        </w:tc>
        <w:tc>
          <w:tcPr>
            <w:tcW w:w="456" w:type="dxa"/>
          </w:tcPr>
          <w:p w:rsidR="00E13962" w:rsidRPr="00E13962" w:rsidRDefault="00E13962" w:rsidP="00E13962">
            <w:pPr>
              <w:spacing w:before="60"/>
              <w:jc w:val="both"/>
              <w:rPr>
                <w:sz w:val="24"/>
                <w:lang w:val="fr-CA"/>
              </w:rPr>
            </w:pPr>
            <w:r w:rsidRPr="00E13962">
              <w:rPr>
                <w:sz w:val="24"/>
                <w:lang w:val="fr-CA"/>
              </w:rPr>
              <w:t>4</w:t>
            </w:r>
          </w:p>
        </w:tc>
      </w:tr>
      <w:tr w:rsidR="00E13962" w:rsidRPr="00E13962" w:rsidTr="00FA5562">
        <w:tc>
          <w:tcPr>
            <w:tcW w:w="3600" w:type="dxa"/>
          </w:tcPr>
          <w:p w:rsidR="00E13962" w:rsidRPr="00E13962" w:rsidRDefault="00E13962" w:rsidP="00E13962">
            <w:pPr>
              <w:spacing w:before="60"/>
              <w:jc w:val="both"/>
              <w:rPr>
                <w:sz w:val="24"/>
                <w:lang w:val="fr-CA"/>
              </w:rPr>
            </w:pPr>
            <w:r w:rsidRPr="00E13962">
              <w:rPr>
                <w:sz w:val="24"/>
                <w:lang w:val="fr-CA"/>
              </w:rPr>
              <w:t xml:space="preserve">Diplômé de premier cycle universitaire </w:t>
            </w:r>
          </w:p>
        </w:tc>
        <w:tc>
          <w:tcPr>
            <w:tcW w:w="456" w:type="dxa"/>
          </w:tcPr>
          <w:p w:rsidR="00E13962" w:rsidRPr="00E13962" w:rsidRDefault="00E13962" w:rsidP="00E13962">
            <w:pPr>
              <w:spacing w:before="60"/>
              <w:jc w:val="both"/>
              <w:rPr>
                <w:sz w:val="24"/>
                <w:lang w:val="fr-CA"/>
              </w:rPr>
            </w:pPr>
            <w:r w:rsidRPr="00E13962">
              <w:rPr>
                <w:sz w:val="24"/>
                <w:lang w:val="fr-CA"/>
              </w:rPr>
              <w:t>5</w:t>
            </w:r>
          </w:p>
        </w:tc>
      </w:tr>
      <w:tr w:rsidR="00E13962" w:rsidRPr="00E13962" w:rsidTr="00FA5562">
        <w:tc>
          <w:tcPr>
            <w:tcW w:w="3600" w:type="dxa"/>
          </w:tcPr>
          <w:p w:rsidR="00E13962" w:rsidRPr="00E13962" w:rsidRDefault="00E13962" w:rsidP="00E13962">
            <w:pPr>
              <w:spacing w:before="60"/>
              <w:jc w:val="both"/>
              <w:rPr>
                <w:sz w:val="24"/>
                <w:lang w:val="fr-CA"/>
              </w:rPr>
            </w:pPr>
            <w:r w:rsidRPr="00E13962">
              <w:rPr>
                <w:sz w:val="24"/>
                <w:lang w:val="fr-CA"/>
              </w:rPr>
              <w:t>Diplôme de cycle universitaire supérieur</w:t>
            </w:r>
          </w:p>
        </w:tc>
        <w:tc>
          <w:tcPr>
            <w:tcW w:w="456" w:type="dxa"/>
          </w:tcPr>
          <w:p w:rsidR="00E13962" w:rsidRPr="00E13962" w:rsidRDefault="00E13962" w:rsidP="00E13962">
            <w:pPr>
              <w:spacing w:before="60"/>
              <w:jc w:val="both"/>
              <w:rPr>
                <w:sz w:val="24"/>
                <w:lang w:val="fr-CA"/>
              </w:rPr>
            </w:pPr>
            <w:r w:rsidRPr="00E13962">
              <w:rPr>
                <w:sz w:val="24"/>
                <w:lang w:val="fr-CA"/>
              </w:rPr>
              <w:t>6</w:t>
            </w:r>
          </w:p>
        </w:tc>
      </w:tr>
    </w:tbl>
    <w:p w:rsidR="00E13962" w:rsidRPr="00E13962" w:rsidRDefault="00E13962" w:rsidP="00E13962">
      <w:pPr>
        <w:ind w:left="547" w:hanging="547"/>
        <w:jc w:val="both"/>
        <w:rPr>
          <w:sz w:val="24"/>
          <w:lang w:val="fr-CA"/>
        </w:rPr>
      </w:pPr>
    </w:p>
    <w:p w:rsidR="00E13962" w:rsidRPr="00E13962" w:rsidRDefault="00E13962" w:rsidP="00E13962">
      <w:pPr>
        <w:jc w:val="both"/>
        <w:rPr>
          <w:sz w:val="24"/>
          <w:lang w:val="en-US"/>
        </w:rPr>
      </w:pPr>
    </w:p>
    <w:p w:rsidR="00E13962" w:rsidRPr="00E13962" w:rsidRDefault="00E13962" w:rsidP="00E13962">
      <w:pPr>
        <w:ind w:left="540" w:hanging="540"/>
        <w:jc w:val="both"/>
        <w:rPr>
          <w:sz w:val="24"/>
          <w:lang w:val="fr-CA"/>
        </w:rPr>
      </w:pPr>
      <w:r w:rsidRPr="00E13962">
        <w:rPr>
          <w:sz w:val="24"/>
          <w:lang w:val="fr-CA"/>
        </w:rPr>
        <w:t>8)</w:t>
      </w:r>
      <w:r w:rsidRPr="00E13962">
        <w:rPr>
          <w:sz w:val="24"/>
          <w:lang w:val="fr-CA"/>
        </w:rPr>
        <w:tab/>
        <w:t>Êtes-vous né au Canada ou dans un autre pays?</w:t>
      </w:r>
    </w:p>
    <w:p w:rsidR="00E13962" w:rsidRPr="00E13962" w:rsidRDefault="00E13962" w:rsidP="00E13962">
      <w:pPr>
        <w:ind w:left="540" w:hanging="540"/>
        <w:jc w:val="both"/>
        <w:rPr>
          <w:sz w:val="24"/>
          <w:lang w:val="fr-CA"/>
        </w:rPr>
      </w:pPr>
    </w:p>
    <w:tbl>
      <w:tblPr>
        <w:tblW w:w="0" w:type="auto"/>
        <w:tblInd w:w="1080" w:type="dxa"/>
        <w:tblLook w:val="01E0" w:firstRow="1" w:lastRow="1" w:firstColumn="1" w:lastColumn="1" w:noHBand="0" w:noVBand="0"/>
      </w:tblPr>
      <w:tblGrid>
        <w:gridCol w:w="2880"/>
        <w:gridCol w:w="587"/>
        <w:gridCol w:w="4492"/>
      </w:tblGrid>
      <w:tr w:rsidR="00E13962" w:rsidRPr="00E13962" w:rsidTr="00FA5562">
        <w:tc>
          <w:tcPr>
            <w:tcW w:w="2880" w:type="dxa"/>
          </w:tcPr>
          <w:p w:rsidR="00E13962" w:rsidRPr="00E13962" w:rsidRDefault="00E13962" w:rsidP="00E13962">
            <w:pPr>
              <w:spacing w:before="120"/>
              <w:jc w:val="both"/>
              <w:rPr>
                <w:sz w:val="24"/>
                <w:lang w:val="en-US"/>
              </w:rPr>
            </w:pPr>
            <w:r w:rsidRPr="00E13962">
              <w:rPr>
                <w:sz w:val="24"/>
                <w:lang w:val="en-US"/>
              </w:rPr>
              <w:t xml:space="preserve">Au </w:t>
            </w:r>
            <w:smartTag w:uri="urn:schemas-microsoft-com:office:smarttags" w:element="place">
              <w:smartTag w:uri="urn:schemas-microsoft-com:office:smarttags" w:element="country-region">
                <w:r w:rsidRPr="00E13962">
                  <w:rPr>
                    <w:sz w:val="24"/>
                    <w:lang w:val="en-US"/>
                  </w:rPr>
                  <w:t>Canada</w:t>
                </w:r>
              </w:smartTag>
            </w:smartTag>
          </w:p>
        </w:tc>
        <w:tc>
          <w:tcPr>
            <w:tcW w:w="587" w:type="dxa"/>
          </w:tcPr>
          <w:p w:rsidR="00E13962" w:rsidRPr="00E13962" w:rsidRDefault="00E13962" w:rsidP="00E13962">
            <w:pPr>
              <w:spacing w:before="120"/>
              <w:jc w:val="both"/>
              <w:rPr>
                <w:sz w:val="24"/>
                <w:lang w:val="en-US"/>
              </w:rPr>
            </w:pPr>
            <w:r w:rsidRPr="00E13962">
              <w:rPr>
                <w:sz w:val="24"/>
                <w:lang w:val="en-US"/>
              </w:rPr>
              <w:t>1</w:t>
            </w:r>
          </w:p>
        </w:tc>
        <w:tc>
          <w:tcPr>
            <w:tcW w:w="4492" w:type="dxa"/>
          </w:tcPr>
          <w:p w:rsidR="00E13962" w:rsidRPr="00E13962" w:rsidRDefault="00CF7041" w:rsidP="00E13962">
            <w:pPr>
              <w:spacing w:before="120"/>
              <w:ind w:left="493" w:right="432"/>
              <w:rPr>
                <w:color w:val="0000FF"/>
                <w:sz w:val="24"/>
                <w:lang w:val="fr-CA"/>
              </w:rPr>
            </w:pPr>
            <w:r>
              <w:rPr>
                <w:noProof/>
                <w:sz w:val="24"/>
                <w:lang w:val="fr-CA" w:eastAsia="fr-CA"/>
              </w:rPr>
              <mc:AlternateContent>
                <mc:Choice Requires="wps">
                  <w:drawing>
                    <wp:anchor distT="0" distB="0" distL="114300" distR="114300" simplePos="0" relativeHeight="251667968" behindDoc="0" locked="1" layoutInCell="1" allowOverlap="1" wp14:anchorId="24EA0995" wp14:editId="417E5B5E">
                      <wp:simplePos x="0" y="0"/>
                      <wp:positionH relativeFrom="column">
                        <wp:posOffset>-127000</wp:posOffset>
                      </wp:positionH>
                      <wp:positionV relativeFrom="paragraph">
                        <wp:posOffset>368300</wp:posOffset>
                      </wp:positionV>
                      <wp:extent cx="381000" cy="0"/>
                      <wp:effectExtent l="6350" t="53975" r="22225" b="60325"/>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29pt" to="2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EKQIAAEo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">
                      <v:stroke endarrow="block"/>
                      <w10:anchorlock/>
                    </v:line>
                  </w:pict>
                </mc:Fallback>
              </mc:AlternateContent>
            </w:r>
          </w:p>
        </w:tc>
      </w:tr>
      <w:tr w:rsidR="00E13962" w:rsidRPr="005C1BCC" w:rsidTr="00FA5562">
        <w:tc>
          <w:tcPr>
            <w:tcW w:w="2880" w:type="dxa"/>
          </w:tcPr>
          <w:p w:rsidR="00E13962" w:rsidRPr="00E13962" w:rsidRDefault="00E13962" w:rsidP="00E13962">
            <w:pPr>
              <w:spacing w:line="360" w:lineRule="atLeast"/>
              <w:jc w:val="both"/>
              <w:rPr>
                <w:sz w:val="24"/>
                <w:lang w:val="en-US"/>
              </w:rPr>
            </w:pPr>
            <w:proofErr w:type="spellStart"/>
            <w:r w:rsidRPr="00E13962">
              <w:rPr>
                <w:sz w:val="24"/>
                <w:lang w:val="en-US"/>
              </w:rPr>
              <w:t>Dans</w:t>
            </w:r>
            <w:proofErr w:type="spellEnd"/>
            <w:r w:rsidRPr="00E13962">
              <w:rPr>
                <w:sz w:val="24"/>
                <w:lang w:val="en-US"/>
              </w:rPr>
              <w:t xml:space="preserve"> un </w:t>
            </w:r>
            <w:proofErr w:type="spellStart"/>
            <w:r w:rsidRPr="00E13962">
              <w:rPr>
                <w:sz w:val="24"/>
                <w:lang w:val="en-US"/>
              </w:rPr>
              <w:t>autre</w:t>
            </w:r>
            <w:proofErr w:type="spellEnd"/>
            <w:r w:rsidRPr="00E13962">
              <w:rPr>
                <w:sz w:val="24"/>
                <w:lang w:val="en-US"/>
              </w:rPr>
              <w:t xml:space="preserve"> pays</w:t>
            </w:r>
          </w:p>
        </w:tc>
        <w:tc>
          <w:tcPr>
            <w:tcW w:w="587" w:type="dxa"/>
          </w:tcPr>
          <w:p w:rsidR="00E13962" w:rsidRPr="00E13962" w:rsidRDefault="00E13962" w:rsidP="00E13962">
            <w:pPr>
              <w:spacing w:line="360" w:lineRule="atLeast"/>
              <w:jc w:val="both"/>
              <w:rPr>
                <w:sz w:val="24"/>
                <w:lang w:val="en-US"/>
              </w:rPr>
            </w:pPr>
            <w:r w:rsidRPr="00E13962">
              <w:rPr>
                <w:sz w:val="24"/>
                <w:lang w:val="en-US"/>
              </w:rPr>
              <w:t>2</w:t>
            </w:r>
          </w:p>
        </w:tc>
        <w:tc>
          <w:tcPr>
            <w:tcW w:w="4492" w:type="dxa"/>
          </w:tcPr>
          <w:p w:rsidR="00E13962" w:rsidRPr="00E13962" w:rsidRDefault="00E13962" w:rsidP="00E13962">
            <w:pPr>
              <w:spacing w:line="360" w:lineRule="atLeast"/>
              <w:ind w:left="313"/>
              <w:rPr>
                <w:b/>
                <w:lang w:val="fr-CA"/>
              </w:rPr>
            </w:pPr>
            <w:r w:rsidRPr="00E13962">
              <w:rPr>
                <w:sz w:val="24"/>
                <w:lang w:val="fr-CA"/>
              </w:rPr>
              <w:t xml:space="preserve">   </w:t>
            </w:r>
            <w:r w:rsidRPr="00E13962">
              <w:rPr>
                <w:b/>
                <w:lang w:val="fr-CA"/>
              </w:rPr>
              <w:t>De deux à trois recrues par groupe</w:t>
            </w:r>
          </w:p>
        </w:tc>
      </w:tr>
    </w:tbl>
    <w:p w:rsidR="00E13962" w:rsidRPr="00E13962" w:rsidRDefault="00E13962" w:rsidP="00E13962">
      <w:pPr>
        <w:jc w:val="both"/>
        <w:rPr>
          <w:sz w:val="24"/>
          <w:lang w:val="fr-CA"/>
        </w:rPr>
      </w:pPr>
    </w:p>
    <w:p w:rsidR="00E13962" w:rsidRPr="00E13962" w:rsidRDefault="00E13962" w:rsidP="00E13962">
      <w:pPr>
        <w:ind w:left="547" w:hanging="547"/>
        <w:jc w:val="both"/>
        <w:rPr>
          <w:sz w:val="24"/>
          <w:lang w:val="fr-CA"/>
        </w:rPr>
      </w:pPr>
    </w:p>
    <w:p w:rsidR="00E13962" w:rsidRPr="00E13962" w:rsidRDefault="00E13962" w:rsidP="00E13962">
      <w:pPr>
        <w:spacing w:after="120"/>
        <w:jc w:val="both"/>
        <w:rPr>
          <w:sz w:val="24"/>
          <w:lang w:val="fr-CA"/>
        </w:rPr>
      </w:pPr>
      <w:r w:rsidRPr="00E13962">
        <w:rPr>
          <w:sz w:val="24"/>
          <w:lang w:val="fr-CA"/>
        </w:rPr>
        <w:t>9)</w:t>
      </w:r>
      <w:r w:rsidRPr="00E13962">
        <w:rPr>
          <w:sz w:val="24"/>
          <w:lang w:val="fr-CA"/>
        </w:rPr>
        <w:tab/>
        <w:t xml:space="preserve">Comme je vous l’ai mentionné plus tôt, nous organisons des groupes de discussion avec des résidents de [NOM VILLE]. </w:t>
      </w:r>
      <w:r w:rsidRPr="00E13962">
        <w:rPr>
          <w:sz w:val="24"/>
          <w:szCs w:val="24"/>
          <w:lang w:val="fr-CA"/>
        </w:rPr>
        <w:t>Avez-vous déjà participé à de tels groupes de discussion?</w:t>
      </w:r>
      <w:r w:rsidRPr="00E13962">
        <w:rPr>
          <w:sz w:val="24"/>
          <w:lang w:val="fr-CA"/>
        </w:rPr>
        <w:t xml:space="preserve"> </w:t>
      </w:r>
    </w:p>
    <w:tbl>
      <w:tblPr>
        <w:tblW w:w="0" w:type="auto"/>
        <w:tblInd w:w="1188" w:type="dxa"/>
        <w:tblLayout w:type="fixed"/>
        <w:tblLook w:val="0000" w:firstRow="0" w:lastRow="0" w:firstColumn="0" w:lastColumn="0" w:noHBand="0" w:noVBand="0"/>
      </w:tblPr>
      <w:tblGrid>
        <w:gridCol w:w="1152"/>
        <w:gridCol w:w="576"/>
        <w:gridCol w:w="3120"/>
      </w:tblGrid>
      <w:tr w:rsidR="00E13962" w:rsidRPr="00E13962" w:rsidTr="00FA5562">
        <w:tc>
          <w:tcPr>
            <w:tcW w:w="1152" w:type="dxa"/>
          </w:tcPr>
          <w:p w:rsidR="00E13962" w:rsidRPr="00E13962" w:rsidRDefault="00E13962" w:rsidP="00E13962">
            <w:pPr>
              <w:spacing w:before="120"/>
              <w:jc w:val="both"/>
              <w:rPr>
                <w:sz w:val="24"/>
                <w:lang w:val="fr-CA"/>
              </w:rPr>
            </w:pPr>
            <w:r w:rsidRPr="00E13962">
              <w:rPr>
                <w:sz w:val="24"/>
                <w:lang w:val="fr-CA"/>
              </w:rPr>
              <w:t>Oui</w:t>
            </w:r>
          </w:p>
        </w:tc>
        <w:tc>
          <w:tcPr>
            <w:tcW w:w="576" w:type="dxa"/>
          </w:tcPr>
          <w:p w:rsidR="00E13962" w:rsidRPr="00E13962" w:rsidRDefault="00E13962" w:rsidP="00E13962">
            <w:pPr>
              <w:spacing w:before="120"/>
              <w:jc w:val="center"/>
              <w:rPr>
                <w:sz w:val="24"/>
                <w:lang w:val="fr-CA"/>
              </w:rPr>
            </w:pPr>
            <w:r w:rsidRPr="00E13962">
              <w:rPr>
                <w:sz w:val="24"/>
                <w:lang w:val="fr-CA"/>
              </w:rPr>
              <w:t>1</w:t>
            </w:r>
          </w:p>
        </w:tc>
        <w:tc>
          <w:tcPr>
            <w:tcW w:w="3120" w:type="dxa"/>
          </w:tcPr>
          <w:p w:rsidR="00E13962" w:rsidRPr="00E13962" w:rsidRDefault="00E13962" w:rsidP="00E13962">
            <w:pPr>
              <w:spacing w:before="120"/>
              <w:ind w:left="594"/>
              <w:jc w:val="both"/>
              <w:rPr>
                <w:b/>
                <w:lang w:val="fr-CA"/>
              </w:rPr>
            </w:pPr>
          </w:p>
        </w:tc>
      </w:tr>
      <w:tr w:rsidR="00E13962" w:rsidRPr="00E13962" w:rsidTr="00FA5562">
        <w:tc>
          <w:tcPr>
            <w:tcW w:w="1152" w:type="dxa"/>
          </w:tcPr>
          <w:p w:rsidR="00E13962" w:rsidRPr="00E13962" w:rsidRDefault="00E13962" w:rsidP="00E13962">
            <w:pPr>
              <w:spacing w:before="120"/>
              <w:jc w:val="both"/>
              <w:rPr>
                <w:sz w:val="24"/>
                <w:lang w:val="fr-CA"/>
              </w:rPr>
            </w:pPr>
            <w:r w:rsidRPr="00E13962">
              <w:rPr>
                <w:sz w:val="24"/>
                <w:lang w:val="fr-CA"/>
              </w:rPr>
              <w:t>Non</w:t>
            </w:r>
          </w:p>
        </w:tc>
        <w:tc>
          <w:tcPr>
            <w:tcW w:w="576" w:type="dxa"/>
          </w:tcPr>
          <w:p w:rsidR="00E13962" w:rsidRPr="00E13962" w:rsidRDefault="00CF7041" w:rsidP="00E13962">
            <w:pPr>
              <w:spacing w:before="120"/>
              <w:jc w:val="center"/>
              <w:rPr>
                <w:noProof/>
                <w:sz w:val="24"/>
                <w:szCs w:val="24"/>
                <w:lang w:val="fr-CA"/>
              </w:rPr>
            </w:pPr>
            <w:r>
              <w:rPr>
                <w:noProof/>
                <w:lang w:val="fr-CA" w:eastAsia="fr-CA"/>
              </w:rPr>
              <mc:AlternateContent>
                <mc:Choice Requires="wps">
                  <w:drawing>
                    <wp:anchor distT="0" distB="0" distL="114300" distR="114300" simplePos="0" relativeHeight="251663872" behindDoc="0" locked="0" layoutInCell="1" allowOverlap="1" wp14:anchorId="2783EE81" wp14:editId="0B619E0A">
                      <wp:simplePos x="0" y="0"/>
                      <wp:positionH relativeFrom="column">
                        <wp:posOffset>238125</wp:posOffset>
                      </wp:positionH>
                      <wp:positionV relativeFrom="paragraph">
                        <wp:posOffset>140970</wp:posOffset>
                      </wp:positionV>
                      <wp:extent cx="423545" cy="0"/>
                      <wp:effectExtent l="9525" t="55245" r="14605" b="5905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1.1pt" to="52.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RZKQ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">
                      <v:stroke endarrow="block"/>
                    </v:line>
                  </w:pict>
                </mc:Fallback>
              </mc:AlternateContent>
            </w:r>
            <w:r w:rsidR="00E13962" w:rsidRPr="00E13962">
              <w:rPr>
                <w:noProof/>
                <w:sz w:val="24"/>
                <w:szCs w:val="24"/>
                <w:lang w:val="fr-CA"/>
              </w:rPr>
              <w:t>2</w:t>
            </w:r>
          </w:p>
        </w:tc>
        <w:tc>
          <w:tcPr>
            <w:tcW w:w="3120" w:type="dxa"/>
          </w:tcPr>
          <w:p w:rsidR="00E13962" w:rsidRPr="00E13962" w:rsidRDefault="00E13962" w:rsidP="00E13962">
            <w:pPr>
              <w:spacing w:before="120"/>
              <w:ind w:left="594"/>
              <w:jc w:val="both"/>
              <w:rPr>
                <w:b/>
                <w:lang w:val="fr-CA"/>
              </w:rPr>
            </w:pPr>
            <w:r w:rsidRPr="00E13962">
              <w:rPr>
                <w:b/>
                <w:lang w:val="fr-CA"/>
              </w:rPr>
              <w:t>Aller à Q.13</w:t>
            </w:r>
          </w:p>
        </w:tc>
      </w:tr>
    </w:tbl>
    <w:p w:rsidR="00E13962" w:rsidRPr="00E13962" w:rsidRDefault="00E13962" w:rsidP="00E13962">
      <w:pPr>
        <w:spacing w:after="120"/>
        <w:ind w:left="540" w:hanging="540"/>
        <w:jc w:val="both"/>
        <w:rPr>
          <w:sz w:val="24"/>
          <w:lang w:val="fr-CA"/>
        </w:rPr>
      </w:pPr>
    </w:p>
    <w:p w:rsidR="00E13962" w:rsidRPr="00E13962" w:rsidRDefault="00E13962" w:rsidP="00E13962">
      <w:pPr>
        <w:spacing w:after="120"/>
        <w:ind w:left="540" w:hanging="540"/>
        <w:jc w:val="both"/>
        <w:rPr>
          <w:sz w:val="24"/>
          <w:lang w:val="fr-CA"/>
        </w:rPr>
      </w:pPr>
    </w:p>
    <w:p w:rsidR="00E13962" w:rsidRPr="00E13962" w:rsidRDefault="00E13962" w:rsidP="00E13962">
      <w:pPr>
        <w:spacing w:after="120"/>
        <w:ind w:left="540" w:hanging="540"/>
        <w:jc w:val="both"/>
        <w:rPr>
          <w:sz w:val="24"/>
          <w:lang w:val="fr-CA"/>
        </w:rPr>
      </w:pPr>
      <w:r w:rsidRPr="00E13962">
        <w:rPr>
          <w:sz w:val="24"/>
          <w:lang w:val="fr-CA"/>
        </w:rPr>
        <w:t>10)</w:t>
      </w:r>
      <w:r w:rsidRPr="00E13962">
        <w:rPr>
          <w:sz w:val="24"/>
          <w:lang w:val="fr-CA"/>
        </w:rPr>
        <w:tab/>
        <w:t>Quand avez-vous participé à un groupe de discussion pour la dernière fois?</w:t>
      </w:r>
    </w:p>
    <w:tbl>
      <w:tblPr>
        <w:tblW w:w="0" w:type="auto"/>
        <w:tblInd w:w="828" w:type="dxa"/>
        <w:tblLayout w:type="fixed"/>
        <w:tblLook w:val="0000" w:firstRow="0" w:lastRow="0" w:firstColumn="0" w:lastColumn="0" w:noHBand="0" w:noVBand="0"/>
      </w:tblPr>
      <w:tblGrid>
        <w:gridCol w:w="3240"/>
        <w:gridCol w:w="576"/>
        <w:gridCol w:w="3120"/>
      </w:tblGrid>
      <w:tr w:rsidR="00E13962" w:rsidRPr="00E13962" w:rsidTr="00FA5562">
        <w:tc>
          <w:tcPr>
            <w:tcW w:w="3240" w:type="dxa"/>
          </w:tcPr>
          <w:p w:rsidR="00E13962" w:rsidRPr="00E13962" w:rsidRDefault="00E13962" w:rsidP="00E13962">
            <w:pPr>
              <w:spacing w:before="120"/>
              <w:jc w:val="both"/>
              <w:rPr>
                <w:sz w:val="24"/>
                <w:lang w:val="fr-CA"/>
              </w:rPr>
            </w:pPr>
            <w:r w:rsidRPr="00E13962">
              <w:rPr>
                <w:sz w:val="24"/>
                <w:lang w:val="fr-CA"/>
              </w:rPr>
              <w:t xml:space="preserve">Il y a 6 mois ou moins </w:t>
            </w:r>
          </w:p>
        </w:tc>
        <w:tc>
          <w:tcPr>
            <w:tcW w:w="576" w:type="dxa"/>
          </w:tcPr>
          <w:p w:rsidR="00E13962" w:rsidRPr="00E13962" w:rsidRDefault="00CF7041" w:rsidP="00E13962">
            <w:pPr>
              <w:spacing w:before="120"/>
              <w:jc w:val="center"/>
              <w:rPr>
                <w:sz w:val="24"/>
                <w:lang w:val="fr-CA"/>
              </w:rPr>
            </w:pPr>
            <w:r>
              <w:rPr>
                <w:noProof/>
                <w:lang w:val="fr-CA" w:eastAsia="fr-CA"/>
              </w:rPr>
              <mc:AlternateContent>
                <mc:Choice Requires="wps">
                  <w:drawing>
                    <wp:anchor distT="0" distB="0" distL="114300" distR="114300" simplePos="0" relativeHeight="251662848" behindDoc="0" locked="0" layoutInCell="1" allowOverlap="1" wp14:anchorId="3AF88A93" wp14:editId="6BE8F1EE">
                      <wp:simplePos x="0" y="0"/>
                      <wp:positionH relativeFrom="column">
                        <wp:posOffset>257810</wp:posOffset>
                      </wp:positionH>
                      <wp:positionV relativeFrom="paragraph">
                        <wp:posOffset>162560</wp:posOffset>
                      </wp:positionV>
                      <wp:extent cx="423545" cy="0"/>
                      <wp:effectExtent l="10160" t="57785" r="23495" b="5651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2.8pt" to="5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otKAIAAEo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">
                      <v:stroke endarrow="block"/>
                    </v:line>
                  </w:pict>
                </mc:Fallback>
              </mc:AlternateContent>
            </w:r>
            <w:r w:rsidR="00E13962" w:rsidRPr="00E13962">
              <w:rPr>
                <w:sz w:val="24"/>
                <w:lang w:val="fr-CA"/>
              </w:rPr>
              <w:t>1</w:t>
            </w:r>
          </w:p>
        </w:tc>
        <w:tc>
          <w:tcPr>
            <w:tcW w:w="3120" w:type="dxa"/>
          </w:tcPr>
          <w:p w:rsidR="00E13962" w:rsidRPr="00E13962" w:rsidRDefault="00E13962" w:rsidP="00E13962">
            <w:pPr>
              <w:spacing w:before="120"/>
              <w:ind w:left="576"/>
              <w:jc w:val="both"/>
              <w:rPr>
                <w:b/>
                <w:lang w:val="fr-CA"/>
              </w:rPr>
            </w:pPr>
            <w:r w:rsidRPr="00E13962">
              <w:rPr>
                <w:b/>
                <w:lang w:val="fr-CA"/>
              </w:rPr>
              <w:t>Remercier et terminer</w:t>
            </w:r>
          </w:p>
        </w:tc>
      </w:tr>
      <w:tr w:rsidR="00E13962" w:rsidRPr="00E13962" w:rsidTr="00FA5562">
        <w:tc>
          <w:tcPr>
            <w:tcW w:w="3240" w:type="dxa"/>
          </w:tcPr>
          <w:p w:rsidR="00E13962" w:rsidRPr="00E13962" w:rsidRDefault="00E13962" w:rsidP="00E13962">
            <w:pPr>
              <w:spacing w:before="120"/>
              <w:jc w:val="both"/>
              <w:rPr>
                <w:sz w:val="24"/>
                <w:lang w:val="fr-CA"/>
              </w:rPr>
            </w:pPr>
            <w:r w:rsidRPr="00E13962">
              <w:rPr>
                <w:b/>
                <w:sz w:val="24"/>
                <w:lang w:val="fr-CA"/>
              </w:rPr>
              <w:t>OU</w:t>
            </w:r>
            <w:r w:rsidRPr="00E13962">
              <w:rPr>
                <w:sz w:val="24"/>
                <w:lang w:val="fr-CA"/>
              </w:rPr>
              <w:t xml:space="preserve"> il y a plus de 6 mois</w:t>
            </w:r>
          </w:p>
        </w:tc>
        <w:tc>
          <w:tcPr>
            <w:tcW w:w="576" w:type="dxa"/>
          </w:tcPr>
          <w:p w:rsidR="00E13962" w:rsidRPr="00E13962" w:rsidRDefault="00E13962" w:rsidP="00E13962">
            <w:pPr>
              <w:spacing w:before="120"/>
              <w:jc w:val="center"/>
              <w:rPr>
                <w:noProof/>
                <w:sz w:val="24"/>
                <w:szCs w:val="24"/>
                <w:lang w:val="fr-CA"/>
              </w:rPr>
            </w:pPr>
            <w:r w:rsidRPr="00E13962">
              <w:rPr>
                <w:noProof/>
                <w:sz w:val="24"/>
                <w:szCs w:val="24"/>
                <w:lang w:val="fr-CA"/>
              </w:rPr>
              <w:t>2</w:t>
            </w:r>
          </w:p>
        </w:tc>
        <w:tc>
          <w:tcPr>
            <w:tcW w:w="3120" w:type="dxa"/>
          </w:tcPr>
          <w:p w:rsidR="00E13962" w:rsidRPr="00E13962" w:rsidRDefault="00E13962" w:rsidP="00E13962">
            <w:pPr>
              <w:spacing w:before="120"/>
              <w:jc w:val="both"/>
              <w:rPr>
                <w:b/>
                <w:lang w:val="fr-CA"/>
              </w:rPr>
            </w:pPr>
          </w:p>
        </w:tc>
      </w:tr>
    </w:tbl>
    <w:p w:rsidR="00E13962" w:rsidRPr="00E13962" w:rsidRDefault="00E13962" w:rsidP="00E13962">
      <w:pPr>
        <w:ind w:left="450" w:hanging="450"/>
        <w:jc w:val="both"/>
        <w:rPr>
          <w:sz w:val="24"/>
          <w:lang w:val="fr-CA"/>
        </w:rPr>
      </w:pPr>
    </w:p>
    <w:p w:rsidR="00E13962" w:rsidRPr="00E13962" w:rsidRDefault="00E13962" w:rsidP="00E13962">
      <w:pPr>
        <w:ind w:left="450" w:hanging="450"/>
        <w:jc w:val="both"/>
        <w:rPr>
          <w:sz w:val="24"/>
          <w:lang w:val="fr-CA"/>
        </w:rPr>
      </w:pPr>
    </w:p>
    <w:p w:rsidR="00E13962" w:rsidRPr="00E13962" w:rsidRDefault="00E13962" w:rsidP="00E13962">
      <w:pPr>
        <w:spacing w:after="120"/>
        <w:ind w:left="540" w:hanging="540"/>
        <w:jc w:val="both"/>
        <w:rPr>
          <w:sz w:val="24"/>
          <w:lang w:val="fr-CA"/>
        </w:rPr>
      </w:pPr>
      <w:r w:rsidRPr="00E13962">
        <w:rPr>
          <w:sz w:val="24"/>
          <w:lang w:val="fr-CA"/>
        </w:rPr>
        <w:t>11)</w:t>
      </w:r>
      <w:r w:rsidRPr="00E13962">
        <w:rPr>
          <w:sz w:val="24"/>
          <w:lang w:val="fr-CA"/>
        </w:rPr>
        <w:tab/>
        <w:t xml:space="preserve">Combien de fois avez-vous participé à un groupe de discussion ou à une entrevue en profondeur (aussi appelée entrevue individuelle) au cours des </w:t>
      </w:r>
      <w:r w:rsidRPr="00E13962">
        <w:rPr>
          <w:b/>
          <w:sz w:val="24"/>
          <w:lang w:val="fr-CA"/>
        </w:rPr>
        <w:t>cinq</w:t>
      </w:r>
      <w:r w:rsidRPr="00E13962">
        <w:rPr>
          <w:sz w:val="24"/>
          <w:lang w:val="fr-CA"/>
        </w:rPr>
        <w:t xml:space="preserve"> dernières années? </w:t>
      </w:r>
      <w:r w:rsidRPr="00E13962">
        <w:rPr>
          <w:b/>
          <w:sz w:val="24"/>
          <w:lang w:val="fr-CA"/>
        </w:rPr>
        <w:t>(Ne pas lire)</w:t>
      </w:r>
    </w:p>
    <w:tbl>
      <w:tblPr>
        <w:tblW w:w="0" w:type="auto"/>
        <w:tblInd w:w="828" w:type="dxa"/>
        <w:tblLayout w:type="fixed"/>
        <w:tblLook w:val="0000" w:firstRow="0" w:lastRow="0" w:firstColumn="0" w:lastColumn="0" w:noHBand="0" w:noVBand="0"/>
      </w:tblPr>
      <w:tblGrid>
        <w:gridCol w:w="3240"/>
        <w:gridCol w:w="576"/>
        <w:gridCol w:w="3120"/>
      </w:tblGrid>
      <w:tr w:rsidR="00E13962" w:rsidRPr="00E13962" w:rsidTr="00FA5562">
        <w:tc>
          <w:tcPr>
            <w:tcW w:w="3240" w:type="dxa"/>
          </w:tcPr>
          <w:p w:rsidR="00E13962" w:rsidRPr="00E13962" w:rsidRDefault="00E13962" w:rsidP="00E13962">
            <w:pPr>
              <w:spacing w:before="120"/>
              <w:jc w:val="both"/>
              <w:rPr>
                <w:sz w:val="24"/>
                <w:lang w:val="fr-CA"/>
              </w:rPr>
            </w:pPr>
            <w:r w:rsidRPr="00E13962">
              <w:rPr>
                <w:sz w:val="24"/>
                <w:lang w:val="fr-CA"/>
              </w:rPr>
              <w:t xml:space="preserve">Moins de 5 fois </w:t>
            </w:r>
          </w:p>
        </w:tc>
        <w:tc>
          <w:tcPr>
            <w:tcW w:w="576" w:type="dxa"/>
          </w:tcPr>
          <w:p w:rsidR="00E13962" w:rsidRPr="00E13962" w:rsidRDefault="00E13962" w:rsidP="00E13962">
            <w:pPr>
              <w:spacing w:before="120"/>
              <w:jc w:val="center"/>
              <w:rPr>
                <w:sz w:val="24"/>
                <w:lang w:val="fr-CA"/>
              </w:rPr>
            </w:pPr>
            <w:r w:rsidRPr="00E13962">
              <w:rPr>
                <w:sz w:val="24"/>
                <w:lang w:val="fr-CA"/>
              </w:rPr>
              <w:t>1</w:t>
            </w:r>
          </w:p>
        </w:tc>
        <w:tc>
          <w:tcPr>
            <w:tcW w:w="3120" w:type="dxa"/>
          </w:tcPr>
          <w:p w:rsidR="00E13962" w:rsidRPr="00E13962" w:rsidRDefault="00E13962" w:rsidP="00E13962">
            <w:pPr>
              <w:spacing w:before="120"/>
              <w:ind w:left="576"/>
              <w:jc w:val="both"/>
              <w:rPr>
                <w:b/>
                <w:lang w:val="fr-CA"/>
              </w:rPr>
            </w:pPr>
          </w:p>
        </w:tc>
      </w:tr>
      <w:tr w:rsidR="00E13962" w:rsidRPr="00E13962" w:rsidTr="00FA5562">
        <w:tc>
          <w:tcPr>
            <w:tcW w:w="3240" w:type="dxa"/>
          </w:tcPr>
          <w:p w:rsidR="00E13962" w:rsidRPr="00E13962" w:rsidRDefault="00E13962" w:rsidP="00E13962">
            <w:pPr>
              <w:spacing w:before="120"/>
              <w:jc w:val="both"/>
              <w:rPr>
                <w:sz w:val="24"/>
                <w:lang w:val="fr-CA"/>
              </w:rPr>
            </w:pPr>
            <w:r w:rsidRPr="00E13962">
              <w:rPr>
                <w:b/>
                <w:sz w:val="24"/>
                <w:lang w:val="fr-CA"/>
              </w:rPr>
              <w:t xml:space="preserve">OU </w:t>
            </w:r>
            <w:r w:rsidRPr="00E13962">
              <w:rPr>
                <w:sz w:val="24"/>
                <w:lang w:val="fr-CA"/>
              </w:rPr>
              <w:t>5 fois ou plus</w:t>
            </w:r>
          </w:p>
        </w:tc>
        <w:tc>
          <w:tcPr>
            <w:tcW w:w="576" w:type="dxa"/>
          </w:tcPr>
          <w:p w:rsidR="00E13962" w:rsidRPr="00E13962" w:rsidRDefault="00CF7041" w:rsidP="00E13962">
            <w:pPr>
              <w:spacing w:before="120"/>
              <w:jc w:val="center"/>
              <w:rPr>
                <w:noProof/>
                <w:sz w:val="24"/>
                <w:szCs w:val="24"/>
                <w:lang w:val="fr-CA"/>
              </w:rPr>
            </w:pPr>
            <w:r>
              <w:rPr>
                <w:noProof/>
                <w:lang w:val="fr-CA" w:eastAsia="fr-CA"/>
              </w:rPr>
              <mc:AlternateContent>
                <mc:Choice Requires="wps">
                  <w:drawing>
                    <wp:anchor distT="0" distB="0" distL="114300" distR="114300" simplePos="0" relativeHeight="251664896" behindDoc="0" locked="0" layoutInCell="1" allowOverlap="1" wp14:anchorId="62963111" wp14:editId="36E551E3">
                      <wp:simplePos x="0" y="0"/>
                      <wp:positionH relativeFrom="column">
                        <wp:posOffset>257810</wp:posOffset>
                      </wp:positionH>
                      <wp:positionV relativeFrom="paragraph">
                        <wp:posOffset>132715</wp:posOffset>
                      </wp:positionV>
                      <wp:extent cx="423545" cy="0"/>
                      <wp:effectExtent l="10160" t="56515" r="23495" b="5778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0.45pt" to="53.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pXKQ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">
                      <v:stroke endarrow="block"/>
                    </v:line>
                  </w:pict>
                </mc:Fallback>
              </mc:AlternateContent>
            </w:r>
            <w:r w:rsidR="00E13962" w:rsidRPr="00E13962">
              <w:rPr>
                <w:noProof/>
                <w:sz w:val="24"/>
                <w:szCs w:val="24"/>
                <w:lang w:val="fr-CA"/>
              </w:rPr>
              <w:t>2</w:t>
            </w:r>
          </w:p>
        </w:tc>
        <w:tc>
          <w:tcPr>
            <w:tcW w:w="3120" w:type="dxa"/>
          </w:tcPr>
          <w:p w:rsidR="00E13962" w:rsidRPr="00E13962" w:rsidRDefault="00E13962" w:rsidP="00E13962">
            <w:pPr>
              <w:spacing w:before="120"/>
              <w:jc w:val="both"/>
              <w:rPr>
                <w:b/>
                <w:lang w:val="fr-CA"/>
              </w:rPr>
            </w:pPr>
            <w:r w:rsidRPr="00E13962">
              <w:rPr>
                <w:b/>
                <w:lang w:val="fr-CA"/>
              </w:rPr>
              <w:t xml:space="preserve">             Remercier et terminer</w:t>
            </w:r>
          </w:p>
        </w:tc>
      </w:tr>
    </w:tbl>
    <w:p w:rsidR="00E13962" w:rsidRPr="00E13962" w:rsidRDefault="00E13962" w:rsidP="00E13962">
      <w:pPr>
        <w:ind w:left="450" w:hanging="450"/>
        <w:jc w:val="both"/>
        <w:rPr>
          <w:sz w:val="24"/>
          <w:lang w:val="fr-CA"/>
        </w:rPr>
      </w:pPr>
    </w:p>
    <w:p w:rsidR="00E13962" w:rsidRPr="00E13962" w:rsidRDefault="00E13962" w:rsidP="00E13962">
      <w:pPr>
        <w:ind w:left="450" w:hanging="450"/>
        <w:jc w:val="both"/>
        <w:rPr>
          <w:sz w:val="24"/>
          <w:lang w:val="fr-CA"/>
        </w:rPr>
      </w:pPr>
    </w:p>
    <w:p w:rsidR="00E13962" w:rsidRPr="00E13962" w:rsidRDefault="00E13962" w:rsidP="00E13962">
      <w:pPr>
        <w:ind w:left="540" w:hanging="540"/>
        <w:jc w:val="both"/>
        <w:rPr>
          <w:sz w:val="24"/>
          <w:lang w:val="fr-CA"/>
        </w:rPr>
      </w:pPr>
      <w:r w:rsidRPr="00E13962">
        <w:rPr>
          <w:sz w:val="24"/>
          <w:lang w:val="fr-CA"/>
        </w:rPr>
        <w:t>12)</w:t>
      </w:r>
      <w:r w:rsidRPr="00E13962">
        <w:rPr>
          <w:sz w:val="24"/>
          <w:lang w:val="fr-CA"/>
        </w:rPr>
        <w:tab/>
        <w:t>Quels sont tous les sujets dont vous avez discuté dans ces groupes ou durant ces entrevues en profondeur?</w:t>
      </w:r>
    </w:p>
    <w:p w:rsidR="00E13962" w:rsidRPr="00E13962" w:rsidRDefault="00E13962" w:rsidP="00E13962">
      <w:pPr>
        <w:ind w:left="450" w:hanging="450"/>
        <w:jc w:val="both"/>
        <w:rPr>
          <w:sz w:val="24"/>
          <w:lang w:val="fr-CA"/>
        </w:rPr>
      </w:pPr>
    </w:p>
    <w:p w:rsidR="00E13962" w:rsidRPr="00E13962" w:rsidRDefault="00E13962" w:rsidP="00E13962">
      <w:pPr>
        <w:ind w:left="450" w:hanging="450"/>
        <w:jc w:val="both"/>
        <w:rPr>
          <w:sz w:val="24"/>
          <w:lang w:val="fr-CA"/>
        </w:rPr>
      </w:pPr>
      <w:r w:rsidRPr="00E13962">
        <w:rPr>
          <w:sz w:val="24"/>
          <w:lang w:val="fr-CA"/>
        </w:rPr>
        <w:tab/>
        <w:t>__________________________________________________________________________</w:t>
      </w:r>
    </w:p>
    <w:p w:rsidR="00E13962" w:rsidRPr="00E13962" w:rsidRDefault="00E13962" w:rsidP="00E13962">
      <w:pPr>
        <w:ind w:left="504" w:hanging="504"/>
        <w:jc w:val="both"/>
        <w:rPr>
          <w:b/>
          <w:lang w:val="fr-CA"/>
        </w:rPr>
      </w:pPr>
      <w:r w:rsidRPr="00E13962">
        <w:rPr>
          <w:sz w:val="24"/>
          <w:lang w:val="fr-CA"/>
        </w:rPr>
        <w:tab/>
      </w:r>
      <w:r w:rsidRPr="00E13962">
        <w:rPr>
          <w:b/>
          <w:lang w:val="fr-CA"/>
        </w:rPr>
        <w:t>(Si un sujet est relié à l’économie, remercier et terminer.)</w:t>
      </w:r>
    </w:p>
    <w:p w:rsidR="00E13962" w:rsidRPr="00E13962" w:rsidRDefault="00E13962" w:rsidP="00E13962">
      <w:pPr>
        <w:ind w:left="504" w:hanging="504"/>
        <w:jc w:val="both"/>
        <w:rPr>
          <w:b/>
          <w:lang w:val="fr-CA"/>
        </w:rPr>
      </w:pPr>
    </w:p>
    <w:p w:rsidR="00E13962" w:rsidRPr="00E13962" w:rsidRDefault="00E13962" w:rsidP="00E13962">
      <w:pPr>
        <w:jc w:val="both"/>
        <w:rPr>
          <w:sz w:val="24"/>
          <w:lang w:val="fr-FR"/>
        </w:rPr>
      </w:pPr>
    </w:p>
    <w:p w:rsidR="00E13962" w:rsidRPr="00E13962" w:rsidRDefault="00E13962" w:rsidP="00E13962">
      <w:pPr>
        <w:ind w:left="450" w:hanging="450"/>
        <w:jc w:val="both"/>
        <w:rPr>
          <w:sz w:val="24"/>
          <w:lang w:val="fr-CA"/>
        </w:rPr>
      </w:pPr>
      <w:r w:rsidRPr="00E13962">
        <w:rPr>
          <w:sz w:val="24"/>
          <w:lang w:val="fr-CA"/>
        </w:rPr>
        <w:t>13)</w:t>
      </w:r>
      <w:r w:rsidRPr="00E13962">
        <w:rPr>
          <w:sz w:val="24"/>
          <w:lang w:val="fr-CA"/>
        </w:rPr>
        <w:tab/>
        <w:t>Merci. Nous aimerions vous inviter à participer à un de nos groupes de discussion. Ce groupe durera environ 2 heures. Des rafraîchissements seront fournis durant la rencontre, et vous serez payés 75 $ pour votre participation.</w:t>
      </w:r>
    </w:p>
    <w:p w:rsidR="00E13962" w:rsidRPr="00E13962" w:rsidRDefault="00E13962" w:rsidP="00E13962">
      <w:pPr>
        <w:ind w:left="450" w:hanging="450"/>
        <w:jc w:val="both"/>
        <w:rPr>
          <w:sz w:val="24"/>
          <w:lang w:val="fr-CA"/>
        </w:rPr>
      </w:pPr>
    </w:p>
    <w:p w:rsidR="00E13962" w:rsidRPr="00E13962" w:rsidRDefault="00E13962" w:rsidP="00E13962">
      <w:pPr>
        <w:ind w:left="450" w:hanging="450"/>
        <w:jc w:val="both"/>
        <w:rPr>
          <w:sz w:val="24"/>
          <w:lang w:val="fr-CA"/>
        </w:rPr>
      </w:pPr>
      <w:r w:rsidRPr="00E13962">
        <w:rPr>
          <w:sz w:val="24"/>
          <w:lang w:val="fr-CA"/>
        </w:rPr>
        <w:tab/>
        <w:t>Acceptez-vous de participer à un de ces groupes?</w:t>
      </w:r>
    </w:p>
    <w:p w:rsidR="00E13962" w:rsidRPr="00E13962" w:rsidRDefault="00E13962" w:rsidP="00E13962">
      <w:pPr>
        <w:ind w:left="450" w:hanging="450"/>
        <w:jc w:val="both"/>
        <w:rPr>
          <w:sz w:val="24"/>
          <w:lang w:val="fr-CA"/>
        </w:rPr>
      </w:pPr>
    </w:p>
    <w:tbl>
      <w:tblPr>
        <w:tblW w:w="0" w:type="auto"/>
        <w:tblInd w:w="1080" w:type="dxa"/>
        <w:tblLook w:val="01E0" w:firstRow="1" w:lastRow="1" w:firstColumn="1" w:lastColumn="1" w:noHBand="0" w:noVBand="0"/>
      </w:tblPr>
      <w:tblGrid>
        <w:gridCol w:w="1188"/>
        <w:gridCol w:w="810"/>
        <w:gridCol w:w="5220"/>
      </w:tblGrid>
      <w:tr w:rsidR="00E13962" w:rsidRPr="005C1BCC" w:rsidTr="00FA5562">
        <w:tc>
          <w:tcPr>
            <w:tcW w:w="1188" w:type="dxa"/>
          </w:tcPr>
          <w:p w:rsidR="00E13962" w:rsidRPr="00E13962" w:rsidRDefault="00E13962" w:rsidP="00E13962">
            <w:pPr>
              <w:spacing w:before="120"/>
              <w:jc w:val="both"/>
              <w:rPr>
                <w:sz w:val="24"/>
                <w:lang w:val="fr-CA"/>
              </w:rPr>
            </w:pPr>
            <w:r w:rsidRPr="00E13962">
              <w:rPr>
                <w:sz w:val="24"/>
                <w:lang w:val="fr-CA"/>
              </w:rPr>
              <w:t>Oui</w:t>
            </w:r>
          </w:p>
        </w:tc>
        <w:tc>
          <w:tcPr>
            <w:tcW w:w="810" w:type="dxa"/>
          </w:tcPr>
          <w:p w:rsidR="00E13962" w:rsidRPr="00E13962" w:rsidRDefault="00CF7041" w:rsidP="00E13962">
            <w:pPr>
              <w:spacing w:before="120"/>
              <w:jc w:val="both"/>
              <w:rPr>
                <w:sz w:val="24"/>
                <w:lang w:val="fr-CA"/>
              </w:rPr>
            </w:pPr>
            <w:r>
              <w:rPr>
                <w:noProof/>
                <w:sz w:val="24"/>
                <w:lang w:val="fr-CA" w:eastAsia="fr-CA"/>
              </w:rPr>
              <mc:AlternateContent>
                <mc:Choice Requires="wps">
                  <w:drawing>
                    <wp:anchor distT="0" distB="0" distL="114300" distR="114300" simplePos="0" relativeHeight="251666944" behindDoc="0" locked="1" layoutInCell="1" allowOverlap="1" wp14:anchorId="16833CD8" wp14:editId="43C1F9F8">
                      <wp:simplePos x="0" y="0"/>
                      <wp:positionH relativeFrom="column">
                        <wp:posOffset>177800</wp:posOffset>
                      </wp:positionH>
                      <wp:positionV relativeFrom="paragraph">
                        <wp:posOffset>157480</wp:posOffset>
                      </wp:positionV>
                      <wp:extent cx="406400" cy="12700"/>
                      <wp:effectExtent l="6350" t="52705" r="15875" b="3937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400"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4pt" to="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CuMQIAAFg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">
                      <v:stroke endarrow="block"/>
                      <w10:anchorlock/>
                    </v:line>
                  </w:pict>
                </mc:Fallback>
              </mc:AlternateContent>
            </w:r>
            <w:r w:rsidR="00E13962" w:rsidRPr="00E13962">
              <w:rPr>
                <w:sz w:val="24"/>
                <w:lang w:val="fr-CA"/>
              </w:rPr>
              <w:t>1</w:t>
            </w:r>
          </w:p>
        </w:tc>
        <w:tc>
          <w:tcPr>
            <w:tcW w:w="5220" w:type="dxa"/>
          </w:tcPr>
          <w:p w:rsidR="00E13962" w:rsidRPr="00E13962" w:rsidRDefault="00E13962" w:rsidP="00E13962">
            <w:pPr>
              <w:spacing w:before="120"/>
              <w:ind w:left="252"/>
              <w:jc w:val="both"/>
              <w:rPr>
                <w:b/>
                <w:lang w:val="fr-CA"/>
              </w:rPr>
            </w:pPr>
            <w:r w:rsidRPr="00E13962">
              <w:rPr>
                <w:b/>
                <w:lang w:val="fr-CA"/>
              </w:rPr>
              <w:t xml:space="preserve">Aller voir la bonne ville et le bon type de groupe. </w:t>
            </w:r>
          </w:p>
        </w:tc>
      </w:tr>
      <w:tr w:rsidR="00E13962" w:rsidRPr="00E13962" w:rsidTr="00FA5562">
        <w:tc>
          <w:tcPr>
            <w:tcW w:w="1188" w:type="dxa"/>
          </w:tcPr>
          <w:p w:rsidR="00E13962" w:rsidRPr="00E13962" w:rsidRDefault="00E13962" w:rsidP="00E13962">
            <w:pPr>
              <w:spacing w:line="360" w:lineRule="atLeast"/>
              <w:jc w:val="both"/>
              <w:rPr>
                <w:sz w:val="24"/>
                <w:lang w:val="fr-CA"/>
              </w:rPr>
            </w:pPr>
            <w:r w:rsidRPr="00E13962">
              <w:rPr>
                <w:sz w:val="24"/>
                <w:lang w:val="fr-CA"/>
              </w:rPr>
              <w:t>Non</w:t>
            </w:r>
          </w:p>
        </w:tc>
        <w:tc>
          <w:tcPr>
            <w:tcW w:w="810" w:type="dxa"/>
          </w:tcPr>
          <w:p w:rsidR="00E13962" w:rsidRPr="00E13962" w:rsidRDefault="00CF7041" w:rsidP="00E13962">
            <w:pPr>
              <w:spacing w:line="360" w:lineRule="atLeast"/>
              <w:jc w:val="both"/>
              <w:rPr>
                <w:sz w:val="24"/>
                <w:lang w:val="fr-CA"/>
              </w:rPr>
            </w:pPr>
            <w:r>
              <w:rPr>
                <w:noProof/>
                <w:sz w:val="24"/>
                <w:lang w:val="fr-CA" w:eastAsia="fr-CA"/>
              </w:rPr>
              <mc:AlternateContent>
                <mc:Choice Requires="wps">
                  <w:drawing>
                    <wp:anchor distT="0" distB="0" distL="114300" distR="114300" simplePos="0" relativeHeight="251665920" behindDoc="0" locked="1" layoutInCell="1" allowOverlap="1" wp14:anchorId="039F6E39" wp14:editId="16542CFE">
                      <wp:simplePos x="0" y="0"/>
                      <wp:positionH relativeFrom="column">
                        <wp:posOffset>165100</wp:posOffset>
                      </wp:positionH>
                      <wp:positionV relativeFrom="paragraph">
                        <wp:posOffset>121920</wp:posOffset>
                      </wp:positionV>
                      <wp:extent cx="406400" cy="12700"/>
                      <wp:effectExtent l="12700" t="55245" r="19050" b="4635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400"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6pt" to="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">
                      <v:stroke endarrow="block"/>
                      <w10:anchorlock/>
                    </v:line>
                  </w:pict>
                </mc:Fallback>
              </mc:AlternateContent>
            </w:r>
            <w:r w:rsidR="00E13962" w:rsidRPr="00E13962">
              <w:rPr>
                <w:sz w:val="24"/>
                <w:lang w:val="fr-CA"/>
              </w:rPr>
              <w:t>2</w:t>
            </w:r>
          </w:p>
        </w:tc>
        <w:tc>
          <w:tcPr>
            <w:tcW w:w="5220" w:type="dxa"/>
          </w:tcPr>
          <w:p w:rsidR="00E13962" w:rsidRPr="00E13962" w:rsidRDefault="00E13962" w:rsidP="00E13962">
            <w:pPr>
              <w:spacing w:line="360" w:lineRule="atLeast"/>
              <w:ind w:left="252"/>
              <w:jc w:val="both"/>
              <w:rPr>
                <w:sz w:val="24"/>
                <w:lang w:val="fr-CA"/>
              </w:rPr>
            </w:pPr>
            <w:r w:rsidRPr="00E13962">
              <w:rPr>
                <w:b/>
                <w:lang w:val="fr-CA"/>
              </w:rPr>
              <w:t>Remercier et terminer</w:t>
            </w:r>
          </w:p>
        </w:tc>
      </w:tr>
    </w:tbl>
    <w:p w:rsidR="00E13962" w:rsidRPr="00E13962" w:rsidRDefault="00E13962" w:rsidP="00E13962">
      <w:pPr>
        <w:jc w:val="both"/>
        <w:rPr>
          <w:sz w:val="22"/>
          <w:szCs w:val="22"/>
          <w:lang w:val="en-US"/>
        </w:rPr>
      </w:pPr>
    </w:p>
    <w:tbl>
      <w:tblPr>
        <w:tblW w:w="8704" w:type="dxa"/>
        <w:tblInd w:w="633" w:type="dxa"/>
        <w:tblLayout w:type="fixed"/>
        <w:tblCellMar>
          <w:left w:w="0" w:type="dxa"/>
          <w:right w:w="0" w:type="dxa"/>
        </w:tblCellMar>
        <w:tblLook w:val="04A0" w:firstRow="1" w:lastRow="0" w:firstColumn="1" w:lastColumn="0" w:noHBand="0" w:noVBand="1"/>
      </w:tblPr>
      <w:tblGrid>
        <w:gridCol w:w="1284"/>
        <w:gridCol w:w="1280"/>
        <w:gridCol w:w="853"/>
        <w:gridCol w:w="1265"/>
        <w:gridCol w:w="1559"/>
        <w:gridCol w:w="2463"/>
      </w:tblGrid>
      <w:tr w:rsidR="00141BC2" w:rsidTr="00141BC2">
        <w:trPr>
          <w:trHeight w:val="361"/>
        </w:trPr>
        <w:tc>
          <w:tcPr>
            <w:tcW w:w="1284" w:type="dxa"/>
            <w:tcBorders>
              <w:top w:val="single" w:sz="8" w:space="0" w:color="auto"/>
              <w:left w:val="single" w:sz="8" w:space="0" w:color="auto"/>
              <w:bottom w:val="single" w:sz="8" w:space="0" w:color="auto"/>
              <w:right w:val="single" w:sz="8" w:space="0" w:color="auto"/>
            </w:tcBorders>
            <w:shd w:val="clear" w:color="auto" w:fill="FF0000"/>
            <w:tcMar>
              <w:top w:w="0" w:type="dxa"/>
              <w:left w:w="70" w:type="dxa"/>
              <w:bottom w:w="0" w:type="dxa"/>
              <w:right w:w="70" w:type="dxa"/>
            </w:tcMar>
            <w:vAlign w:val="center"/>
            <w:hideMark/>
          </w:tcPr>
          <w:p w:rsidR="00141BC2" w:rsidRPr="00E13962" w:rsidRDefault="00141BC2" w:rsidP="00175648">
            <w:pPr>
              <w:jc w:val="both"/>
              <w:rPr>
                <w:rFonts w:eastAsia="Calibri"/>
                <w:b/>
                <w:bCs/>
                <w:color w:val="FFFFFF"/>
                <w:sz w:val="22"/>
                <w:szCs w:val="22"/>
                <w:lang w:val="en-US"/>
              </w:rPr>
            </w:pPr>
            <w:r w:rsidRPr="00E13962">
              <w:rPr>
                <w:b/>
                <w:bCs/>
                <w:color w:val="FFFFFF"/>
                <w:lang w:val="en-US"/>
              </w:rPr>
              <w:t>Ville</w:t>
            </w:r>
          </w:p>
        </w:tc>
        <w:tc>
          <w:tcPr>
            <w:tcW w:w="1280"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rsidR="00141BC2" w:rsidRPr="00E13962" w:rsidRDefault="00141BC2" w:rsidP="00175648">
            <w:pPr>
              <w:jc w:val="center"/>
              <w:rPr>
                <w:rFonts w:eastAsia="Calibri"/>
                <w:b/>
                <w:bCs/>
                <w:color w:val="FFFFFF"/>
                <w:sz w:val="22"/>
                <w:szCs w:val="22"/>
                <w:lang w:val="en-US"/>
              </w:rPr>
            </w:pPr>
            <w:r w:rsidRPr="00E13962">
              <w:rPr>
                <w:b/>
                <w:bCs/>
                <w:color w:val="FFFFFF"/>
                <w:lang w:val="en-US"/>
              </w:rPr>
              <w:t>Langue</w:t>
            </w:r>
          </w:p>
        </w:tc>
        <w:tc>
          <w:tcPr>
            <w:tcW w:w="853"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rsidR="00141BC2" w:rsidRPr="00E13962" w:rsidRDefault="00141BC2" w:rsidP="00175648">
            <w:pPr>
              <w:jc w:val="center"/>
              <w:rPr>
                <w:rFonts w:eastAsia="Calibri"/>
                <w:b/>
                <w:bCs/>
                <w:color w:val="FFFFFF"/>
                <w:sz w:val="22"/>
                <w:szCs w:val="22"/>
                <w:lang w:val="en-US"/>
              </w:rPr>
            </w:pPr>
            <w:proofErr w:type="spellStart"/>
            <w:r w:rsidRPr="00E13962">
              <w:rPr>
                <w:b/>
                <w:bCs/>
                <w:color w:val="FFFFFF"/>
                <w:lang w:val="en-US"/>
              </w:rPr>
              <w:t>Recrues</w:t>
            </w:r>
            <w:proofErr w:type="spellEnd"/>
          </w:p>
        </w:tc>
        <w:tc>
          <w:tcPr>
            <w:tcW w:w="1265"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rsidR="00141BC2" w:rsidRPr="00E13962" w:rsidRDefault="00141BC2" w:rsidP="00175648">
            <w:pPr>
              <w:jc w:val="center"/>
              <w:rPr>
                <w:rFonts w:eastAsia="Calibri"/>
                <w:b/>
                <w:bCs/>
                <w:color w:val="FFFFFF"/>
                <w:sz w:val="22"/>
                <w:szCs w:val="22"/>
                <w:lang w:val="en-US"/>
              </w:rPr>
            </w:pPr>
            <w:r w:rsidRPr="00E13962">
              <w:rPr>
                <w:b/>
                <w:bCs/>
                <w:color w:val="FFFFFF"/>
                <w:lang w:val="en-US"/>
              </w:rPr>
              <w:t>Participants</w:t>
            </w:r>
          </w:p>
        </w:tc>
        <w:tc>
          <w:tcPr>
            <w:tcW w:w="1559"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rsidR="00141BC2" w:rsidRPr="00E13962" w:rsidRDefault="00141BC2" w:rsidP="00175648">
            <w:pPr>
              <w:jc w:val="center"/>
              <w:rPr>
                <w:rFonts w:eastAsia="Calibri"/>
                <w:b/>
                <w:bCs/>
                <w:color w:val="FFFFFF"/>
                <w:sz w:val="22"/>
                <w:szCs w:val="22"/>
                <w:lang w:val="en-US"/>
              </w:rPr>
            </w:pPr>
            <w:r>
              <w:rPr>
                <w:b/>
                <w:bCs/>
                <w:color w:val="FFFFFF"/>
                <w:lang w:val="en-US"/>
              </w:rPr>
              <w:t>D</w:t>
            </w:r>
            <w:r w:rsidRPr="00E13962">
              <w:rPr>
                <w:b/>
                <w:bCs/>
                <w:color w:val="FFFFFF"/>
                <w:lang w:val="en-US"/>
              </w:rPr>
              <w:t>ates</w:t>
            </w:r>
          </w:p>
        </w:tc>
        <w:tc>
          <w:tcPr>
            <w:tcW w:w="2463"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rsidR="00141BC2" w:rsidRPr="00E13962" w:rsidRDefault="00141BC2" w:rsidP="00175648">
            <w:pPr>
              <w:jc w:val="center"/>
              <w:rPr>
                <w:rFonts w:eastAsia="Calibri"/>
                <w:b/>
                <w:bCs/>
                <w:color w:val="FFFFFF"/>
                <w:sz w:val="22"/>
                <w:szCs w:val="22"/>
                <w:lang w:val="en-US"/>
              </w:rPr>
            </w:pPr>
            <w:proofErr w:type="spellStart"/>
            <w:r w:rsidRPr="00E13962">
              <w:rPr>
                <w:b/>
                <w:bCs/>
                <w:color w:val="FFFFFF"/>
                <w:lang w:val="en-US"/>
              </w:rPr>
              <w:t>Endroits</w:t>
            </w:r>
            <w:proofErr w:type="spellEnd"/>
          </w:p>
        </w:tc>
      </w:tr>
      <w:tr w:rsidR="00141BC2" w:rsidRPr="002E3496" w:rsidTr="00141BC2">
        <w:trPr>
          <w:trHeight w:val="1169"/>
        </w:trPr>
        <w:tc>
          <w:tcPr>
            <w:tcW w:w="1284"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141BC2" w:rsidRPr="003B429C" w:rsidRDefault="00141BC2" w:rsidP="003B429C">
            <w:pPr>
              <w:rPr>
                <w:rFonts w:eastAsia="Calibri"/>
                <w:color w:val="000000"/>
                <w:lang w:val="fr-CA"/>
              </w:rPr>
            </w:pPr>
            <w:r w:rsidRPr="003B429C">
              <w:rPr>
                <w:color w:val="000000"/>
                <w:lang w:val="fr-CA"/>
              </w:rPr>
              <w:t xml:space="preserve">Vancouver, Colombie-Britannique </w:t>
            </w:r>
            <w:r w:rsidRPr="003B429C">
              <w:rPr>
                <w:lang w:val="fr-CA"/>
              </w:rPr>
              <w:t>(Recrut</w:t>
            </w:r>
            <w:r w:rsidR="003B429C" w:rsidRPr="003B429C">
              <w:rPr>
                <w:lang w:val="fr-CA"/>
              </w:rPr>
              <w:t>e</w:t>
            </w:r>
            <w:r w:rsidRPr="003B429C">
              <w:rPr>
                <w:lang w:val="fr-CA"/>
              </w:rPr>
              <w:t>ment Richmond*)</w:t>
            </w:r>
          </w:p>
        </w:tc>
        <w:tc>
          <w:tcPr>
            <w:tcW w:w="128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Pr>
                <w:color w:val="000000"/>
              </w:rPr>
              <w:t>Anglais</w:t>
            </w:r>
          </w:p>
        </w:tc>
        <w:tc>
          <w:tcPr>
            <w:tcW w:w="85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24</w:t>
            </w:r>
          </w:p>
        </w:tc>
        <w:tc>
          <w:tcPr>
            <w:tcW w:w="126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16-20</w:t>
            </w:r>
          </w:p>
        </w:tc>
        <w:tc>
          <w:tcPr>
            <w:tcW w:w="155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2314A0" w:rsidRDefault="002314A0" w:rsidP="002314A0">
            <w:pPr>
              <w:jc w:val="center"/>
              <w:rPr>
                <w:rFonts w:eastAsia="Calibri"/>
                <w:color w:val="000000"/>
                <w:lang w:val="fr-CA"/>
              </w:rPr>
            </w:pPr>
            <w:r w:rsidRPr="002314A0">
              <w:rPr>
                <w:color w:val="000000"/>
                <w:lang w:val="fr-CA"/>
              </w:rPr>
              <w:t>Samedi,</w:t>
            </w:r>
            <w:r w:rsidR="00141BC2" w:rsidRPr="002314A0">
              <w:rPr>
                <w:color w:val="000000"/>
                <w:lang w:val="fr-CA"/>
              </w:rPr>
              <w:t xml:space="preserve"> </w:t>
            </w:r>
            <w:r w:rsidRPr="002314A0">
              <w:rPr>
                <w:color w:val="000000"/>
                <w:lang w:val="fr-CA"/>
              </w:rPr>
              <w:t>18 o</w:t>
            </w:r>
            <w:r w:rsidR="00141BC2" w:rsidRPr="002314A0">
              <w:rPr>
                <w:color w:val="000000"/>
                <w:lang w:val="fr-CA"/>
              </w:rPr>
              <w:t>ctobr</w:t>
            </w:r>
            <w:r w:rsidRPr="002314A0">
              <w:rPr>
                <w:color w:val="000000"/>
                <w:lang w:val="fr-CA"/>
              </w:rPr>
              <w:t>e</w:t>
            </w:r>
            <w:r w:rsidR="00141BC2" w:rsidRPr="002314A0">
              <w:rPr>
                <w:color w:val="000000"/>
                <w:lang w:val="fr-CA"/>
              </w:rPr>
              <w:t xml:space="preserve"> 2014 (</w:t>
            </w:r>
            <w:r w:rsidRPr="002314A0">
              <w:rPr>
                <w:color w:val="000000"/>
                <w:lang w:val="fr-CA"/>
              </w:rPr>
              <w:t>10h00 et 12h00</w:t>
            </w:r>
            <w:r w:rsidR="00141BC2" w:rsidRPr="002314A0">
              <w:rPr>
                <w:color w:val="000000"/>
                <w:lang w:val="fr-CA"/>
              </w:rPr>
              <w:t>)</w:t>
            </w:r>
          </w:p>
        </w:tc>
        <w:tc>
          <w:tcPr>
            <w:tcW w:w="246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234E28" w:rsidRDefault="00141BC2" w:rsidP="00175648">
            <w:pPr>
              <w:jc w:val="center"/>
              <w:rPr>
                <w:rFonts w:eastAsia="Calibri"/>
                <w:color w:val="000000"/>
              </w:rPr>
            </w:pPr>
            <w:proofErr w:type="spellStart"/>
            <w:r w:rsidRPr="00234E28">
              <w:rPr>
                <w:rFonts w:eastAsia="Calibri"/>
                <w:color w:val="000000"/>
              </w:rPr>
              <w:t>SmartPoint</w:t>
            </w:r>
            <w:proofErr w:type="spellEnd"/>
            <w:r w:rsidRPr="00234E28">
              <w:rPr>
                <w:rFonts w:eastAsia="Calibri"/>
                <w:color w:val="000000"/>
              </w:rPr>
              <w:t xml:space="preserve"> Research</w:t>
            </w:r>
          </w:p>
          <w:p w:rsidR="00141BC2" w:rsidRPr="00234E28" w:rsidRDefault="00141BC2" w:rsidP="00175648">
            <w:pPr>
              <w:jc w:val="center"/>
              <w:rPr>
                <w:rFonts w:eastAsia="Calibri"/>
                <w:color w:val="000000"/>
              </w:rPr>
            </w:pPr>
            <w:r w:rsidRPr="00234E28">
              <w:rPr>
                <w:rFonts w:eastAsia="Calibri"/>
                <w:color w:val="000000"/>
              </w:rPr>
              <w:t>301-1140 Homer Street</w:t>
            </w:r>
          </w:p>
          <w:p w:rsidR="00141BC2" w:rsidRPr="00141BC2" w:rsidRDefault="00141BC2" w:rsidP="00175648">
            <w:pPr>
              <w:jc w:val="center"/>
              <w:rPr>
                <w:rFonts w:eastAsia="Calibri"/>
                <w:color w:val="000000"/>
              </w:rPr>
            </w:pPr>
            <w:r w:rsidRPr="00141BC2">
              <w:rPr>
                <w:rFonts w:eastAsia="Calibri"/>
                <w:color w:val="000000"/>
              </w:rPr>
              <w:t>Vancouver, BC</w:t>
            </w:r>
          </w:p>
          <w:p w:rsidR="00141BC2" w:rsidRPr="002E3496" w:rsidRDefault="00141BC2" w:rsidP="00175648">
            <w:pPr>
              <w:jc w:val="center"/>
              <w:rPr>
                <w:rFonts w:eastAsia="Calibri"/>
                <w:color w:val="000000"/>
                <w:lang w:val="fr-CA"/>
              </w:rPr>
            </w:pPr>
            <w:r w:rsidRPr="002E3496">
              <w:rPr>
                <w:rFonts w:eastAsia="Calibri"/>
                <w:color w:val="000000"/>
                <w:lang w:val="fr-CA"/>
              </w:rPr>
              <w:t>V6B 2X6 Canada</w:t>
            </w:r>
          </w:p>
        </w:tc>
      </w:tr>
      <w:tr w:rsidR="00141BC2" w:rsidRPr="002E3496" w:rsidTr="00141BC2">
        <w:trPr>
          <w:trHeight w:val="361"/>
        </w:trPr>
        <w:tc>
          <w:tcPr>
            <w:tcW w:w="1284" w:type="dxa"/>
            <w:vMerge/>
            <w:tcBorders>
              <w:top w:val="nil"/>
              <w:left w:val="single" w:sz="8" w:space="0" w:color="auto"/>
              <w:bottom w:val="single" w:sz="8" w:space="0" w:color="000000"/>
              <w:right w:val="single" w:sz="8" w:space="0" w:color="auto"/>
            </w:tcBorders>
            <w:vAlign w:val="center"/>
            <w:hideMark/>
          </w:tcPr>
          <w:p w:rsidR="00141BC2" w:rsidRPr="002E3496" w:rsidRDefault="00141BC2" w:rsidP="00175648">
            <w:pPr>
              <w:rPr>
                <w:rFonts w:eastAsia="Calibri"/>
                <w:color w:val="000000"/>
                <w:lang w:val="fr-CA"/>
              </w:rPr>
            </w:pPr>
          </w:p>
        </w:tc>
        <w:tc>
          <w:tcPr>
            <w:tcW w:w="1280" w:type="dxa"/>
            <w:vMerge/>
            <w:tcBorders>
              <w:top w:val="nil"/>
              <w:left w:val="nil"/>
              <w:bottom w:val="single" w:sz="8" w:space="0" w:color="000000"/>
              <w:right w:val="single" w:sz="8" w:space="0" w:color="auto"/>
            </w:tcBorders>
            <w:vAlign w:val="center"/>
            <w:hideMark/>
          </w:tcPr>
          <w:p w:rsidR="00141BC2" w:rsidRPr="002E3496" w:rsidRDefault="00141BC2" w:rsidP="00175648">
            <w:pPr>
              <w:rPr>
                <w:rFonts w:eastAsia="Calibri"/>
                <w:color w:val="000000"/>
                <w:lang w:val="fr-CA"/>
              </w:rPr>
            </w:pPr>
          </w:p>
        </w:tc>
        <w:tc>
          <w:tcPr>
            <w:tcW w:w="853" w:type="dxa"/>
            <w:vMerge/>
            <w:tcBorders>
              <w:top w:val="nil"/>
              <w:left w:val="nil"/>
              <w:bottom w:val="single" w:sz="8" w:space="0" w:color="000000"/>
              <w:right w:val="single" w:sz="8" w:space="0" w:color="auto"/>
            </w:tcBorders>
            <w:vAlign w:val="center"/>
            <w:hideMark/>
          </w:tcPr>
          <w:p w:rsidR="00141BC2" w:rsidRPr="002E3496" w:rsidRDefault="00141BC2" w:rsidP="00175648">
            <w:pPr>
              <w:rPr>
                <w:rFonts w:eastAsia="Calibri"/>
                <w:color w:val="000000"/>
                <w:lang w:val="fr-CA"/>
              </w:rPr>
            </w:pPr>
          </w:p>
        </w:tc>
        <w:tc>
          <w:tcPr>
            <w:tcW w:w="1265" w:type="dxa"/>
            <w:vMerge/>
            <w:tcBorders>
              <w:top w:val="nil"/>
              <w:left w:val="nil"/>
              <w:bottom w:val="single" w:sz="8" w:space="0" w:color="000000"/>
              <w:right w:val="single" w:sz="8" w:space="0" w:color="auto"/>
            </w:tcBorders>
            <w:vAlign w:val="center"/>
            <w:hideMark/>
          </w:tcPr>
          <w:p w:rsidR="00141BC2" w:rsidRPr="002E3496" w:rsidRDefault="00141BC2" w:rsidP="00175648">
            <w:pPr>
              <w:rPr>
                <w:rFonts w:eastAsia="Calibri"/>
                <w:color w:val="000000"/>
                <w:lang w:val="fr-CA"/>
              </w:rPr>
            </w:pPr>
          </w:p>
        </w:tc>
        <w:tc>
          <w:tcPr>
            <w:tcW w:w="1559" w:type="dxa"/>
            <w:vMerge/>
            <w:tcBorders>
              <w:top w:val="nil"/>
              <w:left w:val="nil"/>
              <w:bottom w:val="single" w:sz="8" w:space="0" w:color="000000"/>
              <w:right w:val="single" w:sz="8" w:space="0" w:color="auto"/>
            </w:tcBorders>
            <w:vAlign w:val="center"/>
            <w:hideMark/>
          </w:tcPr>
          <w:p w:rsidR="00141BC2" w:rsidRPr="002E3496" w:rsidRDefault="00141BC2" w:rsidP="00175648">
            <w:pPr>
              <w:jc w:val="center"/>
              <w:rPr>
                <w:rFonts w:eastAsia="Calibri"/>
                <w:color w:val="000000"/>
                <w:lang w:val="fr-CA"/>
              </w:rPr>
            </w:pPr>
          </w:p>
        </w:tc>
        <w:tc>
          <w:tcPr>
            <w:tcW w:w="2463" w:type="dxa"/>
            <w:vMerge/>
            <w:tcBorders>
              <w:top w:val="nil"/>
              <w:left w:val="nil"/>
              <w:bottom w:val="single" w:sz="8" w:space="0" w:color="000000"/>
              <w:right w:val="single" w:sz="8" w:space="0" w:color="auto"/>
            </w:tcBorders>
            <w:vAlign w:val="center"/>
            <w:hideMark/>
          </w:tcPr>
          <w:p w:rsidR="00141BC2" w:rsidRPr="002E3496" w:rsidRDefault="00141BC2" w:rsidP="00175648">
            <w:pPr>
              <w:jc w:val="center"/>
              <w:rPr>
                <w:rFonts w:eastAsia="Calibri"/>
                <w:color w:val="000000"/>
                <w:lang w:val="fr-CA"/>
              </w:rPr>
            </w:pPr>
          </w:p>
        </w:tc>
      </w:tr>
      <w:tr w:rsidR="00141BC2" w:rsidRPr="00BD3F84" w:rsidTr="00141BC2">
        <w:trPr>
          <w:trHeight w:val="1049"/>
        </w:trPr>
        <w:tc>
          <w:tcPr>
            <w:tcW w:w="12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1BC2" w:rsidRDefault="00141BC2" w:rsidP="00175648">
            <w:pPr>
              <w:rPr>
                <w:color w:val="000000"/>
              </w:rPr>
            </w:pPr>
            <w:r w:rsidRPr="00320730">
              <w:rPr>
                <w:color w:val="000000"/>
              </w:rPr>
              <w:t>Calgary, Alberta</w:t>
            </w:r>
          </w:p>
          <w:p w:rsidR="00141BC2" w:rsidRPr="00141BC2" w:rsidRDefault="00141BC2" w:rsidP="00175648">
            <w:pPr>
              <w:rPr>
                <w:rFonts w:eastAsia="Calibri"/>
              </w:rPr>
            </w:pPr>
            <w:r>
              <w:t>(</w:t>
            </w:r>
            <w:proofErr w:type="spellStart"/>
            <w:r>
              <w:t>banlieues</w:t>
            </w:r>
            <w:proofErr w:type="spellEnd"/>
            <w:r w:rsidRPr="00141BC2">
              <w:t>)*</w:t>
            </w:r>
          </w:p>
        </w:tc>
        <w:tc>
          <w:tcPr>
            <w:tcW w:w="1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Pr>
                <w:color w:val="000000"/>
              </w:rPr>
              <w:t>Anglais</w:t>
            </w:r>
          </w:p>
        </w:tc>
        <w:tc>
          <w:tcPr>
            <w:tcW w:w="8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24</w:t>
            </w:r>
          </w:p>
        </w:tc>
        <w:tc>
          <w:tcPr>
            <w:tcW w:w="12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16-20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14A0" w:rsidRDefault="002314A0" w:rsidP="00175648">
            <w:pPr>
              <w:jc w:val="center"/>
              <w:rPr>
                <w:color w:val="000000"/>
                <w:lang w:val="fr-CA"/>
              </w:rPr>
            </w:pPr>
            <w:r>
              <w:rPr>
                <w:color w:val="000000"/>
                <w:lang w:val="fr-CA"/>
              </w:rPr>
              <w:t>Lundi</w:t>
            </w:r>
            <w:r w:rsidR="00141BC2" w:rsidRPr="002314A0">
              <w:rPr>
                <w:color w:val="000000"/>
                <w:lang w:val="fr-CA"/>
              </w:rPr>
              <w:t xml:space="preserve"> 20 </w:t>
            </w:r>
            <w:r>
              <w:rPr>
                <w:color w:val="000000"/>
                <w:lang w:val="fr-CA"/>
              </w:rPr>
              <w:t>octobre</w:t>
            </w:r>
            <w:r w:rsidRPr="002314A0">
              <w:rPr>
                <w:color w:val="000000"/>
                <w:lang w:val="fr-CA"/>
              </w:rPr>
              <w:t xml:space="preserve"> 2014 </w:t>
            </w:r>
          </w:p>
          <w:p w:rsidR="00141BC2" w:rsidRPr="002314A0" w:rsidRDefault="002314A0" w:rsidP="00175648">
            <w:pPr>
              <w:jc w:val="center"/>
              <w:rPr>
                <w:rFonts w:eastAsia="Calibri"/>
                <w:color w:val="000000"/>
                <w:lang w:val="fr-CA"/>
              </w:rPr>
            </w:pPr>
            <w:r w:rsidRPr="002314A0">
              <w:rPr>
                <w:color w:val="000000"/>
                <w:lang w:val="fr-CA"/>
              </w:rPr>
              <w:t>(17h30 et 19h30)</w:t>
            </w:r>
          </w:p>
        </w:tc>
        <w:tc>
          <w:tcPr>
            <w:tcW w:w="24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1BC2" w:rsidRDefault="00141BC2" w:rsidP="00175648">
            <w:pPr>
              <w:jc w:val="center"/>
              <w:rPr>
                <w:rFonts w:eastAsia="Calibri"/>
                <w:color w:val="000000"/>
              </w:rPr>
            </w:pPr>
            <w:r>
              <w:rPr>
                <w:rFonts w:eastAsia="Calibri"/>
                <w:color w:val="000000"/>
              </w:rPr>
              <w:t>Léger (Consumer Vision)</w:t>
            </w:r>
          </w:p>
          <w:p w:rsidR="00141BC2" w:rsidRDefault="00141BC2" w:rsidP="00175648">
            <w:pPr>
              <w:jc w:val="center"/>
              <w:rPr>
                <w:rFonts w:eastAsia="Calibri"/>
                <w:color w:val="000000"/>
              </w:rPr>
            </w:pPr>
            <w:r w:rsidRPr="00BD3F84">
              <w:rPr>
                <w:rFonts w:eastAsia="Calibri"/>
                <w:color w:val="000000"/>
              </w:rPr>
              <w:t xml:space="preserve">808-4th Avenue SW, </w:t>
            </w:r>
          </w:p>
          <w:p w:rsidR="00141BC2" w:rsidRPr="00BD3F84" w:rsidRDefault="00141BC2" w:rsidP="00175648">
            <w:pPr>
              <w:jc w:val="center"/>
              <w:rPr>
                <w:rFonts w:eastAsia="Calibri"/>
                <w:color w:val="000000"/>
                <w:lang w:val="fr-CA"/>
              </w:rPr>
            </w:pPr>
            <w:r w:rsidRPr="00BD3F84">
              <w:rPr>
                <w:rFonts w:eastAsia="Calibri"/>
                <w:color w:val="000000"/>
                <w:lang w:val="fr-CA"/>
              </w:rPr>
              <w:t>Suite 1000</w:t>
            </w:r>
          </w:p>
          <w:p w:rsidR="00141BC2" w:rsidRPr="00BD3F84" w:rsidRDefault="00141BC2" w:rsidP="00175648">
            <w:pPr>
              <w:jc w:val="center"/>
              <w:rPr>
                <w:rFonts w:eastAsia="Calibri"/>
                <w:color w:val="000000"/>
                <w:lang w:val="fr-CA"/>
              </w:rPr>
            </w:pPr>
            <w:r w:rsidRPr="00BD3F84">
              <w:rPr>
                <w:rFonts w:eastAsia="Calibri"/>
                <w:color w:val="000000"/>
                <w:lang w:val="fr-CA"/>
              </w:rPr>
              <w:t>Calgary (Alberta) T2P 3E8</w:t>
            </w:r>
          </w:p>
        </w:tc>
      </w:tr>
      <w:tr w:rsidR="00141BC2" w:rsidTr="00141BC2">
        <w:trPr>
          <w:trHeight w:val="1272"/>
        </w:trPr>
        <w:tc>
          <w:tcPr>
            <w:tcW w:w="1284"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rPr>
                <w:rFonts w:eastAsia="Calibri"/>
                <w:color w:val="000000"/>
              </w:rPr>
            </w:pPr>
            <w:r w:rsidRPr="00320730">
              <w:rPr>
                <w:color w:val="000000"/>
              </w:rPr>
              <w:t xml:space="preserve">North York, Ontario </w:t>
            </w:r>
          </w:p>
        </w:tc>
        <w:tc>
          <w:tcPr>
            <w:tcW w:w="128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Pr>
                <w:color w:val="000000"/>
              </w:rPr>
              <w:t>Anglais</w:t>
            </w:r>
          </w:p>
        </w:tc>
        <w:tc>
          <w:tcPr>
            <w:tcW w:w="85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24</w:t>
            </w:r>
          </w:p>
        </w:tc>
        <w:tc>
          <w:tcPr>
            <w:tcW w:w="126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320730" w:rsidRDefault="00141BC2" w:rsidP="00175648">
            <w:pPr>
              <w:jc w:val="center"/>
              <w:rPr>
                <w:rFonts w:eastAsia="Calibri"/>
                <w:color w:val="000000"/>
              </w:rPr>
            </w:pPr>
            <w:r w:rsidRPr="00320730">
              <w:rPr>
                <w:color w:val="000000"/>
              </w:rPr>
              <w:t>16-20</w:t>
            </w:r>
          </w:p>
        </w:tc>
        <w:tc>
          <w:tcPr>
            <w:tcW w:w="155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41BC2" w:rsidRPr="002314A0" w:rsidRDefault="002314A0" w:rsidP="002314A0">
            <w:pPr>
              <w:jc w:val="center"/>
              <w:rPr>
                <w:rFonts w:eastAsia="Calibri"/>
                <w:color w:val="000000"/>
                <w:lang w:val="fr-CA"/>
              </w:rPr>
            </w:pPr>
            <w:r>
              <w:rPr>
                <w:color w:val="000000"/>
                <w:lang w:val="fr-CA"/>
              </w:rPr>
              <w:t>Mardi,</w:t>
            </w:r>
            <w:r w:rsidR="00141BC2" w:rsidRPr="002314A0">
              <w:rPr>
                <w:color w:val="000000"/>
                <w:lang w:val="fr-CA"/>
              </w:rPr>
              <w:t xml:space="preserve"> 21 </w:t>
            </w:r>
            <w:r>
              <w:rPr>
                <w:color w:val="000000"/>
                <w:lang w:val="fr-CA"/>
              </w:rPr>
              <w:t>octobre</w:t>
            </w:r>
            <w:r w:rsidRPr="002314A0">
              <w:rPr>
                <w:color w:val="000000"/>
                <w:lang w:val="fr-CA"/>
              </w:rPr>
              <w:t xml:space="preserve"> 2014 (17h30 et 19h30)</w:t>
            </w:r>
          </w:p>
        </w:tc>
        <w:tc>
          <w:tcPr>
            <w:tcW w:w="2463" w:type="dxa"/>
            <w:vMerge w:val="restart"/>
            <w:tcBorders>
              <w:top w:val="nil"/>
              <w:left w:val="nil"/>
              <w:bottom w:val="nil"/>
              <w:right w:val="single" w:sz="8" w:space="0" w:color="auto"/>
            </w:tcBorders>
            <w:tcMar>
              <w:top w:w="0" w:type="dxa"/>
              <w:left w:w="70" w:type="dxa"/>
              <w:bottom w:w="0" w:type="dxa"/>
              <w:right w:w="70" w:type="dxa"/>
            </w:tcMar>
            <w:vAlign w:val="center"/>
            <w:hideMark/>
          </w:tcPr>
          <w:p w:rsidR="00141BC2" w:rsidRDefault="00141BC2" w:rsidP="00175648">
            <w:pPr>
              <w:jc w:val="center"/>
              <w:rPr>
                <w:rFonts w:eastAsia="Calibri"/>
                <w:color w:val="000000"/>
              </w:rPr>
            </w:pPr>
            <w:r>
              <w:rPr>
                <w:rFonts w:eastAsia="Calibri"/>
                <w:color w:val="000000"/>
              </w:rPr>
              <w:t>Head Research</w:t>
            </w:r>
          </w:p>
          <w:p w:rsidR="00141BC2" w:rsidRDefault="00141BC2" w:rsidP="00175648">
            <w:pPr>
              <w:jc w:val="center"/>
              <w:rPr>
                <w:rFonts w:eastAsia="Calibri"/>
                <w:color w:val="000000"/>
              </w:rPr>
            </w:pPr>
            <w:r>
              <w:rPr>
                <w:rFonts w:eastAsia="Calibri"/>
                <w:color w:val="000000"/>
              </w:rPr>
              <w:t xml:space="preserve">601-5075 </w:t>
            </w:r>
            <w:proofErr w:type="spellStart"/>
            <w:r>
              <w:rPr>
                <w:rFonts w:eastAsia="Calibri"/>
                <w:color w:val="000000"/>
              </w:rPr>
              <w:t>Yonge</w:t>
            </w:r>
            <w:proofErr w:type="spellEnd"/>
            <w:r>
              <w:rPr>
                <w:rFonts w:eastAsia="Calibri"/>
                <w:color w:val="000000"/>
              </w:rPr>
              <w:t xml:space="preserve"> Street</w:t>
            </w:r>
            <w:r w:rsidRPr="00234E28">
              <w:rPr>
                <w:rFonts w:eastAsia="Calibri"/>
                <w:color w:val="000000"/>
              </w:rPr>
              <w:t xml:space="preserve"> </w:t>
            </w:r>
          </w:p>
          <w:p w:rsidR="00141BC2" w:rsidRDefault="00141BC2" w:rsidP="00175648">
            <w:pPr>
              <w:jc w:val="center"/>
              <w:rPr>
                <w:rFonts w:eastAsia="Calibri"/>
                <w:color w:val="000000"/>
              </w:rPr>
            </w:pPr>
            <w:r>
              <w:rPr>
                <w:rFonts w:eastAsia="Calibri"/>
                <w:color w:val="000000"/>
              </w:rPr>
              <w:t xml:space="preserve">NORTH YORK </w:t>
            </w:r>
            <w:r w:rsidRPr="00234E28">
              <w:rPr>
                <w:rFonts w:eastAsia="Calibri"/>
                <w:color w:val="000000"/>
              </w:rPr>
              <w:t xml:space="preserve">ON </w:t>
            </w:r>
          </w:p>
          <w:p w:rsidR="00141BC2" w:rsidRPr="00320730" w:rsidRDefault="00141BC2" w:rsidP="00175648">
            <w:pPr>
              <w:jc w:val="center"/>
              <w:rPr>
                <w:rFonts w:eastAsia="Calibri"/>
                <w:color w:val="000000"/>
              </w:rPr>
            </w:pPr>
            <w:r w:rsidRPr="00234E28">
              <w:rPr>
                <w:rFonts w:eastAsia="Calibri"/>
                <w:color w:val="000000"/>
              </w:rPr>
              <w:t>M2N 6C6</w:t>
            </w:r>
          </w:p>
        </w:tc>
      </w:tr>
      <w:tr w:rsidR="00141BC2" w:rsidTr="002314A0">
        <w:trPr>
          <w:trHeight w:val="230"/>
        </w:trPr>
        <w:tc>
          <w:tcPr>
            <w:tcW w:w="1284" w:type="dxa"/>
            <w:vMerge/>
            <w:tcBorders>
              <w:top w:val="nil"/>
              <w:left w:val="single" w:sz="8" w:space="0" w:color="auto"/>
              <w:bottom w:val="single" w:sz="8" w:space="0" w:color="000000"/>
              <w:right w:val="single" w:sz="8" w:space="0" w:color="auto"/>
            </w:tcBorders>
            <w:vAlign w:val="center"/>
            <w:hideMark/>
          </w:tcPr>
          <w:p w:rsidR="00141BC2" w:rsidRPr="00320730" w:rsidRDefault="00141BC2" w:rsidP="00175648">
            <w:pPr>
              <w:rPr>
                <w:rFonts w:eastAsia="Calibri"/>
                <w:color w:val="000000"/>
              </w:rPr>
            </w:pPr>
          </w:p>
        </w:tc>
        <w:tc>
          <w:tcPr>
            <w:tcW w:w="1280" w:type="dxa"/>
            <w:vMerge/>
            <w:tcBorders>
              <w:top w:val="nil"/>
              <w:left w:val="nil"/>
              <w:bottom w:val="single" w:sz="8" w:space="0" w:color="000000"/>
              <w:right w:val="single" w:sz="8" w:space="0" w:color="auto"/>
            </w:tcBorders>
            <w:vAlign w:val="center"/>
            <w:hideMark/>
          </w:tcPr>
          <w:p w:rsidR="00141BC2" w:rsidRPr="00320730" w:rsidRDefault="00141BC2" w:rsidP="00175648">
            <w:pPr>
              <w:rPr>
                <w:rFonts w:eastAsia="Calibri"/>
                <w:color w:val="000000"/>
              </w:rPr>
            </w:pPr>
          </w:p>
        </w:tc>
        <w:tc>
          <w:tcPr>
            <w:tcW w:w="853" w:type="dxa"/>
            <w:vMerge/>
            <w:tcBorders>
              <w:top w:val="nil"/>
              <w:left w:val="nil"/>
              <w:bottom w:val="single" w:sz="8" w:space="0" w:color="000000"/>
              <w:right w:val="single" w:sz="8" w:space="0" w:color="auto"/>
            </w:tcBorders>
            <w:vAlign w:val="center"/>
            <w:hideMark/>
          </w:tcPr>
          <w:p w:rsidR="00141BC2" w:rsidRPr="00320730" w:rsidRDefault="00141BC2" w:rsidP="00175648">
            <w:pPr>
              <w:rPr>
                <w:rFonts w:eastAsia="Calibri"/>
                <w:color w:val="000000"/>
              </w:rPr>
            </w:pPr>
          </w:p>
        </w:tc>
        <w:tc>
          <w:tcPr>
            <w:tcW w:w="1265" w:type="dxa"/>
            <w:vMerge/>
            <w:tcBorders>
              <w:top w:val="nil"/>
              <w:left w:val="nil"/>
              <w:bottom w:val="single" w:sz="8" w:space="0" w:color="000000"/>
              <w:right w:val="single" w:sz="8" w:space="0" w:color="auto"/>
            </w:tcBorders>
            <w:vAlign w:val="center"/>
            <w:hideMark/>
          </w:tcPr>
          <w:p w:rsidR="00141BC2" w:rsidRPr="00320730" w:rsidRDefault="00141BC2" w:rsidP="00175648">
            <w:pPr>
              <w:rPr>
                <w:rFonts w:eastAsia="Calibri"/>
                <w:color w:val="000000"/>
              </w:rPr>
            </w:pPr>
          </w:p>
        </w:tc>
        <w:tc>
          <w:tcPr>
            <w:tcW w:w="1559" w:type="dxa"/>
            <w:vMerge/>
            <w:tcBorders>
              <w:top w:val="nil"/>
              <w:left w:val="nil"/>
              <w:bottom w:val="single" w:sz="8" w:space="0" w:color="000000"/>
              <w:right w:val="single" w:sz="8" w:space="0" w:color="auto"/>
            </w:tcBorders>
            <w:vAlign w:val="center"/>
            <w:hideMark/>
          </w:tcPr>
          <w:p w:rsidR="00141BC2" w:rsidRPr="00320730" w:rsidRDefault="00141BC2" w:rsidP="00175648">
            <w:pPr>
              <w:jc w:val="center"/>
              <w:rPr>
                <w:rFonts w:eastAsia="Calibri"/>
                <w:color w:val="000000"/>
              </w:rPr>
            </w:pPr>
          </w:p>
        </w:tc>
        <w:tc>
          <w:tcPr>
            <w:tcW w:w="2463" w:type="dxa"/>
            <w:vMerge/>
            <w:tcBorders>
              <w:top w:val="nil"/>
              <w:left w:val="nil"/>
              <w:bottom w:val="nil"/>
              <w:right w:val="single" w:sz="8" w:space="0" w:color="auto"/>
            </w:tcBorders>
            <w:vAlign w:val="center"/>
            <w:hideMark/>
          </w:tcPr>
          <w:p w:rsidR="00141BC2" w:rsidRPr="00320730" w:rsidRDefault="00141BC2" w:rsidP="00175648">
            <w:pPr>
              <w:jc w:val="center"/>
              <w:rPr>
                <w:rFonts w:eastAsia="Calibri"/>
                <w:color w:val="000000"/>
              </w:rPr>
            </w:pPr>
          </w:p>
        </w:tc>
      </w:tr>
      <w:tr w:rsidR="00141BC2" w:rsidTr="00141BC2">
        <w:trPr>
          <w:trHeight w:val="705"/>
        </w:trPr>
        <w:tc>
          <w:tcPr>
            <w:tcW w:w="12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41BC2" w:rsidRDefault="00141BC2" w:rsidP="00175648">
            <w:pPr>
              <w:rPr>
                <w:rFonts w:eastAsia="Calibri"/>
                <w:color w:val="000000"/>
              </w:rPr>
            </w:pPr>
            <w:r>
              <w:rPr>
                <w:rFonts w:eastAsia="Calibri"/>
                <w:color w:val="000000"/>
              </w:rPr>
              <w:t>Montréal, Qué</w:t>
            </w:r>
            <w:r w:rsidRPr="00320730">
              <w:rPr>
                <w:rFonts w:eastAsia="Calibri"/>
                <w:color w:val="000000"/>
              </w:rPr>
              <w:t>bec</w:t>
            </w:r>
          </w:p>
          <w:p w:rsidR="00141BC2" w:rsidRPr="00141BC2" w:rsidRDefault="00141BC2" w:rsidP="00175648">
            <w:pPr>
              <w:rPr>
                <w:rFonts w:eastAsia="Calibri"/>
              </w:rPr>
            </w:pPr>
            <w:r w:rsidRPr="00141BC2">
              <w:rPr>
                <w:rFonts w:eastAsia="Calibri"/>
              </w:rPr>
              <w:t>(</w:t>
            </w:r>
            <w:proofErr w:type="spellStart"/>
            <w:r>
              <w:t>banlieues</w:t>
            </w:r>
            <w:proofErr w:type="spellEnd"/>
            <w:r w:rsidRPr="00141BC2">
              <w:rPr>
                <w:rFonts w:eastAsia="Calibri"/>
              </w:rPr>
              <w:t>)*</w:t>
            </w:r>
          </w:p>
        </w:tc>
        <w:tc>
          <w:tcPr>
            <w:tcW w:w="1280"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141BC2" w:rsidRDefault="00141BC2" w:rsidP="00141BC2">
            <w:pPr>
              <w:jc w:val="center"/>
              <w:rPr>
                <w:color w:val="000000"/>
              </w:rPr>
            </w:pPr>
            <w:proofErr w:type="spellStart"/>
            <w:r w:rsidRPr="00320730">
              <w:rPr>
                <w:color w:val="000000"/>
              </w:rPr>
              <w:t>Fr</w:t>
            </w:r>
            <w:r>
              <w:rPr>
                <w:color w:val="000000"/>
              </w:rPr>
              <w:t>ançais</w:t>
            </w:r>
            <w:proofErr w:type="spellEnd"/>
          </w:p>
        </w:tc>
        <w:tc>
          <w:tcPr>
            <w:tcW w:w="853"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24</w:t>
            </w:r>
          </w:p>
        </w:tc>
        <w:tc>
          <w:tcPr>
            <w:tcW w:w="1265"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16-20</w:t>
            </w:r>
          </w:p>
        </w:tc>
        <w:tc>
          <w:tcPr>
            <w:tcW w:w="1559" w:type="dxa"/>
            <w:tcBorders>
              <w:top w:val="nil"/>
              <w:left w:val="nil"/>
              <w:bottom w:val="single" w:sz="8" w:space="0" w:color="auto"/>
              <w:right w:val="nil"/>
            </w:tcBorders>
            <w:tcMar>
              <w:top w:w="0" w:type="dxa"/>
              <w:left w:w="70" w:type="dxa"/>
              <w:bottom w:w="0" w:type="dxa"/>
              <w:right w:w="70" w:type="dxa"/>
            </w:tcMar>
            <w:vAlign w:val="center"/>
          </w:tcPr>
          <w:p w:rsidR="00141BC2" w:rsidRPr="002314A0" w:rsidRDefault="002314A0" w:rsidP="002314A0">
            <w:pPr>
              <w:jc w:val="center"/>
              <w:rPr>
                <w:rFonts w:eastAsia="Calibri"/>
                <w:color w:val="000000"/>
                <w:lang w:val="fr-CA"/>
              </w:rPr>
            </w:pPr>
            <w:r w:rsidRPr="002314A0">
              <w:rPr>
                <w:color w:val="000000"/>
                <w:lang w:val="fr-CA"/>
              </w:rPr>
              <w:t>Samedi,</w:t>
            </w:r>
            <w:r w:rsidR="00141BC2" w:rsidRPr="002314A0">
              <w:rPr>
                <w:color w:val="000000"/>
                <w:lang w:val="fr-CA"/>
              </w:rPr>
              <w:t xml:space="preserve"> 25 Octobr</w:t>
            </w:r>
            <w:r w:rsidRPr="002314A0">
              <w:rPr>
                <w:color w:val="000000"/>
                <w:lang w:val="fr-CA"/>
              </w:rPr>
              <w:t>e</w:t>
            </w:r>
            <w:r w:rsidR="00141BC2" w:rsidRPr="002314A0">
              <w:rPr>
                <w:color w:val="000000"/>
                <w:lang w:val="fr-CA"/>
              </w:rPr>
              <w:t xml:space="preserve"> 2014 (</w:t>
            </w:r>
            <w:r w:rsidRPr="002314A0">
              <w:rPr>
                <w:color w:val="000000"/>
                <w:lang w:val="fr-CA"/>
              </w:rPr>
              <w:t>10h</w:t>
            </w:r>
            <w:r w:rsidR="00141BC2" w:rsidRPr="002314A0">
              <w:rPr>
                <w:color w:val="000000"/>
                <w:lang w:val="fr-CA"/>
              </w:rPr>
              <w:t>00</w:t>
            </w:r>
            <w:r w:rsidRPr="002314A0">
              <w:rPr>
                <w:color w:val="000000"/>
                <w:lang w:val="fr-CA"/>
              </w:rPr>
              <w:t xml:space="preserve"> et 12h</w:t>
            </w:r>
            <w:r w:rsidR="00141BC2" w:rsidRPr="002314A0">
              <w:rPr>
                <w:color w:val="000000"/>
                <w:lang w:val="fr-CA"/>
              </w:rPr>
              <w:t>00)</w:t>
            </w:r>
          </w:p>
        </w:tc>
        <w:tc>
          <w:tcPr>
            <w:tcW w:w="246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41BC2" w:rsidRPr="0035663D" w:rsidRDefault="00141BC2" w:rsidP="00175648">
            <w:pPr>
              <w:jc w:val="center"/>
              <w:rPr>
                <w:rFonts w:eastAsia="Calibri"/>
                <w:color w:val="000000"/>
                <w:lang w:val="fr-CA"/>
              </w:rPr>
            </w:pPr>
            <w:r w:rsidRPr="0035663D">
              <w:rPr>
                <w:rFonts w:eastAsia="Calibri"/>
                <w:color w:val="000000"/>
                <w:lang w:val="fr-CA"/>
              </w:rPr>
              <w:t>Léger (Consumer Vision)</w:t>
            </w:r>
          </w:p>
          <w:p w:rsidR="00141BC2" w:rsidRPr="0035663D" w:rsidRDefault="00141BC2" w:rsidP="00175648">
            <w:pPr>
              <w:jc w:val="center"/>
              <w:rPr>
                <w:rFonts w:eastAsia="Calibri"/>
                <w:color w:val="000000"/>
                <w:lang w:val="fr-CA"/>
              </w:rPr>
            </w:pPr>
            <w:r w:rsidRPr="0035663D">
              <w:rPr>
                <w:rFonts w:eastAsia="Calibri"/>
                <w:color w:val="000000"/>
                <w:lang w:val="fr-CA"/>
              </w:rPr>
              <w:t>507 Place d’Armes, suite 600</w:t>
            </w:r>
          </w:p>
          <w:p w:rsidR="00141BC2" w:rsidRPr="00320730" w:rsidRDefault="00141BC2" w:rsidP="00175648">
            <w:pPr>
              <w:jc w:val="center"/>
              <w:rPr>
                <w:rFonts w:eastAsia="Calibri"/>
                <w:color w:val="000000"/>
              </w:rPr>
            </w:pPr>
            <w:r>
              <w:rPr>
                <w:rFonts w:eastAsia="Calibri"/>
                <w:color w:val="000000"/>
              </w:rPr>
              <w:t>Montréal, QC</w:t>
            </w:r>
          </w:p>
        </w:tc>
      </w:tr>
      <w:tr w:rsidR="00141BC2" w:rsidRPr="00825736" w:rsidTr="00141BC2">
        <w:trPr>
          <w:trHeight w:val="344"/>
        </w:trPr>
        <w:tc>
          <w:tcPr>
            <w:tcW w:w="1284" w:type="dxa"/>
            <w:vMerge w:val="restart"/>
            <w:tcBorders>
              <w:top w:val="nil"/>
              <w:left w:val="single" w:sz="8" w:space="0" w:color="auto"/>
              <w:bottom w:val="single" w:sz="8" w:space="0" w:color="000000"/>
              <w:right w:val="single" w:sz="8" w:space="0" w:color="auto"/>
            </w:tcBorders>
            <w:vAlign w:val="center"/>
          </w:tcPr>
          <w:p w:rsidR="00141BC2" w:rsidRPr="00320730" w:rsidRDefault="00141BC2" w:rsidP="00141BC2">
            <w:pPr>
              <w:rPr>
                <w:rFonts w:eastAsia="Calibri"/>
                <w:color w:val="000000"/>
              </w:rPr>
            </w:pPr>
            <w:r>
              <w:rPr>
                <w:color w:val="000000"/>
              </w:rPr>
              <w:t>Moncton</w:t>
            </w:r>
            <w:r w:rsidRPr="00320730">
              <w:rPr>
                <w:color w:val="000000"/>
              </w:rPr>
              <w:t>, N</w:t>
            </w:r>
            <w:r>
              <w:rPr>
                <w:color w:val="000000"/>
              </w:rPr>
              <w:t>ouveau-Brunswick</w:t>
            </w:r>
          </w:p>
        </w:tc>
        <w:tc>
          <w:tcPr>
            <w:tcW w:w="1280" w:type="dxa"/>
            <w:vMerge w:val="restart"/>
            <w:tcBorders>
              <w:top w:val="nil"/>
              <w:left w:val="nil"/>
              <w:bottom w:val="single" w:sz="8" w:space="0" w:color="000000"/>
              <w:right w:val="single" w:sz="8" w:space="0" w:color="auto"/>
            </w:tcBorders>
            <w:vAlign w:val="center"/>
          </w:tcPr>
          <w:p w:rsidR="00141BC2" w:rsidRPr="00320730" w:rsidRDefault="00141BC2" w:rsidP="00175648">
            <w:pPr>
              <w:jc w:val="center"/>
              <w:rPr>
                <w:rFonts w:eastAsia="Calibri"/>
                <w:color w:val="000000"/>
              </w:rPr>
            </w:pPr>
            <w:r>
              <w:rPr>
                <w:color w:val="000000"/>
              </w:rPr>
              <w:t>Anglais</w:t>
            </w:r>
          </w:p>
        </w:tc>
        <w:tc>
          <w:tcPr>
            <w:tcW w:w="853" w:type="dxa"/>
            <w:vMerge w:val="restart"/>
            <w:tcBorders>
              <w:top w:val="nil"/>
              <w:left w:val="nil"/>
              <w:bottom w:val="single" w:sz="8" w:space="0" w:color="000000"/>
              <w:right w:val="single" w:sz="8" w:space="0" w:color="auto"/>
            </w:tcBorders>
            <w:vAlign w:val="center"/>
          </w:tcPr>
          <w:p w:rsidR="00141BC2" w:rsidRPr="00320730" w:rsidRDefault="00141BC2" w:rsidP="00175648">
            <w:pPr>
              <w:jc w:val="center"/>
              <w:rPr>
                <w:rFonts w:eastAsia="Calibri"/>
                <w:color w:val="000000"/>
              </w:rPr>
            </w:pPr>
            <w:r w:rsidRPr="00320730">
              <w:rPr>
                <w:color w:val="000000"/>
              </w:rPr>
              <w:t>24</w:t>
            </w:r>
          </w:p>
        </w:tc>
        <w:tc>
          <w:tcPr>
            <w:tcW w:w="1265" w:type="dxa"/>
            <w:vMerge w:val="restart"/>
            <w:tcBorders>
              <w:top w:val="nil"/>
              <w:left w:val="nil"/>
              <w:bottom w:val="single" w:sz="8" w:space="0" w:color="000000"/>
              <w:right w:val="single" w:sz="8" w:space="0" w:color="auto"/>
            </w:tcBorders>
            <w:vAlign w:val="center"/>
          </w:tcPr>
          <w:p w:rsidR="00141BC2" w:rsidRPr="00320730" w:rsidRDefault="00141BC2" w:rsidP="00175648">
            <w:pPr>
              <w:jc w:val="center"/>
              <w:rPr>
                <w:rFonts w:eastAsia="Calibri"/>
                <w:color w:val="000000"/>
              </w:rPr>
            </w:pPr>
            <w:r w:rsidRPr="00320730">
              <w:rPr>
                <w:color w:val="000000"/>
              </w:rPr>
              <w:t>16-20</w:t>
            </w:r>
          </w:p>
        </w:tc>
        <w:tc>
          <w:tcPr>
            <w:tcW w:w="1559" w:type="dxa"/>
            <w:vMerge w:val="restart"/>
            <w:tcBorders>
              <w:top w:val="nil"/>
              <w:left w:val="nil"/>
              <w:bottom w:val="single" w:sz="8" w:space="0" w:color="000000"/>
              <w:right w:val="single" w:sz="8" w:space="0" w:color="auto"/>
            </w:tcBorders>
            <w:vAlign w:val="center"/>
          </w:tcPr>
          <w:p w:rsidR="002314A0" w:rsidRDefault="002314A0" w:rsidP="00175648">
            <w:pPr>
              <w:jc w:val="center"/>
              <w:rPr>
                <w:color w:val="000000"/>
                <w:lang w:val="fr-CA"/>
              </w:rPr>
            </w:pPr>
            <w:r>
              <w:rPr>
                <w:color w:val="000000"/>
                <w:lang w:val="fr-CA"/>
              </w:rPr>
              <w:t>Lundi,</w:t>
            </w:r>
            <w:r w:rsidR="00141BC2" w:rsidRPr="002314A0">
              <w:rPr>
                <w:color w:val="000000"/>
                <w:lang w:val="fr-CA"/>
              </w:rPr>
              <w:t xml:space="preserve"> 3 </w:t>
            </w:r>
            <w:r w:rsidRPr="002314A0">
              <w:rPr>
                <w:color w:val="000000"/>
                <w:lang w:val="fr-CA"/>
              </w:rPr>
              <w:t xml:space="preserve">novembre 2014 </w:t>
            </w:r>
          </w:p>
          <w:p w:rsidR="00141BC2" w:rsidRPr="002314A0" w:rsidRDefault="002314A0" w:rsidP="00175648">
            <w:pPr>
              <w:jc w:val="center"/>
              <w:rPr>
                <w:rFonts w:eastAsia="Calibri"/>
                <w:color w:val="000000"/>
                <w:lang w:val="fr-CA"/>
              </w:rPr>
            </w:pPr>
            <w:r w:rsidRPr="002314A0">
              <w:rPr>
                <w:color w:val="000000"/>
                <w:lang w:val="fr-CA"/>
              </w:rPr>
              <w:t>(17h30 et 19h30)</w:t>
            </w:r>
          </w:p>
        </w:tc>
        <w:tc>
          <w:tcPr>
            <w:tcW w:w="2463" w:type="dxa"/>
            <w:vMerge w:val="restart"/>
            <w:tcBorders>
              <w:top w:val="nil"/>
              <w:left w:val="nil"/>
              <w:bottom w:val="single" w:sz="8" w:space="0" w:color="000000"/>
              <w:right w:val="single" w:sz="8" w:space="0" w:color="auto"/>
            </w:tcBorders>
            <w:vAlign w:val="center"/>
          </w:tcPr>
          <w:p w:rsidR="00141BC2" w:rsidRPr="00D46B26" w:rsidRDefault="00141BC2" w:rsidP="00175648">
            <w:pPr>
              <w:jc w:val="center"/>
              <w:rPr>
                <w:rFonts w:eastAsia="Calibri"/>
                <w:color w:val="000000"/>
              </w:rPr>
            </w:pPr>
            <w:r>
              <w:rPr>
                <w:rFonts w:eastAsia="Calibri"/>
                <w:color w:val="000000"/>
              </w:rPr>
              <w:t>CRA</w:t>
            </w:r>
            <w:r w:rsidRPr="00D46B26">
              <w:rPr>
                <w:rFonts w:eastAsia="Calibri"/>
                <w:color w:val="000000"/>
              </w:rPr>
              <w:t xml:space="preserve"> </w:t>
            </w:r>
          </w:p>
          <w:p w:rsidR="00141BC2" w:rsidRPr="00D46B26" w:rsidRDefault="00141BC2" w:rsidP="00175648">
            <w:pPr>
              <w:jc w:val="center"/>
              <w:rPr>
                <w:rFonts w:eastAsia="Calibri"/>
                <w:color w:val="000000"/>
              </w:rPr>
            </w:pPr>
            <w:r w:rsidRPr="00D46B26">
              <w:rPr>
                <w:rFonts w:eastAsia="Calibri"/>
                <w:color w:val="000000"/>
              </w:rPr>
              <w:t xml:space="preserve">68 </w:t>
            </w:r>
            <w:proofErr w:type="spellStart"/>
            <w:r w:rsidRPr="00D46B26">
              <w:rPr>
                <w:rFonts w:eastAsia="Calibri"/>
                <w:color w:val="000000"/>
              </w:rPr>
              <w:t>Highfield</w:t>
            </w:r>
            <w:proofErr w:type="spellEnd"/>
            <w:r w:rsidRPr="00D46B26">
              <w:rPr>
                <w:rFonts w:eastAsia="Calibri"/>
                <w:color w:val="000000"/>
              </w:rPr>
              <w:t xml:space="preserve"> Street, Suite 101, Moncton, E1C 5N3</w:t>
            </w:r>
          </w:p>
          <w:p w:rsidR="00141BC2" w:rsidRPr="00320730" w:rsidRDefault="00141BC2" w:rsidP="00175648">
            <w:pPr>
              <w:jc w:val="center"/>
              <w:rPr>
                <w:rFonts w:eastAsia="Calibri"/>
                <w:color w:val="000000"/>
              </w:rPr>
            </w:pPr>
          </w:p>
        </w:tc>
      </w:tr>
      <w:tr w:rsidR="00141BC2" w:rsidRPr="00825736" w:rsidTr="00141BC2">
        <w:trPr>
          <w:trHeight w:val="248"/>
        </w:trPr>
        <w:tc>
          <w:tcPr>
            <w:tcW w:w="1284" w:type="dxa"/>
            <w:vMerge/>
            <w:tcBorders>
              <w:top w:val="nil"/>
              <w:left w:val="single" w:sz="8" w:space="0" w:color="auto"/>
              <w:bottom w:val="single" w:sz="8" w:space="0" w:color="000000"/>
              <w:right w:val="single" w:sz="8" w:space="0" w:color="auto"/>
            </w:tcBorders>
            <w:vAlign w:val="center"/>
          </w:tcPr>
          <w:p w:rsidR="00141BC2" w:rsidRPr="00825736" w:rsidRDefault="00141BC2" w:rsidP="00175648">
            <w:pPr>
              <w:rPr>
                <w:rFonts w:eastAsia="Calibri"/>
                <w:color w:val="000000"/>
              </w:rPr>
            </w:pPr>
          </w:p>
        </w:tc>
        <w:tc>
          <w:tcPr>
            <w:tcW w:w="1280" w:type="dxa"/>
            <w:vMerge/>
            <w:tcBorders>
              <w:top w:val="nil"/>
              <w:left w:val="nil"/>
              <w:bottom w:val="single" w:sz="8" w:space="0" w:color="000000"/>
              <w:right w:val="single" w:sz="8" w:space="0" w:color="auto"/>
            </w:tcBorders>
            <w:vAlign w:val="center"/>
          </w:tcPr>
          <w:p w:rsidR="00141BC2" w:rsidRPr="00825736" w:rsidRDefault="00141BC2" w:rsidP="00175648">
            <w:pPr>
              <w:rPr>
                <w:rFonts w:eastAsia="Calibri"/>
                <w:color w:val="000000"/>
              </w:rPr>
            </w:pPr>
          </w:p>
        </w:tc>
        <w:tc>
          <w:tcPr>
            <w:tcW w:w="853" w:type="dxa"/>
            <w:vMerge/>
            <w:tcBorders>
              <w:top w:val="nil"/>
              <w:left w:val="nil"/>
              <w:bottom w:val="single" w:sz="8" w:space="0" w:color="000000"/>
              <w:right w:val="single" w:sz="8" w:space="0" w:color="auto"/>
            </w:tcBorders>
            <w:vAlign w:val="center"/>
          </w:tcPr>
          <w:p w:rsidR="00141BC2" w:rsidRPr="00825736" w:rsidRDefault="00141BC2" w:rsidP="00175648">
            <w:pPr>
              <w:rPr>
                <w:rFonts w:eastAsia="Calibri"/>
                <w:color w:val="000000"/>
              </w:rPr>
            </w:pPr>
          </w:p>
        </w:tc>
        <w:tc>
          <w:tcPr>
            <w:tcW w:w="1265" w:type="dxa"/>
            <w:vMerge/>
            <w:tcBorders>
              <w:top w:val="nil"/>
              <w:left w:val="nil"/>
              <w:bottom w:val="single" w:sz="8" w:space="0" w:color="000000"/>
              <w:right w:val="single" w:sz="8" w:space="0" w:color="auto"/>
            </w:tcBorders>
            <w:vAlign w:val="center"/>
          </w:tcPr>
          <w:p w:rsidR="00141BC2" w:rsidRPr="00825736" w:rsidRDefault="00141BC2" w:rsidP="00175648">
            <w:pPr>
              <w:rPr>
                <w:rFonts w:eastAsia="Calibri"/>
                <w:color w:val="000000"/>
              </w:rPr>
            </w:pPr>
          </w:p>
        </w:tc>
        <w:tc>
          <w:tcPr>
            <w:tcW w:w="1559" w:type="dxa"/>
            <w:vMerge/>
            <w:tcBorders>
              <w:top w:val="nil"/>
              <w:left w:val="nil"/>
              <w:bottom w:val="single" w:sz="8" w:space="0" w:color="000000"/>
              <w:right w:val="single" w:sz="8" w:space="0" w:color="auto"/>
            </w:tcBorders>
            <w:vAlign w:val="center"/>
          </w:tcPr>
          <w:p w:rsidR="00141BC2" w:rsidRPr="00825736" w:rsidRDefault="00141BC2" w:rsidP="00175648">
            <w:pPr>
              <w:rPr>
                <w:rFonts w:eastAsia="Calibri"/>
                <w:color w:val="000000"/>
              </w:rPr>
            </w:pPr>
          </w:p>
        </w:tc>
        <w:tc>
          <w:tcPr>
            <w:tcW w:w="2463" w:type="dxa"/>
            <w:vMerge/>
            <w:tcBorders>
              <w:top w:val="nil"/>
              <w:left w:val="nil"/>
              <w:bottom w:val="single" w:sz="8" w:space="0" w:color="000000"/>
              <w:right w:val="single" w:sz="8" w:space="0" w:color="auto"/>
            </w:tcBorders>
            <w:vAlign w:val="center"/>
          </w:tcPr>
          <w:p w:rsidR="00141BC2" w:rsidRPr="00825736" w:rsidRDefault="00141BC2" w:rsidP="00175648">
            <w:pPr>
              <w:rPr>
                <w:rFonts w:eastAsia="Calibri"/>
                <w:color w:val="000000"/>
              </w:rPr>
            </w:pPr>
          </w:p>
        </w:tc>
      </w:tr>
      <w:tr w:rsidR="00141BC2" w:rsidTr="00141BC2">
        <w:trPr>
          <w:trHeight w:val="1049"/>
        </w:trPr>
        <w:tc>
          <w:tcPr>
            <w:tcW w:w="12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rPr>
                <w:rFonts w:eastAsia="Calibri"/>
                <w:color w:val="000000"/>
              </w:rPr>
            </w:pPr>
            <w:r w:rsidRPr="00320730">
              <w:rPr>
                <w:color w:val="000000"/>
              </w:rPr>
              <w:t>Kitchener, Ontario</w:t>
            </w:r>
          </w:p>
        </w:tc>
        <w:tc>
          <w:tcPr>
            <w:tcW w:w="1280"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Pr>
                <w:color w:val="000000"/>
              </w:rPr>
              <w:t>Anglais</w:t>
            </w:r>
          </w:p>
        </w:tc>
        <w:tc>
          <w:tcPr>
            <w:tcW w:w="853"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24</w:t>
            </w:r>
          </w:p>
        </w:tc>
        <w:tc>
          <w:tcPr>
            <w:tcW w:w="1265"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16-20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2314A0" w:rsidRDefault="002314A0" w:rsidP="00175648">
            <w:pPr>
              <w:jc w:val="center"/>
              <w:rPr>
                <w:rFonts w:eastAsia="Calibri"/>
                <w:color w:val="000000"/>
                <w:lang w:val="fr-CA"/>
              </w:rPr>
            </w:pPr>
            <w:r w:rsidRPr="002314A0">
              <w:rPr>
                <w:color w:val="000000"/>
                <w:lang w:val="fr-CA"/>
              </w:rPr>
              <w:t>Mardi</w:t>
            </w:r>
            <w:r>
              <w:rPr>
                <w:color w:val="000000"/>
                <w:lang w:val="fr-CA"/>
              </w:rPr>
              <w:t>,</w:t>
            </w:r>
            <w:r w:rsidR="00141BC2" w:rsidRPr="002314A0">
              <w:rPr>
                <w:color w:val="000000"/>
                <w:lang w:val="fr-CA"/>
              </w:rPr>
              <w:t xml:space="preserve"> 4 </w:t>
            </w:r>
            <w:r w:rsidRPr="002314A0">
              <w:rPr>
                <w:color w:val="000000"/>
                <w:lang w:val="fr-CA"/>
              </w:rPr>
              <w:t>novembre 2014 (17h30 et 19h30)</w:t>
            </w:r>
          </w:p>
        </w:tc>
        <w:tc>
          <w:tcPr>
            <w:tcW w:w="2463"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5663D" w:rsidRDefault="00141BC2" w:rsidP="00175648">
            <w:pPr>
              <w:jc w:val="center"/>
              <w:rPr>
                <w:rFonts w:eastAsia="Calibri"/>
                <w:color w:val="222222"/>
                <w:lang w:val="fr-CA"/>
              </w:rPr>
            </w:pPr>
            <w:r w:rsidRPr="0035663D">
              <w:rPr>
                <w:rFonts w:eastAsia="Calibri"/>
                <w:color w:val="222222"/>
                <w:lang w:val="fr-CA"/>
              </w:rPr>
              <w:t>PMG Intelligence</w:t>
            </w:r>
          </w:p>
          <w:p w:rsidR="00141BC2" w:rsidRPr="0035663D" w:rsidRDefault="00141BC2" w:rsidP="00175648">
            <w:pPr>
              <w:jc w:val="center"/>
              <w:rPr>
                <w:rFonts w:eastAsia="Calibri"/>
                <w:color w:val="222222"/>
                <w:lang w:val="fr-CA"/>
              </w:rPr>
            </w:pPr>
            <w:r w:rsidRPr="0035663D">
              <w:rPr>
                <w:rFonts w:eastAsia="Calibri"/>
                <w:color w:val="222222"/>
                <w:lang w:val="fr-CA"/>
              </w:rPr>
              <w:t xml:space="preserve">560 </w:t>
            </w:r>
            <w:proofErr w:type="spellStart"/>
            <w:r w:rsidRPr="0035663D">
              <w:rPr>
                <w:rFonts w:eastAsia="Calibri"/>
                <w:color w:val="222222"/>
                <w:lang w:val="fr-CA"/>
              </w:rPr>
              <w:t>Parkside</w:t>
            </w:r>
            <w:proofErr w:type="spellEnd"/>
            <w:r w:rsidRPr="0035663D">
              <w:rPr>
                <w:rFonts w:eastAsia="Calibri"/>
                <w:color w:val="222222"/>
                <w:lang w:val="fr-CA"/>
              </w:rPr>
              <w:t xml:space="preserve"> Dr. Unit 3</w:t>
            </w:r>
          </w:p>
          <w:p w:rsidR="00141BC2" w:rsidRDefault="00141BC2" w:rsidP="00175648">
            <w:pPr>
              <w:jc w:val="center"/>
              <w:rPr>
                <w:rFonts w:eastAsia="Calibri"/>
                <w:color w:val="222222"/>
              </w:rPr>
            </w:pPr>
            <w:r>
              <w:rPr>
                <w:rFonts w:eastAsia="Calibri"/>
                <w:color w:val="222222"/>
              </w:rPr>
              <w:t xml:space="preserve">WATERLOO ON </w:t>
            </w:r>
            <w:r w:rsidRPr="00825736">
              <w:rPr>
                <w:rFonts w:eastAsia="Calibri"/>
                <w:color w:val="222222"/>
              </w:rPr>
              <w:t xml:space="preserve"> N2L 5Z4</w:t>
            </w:r>
          </w:p>
          <w:p w:rsidR="00141BC2" w:rsidRPr="00320730" w:rsidRDefault="00141BC2" w:rsidP="00175648">
            <w:pPr>
              <w:jc w:val="center"/>
              <w:rPr>
                <w:rFonts w:eastAsia="Calibri"/>
                <w:color w:val="222222"/>
              </w:rPr>
            </w:pPr>
          </w:p>
        </w:tc>
      </w:tr>
      <w:tr w:rsidR="00141BC2" w:rsidTr="00141BC2">
        <w:trPr>
          <w:trHeight w:val="1049"/>
        </w:trPr>
        <w:tc>
          <w:tcPr>
            <w:tcW w:w="12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rPr>
                <w:rFonts w:eastAsia="Calibri"/>
                <w:color w:val="000000"/>
              </w:rPr>
            </w:pPr>
            <w:r>
              <w:rPr>
                <w:rFonts w:eastAsia="Calibri"/>
                <w:color w:val="000000"/>
              </w:rPr>
              <w:t>Mississauga, Ontario</w:t>
            </w:r>
          </w:p>
        </w:tc>
        <w:tc>
          <w:tcPr>
            <w:tcW w:w="1280"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Pr>
                <w:color w:val="000000"/>
              </w:rPr>
              <w:t>Anglais</w:t>
            </w:r>
          </w:p>
        </w:tc>
        <w:tc>
          <w:tcPr>
            <w:tcW w:w="853"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24</w:t>
            </w:r>
          </w:p>
        </w:tc>
        <w:tc>
          <w:tcPr>
            <w:tcW w:w="1265"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16-20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2314A0" w:rsidRDefault="002314A0" w:rsidP="002314A0">
            <w:pPr>
              <w:jc w:val="center"/>
              <w:rPr>
                <w:rFonts w:eastAsia="Calibri"/>
                <w:color w:val="000000"/>
                <w:lang w:val="fr-CA"/>
              </w:rPr>
            </w:pPr>
            <w:r w:rsidRPr="002314A0">
              <w:rPr>
                <w:color w:val="000000"/>
                <w:lang w:val="fr-CA"/>
              </w:rPr>
              <w:t>Mercredi,</w:t>
            </w:r>
            <w:r w:rsidR="00141BC2" w:rsidRPr="002314A0">
              <w:rPr>
                <w:color w:val="000000"/>
                <w:lang w:val="fr-CA"/>
              </w:rPr>
              <w:t xml:space="preserve"> 5 </w:t>
            </w:r>
            <w:r w:rsidRPr="002314A0">
              <w:rPr>
                <w:color w:val="000000"/>
                <w:lang w:val="fr-CA"/>
              </w:rPr>
              <w:t>n</w:t>
            </w:r>
            <w:r w:rsidR="00141BC2" w:rsidRPr="002314A0">
              <w:rPr>
                <w:color w:val="000000"/>
                <w:lang w:val="fr-CA"/>
              </w:rPr>
              <w:t>ovem</w:t>
            </w:r>
            <w:r w:rsidRPr="002314A0">
              <w:rPr>
                <w:color w:val="000000"/>
                <w:lang w:val="fr-CA"/>
              </w:rPr>
              <w:t>b</w:t>
            </w:r>
            <w:r w:rsidR="00141BC2" w:rsidRPr="002314A0">
              <w:rPr>
                <w:color w:val="000000"/>
                <w:lang w:val="fr-CA"/>
              </w:rPr>
              <w:t>r</w:t>
            </w:r>
            <w:r w:rsidRPr="002314A0">
              <w:rPr>
                <w:color w:val="000000"/>
                <w:lang w:val="fr-CA"/>
              </w:rPr>
              <w:t>e 2014 (17h30 et 19h30</w:t>
            </w:r>
            <w:r w:rsidR="00141BC2" w:rsidRPr="002314A0">
              <w:rPr>
                <w:color w:val="000000"/>
                <w:lang w:val="fr-CA"/>
              </w:rPr>
              <w:t>)</w:t>
            </w:r>
          </w:p>
        </w:tc>
        <w:tc>
          <w:tcPr>
            <w:tcW w:w="2463" w:type="dxa"/>
            <w:tcBorders>
              <w:top w:val="nil"/>
              <w:left w:val="nil"/>
              <w:bottom w:val="single" w:sz="8"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Pr>
                <w:color w:val="000000"/>
              </w:rPr>
              <w:t xml:space="preserve">ACCE international / 2575B </w:t>
            </w:r>
            <w:proofErr w:type="spellStart"/>
            <w:smartTag w:uri="urn:schemas-microsoft-com:office:smarttags" w:element="address">
              <w:smartTag w:uri="urn:schemas-microsoft-com:office:smarttags" w:element="Street">
                <w:r>
                  <w:rPr>
                    <w:color w:val="000000"/>
                  </w:rPr>
                  <w:t>Dunwin</w:t>
                </w:r>
                <w:proofErr w:type="spellEnd"/>
                <w:r>
                  <w:rPr>
                    <w:color w:val="000000"/>
                  </w:rPr>
                  <w:t xml:space="preserve"> Drive</w:t>
                </w:r>
              </w:smartTag>
              <w:r>
                <w:rPr>
                  <w:color w:val="000000"/>
                </w:rPr>
                <w:t xml:space="preserve"> </w:t>
              </w:r>
              <w:smartTag w:uri="urn:schemas-microsoft-com:office:smarttags" w:element="City">
                <w:r>
                  <w:rPr>
                    <w:color w:val="000000"/>
                  </w:rPr>
                  <w:t>Mississauga</w:t>
                </w:r>
              </w:smartTag>
              <w:r>
                <w:rPr>
                  <w:color w:val="000000"/>
                </w:rPr>
                <w:t xml:space="preserve">, </w:t>
              </w:r>
              <w:smartTag w:uri="urn:schemas-microsoft-com:office:smarttags" w:element="State">
                <w:r>
                  <w:rPr>
                    <w:color w:val="000000"/>
                  </w:rPr>
                  <w:t>Ontario</w:t>
                </w:r>
              </w:smartTag>
              <w:r>
                <w:rPr>
                  <w:color w:val="000000"/>
                </w:rPr>
                <w:t xml:space="preserve">, </w:t>
              </w:r>
              <w:smartTag w:uri="urn:schemas-microsoft-com:office:smarttags" w:element="country-region">
                <w:r>
                  <w:rPr>
                    <w:color w:val="000000"/>
                  </w:rPr>
                  <w:t>Canada</w:t>
                </w:r>
              </w:smartTag>
              <w:r>
                <w:rPr>
                  <w:color w:val="000000"/>
                </w:rPr>
                <w:t xml:space="preserve"> </w:t>
              </w:r>
              <w:smartTag w:uri="urn:schemas-microsoft-com:office:smarttags" w:element="PostalCode">
                <w:r>
                  <w:rPr>
                    <w:color w:val="000000"/>
                  </w:rPr>
                  <w:t>L5L 3N9</w:t>
                </w:r>
              </w:smartTag>
            </w:smartTag>
          </w:p>
        </w:tc>
      </w:tr>
      <w:tr w:rsidR="00141BC2" w:rsidRPr="0035663D" w:rsidTr="00141BC2">
        <w:trPr>
          <w:trHeight w:val="1049"/>
        </w:trPr>
        <w:tc>
          <w:tcPr>
            <w:tcW w:w="1284"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tcPr>
          <w:p w:rsidR="00141BC2" w:rsidRDefault="00141BC2" w:rsidP="00175648">
            <w:pPr>
              <w:rPr>
                <w:rFonts w:eastAsia="Calibri"/>
                <w:color w:val="000000"/>
              </w:rPr>
            </w:pPr>
            <w:r>
              <w:rPr>
                <w:rFonts w:eastAsia="Calibri"/>
                <w:color w:val="000000"/>
              </w:rPr>
              <w:t>Québec,</w:t>
            </w:r>
          </w:p>
          <w:p w:rsidR="00141BC2" w:rsidRPr="00825736" w:rsidRDefault="00141BC2" w:rsidP="00175648">
            <w:pPr>
              <w:rPr>
                <w:rFonts w:eastAsia="Calibri"/>
                <w:color w:val="000000"/>
              </w:rPr>
            </w:pPr>
            <w:r>
              <w:rPr>
                <w:rFonts w:eastAsia="Calibri"/>
                <w:color w:val="000000"/>
              </w:rPr>
              <w:t>Québec</w:t>
            </w:r>
          </w:p>
        </w:tc>
        <w:tc>
          <w:tcPr>
            <w:tcW w:w="1280" w:type="dxa"/>
            <w:tcBorders>
              <w:top w:val="nil"/>
              <w:left w:val="nil"/>
              <w:bottom w:val="single" w:sz="4" w:space="0" w:color="auto"/>
              <w:right w:val="single" w:sz="8" w:space="0" w:color="auto"/>
            </w:tcBorders>
            <w:tcMar>
              <w:top w:w="0" w:type="dxa"/>
              <w:left w:w="70" w:type="dxa"/>
              <w:bottom w:w="0" w:type="dxa"/>
              <w:right w:w="70" w:type="dxa"/>
            </w:tcMar>
            <w:vAlign w:val="center"/>
          </w:tcPr>
          <w:p w:rsidR="00141BC2" w:rsidRPr="00141BC2" w:rsidRDefault="00141BC2" w:rsidP="00141BC2">
            <w:pPr>
              <w:jc w:val="center"/>
              <w:rPr>
                <w:color w:val="000000"/>
              </w:rPr>
            </w:pPr>
            <w:proofErr w:type="spellStart"/>
            <w:r w:rsidRPr="00320730">
              <w:rPr>
                <w:color w:val="000000"/>
              </w:rPr>
              <w:t>Fr</w:t>
            </w:r>
            <w:r>
              <w:rPr>
                <w:color w:val="000000"/>
              </w:rPr>
              <w:t>ançais</w:t>
            </w:r>
            <w:proofErr w:type="spellEnd"/>
          </w:p>
        </w:tc>
        <w:tc>
          <w:tcPr>
            <w:tcW w:w="853" w:type="dxa"/>
            <w:tcBorders>
              <w:top w:val="nil"/>
              <w:left w:val="nil"/>
              <w:bottom w:val="single" w:sz="4"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24</w:t>
            </w:r>
          </w:p>
        </w:tc>
        <w:tc>
          <w:tcPr>
            <w:tcW w:w="1265" w:type="dxa"/>
            <w:tcBorders>
              <w:top w:val="nil"/>
              <w:left w:val="nil"/>
              <w:bottom w:val="single" w:sz="4" w:space="0" w:color="auto"/>
              <w:right w:val="single" w:sz="8" w:space="0" w:color="auto"/>
            </w:tcBorders>
            <w:tcMar>
              <w:top w:w="0" w:type="dxa"/>
              <w:left w:w="70" w:type="dxa"/>
              <w:bottom w:w="0" w:type="dxa"/>
              <w:right w:w="70" w:type="dxa"/>
            </w:tcMar>
            <w:vAlign w:val="center"/>
          </w:tcPr>
          <w:p w:rsidR="00141BC2" w:rsidRPr="00320730" w:rsidRDefault="00141BC2" w:rsidP="00175648">
            <w:pPr>
              <w:jc w:val="center"/>
              <w:rPr>
                <w:rFonts w:eastAsia="Calibri"/>
                <w:color w:val="000000"/>
              </w:rPr>
            </w:pPr>
            <w:r w:rsidRPr="00320730">
              <w:rPr>
                <w:color w:val="000000"/>
              </w:rPr>
              <w:t>16-20</w:t>
            </w:r>
          </w:p>
        </w:tc>
        <w:tc>
          <w:tcPr>
            <w:tcW w:w="1559" w:type="dxa"/>
            <w:tcBorders>
              <w:top w:val="nil"/>
              <w:left w:val="nil"/>
              <w:bottom w:val="single" w:sz="4" w:space="0" w:color="auto"/>
              <w:right w:val="single" w:sz="8" w:space="0" w:color="auto"/>
            </w:tcBorders>
            <w:tcMar>
              <w:top w:w="0" w:type="dxa"/>
              <w:left w:w="70" w:type="dxa"/>
              <w:bottom w:w="0" w:type="dxa"/>
              <w:right w:w="70" w:type="dxa"/>
            </w:tcMar>
            <w:vAlign w:val="center"/>
          </w:tcPr>
          <w:p w:rsidR="00141BC2" w:rsidRPr="002314A0" w:rsidRDefault="002314A0" w:rsidP="00175648">
            <w:pPr>
              <w:jc w:val="center"/>
              <w:rPr>
                <w:rFonts w:eastAsia="Calibri"/>
                <w:color w:val="000000"/>
                <w:lang w:val="fr-CA"/>
              </w:rPr>
            </w:pPr>
            <w:r w:rsidRPr="002314A0">
              <w:rPr>
                <w:color w:val="000000"/>
                <w:lang w:val="fr-CA"/>
              </w:rPr>
              <w:t>Jeudi</w:t>
            </w:r>
            <w:r w:rsidR="00141BC2" w:rsidRPr="002314A0">
              <w:rPr>
                <w:color w:val="000000"/>
                <w:lang w:val="fr-CA"/>
              </w:rPr>
              <w:t xml:space="preserve"> 6 </w:t>
            </w:r>
            <w:r w:rsidRPr="002314A0">
              <w:rPr>
                <w:color w:val="000000"/>
                <w:lang w:val="fr-CA"/>
              </w:rPr>
              <w:t>novembre 2014 (17h30 et 19h30)</w:t>
            </w:r>
          </w:p>
        </w:tc>
        <w:tc>
          <w:tcPr>
            <w:tcW w:w="2463" w:type="dxa"/>
            <w:tcBorders>
              <w:top w:val="nil"/>
              <w:left w:val="nil"/>
              <w:bottom w:val="single" w:sz="4" w:space="0" w:color="auto"/>
              <w:right w:val="single" w:sz="8" w:space="0" w:color="auto"/>
            </w:tcBorders>
            <w:tcMar>
              <w:top w:w="0" w:type="dxa"/>
              <w:left w:w="70" w:type="dxa"/>
              <w:bottom w:w="0" w:type="dxa"/>
              <w:right w:w="70" w:type="dxa"/>
            </w:tcMar>
            <w:vAlign w:val="center"/>
          </w:tcPr>
          <w:p w:rsidR="00141BC2" w:rsidRDefault="00141BC2" w:rsidP="00175648">
            <w:pPr>
              <w:jc w:val="center"/>
              <w:rPr>
                <w:color w:val="000000"/>
                <w:lang w:val="fr-CA"/>
              </w:rPr>
            </w:pPr>
            <w:r>
              <w:rPr>
                <w:color w:val="000000"/>
                <w:lang w:val="fr-CA"/>
              </w:rPr>
              <w:t>Leger/Consumer Vision</w:t>
            </w:r>
          </w:p>
          <w:p w:rsidR="00141BC2" w:rsidRDefault="00141BC2" w:rsidP="00175648">
            <w:pPr>
              <w:jc w:val="center"/>
              <w:rPr>
                <w:color w:val="000000"/>
                <w:lang w:val="fr-CA"/>
              </w:rPr>
            </w:pPr>
            <w:r w:rsidRPr="006114AF">
              <w:rPr>
                <w:color w:val="000000"/>
                <w:lang w:val="fr-CA"/>
              </w:rPr>
              <w:t>580 rue grande-Allée Est</w:t>
            </w:r>
            <w:r>
              <w:rPr>
                <w:color w:val="000000"/>
                <w:lang w:val="fr-CA"/>
              </w:rPr>
              <w:t>,</w:t>
            </w:r>
          </w:p>
          <w:p w:rsidR="00141BC2" w:rsidRPr="0035663D" w:rsidRDefault="003B429C" w:rsidP="003B429C">
            <w:pPr>
              <w:jc w:val="center"/>
              <w:rPr>
                <w:rFonts w:eastAsia="Calibri"/>
                <w:color w:val="000000"/>
                <w:lang w:val="fr-CA"/>
              </w:rPr>
            </w:pPr>
            <w:r>
              <w:rPr>
                <w:color w:val="000000"/>
                <w:lang w:val="fr-CA"/>
              </w:rPr>
              <w:t>Québec</w:t>
            </w:r>
            <w:r w:rsidR="00141BC2">
              <w:rPr>
                <w:color w:val="000000"/>
                <w:lang w:val="fr-CA"/>
              </w:rPr>
              <w:t>, QC</w:t>
            </w:r>
          </w:p>
        </w:tc>
      </w:tr>
      <w:tr w:rsidR="00141BC2" w:rsidRPr="0035663D" w:rsidTr="00141BC2">
        <w:trPr>
          <w:trHeight w:val="340"/>
        </w:trPr>
        <w:tc>
          <w:tcPr>
            <w:tcW w:w="1284"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rsidR="00141BC2" w:rsidRPr="006C2E8D" w:rsidRDefault="00141BC2" w:rsidP="00175648">
            <w:pPr>
              <w:rPr>
                <w:rFonts w:eastAsia="Calibri"/>
                <w:b/>
                <w:bCs/>
                <w:color w:val="000000"/>
                <w:sz w:val="22"/>
                <w:szCs w:val="22"/>
              </w:rPr>
            </w:pPr>
            <w:r w:rsidRPr="006C2E8D">
              <w:rPr>
                <w:b/>
                <w:bCs/>
                <w:color w:val="000000"/>
              </w:rPr>
              <w:t>Total</w:t>
            </w:r>
          </w:p>
        </w:tc>
        <w:tc>
          <w:tcPr>
            <w:tcW w:w="128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141BC2" w:rsidRPr="006C2E8D" w:rsidRDefault="00141BC2" w:rsidP="00175648">
            <w:pPr>
              <w:jc w:val="center"/>
              <w:rPr>
                <w:rFonts w:eastAsia="Calibri"/>
                <w:b/>
                <w:bCs/>
                <w:color w:val="000000"/>
                <w:sz w:val="22"/>
                <w:szCs w:val="22"/>
              </w:rPr>
            </w:pPr>
            <w:r w:rsidRPr="006C2E8D">
              <w:rPr>
                <w:b/>
                <w:bCs/>
                <w:color w:val="000000"/>
              </w:rPr>
              <w:t>-</w:t>
            </w:r>
          </w:p>
        </w:tc>
        <w:tc>
          <w:tcPr>
            <w:tcW w:w="85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141BC2" w:rsidRPr="006C2E8D" w:rsidRDefault="00141BC2" w:rsidP="00175648">
            <w:pPr>
              <w:jc w:val="center"/>
              <w:rPr>
                <w:rFonts w:eastAsia="Calibri"/>
                <w:b/>
                <w:bCs/>
                <w:color w:val="000000"/>
                <w:sz w:val="22"/>
                <w:szCs w:val="22"/>
              </w:rPr>
            </w:pPr>
            <w:r w:rsidRPr="006C2E8D">
              <w:rPr>
                <w:b/>
                <w:bCs/>
                <w:color w:val="000000"/>
              </w:rPr>
              <w:t>1</w:t>
            </w:r>
            <w:r>
              <w:rPr>
                <w:b/>
                <w:bCs/>
                <w:color w:val="000000"/>
              </w:rPr>
              <w:t>92</w:t>
            </w:r>
          </w:p>
        </w:tc>
        <w:tc>
          <w:tcPr>
            <w:tcW w:w="1265"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141BC2" w:rsidRPr="006C2E8D" w:rsidRDefault="00141BC2" w:rsidP="00175648">
            <w:pPr>
              <w:jc w:val="center"/>
              <w:rPr>
                <w:rFonts w:eastAsia="Calibri"/>
                <w:b/>
                <w:bCs/>
                <w:color w:val="000000"/>
                <w:sz w:val="22"/>
                <w:szCs w:val="22"/>
              </w:rPr>
            </w:pPr>
            <w:r>
              <w:rPr>
                <w:b/>
                <w:bCs/>
                <w:color w:val="000000"/>
              </w:rPr>
              <w:t>128</w:t>
            </w:r>
            <w:r w:rsidRPr="006C2E8D">
              <w:rPr>
                <w:b/>
                <w:bCs/>
                <w:color w:val="000000"/>
              </w:rPr>
              <w:t>-1</w:t>
            </w:r>
            <w:r>
              <w:rPr>
                <w:b/>
                <w:bCs/>
                <w:color w:val="000000"/>
              </w:rPr>
              <w:t>60</w:t>
            </w:r>
          </w:p>
        </w:tc>
        <w:tc>
          <w:tcPr>
            <w:tcW w:w="155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141BC2" w:rsidRPr="006C2E8D" w:rsidRDefault="00141BC2" w:rsidP="00175648">
            <w:pPr>
              <w:jc w:val="center"/>
              <w:rPr>
                <w:rFonts w:eastAsia="Calibri"/>
                <w:b/>
                <w:bCs/>
                <w:color w:val="000000"/>
                <w:sz w:val="22"/>
                <w:szCs w:val="22"/>
              </w:rPr>
            </w:pPr>
            <w:r w:rsidRPr="006C2E8D">
              <w:rPr>
                <w:b/>
                <w:bCs/>
                <w:color w:val="000000"/>
              </w:rPr>
              <w:t>-</w:t>
            </w:r>
          </w:p>
        </w:tc>
        <w:tc>
          <w:tcPr>
            <w:tcW w:w="246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141BC2" w:rsidRPr="006C2E8D" w:rsidRDefault="00141BC2" w:rsidP="00175648">
            <w:pPr>
              <w:jc w:val="center"/>
              <w:rPr>
                <w:rFonts w:eastAsia="Calibri"/>
                <w:b/>
                <w:bCs/>
                <w:color w:val="000000"/>
                <w:sz w:val="22"/>
                <w:szCs w:val="22"/>
              </w:rPr>
            </w:pPr>
            <w:r w:rsidRPr="006C2E8D">
              <w:rPr>
                <w:b/>
                <w:bCs/>
                <w:color w:val="000000"/>
              </w:rPr>
              <w:t>-</w:t>
            </w:r>
          </w:p>
        </w:tc>
      </w:tr>
    </w:tbl>
    <w:p w:rsidR="00E13962" w:rsidRPr="002314A0" w:rsidRDefault="002314A0" w:rsidP="002314A0">
      <w:pPr>
        <w:ind w:left="720"/>
        <w:jc w:val="both"/>
        <w:rPr>
          <w:lang w:val="fr-CA"/>
        </w:rPr>
      </w:pPr>
      <w:r w:rsidRPr="002314A0">
        <w:rPr>
          <w:lang w:val="fr-CA"/>
        </w:rPr>
        <w:t xml:space="preserve">*Participants de Vancouver recrutés à Richmond, alors que ceux de Montréal et Calgary sont recrutés en banlieue.  </w:t>
      </w:r>
    </w:p>
    <w:p w:rsidR="00141BC2" w:rsidRPr="002314A0" w:rsidRDefault="00141BC2" w:rsidP="00E13962">
      <w:pPr>
        <w:jc w:val="both"/>
        <w:rPr>
          <w:sz w:val="22"/>
          <w:szCs w:val="22"/>
          <w:lang w:val="fr-CA"/>
        </w:rPr>
      </w:pPr>
    </w:p>
    <w:p w:rsidR="00141BC2" w:rsidRPr="002314A0" w:rsidRDefault="00141BC2" w:rsidP="00E13962">
      <w:pPr>
        <w:jc w:val="both"/>
        <w:rPr>
          <w:sz w:val="22"/>
          <w:szCs w:val="22"/>
          <w:lang w:val="fr-CA"/>
        </w:rPr>
      </w:pPr>
    </w:p>
    <w:p w:rsidR="00E13962" w:rsidRPr="00E13962" w:rsidRDefault="00E13962" w:rsidP="00E13962">
      <w:pPr>
        <w:jc w:val="both"/>
        <w:rPr>
          <w:sz w:val="24"/>
          <w:szCs w:val="24"/>
          <w:lang w:val="fr-CA"/>
        </w:rPr>
      </w:pPr>
    </w:p>
    <w:p w:rsidR="00E13962" w:rsidRDefault="00E13962" w:rsidP="00E13962">
      <w:pPr>
        <w:jc w:val="both"/>
        <w:rPr>
          <w:b/>
          <w:sz w:val="24"/>
          <w:u w:val="single"/>
          <w:lang w:val="fr-CA"/>
        </w:rPr>
      </w:pPr>
    </w:p>
    <w:p w:rsidR="00E13962" w:rsidRPr="00E13962" w:rsidRDefault="00E13962" w:rsidP="00E13962">
      <w:pPr>
        <w:jc w:val="both"/>
        <w:rPr>
          <w:b/>
          <w:sz w:val="24"/>
          <w:u w:val="single"/>
          <w:lang w:val="fr-CA"/>
        </w:rPr>
      </w:pPr>
      <w:r>
        <w:rPr>
          <w:b/>
          <w:sz w:val="24"/>
          <w:u w:val="single"/>
          <w:lang w:val="fr-CA"/>
        </w:rPr>
        <w:t>“Coordonnées</w:t>
      </w:r>
      <w:r w:rsidRPr="00E13962">
        <w:rPr>
          <w:b/>
          <w:sz w:val="24"/>
          <w:u w:val="single"/>
          <w:lang w:val="fr-CA"/>
        </w:rPr>
        <w:t>”</w:t>
      </w:r>
    </w:p>
    <w:p w:rsidR="00E13962" w:rsidRPr="00E13962" w:rsidRDefault="00E13962" w:rsidP="00E13962">
      <w:pPr>
        <w:spacing w:before="120"/>
        <w:jc w:val="both"/>
        <w:rPr>
          <w:sz w:val="24"/>
          <w:lang w:val="fr-CA"/>
        </w:rPr>
      </w:pPr>
    </w:p>
    <w:p w:rsidR="00E13962" w:rsidRPr="00E13962" w:rsidRDefault="00E13962" w:rsidP="00E13962">
      <w:pPr>
        <w:spacing w:before="120"/>
        <w:jc w:val="both"/>
        <w:rPr>
          <w:sz w:val="24"/>
          <w:lang w:val="fr-CA"/>
        </w:rPr>
      </w:pPr>
      <w:r w:rsidRPr="00E13962">
        <w:rPr>
          <w:sz w:val="24"/>
          <w:lang w:val="fr-CA"/>
        </w:rPr>
        <w:t>Quelqu’un de notre entreprise vous contactera pour confirmer la tenue du groupe. Pourriez-vous me laisser un numéro de téléphone où nous pouvons vous rejoindre en soirée ainsi qu’au cours de la journée?</w:t>
      </w:r>
    </w:p>
    <w:p w:rsidR="00E13962" w:rsidRPr="00E13962" w:rsidRDefault="00E13962" w:rsidP="00E13962">
      <w:pPr>
        <w:jc w:val="both"/>
        <w:rPr>
          <w:sz w:val="24"/>
          <w:lang w:val="fr-CA"/>
        </w:rPr>
      </w:pPr>
    </w:p>
    <w:p w:rsidR="00E13962" w:rsidRPr="00E13962" w:rsidRDefault="00E13962" w:rsidP="00E13962">
      <w:pPr>
        <w:tabs>
          <w:tab w:val="left" w:leader="underscore" w:pos="9360"/>
        </w:tabs>
        <w:jc w:val="both"/>
        <w:rPr>
          <w:b/>
          <w:sz w:val="24"/>
          <w:lang w:val="fr-CA"/>
        </w:rPr>
      </w:pPr>
      <w:r w:rsidRPr="00E13962">
        <w:rPr>
          <w:b/>
          <w:sz w:val="24"/>
          <w:lang w:val="fr-CA"/>
        </w:rPr>
        <w:t>Nom :</w:t>
      </w:r>
      <w:r w:rsidRPr="00E13962">
        <w:rPr>
          <w:b/>
          <w:sz w:val="24"/>
          <w:lang w:val="fr-CA"/>
        </w:rPr>
        <w:tab/>
      </w:r>
    </w:p>
    <w:p w:rsidR="00E13962" w:rsidRPr="00E13962" w:rsidRDefault="00E13962" w:rsidP="00E13962">
      <w:pPr>
        <w:tabs>
          <w:tab w:val="left" w:leader="underscore" w:pos="9360"/>
        </w:tabs>
        <w:jc w:val="both"/>
        <w:rPr>
          <w:b/>
          <w:sz w:val="24"/>
          <w:lang w:val="fr-CA"/>
        </w:rPr>
      </w:pPr>
    </w:p>
    <w:p w:rsidR="00E13962" w:rsidRPr="00E13962" w:rsidRDefault="00E13962" w:rsidP="00E13962">
      <w:pPr>
        <w:tabs>
          <w:tab w:val="left" w:leader="underscore" w:pos="4500"/>
          <w:tab w:val="left" w:pos="4770"/>
          <w:tab w:val="left" w:leader="underscore" w:pos="9360"/>
        </w:tabs>
        <w:jc w:val="both"/>
        <w:rPr>
          <w:b/>
          <w:sz w:val="24"/>
          <w:lang w:val="fr-CA"/>
        </w:rPr>
      </w:pPr>
      <w:r w:rsidRPr="00E13962">
        <w:rPr>
          <w:b/>
          <w:sz w:val="24"/>
          <w:lang w:val="fr-CA"/>
        </w:rPr>
        <w:t>Téléphone en soirée :</w:t>
      </w:r>
      <w:r w:rsidRPr="00E13962">
        <w:rPr>
          <w:b/>
          <w:sz w:val="24"/>
          <w:lang w:val="fr-CA"/>
        </w:rPr>
        <w:tab/>
      </w:r>
      <w:r w:rsidRPr="00E13962">
        <w:rPr>
          <w:b/>
          <w:sz w:val="24"/>
          <w:lang w:val="fr-CA"/>
        </w:rPr>
        <w:tab/>
        <w:t>Téléphone au travail :</w:t>
      </w:r>
      <w:r w:rsidRPr="00E13962">
        <w:rPr>
          <w:b/>
          <w:sz w:val="24"/>
          <w:lang w:val="fr-CA"/>
        </w:rPr>
        <w:tab/>
      </w:r>
    </w:p>
    <w:p w:rsidR="00E13962" w:rsidRPr="00E13962" w:rsidRDefault="00E13962" w:rsidP="00E13962">
      <w:pPr>
        <w:tabs>
          <w:tab w:val="left" w:leader="underscore" w:pos="4500"/>
          <w:tab w:val="left" w:pos="4770"/>
          <w:tab w:val="left" w:leader="underscore" w:pos="9360"/>
        </w:tabs>
        <w:jc w:val="both"/>
        <w:rPr>
          <w:b/>
          <w:sz w:val="24"/>
          <w:lang w:val="fr-CA"/>
        </w:rPr>
      </w:pPr>
    </w:p>
    <w:p w:rsidR="00E13962" w:rsidRPr="00E13962" w:rsidRDefault="00E13962" w:rsidP="00E13962">
      <w:pPr>
        <w:tabs>
          <w:tab w:val="left" w:leader="underscore" w:pos="4500"/>
          <w:tab w:val="left" w:pos="4770"/>
          <w:tab w:val="left" w:leader="underscore" w:pos="9360"/>
        </w:tabs>
        <w:jc w:val="center"/>
        <w:rPr>
          <w:b/>
          <w:sz w:val="24"/>
          <w:lang w:val="fr-CA"/>
        </w:rPr>
      </w:pPr>
    </w:p>
    <w:p w:rsidR="00E13962" w:rsidRPr="00E13962" w:rsidRDefault="00E13962" w:rsidP="00E13962">
      <w:pPr>
        <w:tabs>
          <w:tab w:val="left" w:leader="underscore" w:pos="4500"/>
          <w:tab w:val="left" w:pos="4770"/>
          <w:tab w:val="left" w:leader="underscore" w:pos="9360"/>
        </w:tabs>
        <w:jc w:val="center"/>
        <w:rPr>
          <w:b/>
          <w:sz w:val="24"/>
          <w:lang w:val="fr-CA"/>
        </w:rPr>
      </w:pPr>
      <w:r w:rsidRPr="00E13962">
        <w:rPr>
          <w:b/>
          <w:sz w:val="24"/>
          <w:lang w:val="fr-CA"/>
        </w:rPr>
        <w:t>Merci beaucoup</w:t>
      </w:r>
    </w:p>
    <w:p w:rsidR="00E13962" w:rsidRPr="00E13962" w:rsidRDefault="00E13962" w:rsidP="00E13962">
      <w:pPr>
        <w:tabs>
          <w:tab w:val="left" w:leader="underscore" w:pos="9360"/>
        </w:tabs>
        <w:spacing w:before="120"/>
        <w:jc w:val="both"/>
        <w:rPr>
          <w:b/>
          <w:sz w:val="24"/>
          <w:lang w:val="fr-CA"/>
        </w:rPr>
      </w:pPr>
      <w:r w:rsidRPr="00E13962">
        <w:rPr>
          <w:b/>
          <w:sz w:val="24"/>
          <w:lang w:val="fr-CA"/>
        </w:rPr>
        <w:t>Recruté par :</w:t>
      </w:r>
      <w:r w:rsidRPr="00E13962">
        <w:rPr>
          <w:b/>
          <w:sz w:val="24"/>
          <w:lang w:val="fr-CA"/>
        </w:rPr>
        <w:tab/>
      </w:r>
    </w:p>
    <w:p w:rsidR="00E13962" w:rsidRPr="00E13962" w:rsidRDefault="00E13962" w:rsidP="00E13962">
      <w:pPr>
        <w:tabs>
          <w:tab w:val="left" w:leader="underscore" w:pos="9360"/>
        </w:tabs>
        <w:jc w:val="both"/>
        <w:rPr>
          <w:b/>
          <w:sz w:val="24"/>
          <w:lang w:val="fr-CA"/>
        </w:rPr>
      </w:pPr>
    </w:p>
    <w:p w:rsidR="00E13962" w:rsidRPr="00E13962" w:rsidRDefault="00E13962" w:rsidP="00E13962">
      <w:pPr>
        <w:tabs>
          <w:tab w:val="left" w:leader="underscore" w:pos="9360"/>
        </w:tabs>
        <w:jc w:val="both"/>
        <w:rPr>
          <w:sz w:val="24"/>
          <w:lang w:val="fr-CA"/>
        </w:rPr>
      </w:pPr>
      <w:r w:rsidRPr="00E13962">
        <w:rPr>
          <w:b/>
          <w:sz w:val="24"/>
          <w:lang w:val="fr-CA"/>
        </w:rPr>
        <w:t>Confirmé par :</w:t>
      </w:r>
      <w:r w:rsidRPr="00E13962">
        <w:rPr>
          <w:b/>
          <w:sz w:val="24"/>
          <w:lang w:val="fr-CA"/>
        </w:rPr>
        <w:tab/>
      </w:r>
    </w:p>
    <w:p w:rsidR="00E13962" w:rsidRPr="00E13962" w:rsidRDefault="00E13962" w:rsidP="00E13962">
      <w:pPr>
        <w:jc w:val="both"/>
        <w:rPr>
          <w:sz w:val="24"/>
          <w:lang w:val="fr-CA"/>
        </w:rPr>
      </w:pPr>
    </w:p>
    <w:p w:rsidR="00E13962" w:rsidRPr="00E13962" w:rsidRDefault="00E13962" w:rsidP="00E13962">
      <w:pPr>
        <w:jc w:val="both"/>
        <w:rPr>
          <w:sz w:val="24"/>
          <w:szCs w:val="24"/>
          <w:lang w:val="fr-CA"/>
        </w:rPr>
      </w:pPr>
    </w:p>
    <w:p w:rsidR="00E13962" w:rsidRPr="00E13962" w:rsidRDefault="00E13962" w:rsidP="00E13962">
      <w:pPr>
        <w:jc w:val="both"/>
        <w:rPr>
          <w:sz w:val="24"/>
          <w:szCs w:val="24"/>
          <w:lang w:val="fr-CA"/>
        </w:rPr>
      </w:pPr>
      <w:r w:rsidRPr="00E13962">
        <w:rPr>
          <w:sz w:val="24"/>
          <w:szCs w:val="24"/>
          <w:lang w:val="fr-CA"/>
        </w:rPr>
        <w:t>Comme nous avons sélectionné un nombre limité de participants, votre participation est très importante pour nous. Si pour une raison particulière vous n’êtes plus en mesure de participer à ce groupe, s’il vous plaît appelez-nous pour nous en faire part afin que nous puissions vous remplacer. Vous pouvez nous joindre au ________ à nos bureaux et demandez pour _______________.</w:t>
      </w:r>
    </w:p>
    <w:p w:rsidR="00E13962" w:rsidRPr="00E13962" w:rsidRDefault="00E13962" w:rsidP="00E13962">
      <w:pPr>
        <w:jc w:val="both"/>
        <w:rPr>
          <w:iCs/>
          <w:sz w:val="24"/>
          <w:szCs w:val="24"/>
          <w:u w:val="single"/>
          <w:lang w:val="fr-CA"/>
        </w:rPr>
      </w:pPr>
    </w:p>
    <w:p w:rsidR="00E13962" w:rsidRPr="00E13962" w:rsidRDefault="00E13962" w:rsidP="00E13962">
      <w:pPr>
        <w:jc w:val="both"/>
        <w:rPr>
          <w:iCs/>
          <w:sz w:val="24"/>
          <w:szCs w:val="24"/>
          <w:u w:val="single"/>
          <w:lang w:val="fr-CA"/>
        </w:rPr>
      </w:pPr>
      <w:r w:rsidRPr="00E13962">
        <w:rPr>
          <w:iCs/>
          <w:sz w:val="24"/>
          <w:szCs w:val="24"/>
          <w:u w:val="single"/>
          <w:lang w:val="fr-CA"/>
        </w:rPr>
        <w:t>Pour assurer le bon déroulement du groupe de discussion, nous vous rappelons :</w:t>
      </w:r>
    </w:p>
    <w:p w:rsidR="00E13962" w:rsidRPr="00E13962" w:rsidRDefault="00E13962" w:rsidP="00E13962">
      <w:pPr>
        <w:jc w:val="both"/>
        <w:rPr>
          <w:iCs/>
          <w:sz w:val="24"/>
          <w:szCs w:val="24"/>
          <w:u w:val="single"/>
          <w:lang w:val="fr-CA"/>
        </w:rPr>
      </w:pPr>
    </w:p>
    <w:p w:rsidR="00E13962" w:rsidRPr="00E13962" w:rsidRDefault="00E13962" w:rsidP="00FA5562">
      <w:pPr>
        <w:numPr>
          <w:ilvl w:val="0"/>
          <w:numId w:val="19"/>
        </w:numPr>
        <w:jc w:val="both"/>
        <w:rPr>
          <w:sz w:val="24"/>
          <w:szCs w:val="24"/>
          <w:lang w:val="fr-CA"/>
        </w:rPr>
      </w:pPr>
      <w:r w:rsidRPr="00E13962">
        <w:rPr>
          <w:sz w:val="24"/>
          <w:szCs w:val="24"/>
          <w:lang w:val="fr-CA"/>
        </w:rPr>
        <w:t>D’éteindre votre cellulaire – afin d’éviter les dérangements durant les groupes;</w:t>
      </w:r>
    </w:p>
    <w:p w:rsidR="00E13962" w:rsidRPr="00E13962" w:rsidRDefault="00E13962" w:rsidP="00FA5562">
      <w:pPr>
        <w:numPr>
          <w:ilvl w:val="0"/>
          <w:numId w:val="19"/>
        </w:numPr>
        <w:jc w:val="both"/>
        <w:rPr>
          <w:sz w:val="24"/>
          <w:szCs w:val="24"/>
          <w:lang w:val="fr-CA"/>
        </w:rPr>
      </w:pPr>
      <w:r w:rsidRPr="00E13962">
        <w:rPr>
          <w:sz w:val="24"/>
          <w:szCs w:val="24"/>
          <w:lang w:val="fr-CA"/>
        </w:rPr>
        <w:t>D’arriver 15 minutes plus tôt – afin d’avoir suffisamment de temps pour stationner votre véhicule et donner votre présence;</w:t>
      </w:r>
    </w:p>
    <w:p w:rsidR="00E13962" w:rsidRPr="00E13962" w:rsidRDefault="00E13962" w:rsidP="00FA5562">
      <w:pPr>
        <w:numPr>
          <w:ilvl w:val="0"/>
          <w:numId w:val="19"/>
        </w:numPr>
        <w:jc w:val="both"/>
        <w:rPr>
          <w:sz w:val="24"/>
          <w:szCs w:val="24"/>
          <w:lang w:val="fr-CA"/>
        </w:rPr>
      </w:pPr>
      <w:r w:rsidRPr="00E13962">
        <w:rPr>
          <w:sz w:val="24"/>
          <w:szCs w:val="24"/>
          <w:lang w:val="fr-CA"/>
        </w:rPr>
        <w:t>D’apporter vos lunettes de lecture, si nécessaire, afin de participer à l’évaluation du matériel;</w:t>
      </w:r>
    </w:p>
    <w:p w:rsidR="00E13962" w:rsidRPr="00E13962" w:rsidRDefault="00E13962" w:rsidP="00FA5562">
      <w:pPr>
        <w:numPr>
          <w:ilvl w:val="0"/>
          <w:numId w:val="19"/>
        </w:numPr>
        <w:jc w:val="both"/>
        <w:rPr>
          <w:sz w:val="24"/>
          <w:szCs w:val="24"/>
          <w:lang w:val="fr-CA"/>
        </w:rPr>
      </w:pPr>
      <w:r w:rsidRPr="00E13962">
        <w:rPr>
          <w:sz w:val="24"/>
          <w:szCs w:val="24"/>
          <w:lang w:val="fr-CA"/>
        </w:rPr>
        <w:t>D’apporter une pièce d’identité avec photo afin de pouvoir recevoir votre compensation;</w:t>
      </w:r>
    </w:p>
    <w:p w:rsidR="00E13962" w:rsidRPr="00E13962" w:rsidRDefault="00E13962" w:rsidP="00FA5562">
      <w:pPr>
        <w:numPr>
          <w:ilvl w:val="0"/>
          <w:numId w:val="19"/>
        </w:numPr>
        <w:jc w:val="both"/>
        <w:rPr>
          <w:sz w:val="24"/>
          <w:szCs w:val="24"/>
          <w:lang w:val="fr-CA"/>
        </w:rPr>
      </w:pPr>
      <w:r w:rsidRPr="00E13962">
        <w:rPr>
          <w:sz w:val="24"/>
          <w:szCs w:val="24"/>
          <w:lang w:val="fr-CA"/>
        </w:rPr>
        <w:t>Que la session sera enregistrée pour des fins d’analyse.</w:t>
      </w:r>
    </w:p>
    <w:p w:rsidR="00C02700" w:rsidRPr="00E857E1" w:rsidRDefault="00C02700" w:rsidP="00C02700">
      <w:pPr>
        <w:pStyle w:val="Titre1"/>
        <w:pBdr>
          <w:bottom w:val="single" w:sz="4" w:space="1" w:color="FF0000"/>
        </w:pBdr>
        <w:shd w:val="clear" w:color="000000" w:fill="FFFFFF"/>
        <w:spacing w:before="0" w:after="0"/>
        <w:jc w:val="both"/>
        <w:rPr>
          <w:rFonts w:ascii="Calibri" w:hAnsi="Calibri"/>
          <w:sz w:val="36"/>
          <w:szCs w:val="36"/>
        </w:rPr>
      </w:pPr>
      <w:r w:rsidRPr="005C1BCC">
        <w:rPr>
          <w:rFonts w:ascii="Calibri" w:hAnsi="Calibri"/>
          <w:sz w:val="24"/>
          <w:lang w:val="en-US"/>
        </w:rPr>
        <w:br w:type="page"/>
      </w:r>
      <w:bookmarkStart w:id="37" w:name="_Toc415129254"/>
      <w:r>
        <w:rPr>
          <w:rFonts w:ascii="Calibri" w:hAnsi="Calibri"/>
          <w:sz w:val="36"/>
          <w:szCs w:val="36"/>
        </w:rPr>
        <w:lastRenderedPageBreak/>
        <w:t xml:space="preserve">Appendix </w:t>
      </w:r>
      <w:r w:rsidR="0066311A">
        <w:rPr>
          <w:rFonts w:ascii="Calibri" w:hAnsi="Calibri"/>
          <w:sz w:val="36"/>
          <w:szCs w:val="36"/>
        </w:rPr>
        <w:t>C</w:t>
      </w:r>
      <w:r w:rsidRPr="00E857E1">
        <w:rPr>
          <w:rFonts w:ascii="Calibri" w:hAnsi="Calibri"/>
          <w:sz w:val="36"/>
          <w:szCs w:val="36"/>
        </w:rPr>
        <w:t xml:space="preserve"> – </w:t>
      </w:r>
      <w:r w:rsidR="00450CC5">
        <w:rPr>
          <w:rFonts w:ascii="Calibri" w:hAnsi="Calibri"/>
          <w:sz w:val="36"/>
          <w:szCs w:val="36"/>
        </w:rPr>
        <w:t>Discussion Guide</w:t>
      </w:r>
      <w:bookmarkEnd w:id="37"/>
    </w:p>
    <w:p w:rsidR="00C02700" w:rsidRDefault="00C02700" w:rsidP="006816E4">
      <w:pPr>
        <w:pStyle w:val="Corpsdetexte1"/>
        <w:rPr>
          <w:rFonts w:ascii="Calibri" w:hAnsi="Calibri"/>
          <w:sz w:val="24"/>
          <w:lang w:val="en-CA"/>
        </w:rPr>
      </w:pPr>
    </w:p>
    <w:p w:rsidR="00851AD9" w:rsidRPr="00851AD9" w:rsidRDefault="0066311A" w:rsidP="001775D4">
      <w:pPr>
        <w:pStyle w:val="Titre2Lger"/>
      </w:pPr>
      <w:bookmarkStart w:id="38" w:name="_Toc415129255"/>
      <w:r>
        <w:rPr>
          <w:lang w:val="en-CA"/>
        </w:rPr>
        <w:t>C</w:t>
      </w:r>
      <w:r w:rsidR="00AD3F51">
        <w:t>.1</w:t>
      </w:r>
      <w:r w:rsidR="00AD3F51" w:rsidRPr="004F37B4">
        <w:t xml:space="preserve"> </w:t>
      </w:r>
      <w:r w:rsidR="00AD3F51" w:rsidRPr="004F37B4">
        <w:tab/>
        <w:t>English Version</w:t>
      </w:r>
      <w:bookmarkEnd w:id="38"/>
      <w:r w:rsidR="00AD3F51" w:rsidRPr="004F37B4">
        <w:t xml:space="preserve"> </w:t>
      </w:r>
    </w:p>
    <w:p w:rsidR="001775D4" w:rsidRDefault="001775D4" w:rsidP="007A17AE"/>
    <w:p w:rsidR="006939DC" w:rsidRPr="006939DC" w:rsidRDefault="009B21BB" w:rsidP="006939DC">
      <w:pPr>
        <w:spacing w:line="280" w:lineRule="atLeast"/>
        <w:ind w:right="-1422"/>
        <w:jc w:val="center"/>
        <w:rPr>
          <w:rFonts w:ascii="Calibri" w:hAnsi="Calibri"/>
          <w:b/>
          <w:sz w:val="22"/>
          <w:szCs w:val="22"/>
          <w:lang w:val="en-US"/>
        </w:rPr>
      </w:pPr>
      <w:r>
        <w:rPr>
          <w:rFonts w:ascii="Calibri" w:hAnsi="Calibri"/>
          <w:b/>
          <w:sz w:val="22"/>
          <w:szCs w:val="22"/>
          <w:lang w:val="en-US"/>
        </w:rPr>
        <w:t>MODERATOR’S GUIDE – OCTOBER 2014</w:t>
      </w:r>
    </w:p>
    <w:p w:rsidR="006939DC" w:rsidRPr="00FA5562" w:rsidRDefault="006939DC" w:rsidP="006939DC">
      <w:pPr>
        <w:spacing w:line="280" w:lineRule="atLeast"/>
        <w:ind w:right="-1422"/>
        <w:rPr>
          <w:rFonts w:ascii="Calibri" w:hAnsi="Calibri" w:cs="Calibri"/>
          <w:b/>
          <w:sz w:val="22"/>
          <w:szCs w:val="22"/>
          <w:lang w:val="en-US"/>
        </w:rPr>
      </w:pPr>
    </w:p>
    <w:p w:rsidR="006939DC" w:rsidRPr="00FA5562" w:rsidRDefault="006939DC" w:rsidP="006939DC">
      <w:pPr>
        <w:spacing w:line="280" w:lineRule="atLeast"/>
        <w:ind w:right="53"/>
        <w:rPr>
          <w:rFonts w:ascii="Calibri" w:hAnsi="Calibri" w:cs="Calibri"/>
          <w:b/>
          <w:sz w:val="22"/>
          <w:szCs w:val="22"/>
          <w:lang w:val="en-US"/>
        </w:rPr>
      </w:pPr>
      <w:r w:rsidRPr="00FA5562">
        <w:rPr>
          <w:rFonts w:ascii="Calibri" w:hAnsi="Calibri" w:cs="Calibri"/>
          <w:b/>
          <w:sz w:val="22"/>
          <w:szCs w:val="22"/>
          <w:lang w:val="en-US"/>
        </w:rPr>
        <w:t>INTRODUCTION (5 Minutes)</w:t>
      </w:r>
    </w:p>
    <w:p w:rsidR="006939DC" w:rsidRPr="00FA5562" w:rsidRDefault="006939DC" w:rsidP="006939DC">
      <w:pPr>
        <w:spacing w:line="276" w:lineRule="auto"/>
        <w:ind w:right="53"/>
        <w:rPr>
          <w:rFonts w:ascii="Calibri" w:hAnsi="Calibri" w:cs="Calibri"/>
          <w:sz w:val="22"/>
          <w:szCs w:val="22"/>
          <w:lang w:val="en-US"/>
        </w:rPr>
      </w:pPr>
    </w:p>
    <w:p w:rsidR="006939DC" w:rsidRPr="00FA5562" w:rsidRDefault="006939DC" w:rsidP="00FA5562">
      <w:pPr>
        <w:numPr>
          <w:ilvl w:val="0"/>
          <w:numId w:val="8"/>
        </w:numPr>
        <w:spacing w:line="276" w:lineRule="auto"/>
        <w:ind w:right="53"/>
        <w:rPr>
          <w:rFonts w:ascii="Calibri" w:hAnsi="Calibri" w:cs="Calibri"/>
          <w:sz w:val="22"/>
          <w:szCs w:val="22"/>
        </w:rPr>
      </w:pPr>
      <w:r w:rsidRPr="00FA5562">
        <w:rPr>
          <w:rFonts w:ascii="Calibri" w:hAnsi="Calibri" w:cs="Calibri"/>
          <w:sz w:val="22"/>
          <w:szCs w:val="22"/>
        </w:rPr>
        <w:t>Introduce moderator and welcome participants to the focus group.</w:t>
      </w:r>
    </w:p>
    <w:p w:rsidR="006939DC" w:rsidRPr="00FA5562" w:rsidRDefault="006939DC" w:rsidP="00FA5562">
      <w:pPr>
        <w:numPr>
          <w:ilvl w:val="1"/>
          <w:numId w:val="8"/>
        </w:numPr>
        <w:spacing w:line="276" w:lineRule="auto"/>
        <w:ind w:right="53"/>
        <w:rPr>
          <w:rFonts w:ascii="Calibri" w:hAnsi="Calibri" w:cs="Calibri"/>
          <w:b/>
          <w:bCs/>
          <w:sz w:val="22"/>
          <w:szCs w:val="22"/>
        </w:rPr>
      </w:pPr>
      <w:r w:rsidRPr="00FA5562">
        <w:rPr>
          <w:rFonts w:ascii="Calibri" w:hAnsi="Calibri" w:cs="Calibri"/>
          <w:sz w:val="22"/>
          <w:szCs w:val="22"/>
        </w:rPr>
        <w:t xml:space="preserve">As we indicated during the recruiting process, we are conducting focus group discussions on behalf of the Government of Canada.  </w:t>
      </w:r>
    </w:p>
    <w:p w:rsidR="006939DC" w:rsidRPr="00FA5562" w:rsidRDefault="006939DC" w:rsidP="00FA5562">
      <w:pPr>
        <w:numPr>
          <w:ilvl w:val="1"/>
          <w:numId w:val="8"/>
        </w:numPr>
        <w:spacing w:line="276" w:lineRule="auto"/>
        <w:ind w:right="53"/>
        <w:rPr>
          <w:rFonts w:ascii="Calibri" w:hAnsi="Calibri" w:cs="Calibri"/>
          <w:b/>
          <w:bCs/>
          <w:sz w:val="22"/>
          <w:szCs w:val="22"/>
        </w:rPr>
      </w:pPr>
      <w:r w:rsidRPr="00FA5562">
        <w:rPr>
          <w:rFonts w:ascii="Calibri" w:hAnsi="Calibri" w:cs="Calibri"/>
          <w:sz w:val="22"/>
          <w:szCs w:val="22"/>
        </w:rPr>
        <w:t>The focus of tonight’s discussion will be Government priorities.  But before we discuss these ads, I’d like to brief you on how a focus group works, for those of you who haven’t attended one before.</w:t>
      </w:r>
    </w:p>
    <w:p w:rsidR="006939DC" w:rsidRPr="00FA5562" w:rsidRDefault="006939DC" w:rsidP="006939DC">
      <w:pPr>
        <w:spacing w:line="276" w:lineRule="auto"/>
        <w:ind w:left="360" w:right="53"/>
        <w:rPr>
          <w:rFonts w:ascii="Calibri" w:hAnsi="Calibri" w:cs="Calibri"/>
          <w:b/>
          <w:bCs/>
          <w:sz w:val="22"/>
          <w:szCs w:val="22"/>
        </w:rPr>
      </w:pPr>
      <w:r w:rsidRPr="00FA5562">
        <w:rPr>
          <w:rFonts w:ascii="Calibri" w:hAnsi="Calibri" w:cs="Calibri"/>
          <w:b/>
          <w:bCs/>
          <w:sz w:val="22"/>
          <w:szCs w:val="22"/>
        </w:rPr>
        <w:t xml:space="preserve"> </w:t>
      </w:r>
    </w:p>
    <w:p w:rsidR="006939DC" w:rsidRPr="00FA5562" w:rsidRDefault="006939DC" w:rsidP="00FA5562">
      <w:pPr>
        <w:numPr>
          <w:ilvl w:val="0"/>
          <w:numId w:val="7"/>
        </w:numPr>
        <w:spacing w:line="276" w:lineRule="auto"/>
        <w:ind w:right="53"/>
        <w:rPr>
          <w:rFonts w:ascii="Calibri" w:hAnsi="Calibri" w:cs="Calibri"/>
          <w:sz w:val="22"/>
          <w:szCs w:val="22"/>
        </w:rPr>
      </w:pPr>
      <w:r w:rsidRPr="00FA5562">
        <w:rPr>
          <w:rFonts w:ascii="Calibri" w:hAnsi="Calibri" w:cs="Calibri"/>
          <w:sz w:val="22"/>
          <w:szCs w:val="22"/>
        </w:rPr>
        <w:t xml:space="preserve">The discussion will last approximately 2 hours. Feel free to excuse yourself during the session if necessary.  </w:t>
      </w:r>
    </w:p>
    <w:p w:rsidR="006939DC" w:rsidRPr="00FA5562" w:rsidRDefault="006939DC" w:rsidP="006939DC">
      <w:pPr>
        <w:spacing w:line="276" w:lineRule="auto"/>
        <w:ind w:left="360" w:right="53"/>
        <w:rPr>
          <w:rFonts w:ascii="Calibri" w:hAnsi="Calibri" w:cs="Calibri"/>
          <w:sz w:val="22"/>
          <w:szCs w:val="22"/>
        </w:rPr>
      </w:pPr>
    </w:p>
    <w:p w:rsidR="006939DC" w:rsidRPr="00FA5562" w:rsidRDefault="006939DC" w:rsidP="00FA5562">
      <w:pPr>
        <w:numPr>
          <w:ilvl w:val="0"/>
          <w:numId w:val="7"/>
        </w:numPr>
        <w:spacing w:line="276" w:lineRule="auto"/>
        <w:ind w:right="53"/>
        <w:rPr>
          <w:rFonts w:ascii="Calibri" w:hAnsi="Calibri" w:cs="Calibri"/>
          <w:sz w:val="22"/>
          <w:szCs w:val="22"/>
          <w:lang w:val="en-US"/>
        </w:rPr>
      </w:pPr>
      <w:r w:rsidRPr="00FA5562">
        <w:rPr>
          <w:rFonts w:ascii="Calibri" w:hAnsi="Calibri" w:cs="Calibri"/>
          <w:sz w:val="22"/>
          <w:szCs w:val="22"/>
          <w:lang w:val="en-US"/>
        </w:rPr>
        <w:t xml:space="preserve">Explanation re: </w:t>
      </w:r>
    </w:p>
    <w:p w:rsidR="006939DC" w:rsidRPr="00FA5562" w:rsidRDefault="006939DC" w:rsidP="00FA5562">
      <w:pPr>
        <w:numPr>
          <w:ilvl w:val="1"/>
          <w:numId w:val="8"/>
        </w:numPr>
        <w:tabs>
          <w:tab w:val="left" w:pos="4680"/>
        </w:tabs>
        <w:spacing w:line="276" w:lineRule="auto"/>
        <w:ind w:right="53"/>
        <w:rPr>
          <w:rFonts w:ascii="Calibri" w:hAnsi="Calibri" w:cs="Calibri"/>
          <w:sz w:val="22"/>
          <w:szCs w:val="22"/>
        </w:rPr>
      </w:pPr>
      <w:r w:rsidRPr="00FA5562">
        <w:rPr>
          <w:rFonts w:ascii="Calibri" w:hAnsi="Calibri" w:cs="Calibri"/>
          <w:sz w:val="22"/>
          <w:szCs w:val="22"/>
        </w:rPr>
        <w:t xml:space="preserve">Audio-taping – The session is being audio-taped for analysis purposes, in case we need to double-check the proceedings against our notes.  These audio-tapes remain in our possession and will not be released to anyone without written consent from all participants. </w:t>
      </w:r>
    </w:p>
    <w:p w:rsidR="006939DC" w:rsidRPr="00FA5562" w:rsidRDefault="006939DC" w:rsidP="00FA5562">
      <w:pPr>
        <w:numPr>
          <w:ilvl w:val="1"/>
          <w:numId w:val="8"/>
        </w:numPr>
        <w:spacing w:line="276" w:lineRule="auto"/>
        <w:ind w:right="53"/>
        <w:rPr>
          <w:rFonts w:ascii="Calibri" w:hAnsi="Calibri" w:cs="Calibri"/>
          <w:sz w:val="22"/>
          <w:szCs w:val="22"/>
        </w:rPr>
      </w:pPr>
      <w:r w:rsidRPr="00FA5562">
        <w:rPr>
          <w:rFonts w:ascii="Calibri" w:hAnsi="Calibri" w:cs="Calibri"/>
          <w:sz w:val="22"/>
          <w:szCs w:val="22"/>
        </w:rPr>
        <w:t xml:space="preserve">One-way mirror – There are observers representing the government and the creative agency for the ads who will be watching the discussion from behind the glass.  </w:t>
      </w:r>
    </w:p>
    <w:p w:rsidR="006939DC" w:rsidRPr="00FA5562" w:rsidRDefault="006939DC" w:rsidP="00FA5562">
      <w:pPr>
        <w:numPr>
          <w:ilvl w:val="1"/>
          <w:numId w:val="8"/>
        </w:numPr>
        <w:spacing w:line="276" w:lineRule="auto"/>
        <w:ind w:right="53"/>
        <w:rPr>
          <w:rFonts w:ascii="Calibri" w:hAnsi="Calibri" w:cs="Calibri"/>
          <w:sz w:val="22"/>
          <w:szCs w:val="22"/>
        </w:rPr>
      </w:pPr>
      <w:r w:rsidRPr="00FA5562">
        <w:rPr>
          <w:rFonts w:ascii="Calibri" w:hAnsi="Calibri" w:cs="Calibri"/>
          <w:sz w:val="22"/>
          <w:szCs w:val="22"/>
        </w:rPr>
        <w:t xml:space="preserve">It is also important for you to know that your responses today will in no way affect your dealings with the Government of Canada. </w:t>
      </w:r>
    </w:p>
    <w:p w:rsidR="006939DC" w:rsidRPr="00FA5562" w:rsidRDefault="006939DC" w:rsidP="00FA5562">
      <w:pPr>
        <w:numPr>
          <w:ilvl w:val="1"/>
          <w:numId w:val="8"/>
        </w:numPr>
        <w:spacing w:line="276" w:lineRule="auto"/>
        <w:ind w:right="53"/>
        <w:rPr>
          <w:rFonts w:ascii="Calibri" w:hAnsi="Calibri" w:cs="Calibri"/>
          <w:sz w:val="22"/>
          <w:szCs w:val="22"/>
        </w:rPr>
      </w:pPr>
      <w:r w:rsidRPr="00FA5562">
        <w:rPr>
          <w:rFonts w:ascii="Calibri" w:hAnsi="Calibri" w:cs="Calibri"/>
          <w:sz w:val="22"/>
          <w:szCs w:val="22"/>
        </w:rPr>
        <w:t xml:space="preserve">Confidentiality – </w:t>
      </w:r>
      <w:bookmarkStart w:id="39" w:name="OLE_LINK1"/>
      <w:r w:rsidRPr="00FA5562">
        <w:rPr>
          <w:rFonts w:ascii="Calibri" w:hAnsi="Calibri" w:cs="Calibri"/>
          <w:sz w:val="22"/>
          <w:szCs w:val="22"/>
        </w:rPr>
        <w:t xml:space="preserve">Please note that anything you say during these groups will be held in the strictest confidence.  We do not attribute comments to specific people.  Our report summarizes the findings from the groups but does not mention anyone by name.  The report can be accessed through the Library of Parliament or Archives Canada. </w:t>
      </w:r>
    </w:p>
    <w:bookmarkEnd w:id="39"/>
    <w:p w:rsidR="006939DC" w:rsidRPr="00FA5562" w:rsidRDefault="006939DC" w:rsidP="006939DC">
      <w:pPr>
        <w:spacing w:line="276" w:lineRule="auto"/>
        <w:ind w:left="1080" w:right="53"/>
        <w:rPr>
          <w:rFonts w:ascii="Calibri" w:hAnsi="Calibri" w:cs="Calibri"/>
          <w:sz w:val="22"/>
          <w:szCs w:val="22"/>
        </w:rPr>
      </w:pPr>
    </w:p>
    <w:p w:rsidR="006939DC" w:rsidRPr="00FA5562" w:rsidRDefault="006939DC" w:rsidP="00FA5562">
      <w:pPr>
        <w:numPr>
          <w:ilvl w:val="0"/>
          <w:numId w:val="7"/>
        </w:numPr>
        <w:spacing w:line="276" w:lineRule="auto"/>
        <w:ind w:right="53"/>
        <w:rPr>
          <w:rFonts w:ascii="Calibri" w:hAnsi="Calibri" w:cs="Calibri"/>
          <w:sz w:val="22"/>
          <w:szCs w:val="22"/>
        </w:rPr>
      </w:pPr>
      <w:r w:rsidRPr="00FA5562">
        <w:rPr>
          <w:rFonts w:ascii="Calibri" w:hAnsi="Calibri" w:cs="Calibri"/>
          <w:sz w:val="22"/>
          <w:szCs w:val="22"/>
        </w:rPr>
        <w:t>Describe how a discussion group functions:</w:t>
      </w:r>
    </w:p>
    <w:p w:rsidR="006939DC" w:rsidRPr="00FA5562" w:rsidRDefault="006939DC" w:rsidP="00FA5562">
      <w:pPr>
        <w:numPr>
          <w:ilvl w:val="1"/>
          <w:numId w:val="8"/>
        </w:numPr>
        <w:spacing w:line="276" w:lineRule="auto"/>
        <w:ind w:right="53"/>
        <w:rPr>
          <w:rFonts w:ascii="Calibri" w:hAnsi="Calibri" w:cs="Calibri"/>
          <w:sz w:val="22"/>
          <w:szCs w:val="22"/>
        </w:rPr>
      </w:pPr>
      <w:bookmarkStart w:id="40" w:name="OLE_LINK2"/>
      <w:r w:rsidRPr="00FA5562">
        <w:rPr>
          <w:rFonts w:ascii="Calibri" w:hAnsi="Calibri" w:cs="Calibri"/>
          <w:sz w:val="22"/>
          <w:szCs w:val="22"/>
        </w:rPr>
        <w:t>Discussion groups are designed to stimulate an open and honest discussion. My role as a moderator is to guide the discussion and encourage everyone to participate. Another function of the moderator is to ensure that the discussion stays on topic and on time.</w:t>
      </w:r>
    </w:p>
    <w:p w:rsidR="006939DC" w:rsidRPr="00FA5562" w:rsidRDefault="006939DC" w:rsidP="00FA5562">
      <w:pPr>
        <w:numPr>
          <w:ilvl w:val="1"/>
          <w:numId w:val="8"/>
        </w:numPr>
        <w:spacing w:line="276" w:lineRule="auto"/>
        <w:ind w:right="53"/>
        <w:rPr>
          <w:rFonts w:ascii="Calibri" w:hAnsi="Calibri" w:cs="Calibri"/>
          <w:sz w:val="22"/>
          <w:szCs w:val="22"/>
          <w:lang w:val="en-US"/>
        </w:rPr>
      </w:pPr>
      <w:r w:rsidRPr="00FA5562">
        <w:rPr>
          <w:rFonts w:ascii="Calibri" w:hAnsi="Calibri" w:cs="Calibri"/>
          <w:sz w:val="22"/>
          <w:szCs w:val="22"/>
        </w:rPr>
        <w:t xml:space="preserve">Your role is to answer questions and voice your opinions. We are looking for minority as well as majority opinion in a focus group, so don't hold back if you have a comment even if you feel your opinion may be different from others in the group.  There may or may not be others who share your point of view.  </w:t>
      </w:r>
      <w:r w:rsidRPr="00FA5562">
        <w:rPr>
          <w:rFonts w:ascii="Calibri" w:hAnsi="Calibri" w:cs="Calibri"/>
          <w:sz w:val="22"/>
          <w:szCs w:val="22"/>
          <w:lang w:val="en-US"/>
        </w:rPr>
        <w:t xml:space="preserve">Everyone's opinion is important and should be respected.    </w:t>
      </w:r>
    </w:p>
    <w:p w:rsidR="006939DC" w:rsidRPr="00FA5562" w:rsidRDefault="006939DC" w:rsidP="00FA5562">
      <w:pPr>
        <w:numPr>
          <w:ilvl w:val="1"/>
          <w:numId w:val="8"/>
        </w:numPr>
        <w:spacing w:line="276" w:lineRule="auto"/>
        <w:ind w:right="53"/>
        <w:rPr>
          <w:rFonts w:ascii="Calibri" w:hAnsi="Calibri" w:cs="Calibri"/>
          <w:sz w:val="22"/>
          <w:szCs w:val="22"/>
        </w:rPr>
      </w:pPr>
      <w:bookmarkStart w:id="41" w:name="OLE_LINK3"/>
      <w:r w:rsidRPr="00FA5562">
        <w:rPr>
          <w:rFonts w:ascii="Calibri" w:hAnsi="Calibri" w:cs="Calibri"/>
          <w:sz w:val="22"/>
          <w:szCs w:val="22"/>
        </w:rPr>
        <w:lastRenderedPageBreak/>
        <w:t xml:space="preserve">I would also like to stress that there are no wrong answers.  We are simply looking for your opinions and attitudes.  </w:t>
      </w:r>
      <w:bookmarkEnd w:id="41"/>
      <w:r w:rsidRPr="00FA5562">
        <w:rPr>
          <w:rFonts w:ascii="Calibri" w:hAnsi="Calibri" w:cs="Calibri"/>
          <w:sz w:val="22"/>
          <w:szCs w:val="22"/>
        </w:rPr>
        <w:t>This is not a test of your knowledge.  We did not expect you to do anything in preparation for this group.</w:t>
      </w:r>
    </w:p>
    <w:bookmarkEnd w:id="40"/>
    <w:p w:rsidR="006939DC" w:rsidRPr="00FA5562" w:rsidRDefault="006939DC" w:rsidP="006939DC">
      <w:pPr>
        <w:spacing w:line="276" w:lineRule="auto"/>
        <w:ind w:left="1080" w:right="53"/>
        <w:rPr>
          <w:rFonts w:ascii="Calibri" w:hAnsi="Calibri" w:cs="Calibri"/>
          <w:sz w:val="22"/>
          <w:szCs w:val="22"/>
        </w:rPr>
      </w:pPr>
    </w:p>
    <w:p w:rsidR="006939DC" w:rsidRPr="00FA5562" w:rsidRDefault="006939DC" w:rsidP="006939DC">
      <w:pPr>
        <w:spacing w:line="276" w:lineRule="auto"/>
        <w:ind w:right="53"/>
        <w:rPr>
          <w:rFonts w:ascii="Calibri" w:hAnsi="Calibri" w:cs="Calibri"/>
          <w:sz w:val="22"/>
          <w:szCs w:val="22"/>
        </w:rPr>
      </w:pPr>
      <w:r w:rsidRPr="00FA5562">
        <w:rPr>
          <w:rFonts w:ascii="Calibri" w:hAnsi="Calibri" w:cs="Calibri"/>
          <w:sz w:val="22"/>
          <w:szCs w:val="22"/>
        </w:rPr>
        <w:t>Please note that the moderator is not an employee of the Government of Canada and may not be able to answer some of your questions about the program we will be discussing.  If important questions do come up over the course of the group, we will try to get answers for you before you leave.</w:t>
      </w:r>
    </w:p>
    <w:p w:rsidR="006939DC" w:rsidRPr="00FA5562" w:rsidRDefault="006939DC" w:rsidP="006939DC">
      <w:pPr>
        <w:spacing w:line="276" w:lineRule="auto"/>
        <w:ind w:right="53"/>
        <w:rPr>
          <w:rFonts w:ascii="Calibri" w:hAnsi="Calibri" w:cs="Calibri"/>
          <w:sz w:val="22"/>
          <w:szCs w:val="22"/>
        </w:rPr>
      </w:pPr>
    </w:p>
    <w:p w:rsidR="006939DC" w:rsidRPr="00FA5562" w:rsidRDefault="006939DC" w:rsidP="00FA5562">
      <w:pPr>
        <w:numPr>
          <w:ilvl w:val="0"/>
          <w:numId w:val="7"/>
        </w:numPr>
        <w:spacing w:line="276" w:lineRule="auto"/>
        <w:ind w:right="53"/>
        <w:rPr>
          <w:rFonts w:ascii="Calibri" w:hAnsi="Calibri" w:cs="Calibri"/>
          <w:sz w:val="22"/>
          <w:szCs w:val="22"/>
        </w:rPr>
      </w:pPr>
      <w:r w:rsidRPr="00FA5562">
        <w:rPr>
          <w:rFonts w:ascii="Calibri" w:hAnsi="Calibri" w:cs="Calibri"/>
          <w:sz w:val="22"/>
          <w:szCs w:val="22"/>
        </w:rPr>
        <w:t xml:space="preserve">(Moderator introduces herself/himself). Participants should introduce themselves, using their first names only.  </w:t>
      </w:r>
    </w:p>
    <w:p w:rsidR="006939DC" w:rsidRPr="00FA5562" w:rsidRDefault="006939DC" w:rsidP="00FA5562">
      <w:pPr>
        <w:numPr>
          <w:ilvl w:val="1"/>
          <w:numId w:val="7"/>
        </w:numPr>
        <w:spacing w:line="276" w:lineRule="auto"/>
        <w:ind w:right="53"/>
        <w:rPr>
          <w:rFonts w:ascii="Calibri" w:hAnsi="Calibri" w:cs="Calibri"/>
          <w:sz w:val="22"/>
          <w:szCs w:val="22"/>
        </w:rPr>
      </w:pPr>
      <w:r w:rsidRPr="00FA5562">
        <w:rPr>
          <w:rFonts w:ascii="Calibri" w:hAnsi="Calibri" w:cs="Calibri"/>
          <w:sz w:val="22"/>
          <w:szCs w:val="22"/>
        </w:rPr>
        <w:t>What are your main hobbies or pastimes?</w:t>
      </w:r>
    </w:p>
    <w:p w:rsidR="006939DC" w:rsidRPr="00FA5562" w:rsidRDefault="006939DC" w:rsidP="006939DC">
      <w:pPr>
        <w:spacing w:line="276" w:lineRule="auto"/>
        <w:ind w:right="53"/>
        <w:rPr>
          <w:rFonts w:ascii="Calibri" w:hAnsi="Calibri" w:cs="Calibri"/>
          <w:b/>
          <w:sz w:val="22"/>
          <w:szCs w:val="22"/>
        </w:rPr>
      </w:pPr>
    </w:p>
    <w:p w:rsidR="006939DC" w:rsidRPr="00FA5562" w:rsidRDefault="006939DC" w:rsidP="006939DC">
      <w:pPr>
        <w:spacing w:line="276" w:lineRule="auto"/>
        <w:ind w:right="53"/>
        <w:rPr>
          <w:rFonts w:ascii="Calibri" w:hAnsi="Calibri" w:cs="Calibri"/>
          <w:b/>
          <w:sz w:val="22"/>
          <w:szCs w:val="22"/>
          <w:lang w:val="en-US"/>
        </w:rPr>
      </w:pPr>
    </w:p>
    <w:p w:rsidR="006939DC" w:rsidRPr="00FA5562" w:rsidRDefault="006939DC" w:rsidP="006939DC">
      <w:pPr>
        <w:spacing w:line="280" w:lineRule="atLeast"/>
        <w:ind w:right="53"/>
        <w:rPr>
          <w:rFonts w:ascii="Calibri" w:hAnsi="Calibri" w:cs="Calibri"/>
          <w:b/>
          <w:sz w:val="22"/>
          <w:szCs w:val="22"/>
          <w:lang w:val="en-US"/>
        </w:rPr>
      </w:pPr>
    </w:p>
    <w:p w:rsidR="006939DC" w:rsidRPr="00FA5562" w:rsidRDefault="006939DC" w:rsidP="006939DC">
      <w:pPr>
        <w:spacing w:line="280" w:lineRule="atLeast"/>
        <w:ind w:right="53"/>
        <w:rPr>
          <w:rFonts w:ascii="Calibri" w:hAnsi="Calibri" w:cs="Calibri"/>
          <w:b/>
          <w:sz w:val="22"/>
          <w:szCs w:val="22"/>
          <w:lang w:val="en-US"/>
        </w:rPr>
      </w:pPr>
      <w:r w:rsidRPr="00FA5562">
        <w:rPr>
          <w:rFonts w:ascii="Calibri" w:hAnsi="Calibri" w:cs="Calibri"/>
          <w:b/>
          <w:sz w:val="22"/>
          <w:szCs w:val="22"/>
          <w:lang w:val="en-US"/>
        </w:rPr>
        <w:t>WARM UP: General Context (25 Minutes)</w:t>
      </w:r>
    </w:p>
    <w:p w:rsidR="006939DC" w:rsidRPr="00FA5562" w:rsidRDefault="006939DC" w:rsidP="006939DC">
      <w:pPr>
        <w:spacing w:line="280" w:lineRule="atLeast"/>
        <w:ind w:right="53"/>
        <w:rPr>
          <w:rFonts w:ascii="Calibri" w:hAnsi="Calibri" w:cs="Calibri"/>
          <w:sz w:val="22"/>
          <w:szCs w:val="22"/>
          <w:lang w:val="en-US"/>
        </w:rPr>
      </w:pPr>
    </w:p>
    <w:p w:rsidR="006939DC" w:rsidRPr="00FA5562" w:rsidRDefault="006939DC" w:rsidP="00FA5562">
      <w:pPr>
        <w:numPr>
          <w:ilvl w:val="0"/>
          <w:numId w:val="21"/>
        </w:numPr>
        <w:spacing w:line="280" w:lineRule="atLeast"/>
        <w:ind w:right="53"/>
        <w:contextualSpacing/>
        <w:rPr>
          <w:rFonts w:ascii="Calibri" w:hAnsi="Calibri" w:cs="Calibri"/>
          <w:sz w:val="22"/>
          <w:szCs w:val="22"/>
          <w:lang w:val="en-US"/>
        </w:rPr>
      </w:pPr>
      <w:r w:rsidRPr="00FA5562">
        <w:rPr>
          <w:rFonts w:ascii="Calibri" w:hAnsi="Calibri" w:cs="Calibri"/>
          <w:sz w:val="22"/>
          <w:szCs w:val="22"/>
          <w:lang w:val="en-US"/>
        </w:rPr>
        <w:t xml:space="preserve">Thinking of the issues facing </w:t>
      </w:r>
      <w:smartTag w:uri="urn:schemas-microsoft-com:office:smarttags" w:element="place">
        <w:smartTag w:uri="urn:schemas-microsoft-com:office:smarttags" w:element="country-region">
          <w:r w:rsidRPr="00FA5562">
            <w:rPr>
              <w:rFonts w:ascii="Calibri" w:hAnsi="Calibri" w:cs="Calibri"/>
              <w:sz w:val="22"/>
              <w:szCs w:val="22"/>
              <w:lang w:val="en-US"/>
            </w:rPr>
            <w:t>Canada</w:t>
          </w:r>
        </w:smartTag>
      </w:smartTag>
      <w:r w:rsidRPr="00FA5562">
        <w:rPr>
          <w:rFonts w:ascii="Calibri" w:hAnsi="Calibri" w:cs="Calibri"/>
          <w:sz w:val="22"/>
          <w:szCs w:val="22"/>
          <w:lang w:val="en-US"/>
        </w:rPr>
        <w:t xml:space="preserve"> today, which one would you say the Government of Canada should focus on most? FLIP CHART – PROBE – [ENSURE PARTICIPANTS FOCUS ON CURRENT FEDERAL GOVERNMENT ISSUES] </w:t>
      </w:r>
    </w:p>
    <w:p w:rsidR="006939DC" w:rsidRPr="00FA5562" w:rsidRDefault="006939DC" w:rsidP="006939DC">
      <w:pPr>
        <w:spacing w:line="280" w:lineRule="atLeast"/>
        <w:ind w:left="360" w:right="53"/>
        <w:contextualSpacing/>
        <w:rPr>
          <w:rFonts w:ascii="Calibri" w:hAnsi="Calibri" w:cs="Calibri"/>
          <w:sz w:val="22"/>
          <w:szCs w:val="22"/>
          <w:lang w:val="en-US"/>
        </w:rPr>
      </w:pPr>
    </w:p>
    <w:p w:rsidR="006939DC" w:rsidRDefault="006939DC" w:rsidP="00FA5562">
      <w:pPr>
        <w:numPr>
          <w:ilvl w:val="0"/>
          <w:numId w:val="21"/>
        </w:numPr>
        <w:spacing w:line="280" w:lineRule="atLeast"/>
        <w:ind w:right="53"/>
        <w:contextualSpacing/>
        <w:rPr>
          <w:rFonts w:ascii="Calibri" w:hAnsi="Calibri" w:cs="Calibri"/>
          <w:sz w:val="22"/>
          <w:szCs w:val="22"/>
          <w:lang w:val="en-US"/>
        </w:rPr>
      </w:pPr>
      <w:r w:rsidRPr="00FA5562">
        <w:rPr>
          <w:rFonts w:ascii="Calibri" w:hAnsi="Calibri" w:cs="Calibri"/>
          <w:sz w:val="22"/>
          <w:szCs w:val="22"/>
          <w:lang w:val="en-US"/>
        </w:rPr>
        <w:t>What makes you say that?</w:t>
      </w:r>
    </w:p>
    <w:p w:rsidR="009B21BB" w:rsidRPr="00613E44" w:rsidRDefault="009B21BB" w:rsidP="009B21BB">
      <w:pPr>
        <w:pStyle w:val="Paragraphedeliste"/>
        <w:rPr>
          <w:rFonts w:ascii="Calibri" w:hAnsi="Calibri" w:cs="Calibri"/>
          <w:lang w:val="en-US"/>
        </w:rPr>
      </w:pPr>
    </w:p>
    <w:p w:rsidR="009B21BB" w:rsidRPr="00613E44" w:rsidRDefault="009B21BB" w:rsidP="009B21BB">
      <w:pPr>
        <w:pStyle w:val="Paragraphedeliste"/>
        <w:numPr>
          <w:ilvl w:val="0"/>
          <w:numId w:val="21"/>
        </w:numPr>
        <w:spacing w:line="280" w:lineRule="atLeast"/>
        <w:ind w:right="-1422"/>
        <w:rPr>
          <w:rFonts w:ascii="Calibri" w:hAnsi="Calibri" w:cs="Arial"/>
          <w:lang w:val="en-US"/>
        </w:rPr>
      </w:pPr>
      <w:r w:rsidRPr="00613E44">
        <w:rPr>
          <w:rFonts w:ascii="Calibri" w:hAnsi="Calibri" w:cs="Arial"/>
          <w:lang w:val="en-US"/>
        </w:rPr>
        <w:t>PROMPT IF NECESSARY:  Ebola (prompt on issue understanding and federal government response)</w:t>
      </w:r>
    </w:p>
    <w:p w:rsidR="009B21BB" w:rsidRPr="00FA5562" w:rsidRDefault="009B21BB" w:rsidP="009B21BB">
      <w:pPr>
        <w:spacing w:line="280" w:lineRule="atLeast"/>
        <w:ind w:left="720" w:right="53"/>
        <w:contextualSpacing/>
        <w:rPr>
          <w:rFonts w:ascii="Calibri" w:hAnsi="Calibri" w:cs="Calibri"/>
          <w:sz w:val="22"/>
          <w:szCs w:val="22"/>
          <w:lang w:val="en-US"/>
        </w:rPr>
      </w:pPr>
    </w:p>
    <w:p w:rsidR="006939DC" w:rsidRPr="00FA5562" w:rsidRDefault="006939DC" w:rsidP="006939DC">
      <w:pPr>
        <w:spacing w:line="280" w:lineRule="atLeast"/>
        <w:ind w:right="53"/>
        <w:rPr>
          <w:rFonts w:ascii="Calibri" w:hAnsi="Calibri" w:cs="Calibri"/>
          <w:sz w:val="22"/>
          <w:szCs w:val="22"/>
          <w:lang w:val="en-US"/>
        </w:rPr>
      </w:pPr>
    </w:p>
    <w:p w:rsidR="006939DC" w:rsidRPr="00FA5562" w:rsidRDefault="006939DC" w:rsidP="006939DC">
      <w:pPr>
        <w:spacing w:line="280" w:lineRule="atLeast"/>
        <w:ind w:right="53"/>
        <w:rPr>
          <w:rFonts w:ascii="Calibri" w:hAnsi="Calibri" w:cs="Calibri"/>
          <w:b/>
          <w:sz w:val="22"/>
          <w:szCs w:val="22"/>
          <w:lang w:val="en-US"/>
        </w:rPr>
      </w:pPr>
      <w:r w:rsidRPr="00FA5562">
        <w:rPr>
          <w:rFonts w:ascii="Calibri" w:hAnsi="Calibri" w:cs="Calibri"/>
          <w:b/>
          <w:sz w:val="22"/>
          <w:szCs w:val="22"/>
          <w:lang w:val="en-US"/>
        </w:rPr>
        <w:t>ECONOMIC SITUATION (20 Minutes)</w:t>
      </w:r>
    </w:p>
    <w:p w:rsidR="006939DC" w:rsidRPr="00FA5562" w:rsidRDefault="006939DC" w:rsidP="006939DC">
      <w:pPr>
        <w:spacing w:line="280" w:lineRule="atLeast"/>
        <w:ind w:right="53"/>
        <w:rPr>
          <w:rFonts w:ascii="Calibri" w:hAnsi="Calibri" w:cs="Calibri"/>
          <w:b/>
          <w:sz w:val="22"/>
          <w:szCs w:val="22"/>
          <w:lang w:val="en-US"/>
        </w:rPr>
      </w:pPr>
    </w:p>
    <w:p w:rsidR="006939DC" w:rsidRPr="00FA5562" w:rsidRDefault="006939DC" w:rsidP="00FA5562">
      <w:pPr>
        <w:numPr>
          <w:ilvl w:val="0"/>
          <w:numId w:val="22"/>
        </w:numPr>
        <w:spacing w:line="280" w:lineRule="atLeast"/>
        <w:ind w:right="53"/>
        <w:contextualSpacing/>
        <w:rPr>
          <w:rFonts w:ascii="Calibri" w:hAnsi="Calibri" w:cs="Calibri"/>
          <w:sz w:val="22"/>
          <w:szCs w:val="22"/>
          <w:lang w:val="en-US"/>
        </w:rPr>
      </w:pPr>
      <w:r w:rsidRPr="00FA5562">
        <w:rPr>
          <w:rFonts w:ascii="Calibri" w:hAnsi="Calibri" w:cs="Calibri"/>
          <w:b/>
          <w:sz w:val="22"/>
          <w:szCs w:val="22"/>
          <w:lang w:val="en-US"/>
        </w:rPr>
        <w:t>WORD ASSOCIATION EXERCISE ON ECONOMY – top three words and why chosen</w:t>
      </w:r>
    </w:p>
    <w:p w:rsidR="006939DC" w:rsidRPr="00FA5562" w:rsidRDefault="006939DC" w:rsidP="006939DC">
      <w:pPr>
        <w:spacing w:line="280" w:lineRule="atLeast"/>
        <w:ind w:left="360" w:right="53"/>
        <w:contextualSpacing/>
        <w:rPr>
          <w:rFonts w:ascii="Calibri" w:hAnsi="Calibri" w:cs="Calibri"/>
          <w:sz w:val="22"/>
          <w:szCs w:val="22"/>
          <w:lang w:val="en-US"/>
        </w:rPr>
      </w:pPr>
    </w:p>
    <w:p w:rsidR="009B21BB" w:rsidRPr="009B21BB" w:rsidRDefault="009B21BB" w:rsidP="009B21BB">
      <w:pPr>
        <w:numPr>
          <w:ilvl w:val="0"/>
          <w:numId w:val="22"/>
        </w:numPr>
        <w:spacing w:line="280" w:lineRule="atLeast"/>
        <w:ind w:right="53"/>
        <w:contextualSpacing/>
        <w:rPr>
          <w:rFonts w:ascii="Calibri" w:hAnsi="Calibri" w:cs="Calibri"/>
          <w:sz w:val="22"/>
          <w:szCs w:val="22"/>
          <w:lang w:val="en-US"/>
        </w:rPr>
      </w:pPr>
      <w:r w:rsidRPr="009B21BB">
        <w:rPr>
          <w:rFonts w:ascii="Calibri" w:hAnsi="Calibri" w:cs="Calibri"/>
          <w:sz w:val="22"/>
          <w:szCs w:val="22"/>
          <w:lang w:val="en-US"/>
        </w:rPr>
        <w:t>Overall, how is Canada’s economy doing? What makes you say that? Where do you think the Canadian economy is headed?</w:t>
      </w:r>
    </w:p>
    <w:p w:rsidR="009B21BB" w:rsidRPr="009B21BB" w:rsidRDefault="009B21BB" w:rsidP="009B21BB">
      <w:pPr>
        <w:spacing w:line="280" w:lineRule="atLeast"/>
        <w:ind w:left="720" w:right="53"/>
        <w:contextualSpacing/>
        <w:rPr>
          <w:rFonts w:ascii="Calibri" w:hAnsi="Calibri" w:cs="Calibri"/>
          <w:sz w:val="22"/>
          <w:szCs w:val="22"/>
          <w:lang w:val="en-US"/>
        </w:rPr>
      </w:pPr>
    </w:p>
    <w:p w:rsidR="009B21BB" w:rsidRPr="009B21BB" w:rsidRDefault="009B21BB" w:rsidP="009B21BB">
      <w:pPr>
        <w:numPr>
          <w:ilvl w:val="0"/>
          <w:numId w:val="22"/>
        </w:numPr>
        <w:spacing w:line="280" w:lineRule="atLeast"/>
        <w:ind w:right="53"/>
        <w:contextualSpacing/>
        <w:rPr>
          <w:rFonts w:ascii="Calibri" w:hAnsi="Calibri" w:cs="Calibri"/>
          <w:sz w:val="22"/>
          <w:szCs w:val="22"/>
          <w:lang w:val="en-US"/>
        </w:rPr>
      </w:pPr>
      <w:r w:rsidRPr="009B21BB">
        <w:rPr>
          <w:rFonts w:ascii="Calibri" w:hAnsi="Calibri" w:cs="Calibri"/>
          <w:sz w:val="22"/>
          <w:szCs w:val="22"/>
          <w:lang w:val="en-US"/>
        </w:rPr>
        <w:t>What are the biggest threats to or concerns you have about Canada’s economy? [FLIP CHART CONCERNS]</w:t>
      </w:r>
    </w:p>
    <w:p w:rsidR="009B21BB" w:rsidRPr="009B21BB" w:rsidRDefault="009B21BB" w:rsidP="00FC3D45">
      <w:pPr>
        <w:spacing w:line="280" w:lineRule="atLeast"/>
        <w:ind w:left="720" w:right="58"/>
        <w:contextualSpacing/>
        <w:rPr>
          <w:rFonts w:ascii="Calibri" w:hAnsi="Calibri" w:cs="Calibri"/>
          <w:sz w:val="22"/>
          <w:szCs w:val="22"/>
          <w:lang w:val="en-US"/>
        </w:rPr>
      </w:pPr>
    </w:p>
    <w:p w:rsidR="009B21BB" w:rsidRPr="009B21BB" w:rsidRDefault="009B21BB" w:rsidP="00FC3D45">
      <w:pPr>
        <w:numPr>
          <w:ilvl w:val="0"/>
          <w:numId w:val="22"/>
        </w:numPr>
        <w:spacing w:line="280" w:lineRule="atLeast"/>
        <w:ind w:right="58"/>
        <w:contextualSpacing/>
        <w:rPr>
          <w:rFonts w:ascii="Calibri" w:hAnsi="Calibri" w:cs="Calibri"/>
          <w:sz w:val="22"/>
          <w:szCs w:val="22"/>
          <w:lang w:val="en-US"/>
        </w:rPr>
      </w:pPr>
      <w:r w:rsidRPr="009B21BB">
        <w:rPr>
          <w:rFonts w:ascii="Calibri" w:hAnsi="Calibri" w:cs="Calibri"/>
          <w:sz w:val="22"/>
          <w:szCs w:val="22"/>
          <w:lang w:val="en-US"/>
        </w:rPr>
        <w:t>Is Canada’s national economic situation different from the economic situation in other countries? What is different? Do you feel that the situation in the US and/or Europe will have an impact on us here? What will that be?</w:t>
      </w:r>
    </w:p>
    <w:p w:rsidR="009B21BB" w:rsidRPr="009B21BB" w:rsidRDefault="009B21BB" w:rsidP="00FC3D45">
      <w:pPr>
        <w:numPr>
          <w:ilvl w:val="1"/>
          <w:numId w:val="22"/>
        </w:numPr>
        <w:spacing w:line="280" w:lineRule="atLeast"/>
        <w:ind w:right="58"/>
        <w:contextualSpacing/>
        <w:rPr>
          <w:rFonts w:ascii="Calibri" w:hAnsi="Calibri" w:cs="Calibri"/>
          <w:sz w:val="22"/>
          <w:szCs w:val="22"/>
          <w:lang w:val="en-US"/>
        </w:rPr>
      </w:pPr>
      <w:r w:rsidRPr="009B21BB">
        <w:rPr>
          <w:rFonts w:ascii="Calibri" w:hAnsi="Calibri" w:cs="Calibri"/>
          <w:sz w:val="22"/>
          <w:szCs w:val="22"/>
          <w:lang w:val="en-US"/>
        </w:rPr>
        <w:t>What if their economic situation gets worse?</w:t>
      </w:r>
    </w:p>
    <w:p w:rsidR="009B21BB" w:rsidRPr="009B21BB" w:rsidRDefault="009B21BB" w:rsidP="009B21BB">
      <w:pPr>
        <w:numPr>
          <w:ilvl w:val="0"/>
          <w:numId w:val="22"/>
        </w:numPr>
        <w:spacing w:line="280" w:lineRule="atLeast"/>
        <w:ind w:right="53"/>
        <w:contextualSpacing/>
        <w:rPr>
          <w:rFonts w:ascii="Calibri" w:hAnsi="Calibri" w:cs="Calibri"/>
          <w:sz w:val="22"/>
          <w:szCs w:val="22"/>
          <w:lang w:val="en-US"/>
        </w:rPr>
      </w:pPr>
      <w:r w:rsidRPr="009B21BB">
        <w:rPr>
          <w:rFonts w:ascii="Calibri" w:hAnsi="Calibri" w:cs="Calibri"/>
          <w:sz w:val="22"/>
          <w:szCs w:val="22"/>
          <w:lang w:val="en-US"/>
        </w:rPr>
        <w:t xml:space="preserve">If you were the Government of Canada, what measures would you take to respond to the potential impact here?  </w:t>
      </w:r>
    </w:p>
    <w:p w:rsidR="009B21BB" w:rsidRPr="009B21BB" w:rsidRDefault="009B21BB" w:rsidP="009B21BB">
      <w:pPr>
        <w:spacing w:line="280" w:lineRule="atLeast"/>
        <w:ind w:left="720" w:right="53"/>
        <w:contextualSpacing/>
        <w:rPr>
          <w:rFonts w:ascii="Calibri" w:hAnsi="Calibri" w:cs="Calibri"/>
          <w:sz w:val="22"/>
          <w:szCs w:val="22"/>
          <w:lang w:val="en-US"/>
        </w:rPr>
      </w:pPr>
    </w:p>
    <w:p w:rsidR="006939DC" w:rsidRPr="00FA5562" w:rsidRDefault="009B21BB" w:rsidP="009B21BB">
      <w:pPr>
        <w:numPr>
          <w:ilvl w:val="0"/>
          <w:numId w:val="22"/>
        </w:numPr>
        <w:spacing w:line="280" w:lineRule="atLeast"/>
        <w:ind w:right="53"/>
        <w:contextualSpacing/>
        <w:rPr>
          <w:rFonts w:ascii="Calibri" w:hAnsi="Calibri" w:cs="Calibri"/>
          <w:sz w:val="22"/>
          <w:szCs w:val="22"/>
          <w:lang w:val="en-US"/>
        </w:rPr>
      </w:pPr>
      <w:r w:rsidRPr="009B21BB">
        <w:rPr>
          <w:rFonts w:ascii="Calibri" w:hAnsi="Calibri" w:cs="Calibri"/>
          <w:sz w:val="22"/>
          <w:szCs w:val="22"/>
          <w:lang w:val="en-US"/>
        </w:rPr>
        <w:t>Are you aware of anything the Government of Canada has being doing recently to support the economy and jobs? Is there anything that jumps out? What should the Government be doing?</w:t>
      </w:r>
    </w:p>
    <w:p w:rsidR="006939DC" w:rsidRPr="00FA5562" w:rsidRDefault="006939DC" w:rsidP="006939DC">
      <w:pPr>
        <w:spacing w:line="280" w:lineRule="atLeast"/>
        <w:ind w:right="53"/>
        <w:contextualSpacing/>
        <w:rPr>
          <w:rFonts w:ascii="Calibri" w:hAnsi="Calibri" w:cs="Calibri"/>
          <w:sz w:val="22"/>
          <w:szCs w:val="22"/>
          <w:lang w:val="en-US"/>
        </w:rPr>
      </w:pPr>
    </w:p>
    <w:p w:rsidR="009B21BB" w:rsidRPr="00613E44" w:rsidRDefault="009B21BB" w:rsidP="006939DC">
      <w:pPr>
        <w:spacing w:line="280" w:lineRule="atLeast"/>
        <w:ind w:right="53"/>
        <w:contextualSpacing/>
        <w:rPr>
          <w:rFonts w:ascii="Calibri" w:hAnsi="Calibri" w:cs="Calibri"/>
          <w:b/>
          <w:sz w:val="22"/>
          <w:szCs w:val="22"/>
          <w:lang w:val="en-US"/>
        </w:rPr>
      </w:pPr>
    </w:p>
    <w:p w:rsidR="009B21BB" w:rsidRPr="00613E44" w:rsidRDefault="009B21BB" w:rsidP="009B21BB">
      <w:pPr>
        <w:pStyle w:val="Paragraphedeliste"/>
        <w:ind w:left="0" w:right="-1422"/>
        <w:rPr>
          <w:rFonts w:ascii="Calibri" w:hAnsi="Calibri" w:cs="Arial"/>
          <w:b/>
        </w:rPr>
      </w:pPr>
      <w:r w:rsidRPr="00613E44">
        <w:rPr>
          <w:rFonts w:ascii="Calibri" w:hAnsi="Calibri" w:cs="Arial"/>
          <w:b/>
        </w:rPr>
        <w:t>COUNTER-TERRORISM (30 Minutes)</w:t>
      </w:r>
    </w:p>
    <w:p w:rsidR="009B21BB" w:rsidRPr="00613E44" w:rsidRDefault="009B21BB" w:rsidP="00FC3D45">
      <w:pPr>
        <w:pStyle w:val="Paragraphedeliste"/>
        <w:spacing w:line="216" w:lineRule="auto"/>
        <w:jc w:val="both"/>
        <w:rPr>
          <w:rFonts w:ascii="Calibri" w:hAnsi="Calibri" w:cs="Calibri"/>
          <w:lang w:val="en-CA"/>
        </w:rPr>
      </w:pPr>
    </w:p>
    <w:p w:rsidR="009B21BB" w:rsidRPr="009B21BB" w:rsidRDefault="009B21BB" w:rsidP="00FC3D45">
      <w:pPr>
        <w:pStyle w:val="Paragraphedeliste"/>
        <w:numPr>
          <w:ilvl w:val="0"/>
          <w:numId w:val="35"/>
        </w:numPr>
        <w:spacing w:line="216" w:lineRule="auto"/>
        <w:jc w:val="both"/>
        <w:rPr>
          <w:rFonts w:ascii="Calibri" w:hAnsi="Calibri" w:cs="Calibri"/>
          <w:lang w:val="en-CA"/>
        </w:rPr>
      </w:pPr>
      <w:r w:rsidRPr="009B21BB">
        <w:rPr>
          <w:rFonts w:ascii="Calibri" w:hAnsi="Calibri" w:cs="Calibri"/>
          <w:lang w:val="en-CA"/>
        </w:rPr>
        <w:t>Have you read seen or heard any news recently about a group called the Islamic State of Iraq and Syria, known as ISIS or ISIL? What was it that you read, saw or heard?</w:t>
      </w:r>
    </w:p>
    <w:p w:rsidR="009B21BB" w:rsidRPr="009B21BB" w:rsidRDefault="009B21BB" w:rsidP="00FC3D45">
      <w:pPr>
        <w:pStyle w:val="Paragraphedeliste"/>
        <w:spacing w:line="216" w:lineRule="auto"/>
        <w:jc w:val="both"/>
        <w:rPr>
          <w:rFonts w:ascii="Calibri" w:hAnsi="Calibri" w:cs="Calibri"/>
          <w:lang w:val="en-CA"/>
        </w:rPr>
      </w:pPr>
    </w:p>
    <w:p w:rsidR="009B21BB" w:rsidRPr="009B21BB" w:rsidRDefault="009B21BB" w:rsidP="00FC3D45">
      <w:pPr>
        <w:pStyle w:val="Paragraphedeliste"/>
        <w:numPr>
          <w:ilvl w:val="0"/>
          <w:numId w:val="35"/>
        </w:numPr>
        <w:spacing w:line="216" w:lineRule="auto"/>
        <w:jc w:val="both"/>
        <w:rPr>
          <w:rFonts w:ascii="Calibri" w:hAnsi="Calibri" w:cs="Calibri"/>
          <w:lang w:val="en-CA"/>
        </w:rPr>
      </w:pPr>
      <w:r w:rsidRPr="009B21BB">
        <w:rPr>
          <w:rFonts w:ascii="Calibri" w:hAnsi="Calibri" w:cs="Calibri"/>
          <w:lang w:val="en-CA"/>
        </w:rPr>
        <w:t>And, have you read seen or heard any news recently about actions the Canadian Government has taken in reaction to a group called the Islamic State of Iraq and Syria, known as ISIS or ISIL? What was it that you read, saw or heard?</w:t>
      </w:r>
    </w:p>
    <w:p w:rsidR="009B21BB" w:rsidRPr="009B21BB" w:rsidRDefault="009B21BB" w:rsidP="00FC3D45">
      <w:pPr>
        <w:pStyle w:val="Paragraphedeliste"/>
        <w:spacing w:line="216" w:lineRule="auto"/>
        <w:jc w:val="both"/>
        <w:rPr>
          <w:rFonts w:ascii="Calibri" w:hAnsi="Calibri" w:cs="Calibri"/>
          <w:lang w:val="en-CA"/>
        </w:rPr>
      </w:pPr>
    </w:p>
    <w:p w:rsidR="009B21BB" w:rsidRPr="00007073" w:rsidRDefault="009B21BB" w:rsidP="00FC3D45">
      <w:pPr>
        <w:pStyle w:val="Paragraphedeliste"/>
        <w:numPr>
          <w:ilvl w:val="0"/>
          <w:numId w:val="35"/>
        </w:numPr>
        <w:spacing w:line="216" w:lineRule="auto"/>
        <w:jc w:val="both"/>
        <w:rPr>
          <w:rFonts w:ascii="Calibri" w:hAnsi="Calibri" w:cs="Calibri"/>
          <w:lang w:val="en-CA"/>
        </w:rPr>
      </w:pPr>
      <w:r w:rsidRPr="00007073">
        <w:rPr>
          <w:rFonts w:ascii="Calibri" w:hAnsi="Calibri" w:cs="Calibri"/>
          <w:lang w:val="en-CA"/>
        </w:rPr>
        <w:t>The Federal Government of Canada recently announced that the Canadian Armed Forces would join the international coalition fighting ISIL in Iraq.</w:t>
      </w:r>
      <w:r w:rsidR="00007073">
        <w:rPr>
          <w:rFonts w:ascii="Calibri" w:hAnsi="Calibri" w:cs="Calibri"/>
          <w:lang w:val="en-CA"/>
        </w:rPr>
        <w:t xml:space="preserve"> </w:t>
      </w:r>
      <w:r w:rsidRPr="00007073">
        <w:rPr>
          <w:rFonts w:ascii="Calibri" w:hAnsi="Calibri" w:cs="Calibri"/>
          <w:lang w:val="en-CA"/>
        </w:rPr>
        <w:t>Do you support or oppose the Canadian Government sending Canadian Armed Forces to launch air strikes against ISIL?  What makes you say that?</w:t>
      </w:r>
    </w:p>
    <w:p w:rsidR="006939DC" w:rsidRPr="00FA5562" w:rsidRDefault="006939DC" w:rsidP="006939DC">
      <w:pPr>
        <w:spacing w:line="216" w:lineRule="auto"/>
        <w:ind w:left="1440" w:right="53"/>
        <w:contextualSpacing/>
        <w:jc w:val="both"/>
        <w:rPr>
          <w:rFonts w:ascii="Calibri" w:hAnsi="Calibri" w:cs="Calibri"/>
          <w:sz w:val="22"/>
          <w:szCs w:val="22"/>
        </w:rPr>
      </w:pPr>
    </w:p>
    <w:p w:rsidR="006939DC" w:rsidRPr="00FA5562" w:rsidRDefault="006939DC" w:rsidP="006939DC">
      <w:pPr>
        <w:ind w:right="53"/>
        <w:rPr>
          <w:rFonts w:ascii="Calibri" w:hAnsi="Calibri" w:cs="Calibri"/>
          <w:b/>
          <w:sz w:val="22"/>
          <w:szCs w:val="22"/>
        </w:rPr>
      </w:pPr>
    </w:p>
    <w:p w:rsidR="006939DC" w:rsidRPr="00FA5562" w:rsidRDefault="006939DC" w:rsidP="006939DC">
      <w:pPr>
        <w:spacing w:line="280" w:lineRule="atLeast"/>
        <w:ind w:right="53"/>
        <w:rPr>
          <w:rFonts w:ascii="Calibri" w:hAnsi="Calibri" w:cs="Calibri"/>
          <w:b/>
          <w:sz w:val="22"/>
          <w:szCs w:val="22"/>
          <w:lang w:val="en-US"/>
        </w:rPr>
      </w:pPr>
      <w:r w:rsidRPr="00FA5562">
        <w:rPr>
          <w:rFonts w:ascii="Calibri" w:hAnsi="Calibri" w:cs="Calibri"/>
          <w:b/>
          <w:sz w:val="22"/>
          <w:szCs w:val="22"/>
          <w:lang w:val="en-US"/>
        </w:rPr>
        <w:t>CONCLUSION [5 Minutes]</w:t>
      </w:r>
    </w:p>
    <w:p w:rsidR="006939DC" w:rsidRPr="00FA5562" w:rsidRDefault="006939DC" w:rsidP="006939DC">
      <w:pPr>
        <w:spacing w:line="280" w:lineRule="atLeast"/>
        <w:ind w:right="53"/>
        <w:rPr>
          <w:rFonts w:ascii="Calibri" w:hAnsi="Calibri" w:cs="Calibri"/>
          <w:bCs/>
          <w:sz w:val="22"/>
          <w:szCs w:val="22"/>
          <w:lang w:val="en-US"/>
        </w:rPr>
      </w:pPr>
    </w:p>
    <w:p w:rsidR="006939DC" w:rsidRPr="00FA5562" w:rsidRDefault="006939DC" w:rsidP="006939DC">
      <w:pPr>
        <w:spacing w:line="280" w:lineRule="atLeast"/>
        <w:ind w:right="53"/>
        <w:rPr>
          <w:rFonts w:ascii="Calibri" w:hAnsi="Calibri" w:cs="Calibri"/>
          <w:bCs/>
          <w:sz w:val="22"/>
          <w:szCs w:val="22"/>
          <w:lang w:val="en-US"/>
        </w:rPr>
      </w:pPr>
      <w:r w:rsidRPr="00FA5562">
        <w:rPr>
          <w:rFonts w:ascii="Calibri" w:hAnsi="Calibri" w:cs="Calibri"/>
          <w:bCs/>
          <w:sz w:val="22"/>
          <w:szCs w:val="22"/>
          <w:lang w:val="en-US"/>
        </w:rPr>
        <w:t xml:space="preserve">We have covered a lot of topics today and really appreciate you taking the time and energy to come down here and give your opinion. Your input is very important and insightful! </w:t>
      </w:r>
    </w:p>
    <w:p w:rsidR="006939DC" w:rsidRPr="00FA5562" w:rsidRDefault="006939DC" w:rsidP="00FA5562">
      <w:pPr>
        <w:numPr>
          <w:ilvl w:val="0"/>
          <w:numId w:val="23"/>
        </w:numPr>
        <w:spacing w:line="280" w:lineRule="atLeast"/>
        <w:ind w:right="53"/>
        <w:contextualSpacing/>
        <w:rPr>
          <w:rFonts w:ascii="Calibri" w:hAnsi="Calibri" w:cs="Calibri"/>
          <w:sz w:val="22"/>
          <w:szCs w:val="22"/>
          <w:lang w:val="en-US"/>
        </w:rPr>
      </w:pPr>
      <w:r w:rsidRPr="00FA5562">
        <w:rPr>
          <w:rFonts w:ascii="Calibri" w:hAnsi="Calibri" w:cs="Calibri"/>
          <w:sz w:val="22"/>
          <w:szCs w:val="22"/>
          <w:lang w:val="en-US"/>
        </w:rPr>
        <w:t xml:space="preserve">To conclude, I wanted to ask you whether you have any last thoughts that you want to give the Government of Canada. </w:t>
      </w:r>
    </w:p>
    <w:p w:rsidR="006939DC" w:rsidRPr="00FA5562" w:rsidRDefault="006939DC" w:rsidP="006939DC">
      <w:pPr>
        <w:spacing w:line="280" w:lineRule="atLeast"/>
        <w:ind w:left="720" w:right="53"/>
        <w:contextualSpacing/>
        <w:rPr>
          <w:rFonts w:ascii="Calibri" w:hAnsi="Calibri" w:cs="Calibri"/>
          <w:sz w:val="22"/>
          <w:szCs w:val="22"/>
          <w:lang w:val="en-US"/>
        </w:rPr>
      </w:pPr>
    </w:p>
    <w:p w:rsidR="006939DC" w:rsidRPr="00FA5562" w:rsidRDefault="006939DC" w:rsidP="006939DC">
      <w:pPr>
        <w:spacing w:line="280" w:lineRule="atLeast"/>
        <w:ind w:left="720" w:right="53"/>
        <w:contextualSpacing/>
        <w:rPr>
          <w:rFonts w:ascii="Calibri" w:hAnsi="Calibri" w:cs="Calibri"/>
          <w:sz w:val="22"/>
          <w:szCs w:val="22"/>
          <w:lang w:val="en-US"/>
        </w:rPr>
      </w:pPr>
    </w:p>
    <w:p w:rsidR="006767E9" w:rsidRPr="00FA5562" w:rsidRDefault="006767E9" w:rsidP="006939DC">
      <w:pPr>
        <w:ind w:right="53"/>
        <w:rPr>
          <w:rFonts w:ascii="Calibri" w:hAnsi="Calibri" w:cs="Calibri"/>
          <w:sz w:val="22"/>
          <w:szCs w:val="22"/>
          <w:lang w:val="en-US"/>
        </w:rPr>
      </w:pPr>
    </w:p>
    <w:p w:rsidR="006767E9" w:rsidRPr="00FA5562" w:rsidRDefault="006767E9" w:rsidP="006939DC">
      <w:pPr>
        <w:ind w:right="53"/>
        <w:rPr>
          <w:rFonts w:ascii="Calibri" w:hAnsi="Calibri" w:cs="Calibri"/>
          <w:sz w:val="22"/>
          <w:szCs w:val="22"/>
        </w:rPr>
      </w:pPr>
    </w:p>
    <w:p w:rsidR="006767E9" w:rsidRPr="00FA5562" w:rsidRDefault="006767E9" w:rsidP="006939DC">
      <w:pPr>
        <w:ind w:right="53"/>
        <w:rPr>
          <w:rFonts w:ascii="Calibri" w:hAnsi="Calibri" w:cs="Calibri"/>
          <w:sz w:val="22"/>
          <w:szCs w:val="22"/>
        </w:rPr>
      </w:pPr>
    </w:p>
    <w:p w:rsidR="006767E9" w:rsidRPr="00FA5562" w:rsidRDefault="006767E9" w:rsidP="006939DC">
      <w:pPr>
        <w:ind w:right="53"/>
        <w:rPr>
          <w:rFonts w:ascii="Calibri" w:hAnsi="Calibri" w:cs="Calibri"/>
          <w:sz w:val="22"/>
          <w:szCs w:val="22"/>
        </w:rPr>
      </w:pPr>
    </w:p>
    <w:p w:rsidR="006767E9" w:rsidRDefault="006767E9" w:rsidP="007A17AE"/>
    <w:p w:rsidR="007A17AE" w:rsidRDefault="007A17AE" w:rsidP="00851AD9">
      <w:pPr>
        <w:pStyle w:val="Rapportnormal"/>
        <w:spacing w:after="0"/>
        <w:jc w:val="center"/>
        <w:rPr>
          <w:b/>
          <w:sz w:val="32"/>
          <w:szCs w:val="32"/>
        </w:rPr>
      </w:pPr>
    </w:p>
    <w:p w:rsidR="00AD3F51" w:rsidRPr="00727EBC" w:rsidRDefault="003D6E7D" w:rsidP="001775D4">
      <w:pPr>
        <w:pStyle w:val="Titre2Lger"/>
        <w:rPr>
          <w:lang w:val="fr-CA"/>
        </w:rPr>
      </w:pPr>
      <w:r>
        <w:br w:type="page"/>
      </w:r>
      <w:bookmarkStart w:id="42" w:name="_Toc415129256"/>
      <w:r w:rsidR="0066311A" w:rsidRPr="0066311A">
        <w:rPr>
          <w:lang w:val="fr-CA"/>
        </w:rPr>
        <w:lastRenderedPageBreak/>
        <w:t>C</w:t>
      </w:r>
      <w:r w:rsidR="00AD3F51">
        <w:t>.3</w:t>
      </w:r>
      <w:r w:rsidR="00AD3F51" w:rsidRPr="00AD3F51">
        <w:t xml:space="preserve"> </w:t>
      </w:r>
      <w:r w:rsidR="00AD3F51" w:rsidRPr="00AD3F51">
        <w:tab/>
        <w:t>Version française</w:t>
      </w:r>
      <w:bookmarkEnd w:id="42"/>
      <w:r w:rsidR="00AD3F51" w:rsidRPr="00AD3F51">
        <w:t xml:space="preserve"> </w:t>
      </w:r>
    </w:p>
    <w:p w:rsidR="00F40635" w:rsidRPr="00414CC7" w:rsidRDefault="00F40635" w:rsidP="007A17AE">
      <w:pPr>
        <w:rPr>
          <w:rFonts w:ascii="Calibri" w:hAnsi="Calibri" w:cs="Calibri"/>
          <w:sz w:val="22"/>
          <w:szCs w:val="22"/>
          <w:lang w:val="fr-CA" w:eastAsia="fr-FR"/>
        </w:rPr>
      </w:pPr>
    </w:p>
    <w:p w:rsidR="00B25CC2" w:rsidRPr="00414CC7" w:rsidRDefault="0078696B" w:rsidP="0078696B">
      <w:pPr>
        <w:jc w:val="center"/>
        <w:rPr>
          <w:rFonts w:ascii="Calibri" w:hAnsi="Calibri" w:cs="Calibri"/>
          <w:b/>
          <w:sz w:val="22"/>
          <w:szCs w:val="22"/>
          <w:lang w:val="fr-CA" w:eastAsia="fr-FR"/>
        </w:rPr>
      </w:pPr>
      <w:r w:rsidRPr="00414CC7">
        <w:rPr>
          <w:rFonts w:ascii="Calibri" w:hAnsi="Calibri" w:cs="Calibri"/>
          <w:b/>
          <w:sz w:val="22"/>
          <w:szCs w:val="22"/>
          <w:lang w:val="fr-CA" w:eastAsia="fr-FR"/>
        </w:rPr>
        <w:t xml:space="preserve">GUIDE D’ANIMATION </w:t>
      </w:r>
    </w:p>
    <w:p w:rsidR="0078696B" w:rsidRPr="00414CC7" w:rsidRDefault="00007073" w:rsidP="0078696B">
      <w:pPr>
        <w:jc w:val="center"/>
        <w:rPr>
          <w:rFonts w:ascii="Calibri" w:hAnsi="Calibri" w:cs="Calibri"/>
          <w:b/>
          <w:sz w:val="22"/>
          <w:szCs w:val="22"/>
          <w:lang w:val="fr-CA" w:eastAsia="fr-FR"/>
        </w:rPr>
      </w:pPr>
      <w:r>
        <w:rPr>
          <w:rFonts w:ascii="Calibri" w:hAnsi="Calibri" w:cs="Calibri"/>
          <w:b/>
          <w:sz w:val="22"/>
          <w:szCs w:val="22"/>
          <w:lang w:val="fr-CA" w:eastAsia="fr-FR"/>
        </w:rPr>
        <w:t>OCTOBRE 2014</w:t>
      </w:r>
    </w:p>
    <w:p w:rsidR="00B25CC2" w:rsidRPr="00414CC7" w:rsidRDefault="00B25CC2" w:rsidP="007A17AE">
      <w:pPr>
        <w:rPr>
          <w:rFonts w:ascii="Calibri" w:hAnsi="Calibri" w:cs="Calibri"/>
          <w:sz w:val="22"/>
          <w:szCs w:val="22"/>
          <w:lang w:val="fr-CA" w:eastAsia="fr-FR"/>
        </w:rPr>
      </w:pPr>
    </w:p>
    <w:p w:rsidR="007A17AE" w:rsidRPr="00414CC7" w:rsidRDefault="007A17AE" w:rsidP="00851AD9">
      <w:pPr>
        <w:jc w:val="center"/>
        <w:rPr>
          <w:rFonts w:ascii="Calibri" w:hAnsi="Calibri" w:cs="Calibri"/>
          <w:b/>
          <w:bCs/>
          <w:sz w:val="22"/>
          <w:szCs w:val="22"/>
          <w:lang w:val="fr-CA" w:eastAsia="fr-FR"/>
        </w:rPr>
      </w:pPr>
    </w:p>
    <w:p w:rsidR="0078696B" w:rsidRPr="00414CC7" w:rsidRDefault="0078696B" w:rsidP="0078696B">
      <w:pPr>
        <w:pStyle w:val="Rapportnormal"/>
        <w:rPr>
          <w:rFonts w:cs="Calibri"/>
          <w:b/>
          <w:sz w:val="22"/>
          <w:szCs w:val="22"/>
          <w:lang w:val="fr-CA"/>
        </w:rPr>
      </w:pPr>
      <w:r w:rsidRPr="00414CC7">
        <w:rPr>
          <w:rFonts w:cs="Calibri"/>
          <w:b/>
          <w:bCs/>
          <w:sz w:val="22"/>
          <w:szCs w:val="22"/>
          <w:lang w:val="fr-CA"/>
        </w:rPr>
        <w:t>Section 1 : Introduction et règles de base (10 minutes)</w:t>
      </w:r>
    </w:p>
    <w:p w:rsidR="0078696B" w:rsidRPr="00414CC7" w:rsidRDefault="0078696B" w:rsidP="0078696B">
      <w:pPr>
        <w:pStyle w:val="Rapportnormal"/>
        <w:numPr>
          <w:ilvl w:val="0"/>
          <w:numId w:val="8"/>
        </w:numPr>
        <w:rPr>
          <w:rFonts w:cs="Calibri"/>
          <w:sz w:val="22"/>
          <w:szCs w:val="22"/>
          <w:lang w:val="fr-CA"/>
        </w:rPr>
      </w:pPr>
      <w:r w:rsidRPr="00414CC7">
        <w:rPr>
          <w:rFonts w:cs="Calibri"/>
          <w:sz w:val="22"/>
          <w:szCs w:val="22"/>
          <w:lang w:val="fr-CA"/>
        </w:rPr>
        <w:t>Présentez le modérateur et souhaitez la bienvenue aux participants au groupe de discussion.</w:t>
      </w:r>
    </w:p>
    <w:p w:rsidR="0078696B" w:rsidRPr="00414CC7" w:rsidRDefault="0078696B" w:rsidP="0078696B">
      <w:pPr>
        <w:pStyle w:val="Rapportnormal"/>
        <w:numPr>
          <w:ilvl w:val="1"/>
          <w:numId w:val="26"/>
        </w:numPr>
        <w:rPr>
          <w:rFonts w:cs="Calibri"/>
          <w:b/>
          <w:bCs/>
          <w:sz w:val="22"/>
          <w:szCs w:val="22"/>
          <w:lang w:val="fr-CA"/>
        </w:rPr>
      </w:pPr>
      <w:r w:rsidRPr="00414CC7">
        <w:rPr>
          <w:rFonts w:cs="Calibri"/>
          <w:sz w:val="22"/>
          <w:szCs w:val="22"/>
          <w:lang w:val="fr-CA"/>
        </w:rPr>
        <w:t xml:space="preserve">Comme nous l’avons indiqué durant le processus de recrutement, nous animons des groupes de discussion au nom du gouvernement du Canada. </w:t>
      </w:r>
    </w:p>
    <w:p w:rsidR="0078696B" w:rsidRPr="00414CC7" w:rsidRDefault="0078696B" w:rsidP="0078696B">
      <w:pPr>
        <w:pStyle w:val="Rapportnormal"/>
        <w:numPr>
          <w:ilvl w:val="1"/>
          <w:numId w:val="26"/>
        </w:numPr>
        <w:rPr>
          <w:rFonts w:cs="Calibri"/>
          <w:b/>
          <w:bCs/>
          <w:sz w:val="22"/>
          <w:szCs w:val="22"/>
          <w:lang w:val="fr-CA"/>
        </w:rPr>
      </w:pPr>
      <w:r w:rsidRPr="00414CC7">
        <w:rPr>
          <w:rFonts w:cs="Calibri"/>
          <w:sz w:val="22"/>
          <w:szCs w:val="22"/>
          <w:lang w:val="fr-CA"/>
        </w:rPr>
        <w:t>La discussion de ce soir porte sur les priorités du gouvernement. Avant que nous discutions de ces publicités, je voudrais vous donner des directives sur la façon dont fonctionne un groupe de discussion, pour ceux d’entre vous qui n’y auraient jamais participé auparavant.</w:t>
      </w:r>
    </w:p>
    <w:p w:rsidR="0078696B" w:rsidRPr="00414CC7" w:rsidRDefault="0078696B" w:rsidP="0078696B">
      <w:pPr>
        <w:pStyle w:val="Rapportnormal"/>
        <w:numPr>
          <w:ilvl w:val="0"/>
          <w:numId w:val="7"/>
        </w:numPr>
        <w:rPr>
          <w:rFonts w:cs="Calibri"/>
          <w:sz w:val="22"/>
          <w:szCs w:val="22"/>
          <w:lang w:val="fr-CA"/>
        </w:rPr>
      </w:pPr>
      <w:r w:rsidRPr="00414CC7">
        <w:rPr>
          <w:rFonts w:cs="Calibri"/>
          <w:sz w:val="22"/>
          <w:szCs w:val="22"/>
          <w:lang w:val="fr-CA"/>
        </w:rPr>
        <w:t xml:space="preserve">La discussion durera environ 2 heures. N’hésitez pas à vous retirer au cours de la séance, lorsque nécessaire. </w:t>
      </w:r>
    </w:p>
    <w:p w:rsidR="0078696B" w:rsidRPr="00414CC7" w:rsidRDefault="0078696B" w:rsidP="0078696B">
      <w:pPr>
        <w:pStyle w:val="Rapportnormal"/>
        <w:numPr>
          <w:ilvl w:val="0"/>
          <w:numId w:val="7"/>
        </w:numPr>
        <w:rPr>
          <w:rFonts w:cs="Calibri"/>
          <w:sz w:val="22"/>
          <w:szCs w:val="22"/>
          <w:lang w:val="fr-CA"/>
        </w:rPr>
      </w:pPr>
      <w:r w:rsidRPr="00414CC7">
        <w:rPr>
          <w:rFonts w:cs="Calibri"/>
          <w:sz w:val="22"/>
          <w:szCs w:val="22"/>
          <w:lang w:val="fr-CA"/>
        </w:rPr>
        <w:t xml:space="preserve">Explications au sujet de : </w:t>
      </w:r>
    </w:p>
    <w:p w:rsidR="0078696B" w:rsidRPr="00414CC7" w:rsidRDefault="0078696B" w:rsidP="0078696B">
      <w:pPr>
        <w:pStyle w:val="Rapportnormal"/>
        <w:numPr>
          <w:ilvl w:val="1"/>
          <w:numId w:val="27"/>
        </w:numPr>
        <w:rPr>
          <w:rFonts w:cs="Calibri"/>
          <w:sz w:val="22"/>
          <w:szCs w:val="22"/>
          <w:lang w:val="fr-CA"/>
        </w:rPr>
      </w:pPr>
      <w:r w:rsidRPr="00414CC7">
        <w:rPr>
          <w:rFonts w:cs="Calibri"/>
          <w:sz w:val="22"/>
          <w:szCs w:val="22"/>
          <w:lang w:val="fr-CA"/>
        </w:rPr>
        <w:t xml:space="preserve">Enregistrement sonore : la séance est enregistrée à des fins d’analyse, au cas où nous devrions vérifier une deuxième fois les démarches et nos notes. Ces enregistrements sonores sur bandes magnétiques demeurent en notre possession et ne seront jamais remis à quiconque sans consentement écrit de tous les participants. </w:t>
      </w:r>
    </w:p>
    <w:p w:rsidR="0078696B" w:rsidRPr="00414CC7" w:rsidRDefault="0078696B" w:rsidP="0078696B">
      <w:pPr>
        <w:pStyle w:val="Rapportnormal"/>
        <w:numPr>
          <w:ilvl w:val="1"/>
          <w:numId w:val="27"/>
        </w:numPr>
        <w:rPr>
          <w:rFonts w:cs="Calibri"/>
          <w:sz w:val="22"/>
          <w:szCs w:val="22"/>
          <w:lang w:val="fr-CA"/>
        </w:rPr>
      </w:pPr>
      <w:r w:rsidRPr="00414CC7">
        <w:rPr>
          <w:rFonts w:cs="Calibri"/>
          <w:sz w:val="22"/>
          <w:szCs w:val="22"/>
          <w:lang w:val="fr-CA"/>
        </w:rPr>
        <w:t xml:space="preserve">Miroir d’observation : des observateurs représentant le gouvernement surveilleront le groupe de discussion derrière le miroir d’observation. </w:t>
      </w:r>
    </w:p>
    <w:p w:rsidR="0078696B" w:rsidRPr="00414CC7" w:rsidRDefault="0078696B" w:rsidP="0078696B">
      <w:pPr>
        <w:pStyle w:val="Rapportnormal"/>
        <w:numPr>
          <w:ilvl w:val="1"/>
          <w:numId w:val="27"/>
        </w:numPr>
        <w:rPr>
          <w:rFonts w:cs="Calibri"/>
          <w:sz w:val="22"/>
          <w:szCs w:val="22"/>
          <w:lang w:val="fr-CA"/>
        </w:rPr>
      </w:pPr>
      <w:r w:rsidRPr="00414CC7">
        <w:rPr>
          <w:rFonts w:cs="Calibri"/>
          <w:sz w:val="22"/>
          <w:szCs w:val="22"/>
          <w:lang w:val="fr-CA"/>
        </w:rPr>
        <w:t xml:space="preserve">Il est également important que vous sachiez que les réponses que vous donnerez aujourd’hui n’affecteront aucunement vos relations d’affaires avec le gouvernement du Canada. </w:t>
      </w:r>
    </w:p>
    <w:p w:rsidR="0078696B" w:rsidRPr="00414CC7" w:rsidRDefault="0078696B" w:rsidP="0078696B">
      <w:pPr>
        <w:pStyle w:val="Rapportnormal"/>
        <w:numPr>
          <w:ilvl w:val="1"/>
          <w:numId w:val="27"/>
        </w:numPr>
        <w:rPr>
          <w:rFonts w:cs="Calibri"/>
          <w:sz w:val="22"/>
          <w:szCs w:val="22"/>
          <w:lang w:val="fr-CA"/>
        </w:rPr>
      </w:pPr>
      <w:r w:rsidRPr="00414CC7">
        <w:rPr>
          <w:rFonts w:cs="Calibri"/>
          <w:sz w:val="22"/>
          <w:szCs w:val="22"/>
          <w:lang w:val="fr-CA"/>
        </w:rPr>
        <w:t xml:space="preserve">Confidentialité : Veuillez noter que tout ce vous direz au cours de ces discussions en groupe sera maintenu sous haute confidentialité. Nous n’associons pas les commentaires aux personnes qui les ont formulés. Notre rapport résume les conclusions des groupes, mais aucun nom n’est mentionné. Le rapport est accessible par l’entremise de la bibliothèque du Parlement ou d’Archives Canada. </w:t>
      </w:r>
    </w:p>
    <w:p w:rsidR="0078696B" w:rsidRPr="00414CC7" w:rsidRDefault="0078696B" w:rsidP="0078696B">
      <w:pPr>
        <w:pStyle w:val="Rapportnormal"/>
        <w:numPr>
          <w:ilvl w:val="0"/>
          <w:numId w:val="7"/>
        </w:numPr>
        <w:rPr>
          <w:rFonts w:cs="Calibri"/>
          <w:sz w:val="22"/>
          <w:szCs w:val="22"/>
          <w:lang w:val="fr-CA"/>
        </w:rPr>
      </w:pPr>
      <w:r w:rsidRPr="00414CC7">
        <w:rPr>
          <w:rFonts w:cs="Calibri"/>
          <w:sz w:val="22"/>
          <w:szCs w:val="22"/>
          <w:lang w:val="fr-CA"/>
        </w:rPr>
        <w:t>Décrivez le fonctionnement d’un groupe de discussion :</w:t>
      </w:r>
    </w:p>
    <w:p w:rsidR="0078696B" w:rsidRPr="00414CC7" w:rsidRDefault="0078696B" w:rsidP="0078696B">
      <w:pPr>
        <w:pStyle w:val="Rapportnormal"/>
        <w:numPr>
          <w:ilvl w:val="1"/>
          <w:numId w:val="28"/>
        </w:numPr>
        <w:rPr>
          <w:rFonts w:cs="Calibri"/>
          <w:sz w:val="22"/>
          <w:szCs w:val="22"/>
          <w:lang w:val="fr-CA"/>
        </w:rPr>
      </w:pPr>
      <w:r w:rsidRPr="00414CC7">
        <w:rPr>
          <w:rFonts w:cs="Calibri"/>
          <w:sz w:val="22"/>
          <w:szCs w:val="22"/>
          <w:lang w:val="fr-CA"/>
        </w:rPr>
        <w:t>Les groupes de discussion sont conçus pour stimuler une discussion ouverte et honnête. Mon rôle comme modérateur consiste à guider la discussion et à encourager la participation de chacun. Une autre fonction du modérateur est de s’assurer que la discussion porte toujours sur le sujet qui nous importe et respecte les contraintes de temps.</w:t>
      </w:r>
    </w:p>
    <w:p w:rsidR="0078696B" w:rsidRPr="00414CC7" w:rsidRDefault="0078696B" w:rsidP="0078696B">
      <w:pPr>
        <w:pStyle w:val="Rapportnormal"/>
        <w:numPr>
          <w:ilvl w:val="1"/>
          <w:numId w:val="28"/>
        </w:numPr>
        <w:rPr>
          <w:rFonts w:cs="Calibri"/>
          <w:sz w:val="22"/>
          <w:szCs w:val="22"/>
          <w:lang w:val="fr-CA"/>
        </w:rPr>
      </w:pPr>
      <w:r w:rsidRPr="00414CC7">
        <w:rPr>
          <w:rFonts w:cs="Calibri"/>
          <w:sz w:val="22"/>
          <w:szCs w:val="22"/>
          <w:lang w:val="fr-CA"/>
        </w:rPr>
        <w:t xml:space="preserve">Votre rôle consiste à répondre aux questions et à exprimer vos opinions. Nous recherchons l’opinion tant de la minorité que de la majorité dans un groupe de discussion, alors n’hésitez pas </w:t>
      </w:r>
      <w:r w:rsidRPr="00414CC7">
        <w:rPr>
          <w:rFonts w:cs="Calibri"/>
          <w:sz w:val="22"/>
          <w:szCs w:val="22"/>
          <w:lang w:val="fr-CA"/>
        </w:rPr>
        <w:lastRenderedPageBreak/>
        <w:t xml:space="preserve">à faire part de vos commentaires même si vous sentez que votre avis peut être différent de celui des autres membres du groupe. Il est possible que certains partagent votre point de vue ou que personne ne le partage. L’opinion de chacun est importante et doit être respectée. </w:t>
      </w:r>
    </w:p>
    <w:p w:rsidR="0078696B" w:rsidRPr="00414CC7" w:rsidRDefault="0078696B" w:rsidP="0078696B">
      <w:pPr>
        <w:pStyle w:val="Rapportnormal"/>
        <w:numPr>
          <w:ilvl w:val="1"/>
          <w:numId w:val="28"/>
        </w:numPr>
        <w:rPr>
          <w:rFonts w:cs="Calibri"/>
          <w:sz w:val="22"/>
          <w:szCs w:val="22"/>
          <w:lang w:val="fr-CA"/>
        </w:rPr>
      </w:pPr>
      <w:r w:rsidRPr="00414CC7">
        <w:rPr>
          <w:rFonts w:cs="Calibri"/>
          <w:sz w:val="22"/>
          <w:szCs w:val="22"/>
          <w:lang w:val="fr-CA"/>
        </w:rPr>
        <w:t>Je voudrais également souligner qu’il n'y a aucune mauvaise réponse. Nous voulons simplement connaître vos opinions et perceptions. Il ne s’agit pas d’un test de connaissances. Nous ne nous attendons pas à ce que vous vous soyez préparés d’une quelconque façon en vue de participer à ce groupe.</w:t>
      </w:r>
    </w:p>
    <w:p w:rsidR="0078696B" w:rsidRPr="00414CC7" w:rsidRDefault="0078696B" w:rsidP="0078696B">
      <w:pPr>
        <w:pStyle w:val="Rapportnormal"/>
        <w:rPr>
          <w:rFonts w:cs="Calibri"/>
          <w:sz w:val="22"/>
          <w:szCs w:val="22"/>
          <w:lang w:val="fr-CA"/>
        </w:rPr>
      </w:pPr>
      <w:r w:rsidRPr="00414CC7">
        <w:rPr>
          <w:rFonts w:cs="Calibri"/>
          <w:sz w:val="22"/>
          <w:szCs w:val="22"/>
          <w:lang w:val="fr-CA"/>
        </w:rPr>
        <w:t>Veuillez noter que le modérateur n’est pas un employé du gouvernement du Canada et peut se trouver dans l’incapacité de répondre à certaines de vos questions sur le programme dont il sera question. Si des questions importantes sont soulevées au cours de la rencontre, nous essayerons de vous fournir les réponses avant votre départ.</w:t>
      </w:r>
    </w:p>
    <w:p w:rsidR="0078696B" w:rsidRPr="00414CC7" w:rsidRDefault="0078696B" w:rsidP="0078696B">
      <w:pPr>
        <w:pStyle w:val="Rapportnormal"/>
        <w:numPr>
          <w:ilvl w:val="0"/>
          <w:numId w:val="7"/>
        </w:numPr>
        <w:rPr>
          <w:rFonts w:cs="Calibri"/>
          <w:sz w:val="22"/>
          <w:szCs w:val="22"/>
          <w:lang w:val="fr-CA"/>
        </w:rPr>
      </w:pPr>
      <w:r w:rsidRPr="00414CC7">
        <w:rPr>
          <w:rFonts w:cs="Calibri"/>
          <w:sz w:val="22"/>
          <w:szCs w:val="22"/>
          <w:lang w:val="fr-CA"/>
        </w:rPr>
        <w:t xml:space="preserve">(Le modérateur se présente.) Les participants devraient se présenter en donnant leurs prénoms seulement. </w:t>
      </w:r>
    </w:p>
    <w:p w:rsidR="0078696B" w:rsidRDefault="0078696B" w:rsidP="0078696B">
      <w:pPr>
        <w:pStyle w:val="Rapportnormal"/>
        <w:numPr>
          <w:ilvl w:val="1"/>
          <w:numId w:val="29"/>
        </w:numPr>
        <w:rPr>
          <w:rFonts w:cs="Calibri"/>
          <w:sz w:val="22"/>
          <w:szCs w:val="22"/>
          <w:lang w:val="fr-CA"/>
        </w:rPr>
      </w:pPr>
      <w:r w:rsidRPr="00414CC7">
        <w:rPr>
          <w:rFonts w:cs="Calibri"/>
          <w:sz w:val="22"/>
          <w:szCs w:val="22"/>
          <w:lang w:val="fr-CA"/>
        </w:rPr>
        <w:t>Quels sont vos passe-temps favoris?</w:t>
      </w:r>
    </w:p>
    <w:p w:rsidR="009A1353" w:rsidRPr="00414CC7" w:rsidRDefault="009A1353" w:rsidP="0078696B">
      <w:pPr>
        <w:pStyle w:val="Rapportnormal"/>
        <w:numPr>
          <w:ilvl w:val="1"/>
          <w:numId w:val="29"/>
        </w:numPr>
        <w:rPr>
          <w:rFonts w:cs="Calibri"/>
          <w:sz w:val="22"/>
          <w:szCs w:val="22"/>
          <w:lang w:val="fr-CA"/>
        </w:rPr>
      </w:pPr>
      <w:r>
        <w:rPr>
          <w:rFonts w:cs="Calibri"/>
          <w:sz w:val="22"/>
          <w:szCs w:val="22"/>
          <w:lang w:val="fr-CA"/>
        </w:rPr>
        <w:t xml:space="preserve">Sonder au besoin : </w:t>
      </w:r>
      <w:proofErr w:type="spellStart"/>
      <w:r>
        <w:rPr>
          <w:rFonts w:cs="Calibri"/>
          <w:sz w:val="22"/>
          <w:szCs w:val="22"/>
          <w:lang w:val="fr-CA"/>
        </w:rPr>
        <w:t>Ebola</w:t>
      </w:r>
      <w:proofErr w:type="spellEnd"/>
      <w:r>
        <w:rPr>
          <w:rFonts w:cs="Calibri"/>
          <w:sz w:val="22"/>
          <w:szCs w:val="22"/>
          <w:lang w:val="fr-CA"/>
        </w:rPr>
        <w:t xml:space="preserve"> (sonder sur compréhension de l’enjeu et la réponse du gouvernement)</w:t>
      </w:r>
    </w:p>
    <w:p w:rsidR="0078696B" w:rsidRPr="00414CC7" w:rsidRDefault="0078696B" w:rsidP="0078696B">
      <w:pPr>
        <w:pStyle w:val="Rapportnormal"/>
        <w:rPr>
          <w:rFonts w:cs="Calibri"/>
          <w:sz w:val="22"/>
          <w:szCs w:val="22"/>
          <w:lang w:val="fr-CA"/>
        </w:rPr>
      </w:pPr>
    </w:p>
    <w:p w:rsidR="0078696B" w:rsidRPr="00414CC7" w:rsidRDefault="0078696B" w:rsidP="0078696B">
      <w:pPr>
        <w:pStyle w:val="Rapportnormal"/>
        <w:rPr>
          <w:rFonts w:cs="Calibri"/>
          <w:b/>
          <w:sz w:val="22"/>
          <w:szCs w:val="22"/>
          <w:lang w:val="fr-CA"/>
        </w:rPr>
      </w:pPr>
      <w:r w:rsidRPr="00414CC7">
        <w:rPr>
          <w:rFonts w:cs="Calibri"/>
          <w:b/>
          <w:sz w:val="22"/>
          <w:szCs w:val="22"/>
          <w:lang w:val="fr-CA"/>
        </w:rPr>
        <w:t>Réchauffement : contexte général (25 minutes)</w:t>
      </w:r>
    </w:p>
    <w:p w:rsidR="0078696B" w:rsidRPr="00414CC7" w:rsidRDefault="0078696B" w:rsidP="0078696B">
      <w:pPr>
        <w:pStyle w:val="Rapportnormal"/>
        <w:numPr>
          <w:ilvl w:val="0"/>
          <w:numId w:val="30"/>
        </w:numPr>
        <w:rPr>
          <w:rFonts w:cs="Calibri"/>
          <w:sz w:val="22"/>
          <w:szCs w:val="22"/>
          <w:lang w:val="fr-CA"/>
        </w:rPr>
      </w:pPr>
      <w:r w:rsidRPr="00414CC7">
        <w:rPr>
          <w:rFonts w:cs="Calibri"/>
          <w:sz w:val="22"/>
          <w:szCs w:val="22"/>
          <w:lang w:val="fr-CA"/>
        </w:rPr>
        <w:t xml:space="preserve">Pensant à tous les enjeux importants aujourd’hui, lequel devrait être la principale priorité du Gouvernement du Canada selon vous? INSCRIRE AU TABLEAU – DEMANDER D’EXPLIQUER (S’ASSURER QUE LES PARTICIPANTS DISCUTENT D’ENJEUX FÉDÉRAUX ACTUELS). </w:t>
      </w:r>
    </w:p>
    <w:p w:rsidR="0078696B" w:rsidRPr="00414CC7" w:rsidRDefault="0078696B" w:rsidP="0078696B">
      <w:pPr>
        <w:pStyle w:val="Rapportnormal"/>
        <w:numPr>
          <w:ilvl w:val="0"/>
          <w:numId w:val="30"/>
        </w:numPr>
        <w:rPr>
          <w:rFonts w:cs="Calibri"/>
          <w:sz w:val="22"/>
          <w:szCs w:val="22"/>
          <w:lang w:val="fr-CA"/>
        </w:rPr>
      </w:pPr>
      <w:r w:rsidRPr="00414CC7">
        <w:rPr>
          <w:rFonts w:cs="Calibri"/>
          <w:sz w:val="22"/>
          <w:szCs w:val="22"/>
          <w:lang w:val="fr-CA"/>
        </w:rPr>
        <w:t>Pourquoi dites-vous cela?</w:t>
      </w:r>
    </w:p>
    <w:p w:rsidR="0078696B" w:rsidRPr="00414CC7" w:rsidRDefault="0078696B" w:rsidP="0078696B">
      <w:pPr>
        <w:pStyle w:val="Rapportnormal"/>
        <w:rPr>
          <w:rFonts w:cs="Calibri"/>
          <w:sz w:val="22"/>
          <w:szCs w:val="22"/>
          <w:lang w:val="fr-CA"/>
        </w:rPr>
      </w:pPr>
    </w:p>
    <w:p w:rsidR="0078696B" w:rsidRPr="00414CC7" w:rsidRDefault="0078696B" w:rsidP="0078696B">
      <w:pPr>
        <w:pStyle w:val="Rapportnormal"/>
        <w:rPr>
          <w:rFonts w:cs="Calibri"/>
          <w:b/>
          <w:sz w:val="22"/>
          <w:szCs w:val="22"/>
          <w:lang w:val="fr-CA"/>
        </w:rPr>
      </w:pPr>
      <w:r w:rsidRPr="00414CC7">
        <w:rPr>
          <w:rFonts w:cs="Calibri"/>
          <w:b/>
          <w:sz w:val="22"/>
          <w:szCs w:val="22"/>
          <w:lang w:val="fr-CA"/>
        </w:rPr>
        <w:t>LA CONJONCTURE ÉCONOMIQUE (20 MINUTES)</w:t>
      </w:r>
    </w:p>
    <w:p w:rsidR="0078696B" w:rsidRPr="00414CC7" w:rsidRDefault="0078696B" w:rsidP="0078696B">
      <w:pPr>
        <w:pStyle w:val="Rapportnormal"/>
        <w:numPr>
          <w:ilvl w:val="0"/>
          <w:numId w:val="31"/>
        </w:numPr>
        <w:rPr>
          <w:rFonts w:cs="Calibri"/>
          <w:sz w:val="22"/>
          <w:szCs w:val="22"/>
          <w:lang w:val="fr-CA"/>
        </w:rPr>
      </w:pPr>
      <w:r w:rsidRPr="00414CC7">
        <w:rPr>
          <w:rFonts w:cs="Calibri"/>
          <w:sz w:val="22"/>
          <w:szCs w:val="22"/>
          <w:lang w:val="fr-CA"/>
        </w:rPr>
        <w:t>Jeux d’association de mots sur l’économie – trois mots choisis et pourquoi</w:t>
      </w:r>
    </w:p>
    <w:p w:rsidR="0078696B" w:rsidRPr="00FC3D45" w:rsidRDefault="0078696B" w:rsidP="0078696B">
      <w:pPr>
        <w:pStyle w:val="Rapportnormal"/>
        <w:numPr>
          <w:ilvl w:val="0"/>
          <w:numId w:val="31"/>
        </w:numPr>
        <w:rPr>
          <w:rFonts w:cs="Calibri"/>
          <w:sz w:val="22"/>
          <w:szCs w:val="22"/>
          <w:lang w:val="fr-CA"/>
        </w:rPr>
      </w:pPr>
      <w:r w:rsidRPr="00414CC7">
        <w:rPr>
          <w:rFonts w:cs="Calibri"/>
          <w:sz w:val="22"/>
          <w:szCs w:val="22"/>
          <w:lang w:val="fr-CA"/>
        </w:rPr>
        <w:t>Globalement, comment se porte l’économie canadienne selon vous? Qu’est-ce qui vous fait penser ça? Et l’économie canadienne évolue dans quelle direction selon vous?</w:t>
      </w:r>
    </w:p>
    <w:p w:rsidR="0078696B" w:rsidRPr="00414CC7" w:rsidRDefault="0078696B" w:rsidP="0078696B">
      <w:pPr>
        <w:pStyle w:val="Rapportnormal"/>
        <w:numPr>
          <w:ilvl w:val="0"/>
          <w:numId w:val="31"/>
        </w:numPr>
        <w:rPr>
          <w:rFonts w:cs="Calibri"/>
          <w:sz w:val="22"/>
          <w:szCs w:val="22"/>
          <w:lang w:val="fr-CA"/>
        </w:rPr>
      </w:pPr>
      <w:r w:rsidRPr="00414CC7">
        <w:rPr>
          <w:rFonts w:cs="Calibri"/>
          <w:sz w:val="22"/>
          <w:szCs w:val="22"/>
          <w:lang w:val="fr-CA"/>
        </w:rPr>
        <w:t>Quelles sont les principales menaces envers l’économie du Canada? (Inscrire au tableau)</w:t>
      </w:r>
    </w:p>
    <w:p w:rsidR="0078696B" w:rsidRPr="00414CC7" w:rsidRDefault="0078696B" w:rsidP="0078696B">
      <w:pPr>
        <w:pStyle w:val="Rapportnormal"/>
        <w:numPr>
          <w:ilvl w:val="0"/>
          <w:numId w:val="31"/>
        </w:numPr>
        <w:rPr>
          <w:rFonts w:cs="Calibri"/>
          <w:sz w:val="22"/>
          <w:szCs w:val="22"/>
          <w:lang w:val="fr-CA"/>
        </w:rPr>
      </w:pPr>
      <w:r w:rsidRPr="00414CC7">
        <w:rPr>
          <w:rFonts w:cs="Calibri"/>
          <w:sz w:val="22"/>
          <w:szCs w:val="22"/>
          <w:lang w:val="fr-CA"/>
        </w:rPr>
        <w:t>Est-ce que la conjoncture économique du Canada diffère de celle d’autres pays? En quoi est-elle différente? Croyez-vous que la situation en Europe ou aux États-Unis pourrait avoir un impact ici? Quel serait cet impact?</w:t>
      </w:r>
    </w:p>
    <w:p w:rsidR="0078696B" w:rsidRPr="00414CC7" w:rsidRDefault="0078696B" w:rsidP="0078696B">
      <w:pPr>
        <w:pStyle w:val="Rapportnormal"/>
        <w:numPr>
          <w:ilvl w:val="1"/>
          <w:numId w:val="31"/>
        </w:numPr>
        <w:rPr>
          <w:rFonts w:cs="Calibri"/>
          <w:sz w:val="22"/>
          <w:szCs w:val="22"/>
          <w:lang w:val="fr-CA"/>
        </w:rPr>
      </w:pPr>
      <w:r w:rsidRPr="00414CC7">
        <w:rPr>
          <w:rFonts w:cs="Calibri"/>
          <w:sz w:val="22"/>
          <w:szCs w:val="22"/>
          <w:lang w:val="fr-CA"/>
        </w:rPr>
        <w:t xml:space="preserve">Que se </w:t>
      </w:r>
      <w:proofErr w:type="spellStart"/>
      <w:r w:rsidRPr="00414CC7">
        <w:rPr>
          <w:rFonts w:cs="Calibri"/>
          <w:sz w:val="22"/>
          <w:szCs w:val="22"/>
          <w:lang w:val="fr-CA"/>
        </w:rPr>
        <w:t>passera-t-il</w:t>
      </w:r>
      <w:proofErr w:type="spellEnd"/>
      <w:r w:rsidRPr="00414CC7">
        <w:rPr>
          <w:rFonts w:cs="Calibri"/>
          <w:sz w:val="22"/>
          <w:szCs w:val="22"/>
          <w:lang w:val="fr-CA"/>
        </w:rPr>
        <w:t xml:space="preserve"> si leur situation empire?</w:t>
      </w:r>
    </w:p>
    <w:p w:rsidR="0078696B" w:rsidRPr="00414CC7" w:rsidRDefault="0078696B" w:rsidP="0078696B">
      <w:pPr>
        <w:pStyle w:val="Rapportnormal"/>
        <w:numPr>
          <w:ilvl w:val="1"/>
          <w:numId w:val="31"/>
        </w:numPr>
        <w:rPr>
          <w:rFonts w:cs="Calibri"/>
          <w:sz w:val="22"/>
          <w:szCs w:val="22"/>
          <w:lang w:val="fr-CA"/>
        </w:rPr>
      </w:pPr>
      <w:r w:rsidRPr="00414CC7">
        <w:rPr>
          <w:rFonts w:cs="Calibri"/>
          <w:sz w:val="22"/>
          <w:szCs w:val="22"/>
          <w:lang w:val="fr-CA"/>
        </w:rPr>
        <w:t>Si vous étiez le Gouvernement du Canada, que feriez-vous pour palier à un impact potentiel ici?</w:t>
      </w:r>
    </w:p>
    <w:p w:rsidR="0078696B" w:rsidRPr="00414CC7" w:rsidRDefault="0078696B" w:rsidP="0078696B">
      <w:pPr>
        <w:pStyle w:val="Rapportnormal"/>
        <w:numPr>
          <w:ilvl w:val="0"/>
          <w:numId w:val="31"/>
        </w:numPr>
        <w:rPr>
          <w:rFonts w:cs="Calibri"/>
          <w:sz w:val="22"/>
          <w:szCs w:val="22"/>
          <w:lang w:val="fr-CA"/>
        </w:rPr>
      </w:pPr>
      <w:r w:rsidRPr="00414CC7">
        <w:rPr>
          <w:rFonts w:cs="Calibri"/>
          <w:sz w:val="22"/>
          <w:szCs w:val="22"/>
          <w:lang w:val="fr-CA"/>
        </w:rPr>
        <w:lastRenderedPageBreak/>
        <w:t xml:space="preserve">Êtes-vous au courant de mesures que le Gouvernement du Canada a pris pour soutenir l’économie du pays et créer des emplois? Y </w:t>
      </w:r>
      <w:proofErr w:type="spellStart"/>
      <w:r w:rsidRPr="00414CC7">
        <w:rPr>
          <w:rFonts w:cs="Calibri"/>
          <w:sz w:val="22"/>
          <w:szCs w:val="22"/>
          <w:lang w:val="fr-CA"/>
        </w:rPr>
        <w:t>a-t-il</w:t>
      </w:r>
      <w:proofErr w:type="spellEnd"/>
      <w:r w:rsidRPr="00414CC7">
        <w:rPr>
          <w:rFonts w:cs="Calibri"/>
          <w:sz w:val="22"/>
          <w:szCs w:val="22"/>
          <w:lang w:val="fr-CA"/>
        </w:rPr>
        <w:t xml:space="preserve"> des choses que vous avez remarquées? Qu’est-ce que le Gouvernement devrait faire?</w:t>
      </w:r>
    </w:p>
    <w:p w:rsidR="0078696B" w:rsidRPr="00414CC7" w:rsidRDefault="0078696B" w:rsidP="0078696B">
      <w:pPr>
        <w:pStyle w:val="Rapportnormal"/>
        <w:rPr>
          <w:rFonts w:cs="Calibri"/>
          <w:sz w:val="22"/>
          <w:szCs w:val="22"/>
          <w:lang w:val="fr-CA"/>
        </w:rPr>
      </w:pPr>
    </w:p>
    <w:p w:rsidR="00FC3D45" w:rsidRPr="00FC3D45" w:rsidRDefault="00FC3D45" w:rsidP="00FC3D45">
      <w:pPr>
        <w:pStyle w:val="Paragraphedeliste"/>
        <w:ind w:left="0" w:right="-1422"/>
        <w:rPr>
          <w:rFonts w:ascii="Calibri" w:hAnsi="Calibri" w:cs="Arial"/>
          <w:b/>
        </w:rPr>
      </w:pPr>
      <w:r>
        <w:rPr>
          <w:rFonts w:ascii="Calibri" w:hAnsi="Calibri" w:cs="Arial"/>
          <w:b/>
        </w:rPr>
        <w:t xml:space="preserve">LUTTE AU </w:t>
      </w:r>
      <w:r w:rsidRPr="00FC3D45">
        <w:rPr>
          <w:rFonts w:ascii="Calibri" w:hAnsi="Calibri" w:cs="Arial"/>
          <w:b/>
        </w:rPr>
        <w:t>TERRORISM</w:t>
      </w:r>
      <w:r>
        <w:rPr>
          <w:rFonts w:ascii="Calibri" w:hAnsi="Calibri" w:cs="Arial"/>
          <w:b/>
        </w:rPr>
        <w:t>E</w:t>
      </w:r>
      <w:r w:rsidRPr="00FC3D45">
        <w:rPr>
          <w:rFonts w:ascii="Calibri" w:hAnsi="Calibri" w:cs="Arial"/>
          <w:b/>
        </w:rPr>
        <w:t xml:space="preserve"> (30 Minutes)</w:t>
      </w:r>
    </w:p>
    <w:p w:rsidR="00FC3D45" w:rsidRPr="00FC3D45" w:rsidRDefault="00FC3D45" w:rsidP="00FC3D45">
      <w:pPr>
        <w:pStyle w:val="Paragraphedeliste"/>
        <w:spacing w:line="216" w:lineRule="auto"/>
        <w:jc w:val="both"/>
        <w:rPr>
          <w:rFonts w:ascii="Calibri" w:hAnsi="Calibri" w:cs="Calibri"/>
          <w:lang w:val="en-CA"/>
        </w:rPr>
      </w:pPr>
    </w:p>
    <w:p w:rsidR="00FC3D45" w:rsidRPr="009B21BB" w:rsidRDefault="00007073" w:rsidP="00FC3D45">
      <w:pPr>
        <w:pStyle w:val="Paragraphedeliste"/>
        <w:numPr>
          <w:ilvl w:val="0"/>
          <w:numId w:val="35"/>
        </w:numPr>
        <w:spacing w:line="216" w:lineRule="auto"/>
        <w:jc w:val="both"/>
        <w:rPr>
          <w:rFonts w:ascii="Calibri" w:hAnsi="Calibri" w:cs="Calibri"/>
          <w:lang w:val="en-CA"/>
        </w:rPr>
      </w:pPr>
      <w:r w:rsidRPr="00007073">
        <w:rPr>
          <w:rFonts w:ascii="Calibri" w:hAnsi="Calibri" w:cs="Arial"/>
        </w:rPr>
        <w:t xml:space="preserve">Avez-vous récemment lu, vu ou entendu des nouvelles à propos d’un groupe nommé l’État islamique en Iraq et en Syrie, aussi connu sous l’acronyme EI? </w:t>
      </w:r>
      <w:proofErr w:type="spellStart"/>
      <w:r w:rsidRPr="00007073">
        <w:rPr>
          <w:rFonts w:ascii="Calibri" w:hAnsi="Calibri" w:cs="Arial"/>
          <w:lang w:val="en-US"/>
        </w:rPr>
        <w:t>Qu’avez-vous</w:t>
      </w:r>
      <w:proofErr w:type="spellEnd"/>
      <w:r w:rsidRPr="00007073">
        <w:rPr>
          <w:rFonts w:ascii="Calibri" w:hAnsi="Calibri" w:cs="Arial"/>
          <w:lang w:val="en-US"/>
        </w:rPr>
        <w:t xml:space="preserve"> </w:t>
      </w:r>
      <w:proofErr w:type="spellStart"/>
      <w:r w:rsidRPr="00007073">
        <w:rPr>
          <w:rFonts w:ascii="Calibri" w:hAnsi="Calibri" w:cs="Arial"/>
          <w:lang w:val="en-US"/>
        </w:rPr>
        <w:t>lu</w:t>
      </w:r>
      <w:proofErr w:type="spellEnd"/>
      <w:r w:rsidRPr="00007073">
        <w:rPr>
          <w:rFonts w:ascii="Calibri" w:hAnsi="Calibri" w:cs="Arial"/>
          <w:lang w:val="en-US"/>
        </w:rPr>
        <w:t xml:space="preserve">, vu </w:t>
      </w:r>
      <w:proofErr w:type="spellStart"/>
      <w:r w:rsidRPr="00007073">
        <w:rPr>
          <w:rFonts w:ascii="Calibri" w:hAnsi="Calibri" w:cs="Arial"/>
          <w:lang w:val="en-US"/>
        </w:rPr>
        <w:t>ou</w:t>
      </w:r>
      <w:proofErr w:type="spellEnd"/>
      <w:r w:rsidRPr="00007073">
        <w:rPr>
          <w:rFonts w:ascii="Calibri" w:hAnsi="Calibri" w:cs="Arial"/>
          <w:lang w:val="en-US"/>
        </w:rPr>
        <w:t xml:space="preserve"> </w:t>
      </w:r>
      <w:proofErr w:type="spellStart"/>
      <w:r w:rsidRPr="00007073">
        <w:rPr>
          <w:rFonts w:ascii="Calibri" w:hAnsi="Calibri" w:cs="Arial"/>
          <w:lang w:val="en-US"/>
        </w:rPr>
        <w:t>entendu</w:t>
      </w:r>
      <w:proofErr w:type="spellEnd"/>
      <w:r w:rsidR="00FC3D45" w:rsidRPr="009B21BB">
        <w:rPr>
          <w:rFonts w:ascii="Calibri" w:hAnsi="Calibri" w:cs="Calibri"/>
          <w:lang w:val="en-CA"/>
        </w:rPr>
        <w:t>?</w:t>
      </w:r>
    </w:p>
    <w:p w:rsidR="00FC3D45" w:rsidRPr="009B21BB" w:rsidRDefault="00FC3D45" w:rsidP="00FC3D45">
      <w:pPr>
        <w:pStyle w:val="Paragraphedeliste"/>
        <w:spacing w:line="216" w:lineRule="auto"/>
        <w:jc w:val="both"/>
        <w:rPr>
          <w:rFonts w:ascii="Calibri" w:hAnsi="Calibri" w:cs="Calibri"/>
          <w:lang w:val="en-CA"/>
        </w:rPr>
      </w:pPr>
    </w:p>
    <w:p w:rsidR="00FC3D45" w:rsidRPr="00007073" w:rsidRDefault="00007073" w:rsidP="00FC3D45">
      <w:pPr>
        <w:pStyle w:val="Paragraphedeliste"/>
        <w:numPr>
          <w:ilvl w:val="0"/>
          <w:numId w:val="35"/>
        </w:numPr>
        <w:spacing w:line="216" w:lineRule="auto"/>
        <w:jc w:val="both"/>
        <w:rPr>
          <w:rFonts w:ascii="Calibri" w:hAnsi="Calibri" w:cs="Calibri"/>
        </w:rPr>
      </w:pPr>
      <w:r w:rsidRPr="00007073">
        <w:rPr>
          <w:rFonts w:ascii="Calibri" w:hAnsi="Calibri" w:cs="Arial"/>
        </w:rPr>
        <w:t>Avez-vous récemment lu, vu ou entendu des nouvelles à propos des actions prises par le Gouvernement du Canada en réaction à un groupe nommé l’État islamique en Iraq et en Syrie, aussi connu sous l’acronyme EI</w:t>
      </w:r>
      <w:r w:rsidR="00FC3D45" w:rsidRPr="00007073">
        <w:rPr>
          <w:rFonts w:ascii="Calibri" w:hAnsi="Calibri" w:cs="Calibri"/>
        </w:rPr>
        <w:t xml:space="preserve">? </w:t>
      </w:r>
      <w:proofErr w:type="spellStart"/>
      <w:r w:rsidRPr="00007073">
        <w:rPr>
          <w:rFonts w:ascii="Calibri" w:hAnsi="Calibri" w:cs="Arial"/>
          <w:lang w:val="en-US"/>
        </w:rPr>
        <w:t>Qu’avez-vous</w:t>
      </w:r>
      <w:proofErr w:type="spellEnd"/>
      <w:r w:rsidRPr="00007073">
        <w:rPr>
          <w:rFonts w:ascii="Calibri" w:hAnsi="Calibri" w:cs="Arial"/>
          <w:lang w:val="en-US"/>
        </w:rPr>
        <w:t xml:space="preserve"> </w:t>
      </w:r>
      <w:proofErr w:type="spellStart"/>
      <w:r w:rsidRPr="00007073">
        <w:rPr>
          <w:rFonts w:ascii="Calibri" w:hAnsi="Calibri" w:cs="Arial"/>
          <w:lang w:val="en-US"/>
        </w:rPr>
        <w:t>lu</w:t>
      </w:r>
      <w:proofErr w:type="spellEnd"/>
      <w:r w:rsidRPr="00007073">
        <w:rPr>
          <w:rFonts w:ascii="Calibri" w:hAnsi="Calibri" w:cs="Arial"/>
          <w:lang w:val="en-US"/>
        </w:rPr>
        <w:t xml:space="preserve">, vu </w:t>
      </w:r>
      <w:proofErr w:type="spellStart"/>
      <w:r w:rsidRPr="00007073">
        <w:rPr>
          <w:rFonts w:ascii="Calibri" w:hAnsi="Calibri" w:cs="Arial"/>
          <w:lang w:val="en-US"/>
        </w:rPr>
        <w:t>ou</w:t>
      </w:r>
      <w:proofErr w:type="spellEnd"/>
      <w:r w:rsidRPr="00007073">
        <w:rPr>
          <w:rFonts w:ascii="Calibri" w:hAnsi="Calibri" w:cs="Arial"/>
          <w:lang w:val="en-US"/>
        </w:rPr>
        <w:t xml:space="preserve"> </w:t>
      </w:r>
      <w:proofErr w:type="spellStart"/>
      <w:r w:rsidRPr="00007073">
        <w:rPr>
          <w:rFonts w:ascii="Calibri" w:hAnsi="Calibri" w:cs="Arial"/>
          <w:lang w:val="en-US"/>
        </w:rPr>
        <w:t>entendu</w:t>
      </w:r>
      <w:proofErr w:type="spellEnd"/>
      <w:r w:rsidR="00FC3D45" w:rsidRPr="00007073">
        <w:rPr>
          <w:rFonts w:ascii="Calibri" w:hAnsi="Calibri" w:cs="Calibri"/>
        </w:rPr>
        <w:t>?</w:t>
      </w:r>
    </w:p>
    <w:p w:rsidR="00FC3D45" w:rsidRPr="00007073" w:rsidRDefault="00FC3D45" w:rsidP="00FC3D45">
      <w:pPr>
        <w:pStyle w:val="Paragraphedeliste"/>
        <w:spacing w:line="216" w:lineRule="auto"/>
        <w:jc w:val="both"/>
        <w:rPr>
          <w:rFonts w:ascii="Calibri" w:hAnsi="Calibri" w:cs="Calibri"/>
        </w:rPr>
      </w:pPr>
    </w:p>
    <w:p w:rsidR="00007073" w:rsidRPr="00007073" w:rsidRDefault="00007073" w:rsidP="00007073">
      <w:pPr>
        <w:numPr>
          <w:ilvl w:val="0"/>
          <w:numId w:val="35"/>
        </w:numPr>
        <w:rPr>
          <w:rFonts w:ascii="Calibri" w:hAnsi="Calibri" w:cs="Arial"/>
          <w:sz w:val="22"/>
          <w:szCs w:val="22"/>
          <w:lang w:val="fr-CA"/>
        </w:rPr>
      </w:pPr>
      <w:r w:rsidRPr="00007073">
        <w:rPr>
          <w:rFonts w:ascii="Calibri" w:hAnsi="Calibri" w:cs="Arial"/>
          <w:sz w:val="22"/>
          <w:szCs w:val="22"/>
          <w:lang w:val="fr-CA"/>
        </w:rPr>
        <w:t>Le Gouvernement du Canada a récemment annoncé que les Forces armées canadiennes se joindraient à la coalition internationale qui combat l’État islamique en Iraq.</w:t>
      </w:r>
      <w:r>
        <w:rPr>
          <w:rFonts w:ascii="Calibri" w:hAnsi="Calibri" w:cs="Arial"/>
          <w:sz w:val="22"/>
          <w:szCs w:val="22"/>
          <w:lang w:val="fr-CA"/>
        </w:rPr>
        <w:t xml:space="preserve"> </w:t>
      </w:r>
      <w:r w:rsidRPr="00007073">
        <w:rPr>
          <w:rFonts w:ascii="Calibri" w:hAnsi="Calibri" w:cs="Arial"/>
          <w:sz w:val="22"/>
          <w:szCs w:val="22"/>
          <w:lang w:val="fr-CA"/>
        </w:rPr>
        <w:t xml:space="preserve">Êtes-vous en faveur ou opposé à ce que le Gouvernement du Canada envoie les Forces armées canadiennes pour lancer des attaques aériennes contre l’État islamique en Iraq? </w:t>
      </w:r>
      <w:r>
        <w:rPr>
          <w:rFonts w:ascii="Calibri" w:hAnsi="Calibri" w:cs="Arial"/>
          <w:sz w:val="22"/>
          <w:szCs w:val="22"/>
          <w:lang w:val="fr-CA"/>
        </w:rPr>
        <w:t>Pourquoi dites-vous cela?</w:t>
      </w:r>
    </w:p>
    <w:p w:rsidR="00007073" w:rsidRPr="00007073" w:rsidRDefault="00007073" w:rsidP="00007073">
      <w:pPr>
        <w:rPr>
          <w:rFonts w:ascii="Calibri" w:hAnsi="Calibri" w:cs="Arial"/>
          <w:sz w:val="22"/>
          <w:szCs w:val="22"/>
          <w:lang w:val="fr-CA"/>
        </w:rPr>
      </w:pPr>
    </w:p>
    <w:p w:rsidR="00007073" w:rsidRDefault="00007073" w:rsidP="0078696B">
      <w:pPr>
        <w:pStyle w:val="Rapportnormal"/>
        <w:rPr>
          <w:rFonts w:cs="Calibri"/>
          <w:b/>
          <w:sz w:val="22"/>
          <w:szCs w:val="22"/>
          <w:lang w:val="fr-FR"/>
        </w:rPr>
      </w:pPr>
    </w:p>
    <w:p w:rsidR="0078696B" w:rsidRPr="00414CC7" w:rsidRDefault="0078696B" w:rsidP="0078696B">
      <w:pPr>
        <w:pStyle w:val="Rapportnormal"/>
        <w:rPr>
          <w:rFonts w:cs="Calibri"/>
          <w:b/>
          <w:sz w:val="22"/>
          <w:szCs w:val="22"/>
          <w:lang w:val="fr-FR"/>
        </w:rPr>
      </w:pPr>
      <w:r w:rsidRPr="00414CC7">
        <w:rPr>
          <w:rFonts w:cs="Calibri"/>
          <w:b/>
          <w:sz w:val="22"/>
          <w:szCs w:val="22"/>
          <w:lang w:val="fr-FR"/>
        </w:rPr>
        <w:t>CONCLUSION (5 MINUTES)</w:t>
      </w:r>
    </w:p>
    <w:p w:rsidR="0078696B" w:rsidRPr="00414CC7" w:rsidRDefault="0078696B" w:rsidP="0078696B">
      <w:pPr>
        <w:pStyle w:val="Rapportnormal"/>
        <w:rPr>
          <w:rFonts w:cs="Calibri"/>
          <w:sz w:val="22"/>
          <w:szCs w:val="22"/>
          <w:lang w:val="fr-FR"/>
        </w:rPr>
      </w:pPr>
      <w:r w:rsidRPr="00414CC7">
        <w:rPr>
          <w:rFonts w:cs="Calibri"/>
          <w:sz w:val="22"/>
          <w:szCs w:val="22"/>
          <w:lang w:val="fr-FR"/>
        </w:rPr>
        <w:t xml:space="preserve">Nous avons couvert plusieurs sujets aujourd’hui et apprécions grandement que vous ayez pris le temps et fait l’effort de venir discuter avec nous. Vos suggestions et commentaires sont très importants. </w:t>
      </w:r>
    </w:p>
    <w:p w:rsidR="0078696B" w:rsidRPr="00414CC7" w:rsidRDefault="0078696B" w:rsidP="0078696B">
      <w:pPr>
        <w:pStyle w:val="Rapportnormal"/>
        <w:numPr>
          <w:ilvl w:val="0"/>
          <w:numId w:val="33"/>
        </w:numPr>
        <w:rPr>
          <w:rFonts w:cs="Calibri"/>
          <w:sz w:val="22"/>
          <w:szCs w:val="22"/>
          <w:lang w:val="fr-FR"/>
        </w:rPr>
      </w:pPr>
      <w:r w:rsidRPr="00414CC7">
        <w:rPr>
          <w:rFonts w:cs="Calibri"/>
          <w:sz w:val="22"/>
          <w:szCs w:val="22"/>
          <w:lang w:val="fr-FR"/>
        </w:rPr>
        <w:t>En conclusion, avez-vous d’autres pensées que vous aimeriez partager avec le Gouvernement du Canada?</w:t>
      </w:r>
    </w:p>
    <w:p w:rsidR="00AD3F51" w:rsidRPr="00AD3F51" w:rsidRDefault="00AD3F51" w:rsidP="003D6E7D">
      <w:pPr>
        <w:pStyle w:val="Rapportnormal"/>
        <w:rPr>
          <w:lang w:val="fr-CA"/>
        </w:rPr>
      </w:pPr>
    </w:p>
    <w:p w:rsidR="00450CC5" w:rsidRPr="006767E9" w:rsidRDefault="00450CC5" w:rsidP="00450CC5">
      <w:pPr>
        <w:pStyle w:val="Titre1"/>
        <w:pBdr>
          <w:bottom w:val="single" w:sz="4" w:space="1" w:color="FF0000"/>
        </w:pBdr>
        <w:shd w:val="clear" w:color="000000" w:fill="FFFFFF"/>
        <w:spacing w:before="0" w:after="0"/>
        <w:jc w:val="both"/>
        <w:rPr>
          <w:rFonts w:ascii="Calibri" w:hAnsi="Calibri"/>
          <w:sz w:val="36"/>
          <w:szCs w:val="36"/>
          <w:lang w:val="fr-FR"/>
        </w:rPr>
      </w:pPr>
      <w:r w:rsidRPr="006767E9">
        <w:rPr>
          <w:rFonts w:ascii="Calibri" w:hAnsi="Calibri"/>
          <w:sz w:val="24"/>
          <w:lang w:val="fr-FR"/>
        </w:rPr>
        <w:br w:type="page"/>
      </w:r>
      <w:bookmarkStart w:id="43" w:name="_Toc415129257"/>
      <w:proofErr w:type="spellStart"/>
      <w:r w:rsidR="0066311A" w:rsidRPr="006767E9">
        <w:rPr>
          <w:rFonts w:ascii="Calibri" w:hAnsi="Calibri"/>
          <w:sz w:val="36"/>
          <w:szCs w:val="36"/>
          <w:lang w:val="fr-FR"/>
        </w:rPr>
        <w:lastRenderedPageBreak/>
        <w:t>Appendix</w:t>
      </w:r>
      <w:proofErr w:type="spellEnd"/>
      <w:r w:rsidR="0066311A" w:rsidRPr="006767E9">
        <w:rPr>
          <w:rFonts w:ascii="Calibri" w:hAnsi="Calibri"/>
          <w:sz w:val="36"/>
          <w:szCs w:val="36"/>
          <w:lang w:val="fr-FR"/>
        </w:rPr>
        <w:t xml:space="preserve"> D</w:t>
      </w:r>
      <w:r w:rsidRPr="006767E9">
        <w:rPr>
          <w:rFonts w:ascii="Calibri" w:hAnsi="Calibri"/>
          <w:sz w:val="36"/>
          <w:szCs w:val="36"/>
          <w:lang w:val="fr-FR"/>
        </w:rPr>
        <w:t xml:space="preserve"> – </w:t>
      </w:r>
      <w:r w:rsidR="006767E9" w:rsidRPr="006767E9">
        <w:rPr>
          <w:rFonts w:ascii="Calibri" w:hAnsi="Calibri"/>
          <w:sz w:val="36"/>
          <w:szCs w:val="36"/>
          <w:lang w:val="fr-FR"/>
        </w:rPr>
        <w:t>Survey Questionnaire</w:t>
      </w:r>
      <w:bookmarkEnd w:id="43"/>
    </w:p>
    <w:p w:rsidR="00450CC5" w:rsidRPr="006767E9" w:rsidRDefault="00450CC5" w:rsidP="00450CC5">
      <w:pPr>
        <w:pStyle w:val="Corpsdetexte1"/>
        <w:rPr>
          <w:rFonts w:ascii="Calibri" w:hAnsi="Calibri"/>
          <w:sz w:val="24"/>
          <w:lang w:val="fr-FR"/>
        </w:rPr>
      </w:pPr>
    </w:p>
    <w:p w:rsidR="00B15053" w:rsidRPr="00851AD9" w:rsidRDefault="0066311A" w:rsidP="001775D4">
      <w:pPr>
        <w:pStyle w:val="Titre2Lger"/>
      </w:pPr>
      <w:bookmarkStart w:id="44" w:name="_Toc415129258"/>
      <w:r w:rsidRPr="006767E9">
        <w:rPr>
          <w:lang w:val="fr-FR"/>
        </w:rPr>
        <w:t>D</w:t>
      </w:r>
      <w:r w:rsidR="00B15053">
        <w:t>.1</w:t>
      </w:r>
      <w:r w:rsidR="00B15053" w:rsidRPr="004F37B4">
        <w:t xml:space="preserve"> </w:t>
      </w:r>
      <w:r w:rsidR="00B15053" w:rsidRPr="004F37B4">
        <w:tab/>
        <w:t>English Version</w:t>
      </w:r>
      <w:bookmarkEnd w:id="44"/>
      <w:r w:rsidR="00B15053" w:rsidRPr="004F37B4">
        <w:t xml:space="preserve"> </w:t>
      </w:r>
    </w:p>
    <w:p w:rsidR="008948C9" w:rsidRPr="00BB3476" w:rsidRDefault="008948C9" w:rsidP="00AD02BB">
      <w:pPr>
        <w:jc w:val="center"/>
        <w:rPr>
          <w:rFonts w:ascii="Calibri" w:hAnsi="Calibri" w:cs="Calibri"/>
          <w:b/>
          <w:sz w:val="22"/>
          <w:szCs w:val="22"/>
          <w:lang w:val="fr-FR"/>
        </w:rPr>
      </w:pPr>
    </w:p>
    <w:p w:rsidR="006939DC" w:rsidRPr="00BB3476" w:rsidRDefault="00FB2C4E" w:rsidP="00AD02BB">
      <w:pPr>
        <w:jc w:val="center"/>
        <w:rPr>
          <w:rFonts w:ascii="Calibri" w:hAnsi="Calibri" w:cs="Calibri"/>
          <w:b/>
          <w:sz w:val="22"/>
          <w:szCs w:val="22"/>
        </w:rPr>
      </w:pPr>
      <w:r>
        <w:rPr>
          <w:rFonts w:ascii="Calibri" w:hAnsi="Calibri" w:cs="Calibri"/>
          <w:b/>
          <w:sz w:val="22"/>
          <w:szCs w:val="22"/>
        </w:rPr>
        <w:t>PCO Survey – Fall 2014</w:t>
      </w:r>
    </w:p>
    <w:p w:rsidR="006939DC" w:rsidRPr="00BB3476" w:rsidRDefault="006939DC" w:rsidP="00AD02BB">
      <w:pPr>
        <w:jc w:val="center"/>
        <w:rPr>
          <w:rFonts w:ascii="Calibri" w:hAnsi="Calibri" w:cs="Calibri"/>
          <w:b/>
          <w:sz w:val="22"/>
          <w:szCs w:val="22"/>
        </w:rPr>
      </w:pPr>
    </w:p>
    <w:p w:rsidR="006939DC" w:rsidRPr="00FA5562" w:rsidRDefault="006939DC" w:rsidP="006939DC">
      <w:pPr>
        <w:widowControl w:val="0"/>
        <w:rPr>
          <w:rFonts w:ascii="Calibri" w:hAnsi="Calibri" w:cs="Calibri"/>
          <w:b/>
          <w:sz w:val="22"/>
          <w:szCs w:val="22"/>
        </w:rPr>
      </w:pPr>
      <w:r w:rsidRPr="00FA5562">
        <w:rPr>
          <w:rFonts w:ascii="Calibri" w:hAnsi="Calibri" w:cs="Calibri"/>
          <w:b/>
          <w:sz w:val="22"/>
          <w:szCs w:val="22"/>
        </w:rPr>
        <w:t>INTRO.</w:t>
      </w:r>
    </w:p>
    <w:p w:rsidR="006939DC" w:rsidRPr="00FA5562" w:rsidRDefault="006939DC" w:rsidP="006939DC">
      <w:pPr>
        <w:widowControl w:val="0"/>
        <w:rPr>
          <w:rFonts w:ascii="Calibri" w:hAnsi="Calibri" w:cs="Calibri"/>
          <w:sz w:val="22"/>
          <w:szCs w:val="22"/>
        </w:rPr>
      </w:pPr>
    </w:p>
    <w:p w:rsidR="006939DC" w:rsidRDefault="006939DC" w:rsidP="006939DC">
      <w:pPr>
        <w:widowControl w:val="0"/>
        <w:rPr>
          <w:rFonts w:ascii="Calibri" w:hAnsi="Calibri" w:cs="Calibri"/>
          <w:sz w:val="22"/>
          <w:szCs w:val="22"/>
        </w:rPr>
      </w:pPr>
      <w:r w:rsidRPr="00FA5562">
        <w:rPr>
          <w:rFonts w:ascii="Calibri" w:hAnsi="Calibri" w:cs="Calibri"/>
          <w:sz w:val="22"/>
          <w:szCs w:val="22"/>
        </w:rPr>
        <w:t>Hello, my name is _______________. I’m calling</w:t>
      </w:r>
      <w:r w:rsidR="00FB2C4E">
        <w:rPr>
          <w:rFonts w:ascii="Calibri" w:hAnsi="Calibri" w:cs="Calibri"/>
          <w:sz w:val="22"/>
          <w:szCs w:val="22"/>
        </w:rPr>
        <w:t xml:space="preserve"> on behalf of Léger, a national</w:t>
      </w:r>
      <w:r w:rsidRPr="00FA5562">
        <w:rPr>
          <w:rFonts w:ascii="Calibri" w:hAnsi="Calibri" w:cs="Calibri"/>
          <w:sz w:val="22"/>
          <w:szCs w:val="22"/>
        </w:rPr>
        <w:t xml:space="preserve"> research firm. </w:t>
      </w:r>
      <w:r w:rsidR="001D0F7F" w:rsidRPr="001D0F7F">
        <w:rPr>
          <w:rFonts w:ascii="Calibri" w:hAnsi="Calibri" w:cs="Calibri"/>
          <w:sz w:val="22"/>
          <w:szCs w:val="22"/>
        </w:rPr>
        <w:t xml:space="preserve">We are currently conducting a study on behalf of the Government of Canada and </w:t>
      </w:r>
      <w:r w:rsidRPr="00FA5562">
        <w:rPr>
          <w:rFonts w:ascii="Calibri" w:hAnsi="Calibri" w:cs="Calibri"/>
          <w:sz w:val="22"/>
          <w:szCs w:val="22"/>
        </w:rPr>
        <w:t>I’d like to ask you a few questions on current issues of interest to Canadians. Your responses will be kept entirely confidential and anonymous. This survey is registered with the Marketing Research and Intelligence Association's (MRIA).</w:t>
      </w:r>
    </w:p>
    <w:p w:rsidR="001D0F7F" w:rsidRPr="001D0F7F" w:rsidRDefault="001D0F7F" w:rsidP="006939DC">
      <w:pPr>
        <w:widowControl w:val="0"/>
        <w:rPr>
          <w:rFonts w:ascii="Calibri" w:hAnsi="Calibri" w:cs="Calibri"/>
          <w:sz w:val="22"/>
          <w:szCs w:val="22"/>
        </w:rPr>
      </w:pPr>
    </w:p>
    <w:p w:rsidR="001D0F7F" w:rsidRPr="001D0F7F" w:rsidRDefault="001D0F7F" w:rsidP="001D0F7F">
      <w:pPr>
        <w:widowControl w:val="0"/>
        <w:rPr>
          <w:rFonts w:ascii="Calibri" w:hAnsi="Calibri" w:cs="Calibri"/>
          <w:sz w:val="22"/>
          <w:szCs w:val="22"/>
          <w:lang w:val="fr-CA"/>
        </w:rPr>
      </w:pPr>
      <w:r w:rsidRPr="001D0F7F">
        <w:rPr>
          <w:rFonts w:ascii="Calibri" w:hAnsi="Calibri" w:cs="Calibri"/>
          <w:sz w:val="22"/>
          <w:szCs w:val="22"/>
        </w:rPr>
        <w:t xml:space="preserve">Would you prefer that I continue in English or French? </w:t>
      </w:r>
      <w:r w:rsidRPr="001D0F7F">
        <w:rPr>
          <w:rFonts w:ascii="Calibri" w:hAnsi="Calibri" w:cs="Calibri"/>
          <w:sz w:val="22"/>
          <w:szCs w:val="22"/>
          <w:lang w:val="fr-CA"/>
        </w:rPr>
        <w:t>Préférez-vous continuer en français ou en anglais?</w:t>
      </w:r>
    </w:p>
    <w:p w:rsidR="001D0F7F" w:rsidRPr="001D0F7F" w:rsidRDefault="001D0F7F" w:rsidP="001D0F7F">
      <w:pPr>
        <w:widowControl w:val="0"/>
        <w:rPr>
          <w:rFonts w:ascii="Calibri" w:hAnsi="Calibri" w:cs="Calibri"/>
          <w:sz w:val="22"/>
          <w:szCs w:val="22"/>
          <w:lang w:val="fr-CA"/>
        </w:rPr>
      </w:pPr>
      <w:r w:rsidRPr="001D0F7F">
        <w:rPr>
          <w:rFonts w:ascii="Calibri" w:hAnsi="Calibri" w:cs="Calibri"/>
          <w:sz w:val="22"/>
          <w:szCs w:val="22"/>
          <w:lang w:val="fr-CA"/>
        </w:rPr>
        <w:tab/>
      </w:r>
    </w:p>
    <w:p w:rsidR="001D0F7F" w:rsidRPr="001D0F7F" w:rsidRDefault="001D0F7F" w:rsidP="001D0F7F">
      <w:pPr>
        <w:widowControl w:val="0"/>
        <w:rPr>
          <w:rFonts w:ascii="Calibri" w:hAnsi="Calibri" w:cs="Calibri"/>
          <w:sz w:val="22"/>
          <w:szCs w:val="22"/>
          <w:lang w:val="fr-CA"/>
        </w:rPr>
      </w:pPr>
      <w:r w:rsidRPr="001D0F7F">
        <w:rPr>
          <w:rFonts w:ascii="Calibri" w:hAnsi="Calibri" w:cs="Calibri"/>
          <w:sz w:val="22"/>
          <w:szCs w:val="22"/>
          <w:lang w:val="fr-CA"/>
        </w:rPr>
        <w:t>[IF NEEDED: Je vous remercie. Quelqu'un vous rappellera bientôt pour mener le sondage en français.]</w:t>
      </w:r>
    </w:p>
    <w:p w:rsidR="006939DC" w:rsidRPr="001D0F7F" w:rsidRDefault="006939DC" w:rsidP="006939DC">
      <w:pPr>
        <w:widowControl w:val="0"/>
        <w:rPr>
          <w:rFonts w:ascii="Calibri" w:hAnsi="Calibri" w:cs="Calibri"/>
          <w:sz w:val="22"/>
          <w:szCs w:val="22"/>
          <w:lang w:val="fr-CA"/>
        </w:rPr>
      </w:pPr>
    </w:p>
    <w:p w:rsidR="006939DC" w:rsidRPr="00FA5562" w:rsidRDefault="006939DC" w:rsidP="00FA5562">
      <w:pPr>
        <w:numPr>
          <w:ilvl w:val="0"/>
          <w:numId w:val="9"/>
        </w:numPr>
        <w:spacing w:line="264" w:lineRule="auto"/>
        <w:jc w:val="both"/>
        <w:rPr>
          <w:rFonts w:ascii="Calibri" w:hAnsi="Calibri" w:cs="Calibri"/>
          <w:color w:val="000000"/>
          <w:sz w:val="22"/>
          <w:szCs w:val="22"/>
        </w:rPr>
      </w:pPr>
      <w:r w:rsidRPr="00FA5562">
        <w:rPr>
          <w:rFonts w:ascii="Calibri" w:hAnsi="Calibri" w:cs="Calibri"/>
          <w:color w:val="000000"/>
          <w:sz w:val="22"/>
          <w:szCs w:val="22"/>
        </w:rPr>
        <w:t xml:space="preserve">May I please speak with the person in your household who is 18 years of age or older and who has had the most recent birthday? Would that be you? </w:t>
      </w:r>
      <w:r w:rsidRPr="00FA5562">
        <w:rPr>
          <w:rFonts w:ascii="Calibri" w:hAnsi="Calibri" w:cs="Calibri"/>
          <w:b/>
          <w:color w:val="000000"/>
          <w:sz w:val="22"/>
          <w:szCs w:val="22"/>
        </w:rPr>
        <w:t>[</w:t>
      </w:r>
      <w:r w:rsidRPr="00FA5562">
        <w:rPr>
          <w:rFonts w:ascii="Calibri" w:hAnsi="Calibri" w:cs="Calibri"/>
          <w:b/>
          <w:bCs/>
          <w:color w:val="000000"/>
          <w:sz w:val="22"/>
          <w:szCs w:val="22"/>
        </w:rPr>
        <w:t>IF THAT PERSON IS NOT AVAILABLE ARRANGE CALLBACK</w:t>
      </w:r>
      <w:r w:rsidRPr="00FA5562">
        <w:rPr>
          <w:rFonts w:ascii="Calibri" w:hAnsi="Calibri" w:cs="Calibri"/>
          <w:b/>
          <w:color w:val="000000"/>
          <w:sz w:val="22"/>
          <w:szCs w:val="22"/>
        </w:rPr>
        <w:t>]</w:t>
      </w:r>
    </w:p>
    <w:p w:rsidR="006939DC" w:rsidRPr="00FA5562" w:rsidRDefault="006939DC" w:rsidP="006939DC">
      <w:pPr>
        <w:rPr>
          <w:rFonts w:ascii="Calibri" w:hAnsi="Calibri" w:cs="Calibri"/>
          <w:color w:val="000000"/>
          <w:sz w:val="22"/>
          <w:szCs w:val="22"/>
        </w:rPr>
      </w:pPr>
    </w:p>
    <w:p w:rsidR="006939DC" w:rsidRPr="00FA5562" w:rsidRDefault="006939DC" w:rsidP="006939DC">
      <w:pPr>
        <w:ind w:left="360" w:firstLine="360"/>
        <w:rPr>
          <w:rFonts w:ascii="Calibri" w:hAnsi="Calibri" w:cs="Calibri"/>
          <w:b/>
          <w:color w:val="000000"/>
          <w:sz w:val="22"/>
          <w:szCs w:val="22"/>
        </w:rPr>
      </w:pPr>
      <w:r w:rsidRPr="00FA5562">
        <w:rPr>
          <w:rFonts w:ascii="Calibri" w:hAnsi="Calibri" w:cs="Calibri"/>
          <w:color w:val="000000"/>
          <w:sz w:val="22"/>
          <w:szCs w:val="22"/>
        </w:rPr>
        <w:t>Yes</w:t>
      </w:r>
      <w:r w:rsidRPr="00FA5562">
        <w:rPr>
          <w:rFonts w:ascii="Calibri" w:hAnsi="Calibri" w:cs="Calibri"/>
          <w:color w:val="000000"/>
          <w:sz w:val="22"/>
          <w:szCs w:val="22"/>
        </w:rPr>
        <w:tab/>
      </w:r>
      <w:r w:rsidRPr="00FA5562">
        <w:rPr>
          <w:rFonts w:ascii="Calibri" w:hAnsi="Calibri" w:cs="Calibri"/>
          <w:color w:val="000000"/>
          <w:sz w:val="22"/>
          <w:szCs w:val="22"/>
        </w:rPr>
        <w:tab/>
      </w:r>
      <w:r w:rsidRPr="00FA5562">
        <w:rPr>
          <w:rFonts w:ascii="Calibri" w:hAnsi="Calibri" w:cs="Calibri"/>
          <w:color w:val="000000"/>
          <w:sz w:val="22"/>
          <w:szCs w:val="22"/>
        </w:rPr>
        <w:tab/>
      </w:r>
      <w:r w:rsidRPr="00FA5562">
        <w:rPr>
          <w:rFonts w:ascii="Calibri" w:hAnsi="Calibri" w:cs="Calibri"/>
          <w:b/>
          <w:sz w:val="22"/>
          <w:szCs w:val="22"/>
        </w:rPr>
        <w:t xml:space="preserve">=&gt; </w:t>
      </w:r>
      <w:r w:rsidRPr="00FA5562">
        <w:rPr>
          <w:rFonts w:ascii="Calibri" w:hAnsi="Calibri" w:cs="Calibri"/>
          <w:b/>
          <w:color w:val="000000"/>
          <w:sz w:val="22"/>
          <w:szCs w:val="22"/>
        </w:rPr>
        <w:t>CONTINUE</w:t>
      </w:r>
    </w:p>
    <w:p w:rsidR="006939DC" w:rsidRPr="00FA5562" w:rsidRDefault="006939DC" w:rsidP="006939DC">
      <w:pPr>
        <w:ind w:left="360" w:firstLine="360"/>
        <w:rPr>
          <w:rFonts w:ascii="Calibri" w:hAnsi="Calibri" w:cs="Calibri"/>
          <w:color w:val="000000"/>
          <w:sz w:val="22"/>
          <w:szCs w:val="22"/>
        </w:rPr>
      </w:pPr>
      <w:r w:rsidRPr="00FA5562">
        <w:rPr>
          <w:rFonts w:ascii="Calibri" w:hAnsi="Calibri" w:cs="Calibri"/>
          <w:color w:val="000000"/>
          <w:sz w:val="22"/>
          <w:szCs w:val="22"/>
        </w:rPr>
        <w:t>No</w:t>
      </w:r>
      <w:r w:rsidRPr="00FA5562">
        <w:rPr>
          <w:rFonts w:ascii="Calibri" w:hAnsi="Calibri" w:cs="Calibri"/>
          <w:color w:val="000000"/>
          <w:sz w:val="22"/>
          <w:szCs w:val="22"/>
        </w:rPr>
        <w:tab/>
      </w:r>
      <w:r w:rsidRPr="00FA5562">
        <w:rPr>
          <w:rFonts w:ascii="Calibri" w:hAnsi="Calibri" w:cs="Calibri"/>
          <w:color w:val="000000"/>
          <w:sz w:val="22"/>
          <w:szCs w:val="22"/>
        </w:rPr>
        <w:tab/>
        <w:t xml:space="preserve">  </w:t>
      </w:r>
      <w:r w:rsidRPr="00FA5562">
        <w:rPr>
          <w:rFonts w:ascii="Calibri" w:hAnsi="Calibri" w:cs="Calibri"/>
          <w:color w:val="000000"/>
          <w:sz w:val="22"/>
          <w:szCs w:val="22"/>
        </w:rPr>
        <w:tab/>
      </w:r>
      <w:r w:rsidRPr="00FA5562">
        <w:rPr>
          <w:rFonts w:ascii="Calibri" w:hAnsi="Calibri" w:cs="Calibri"/>
          <w:b/>
          <w:sz w:val="22"/>
          <w:szCs w:val="22"/>
        </w:rPr>
        <w:t xml:space="preserve">=&gt; </w:t>
      </w:r>
      <w:r w:rsidRPr="00FA5562">
        <w:rPr>
          <w:rFonts w:ascii="Calibri" w:hAnsi="Calibri" w:cs="Calibri"/>
          <w:b/>
          <w:color w:val="000000"/>
          <w:sz w:val="22"/>
          <w:szCs w:val="22"/>
        </w:rPr>
        <w:t>ASK TO SPEAK TO ‘ELIGIBLE’ PERSON AND START AGAIN</w:t>
      </w:r>
      <w:r w:rsidRPr="00FA5562">
        <w:rPr>
          <w:rFonts w:ascii="Calibri" w:hAnsi="Calibri" w:cs="Calibri"/>
          <w:color w:val="000000"/>
          <w:sz w:val="22"/>
          <w:szCs w:val="22"/>
        </w:rPr>
        <w:tab/>
      </w:r>
    </w:p>
    <w:p w:rsidR="006939DC" w:rsidRPr="00FA5562" w:rsidRDefault="006939DC" w:rsidP="006939DC">
      <w:pPr>
        <w:ind w:left="357" w:firstLine="357"/>
        <w:rPr>
          <w:rFonts w:ascii="Calibri" w:hAnsi="Calibri" w:cs="Calibri"/>
          <w:b/>
          <w:color w:val="000000"/>
          <w:sz w:val="22"/>
          <w:szCs w:val="22"/>
        </w:rPr>
      </w:pPr>
      <w:r w:rsidRPr="00FA5562">
        <w:rPr>
          <w:rFonts w:ascii="Calibri" w:hAnsi="Calibri" w:cs="Calibri"/>
          <w:color w:val="000000"/>
          <w:sz w:val="22"/>
          <w:szCs w:val="22"/>
        </w:rPr>
        <w:t xml:space="preserve">REFUSED </w:t>
      </w:r>
      <w:r w:rsidRPr="00FA5562">
        <w:rPr>
          <w:rFonts w:ascii="Calibri" w:hAnsi="Calibri" w:cs="Calibri"/>
          <w:color w:val="000000"/>
          <w:sz w:val="22"/>
          <w:szCs w:val="22"/>
        </w:rPr>
        <w:tab/>
      </w:r>
      <w:r w:rsidRPr="00FA5562">
        <w:rPr>
          <w:rFonts w:ascii="Calibri" w:hAnsi="Calibri" w:cs="Calibri"/>
          <w:color w:val="000000"/>
          <w:sz w:val="22"/>
          <w:szCs w:val="22"/>
        </w:rPr>
        <w:tab/>
      </w:r>
      <w:r w:rsidRPr="00FA5562">
        <w:rPr>
          <w:rFonts w:ascii="Calibri" w:hAnsi="Calibri" w:cs="Calibri"/>
          <w:b/>
          <w:sz w:val="22"/>
          <w:szCs w:val="22"/>
          <w:lang w:val="fr-CA"/>
        </w:rPr>
        <w:t xml:space="preserve">=&gt; </w:t>
      </w:r>
      <w:r w:rsidRPr="00FA5562">
        <w:rPr>
          <w:rFonts w:ascii="Calibri" w:hAnsi="Calibri" w:cs="Calibri"/>
          <w:b/>
          <w:color w:val="000000"/>
          <w:sz w:val="22"/>
          <w:szCs w:val="22"/>
        </w:rPr>
        <w:t>THANK AND TERMINATE</w:t>
      </w:r>
    </w:p>
    <w:p w:rsidR="006939DC" w:rsidRPr="00FA5562" w:rsidRDefault="006939DC" w:rsidP="006939DC">
      <w:pPr>
        <w:rPr>
          <w:rFonts w:ascii="Calibri" w:hAnsi="Calibri" w:cs="Calibri"/>
          <w:color w:val="000000"/>
          <w:sz w:val="22"/>
          <w:szCs w:val="22"/>
        </w:rPr>
      </w:pPr>
    </w:p>
    <w:p w:rsidR="006939DC" w:rsidRPr="00FA5562" w:rsidRDefault="006939DC" w:rsidP="00FA5562">
      <w:pPr>
        <w:numPr>
          <w:ilvl w:val="0"/>
          <w:numId w:val="9"/>
        </w:numPr>
        <w:spacing w:line="264" w:lineRule="auto"/>
        <w:jc w:val="both"/>
        <w:rPr>
          <w:rFonts w:ascii="Calibri" w:hAnsi="Calibri" w:cs="Calibri"/>
          <w:color w:val="000000"/>
          <w:sz w:val="22"/>
          <w:szCs w:val="22"/>
        </w:rPr>
      </w:pPr>
      <w:r w:rsidRPr="00FA5562">
        <w:rPr>
          <w:rFonts w:ascii="Calibri" w:hAnsi="Calibri" w:cs="Calibri"/>
          <w:color w:val="000000"/>
          <w:sz w:val="22"/>
          <w:szCs w:val="22"/>
        </w:rPr>
        <w:t xml:space="preserve">Would you be willing to take part in this survey? We can do it now or at a time more convenient for you.  </w:t>
      </w:r>
    </w:p>
    <w:p w:rsidR="006939DC" w:rsidRPr="00FA5562" w:rsidRDefault="006939DC" w:rsidP="006939DC">
      <w:pPr>
        <w:rPr>
          <w:rFonts w:ascii="Calibri" w:hAnsi="Calibri" w:cs="Calibri"/>
          <w:color w:val="000000"/>
          <w:sz w:val="22"/>
          <w:szCs w:val="22"/>
        </w:rPr>
      </w:pPr>
    </w:p>
    <w:p w:rsidR="006939DC" w:rsidRPr="00FA5562" w:rsidRDefault="006939DC" w:rsidP="006939DC">
      <w:pPr>
        <w:ind w:left="2160" w:hanging="1440"/>
        <w:rPr>
          <w:rFonts w:ascii="Calibri" w:hAnsi="Calibri" w:cs="Calibri"/>
          <w:color w:val="000000"/>
          <w:sz w:val="22"/>
          <w:szCs w:val="22"/>
        </w:rPr>
      </w:pPr>
      <w:r w:rsidRPr="00FA5562">
        <w:rPr>
          <w:rFonts w:ascii="Calibri" w:hAnsi="Calibri" w:cs="Calibri"/>
          <w:color w:val="000000"/>
          <w:sz w:val="22"/>
          <w:szCs w:val="22"/>
        </w:rPr>
        <w:t xml:space="preserve">Yes, now </w:t>
      </w:r>
      <w:r w:rsidRPr="00FA5562">
        <w:rPr>
          <w:rFonts w:ascii="Calibri" w:hAnsi="Calibri" w:cs="Calibri"/>
          <w:color w:val="000000"/>
          <w:sz w:val="22"/>
          <w:szCs w:val="22"/>
        </w:rPr>
        <w:tab/>
      </w:r>
      <w:r w:rsidRPr="00FA5562">
        <w:rPr>
          <w:rFonts w:ascii="Calibri" w:hAnsi="Calibri" w:cs="Calibri"/>
          <w:color w:val="000000"/>
          <w:sz w:val="22"/>
          <w:szCs w:val="22"/>
        </w:rPr>
        <w:tab/>
      </w:r>
      <w:r w:rsidRPr="00FA5562">
        <w:rPr>
          <w:rFonts w:ascii="Calibri" w:hAnsi="Calibri" w:cs="Calibri"/>
          <w:color w:val="000000"/>
          <w:sz w:val="22"/>
          <w:szCs w:val="22"/>
        </w:rPr>
        <w:tab/>
      </w:r>
      <w:r w:rsidRPr="00FA5562">
        <w:rPr>
          <w:rFonts w:ascii="Calibri" w:hAnsi="Calibri" w:cs="Calibri"/>
          <w:b/>
          <w:sz w:val="22"/>
          <w:szCs w:val="22"/>
        </w:rPr>
        <w:t xml:space="preserve">=&gt; </w:t>
      </w:r>
      <w:r w:rsidRPr="00FA5562">
        <w:rPr>
          <w:rFonts w:ascii="Calibri" w:hAnsi="Calibri" w:cs="Calibri"/>
          <w:b/>
          <w:color w:val="000000"/>
          <w:sz w:val="22"/>
          <w:szCs w:val="22"/>
        </w:rPr>
        <w:t>CONTINUE</w:t>
      </w:r>
    </w:p>
    <w:p w:rsidR="006939DC" w:rsidRPr="00FA5562" w:rsidRDefault="006939DC" w:rsidP="006939DC">
      <w:pPr>
        <w:ind w:left="1440" w:hanging="720"/>
        <w:rPr>
          <w:rFonts w:ascii="Calibri" w:hAnsi="Calibri" w:cs="Calibri"/>
          <w:color w:val="000000"/>
          <w:sz w:val="22"/>
          <w:szCs w:val="22"/>
        </w:rPr>
      </w:pPr>
      <w:r w:rsidRPr="00FA5562">
        <w:rPr>
          <w:rFonts w:ascii="Calibri" w:hAnsi="Calibri" w:cs="Calibri"/>
          <w:color w:val="000000"/>
          <w:sz w:val="22"/>
          <w:szCs w:val="22"/>
        </w:rPr>
        <w:t>Yes, call later</w:t>
      </w:r>
      <w:r w:rsidRPr="00FA5562">
        <w:rPr>
          <w:rFonts w:ascii="Calibri" w:hAnsi="Calibri" w:cs="Calibri"/>
          <w:color w:val="000000"/>
          <w:sz w:val="22"/>
          <w:szCs w:val="22"/>
        </w:rPr>
        <w:tab/>
      </w:r>
      <w:r w:rsidRPr="00FA5562">
        <w:rPr>
          <w:rFonts w:ascii="Calibri" w:hAnsi="Calibri" w:cs="Calibri"/>
          <w:color w:val="000000"/>
          <w:sz w:val="22"/>
          <w:szCs w:val="22"/>
        </w:rPr>
        <w:tab/>
      </w:r>
      <w:r w:rsidRPr="00FA5562">
        <w:rPr>
          <w:rFonts w:ascii="Calibri" w:hAnsi="Calibri" w:cs="Calibri"/>
          <w:color w:val="000000"/>
          <w:sz w:val="22"/>
          <w:szCs w:val="22"/>
        </w:rPr>
        <w:tab/>
      </w:r>
      <w:r w:rsidRPr="00FA5562">
        <w:rPr>
          <w:rFonts w:ascii="Calibri" w:hAnsi="Calibri" w:cs="Calibri"/>
          <w:b/>
          <w:sz w:val="22"/>
          <w:szCs w:val="22"/>
        </w:rPr>
        <w:t xml:space="preserve">=&gt; SCHEDULE </w:t>
      </w:r>
      <w:r w:rsidRPr="00FA5562">
        <w:rPr>
          <w:rFonts w:ascii="Calibri" w:hAnsi="Calibri" w:cs="Calibri"/>
          <w:b/>
          <w:color w:val="000000"/>
          <w:sz w:val="22"/>
          <w:szCs w:val="22"/>
        </w:rPr>
        <w:t>CALLBACK DATE AND TIME</w:t>
      </w:r>
      <w:r w:rsidRPr="00FA5562">
        <w:rPr>
          <w:rFonts w:ascii="Calibri" w:hAnsi="Calibri" w:cs="Calibri"/>
          <w:color w:val="000000"/>
          <w:sz w:val="22"/>
          <w:szCs w:val="22"/>
        </w:rPr>
        <w:t xml:space="preserve"> </w:t>
      </w:r>
    </w:p>
    <w:p w:rsidR="006939DC" w:rsidRPr="00FA5562" w:rsidRDefault="006939DC" w:rsidP="006939DC">
      <w:pPr>
        <w:ind w:firstLine="720"/>
        <w:rPr>
          <w:rFonts w:ascii="Calibri" w:hAnsi="Calibri" w:cs="Calibri"/>
          <w:color w:val="000000"/>
          <w:sz w:val="22"/>
          <w:szCs w:val="22"/>
        </w:rPr>
      </w:pPr>
      <w:r w:rsidRPr="00FA5562">
        <w:rPr>
          <w:rFonts w:ascii="Calibri" w:hAnsi="Calibri" w:cs="Calibri"/>
          <w:color w:val="000000"/>
          <w:sz w:val="22"/>
          <w:szCs w:val="22"/>
        </w:rPr>
        <w:t>REFUSED</w:t>
      </w:r>
      <w:r w:rsidRPr="00FA5562">
        <w:rPr>
          <w:rFonts w:ascii="Calibri" w:hAnsi="Calibri" w:cs="Calibri"/>
          <w:color w:val="000000"/>
          <w:sz w:val="22"/>
          <w:szCs w:val="22"/>
        </w:rPr>
        <w:tab/>
      </w:r>
      <w:r w:rsidRPr="00FA5562">
        <w:rPr>
          <w:rFonts w:ascii="Calibri" w:hAnsi="Calibri" w:cs="Calibri"/>
          <w:color w:val="000000"/>
          <w:sz w:val="22"/>
          <w:szCs w:val="22"/>
        </w:rPr>
        <w:tab/>
      </w:r>
      <w:r w:rsidRPr="00FA5562">
        <w:rPr>
          <w:rFonts w:ascii="Calibri" w:hAnsi="Calibri" w:cs="Calibri"/>
          <w:color w:val="000000"/>
          <w:sz w:val="22"/>
          <w:szCs w:val="22"/>
        </w:rPr>
        <w:tab/>
      </w:r>
      <w:r w:rsidRPr="00FA5562">
        <w:rPr>
          <w:rFonts w:ascii="Calibri" w:hAnsi="Calibri" w:cs="Calibri"/>
          <w:b/>
          <w:sz w:val="22"/>
          <w:szCs w:val="22"/>
        </w:rPr>
        <w:t xml:space="preserve">=&gt; </w:t>
      </w:r>
      <w:r w:rsidRPr="00FA5562">
        <w:rPr>
          <w:rFonts w:ascii="Calibri" w:hAnsi="Calibri" w:cs="Calibri"/>
          <w:b/>
          <w:color w:val="000000"/>
          <w:sz w:val="22"/>
          <w:szCs w:val="22"/>
        </w:rPr>
        <w:t>THANK AND TERMINATE</w:t>
      </w:r>
    </w:p>
    <w:p w:rsidR="006939DC" w:rsidRPr="00FA5562" w:rsidRDefault="006939DC" w:rsidP="006939DC">
      <w:pPr>
        <w:rPr>
          <w:rFonts w:ascii="Calibri" w:hAnsi="Calibri" w:cs="Calibri"/>
          <w:color w:val="000000"/>
          <w:sz w:val="22"/>
          <w:szCs w:val="22"/>
        </w:rPr>
      </w:pPr>
    </w:p>
    <w:p w:rsidR="006939DC" w:rsidRPr="00FA5562" w:rsidRDefault="006939DC" w:rsidP="006939DC">
      <w:pPr>
        <w:spacing w:line="264" w:lineRule="auto"/>
        <w:rPr>
          <w:rFonts w:ascii="Calibri" w:hAnsi="Calibri" w:cs="Calibri"/>
          <w:color w:val="000000"/>
          <w:sz w:val="22"/>
          <w:szCs w:val="22"/>
        </w:rPr>
      </w:pPr>
      <w:r w:rsidRPr="00FA5562">
        <w:rPr>
          <w:rFonts w:ascii="Calibri" w:hAnsi="Calibri" w:cs="Calibri"/>
          <w:b/>
          <w:color w:val="000000"/>
          <w:sz w:val="22"/>
          <w:szCs w:val="22"/>
        </w:rPr>
        <w:t>[</w:t>
      </w:r>
      <w:r w:rsidRPr="00FA5562">
        <w:rPr>
          <w:rFonts w:ascii="Calibri" w:hAnsi="Calibri" w:cs="Calibri"/>
          <w:b/>
          <w:bCs/>
          <w:color w:val="000000"/>
          <w:sz w:val="22"/>
          <w:szCs w:val="22"/>
        </w:rPr>
        <w:t>IF ASKED</w:t>
      </w:r>
      <w:r w:rsidRPr="00FA5562">
        <w:rPr>
          <w:rFonts w:ascii="Calibri" w:hAnsi="Calibri" w:cs="Calibri"/>
          <w:b/>
          <w:color w:val="000000"/>
          <w:sz w:val="22"/>
          <w:szCs w:val="22"/>
        </w:rPr>
        <w:t>]</w:t>
      </w:r>
      <w:r w:rsidRPr="00FA5562">
        <w:rPr>
          <w:rFonts w:ascii="Calibri" w:hAnsi="Calibri" w:cs="Calibri"/>
          <w:color w:val="000000"/>
          <w:sz w:val="22"/>
          <w:szCs w:val="22"/>
        </w:rPr>
        <w:t xml:space="preserve"> The survey will take about 5 minutes to complete.</w:t>
      </w:r>
    </w:p>
    <w:p w:rsidR="006939DC" w:rsidRPr="00FA5562" w:rsidRDefault="006939DC" w:rsidP="006939DC">
      <w:pPr>
        <w:pStyle w:val="ItemBank"/>
        <w:numPr>
          <w:ilvl w:val="0"/>
          <w:numId w:val="0"/>
        </w:numPr>
        <w:rPr>
          <w:rFonts w:ascii="Calibri" w:hAnsi="Calibri" w:cs="Calibri"/>
          <w:szCs w:val="22"/>
          <w:lang w:val="en-US"/>
        </w:rPr>
      </w:pPr>
    </w:p>
    <w:p w:rsidR="006939DC" w:rsidRPr="00FA5562" w:rsidRDefault="006939DC" w:rsidP="006939DC">
      <w:pPr>
        <w:pStyle w:val="ItemBank"/>
        <w:numPr>
          <w:ilvl w:val="0"/>
          <w:numId w:val="0"/>
        </w:numPr>
        <w:rPr>
          <w:rFonts w:ascii="Calibri" w:hAnsi="Calibri" w:cs="Calibri"/>
          <w:szCs w:val="22"/>
          <w:lang w:val="en-US"/>
        </w:rPr>
      </w:pPr>
    </w:p>
    <w:p w:rsidR="006939DC" w:rsidRPr="00FA5562" w:rsidRDefault="006939DC" w:rsidP="006939DC">
      <w:pPr>
        <w:pStyle w:val="ItemBank"/>
        <w:numPr>
          <w:ilvl w:val="0"/>
          <w:numId w:val="0"/>
        </w:numPr>
        <w:rPr>
          <w:rFonts w:ascii="Calibri" w:hAnsi="Calibri" w:cs="Calibri"/>
          <w:b/>
          <w:szCs w:val="22"/>
        </w:rPr>
      </w:pPr>
      <w:r w:rsidRPr="00FA5562">
        <w:rPr>
          <w:rFonts w:ascii="Calibri" w:hAnsi="Calibri" w:cs="Calibri"/>
          <w:szCs w:val="22"/>
        </w:rPr>
        <w:t xml:space="preserve">1A. Thinking of the issues facing </w:t>
      </w:r>
      <w:smartTag w:uri="urn:schemas-microsoft-com:office:smarttags" w:element="place">
        <w:smartTag w:uri="urn:schemas-microsoft-com:office:smarttags" w:element="country-region">
          <w:r w:rsidRPr="00FA5562">
            <w:rPr>
              <w:rFonts w:ascii="Calibri" w:hAnsi="Calibri" w:cs="Calibri"/>
              <w:szCs w:val="22"/>
            </w:rPr>
            <w:t>Canada</w:t>
          </w:r>
        </w:smartTag>
      </w:smartTag>
      <w:r w:rsidRPr="00FA5562">
        <w:rPr>
          <w:rFonts w:ascii="Calibri" w:hAnsi="Calibri" w:cs="Calibri"/>
          <w:szCs w:val="22"/>
        </w:rPr>
        <w:t xml:space="preserve"> today, which one would you say the Government of Canada should focus on most? </w:t>
      </w:r>
      <w:r w:rsidRPr="00FA5562">
        <w:rPr>
          <w:rFonts w:ascii="Calibri" w:hAnsi="Calibri" w:cs="Calibri"/>
          <w:b/>
          <w:szCs w:val="22"/>
        </w:rPr>
        <w:t xml:space="preserve">[CAPTURE FIRST MENTION] </w:t>
      </w:r>
    </w:p>
    <w:p w:rsidR="006939DC" w:rsidRPr="00FA5562" w:rsidRDefault="006939DC" w:rsidP="006939DC">
      <w:pPr>
        <w:pStyle w:val="ItemBank"/>
        <w:numPr>
          <w:ilvl w:val="0"/>
          <w:numId w:val="0"/>
        </w:numPr>
        <w:rPr>
          <w:rFonts w:ascii="Calibri" w:hAnsi="Calibri" w:cs="Calibri"/>
          <w:b/>
          <w:szCs w:val="22"/>
        </w:rPr>
      </w:pPr>
    </w:p>
    <w:p w:rsidR="006939DC" w:rsidRPr="00FA5562" w:rsidRDefault="006939DC" w:rsidP="006939DC">
      <w:pPr>
        <w:pStyle w:val="ItemBank"/>
        <w:numPr>
          <w:ilvl w:val="0"/>
          <w:numId w:val="0"/>
        </w:numPr>
        <w:rPr>
          <w:rFonts w:ascii="Calibri" w:hAnsi="Calibri" w:cs="Calibri"/>
          <w:b/>
          <w:szCs w:val="22"/>
          <w:lang w:val="en-US"/>
        </w:rPr>
      </w:pPr>
      <w:r w:rsidRPr="00FA5562">
        <w:rPr>
          <w:rFonts w:ascii="Calibri" w:hAnsi="Calibri" w:cs="Calibri"/>
          <w:b/>
          <w:szCs w:val="22"/>
          <w:lang w:val="en-US"/>
        </w:rPr>
        <w:t xml:space="preserve">[NO PRE-CODED LIST - INTERVIEWER NOTE: TOP ANSWER MUST BE RECORDED FIRST] </w:t>
      </w:r>
    </w:p>
    <w:p w:rsidR="006939DC" w:rsidRPr="00FA5562" w:rsidRDefault="006939DC" w:rsidP="006939DC">
      <w:pPr>
        <w:pStyle w:val="ItemBank"/>
        <w:numPr>
          <w:ilvl w:val="0"/>
          <w:numId w:val="0"/>
        </w:numPr>
        <w:rPr>
          <w:rFonts w:ascii="Calibri" w:hAnsi="Calibri" w:cs="Calibri"/>
          <w:szCs w:val="22"/>
          <w:lang w:val="en-US"/>
        </w:rPr>
      </w:pPr>
    </w:p>
    <w:p w:rsidR="006939DC" w:rsidRPr="00FA5562" w:rsidRDefault="006939DC" w:rsidP="006939DC">
      <w:pPr>
        <w:pStyle w:val="ItemBank"/>
        <w:numPr>
          <w:ilvl w:val="0"/>
          <w:numId w:val="0"/>
        </w:numPr>
        <w:rPr>
          <w:rFonts w:ascii="Calibri" w:hAnsi="Calibri" w:cs="Calibri"/>
          <w:szCs w:val="22"/>
        </w:rPr>
      </w:pPr>
      <w:r w:rsidRPr="00FA5562">
        <w:rPr>
          <w:rFonts w:ascii="Calibri" w:hAnsi="Calibri" w:cs="Calibri"/>
          <w:szCs w:val="22"/>
        </w:rPr>
        <w:t>Answer: __________________</w:t>
      </w:r>
    </w:p>
    <w:p w:rsidR="006939DC" w:rsidRPr="00FA5562" w:rsidRDefault="006939DC" w:rsidP="006939DC">
      <w:pPr>
        <w:pStyle w:val="ItemBank"/>
        <w:numPr>
          <w:ilvl w:val="0"/>
          <w:numId w:val="0"/>
        </w:numPr>
        <w:rPr>
          <w:rFonts w:ascii="Calibri" w:hAnsi="Calibri" w:cs="Calibri"/>
          <w:szCs w:val="22"/>
        </w:rPr>
      </w:pPr>
      <w:r w:rsidRPr="00FA5562">
        <w:rPr>
          <w:rFonts w:ascii="Calibri" w:hAnsi="Calibri" w:cs="Calibri"/>
          <w:szCs w:val="22"/>
        </w:rPr>
        <w:t>[DO NOT READ] I don’t know / Refusal</w:t>
      </w:r>
    </w:p>
    <w:p w:rsidR="006939DC" w:rsidRPr="00FA5562" w:rsidRDefault="006939DC" w:rsidP="006939DC">
      <w:pPr>
        <w:pStyle w:val="ItemBank"/>
        <w:numPr>
          <w:ilvl w:val="0"/>
          <w:numId w:val="0"/>
        </w:numPr>
        <w:rPr>
          <w:rFonts w:ascii="Calibri" w:hAnsi="Calibri" w:cs="Calibri"/>
          <w:b/>
          <w:szCs w:val="22"/>
          <w:lang w:val="en-US"/>
        </w:rPr>
      </w:pPr>
    </w:p>
    <w:p w:rsidR="006939DC" w:rsidRPr="00FA5562" w:rsidRDefault="006939DC" w:rsidP="006939DC">
      <w:pPr>
        <w:pStyle w:val="ItemBank"/>
        <w:numPr>
          <w:ilvl w:val="0"/>
          <w:numId w:val="0"/>
        </w:numPr>
        <w:rPr>
          <w:rFonts w:ascii="Calibri" w:hAnsi="Calibri" w:cs="Calibri"/>
          <w:b/>
          <w:szCs w:val="22"/>
        </w:rPr>
      </w:pPr>
    </w:p>
    <w:p w:rsidR="006939DC" w:rsidRPr="00FA5562" w:rsidRDefault="006939DC" w:rsidP="006939DC">
      <w:pPr>
        <w:pStyle w:val="ItemBank"/>
        <w:numPr>
          <w:ilvl w:val="0"/>
          <w:numId w:val="0"/>
        </w:numPr>
        <w:rPr>
          <w:rFonts w:ascii="Calibri" w:hAnsi="Calibri" w:cs="Calibri"/>
          <w:szCs w:val="22"/>
        </w:rPr>
      </w:pPr>
      <w:r w:rsidRPr="00FA5562">
        <w:rPr>
          <w:rFonts w:ascii="Calibri" w:hAnsi="Calibri" w:cs="Calibri"/>
          <w:szCs w:val="22"/>
        </w:rPr>
        <w:t xml:space="preserve">1B. Are there any others? </w:t>
      </w:r>
      <w:r w:rsidRPr="00FA5562">
        <w:rPr>
          <w:rFonts w:ascii="Calibri" w:hAnsi="Calibri" w:cs="Calibri"/>
          <w:b/>
          <w:szCs w:val="22"/>
        </w:rPr>
        <w:t>[MULTIPLE MENTIONS]</w:t>
      </w:r>
      <w:r w:rsidRPr="00FA5562">
        <w:rPr>
          <w:rFonts w:ascii="Calibri" w:hAnsi="Calibri" w:cs="Calibri"/>
          <w:szCs w:val="22"/>
        </w:rPr>
        <w:t xml:space="preserve"> </w:t>
      </w:r>
    </w:p>
    <w:p w:rsidR="006939DC" w:rsidRPr="00FA5562" w:rsidRDefault="006939DC" w:rsidP="006939DC">
      <w:pPr>
        <w:pStyle w:val="ItemBank"/>
        <w:numPr>
          <w:ilvl w:val="0"/>
          <w:numId w:val="0"/>
        </w:numPr>
        <w:rPr>
          <w:rFonts w:ascii="Calibri" w:hAnsi="Calibri" w:cs="Calibri"/>
          <w:b/>
          <w:szCs w:val="22"/>
          <w:lang w:val="en-US"/>
        </w:rPr>
      </w:pPr>
    </w:p>
    <w:p w:rsidR="006939DC" w:rsidRPr="00FA5562" w:rsidRDefault="006939DC" w:rsidP="006939DC">
      <w:pPr>
        <w:pStyle w:val="ItemBank"/>
        <w:numPr>
          <w:ilvl w:val="0"/>
          <w:numId w:val="0"/>
        </w:numPr>
        <w:rPr>
          <w:rFonts w:ascii="Calibri" w:hAnsi="Calibri" w:cs="Calibri"/>
          <w:b/>
          <w:szCs w:val="22"/>
          <w:lang w:val="en-US"/>
        </w:rPr>
      </w:pPr>
      <w:r w:rsidRPr="00FA5562">
        <w:rPr>
          <w:rFonts w:ascii="Calibri" w:hAnsi="Calibri" w:cs="Calibri"/>
          <w:b/>
          <w:szCs w:val="22"/>
          <w:lang w:val="en-US"/>
        </w:rPr>
        <w:t xml:space="preserve">[NO PRE-CODED LIST] </w:t>
      </w:r>
    </w:p>
    <w:p w:rsidR="006939DC" w:rsidRPr="00FA5562" w:rsidRDefault="006939DC" w:rsidP="006939DC">
      <w:pPr>
        <w:pStyle w:val="ItemBank"/>
        <w:numPr>
          <w:ilvl w:val="0"/>
          <w:numId w:val="0"/>
        </w:numPr>
        <w:rPr>
          <w:rFonts w:ascii="Calibri" w:hAnsi="Calibri" w:cs="Calibri"/>
          <w:szCs w:val="22"/>
          <w:lang w:val="en-US"/>
        </w:rPr>
      </w:pPr>
    </w:p>
    <w:p w:rsidR="006939DC" w:rsidRPr="00FA5562" w:rsidRDefault="006939DC" w:rsidP="006939DC">
      <w:pPr>
        <w:pStyle w:val="ItemBank"/>
        <w:numPr>
          <w:ilvl w:val="0"/>
          <w:numId w:val="0"/>
        </w:numPr>
        <w:rPr>
          <w:rFonts w:ascii="Calibri" w:hAnsi="Calibri" w:cs="Calibri"/>
          <w:szCs w:val="22"/>
        </w:rPr>
      </w:pPr>
      <w:r w:rsidRPr="00FA5562">
        <w:rPr>
          <w:rFonts w:ascii="Calibri" w:hAnsi="Calibri" w:cs="Calibri"/>
          <w:szCs w:val="22"/>
        </w:rPr>
        <w:t>Answer: __________________</w:t>
      </w:r>
    </w:p>
    <w:p w:rsidR="006939DC" w:rsidRPr="00FA5562" w:rsidRDefault="006939DC" w:rsidP="006939DC">
      <w:pPr>
        <w:pStyle w:val="ItemBank"/>
        <w:numPr>
          <w:ilvl w:val="0"/>
          <w:numId w:val="0"/>
        </w:numPr>
        <w:rPr>
          <w:rFonts w:ascii="Calibri" w:hAnsi="Calibri" w:cs="Calibri"/>
          <w:szCs w:val="22"/>
        </w:rPr>
      </w:pPr>
      <w:r w:rsidRPr="00FA5562">
        <w:rPr>
          <w:rFonts w:ascii="Calibri" w:hAnsi="Calibri" w:cs="Calibri"/>
          <w:szCs w:val="22"/>
        </w:rPr>
        <w:t>[DO NOT READ] I don’t know / Refusal</w:t>
      </w:r>
    </w:p>
    <w:p w:rsidR="006939DC" w:rsidRPr="00FA5562" w:rsidRDefault="006939DC" w:rsidP="006939DC">
      <w:pPr>
        <w:pStyle w:val="ItemBank"/>
        <w:numPr>
          <w:ilvl w:val="0"/>
          <w:numId w:val="0"/>
        </w:numPr>
        <w:rPr>
          <w:rFonts w:ascii="Calibri" w:hAnsi="Calibri" w:cs="Calibri"/>
          <w:szCs w:val="22"/>
          <w:lang w:val="en-US"/>
        </w:rPr>
      </w:pPr>
    </w:p>
    <w:p w:rsidR="006939DC" w:rsidRPr="00FA5562" w:rsidRDefault="006939DC" w:rsidP="006939DC">
      <w:pPr>
        <w:pStyle w:val="ItemBank"/>
        <w:numPr>
          <w:ilvl w:val="0"/>
          <w:numId w:val="0"/>
        </w:numPr>
        <w:rPr>
          <w:rFonts w:ascii="Calibri" w:hAnsi="Calibri" w:cs="Calibri"/>
          <w:szCs w:val="22"/>
          <w:lang w:val="en-US"/>
        </w:rPr>
      </w:pPr>
    </w:p>
    <w:p w:rsidR="006939DC" w:rsidRPr="00FA5562" w:rsidRDefault="006939DC" w:rsidP="006939DC">
      <w:pPr>
        <w:rPr>
          <w:rFonts w:ascii="Calibri" w:hAnsi="Calibri" w:cs="Calibri"/>
          <w:b/>
          <w:sz w:val="22"/>
          <w:szCs w:val="22"/>
        </w:rPr>
      </w:pPr>
      <w:r w:rsidRPr="00FA5562">
        <w:rPr>
          <w:rFonts w:ascii="Calibri" w:hAnsi="Calibri" w:cs="Calibri"/>
          <w:b/>
          <w:sz w:val="22"/>
          <w:szCs w:val="22"/>
        </w:rPr>
        <w:t>[ROTATE QUESTIONS 2, 3 – THEN ASK Q4, FOLLOWED BY Q5]</w:t>
      </w:r>
    </w:p>
    <w:p w:rsidR="006939DC" w:rsidRPr="00FA5562" w:rsidRDefault="006939DC" w:rsidP="006939DC">
      <w:pPr>
        <w:rPr>
          <w:rFonts w:ascii="Calibri" w:hAnsi="Calibri" w:cs="Calibri"/>
          <w:b/>
          <w:sz w:val="22"/>
          <w:szCs w:val="22"/>
        </w:rPr>
      </w:pPr>
    </w:p>
    <w:p w:rsidR="006939DC" w:rsidRPr="00FA5562" w:rsidRDefault="006939DC" w:rsidP="006939DC">
      <w:pPr>
        <w:rPr>
          <w:rFonts w:ascii="Calibri" w:hAnsi="Calibri" w:cs="Calibri"/>
          <w:b/>
          <w:sz w:val="22"/>
          <w:szCs w:val="22"/>
        </w:rPr>
      </w:pPr>
    </w:p>
    <w:p w:rsidR="006939DC" w:rsidRPr="00FA5562" w:rsidRDefault="006939DC" w:rsidP="006939DC">
      <w:pPr>
        <w:rPr>
          <w:rFonts w:ascii="Calibri" w:hAnsi="Calibri" w:cs="Calibri"/>
          <w:sz w:val="22"/>
          <w:szCs w:val="22"/>
        </w:rPr>
      </w:pPr>
      <w:r w:rsidRPr="00FA5562">
        <w:rPr>
          <w:rFonts w:ascii="Calibri" w:hAnsi="Calibri" w:cs="Calibri"/>
          <w:sz w:val="22"/>
          <w:szCs w:val="22"/>
        </w:rPr>
        <w:t xml:space="preserve">2. Using a scale from 1 to 10, where 1 is terrible and 10 is excellent, how would you rate the current state of </w:t>
      </w:r>
      <w:r w:rsidRPr="00FA5562">
        <w:rPr>
          <w:rFonts w:ascii="Calibri" w:hAnsi="Calibri" w:cs="Calibri"/>
          <w:b/>
          <w:sz w:val="22"/>
          <w:szCs w:val="22"/>
          <w:u w:val="single"/>
        </w:rPr>
        <w:t>the Canadian economy</w:t>
      </w:r>
      <w:r w:rsidRPr="00FA5562">
        <w:rPr>
          <w:rFonts w:ascii="Calibri" w:hAnsi="Calibri" w:cs="Calibri"/>
          <w:sz w:val="22"/>
          <w:szCs w:val="22"/>
        </w:rPr>
        <w:t xml:space="preserve">? </w:t>
      </w:r>
    </w:p>
    <w:p w:rsidR="006939DC" w:rsidRPr="00FA5562" w:rsidRDefault="006939DC" w:rsidP="006939DC">
      <w:pPr>
        <w:rPr>
          <w:rFonts w:ascii="Calibri" w:hAnsi="Calibri" w:cs="Calibri"/>
          <w:sz w:val="22"/>
          <w:szCs w:val="22"/>
        </w:rPr>
      </w:pPr>
    </w:p>
    <w:p w:rsidR="006939DC" w:rsidRPr="00FA5562" w:rsidRDefault="006939DC" w:rsidP="006939DC">
      <w:pPr>
        <w:rPr>
          <w:rFonts w:ascii="Calibri" w:hAnsi="Calibri" w:cs="Calibri"/>
          <w:sz w:val="22"/>
          <w:szCs w:val="22"/>
        </w:rPr>
      </w:pPr>
      <w:r w:rsidRPr="00FA5562">
        <w:rPr>
          <w:rFonts w:ascii="Calibri" w:hAnsi="Calibri" w:cs="Calibri"/>
          <w:sz w:val="22"/>
          <w:szCs w:val="22"/>
        </w:rPr>
        <w:t>1-10</w:t>
      </w:r>
    </w:p>
    <w:p w:rsidR="006939DC" w:rsidRPr="00FA5562" w:rsidRDefault="006939DC" w:rsidP="006939DC">
      <w:pPr>
        <w:pStyle w:val="ItemBank"/>
        <w:numPr>
          <w:ilvl w:val="0"/>
          <w:numId w:val="0"/>
        </w:numPr>
        <w:rPr>
          <w:rFonts w:ascii="Calibri" w:hAnsi="Calibri" w:cs="Calibri"/>
          <w:szCs w:val="22"/>
        </w:rPr>
      </w:pPr>
      <w:r w:rsidRPr="00FA5562">
        <w:rPr>
          <w:rFonts w:ascii="Calibri" w:hAnsi="Calibri" w:cs="Calibri"/>
          <w:szCs w:val="22"/>
        </w:rPr>
        <w:t>[DO NOT READ] I don’t know / Refusal</w:t>
      </w:r>
    </w:p>
    <w:p w:rsidR="006939DC" w:rsidRPr="00FA5562" w:rsidRDefault="006939DC" w:rsidP="006939DC">
      <w:pPr>
        <w:rPr>
          <w:rFonts w:ascii="Calibri" w:hAnsi="Calibri" w:cs="Calibri"/>
          <w:sz w:val="22"/>
          <w:szCs w:val="22"/>
        </w:rPr>
      </w:pPr>
    </w:p>
    <w:p w:rsidR="006939DC" w:rsidRPr="00FA5562" w:rsidRDefault="006939DC" w:rsidP="006939DC">
      <w:pPr>
        <w:rPr>
          <w:rFonts w:ascii="Calibri" w:hAnsi="Calibri" w:cs="Calibri"/>
          <w:sz w:val="22"/>
          <w:szCs w:val="22"/>
        </w:rPr>
      </w:pPr>
      <w:r w:rsidRPr="00FA5562">
        <w:rPr>
          <w:rFonts w:ascii="Calibri" w:hAnsi="Calibri" w:cs="Calibri"/>
          <w:sz w:val="22"/>
          <w:szCs w:val="22"/>
        </w:rPr>
        <w:t xml:space="preserve">3. Using a scale from 1 to 10, where 1 is terrible and 10 is excellent, how would you rate the current state of </w:t>
      </w:r>
      <w:r w:rsidRPr="00FA5562">
        <w:rPr>
          <w:rFonts w:ascii="Calibri" w:hAnsi="Calibri" w:cs="Calibri"/>
          <w:b/>
          <w:sz w:val="22"/>
          <w:szCs w:val="22"/>
          <w:u w:val="single"/>
        </w:rPr>
        <w:t xml:space="preserve">the </w:t>
      </w:r>
      <w:smartTag w:uri="urn:schemas-microsoft-com:office:smarttags" w:element="place">
        <w:smartTag w:uri="urn:schemas-microsoft-com:office:smarttags" w:element="country-region">
          <w:r w:rsidRPr="00FA5562">
            <w:rPr>
              <w:rFonts w:ascii="Calibri" w:hAnsi="Calibri" w:cs="Calibri"/>
              <w:b/>
              <w:sz w:val="22"/>
              <w:szCs w:val="22"/>
              <w:u w:val="single"/>
            </w:rPr>
            <w:t>United States</w:t>
          </w:r>
        </w:smartTag>
      </w:smartTag>
      <w:r w:rsidRPr="00FA5562">
        <w:rPr>
          <w:rFonts w:ascii="Calibri" w:hAnsi="Calibri" w:cs="Calibri"/>
          <w:b/>
          <w:sz w:val="22"/>
          <w:szCs w:val="22"/>
          <w:u w:val="single"/>
        </w:rPr>
        <w:t xml:space="preserve"> economy</w:t>
      </w:r>
      <w:r w:rsidRPr="00FA5562">
        <w:rPr>
          <w:rFonts w:ascii="Calibri" w:hAnsi="Calibri" w:cs="Calibri"/>
          <w:sz w:val="22"/>
          <w:szCs w:val="22"/>
        </w:rPr>
        <w:t xml:space="preserve">? </w:t>
      </w:r>
    </w:p>
    <w:p w:rsidR="006939DC" w:rsidRPr="00FA5562" w:rsidRDefault="006939DC" w:rsidP="006939DC">
      <w:pPr>
        <w:rPr>
          <w:rFonts w:ascii="Calibri" w:hAnsi="Calibri" w:cs="Calibri"/>
          <w:sz w:val="22"/>
          <w:szCs w:val="22"/>
        </w:rPr>
      </w:pPr>
    </w:p>
    <w:p w:rsidR="006939DC" w:rsidRPr="00FA5562" w:rsidRDefault="006939DC" w:rsidP="006939DC">
      <w:pPr>
        <w:rPr>
          <w:rFonts w:ascii="Calibri" w:hAnsi="Calibri" w:cs="Calibri"/>
          <w:sz w:val="22"/>
          <w:szCs w:val="22"/>
        </w:rPr>
      </w:pPr>
      <w:r w:rsidRPr="00FA5562">
        <w:rPr>
          <w:rFonts w:ascii="Calibri" w:hAnsi="Calibri" w:cs="Calibri"/>
          <w:sz w:val="22"/>
          <w:szCs w:val="22"/>
        </w:rPr>
        <w:t>1-10</w:t>
      </w:r>
    </w:p>
    <w:p w:rsidR="006939DC" w:rsidRPr="00FA5562" w:rsidRDefault="006939DC" w:rsidP="006939DC">
      <w:pPr>
        <w:pStyle w:val="ItemBank"/>
        <w:numPr>
          <w:ilvl w:val="0"/>
          <w:numId w:val="0"/>
        </w:numPr>
        <w:rPr>
          <w:rFonts w:ascii="Calibri" w:hAnsi="Calibri" w:cs="Calibri"/>
          <w:szCs w:val="22"/>
        </w:rPr>
      </w:pPr>
      <w:r w:rsidRPr="00FA5562">
        <w:rPr>
          <w:rFonts w:ascii="Calibri" w:hAnsi="Calibri" w:cs="Calibri"/>
          <w:szCs w:val="22"/>
        </w:rPr>
        <w:t>[DO NOT READ] I don’t know / Refusal</w:t>
      </w:r>
    </w:p>
    <w:p w:rsidR="006939DC" w:rsidRPr="00FA5562" w:rsidRDefault="006939DC" w:rsidP="006939DC">
      <w:pPr>
        <w:rPr>
          <w:rFonts w:ascii="Calibri" w:hAnsi="Calibri" w:cs="Calibri"/>
          <w:sz w:val="22"/>
          <w:szCs w:val="22"/>
        </w:rPr>
      </w:pPr>
    </w:p>
    <w:p w:rsidR="006939DC" w:rsidRPr="00FA5562" w:rsidRDefault="006939DC" w:rsidP="006939DC">
      <w:pPr>
        <w:rPr>
          <w:rFonts w:ascii="Calibri" w:hAnsi="Calibri" w:cs="Calibri"/>
          <w:sz w:val="22"/>
          <w:szCs w:val="22"/>
        </w:rPr>
      </w:pPr>
    </w:p>
    <w:p w:rsidR="006939DC" w:rsidRPr="00FA5562" w:rsidRDefault="001D0F7F" w:rsidP="006939DC">
      <w:pPr>
        <w:rPr>
          <w:rFonts w:ascii="Calibri" w:hAnsi="Calibri" w:cs="Calibri"/>
          <w:sz w:val="22"/>
          <w:szCs w:val="22"/>
        </w:rPr>
      </w:pPr>
      <w:r>
        <w:rPr>
          <w:rFonts w:ascii="Calibri" w:hAnsi="Calibri" w:cs="Calibri"/>
          <w:sz w:val="22"/>
          <w:szCs w:val="22"/>
        </w:rPr>
        <w:t>3B</w:t>
      </w:r>
      <w:r w:rsidR="006939DC" w:rsidRPr="00FA5562">
        <w:rPr>
          <w:rFonts w:ascii="Calibri" w:hAnsi="Calibri" w:cs="Calibri"/>
          <w:sz w:val="22"/>
          <w:szCs w:val="22"/>
        </w:rPr>
        <w:t xml:space="preserve">. Using a scale from 1 to 10, where 1 is terrible and 10 is excellent, how would you rate the current state of </w:t>
      </w:r>
      <w:r w:rsidR="006939DC" w:rsidRPr="00FA5562">
        <w:rPr>
          <w:rFonts w:ascii="Calibri" w:hAnsi="Calibri" w:cs="Calibri"/>
          <w:b/>
          <w:sz w:val="22"/>
          <w:szCs w:val="22"/>
          <w:u w:val="single"/>
        </w:rPr>
        <w:t>the [</w:t>
      </w:r>
      <w:smartTag w:uri="urn:schemas-microsoft-com:office:smarttags" w:element="place">
        <w:smartTag w:uri="urn:schemas-microsoft-com:office:smarttags" w:element="PlaceName">
          <w:r w:rsidR="006939DC" w:rsidRPr="00FA5562">
            <w:rPr>
              <w:rFonts w:ascii="Calibri" w:hAnsi="Calibri" w:cs="Calibri"/>
              <w:b/>
              <w:sz w:val="22"/>
              <w:szCs w:val="22"/>
              <w:u w:val="single"/>
            </w:rPr>
            <w:t>INSERT</w:t>
          </w:r>
        </w:smartTag>
        <w:r w:rsidR="006939DC" w:rsidRPr="00FA5562">
          <w:rPr>
            <w:rFonts w:ascii="Calibri" w:hAnsi="Calibri" w:cs="Calibri"/>
            <w:b/>
            <w:sz w:val="22"/>
            <w:szCs w:val="22"/>
            <w:u w:val="single"/>
          </w:rPr>
          <w:t xml:space="preserve"> </w:t>
        </w:r>
        <w:smartTag w:uri="urn:schemas-microsoft-com:office:smarttags" w:element="PlaceType">
          <w:r w:rsidR="006939DC" w:rsidRPr="00FA5562">
            <w:rPr>
              <w:rFonts w:ascii="Calibri" w:hAnsi="Calibri" w:cs="Calibri"/>
              <w:b/>
              <w:sz w:val="22"/>
              <w:szCs w:val="22"/>
              <w:u w:val="single"/>
            </w:rPr>
            <w:t>PROVINCE</w:t>
          </w:r>
        </w:smartTag>
      </w:smartTag>
      <w:r w:rsidR="006939DC" w:rsidRPr="00FA5562">
        <w:rPr>
          <w:rFonts w:ascii="Calibri" w:hAnsi="Calibri" w:cs="Calibri"/>
          <w:b/>
          <w:sz w:val="22"/>
          <w:szCs w:val="22"/>
          <w:u w:val="single"/>
        </w:rPr>
        <w:t>]</w:t>
      </w:r>
      <w:r w:rsidR="006939DC" w:rsidRPr="00FA5562">
        <w:rPr>
          <w:rFonts w:ascii="Calibri" w:hAnsi="Calibri" w:cs="Calibri"/>
          <w:sz w:val="22"/>
          <w:szCs w:val="22"/>
        </w:rPr>
        <w:t xml:space="preserve"> economy?</w:t>
      </w:r>
    </w:p>
    <w:p w:rsidR="006939DC" w:rsidRPr="00FA5562" w:rsidRDefault="006939DC" w:rsidP="006939DC">
      <w:pPr>
        <w:rPr>
          <w:rFonts w:ascii="Calibri" w:hAnsi="Calibri" w:cs="Calibri"/>
          <w:sz w:val="22"/>
          <w:szCs w:val="22"/>
        </w:rPr>
      </w:pPr>
    </w:p>
    <w:p w:rsidR="006939DC" w:rsidRPr="00FA5562" w:rsidRDefault="006939DC" w:rsidP="006939DC">
      <w:pPr>
        <w:rPr>
          <w:rFonts w:ascii="Calibri" w:hAnsi="Calibri" w:cs="Calibri"/>
          <w:sz w:val="22"/>
          <w:szCs w:val="22"/>
        </w:rPr>
      </w:pPr>
      <w:r w:rsidRPr="00FA5562">
        <w:rPr>
          <w:rFonts w:ascii="Calibri" w:hAnsi="Calibri" w:cs="Calibri"/>
          <w:sz w:val="22"/>
          <w:szCs w:val="22"/>
        </w:rPr>
        <w:t>1-10</w:t>
      </w:r>
    </w:p>
    <w:p w:rsidR="006939DC" w:rsidRPr="00FA5562" w:rsidRDefault="006939DC" w:rsidP="006939DC">
      <w:pPr>
        <w:pStyle w:val="ItemBank"/>
        <w:numPr>
          <w:ilvl w:val="0"/>
          <w:numId w:val="0"/>
        </w:numPr>
        <w:rPr>
          <w:rFonts w:ascii="Calibri" w:hAnsi="Calibri" w:cs="Calibri"/>
          <w:szCs w:val="22"/>
        </w:rPr>
      </w:pPr>
      <w:r w:rsidRPr="00FA5562">
        <w:rPr>
          <w:rFonts w:ascii="Calibri" w:hAnsi="Calibri" w:cs="Calibri"/>
          <w:szCs w:val="22"/>
        </w:rPr>
        <w:t>[DO NOT READ] I don’t know / Refusal</w:t>
      </w:r>
    </w:p>
    <w:p w:rsidR="006939DC" w:rsidRPr="00FA5562" w:rsidRDefault="006939DC" w:rsidP="006939DC">
      <w:pPr>
        <w:rPr>
          <w:rFonts w:ascii="Calibri" w:hAnsi="Calibri" w:cs="Calibri"/>
          <w:sz w:val="22"/>
          <w:szCs w:val="22"/>
        </w:rPr>
      </w:pPr>
    </w:p>
    <w:p w:rsidR="006939DC" w:rsidRPr="00FA5562" w:rsidRDefault="006939DC" w:rsidP="006939DC">
      <w:pPr>
        <w:rPr>
          <w:rFonts w:ascii="Calibri" w:hAnsi="Calibri" w:cs="Calibri"/>
          <w:sz w:val="22"/>
          <w:szCs w:val="22"/>
        </w:rPr>
      </w:pPr>
    </w:p>
    <w:p w:rsidR="006939DC" w:rsidRPr="00FA5562" w:rsidRDefault="001D0F7F" w:rsidP="006939DC">
      <w:pPr>
        <w:rPr>
          <w:rFonts w:ascii="Calibri" w:hAnsi="Calibri" w:cs="Calibri"/>
          <w:sz w:val="22"/>
          <w:szCs w:val="22"/>
        </w:rPr>
      </w:pPr>
      <w:r>
        <w:rPr>
          <w:rFonts w:ascii="Calibri" w:hAnsi="Calibri" w:cs="Calibri"/>
          <w:sz w:val="22"/>
          <w:szCs w:val="22"/>
        </w:rPr>
        <w:t>4</w:t>
      </w:r>
      <w:r w:rsidR="006939DC" w:rsidRPr="00FA5562">
        <w:rPr>
          <w:rFonts w:ascii="Calibri" w:hAnsi="Calibri" w:cs="Calibri"/>
          <w:sz w:val="22"/>
          <w:szCs w:val="22"/>
        </w:rPr>
        <w:t xml:space="preserve">. Using a scale from 1 to 10, where 1 is terrible and 10 is excellent, how would you rate the current state of </w:t>
      </w:r>
      <w:r w:rsidR="006939DC" w:rsidRPr="00FA5562">
        <w:rPr>
          <w:rFonts w:ascii="Calibri" w:hAnsi="Calibri" w:cs="Calibri"/>
          <w:b/>
          <w:sz w:val="22"/>
          <w:szCs w:val="22"/>
          <w:u w:val="single"/>
        </w:rPr>
        <w:t xml:space="preserve">the economy of </w:t>
      </w:r>
      <w:smartTag w:uri="urn:schemas-microsoft-com:office:smarttags" w:element="place">
        <w:smartTag w:uri="urn:schemas-microsoft-com:office:smarttags" w:element="country-region">
          <w:r w:rsidR="006939DC" w:rsidRPr="00FA5562">
            <w:rPr>
              <w:rFonts w:ascii="Calibri" w:hAnsi="Calibri" w:cs="Calibri"/>
              <w:b/>
              <w:sz w:val="22"/>
              <w:szCs w:val="22"/>
              <w:u w:val="single"/>
            </w:rPr>
            <w:t>China</w:t>
          </w:r>
        </w:smartTag>
      </w:smartTag>
      <w:r w:rsidR="006939DC" w:rsidRPr="00FA5562">
        <w:rPr>
          <w:rFonts w:ascii="Calibri" w:hAnsi="Calibri" w:cs="Calibri"/>
          <w:sz w:val="22"/>
          <w:szCs w:val="22"/>
        </w:rPr>
        <w:t xml:space="preserve">? </w:t>
      </w:r>
    </w:p>
    <w:p w:rsidR="006939DC" w:rsidRPr="00FA5562" w:rsidRDefault="006939DC" w:rsidP="006939DC">
      <w:pPr>
        <w:rPr>
          <w:rFonts w:ascii="Calibri" w:hAnsi="Calibri" w:cs="Calibri"/>
          <w:sz w:val="22"/>
          <w:szCs w:val="22"/>
        </w:rPr>
      </w:pPr>
    </w:p>
    <w:p w:rsidR="006939DC" w:rsidRPr="00FA5562" w:rsidRDefault="006939DC" w:rsidP="006939DC">
      <w:pPr>
        <w:rPr>
          <w:rFonts w:ascii="Calibri" w:hAnsi="Calibri" w:cs="Calibri"/>
          <w:sz w:val="22"/>
          <w:szCs w:val="22"/>
        </w:rPr>
      </w:pPr>
      <w:r w:rsidRPr="00FA5562">
        <w:rPr>
          <w:rFonts w:ascii="Calibri" w:hAnsi="Calibri" w:cs="Calibri"/>
          <w:sz w:val="22"/>
          <w:szCs w:val="22"/>
        </w:rPr>
        <w:t>1-10</w:t>
      </w:r>
    </w:p>
    <w:p w:rsidR="006939DC" w:rsidRPr="00FA5562" w:rsidRDefault="006939DC" w:rsidP="006939DC">
      <w:pPr>
        <w:pStyle w:val="ItemBank"/>
        <w:numPr>
          <w:ilvl w:val="0"/>
          <w:numId w:val="0"/>
        </w:numPr>
        <w:rPr>
          <w:rFonts w:ascii="Calibri" w:hAnsi="Calibri" w:cs="Calibri"/>
          <w:szCs w:val="22"/>
        </w:rPr>
      </w:pPr>
      <w:r w:rsidRPr="00FA5562">
        <w:rPr>
          <w:rFonts w:ascii="Calibri" w:hAnsi="Calibri" w:cs="Calibri"/>
          <w:szCs w:val="22"/>
        </w:rPr>
        <w:t>[DO NOT READ] I don’t know / Refusal</w:t>
      </w:r>
    </w:p>
    <w:p w:rsidR="006939DC" w:rsidRPr="00FA5562" w:rsidRDefault="006939DC" w:rsidP="006939DC">
      <w:pPr>
        <w:rPr>
          <w:rFonts w:ascii="Calibri" w:hAnsi="Calibri" w:cs="Calibri"/>
          <w:sz w:val="22"/>
          <w:szCs w:val="22"/>
        </w:rPr>
      </w:pPr>
    </w:p>
    <w:p w:rsidR="006939DC" w:rsidRPr="00FA5562" w:rsidRDefault="006939DC" w:rsidP="006939DC">
      <w:pPr>
        <w:rPr>
          <w:rFonts w:ascii="Calibri" w:hAnsi="Calibri" w:cs="Calibri"/>
          <w:sz w:val="22"/>
          <w:szCs w:val="22"/>
        </w:rPr>
      </w:pPr>
    </w:p>
    <w:p w:rsidR="006939DC" w:rsidRPr="00FA5562" w:rsidRDefault="001D0F7F" w:rsidP="006939DC">
      <w:pPr>
        <w:rPr>
          <w:rFonts w:ascii="Calibri" w:hAnsi="Calibri" w:cs="Calibri"/>
          <w:sz w:val="22"/>
          <w:szCs w:val="22"/>
        </w:rPr>
      </w:pPr>
      <w:r>
        <w:rPr>
          <w:rFonts w:ascii="Calibri" w:hAnsi="Calibri" w:cs="Calibri"/>
          <w:sz w:val="22"/>
          <w:szCs w:val="22"/>
        </w:rPr>
        <w:t>5</w:t>
      </w:r>
      <w:r w:rsidR="006939DC" w:rsidRPr="00FA5562">
        <w:rPr>
          <w:rFonts w:ascii="Calibri" w:hAnsi="Calibri" w:cs="Calibri"/>
          <w:sz w:val="22"/>
          <w:szCs w:val="22"/>
        </w:rPr>
        <w:t xml:space="preserve">. Over the next six months, do you </w:t>
      </w:r>
      <w:r w:rsidR="006939DC" w:rsidRPr="00FA5562">
        <w:rPr>
          <w:rFonts w:ascii="Calibri" w:hAnsi="Calibri" w:cs="Calibri"/>
          <w:b/>
          <w:sz w:val="22"/>
          <w:szCs w:val="22"/>
          <w:u w:val="single"/>
        </w:rPr>
        <w:t>think</w:t>
      </w:r>
      <w:r w:rsidR="006939DC" w:rsidRPr="00FA5562">
        <w:rPr>
          <w:rFonts w:ascii="Calibri" w:hAnsi="Calibri" w:cs="Calibri"/>
          <w:sz w:val="22"/>
          <w:szCs w:val="22"/>
        </w:rPr>
        <w:t xml:space="preserve"> the Canadian economy will be stronger, weaker or will there be no change? </w:t>
      </w:r>
    </w:p>
    <w:p w:rsidR="006939DC" w:rsidRPr="00FA5562" w:rsidRDefault="006939DC" w:rsidP="006939DC">
      <w:pPr>
        <w:rPr>
          <w:rFonts w:ascii="Calibri" w:hAnsi="Calibri" w:cs="Calibri"/>
          <w:b/>
          <w:sz w:val="22"/>
          <w:szCs w:val="22"/>
        </w:rPr>
      </w:pPr>
    </w:p>
    <w:p w:rsidR="006939DC" w:rsidRPr="00FA5562" w:rsidRDefault="006939DC" w:rsidP="006939DC">
      <w:pPr>
        <w:rPr>
          <w:rFonts w:ascii="Calibri" w:hAnsi="Calibri" w:cs="Calibri"/>
          <w:b/>
          <w:sz w:val="22"/>
          <w:szCs w:val="22"/>
        </w:rPr>
      </w:pPr>
      <w:r w:rsidRPr="00FA5562">
        <w:rPr>
          <w:rFonts w:ascii="Calibri" w:hAnsi="Calibri" w:cs="Calibri"/>
          <w:b/>
          <w:sz w:val="22"/>
          <w:szCs w:val="22"/>
        </w:rPr>
        <w:t>[NOTE TO INTERVIEWER: IF RESPONDENT SAYS “HOPE” IT WILL BE STRONGER, CLARIFY WHETHER S/HE MEANS HOPE OR ACTUALLY THINK]</w:t>
      </w:r>
    </w:p>
    <w:p w:rsidR="006939DC" w:rsidRPr="00FA5562" w:rsidRDefault="006939DC" w:rsidP="006939DC">
      <w:pPr>
        <w:rPr>
          <w:rFonts w:ascii="Calibri" w:hAnsi="Calibri" w:cs="Calibri"/>
          <w:b/>
          <w:sz w:val="22"/>
          <w:szCs w:val="22"/>
        </w:rPr>
      </w:pPr>
    </w:p>
    <w:p w:rsidR="006939DC" w:rsidRPr="00FA5562" w:rsidRDefault="006939DC" w:rsidP="006939DC">
      <w:pPr>
        <w:rPr>
          <w:rFonts w:ascii="Calibri" w:hAnsi="Calibri" w:cs="Calibri"/>
          <w:sz w:val="22"/>
          <w:szCs w:val="22"/>
        </w:rPr>
      </w:pPr>
      <w:r w:rsidRPr="00FA5562">
        <w:rPr>
          <w:rFonts w:ascii="Calibri" w:hAnsi="Calibri" w:cs="Calibri"/>
          <w:sz w:val="22"/>
          <w:szCs w:val="22"/>
        </w:rPr>
        <w:t>Stronger</w:t>
      </w:r>
    </w:p>
    <w:p w:rsidR="006939DC" w:rsidRPr="00FA5562" w:rsidRDefault="006939DC" w:rsidP="006939DC">
      <w:pPr>
        <w:rPr>
          <w:rFonts w:ascii="Calibri" w:hAnsi="Calibri" w:cs="Calibri"/>
          <w:sz w:val="22"/>
          <w:szCs w:val="22"/>
        </w:rPr>
      </w:pPr>
      <w:r w:rsidRPr="00FA5562">
        <w:rPr>
          <w:rFonts w:ascii="Calibri" w:hAnsi="Calibri" w:cs="Calibri"/>
          <w:sz w:val="22"/>
          <w:szCs w:val="22"/>
        </w:rPr>
        <w:t>Weaker</w:t>
      </w:r>
    </w:p>
    <w:p w:rsidR="006939DC" w:rsidRPr="00FA5562" w:rsidRDefault="006939DC" w:rsidP="006939DC">
      <w:pPr>
        <w:rPr>
          <w:rFonts w:ascii="Calibri" w:hAnsi="Calibri" w:cs="Calibri"/>
          <w:sz w:val="22"/>
          <w:szCs w:val="22"/>
        </w:rPr>
      </w:pPr>
      <w:r w:rsidRPr="00FA5562">
        <w:rPr>
          <w:rFonts w:ascii="Calibri" w:hAnsi="Calibri" w:cs="Calibri"/>
          <w:sz w:val="22"/>
          <w:szCs w:val="22"/>
        </w:rPr>
        <w:t xml:space="preserve">No change </w:t>
      </w:r>
    </w:p>
    <w:p w:rsidR="006939DC" w:rsidRPr="00FA5562" w:rsidRDefault="006939DC" w:rsidP="006939DC">
      <w:pPr>
        <w:pStyle w:val="ItemBank"/>
        <w:numPr>
          <w:ilvl w:val="0"/>
          <w:numId w:val="0"/>
        </w:numPr>
        <w:rPr>
          <w:rFonts w:ascii="Calibri" w:hAnsi="Calibri" w:cs="Calibri"/>
          <w:szCs w:val="22"/>
        </w:rPr>
      </w:pPr>
      <w:r w:rsidRPr="00FA5562">
        <w:rPr>
          <w:rFonts w:ascii="Calibri" w:hAnsi="Calibri" w:cs="Calibri"/>
          <w:szCs w:val="22"/>
        </w:rPr>
        <w:lastRenderedPageBreak/>
        <w:t>[DO NOT READ] I don’t know / Refusal</w:t>
      </w:r>
    </w:p>
    <w:p w:rsidR="006939DC" w:rsidRPr="00FA5562" w:rsidRDefault="006939DC" w:rsidP="006939DC">
      <w:pPr>
        <w:pStyle w:val="Corpsdetexte"/>
        <w:rPr>
          <w:rFonts w:ascii="Calibri" w:hAnsi="Calibri" w:cs="Calibri"/>
          <w:sz w:val="22"/>
          <w:szCs w:val="22"/>
        </w:rPr>
      </w:pPr>
    </w:p>
    <w:p w:rsidR="006939DC" w:rsidRPr="00FA5562" w:rsidRDefault="001D0F7F" w:rsidP="006939DC">
      <w:pPr>
        <w:pStyle w:val="Corpsdetexte"/>
        <w:rPr>
          <w:rFonts w:ascii="Calibri" w:hAnsi="Calibri" w:cs="Calibri"/>
          <w:sz w:val="22"/>
          <w:szCs w:val="22"/>
        </w:rPr>
      </w:pPr>
      <w:r>
        <w:rPr>
          <w:rFonts w:ascii="Calibri" w:hAnsi="Calibri" w:cs="Calibri"/>
          <w:sz w:val="22"/>
          <w:szCs w:val="22"/>
        </w:rPr>
        <w:t>6</w:t>
      </w:r>
      <w:r w:rsidR="006939DC" w:rsidRPr="00FA5562">
        <w:rPr>
          <w:rFonts w:ascii="Calibri" w:hAnsi="Calibri" w:cs="Calibri"/>
          <w:sz w:val="22"/>
          <w:szCs w:val="22"/>
        </w:rPr>
        <w:t>. Thinking about the global economy, in your view, has the global economy turned the corner on the economic crisis, is the worst yet to come or have things stabilized but not yet begun to improve?</w:t>
      </w:r>
    </w:p>
    <w:p w:rsidR="006939DC" w:rsidRPr="00FA5562" w:rsidRDefault="006939DC" w:rsidP="006939DC">
      <w:pPr>
        <w:pStyle w:val="Corpsdetexte"/>
        <w:rPr>
          <w:rFonts w:ascii="Calibri" w:hAnsi="Calibri" w:cs="Calibri"/>
          <w:sz w:val="22"/>
          <w:szCs w:val="22"/>
        </w:rPr>
      </w:pPr>
      <w:r w:rsidRPr="00FA5562">
        <w:rPr>
          <w:rFonts w:ascii="Calibri" w:hAnsi="Calibri" w:cs="Calibri"/>
          <w:sz w:val="22"/>
          <w:szCs w:val="22"/>
        </w:rPr>
        <w:t>Turned the corner</w:t>
      </w:r>
    </w:p>
    <w:p w:rsidR="006939DC" w:rsidRPr="00FA5562" w:rsidRDefault="006939DC" w:rsidP="006939DC">
      <w:pPr>
        <w:pStyle w:val="Corpsdetexte"/>
        <w:rPr>
          <w:rFonts w:ascii="Calibri" w:hAnsi="Calibri" w:cs="Calibri"/>
          <w:sz w:val="22"/>
          <w:szCs w:val="22"/>
        </w:rPr>
      </w:pPr>
      <w:r w:rsidRPr="00FA5562">
        <w:rPr>
          <w:rFonts w:ascii="Calibri" w:hAnsi="Calibri" w:cs="Calibri"/>
          <w:sz w:val="22"/>
          <w:szCs w:val="22"/>
        </w:rPr>
        <w:t>Worst yet to come</w:t>
      </w:r>
    </w:p>
    <w:p w:rsidR="006939DC" w:rsidRPr="00FA5562" w:rsidRDefault="006939DC" w:rsidP="006939DC">
      <w:pPr>
        <w:pStyle w:val="Corpsdetexte"/>
        <w:rPr>
          <w:rFonts w:ascii="Calibri" w:hAnsi="Calibri" w:cs="Calibri"/>
          <w:sz w:val="22"/>
          <w:szCs w:val="22"/>
        </w:rPr>
      </w:pPr>
      <w:r w:rsidRPr="00FA5562">
        <w:rPr>
          <w:rFonts w:ascii="Calibri" w:hAnsi="Calibri" w:cs="Calibri"/>
          <w:sz w:val="22"/>
          <w:szCs w:val="22"/>
        </w:rPr>
        <w:t>Stabilized, but not yet begun to improve</w:t>
      </w:r>
    </w:p>
    <w:p w:rsidR="006939DC" w:rsidRPr="00FA5562" w:rsidRDefault="006939DC" w:rsidP="006939DC">
      <w:pPr>
        <w:pStyle w:val="ItemBank"/>
        <w:numPr>
          <w:ilvl w:val="0"/>
          <w:numId w:val="0"/>
        </w:numPr>
        <w:rPr>
          <w:rFonts w:ascii="Calibri" w:hAnsi="Calibri" w:cs="Calibri"/>
          <w:szCs w:val="22"/>
        </w:rPr>
      </w:pPr>
      <w:r w:rsidRPr="00FA5562">
        <w:rPr>
          <w:rFonts w:ascii="Calibri" w:hAnsi="Calibri" w:cs="Calibri"/>
          <w:szCs w:val="22"/>
        </w:rPr>
        <w:t>[DO NOT READ] I don’t know / Refusal</w:t>
      </w:r>
    </w:p>
    <w:p w:rsidR="006939DC" w:rsidRPr="00FA5562" w:rsidRDefault="006939DC" w:rsidP="006939DC">
      <w:pPr>
        <w:rPr>
          <w:rFonts w:ascii="Calibri" w:hAnsi="Calibri" w:cs="Calibri"/>
          <w:sz w:val="22"/>
          <w:szCs w:val="22"/>
        </w:rPr>
      </w:pPr>
    </w:p>
    <w:p w:rsidR="006939DC" w:rsidRPr="00613E44" w:rsidRDefault="006939DC" w:rsidP="006939DC">
      <w:pPr>
        <w:rPr>
          <w:rFonts w:ascii="Calibri" w:hAnsi="Calibri" w:cs="Calibri"/>
          <w:sz w:val="22"/>
          <w:szCs w:val="22"/>
        </w:rPr>
      </w:pPr>
    </w:p>
    <w:p w:rsidR="001D0F7F" w:rsidRPr="00613E44" w:rsidRDefault="001D0F7F" w:rsidP="001D0F7F">
      <w:pPr>
        <w:pStyle w:val="Corpsdetexte"/>
        <w:rPr>
          <w:rFonts w:ascii="Calibri" w:hAnsi="Calibri"/>
          <w:b/>
          <w:sz w:val="22"/>
          <w:szCs w:val="22"/>
        </w:rPr>
      </w:pPr>
      <w:r w:rsidRPr="00613E44">
        <w:rPr>
          <w:rFonts w:ascii="Calibri" w:hAnsi="Calibri"/>
          <w:b/>
          <w:sz w:val="22"/>
          <w:szCs w:val="22"/>
        </w:rPr>
        <w:t>[SPLIT SAMPLE 7/8]</w:t>
      </w:r>
    </w:p>
    <w:p w:rsidR="001D0F7F" w:rsidRPr="00613E44" w:rsidRDefault="001D0F7F" w:rsidP="001D0F7F">
      <w:pPr>
        <w:rPr>
          <w:rFonts w:ascii="Calibri" w:hAnsi="Calibri" w:cs="Arial"/>
          <w:sz w:val="22"/>
          <w:szCs w:val="22"/>
        </w:rPr>
      </w:pPr>
      <w:r w:rsidRPr="00613E44">
        <w:rPr>
          <w:rFonts w:ascii="Calibri" w:hAnsi="Calibri" w:cs="Arial"/>
          <w:sz w:val="22"/>
          <w:szCs w:val="22"/>
        </w:rPr>
        <w:t>7a. Have you read seen or heard any news recently about a group called the Islamic State of Iraq and Syria, known as ISIS or ISIL?</w:t>
      </w:r>
    </w:p>
    <w:p w:rsidR="001D0F7F" w:rsidRPr="00613E44" w:rsidRDefault="001D0F7F" w:rsidP="001D0F7F">
      <w:pPr>
        <w:rPr>
          <w:rFonts w:ascii="Calibri" w:hAnsi="Calibri" w:cs="Arial"/>
          <w:sz w:val="22"/>
          <w:szCs w:val="22"/>
        </w:rPr>
      </w:pPr>
    </w:p>
    <w:p w:rsidR="001D0F7F" w:rsidRPr="00613E44" w:rsidRDefault="001D0F7F" w:rsidP="001D0F7F">
      <w:pPr>
        <w:rPr>
          <w:rFonts w:ascii="Calibri" w:hAnsi="Calibri" w:cs="Arial"/>
          <w:sz w:val="22"/>
          <w:szCs w:val="22"/>
        </w:rPr>
      </w:pPr>
      <w:r w:rsidRPr="00613E44">
        <w:rPr>
          <w:rFonts w:ascii="Calibri" w:hAnsi="Calibri" w:cs="Arial"/>
          <w:sz w:val="22"/>
          <w:szCs w:val="22"/>
        </w:rPr>
        <w:t>7b. What was it that you read, saw or heard?</w:t>
      </w:r>
    </w:p>
    <w:p w:rsidR="001D0F7F" w:rsidRPr="00613E44" w:rsidRDefault="001D0F7F" w:rsidP="001D0F7F">
      <w:pPr>
        <w:rPr>
          <w:rFonts w:ascii="Calibri" w:hAnsi="Calibri" w:cs="Arial"/>
          <w:sz w:val="22"/>
          <w:szCs w:val="22"/>
        </w:rPr>
      </w:pPr>
    </w:p>
    <w:p w:rsidR="001D0F7F" w:rsidRPr="00613E44" w:rsidRDefault="001D0F7F" w:rsidP="001D0F7F">
      <w:pPr>
        <w:rPr>
          <w:rFonts w:ascii="Calibri" w:hAnsi="Calibri" w:cs="Arial"/>
          <w:sz w:val="22"/>
          <w:szCs w:val="22"/>
        </w:rPr>
      </w:pPr>
      <w:r w:rsidRPr="00613E44">
        <w:rPr>
          <w:rFonts w:ascii="Calibri" w:hAnsi="Calibri" w:cs="Arial"/>
          <w:sz w:val="22"/>
          <w:szCs w:val="22"/>
        </w:rPr>
        <w:t xml:space="preserve">8a. Have you read seen or heard any news recently about actions the Canadian Government has taken in reaction to a group called the Islamic State of Iraq and Syria, known as ISIS or ISIL? </w:t>
      </w:r>
    </w:p>
    <w:p w:rsidR="001D0F7F" w:rsidRPr="00613E44" w:rsidRDefault="001D0F7F" w:rsidP="001D0F7F">
      <w:pPr>
        <w:pStyle w:val="Corpsdetexte"/>
        <w:rPr>
          <w:rFonts w:ascii="Calibri" w:hAnsi="Calibri"/>
          <w:sz w:val="22"/>
          <w:szCs w:val="22"/>
          <w:lang w:val="en-US"/>
        </w:rPr>
      </w:pPr>
    </w:p>
    <w:p w:rsidR="001D0F7F" w:rsidRPr="00613E44" w:rsidRDefault="001D0F7F" w:rsidP="001D0F7F">
      <w:pPr>
        <w:rPr>
          <w:rFonts w:ascii="Calibri" w:hAnsi="Calibri" w:cs="Arial"/>
          <w:sz w:val="22"/>
          <w:szCs w:val="22"/>
        </w:rPr>
      </w:pPr>
      <w:r w:rsidRPr="00613E44">
        <w:rPr>
          <w:rFonts w:ascii="Calibri" w:hAnsi="Calibri" w:cs="Arial"/>
          <w:sz w:val="22"/>
          <w:szCs w:val="22"/>
        </w:rPr>
        <w:t>8b. What was it that you read, saw or heard?</w:t>
      </w:r>
    </w:p>
    <w:p w:rsidR="001D0F7F" w:rsidRPr="00613E44" w:rsidRDefault="001D0F7F" w:rsidP="001D0F7F">
      <w:pPr>
        <w:pStyle w:val="Corpsdetexte"/>
        <w:rPr>
          <w:rFonts w:ascii="Calibri" w:hAnsi="Calibri"/>
          <w:sz w:val="22"/>
          <w:szCs w:val="22"/>
          <w:lang w:val="en-US"/>
        </w:rPr>
      </w:pPr>
    </w:p>
    <w:p w:rsidR="001D0F7F" w:rsidRPr="00613E44" w:rsidRDefault="001D0F7F" w:rsidP="001D0F7F">
      <w:pPr>
        <w:pStyle w:val="ItemBank"/>
        <w:numPr>
          <w:ilvl w:val="0"/>
          <w:numId w:val="0"/>
        </w:numPr>
        <w:rPr>
          <w:rFonts w:ascii="Calibri" w:hAnsi="Calibri" w:cs="Arial"/>
          <w:szCs w:val="22"/>
        </w:rPr>
      </w:pPr>
      <w:r w:rsidRPr="00613E44">
        <w:rPr>
          <w:rFonts w:ascii="Calibri" w:hAnsi="Calibri" w:cs="Arial"/>
          <w:szCs w:val="22"/>
        </w:rPr>
        <w:t xml:space="preserve">9a. The Federal Government of Canada recently announced that the Canadian Armed Forces would join the international coalition fighting ISIL in Iraq. </w:t>
      </w:r>
    </w:p>
    <w:p w:rsidR="001D0F7F" w:rsidRPr="00613E44" w:rsidRDefault="001D0F7F" w:rsidP="001D0F7F">
      <w:pPr>
        <w:pStyle w:val="ItemBank"/>
        <w:numPr>
          <w:ilvl w:val="0"/>
          <w:numId w:val="0"/>
        </w:numPr>
        <w:rPr>
          <w:rFonts w:ascii="Calibri" w:hAnsi="Calibri" w:cs="Arial"/>
          <w:b/>
          <w:szCs w:val="22"/>
        </w:rPr>
      </w:pPr>
      <w:r w:rsidRPr="00613E44">
        <w:rPr>
          <w:rFonts w:ascii="Calibri" w:hAnsi="Calibri" w:cs="Arial"/>
          <w:szCs w:val="22"/>
        </w:rPr>
        <w:t xml:space="preserve"> </w:t>
      </w:r>
    </w:p>
    <w:p w:rsidR="001D0F7F" w:rsidRPr="00613E44" w:rsidRDefault="001D0F7F" w:rsidP="001D0F7F">
      <w:pPr>
        <w:pStyle w:val="ItemBank"/>
        <w:numPr>
          <w:ilvl w:val="0"/>
          <w:numId w:val="0"/>
        </w:numPr>
        <w:rPr>
          <w:rFonts w:ascii="Calibri" w:hAnsi="Calibri" w:cs="Arial"/>
          <w:szCs w:val="22"/>
        </w:rPr>
      </w:pPr>
      <w:r w:rsidRPr="00613E44">
        <w:rPr>
          <w:rFonts w:ascii="Calibri" w:hAnsi="Calibri" w:cs="Arial"/>
          <w:szCs w:val="22"/>
        </w:rPr>
        <w:t>Do you support or oppose the Canadian Government sending Canadian Armed Forces to launch air strikes against ISIL?  Would that be strongly or somewhat [support/oppose]?</w:t>
      </w:r>
    </w:p>
    <w:p w:rsidR="001D0F7F" w:rsidRPr="00613E44" w:rsidRDefault="001D0F7F" w:rsidP="001D0F7F">
      <w:pPr>
        <w:pStyle w:val="ItemBank"/>
        <w:numPr>
          <w:ilvl w:val="0"/>
          <w:numId w:val="0"/>
        </w:numPr>
        <w:rPr>
          <w:rFonts w:ascii="Calibri" w:hAnsi="Calibri" w:cs="Arial"/>
          <w:szCs w:val="22"/>
        </w:rPr>
      </w:pPr>
    </w:p>
    <w:p w:rsidR="001D0F7F" w:rsidRPr="00613E44" w:rsidRDefault="001D0F7F" w:rsidP="001D0F7F">
      <w:pPr>
        <w:pStyle w:val="ItemBank"/>
        <w:numPr>
          <w:ilvl w:val="0"/>
          <w:numId w:val="0"/>
        </w:numPr>
        <w:rPr>
          <w:rFonts w:ascii="Calibri" w:hAnsi="Calibri" w:cs="Arial"/>
          <w:b/>
          <w:szCs w:val="22"/>
        </w:rPr>
      </w:pPr>
      <w:r w:rsidRPr="00613E44">
        <w:rPr>
          <w:rFonts w:ascii="Calibri" w:hAnsi="Calibri" w:cs="Arial"/>
          <w:b/>
          <w:szCs w:val="22"/>
        </w:rPr>
        <w:t>IF SUPPORT AT Q9a, ASK:</w:t>
      </w:r>
    </w:p>
    <w:p w:rsidR="001D0F7F" w:rsidRPr="00613E44" w:rsidRDefault="001D0F7F" w:rsidP="001D0F7F">
      <w:pPr>
        <w:pStyle w:val="ItemBank"/>
        <w:numPr>
          <w:ilvl w:val="0"/>
          <w:numId w:val="0"/>
        </w:numPr>
        <w:rPr>
          <w:rFonts w:ascii="Calibri" w:hAnsi="Calibri" w:cs="Arial"/>
          <w:szCs w:val="22"/>
        </w:rPr>
      </w:pPr>
      <w:r w:rsidRPr="00613E44">
        <w:rPr>
          <w:rFonts w:ascii="Calibri" w:hAnsi="Calibri" w:cs="Arial"/>
          <w:szCs w:val="22"/>
        </w:rPr>
        <w:t xml:space="preserve">9b. What is the main reason you support this decision? </w:t>
      </w:r>
    </w:p>
    <w:p w:rsidR="001D0F7F" w:rsidRPr="00613E44" w:rsidRDefault="001D0F7F" w:rsidP="001D0F7F">
      <w:pPr>
        <w:pStyle w:val="ItemBank"/>
        <w:numPr>
          <w:ilvl w:val="0"/>
          <w:numId w:val="0"/>
        </w:numPr>
        <w:rPr>
          <w:rFonts w:ascii="Calibri" w:hAnsi="Calibri" w:cs="Arial"/>
          <w:b/>
          <w:szCs w:val="22"/>
        </w:rPr>
      </w:pPr>
    </w:p>
    <w:p w:rsidR="001D0F7F" w:rsidRPr="00613E44" w:rsidRDefault="001D0F7F" w:rsidP="001D0F7F">
      <w:pPr>
        <w:pStyle w:val="ItemBank"/>
        <w:numPr>
          <w:ilvl w:val="0"/>
          <w:numId w:val="0"/>
        </w:numPr>
        <w:rPr>
          <w:rFonts w:ascii="Calibri" w:hAnsi="Calibri" w:cs="Arial"/>
          <w:b/>
          <w:szCs w:val="22"/>
        </w:rPr>
      </w:pPr>
      <w:r w:rsidRPr="00613E44">
        <w:rPr>
          <w:rFonts w:ascii="Calibri" w:hAnsi="Calibri" w:cs="Arial"/>
          <w:b/>
          <w:szCs w:val="22"/>
        </w:rPr>
        <w:t>IF OPPOSE AT Q9a, ASK:</w:t>
      </w:r>
    </w:p>
    <w:p w:rsidR="001D0F7F" w:rsidRPr="00613E44" w:rsidRDefault="001D0F7F" w:rsidP="001D0F7F">
      <w:pPr>
        <w:pStyle w:val="ItemBank"/>
        <w:numPr>
          <w:ilvl w:val="0"/>
          <w:numId w:val="0"/>
        </w:numPr>
        <w:rPr>
          <w:rFonts w:ascii="Calibri" w:hAnsi="Calibri" w:cs="Arial"/>
          <w:szCs w:val="22"/>
        </w:rPr>
      </w:pPr>
      <w:r w:rsidRPr="00613E44">
        <w:rPr>
          <w:rFonts w:ascii="Calibri" w:hAnsi="Calibri" w:cs="Arial"/>
          <w:szCs w:val="22"/>
        </w:rPr>
        <w:t xml:space="preserve">9c. What is the main reason you oppose this decision? </w:t>
      </w:r>
    </w:p>
    <w:p w:rsidR="001D0F7F" w:rsidRPr="00613E44" w:rsidRDefault="001D0F7F" w:rsidP="001D0F7F">
      <w:pPr>
        <w:pStyle w:val="ItemBank"/>
        <w:numPr>
          <w:ilvl w:val="0"/>
          <w:numId w:val="0"/>
        </w:numPr>
        <w:rPr>
          <w:rFonts w:ascii="Calibri" w:hAnsi="Calibri" w:cs="Arial"/>
          <w:b/>
          <w:szCs w:val="22"/>
        </w:rPr>
      </w:pPr>
    </w:p>
    <w:p w:rsidR="001D0F7F" w:rsidRPr="00613E44" w:rsidRDefault="001D0F7F" w:rsidP="001D0F7F">
      <w:pPr>
        <w:pStyle w:val="ItemBank"/>
        <w:numPr>
          <w:ilvl w:val="0"/>
          <w:numId w:val="0"/>
        </w:numPr>
        <w:rPr>
          <w:rFonts w:ascii="Calibri" w:hAnsi="Calibri" w:cs="Arial"/>
          <w:b/>
          <w:szCs w:val="22"/>
        </w:rPr>
      </w:pPr>
    </w:p>
    <w:p w:rsidR="006939DC" w:rsidRPr="00FA5562" w:rsidRDefault="006939DC" w:rsidP="006939DC">
      <w:pPr>
        <w:rPr>
          <w:rFonts w:ascii="Calibri" w:hAnsi="Calibri" w:cs="Calibri"/>
          <w:b/>
          <w:sz w:val="22"/>
          <w:szCs w:val="22"/>
        </w:rPr>
      </w:pPr>
    </w:p>
    <w:p w:rsidR="006939DC" w:rsidRPr="00FA5562" w:rsidRDefault="006939DC" w:rsidP="006939DC">
      <w:pPr>
        <w:pStyle w:val="ItemBank"/>
        <w:numPr>
          <w:ilvl w:val="0"/>
          <w:numId w:val="0"/>
        </w:numPr>
        <w:rPr>
          <w:rFonts w:ascii="Calibri" w:hAnsi="Calibri" w:cs="Calibri"/>
          <w:b/>
          <w:szCs w:val="22"/>
        </w:rPr>
      </w:pPr>
      <w:r w:rsidRPr="00FA5562">
        <w:rPr>
          <w:rFonts w:ascii="Calibri" w:hAnsi="Calibri" w:cs="Calibri"/>
          <w:b/>
          <w:szCs w:val="22"/>
        </w:rPr>
        <w:t>STANDARD DEMOGRAPHICS</w:t>
      </w:r>
    </w:p>
    <w:p w:rsidR="006939DC" w:rsidRPr="00FA5562" w:rsidRDefault="006939DC" w:rsidP="006939DC">
      <w:pPr>
        <w:pStyle w:val="ItemBank"/>
        <w:numPr>
          <w:ilvl w:val="0"/>
          <w:numId w:val="0"/>
        </w:numPr>
        <w:rPr>
          <w:rFonts w:ascii="Calibri" w:hAnsi="Calibri" w:cs="Calibri"/>
          <w:szCs w:val="22"/>
        </w:rPr>
      </w:pPr>
    </w:p>
    <w:p w:rsidR="006939DC" w:rsidRPr="00FA5562" w:rsidRDefault="006939DC" w:rsidP="006939DC">
      <w:pPr>
        <w:rPr>
          <w:rFonts w:ascii="Calibri" w:hAnsi="Calibri" w:cs="Calibri"/>
          <w:sz w:val="22"/>
          <w:szCs w:val="22"/>
        </w:rPr>
      </w:pPr>
      <w:r w:rsidRPr="00FA5562">
        <w:rPr>
          <w:rFonts w:ascii="Calibri" w:hAnsi="Calibri" w:cs="Calibri"/>
          <w:sz w:val="22"/>
          <w:szCs w:val="22"/>
        </w:rPr>
        <w:t>Finally, I’d like to ask you some questions for statistical purposes. I'd like to remind you that all your answers are completely confidential.</w:t>
      </w:r>
    </w:p>
    <w:p w:rsidR="006939DC" w:rsidRPr="00FA5562" w:rsidRDefault="006939DC" w:rsidP="006939DC">
      <w:pPr>
        <w:rPr>
          <w:rFonts w:ascii="Calibri" w:hAnsi="Calibri" w:cs="Calibri"/>
          <w:sz w:val="22"/>
          <w:szCs w:val="22"/>
        </w:rPr>
      </w:pPr>
    </w:p>
    <w:p w:rsidR="006939DC" w:rsidRPr="00FA5562" w:rsidRDefault="006939DC" w:rsidP="006939DC">
      <w:pPr>
        <w:rPr>
          <w:rFonts w:ascii="Calibri" w:hAnsi="Calibri" w:cs="Calibri"/>
          <w:sz w:val="22"/>
          <w:szCs w:val="22"/>
        </w:rPr>
      </w:pPr>
    </w:p>
    <w:p w:rsidR="006939DC" w:rsidRPr="00FA5562" w:rsidRDefault="006939DC" w:rsidP="006939DC">
      <w:pPr>
        <w:rPr>
          <w:rFonts w:ascii="Calibri" w:hAnsi="Calibri" w:cs="Calibri"/>
          <w:color w:val="000000"/>
          <w:sz w:val="22"/>
          <w:szCs w:val="22"/>
        </w:rPr>
      </w:pPr>
      <w:r w:rsidRPr="00FA5562">
        <w:rPr>
          <w:rFonts w:ascii="Calibri" w:hAnsi="Calibri" w:cs="Calibri"/>
          <w:color w:val="000000"/>
          <w:sz w:val="22"/>
          <w:szCs w:val="22"/>
        </w:rPr>
        <w:t xml:space="preserve">D1. Which of the following categories best describes your current employment status? Are you...? </w:t>
      </w:r>
      <w:r w:rsidRPr="00FA5562">
        <w:rPr>
          <w:rFonts w:ascii="Calibri" w:hAnsi="Calibri" w:cs="Calibri"/>
          <w:b/>
          <w:color w:val="000000"/>
          <w:sz w:val="22"/>
          <w:szCs w:val="22"/>
        </w:rPr>
        <w:t>[READ LIST, ACCEPT ONE RESPONSE]</w:t>
      </w:r>
      <w:r w:rsidRPr="00FA5562">
        <w:rPr>
          <w:rFonts w:ascii="Calibri" w:hAnsi="Calibri" w:cs="Calibri"/>
          <w:color w:val="000000"/>
          <w:sz w:val="22"/>
          <w:szCs w:val="22"/>
        </w:rPr>
        <w:t xml:space="preserve"> </w:t>
      </w:r>
    </w:p>
    <w:p w:rsidR="006939DC" w:rsidRPr="00FA5562" w:rsidRDefault="006939DC" w:rsidP="006939DC">
      <w:pPr>
        <w:pStyle w:val="PrformatHTML"/>
        <w:rPr>
          <w:rFonts w:ascii="Calibri" w:hAnsi="Calibri" w:cs="Calibri"/>
          <w:color w:val="000000"/>
          <w:sz w:val="22"/>
          <w:szCs w:val="22"/>
        </w:rPr>
      </w:pP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lastRenderedPageBreak/>
        <w:t>Working full-time (35 or more hours per week)</w:t>
      </w: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t>Working part-time (less than 35 hours per week)</w:t>
      </w: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t>Self-employed</w:t>
      </w: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t xml:space="preserve">Student attending full time school (not working) </w:t>
      </w: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t>Unemployed, but looking for work</w:t>
      </w: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t xml:space="preserve">Not in the workforce (e.g. unemployed, but not looking for work, a full-time homemaker or parent) </w:t>
      </w: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t>Retired</w:t>
      </w: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t>Other</w:t>
      </w: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t>[DO NOT READ] REFUSED</w:t>
      </w:r>
    </w:p>
    <w:p w:rsidR="006939DC" w:rsidRPr="00FA5562" w:rsidRDefault="006939DC" w:rsidP="006939DC">
      <w:pPr>
        <w:rPr>
          <w:rFonts w:ascii="Calibri" w:hAnsi="Calibri" w:cs="Calibri"/>
          <w:color w:val="000000"/>
          <w:sz w:val="22"/>
          <w:szCs w:val="22"/>
        </w:rPr>
      </w:pPr>
    </w:p>
    <w:p w:rsidR="006939DC" w:rsidRPr="00FA5562" w:rsidRDefault="006939DC" w:rsidP="006939DC">
      <w:pPr>
        <w:rPr>
          <w:rFonts w:ascii="Calibri" w:hAnsi="Calibri" w:cs="Calibri"/>
          <w:b/>
          <w:sz w:val="22"/>
          <w:szCs w:val="22"/>
        </w:rPr>
      </w:pPr>
    </w:p>
    <w:p w:rsidR="006939DC" w:rsidRPr="00FA5562" w:rsidRDefault="006939DC" w:rsidP="006939DC">
      <w:pPr>
        <w:rPr>
          <w:rFonts w:ascii="Calibri" w:hAnsi="Calibri" w:cs="Calibri"/>
          <w:sz w:val="22"/>
          <w:szCs w:val="22"/>
        </w:rPr>
      </w:pPr>
      <w:r w:rsidRPr="00FA5562">
        <w:rPr>
          <w:rFonts w:ascii="Calibri" w:hAnsi="Calibri" w:cs="Calibri"/>
          <w:sz w:val="22"/>
          <w:szCs w:val="22"/>
        </w:rPr>
        <w:t xml:space="preserve">D2. What is the highest level of formal education that you have completed to date? </w:t>
      </w:r>
      <w:r w:rsidRPr="00FA5562">
        <w:rPr>
          <w:rFonts w:ascii="Calibri" w:hAnsi="Calibri" w:cs="Calibri"/>
          <w:sz w:val="22"/>
          <w:szCs w:val="22"/>
        </w:rPr>
        <w:br/>
      </w:r>
      <w:r w:rsidRPr="00FA5562">
        <w:rPr>
          <w:rFonts w:ascii="Calibri" w:hAnsi="Calibri" w:cs="Calibri"/>
          <w:b/>
          <w:sz w:val="22"/>
          <w:szCs w:val="22"/>
        </w:rPr>
        <w:t>[READ LIST, ACCEPT ONE RESPONSE]</w:t>
      </w:r>
    </w:p>
    <w:p w:rsidR="006939DC" w:rsidRPr="00FA5562" w:rsidRDefault="006939DC" w:rsidP="006939DC">
      <w:pPr>
        <w:rPr>
          <w:rFonts w:ascii="Calibri" w:hAnsi="Calibri" w:cs="Calibri"/>
          <w:sz w:val="22"/>
          <w:szCs w:val="22"/>
        </w:rPr>
      </w:pPr>
    </w:p>
    <w:p w:rsidR="006939DC" w:rsidRPr="00FA5562" w:rsidRDefault="006939DC" w:rsidP="006939DC">
      <w:pPr>
        <w:rPr>
          <w:rFonts w:ascii="Calibri" w:hAnsi="Calibri" w:cs="Calibri"/>
          <w:color w:val="000000"/>
          <w:sz w:val="22"/>
          <w:szCs w:val="22"/>
        </w:rPr>
      </w:pPr>
      <w:r w:rsidRPr="00FA5562">
        <w:rPr>
          <w:rFonts w:ascii="Calibri" w:hAnsi="Calibri" w:cs="Calibri"/>
          <w:color w:val="000000"/>
          <w:sz w:val="22"/>
          <w:szCs w:val="22"/>
        </w:rPr>
        <w:t>Elementary school or less</w:t>
      </w:r>
    </w:p>
    <w:p w:rsidR="006939DC" w:rsidRPr="00FA5562" w:rsidRDefault="006939DC" w:rsidP="006939DC">
      <w:pPr>
        <w:rPr>
          <w:rFonts w:ascii="Calibri" w:hAnsi="Calibri" w:cs="Calibri"/>
          <w:color w:val="000000"/>
          <w:sz w:val="22"/>
          <w:szCs w:val="22"/>
        </w:rPr>
      </w:pPr>
      <w:r w:rsidRPr="00FA5562">
        <w:rPr>
          <w:rFonts w:ascii="Calibri" w:hAnsi="Calibri" w:cs="Calibri"/>
          <w:color w:val="000000"/>
          <w:sz w:val="22"/>
          <w:szCs w:val="22"/>
        </w:rPr>
        <w:t>Secondary school</w:t>
      </w:r>
    </w:p>
    <w:p w:rsidR="006939DC" w:rsidRPr="00FA5562" w:rsidRDefault="006939DC" w:rsidP="006939DC">
      <w:pPr>
        <w:rPr>
          <w:rFonts w:ascii="Calibri" w:hAnsi="Calibri" w:cs="Calibri"/>
          <w:color w:val="000000"/>
          <w:sz w:val="22"/>
          <w:szCs w:val="22"/>
        </w:rPr>
      </w:pPr>
      <w:r w:rsidRPr="00FA5562">
        <w:rPr>
          <w:rFonts w:ascii="Calibri" w:hAnsi="Calibri" w:cs="Calibri"/>
          <w:color w:val="000000"/>
          <w:sz w:val="22"/>
          <w:szCs w:val="22"/>
        </w:rPr>
        <w:t>Some post-secondary</w:t>
      </w:r>
    </w:p>
    <w:p w:rsidR="006939DC" w:rsidRPr="00FA5562" w:rsidRDefault="006939DC" w:rsidP="006939DC">
      <w:pPr>
        <w:rPr>
          <w:rFonts w:ascii="Calibri" w:hAnsi="Calibri" w:cs="Calibri"/>
          <w:color w:val="000000"/>
          <w:sz w:val="22"/>
          <w:szCs w:val="22"/>
        </w:rPr>
      </w:pPr>
      <w:r w:rsidRPr="00FA5562">
        <w:rPr>
          <w:rFonts w:ascii="Calibri" w:hAnsi="Calibri" w:cs="Calibri"/>
          <w:color w:val="000000"/>
          <w:sz w:val="22"/>
          <w:szCs w:val="22"/>
        </w:rPr>
        <w:t>College, vocational or trade school</w:t>
      </w:r>
    </w:p>
    <w:p w:rsidR="006939DC" w:rsidRPr="00FA5562" w:rsidRDefault="006939DC" w:rsidP="006939DC">
      <w:pPr>
        <w:rPr>
          <w:rFonts w:ascii="Calibri" w:hAnsi="Calibri" w:cs="Calibri"/>
          <w:color w:val="000000"/>
          <w:sz w:val="22"/>
          <w:szCs w:val="22"/>
        </w:rPr>
      </w:pPr>
      <w:r w:rsidRPr="00FA5562">
        <w:rPr>
          <w:rFonts w:ascii="Calibri" w:hAnsi="Calibri" w:cs="Calibri"/>
          <w:color w:val="000000"/>
          <w:sz w:val="22"/>
          <w:szCs w:val="22"/>
        </w:rPr>
        <w:t>Undergraduate university program</w:t>
      </w:r>
    </w:p>
    <w:p w:rsidR="006939DC" w:rsidRPr="00FA5562" w:rsidRDefault="006939DC" w:rsidP="006939DC">
      <w:pPr>
        <w:rPr>
          <w:rFonts w:ascii="Calibri" w:hAnsi="Calibri" w:cs="Calibri"/>
          <w:color w:val="000000"/>
          <w:sz w:val="22"/>
          <w:szCs w:val="22"/>
        </w:rPr>
      </w:pPr>
      <w:r w:rsidRPr="00FA5562">
        <w:rPr>
          <w:rFonts w:ascii="Calibri" w:hAnsi="Calibri" w:cs="Calibri"/>
          <w:color w:val="000000"/>
          <w:sz w:val="22"/>
          <w:szCs w:val="22"/>
        </w:rPr>
        <w:t>Graduate or professional university program</w:t>
      </w: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t>[DO NOT READ] REFUSED</w:t>
      </w:r>
    </w:p>
    <w:p w:rsidR="006939DC" w:rsidRPr="00FA5562" w:rsidRDefault="006939DC" w:rsidP="006939DC">
      <w:pPr>
        <w:rPr>
          <w:rFonts w:ascii="Calibri" w:hAnsi="Calibri" w:cs="Calibri"/>
          <w:color w:val="000000"/>
          <w:sz w:val="22"/>
          <w:szCs w:val="22"/>
        </w:rPr>
      </w:pPr>
    </w:p>
    <w:p w:rsidR="006939DC" w:rsidRPr="00FA5562" w:rsidRDefault="006939DC" w:rsidP="006939DC">
      <w:pPr>
        <w:rPr>
          <w:rFonts w:ascii="Calibri" w:hAnsi="Calibri" w:cs="Calibri"/>
          <w:color w:val="000000"/>
          <w:sz w:val="22"/>
          <w:szCs w:val="22"/>
        </w:rPr>
      </w:pPr>
    </w:p>
    <w:p w:rsidR="006939DC" w:rsidRPr="00FA5562" w:rsidRDefault="006939DC" w:rsidP="006939DC">
      <w:pPr>
        <w:rPr>
          <w:rFonts w:ascii="Calibri" w:hAnsi="Calibri" w:cs="Calibri"/>
          <w:color w:val="000000"/>
          <w:sz w:val="22"/>
          <w:szCs w:val="22"/>
        </w:rPr>
      </w:pPr>
      <w:r w:rsidRPr="00FA5562">
        <w:rPr>
          <w:rFonts w:ascii="Calibri" w:hAnsi="Calibri" w:cs="Calibri"/>
          <w:color w:val="000000"/>
          <w:sz w:val="22"/>
          <w:szCs w:val="22"/>
        </w:rPr>
        <w:t xml:space="preserve">D3. In what year were you born? </w:t>
      </w:r>
    </w:p>
    <w:p w:rsidR="006939DC" w:rsidRPr="00FA5562" w:rsidRDefault="006939DC" w:rsidP="006939DC">
      <w:pPr>
        <w:rPr>
          <w:rFonts w:ascii="Calibri" w:hAnsi="Calibri" w:cs="Calibri"/>
          <w:color w:val="000000"/>
          <w:sz w:val="22"/>
          <w:szCs w:val="22"/>
        </w:rPr>
      </w:pPr>
    </w:p>
    <w:p w:rsidR="006939DC" w:rsidRPr="00FA5562" w:rsidRDefault="006939DC" w:rsidP="006939DC">
      <w:pPr>
        <w:rPr>
          <w:rFonts w:ascii="Calibri" w:hAnsi="Calibri" w:cs="Calibri"/>
          <w:color w:val="000000"/>
          <w:sz w:val="22"/>
          <w:szCs w:val="22"/>
        </w:rPr>
      </w:pPr>
      <w:r w:rsidRPr="00FA5562">
        <w:rPr>
          <w:rFonts w:ascii="Calibri" w:hAnsi="Calibri" w:cs="Calibri"/>
          <w:color w:val="000000"/>
          <w:sz w:val="22"/>
          <w:szCs w:val="22"/>
        </w:rPr>
        <w:t>RECORD YEAR: __ __ __ __</w:t>
      </w: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t>[DO NOT READ] REFUSED</w:t>
      </w:r>
    </w:p>
    <w:p w:rsidR="006939DC" w:rsidRPr="00FA5562" w:rsidRDefault="006939DC" w:rsidP="006939DC">
      <w:pPr>
        <w:rPr>
          <w:rFonts w:ascii="Calibri" w:hAnsi="Calibri" w:cs="Calibri"/>
          <w:color w:val="000000"/>
          <w:sz w:val="22"/>
          <w:szCs w:val="22"/>
        </w:rPr>
      </w:pPr>
    </w:p>
    <w:p w:rsidR="006939DC" w:rsidRPr="00FA5562" w:rsidRDefault="006939DC" w:rsidP="006939DC">
      <w:pPr>
        <w:rPr>
          <w:rFonts w:ascii="Calibri" w:hAnsi="Calibri" w:cs="Calibri"/>
          <w:b/>
          <w:sz w:val="22"/>
          <w:szCs w:val="22"/>
        </w:rPr>
      </w:pPr>
    </w:p>
    <w:p w:rsidR="006939DC" w:rsidRPr="00FA5562" w:rsidRDefault="006939DC" w:rsidP="006939DC">
      <w:pPr>
        <w:rPr>
          <w:rFonts w:ascii="Calibri" w:hAnsi="Calibri" w:cs="Calibri"/>
          <w:color w:val="000000"/>
          <w:sz w:val="22"/>
          <w:szCs w:val="22"/>
        </w:rPr>
      </w:pPr>
      <w:r w:rsidRPr="00FA5562">
        <w:rPr>
          <w:rFonts w:ascii="Calibri" w:hAnsi="Calibri" w:cs="Calibri"/>
          <w:color w:val="000000"/>
          <w:sz w:val="22"/>
          <w:szCs w:val="22"/>
        </w:rPr>
        <w:t xml:space="preserve">D4. Are there any children under the age of 18 currently living in your household? </w:t>
      </w:r>
    </w:p>
    <w:p w:rsidR="006939DC" w:rsidRPr="00FA5562" w:rsidRDefault="006939DC" w:rsidP="006939DC">
      <w:pPr>
        <w:pStyle w:val="PrformatHTML"/>
        <w:rPr>
          <w:rFonts w:ascii="Calibri" w:hAnsi="Calibri" w:cs="Calibri"/>
          <w:color w:val="000000"/>
          <w:sz w:val="22"/>
          <w:szCs w:val="22"/>
        </w:rPr>
      </w:pP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t>Yes</w:t>
      </w: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t>No</w:t>
      </w:r>
    </w:p>
    <w:p w:rsidR="006939DC" w:rsidRPr="00FA5562" w:rsidRDefault="006939DC" w:rsidP="006939DC">
      <w:pPr>
        <w:pStyle w:val="PrformatHTML"/>
        <w:rPr>
          <w:rFonts w:ascii="Calibri" w:hAnsi="Calibri" w:cs="Calibri"/>
          <w:color w:val="000000"/>
          <w:sz w:val="22"/>
          <w:szCs w:val="22"/>
        </w:rPr>
      </w:pPr>
      <w:r w:rsidRPr="00FA5562">
        <w:rPr>
          <w:rFonts w:ascii="Calibri" w:hAnsi="Calibri" w:cs="Calibri"/>
          <w:color w:val="000000"/>
          <w:sz w:val="22"/>
          <w:szCs w:val="22"/>
        </w:rPr>
        <w:t>[DO NOT READ] REFUSED</w:t>
      </w:r>
    </w:p>
    <w:p w:rsidR="006939DC" w:rsidRPr="005D470B" w:rsidRDefault="006939DC" w:rsidP="006939DC">
      <w:pPr>
        <w:rPr>
          <w:rFonts w:ascii="Arial" w:hAnsi="Arial" w:cs="Arial"/>
          <w:color w:val="000000"/>
        </w:rPr>
      </w:pPr>
    </w:p>
    <w:p w:rsidR="006939DC" w:rsidRPr="006939DC" w:rsidRDefault="006939DC" w:rsidP="006816E4">
      <w:pPr>
        <w:pStyle w:val="Corpsdetexte1"/>
        <w:rPr>
          <w:rFonts w:ascii="Calibri" w:hAnsi="Calibri" w:cs="Calibri"/>
          <w:b/>
          <w:color w:val="FF0000"/>
          <w:sz w:val="22"/>
          <w:szCs w:val="22"/>
          <w:lang w:val="en-CA"/>
        </w:rPr>
      </w:pPr>
    </w:p>
    <w:p w:rsidR="00B15053" w:rsidRPr="006939DC" w:rsidRDefault="00EC626E" w:rsidP="007C42BD">
      <w:pPr>
        <w:pStyle w:val="Titre2Lger"/>
        <w:rPr>
          <w:lang w:val="fr-CA"/>
        </w:rPr>
      </w:pPr>
      <w:r>
        <w:br w:type="page"/>
      </w:r>
      <w:bookmarkStart w:id="45" w:name="_Toc415129259"/>
      <w:r w:rsidR="0066311A" w:rsidRPr="00FC5F14">
        <w:rPr>
          <w:lang w:val="fr-CA"/>
        </w:rPr>
        <w:lastRenderedPageBreak/>
        <w:t>D</w:t>
      </w:r>
      <w:r w:rsidR="00FC5F14">
        <w:t>.</w:t>
      </w:r>
      <w:r w:rsidR="00FC5F14" w:rsidRPr="008948C9">
        <w:rPr>
          <w:lang w:val="fr-CA"/>
        </w:rPr>
        <w:t>2</w:t>
      </w:r>
      <w:r w:rsidR="00B15053" w:rsidRPr="007C42BD">
        <w:t xml:space="preserve"> </w:t>
      </w:r>
      <w:r w:rsidR="00B15053" w:rsidRPr="007C42BD">
        <w:tab/>
        <w:t>Version française</w:t>
      </w:r>
      <w:bookmarkEnd w:id="45"/>
    </w:p>
    <w:p w:rsidR="00B15053" w:rsidRPr="00FA5562" w:rsidRDefault="00B15053" w:rsidP="001749F2">
      <w:pPr>
        <w:rPr>
          <w:lang w:val="fr-CA"/>
        </w:rPr>
      </w:pPr>
    </w:p>
    <w:p w:rsidR="006939DC" w:rsidRDefault="009F02DB" w:rsidP="001749F2">
      <w:pPr>
        <w:jc w:val="center"/>
        <w:rPr>
          <w:rFonts w:ascii="Calibri" w:hAnsi="Calibri"/>
          <w:b/>
          <w:i/>
          <w:sz w:val="22"/>
          <w:szCs w:val="22"/>
          <w:lang w:val="fr-CA"/>
        </w:rPr>
      </w:pPr>
      <w:r>
        <w:rPr>
          <w:rFonts w:ascii="Calibri" w:hAnsi="Calibri"/>
          <w:b/>
          <w:i/>
          <w:sz w:val="22"/>
          <w:szCs w:val="22"/>
          <w:lang w:val="fr-CA"/>
        </w:rPr>
        <w:t>Questionnaire BCP</w:t>
      </w:r>
    </w:p>
    <w:p w:rsidR="00FB2C4E" w:rsidRPr="001749F2" w:rsidRDefault="00FB2C4E" w:rsidP="001749F2">
      <w:pPr>
        <w:jc w:val="center"/>
        <w:rPr>
          <w:rFonts w:ascii="Calibri" w:hAnsi="Calibri"/>
          <w:b/>
          <w:i/>
          <w:sz w:val="22"/>
          <w:szCs w:val="22"/>
          <w:lang w:val="fr-CA"/>
        </w:rPr>
      </w:pPr>
      <w:r>
        <w:rPr>
          <w:rFonts w:ascii="Calibri" w:hAnsi="Calibri"/>
          <w:b/>
          <w:i/>
          <w:sz w:val="22"/>
          <w:szCs w:val="22"/>
          <w:lang w:val="fr-CA"/>
        </w:rPr>
        <w:t>Automne 2014</w:t>
      </w:r>
    </w:p>
    <w:p w:rsidR="001749F2" w:rsidRPr="00414CC7" w:rsidRDefault="001749F2" w:rsidP="006939DC">
      <w:pPr>
        <w:pStyle w:val="ItemBank"/>
        <w:numPr>
          <w:ilvl w:val="0"/>
          <w:numId w:val="0"/>
        </w:numPr>
        <w:rPr>
          <w:rFonts w:ascii="Calibri" w:hAnsi="Calibri" w:cs="Calibri"/>
          <w:szCs w:val="22"/>
          <w:lang w:val="fr-CA"/>
        </w:rPr>
      </w:pPr>
    </w:p>
    <w:p w:rsidR="009F02DB" w:rsidRPr="00414CC7" w:rsidRDefault="009F02DB" w:rsidP="009F02DB">
      <w:pPr>
        <w:widowControl w:val="0"/>
        <w:rPr>
          <w:rFonts w:ascii="Calibri" w:hAnsi="Calibri" w:cs="Calibri"/>
          <w:sz w:val="22"/>
          <w:szCs w:val="22"/>
          <w:lang w:val="fr-CA"/>
        </w:rPr>
      </w:pPr>
      <w:r w:rsidRPr="00414CC7">
        <w:rPr>
          <w:rFonts w:ascii="Calibri" w:hAnsi="Calibri" w:cs="Calibri"/>
          <w:sz w:val="22"/>
          <w:szCs w:val="22"/>
          <w:lang w:val="fr-CA"/>
        </w:rPr>
        <w:t>Bonjour, je m’appelle _______________. Je vous appelle au nom de la fi</w:t>
      </w:r>
      <w:r w:rsidR="00FB2C4E">
        <w:rPr>
          <w:rFonts w:ascii="Calibri" w:hAnsi="Calibri" w:cs="Calibri"/>
          <w:sz w:val="22"/>
          <w:szCs w:val="22"/>
          <w:lang w:val="fr-CA"/>
        </w:rPr>
        <w:t>rme de recherche Léger</w:t>
      </w:r>
      <w:r w:rsidR="00007073" w:rsidRPr="00007073">
        <w:rPr>
          <w:rFonts w:ascii="Calibri" w:hAnsi="Calibri" w:cs="Calibri"/>
          <w:sz w:val="22"/>
          <w:szCs w:val="22"/>
          <w:lang w:val="fr-CA"/>
        </w:rPr>
        <w:t>. Nous menons présentement une étude pour le compte du Gouvernement du Canada au sujet d'enjeux actuels importants pour les Canadiens et nous aimerions que vous participiez</w:t>
      </w:r>
      <w:r w:rsidRPr="00414CC7">
        <w:rPr>
          <w:rFonts w:ascii="Calibri" w:hAnsi="Calibri" w:cs="Calibri"/>
          <w:sz w:val="22"/>
          <w:szCs w:val="22"/>
          <w:lang w:val="fr-CA"/>
        </w:rPr>
        <w:t>. Je tiens à signaler que vos réponses demeureront absolument confidentielles et que ce sondage est enregistré auprès de l'Association de la recherche et de l'intelligence marketing (ARIM).</w:t>
      </w:r>
    </w:p>
    <w:p w:rsidR="009F02DB" w:rsidRPr="00414CC7" w:rsidRDefault="009F02DB" w:rsidP="009F02DB">
      <w:pPr>
        <w:widowControl w:val="0"/>
        <w:rPr>
          <w:rFonts w:ascii="Calibri" w:hAnsi="Calibri" w:cs="Calibri"/>
          <w:sz w:val="22"/>
          <w:szCs w:val="22"/>
          <w:lang w:val="fr-CA"/>
        </w:rPr>
      </w:pPr>
    </w:p>
    <w:p w:rsidR="009F02DB" w:rsidRPr="00414CC7" w:rsidRDefault="009F02DB" w:rsidP="009F02DB">
      <w:pPr>
        <w:numPr>
          <w:ilvl w:val="0"/>
          <w:numId w:val="34"/>
        </w:numPr>
        <w:spacing w:line="264" w:lineRule="auto"/>
        <w:jc w:val="both"/>
        <w:rPr>
          <w:rFonts w:ascii="Calibri" w:hAnsi="Calibri" w:cs="Calibri"/>
          <w:b/>
          <w:sz w:val="22"/>
          <w:szCs w:val="22"/>
          <w:lang w:val="fr-CA"/>
        </w:rPr>
      </w:pPr>
      <w:r w:rsidRPr="00414CC7">
        <w:rPr>
          <w:rFonts w:ascii="Calibri" w:hAnsi="Calibri" w:cs="Calibri"/>
          <w:sz w:val="22"/>
          <w:szCs w:val="22"/>
          <w:lang w:val="fr-CA"/>
        </w:rPr>
        <w:t xml:space="preserve">Pourrais-je parler à un membre de votre foyer qui a 18 ans ou plus ayant le plus récemment célébré son anniversaire? Seriez-vous cette personne ? </w:t>
      </w:r>
      <w:r w:rsidRPr="00414CC7">
        <w:rPr>
          <w:rFonts w:ascii="Calibri" w:hAnsi="Calibri" w:cs="Calibri"/>
          <w:b/>
          <w:sz w:val="22"/>
          <w:szCs w:val="22"/>
          <w:lang w:val="fr-CA"/>
        </w:rPr>
        <w:t>[SI LA PERSONNE N’EST PAS DISPONIBLE, FIXER UN MOMENT POUR LE RAPPEL]</w:t>
      </w:r>
    </w:p>
    <w:p w:rsidR="009F02DB" w:rsidRPr="00414CC7" w:rsidRDefault="009F02DB" w:rsidP="009F02DB">
      <w:pPr>
        <w:rPr>
          <w:rFonts w:ascii="Calibri" w:hAnsi="Calibri" w:cs="Calibri"/>
          <w:sz w:val="22"/>
          <w:szCs w:val="22"/>
          <w:lang w:val="fr-CA"/>
        </w:rPr>
      </w:pPr>
    </w:p>
    <w:p w:rsidR="009F02DB" w:rsidRPr="00414CC7" w:rsidRDefault="009F02DB" w:rsidP="009F02DB">
      <w:pPr>
        <w:ind w:left="360" w:firstLine="360"/>
        <w:rPr>
          <w:rFonts w:ascii="Calibri" w:hAnsi="Calibri" w:cs="Calibri"/>
          <w:sz w:val="22"/>
          <w:szCs w:val="22"/>
          <w:lang w:val="fr-CA"/>
        </w:rPr>
      </w:pPr>
      <w:r w:rsidRPr="00414CC7">
        <w:rPr>
          <w:rFonts w:ascii="Calibri" w:hAnsi="Calibri" w:cs="Calibri"/>
          <w:sz w:val="22"/>
          <w:szCs w:val="22"/>
          <w:lang w:val="fr-CA"/>
        </w:rPr>
        <w:t>Oui</w:t>
      </w:r>
      <w:r w:rsidRPr="00414CC7">
        <w:rPr>
          <w:rFonts w:ascii="Calibri" w:hAnsi="Calibri" w:cs="Calibri"/>
          <w:sz w:val="22"/>
          <w:szCs w:val="22"/>
          <w:lang w:val="fr-CA"/>
        </w:rPr>
        <w:tab/>
      </w:r>
      <w:r w:rsidRPr="00414CC7">
        <w:rPr>
          <w:rFonts w:ascii="Calibri" w:hAnsi="Calibri" w:cs="Calibri"/>
          <w:sz w:val="22"/>
          <w:szCs w:val="22"/>
          <w:lang w:val="fr-CA"/>
        </w:rPr>
        <w:tab/>
      </w:r>
      <w:r w:rsidRPr="00414CC7">
        <w:rPr>
          <w:rFonts w:ascii="Calibri" w:hAnsi="Calibri" w:cs="Calibri"/>
          <w:sz w:val="22"/>
          <w:szCs w:val="22"/>
          <w:lang w:val="fr-CA"/>
        </w:rPr>
        <w:tab/>
      </w:r>
      <w:r w:rsidRPr="00414CC7">
        <w:rPr>
          <w:rFonts w:ascii="Calibri" w:hAnsi="Calibri" w:cs="Calibri"/>
          <w:b/>
          <w:sz w:val="22"/>
          <w:szCs w:val="22"/>
          <w:lang w:val="fr-CA"/>
        </w:rPr>
        <w:t>=&gt; CONTINUER</w:t>
      </w:r>
    </w:p>
    <w:p w:rsidR="009F02DB" w:rsidRPr="00414CC7" w:rsidRDefault="009F02DB" w:rsidP="009F02DB">
      <w:pPr>
        <w:ind w:left="360" w:firstLine="360"/>
        <w:rPr>
          <w:rFonts w:ascii="Calibri" w:hAnsi="Calibri" w:cs="Calibri"/>
          <w:sz w:val="22"/>
          <w:szCs w:val="22"/>
          <w:lang w:val="fr-CA"/>
        </w:rPr>
      </w:pPr>
      <w:r w:rsidRPr="00414CC7">
        <w:rPr>
          <w:rFonts w:ascii="Calibri" w:hAnsi="Calibri" w:cs="Calibri"/>
          <w:sz w:val="22"/>
          <w:szCs w:val="22"/>
          <w:lang w:val="fr-CA"/>
        </w:rPr>
        <w:t>Non</w:t>
      </w:r>
      <w:r w:rsidRPr="00414CC7">
        <w:rPr>
          <w:rFonts w:ascii="Calibri" w:hAnsi="Calibri" w:cs="Calibri"/>
          <w:sz w:val="22"/>
          <w:szCs w:val="22"/>
          <w:lang w:val="fr-CA"/>
        </w:rPr>
        <w:tab/>
      </w:r>
      <w:r w:rsidRPr="00414CC7">
        <w:rPr>
          <w:rFonts w:ascii="Calibri" w:hAnsi="Calibri" w:cs="Calibri"/>
          <w:sz w:val="22"/>
          <w:szCs w:val="22"/>
          <w:lang w:val="fr-CA"/>
        </w:rPr>
        <w:tab/>
        <w:t xml:space="preserve">  </w:t>
      </w:r>
      <w:r w:rsidRPr="00414CC7">
        <w:rPr>
          <w:rFonts w:ascii="Calibri" w:hAnsi="Calibri" w:cs="Calibri"/>
          <w:sz w:val="22"/>
          <w:szCs w:val="22"/>
          <w:lang w:val="fr-CA"/>
        </w:rPr>
        <w:tab/>
      </w:r>
      <w:r w:rsidRPr="00414CC7">
        <w:rPr>
          <w:rFonts w:ascii="Calibri" w:hAnsi="Calibri" w:cs="Calibri"/>
          <w:b/>
          <w:sz w:val="22"/>
          <w:szCs w:val="22"/>
          <w:lang w:val="fr-CA"/>
        </w:rPr>
        <w:t>=&gt; DEMANDER LA PERSONNE ÉLIGIBLE ET RECOMMENCER</w:t>
      </w:r>
      <w:r w:rsidRPr="00414CC7">
        <w:rPr>
          <w:rFonts w:ascii="Calibri" w:hAnsi="Calibri" w:cs="Calibri"/>
          <w:sz w:val="22"/>
          <w:szCs w:val="22"/>
          <w:lang w:val="fr-CA"/>
        </w:rPr>
        <w:tab/>
      </w:r>
    </w:p>
    <w:p w:rsidR="009F02DB" w:rsidRPr="00414CC7" w:rsidRDefault="009F02DB" w:rsidP="009F02DB">
      <w:pPr>
        <w:ind w:left="720"/>
        <w:rPr>
          <w:rFonts w:ascii="Calibri" w:hAnsi="Calibri" w:cs="Calibri"/>
          <w:sz w:val="22"/>
          <w:szCs w:val="22"/>
          <w:lang w:val="fr-CA"/>
        </w:rPr>
      </w:pPr>
      <w:r w:rsidRPr="00414CC7">
        <w:rPr>
          <w:rFonts w:ascii="Calibri" w:hAnsi="Calibri" w:cs="Calibri"/>
          <w:sz w:val="22"/>
          <w:szCs w:val="22"/>
          <w:lang w:val="fr-CA"/>
        </w:rPr>
        <w:t>REFUS [DÉCLARATION SPONTANÉE]</w:t>
      </w:r>
      <w:r w:rsidRPr="00414CC7">
        <w:rPr>
          <w:rFonts w:ascii="Calibri" w:hAnsi="Calibri" w:cs="Calibri"/>
          <w:sz w:val="22"/>
          <w:szCs w:val="22"/>
          <w:lang w:val="fr-CA"/>
        </w:rPr>
        <w:tab/>
      </w:r>
      <w:r w:rsidRPr="00414CC7">
        <w:rPr>
          <w:rFonts w:ascii="Calibri" w:hAnsi="Calibri" w:cs="Calibri"/>
          <w:b/>
          <w:sz w:val="22"/>
          <w:szCs w:val="22"/>
          <w:lang w:val="fr-CA"/>
        </w:rPr>
        <w:t>=&gt; REMERCIER ET TERMINER</w:t>
      </w:r>
    </w:p>
    <w:p w:rsidR="009F02DB" w:rsidRPr="00414CC7" w:rsidRDefault="009F02DB" w:rsidP="009F02DB">
      <w:pPr>
        <w:rPr>
          <w:rFonts w:ascii="Calibri" w:hAnsi="Calibri" w:cs="Calibri"/>
          <w:sz w:val="22"/>
          <w:szCs w:val="22"/>
          <w:lang w:val="fr-CA"/>
        </w:rPr>
      </w:pPr>
    </w:p>
    <w:p w:rsidR="009F02DB" w:rsidRPr="00414CC7" w:rsidRDefault="009F02DB" w:rsidP="009F02DB">
      <w:pPr>
        <w:numPr>
          <w:ilvl w:val="0"/>
          <w:numId w:val="34"/>
        </w:numPr>
        <w:spacing w:line="264" w:lineRule="auto"/>
        <w:jc w:val="both"/>
        <w:rPr>
          <w:rFonts w:ascii="Calibri" w:hAnsi="Calibri" w:cs="Calibri"/>
          <w:sz w:val="22"/>
          <w:szCs w:val="22"/>
          <w:lang w:val="fr-CA"/>
        </w:rPr>
      </w:pPr>
      <w:r w:rsidRPr="00414CC7">
        <w:rPr>
          <w:rFonts w:ascii="Calibri" w:hAnsi="Calibri" w:cs="Calibri"/>
          <w:sz w:val="22"/>
          <w:szCs w:val="22"/>
          <w:lang w:val="fr-CA"/>
        </w:rPr>
        <w:t xml:space="preserve">Seriez-vous disponible pour prendre part à ce sondage ? Nous pouvons le faire dès maintenant ou à un moment plus propice pour vous.    </w:t>
      </w:r>
    </w:p>
    <w:p w:rsidR="009F02DB" w:rsidRPr="00414CC7" w:rsidRDefault="009F02DB" w:rsidP="009F02DB">
      <w:pPr>
        <w:rPr>
          <w:rFonts w:ascii="Calibri" w:hAnsi="Calibri" w:cs="Calibri"/>
          <w:sz w:val="22"/>
          <w:szCs w:val="22"/>
          <w:lang w:val="fr-CA"/>
        </w:rPr>
      </w:pPr>
    </w:p>
    <w:p w:rsidR="009F02DB" w:rsidRPr="00414CC7" w:rsidRDefault="009F02DB" w:rsidP="009F02DB">
      <w:pPr>
        <w:ind w:left="2160" w:hanging="1440"/>
        <w:rPr>
          <w:rFonts w:ascii="Calibri" w:hAnsi="Calibri" w:cs="Calibri"/>
          <w:sz w:val="22"/>
          <w:szCs w:val="22"/>
          <w:lang w:val="fr-CA"/>
        </w:rPr>
      </w:pPr>
      <w:r w:rsidRPr="00414CC7">
        <w:rPr>
          <w:rFonts w:ascii="Calibri" w:hAnsi="Calibri" w:cs="Calibri"/>
          <w:sz w:val="22"/>
          <w:szCs w:val="22"/>
          <w:lang w:val="fr-CA"/>
        </w:rPr>
        <w:t>Oui, maintenant</w:t>
      </w:r>
      <w:r w:rsidRPr="00414CC7">
        <w:rPr>
          <w:rFonts w:ascii="Calibri" w:hAnsi="Calibri" w:cs="Calibri"/>
          <w:sz w:val="22"/>
          <w:szCs w:val="22"/>
          <w:lang w:val="fr-CA"/>
        </w:rPr>
        <w:tab/>
      </w:r>
      <w:r w:rsidRPr="00414CC7">
        <w:rPr>
          <w:rFonts w:ascii="Calibri" w:hAnsi="Calibri" w:cs="Calibri"/>
          <w:sz w:val="22"/>
          <w:szCs w:val="22"/>
          <w:lang w:val="fr-CA"/>
        </w:rPr>
        <w:tab/>
      </w:r>
      <w:r w:rsidRPr="00414CC7">
        <w:rPr>
          <w:rFonts w:ascii="Calibri" w:hAnsi="Calibri" w:cs="Calibri"/>
          <w:b/>
          <w:sz w:val="22"/>
          <w:szCs w:val="22"/>
          <w:lang w:val="fr-CA"/>
        </w:rPr>
        <w:t>=&gt; CONTINUER</w:t>
      </w:r>
    </w:p>
    <w:p w:rsidR="009F02DB" w:rsidRPr="00414CC7" w:rsidRDefault="009F02DB" w:rsidP="009F02DB">
      <w:pPr>
        <w:ind w:left="1440" w:hanging="720"/>
        <w:rPr>
          <w:rFonts w:ascii="Calibri" w:hAnsi="Calibri" w:cs="Calibri"/>
          <w:sz w:val="22"/>
          <w:szCs w:val="22"/>
          <w:lang w:val="fr-CA"/>
        </w:rPr>
      </w:pPr>
      <w:r w:rsidRPr="00414CC7">
        <w:rPr>
          <w:rFonts w:ascii="Calibri" w:hAnsi="Calibri" w:cs="Calibri"/>
          <w:sz w:val="22"/>
          <w:szCs w:val="22"/>
          <w:lang w:val="fr-CA"/>
        </w:rPr>
        <w:t>Oui, rappeler</w:t>
      </w:r>
      <w:r w:rsidRPr="00414CC7">
        <w:rPr>
          <w:rFonts w:ascii="Calibri" w:hAnsi="Calibri" w:cs="Calibri"/>
          <w:sz w:val="22"/>
          <w:szCs w:val="22"/>
          <w:lang w:val="fr-CA"/>
        </w:rPr>
        <w:tab/>
      </w:r>
      <w:r w:rsidRPr="00414CC7">
        <w:rPr>
          <w:rFonts w:ascii="Calibri" w:hAnsi="Calibri" w:cs="Calibri"/>
          <w:sz w:val="22"/>
          <w:szCs w:val="22"/>
          <w:lang w:val="fr-CA"/>
        </w:rPr>
        <w:tab/>
      </w:r>
      <w:r w:rsidRPr="00414CC7">
        <w:rPr>
          <w:rFonts w:ascii="Calibri" w:hAnsi="Calibri" w:cs="Calibri"/>
          <w:sz w:val="22"/>
          <w:szCs w:val="22"/>
          <w:lang w:val="fr-CA"/>
        </w:rPr>
        <w:tab/>
      </w:r>
      <w:r w:rsidRPr="00414CC7">
        <w:rPr>
          <w:rFonts w:ascii="Calibri" w:hAnsi="Calibri" w:cs="Calibri"/>
          <w:b/>
          <w:sz w:val="22"/>
          <w:szCs w:val="22"/>
          <w:lang w:val="fr-CA"/>
        </w:rPr>
        <w:t>=&gt; CÉDULER LA DATE ET L’HEURE POUR UN RAPPEL</w:t>
      </w:r>
      <w:r w:rsidRPr="00414CC7">
        <w:rPr>
          <w:rFonts w:ascii="Calibri" w:hAnsi="Calibri" w:cs="Calibri"/>
          <w:sz w:val="22"/>
          <w:szCs w:val="22"/>
          <w:lang w:val="fr-CA"/>
        </w:rPr>
        <w:t xml:space="preserve"> </w:t>
      </w:r>
      <w:r w:rsidRPr="00414CC7">
        <w:rPr>
          <w:rFonts w:ascii="Calibri" w:hAnsi="Calibri" w:cs="Calibri"/>
          <w:sz w:val="22"/>
          <w:szCs w:val="22"/>
          <w:lang w:val="fr-CA"/>
        </w:rPr>
        <w:tab/>
      </w:r>
    </w:p>
    <w:p w:rsidR="009F02DB" w:rsidRPr="00414CC7" w:rsidRDefault="009F02DB" w:rsidP="009F02DB">
      <w:pPr>
        <w:ind w:left="720"/>
        <w:rPr>
          <w:rFonts w:ascii="Calibri" w:hAnsi="Calibri" w:cs="Calibri"/>
          <w:sz w:val="22"/>
          <w:szCs w:val="22"/>
          <w:lang w:val="fr-CA"/>
        </w:rPr>
      </w:pPr>
      <w:r w:rsidRPr="00414CC7">
        <w:rPr>
          <w:rFonts w:ascii="Calibri" w:hAnsi="Calibri" w:cs="Calibri"/>
          <w:sz w:val="22"/>
          <w:szCs w:val="22"/>
          <w:lang w:val="fr-CA"/>
        </w:rPr>
        <w:t xml:space="preserve">REFUS </w:t>
      </w:r>
      <w:r w:rsidRPr="00414CC7">
        <w:rPr>
          <w:rFonts w:ascii="Calibri" w:hAnsi="Calibri" w:cs="Calibri"/>
          <w:sz w:val="22"/>
          <w:szCs w:val="22"/>
          <w:lang w:val="fr-CA"/>
        </w:rPr>
        <w:tab/>
      </w:r>
      <w:r w:rsidRPr="00414CC7">
        <w:rPr>
          <w:rFonts w:ascii="Calibri" w:hAnsi="Calibri" w:cs="Calibri"/>
          <w:sz w:val="22"/>
          <w:szCs w:val="22"/>
          <w:lang w:val="fr-CA"/>
        </w:rPr>
        <w:tab/>
      </w:r>
      <w:r w:rsidRPr="00414CC7">
        <w:rPr>
          <w:rFonts w:ascii="Calibri" w:hAnsi="Calibri" w:cs="Calibri"/>
          <w:sz w:val="22"/>
          <w:szCs w:val="22"/>
          <w:lang w:val="fr-CA"/>
        </w:rPr>
        <w:tab/>
      </w:r>
      <w:r w:rsidRPr="00414CC7">
        <w:rPr>
          <w:rFonts w:ascii="Calibri" w:hAnsi="Calibri" w:cs="Calibri"/>
          <w:sz w:val="22"/>
          <w:szCs w:val="22"/>
          <w:lang w:val="fr-CA"/>
        </w:rPr>
        <w:tab/>
      </w:r>
      <w:r w:rsidRPr="00414CC7">
        <w:rPr>
          <w:rFonts w:ascii="Calibri" w:hAnsi="Calibri" w:cs="Calibri"/>
          <w:b/>
          <w:sz w:val="22"/>
          <w:szCs w:val="22"/>
          <w:lang w:val="fr-CA"/>
        </w:rPr>
        <w:t xml:space="preserve">=&gt; REMERCIER ET TERMINER </w:t>
      </w:r>
    </w:p>
    <w:p w:rsidR="009F02DB" w:rsidRPr="00414CC7" w:rsidRDefault="009F02DB" w:rsidP="009F02DB">
      <w:pPr>
        <w:rPr>
          <w:rFonts w:ascii="Calibri" w:hAnsi="Calibri" w:cs="Calibri"/>
          <w:sz w:val="22"/>
          <w:szCs w:val="22"/>
          <w:lang w:val="fr-CA"/>
        </w:rPr>
      </w:pPr>
    </w:p>
    <w:p w:rsidR="009F02DB" w:rsidRPr="00414CC7" w:rsidRDefault="009F02DB" w:rsidP="009F02DB">
      <w:pPr>
        <w:rPr>
          <w:rFonts w:ascii="Calibri" w:hAnsi="Calibri" w:cs="Calibri"/>
          <w:sz w:val="22"/>
          <w:szCs w:val="22"/>
          <w:lang w:val="fr-CA"/>
        </w:rPr>
      </w:pPr>
      <w:r w:rsidRPr="00414CC7">
        <w:rPr>
          <w:rFonts w:ascii="Calibri" w:hAnsi="Calibri" w:cs="Calibri"/>
          <w:b/>
          <w:sz w:val="22"/>
          <w:szCs w:val="22"/>
          <w:lang w:val="fr-CA"/>
        </w:rPr>
        <w:t>[SI DEMANDÉ]</w:t>
      </w:r>
      <w:r w:rsidRPr="00414CC7">
        <w:rPr>
          <w:rFonts w:ascii="Calibri" w:hAnsi="Calibri" w:cs="Calibri"/>
          <w:sz w:val="22"/>
          <w:szCs w:val="22"/>
          <w:lang w:val="fr-CA"/>
        </w:rPr>
        <w:t xml:space="preserve"> Le sondage est d’une durée d’environ 7 minutes.</w:t>
      </w:r>
    </w:p>
    <w:p w:rsidR="006939DC" w:rsidRPr="00FA5562" w:rsidRDefault="006939DC" w:rsidP="006939DC">
      <w:pPr>
        <w:pStyle w:val="ItemBank"/>
        <w:numPr>
          <w:ilvl w:val="0"/>
          <w:numId w:val="0"/>
        </w:numPr>
        <w:rPr>
          <w:rFonts w:ascii="Calibri" w:hAnsi="Calibri" w:cs="Calibri"/>
          <w:szCs w:val="22"/>
          <w:lang w:val="fr-CA"/>
        </w:rPr>
      </w:pPr>
    </w:p>
    <w:p w:rsidR="006939DC" w:rsidRPr="00FA5562" w:rsidRDefault="006939DC" w:rsidP="006939DC">
      <w:pPr>
        <w:pStyle w:val="ItemBank"/>
        <w:numPr>
          <w:ilvl w:val="0"/>
          <w:numId w:val="0"/>
        </w:numPr>
        <w:rPr>
          <w:rFonts w:ascii="Calibri" w:hAnsi="Calibri" w:cs="Calibri"/>
          <w:szCs w:val="22"/>
          <w:lang w:val="fr-CA"/>
        </w:rPr>
      </w:pPr>
      <w:r w:rsidRPr="00FA5562">
        <w:rPr>
          <w:rFonts w:ascii="Calibri" w:hAnsi="Calibri" w:cs="Calibri"/>
          <w:szCs w:val="22"/>
          <w:lang w:val="fr-CA"/>
        </w:rPr>
        <w:t xml:space="preserve">1A. Si vous songez aux enjeux avec lesquels le Canada est aux prises en ce moment, sur lequel de ces enjeux le gouvernement du Canada devrait-il le plus axer ses efforts, selon vous? </w:t>
      </w:r>
    </w:p>
    <w:p w:rsidR="006939DC" w:rsidRPr="00FA5562" w:rsidRDefault="006939DC" w:rsidP="006939DC">
      <w:pPr>
        <w:pStyle w:val="ItemBank"/>
        <w:numPr>
          <w:ilvl w:val="0"/>
          <w:numId w:val="0"/>
        </w:numPr>
        <w:rPr>
          <w:rFonts w:ascii="Calibri" w:hAnsi="Calibri" w:cs="Calibri"/>
          <w:szCs w:val="22"/>
          <w:lang w:val="fr-CA"/>
        </w:rPr>
      </w:pPr>
    </w:p>
    <w:p w:rsidR="006939DC" w:rsidRPr="00FA5562" w:rsidRDefault="006939DC" w:rsidP="006939DC">
      <w:pPr>
        <w:pStyle w:val="ItemBank"/>
        <w:numPr>
          <w:ilvl w:val="0"/>
          <w:numId w:val="0"/>
        </w:numPr>
        <w:rPr>
          <w:rFonts w:ascii="Calibri" w:hAnsi="Calibri" w:cs="Calibri"/>
          <w:b/>
          <w:szCs w:val="22"/>
          <w:lang w:val="fr-CA"/>
        </w:rPr>
      </w:pPr>
      <w:r w:rsidRPr="00FA5562">
        <w:rPr>
          <w:rFonts w:ascii="Calibri" w:hAnsi="Calibri" w:cs="Calibri"/>
          <w:b/>
          <w:szCs w:val="22"/>
          <w:lang w:val="fr-CA"/>
        </w:rPr>
        <w:t>[PAS DE LISTE PRÉCODÉE – NOTE À L’INTERVIEWER : NOTEZ LA PREMIÈRE RÉPONSE]</w:t>
      </w:r>
    </w:p>
    <w:p w:rsidR="006939DC" w:rsidRPr="00FA5562" w:rsidRDefault="006939DC" w:rsidP="006939DC">
      <w:pPr>
        <w:pStyle w:val="ItemBank"/>
        <w:numPr>
          <w:ilvl w:val="0"/>
          <w:numId w:val="0"/>
        </w:numPr>
        <w:rPr>
          <w:rFonts w:ascii="Calibri" w:hAnsi="Calibri" w:cs="Calibri"/>
          <w:szCs w:val="22"/>
          <w:lang w:val="fr-CA"/>
        </w:rPr>
      </w:pPr>
    </w:p>
    <w:p w:rsidR="006939DC" w:rsidRPr="00FA5562" w:rsidRDefault="006939DC" w:rsidP="006939DC">
      <w:pPr>
        <w:pStyle w:val="ItemBank"/>
        <w:numPr>
          <w:ilvl w:val="0"/>
          <w:numId w:val="0"/>
        </w:numPr>
        <w:rPr>
          <w:rFonts w:ascii="Calibri" w:hAnsi="Calibri" w:cs="Calibri"/>
          <w:szCs w:val="22"/>
          <w:lang w:val="fr-CA"/>
        </w:rPr>
      </w:pPr>
      <w:r w:rsidRPr="00FA5562">
        <w:rPr>
          <w:rFonts w:ascii="Calibri" w:hAnsi="Calibri" w:cs="Calibri"/>
          <w:szCs w:val="22"/>
          <w:lang w:val="fr-CA"/>
        </w:rPr>
        <w:t>Inscrire la réponse : __________________</w:t>
      </w: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[NE PAS LIRE] Ne sait pas / Refus</w:t>
      </w:r>
    </w:p>
    <w:p w:rsidR="006939DC" w:rsidRPr="00FA5562" w:rsidRDefault="006939DC" w:rsidP="006939DC">
      <w:pPr>
        <w:pStyle w:val="ItemBank"/>
        <w:numPr>
          <w:ilvl w:val="0"/>
          <w:numId w:val="0"/>
        </w:numPr>
        <w:rPr>
          <w:rFonts w:ascii="Calibri" w:hAnsi="Calibri" w:cs="Calibri"/>
          <w:szCs w:val="22"/>
          <w:lang w:val="fr-CA"/>
        </w:rPr>
      </w:pPr>
    </w:p>
    <w:p w:rsidR="006939DC" w:rsidRPr="00FA5562" w:rsidRDefault="006939DC" w:rsidP="006939DC">
      <w:pPr>
        <w:pStyle w:val="ItemBank"/>
        <w:numPr>
          <w:ilvl w:val="0"/>
          <w:numId w:val="0"/>
        </w:numPr>
        <w:rPr>
          <w:rFonts w:ascii="Calibri" w:hAnsi="Calibri" w:cs="Calibri"/>
          <w:szCs w:val="22"/>
          <w:lang w:val="fr-CA"/>
        </w:rPr>
      </w:pPr>
    </w:p>
    <w:p w:rsidR="006939DC" w:rsidRPr="00FA5562" w:rsidRDefault="006939DC" w:rsidP="006939DC">
      <w:pPr>
        <w:pStyle w:val="ItemBank"/>
        <w:numPr>
          <w:ilvl w:val="0"/>
          <w:numId w:val="0"/>
        </w:numPr>
        <w:rPr>
          <w:rFonts w:ascii="Calibri" w:hAnsi="Calibri" w:cs="Calibri"/>
          <w:szCs w:val="22"/>
          <w:lang w:val="fr-CA"/>
        </w:rPr>
      </w:pPr>
      <w:r w:rsidRPr="00FA5562">
        <w:rPr>
          <w:rFonts w:ascii="Calibri" w:hAnsi="Calibri" w:cs="Calibri"/>
          <w:szCs w:val="22"/>
          <w:lang w:val="fr-CA"/>
        </w:rPr>
        <w:t xml:space="preserve">1B.Y en </w:t>
      </w:r>
      <w:proofErr w:type="spellStart"/>
      <w:r w:rsidRPr="00FA5562">
        <w:rPr>
          <w:rFonts w:ascii="Calibri" w:hAnsi="Calibri" w:cs="Calibri"/>
          <w:szCs w:val="22"/>
          <w:lang w:val="fr-CA"/>
        </w:rPr>
        <w:t>a-t-il</w:t>
      </w:r>
      <w:proofErr w:type="spellEnd"/>
      <w:r w:rsidRPr="00FA5562">
        <w:rPr>
          <w:rFonts w:ascii="Calibri" w:hAnsi="Calibri" w:cs="Calibri"/>
          <w:szCs w:val="22"/>
          <w:lang w:val="fr-CA"/>
        </w:rPr>
        <w:t xml:space="preserve"> d’autres? </w:t>
      </w:r>
      <w:r w:rsidRPr="00FA5562">
        <w:rPr>
          <w:rFonts w:ascii="Calibri" w:hAnsi="Calibri" w:cs="Calibri"/>
          <w:b/>
          <w:szCs w:val="22"/>
          <w:lang w:val="fr-CA"/>
        </w:rPr>
        <w:t>[ACCEPTER PLUSIEURS RÉPONSES]</w:t>
      </w:r>
      <w:r w:rsidRPr="00FA5562">
        <w:rPr>
          <w:rFonts w:ascii="Calibri" w:hAnsi="Calibri" w:cs="Calibri"/>
          <w:szCs w:val="22"/>
          <w:lang w:val="fr-CA"/>
        </w:rPr>
        <w:t xml:space="preserve"> </w:t>
      </w:r>
    </w:p>
    <w:p w:rsidR="006939DC" w:rsidRPr="00FA5562" w:rsidRDefault="006939DC" w:rsidP="006939DC">
      <w:pPr>
        <w:pStyle w:val="ItemBank"/>
        <w:numPr>
          <w:ilvl w:val="0"/>
          <w:numId w:val="0"/>
        </w:numPr>
        <w:rPr>
          <w:rFonts w:ascii="Calibri" w:hAnsi="Calibri" w:cs="Calibri"/>
          <w:szCs w:val="22"/>
          <w:lang w:val="fr-CA"/>
        </w:rPr>
      </w:pPr>
    </w:p>
    <w:p w:rsidR="006939DC" w:rsidRPr="00FA5562" w:rsidRDefault="006939DC" w:rsidP="006939DC">
      <w:pPr>
        <w:pStyle w:val="ItemBank"/>
        <w:numPr>
          <w:ilvl w:val="0"/>
          <w:numId w:val="0"/>
        </w:numPr>
        <w:rPr>
          <w:rFonts w:ascii="Calibri" w:hAnsi="Calibri" w:cs="Calibri"/>
          <w:b/>
          <w:szCs w:val="22"/>
          <w:lang w:val="fr-CA"/>
        </w:rPr>
      </w:pPr>
      <w:r w:rsidRPr="00FA5562">
        <w:rPr>
          <w:rFonts w:ascii="Calibri" w:hAnsi="Calibri" w:cs="Calibri"/>
          <w:b/>
          <w:szCs w:val="22"/>
          <w:lang w:val="fr-CA"/>
        </w:rPr>
        <w:t>[PAS DE LISTE PRÉCODÉE]</w:t>
      </w:r>
    </w:p>
    <w:p w:rsidR="006939DC" w:rsidRPr="00FA5562" w:rsidRDefault="006939DC" w:rsidP="006939DC">
      <w:pPr>
        <w:pStyle w:val="ItemBank"/>
        <w:numPr>
          <w:ilvl w:val="0"/>
          <w:numId w:val="0"/>
        </w:numPr>
        <w:rPr>
          <w:rFonts w:ascii="Calibri" w:hAnsi="Calibri" w:cs="Calibri"/>
          <w:szCs w:val="22"/>
          <w:lang w:val="fr-CA"/>
        </w:rPr>
      </w:pPr>
    </w:p>
    <w:p w:rsidR="006939DC" w:rsidRPr="00FA5562" w:rsidRDefault="006939DC" w:rsidP="006939DC">
      <w:pPr>
        <w:pStyle w:val="ItemBank"/>
        <w:numPr>
          <w:ilvl w:val="0"/>
          <w:numId w:val="0"/>
        </w:numPr>
        <w:rPr>
          <w:rFonts w:ascii="Calibri" w:hAnsi="Calibri" w:cs="Calibri"/>
          <w:szCs w:val="22"/>
          <w:lang w:val="fr-CA"/>
        </w:rPr>
      </w:pPr>
      <w:r w:rsidRPr="00FA5562">
        <w:rPr>
          <w:rFonts w:ascii="Calibri" w:hAnsi="Calibri" w:cs="Calibri"/>
          <w:szCs w:val="22"/>
          <w:lang w:val="fr-CA"/>
        </w:rPr>
        <w:t>Inscrire la réponse : __________________</w:t>
      </w: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[NE PAS LIRE] Ne sait pas / Refus</w:t>
      </w:r>
    </w:p>
    <w:p w:rsidR="006939DC" w:rsidRPr="00FA5562" w:rsidRDefault="006939DC" w:rsidP="006939DC">
      <w:pPr>
        <w:pStyle w:val="ItemBank"/>
        <w:numPr>
          <w:ilvl w:val="0"/>
          <w:numId w:val="0"/>
        </w:numPr>
        <w:rPr>
          <w:rFonts w:ascii="Calibri" w:hAnsi="Calibri" w:cs="Calibri"/>
          <w:szCs w:val="22"/>
          <w:lang w:val="fr-CA"/>
        </w:rPr>
      </w:pPr>
    </w:p>
    <w:p w:rsidR="006939DC" w:rsidRPr="00FA5562" w:rsidRDefault="006939DC" w:rsidP="006939DC">
      <w:pPr>
        <w:pStyle w:val="ItemBank"/>
        <w:numPr>
          <w:ilvl w:val="0"/>
          <w:numId w:val="0"/>
        </w:numPr>
        <w:rPr>
          <w:rFonts w:ascii="Calibri" w:hAnsi="Calibri" w:cs="Calibri"/>
          <w:szCs w:val="22"/>
          <w:lang w:val="fr-CA"/>
        </w:rPr>
      </w:pPr>
    </w:p>
    <w:p w:rsidR="006939DC" w:rsidRPr="001749F2" w:rsidRDefault="006939DC" w:rsidP="006939DC">
      <w:pPr>
        <w:rPr>
          <w:rFonts w:ascii="Calibri" w:hAnsi="Calibri" w:cs="Calibri"/>
          <w:b/>
          <w:sz w:val="22"/>
          <w:szCs w:val="22"/>
          <w:lang w:val="fr-CA"/>
        </w:rPr>
      </w:pPr>
      <w:r w:rsidRPr="001749F2">
        <w:rPr>
          <w:rFonts w:ascii="Calibri" w:hAnsi="Calibri" w:cs="Calibri"/>
          <w:b/>
          <w:sz w:val="22"/>
          <w:szCs w:val="22"/>
          <w:lang w:val="fr-CA"/>
        </w:rPr>
        <w:t>[</w:t>
      </w:r>
      <w:r w:rsidR="001749F2" w:rsidRPr="001749F2">
        <w:rPr>
          <w:rFonts w:ascii="Calibri" w:hAnsi="Calibri" w:cs="Calibri"/>
          <w:b/>
          <w:sz w:val="22"/>
          <w:szCs w:val="22"/>
          <w:lang w:val="fr-CA"/>
        </w:rPr>
        <w:t>ASSURER LA ROTATION DES</w:t>
      </w:r>
      <w:r w:rsidRPr="001749F2">
        <w:rPr>
          <w:rFonts w:ascii="Calibri" w:hAnsi="Calibri" w:cs="Calibri"/>
          <w:b/>
          <w:sz w:val="22"/>
          <w:szCs w:val="22"/>
          <w:lang w:val="fr-CA"/>
        </w:rPr>
        <w:t xml:space="preserve"> QUESTIONS 2, 3 – </w:t>
      </w:r>
      <w:r w:rsidR="001749F2" w:rsidRPr="001749F2">
        <w:rPr>
          <w:rFonts w:ascii="Calibri" w:hAnsi="Calibri" w:cs="Calibri"/>
          <w:b/>
          <w:sz w:val="22"/>
          <w:szCs w:val="22"/>
          <w:lang w:val="fr-CA"/>
        </w:rPr>
        <w:t>ENSUITE POSER</w:t>
      </w:r>
      <w:r w:rsidRPr="001749F2">
        <w:rPr>
          <w:rFonts w:ascii="Calibri" w:hAnsi="Calibri" w:cs="Calibri"/>
          <w:b/>
          <w:sz w:val="22"/>
          <w:szCs w:val="22"/>
          <w:lang w:val="fr-CA"/>
        </w:rPr>
        <w:t xml:space="preserve"> Q3B, </w:t>
      </w:r>
      <w:r w:rsidR="001749F2">
        <w:rPr>
          <w:rFonts w:ascii="Calibri" w:hAnsi="Calibri" w:cs="Calibri"/>
          <w:b/>
          <w:sz w:val="22"/>
          <w:szCs w:val="22"/>
          <w:lang w:val="fr-CA"/>
        </w:rPr>
        <w:t>SUIVI DE</w:t>
      </w:r>
      <w:r w:rsidRPr="001749F2">
        <w:rPr>
          <w:rFonts w:ascii="Calibri" w:hAnsi="Calibri" w:cs="Calibri"/>
          <w:b/>
          <w:sz w:val="22"/>
          <w:szCs w:val="22"/>
          <w:lang w:val="fr-CA"/>
        </w:rPr>
        <w:t xml:space="preserve"> Q4]</w:t>
      </w:r>
    </w:p>
    <w:p w:rsidR="006939DC" w:rsidRPr="001749F2" w:rsidRDefault="006939DC" w:rsidP="006939DC">
      <w:pPr>
        <w:rPr>
          <w:rFonts w:ascii="Calibri" w:hAnsi="Calibri" w:cs="Calibri"/>
          <w:b/>
          <w:sz w:val="22"/>
          <w:szCs w:val="22"/>
          <w:lang w:val="fr-CA"/>
        </w:rPr>
      </w:pP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lastRenderedPageBreak/>
        <w:t xml:space="preserve">2. En utilisant une échelle de 1 à 10, où 1 signifie « très mauvais » et 10, « excellent », comment évaluez-vous l’état actuel de l’économie du Canada? </w:t>
      </w:r>
    </w:p>
    <w:p w:rsidR="006939DC" w:rsidRPr="00FA5562" w:rsidRDefault="006939DC" w:rsidP="006939DC">
      <w:pPr>
        <w:rPr>
          <w:rFonts w:ascii="Calibri" w:hAnsi="Calibri" w:cs="Calibri"/>
          <w:sz w:val="22"/>
          <w:szCs w:val="22"/>
          <w:lang w:val="fr-CA"/>
        </w:rPr>
      </w:pP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1-10</w:t>
      </w: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[NE PAS LIRE] Ne sait pas / Refus</w:t>
      </w:r>
    </w:p>
    <w:p w:rsidR="006939DC" w:rsidRPr="00FA5562" w:rsidRDefault="006939DC" w:rsidP="006939DC">
      <w:pPr>
        <w:rPr>
          <w:rFonts w:ascii="Calibri" w:hAnsi="Calibri" w:cs="Calibri"/>
          <w:sz w:val="22"/>
          <w:szCs w:val="22"/>
          <w:lang w:val="fr-CA"/>
        </w:rPr>
      </w:pPr>
    </w:p>
    <w:p w:rsidR="006939DC" w:rsidRPr="00FA5562" w:rsidRDefault="006939DC" w:rsidP="006939DC">
      <w:pPr>
        <w:rPr>
          <w:rFonts w:ascii="Calibri" w:hAnsi="Calibri" w:cs="Calibri"/>
          <w:sz w:val="22"/>
          <w:szCs w:val="22"/>
          <w:lang w:val="fr-CA"/>
        </w:rPr>
      </w:pP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3. En utilisant une échelle de 1 à 10, où 1 signifie « très mauvais » et 10, « excellent », comment évaluez-vous l’état actuel de l’économie des États-Unis?</w:t>
      </w:r>
    </w:p>
    <w:p w:rsidR="006939DC" w:rsidRPr="00FA5562" w:rsidRDefault="006939DC" w:rsidP="006939DC">
      <w:pPr>
        <w:rPr>
          <w:rFonts w:ascii="Calibri" w:hAnsi="Calibri" w:cs="Calibri"/>
          <w:sz w:val="22"/>
          <w:szCs w:val="22"/>
          <w:lang w:val="fr-CA"/>
        </w:rPr>
      </w:pP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1-10</w:t>
      </w: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[NE PAS LIRE] Ne sait pas / Refus</w:t>
      </w:r>
    </w:p>
    <w:p w:rsidR="006939DC" w:rsidRPr="00FA5562" w:rsidRDefault="006939DC" w:rsidP="006939DC">
      <w:pPr>
        <w:rPr>
          <w:rFonts w:ascii="Calibri" w:hAnsi="Calibri" w:cs="Calibri"/>
          <w:sz w:val="22"/>
          <w:szCs w:val="22"/>
          <w:lang w:val="fr-CA"/>
        </w:rPr>
      </w:pPr>
    </w:p>
    <w:p w:rsidR="006939DC" w:rsidRPr="00FA5562" w:rsidRDefault="006939DC" w:rsidP="006939DC">
      <w:pPr>
        <w:rPr>
          <w:rFonts w:ascii="Calibri" w:hAnsi="Calibri" w:cs="Calibri"/>
          <w:sz w:val="22"/>
          <w:szCs w:val="22"/>
          <w:lang w:val="fr-CA"/>
        </w:rPr>
      </w:pP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 xml:space="preserve">4. En utilisant une échelle de 1 à 10, où 1 signifie « très mauvais » et 10, « excellent », comment évaluez-vous l’état actuel de l’économie [de / de l’ / de la / du] [INSÉREZ LA PROVINCE]? </w:t>
      </w:r>
    </w:p>
    <w:p w:rsidR="006939DC" w:rsidRPr="00FA5562" w:rsidRDefault="006939DC" w:rsidP="006939DC">
      <w:pPr>
        <w:rPr>
          <w:rFonts w:ascii="Calibri" w:hAnsi="Calibri" w:cs="Calibri"/>
          <w:sz w:val="22"/>
          <w:szCs w:val="22"/>
          <w:lang w:val="fr-CA"/>
        </w:rPr>
      </w:pP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1-10</w:t>
      </w: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[NE PAS LIRE] Ne sait pas / Refus</w:t>
      </w: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 xml:space="preserve">5. En utilisant une échelle de 1 à 10, où 1 signifie « très mauvais » et 10, « excellent », comment évaluez-vous l’état actuel de l’économie de la Chine? </w:t>
      </w:r>
    </w:p>
    <w:p w:rsidR="006939DC" w:rsidRPr="00FA5562" w:rsidRDefault="006939DC" w:rsidP="006939DC">
      <w:pPr>
        <w:rPr>
          <w:rFonts w:ascii="Calibri" w:hAnsi="Calibri" w:cs="Calibri"/>
          <w:sz w:val="22"/>
          <w:szCs w:val="22"/>
          <w:lang w:val="fr-CA"/>
        </w:rPr>
      </w:pP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1-10</w:t>
      </w: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[NE PAS LIRE] Ne sait pas / Refus</w:t>
      </w:r>
    </w:p>
    <w:p w:rsidR="006939DC" w:rsidRPr="00FA5562" w:rsidRDefault="006939DC" w:rsidP="006939DC">
      <w:pPr>
        <w:rPr>
          <w:rFonts w:ascii="Calibri" w:hAnsi="Calibri" w:cs="Calibri"/>
          <w:sz w:val="22"/>
          <w:szCs w:val="22"/>
          <w:lang w:val="fr-CA"/>
        </w:rPr>
      </w:pPr>
    </w:p>
    <w:p w:rsidR="006939DC" w:rsidRPr="00FA5562" w:rsidRDefault="006939DC" w:rsidP="006939DC">
      <w:pPr>
        <w:rPr>
          <w:rFonts w:ascii="Calibri" w:hAnsi="Calibri" w:cs="Calibri"/>
          <w:sz w:val="22"/>
          <w:szCs w:val="22"/>
          <w:lang w:val="fr-CA"/>
        </w:rPr>
      </w:pPr>
    </w:p>
    <w:p w:rsidR="006939DC" w:rsidRPr="00FA5562" w:rsidRDefault="006939DC" w:rsidP="006939DC">
      <w:pPr>
        <w:rPr>
          <w:rFonts w:ascii="Calibri" w:hAnsi="Calibri" w:cs="Calibri"/>
          <w:sz w:val="22"/>
          <w:szCs w:val="22"/>
          <w:lang w:val="fr-CA"/>
        </w:rPr>
      </w:pPr>
    </w:p>
    <w:p w:rsidR="006939DC" w:rsidRPr="00FA5562" w:rsidRDefault="00007073" w:rsidP="006939DC">
      <w:pPr>
        <w:rPr>
          <w:rFonts w:ascii="Calibri" w:hAnsi="Calibri" w:cs="Calibri"/>
          <w:sz w:val="22"/>
          <w:szCs w:val="22"/>
          <w:lang w:val="fr-CA"/>
        </w:rPr>
      </w:pPr>
      <w:r>
        <w:rPr>
          <w:rFonts w:ascii="Calibri" w:hAnsi="Calibri" w:cs="Calibri"/>
          <w:sz w:val="22"/>
          <w:szCs w:val="22"/>
          <w:lang w:val="fr-CA"/>
        </w:rPr>
        <w:t>5</w:t>
      </w:r>
      <w:r w:rsidR="006939DC" w:rsidRPr="00FA5562">
        <w:rPr>
          <w:rFonts w:ascii="Calibri" w:hAnsi="Calibri" w:cs="Calibri"/>
          <w:sz w:val="22"/>
          <w:szCs w:val="22"/>
          <w:lang w:val="fr-CA"/>
        </w:rPr>
        <w:t xml:space="preserve">. Au cours des six prochains mois, </w:t>
      </w:r>
      <w:r w:rsidR="006939DC" w:rsidRPr="00FA5562">
        <w:rPr>
          <w:rFonts w:ascii="Calibri" w:hAnsi="Calibri" w:cs="Calibri"/>
          <w:b/>
          <w:sz w:val="22"/>
          <w:szCs w:val="22"/>
          <w:u w:val="single"/>
          <w:lang w:val="fr-CA"/>
        </w:rPr>
        <w:t>croyez-vous</w:t>
      </w:r>
      <w:r w:rsidR="006939DC" w:rsidRPr="00FA5562">
        <w:rPr>
          <w:rFonts w:ascii="Calibri" w:hAnsi="Calibri" w:cs="Calibri"/>
          <w:sz w:val="22"/>
          <w:szCs w:val="22"/>
          <w:lang w:val="fr-CA"/>
        </w:rPr>
        <w:t xml:space="preserve"> que l’économie du Canada s’améliorera, se détériorera ou ne changera pas? </w:t>
      </w:r>
    </w:p>
    <w:p w:rsidR="006939DC" w:rsidRPr="00FA5562" w:rsidRDefault="006939DC" w:rsidP="006939DC">
      <w:pPr>
        <w:rPr>
          <w:rFonts w:ascii="Calibri" w:hAnsi="Calibri" w:cs="Calibri"/>
          <w:b/>
          <w:sz w:val="22"/>
          <w:szCs w:val="22"/>
          <w:lang w:val="fr-CA"/>
        </w:rPr>
      </w:pPr>
    </w:p>
    <w:p w:rsidR="006939DC" w:rsidRPr="00FA5562" w:rsidRDefault="006939DC" w:rsidP="006939DC">
      <w:pPr>
        <w:rPr>
          <w:rFonts w:ascii="Calibri" w:hAnsi="Calibri" w:cs="Calibri"/>
          <w:b/>
          <w:sz w:val="22"/>
          <w:szCs w:val="22"/>
          <w:lang w:val="fr-CA"/>
        </w:rPr>
      </w:pPr>
      <w:r w:rsidRPr="00FA5562">
        <w:rPr>
          <w:rFonts w:ascii="Calibri" w:hAnsi="Calibri" w:cs="Calibri"/>
          <w:b/>
          <w:sz w:val="22"/>
          <w:szCs w:val="22"/>
          <w:lang w:val="fr-CA"/>
        </w:rPr>
        <w:t>[NOTE À L’INTERVIEWEUR : SI LE RÉPONDANT DIT QU’IL « ESPÈRE » QU’ELLE S’AMÉLIORERA, DEMANDEZ-LUI DE PRÉCISER S’IL VEUT DIRE QU’IL ESPÈRE QU’ELLE S’AMÉLIORERA OU S’IL PENSE VRAIMENT QU’ELLE S’AMÉLIORERA.]</w:t>
      </w:r>
    </w:p>
    <w:p w:rsidR="006939DC" w:rsidRPr="00FA5562" w:rsidRDefault="006939DC" w:rsidP="006939DC">
      <w:pPr>
        <w:rPr>
          <w:rFonts w:ascii="Calibri" w:hAnsi="Calibri" w:cs="Calibri"/>
          <w:b/>
          <w:sz w:val="22"/>
          <w:szCs w:val="22"/>
          <w:lang w:val="fr-CA"/>
        </w:rPr>
      </w:pPr>
    </w:p>
    <w:p w:rsidR="006939DC" w:rsidRPr="00FA5562" w:rsidRDefault="006939DC" w:rsidP="006939DC">
      <w:pPr>
        <w:pStyle w:val="Corpsdetexte"/>
        <w:rPr>
          <w:rFonts w:ascii="Calibri" w:hAnsi="Calibri" w:cs="Calibri"/>
          <w:sz w:val="22"/>
          <w:szCs w:val="22"/>
          <w:lang w:val="fr-CA"/>
        </w:rPr>
      </w:pPr>
      <w:r w:rsidRPr="00FA5562">
        <w:rPr>
          <w:rFonts w:ascii="Calibri" w:hAnsi="Calibri" w:cs="Calibri"/>
          <w:sz w:val="22"/>
          <w:szCs w:val="22"/>
          <w:lang w:val="fr-CA"/>
        </w:rPr>
        <w:t>S’améliorera</w:t>
      </w:r>
    </w:p>
    <w:p w:rsidR="006939DC" w:rsidRPr="00FA5562" w:rsidRDefault="006939DC" w:rsidP="006939DC">
      <w:pPr>
        <w:pStyle w:val="Corpsdetexte"/>
        <w:rPr>
          <w:rFonts w:ascii="Calibri" w:hAnsi="Calibri" w:cs="Calibri"/>
          <w:sz w:val="22"/>
          <w:szCs w:val="22"/>
          <w:lang w:val="fr-CA"/>
        </w:rPr>
      </w:pPr>
      <w:r w:rsidRPr="00FA5562">
        <w:rPr>
          <w:rFonts w:ascii="Calibri" w:hAnsi="Calibri" w:cs="Calibri"/>
          <w:sz w:val="22"/>
          <w:szCs w:val="22"/>
          <w:lang w:val="fr-CA"/>
        </w:rPr>
        <w:t>Se détériorera</w:t>
      </w:r>
    </w:p>
    <w:p w:rsidR="006939DC" w:rsidRPr="00FA5562" w:rsidRDefault="006939DC" w:rsidP="006939DC">
      <w:pPr>
        <w:pStyle w:val="Corpsdetexte"/>
        <w:rPr>
          <w:rFonts w:ascii="Calibri" w:hAnsi="Calibri" w:cs="Calibri"/>
          <w:sz w:val="22"/>
          <w:szCs w:val="22"/>
          <w:lang w:val="fr-CA"/>
        </w:rPr>
      </w:pPr>
      <w:r w:rsidRPr="00FA5562">
        <w:rPr>
          <w:rFonts w:ascii="Calibri" w:hAnsi="Calibri" w:cs="Calibri"/>
          <w:sz w:val="22"/>
          <w:szCs w:val="22"/>
          <w:lang w:val="fr-CA"/>
        </w:rPr>
        <w:t>Ne changera pas</w:t>
      </w: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[NE PAS LIRE] Ne sait pas / Refus</w:t>
      </w:r>
    </w:p>
    <w:p w:rsidR="006939DC" w:rsidRPr="00FA5562" w:rsidRDefault="006939DC" w:rsidP="006939DC">
      <w:pPr>
        <w:pStyle w:val="Corpsdetexte"/>
        <w:rPr>
          <w:rFonts w:ascii="Calibri" w:hAnsi="Calibri" w:cs="Calibri"/>
          <w:sz w:val="22"/>
          <w:szCs w:val="22"/>
          <w:lang w:val="fr-CA"/>
        </w:rPr>
      </w:pPr>
    </w:p>
    <w:p w:rsidR="006939DC" w:rsidRPr="00FA5562" w:rsidRDefault="006939DC" w:rsidP="006939DC">
      <w:pPr>
        <w:pStyle w:val="Corpsdetexte"/>
        <w:rPr>
          <w:rFonts w:ascii="Calibri" w:hAnsi="Calibri" w:cs="Calibri"/>
          <w:sz w:val="22"/>
          <w:szCs w:val="22"/>
          <w:lang w:val="fr-CA"/>
        </w:rPr>
      </w:pPr>
    </w:p>
    <w:p w:rsidR="006939DC" w:rsidRPr="00FA5562" w:rsidRDefault="00007073" w:rsidP="006939DC">
      <w:pPr>
        <w:pStyle w:val="Corpsdetexte"/>
        <w:rPr>
          <w:rFonts w:ascii="Calibri" w:hAnsi="Calibri" w:cs="Calibri"/>
          <w:sz w:val="22"/>
          <w:szCs w:val="22"/>
          <w:lang w:val="fr-CA"/>
        </w:rPr>
      </w:pPr>
      <w:r>
        <w:rPr>
          <w:rFonts w:ascii="Calibri" w:hAnsi="Calibri" w:cs="Calibri"/>
          <w:sz w:val="22"/>
          <w:szCs w:val="22"/>
          <w:lang w:val="fr-CA"/>
        </w:rPr>
        <w:t>6</w:t>
      </w:r>
      <w:r w:rsidR="006939DC" w:rsidRPr="00FA5562">
        <w:rPr>
          <w:rFonts w:ascii="Calibri" w:hAnsi="Calibri" w:cs="Calibri"/>
          <w:sz w:val="22"/>
          <w:szCs w:val="22"/>
          <w:lang w:val="fr-CA"/>
        </w:rPr>
        <w:t>. En ce qui concerne l'économie mondiale, croyez-vous qu'elle a commencé à remonter la pente, qu'il faut s'attendre au pire ou que la situation s'est stabilisée sans pour autant s'être améliorée?</w:t>
      </w:r>
    </w:p>
    <w:p w:rsidR="006939DC" w:rsidRPr="00FA5562" w:rsidRDefault="006939DC" w:rsidP="006939DC">
      <w:pPr>
        <w:pStyle w:val="Corpsdetexte"/>
        <w:rPr>
          <w:rFonts w:ascii="Calibri" w:hAnsi="Calibri" w:cs="Calibri"/>
          <w:sz w:val="22"/>
          <w:szCs w:val="22"/>
          <w:lang w:val="fr-CA"/>
        </w:rPr>
      </w:pPr>
      <w:r w:rsidRPr="00FA5562">
        <w:rPr>
          <w:rFonts w:ascii="Calibri" w:hAnsi="Calibri" w:cs="Calibri"/>
          <w:sz w:val="22"/>
          <w:szCs w:val="22"/>
          <w:lang w:val="fr-CA"/>
        </w:rPr>
        <w:t xml:space="preserve">A commencé à remonter la pente </w:t>
      </w:r>
    </w:p>
    <w:p w:rsidR="006939DC" w:rsidRPr="00FA5562" w:rsidRDefault="006939DC" w:rsidP="006939DC">
      <w:pPr>
        <w:pStyle w:val="Corpsdetexte"/>
        <w:rPr>
          <w:rFonts w:ascii="Calibri" w:hAnsi="Calibri" w:cs="Calibri"/>
          <w:sz w:val="22"/>
          <w:szCs w:val="22"/>
          <w:lang w:val="fr-CA"/>
        </w:rPr>
      </w:pPr>
      <w:r w:rsidRPr="00FA5562">
        <w:rPr>
          <w:rFonts w:ascii="Calibri" w:hAnsi="Calibri" w:cs="Calibri"/>
          <w:sz w:val="22"/>
          <w:szCs w:val="22"/>
          <w:lang w:val="fr-CA"/>
        </w:rPr>
        <w:t xml:space="preserve">Il faut s'attendre à pire </w:t>
      </w:r>
    </w:p>
    <w:p w:rsidR="006939DC" w:rsidRPr="00FA5562" w:rsidRDefault="006939DC" w:rsidP="006939DC">
      <w:pPr>
        <w:pStyle w:val="Corpsdetexte"/>
        <w:rPr>
          <w:rFonts w:ascii="Calibri" w:hAnsi="Calibri" w:cs="Calibri"/>
          <w:sz w:val="22"/>
          <w:szCs w:val="22"/>
          <w:lang w:val="fr-CA"/>
        </w:rPr>
      </w:pPr>
      <w:r w:rsidRPr="00FA5562">
        <w:rPr>
          <w:rFonts w:ascii="Calibri" w:hAnsi="Calibri" w:cs="Calibri"/>
          <w:sz w:val="22"/>
          <w:szCs w:val="22"/>
          <w:lang w:val="fr-CA"/>
        </w:rPr>
        <w:lastRenderedPageBreak/>
        <w:t>La situation s'est stabilisée sans pour autant s'être améliorée</w:t>
      </w:r>
    </w:p>
    <w:p w:rsidR="006939DC" w:rsidRPr="00FA5562" w:rsidRDefault="006939DC" w:rsidP="006939DC">
      <w:pPr>
        <w:rPr>
          <w:rFonts w:ascii="Calibri" w:hAnsi="Calibri" w:cs="Calibri"/>
          <w:sz w:val="22"/>
          <w:szCs w:val="22"/>
          <w:lang w:val="fr-CA"/>
        </w:rPr>
      </w:pPr>
      <w:r w:rsidRPr="00FA5562">
        <w:rPr>
          <w:rFonts w:ascii="Calibri" w:hAnsi="Calibri" w:cs="Calibri"/>
          <w:sz w:val="22"/>
          <w:szCs w:val="22"/>
          <w:lang w:val="fr-CA"/>
        </w:rPr>
        <w:t>[NE PAS LIRE] Ne sait pas / Refus</w:t>
      </w:r>
    </w:p>
    <w:p w:rsidR="006939DC" w:rsidRPr="00613E44" w:rsidRDefault="006939DC" w:rsidP="006939DC">
      <w:pPr>
        <w:pStyle w:val="Corpsdetexte"/>
        <w:rPr>
          <w:rFonts w:ascii="Calibri" w:hAnsi="Calibri" w:cs="Calibri"/>
          <w:sz w:val="22"/>
          <w:szCs w:val="22"/>
          <w:lang w:val="fr-CA"/>
        </w:rPr>
      </w:pPr>
    </w:p>
    <w:p w:rsidR="00007073" w:rsidRPr="00613E44" w:rsidRDefault="00007073" w:rsidP="00007073">
      <w:pPr>
        <w:pStyle w:val="Corpsdetexte"/>
        <w:rPr>
          <w:rFonts w:ascii="Calibri" w:hAnsi="Calibri"/>
          <w:b/>
          <w:sz w:val="22"/>
          <w:szCs w:val="22"/>
          <w:lang w:val="fr-CA"/>
        </w:rPr>
      </w:pPr>
      <w:r w:rsidRPr="00613E44">
        <w:rPr>
          <w:rFonts w:ascii="Calibri" w:hAnsi="Calibri"/>
          <w:b/>
          <w:sz w:val="22"/>
          <w:szCs w:val="22"/>
          <w:lang w:val="fr-CA"/>
        </w:rPr>
        <w:t>[ÉCHANTILLON DIVISÉ Q7 ET Q8]</w:t>
      </w:r>
    </w:p>
    <w:p w:rsidR="00007073" w:rsidRPr="00613E44" w:rsidRDefault="00007073" w:rsidP="00007073">
      <w:pPr>
        <w:pStyle w:val="Corpsdetexte"/>
        <w:rPr>
          <w:rFonts w:ascii="Calibri" w:hAnsi="Calibri"/>
          <w:sz w:val="22"/>
          <w:szCs w:val="22"/>
          <w:lang w:val="fr-CA"/>
        </w:rPr>
      </w:pP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 xml:space="preserve">7A. Avez-vous récemment lu, vu ou entendu des nouvelles à propos d’un groupe nommé l’État islamique en Iraq et en Syrie, aussi connu sous l’acronyme EI? </w:t>
      </w:r>
    </w:p>
    <w:p w:rsidR="00007073" w:rsidRPr="00613E44" w:rsidRDefault="00007073" w:rsidP="00007073">
      <w:pPr>
        <w:rPr>
          <w:rFonts w:ascii="Calibri" w:hAnsi="Calibri" w:cs="Arial"/>
          <w:sz w:val="22"/>
          <w:szCs w:val="22"/>
          <w:lang w:val="fr-CA"/>
        </w:rPr>
      </w:pPr>
    </w:p>
    <w:p w:rsidR="00007073" w:rsidRPr="00613E44" w:rsidRDefault="00007073" w:rsidP="00007073">
      <w:pPr>
        <w:pStyle w:val="Corpsdetexte"/>
        <w:rPr>
          <w:rFonts w:ascii="Calibri" w:hAnsi="Calibri"/>
          <w:sz w:val="22"/>
          <w:szCs w:val="22"/>
          <w:lang w:val="fr-CA"/>
        </w:rPr>
      </w:pPr>
      <w:r w:rsidRPr="00613E44">
        <w:rPr>
          <w:rFonts w:ascii="Calibri" w:hAnsi="Calibri"/>
          <w:sz w:val="22"/>
          <w:szCs w:val="22"/>
          <w:lang w:val="fr-CA"/>
        </w:rPr>
        <w:t>Oui</w:t>
      </w:r>
    </w:p>
    <w:p w:rsidR="00007073" w:rsidRPr="00613E44" w:rsidRDefault="00007073" w:rsidP="00007073">
      <w:pPr>
        <w:pStyle w:val="Corpsdetexte"/>
        <w:rPr>
          <w:rFonts w:ascii="Calibri" w:hAnsi="Calibri"/>
          <w:sz w:val="22"/>
          <w:szCs w:val="22"/>
          <w:lang w:val="fr-CA"/>
        </w:rPr>
      </w:pPr>
      <w:r w:rsidRPr="00613E44">
        <w:rPr>
          <w:rFonts w:ascii="Calibri" w:hAnsi="Calibri"/>
          <w:sz w:val="22"/>
          <w:szCs w:val="22"/>
          <w:lang w:val="fr-CA"/>
        </w:rPr>
        <w:t>Non</w:t>
      </w: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[NE PAS LIRE] Ne sait pas / Refus</w:t>
      </w:r>
    </w:p>
    <w:p w:rsidR="00007073" w:rsidRPr="00613E44" w:rsidRDefault="00007073" w:rsidP="00007073">
      <w:pPr>
        <w:rPr>
          <w:rFonts w:ascii="Calibri" w:hAnsi="Calibri" w:cs="Arial"/>
          <w:sz w:val="22"/>
          <w:szCs w:val="22"/>
          <w:lang w:val="fr-CA"/>
        </w:rPr>
      </w:pPr>
    </w:p>
    <w:p w:rsidR="00007073" w:rsidRPr="00613E44" w:rsidRDefault="00007073" w:rsidP="00007073">
      <w:pPr>
        <w:rPr>
          <w:rFonts w:ascii="Calibri" w:hAnsi="Calibri" w:cs="Arial"/>
          <w:sz w:val="22"/>
          <w:szCs w:val="22"/>
          <w:lang w:val="fr-CA"/>
        </w:rPr>
      </w:pP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 xml:space="preserve">7B. </w:t>
      </w:r>
      <w:r w:rsidRPr="00613E44">
        <w:rPr>
          <w:rFonts w:ascii="Calibri" w:hAnsi="Calibri" w:cs="Arial"/>
          <w:b/>
          <w:sz w:val="22"/>
          <w:szCs w:val="22"/>
          <w:lang w:val="fr-CA"/>
        </w:rPr>
        <w:t xml:space="preserve">[POSER SI Q7A=Oui] </w:t>
      </w:r>
      <w:r w:rsidRPr="00613E44">
        <w:rPr>
          <w:rFonts w:ascii="Calibri" w:hAnsi="Calibri" w:cs="Arial"/>
          <w:sz w:val="22"/>
          <w:szCs w:val="22"/>
          <w:lang w:val="fr-CA"/>
        </w:rPr>
        <w:t xml:space="preserve">Qu’avez-vous lu, vu ou entendu? </w:t>
      </w:r>
    </w:p>
    <w:p w:rsidR="00007073" w:rsidRPr="00613E44" w:rsidRDefault="00007073" w:rsidP="00007073">
      <w:pPr>
        <w:rPr>
          <w:rFonts w:ascii="Calibri" w:hAnsi="Calibri" w:cs="Arial"/>
          <w:sz w:val="22"/>
          <w:szCs w:val="22"/>
          <w:lang w:val="fr-CA"/>
        </w:rPr>
      </w:pPr>
    </w:p>
    <w:p w:rsidR="00007073" w:rsidRPr="00613E44" w:rsidRDefault="00007073" w:rsidP="00007073">
      <w:pPr>
        <w:pStyle w:val="ItemBank"/>
        <w:numPr>
          <w:ilvl w:val="0"/>
          <w:numId w:val="0"/>
        </w:numPr>
        <w:rPr>
          <w:rFonts w:ascii="Calibri" w:hAnsi="Calibri" w:cs="Arial"/>
          <w:szCs w:val="22"/>
          <w:lang w:val="fr-CA"/>
        </w:rPr>
      </w:pPr>
      <w:r w:rsidRPr="00613E44">
        <w:rPr>
          <w:rFonts w:ascii="Calibri" w:hAnsi="Calibri" w:cs="Arial"/>
          <w:szCs w:val="22"/>
          <w:lang w:val="fr-CA"/>
        </w:rPr>
        <w:t>Inscrire la réponse : __________________</w:t>
      </w: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[NE PAS LIRE] Ne sait pas / Refus</w:t>
      </w:r>
    </w:p>
    <w:p w:rsidR="00007073" w:rsidRPr="00613E44" w:rsidRDefault="00007073" w:rsidP="00007073">
      <w:pPr>
        <w:rPr>
          <w:rFonts w:ascii="Calibri" w:hAnsi="Calibri" w:cs="Arial"/>
          <w:sz w:val="22"/>
          <w:szCs w:val="22"/>
          <w:lang w:val="fr-CA"/>
        </w:rPr>
      </w:pPr>
    </w:p>
    <w:p w:rsidR="00007073" w:rsidRPr="00613E44" w:rsidRDefault="00007073" w:rsidP="00007073">
      <w:pPr>
        <w:rPr>
          <w:rFonts w:ascii="Calibri" w:hAnsi="Calibri" w:cs="Arial"/>
          <w:sz w:val="22"/>
          <w:szCs w:val="22"/>
          <w:lang w:val="fr-CA"/>
        </w:rPr>
      </w:pP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 xml:space="preserve">8A. Avez-vous récemment lu, vu ou entendu des nouvelles à propos des actions prises par le Gouvernement du Canada en réaction à un groupe nommé l’État islamique en Iraq et en Syrie, aussi connu sous l’acronyme EI? </w:t>
      </w:r>
    </w:p>
    <w:p w:rsidR="00007073" w:rsidRPr="00613E44" w:rsidRDefault="00007073" w:rsidP="00007073">
      <w:pPr>
        <w:rPr>
          <w:rFonts w:ascii="Calibri" w:hAnsi="Calibri" w:cs="Arial"/>
          <w:sz w:val="22"/>
          <w:szCs w:val="22"/>
          <w:lang w:val="fr-CA"/>
        </w:rPr>
      </w:pPr>
    </w:p>
    <w:p w:rsidR="00007073" w:rsidRPr="00613E44" w:rsidRDefault="00007073" w:rsidP="00007073">
      <w:pPr>
        <w:pStyle w:val="Corpsdetexte"/>
        <w:rPr>
          <w:rFonts w:ascii="Calibri" w:hAnsi="Calibri"/>
          <w:sz w:val="22"/>
          <w:szCs w:val="22"/>
          <w:lang w:val="fr-CA"/>
        </w:rPr>
      </w:pPr>
      <w:r w:rsidRPr="00613E44">
        <w:rPr>
          <w:rFonts w:ascii="Calibri" w:hAnsi="Calibri"/>
          <w:sz w:val="22"/>
          <w:szCs w:val="22"/>
          <w:lang w:val="fr-CA"/>
        </w:rPr>
        <w:t>Oui</w:t>
      </w:r>
    </w:p>
    <w:p w:rsidR="00007073" w:rsidRPr="00613E44" w:rsidRDefault="00007073" w:rsidP="00007073">
      <w:pPr>
        <w:pStyle w:val="Corpsdetexte"/>
        <w:rPr>
          <w:rFonts w:ascii="Calibri" w:hAnsi="Calibri"/>
          <w:sz w:val="22"/>
          <w:szCs w:val="22"/>
          <w:lang w:val="fr-CA"/>
        </w:rPr>
      </w:pPr>
      <w:r w:rsidRPr="00613E44">
        <w:rPr>
          <w:rFonts w:ascii="Calibri" w:hAnsi="Calibri"/>
          <w:sz w:val="22"/>
          <w:szCs w:val="22"/>
          <w:lang w:val="fr-CA"/>
        </w:rPr>
        <w:t>Non</w:t>
      </w: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[NE PAS LIRE] Ne sait pas / Refus</w:t>
      </w:r>
    </w:p>
    <w:p w:rsidR="00007073" w:rsidRPr="00613E44" w:rsidRDefault="00007073" w:rsidP="00007073">
      <w:pPr>
        <w:rPr>
          <w:rFonts w:ascii="Calibri" w:hAnsi="Calibri" w:cs="Arial"/>
          <w:sz w:val="22"/>
          <w:szCs w:val="22"/>
          <w:lang w:val="fr-CA"/>
        </w:rPr>
      </w:pPr>
    </w:p>
    <w:p w:rsidR="00007073" w:rsidRPr="00613E44" w:rsidRDefault="00007073" w:rsidP="00007073">
      <w:pPr>
        <w:rPr>
          <w:rFonts w:ascii="Calibri" w:hAnsi="Calibri" w:cs="Arial"/>
          <w:sz w:val="22"/>
          <w:szCs w:val="22"/>
          <w:lang w:val="fr-CA"/>
        </w:rPr>
      </w:pP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 xml:space="preserve">8B. </w:t>
      </w:r>
      <w:r w:rsidRPr="00613E44">
        <w:rPr>
          <w:rFonts w:ascii="Calibri" w:hAnsi="Calibri" w:cs="Arial"/>
          <w:b/>
          <w:sz w:val="22"/>
          <w:szCs w:val="22"/>
          <w:lang w:val="fr-CA"/>
        </w:rPr>
        <w:t xml:space="preserve">[POSER SI Q8A=Oui] </w:t>
      </w:r>
      <w:r w:rsidRPr="00613E44">
        <w:rPr>
          <w:rFonts w:ascii="Calibri" w:hAnsi="Calibri" w:cs="Arial"/>
          <w:sz w:val="22"/>
          <w:szCs w:val="22"/>
          <w:lang w:val="fr-CA"/>
        </w:rPr>
        <w:t xml:space="preserve">Qu’avez-vous lu, vu ou entendu? </w:t>
      </w:r>
    </w:p>
    <w:p w:rsidR="00007073" w:rsidRPr="00613E44" w:rsidRDefault="00007073" w:rsidP="00007073">
      <w:pPr>
        <w:rPr>
          <w:rFonts w:ascii="Calibri" w:hAnsi="Calibri" w:cs="Arial"/>
          <w:sz w:val="22"/>
          <w:szCs w:val="22"/>
          <w:lang w:val="fr-CA"/>
        </w:rPr>
      </w:pPr>
    </w:p>
    <w:p w:rsidR="00007073" w:rsidRPr="00613E44" w:rsidRDefault="00007073" w:rsidP="00007073">
      <w:pPr>
        <w:pStyle w:val="ItemBank"/>
        <w:numPr>
          <w:ilvl w:val="0"/>
          <w:numId w:val="0"/>
        </w:numPr>
        <w:rPr>
          <w:rFonts w:ascii="Calibri" w:hAnsi="Calibri" w:cs="Arial"/>
          <w:szCs w:val="22"/>
          <w:lang w:val="fr-CA"/>
        </w:rPr>
      </w:pPr>
      <w:r w:rsidRPr="00613E44">
        <w:rPr>
          <w:rFonts w:ascii="Calibri" w:hAnsi="Calibri" w:cs="Arial"/>
          <w:szCs w:val="22"/>
          <w:lang w:val="fr-CA"/>
        </w:rPr>
        <w:t>Inscrire la réponse : __________________</w:t>
      </w: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[NE PAS LIRE] Ne sait pas / Refus</w:t>
      </w:r>
    </w:p>
    <w:p w:rsidR="00007073" w:rsidRPr="00613E44" w:rsidRDefault="00007073" w:rsidP="00007073">
      <w:pPr>
        <w:rPr>
          <w:rFonts w:ascii="Calibri" w:hAnsi="Calibri" w:cs="Arial"/>
          <w:sz w:val="22"/>
          <w:szCs w:val="22"/>
          <w:lang w:val="fr-CA"/>
        </w:rPr>
      </w:pPr>
    </w:p>
    <w:p w:rsidR="00007073" w:rsidRPr="00613E44" w:rsidRDefault="00007073" w:rsidP="00007073">
      <w:pPr>
        <w:rPr>
          <w:rFonts w:ascii="Calibri" w:hAnsi="Calibri" w:cs="Arial"/>
          <w:sz w:val="22"/>
          <w:szCs w:val="22"/>
          <w:lang w:val="fr-CA"/>
        </w:rPr>
      </w:pP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9A. Le Gouvernement du Canada a récemment annoncé que les Forces armées canadiennes se joindraient à la coalition internationale qui combat l’État islamique en Iraq.</w:t>
      </w:r>
    </w:p>
    <w:p w:rsidR="00007073" w:rsidRPr="00613E44" w:rsidRDefault="00007073" w:rsidP="00007073">
      <w:pPr>
        <w:rPr>
          <w:rFonts w:ascii="Calibri" w:hAnsi="Calibri" w:cs="Arial"/>
          <w:sz w:val="22"/>
          <w:szCs w:val="22"/>
          <w:lang w:val="fr-CA"/>
        </w:rPr>
      </w:pP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Êtes-vous en faveur ou opposé à ce que le Gouvernement du Canada envoie les Forces armées canadiennes pour lancer des attaques aériennes contre l’État islamique en Iraq? Est-ce très ou plutôt [en faveur / opposé]</w:t>
      </w:r>
    </w:p>
    <w:p w:rsidR="00007073" w:rsidRPr="00613E44" w:rsidRDefault="00007073" w:rsidP="00007073">
      <w:pPr>
        <w:rPr>
          <w:rFonts w:ascii="Calibri" w:hAnsi="Calibri" w:cs="Arial"/>
          <w:sz w:val="22"/>
          <w:szCs w:val="22"/>
          <w:lang w:val="fr-CA"/>
        </w:rPr>
      </w:pP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Très favorable</w:t>
      </w: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Plutôt favorable</w:t>
      </w: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Plutôt opposé</w:t>
      </w: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lastRenderedPageBreak/>
        <w:t>Très opposé</w:t>
      </w: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[NE PAS LIRE] Ne sait pas / Refus</w:t>
      </w:r>
    </w:p>
    <w:p w:rsidR="00007073" w:rsidRPr="00613E44" w:rsidRDefault="00007073" w:rsidP="00007073">
      <w:pPr>
        <w:rPr>
          <w:rFonts w:ascii="Calibri" w:hAnsi="Calibri" w:cs="Arial"/>
          <w:sz w:val="22"/>
          <w:szCs w:val="22"/>
          <w:lang w:val="fr-CA"/>
        </w:rPr>
      </w:pPr>
    </w:p>
    <w:p w:rsidR="00007073" w:rsidRPr="00613E44" w:rsidRDefault="00007073" w:rsidP="00007073">
      <w:pPr>
        <w:rPr>
          <w:rFonts w:ascii="Calibri" w:hAnsi="Calibri" w:cs="Arial"/>
          <w:sz w:val="22"/>
          <w:szCs w:val="22"/>
          <w:lang w:val="fr-CA"/>
        </w:rPr>
      </w:pPr>
    </w:p>
    <w:p w:rsidR="00007073" w:rsidRPr="00613E44" w:rsidRDefault="00007073" w:rsidP="00007073">
      <w:pPr>
        <w:rPr>
          <w:rFonts w:ascii="Calibri" w:hAnsi="Calibri" w:cs="Arial"/>
          <w:b/>
          <w:sz w:val="22"/>
          <w:szCs w:val="22"/>
          <w:lang w:val="fr-CA"/>
        </w:rPr>
      </w:pPr>
      <w:r w:rsidRPr="00613E44">
        <w:rPr>
          <w:rFonts w:ascii="Calibri" w:hAnsi="Calibri" w:cs="Arial"/>
          <w:b/>
          <w:sz w:val="22"/>
          <w:szCs w:val="22"/>
          <w:lang w:val="fr-CA"/>
        </w:rPr>
        <w:t>SI FAVORABLE À Q9A, DEMANDER :</w:t>
      </w: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 xml:space="preserve">9B. Pourquoi êtes-vous en faveur de cette décision? </w:t>
      </w:r>
    </w:p>
    <w:p w:rsidR="00007073" w:rsidRPr="00613E44" w:rsidRDefault="00007073" w:rsidP="00007073">
      <w:pPr>
        <w:pStyle w:val="ItemBank"/>
        <w:numPr>
          <w:ilvl w:val="0"/>
          <w:numId w:val="0"/>
        </w:numPr>
        <w:rPr>
          <w:rFonts w:ascii="Calibri" w:hAnsi="Calibri" w:cs="Arial"/>
          <w:szCs w:val="22"/>
          <w:lang w:val="fr-CA"/>
        </w:rPr>
      </w:pPr>
      <w:r w:rsidRPr="00613E44">
        <w:rPr>
          <w:rFonts w:ascii="Calibri" w:hAnsi="Calibri" w:cs="Arial"/>
          <w:szCs w:val="22"/>
          <w:lang w:val="fr-CA"/>
        </w:rPr>
        <w:t>Inscrire la réponse : __________________</w:t>
      </w: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[NE PAS LIRE] Ne sait pas / Refus</w:t>
      </w:r>
    </w:p>
    <w:p w:rsidR="00007073" w:rsidRPr="00613E44" w:rsidRDefault="00007073" w:rsidP="00007073">
      <w:pPr>
        <w:rPr>
          <w:rFonts w:ascii="Calibri" w:hAnsi="Calibri" w:cs="Arial"/>
          <w:sz w:val="22"/>
          <w:szCs w:val="22"/>
          <w:lang w:val="fr-CA"/>
        </w:rPr>
      </w:pPr>
    </w:p>
    <w:p w:rsidR="00007073" w:rsidRPr="00613E44" w:rsidRDefault="00007073" w:rsidP="00007073">
      <w:pPr>
        <w:rPr>
          <w:rFonts w:ascii="Calibri" w:hAnsi="Calibri" w:cs="Arial"/>
          <w:b/>
          <w:sz w:val="22"/>
          <w:szCs w:val="22"/>
          <w:lang w:val="fr-CA"/>
        </w:rPr>
      </w:pPr>
      <w:r w:rsidRPr="00613E44">
        <w:rPr>
          <w:rFonts w:ascii="Calibri" w:hAnsi="Calibri" w:cs="Arial"/>
          <w:b/>
          <w:sz w:val="22"/>
          <w:szCs w:val="22"/>
          <w:lang w:val="fr-CA"/>
        </w:rPr>
        <w:t>SI OPPOSÉ À Q9A, DEMANDER :</w:t>
      </w: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 xml:space="preserve">9B. Pourquoi êtes-vous opposé à cette décision? </w:t>
      </w:r>
    </w:p>
    <w:p w:rsidR="00007073" w:rsidRPr="00613E44" w:rsidRDefault="00007073" w:rsidP="00007073">
      <w:pPr>
        <w:pStyle w:val="ItemBank"/>
        <w:numPr>
          <w:ilvl w:val="0"/>
          <w:numId w:val="0"/>
        </w:numPr>
        <w:rPr>
          <w:rFonts w:ascii="Calibri" w:hAnsi="Calibri" w:cs="Arial"/>
          <w:szCs w:val="22"/>
          <w:lang w:val="fr-CA"/>
        </w:rPr>
      </w:pPr>
      <w:r w:rsidRPr="00613E44">
        <w:rPr>
          <w:rFonts w:ascii="Calibri" w:hAnsi="Calibri" w:cs="Arial"/>
          <w:szCs w:val="22"/>
          <w:lang w:val="fr-CA"/>
        </w:rPr>
        <w:t>Inscrire la réponse : __________________</w:t>
      </w:r>
    </w:p>
    <w:p w:rsidR="00007073" w:rsidRPr="00613E44" w:rsidRDefault="00007073" w:rsidP="00007073">
      <w:pPr>
        <w:rPr>
          <w:rFonts w:ascii="Calibri" w:hAnsi="Calibri" w:cs="Arial"/>
          <w:sz w:val="22"/>
          <w:szCs w:val="22"/>
          <w:lang w:val="fr-CA"/>
        </w:rPr>
      </w:pPr>
      <w:r w:rsidRPr="00613E44">
        <w:rPr>
          <w:rFonts w:ascii="Calibri" w:hAnsi="Calibri" w:cs="Arial"/>
          <w:sz w:val="22"/>
          <w:szCs w:val="22"/>
          <w:lang w:val="fr-CA"/>
        </w:rPr>
        <w:t>[NE PAS LIRE] Ne sait pas / Refus</w:t>
      </w:r>
    </w:p>
    <w:p w:rsidR="00007073" w:rsidRPr="00613E44" w:rsidRDefault="00007073" w:rsidP="00007073">
      <w:pPr>
        <w:pStyle w:val="ItemBank"/>
        <w:numPr>
          <w:ilvl w:val="0"/>
          <w:numId w:val="0"/>
        </w:numPr>
        <w:rPr>
          <w:rFonts w:ascii="Calibri" w:hAnsi="Calibri" w:cs="Arial"/>
          <w:b/>
          <w:szCs w:val="22"/>
          <w:lang w:val="fr-CA"/>
        </w:rPr>
      </w:pPr>
    </w:p>
    <w:p w:rsidR="006939DC" w:rsidRPr="00613E44" w:rsidRDefault="006939DC" w:rsidP="006939DC">
      <w:pPr>
        <w:pStyle w:val="Corpsdetexte"/>
        <w:rPr>
          <w:rFonts w:ascii="Calibri" w:hAnsi="Calibri" w:cs="Calibri"/>
          <w:sz w:val="22"/>
          <w:szCs w:val="22"/>
          <w:lang w:val="fr-CA"/>
        </w:rPr>
      </w:pPr>
    </w:p>
    <w:p w:rsidR="006939DC" w:rsidRPr="00FA5562" w:rsidRDefault="006939DC" w:rsidP="006939DC">
      <w:pPr>
        <w:pStyle w:val="Corpsdetexte"/>
        <w:rPr>
          <w:rFonts w:ascii="Calibri" w:hAnsi="Calibri" w:cs="Calibri"/>
          <w:sz w:val="22"/>
          <w:szCs w:val="22"/>
          <w:lang w:val="fr-CA"/>
        </w:rPr>
      </w:pPr>
    </w:p>
    <w:p w:rsidR="006939DC" w:rsidRPr="00FA5562" w:rsidRDefault="006939DC" w:rsidP="006939DC">
      <w:pPr>
        <w:pStyle w:val="ItemBank"/>
        <w:numPr>
          <w:ilvl w:val="0"/>
          <w:numId w:val="0"/>
        </w:numPr>
        <w:rPr>
          <w:rFonts w:ascii="Calibri" w:hAnsi="Calibri" w:cs="Calibri"/>
          <w:b/>
          <w:szCs w:val="22"/>
          <w:lang w:val="fr-CA"/>
        </w:rPr>
      </w:pPr>
      <w:r w:rsidRPr="00FA5562">
        <w:rPr>
          <w:rFonts w:ascii="Calibri" w:hAnsi="Calibri" w:cs="Calibri"/>
          <w:b/>
          <w:szCs w:val="22"/>
          <w:lang w:val="fr-CA"/>
        </w:rPr>
        <w:t>QUESTIONS DÉMOGRAPHIQUES</w:t>
      </w:r>
    </w:p>
    <w:p w:rsidR="006939DC" w:rsidRPr="00FA5562" w:rsidRDefault="006939DC" w:rsidP="006939DC">
      <w:pPr>
        <w:pStyle w:val="ItemBank"/>
        <w:numPr>
          <w:ilvl w:val="0"/>
          <w:numId w:val="0"/>
        </w:numPr>
        <w:rPr>
          <w:rFonts w:ascii="Calibri" w:hAnsi="Calibri" w:cs="Calibri"/>
          <w:szCs w:val="22"/>
          <w:lang w:val="fr-CA"/>
        </w:rPr>
      </w:pPr>
    </w:p>
    <w:p w:rsidR="006939DC" w:rsidRPr="00FA5562" w:rsidRDefault="006939DC" w:rsidP="006939DC">
      <w:pPr>
        <w:pStyle w:val="ItemBank"/>
        <w:numPr>
          <w:ilvl w:val="0"/>
          <w:numId w:val="0"/>
        </w:numPr>
        <w:rPr>
          <w:rFonts w:ascii="Calibri" w:hAnsi="Calibri" w:cs="Calibri"/>
          <w:b/>
          <w:bCs/>
          <w:color w:val="000000"/>
          <w:szCs w:val="22"/>
          <w:lang w:val="fr-CA"/>
        </w:rPr>
      </w:pPr>
      <w:r w:rsidRPr="00FA5562">
        <w:rPr>
          <w:rFonts w:ascii="Calibri" w:hAnsi="Calibri" w:cs="Calibri"/>
          <w:b/>
          <w:bCs/>
          <w:color w:val="000000"/>
          <w:szCs w:val="22"/>
          <w:lang w:val="fr-CA"/>
        </w:rPr>
        <w:t xml:space="preserve">Voilà qui met fin au sondage que nous avons effectué pour le compte du Bureau du Conseil privé du Canada. </w:t>
      </w:r>
      <w:r w:rsidRPr="00FA5562">
        <w:rPr>
          <w:rFonts w:ascii="Calibri" w:hAnsi="Calibri" w:cs="Calibri"/>
          <w:b/>
          <w:bCs/>
          <w:color w:val="000000"/>
          <w:szCs w:val="22"/>
          <w:lang w:val="fr-CA"/>
        </w:rPr>
        <w:br/>
      </w:r>
    </w:p>
    <w:p w:rsidR="006939DC" w:rsidRPr="00FA5562" w:rsidRDefault="006939DC" w:rsidP="006939DC">
      <w:pPr>
        <w:pStyle w:val="ItemBank"/>
        <w:numPr>
          <w:ilvl w:val="0"/>
          <w:numId w:val="0"/>
        </w:numPr>
        <w:rPr>
          <w:rFonts w:ascii="Calibri" w:hAnsi="Calibri" w:cs="Calibri"/>
          <w:szCs w:val="22"/>
          <w:lang w:val="fr-CA"/>
        </w:rPr>
      </w:pPr>
      <w:r w:rsidRPr="00FA5562">
        <w:rPr>
          <w:rFonts w:ascii="Calibri" w:hAnsi="Calibri" w:cs="Calibri"/>
          <w:b/>
          <w:bCs/>
          <w:color w:val="000000"/>
          <w:szCs w:val="22"/>
          <w:lang w:val="fr-CA"/>
        </w:rPr>
        <w:t>Dans les mois à venir, le rapport sera disponible à Bibliothèque et archives Canada. Nous vous remercions beaucoup d'avoir pris le temps d'y participer, nous vous en sommes reconnaissants.</w:t>
      </w:r>
    </w:p>
    <w:p w:rsidR="008948C9" w:rsidRPr="00FA5562" w:rsidRDefault="008948C9" w:rsidP="006816E4">
      <w:pPr>
        <w:pStyle w:val="Corpsdetexte1"/>
        <w:rPr>
          <w:rFonts w:ascii="Calibri" w:hAnsi="Calibri" w:cs="Calibri"/>
          <w:sz w:val="22"/>
          <w:szCs w:val="22"/>
          <w:lang w:val="fr-CA"/>
        </w:rPr>
      </w:pPr>
    </w:p>
    <w:p w:rsidR="006767E9" w:rsidRPr="00FA5562" w:rsidRDefault="006767E9" w:rsidP="006816E4">
      <w:pPr>
        <w:pStyle w:val="Corpsdetexte1"/>
        <w:rPr>
          <w:rFonts w:ascii="Calibri" w:hAnsi="Calibri" w:cs="Calibri"/>
          <w:sz w:val="22"/>
          <w:szCs w:val="22"/>
          <w:lang w:val="fr-CA"/>
        </w:rPr>
      </w:pPr>
    </w:p>
    <w:p w:rsidR="006767E9" w:rsidRPr="008948C9" w:rsidRDefault="006767E9" w:rsidP="006816E4">
      <w:pPr>
        <w:pStyle w:val="Corpsdetexte1"/>
        <w:rPr>
          <w:rFonts w:ascii="Calibri" w:hAnsi="Calibri"/>
          <w:sz w:val="24"/>
          <w:lang w:val="fr-CA"/>
        </w:rPr>
      </w:pPr>
    </w:p>
    <w:sectPr w:rsidR="006767E9" w:rsidRPr="008948C9" w:rsidSect="00FC3D45">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71" w:rsidRDefault="00FB6971">
      <w:r>
        <w:separator/>
      </w:r>
    </w:p>
  </w:endnote>
  <w:endnote w:type="continuationSeparator" w:id="0">
    <w:p w:rsidR="00FB6971" w:rsidRDefault="00FB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A5" w:rsidRDefault="004518A5" w:rsidP="003211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518A5" w:rsidRDefault="004518A5" w:rsidP="0032118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A5" w:rsidRDefault="004518A5" w:rsidP="00321189">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A5" w:rsidRPr="00B24D35" w:rsidRDefault="004518A5" w:rsidP="00321189">
    <w:pPr>
      <w:pStyle w:val="Pieddepage"/>
      <w:framePr w:wrap="around" w:vAnchor="text" w:hAnchor="margin" w:xAlign="right" w:y="1"/>
      <w:rPr>
        <w:rStyle w:val="Numrodepage"/>
        <w:lang w:val="en-CA"/>
      </w:rPr>
    </w:pPr>
    <w:r w:rsidRPr="00B24D35">
      <w:rPr>
        <w:rStyle w:val="Numrodepage"/>
        <w:lang w:val="en-CA"/>
      </w:rPr>
      <w:fldChar w:fldCharType="begin"/>
    </w:r>
    <w:r w:rsidRPr="00B24D35">
      <w:rPr>
        <w:rStyle w:val="Numrodepage"/>
        <w:lang w:val="en-CA"/>
      </w:rPr>
      <w:instrText xml:space="preserve">PAGE  </w:instrText>
    </w:r>
    <w:r w:rsidRPr="00B24D35">
      <w:rPr>
        <w:rStyle w:val="Numrodepage"/>
        <w:lang w:val="en-CA"/>
      </w:rPr>
      <w:fldChar w:fldCharType="separate"/>
    </w:r>
    <w:r w:rsidR="00F53F63">
      <w:rPr>
        <w:rStyle w:val="Numrodepage"/>
        <w:noProof/>
        <w:lang w:val="en-CA"/>
      </w:rPr>
      <w:t>2</w:t>
    </w:r>
    <w:r w:rsidRPr="00B24D35">
      <w:rPr>
        <w:rStyle w:val="Numrodepage"/>
        <w:lang w:val="en-CA"/>
      </w:rPr>
      <w:fldChar w:fldCharType="end"/>
    </w:r>
  </w:p>
  <w:p w:rsidR="004518A5" w:rsidRDefault="004518A5" w:rsidP="00DA5F6F">
    <w:pPr>
      <w:pStyle w:val="Corpsdetexte3"/>
      <w:rPr>
        <w:rFonts w:ascii="Calibri" w:hAnsi="Calibri" w:cs="Tahoma"/>
        <w:bCs/>
        <w:sz w:val="20"/>
      </w:rPr>
    </w:pPr>
    <w:r>
      <w:rPr>
        <w:rFonts w:ascii="Calibri" w:hAnsi="Calibri" w:cs="Tahoma"/>
        <w:bCs/>
        <w:sz w:val="20"/>
      </w:rPr>
      <w:t>PCO – Survey and Focus Groups 201</w:t>
    </w:r>
    <w:r w:rsidR="00304D48">
      <w:rPr>
        <w:rFonts w:ascii="Calibri" w:hAnsi="Calibri" w:cs="Tahoma"/>
        <w:bCs/>
        <w:sz w:val="20"/>
      </w:rPr>
      <w:t>4</w:t>
    </w:r>
  </w:p>
  <w:p w:rsidR="004518A5" w:rsidRPr="00B82FD7" w:rsidRDefault="00777A7D" w:rsidP="00DA5F6F">
    <w:pPr>
      <w:pStyle w:val="Corpsdetexte3"/>
      <w:rPr>
        <w:rFonts w:ascii="Calibri" w:hAnsi="Calibri" w:cs="Tahoma"/>
        <w:b/>
        <w:bCs/>
        <w:sz w:val="20"/>
      </w:rPr>
    </w:pPr>
    <w:r>
      <w:rPr>
        <w:rFonts w:ascii="Calibri" w:hAnsi="Calibri" w:cs="Tahoma"/>
        <w:bCs/>
        <w:sz w:val="20"/>
      </w:rPr>
      <w:t>Final</w:t>
    </w:r>
    <w:r w:rsidR="004518A5">
      <w:rPr>
        <w:rFonts w:ascii="Calibri" w:hAnsi="Calibri" w:cs="Tahoma"/>
        <w:bCs/>
        <w:sz w:val="20"/>
      </w:rPr>
      <w:t xml:space="preserve"> Report</w:t>
    </w:r>
  </w:p>
  <w:p w:rsidR="004518A5" w:rsidRPr="00470431" w:rsidRDefault="004518A5" w:rsidP="005D65AD">
    <w:pPr>
      <w:pStyle w:val="Corpsdetexte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A5" w:rsidRPr="00A3020C" w:rsidRDefault="004518A5" w:rsidP="00321189">
    <w:pPr>
      <w:pStyle w:val="Pieddepage"/>
      <w:framePr w:wrap="around" w:vAnchor="text" w:hAnchor="margin" w:xAlign="right" w:y="1"/>
      <w:rPr>
        <w:rStyle w:val="Numrodepage"/>
        <w:sz w:val="20"/>
      </w:rPr>
    </w:pPr>
    <w:r w:rsidRPr="00A3020C">
      <w:rPr>
        <w:rStyle w:val="Numrodepage"/>
        <w:sz w:val="20"/>
      </w:rPr>
      <w:fldChar w:fldCharType="begin"/>
    </w:r>
    <w:r w:rsidRPr="00A3020C">
      <w:rPr>
        <w:rStyle w:val="Numrodepage"/>
        <w:sz w:val="20"/>
      </w:rPr>
      <w:instrText xml:space="preserve">PAGE  </w:instrText>
    </w:r>
    <w:r w:rsidRPr="00A3020C">
      <w:rPr>
        <w:rStyle w:val="Numrodepage"/>
        <w:sz w:val="20"/>
      </w:rPr>
      <w:fldChar w:fldCharType="separate"/>
    </w:r>
    <w:r w:rsidR="00F53F63">
      <w:rPr>
        <w:rStyle w:val="Numrodepage"/>
        <w:noProof/>
        <w:sz w:val="20"/>
      </w:rPr>
      <w:t>6</w:t>
    </w:r>
    <w:r w:rsidRPr="00A3020C">
      <w:rPr>
        <w:rStyle w:val="Numrodepage"/>
        <w:sz w:val="20"/>
      </w:rPr>
      <w:fldChar w:fldCharType="end"/>
    </w:r>
  </w:p>
  <w:p w:rsidR="004518A5" w:rsidRDefault="004518A5" w:rsidP="00DA5F6F">
    <w:pPr>
      <w:pStyle w:val="Corpsdetexte3"/>
      <w:rPr>
        <w:rFonts w:ascii="Calibri" w:hAnsi="Calibri" w:cs="Tahoma"/>
        <w:bCs/>
        <w:sz w:val="20"/>
      </w:rPr>
    </w:pPr>
    <w:r>
      <w:rPr>
        <w:rFonts w:ascii="Calibri" w:hAnsi="Calibri" w:cs="Tahoma"/>
        <w:bCs/>
        <w:sz w:val="20"/>
      </w:rPr>
      <w:t>PC</w:t>
    </w:r>
    <w:r w:rsidR="00304D48">
      <w:rPr>
        <w:rFonts w:ascii="Calibri" w:hAnsi="Calibri" w:cs="Tahoma"/>
        <w:bCs/>
        <w:sz w:val="20"/>
      </w:rPr>
      <w:t>O – Survey and Focus Groups 2014</w:t>
    </w:r>
  </w:p>
  <w:p w:rsidR="004518A5" w:rsidRPr="00260A00" w:rsidRDefault="00777A7D" w:rsidP="003040B6">
    <w:pPr>
      <w:pStyle w:val="Corpsdetexte3"/>
      <w:rPr>
        <w:rFonts w:ascii="Calibri" w:hAnsi="Calibri" w:cs="Tahoma"/>
        <w:bCs/>
        <w:sz w:val="20"/>
      </w:rPr>
    </w:pPr>
    <w:r>
      <w:rPr>
        <w:rFonts w:ascii="Calibri" w:hAnsi="Calibri" w:cs="Tahoma"/>
        <w:bCs/>
        <w:sz w:val="20"/>
      </w:rPr>
      <w:t>Final</w:t>
    </w:r>
    <w:r w:rsidR="004518A5">
      <w:rPr>
        <w:rFonts w:ascii="Calibri" w:hAnsi="Calibri" w:cs="Tahoma"/>
        <w:bCs/>
        <w:sz w:val="20"/>
      </w:rPr>
      <w:t xml:space="preserve"> Report</w:t>
    </w:r>
  </w:p>
  <w:p w:rsidR="004518A5" w:rsidRPr="00503DFE" w:rsidRDefault="004518A5" w:rsidP="00321189">
    <w:pPr>
      <w:pStyle w:val="Pieddepage"/>
      <w:ind w:right="360"/>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71" w:rsidRDefault="00FB6971">
      <w:r>
        <w:separator/>
      </w:r>
    </w:p>
  </w:footnote>
  <w:footnote w:type="continuationSeparator" w:id="0">
    <w:p w:rsidR="00FB6971" w:rsidRDefault="00FB6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35pt;height:150.1pt" o:bullet="t">
        <v:imagedata r:id="rId1" o:title=""/>
      </v:shape>
    </w:pict>
  </w:numPicBullet>
  <w:abstractNum w:abstractNumId="0">
    <w:nsid w:val="02FD577C"/>
    <w:multiLevelType w:val="hybridMultilevel"/>
    <w:tmpl w:val="CEB45F18"/>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nsid w:val="04DD4E49"/>
    <w:multiLevelType w:val="hybridMultilevel"/>
    <w:tmpl w:val="AFB068A4"/>
    <w:lvl w:ilvl="0" w:tplc="E4ECD804">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3">
    <w:nsid w:val="0AAC2CB0"/>
    <w:multiLevelType w:val="hybridMultilevel"/>
    <w:tmpl w:val="958A4396"/>
    <w:lvl w:ilvl="0" w:tplc="5BE013B6">
      <w:start w:val="1"/>
      <w:numFmt w:val="decimal"/>
      <w:lvlText w:val="%1-"/>
      <w:lvlJc w:val="left"/>
      <w:pPr>
        <w:ind w:left="1440" w:hanging="360"/>
      </w:pPr>
      <w:rPr>
        <w:rFonts w:hint="default"/>
        <w:b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584D30"/>
    <w:multiLevelType w:val="hybridMultilevel"/>
    <w:tmpl w:val="F5FA2D24"/>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6">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epuces2"/>
      <w:lvlText w:val="–"/>
      <w:lvlJc w:val="left"/>
      <w:pPr>
        <w:tabs>
          <w:tab w:val="num" w:pos="720"/>
        </w:tabs>
        <w:ind w:left="720" w:hanging="360"/>
      </w:pPr>
      <w:rPr>
        <w:rFonts w:ascii="Times New Roman" w:hAnsi="Times New Roman" w:hint="default"/>
      </w:rPr>
    </w:lvl>
    <w:lvl w:ilvl="2">
      <w:start w:val="1"/>
      <w:numFmt w:val="bullet"/>
      <w:pStyle w:val="Listepuces3"/>
      <w:lvlText w:val=""/>
      <w:lvlJc w:val="left"/>
      <w:pPr>
        <w:tabs>
          <w:tab w:val="num" w:pos="1080"/>
        </w:tabs>
        <w:ind w:left="1080" w:hanging="360"/>
      </w:pPr>
      <w:rPr>
        <w:rFonts w:ascii="Symbol" w:hAnsi="Symbol" w:hint="default"/>
      </w:rPr>
    </w:lvl>
    <w:lvl w:ilvl="3">
      <w:start w:val="1"/>
      <w:numFmt w:val="bullet"/>
      <w:pStyle w:val="Listepuces4"/>
      <w:lvlText w:val="–"/>
      <w:lvlJc w:val="left"/>
      <w:pPr>
        <w:tabs>
          <w:tab w:val="num" w:pos="1440"/>
        </w:tabs>
        <w:ind w:left="1440" w:hanging="360"/>
      </w:pPr>
      <w:rPr>
        <w:rFonts w:ascii="Times New Roman" w:hAnsi="Times New Roman" w:hint="default"/>
      </w:rPr>
    </w:lvl>
    <w:lvl w:ilvl="4">
      <w:start w:val="1"/>
      <w:numFmt w:val="bullet"/>
      <w:pStyle w:val="Listepuces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8">
    <w:nsid w:val="16770FB1"/>
    <w:multiLevelType w:val="hybridMultilevel"/>
    <w:tmpl w:val="540E38CE"/>
    <w:lvl w:ilvl="0" w:tplc="B260794A">
      <w:numFmt w:val="bullet"/>
      <w:lvlText w:val="-"/>
      <w:lvlJc w:val="left"/>
      <w:pPr>
        <w:ind w:left="720" w:hanging="360"/>
      </w:pPr>
      <w:rPr>
        <w:rFonts w:ascii="Times New Roman" w:eastAsia="Times New Roman" w:hAnsi="Times New Roman"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86E6BF0"/>
    <w:multiLevelType w:val="hybridMultilevel"/>
    <w:tmpl w:val="624699A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nsid w:val="18CA44C9"/>
    <w:multiLevelType w:val="hybridMultilevel"/>
    <w:tmpl w:val="188293D4"/>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D3B0A36"/>
    <w:multiLevelType w:val="hybridMultilevel"/>
    <w:tmpl w:val="BFCA500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504B30"/>
    <w:multiLevelType w:val="hybridMultilevel"/>
    <w:tmpl w:val="4CB891B0"/>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30B1889"/>
    <w:multiLevelType w:val="hybridMultilevel"/>
    <w:tmpl w:val="FDE86A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4BD0D36"/>
    <w:multiLevelType w:val="hybridMultilevel"/>
    <w:tmpl w:val="10FCF5CE"/>
    <w:lvl w:ilvl="0" w:tplc="0409000B">
      <w:start w:val="1"/>
      <w:numFmt w:val="bullet"/>
      <w:lvlText w:val=""/>
      <w:lvlJc w:val="left"/>
      <w:pPr>
        <w:tabs>
          <w:tab w:val="num" w:pos="3132"/>
        </w:tabs>
        <w:ind w:left="3132" w:hanging="360"/>
      </w:pPr>
      <w:rPr>
        <w:rFonts w:ascii="Wingdings" w:hAnsi="Wingdings" w:hint="default"/>
      </w:rPr>
    </w:lvl>
    <w:lvl w:ilvl="1" w:tplc="B260794A">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15">
    <w:nsid w:val="2C1559B0"/>
    <w:multiLevelType w:val="hybridMultilevel"/>
    <w:tmpl w:val="E38C2C6A"/>
    <w:lvl w:ilvl="0" w:tplc="E6249DB6">
      <w:start w:val="1"/>
      <w:numFmt w:val="bullet"/>
      <w:lvlText w:val=""/>
      <w:lvlJc w:val="left"/>
      <w:pPr>
        <w:tabs>
          <w:tab w:val="num" w:pos="360"/>
        </w:tabs>
        <w:ind w:left="360" w:hanging="360"/>
      </w:pPr>
      <w:rPr>
        <w:rFonts w:ascii="Symbol" w:hAnsi="Symbol" w:hint="default"/>
      </w:rPr>
    </w:lvl>
    <w:lvl w:ilvl="1" w:tplc="D106530E">
      <w:start w:val="1"/>
      <w:numFmt w:val="bullet"/>
      <w:lvlText w:val=""/>
      <w:lvlJc w:val="left"/>
      <w:pPr>
        <w:tabs>
          <w:tab w:val="num" w:pos="720"/>
        </w:tabs>
        <w:ind w:left="720" w:hanging="360"/>
      </w:pPr>
      <w:rPr>
        <w:rFonts w:ascii="Symbol" w:hAnsi="Symbol" w:hint="default"/>
      </w:rPr>
    </w:lvl>
    <w:lvl w:ilvl="2" w:tplc="CC28AF00" w:tentative="1">
      <w:start w:val="1"/>
      <w:numFmt w:val="bullet"/>
      <w:lvlText w:val=""/>
      <w:lvlJc w:val="left"/>
      <w:pPr>
        <w:tabs>
          <w:tab w:val="num" w:pos="1800"/>
        </w:tabs>
        <w:ind w:left="1800" w:hanging="360"/>
      </w:pPr>
      <w:rPr>
        <w:rFonts w:ascii="Wingdings" w:hAnsi="Wingdings" w:hint="default"/>
      </w:rPr>
    </w:lvl>
    <w:lvl w:ilvl="3" w:tplc="0D305314" w:tentative="1">
      <w:start w:val="1"/>
      <w:numFmt w:val="bullet"/>
      <w:lvlText w:val=""/>
      <w:lvlJc w:val="left"/>
      <w:pPr>
        <w:tabs>
          <w:tab w:val="num" w:pos="2520"/>
        </w:tabs>
        <w:ind w:left="2520" w:hanging="360"/>
      </w:pPr>
      <w:rPr>
        <w:rFonts w:ascii="Symbol" w:hAnsi="Symbol" w:hint="default"/>
      </w:rPr>
    </w:lvl>
    <w:lvl w:ilvl="4" w:tplc="7D1AD426" w:tentative="1">
      <w:start w:val="1"/>
      <w:numFmt w:val="bullet"/>
      <w:lvlText w:val="o"/>
      <w:lvlJc w:val="left"/>
      <w:pPr>
        <w:tabs>
          <w:tab w:val="num" w:pos="3240"/>
        </w:tabs>
        <w:ind w:left="3240" w:hanging="360"/>
      </w:pPr>
      <w:rPr>
        <w:rFonts w:ascii="Courier New" w:hAnsi="Courier New" w:hint="default"/>
      </w:rPr>
    </w:lvl>
    <w:lvl w:ilvl="5" w:tplc="6A9EAFFE" w:tentative="1">
      <w:start w:val="1"/>
      <w:numFmt w:val="bullet"/>
      <w:lvlText w:val=""/>
      <w:lvlJc w:val="left"/>
      <w:pPr>
        <w:tabs>
          <w:tab w:val="num" w:pos="3960"/>
        </w:tabs>
        <w:ind w:left="3960" w:hanging="360"/>
      </w:pPr>
      <w:rPr>
        <w:rFonts w:ascii="Wingdings" w:hAnsi="Wingdings" w:hint="default"/>
      </w:rPr>
    </w:lvl>
    <w:lvl w:ilvl="6" w:tplc="4DE82D00" w:tentative="1">
      <w:start w:val="1"/>
      <w:numFmt w:val="bullet"/>
      <w:lvlText w:val=""/>
      <w:lvlJc w:val="left"/>
      <w:pPr>
        <w:tabs>
          <w:tab w:val="num" w:pos="4680"/>
        </w:tabs>
        <w:ind w:left="4680" w:hanging="360"/>
      </w:pPr>
      <w:rPr>
        <w:rFonts w:ascii="Symbol" w:hAnsi="Symbol" w:hint="default"/>
      </w:rPr>
    </w:lvl>
    <w:lvl w:ilvl="7" w:tplc="BEB491AA" w:tentative="1">
      <w:start w:val="1"/>
      <w:numFmt w:val="bullet"/>
      <w:lvlText w:val="o"/>
      <w:lvlJc w:val="left"/>
      <w:pPr>
        <w:tabs>
          <w:tab w:val="num" w:pos="5400"/>
        </w:tabs>
        <w:ind w:left="5400" w:hanging="360"/>
      </w:pPr>
      <w:rPr>
        <w:rFonts w:ascii="Courier New" w:hAnsi="Courier New" w:hint="default"/>
      </w:rPr>
    </w:lvl>
    <w:lvl w:ilvl="8" w:tplc="AD66AF18" w:tentative="1">
      <w:start w:val="1"/>
      <w:numFmt w:val="bullet"/>
      <w:lvlText w:val=""/>
      <w:lvlJc w:val="left"/>
      <w:pPr>
        <w:tabs>
          <w:tab w:val="num" w:pos="6120"/>
        </w:tabs>
        <w:ind w:left="6120" w:hanging="360"/>
      </w:pPr>
      <w:rPr>
        <w:rFonts w:ascii="Wingdings" w:hAnsi="Wingdings" w:hint="default"/>
      </w:rPr>
    </w:lvl>
  </w:abstractNum>
  <w:abstractNum w:abstractNumId="16">
    <w:nsid w:val="2D792469"/>
    <w:multiLevelType w:val="singleLevel"/>
    <w:tmpl w:val="AD68E524"/>
    <w:lvl w:ilvl="0">
      <w:start w:val="1"/>
      <w:numFmt w:val="bullet"/>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7">
    <w:nsid w:val="2E2B6440"/>
    <w:multiLevelType w:val="hybridMultilevel"/>
    <w:tmpl w:val="49D61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D85777"/>
    <w:multiLevelType w:val="hybridMultilevel"/>
    <w:tmpl w:val="A2BEC6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2C0DE2"/>
    <w:multiLevelType w:val="hybridMultilevel"/>
    <w:tmpl w:val="036461C2"/>
    <w:lvl w:ilvl="0" w:tplc="B2889FA6">
      <w:start w:val="1"/>
      <w:numFmt w:val="bullet"/>
      <w:lvlText w:val=""/>
      <w:lvlJc w:val="left"/>
      <w:pPr>
        <w:tabs>
          <w:tab w:val="num" w:pos="1116"/>
        </w:tabs>
        <w:ind w:left="1116" w:hanging="360"/>
      </w:pPr>
      <w:rPr>
        <w:rFonts w:ascii="Symbol" w:hAnsi="Symbol" w:hint="default"/>
        <w:sz w:val="20"/>
        <w:szCs w:val="20"/>
      </w:rPr>
    </w:lvl>
    <w:lvl w:ilvl="1" w:tplc="10090003">
      <w:start w:val="1"/>
      <w:numFmt w:val="decimal"/>
      <w:lvlText w:val="%2."/>
      <w:lvlJc w:val="left"/>
      <w:pPr>
        <w:tabs>
          <w:tab w:val="num" w:pos="1056"/>
        </w:tabs>
        <w:ind w:left="1056" w:hanging="360"/>
      </w:pPr>
    </w:lvl>
    <w:lvl w:ilvl="2" w:tplc="10090005">
      <w:start w:val="1"/>
      <w:numFmt w:val="decimal"/>
      <w:lvlText w:val="%3."/>
      <w:lvlJc w:val="left"/>
      <w:pPr>
        <w:tabs>
          <w:tab w:val="num" w:pos="1776"/>
        </w:tabs>
        <w:ind w:left="1776" w:hanging="360"/>
      </w:pPr>
    </w:lvl>
    <w:lvl w:ilvl="3" w:tplc="10090001">
      <w:start w:val="1"/>
      <w:numFmt w:val="decimal"/>
      <w:lvlText w:val="%4."/>
      <w:lvlJc w:val="left"/>
      <w:pPr>
        <w:tabs>
          <w:tab w:val="num" w:pos="2496"/>
        </w:tabs>
        <w:ind w:left="2496" w:hanging="360"/>
      </w:pPr>
    </w:lvl>
    <w:lvl w:ilvl="4" w:tplc="10090003">
      <w:start w:val="1"/>
      <w:numFmt w:val="decimal"/>
      <w:lvlText w:val="%5."/>
      <w:lvlJc w:val="left"/>
      <w:pPr>
        <w:tabs>
          <w:tab w:val="num" w:pos="3216"/>
        </w:tabs>
        <w:ind w:left="3216" w:hanging="360"/>
      </w:pPr>
    </w:lvl>
    <w:lvl w:ilvl="5" w:tplc="10090005">
      <w:start w:val="1"/>
      <w:numFmt w:val="decimal"/>
      <w:lvlText w:val="%6."/>
      <w:lvlJc w:val="left"/>
      <w:pPr>
        <w:tabs>
          <w:tab w:val="num" w:pos="3936"/>
        </w:tabs>
        <w:ind w:left="3936" w:hanging="360"/>
      </w:pPr>
    </w:lvl>
    <w:lvl w:ilvl="6" w:tplc="10090001">
      <w:start w:val="1"/>
      <w:numFmt w:val="decimal"/>
      <w:lvlText w:val="%7."/>
      <w:lvlJc w:val="left"/>
      <w:pPr>
        <w:tabs>
          <w:tab w:val="num" w:pos="4656"/>
        </w:tabs>
        <w:ind w:left="4656" w:hanging="360"/>
      </w:pPr>
    </w:lvl>
    <w:lvl w:ilvl="7" w:tplc="10090003">
      <w:start w:val="1"/>
      <w:numFmt w:val="decimal"/>
      <w:lvlText w:val="%8."/>
      <w:lvlJc w:val="left"/>
      <w:pPr>
        <w:tabs>
          <w:tab w:val="num" w:pos="5376"/>
        </w:tabs>
        <w:ind w:left="5376" w:hanging="360"/>
      </w:pPr>
    </w:lvl>
    <w:lvl w:ilvl="8" w:tplc="10090005">
      <w:start w:val="1"/>
      <w:numFmt w:val="decimal"/>
      <w:lvlText w:val="%9."/>
      <w:lvlJc w:val="left"/>
      <w:pPr>
        <w:tabs>
          <w:tab w:val="num" w:pos="6096"/>
        </w:tabs>
        <w:ind w:left="6096" w:hanging="360"/>
      </w:pPr>
    </w:lvl>
  </w:abstractNum>
  <w:abstractNum w:abstractNumId="20">
    <w:nsid w:val="3A742A42"/>
    <w:multiLevelType w:val="hybridMultilevel"/>
    <w:tmpl w:val="B8C4F084"/>
    <w:lvl w:ilvl="0" w:tplc="2C18F8A4">
      <w:start w:val="1"/>
      <w:numFmt w:val="bullet"/>
      <w:lvlText w:val=""/>
      <w:lvlJc w:val="left"/>
      <w:pPr>
        <w:tabs>
          <w:tab w:val="num" w:pos="360"/>
        </w:tabs>
        <w:ind w:left="360" w:hanging="360"/>
      </w:pPr>
      <w:rPr>
        <w:rFonts w:ascii="Symbol" w:hAnsi="Symbol" w:hint="default"/>
      </w:rPr>
    </w:lvl>
    <w:lvl w:ilvl="1" w:tplc="451A85D2">
      <w:start w:val="1"/>
      <w:numFmt w:val="bullet"/>
      <w:lvlText w:val=""/>
      <w:lvlJc w:val="left"/>
      <w:pPr>
        <w:tabs>
          <w:tab w:val="num" w:pos="720"/>
        </w:tabs>
        <w:ind w:left="720" w:hanging="360"/>
      </w:pPr>
      <w:rPr>
        <w:rFonts w:ascii="Symbol" w:hAnsi="Symbol" w:hint="default"/>
      </w:rPr>
    </w:lvl>
    <w:lvl w:ilvl="2" w:tplc="4948ABC6">
      <w:start w:val="1"/>
      <w:numFmt w:val="bullet"/>
      <w:lvlText w:val=""/>
      <w:lvlJc w:val="left"/>
      <w:pPr>
        <w:tabs>
          <w:tab w:val="num" w:pos="1440"/>
        </w:tabs>
        <w:ind w:left="1440" w:hanging="360"/>
      </w:pPr>
      <w:rPr>
        <w:rFonts w:ascii="Wingdings" w:hAnsi="Wingdings" w:hint="default"/>
      </w:rPr>
    </w:lvl>
    <w:lvl w:ilvl="3" w:tplc="6D04CA7E" w:tentative="1">
      <w:start w:val="1"/>
      <w:numFmt w:val="bullet"/>
      <w:lvlText w:val=""/>
      <w:lvlJc w:val="left"/>
      <w:pPr>
        <w:tabs>
          <w:tab w:val="num" w:pos="2160"/>
        </w:tabs>
        <w:ind w:left="2160" w:hanging="360"/>
      </w:pPr>
      <w:rPr>
        <w:rFonts w:ascii="Symbol" w:hAnsi="Symbol" w:hint="default"/>
      </w:rPr>
    </w:lvl>
    <w:lvl w:ilvl="4" w:tplc="F2E03C9A" w:tentative="1">
      <w:start w:val="1"/>
      <w:numFmt w:val="bullet"/>
      <w:lvlText w:val="o"/>
      <w:lvlJc w:val="left"/>
      <w:pPr>
        <w:tabs>
          <w:tab w:val="num" w:pos="2880"/>
        </w:tabs>
        <w:ind w:left="2880" w:hanging="360"/>
      </w:pPr>
      <w:rPr>
        <w:rFonts w:ascii="Courier New" w:hAnsi="Courier New" w:hint="default"/>
      </w:rPr>
    </w:lvl>
    <w:lvl w:ilvl="5" w:tplc="5A86605C" w:tentative="1">
      <w:start w:val="1"/>
      <w:numFmt w:val="bullet"/>
      <w:lvlText w:val=""/>
      <w:lvlJc w:val="left"/>
      <w:pPr>
        <w:tabs>
          <w:tab w:val="num" w:pos="3600"/>
        </w:tabs>
        <w:ind w:left="3600" w:hanging="360"/>
      </w:pPr>
      <w:rPr>
        <w:rFonts w:ascii="Wingdings" w:hAnsi="Wingdings" w:hint="default"/>
      </w:rPr>
    </w:lvl>
    <w:lvl w:ilvl="6" w:tplc="413E576A" w:tentative="1">
      <w:start w:val="1"/>
      <w:numFmt w:val="bullet"/>
      <w:lvlText w:val=""/>
      <w:lvlJc w:val="left"/>
      <w:pPr>
        <w:tabs>
          <w:tab w:val="num" w:pos="4320"/>
        </w:tabs>
        <w:ind w:left="4320" w:hanging="360"/>
      </w:pPr>
      <w:rPr>
        <w:rFonts w:ascii="Symbol" w:hAnsi="Symbol" w:hint="default"/>
      </w:rPr>
    </w:lvl>
    <w:lvl w:ilvl="7" w:tplc="DED4F3D4" w:tentative="1">
      <w:start w:val="1"/>
      <w:numFmt w:val="bullet"/>
      <w:lvlText w:val="o"/>
      <w:lvlJc w:val="left"/>
      <w:pPr>
        <w:tabs>
          <w:tab w:val="num" w:pos="5040"/>
        </w:tabs>
        <w:ind w:left="5040" w:hanging="360"/>
      </w:pPr>
      <w:rPr>
        <w:rFonts w:ascii="Courier New" w:hAnsi="Courier New" w:hint="default"/>
      </w:rPr>
    </w:lvl>
    <w:lvl w:ilvl="8" w:tplc="A58A52F4" w:tentative="1">
      <w:start w:val="1"/>
      <w:numFmt w:val="bullet"/>
      <w:lvlText w:val=""/>
      <w:lvlJc w:val="left"/>
      <w:pPr>
        <w:tabs>
          <w:tab w:val="num" w:pos="5760"/>
        </w:tabs>
        <w:ind w:left="5760" w:hanging="360"/>
      </w:pPr>
      <w:rPr>
        <w:rFonts w:ascii="Wingdings" w:hAnsi="Wingdings" w:hint="default"/>
      </w:rPr>
    </w:lvl>
  </w:abstractNum>
  <w:abstractNum w:abstractNumId="21">
    <w:nsid w:val="3F8D37F3"/>
    <w:multiLevelType w:val="hybridMultilevel"/>
    <w:tmpl w:val="2A78C4FE"/>
    <w:lvl w:ilvl="0" w:tplc="4A78601C">
      <w:start w:val="1"/>
      <w:numFmt w:val="bullet"/>
      <w:lvlText w:val=""/>
      <w:lvlJc w:val="left"/>
      <w:pPr>
        <w:tabs>
          <w:tab w:val="num" w:pos="360"/>
        </w:tabs>
        <w:ind w:left="360" w:hanging="360"/>
      </w:pPr>
      <w:rPr>
        <w:rFonts w:ascii="Symbol" w:hAnsi="Symbol" w:hint="default"/>
      </w:rPr>
    </w:lvl>
    <w:lvl w:ilvl="1" w:tplc="6C48734E">
      <w:start w:val="1"/>
      <w:numFmt w:val="bullet"/>
      <w:lvlText w:val=""/>
      <w:lvlJc w:val="left"/>
      <w:pPr>
        <w:tabs>
          <w:tab w:val="num" w:pos="720"/>
        </w:tabs>
        <w:ind w:left="720" w:hanging="360"/>
      </w:pPr>
      <w:rPr>
        <w:rFonts w:ascii="Symbol" w:hAnsi="Symbol" w:hint="default"/>
      </w:rPr>
    </w:lvl>
    <w:lvl w:ilvl="2" w:tplc="0E426588">
      <w:start w:val="1"/>
      <w:numFmt w:val="bullet"/>
      <w:lvlText w:val=""/>
      <w:lvlJc w:val="left"/>
      <w:pPr>
        <w:tabs>
          <w:tab w:val="num" w:pos="1440"/>
        </w:tabs>
        <w:ind w:left="1440" w:hanging="360"/>
      </w:pPr>
      <w:rPr>
        <w:rFonts w:ascii="Wingdings" w:hAnsi="Wingdings" w:hint="default"/>
      </w:rPr>
    </w:lvl>
    <w:lvl w:ilvl="3" w:tplc="8D94F6EE" w:tentative="1">
      <w:start w:val="1"/>
      <w:numFmt w:val="bullet"/>
      <w:lvlText w:val=""/>
      <w:lvlJc w:val="left"/>
      <w:pPr>
        <w:tabs>
          <w:tab w:val="num" w:pos="2160"/>
        </w:tabs>
        <w:ind w:left="2160" w:hanging="360"/>
      </w:pPr>
      <w:rPr>
        <w:rFonts w:ascii="Symbol" w:hAnsi="Symbol" w:hint="default"/>
      </w:rPr>
    </w:lvl>
    <w:lvl w:ilvl="4" w:tplc="B66824CA" w:tentative="1">
      <w:start w:val="1"/>
      <w:numFmt w:val="bullet"/>
      <w:lvlText w:val="o"/>
      <w:lvlJc w:val="left"/>
      <w:pPr>
        <w:tabs>
          <w:tab w:val="num" w:pos="2880"/>
        </w:tabs>
        <w:ind w:left="2880" w:hanging="360"/>
      </w:pPr>
      <w:rPr>
        <w:rFonts w:ascii="Courier New" w:hAnsi="Courier New" w:hint="default"/>
      </w:rPr>
    </w:lvl>
    <w:lvl w:ilvl="5" w:tplc="CA8A9538" w:tentative="1">
      <w:start w:val="1"/>
      <w:numFmt w:val="bullet"/>
      <w:lvlText w:val=""/>
      <w:lvlJc w:val="left"/>
      <w:pPr>
        <w:tabs>
          <w:tab w:val="num" w:pos="3600"/>
        </w:tabs>
        <w:ind w:left="3600" w:hanging="360"/>
      </w:pPr>
      <w:rPr>
        <w:rFonts w:ascii="Wingdings" w:hAnsi="Wingdings" w:hint="default"/>
      </w:rPr>
    </w:lvl>
    <w:lvl w:ilvl="6" w:tplc="27CC3566" w:tentative="1">
      <w:start w:val="1"/>
      <w:numFmt w:val="bullet"/>
      <w:lvlText w:val=""/>
      <w:lvlJc w:val="left"/>
      <w:pPr>
        <w:tabs>
          <w:tab w:val="num" w:pos="4320"/>
        </w:tabs>
        <w:ind w:left="4320" w:hanging="360"/>
      </w:pPr>
      <w:rPr>
        <w:rFonts w:ascii="Symbol" w:hAnsi="Symbol" w:hint="default"/>
      </w:rPr>
    </w:lvl>
    <w:lvl w:ilvl="7" w:tplc="E05CD30E" w:tentative="1">
      <w:start w:val="1"/>
      <w:numFmt w:val="bullet"/>
      <w:lvlText w:val="o"/>
      <w:lvlJc w:val="left"/>
      <w:pPr>
        <w:tabs>
          <w:tab w:val="num" w:pos="5040"/>
        </w:tabs>
        <w:ind w:left="5040" w:hanging="360"/>
      </w:pPr>
      <w:rPr>
        <w:rFonts w:ascii="Courier New" w:hAnsi="Courier New" w:hint="default"/>
      </w:rPr>
    </w:lvl>
    <w:lvl w:ilvl="8" w:tplc="5CB064E4" w:tentative="1">
      <w:start w:val="1"/>
      <w:numFmt w:val="bullet"/>
      <w:lvlText w:val=""/>
      <w:lvlJc w:val="left"/>
      <w:pPr>
        <w:tabs>
          <w:tab w:val="num" w:pos="5760"/>
        </w:tabs>
        <w:ind w:left="5760" w:hanging="360"/>
      </w:pPr>
      <w:rPr>
        <w:rFonts w:ascii="Wingdings" w:hAnsi="Wingdings" w:hint="default"/>
      </w:rPr>
    </w:lvl>
  </w:abstractNum>
  <w:abstractNum w:abstractNumId="22">
    <w:nsid w:val="41DA7A80"/>
    <w:multiLevelType w:val="hybridMultilevel"/>
    <w:tmpl w:val="977A90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2C4414"/>
    <w:multiLevelType w:val="hybridMultilevel"/>
    <w:tmpl w:val="007A9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78E572E"/>
    <w:multiLevelType w:val="hybridMultilevel"/>
    <w:tmpl w:val="75501B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C6622DF"/>
    <w:multiLevelType w:val="hybridMultilevel"/>
    <w:tmpl w:val="FD462C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737214D"/>
    <w:multiLevelType w:val="hybridMultilevel"/>
    <w:tmpl w:val="96B62F6C"/>
    <w:lvl w:ilvl="0" w:tplc="34284064">
      <w:start w:val="1"/>
      <w:numFmt w:val="bullet"/>
      <w:lvlText w:val=""/>
      <w:lvlJc w:val="left"/>
      <w:pPr>
        <w:tabs>
          <w:tab w:val="num" w:pos="360"/>
        </w:tabs>
        <w:ind w:left="360" w:hanging="360"/>
      </w:pPr>
      <w:rPr>
        <w:rFonts w:ascii="Symbol" w:hAnsi="Symbol" w:hint="default"/>
      </w:rPr>
    </w:lvl>
    <w:lvl w:ilvl="1" w:tplc="9A6EE704">
      <w:start w:val="1"/>
      <w:numFmt w:val="bullet"/>
      <w:lvlText w:val=""/>
      <w:lvlJc w:val="left"/>
      <w:pPr>
        <w:tabs>
          <w:tab w:val="num" w:pos="720"/>
        </w:tabs>
        <w:ind w:left="720" w:hanging="360"/>
      </w:pPr>
      <w:rPr>
        <w:rFonts w:ascii="Symbol" w:hAnsi="Symbol" w:hint="default"/>
      </w:rPr>
    </w:lvl>
    <w:lvl w:ilvl="2" w:tplc="24DA3D8A">
      <w:start w:val="1"/>
      <w:numFmt w:val="bullet"/>
      <w:lvlText w:val=""/>
      <w:lvlJc w:val="left"/>
      <w:pPr>
        <w:tabs>
          <w:tab w:val="num" w:pos="1440"/>
        </w:tabs>
        <w:ind w:left="1440" w:hanging="360"/>
      </w:pPr>
      <w:rPr>
        <w:rFonts w:ascii="Wingdings" w:hAnsi="Wingdings" w:hint="default"/>
      </w:rPr>
    </w:lvl>
    <w:lvl w:ilvl="3" w:tplc="6ADCD4B0" w:tentative="1">
      <w:start w:val="1"/>
      <w:numFmt w:val="bullet"/>
      <w:lvlText w:val=""/>
      <w:lvlJc w:val="left"/>
      <w:pPr>
        <w:tabs>
          <w:tab w:val="num" w:pos="2160"/>
        </w:tabs>
        <w:ind w:left="2160" w:hanging="360"/>
      </w:pPr>
      <w:rPr>
        <w:rFonts w:ascii="Symbol" w:hAnsi="Symbol" w:hint="default"/>
      </w:rPr>
    </w:lvl>
    <w:lvl w:ilvl="4" w:tplc="00784202" w:tentative="1">
      <w:start w:val="1"/>
      <w:numFmt w:val="bullet"/>
      <w:lvlText w:val="o"/>
      <w:lvlJc w:val="left"/>
      <w:pPr>
        <w:tabs>
          <w:tab w:val="num" w:pos="2880"/>
        </w:tabs>
        <w:ind w:left="2880" w:hanging="360"/>
      </w:pPr>
      <w:rPr>
        <w:rFonts w:ascii="Courier New" w:hAnsi="Courier New" w:hint="default"/>
      </w:rPr>
    </w:lvl>
    <w:lvl w:ilvl="5" w:tplc="9764517A" w:tentative="1">
      <w:start w:val="1"/>
      <w:numFmt w:val="bullet"/>
      <w:lvlText w:val=""/>
      <w:lvlJc w:val="left"/>
      <w:pPr>
        <w:tabs>
          <w:tab w:val="num" w:pos="3600"/>
        </w:tabs>
        <w:ind w:left="3600" w:hanging="360"/>
      </w:pPr>
      <w:rPr>
        <w:rFonts w:ascii="Wingdings" w:hAnsi="Wingdings" w:hint="default"/>
      </w:rPr>
    </w:lvl>
    <w:lvl w:ilvl="6" w:tplc="420C359C" w:tentative="1">
      <w:start w:val="1"/>
      <w:numFmt w:val="bullet"/>
      <w:lvlText w:val=""/>
      <w:lvlJc w:val="left"/>
      <w:pPr>
        <w:tabs>
          <w:tab w:val="num" w:pos="4320"/>
        </w:tabs>
        <w:ind w:left="4320" w:hanging="360"/>
      </w:pPr>
      <w:rPr>
        <w:rFonts w:ascii="Symbol" w:hAnsi="Symbol" w:hint="default"/>
      </w:rPr>
    </w:lvl>
    <w:lvl w:ilvl="7" w:tplc="070C987A" w:tentative="1">
      <w:start w:val="1"/>
      <w:numFmt w:val="bullet"/>
      <w:lvlText w:val="o"/>
      <w:lvlJc w:val="left"/>
      <w:pPr>
        <w:tabs>
          <w:tab w:val="num" w:pos="5040"/>
        </w:tabs>
        <w:ind w:left="5040" w:hanging="360"/>
      </w:pPr>
      <w:rPr>
        <w:rFonts w:ascii="Courier New" w:hAnsi="Courier New" w:hint="default"/>
      </w:rPr>
    </w:lvl>
    <w:lvl w:ilvl="8" w:tplc="15BAF53A" w:tentative="1">
      <w:start w:val="1"/>
      <w:numFmt w:val="bullet"/>
      <w:lvlText w:val=""/>
      <w:lvlJc w:val="left"/>
      <w:pPr>
        <w:tabs>
          <w:tab w:val="num" w:pos="5760"/>
        </w:tabs>
        <w:ind w:left="5760" w:hanging="360"/>
      </w:pPr>
      <w:rPr>
        <w:rFonts w:ascii="Wingdings" w:hAnsi="Wingdings" w:hint="default"/>
      </w:rPr>
    </w:lvl>
  </w:abstractNum>
  <w:abstractNum w:abstractNumId="27">
    <w:nsid w:val="5A106FA1"/>
    <w:multiLevelType w:val="hybridMultilevel"/>
    <w:tmpl w:val="AAF28F80"/>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DC63153"/>
    <w:multiLevelType w:val="hybridMultilevel"/>
    <w:tmpl w:val="E5FA6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A33C1A"/>
    <w:multiLevelType w:val="hybridMultilevel"/>
    <w:tmpl w:val="3AAEA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C17775"/>
    <w:multiLevelType w:val="hybridMultilevel"/>
    <w:tmpl w:val="0E982662"/>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72864483"/>
    <w:multiLevelType w:val="hybridMultilevel"/>
    <w:tmpl w:val="6644DA4A"/>
    <w:lvl w:ilvl="0" w:tplc="E5847860">
      <w:start w:val="1"/>
      <w:numFmt w:val="decimal"/>
      <w:lvlText w:val="%1)"/>
      <w:lvlJc w:val="left"/>
      <w:pPr>
        <w:ind w:left="900" w:hanging="540"/>
      </w:pPr>
      <w:rPr>
        <w:rFonts w:ascii="Times" w:hAnsi="Times"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74A8144E"/>
    <w:multiLevelType w:val="hybridMultilevel"/>
    <w:tmpl w:val="58509130"/>
    <w:lvl w:ilvl="0" w:tplc="818E9EC8">
      <w:start w:val="1"/>
      <w:numFmt w:val="decimal"/>
      <w:lvlText w:val="%1."/>
      <w:lvlJc w:val="left"/>
      <w:pPr>
        <w:tabs>
          <w:tab w:val="num" w:pos="360"/>
        </w:tabs>
        <w:ind w:left="360" w:hanging="360"/>
      </w:pPr>
      <w:rPr>
        <w:rFonts w:cs="Times New Roman"/>
        <w:sz w:val="36"/>
        <w:szCs w:val="36"/>
      </w:rPr>
    </w:lvl>
    <w:lvl w:ilvl="1" w:tplc="5C22E590">
      <w:numFmt w:val="none"/>
      <w:lvlText w:val=""/>
      <w:lvlJc w:val="left"/>
      <w:pPr>
        <w:tabs>
          <w:tab w:val="num" w:pos="360"/>
        </w:tabs>
      </w:pPr>
      <w:rPr>
        <w:rFonts w:cs="Times New Roman"/>
      </w:rPr>
    </w:lvl>
    <w:lvl w:ilvl="2" w:tplc="88EE8C9E">
      <w:numFmt w:val="none"/>
      <w:lvlText w:val=""/>
      <w:lvlJc w:val="left"/>
      <w:pPr>
        <w:tabs>
          <w:tab w:val="num" w:pos="360"/>
        </w:tabs>
      </w:pPr>
      <w:rPr>
        <w:rFonts w:cs="Times New Roman"/>
      </w:rPr>
    </w:lvl>
    <w:lvl w:ilvl="3" w:tplc="34BED2CE">
      <w:numFmt w:val="none"/>
      <w:lvlText w:val=""/>
      <w:lvlJc w:val="left"/>
      <w:pPr>
        <w:tabs>
          <w:tab w:val="num" w:pos="360"/>
        </w:tabs>
      </w:pPr>
      <w:rPr>
        <w:rFonts w:cs="Times New Roman"/>
      </w:rPr>
    </w:lvl>
    <w:lvl w:ilvl="4" w:tplc="E88613A8">
      <w:numFmt w:val="none"/>
      <w:lvlText w:val=""/>
      <w:lvlJc w:val="left"/>
      <w:pPr>
        <w:tabs>
          <w:tab w:val="num" w:pos="360"/>
        </w:tabs>
      </w:pPr>
      <w:rPr>
        <w:rFonts w:cs="Times New Roman"/>
      </w:rPr>
    </w:lvl>
    <w:lvl w:ilvl="5" w:tplc="7706AA7A">
      <w:numFmt w:val="none"/>
      <w:lvlText w:val=""/>
      <w:lvlJc w:val="left"/>
      <w:pPr>
        <w:tabs>
          <w:tab w:val="num" w:pos="360"/>
        </w:tabs>
      </w:pPr>
      <w:rPr>
        <w:rFonts w:cs="Times New Roman"/>
      </w:rPr>
    </w:lvl>
    <w:lvl w:ilvl="6" w:tplc="9A58ABC0">
      <w:numFmt w:val="none"/>
      <w:lvlText w:val=""/>
      <w:lvlJc w:val="left"/>
      <w:pPr>
        <w:tabs>
          <w:tab w:val="num" w:pos="360"/>
        </w:tabs>
      </w:pPr>
      <w:rPr>
        <w:rFonts w:cs="Times New Roman"/>
      </w:rPr>
    </w:lvl>
    <w:lvl w:ilvl="7" w:tplc="7C9CD4DA">
      <w:numFmt w:val="none"/>
      <w:lvlText w:val=""/>
      <w:lvlJc w:val="left"/>
      <w:pPr>
        <w:tabs>
          <w:tab w:val="num" w:pos="360"/>
        </w:tabs>
      </w:pPr>
      <w:rPr>
        <w:rFonts w:cs="Times New Roman"/>
      </w:rPr>
    </w:lvl>
    <w:lvl w:ilvl="8" w:tplc="609010D2">
      <w:numFmt w:val="none"/>
      <w:lvlText w:val=""/>
      <w:lvlJc w:val="left"/>
      <w:pPr>
        <w:tabs>
          <w:tab w:val="num" w:pos="360"/>
        </w:tabs>
      </w:pPr>
      <w:rPr>
        <w:rFonts w:cs="Times New Roman"/>
      </w:rPr>
    </w:lvl>
  </w:abstractNum>
  <w:abstractNum w:abstractNumId="34">
    <w:nsid w:val="7F9079C3"/>
    <w:multiLevelType w:val="hybridMultilevel"/>
    <w:tmpl w:val="181A1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7"/>
  </w:num>
  <w:num w:numId="4">
    <w:abstractNumId w:val="2"/>
  </w:num>
  <w:num w:numId="5">
    <w:abstractNumId w:val="1"/>
  </w:num>
  <w:num w:numId="6">
    <w:abstractNumId w:val="3"/>
  </w:num>
  <w:num w:numId="7">
    <w:abstractNumId w:val="25"/>
  </w:num>
  <w:num w:numId="8">
    <w:abstractNumId w:val="24"/>
  </w:num>
  <w:num w:numId="9">
    <w:abstractNumId w:val="11"/>
  </w:num>
  <w:num w:numId="10">
    <w:abstractNumId w:val="30"/>
  </w:num>
  <w:num w:numId="11">
    <w:abstractNumId w:val="8"/>
  </w:num>
  <w:num w:numId="12">
    <w:abstractNumId w:val="10"/>
  </w:num>
  <w:num w:numId="13">
    <w:abstractNumId w:val="27"/>
  </w:num>
  <w:num w:numId="14">
    <w:abstractNumId w:val="31"/>
  </w:num>
  <w:num w:numId="15">
    <w:abstractNumId w:val="19"/>
  </w:num>
  <w:num w:numId="16">
    <w:abstractNumId w:val="14"/>
  </w:num>
  <w:num w:numId="17">
    <w:abstractNumId w:val="6"/>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2"/>
  </w:num>
  <w:num w:numId="21">
    <w:abstractNumId w:val="23"/>
  </w:num>
  <w:num w:numId="22">
    <w:abstractNumId w:val="18"/>
  </w:num>
  <w:num w:numId="23">
    <w:abstractNumId w:val="34"/>
  </w:num>
  <w:num w:numId="24">
    <w:abstractNumId w:val="9"/>
  </w:num>
  <w:num w:numId="25">
    <w:abstractNumId w:val="5"/>
  </w:num>
  <w:num w:numId="26">
    <w:abstractNumId w:val="20"/>
  </w:num>
  <w:num w:numId="27">
    <w:abstractNumId w:val="26"/>
  </w:num>
  <w:num w:numId="28">
    <w:abstractNumId w:val="21"/>
  </w:num>
  <w:num w:numId="29">
    <w:abstractNumId w:val="15"/>
  </w:num>
  <w:num w:numId="30">
    <w:abstractNumId w:val="17"/>
  </w:num>
  <w:num w:numId="31">
    <w:abstractNumId w:val="22"/>
  </w:num>
  <w:num w:numId="32">
    <w:abstractNumId w:val="29"/>
  </w:num>
  <w:num w:numId="33">
    <w:abstractNumId w:val="2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CA"/>
    <w:rsid w:val="0000031D"/>
    <w:rsid w:val="0000042C"/>
    <w:rsid w:val="0000089B"/>
    <w:rsid w:val="00000A76"/>
    <w:rsid w:val="00000DD7"/>
    <w:rsid w:val="0000132C"/>
    <w:rsid w:val="00001331"/>
    <w:rsid w:val="0000364E"/>
    <w:rsid w:val="00004BEA"/>
    <w:rsid w:val="00004F6B"/>
    <w:rsid w:val="00005638"/>
    <w:rsid w:val="00006069"/>
    <w:rsid w:val="00006E5A"/>
    <w:rsid w:val="00007073"/>
    <w:rsid w:val="00007817"/>
    <w:rsid w:val="00010244"/>
    <w:rsid w:val="000105E2"/>
    <w:rsid w:val="000106C3"/>
    <w:rsid w:val="00010B5B"/>
    <w:rsid w:val="0001267B"/>
    <w:rsid w:val="000136C9"/>
    <w:rsid w:val="00013983"/>
    <w:rsid w:val="00015642"/>
    <w:rsid w:val="0001609C"/>
    <w:rsid w:val="00016696"/>
    <w:rsid w:val="0001790F"/>
    <w:rsid w:val="00017B2D"/>
    <w:rsid w:val="00020648"/>
    <w:rsid w:val="00020D02"/>
    <w:rsid w:val="0002156F"/>
    <w:rsid w:val="00023ED1"/>
    <w:rsid w:val="000251E2"/>
    <w:rsid w:val="000255F9"/>
    <w:rsid w:val="000258B7"/>
    <w:rsid w:val="00025C22"/>
    <w:rsid w:val="000272B7"/>
    <w:rsid w:val="00027866"/>
    <w:rsid w:val="000301D8"/>
    <w:rsid w:val="000301F0"/>
    <w:rsid w:val="000326D6"/>
    <w:rsid w:val="000346AF"/>
    <w:rsid w:val="00034A3B"/>
    <w:rsid w:val="000356A1"/>
    <w:rsid w:val="00036D17"/>
    <w:rsid w:val="00037ECB"/>
    <w:rsid w:val="000410A8"/>
    <w:rsid w:val="00042519"/>
    <w:rsid w:val="000436C0"/>
    <w:rsid w:val="00044011"/>
    <w:rsid w:val="00045E8D"/>
    <w:rsid w:val="00045F9A"/>
    <w:rsid w:val="00046480"/>
    <w:rsid w:val="0004650F"/>
    <w:rsid w:val="00046AB0"/>
    <w:rsid w:val="00046FEA"/>
    <w:rsid w:val="0004744F"/>
    <w:rsid w:val="0004752B"/>
    <w:rsid w:val="00052A5A"/>
    <w:rsid w:val="00053E7B"/>
    <w:rsid w:val="000543B6"/>
    <w:rsid w:val="00056A9F"/>
    <w:rsid w:val="000573A7"/>
    <w:rsid w:val="00060023"/>
    <w:rsid w:val="00060A89"/>
    <w:rsid w:val="00060C24"/>
    <w:rsid w:val="00061C55"/>
    <w:rsid w:val="0006231E"/>
    <w:rsid w:val="00064266"/>
    <w:rsid w:val="0006506D"/>
    <w:rsid w:val="000666A0"/>
    <w:rsid w:val="0006725E"/>
    <w:rsid w:val="00067726"/>
    <w:rsid w:val="00067B7B"/>
    <w:rsid w:val="00070337"/>
    <w:rsid w:val="000714E9"/>
    <w:rsid w:val="00071AF8"/>
    <w:rsid w:val="0007220A"/>
    <w:rsid w:val="00072769"/>
    <w:rsid w:val="00072DDA"/>
    <w:rsid w:val="000733D3"/>
    <w:rsid w:val="000735C0"/>
    <w:rsid w:val="000757BE"/>
    <w:rsid w:val="00076E60"/>
    <w:rsid w:val="00076F1F"/>
    <w:rsid w:val="00076FFE"/>
    <w:rsid w:val="00077F49"/>
    <w:rsid w:val="0008014D"/>
    <w:rsid w:val="000806F0"/>
    <w:rsid w:val="000807D0"/>
    <w:rsid w:val="00080F4E"/>
    <w:rsid w:val="00081A35"/>
    <w:rsid w:val="00081A59"/>
    <w:rsid w:val="0008208C"/>
    <w:rsid w:val="00082357"/>
    <w:rsid w:val="000824FF"/>
    <w:rsid w:val="00082CF3"/>
    <w:rsid w:val="00082DA6"/>
    <w:rsid w:val="0008310C"/>
    <w:rsid w:val="0008447F"/>
    <w:rsid w:val="000846C0"/>
    <w:rsid w:val="00084E26"/>
    <w:rsid w:val="00085B98"/>
    <w:rsid w:val="00086AAD"/>
    <w:rsid w:val="00086D71"/>
    <w:rsid w:val="000876A3"/>
    <w:rsid w:val="00090664"/>
    <w:rsid w:val="000921D5"/>
    <w:rsid w:val="0009226F"/>
    <w:rsid w:val="000928CE"/>
    <w:rsid w:val="00093878"/>
    <w:rsid w:val="00093925"/>
    <w:rsid w:val="000951B3"/>
    <w:rsid w:val="00095761"/>
    <w:rsid w:val="00095E6C"/>
    <w:rsid w:val="0009627B"/>
    <w:rsid w:val="0009665A"/>
    <w:rsid w:val="00096EF9"/>
    <w:rsid w:val="0009769F"/>
    <w:rsid w:val="000A0682"/>
    <w:rsid w:val="000A0F50"/>
    <w:rsid w:val="000A166B"/>
    <w:rsid w:val="000A2343"/>
    <w:rsid w:val="000A28B9"/>
    <w:rsid w:val="000A2AFB"/>
    <w:rsid w:val="000A2C40"/>
    <w:rsid w:val="000A3ECD"/>
    <w:rsid w:val="000A4079"/>
    <w:rsid w:val="000A4C72"/>
    <w:rsid w:val="000A5801"/>
    <w:rsid w:val="000A5AB7"/>
    <w:rsid w:val="000A62F4"/>
    <w:rsid w:val="000A6349"/>
    <w:rsid w:val="000A687E"/>
    <w:rsid w:val="000A6D52"/>
    <w:rsid w:val="000A7B67"/>
    <w:rsid w:val="000B06C7"/>
    <w:rsid w:val="000B06D8"/>
    <w:rsid w:val="000B0B4D"/>
    <w:rsid w:val="000B1885"/>
    <w:rsid w:val="000B1EE9"/>
    <w:rsid w:val="000B2CAB"/>
    <w:rsid w:val="000B36E5"/>
    <w:rsid w:val="000B419C"/>
    <w:rsid w:val="000B43A2"/>
    <w:rsid w:val="000B43DC"/>
    <w:rsid w:val="000B4E7F"/>
    <w:rsid w:val="000B5DD2"/>
    <w:rsid w:val="000B5DE8"/>
    <w:rsid w:val="000B603A"/>
    <w:rsid w:val="000B64EA"/>
    <w:rsid w:val="000B74D0"/>
    <w:rsid w:val="000C1054"/>
    <w:rsid w:val="000C1503"/>
    <w:rsid w:val="000C1AB7"/>
    <w:rsid w:val="000C1E39"/>
    <w:rsid w:val="000C2475"/>
    <w:rsid w:val="000C36E2"/>
    <w:rsid w:val="000C39A7"/>
    <w:rsid w:val="000C3E6E"/>
    <w:rsid w:val="000C40C1"/>
    <w:rsid w:val="000C4A6E"/>
    <w:rsid w:val="000C5250"/>
    <w:rsid w:val="000C5482"/>
    <w:rsid w:val="000C790D"/>
    <w:rsid w:val="000C7B7F"/>
    <w:rsid w:val="000D079D"/>
    <w:rsid w:val="000D0CF9"/>
    <w:rsid w:val="000D1625"/>
    <w:rsid w:val="000D195B"/>
    <w:rsid w:val="000D20A2"/>
    <w:rsid w:val="000D2682"/>
    <w:rsid w:val="000D368F"/>
    <w:rsid w:val="000D3ECC"/>
    <w:rsid w:val="000D3F28"/>
    <w:rsid w:val="000D53C3"/>
    <w:rsid w:val="000D5D8A"/>
    <w:rsid w:val="000D6228"/>
    <w:rsid w:val="000D67B2"/>
    <w:rsid w:val="000D6FE4"/>
    <w:rsid w:val="000D70D3"/>
    <w:rsid w:val="000E1116"/>
    <w:rsid w:val="000E2313"/>
    <w:rsid w:val="000E2391"/>
    <w:rsid w:val="000E2D9A"/>
    <w:rsid w:val="000E3B27"/>
    <w:rsid w:val="000E4D0B"/>
    <w:rsid w:val="000E531D"/>
    <w:rsid w:val="000E5A9B"/>
    <w:rsid w:val="000E7801"/>
    <w:rsid w:val="000F034A"/>
    <w:rsid w:val="000F2298"/>
    <w:rsid w:val="000F252D"/>
    <w:rsid w:val="000F408D"/>
    <w:rsid w:val="000F4844"/>
    <w:rsid w:val="000F5433"/>
    <w:rsid w:val="000F5522"/>
    <w:rsid w:val="000F5BC2"/>
    <w:rsid w:val="000F7D74"/>
    <w:rsid w:val="00100420"/>
    <w:rsid w:val="0010095D"/>
    <w:rsid w:val="00100A2C"/>
    <w:rsid w:val="00101D33"/>
    <w:rsid w:val="00101F81"/>
    <w:rsid w:val="0010221F"/>
    <w:rsid w:val="00104A85"/>
    <w:rsid w:val="00105040"/>
    <w:rsid w:val="00106A06"/>
    <w:rsid w:val="00107368"/>
    <w:rsid w:val="00107702"/>
    <w:rsid w:val="0011003B"/>
    <w:rsid w:val="0011097B"/>
    <w:rsid w:val="00110E26"/>
    <w:rsid w:val="00111311"/>
    <w:rsid w:val="001115C4"/>
    <w:rsid w:val="0011185E"/>
    <w:rsid w:val="00112643"/>
    <w:rsid w:val="00112AAB"/>
    <w:rsid w:val="00112BDB"/>
    <w:rsid w:val="00112BF3"/>
    <w:rsid w:val="00112F6C"/>
    <w:rsid w:val="0011427A"/>
    <w:rsid w:val="0011497F"/>
    <w:rsid w:val="00114EED"/>
    <w:rsid w:val="001166C0"/>
    <w:rsid w:val="00116A3B"/>
    <w:rsid w:val="00117DBC"/>
    <w:rsid w:val="00122A94"/>
    <w:rsid w:val="0012495F"/>
    <w:rsid w:val="00125222"/>
    <w:rsid w:val="00125317"/>
    <w:rsid w:val="0012601C"/>
    <w:rsid w:val="00126230"/>
    <w:rsid w:val="001262F9"/>
    <w:rsid w:val="00126B1A"/>
    <w:rsid w:val="00126C98"/>
    <w:rsid w:val="00127049"/>
    <w:rsid w:val="001278EC"/>
    <w:rsid w:val="00127935"/>
    <w:rsid w:val="00127FF0"/>
    <w:rsid w:val="001308F5"/>
    <w:rsid w:val="00131260"/>
    <w:rsid w:val="001315B6"/>
    <w:rsid w:val="0013216A"/>
    <w:rsid w:val="00132839"/>
    <w:rsid w:val="00132916"/>
    <w:rsid w:val="00134DF7"/>
    <w:rsid w:val="00135E8A"/>
    <w:rsid w:val="0013632A"/>
    <w:rsid w:val="00136460"/>
    <w:rsid w:val="00136884"/>
    <w:rsid w:val="00136DB3"/>
    <w:rsid w:val="001402B4"/>
    <w:rsid w:val="001416E6"/>
    <w:rsid w:val="00141835"/>
    <w:rsid w:val="00141BC2"/>
    <w:rsid w:val="00142A10"/>
    <w:rsid w:val="00143160"/>
    <w:rsid w:val="00144681"/>
    <w:rsid w:val="001452E4"/>
    <w:rsid w:val="001455A6"/>
    <w:rsid w:val="0014617D"/>
    <w:rsid w:val="001463A3"/>
    <w:rsid w:val="00146908"/>
    <w:rsid w:val="00146D89"/>
    <w:rsid w:val="00150B89"/>
    <w:rsid w:val="0015175A"/>
    <w:rsid w:val="001517C0"/>
    <w:rsid w:val="001520A4"/>
    <w:rsid w:val="001523A9"/>
    <w:rsid w:val="00152F15"/>
    <w:rsid w:val="001536C4"/>
    <w:rsid w:val="00153BAF"/>
    <w:rsid w:val="0015616B"/>
    <w:rsid w:val="0015682B"/>
    <w:rsid w:val="00156FE7"/>
    <w:rsid w:val="00157850"/>
    <w:rsid w:val="00157F42"/>
    <w:rsid w:val="001603B8"/>
    <w:rsid w:val="00160B02"/>
    <w:rsid w:val="00160E97"/>
    <w:rsid w:val="00161661"/>
    <w:rsid w:val="001627AF"/>
    <w:rsid w:val="00162AFC"/>
    <w:rsid w:val="00162DDF"/>
    <w:rsid w:val="001631A2"/>
    <w:rsid w:val="00163387"/>
    <w:rsid w:val="00163519"/>
    <w:rsid w:val="00163DD0"/>
    <w:rsid w:val="00163E83"/>
    <w:rsid w:val="001643C3"/>
    <w:rsid w:val="0016452D"/>
    <w:rsid w:val="00164E26"/>
    <w:rsid w:val="00165759"/>
    <w:rsid w:val="00165C6C"/>
    <w:rsid w:val="00165CC4"/>
    <w:rsid w:val="00166FE9"/>
    <w:rsid w:val="00167DB9"/>
    <w:rsid w:val="00170791"/>
    <w:rsid w:val="001712D6"/>
    <w:rsid w:val="00171653"/>
    <w:rsid w:val="00171E17"/>
    <w:rsid w:val="00174972"/>
    <w:rsid w:val="001749F2"/>
    <w:rsid w:val="00175648"/>
    <w:rsid w:val="00177267"/>
    <w:rsid w:val="001775D4"/>
    <w:rsid w:val="0017760A"/>
    <w:rsid w:val="00177D36"/>
    <w:rsid w:val="00177DF8"/>
    <w:rsid w:val="00180319"/>
    <w:rsid w:val="00180974"/>
    <w:rsid w:val="00180DF5"/>
    <w:rsid w:val="0018117D"/>
    <w:rsid w:val="001812C0"/>
    <w:rsid w:val="0018164F"/>
    <w:rsid w:val="0018180E"/>
    <w:rsid w:val="00181F4C"/>
    <w:rsid w:val="00182310"/>
    <w:rsid w:val="00183308"/>
    <w:rsid w:val="001833A2"/>
    <w:rsid w:val="00183719"/>
    <w:rsid w:val="001842E2"/>
    <w:rsid w:val="0018437D"/>
    <w:rsid w:val="00184741"/>
    <w:rsid w:val="0018690A"/>
    <w:rsid w:val="00186AEB"/>
    <w:rsid w:val="00187E2A"/>
    <w:rsid w:val="00191D84"/>
    <w:rsid w:val="001929E7"/>
    <w:rsid w:val="00192BAF"/>
    <w:rsid w:val="00193181"/>
    <w:rsid w:val="001940AC"/>
    <w:rsid w:val="00194BEE"/>
    <w:rsid w:val="00194EAE"/>
    <w:rsid w:val="0019536A"/>
    <w:rsid w:val="0019539D"/>
    <w:rsid w:val="001955F9"/>
    <w:rsid w:val="00195BA5"/>
    <w:rsid w:val="00195F85"/>
    <w:rsid w:val="001963AE"/>
    <w:rsid w:val="001970F4"/>
    <w:rsid w:val="001977A7"/>
    <w:rsid w:val="001978AF"/>
    <w:rsid w:val="00197DEB"/>
    <w:rsid w:val="001A00A4"/>
    <w:rsid w:val="001A05EA"/>
    <w:rsid w:val="001A0EEB"/>
    <w:rsid w:val="001A12CC"/>
    <w:rsid w:val="001A17C3"/>
    <w:rsid w:val="001A3013"/>
    <w:rsid w:val="001A338A"/>
    <w:rsid w:val="001A3B09"/>
    <w:rsid w:val="001A3EC3"/>
    <w:rsid w:val="001A4A74"/>
    <w:rsid w:val="001A4C02"/>
    <w:rsid w:val="001A59F9"/>
    <w:rsid w:val="001A64DC"/>
    <w:rsid w:val="001A6EAF"/>
    <w:rsid w:val="001A6EED"/>
    <w:rsid w:val="001B00B8"/>
    <w:rsid w:val="001B0AE5"/>
    <w:rsid w:val="001B0DED"/>
    <w:rsid w:val="001B104C"/>
    <w:rsid w:val="001B22FD"/>
    <w:rsid w:val="001B24F2"/>
    <w:rsid w:val="001B2F71"/>
    <w:rsid w:val="001B4A60"/>
    <w:rsid w:val="001B51B3"/>
    <w:rsid w:val="001B522D"/>
    <w:rsid w:val="001B531A"/>
    <w:rsid w:val="001B5EDC"/>
    <w:rsid w:val="001B7F67"/>
    <w:rsid w:val="001B7FBA"/>
    <w:rsid w:val="001C0AB4"/>
    <w:rsid w:val="001C1125"/>
    <w:rsid w:val="001C14C0"/>
    <w:rsid w:val="001C2C13"/>
    <w:rsid w:val="001C2E1A"/>
    <w:rsid w:val="001C36B0"/>
    <w:rsid w:val="001C3FE8"/>
    <w:rsid w:val="001C4589"/>
    <w:rsid w:val="001C4BE3"/>
    <w:rsid w:val="001C630A"/>
    <w:rsid w:val="001C770D"/>
    <w:rsid w:val="001C777E"/>
    <w:rsid w:val="001C7B5A"/>
    <w:rsid w:val="001D0F7F"/>
    <w:rsid w:val="001D165C"/>
    <w:rsid w:val="001D29F1"/>
    <w:rsid w:val="001D2B8A"/>
    <w:rsid w:val="001D2E7B"/>
    <w:rsid w:val="001D3F6D"/>
    <w:rsid w:val="001D45B5"/>
    <w:rsid w:val="001D5A9B"/>
    <w:rsid w:val="001D5FB8"/>
    <w:rsid w:val="001D6861"/>
    <w:rsid w:val="001E0FB2"/>
    <w:rsid w:val="001E104B"/>
    <w:rsid w:val="001E12DD"/>
    <w:rsid w:val="001E1AA8"/>
    <w:rsid w:val="001E28BE"/>
    <w:rsid w:val="001E36FC"/>
    <w:rsid w:val="001E3901"/>
    <w:rsid w:val="001E3C18"/>
    <w:rsid w:val="001E3FBC"/>
    <w:rsid w:val="001E4526"/>
    <w:rsid w:val="001E49BD"/>
    <w:rsid w:val="001E4F28"/>
    <w:rsid w:val="001E500B"/>
    <w:rsid w:val="001E51D6"/>
    <w:rsid w:val="001E536D"/>
    <w:rsid w:val="001E5415"/>
    <w:rsid w:val="001E56C1"/>
    <w:rsid w:val="001E5C2A"/>
    <w:rsid w:val="001E675C"/>
    <w:rsid w:val="001E7EC5"/>
    <w:rsid w:val="001F0094"/>
    <w:rsid w:val="001F0612"/>
    <w:rsid w:val="001F0A6E"/>
    <w:rsid w:val="001F3698"/>
    <w:rsid w:val="001F398B"/>
    <w:rsid w:val="001F3D4A"/>
    <w:rsid w:val="001F3E3A"/>
    <w:rsid w:val="001F4AF4"/>
    <w:rsid w:val="001F4D7F"/>
    <w:rsid w:val="001F5459"/>
    <w:rsid w:val="001F60E6"/>
    <w:rsid w:val="001F6525"/>
    <w:rsid w:val="001F6706"/>
    <w:rsid w:val="001F73E8"/>
    <w:rsid w:val="001F79EE"/>
    <w:rsid w:val="002002ED"/>
    <w:rsid w:val="0020420B"/>
    <w:rsid w:val="0020427B"/>
    <w:rsid w:val="00204933"/>
    <w:rsid w:val="0020550B"/>
    <w:rsid w:val="00205820"/>
    <w:rsid w:val="0021093D"/>
    <w:rsid w:val="00210BE2"/>
    <w:rsid w:val="00211FAF"/>
    <w:rsid w:val="00213830"/>
    <w:rsid w:val="00213969"/>
    <w:rsid w:val="00213A29"/>
    <w:rsid w:val="0021413C"/>
    <w:rsid w:val="00214321"/>
    <w:rsid w:val="00214368"/>
    <w:rsid w:val="002154EC"/>
    <w:rsid w:val="002160A5"/>
    <w:rsid w:val="002200BC"/>
    <w:rsid w:val="0022039D"/>
    <w:rsid w:val="0022072B"/>
    <w:rsid w:val="00221D6C"/>
    <w:rsid w:val="002232F8"/>
    <w:rsid w:val="002245B2"/>
    <w:rsid w:val="0022461F"/>
    <w:rsid w:val="00224842"/>
    <w:rsid w:val="002253D9"/>
    <w:rsid w:val="00226123"/>
    <w:rsid w:val="002261CA"/>
    <w:rsid w:val="002261CF"/>
    <w:rsid w:val="002269E0"/>
    <w:rsid w:val="002304C1"/>
    <w:rsid w:val="00230D75"/>
    <w:rsid w:val="002313ED"/>
    <w:rsid w:val="002314A0"/>
    <w:rsid w:val="00231CB9"/>
    <w:rsid w:val="002321F1"/>
    <w:rsid w:val="00232ECD"/>
    <w:rsid w:val="00232FC6"/>
    <w:rsid w:val="0023390A"/>
    <w:rsid w:val="00235FC6"/>
    <w:rsid w:val="0023715F"/>
    <w:rsid w:val="0023746A"/>
    <w:rsid w:val="00241636"/>
    <w:rsid w:val="002428AC"/>
    <w:rsid w:val="00243124"/>
    <w:rsid w:val="0024380E"/>
    <w:rsid w:val="00244127"/>
    <w:rsid w:val="002444D7"/>
    <w:rsid w:val="00244F60"/>
    <w:rsid w:val="0024537C"/>
    <w:rsid w:val="00245745"/>
    <w:rsid w:val="0024600C"/>
    <w:rsid w:val="00246E68"/>
    <w:rsid w:val="002474DF"/>
    <w:rsid w:val="00250535"/>
    <w:rsid w:val="0025073A"/>
    <w:rsid w:val="00250BC8"/>
    <w:rsid w:val="00252F7D"/>
    <w:rsid w:val="0025335E"/>
    <w:rsid w:val="0025336F"/>
    <w:rsid w:val="0025341B"/>
    <w:rsid w:val="00253539"/>
    <w:rsid w:val="00253B0B"/>
    <w:rsid w:val="00253DFC"/>
    <w:rsid w:val="002545E2"/>
    <w:rsid w:val="00255850"/>
    <w:rsid w:val="00255971"/>
    <w:rsid w:val="00256043"/>
    <w:rsid w:val="002563E7"/>
    <w:rsid w:val="002564EB"/>
    <w:rsid w:val="00257287"/>
    <w:rsid w:val="00260A00"/>
    <w:rsid w:val="00260D51"/>
    <w:rsid w:val="002610AC"/>
    <w:rsid w:val="00261176"/>
    <w:rsid w:val="0026160D"/>
    <w:rsid w:val="00261789"/>
    <w:rsid w:val="00262739"/>
    <w:rsid w:val="00263467"/>
    <w:rsid w:val="002643BB"/>
    <w:rsid w:val="002649A4"/>
    <w:rsid w:val="002653D0"/>
    <w:rsid w:val="002665D4"/>
    <w:rsid w:val="00267FF0"/>
    <w:rsid w:val="00270BFB"/>
    <w:rsid w:val="00270C28"/>
    <w:rsid w:val="00271329"/>
    <w:rsid w:val="002715D3"/>
    <w:rsid w:val="00271B7B"/>
    <w:rsid w:val="002724ED"/>
    <w:rsid w:val="0027329E"/>
    <w:rsid w:val="0027391A"/>
    <w:rsid w:val="00273B22"/>
    <w:rsid w:val="00273DEB"/>
    <w:rsid w:val="00274777"/>
    <w:rsid w:val="00275A20"/>
    <w:rsid w:val="00275EDE"/>
    <w:rsid w:val="00276310"/>
    <w:rsid w:val="00276491"/>
    <w:rsid w:val="00276BC3"/>
    <w:rsid w:val="00276C75"/>
    <w:rsid w:val="002771BE"/>
    <w:rsid w:val="00277935"/>
    <w:rsid w:val="002803F0"/>
    <w:rsid w:val="002804A1"/>
    <w:rsid w:val="00280E31"/>
    <w:rsid w:val="00281BEC"/>
    <w:rsid w:val="00282A01"/>
    <w:rsid w:val="00282FB3"/>
    <w:rsid w:val="00283B87"/>
    <w:rsid w:val="00283E89"/>
    <w:rsid w:val="00284585"/>
    <w:rsid w:val="00284A93"/>
    <w:rsid w:val="0028529A"/>
    <w:rsid w:val="00285483"/>
    <w:rsid w:val="002858C0"/>
    <w:rsid w:val="0028591A"/>
    <w:rsid w:val="00285F12"/>
    <w:rsid w:val="0028640D"/>
    <w:rsid w:val="00286E7A"/>
    <w:rsid w:val="00290154"/>
    <w:rsid w:val="0029056B"/>
    <w:rsid w:val="00293151"/>
    <w:rsid w:val="00293366"/>
    <w:rsid w:val="00293DB2"/>
    <w:rsid w:val="00293E9D"/>
    <w:rsid w:val="002941E7"/>
    <w:rsid w:val="00294CD0"/>
    <w:rsid w:val="00294FB1"/>
    <w:rsid w:val="00294FE4"/>
    <w:rsid w:val="002955CC"/>
    <w:rsid w:val="0029613F"/>
    <w:rsid w:val="00296182"/>
    <w:rsid w:val="002967C6"/>
    <w:rsid w:val="002967EE"/>
    <w:rsid w:val="002A0212"/>
    <w:rsid w:val="002A0449"/>
    <w:rsid w:val="002A07EC"/>
    <w:rsid w:val="002A140A"/>
    <w:rsid w:val="002A15B8"/>
    <w:rsid w:val="002A1D18"/>
    <w:rsid w:val="002A2215"/>
    <w:rsid w:val="002A338C"/>
    <w:rsid w:val="002A4B87"/>
    <w:rsid w:val="002A63B7"/>
    <w:rsid w:val="002B1A08"/>
    <w:rsid w:val="002B1EC4"/>
    <w:rsid w:val="002B3416"/>
    <w:rsid w:val="002B35E8"/>
    <w:rsid w:val="002B374F"/>
    <w:rsid w:val="002B5B3C"/>
    <w:rsid w:val="002B5E0D"/>
    <w:rsid w:val="002B5E66"/>
    <w:rsid w:val="002B620B"/>
    <w:rsid w:val="002B64C4"/>
    <w:rsid w:val="002B6A2D"/>
    <w:rsid w:val="002B761C"/>
    <w:rsid w:val="002B76D3"/>
    <w:rsid w:val="002C08AB"/>
    <w:rsid w:val="002C0D09"/>
    <w:rsid w:val="002C0F7E"/>
    <w:rsid w:val="002C11C7"/>
    <w:rsid w:val="002C13BF"/>
    <w:rsid w:val="002C22C1"/>
    <w:rsid w:val="002C3EAF"/>
    <w:rsid w:val="002C452E"/>
    <w:rsid w:val="002C57C1"/>
    <w:rsid w:val="002C62C7"/>
    <w:rsid w:val="002C6686"/>
    <w:rsid w:val="002D0398"/>
    <w:rsid w:val="002D19CE"/>
    <w:rsid w:val="002D353E"/>
    <w:rsid w:val="002D4E27"/>
    <w:rsid w:val="002D5229"/>
    <w:rsid w:val="002D5700"/>
    <w:rsid w:val="002D6885"/>
    <w:rsid w:val="002D7C50"/>
    <w:rsid w:val="002D7D86"/>
    <w:rsid w:val="002E06DA"/>
    <w:rsid w:val="002E0CA1"/>
    <w:rsid w:val="002E2CA6"/>
    <w:rsid w:val="002E3184"/>
    <w:rsid w:val="002E3F9D"/>
    <w:rsid w:val="002E4567"/>
    <w:rsid w:val="002E4666"/>
    <w:rsid w:val="002E4BBB"/>
    <w:rsid w:val="002E6000"/>
    <w:rsid w:val="002E62DB"/>
    <w:rsid w:val="002E6512"/>
    <w:rsid w:val="002E7563"/>
    <w:rsid w:val="002F199B"/>
    <w:rsid w:val="002F2018"/>
    <w:rsid w:val="002F27E6"/>
    <w:rsid w:val="002F2BFB"/>
    <w:rsid w:val="002F2FDE"/>
    <w:rsid w:val="002F3495"/>
    <w:rsid w:val="002F34A2"/>
    <w:rsid w:val="002F3BB9"/>
    <w:rsid w:val="002F4255"/>
    <w:rsid w:val="002F6594"/>
    <w:rsid w:val="002F6910"/>
    <w:rsid w:val="0030073D"/>
    <w:rsid w:val="00300D3A"/>
    <w:rsid w:val="00301BB3"/>
    <w:rsid w:val="003029B0"/>
    <w:rsid w:val="00302D03"/>
    <w:rsid w:val="00302EA8"/>
    <w:rsid w:val="003040B6"/>
    <w:rsid w:val="003040E2"/>
    <w:rsid w:val="00304D48"/>
    <w:rsid w:val="00305143"/>
    <w:rsid w:val="00305789"/>
    <w:rsid w:val="0030694E"/>
    <w:rsid w:val="00306A3A"/>
    <w:rsid w:val="00306C32"/>
    <w:rsid w:val="00306ECE"/>
    <w:rsid w:val="00307B22"/>
    <w:rsid w:val="00310279"/>
    <w:rsid w:val="0031229D"/>
    <w:rsid w:val="00312970"/>
    <w:rsid w:val="00313CB2"/>
    <w:rsid w:val="003140A9"/>
    <w:rsid w:val="00314537"/>
    <w:rsid w:val="00314AB8"/>
    <w:rsid w:val="00314B00"/>
    <w:rsid w:val="00314FF3"/>
    <w:rsid w:val="00315A16"/>
    <w:rsid w:val="003160B2"/>
    <w:rsid w:val="003167F5"/>
    <w:rsid w:val="0031683B"/>
    <w:rsid w:val="00316EC5"/>
    <w:rsid w:val="00317022"/>
    <w:rsid w:val="00317475"/>
    <w:rsid w:val="00317499"/>
    <w:rsid w:val="00317C10"/>
    <w:rsid w:val="00320274"/>
    <w:rsid w:val="00320444"/>
    <w:rsid w:val="0032097D"/>
    <w:rsid w:val="00321189"/>
    <w:rsid w:val="00321351"/>
    <w:rsid w:val="00322554"/>
    <w:rsid w:val="0032452A"/>
    <w:rsid w:val="00324C36"/>
    <w:rsid w:val="00326C71"/>
    <w:rsid w:val="003279E5"/>
    <w:rsid w:val="00327C6C"/>
    <w:rsid w:val="00330122"/>
    <w:rsid w:val="003315E5"/>
    <w:rsid w:val="003316BF"/>
    <w:rsid w:val="00335C68"/>
    <w:rsid w:val="00336173"/>
    <w:rsid w:val="00336499"/>
    <w:rsid w:val="00336876"/>
    <w:rsid w:val="00336CA1"/>
    <w:rsid w:val="00337345"/>
    <w:rsid w:val="003375E8"/>
    <w:rsid w:val="00337F22"/>
    <w:rsid w:val="00337F67"/>
    <w:rsid w:val="00340020"/>
    <w:rsid w:val="0034177E"/>
    <w:rsid w:val="003424A0"/>
    <w:rsid w:val="00342592"/>
    <w:rsid w:val="00344021"/>
    <w:rsid w:val="0034456D"/>
    <w:rsid w:val="00345018"/>
    <w:rsid w:val="0034685F"/>
    <w:rsid w:val="0034724E"/>
    <w:rsid w:val="00347282"/>
    <w:rsid w:val="003478BC"/>
    <w:rsid w:val="00347A73"/>
    <w:rsid w:val="00350D68"/>
    <w:rsid w:val="00351066"/>
    <w:rsid w:val="003517B3"/>
    <w:rsid w:val="00351824"/>
    <w:rsid w:val="00352004"/>
    <w:rsid w:val="00352A50"/>
    <w:rsid w:val="0035372B"/>
    <w:rsid w:val="0035390F"/>
    <w:rsid w:val="00354A1C"/>
    <w:rsid w:val="0035563B"/>
    <w:rsid w:val="00355756"/>
    <w:rsid w:val="00355B6C"/>
    <w:rsid w:val="00355D7B"/>
    <w:rsid w:val="003569BD"/>
    <w:rsid w:val="00356B3F"/>
    <w:rsid w:val="00357544"/>
    <w:rsid w:val="003604C7"/>
    <w:rsid w:val="00361B69"/>
    <w:rsid w:val="00361B75"/>
    <w:rsid w:val="00361D8E"/>
    <w:rsid w:val="003627A3"/>
    <w:rsid w:val="00362F74"/>
    <w:rsid w:val="00363254"/>
    <w:rsid w:val="003640A6"/>
    <w:rsid w:val="00365339"/>
    <w:rsid w:val="00365A41"/>
    <w:rsid w:val="00365A4F"/>
    <w:rsid w:val="003727AA"/>
    <w:rsid w:val="00372B94"/>
    <w:rsid w:val="0037304E"/>
    <w:rsid w:val="0037346F"/>
    <w:rsid w:val="00374123"/>
    <w:rsid w:val="00374812"/>
    <w:rsid w:val="00374B62"/>
    <w:rsid w:val="00374B82"/>
    <w:rsid w:val="00374BB7"/>
    <w:rsid w:val="00375218"/>
    <w:rsid w:val="00375876"/>
    <w:rsid w:val="003760D7"/>
    <w:rsid w:val="00376319"/>
    <w:rsid w:val="00376DA2"/>
    <w:rsid w:val="00377F1E"/>
    <w:rsid w:val="003801F4"/>
    <w:rsid w:val="0038036E"/>
    <w:rsid w:val="003805A1"/>
    <w:rsid w:val="00382744"/>
    <w:rsid w:val="00382EDC"/>
    <w:rsid w:val="003836EC"/>
    <w:rsid w:val="00384200"/>
    <w:rsid w:val="003854EF"/>
    <w:rsid w:val="00386055"/>
    <w:rsid w:val="00392E22"/>
    <w:rsid w:val="00392E44"/>
    <w:rsid w:val="00392E6B"/>
    <w:rsid w:val="003935C1"/>
    <w:rsid w:val="00393D29"/>
    <w:rsid w:val="00395973"/>
    <w:rsid w:val="0039597B"/>
    <w:rsid w:val="0039664B"/>
    <w:rsid w:val="00396CE2"/>
    <w:rsid w:val="00397207"/>
    <w:rsid w:val="00397BE2"/>
    <w:rsid w:val="003A2418"/>
    <w:rsid w:val="003A2FC3"/>
    <w:rsid w:val="003A41B6"/>
    <w:rsid w:val="003A462E"/>
    <w:rsid w:val="003A4AAD"/>
    <w:rsid w:val="003A5734"/>
    <w:rsid w:val="003A58BD"/>
    <w:rsid w:val="003A601E"/>
    <w:rsid w:val="003A602C"/>
    <w:rsid w:val="003A60C7"/>
    <w:rsid w:val="003A702B"/>
    <w:rsid w:val="003A73D0"/>
    <w:rsid w:val="003B1014"/>
    <w:rsid w:val="003B1DD3"/>
    <w:rsid w:val="003B32DA"/>
    <w:rsid w:val="003B37FB"/>
    <w:rsid w:val="003B3825"/>
    <w:rsid w:val="003B429C"/>
    <w:rsid w:val="003B449B"/>
    <w:rsid w:val="003B4940"/>
    <w:rsid w:val="003B5B4D"/>
    <w:rsid w:val="003B63C3"/>
    <w:rsid w:val="003B674B"/>
    <w:rsid w:val="003B6B54"/>
    <w:rsid w:val="003B749F"/>
    <w:rsid w:val="003C0A95"/>
    <w:rsid w:val="003C1B99"/>
    <w:rsid w:val="003C1D18"/>
    <w:rsid w:val="003C1D24"/>
    <w:rsid w:val="003C1F5E"/>
    <w:rsid w:val="003C217E"/>
    <w:rsid w:val="003C2D89"/>
    <w:rsid w:val="003C3D66"/>
    <w:rsid w:val="003C451C"/>
    <w:rsid w:val="003C56CE"/>
    <w:rsid w:val="003C5BF9"/>
    <w:rsid w:val="003C72A4"/>
    <w:rsid w:val="003C74F5"/>
    <w:rsid w:val="003C7563"/>
    <w:rsid w:val="003D0F44"/>
    <w:rsid w:val="003D114F"/>
    <w:rsid w:val="003D3661"/>
    <w:rsid w:val="003D3796"/>
    <w:rsid w:val="003D3CE1"/>
    <w:rsid w:val="003D3EF7"/>
    <w:rsid w:val="003D4486"/>
    <w:rsid w:val="003D46FA"/>
    <w:rsid w:val="003D4816"/>
    <w:rsid w:val="003D4B9C"/>
    <w:rsid w:val="003D5720"/>
    <w:rsid w:val="003D5C32"/>
    <w:rsid w:val="003D61E2"/>
    <w:rsid w:val="003D67B5"/>
    <w:rsid w:val="003D6E7D"/>
    <w:rsid w:val="003D73DF"/>
    <w:rsid w:val="003D7765"/>
    <w:rsid w:val="003D7ADA"/>
    <w:rsid w:val="003E07BF"/>
    <w:rsid w:val="003E1103"/>
    <w:rsid w:val="003E1C71"/>
    <w:rsid w:val="003E200C"/>
    <w:rsid w:val="003E24B9"/>
    <w:rsid w:val="003E29D9"/>
    <w:rsid w:val="003E2A0B"/>
    <w:rsid w:val="003E3036"/>
    <w:rsid w:val="003E3836"/>
    <w:rsid w:val="003E3D00"/>
    <w:rsid w:val="003E3FE3"/>
    <w:rsid w:val="003E49F9"/>
    <w:rsid w:val="003E58F1"/>
    <w:rsid w:val="003E5903"/>
    <w:rsid w:val="003E61AC"/>
    <w:rsid w:val="003E63C0"/>
    <w:rsid w:val="003E7EB8"/>
    <w:rsid w:val="003F04C0"/>
    <w:rsid w:val="003F16B2"/>
    <w:rsid w:val="003F36D4"/>
    <w:rsid w:val="003F4B0F"/>
    <w:rsid w:val="003F4C44"/>
    <w:rsid w:val="003F4D39"/>
    <w:rsid w:val="003F4E74"/>
    <w:rsid w:val="003F53AF"/>
    <w:rsid w:val="003F589B"/>
    <w:rsid w:val="003F6F61"/>
    <w:rsid w:val="003F7155"/>
    <w:rsid w:val="003F74D8"/>
    <w:rsid w:val="003F751B"/>
    <w:rsid w:val="003F7FDF"/>
    <w:rsid w:val="004001E3"/>
    <w:rsid w:val="0040146E"/>
    <w:rsid w:val="00401D97"/>
    <w:rsid w:val="004033F6"/>
    <w:rsid w:val="00403647"/>
    <w:rsid w:val="004038CF"/>
    <w:rsid w:val="00404646"/>
    <w:rsid w:val="004048B7"/>
    <w:rsid w:val="00404A9B"/>
    <w:rsid w:val="00404C56"/>
    <w:rsid w:val="0040517B"/>
    <w:rsid w:val="00405AAF"/>
    <w:rsid w:val="00405FA0"/>
    <w:rsid w:val="0040605D"/>
    <w:rsid w:val="0040698D"/>
    <w:rsid w:val="00407754"/>
    <w:rsid w:val="0041118E"/>
    <w:rsid w:val="00411C37"/>
    <w:rsid w:val="00411C58"/>
    <w:rsid w:val="004123CF"/>
    <w:rsid w:val="00412948"/>
    <w:rsid w:val="00412B67"/>
    <w:rsid w:val="004134B7"/>
    <w:rsid w:val="00414100"/>
    <w:rsid w:val="00414CC7"/>
    <w:rsid w:val="004157B9"/>
    <w:rsid w:val="00415C37"/>
    <w:rsid w:val="004161C7"/>
    <w:rsid w:val="004163D5"/>
    <w:rsid w:val="00416ADD"/>
    <w:rsid w:val="0041719B"/>
    <w:rsid w:val="0041780D"/>
    <w:rsid w:val="00420553"/>
    <w:rsid w:val="004206B6"/>
    <w:rsid w:val="00420E68"/>
    <w:rsid w:val="00420F5B"/>
    <w:rsid w:val="00421CD1"/>
    <w:rsid w:val="004225C6"/>
    <w:rsid w:val="004230BC"/>
    <w:rsid w:val="00423533"/>
    <w:rsid w:val="00423D96"/>
    <w:rsid w:val="00424025"/>
    <w:rsid w:val="0042481D"/>
    <w:rsid w:val="00426BED"/>
    <w:rsid w:val="0042765D"/>
    <w:rsid w:val="00427D37"/>
    <w:rsid w:val="00430024"/>
    <w:rsid w:val="00430149"/>
    <w:rsid w:val="00430AA0"/>
    <w:rsid w:val="00431086"/>
    <w:rsid w:val="00431533"/>
    <w:rsid w:val="004320BB"/>
    <w:rsid w:val="004326EC"/>
    <w:rsid w:val="00432793"/>
    <w:rsid w:val="0043298D"/>
    <w:rsid w:val="0043389C"/>
    <w:rsid w:val="00433F5E"/>
    <w:rsid w:val="0043455A"/>
    <w:rsid w:val="0043464A"/>
    <w:rsid w:val="004349A3"/>
    <w:rsid w:val="00434E28"/>
    <w:rsid w:val="00436C2D"/>
    <w:rsid w:val="00437516"/>
    <w:rsid w:val="00437707"/>
    <w:rsid w:val="00437925"/>
    <w:rsid w:val="00437BEB"/>
    <w:rsid w:val="00437C56"/>
    <w:rsid w:val="00440187"/>
    <w:rsid w:val="0044020A"/>
    <w:rsid w:val="00441A44"/>
    <w:rsid w:val="00441D6A"/>
    <w:rsid w:val="0044234F"/>
    <w:rsid w:val="00442B8C"/>
    <w:rsid w:val="004445A6"/>
    <w:rsid w:val="00445EC7"/>
    <w:rsid w:val="00445EC9"/>
    <w:rsid w:val="0044659C"/>
    <w:rsid w:val="00450CC5"/>
    <w:rsid w:val="00450D3D"/>
    <w:rsid w:val="00451605"/>
    <w:rsid w:val="004518A5"/>
    <w:rsid w:val="00452A67"/>
    <w:rsid w:val="004535AE"/>
    <w:rsid w:val="0045369F"/>
    <w:rsid w:val="00453750"/>
    <w:rsid w:val="00453AB6"/>
    <w:rsid w:val="004550E6"/>
    <w:rsid w:val="004558DE"/>
    <w:rsid w:val="0045600A"/>
    <w:rsid w:val="0045716C"/>
    <w:rsid w:val="00457DE7"/>
    <w:rsid w:val="00457EBD"/>
    <w:rsid w:val="0046176B"/>
    <w:rsid w:val="00461DF1"/>
    <w:rsid w:val="004622CE"/>
    <w:rsid w:val="00462611"/>
    <w:rsid w:val="00462902"/>
    <w:rsid w:val="00462AC5"/>
    <w:rsid w:val="00462D72"/>
    <w:rsid w:val="004630E5"/>
    <w:rsid w:val="00464943"/>
    <w:rsid w:val="0046585B"/>
    <w:rsid w:val="00465F5C"/>
    <w:rsid w:val="004671EE"/>
    <w:rsid w:val="004701A4"/>
    <w:rsid w:val="00470431"/>
    <w:rsid w:val="00470816"/>
    <w:rsid w:val="00470D0B"/>
    <w:rsid w:val="00470E0A"/>
    <w:rsid w:val="004713A0"/>
    <w:rsid w:val="00472690"/>
    <w:rsid w:val="00473113"/>
    <w:rsid w:val="00473666"/>
    <w:rsid w:val="004749BA"/>
    <w:rsid w:val="004756AF"/>
    <w:rsid w:val="00476949"/>
    <w:rsid w:val="00476EBE"/>
    <w:rsid w:val="00477534"/>
    <w:rsid w:val="0047768B"/>
    <w:rsid w:val="00477A4F"/>
    <w:rsid w:val="00477CA2"/>
    <w:rsid w:val="00480429"/>
    <w:rsid w:val="00480568"/>
    <w:rsid w:val="0048151E"/>
    <w:rsid w:val="00482144"/>
    <w:rsid w:val="004821A3"/>
    <w:rsid w:val="0048241C"/>
    <w:rsid w:val="00482552"/>
    <w:rsid w:val="00482663"/>
    <w:rsid w:val="00482E25"/>
    <w:rsid w:val="004834EE"/>
    <w:rsid w:val="0048382E"/>
    <w:rsid w:val="0048388E"/>
    <w:rsid w:val="00483E5E"/>
    <w:rsid w:val="004844FF"/>
    <w:rsid w:val="00484A70"/>
    <w:rsid w:val="00484CB9"/>
    <w:rsid w:val="00484F51"/>
    <w:rsid w:val="00484FB6"/>
    <w:rsid w:val="004857FD"/>
    <w:rsid w:val="00485948"/>
    <w:rsid w:val="00485E76"/>
    <w:rsid w:val="00486DAA"/>
    <w:rsid w:val="00486EB3"/>
    <w:rsid w:val="0048712A"/>
    <w:rsid w:val="00487538"/>
    <w:rsid w:val="004901C4"/>
    <w:rsid w:val="00491666"/>
    <w:rsid w:val="00491D5C"/>
    <w:rsid w:val="00492098"/>
    <w:rsid w:val="004925B9"/>
    <w:rsid w:val="00492FB1"/>
    <w:rsid w:val="00493489"/>
    <w:rsid w:val="004934D9"/>
    <w:rsid w:val="0049386B"/>
    <w:rsid w:val="004938DC"/>
    <w:rsid w:val="00495B64"/>
    <w:rsid w:val="00495DDE"/>
    <w:rsid w:val="00496022"/>
    <w:rsid w:val="00497966"/>
    <w:rsid w:val="00497E36"/>
    <w:rsid w:val="004A00DE"/>
    <w:rsid w:val="004A0175"/>
    <w:rsid w:val="004A0603"/>
    <w:rsid w:val="004A060E"/>
    <w:rsid w:val="004A0A70"/>
    <w:rsid w:val="004A0B3C"/>
    <w:rsid w:val="004A15BF"/>
    <w:rsid w:val="004A196A"/>
    <w:rsid w:val="004A269F"/>
    <w:rsid w:val="004A271C"/>
    <w:rsid w:val="004A34FA"/>
    <w:rsid w:val="004A3AE8"/>
    <w:rsid w:val="004A3B35"/>
    <w:rsid w:val="004A42EA"/>
    <w:rsid w:val="004A4C68"/>
    <w:rsid w:val="004A538C"/>
    <w:rsid w:val="004A5829"/>
    <w:rsid w:val="004A5E30"/>
    <w:rsid w:val="004A615C"/>
    <w:rsid w:val="004A623B"/>
    <w:rsid w:val="004A6A7E"/>
    <w:rsid w:val="004A726E"/>
    <w:rsid w:val="004A7689"/>
    <w:rsid w:val="004A7F0E"/>
    <w:rsid w:val="004B00C8"/>
    <w:rsid w:val="004B02D7"/>
    <w:rsid w:val="004B050F"/>
    <w:rsid w:val="004B18D3"/>
    <w:rsid w:val="004B1BC9"/>
    <w:rsid w:val="004B1C65"/>
    <w:rsid w:val="004B1C6A"/>
    <w:rsid w:val="004B1C99"/>
    <w:rsid w:val="004B1EA9"/>
    <w:rsid w:val="004B2269"/>
    <w:rsid w:val="004B2A27"/>
    <w:rsid w:val="004B3149"/>
    <w:rsid w:val="004B35B4"/>
    <w:rsid w:val="004B3862"/>
    <w:rsid w:val="004B3DCE"/>
    <w:rsid w:val="004B4837"/>
    <w:rsid w:val="004B5013"/>
    <w:rsid w:val="004B527B"/>
    <w:rsid w:val="004B6812"/>
    <w:rsid w:val="004B6ED3"/>
    <w:rsid w:val="004C0481"/>
    <w:rsid w:val="004C0528"/>
    <w:rsid w:val="004C0832"/>
    <w:rsid w:val="004C149E"/>
    <w:rsid w:val="004C20D3"/>
    <w:rsid w:val="004C2498"/>
    <w:rsid w:val="004C57B1"/>
    <w:rsid w:val="004D07B7"/>
    <w:rsid w:val="004D1954"/>
    <w:rsid w:val="004D1E2A"/>
    <w:rsid w:val="004D27D8"/>
    <w:rsid w:val="004D2B44"/>
    <w:rsid w:val="004D2DFB"/>
    <w:rsid w:val="004D2E27"/>
    <w:rsid w:val="004D4364"/>
    <w:rsid w:val="004D4555"/>
    <w:rsid w:val="004D4ACD"/>
    <w:rsid w:val="004D4C64"/>
    <w:rsid w:val="004D4FF7"/>
    <w:rsid w:val="004D50D1"/>
    <w:rsid w:val="004D7473"/>
    <w:rsid w:val="004D7FDF"/>
    <w:rsid w:val="004E0914"/>
    <w:rsid w:val="004E0CCE"/>
    <w:rsid w:val="004E1410"/>
    <w:rsid w:val="004E1854"/>
    <w:rsid w:val="004E28E7"/>
    <w:rsid w:val="004E2A6A"/>
    <w:rsid w:val="004E32F9"/>
    <w:rsid w:val="004E3C50"/>
    <w:rsid w:val="004E4A98"/>
    <w:rsid w:val="004E4E72"/>
    <w:rsid w:val="004E630E"/>
    <w:rsid w:val="004E6F41"/>
    <w:rsid w:val="004F0BDB"/>
    <w:rsid w:val="004F169F"/>
    <w:rsid w:val="004F1C5C"/>
    <w:rsid w:val="004F2080"/>
    <w:rsid w:val="004F3534"/>
    <w:rsid w:val="004F3720"/>
    <w:rsid w:val="004F37B4"/>
    <w:rsid w:val="004F38F1"/>
    <w:rsid w:val="004F3F85"/>
    <w:rsid w:val="004F414D"/>
    <w:rsid w:val="004F41E1"/>
    <w:rsid w:val="004F4907"/>
    <w:rsid w:val="004F50B2"/>
    <w:rsid w:val="004F5595"/>
    <w:rsid w:val="004F603E"/>
    <w:rsid w:val="004F6FA5"/>
    <w:rsid w:val="00500117"/>
    <w:rsid w:val="005001B7"/>
    <w:rsid w:val="005002CE"/>
    <w:rsid w:val="005008DC"/>
    <w:rsid w:val="005011ED"/>
    <w:rsid w:val="005023E8"/>
    <w:rsid w:val="005028F4"/>
    <w:rsid w:val="00502D62"/>
    <w:rsid w:val="00503DFE"/>
    <w:rsid w:val="00504597"/>
    <w:rsid w:val="005048B2"/>
    <w:rsid w:val="0050495A"/>
    <w:rsid w:val="005050BF"/>
    <w:rsid w:val="00505FE1"/>
    <w:rsid w:val="005112A5"/>
    <w:rsid w:val="005119BB"/>
    <w:rsid w:val="005121A3"/>
    <w:rsid w:val="00512401"/>
    <w:rsid w:val="00512B4E"/>
    <w:rsid w:val="00514694"/>
    <w:rsid w:val="00516637"/>
    <w:rsid w:val="00516992"/>
    <w:rsid w:val="00516EBB"/>
    <w:rsid w:val="0052020E"/>
    <w:rsid w:val="00520EFB"/>
    <w:rsid w:val="00521454"/>
    <w:rsid w:val="005219A6"/>
    <w:rsid w:val="00521B4A"/>
    <w:rsid w:val="00521EFB"/>
    <w:rsid w:val="005224A1"/>
    <w:rsid w:val="005247A4"/>
    <w:rsid w:val="005248F8"/>
    <w:rsid w:val="00524A4E"/>
    <w:rsid w:val="005255C0"/>
    <w:rsid w:val="0052574A"/>
    <w:rsid w:val="005265D3"/>
    <w:rsid w:val="00526B43"/>
    <w:rsid w:val="00527B09"/>
    <w:rsid w:val="00530101"/>
    <w:rsid w:val="00530611"/>
    <w:rsid w:val="005306AF"/>
    <w:rsid w:val="005309E8"/>
    <w:rsid w:val="00530A08"/>
    <w:rsid w:val="00530A5F"/>
    <w:rsid w:val="00532430"/>
    <w:rsid w:val="00533524"/>
    <w:rsid w:val="0053453C"/>
    <w:rsid w:val="00534A2E"/>
    <w:rsid w:val="005350F0"/>
    <w:rsid w:val="00535C3E"/>
    <w:rsid w:val="0053616C"/>
    <w:rsid w:val="00537146"/>
    <w:rsid w:val="005372DA"/>
    <w:rsid w:val="005401F6"/>
    <w:rsid w:val="00540D37"/>
    <w:rsid w:val="0054163A"/>
    <w:rsid w:val="00542587"/>
    <w:rsid w:val="00542A44"/>
    <w:rsid w:val="00542EF1"/>
    <w:rsid w:val="005434F0"/>
    <w:rsid w:val="00544857"/>
    <w:rsid w:val="005455B7"/>
    <w:rsid w:val="0054684F"/>
    <w:rsid w:val="005475FC"/>
    <w:rsid w:val="00551484"/>
    <w:rsid w:val="00551907"/>
    <w:rsid w:val="00552868"/>
    <w:rsid w:val="00552DFD"/>
    <w:rsid w:val="00552E8C"/>
    <w:rsid w:val="00552F09"/>
    <w:rsid w:val="00553354"/>
    <w:rsid w:val="005535C1"/>
    <w:rsid w:val="00553D94"/>
    <w:rsid w:val="00553EC8"/>
    <w:rsid w:val="0055472A"/>
    <w:rsid w:val="00554883"/>
    <w:rsid w:val="00555092"/>
    <w:rsid w:val="0055697A"/>
    <w:rsid w:val="00556E40"/>
    <w:rsid w:val="00557024"/>
    <w:rsid w:val="0055763A"/>
    <w:rsid w:val="0056007F"/>
    <w:rsid w:val="005613CC"/>
    <w:rsid w:val="00562580"/>
    <w:rsid w:val="00562A22"/>
    <w:rsid w:val="00564A6F"/>
    <w:rsid w:val="00564DD7"/>
    <w:rsid w:val="00566189"/>
    <w:rsid w:val="0057000A"/>
    <w:rsid w:val="0057090D"/>
    <w:rsid w:val="00570FA3"/>
    <w:rsid w:val="00571216"/>
    <w:rsid w:val="00571536"/>
    <w:rsid w:val="00572A9B"/>
    <w:rsid w:val="00573BDB"/>
    <w:rsid w:val="00574019"/>
    <w:rsid w:val="005743BD"/>
    <w:rsid w:val="005758E9"/>
    <w:rsid w:val="00575A39"/>
    <w:rsid w:val="00575E65"/>
    <w:rsid w:val="005763B3"/>
    <w:rsid w:val="005765F0"/>
    <w:rsid w:val="00576C4D"/>
    <w:rsid w:val="0057776A"/>
    <w:rsid w:val="00577CD0"/>
    <w:rsid w:val="0058027B"/>
    <w:rsid w:val="0058049C"/>
    <w:rsid w:val="005806B3"/>
    <w:rsid w:val="005809E0"/>
    <w:rsid w:val="005810E9"/>
    <w:rsid w:val="005815C3"/>
    <w:rsid w:val="005820E5"/>
    <w:rsid w:val="0058228B"/>
    <w:rsid w:val="00582740"/>
    <w:rsid w:val="00583C7A"/>
    <w:rsid w:val="00584115"/>
    <w:rsid w:val="00584ADF"/>
    <w:rsid w:val="00584E5F"/>
    <w:rsid w:val="00585D6F"/>
    <w:rsid w:val="00586809"/>
    <w:rsid w:val="00586E2A"/>
    <w:rsid w:val="005873F0"/>
    <w:rsid w:val="005875AC"/>
    <w:rsid w:val="0059343C"/>
    <w:rsid w:val="00593806"/>
    <w:rsid w:val="00593E1A"/>
    <w:rsid w:val="0059516D"/>
    <w:rsid w:val="005958F7"/>
    <w:rsid w:val="00595A75"/>
    <w:rsid w:val="00595B06"/>
    <w:rsid w:val="00595B52"/>
    <w:rsid w:val="0059649B"/>
    <w:rsid w:val="00596AD9"/>
    <w:rsid w:val="00597EC7"/>
    <w:rsid w:val="005A0E8A"/>
    <w:rsid w:val="005A1D75"/>
    <w:rsid w:val="005A24F0"/>
    <w:rsid w:val="005A25A4"/>
    <w:rsid w:val="005A2A60"/>
    <w:rsid w:val="005A2CF3"/>
    <w:rsid w:val="005A2EC6"/>
    <w:rsid w:val="005A3915"/>
    <w:rsid w:val="005A47D3"/>
    <w:rsid w:val="005A4B5A"/>
    <w:rsid w:val="005A4EA4"/>
    <w:rsid w:val="005A58A2"/>
    <w:rsid w:val="005A5A8B"/>
    <w:rsid w:val="005A7352"/>
    <w:rsid w:val="005A7FC7"/>
    <w:rsid w:val="005B0101"/>
    <w:rsid w:val="005B04AD"/>
    <w:rsid w:val="005B06A6"/>
    <w:rsid w:val="005B0E77"/>
    <w:rsid w:val="005B16A5"/>
    <w:rsid w:val="005B1C75"/>
    <w:rsid w:val="005B284D"/>
    <w:rsid w:val="005B3809"/>
    <w:rsid w:val="005B39AE"/>
    <w:rsid w:val="005B3B9F"/>
    <w:rsid w:val="005B431A"/>
    <w:rsid w:val="005B5F28"/>
    <w:rsid w:val="005B62EC"/>
    <w:rsid w:val="005B69D7"/>
    <w:rsid w:val="005B70BE"/>
    <w:rsid w:val="005B742B"/>
    <w:rsid w:val="005C0AE4"/>
    <w:rsid w:val="005C0B39"/>
    <w:rsid w:val="005C18EA"/>
    <w:rsid w:val="005C1919"/>
    <w:rsid w:val="005C1BCC"/>
    <w:rsid w:val="005C2355"/>
    <w:rsid w:val="005C2658"/>
    <w:rsid w:val="005C26DD"/>
    <w:rsid w:val="005C2F19"/>
    <w:rsid w:val="005C3929"/>
    <w:rsid w:val="005C3C9A"/>
    <w:rsid w:val="005C47CD"/>
    <w:rsid w:val="005C6415"/>
    <w:rsid w:val="005C678F"/>
    <w:rsid w:val="005C6D7F"/>
    <w:rsid w:val="005C72EA"/>
    <w:rsid w:val="005C749B"/>
    <w:rsid w:val="005D0F58"/>
    <w:rsid w:val="005D0FEB"/>
    <w:rsid w:val="005D1482"/>
    <w:rsid w:val="005D1C37"/>
    <w:rsid w:val="005D25FB"/>
    <w:rsid w:val="005D27D3"/>
    <w:rsid w:val="005D2B90"/>
    <w:rsid w:val="005D32C6"/>
    <w:rsid w:val="005D334F"/>
    <w:rsid w:val="005D3663"/>
    <w:rsid w:val="005D38A9"/>
    <w:rsid w:val="005D4392"/>
    <w:rsid w:val="005D441A"/>
    <w:rsid w:val="005D451D"/>
    <w:rsid w:val="005D4F5F"/>
    <w:rsid w:val="005D55E9"/>
    <w:rsid w:val="005D5C46"/>
    <w:rsid w:val="005D65AD"/>
    <w:rsid w:val="005D79BC"/>
    <w:rsid w:val="005E013C"/>
    <w:rsid w:val="005E045C"/>
    <w:rsid w:val="005E0BB4"/>
    <w:rsid w:val="005E0E9F"/>
    <w:rsid w:val="005E1696"/>
    <w:rsid w:val="005E1E4C"/>
    <w:rsid w:val="005E1EB7"/>
    <w:rsid w:val="005E272C"/>
    <w:rsid w:val="005E2901"/>
    <w:rsid w:val="005E35EF"/>
    <w:rsid w:val="005E3F41"/>
    <w:rsid w:val="005E435F"/>
    <w:rsid w:val="005E4FEA"/>
    <w:rsid w:val="005E5A06"/>
    <w:rsid w:val="005E5C91"/>
    <w:rsid w:val="005E6C12"/>
    <w:rsid w:val="005E70D5"/>
    <w:rsid w:val="005E78CB"/>
    <w:rsid w:val="005E7AF0"/>
    <w:rsid w:val="005E7DE3"/>
    <w:rsid w:val="005E7F11"/>
    <w:rsid w:val="005F049B"/>
    <w:rsid w:val="005F2E3E"/>
    <w:rsid w:val="005F697A"/>
    <w:rsid w:val="005F6F6F"/>
    <w:rsid w:val="005F7719"/>
    <w:rsid w:val="005F7790"/>
    <w:rsid w:val="005F7DA0"/>
    <w:rsid w:val="00600F27"/>
    <w:rsid w:val="00601900"/>
    <w:rsid w:val="00601F9C"/>
    <w:rsid w:val="0060271F"/>
    <w:rsid w:val="006034F5"/>
    <w:rsid w:val="00605559"/>
    <w:rsid w:val="00605732"/>
    <w:rsid w:val="0060645C"/>
    <w:rsid w:val="006076C5"/>
    <w:rsid w:val="006079D7"/>
    <w:rsid w:val="00607A28"/>
    <w:rsid w:val="00607BFF"/>
    <w:rsid w:val="00610CDB"/>
    <w:rsid w:val="006116BD"/>
    <w:rsid w:val="00611A9E"/>
    <w:rsid w:val="00612469"/>
    <w:rsid w:val="00613622"/>
    <w:rsid w:val="00613C5E"/>
    <w:rsid w:val="00613CDC"/>
    <w:rsid w:val="00613E44"/>
    <w:rsid w:val="006171C8"/>
    <w:rsid w:val="00620DF8"/>
    <w:rsid w:val="006210D4"/>
    <w:rsid w:val="006214F7"/>
    <w:rsid w:val="006216A4"/>
    <w:rsid w:val="006217DD"/>
    <w:rsid w:val="0062228A"/>
    <w:rsid w:val="006230E0"/>
    <w:rsid w:val="006248FA"/>
    <w:rsid w:val="0062515A"/>
    <w:rsid w:val="0062548E"/>
    <w:rsid w:val="006258D9"/>
    <w:rsid w:val="00625E49"/>
    <w:rsid w:val="00626415"/>
    <w:rsid w:val="00626809"/>
    <w:rsid w:val="006268AB"/>
    <w:rsid w:val="00627514"/>
    <w:rsid w:val="00630511"/>
    <w:rsid w:val="006305AA"/>
    <w:rsid w:val="00630BA1"/>
    <w:rsid w:val="00630FF5"/>
    <w:rsid w:val="00631E95"/>
    <w:rsid w:val="00631ED4"/>
    <w:rsid w:val="00631FFE"/>
    <w:rsid w:val="00632DB6"/>
    <w:rsid w:val="00633833"/>
    <w:rsid w:val="006350A6"/>
    <w:rsid w:val="00635809"/>
    <w:rsid w:val="00635BDB"/>
    <w:rsid w:val="00635E9B"/>
    <w:rsid w:val="006369A9"/>
    <w:rsid w:val="00637387"/>
    <w:rsid w:val="0063768A"/>
    <w:rsid w:val="006401A5"/>
    <w:rsid w:val="00640E74"/>
    <w:rsid w:val="006414DF"/>
    <w:rsid w:val="00641C07"/>
    <w:rsid w:val="00641FAB"/>
    <w:rsid w:val="00642A0C"/>
    <w:rsid w:val="00642A13"/>
    <w:rsid w:val="00643587"/>
    <w:rsid w:val="00644765"/>
    <w:rsid w:val="006451AF"/>
    <w:rsid w:val="00645249"/>
    <w:rsid w:val="0064602A"/>
    <w:rsid w:val="00646818"/>
    <w:rsid w:val="00651601"/>
    <w:rsid w:val="00651BC7"/>
    <w:rsid w:val="00653195"/>
    <w:rsid w:val="00653B86"/>
    <w:rsid w:val="006546D6"/>
    <w:rsid w:val="006547FA"/>
    <w:rsid w:val="00657842"/>
    <w:rsid w:val="0066169A"/>
    <w:rsid w:val="00661846"/>
    <w:rsid w:val="0066202F"/>
    <w:rsid w:val="0066256D"/>
    <w:rsid w:val="0066288E"/>
    <w:rsid w:val="0066311A"/>
    <w:rsid w:val="00663C29"/>
    <w:rsid w:val="006642FA"/>
    <w:rsid w:val="0066532F"/>
    <w:rsid w:val="006660CC"/>
    <w:rsid w:val="00671B9D"/>
    <w:rsid w:val="00671C60"/>
    <w:rsid w:val="006720AA"/>
    <w:rsid w:val="006726CA"/>
    <w:rsid w:val="00672B3E"/>
    <w:rsid w:val="00672CF3"/>
    <w:rsid w:val="00672D7E"/>
    <w:rsid w:val="00672F24"/>
    <w:rsid w:val="0067515C"/>
    <w:rsid w:val="00675994"/>
    <w:rsid w:val="00675F66"/>
    <w:rsid w:val="0067627C"/>
    <w:rsid w:val="006767E9"/>
    <w:rsid w:val="00676A14"/>
    <w:rsid w:val="00676C9C"/>
    <w:rsid w:val="00676F07"/>
    <w:rsid w:val="00676FCD"/>
    <w:rsid w:val="00677F7B"/>
    <w:rsid w:val="0068118C"/>
    <w:rsid w:val="006813E2"/>
    <w:rsid w:val="006816E4"/>
    <w:rsid w:val="006821C6"/>
    <w:rsid w:val="00682293"/>
    <w:rsid w:val="00682A42"/>
    <w:rsid w:val="00682F51"/>
    <w:rsid w:val="00683351"/>
    <w:rsid w:val="0068336F"/>
    <w:rsid w:val="0068338B"/>
    <w:rsid w:val="0068412C"/>
    <w:rsid w:val="00684A43"/>
    <w:rsid w:val="006855E5"/>
    <w:rsid w:val="00685A5C"/>
    <w:rsid w:val="0068719D"/>
    <w:rsid w:val="00687B9A"/>
    <w:rsid w:val="00690C21"/>
    <w:rsid w:val="00691AD4"/>
    <w:rsid w:val="00692AF5"/>
    <w:rsid w:val="006939DC"/>
    <w:rsid w:val="00693D09"/>
    <w:rsid w:val="00694DE6"/>
    <w:rsid w:val="00695F13"/>
    <w:rsid w:val="00696225"/>
    <w:rsid w:val="00696848"/>
    <w:rsid w:val="006972CD"/>
    <w:rsid w:val="006977A3"/>
    <w:rsid w:val="006977F2"/>
    <w:rsid w:val="00697AF8"/>
    <w:rsid w:val="006A0A91"/>
    <w:rsid w:val="006A1B00"/>
    <w:rsid w:val="006A1D38"/>
    <w:rsid w:val="006A23AF"/>
    <w:rsid w:val="006A2B79"/>
    <w:rsid w:val="006A2E7C"/>
    <w:rsid w:val="006A3465"/>
    <w:rsid w:val="006A46FD"/>
    <w:rsid w:val="006A5A45"/>
    <w:rsid w:val="006A6D4D"/>
    <w:rsid w:val="006A6FFB"/>
    <w:rsid w:val="006A7010"/>
    <w:rsid w:val="006A7452"/>
    <w:rsid w:val="006A7726"/>
    <w:rsid w:val="006A776D"/>
    <w:rsid w:val="006A7839"/>
    <w:rsid w:val="006B0531"/>
    <w:rsid w:val="006B0B93"/>
    <w:rsid w:val="006B2F74"/>
    <w:rsid w:val="006B33AE"/>
    <w:rsid w:val="006B3F1D"/>
    <w:rsid w:val="006B4B5B"/>
    <w:rsid w:val="006B5AD7"/>
    <w:rsid w:val="006B6A14"/>
    <w:rsid w:val="006B6B2C"/>
    <w:rsid w:val="006B7028"/>
    <w:rsid w:val="006B78FC"/>
    <w:rsid w:val="006B79EA"/>
    <w:rsid w:val="006B7BA6"/>
    <w:rsid w:val="006B7FA4"/>
    <w:rsid w:val="006C01D8"/>
    <w:rsid w:val="006C020D"/>
    <w:rsid w:val="006C06E7"/>
    <w:rsid w:val="006C0DA6"/>
    <w:rsid w:val="006C0E31"/>
    <w:rsid w:val="006C2346"/>
    <w:rsid w:val="006C2511"/>
    <w:rsid w:val="006C2D43"/>
    <w:rsid w:val="006C2FCA"/>
    <w:rsid w:val="006C3193"/>
    <w:rsid w:val="006C31CA"/>
    <w:rsid w:val="006C400E"/>
    <w:rsid w:val="006C49A3"/>
    <w:rsid w:val="006C557C"/>
    <w:rsid w:val="006C611B"/>
    <w:rsid w:val="006C64B9"/>
    <w:rsid w:val="006C6FA3"/>
    <w:rsid w:val="006C7037"/>
    <w:rsid w:val="006C75C3"/>
    <w:rsid w:val="006C78C2"/>
    <w:rsid w:val="006C794C"/>
    <w:rsid w:val="006C7A8E"/>
    <w:rsid w:val="006D03C3"/>
    <w:rsid w:val="006D1732"/>
    <w:rsid w:val="006D27D0"/>
    <w:rsid w:val="006D2C74"/>
    <w:rsid w:val="006D3F93"/>
    <w:rsid w:val="006D47A1"/>
    <w:rsid w:val="006D5008"/>
    <w:rsid w:val="006D649E"/>
    <w:rsid w:val="006D666E"/>
    <w:rsid w:val="006D7218"/>
    <w:rsid w:val="006D75D8"/>
    <w:rsid w:val="006D7D00"/>
    <w:rsid w:val="006E15FC"/>
    <w:rsid w:val="006E1631"/>
    <w:rsid w:val="006E1967"/>
    <w:rsid w:val="006E218D"/>
    <w:rsid w:val="006E34C8"/>
    <w:rsid w:val="006E3F04"/>
    <w:rsid w:val="006E4098"/>
    <w:rsid w:val="006E4162"/>
    <w:rsid w:val="006E4CA7"/>
    <w:rsid w:val="006E50D9"/>
    <w:rsid w:val="006E7024"/>
    <w:rsid w:val="006E7CA9"/>
    <w:rsid w:val="006E7E7C"/>
    <w:rsid w:val="006E7F96"/>
    <w:rsid w:val="006F060D"/>
    <w:rsid w:val="006F0A1D"/>
    <w:rsid w:val="006F0E90"/>
    <w:rsid w:val="006F15AC"/>
    <w:rsid w:val="006F2DA2"/>
    <w:rsid w:val="006F31EF"/>
    <w:rsid w:val="006F3385"/>
    <w:rsid w:val="006F3E81"/>
    <w:rsid w:val="006F4484"/>
    <w:rsid w:val="006F4935"/>
    <w:rsid w:val="006F4F7D"/>
    <w:rsid w:val="006F50C5"/>
    <w:rsid w:val="006F54B2"/>
    <w:rsid w:val="006F5BC8"/>
    <w:rsid w:val="006F7781"/>
    <w:rsid w:val="006F77BC"/>
    <w:rsid w:val="006F790B"/>
    <w:rsid w:val="007002BD"/>
    <w:rsid w:val="007012BA"/>
    <w:rsid w:val="00701501"/>
    <w:rsid w:val="00701CAD"/>
    <w:rsid w:val="007024CA"/>
    <w:rsid w:val="007041A2"/>
    <w:rsid w:val="00705252"/>
    <w:rsid w:val="00705812"/>
    <w:rsid w:val="007064F9"/>
    <w:rsid w:val="00706AA4"/>
    <w:rsid w:val="00706D74"/>
    <w:rsid w:val="00707CE3"/>
    <w:rsid w:val="00707D13"/>
    <w:rsid w:val="0071043F"/>
    <w:rsid w:val="00710A16"/>
    <w:rsid w:val="007112A7"/>
    <w:rsid w:val="007121CA"/>
    <w:rsid w:val="0071339F"/>
    <w:rsid w:val="007136BD"/>
    <w:rsid w:val="00714B65"/>
    <w:rsid w:val="00714EBB"/>
    <w:rsid w:val="00717704"/>
    <w:rsid w:val="00717B26"/>
    <w:rsid w:val="00717FD6"/>
    <w:rsid w:val="0072338B"/>
    <w:rsid w:val="0072353F"/>
    <w:rsid w:val="007236AD"/>
    <w:rsid w:val="00723C6B"/>
    <w:rsid w:val="00724846"/>
    <w:rsid w:val="00724EAA"/>
    <w:rsid w:val="00725ABE"/>
    <w:rsid w:val="007264EB"/>
    <w:rsid w:val="00726B98"/>
    <w:rsid w:val="00726D64"/>
    <w:rsid w:val="0072798E"/>
    <w:rsid w:val="00727EBC"/>
    <w:rsid w:val="0073036B"/>
    <w:rsid w:val="00732B0F"/>
    <w:rsid w:val="00732CA7"/>
    <w:rsid w:val="00732D1B"/>
    <w:rsid w:val="00733AE9"/>
    <w:rsid w:val="00733DCF"/>
    <w:rsid w:val="00734583"/>
    <w:rsid w:val="007370B8"/>
    <w:rsid w:val="00737DB7"/>
    <w:rsid w:val="007409AE"/>
    <w:rsid w:val="00741B18"/>
    <w:rsid w:val="007421C7"/>
    <w:rsid w:val="00742685"/>
    <w:rsid w:val="007426D3"/>
    <w:rsid w:val="00742D4A"/>
    <w:rsid w:val="00742E0C"/>
    <w:rsid w:val="0074477A"/>
    <w:rsid w:val="007461AB"/>
    <w:rsid w:val="007463A6"/>
    <w:rsid w:val="007467FC"/>
    <w:rsid w:val="00746BA7"/>
    <w:rsid w:val="00750D2D"/>
    <w:rsid w:val="00751176"/>
    <w:rsid w:val="00751BA7"/>
    <w:rsid w:val="00751C19"/>
    <w:rsid w:val="00753A0E"/>
    <w:rsid w:val="0075405C"/>
    <w:rsid w:val="007546B9"/>
    <w:rsid w:val="0075554E"/>
    <w:rsid w:val="00755E24"/>
    <w:rsid w:val="007561E7"/>
    <w:rsid w:val="00756CDC"/>
    <w:rsid w:val="007579CA"/>
    <w:rsid w:val="00760EB9"/>
    <w:rsid w:val="007628F6"/>
    <w:rsid w:val="007629E5"/>
    <w:rsid w:val="00762A47"/>
    <w:rsid w:val="00762E89"/>
    <w:rsid w:val="0076449D"/>
    <w:rsid w:val="007644D6"/>
    <w:rsid w:val="00764813"/>
    <w:rsid w:val="00765093"/>
    <w:rsid w:val="007658E3"/>
    <w:rsid w:val="00765C13"/>
    <w:rsid w:val="00770C97"/>
    <w:rsid w:val="00770D60"/>
    <w:rsid w:val="00770EAC"/>
    <w:rsid w:val="007714F1"/>
    <w:rsid w:val="007715A8"/>
    <w:rsid w:val="00771E19"/>
    <w:rsid w:val="00772EE3"/>
    <w:rsid w:val="007732A3"/>
    <w:rsid w:val="007732D9"/>
    <w:rsid w:val="007734F6"/>
    <w:rsid w:val="00773758"/>
    <w:rsid w:val="007739D2"/>
    <w:rsid w:val="00773BDF"/>
    <w:rsid w:val="007747D1"/>
    <w:rsid w:val="00774FBE"/>
    <w:rsid w:val="007752FB"/>
    <w:rsid w:val="00775324"/>
    <w:rsid w:val="0077560D"/>
    <w:rsid w:val="00775C1A"/>
    <w:rsid w:val="00777A7D"/>
    <w:rsid w:val="00777EFA"/>
    <w:rsid w:val="00781384"/>
    <w:rsid w:val="00782039"/>
    <w:rsid w:val="007828A4"/>
    <w:rsid w:val="007829C9"/>
    <w:rsid w:val="0078381D"/>
    <w:rsid w:val="00784DA7"/>
    <w:rsid w:val="00785254"/>
    <w:rsid w:val="007863F7"/>
    <w:rsid w:val="0078696B"/>
    <w:rsid w:val="00787015"/>
    <w:rsid w:val="00787051"/>
    <w:rsid w:val="00787456"/>
    <w:rsid w:val="00787D6C"/>
    <w:rsid w:val="0079060E"/>
    <w:rsid w:val="00790660"/>
    <w:rsid w:val="00791183"/>
    <w:rsid w:val="00794759"/>
    <w:rsid w:val="00794D19"/>
    <w:rsid w:val="00795F4C"/>
    <w:rsid w:val="00796B90"/>
    <w:rsid w:val="00797BEA"/>
    <w:rsid w:val="007A09C3"/>
    <w:rsid w:val="007A0CFE"/>
    <w:rsid w:val="007A0E9F"/>
    <w:rsid w:val="007A17AE"/>
    <w:rsid w:val="007A290F"/>
    <w:rsid w:val="007A3038"/>
    <w:rsid w:val="007A3EC0"/>
    <w:rsid w:val="007A431B"/>
    <w:rsid w:val="007A508E"/>
    <w:rsid w:val="007A5E49"/>
    <w:rsid w:val="007A6CF3"/>
    <w:rsid w:val="007A6E3E"/>
    <w:rsid w:val="007A73CB"/>
    <w:rsid w:val="007A7A6A"/>
    <w:rsid w:val="007A7D18"/>
    <w:rsid w:val="007A7DAC"/>
    <w:rsid w:val="007B0474"/>
    <w:rsid w:val="007B1D21"/>
    <w:rsid w:val="007B3061"/>
    <w:rsid w:val="007B37CA"/>
    <w:rsid w:val="007B3FDF"/>
    <w:rsid w:val="007B4578"/>
    <w:rsid w:val="007B4622"/>
    <w:rsid w:val="007B46B2"/>
    <w:rsid w:val="007B477E"/>
    <w:rsid w:val="007B5CAE"/>
    <w:rsid w:val="007B5E8E"/>
    <w:rsid w:val="007B63DE"/>
    <w:rsid w:val="007B7154"/>
    <w:rsid w:val="007B7B47"/>
    <w:rsid w:val="007B7E66"/>
    <w:rsid w:val="007C07F0"/>
    <w:rsid w:val="007C090B"/>
    <w:rsid w:val="007C27EB"/>
    <w:rsid w:val="007C2AE7"/>
    <w:rsid w:val="007C3B5F"/>
    <w:rsid w:val="007C42BD"/>
    <w:rsid w:val="007C4875"/>
    <w:rsid w:val="007C70A0"/>
    <w:rsid w:val="007C78D4"/>
    <w:rsid w:val="007D0B20"/>
    <w:rsid w:val="007D13FE"/>
    <w:rsid w:val="007D25AD"/>
    <w:rsid w:val="007D2B64"/>
    <w:rsid w:val="007D3E0B"/>
    <w:rsid w:val="007D43B0"/>
    <w:rsid w:val="007D4784"/>
    <w:rsid w:val="007D6896"/>
    <w:rsid w:val="007D68D8"/>
    <w:rsid w:val="007D6E29"/>
    <w:rsid w:val="007D7DEC"/>
    <w:rsid w:val="007E2494"/>
    <w:rsid w:val="007E281F"/>
    <w:rsid w:val="007E319B"/>
    <w:rsid w:val="007E36C1"/>
    <w:rsid w:val="007E3FBC"/>
    <w:rsid w:val="007E4768"/>
    <w:rsid w:val="007E4B71"/>
    <w:rsid w:val="007E4FAB"/>
    <w:rsid w:val="007E53DF"/>
    <w:rsid w:val="007E58F9"/>
    <w:rsid w:val="007E671D"/>
    <w:rsid w:val="007F0A2F"/>
    <w:rsid w:val="007F1111"/>
    <w:rsid w:val="007F1A33"/>
    <w:rsid w:val="007F1B2C"/>
    <w:rsid w:val="007F1DCE"/>
    <w:rsid w:val="007F33F5"/>
    <w:rsid w:val="007F3898"/>
    <w:rsid w:val="007F4CCB"/>
    <w:rsid w:val="007F4D67"/>
    <w:rsid w:val="007F7045"/>
    <w:rsid w:val="007F7317"/>
    <w:rsid w:val="0080081D"/>
    <w:rsid w:val="0080100D"/>
    <w:rsid w:val="008010C6"/>
    <w:rsid w:val="0080170A"/>
    <w:rsid w:val="00801946"/>
    <w:rsid w:val="00801CAE"/>
    <w:rsid w:val="00801E72"/>
    <w:rsid w:val="00803301"/>
    <w:rsid w:val="008035B2"/>
    <w:rsid w:val="00803980"/>
    <w:rsid w:val="008049CC"/>
    <w:rsid w:val="00804CF1"/>
    <w:rsid w:val="00804F4C"/>
    <w:rsid w:val="0080559C"/>
    <w:rsid w:val="00805A94"/>
    <w:rsid w:val="00805C88"/>
    <w:rsid w:val="008064F2"/>
    <w:rsid w:val="00806C03"/>
    <w:rsid w:val="0080780C"/>
    <w:rsid w:val="00810042"/>
    <w:rsid w:val="00810D7A"/>
    <w:rsid w:val="008114C7"/>
    <w:rsid w:val="00811553"/>
    <w:rsid w:val="00812483"/>
    <w:rsid w:val="008139B8"/>
    <w:rsid w:val="00813D7F"/>
    <w:rsid w:val="00814EEC"/>
    <w:rsid w:val="00815324"/>
    <w:rsid w:val="008159E6"/>
    <w:rsid w:val="00815CB3"/>
    <w:rsid w:val="008160D9"/>
    <w:rsid w:val="00816150"/>
    <w:rsid w:val="00816250"/>
    <w:rsid w:val="00816416"/>
    <w:rsid w:val="00816911"/>
    <w:rsid w:val="00817386"/>
    <w:rsid w:val="00820175"/>
    <w:rsid w:val="008211BE"/>
    <w:rsid w:val="00821589"/>
    <w:rsid w:val="0082165A"/>
    <w:rsid w:val="00821A13"/>
    <w:rsid w:val="00821A7E"/>
    <w:rsid w:val="00821F29"/>
    <w:rsid w:val="00823CC2"/>
    <w:rsid w:val="008240FF"/>
    <w:rsid w:val="00824E49"/>
    <w:rsid w:val="00825025"/>
    <w:rsid w:val="00826FA9"/>
    <w:rsid w:val="008270F8"/>
    <w:rsid w:val="008305B5"/>
    <w:rsid w:val="00830B58"/>
    <w:rsid w:val="00832594"/>
    <w:rsid w:val="0083266D"/>
    <w:rsid w:val="00832746"/>
    <w:rsid w:val="00834457"/>
    <w:rsid w:val="008344EB"/>
    <w:rsid w:val="00834A36"/>
    <w:rsid w:val="0083573B"/>
    <w:rsid w:val="0083589F"/>
    <w:rsid w:val="0083671D"/>
    <w:rsid w:val="008373E8"/>
    <w:rsid w:val="0083772C"/>
    <w:rsid w:val="00837A38"/>
    <w:rsid w:val="00841186"/>
    <w:rsid w:val="008422C1"/>
    <w:rsid w:val="008441E7"/>
    <w:rsid w:val="008442E0"/>
    <w:rsid w:val="00844903"/>
    <w:rsid w:val="00844E94"/>
    <w:rsid w:val="00845F22"/>
    <w:rsid w:val="008465BF"/>
    <w:rsid w:val="008474D5"/>
    <w:rsid w:val="008479DF"/>
    <w:rsid w:val="00847E60"/>
    <w:rsid w:val="00850522"/>
    <w:rsid w:val="00850E5C"/>
    <w:rsid w:val="00851628"/>
    <w:rsid w:val="00851751"/>
    <w:rsid w:val="00851AD9"/>
    <w:rsid w:val="00851D79"/>
    <w:rsid w:val="0085257F"/>
    <w:rsid w:val="008535ED"/>
    <w:rsid w:val="00853945"/>
    <w:rsid w:val="00853D79"/>
    <w:rsid w:val="00854B8D"/>
    <w:rsid w:val="00855847"/>
    <w:rsid w:val="00855C1B"/>
    <w:rsid w:val="00855CE4"/>
    <w:rsid w:val="00855F48"/>
    <w:rsid w:val="00856038"/>
    <w:rsid w:val="0085689C"/>
    <w:rsid w:val="00857EFB"/>
    <w:rsid w:val="0086103B"/>
    <w:rsid w:val="00861A7C"/>
    <w:rsid w:val="00862BD8"/>
    <w:rsid w:val="00865B5B"/>
    <w:rsid w:val="0086656F"/>
    <w:rsid w:val="00867359"/>
    <w:rsid w:val="008710C3"/>
    <w:rsid w:val="008711B7"/>
    <w:rsid w:val="0087128F"/>
    <w:rsid w:val="008713C0"/>
    <w:rsid w:val="00871EB1"/>
    <w:rsid w:val="008720F1"/>
    <w:rsid w:val="008723AB"/>
    <w:rsid w:val="00872AF9"/>
    <w:rsid w:val="008737FE"/>
    <w:rsid w:val="0087385D"/>
    <w:rsid w:val="008744A1"/>
    <w:rsid w:val="00874A45"/>
    <w:rsid w:val="008759DB"/>
    <w:rsid w:val="00875C54"/>
    <w:rsid w:val="008767D9"/>
    <w:rsid w:val="00876BCA"/>
    <w:rsid w:val="00876DD7"/>
    <w:rsid w:val="008773D1"/>
    <w:rsid w:val="008778DB"/>
    <w:rsid w:val="008802D9"/>
    <w:rsid w:val="00880B5E"/>
    <w:rsid w:val="008826EE"/>
    <w:rsid w:val="0088375D"/>
    <w:rsid w:val="008852D4"/>
    <w:rsid w:val="008855F5"/>
    <w:rsid w:val="00887874"/>
    <w:rsid w:val="008903D8"/>
    <w:rsid w:val="00890B2A"/>
    <w:rsid w:val="00890E06"/>
    <w:rsid w:val="0089210D"/>
    <w:rsid w:val="00894556"/>
    <w:rsid w:val="008948C9"/>
    <w:rsid w:val="008951CC"/>
    <w:rsid w:val="00895AD7"/>
    <w:rsid w:val="0089668C"/>
    <w:rsid w:val="0089679B"/>
    <w:rsid w:val="008978B1"/>
    <w:rsid w:val="008A079A"/>
    <w:rsid w:val="008A15D2"/>
    <w:rsid w:val="008A2544"/>
    <w:rsid w:val="008A2548"/>
    <w:rsid w:val="008A2C43"/>
    <w:rsid w:val="008A2E74"/>
    <w:rsid w:val="008A3236"/>
    <w:rsid w:val="008A395C"/>
    <w:rsid w:val="008A3AD1"/>
    <w:rsid w:val="008A3C51"/>
    <w:rsid w:val="008A48B4"/>
    <w:rsid w:val="008A49BD"/>
    <w:rsid w:val="008A4BF5"/>
    <w:rsid w:val="008A4D7B"/>
    <w:rsid w:val="008A52A8"/>
    <w:rsid w:val="008A6314"/>
    <w:rsid w:val="008A63A5"/>
    <w:rsid w:val="008A65BF"/>
    <w:rsid w:val="008A6787"/>
    <w:rsid w:val="008A6A83"/>
    <w:rsid w:val="008A7156"/>
    <w:rsid w:val="008A7A58"/>
    <w:rsid w:val="008B0036"/>
    <w:rsid w:val="008B05FF"/>
    <w:rsid w:val="008B187B"/>
    <w:rsid w:val="008B1FAF"/>
    <w:rsid w:val="008B26DA"/>
    <w:rsid w:val="008B315E"/>
    <w:rsid w:val="008B38F5"/>
    <w:rsid w:val="008B4247"/>
    <w:rsid w:val="008B4479"/>
    <w:rsid w:val="008B4BAD"/>
    <w:rsid w:val="008B533B"/>
    <w:rsid w:val="008B54FF"/>
    <w:rsid w:val="008B62E0"/>
    <w:rsid w:val="008B6A8C"/>
    <w:rsid w:val="008B70B9"/>
    <w:rsid w:val="008C176D"/>
    <w:rsid w:val="008C1785"/>
    <w:rsid w:val="008C2B3A"/>
    <w:rsid w:val="008C2EE5"/>
    <w:rsid w:val="008C3824"/>
    <w:rsid w:val="008C4061"/>
    <w:rsid w:val="008C43A5"/>
    <w:rsid w:val="008C5302"/>
    <w:rsid w:val="008C5316"/>
    <w:rsid w:val="008C5979"/>
    <w:rsid w:val="008C6B9B"/>
    <w:rsid w:val="008D0E5C"/>
    <w:rsid w:val="008D0EF2"/>
    <w:rsid w:val="008D121B"/>
    <w:rsid w:val="008D1856"/>
    <w:rsid w:val="008D22CF"/>
    <w:rsid w:val="008D28CE"/>
    <w:rsid w:val="008D32C7"/>
    <w:rsid w:val="008D45AD"/>
    <w:rsid w:val="008D6675"/>
    <w:rsid w:val="008D6B29"/>
    <w:rsid w:val="008D6CAC"/>
    <w:rsid w:val="008D7D73"/>
    <w:rsid w:val="008E1291"/>
    <w:rsid w:val="008E1CFC"/>
    <w:rsid w:val="008E1E2C"/>
    <w:rsid w:val="008E30A2"/>
    <w:rsid w:val="008E3A60"/>
    <w:rsid w:val="008E3DD1"/>
    <w:rsid w:val="008E6F17"/>
    <w:rsid w:val="008E771E"/>
    <w:rsid w:val="008E7F6C"/>
    <w:rsid w:val="008F0CDD"/>
    <w:rsid w:val="008F12A0"/>
    <w:rsid w:val="008F1446"/>
    <w:rsid w:val="008F1A35"/>
    <w:rsid w:val="008F221D"/>
    <w:rsid w:val="008F2D95"/>
    <w:rsid w:val="008F3754"/>
    <w:rsid w:val="008F4662"/>
    <w:rsid w:val="008F4FF3"/>
    <w:rsid w:val="008F53E4"/>
    <w:rsid w:val="008F57FC"/>
    <w:rsid w:val="008F66E7"/>
    <w:rsid w:val="008F6F0C"/>
    <w:rsid w:val="008F79C2"/>
    <w:rsid w:val="008F7D6D"/>
    <w:rsid w:val="0090075A"/>
    <w:rsid w:val="00901175"/>
    <w:rsid w:val="00902BCF"/>
    <w:rsid w:val="00902E83"/>
    <w:rsid w:val="0090323A"/>
    <w:rsid w:val="00903BCC"/>
    <w:rsid w:val="00904B7D"/>
    <w:rsid w:val="009050A9"/>
    <w:rsid w:val="00905402"/>
    <w:rsid w:val="0090555D"/>
    <w:rsid w:val="00905D34"/>
    <w:rsid w:val="00906DFA"/>
    <w:rsid w:val="00906EC0"/>
    <w:rsid w:val="00906F17"/>
    <w:rsid w:val="00907064"/>
    <w:rsid w:val="00907194"/>
    <w:rsid w:val="009107BB"/>
    <w:rsid w:val="009113EB"/>
    <w:rsid w:val="009127A5"/>
    <w:rsid w:val="009129DE"/>
    <w:rsid w:val="00912D56"/>
    <w:rsid w:val="009134A3"/>
    <w:rsid w:val="009134AA"/>
    <w:rsid w:val="009140B1"/>
    <w:rsid w:val="00914565"/>
    <w:rsid w:val="00914806"/>
    <w:rsid w:val="00914943"/>
    <w:rsid w:val="00914A1B"/>
    <w:rsid w:val="00914D65"/>
    <w:rsid w:val="00916B40"/>
    <w:rsid w:val="009171C4"/>
    <w:rsid w:val="0091754A"/>
    <w:rsid w:val="009203A2"/>
    <w:rsid w:val="00921188"/>
    <w:rsid w:val="009219E5"/>
    <w:rsid w:val="009227E4"/>
    <w:rsid w:val="00922C52"/>
    <w:rsid w:val="0092310F"/>
    <w:rsid w:val="00923565"/>
    <w:rsid w:val="00924801"/>
    <w:rsid w:val="0092490A"/>
    <w:rsid w:val="00924957"/>
    <w:rsid w:val="009249F9"/>
    <w:rsid w:val="00925117"/>
    <w:rsid w:val="00926276"/>
    <w:rsid w:val="00926287"/>
    <w:rsid w:val="00926C8C"/>
    <w:rsid w:val="00926D88"/>
    <w:rsid w:val="009275E1"/>
    <w:rsid w:val="00931F39"/>
    <w:rsid w:val="00932603"/>
    <w:rsid w:val="00933ED8"/>
    <w:rsid w:val="00934B51"/>
    <w:rsid w:val="0093617E"/>
    <w:rsid w:val="00937AC3"/>
    <w:rsid w:val="00940A9A"/>
    <w:rsid w:val="00940E88"/>
    <w:rsid w:val="00941C3D"/>
    <w:rsid w:val="00941D55"/>
    <w:rsid w:val="00941EFE"/>
    <w:rsid w:val="0094274E"/>
    <w:rsid w:val="009429FD"/>
    <w:rsid w:val="00942AAD"/>
    <w:rsid w:val="00944AC3"/>
    <w:rsid w:val="00944DE3"/>
    <w:rsid w:val="009455E2"/>
    <w:rsid w:val="00945B3F"/>
    <w:rsid w:val="0094648D"/>
    <w:rsid w:val="00946A69"/>
    <w:rsid w:val="00946A74"/>
    <w:rsid w:val="00947719"/>
    <w:rsid w:val="0095035B"/>
    <w:rsid w:val="00950BF6"/>
    <w:rsid w:val="00951264"/>
    <w:rsid w:val="00951549"/>
    <w:rsid w:val="00952FCE"/>
    <w:rsid w:val="009531B5"/>
    <w:rsid w:val="0095340B"/>
    <w:rsid w:val="00953621"/>
    <w:rsid w:val="00953764"/>
    <w:rsid w:val="00953B9C"/>
    <w:rsid w:val="00954BB7"/>
    <w:rsid w:val="0095517F"/>
    <w:rsid w:val="009555A5"/>
    <w:rsid w:val="00955CF7"/>
    <w:rsid w:val="009561D9"/>
    <w:rsid w:val="00956280"/>
    <w:rsid w:val="009563FA"/>
    <w:rsid w:val="009569CD"/>
    <w:rsid w:val="00956ACE"/>
    <w:rsid w:val="00956BFF"/>
    <w:rsid w:val="00957C62"/>
    <w:rsid w:val="00961519"/>
    <w:rsid w:val="00961E8B"/>
    <w:rsid w:val="00962995"/>
    <w:rsid w:val="00963266"/>
    <w:rsid w:val="009636F8"/>
    <w:rsid w:val="00966A45"/>
    <w:rsid w:val="00967321"/>
    <w:rsid w:val="009700B4"/>
    <w:rsid w:val="009701BE"/>
    <w:rsid w:val="009708D8"/>
    <w:rsid w:val="00970D4B"/>
    <w:rsid w:val="00971132"/>
    <w:rsid w:val="00971D38"/>
    <w:rsid w:val="00972968"/>
    <w:rsid w:val="00972A9E"/>
    <w:rsid w:val="00972B3E"/>
    <w:rsid w:val="0097443C"/>
    <w:rsid w:val="0097500A"/>
    <w:rsid w:val="00976AE4"/>
    <w:rsid w:val="00980816"/>
    <w:rsid w:val="00980EF3"/>
    <w:rsid w:val="00981CE1"/>
    <w:rsid w:val="00982BA1"/>
    <w:rsid w:val="009833D0"/>
    <w:rsid w:val="00983B1F"/>
    <w:rsid w:val="00983EEF"/>
    <w:rsid w:val="00983EF3"/>
    <w:rsid w:val="00983F4E"/>
    <w:rsid w:val="0098442E"/>
    <w:rsid w:val="00985328"/>
    <w:rsid w:val="00985D57"/>
    <w:rsid w:val="00986955"/>
    <w:rsid w:val="009869F4"/>
    <w:rsid w:val="00986A76"/>
    <w:rsid w:val="00986E94"/>
    <w:rsid w:val="00987550"/>
    <w:rsid w:val="009876C1"/>
    <w:rsid w:val="009901A3"/>
    <w:rsid w:val="0099148C"/>
    <w:rsid w:val="00991BB9"/>
    <w:rsid w:val="0099231C"/>
    <w:rsid w:val="0099300E"/>
    <w:rsid w:val="00993E3C"/>
    <w:rsid w:val="00995355"/>
    <w:rsid w:val="009962BA"/>
    <w:rsid w:val="009970CC"/>
    <w:rsid w:val="00997FF2"/>
    <w:rsid w:val="009A0327"/>
    <w:rsid w:val="009A03AB"/>
    <w:rsid w:val="009A0789"/>
    <w:rsid w:val="009A0AE0"/>
    <w:rsid w:val="009A11AB"/>
    <w:rsid w:val="009A1353"/>
    <w:rsid w:val="009A284A"/>
    <w:rsid w:val="009A2BBD"/>
    <w:rsid w:val="009A32C7"/>
    <w:rsid w:val="009A3660"/>
    <w:rsid w:val="009A39FD"/>
    <w:rsid w:val="009A3D6E"/>
    <w:rsid w:val="009A4319"/>
    <w:rsid w:val="009A48CE"/>
    <w:rsid w:val="009A4B70"/>
    <w:rsid w:val="009A56A8"/>
    <w:rsid w:val="009A57F5"/>
    <w:rsid w:val="009A582A"/>
    <w:rsid w:val="009A5E35"/>
    <w:rsid w:val="009A5E3D"/>
    <w:rsid w:val="009A60FB"/>
    <w:rsid w:val="009A60FF"/>
    <w:rsid w:val="009A6508"/>
    <w:rsid w:val="009A679E"/>
    <w:rsid w:val="009A75F7"/>
    <w:rsid w:val="009A7655"/>
    <w:rsid w:val="009A7E57"/>
    <w:rsid w:val="009B049A"/>
    <w:rsid w:val="009B0B38"/>
    <w:rsid w:val="009B1B2C"/>
    <w:rsid w:val="009B21BB"/>
    <w:rsid w:val="009B23AF"/>
    <w:rsid w:val="009B255F"/>
    <w:rsid w:val="009B32CE"/>
    <w:rsid w:val="009B3B96"/>
    <w:rsid w:val="009B405E"/>
    <w:rsid w:val="009B412D"/>
    <w:rsid w:val="009B46FF"/>
    <w:rsid w:val="009B5608"/>
    <w:rsid w:val="009B6B09"/>
    <w:rsid w:val="009B7317"/>
    <w:rsid w:val="009B7648"/>
    <w:rsid w:val="009B7832"/>
    <w:rsid w:val="009B7975"/>
    <w:rsid w:val="009B7CE1"/>
    <w:rsid w:val="009C033B"/>
    <w:rsid w:val="009C2518"/>
    <w:rsid w:val="009C3F48"/>
    <w:rsid w:val="009C597A"/>
    <w:rsid w:val="009C627C"/>
    <w:rsid w:val="009C7030"/>
    <w:rsid w:val="009C7311"/>
    <w:rsid w:val="009C7EBC"/>
    <w:rsid w:val="009D008B"/>
    <w:rsid w:val="009D09AF"/>
    <w:rsid w:val="009D0F43"/>
    <w:rsid w:val="009D16D1"/>
    <w:rsid w:val="009D191B"/>
    <w:rsid w:val="009D33A3"/>
    <w:rsid w:val="009D361C"/>
    <w:rsid w:val="009D387A"/>
    <w:rsid w:val="009D4433"/>
    <w:rsid w:val="009D4822"/>
    <w:rsid w:val="009D492C"/>
    <w:rsid w:val="009D5C97"/>
    <w:rsid w:val="009D5DC6"/>
    <w:rsid w:val="009D668F"/>
    <w:rsid w:val="009D6EDE"/>
    <w:rsid w:val="009D721B"/>
    <w:rsid w:val="009D76F8"/>
    <w:rsid w:val="009D7D92"/>
    <w:rsid w:val="009E174F"/>
    <w:rsid w:val="009E1E03"/>
    <w:rsid w:val="009E1E48"/>
    <w:rsid w:val="009E1F47"/>
    <w:rsid w:val="009E2CE0"/>
    <w:rsid w:val="009E3928"/>
    <w:rsid w:val="009E3C07"/>
    <w:rsid w:val="009E42FF"/>
    <w:rsid w:val="009E45F9"/>
    <w:rsid w:val="009E49F0"/>
    <w:rsid w:val="009E530F"/>
    <w:rsid w:val="009E5577"/>
    <w:rsid w:val="009E656B"/>
    <w:rsid w:val="009E66EF"/>
    <w:rsid w:val="009E6822"/>
    <w:rsid w:val="009E6F42"/>
    <w:rsid w:val="009E774C"/>
    <w:rsid w:val="009F02DB"/>
    <w:rsid w:val="009F07DE"/>
    <w:rsid w:val="009F0A06"/>
    <w:rsid w:val="009F0B4D"/>
    <w:rsid w:val="009F0C76"/>
    <w:rsid w:val="009F27CB"/>
    <w:rsid w:val="009F28DB"/>
    <w:rsid w:val="009F2934"/>
    <w:rsid w:val="009F2BFB"/>
    <w:rsid w:val="009F33C3"/>
    <w:rsid w:val="009F3576"/>
    <w:rsid w:val="009F58C2"/>
    <w:rsid w:val="009F610D"/>
    <w:rsid w:val="00A008AD"/>
    <w:rsid w:val="00A01E02"/>
    <w:rsid w:val="00A028D8"/>
    <w:rsid w:val="00A03941"/>
    <w:rsid w:val="00A03EDF"/>
    <w:rsid w:val="00A047A4"/>
    <w:rsid w:val="00A0519F"/>
    <w:rsid w:val="00A056C1"/>
    <w:rsid w:val="00A06395"/>
    <w:rsid w:val="00A066B1"/>
    <w:rsid w:val="00A068DF"/>
    <w:rsid w:val="00A072D1"/>
    <w:rsid w:val="00A101A9"/>
    <w:rsid w:val="00A10351"/>
    <w:rsid w:val="00A11705"/>
    <w:rsid w:val="00A12199"/>
    <w:rsid w:val="00A124D8"/>
    <w:rsid w:val="00A1314D"/>
    <w:rsid w:val="00A13CBF"/>
    <w:rsid w:val="00A141B3"/>
    <w:rsid w:val="00A14450"/>
    <w:rsid w:val="00A1447A"/>
    <w:rsid w:val="00A14B9E"/>
    <w:rsid w:val="00A16108"/>
    <w:rsid w:val="00A1671F"/>
    <w:rsid w:val="00A16C47"/>
    <w:rsid w:val="00A17260"/>
    <w:rsid w:val="00A17F49"/>
    <w:rsid w:val="00A2073A"/>
    <w:rsid w:val="00A2076B"/>
    <w:rsid w:val="00A20A0F"/>
    <w:rsid w:val="00A21FDA"/>
    <w:rsid w:val="00A2303A"/>
    <w:rsid w:val="00A232ED"/>
    <w:rsid w:val="00A23396"/>
    <w:rsid w:val="00A24CC0"/>
    <w:rsid w:val="00A252E3"/>
    <w:rsid w:val="00A268F2"/>
    <w:rsid w:val="00A26B7E"/>
    <w:rsid w:val="00A30072"/>
    <w:rsid w:val="00A3020C"/>
    <w:rsid w:val="00A30C2C"/>
    <w:rsid w:val="00A31138"/>
    <w:rsid w:val="00A337C3"/>
    <w:rsid w:val="00A3393D"/>
    <w:rsid w:val="00A33C22"/>
    <w:rsid w:val="00A33CA0"/>
    <w:rsid w:val="00A356A3"/>
    <w:rsid w:val="00A35EAC"/>
    <w:rsid w:val="00A377EA"/>
    <w:rsid w:val="00A4073B"/>
    <w:rsid w:val="00A412E5"/>
    <w:rsid w:val="00A41B16"/>
    <w:rsid w:val="00A41EBE"/>
    <w:rsid w:val="00A41F34"/>
    <w:rsid w:val="00A420A7"/>
    <w:rsid w:val="00A42A53"/>
    <w:rsid w:val="00A438DE"/>
    <w:rsid w:val="00A43E41"/>
    <w:rsid w:val="00A4409E"/>
    <w:rsid w:val="00A44E9D"/>
    <w:rsid w:val="00A452C4"/>
    <w:rsid w:val="00A469FC"/>
    <w:rsid w:val="00A47193"/>
    <w:rsid w:val="00A473C1"/>
    <w:rsid w:val="00A474E8"/>
    <w:rsid w:val="00A47861"/>
    <w:rsid w:val="00A50A51"/>
    <w:rsid w:val="00A50D89"/>
    <w:rsid w:val="00A52B01"/>
    <w:rsid w:val="00A537DD"/>
    <w:rsid w:val="00A53AD3"/>
    <w:rsid w:val="00A5452A"/>
    <w:rsid w:val="00A55C9E"/>
    <w:rsid w:val="00A564B7"/>
    <w:rsid w:val="00A56A2A"/>
    <w:rsid w:val="00A57671"/>
    <w:rsid w:val="00A57BC5"/>
    <w:rsid w:val="00A57CA3"/>
    <w:rsid w:val="00A57F1D"/>
    <w:rsid w:val="00A57F95"/>
    <w:rsid w:val="00A603A0"/>
    <w:rsid w:val="00A60423"/>
    <w:rsid w:val="00A60AB6"/>
    <w:rsid w:val="00A61B79"/>
    <w:rsid w:val="00A61C73"/>
    <w:rsid w:val="00A634F4"/>
    <w:rsid w:val="00A63E62"/>
    <w:rsid w:val="00A63FD3"/>
    <w:rsid w:val="00A64008"/>
    <w:rsid w:val="00A648D7"/>
    <w:rsid w:val="00A64D7A"/>
    <w:rsid w:val="00A65AAC"/>
    <w:rsid w:val="00A65BD2"/>
    <w:rsid w:val="00A65E4D"/>
    <w:rsid w:val="00A67D94"/>
    <w:rsid w:val="00A67F5A"/>
    <w:rsid w:val="00A716C7"/>
    <w:rsid w:val="00A718CA"/>
    <w:rsid w:val="00A72C38"/>
    <w:rsid w:val="00A730DF"/>
    <w:rsid w:val="00A74983"/>
    <w:rsid w:val="00A74A9C"/>
    <w:rsid w:val="00A74BB2"/>
    <w:rsid w:val="00A74BE6"/>
    <w:rsid w:val="00A74F93"/>
    <w:rsid w:val="00A75135"/>
    <w:rsid w:val="00A751C5"/>
    <w:rsid w:val="00A75D45"/>
    <w:rsid w:val="00A75E11"/>
    <w:rsid w:val="00A763D7"/>
    <w:rsid w:val="00A76625"/>
    <w:rsid w:val="00A768DB"/>
    <w:rsid w:val="00A769CA"/>
    <w:rsid w:val="00A81101"/>
    <w:rsid w:val="00A81CAD"/>
    <w:rsid w:val="00A825EF"/>
    <w:rsid w:val="00A83F77"/>
    <w:rsid w:val="00A8491E"/>
    <w:rsid w:val="00A84F01"/>
    <w:rsid w:val="00A85973"/>
    <w:rsid w:val="00A8768F"/>
    <w:rsid w:val="00A87D7B"/>
    <w:rsid w:val="00A90507"/>
    <w:rsid w:val="00A908C2"/>
    <w:rsid w:val="00A9110D"/>
    <w:rsid w:val="00A9157E"/>
    <w:rsid w:val="00A91C58"/>
    <w:rsid w:val="00A925C0"/>
    <w:rsid w:val="00A92EFF"/>
    <w:rsid w:val="00A932E0"/>
    <w:rsid w:val="00A93923"/>
    <w:rsid w:val="00A94035"/>
    <w:rsid w:val="00A948A5"/>
    <w:rsid w:val="00A94ABB"/>
    <w:rsid w:val="00A94D45"/>
    <w:rsid w:val="00A94E4B"/>
    <w:rsid w:val="00A94E58"/>
    <w:rsid w:val="00A950CF"/>
    <w:rsid w:val="00A953BF"/>
    <w:rsid w:val="00A95688"/>
    <w:rsid w:val="00A95944"/>
    <w:rsid w:val="00A95A53"/>
    <w:rsid w:val="00A95ADC"/>
    <w:rsid w:val="00A95AE6"/>
    <w:rsid w:val="00A95D73"/>
    <w:rsid w:val="00A96316"/>
    <w:rsid w:val="00A96635"/>
    <w:rsid w:val="00A97073"/>
    <w:rsid w:val="00AA0380"/>
    <w:rsid w:val="00AA1A2A"/>
    <w:rsid w:val="00AA1E0E"/>
    <w:rsid w:val="00AA29CB"/>
    <w:rsid w:val="00AA392B"/>
    <w:rsid w:val="00AA3B59"/>
    <w:rsid w:val="00AA4B8C"/>
    <w:rsid w:val="00AA58E8"/>
    <w:rsid w:val="00AA5920"/>
    <w:rsid w:val="00AA6A3F"/>
    <w:rsid w:val="00AA6BF5"/>
    <w:rsid w:val="00AA70AF"/>
    <w:rsid w:val="00AA7658"/>
    <w:rsid w:val="00AB132F"/>
    <w:rsid w:val="00AB1DB8"/>
    <w:rsid w:val="00AB341D"/>
    <w:rsid w:val="00AB3676"/>
    <w:rsid w:val="00AB4DAC"/>
    <w:rsid w:val="00AB4EC0"/>
    <w:rsid w:val="00AB6DAF"/>
    <w:rsid w:val="00AB6F7A"/>
    <w:rsid w:val="00AB7FB9"/>
    <w:rsid w:val="00AC2379"/>
    <w:rsid w:val="00AC2A6C"/>
    <w:rsid w:val="00AC33E1"/>
    <w:rsid w:val="00AC3768"/>
    <w:rsid w:val="00AC4302"/>
    <w:rsid w:val="00AC5095"/>
    <w:rsid w:val="00AC5430"/>
    <w:rsid w:val="00AC5AD1"/>
    <w:rsid w:val="00AC600C"/>
    <w:rsid w:val="00AC67C5"/>
    <w:rsid w:val="00AC762F"/>
    <w:rsid w:val="00AC7651"/>
    <w:rsid w:val="00AD0127"/>
    <w:rsid w:val="00AD0128"/>
    <w:rsid w:val="00AD02BB"/>
    <w:rsid w:val="00AD0E1C"/>
    <w:rsid w:val="00AD1C13"/>
    <w:rsid w:val="00AD3F51"/>
    <w:rsid w:val="00AD44FF"/>
    <w:rsid w:val="00AD50AF"/>
    <w:rsid w:val="00AD661C"/>
    <w:rsid w:val="00AD6EDC"/>
    <w:rsid w:val="00AD7490"/>
    <w:rsid w:val="00AE0AE1"/>
    <w:rsid w:val="00AE0B84"/>
    <w:rsid w:val="00AE19EC"/>
    <w:rsid w:val="00AE3443"/>
    <w:rsid w:val="00AE388B"/>
    <w:rsid w:val="00AE4198"/>
    <w:rsid w:val="00AE4808"/>
    <w:rsid w:val="00AE4891"/>
    <w:rsid w:val="00AE4CA1"/>
    <w:rsid w:val="00AE570A"/>
    <w:rsid w:val="00AF0411"/>
    <w:rsid w:val="00AF058B"/>
    <w:rsid w:val="00AF14A3"/>
    <w:rsid w:val="00AF1AD1"/>
    <w:rsid w:val="00AF26B8"/>
    <w:rsid w:val="00AF319D"/>
    <w:rsid w:val="00AF3A65"/>
    <w:rsid w:val="00AF47FB"/>
    <w:rsid w:val="00AF4B2A"/>
    <w:rsid w:val="00AF4FDE"/>
    <w:rsid w:val="00AF5531"/>
    <w:rsid w:val="00AF60AF"/>
    <w:rsid w:val="00AF6586"/>
    <w:rsid w:val="00AF733D"/>
    <w:rsid w:val="00AF7760"/>
    <w:rsid w:val="00B001DD"/>
    <w:rsid w:val="00B01B26"/>
    <w:rsid w:val="00B02BB2"/>
    <w:rsid w:val="00B03165"/>
    <w:rsid w:val="00B035A1"/>
    <w:rsid w:val="00B03C75"/>
    <w:rsid w:val="00B046DA"/>
    <w:rsid w:val="00B054C9"/>
    <w:rsid w:val="00B061AA"/>
    <w:rsid w:val="00B06723"/>
    <w:rsid w:val="00B067CE"/>
    <w:rsid w:val="00B06C42"/>
    <w:rsid w:val="00B077C4"/>
    <w:rsid w:val="00B10E72"/>
    <w:rsid w:val="00B11C4F"/>
    <w:rsid w:val="00B120BD"/>
    <w:rsid w:val="00B12F2C"/>
    <w:rsid w:val="00B13311"/>
    <w:rsid w:val="00B13A7E"/>
    <w:rsid w:val="00B13B84"/>
    <w:rsid w:val="00B14FF4"/>
    <w:rsid w:val="00B15053"/>
    <w:rsid w:val="00B15804"/>
    <w:rsid w:val="00B15B95"/>
    <w:rsid w:val="00B16149"/>
    <w:rsid w:val="00B16F01"/>
    <w:rsid w:val="00B170E9"/>
    <w:rsid w:val="00B1734D"/>
    <w:rsid w:val="00B175E9"/>
    <w:rsid w:val="00B17C2D"/>
    <w:rsid w:val="00B20FC4"/>
    <w:rsid w:val="00B20FDD"/>
    <w:rsid w:val="00B22462"/>
    <w:rsid w:val="00B22947"/>
    <w:rsid w:val="00B22A28"/>
    <w:rsid w:val="00B22E77"/>
    <w:rsid w:val="00B23F59"/>
    <w:rsid w:val="00B23FAF"/>
    <w:rsid w:val="00B23FD9"/>
    <w:rsid w:val="00B24BFB"/>
    <w:rsid w:val="00B24D35"/>
    <w:rsid w:val="00B255C1"/>
    <w:rsid w:val="00B25CC2"/>
    <w:rsid w:val="00B2681B"/>
    <w:rsid w:val="00B26D85"/>
    <w:rsid w:val="00B27470"/>
    <w:rsid w:val="00B274B6"/>
    <w:rsid w:val="00B27E57"/>
    <w:rsid w:val="00B30957"/>
    <w:rsid w:val="00B321F9"/>
    <w:rsid w:val="00B32C33"/>
    <w:rsid w:val="00B32CEE"/>
    <w:rsid w:val="00B337F2"/>
    <w:rsid w:val="00B33DE2"/>
    <w:rsid w:val="00B33ECE"/>
    <w:rsid w:val="00B3488C"/>
    <w:rsid w:val="00B34C5A"/>
    <w:rsid w:val="00B35A5F"/>
    <w:rsid w:val="00B36334"/>
    <w:rsid w:val="00B36827"/>
    <w:rsid w:val="00B36D93"/>
    <w:rsid w:val="00B373F0"/>
    <w:rsid w:val="00B37A92"/>
    <w:rsid w:val="00B414A8"/>
    <w:rsid w:val="00B4157D"/>
    <w:rsid w:val="00B41582"/>
    <w:rsid w:val="00B41CCA"/>
    <w:rsid w:val="00B428D0"/>
    <w:rsid w:val="00B42D8E"/>
    <w:rsid w:val="00B4321D"/>
    <w:rsid w:val="00B4367B"/>
    <w:rsid w:val="00B44747"/>
    <w:rsid w:val="00B44C33"/>
    <w:rsid w:val="00B44CAE"/>
    <w:rsid w:val="00B45A58"/>
    <w:rsid w:val="00B46E3D"/>
    <w:rsid w:val="00B47056"/>
    <w:rsid w:val="00B47C0F"/>
    <w:rsid w:val="00B47EB6"/>
    <w:rsid w:val="00B50665"/>
    <w:rsid w:val="00B5090B"/>
    <w:rsid w:val="00B5198C"/>
    <w:rsid w:val="00B51F4A"/>
    <w:rsid w:val="00B53982"/>
    <w:rsid w:val="00B53B24"/>
    <w:rsid w:val="00B55172"/>
    <w:rsid w:val="00B55446"/>
    <w:rsid w:val="00B5567B"/>
    <w:rsid w:val="00B557A8"/>
    <w:rsid w:val="00B55C39"/>
    <w:rsid w:val="00B5625B"/>
    <w:rsid w:val="00B56C1F"/>
    <w:rsid w:val="00B57420"/>
    <w:rsid w:val="00B57521"/>
    <w:rsid w:val="00B57952"/>
    <w:rsid w:val="00B6022C"/>
    <w:rsid w:val="00B61275"/>
    <w:rsid w:val="00B623D4"/>
    <w:rsid w:val="00B625AF"/>
    <w:rsid w:val="00B6285A"/>
    <w:rsid w:val="00B628C8"/>
    <w:rsid w:val="00B638C1"/>
    <w:rsid w:val="00B65001"/>
    <w:rsid w:val="00B653A7"/>
    <w:rsid w:val="00B65944"/>
    <w:rsid w:val="00B659FD"/>
    <w:rsid w:val="00B65F71"/>
    <w:rsid w:val="00B667BB"/>
    <w:rsid w:val="00B67219"/>
    <w:rsid w:val="00B67617"/>
    <w:rsid w:val="00B67905"/>
    <w:rsid w:val="00B67C86"/>
    <w:rsid w:val="00B7036F"/>
    <w:rsid w:val="00B70582"/>
    <w:rsid w:val="00B7173F"/>
    <w:rsid w:val="00B73B0B"/>
    <w:rsid w:val="00B75706"/>
    <w:rsid w:val="00B75BBB"/>
    <w:rsid w:val="00B7641D"/>
    <w:rsid w:val="00B767EB"/>
    <w:rsid w:val="00B768A3"/>
    <w:rsid w:val="00B77331"/>
    <w:rsid w:val="00B774C9"/>
    <w:rsid w:val="00B80867"/>
    <w:rsid w:val="00B80B48"/>
    <w:rsid w:val="00B8152C"/>
    <w:rsid w:val="00B81688"/>
    <w:rsid w:val="00B81902"/>
    <w:rsid w:val="00B8209E"/>
    <w:rsid w:val="00B82FD7"/>
    <w:rsid w:val="00B83123"/>
    <w:rsid w:val="00B831F9"/>
    <w:rsid w:val="00B83A8A"/>
    <w:rsid w:val="00B83DF1"/>
    <w:rsid w:val="00B8444E"/>
    <w:rsid w:val="00B849FA"/>
    <w:rsid w:val="00B850CE"/>
    <w:rsid w:val="00B85310"/>
    <w:rsid w:val="00B8569D"/>
    <w:rsid w:val="00B85AE4"/>
    <w:rsid w:val="00B86249"/>
    <w:rsid w:val="00B862FE"/>
    <w:rsid w:val="00B8692C"/>
    <w:rsid w:val="00B86B62"/>
    <w:rsid w:val="00B87317"/>
    <w:rsid w:val="00B879D7"/>
    <w:rsid w:val="00B879E1"/>
    <w:rsid w:val="00B90065"/>
    <w:rsid w:val="00B90782"/>
    <w:rsid w:val="00B90E93"/>
    <w:rsid w:val="00B90EC0"/>
    <w:rsid w:val="00B9141E"/>
    <w:rsid w:val="00B919E1"/>
    <w:rsid w:val="00B9253D"/>
    <w:rsid w:val="00B93336"/>
    <w:rsid w:val="00B93ABC"/>
    <w:rsid w:val="00B948B1"/>
    <w:rsid w:val="00B949E8"/>
    <w:rsid w:val="00B9513F"/>
    <w:rsid w:val="00B955B8"/>
    <w:rsid w:val="00B963FC"/>
    <w:rsid w:val="00B966DE"/>
    <w:rsid w:val="00BA0C80"/>
    <w:rsid w:val="00BA0E49"/>
    <w:rsid w:val="00BA12B2"/>
    <w:rsid w:val="00BA276F"/>
    <w:rsid w:val="00BA27FA"/>
    <w:rsid w:val="00BA2F41"/>
    <w:rsid w:val="00BA373F"/>
    <w:rsid w:val="00BA37E3"/>
    <w:rsid w:val="00BA3AA8"/>
    <w:rsid w:val="00BA3F6C"/>
    <w:rsid w:val="00BA442C"/>
    <w:rsid w:val="00BA4E98"/>
    <w:rsid w:val="00BA5683"/>
    <w:rsid w:val="00BA7C01"/>
    <w:rsid w:val="00BA7D3D"/>
    <w:rsid w:val="00BB1463"/>
    <w:rsid w:val="00BB226D"/>
    <w:rsid w:val="00BB2445"/>
    <w:rsid w:val="00BB2737"/>
    <w:rsid w:val="00BB2AD3"/>
    <w:rsid w:val="00BB2BD9"/>
    <w:rsid w:val="00BB2C14"/>
    <w:rsid w:val="00BB3476"/>
    <w:rsid w:val="00BB45B4"/>
    <w:rsid w:val="00BB4879"/>
    <w:rsid w:val="00BB57E0"/>
    <w:rsid w:val="00BB6DB6"/>
    <w:rsid w:val="00BB7120"/>
    <w:rsid w:val="00BB72AE"/>
    <w:rsid w:val="00BB7B92"/>
    <w:rsid w:val="00BC0156"/>
    <w:rsid w:val="00BC163F"/>
    <w:rsid w:val="00BC1F62"/>
    <w:rsid w:val="00BC2EEA"/>
    <w:rsid w:val="00BC3394"/>
    <w:rsid w:val="00BC3B97"/>
    <w:rsid w:val="00BC4F2B"/>
    <w:rsid w:val="00BC56BB"/>
    <w:rsid w:val="00BC5706"/>
    <w:rsid w:val="00BC5BA7"/>
    <w:rsid w:val="00BC6057"/>
    <w:rsid w:val="00BC65AF"/>
    <w:rsid w:val="00BC6F1E"/>
    <w:rsid w:val="00BC6F4F"/>
    <w:rsid w:val="00BC719C"/>
    <w:rsid w:val="00BD28D0"/>
    <w:rsid w:val="00BD33E3"/>
    <w:rsid w:val="00BD35FA"/>
    <w:rsid w:val="00BD3FFB"/>
    <w:rsid w:val="00BD46D6"/>
    <w:rsid w:val="00BD5C0F"/>
    <w:rsid w:val="00BD5FB7"/>
    <w:rsid w:val="00BD659E"/>
    <w:rsid w:val="00BD748B"/>
    <w:rsid w:val="00BD7D59"/>
    <w:rsid w:val="00BE0ED0"/>
    <w:rsid w:val="00BE1678"/>
    <w:rsid w:val="00BE1A46"/>
    <w:rsid w:val="00BE2C86"/>
    <w:rsid w:val="00BE2E1C"/>
    <w:rsid w:val="00BE304B"/>
    <w:rsid w:val="00BE4CDA"/>
    <w:rsid w:val="00BE6593"/>
    <w:rsid w:val="00BE704E"/>
    <w:rsid w:val="00BE7F3F"/>
    <w:rsid w:val="00BF02C9"/>
    <w:rsid w:val="00BF0AA7"/>
    <w:rsid w:val="00BF271B"/>
    <w:rsid w:val="00BF34FA"/>
    <w:rsid w:val="00BF3501"/>
    <w:rsid w:val="00BF3E91"/>
    <w:rsid w:val="00BF47A8"/>
    <w:rsid w:val="00BF4F40"/>
    <w:rsid w:val="00BF56E8"/>
    <w:rsid w:val="00BF5C3E"/>
    <w:rsid w:val="00BF747B"/>
    <w:rsid w:val="00BF7B1E"/>
    <w:rsid w:val="00BF7B46"/>
    <w:rsid w:val="00BF7F66"/>
    <w:rsid w:val="00C002C7"/>
    <w:rsid w:val="00C0030B"/>
    <w:rsid w:val="00C013CA"/>
    <w:rsid w:val="00C01F10"/>
    <w:rsid w:val="00C02700"/>
    <w:rsid w:val="00C0275A"/>
    <w:rsid w:val="00C02F0B"/>
    <w:rsid w:val="00C033AA"/>
    <w:rsid w:val="00C036A2"/>
    <w:rsid w:val="00C04211"/>
    <w:rsid w:val="00C04394"/>
    <w:rsid w:val="00C04573"/>
    <w:rsid w:val="00C04668"/>
    <w:rsid w:val="00C05064"/>
    <w:rsid w:val="00C051E4"/>
    <w:rsid w:val="00C057B3"/>
    <w:rsid w:val="00C06A74"/>
    <w:rsid w:val="00C06BA6"/>
    <w:rsid w:val="00C07F8F"/>
    <w:rsid w:val="00C111A3"/>
    <w:rsid w:val="00C11734"/>
    <w:rsid w:val="00C12087"/>
    <w:rsid w:val="00C1217E"/>
    <w:rsid w:val="00C152BE"/>
    <w:rsid w:val="00C15743"/>
    <w:rsid w:val="00C1598B"/>
    <w:rsid w:val="00C15BCF"/>
    <w:rsid w:val="00C15CF1"/>
    <w:rsid w:val="00C160AE"/>
    <w:rsid w:val="00C169D2"/>
    <w:rsid w:val="00C16B40"/>
    <w:rsid w:val="00C16EBA"/>
    <w:rsid w:val="00C171A7"/>
    <w:rsid w:val="00C17B76"/>
    <w:rsid w:val="00C17CE7"/>
    <w:rsid w:val="00C20E8F"/>
    <w:rsid w:val="00C22514"/>
    <w:rsid w:val="00C23414"/>
    <w:rsid w:val="00C23EF2"/>
    <w:rsid w:val="00C24BEF"/>
    <w:rsid w:val="00C25ADD"/>
    <w:rsid w:val="00C2710E"/>
    <w:rsid w:val="00C3024B"/>
    <w:rsid w:val="00C3068E"/>
    <w:rsid w:val="00C316B2"/>
    <w:rsid w:val="00C325F7"/>
    <w:rsid w:val="00C32949"/>
    <w:rsid w:val="00C34CB2"/>
    <w:rsid w:val="00C351E5"/>
    <w:rsid w:val="00C35221"/>
    <w:rsid w:val="00C3666E"/>
    <w:rsid w:val="00C371FC"/>
    <w:rsid w:val="00C3732A"/>
    <w:rsid w:val="00C375EA"/>
    <w:rsid w:val="00C37902"/>
    <w:rsid w:val="00C37BCF"/>
    <w:rsid w:val="00C402DE"/>
    <w:rsid w:val="00C40BB0"/>
    <w:rsid w:val="00C41C53"/>
    <w:rsid w:val="00C422D0"/>
    <w:rsid w:val="00C4275D"/>
    <w:rsid w:val="00C42E87"/>
    <w:rsid w:val="00C43A0F"/>
    <w:rsid w:val="00C4401A"/>
    <w:rsid w:val="00C45022"/>
    <w:rsid w:val="00C450CE"/>
    <w:rsid w:val="00C451D7"/>
    <w:rsid w:val="00C45F5A"/>
    <w:rsid w:val="00C474AD"/>
    <w:rsid w:val="00C47684"/>
    <w:rsid w:val="00C500D5"/>
    <w:rsid w:val="00C504A4"/>
    <w:rsid w:val="00C50EB2"/>
    <w:rsid w:val="00C510A3"/>
    <w:rsid w:val="00C5130A"/>
    <w:rsid w:val="00C5266A"/>
    <w:rsid w:val="00C52A08"/>
    <w:rsid w:val="00C54378"/>
    <w:rsid w:val="00C54F96"/>
    <w:rsid w:val="00C55BB7"/>
    <w:rsid w:val="00C567B5"/>
    <w:rsid w:val="00C57301"/>
    <w:rsid w:val="00C573AA"/>
    <w:rsid w:val="00C6143D"/>
    <w:rsid w:val="00C6258A"/>
    <w:rsid w:val="00C635FD"/>
    <w:rsid w:val="00C637E8"/>
    <w:rsid w:val="00C64045"/>
    <w:rsid w:val="00C656C9"/>
    <w:rsid w:val="00C65FBC"/>
    <w:rsid w:val="00C67177"/>
    <w:rsid w:val="00C6717D"/>
    <w:rsid w:val="00C675FD"/>
    <w:rsid w:val="00C6766A"/>
    <w:rsid w:val="00C67A13"/>
    <w:rsid w:val="00C67D1F"/>
    <w:rsid w:val="00C70236"/>
    <w:rsid w:val="00C70728"/>
    <w:rsid w:val="00C70FE0"/>
    <w:rsid w:val="00C71331"/>
    <w:rsid w:val="00C72A28"/>
    <w:rsid w:val="00C739BB"/>
    <w:rsid w:val="00C754D2"/>
    <w:rsid w:val="00C75D83"/>
    <w:rsid w:val="00C764B9"/>
    <w:rsid w:val="00C76783"/>
    <w:rsid w:val="00C768A1"/>
    <w:rsid w:val="00C768A7"/>
    <w:rsid w:val="00C770F5"/>
    <w:rsid w:val="00C77B78"/>
    <w:rsid w:val="00C77E92"/>
    <w:rsid w:val="00C81365"/>
    <w:rsid w:val="00C82207"/>
    <w:rsid w:val="00C82614"/>
    <w:rsid w:val="00C83826"/>
    <w:rsid w:val="00C85906"/>
    <w:rsid w:val="00C862EE"/>
    <w:rsid w:val="00C868EF"/>
    <w:rsid w:val="00C87273"/>
    <w:rsid w:val="00C875F8"/>
    <w:rsid w:val="00C8767A"/>
    <w:rsid w:val="00C87EC1"/>
    <w:rsid w:val="00C90261"/>
    <w:rsid w:val="00C90675"/>
    <w:rsid w:val="00C90A23"/>
    <w:rsid w:val="00C93897"/>
    <w:rsid w:val="00C94214"/>
    <w:rsid w:val="00C946A7"/>
    <w:rsid w:val="00C94BC0"/>
    <w:rsid w:val="00C95070"/>
    <w:rsid w:val="00C95547"/>
    <w:rsid w:val="00C95B0C"/>
    <w:rsid w:val="00C96D14"/>
    <w:rsid w:val="00C978A0"/>
    <w:rsid w:val="00C97EA4"/>
    <w:rsid w:val="00CA0B77"/>
    <w:rsid w:val="00CA1118"/>
    <w:rsid w:val="00CA16EC"/>
    <w:rsid w:val="00CA2049"/>
    <w:rsid w:val="00CA3934"/>
    <w:rsid w:val="00CA4298"/>
    <w:rsid w:val="00CA5B68"/>
    <w:rsid w:val="00CA6573"/>
    <w:rsid w:val="00CA67C5"/>
    <w:rsid w:val="00CA6D35"/>
    <w:rsid w:val="00CA719A"/>
    <w:rsid w:val="00CA7217"/>
    <w:rsid w:val="00CA7E8D"/>
    <w:rsid w:val="00CB04B4"/>
    <w:rsid w:val="00CB065A"/>
    <w:rsid w:val="00CB069E"/>
    <w:rsid w:val="00CB1B07"/>
    <w:rsid w:val="00CB1DB7"/>
    <w:rsid w:val="00CB204C"/>
    <w:rsid w:val="00CB236F"/>
    <w:rsid w:val="00CB240A"/>
    <w:rsid w:val="00CB27FA"/>
    <w:rsid w:val="00CB3543"/>
    <w:rsid w:val="00CB3808"/>
    <w:rsid w:val="00CB554C"/>
    <w:rsid w:val="00CB592C"/>
    <w:rsid w:val="00CB5E83"/>
    <w:rsid w:val="00CB5FD5"/>
    <w:rsid w:val="00CB63F9"/>
    <w:rsid w:val="00CB6EA2"/>
    <w:rsid w:val="00CB793A"/>
    <w:rsid w:val="00CC15A7"/>
    <w:rsid w:val="00CC1737"/>
    <w:rsid w:val="00CC181B"/>
    <w:rsid w:val="00CC1D87"/>
    <w:rsid w:val="00CC20A4"/>
    <w:rsid w:val="00CC27BC"/>
    <w:rsid w:val="00CC2EA3"/>
    <w:rsid w:val="00CC3C44"/>
    <w:rsid w:val="00CC5617"/>
    <w:rsid w:val="00CC5A8B"/>
    <w:rsid w:val="00CC5C8F"/>
    <w:rsid w:val="00CC6729"/>
    <w:rsid w:val="00CC690B"/>
    <w:rsid w:val="00CC7FF8"/>
    <w:rsid w:val="00CD1356"/>
    <w:rsid w:val="00CD200A"/>
    <w:rsid w:val="00CD2DE2"/>
    <w:rsid w:val="00CD31EC"/>
    <w:rsid w:val="00CD3864"/>
    <w:rsid w:val="00CD39BC"/>
    <w:rsid w:val="00CD3F49"/>
    <w:rsid w:val="00CD424A"/>
    <w:rsid w:val="00CD4899"/>
    <w:rsid w:val="00CD4CBA"/>
    <w:rsid w:val="00CD4D65"/>
    <w:rsid w:val="00CD536A"/>
    <w:rsid w:val="00CD564F"/>
    <w:rsid w:val="00CD6C14"/>
    <w:rsid w:val="00CD6C81"/>
    <w:rsid w:val="00CD7F9F"/>
    <w:rsid w:val="00CE0D19"/>
    <w:rsid w:val="00CE0E9D"/>
    <w:rsid w:val="00CE1CA4"/>
    <w:rsid w:val="00CE2527"/>
    <w:rsid w:val="00CE2B75"/>
    <w:rsid w:val="00CE49F2"/>
    <w:rsid w:val="00CE4F83"/>
    <w:rsid w:val="00CE5162"/>
    <w:rsid w:val="00CE59A4"/>
    <w:rsid w:val="00CE63CF"/>
    <w:rsid w:val="00CE6548"/>
    <w:rsid w:val="00CE702B"/>
    <w:rsid w:val="00CF0788"/>
    <w:rsid w:val="00CF0E3E"/>
    <w:rsid w:val="00CF17DC"/>
    <w:rsid w:val="00CF1AC6"/>
    <w:rsid w:val="00CF1C1F"/>
    <w:rsid w:val="00CF246A"/>
    <w:rsid w:val="00CF357F"/>
    <w:rsid w:val="00CF6813"/>
    <w:rsid w:val="00CF7041"/>
    <w:rsid w:val="00D00187"/>
    <w:rsid w:val="00D008EF"/>
    <w:rsid w:val="00D011E5"/>
    <w:rsid w:val="00D01835"/>
    <w:rsid w:val="00D01E29"/>
    <w:rsid w:val="00D027EC"/>
    <w:rsid w:val="00D02E96"/>
    <w:rsid w:val="00D04E34"/>
    <w:rsid w:val="00D04FA1"/>
    <w:rsid w:val="00D059C0"/>
    <w:rsid w:val="00D05D66"/>
    <w:rsid w:val="00D063F7"/>
    <w:rsid w:val="00D06D48"/>
    <w:rsid w:val="00D071E8"/>
    <w:rsid w:val="00D07759"/>
    <w:rsid w:val="00D07E24"/>
    <w:rsid w:val="00D100B8"/>
    <w:rsid w:val="00D10DE2"/>
    <w:rsid w:val="00D1116D"/>
    <w:rsid w:val="00D11D8B"/>
    <w:rsid w:val="00D123CD"/>
    <w:rsid w:val="00D12FB6"/>
    <w:rsid w:val="00D139BE"/>
    <w:rsid w:val="00D13B11"/>
    <w:rsid w:val="00D13F16"/>
    <w:rsid w:val="00D14133"/>
    <w:rsid w:val="00D14388"/>
    <w:rsid w:val="00D1450C"/>
    <w:rsid w:val="00D1454B"/>
    <w:rsid w:val="00D145D9"/>
    <w:rsid w:val="00D15F58"/>
    <w:rsid w:val="00D1649A"/>
    <w:rsid w:val="00D16809"/>
    <w:rsid w:val="00D16932"/>
    <w:rsid w:val="00D20679"/>
    <w:rsid w:val="00D21012"/>
    <w:rsid w:val="00D22578"/>
    <w:rsid w:val="00D22F6C"/>
    <w:rsid w:val="00D2305E"/>
    <w:rsid w:val="00D230A0"/>
    <w:rsid w:val="00D23B58"/>
    <w:rsid w:val="00D23BEE"/>
    <w:rsid w:val="00D241CA"/>
    <w:rsid w:val="00D2486D"/>
    <w:rsid w:val="00D24E93"/>
    <w:rsid w:val="00D24F92"/>
    <w:rsid w:val="00D251A3"/>
    <w:rsid w:val="00D2520C"/>
    <w:rsid w:val="00D26311"/>
    <w:rsid w:val="00D27437"/>
    <w:rsid w:val="00D275F8"/>
    <w:rsid w:val="00D276D1"/>
    <w:rsid w:val="00D31BF1"/>
    <w:rsid w:val="00D31C85"/>
    <w:rsid w:val="00D32ACD"/>
    <w:rsid w:val="00D32AEB"/>
    <w:rsid w:val="00D33046"/>
    <w:rsid w:val="00D3353F"/>
    <w:rsid w:val="00D33708"/>
    <w:rsid w:val="00D34D66"/>
    <w:rsid w:val="00D35535"/>
    <w:rsid w:val="00D3573E"/>
    <w:rsid w:val="00D35A8E"/>
    <w:rsid w:val="00D36146"/>
    <w:rsid w:val="00D36C66"/>
    <w:rsid w:val="00D375D2"/>
    <w:rsid w:val="00D37E3C"/>
    <w:rsid w:val="00D40980"/>
    <w:rsid w:val="00D40C47"/>
    <w:rsid w:val="00D4228F"/>
    <w:rsid w:val="00D43125"/>
    <w:rsid w:val="00D43293"/>
    <w:rsid w:val="00D434EB"/>
    <w:rsid w:val="00D44E6F"/>
    <w:rsid w:val="00D45630"/>
    <w:rsid w:val="00D46130"/>
    <w:rsid w:val="00D4649C"/>
    <w:rsid w:val="00D475E9"/>
    <w:rsid w:val="00D47FCF"/>
    <w:rsid w:val="00D51154"/>
    <w:rsid w:val="00D51162"/>
    <w:rsid w:val="00D533A5"/>
    <w:rsid w:val="00D54839"/>
    <w:rsid w:val="00D56AD8"/>
    <w:rsid w:val="00D57857"/>
    <w:rsid w:val="00D60040"/>
    <w:rsid w:val="00D603BD"/>
    <w:rsid w:val="00D60FA6"/>
    <w:rsid w:val="00D61042"/>
    <w:rsid w:val="00D61380"/>
    <w:rsid w:val="00D627BD"/>
    <w:rsid w:val="00D62BA5"/>
    <w:rsid w:val="00D62D1A"/>
    <w:rsid w:val="00D62EAC"/>
    <w:rsid w:val="00D63106"/>
    <w:rsid w:val="00D64F08"/>
    <w:rsid w:val="00D6566E"/>
    <w:rsid w:val="00D66196"/>
    <w:rsid w:val="00D66624"/>
    <w:rsid w:val="00D67270"/>
    <w:rsid w:val="00D6731B"/>
    <w:rsid w:val="00D70D76"/>
    <w:rsid w:val="00D726E3"/>
    <w:rsid w:val="00D737E4"/>
    <w:rsid w:val="00D753D1"/>
    <w:rsid w:val="00D75635"/>
    <w:rsid w:val="00D75933"/>
    <w:rsid w:val="00D75B53"/>
    <w:rsid w:val="00D764BB"/>
    <w:rsid w:val="00D76546"/>
    <w:rsid w:val="00D767CF"/>
    <w:rsid w:val="00D77C02"/>
    <w:rsid w:val="00D80AD0"/>
    <w:rsid w:val="00D81318"/>
    <w:rsid w:val="00D8215A"/>
    <w:rsid w:val="00D82521"/>
    <w:rsid w:val="00D82ABD"/>
    <w:rsid w:val="00D83A0C"/>
    <w:rsid w:val="00D83C0D"/>
    <w:rsid w:val="00D84565"/>
    <w:rsid w:val="00D8523E"/>
    <w:rsid w:val="00D86161"/>
    <w:rsid w:val="00D86F7A"/>
    <w:rsid w:val="00D91A07"/>
    <w:rsid w:val="00D923AC"/>
    <w:rsid w:val="00D92695"/>
    <w:rsid w:val="00D92F5C"/>
    <w:rsid w:val="00D9361D"/>
    <w:rsid w:val="00D93A22"/>
    <w:rsid w:val="00D94FEB"/>
    <w:rsid w:val="00D95A54"/>
    <w:rsid w:val="00D96A54"/>
    <w:rsid w:val="00D96DD4"/>
    <w:rsid w:val="00D96E7A"/>
    <w:rsid w:val="00D9773F"/>
    <w:rsid w:val="00D97DC5"/>
    <w:rsid w:val="00DA0240"/>
    <w:rsid w:val="00DA090A"/>
    <w:rsid w:val="00DA1759"/>
    <w:rsid w:val="00DA269C"/>
    <w:rsid w:val="00DA2B1C"/>
    <w:rsid w:val="00DA2FCF"/>
    <w:rsid w:val="00DA31A2"/>
    <w:rsid w:val="00DA4166"/>
    <w:rsid w:val="00DA464E"/>
    <w:rsid w:val="00DA5106"/>
    <w:rsid w:val="00DA52DA"/>
    <w:rsid w:val="00DA5BF2"/>
    <w:rsid w:val="00DA5E0F"/>
    <w:rsid w:val="00DA5F6F"/>
    <w:rsid w:val="00DA6301"/>
    <w:rsid w:val="00DA65B0"/>
    <w:rsid w:val="00DA65BA"/>
    <w:rsid w:val="00DA665C"/>
    <w:rsid w:val="00DA6C36"/>
    <w:rsid w:val="00DA6FF4"/>
    <w:rsid w:val="00DA7F48"/>
    <w:rsid w:val="00DB026B"/>
    <w:rsid w:val="00DB0613"/>
    <w:rsid w:val="00DB08C5"/>
    <w:rsid w:val="00DB0E03"/>
    <w:rsid w:val="00DB113A"/>
    <w:rsid w:val="00DB25B1"/>
    <w:rsid w:val="00DB28A7"/>
    <w:rsid w:val="00DB2DD4"/>
    <w:rsid w:val="00DB2E2F"/>
    <w:rsid w:val="00DB53D1"/>
    <w:rsid w:val="00DB58F1"/>
    <w:rsid w:val="00DB6539"/>
    <w:rsid w:val="00DB6CCC"/>
    <w:rsid w:val="00DB6EE0"/>
    <w:rsid w:val="00DB77A7"/>
    <w:rsid w:val="00DB7A5B"/>
    <w:rsid w:val="00DC1988"/>
    <w:rsid w:val="00DC1B58"/>
    <w:rsid w:val="00DC20BE"/>
    <w:rsid w:val="00DC26DC"/>
    <w:rsid w:val="00DC28AA"/>
    <w:rsid w:val="00DC353E"/>
    <w:rsid w:val="00DC46EC"/>
    <w:rsid w:val="00DC5036"/>
    <w:rsid w:val="00DC546A"/>
    <w:rsid w:val="00DC5BBB"/>
    <w:rsid w:val="00DC5C64"/>
    <w:rsid w:val="00DC5D72"/>
    <w:rsid w:val="00DC5D96"/>
    <w:rsid w:val="00DC5F6F"/>
    <w:rsid w:val="00DC6618"/>
    <w:rsid w:val="00DC6F98"/>
    <w:rsid w:val="00DC7467"/>
    <w:rsid w:val="00DC7604"/>
    <w:rsid w:val="00DD0B00"/>
    <w:rsid w:val="00DD0BF0"/>
    <w:rsid w:val="00DD1217"/>
    <w:rsid w:val="00DD1563"/>
    <w:rsid w:val="00DD2609"/>
    <w:rsid w:val="00DD2E26"/>
    <w:rsid w:val="00DD451E"/>
    <w:rsid w:val="00DD58CB"/>
    <w:rsid w:val="00DD5FDC"/>
    <w:rsid w:val="00DD66D0"/>
    <w:rsid w:val="00DD6779"/>
    <w:rsid w:val="00DD6ED1"/>
    <w:rsid w:val="00DD768E"/>
    <w:rsid w:val="00DE0BB0"/>
    <w:rsid w:val="00DE0BBC"/>
    <w:rsid w:val="00DE1502"/>
    <w:rsid w:val="00DE2270"/>
    <w:rsid w:val="00DE2346"/>
    <w:rsid w:val="00DE26CD"/>
    <w:rsid w:val="00DE28D6"/>
    <w:rsid w:val="00DE2EEB"/>
    <w:rsid w:val="00DE3DD3"/>
    <w:rsid w:val="00DE4399"/>
    <w:rsid w:val="00DE45DC"/>
    <w:rsid w:val="00DE47F5"/>
    <w:rsid w:val="00DE607E"/>
    <w:rsid w:val="00DE6698"/>
    <w:rsid w:val="00DE67A7"/>
    <w:rsid w:val="00DE7068"/>
    <w:rsid w:val="00DE7632"/>
    <w:rsid w:val="00DE7C4F"/>
    <w:rsid w:val="00DF095D"/>
    <w:rsid w:val="00DF098E"/>
    <w:rsid w:val="00DF0DA2"/>
    <w:rsid w:val="00DF0F38"/>
    <w:rsid w:val="00DF0F6F"/>
    <w:rsid w:val="00DF10CE"/>
    <w:rsid w:val="00DF1275"/>
    <w:rsid w:val="00DF16FB"/>
    <w:rsid w:val="00DF1923"/>
    <w:rsid w:val="00DF1B22"/>
    <w:rsid w:val="00DF22D2"/>
    <w:rsid w:val="00DF23CE"/>
    <w:rsid w:val="00DF3C6B"/>
    <w:rsid w:val="00DF46AA"/>
    <w:rsid w:val="00DF4B24"/>
    <w:rsid w:val="00DF4CC3"/>
    <w:rsid w:val="00DF5F4F"/>
    <w:rsid w:val="00DF633C"/>
    <w:rsid w:val="00DF7DDE"/>
    <w:rsid w:val="00E005E6"/>
    <w:rsid w:val="00E015BD"/>
    <w:rsid w:val="00E0172E"/>
    <w:rsid w:val="00E018C5"/>
    <w:rsid w:val="00E01C08"/>
    <w:rsid w:val="00E01EE0"/>
    <w:rsid w:val="00E033C4"/>
    <w:rsid w:val="00E03A5D"/>
    <w:rsid w:val="00E03D5B"/>
    <w:rsid w:val="00E04186"/>
    <w:rsid w:val="00E04245"/>
    <w:rsid w:val="00E04264"/>
    <w:rsid w:val="00E0554D"/>
    <w:rsid w:val="00E05C7F"/>
    <w:rsid w:val="00E068EE"/>
    <w:rsid w:val="00E06EAD"/>
    <w:rsid w:val="00E07C37"/>
    <w:rsid w:val="00E1038B"/>
    <w:rsid w:val="00E11183"/>
    <w:rsid w:val="00E12EB2"/>
    <w:rsid w:val="00E13962"/>
    <w:rsid w:val="00E14256"/>
    <w:rsid w:val="00E143BD"/>
    <w:rsid w:val="00E1522D"/>
    <w:rsid w:val="00E16426"/>
    <w:rsid w:val="00E16CA3"/>
    <w:rsid w:val="00E16EF2"/>
    <w:rsid w:val="00E16EFC"/>
    <w:rsid w:val="00E172B3"/>
    <w:rsid w:val="00E177FF"/>
    <w:rsid w:val="00E17A34"/>
    <w:rsid w:val="00E2089A"/>
    <w:rsid w:val="00E208DC"/>
    <w:rsid w:val="00E20ADD"/>
    <w:rsid w:val="00E20F0A"/>
    <w:rsid w:val="00E22584"/>
    <w:rsid w:val="00E25847"/>
    <w:rsid w:val="00E25929"/>
    <w:rsid w:val="00E27612"/>
    <w:rsid w:val="00E308D8"/>
    <w:rsid w:val="00E31563"/>
    <w:rsid w:val="00E3245A"/>
    <w:rsid w:val="00E32B15"/>
    <w:rsid w:val="00E331D5"/>
    <w:rsid w:val="00E33314"/>
    <w:rsid w:val="00E33BBC"/>
    <w:rsid w:val="00E33F5C"/>
    <w:rsid w:val="00E33F74"/>
    <w:rsid w:val="00E34586"/>
    <w:rsid w:val="00E37399"/>
    <w:rsid w:val="00E37711"/>
    <w:rsid w:val="00E409B4"/>
    <w:rsid w:val="00E40E8C"/>
    <w:rsid w:val="00E410C4"/>
    <w:rsid w:val="00E4282A"/>
    <w:rsid w:val="00E43072"/>
    <w:rsid w:val="00E434D3"/>
    <w:rsid w:val="00E4472B"/>
    <w:rsid w:val="00E448A7"/>
    <w:rsid w:val="00E45385"/>
    <w:rsid w:val="00E45397"/>
    <w:rsid w:val="00E453DF"/>
    <w:rsid w:val="00E466C5"/>
    <w:rsid w:val="00E46F57"/>
    <w:rsid w:val="00E4758E"/>
    <w:rsid w:val="00E50DF6"/>
    <w:rsid w:val="00E512B4"/>
    <w:rsid w:val="00E51724"/>
    <w:rsid w:val="00E52380"/>
    <w:rsid w:val="00E52383"/>
    <w:rsid w:val="00E52644"/>
    <w:rsid w:val="00E53A6F"/>
    <w:rsid w:val="00E53B3A"/>
    <w:rsid w:val="00E549BD"/>
    <w:rsid w:val="00E54D42"/>
    <w:rsid w:val="00E54F6F"/>
    <w:rsid w:val="00E55884"/>
    <w:rsid w:val="00E56007"/>
    <w:rsid w:val="00E56331"/>
    <w:rsid w:val="00E567D8"/>
    <w:rsid w:val="00E5681F"/>
    <w:rsid w:val="00E56835"/>
    <w:rsid w:val="00E5705F"/>
    <w:rsid w:val="00E57CFC"/>
    <w:rsid w:val="00E60FB5"/>
    <w:rsid w:val="00E61B58"/>
    <w:rsid w:val="00E61FFF"/>
    <w:rsid w:val="00E62AA3"/>
    <w:rsid w:val="00E63450"/>
    <w:rsid w:val="00E63F80"/>
    <w:rsid w:val="00E66278"/>
    <w:rsid w:val="00E66334"/>
    <w:rsid w:val="00E674D7"/>
    <w:rsid w:val="00E67E65"/>
    <w:rsid w:val="00E67EBF"/>
    <w:rsid w:val="00E70045"/>
    <w:rsid w:val="00E7013F"/>
    <w:rsid w:val="00E70B37"/>
    <w:rsid w:val="00E70D57"/>
    <w:rsid w:val="00E70E4D"/>
    <w:rsid w:val="00E713BC"/>
    <w:rsid w:val="00E71E36"/>
    <w:rsid w:val="00E72029"/>
    <w:rsid w:val="00E726E8"/>
    <w:rsid w:val="00E740E1"/>
    <w:rsid w:val="00E75304"/>
    <w:rsid w:val="00E75ABB"/>
    <w:rsid w:val="00E764C4"/>
    <w:rsid w:val="00E765EC"/>
    <w:rsid w:val="00E767CD"/>
    <w:rsid w:val="00E80D37"/>
    <w:rsid w:val="00E81687"/>
    <w:rsid w:val="00E8296B"/>
    <w:rsid w:val="00E82C64"/>
    <w:rsid w:val="00E83A8D"/>
    <w:rsid w:val="00E83D93"/>
    <w:rsid w:val="00E83DA6"/>
    <w:rsid w:val="00E83DD2"/>
    <w:rsid w:val="00E84271"/>
    <w:rsid w:val="00E848E0"/>
    <w:rsid w:val="00E857E1"/>
    <w:rsid w:val="00E8599D"/>
    <w:rsid w:val="00E86579"/>
    <w:rsid w:val="00E866E4"/>
    <w:rsid w:val="00E86FCA"/>
    <w:rsid w:val="00E87A5A"/>
    <w:rsid w:val="00E90509"/>
    <w:rsid w:val="00E911B7"/>
    <w:rsid w:val="00E91C56"/>
    <w:rsid w:val="00E92097"/>
    <w:rsid w:val="00E92D0A"/>
    <w:rsid w:val="00E933D0"/>
    <w:rsid w:val="00E9345B"/>
    <w:rsid w:val="00E93610"/>
    <w:rsid w:val="00E93826"/>
    <w:rsid w:val="00E939FF"/>
    <w:rsid w:val="00E93E11"/>
    <w:rsid w:val="00E94406"/>
    <w:rsid w:val="00E9637B"/>
    <w:rsid w:val="00E967F1"/>
    <w:rsid w:val="00E978DC"/>
    <w:rsid w:val="00E97D5F"/>
    <w:rsid w:val="00E97F2C"/>
    <w:rsid w:val="00EA13E7"/>
    <w:rsid w:val="00EA1524"/>
    <w:rsid w:val="00EA19D2"/>
    <w:rsid w:val="00EA1A7E"/>
    <w:rsid w:val="00EA24AD"/>
    <w:rsid w:val="00EA2A9B"/>
    <w:rsid w:val="00EA2D87"/>
    <w:rsid w:val="00EA34FC"/>
    <w:rsid w:val="00EA3AAD"/>
    <w:rsid w:val="00EA40BC"/>
    <w:rsid w:val="00EA5D98"/>
    <w:rsid w:val="00EA6B10"/>
    <w:rsid w:val="00EA6B31"/>
    <w:rsid w:val="00EA74CD"/>
    <w:rsid w:val="00EB0554"/>
    <w:rsid w:val="00EB0993"/>
    <w:rsid w:val="00EB2164"/>
    <w:rsid w:val="00EB276A"/>
    <w:rsid w:val="00EB34B5"/>
    <w:rsid w:val="00EB3E8A"/>
    <w:rsid w:val="00EB4017"/>
    <w:rsid w:val="00EB64F8"/>
    <w:rsid w:val="00EB77AE"/>
    <w:rsid w:val="00EB7DED"/>
    <w:rsid w:val="00EC07B1"/>
    <w:rsid w:val="00EC13DC"/>
    <w:rsid w:val="00EC160D"/>
    <w:rsid w:val="00EC24AB"/>
    <w:rsid w:val="00EC33BE"/>
    <w:rsid w:val="00EC3A3A"/>
    <w:rsid w:val="00EC4D7D"/>
    <w:rsid w:val="00EC532B"/>
    <w:rsid w:val="00EC56D6"/>
    <w:rsid w:val="00EC5D17"/>
    <w:rsid w:val="00EC60EA"/>
    <w:rsid w:val="00EC626E"/>
    <w:rsid w:val="00EC6B21"/>
    <w:rsid w:val="00EC7460"/>
    <w:rsid w:val="00EC7864"/>
    <w:rsid w:val="00EC7BEC"/>
    <w:rsid w:val="00EC7E19"/>
    <w:rsid w:val="00ED0D42"/>
    <w:rsid w:val="00ED1BD2"/>
    <w:rsid w:val="00ED21CE"/>
    <w:rsid w:val="00ED259F"/>
    <w:rsid w:val="00ED3968"/>
    <w:rsid w:val="00ED47BC"/>
    <w:rsid w:val="00ED50A7"/>
    <w:rsid w:val="00ED5336"/>
    <w:rsid w:val="00ED5C91"/>
    <w:rsid w:val="00ED5D2E"/>
    <w:rsid w:val="00ED6673"/>
    <w:rsid w:val="00ED7A1A"/>
    <w:rsid w:val="00ED7AC9"/>
    <w:rsid w:val="00ED7DBA"/>
    <w:rsid w:val="00EE06D4"/>
    <w:rsid w:val="00EE0904"/>
    <w:rsid w:val="00EE0D15"/>
    <w:rsid w:val="00EE0F64"/>
    <w:rsid w:val="00EE2422"/>
    <w:rsid w:val="00EE38C2"/>
    <w:rsid w:val="00EE5903"/>
    <w:rsid w:val="00EE5B35"/>
    <w:rsid w:val="00EE6019"/>
    <w:rsid w:val="00EE60F3"/>
    <w:rsid w:val="00EE640D"/>
    <w:rsid w:val="00EE6724"/>
    <w:rsid w:val="00EE6DAB"/>
    <w:rsid w:val="00EE7414"/>
    <w:rsid w:val="00EF083F"/>
    <w:rsid w:val="00EF1D1D"/>
    <w:rsid w:val="00EF2B2F"/>
    <w:rsid w:val="00EF2B77"/>
    <w:rsid w:val="00EF2C1C"/>
    <w:rsid w:val="00EF315F"/>
    <w:rsid w:val="00EF35E9"/>
    <w:rsid w:val="00EF3D1E"/>
    <w:rsid w:val="00EF3E0B"/>
    <w:rsid w:val="00EF56F1"/>
    <w:rsid w:val="00EF5CA5"/>
    <w:rsid w:val="00EF5DE7"/>
    <w:rsid w:val="00EF667A"/>
    <w:rsid w:val="00EF69EE"/>
    <w:rsid w:val="00EF6AA2"/>
    <w:rsid w:val="00EF6C18"/>
    <w:rsid w:val="00EF6DE7"/>
    <w:rsid w:val="00EF70F3"/>
    <w:rsid w:val="00EF7377"/>
    <w:rsid w:val="00EF7C41"/>
    <w:rsid w:val="00EF7CFD"/>
    <w:rsid w:val="00EF7F5C"/>
    <w:rsid w:val="00F00566"/>
    <w:rsid w:val="00F00CE5"/>
    <w:rsid w:val="00F0174F"/>
    <w:rsid w:val="00F02EBF"/>
    <w:rsid w:val="00F036BA"/>
    <w:rsid w:val="00F0424B"/>
    <w:rsid w:val="00F04E41"/>
    <w:rsid w:val="00F05735"/>
    <w:rsid w:val="00F05B97"/>
    <w:rsid w:val="00F07041"/>
    <w:rsid w:val="00F07245"/>
    <w:rsid w:val="00F12CCA"/>
    <w:rsid w:val="00F13A05"/>
    <w:rsid w:val="00F13B90"/>
    <w:rsid w:val="00F13CC1"/>
    <w:rsid w:val="00F143C1"/>
    <w:rsid w:val="00F14710"/>
    <w:rsid w:val="00F17003"/>
    <w:rsid w:val="00F17634"/>
    <w:rsid w:val="00F17BE5"/>
    <w:rsid w:val="00F205FA"/>
    <w:rsid w:val="00F20A4E"/>
    <w:rsid w:val="00F20AF1"/>
    <w:rsid w:val="00F2184F"/>
    <w:rsid w:val="00F2202E"/>
    <w:rsid w:val="00F229ED"/>
    <w:rsid w:val="00F23B17"/>
    <w:rsid w:val="00F23F26"/>
    <w:rsid w:val="00F2407E"/>
    <w:rsid w:val="00F2548E"/>
    <w:rsid w:val="00F2581A"/>
    <w:rsid w:val="00F25884"/>
    <w:rsid w:val="00F26F47"/>
    <w:rsid w:val="00F27330"/>
    <w:rsid w:val="00F27DDC"/>
    <w:rsid w:val="00F3070F"/>
    <w:rsid w:val="00F317CA"/>
    <w:rsid w:val="00F32546"/>
    <w:rsid w:val="00F34CFE"/>
    <w:rsid w:val="00F356AA"/>
    <w:rsid w:val="00F377BB"/>
    <w:rsid w:val="00F40635"/>
    <w:rsid w:val="00F40F77"/>
    <w:rsid w:val="00F42A74"/>
    <w:rsid w:val="00F440A6"/>
    <w:rsid w:val="00F443B9"/>
    <w:rsid w:val="00F44B56"/>
    <w:rsid w:val="00F45617"/>
    <w:rsid w:val="00F4563E"/>
    <w:rsid w:val="00F4571E"/>
    <w:rsid w:val="00F45B04"/>
    <w:rsid w:val="00F46AB1"/>
    <w:rsid w:val="00F46C5A"/>
    <w:rsid w:val="00F4747D"/>
    <w:rsid w:val="00F47912"/>
    <w:rsid w:val="00F50546"/>
    <w:rsid w:val="00F511A5"/>
    <w:rsid w:val="00F51B90"/>
    <w:rsid w:val="00F51D5A"/>
    <w:rsid w:val="00F51E24"/>
    <w:rsid w:val="00F5216E"/>
    <w:rsid w:val="00F52F9A"/>
    <w:rsid w:val="00F53365"/>
    <w:rsid w:val="00F53572"/>
    <w:rsid w:val="00F53F63"/>
    <w:rsid w:val="00F546BE"/>
    <w:rsid w:val="00F551C5"/>
    <w:rsid w:val="00F565B1"/>
    <w:rsid w:val="00F5672F"/>
    <w:rsid w:val="00F5693D"/>
    <w:rsid w:val="00F56F15"/>
    <w:rsid w:val="00F57964"/>
    <w:rsid w:val="00F604E3"/>
    <w:rsid w:val="00F61E11"/>
    <w:rsid w:val="00F62FA2"/>
    <w:rsid w:val="00F6347F"/>
    <w:rsid w:val="00F63C21"/>
    <w:rsid w:val="00F640FD"/>
    <w:rsid w:val="00F64289"/>
    <w:rsid w:val="00F6433D"/>
    <w:rsid w:val="00F645A3"/>
    <w:rsid w:val="00F64F2C"/>
    <w:rsid w:val="00F6518E"/>
    <w:rsid w:val="00F66435"/>
    <w:rsid w:val="00F66805"/>
    <w:rsid w:val="00F66C11"/>
    <w:rsid w:val="00F703F5"/>
    <w:rsid w:val="00F712B6"/>
    <w:rsid w:val="00F71D20"/>
    <w:rsid w:val="00F72123"/>
    <w:rsid w:val="00F74B67"/>
    <w:rsid w:val="00F751F6"/>
    <w:rsid w:val="00F766F4"/>
    <w:rsid w:val="00F774D0"/>
    <w:rsid w:val="00F801E5"/>
    <w:rsid w:val="00F80DE7"/>
    <w:rsid w:val="00F81D76"/>
    <w:rsid w:val="00F82392"/>
    <w:rsid w:val="00F824C2"/>
    <w:rsid w:val="00F82A5C"/>
    <w:rsid w:val="00F8356D"/>
    <w:rsid w:val="00F83F2F"/>
    <w:rsid w:val="00F8517F"/>
    <w:rsid w:val="00F8519C"/>
    <w:rsid w:val="00F85527"/>
    <w:rsid w:val="00F8552A"/>
    <w:rsid w:val="00F85FF2"/>
    <w:rsid w:val="00F86081"/>
    <w:rsid w:val="00F866A1"/>
    <w:rsid w:val="00F87238"/>
    <w:rsid w:val="00F878F8"/>
    <w:rsid w:val="00F90E4F"/>
    <w:rsid w:val="00F91A52"/>
    <w:rsid w:val="00F91E0D"/>
    <w:rsid w:val="00F92D14"/>
    <w:rsid w:val="00F932DD"/>
    <w:rsid w:val="00F933F4"/>
    <w:rsid w:val="00F93B51"/>
    <w:rsid w:val="00F9402B"/>
    <w:rsid w:val="00F941E1"/>
    <w:rsid w:val="00F9477F"/>
    <w:rsid w:val="00F94B52"/>
    <w:rsid w:val="00F94B99"/>
    <w:rsid w:val="00F95DF9"/>
    <w:rsid w:val="00FA04BB"/>
    <w:rsid w:val="00FA087C"/>
    <w:rsid w:val="00FA1064"/>
    <w:rsid w:val="00FA18C7"/>
    <w:rsid w:val="00FA26C3"/>
    <w:rsid w:val="00FA2761"/>
    <w:rsid w:val="00FA2D42"/>
    <w:rsid w:val="00FA306F"/>
    <w:rsid w:val="00FA390E"/>
    <w:rsid w:val="00FA46E4"/>
    <w:rsid w:val="00FA4847"/>
    <w:rsid w:val="00FA4C91"/>
    <w:rsid w:val="00FA4EBA"/>
    <w:rsid w:val="00FA5047"/>
    <w:rsid w:val="00FA5562"/>
    <w:rsid w:val="00FA5681"/>
    <w:rsid w:val="00FA58B5"/>
    <w:rsid w:val="00FA61C1"/>
    <w:rsid w:val="00FA7464"/>
    <w:rsid w:val="00FA7E19"/>
    <w:rsid w:val="00FA7E9F"/>
    <w:rsid w:val="00FB0689"/>
    <w:rsid w:val="00FB0E02"/>
    <w:rsid w:val="00FB1310"/>
    <w:rsid w:val="00FB1FE1"/>
    <w:rsid w:val="00FB2789"/>
    <w:rsid w:val="00FB2A4F"/>
    <w:rsid w:val="00FB2A76"/>
    <w:rsid w:val="00FB2C4E"/>
    <w:rsid w:val="00FB2E09"/>
    <w:rsid w:val="00FB2FEF"/>
    <w:rsid w:val="00FB3289"/>
    <w:rsid w:val="00FB354F"/>
    <w:rsid w:val="00FB393A"/>
    <w:rsid w:val="00FB486A"/>
    <w:rsid w:val="00FB4B26"/>
    <w:rsid w:val="00FB5D99"/>
    <w:rsid w:val="00FB5E96"/>
    <w:rsid w:val="00FB6971"/>
    <w:rsid w:val="00FB6994"/>
    <w:rsid w:val="00FB7221"/>
    <w:rsid w:val="00FC0782"/>
    <w:rsid w:val="00FC1B25"/>
    <w:rsid w:val="00FC2E46"/>
    <w:rsid w:val="00FC3925"/>
    <w:rsid w:val="00FC3B87"/>
    <w:rsid w:val="00FC3D45"/>
    <w:rsid w:val="00FC4595"/>
    <w:rsid w:val="00FC4AF6"/>
    <w:rsid w:val="00FC4C49"/>
    <w:rsid w:val="00FC5F14"/>
    <w:rsid w:val="00FC6506"/>
    <w:rsid w:val="00FC77BE"/>
    <w:rsid w:val="00FC785D"/>
    <w:rsid w:val="00FC7CBC"/>
    <w:rsid w:val="00FC7FA8"/>
    <w:rsid w:val="00FD0716"/>
    <w:rsid w:val="00FD0783"/>
    <w:rsid w:val="00FD25F2"/>
    <w:rsid w:val="00FD2672"/>
    <w:rsid w:val="00FD2B76"/>
    <w:rsid w:val="00FD2DB3"/>
    <w:rsid w:val="00FD3D25"/>
    <w:rsid w:val="00FD4421"/>
    <w:rsid w:val="00FD46C8"/>
    <w:rsid w:val="00FD4926"/>
    <w:rsid w:val="00FD4B75"/>
    <w:rsid w:val="00FD511D"/>
    <w:rsid w:val="00FD5761"/>
    <w:rsid w:val="00FD60CF"/>
    <w:rsid w:val="00FD68B9"/>
    <w:rsid w:val="00FD6A8A"/>
    <w:rsid w:val="00FD7FB8"/>
    <w:rsid w:val="00FE22DA"/>
    <w:rsid w:val="00FE250A"/>
    <w:rsid w:val="00FE2627"/>
    <w:rsid w:val="00FE2B0E"/>
    <w:rsid w:val="00FE4966"/>
    <w:rsid w:val="00FE4D68"/>
    <w:rsid w:val="00FE5586"/>
    <w:rsid w:val="00FE589D"/>
    <w:rsid w:val="00FE60EB"/>
    <w:rsid w:val="00FE683D"/>
    <w:rsid w:val="00FE72B7"/>
    <w:rsid w:val="00FE752E"/>
    <w:rsid w:val="00FE76FE"/>
    <w:rsid w:val="00FF0832"/>
    <w:rsid w:val="00FF09ED"/>
    <w:rsid w:val="00FF17FB"/>
    <w:rsid w:val="00FF1B4B"/>
    <w:rsid w:val="00FF2E06"/>
    <w:rsid w:val="00FF38E5"/>
    <w:rsid w:val="00FF3949"/>
    <w:rsid w:val="00FF4005"/>
    <w:rsid w:val="00FF4F18"/>
    <w:rsid w:val="00FF50DF"/>
    <w:rsid w:val="00FF5F43"/>
    <w:rsid w:val="00FF6EC9"/>
    <w:rsid w:val="00FF7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Bullet" w:uiPriority="99"/>
    <w:lsdException w:name="List Bullet 2" w:uiPriority="99"/>
    <w:lsdException w:name="List Bullet 3" w:uiPriority="99"/>
    <w:lsdException w:name="List Bullet 4" w:uiPriority="99"/>
    <w:lsdException w:name="List Bullet 5"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B94"/>
    <w:rPr>
      <w:lang w:eastAsia="en-US"/>
    </w:rPr>
  </w:style>
  <w:style w:type="paragraph" w:styleId="Titre1">
    <w:name w:val="heading 1"/>
    <w:basedOn w:val="Normal"/>
    <w:next w:val="Normal"/>
    <w:link w:val="Titre1Car"/>
    <w:qFormat/>
    <w:rsid w:val="00372B94"/>
    <w:pPr>
      <w:keepNext/>
      <w:spacing w:before="240" w:after="60"/>
      <w:outlineLvl w:val="0"/>
    </w:pPr>
    <w:rPr>
      <w:rFonts w:ascii="Cambria" w:hAnsi="Cambria"/>
      <w:b/>
      <w:kern w:val="32"/>
      <w:sz w:val="32"/>
      <w:lang w:eastAsia="x-none"/>
    </w:rPr>
  </w:style>
  <w:style w:type="paragraph" w:styleId="Titre2">
    <w:name w:val="heading 2"/>
    <w:basedOn w:val="Normal"/>
    <w:next w:val="Normal"/>
    <w:link w:val="Titre2Car"/>
    <w:qFormat/>
    <w:rsid w:val="00321189"/>
    <w:pPr>
      <w:keepNext/>
      <w:spacing w:before="240" w:after="60"/>
      <w:jc w:val="both"/>
      <w:outlineLvl w:val="1"/>
    </w:pPr>
    <w:rPr>
      <w:rFonts w:ascii="Cambria" w:hAnsi="Cambria"/>
      <w:b/>
      <w:i/>
      <w:sz w:val="28"/>
      <w:lang w:eastAsia="x-none"/>
    </w:rPr>
  </w:style>
  <w:style w:type="paragraph" w:styleId="Titre3">
    <w:name w:val="heading 3"/>
    <w:basedOn w:val="Normal"/>
    <w:next w:val="Normal"/>
    <w:link w:val="Titre3Car"/>
    <w:qFormat/>
    <w:rsid w:val="006A2B79"/>
    <w:pPr>
      <w:keepNext/>
      <w:spacing w:before="240" w:after="60"/>
      <w:outlineLvl w:val="2"/>
    </w:pPr>
    <w:rPr>
      <w:rFonts w:ascii="Cambria" w:hAnsi="Cambria"/>
      <w:b/>
      <w:sz w:val="26"/>
      <w:lang w:eastAsia="x-none"/>
    </w:rPr>
  </w:style>
  <w:style w:type="paragraph" w:styleId="Titre4">
    <w:name w:val="heading 4"/>
    <w:basedOn w:val="Normal"/>
    <w:next w:val="Normal"/>
    <w:link w:val="Titre4Car"/>
    <w:qFormat/>
    <w:rsid w:val="007D4784"/>
    <w:pPr>
      <w:keepNext/>
      <w:spacing w:before="240" w:after="60"/>
      <w:outlineLvl w:val="3"/>
    </w:pPr>
    <w:rPr>
      <w:rFonts w:ascii="Calibri" w:hAnsi="Calibri"/>
      <w:b/>
      <w:sz w:val="28"/>
      <w:lang w:eastAsia="x-none"/>
    </w:rPr>
  </w:style>
  <w:style w:type="paragraph" w:styleId="Titre8">
    <w:name w:val="heading 8"/>
    <w:basedOn w:val="Normal"/>
    <w:next w:val="Normal"/>
    <w:link w:val="Titre8Car"/>
    <w:qFormat/>
    <w:rsid w:val="00372B94"/>
    <w:pPr>
      <w:keepNext/>
      <w:autoSpaceDE w:val="0"/>
      <w:autoSpaceDN w:val="0"/>
      <w:adjustRightInd w:val="0"/>
      <w:jc w:val="center"/>
      <w:outlineLvl w:val="7"/>
    </w:pPr>
    <w:rPr>
      <w:rFonts w:ascii="Calibri" w:hAnsi="Calibri"/>
      <w:i/>
      <w:sz w:val="24"/>
      <w:lang w:eastAsia="x-none"/>
    </w:rPr>
  </w:style>
  <w:style w:type="paragraph" w:styleId="Titre9">
    <w:name w:val="heading 9"/>
    <w:basedOn w:val="Normal"/>
    <w:next w:val="Normal"/>
    <w:link w:val="Titre9Car"/>
    <w:qFormat/>
    <w:rsid w:val="00321189"/>
    <w:pPr>
      <w:spacing w:before="240" w:after="60"/>
      <w:jc w:val="both"/>
      <w:outlineLvl w:val="8"/>
    </w:pPr>
    <w:rPr>
      <w:rFonts w:ascii="Cambria" w:hAnsi="Cambria"/>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E0D15"/>
    <w:rPr>
      <w:rFonts w:ascii="Cambria" w:hAnsi="Cambria"/>
      <w:b/>
      <w:kern w:val="32"/>
      <w:sz w:val="32"/>
      <w:lang w:val="en-CA" w:eastAsia="x-none"/>
    </w:rPr>
  </w:style>
  <w:style w:type="character" w:customStyle="1" w:styleId="Titre2Car">
    <w:name w:val="Titre 2 Car"/>
    <w:link w:val="Titre2"/>
    <w:locked/>
    <w:rsid w:val="00EE0D15"/>
    <w:rPr>
      <w:rFonts w:ascii="Cambria" w:hAnsi="Cambria"/>
      <w:b/>
      <w:i/>
      <w:sz w:val="28"/>
      <w:lang w:val="en-CA" w:eastAsia="x-none"/>
    </w:rPr>
  </w:style>
  <w:style w:type="character" w:customStyle="1" w:styleId="Titre3Car">
    <w:name w:val="Titre 3 Car"/>
    <w:link w:val="Titre3"/>
    <w:semiHidden/>
    <w:locked/>
    <w:rsid w:val="00EE0D15"/>
    <w:rPr>
      <w:rFonts w:ascii="Cambria" w:hAnsi="Cambria"/>
      <w:b/>
      <w:sz w:val="26"/>
      <w:lang w:val="en-CA" w:eastAsia="x-none"/>
    </w:rPr>
  </w:style>
  <w:style w:type="character" w:customStyle="1" w:styleId="Titre4Car">
    <w:name w:val="Titre 4 Car"/>
    <w:link w:val="Titre4"/>
    <w:semiHidden/>
    <w:locked/>
    <w:rsid w:val="00EE0D15"/>
    <w:rPr>
      <w:rFonts w:ascii="Calibri" w:hAnsi="Calibri"/>
      <w:b/>
      <w:sz w:val="28"/>
      <w:lang w:val="en-CA" w:eastAsia="x-none"/>
    </w:rPr>
  </w:style>
  <w:style w:type="character" w:customStyle="1" w:styleId="Titre8Car">
    <w:name w:val="Titre 8 Car"/>
    <w:link w:val="Titre8"/>
    <w:semiHidden/>
    <w:locked/>
    <w:rsid w:val="00EE0D15"/>
    <w:rPr>
      <w:rFonts w:ascii="Calibri" w:hAnsi="Calibri"/>
      <w:i/>
      <w:sz w:val="24"/>
      <w:lang w:val="en-CA" w:eastAsia="x-none"/>
    </w:rPr>
  </w:style>
  <w:style w:type="character" w:customStyle="1" w:styleId="Titre9Car">
    <w:name w:val="Titre 9 Car"/>
    <w:link w:val="Titre9"/>
    <w:semiHidden/>
    <w:locked/>
    <w:rsid w:val="00EE0D15"/>
    <w:rPr>
      <w:rFonts w:ascii="Cambria" w:hAnsi="Cambria"/>
      <w:lang w:val="en-CA" w:eastAsia="x-none"/>
    </w:rPr>
  </w:style>
  <w:style w:type="paragraph" w:customStyle="1" w:styleId="Corpsdetexte1">
    <w:name w:val="Corps de texte1"/>
    <w:link w:val="Corpsdetexte1Car"/>
    <w:uiPriority w:val="99"/>
    <w:rsid w:val="00372B94"/>
    <w:pPr>
      <w:autoSpaceDE w:val="0"/>
      <w:autoSpaceDN w:val="0"/>
      <w:adjustRightInd w:val="0"/>
      <w:spacing w:after="216" w:line="270" w:lineRule="atLeast"/>
      <w:jc w:val="both"/>
    </w:pPr>
    <w:rPr>
      <w:rFonts w:ascii="Arial" w:hAnsi="Arial"/>
      <w:color w:val="000000"/>
      <w:sz w:val="23"/>
      <w:lang w:val="en-US" w:eastAsia="en-US"/>
    </w:rPr>
  </w:style>
  <w:style w:type="character" w:customStyle="1" w:styleId="Corpsdetexte1Car">
    <w:name w:val="Corps de texte1 Car"/>
    <w:link w:val="Corpsdetexte1"/>
    <w:uiPriority w:val="99"/>
    <w:locked/>
    <w:rsid w:val="00902E83"/>
    <w:rPr>
      <w:rFonts w:ascii="Arial" w:hAnsi="Arial"/>
      <w:color w:val="000000"/>
      <w:sz w:val="23"/>
      <w:lang w:val="en-US" w:eastAsia="en-US" w:bidi="ar-SA"/>
    </w:rPr>
  </w:style>
  <w:style w:type="paragraph" w:styleId="Corpsdetexte3">
    <w:name w:val="Body Text 3"/>
    <w:basedOn w:val="Normal"/>
    <w:link w:val="Corpsdetexte3Car"/>
    <w:rsid w:val="00372B94"/>
    <w:pPr>
      <w:jc w:val="center"/>
    </w:pPr>
    <w:rPr>
      <w:sz w:val="16"/>
      <w:lang w:eastAsia="x-none"/>
    </w:rPr>
  </w:style>
  <w:style w:type="character" w:customStyle="1" w:styleId="Corpsdetexte3Car">
    <w:name w:val="Corps de texte 3 Car"/>
    <w:link w:val="Corpsdetexte3"/>
    <w:semiHidden/>
    <w:locked/>
    <w:rsid w:val="00EE0D15"/>
    <w:rPr>
      <w:sz w:val="16"/>
      <w:lang w:val="en-CA" w:eastAsia="x-none"/>
    </w:rPr>
  </w:style>
  <w:style w:type="paragraph" w:customStyle="1" w:styleId="Table4">
    <w:name w:val="Table 4"/>
    <w:basedOn w:val="Normal"/>
    <w:rsid w:val="00372B94"/>
    <w:pPr>
      <w:tabs>
        <w:tab w:val="center" w:pos="2925"/>
        <w:tab w:val="center" w:pos="4095"/>
        <w:tab w:val="center" w:pos="5310"/>
        <w:tab w:val="center" w:pos="6491"/>
      </w:tabs>
      <w:autoSpaceDE w:val="0"/>
      <w:autoSpaceDN w:val="0"/>
      <w:adjustRightInd w:val="0"/>
      <w:spacing w:after="72"/>
      <w:ind w:left="720"/>
      <w:jc w:val="both"/>
    </w:pPr>
    <w:rPr>
      <w:rFonts w:ascii="Arial" w:hAnsi="Arial"/>
      <w:lang w:val="en-US"/>
    </w:rPr>
  </w:style>
  <w:style w:type="paragraph" w:customStyle="1" w:styleId="Headline">
    <w:name w:val="Headline"/>
    <w:rsid w:val="00372B94"/>
    <w:pPr>
      <w:tabs>
        <w:tab w:val="left" w:pos="720"/>
      </w:tabs>
      <w:autoSpaceDE w:val="0"/>
      <w:autoSpaceDN w:val="0"/>
      <w:adjustRightInd w:val="0"/>
      <w:spacing w:after="144"/>
      <w:ind w:left="720" w:hanging="720"/>
    </w:pPr>
    <w:rPr>
      <w:rFonts w:ascii="Arial" w:hAnsi="Arial"/>
      <w:b/>
      <w:bCs/>
      <w:sz w:val="44"/>
      <w:szCs w:val="44"/>
      <w:lang w:val="en-US" w:eastAsia="en-US"/>
    </w:rPr>
  </w:style>
  <w:style w:type="paragraph" w:styleId="TM1">
    <w:name w:val="toc 1"/>
    <w:basedOn w:val="Normal"/>
    <w:next w:val="Normal"/>
    <w:autoRedefine/>
    <w:uiPriority w:val="39"/>
    <w:rsid w:val="00C6766A"/>
    <w:pPr>
      <w:tabs>
        <w:tab w:val="left" w:pos="630"/>
        <w:tab w:val="left" w:pos="1080"/>
        <w:tab w:val="right" w:leader="dot" w:pos="9100"/>
      </w:tabs>
      <w:spacing w:before="140"/>
      <w:ind w:right="-306"/>
    </w:pPr>
    <w:rPr>
      <w:rFonts w:ascii="Calibri" w:hAnsi="Calibri" w:cs="Tahoma"/>
      <w:b/>
      <w:bCs/>
      <w:noProof/>
      <w:sz w:val="24"/>
      <w:szCs w:val="24"/>
    </w:rPr>
  </w:style>
  <w:style w:type="character" w:styleId="Lienhypertexte">
    <w:name w:val="Hyperlink"/>
    <w:uiPriority w:val="99"/>
    <w:rsid w:val="00372B94"/>
    <w:rPr>
      <w:color w:val="0000FF"/>
      <w:u w:val="single"/>
    </w:rPr>
  </w:style>
  <w:style w:type="paragraph" w:styleId="Corpsdetexte2">
    <w:name w:val="Body Text 2"/>
    <w:basedOn w:val="Normal"/>
    <w:link w:val="Corpsdetexte2Car"/>
    <w:rsid w:val="00372B94"/>
    <w:pPr>
      <w:spacing w:after="120" w:line="480" w:lineRule="auto"/>
    </w:pPr>
    <w:rPr>
      <w:lang w:eastAsia="x-none"/>
    </w:rPr>
  </w:style>
  <w:style w:type="character" w:customStyle="1" w:styleId="Corpsdetexte2Car">
    <w:name w:val="Corps de texte 2 Car"/>
    <w:link w:val="Corpsdetexte2"/>
    <w:semiHidden/>
    <w:locked/>
    <w:rsid w:val="00EE0D15"/>
    <w:rPr>
      <w:sz w:val="20"/>
      <w:lang w:val="en-CA" w:eastAsia="x-none"/>
    </w:rPr>
  </w:style>
  <w:style w:type="paragraph" w:styleId="Retraitcorpsdetexte2">
    <w:name w:val="Body Text Indent 2"/>
    <w:basedOn w:val="Normal"/>
    <w:link w:val="Retraitcorpsdetexte2Car"/>
    <w:rsid w:val="00372B94"/>
    <w:pPr>
      <w:spacing w:after="120" w:line="480" w:lineRule="auto"/>
      <w:ind w:left="283"/>
    </w:pPr>
    <w:rPr>
      <w:lang w:eastAsia="x-none"/>
    </w:rPr>
  </w:style>
  <w:style w:type="character" w:customStyle="1" w:styleId="Retraitcorpsdetexte2Car">
    <w:name w:val="Retrait corps de texte 2 Car"/>
    <w:link w:val="Retraitcorpsdetexte2"/>
    <w:semiHidden/>
    <w:locked/>
    <w:rsid w:val="00EE0D15"/>
    <w:rPr>
      <w:sz w:val="20"/>
      <w:lang w:val="en-CA" w:eastAsia="x-none"/>
    </w:rPr>
  </w:style>
  <w:style w:type="paragraph" w:styleId="Notedebasdepage">
    <w:name w:val="footnote text"/>
    <w:basedOn w:val="Normal"/>
    <w:link w:val="NotedebasdepageCar"/>
    <w:semiHidden/>
    <w:rsid w:val="00372B94"/>
    <w:rPr>
      <w:lang w:eastAsia="x-none"/>
    </w:rPr>
  </w:style>
  <w:style w:type="character" w:customStyle="1" w:styleId="NotedebasdepageCar">
    <w:name w:val="Note de bas de page Car"/>
    <w:link w:val="Notedebasdepage"/>
    <w:semiHidden/>
    <w:locked/>
    <w:rsid w:val="00EE0D15"/>
    <w:rPr>
      <w:sz w:val="20"/>
      <w:lang w:val="en-CA" w:eastAsia="x-none"/>
    </w:rPr>
  </w:style>
  <w:style w:type="character" w:styleId="Appelnotedebasdep">
    <w:name w:val="footnote reference"/>
    <w:semiHidden/>
    <w:rsid w:val="00372B94"/>
    <w:rPr>
      <w:vertAlign w:val="superscript"/>
    </w:rPr>
  </w:style>
  <w:style w:type="paragraph" w:styleId="Textedebulles">
    <w:name w:val="Balloon Text"/>
    <w:basedOn w:val="Normal"/>
    <w:link w:val="TextedebullesCar"/>
    <w:semiHidden/>
    <w:rsid w:val="0018164F"/>
    <w:rPr>
      <w:sz w:val="2"/>
      <w:lang w:eastAsia="x-none"/>
    </w:rPr>
  </w:style>
  <w:style w:type="character" w:customStyle="1" w:styleId="TextedebullesCar">
    <w:name w:val="Texte de bulles Car"/>
    <w:link w:val="Textedebulles"/>
    <w:semiHidden/>
    <w:locked/>
    <w:rsid w:val="00EE0D15"/>
    <w:rPr>
      <w:sz w:val="2"/>
      <w:lang w:val="en-CA" w:eastAsia="x-none"/>
    </w:rPr>
  </w:style>
  <w:style w:type="character" w:styleId="Marquedecommentaire">
    <w:name w:val="annotation reference"/>
    <w:semiHidden/>
    <w:rsid w:val="0018164F"/>
    <w:rPr>
      <w:sz w:val="16"/>
    </w:rPr>
  </w:style>
  <w:style w:type="paragraph" w:styleId="Commentaire">
    <w:name w:val="annotation text"/>
    <w:basedOn w:val="Normal"/>
    <w:link w:val="CommentaireCar"/>
    <w:semiHidden/>
    <w:rsid w:val="0018164F"/>
  </w:style>
  <w:style w:type="character" w:customStyle="1" w:styleId="CommentaireCar">
    <w:name w:val="Commentaire Car"/>
    <w:link w:val="Commentaire"/>
    <w:locked/>
    <w:rsid w:val="00321189"/>
    <w:rPr>
      <w:lang w:val="en-CA" w:eastAsia="en-US"/>
    </w:rPr>
  </w:style>
  <w:style w:type="paragraph" w:styleId="Objetducommentaire">
    <w:name w:val="annotation subject"/>
    <w:basedOn w:val="Commentaire"/>
    <w:next w:val="Commentaire"/>
    <w:link w:val="ObjetducommentaireCar"/>
    <w:semiHidden/>
    <w:rsid w:val="0018164F"/>
    <w:rPr>
      <w:b/>
    </w:rPr>
  </w:style>
  <w:style w:type="character" w:customStyle="1" w:styleId="ObjetducommentaireCar">
    <w:name w:val="Objet du commentaire Car"/>
    <w:link w:val="Objetducommentaire"/>
    <w:semiHidden/>
    <w:locked/>
    <w:rsid w:val="00EE0D15"/>
    <w:rPr>
      <w:b/>
      <w:sz w:val="20"/>
      <w:lang w:val="en-CA" w:eastAsia="en-US"/>
    </w:rPr>
  </w:style>
  <w:style w:type="paragraph" w:styleId="TM2">
    <w:name w:val="toc 2"/>
    <w:basedOn w:val="Normal"/>
    <w:next w:val="Normal"/>
    <w:autoRedefine/>
    <w:uiPriority w:val="39"/>
    <w:rsid w:val="00C6766A"/>
    <w:pPr>
      <w:tabs>
        <w:tab w:val="right" w:leader="dot" w:pos="9062"/>
      </w:tabs>
      <w:ind w:left="200"/>
    </w:pPr>
    <w:rPr>
      <w:rFonts w:ascii="Calibri" w:hAnsi="Calibri" w:cs="Tahoma"/>
      <w:noProof/>
      <w:sz w:val="22"/>
      <w:szCs w:val="22"/>
    </w:rPr>
  </w:style>
  <w:style w:type="paragraph" w:styleId="Pieddepage">
    <w:name w:val="footer"/>
    <w:basedOn w:val="Normal"/>
    <w:link w:val="PieddepageCar"/>
    <w:rsid w:val="007D4784"/>
    <w:pPr>
      <w:tabs>
        <w:tab w:val="center" w:pos="4320"/>
        <w:tab w:val="right" w:pos="8640"/>
      </w:tabs>
      <w:spacing w:line="260" w:lineRule="exact"/>
      <w:jc w:val="both"/>
    </w:pPr>
    <w:rPr>
      <w:rFonts w:ascii="Tahoma" w:hAnsi="Tahoma"/>
      <w:color w:val="000000"/>
      <w:sz w:val="22"/>
      <w:lang w:val="fr-CA" w:eastAsia="fr-CA"/>
    </w:rPr>
  </w:style>
  <w:style w:type="character" w:customStyle="1" w:styleId="PieddepageCar">
    <w:name w:val="Pied de page Car"/>
    <w:link w:val="Pieddepage"/>
    <w:semiHidden/>
    <w:locked/>
    <w:rsid w:val="007D4784"/>
    <w:rPr>
      <w:rFonts w:ascii="Tahoma" w:hAnsi="Tahoma"/>
      <w:color w:val="000000"/>
      <w:sz w:val="22"/>
      <w:lang w:val="fr-CA" w:eastAsia="fr-CA"/>
    </w:rPr>
  </w:style>
  <w:style w:type="character" w:styleId="Numrodepage">
    <w:name w:val="page number"/>
    <w:basedOn w:val="Policepardfaut"/>
    <w:rsid w:val="00321189"/>
  </w:style>
  <w:style w:type="table" w:styleId="Grilledutableau">
    <w:name w:val="Table Grid"/>
    <w:basedOn w:val="TableauNormal"/>
    <w:rsid w:val="00321189"/>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B82FD7"/>
    <w:pPr>
      <w:tabs>
        <w:tab w:val="center" w:pos="4320"/>
        <w:tab w:val="right" w:pos="8640"/>
      </w:tabs>
    </w:pPr>
    <w:rPr>
      <w:lang w:eastAsia="x-none"/>
    </w:rPr>
  </w:style>
  <w:style w:type="character" w:customStyle="1" w:styleId="En-tteCar">
    <w:name w:val="En-tête Car"/>
    <w:link w:val="En-tte"/>
    <w:semiHidden/>
    <w:locked/>
    <w:rsid w:val="00EE0D15"/>
    <w:rPr>
      <w:sz w:val="20"/>
      <w:lang w:val="en-CA" w:eastAsia="x-none"/>
    </w:rPr>
  </w:style>
  <w:style w:type="paragraph" w:styleId="Corpsdetexte">
    <w:name w:val="Body Text"/>
    <w:basedOn w:val="Normal"/>
    <w:link w:val="CorpsdetexteCar"/>
    <w:rsid w:val="00282FB3"/>
    <w:pPr>
      <w:spacing w:after="120"/>
    </w:pPr>
    <w:rPr>
      <w:lang w:eastAsia="x-none"/>
    </w:rPr>
  </w:style>
  <w:style w:type="character" w:customStyle="1" w:styleId="CorpsdetexteCar">
    <w:name w:val="Corps de texte Car"/>
    <w:link w:val="Corpsdetexte"/>
    <w:semiHidden/>
    <w:locked/>
    <w:rsid w:val="00EE0D15"/>
    <w:rPr>
      <w:sz w:val="20"/>
      <w:lang w:val="en-CA" w:eastAsia="x-none"/>
    </w:rPr>
  </w:style>
  <w:style w:type="paragraph" w:customStyle="1" w:styleId="F6-Body1">
    <w:name w:val="F6 - Body 1"/>
    <w:link w:val="F6-Body1Char"/>
    <w:rsid w:val="00282FB3"/>
    <w:pPr>
      <w:ind w:left="576"/>
      <w:jc w:val="both"/>
    </w:pPr>
    <w:rPr>
      <w:rFonts w:ascii="Arial" w:hAnsi="Arial"/>
      <w:sz w:val="24"/>
      <w:lang w:val="en-US" w:eastAsia="en-US"/>
    </w:rPr>
  </w:style>
  <w:style w:type="character" w:customStyle="1" w:styleId="F6-Body1Char">
    <w:name w:val="F6 - Body 1 Char"/>
    <w:link w:val="F6-Body1"/>
    <w:locked/>
    <w:rsid w:val="00282FB3"/>
    <w:rPr>
      <w:rFonts w:ascii="Arial" w:hAnsi="Arial"/>
      <w:sz w:val="24"/>
      <w:lang w:val="en-US" w:eastAsia="en-US" w:bidi="ar-SA"/>
    </w:rPr>
  </w:style>
  <w:style w:type="paragraph" w:customStyle="1" w:styleId="F2-Heading1">
    <w:name w:val="F2 - Heading 1"/>
    <w:basedOn w:val="Titre1"/>
    <w:next w:val="F6-Body1"/>
    <w:autoRedefine/>
    <w:rsid w:val="00282FB3"/>
    <w:pPr>
      <w:spacing w:before="0" w:after="0"/>
    </w:pPr>
    <w:rPr>
      <w:color w:val="333399"/>
      <w:kern w:val="0"/>
      <w:sz w:val="36"/>
      <w:szCs w:val="36"/>
      <w:lang w:val="en-US"/>
    </w:rPr>
  </w:style>
  <w:style w:type="paragraph" w:customStyle="1" w:styleId="QuestionNumbering">
    <w:name w:val="Question Numbering"/>
    <w:next w:val="Corpsdetexte"/>
    <w:link w:val="QuestionNumberingCharChar"/>
    <w:rsid w:val="00282FB3"/>
    <w:pPr>
      <w:spacing w:before="120" w:after="120"/>
    </w:pPr>
    <w:rPr>
      <w:rFonts w:ascii="Arial" w:hAnsi="Arial"/>
      <w:sz w:val="24"/>
      <w:lang w:eastAsia="en-US"/>
    </w:rPr>
  </w:style>
  <w:style w:type="character" w:customStyle="1" w:styleId="QuestionNumberingCharChar">
    <w:name w:val="Question Numbering Char Char"/>
    <w:link w:val="QuestionNumbering"/>
    <w:locked/>
    <w:rsid w:val="00282FB3"/>
    <w:rPr>
      <w:rFonts w:ascii="Arial" w:hAnsi="Arial"/>
      <w:sz w:val="24"/>
      <w:lang w:val="en-CA" w:eastAsia="en-US" w:bidi="ar-SA"/>
    </w:rPr>
  </w:style>
  <w:style w:type="paragraph" w:customStyle="1" w:styleId="ItemBank">
    <w:name w:val="Item Bank"/>
    <w:link w:val="ItemBankCharChar"/>
    <w:uiPriority w:val="99"/>
    <w:rsid w:val="00282FB3"/>
    <w:pPr>
      <w:numPr>
        <w:numId w:val="1"/>
      </w:numPr>
    </w:pPr>
    <w:rPr>
      <w:rFonts w:ascii="Arial" w:hAnsi="Arial"/>
      <w:sz w:val="22"/>
      <w:lang w:eastAsia="en-US"/>
    </w:rPr>
  </w:style>
  <w:style w:type="character" w:customStyle="1" w:styleId="ItemBankCharChar">
    <w:name w:val="Item Bank Char Char"/>
    <w:link w:val="ItemBank"/>
    <w:uiPriority w:val="99"/>
    <w:locked/>
    <w:rsid w:val="00282FB3"/>
    <w:rPr>
      <w:rFonts w:ascii="Arial" w:hAnsi="Arial"/>
      <w:sz w:val="22"/>
      <w:lang w:val="en-CA" w:eastAsia="en-US"/>
    </w:rPr>
  </w:style>
  <w:style w:type="paragraph" w:customStyle="1" w:styleId="Level1">
    <w:name w:val="Level 1"/>
    <w:rsid w:val="00282FB3"/>
    <w:pPr>
      <w:snapToGrid w:val="0"/>
      <w:spacing w:before="216" w:after="216"/>
      <w:ind w:left="720"/>
    </w:pPr>
    <w:rPr>
      <w:rFonts w:ascii="Arial" w:hAnsi="Arial"/>
      <w:color w:val="000000"/>
      <w:sz w:val="24"/>
      <w:lang w:val="en-US" w:eastAsia="en-US"/>
    </w:rPr>
  </w:style>
  <w:style w:type="paragraph" w:customStyle="1" w:styleId="StyleF9-Bullets2Arial">
    <w:name w:val="Style F9 - Bullets 2 + Arial"/>
    <w:basedOn w:val="Normal"/>
    <w:rsid w:val="00282FB3"/>
    <w:pPr>
      <w:numPr>
        <w:numId w:val="3"/>
      </w:numPr>
    </w:pPr>
    <w:rPr>
      <w:rFonts w:ascii="Arial" w:hAnsi="Arial" w:cs="Arial"/>
      <w:color w:val="000000"/>
      <w:sz w:val="24"/>
      <w:szCs w:val="24"/>
      <w:lang w:val="en-US"/>
    </w:rPr>
  </w:style>
  <w:style w:type="character" w:customStyle="1" w:styleId="CharChar14">
    <w:name w:val="Char Char14"/>
    <w:locked/>
    <w:rsid w:val="00282FB3"/>
    <w:rPr>
      <w:rFonts w:ascii="Cambria" w:hAnsi="Cambria"/>
      <w:b/>
      <w:kern w:val="32"/>
      <w:sz w:val="32"/>
      <w:lang w:val="en-CA" w:eastAsia="x-none"/>
    </w:rPr>
  </w:style>
  <w:style w:type="character" w:customStyle="1" w:styleId="F8-Bullets1Char">
    <w:name w:val="F8 - Bullets 1 Char"/>
    <w:link w:val="F8-Bullets1"/>
    <w:locked/>
    <w:rsid w:val="00627514"/>
    <w:rPr>
      <w:rFonts w:ascii="Arial" w:hAnsi="Arial" w:cs="Arial"/>
      <w:color w:val="000000"/>
      <w:sz w:val="22"/>
      <w:szCs w:val="24"/>
      <w:lang w:val="en-US" w:eastAsia="en-US" w:bidi="ar-SA"/>
    </w:rPr>
  </w:style>
  <w:style w:type="paragraph" w:customStyle="1" w:styleId="F8-Bullets1">
    <w:name w:val="F8 - Bullets 1"/>
    <w:link w:val="F8-Bullets1Char"/>
    <w:rsid w:val="00627514"/>
    <w:pPr>
      <w:tabs>
        <w:tab w:val="num" w:pos="360"/>
      </w:tabs>
      <w:spacing w:before="80"/>
      <w:jc w:val="both"/>
    </w:pPr>
    <w:rPr>
      <w:rFonts w:ascii="Arial" w:hAnsi="Arial" w:cs="Arial"/>
      <w:color w:val="000000"/>
      <w:sz w:val="22"/>
      <w:szCs w:val="24"/>
      <w:lang w:val="en-US" w:eastAsia="en-US"/>
    </w:rPr>
  </w:style>
  <w:style w:type="paragraph" w:customStyle="1" w:styleId="bullet1">
    <w:name w:val="bullet1"/>
    <w:basedOn w:val="Normal"/>
    <w:rsid w:val="00627514"/>
    <w:pPr>
      <w:numPr>
        <w:numId w:val="4"/>
      </w:numPr>
      <w:spacing w:line="312" w:lineRule="auto"/>
    </w:pPr>
    <w:rPr>
      <w:sz w:val="24"/>
      <w:lang w:val="en-US"/>
    </w:rPr>
  </w:style>
  <w:style w:type="paragraph" w:customStyle="1" w:styleId="Titre2-rapportLger">
    <w:name w:val="Titre 2 - rapport Léger"/>
    <w:basedOn w:val="Titre2"/>
    <w:link w:val="Titre2-rapportLgerCar"/>
    <w:rsid w:val="00902BCF"/>
    <w:rPr>
      <w:rFonts w:ascii="Calibri" w:hAnsi="Calibri"/>
      <w:i w:val="0"/>
    </w:rPr>
  </w:style>
  <w:style w:type="character" w:customStyle="1" w:styleId="Titre2-rapportLgerCar">
    <w:name w:val="Titre 2 - rapport Léger Car"/>
    <w:link w:val="Titre2-rapportLger"/>
    <w:locked/>
    <w:rsid w:val="00902BCF"/>
    <w:rPr>
      <w:rFonts w:ascii="Calibri" w:hAnsi="Calibri"/>
      <w:b/>
      <w:sz w:val="28"/>
      <w:lang w:val="en-CA" w:eastAsia="x-none"/>
    </w:rPr>
  </w:style>
  <w:style w:type="paragraph" w:customStyle="1" w:styleId="TexteRapport">
    <w:name w:val="Texte Rapport"/>
    <w:basedOn w:val="Corpsdetexte1"/>
    <w:link w:val="TexteRapportCar"/>
    <w:rsid w:val="00902E83"/>
    <w:rPr>
      <w:rFonts w:ascii="Calibri" w:hAnsi="Calibri"/>
      <w:sz w:val="24"/>
      <w:lang w:val="en-CA"/>
    </w:rPr>
  </w:style>
  <w:style w:type="character" w:customStyle="1" w:styleId="TexteRapportCar">
    <w:name w:val="Texte Rapport Car"/>
    <w:link w:val="TexteRapport"/>
    <w:locked/>
    <w:rsid w:val="00902E83"/>
    <w:rPr>
      <w:rFonts w:ascii="Calibri" w:hAnsi="Calibri"/>
      <w:color w:val="000000"/>
      <w:sz w:val="24"/>
      <w:lang w:val="en-CA" w:eastAsia="en-US"/>
    </w:rPr>
  </w:style>
  <w:style w:type="paragraph" w:customStyle="1" w:styleId="ListParagraph2">
    <w:name w:val="List Paragraph2"/>
    <w:basedOn w:val="Normal"/>
    <w:rsid w:val="00BC163F"/>
    <w:pPr>
      <w:ind w:left="720"/>
      <w:contextualSpacing/>
    </w:pPr>
  </w:style>
  <w:style w:type="paragraph" w:customStyle="1" w:styleId="NoSpacing2">
    <w:name w:val="No Spacing2"/>
    <w:rsid w:val="0009627B"/>
    <w:rPr>
      <w:lang w:eastAsia="en-US"/>
    </w:rPr>
  </w:style>
  <w:style w:type="paragraph" w:customStyle="1" w:styleId="TexterapportLger">
    <w:name w:val="Texte rapport Léger"/>
    <w:basedOn w:val="Corpsdetexte1"/>
    <w:link w:val="TexterapportLgerCar"/>
    <w:qFormat/>
    <w:rsid w:val="004558DE"/>
    <w:rPr>
      <w:rFonts w:ascii="Calibri" w:hAnsi="Calibri"/>
      <w:sz w:val="24"/>
      <w:szCs w:val="24"/>
      <w:lang w:val="en-CA"/>
    </w:rPr>
  </w:style>
  <w:style w:type="character" w:customStyle="1" w:styleId="TexterapportLgerCar">
    <w:name w:val="Texte rapport Léger Car"/>
    <w:link w:val="TexterapportLger"/>
    <w:rsid w:val="004558DE"/>
    <w:rPr>
      <w:rFonts w:ascii="Calibri" w:hAnsi="Calibri" w:cs="Tahoma"/>
      <w:color w:val="000000"/>
      <w:sz w:val="24"/>
      <w:szCs w:val="24"/>
      <w:lang w:val="en-CA" w:eastAsia="en-US"/>
    </w:rPr>
  </w:style>
  <w:style w:type="paragraph" w:customStyle="1" w:styleId="NormalTSC">
    <w:name w:val="Normal TSC"/>
    <w:basedOn w:val="Normal"/>
    <w:link w:val="NormalTSCChar"/>
    <w:uiPriority w:val="99"/>
    <w:rsid w:val="000F7D74"/>
    <w:pPr>
      <w:spacing w:before="120" w:after="120" w:line="312" w:lineRule="auto"/>
    </w:pPr>
    <w:rPr>
      <w:kern w:val="18"/>
      <w:sz w:val="22"/>
      <w:szCs w:val="22"/>
    </w:rPr>
  </w:style>
  <w:style w:type="character" w:customStyle="1" w:styleId="NormalTSCChar">
    <w:name w:val="Normal TSC Char"/>
    <w:link w:val="NormalTSC"/>
    <w:uiPriority w:val="99"/>
    <w:rsid w:val="000F7D74"/>
    <w:rPr>
      <w:kern w:val="18"/>
      <w:sz w:val="22"/>
      <w:szCs w:val="22"/>
      <w:lang w:val="en-CA" w:eastAsia="en-US"/>
    </w:rPr>
  </w:style>
  <w:style w:type="paragraph" w:customStyle="1" w:styleId="CarCharCarCharCarCharCharCharCharCharCharCharCharCharCharCar">
    <w:name w:val="Car Char Car Char Car Char Char Char Char Char Char Char Char Char Char Car"/>
    <w:basedOn w:val="Normal"/>
    <w:rsid w:val="000F7D74"/>
    <w:pPr>
      <w:spacing w:after="160" w:line="240" w:lineRule="exact"/>
    </w:pPr>
    <w:rPr>
      <w:rFonts w:ascii="Verdana" w:hAnsi="Verdana"/>
      <w:lang w:val="en-US"/>
    </w:rPr>
  </w:style>
  <w:style w:type="character" w:styleId="Accentuation">
    <w:name w:val="Emphasis"/>
    <w:qFormat/>
    <w:locked/>
    <w:rsid w:val="00067B7B"/>
    <w:rPr>
      <w:i/>
      <w:iCs/>
    </w:rPr>
  </w:style>
  <w:style w:type="character" w:styleId="Lienhypertextesuivivisit">
    <w:name w:val="FollowedHyperlink"/>
    <w:uiPriority w:val="99"/>
    <w:unhideWhenUsed/>
    <w:rsid w:val="00853945"/>
    <w:rPr>
      <w:rFonts w:ascii="Tahoma" w:hAnsi="Tahoma" w:cs="Tahoma" w:hint="default"/>
      <w:strike w:val="0"/>
      <w:dstrike w:val="0"/>
      <w:color w:val="808080"/>
      <w:u w:val="none"/>
      <w:effect w:val="none"/>
    </w:rPr>
  </w:style>
  <w:style w:type="character" w:customStyle="1" w:styleId="error">
    <w:name w:val="error"/>
    <w:rsid w:val="00853945"/>
    <w:rPr>
      <w:rFonts w:ascii="Tahoma" w:hAnsi="Tahoma" w:cs="Tahoma" w:hint="default"/>
      <w:color w:val="FF0000"/>
      <w:sz w:val="18"/>
      <w:szCs w:val="18"/>
    </w:rPr>
  </w:style>
  <w:style w:type="paragraph" w:customStyle="1" w:styleId="Rapportnormal">
    <w:name w:val="Rapport normal"/>
    <w:basedOn w:val="Corpsdetexte1"/>
    <w:link w:val="RapportnormalCar"/>
    <w:qFormat/>
    <w:rsid w:val="00EF2B2F"/>
    <w:rPr>
      <w:rFonts w:ascii="Calibri" w:hAnsi="Calibri"/>
      <w:color w:val="auto"/>
      <w:sz w:val="24"/>
      <w:szCs w:val="24"/>
      <w:lang w:val="en-CA"/>
    </w:rPr>
  </w:style>
  <w:style w:type="character" w:customStyle="1" w:styleId="RapportnormalCar">
    <w:name w:val="Rapport normal Car"/>
    <w:link w:val="Rapportnormal"/>
    <w:rsid w:val="00EF2B2F"/>
    <w:rPr>
      <w:rFonts w:ascii="Calibri" w:hAnsi="Calibri" w:cs="Tahoma"/>
      <w:sz w:val="24"/>
      <w:szCs w:val="24"/>
      <w:lang w:val="en-CA" w:eastAsia="en-US"/>
    </w:rPr>
  </w:style>
  <w:style w:type="paragraph" w:customStyle="1" w:styleId="Titre2Lger">
    <w:name w:val="Titre 2 Léger"/>
    <w:basedOn w:val="Titre2"/>
    <w:link w:val="Titre2LgerCar"/>
    <w:qFormat/>
    <w:rsid w:val="00EF2B2F"/>
    <w:rPr>
      <w:rFonts w:ascii="Calibri" w:hAnsi="Calibri"/>
      <w:bCs/>
      <w:i w:val="0"/>
      <w:iCs/>
      <w:sz w:val="24"/>
      <w:szCs w:val="24"/>
      <w:lang w:val="x-none"/>
    </w:rPr>
  </w:style>
  <w:style w:type="character" w:customStyle="1" w:styleId="Titre2LgerCar">
    <w:name w:val="Titre 2 Léger Car"/>
    <w:link w:val="Titre2Lger"/>
    <w:rsid w:val="00EF2B2F"/>
    <w:rPr>
      <w:rFonts w:ascii="Calibri" w:hAnsi="Calibri" w:cs="Calibri"/>
      <w:b/>
      <w:bCs/>
      <w:iCs/>
      <w:sz w:val="24"/>
      <w:szCs w:val="24"/>
    </w:rPr>
  </w:style>
  <w:style w:type="paragraph" w:styleId="Paragraphedeliste">
    <w:name w:val="List Paragraph"/>
    <w:basedOn w:val="Normal"/>
    <w:uiPriority w:val="99"/>
    <w:qFormat/>
    <w:rsid w:val="00AA29CB"/>
    <w:pPr>
      <w:ind w:left="720"/>
      <w:contextualSpacing/>
    </w:pPr>
    <w:rPr>
      <w:rFonts w:ascii="Tahoma" w:hAnsi="Tahoma" w:cs="Tahoma"/>
      <w:sz w:val="22"/>
      <w:szCs w:val="22"/>
      <w:lang w:val="fr-CA" w:eastAsia="fr-FR"/>
    </w:rPr>
  </w:style>
  <w:style w:type="paragraph" w:styleId="NormalWeb">
    <w:name w:val="Normal (Web)"/>
    <w:basedOn w:val="Normal"/>
    <w:uiPriority w:val="99"/>
    <w:unhideWhenUsed/>
    <w:rsid w:val="00B86B62"/>
    <w:pPr>
      <w:spacing w:before="100" w:beforeAutospacing="1" w:after="100" w:afterAutospacing="1"/>
    </w:pPr>
    <w:rPr>
      <w:rFonts w:ascii="Verdana" w:hAnsi="Verdana"/>
      <w:sz w:val="24"/>
      <w:szCs w:val="24"/>
      <w:lang w:eastAsia="en-CA"/>
    </w:rPr>
  </w:style>
  <w:style w:type="paragraph" w:styleId="TM3">
    <w:name w:val="toc 3"/>
    <w:basedOn w:val="Normal"/>
    <w:next w:val="Normal"/>
    <w:autoRedefine/>
    <w:uiPriority w:val="39"/>
    <w:locked/>
    <w:rsid w:val="00BF7B46"/>
    <w:pPr>
      <w:ind w:left="400"/>
    </w:pPr>
  </w:style>
  <w:style w:type="paragraph" w:customStyle="1" w:styleId="Frequency">
    <w:name w:val="Frequency"/>
    <w:basedOn w:val="Normal"/>
    <w:uiPriority w:val="99"/>
    <w:rsid w:val="00397207"/>
    <w:pPr>
      <w:widowControl w:val="0"/>
      <w:autoSpaceDE w:val="0"/>
      <w:autoSpaceDN w:val="0"/>
      <w:adjustRightInd w:val="0"/>
    </w:pPr>
    <w:rPr>
      <w:sz w:val="24"/>
      <w:szCs w:val="24"/>
      <w:lang w:val="en-US"/>
    </w:rPr>
  </w:style>
  <w:style w:type="paragraph" w:customStyle="1" w:styleId="RowPercent">
    <w:name w:val="RowPercent"/>
    <w:basedOn w:val="Normal"/>
    <w:uiPriority w:val="99"/>
    <w:rsid w:val="00397207"/>
    <w:pPr>
      <w:widowControl w:val="0"/>
      <w:autoSpaceDE w:val="0"/>
      <w:autoSpaceDN w:val="0"/>
      <w:adjustRightInd w:val="0"/>
    </w:pPr>
    <w:rPr>
      <w:sz w:val="24"/>
      <w:szCs w:val="24"/>
      <w:lang w:val="en-US"/>
    </w:rPr>
  </w:style>
  <w:style w:type="paragraph" w:customStyle="1" w:styleId="ColPercent">
    <w:name w:val="ColPercent"/>
    <w:basedOn w:val="Normal"/>
    <w:uiPriority w:val="99"/>
    <w:rsid w:val="00397207"/>
    <w:pPr>
      <w:widowControl w:val="0"/>
      <w:autoSpaceDE w:val="0"/>
      <w:autoSpaceDN w:val="0"/>
      <w:adjustRightInd w:val="0"/>
    </w:pPr>
    <w:rPr>
      <w:sz w:val="24"/>
      <w:szCs w:val="24"/>
      <w:lang w:val="en-US"/>
    </w:rPr>
  </w:style>
  <w:style w:type="paragraph" w:customStyle="1" w:styleId="Paragrapherapport">
    <w:name w:val="Paragraphe rapport"/>
    <w:basedOn w:val="Normal"/>
    <w:link w:val="ParagrapherapportCar"/>
    <w:qFormat/>
    <w:rsid w:val="003B6B54"/>
    <w:pPr>
      <w:widowControl w:val="0"/>
      <w:autoSpaceDE w:val="0"/>
      <w:autoSpaceDN w:val="0"/>
      <w:adjustRightInd w:val="0"/>
      <w:spacing w:line="276" w:lineRule="auto"/>
    </w:pPr>
    <w:rPr>
      <w:rFonts w:ascii="Tahoma" w:hAnsi="Tahoma"/>
      <w:lang w:val="en-US" w:eastAsia="x-none"/>
    </w:rPr>
  </w:style>
  <w:style w:type="paragraph" w:customStyle="1" w:styleId="Rapport">
    <w:name w:val="Rapport"/>
    <w:basedOn w:val="Paragrapherapport"/>
    <w:link w:val="RapportCar"/>
    <w:qFormat/>
    <w:rsid w:val="003B6B54"/>
    <w:pPr>
      <w:jc w:val="both"/>
    </w:pPr>
    <w:rPr>
      <w:sz w:val="22"/>
      <w:szCs w:val="22"/>
    </w:rPr>
  </w:style>
  <w:style w:type="character" w:customStyle="1" w:styleId="ParagrapherapportCar">
    <w:name w:val="Paragraphe rapport Car"/>
    <w:link w:val="Paragrapherapport"/>
    <w:rsid w:val="003B6B54"/>
    <w:rPr>
      <w:rFonts w:ascii="Tahoma" w:hAnsi="Tahoma" w:cs="Tahoma"/>
      <w:lang w:val="en-US"/>
    </w:rPr>
  </w:style>
  <w:style w:type="character" w:customStyle="1" w:styleId="RapportCar">
    <w:name w:val="Rapport Car"/>
    <w:link w:val="Rapport"/>
    <w:rsid w:val="003B6B54"/>
    <w:rPr>
      <w:rFonts w:ascii="Tahoma" w:hAnsi="Tahoma" w:cs="Tahoma"/>
      <w:sz w:val="22"/>
      <w:szCs w:val="22"/>
      <w:lang w:val="en-US"/>
    </w:rPr>
  </w:style>
  <w:style w:type="paragraph" w:customStyle="1" w:styleId="DefaultText">
    <w:name w:val="Default Text"/>
    <w:basedOn w:val="Normal"/>
    <w:rsid w:val="003B6B54"/>
    <w:pPr>
      <w:autoSpaceDE w:val="0"/>
      <w:autoSpaceDN w:val="0"/>
      <w:adjustRightInd w:val="0"/>
    </w:pPr>
    <w:rPr>
      <w:rFonts w:ascii="Arial" w:hAnsi="Arial" w:cs="Arial"/>
      <w:szCs w:val="24"/>
      <w:lang w:val="en-US"/>
    </w:rPr>
  </w:style>
  <w:style w:type="paragraph" w:customStyle="1" w:styleId="reportbullet">
    <w:name w:val="report bullet"/>
    <w:basedOn w:val="Liste2"/>
    <w:rsid w:val="003B6B54"/>
    <w:pPr>
      <w:numPr>
        <w:numId w:val="10"/>
      </w:numPr>
      <w:tabs>
        <w:tab w:val="clear" w:pos="720"/>
        <w:tab w:val="num" w:pos="360"/>
        <w:tab w:val="num" w:pos="1080"/>
      </w:tabs>
      <w:ind w:left="1080"/>
      <w:contextualSpacing w:val="0"/>
    </w:pPr>
    <w:rPr>
      <w:rFonts w:ascii="Tahoma" w:hAnsi="Tahoma"/>
      <w:sz w:val="22"/>
    </w:rPr>
  </w:style>
  <w:style w:type="paragraph" w:styleId="Liste2">
    <w:name w:val="List 2"/>
    <w:basedOn w:val="Normal"/>
    <w:rsid w:val="003B6B54"/>
    <w:pPr>
      <w:ind w:left="566" w:hanging="283"/>
      <w:contextualSpacing/>
    </w:pPr>
  </w:style>
  <w:style w:type="paragraph" w:customStyle="1" w:styleId="ListParagraph1">
    <w:name w:val="List Paragraph1"/>
    <w:basedOn w:val="Normal"/>
    <w:rsid w:val="00276491"/>
    <w:pPr>
      <w:ind w:left="720"/>
      <w:contextualSpacing/>
    </w:pPr>
  </w:style>
  <w:style w:type="paragraph" w:customStyle="1" w:styleId="NoSpacing1">
    <w:name w:val="No Spacing1"/>
    <w:rsid w:val="00276491"/>
    <w:rPr>
      <w:lang w:eastAsia="en-US"/>
    </w:rPr>
  </w:style>
  <w:style w:type="paragraph" w:styleId="Rvision">
    <w:name w:val="Revision"/>
    <w:hidden/>
    <w:uiPriority w:val="99"/>
    <w:semiHidden/>
    <w:rsid w:val="00276491"/>
    <w:rPr>
      <w:lang w:eastAsia="en-US"/>
    </w:rPr>
  </w:style>
  <w:style w:type="paragraph" w:customStyle="1" w:styleId="t12">
    <w:name w:val="t12"/>
    <w:basedOn w:val="Normal"/>
    <w:rsid w:val="007A17AE"/>
    <w:pPr>
      <w:jc w:val="both"/>
    </w:pPr>
    <w:rPr>
      <w:sz w:val="24"/>
      <w:lang w:val="en-US"/>
    </w:rPr>
  </w:style>
  <w:style w:type="paragraph" w:customStyle="1" w:styleId="a1">
    <w:name w:val="a1"/>
    <w:basedOn w:val="t12"/>
    <w:rsid w:val="007A17AE"/>
    <w:rPr>
      <w:rFonts w:ascii="Arial" w:hAnsi="Arial"/>
      <w:b/>
      <w:u w:val="single"/>
    </w:rPr>
  </w:style>
  <w:style w:type="paragraph" w:customStyle="1" w:styleId="head">
    <w:name w:val="head"/>
    <w:basedOn w:val="Normal"/>
    <w:rsid w:val="007A17AE"/>
    <w:pPr>
      <w:jc w:val="center"/>
    </w:pPr>
    <w:rPr>
      <w:rFonts w:ascii="Arial" w:hAnsi="Arial"/>
      <w:b/>
      <w:sz w:val="28"/>
      <w:lang w:val="en-US"/>
    </w:rPr>
  </w:style>
  <w:style w:type="paragraph" w:customStyle="1" w:styleId="T120">
    <w:name w:val="T12"/>
    <w:basedOn w:val="Normal"/>
    <w:rsid w:val="007A17AE"/>
    <w:pPr>
      <w:jc w:val="both"/>
    </w:pPr>
    <w:rPr>
      <w:sz w:val="24"/>
      <w:lang w:val="en-US"/>
    </w:rPr>
  </w:style>
  <w:style w:type="paragraph" w:customStyle="1" w:styleId="f6-body10">
    <w:name w:val="f6-body1"/>
    <w:basedOn w:val="Normal"/>
    <w:rsid w:val="007A17AE"/>
    <w:pPr>
      <w:ind w:left="576"/>
      <w:jc w:val="both"/>
    </w:pPr>
    <w:rPr>
      <w:rFonts w:ascii="Arial" w:hAnsi="Arial" w:cs="Arial"/>
      <w:lang w:val="en-US"/>
    </w:rPr>
  </w:style>
  <w:style w:type="table" w:customStyle="1" w:styleId="Grilledutableau1">
    <w:name w:val="Grille du tableau1"/>
    <w:basedOn w:val="TableauNormal"/>
    <w:next w:val="Grilledutableau"/>
    <w:rsid w:val="007A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rsid w:val="00923565"/>
    <w:pPr>
      <w:tabs>
        <w:tab w:val="num" w:pos="360"/>
      </w:tabs>
      <w:spacing w:before="60" w:after="60" w:line="288" w:lineRule="auto"/>
      <w:ind w:left="360" w:hanging="360"/>
    </w:pPr>
    <w:rPr>
      <w:kern w:val="18"/>
      <w:sz w:val="22"/>
      <w:szCs w:val="22"/>
    </w:rPr>
  </w:style>
  <w:style w:type="paragraph" w:styleId="Listepuces2">
    <w:name w:val="List Bullet 2"/>
    <w:basedOn w:val="Normal"/>
    <w:uiPriority w:val="99"/>
    <w:rsid w:val="00923565"/>
    <w:pPr>
      <w:numPr>
        <w:ilvl w:val="1"/>
        <w:numId w:val="17"/>
      </w:numPr>
      <w:spacing w:before="60" w:after="60" w:line="264" w:lineRule="auto"/>
    </w:pPr>
    <w:rPr>
      <w:kern w:val="18"/>
      <w:sz w:val="22"/>
      <w:szCs w:val="22"/>
    </w:rPr>
  </w:style>
  <w:style w:type="paragraph" w:styleId="Listepuces3">
    <w:name w:val="List Bullet 3"/>
    <w:basedOn w:val="Normal"/>
    <w:uiPriority w:val="99"/>
    <w:rsid w:val="00923565"/>
    <w:pPr>
      <w:numPr>
        <w:ilvl w:val="2"/>
        <w:numId w:val="17"/>
      </w:numPr>
      <w:spacing w:before="60" w:after="60"/>
    </w:pPr>
    <w:rPr>
      <w:kern w:val="18"/>
      <w:sz w:val="22"/>
      <w:szCs w:val="22"/>
    </w:rPr>
  </w:style>
  <w:style w:type="paragraph" w:styleId="Listepuces4">
    <w:name w:val="List Bullet 4"/>
    <w:basedOn w:val="Normal"/>
    <w:uiPriority w:val="99"/>
    <w:rsid w:val="00923565"/>
    <w:pPr>
      <w:numPr>
        <w:ilvl w:val="3"/>
        <w:numId w:val="17"/>
      </w:numPr>
      <w:spacing w:before="60" w:after="60"/>
    </w:pPr>
    <w:rPr>
      <w:kern w:val="18"/>
      <w:sz w:val="22"/>
      <w:szCs w:val="22"/>
    </w:rPr>
  </w:style>
  <w:style w:type="paragraph" w:customStyle="1" w:styleId="ListBullet1">
    <w:name w:val="List Bullet 1"/>
    <w:basedOn w:val="Normal"/>
    <w:link w:val="ListBullet1Char"/>
    <w:uiPriority w:val="99"/>
    <w:rsid w:val="00923565"/>
    <w:pPr>
      <w:numPr>
        <w:numId w:val="17"/>
      </w:numPr>
      <w:spacing w:before="60" w:after="60" w:line="288" w:lineRule="auto"/>
    </w:pPr>
    <w:rPr>
      <w:kern w:val="18"/>
      <w:lang w:eastAsia="en-CA"/>
    </w:rPr>
  </w:style>
  <w:style w:type="character" w:customStyle="1" w:styleId="ListBullet1Char">
    <w:name w:val="List Bullet 1 Char"/>
    <w:link w:val="ListBullet1"/>
    <w:uiPriority w:val="99"/>
    <w:locked/>
    <w:rsid w:val="00923565"/>
    <w:rPr>
      <w:kern w:val="18"/>
      <w:lang w:val="en-CA" w:eastAsia="en-CA"/>
    </w:rPr>
  </w:style>
  <w:style w:type="paragraph" w:styleId="Listepuces5">
    <w:name w:val="List Bullet 5"/>
    <w:basedOn w:val="Normal"/>
    <w:uiPriority w:val="99"/>
    <w:rsid w:val="00923565"/>
    <w:pPr>
      <w:numPr>
        <w:ilvl w:val="4"/>
        <w:numId w:val="17"/>
      </w:numPr>
      <w:spacing w:before="60" w:after="60"/>
    </w:pPr>
    <w:rPr>
      <w:kern w:val="18"/>
      <w:sz w:val="22"/>
      <w:szCs w:val="22"/>
    </w:rPr>
  </w:style>
  <w:style w:type="paragraph" w:styleId="PrformatHTML">
    <w:name w:val="HTML Preformatted"/>
    <w:basedOn w:val="Normal"/>
    <w:link w:val="PrformatHTMLCar"/>
    <w:rsid w:val="0069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lang w:val="en-US"/>
    </w:rPr>
  </w:style>
  <w:style w:type="character" w:customStyle="1" w:styleId="PrformatHTMLCar">
    <w:name w:val="Préformaté HTML Car"/>
    <w:link w:val="PrformatHTML"/>
    <w:rsid w:val="006939DC"/>
    <w:rPr>
      <w:rFonts w:ascii="Arial Unicode MS" w:eastAsia="Arial Unicode MS" w:hAnsi="Arial Unicode MS" w:cs="Arial Unicode M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Bullet" w:uiPriority="99"/>
    <w:lsdException w:name="List Bullet 2" w:uiPriority="99"/>
    <w:lsdException w:name="List Bullet 3" w:uiPriority="99"/>
    <w:lsdException w:name="List Bullet 4" w:uiPriority="99"/>
    <w:lsdException w:name="List Bullet 5"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B94"/>
    <w:rPr>
      <w:lang w:eastAsia="en-US"/>
    </w:rPr>
  </w:style>
  <w:style w:type="paragraph" w:styleId="Titre1">
    <w:name w:val="heading 1"/>
    <w:basedOn w:val="Normal"/>
    <w:next w:val="Normal"/>
    <w:link w:val="Titre1Car"/>
    <w:qFormat/>
    <w:rsid w:val="00372B94"/>
    <w:pPr>
      <w:keepNext/>
      <w:spacing w:before="240" w:after="60"/>
      <w:outlineLvl w:val="0"/>
    </w:pPr>
    <w:rPr>
      <w:rFonts w:ascii="Cambria" w:hAnsi="Cambria"/>
      <w:b/>
      <w:kern w:val="32"/>
      <w:sz w:val="32"/>
      <w:lang w:eastAsia="x-none"/>
    </w:rPr>
  </w:style>
  <w:style w:type="paragraph" w:styleId="Titre2">
    <w:name w:val="heading 2"/>
    <w:basedOn w:val="Normal"/>
    <w:next w:val="Normal"/>
    <w:link w:val="Titre2Car"/>
    <w:qFormat/>
    <w:rsid w:val="00321189"/>
    <w:pPr>
      <w:keepNext/>
      <w:spacing w:before="240" w:after="60"/>
      <w:jc w:val="both"/>
      <w:outlineLvl w:val="1"/>
    </w:pPr>
    <w:rPr>
      <w:rFonts w:ascii="Cambria" w:hAnsi="Cambria"/>
      <w:b/>
      <w:i/>
      <w:sz w:val="28"/>
      <w:lang w:eastAsia="x-none"/>
    </w:rPr>
  </w:style>
  <w:style w:type="paragraph" w:styleId="Titre3">
    <w:name w:val="heading 3"/>
    <w:basedOn w:val="Normal"/>
    <w:next w:val="Normal"/>
    <w:link w:val="Titre3Car"/>
    <w:qFormat/>
    <w:rsid w:val="006A2B79"/>
    <w:pPr>
      <w:keepNext/>
      <w:spacing w:before="240" w:after="60"/>
      <w:outlineLvl w:val="2"/>
    </w:pPr>
    <w:rPr>
      <w:rFonts w:ascii="Cambria" w:hAnsi="Cambria"/>
      <w:b/>
      <w:sz w:val="26"/>
      <w:lang w:eastAsia="x-none"/>
    </w:rPr>
  </w:style>
  <w:style w:type="paragraph" w:styleId="Titre4">
    <w:name w:val="heading 4"/>
    <w:basedOn w:val="Normal"/>
    <w:next w:val="Normal"/>
    <w:link w:val="Titre4Car"/>
    <w:qFormat/>
    <w:rsid w:val="007D4784"/>
    <w:pPr>
      <w:keepNext/>
      <w:spacing w:before="240" w:after="60"/>
      <w:outlineLvl w:val="3"/>
    </w:pPr>
    <w:rPr>
      <w:rFonts w:ascii="Calibri" w:hAnsi="Calibri"/>
      <w:b/>
      <w:sz w:val="28"/>
      <w:lang w:eastAsia="x-none"/>
    </w:rPr>
  </w:style>
  <w:style w:type="paragraph" w:styleId="Titre8">
    <w:name w:val="heading 8"/>
    <w:basedOn w:val="Normal"/>
    <w:next w:val="Normal"/>
    <w:link w:val="Titre8Car"/>
    <w:qFormat/>
    <w:rsid w:val="00372B94"/>
    <w:pPr>
      <w:keepNext/>
      <w:autoSpaceDE w:val="0"/>
      <w:autoSpaceDN w:val="0"/>
      <w:adjustRightInd w:val="0"/>
      <w:jc w:val="center"/>
      <w:outlineLvl w:val="7"/>
    </w:pPr>
    <w:rPr>
      <w:rFonts w:ascii="Calibri" w:hAnsi="Calibri"/>
      <w:i/>
      <w:sz w:val="24"/>
      <w:lang w:eastAsia="x-none"/>
    </w:rPr>
  </w:style>
  <w:style w:type="paragraph" w:styleId="Titre9">
    <w:name w:val="heading 9"/>
    <w:basedOn w:val="Normal"/>
    <w:next w:val="Normal"/>
    <w:link w:val="Titre9Car"/>
    <w:qFormat/>
    <w:rsid w:val="00321189"/>
    <w:pPr>
      <w:spacing w:before="240" w:after="60"/>
      <w:jc w:val="both"/>
      <w:outlineLvl w:val="8"/>
    </w:pPr>
    <w:rPr>
      <w:rFonts w:ascii="Cambria" w:hAnsi="Cambria"/>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E0D15"/>
    <w:rPr>
      <w:rFonts w:ascii="Cambria" w:hAnsi="Cambria"/>
      <w:b/>
      <w:kern w:val="32"/>
      <w:sz w:val="32"/>
      <w:lang w:val="en-CA" w:eastAsia="x-none"/>
    </w:rPr>
  </w:style>
  <w:style w:type="character" w:customStyle="1" w:styleId="Titre2Car">
    <w:name w:val="Titre 2 Car"/>
    <w:link w:val="Titre2"/>
    <w:locked/>
    <w:rsid w:val="00EE0D15"/>
    <w:rPr>
      <w:rFonts w:ascii="Cambria" w:hAnsi="Cambria"/>
      <w:b/>
      <w:i/>
      <w:sz w:val="28"/>
      <w:lang w:val="en-CA" w:eastAsia="x-none"/>
    </w:rPr>
  </w:style>
  <w:style w:type="character" w:customStyle="1" w:styleId="Titre3Car">
    <w:name w:val="Titre 3 Car"/>
    <w:link w:val="Titre3"/>
    <w:semiHidden/>
    <w:locked/>
    <w:rsid w:val="00EE0D15"/>
    <w:rPr>
      <w:rFonts w:ascii="Cambria" w:hAnsi="Cambria"/>
      <w:b/>
      <w:sz w:val="26"/>
      <w:lang w:val="en-CA" w:eastAsia="x-none"/>
    </w:rPr>
  </w:style>
  <w:style w:type="character" w:customStyle="1" w:styleId="Titre4Car">
    <w:name w:val="Titre 4 Car"/>
    <w:link w:val="Titre4"/>
    <w:semiHidden/>
    <w:locked/>
    <w:rsid w:val="00EE0D15"/>
    <w:rPr>
      <w:rFonts w:ascii="Calibri" w:hAnsi="Calibri"/>
      <w:b/>
      <w:sz w:val="28"/>
      <w:lang w:val="en-CA" w:eastAsia="x-none"/>
    </w:rPr>
  </w:style>
  <w:style w:type="character" w:customStyle="1" w:styleId="Titre8Car">
    <w:name w:val="Titre 8 Car"/>
    <w:link w:val="Titre8"/>
    <w:semiHidden/>
    <w:locked/>
    <w:rsid w:val="00EE0D15"/>
    <w:rPr>
      <w:rFonts w:ascii="Calibri" w:hAnsi="Calibri"/>
      <w:i/>
      <w:sz w:val="24"/>
      <w:lang w:val="en-CA" w:eastAsia="x-none"/>
    </w:rPr>
  </w:style>
  <w:style w:type="character" w:customStyle="1" w:styleId="Titre9Car">
    <w:name w:val="Titre 9 Car"/>
    <w:link w:val="Titre9"/>
    <w:semiHidden/>
    <w:locked/>
    <w:rsid w:val="00EE0D15"/>
    <w:rPr>
      <w:rFonts w:ascii="Cambria" w:hAnsi="Cambria"/>
      <w:lang w:val="en-CA" w:eastAsia="x-none"/>
    </w:rPr>
  </w:style>
  <w:style w:type="paragraph" w:customStyle="1" w:styleId="Corpsdetexte1">
    <w:name w:val="Corps de texte1"/>
    <w:link w:val="Corpsdetexte1Car"/>
    <w:uiPriority w:val="99"/>
    <w:rsid w:val="00372B94"/>
    <w:pPr>
      <w:autoSpaceDE w:val="0"/>
      <w:autoSpaceDN w:val="0"/>
      <w:adjustRightInd w:val="0"/>
      <w:spacing w:after="216" w:line="270" w:lineRule="atLeast"/>
      <w:jc w:val="both"/>
    </w:pPr>
    <w:rPr>
      <w:rFonts w:ascii="Arial" w:hAnsi="Arial"/>
      <w:color w:val="000000"/>
      <w:sz w:val="23"/>
      <w:lang w:val="en-US" w:eastAsia="en-US"/>
    </w:rPr>
  </w:style>
  <w:style w:type="character" w:customStyle="1" w:styleId="Corpsdetexte1Car">
    <w:name w:val="Corps de texte1 Car"/>
    <w:link w:val="Corpsdetexte1"/>
    <w:uiPriority w:val="99"/>
    <w:locked/>
    <w:rsid w:val="00902E83"/>
    <w:rPr>
      <w:rFonts w:ascii="Arial" w:hAnsi="Arial"/>
      <w:color w:val="000000"/>
      <w:sz w:val="23"/>
      <w:lang w:val="en-US" w:eastAsia="en-US" w:bidi="ar-SA"/>
    </w:rPr>
  </w:style>
  <w:style w:type="paragraph" w:styleId="Corpsdetexte3">
    <w:name w:val="Body Text 3"/>
    <w:basedOn w:val="Normal"/>
    <w:link w:val="Corpsdetexte3Car"/>
    <w:rsid w:val="00372B94"/>
    <w:pPr>
      <w:jc w:val="center"/>
    </w:pPr>
    <w:rPr>
      <w:sz w:val="16"/>
      <w:lang w:eastAsia="x-none"/>
    </w:rPr>
  </w:style>
  <w:style w:type="character" w:customStyle="1" w:styleId="Corpsdetexte3Car">
    <w:name w:val="Corps de texte 3 Car"/>
    <w:link w:val="Corpsdetexte3"/>
    <w:semiHidden/>
    <w:locked/>
    <w:rsid w:val="00EE0D15"/>
    <w:rPr>
      <w:sz w:val="16"/>
      <w:lang w:val="en-CA" w:eastAsia="x-none"/>
    </w:rPr>
  </w:style>
  <w:style w:type="paragraph" w:customStyle="1" w:styleId="Table4">
    <w:name w:val="Table 4"/>
    <w:basedOn w:val="Normal"/>
    <w:rsid w:val="00372B94"/>
    <w:pPr>
      <w:tabs>
        <w:tab w:val="center" w:pos="2925"/>
        <w:tab w:val="center" w:pos="4095"/>
        <w:tab w:val="center" w:pos="5310"/>
        <w:tab w:val="center" w:pos="6491"/>
      </w:tabs>
      <w:autoSpaceDE w:val="0"/>
      <w:autoSpaceDN w:val="0"/>
      <w:adjustRightInd w:val="0"/>
      <w:spacing w:after="72"/>
      <w:ind w:left="720"/>
      <w:jc w:val="both"/>
    </w:pPr>
    <w:rPr>
      <w:rFonts w:ascii="Arial" w:hAnsi="Arial"/>
      <w:lang w:val="en-US"/>
    </w:rPr>
  </w:style>
  <w:style w:type="paragraph" w:customStyle="1" w:styleId="Headline">
    <w:name w:val="Headline"/>
    <w:rsid w:val="00372B94"/>
    <w:pPr>
      <w:tabs>
        <w:tab w:val="left" w:pos="720"/>
      </w:tabs>
      <w:autoSpaceDE w:val="0"/>
      <w:autoSpaceDN w:val="0"/>
      <w:adjustRightInd w:val="0"/>
      <w:spacing w:after="144"/>
      <w:ind w:left="720" w:hanging="720"/>
    </w:pPr>
    <w:rPr>
      <w:rFonts w:ascii="Arial" w:hAnsi="Arial"/>
      <w:b/>
      <w:bCs/>
      <w:sz w:val="44"/>
      <w:szCs w:val="44"/>
      <w:lang w:val="en-US" w:eastAsia="en-US"/>
    </w:rPr>
  </w:style>
  <w:style w:type="paragraph" w:styleId="TM1">
    <w:name w:val="toc 1"/>
    <w:basedOn w:val="Normal"/>
    <w:next w:val="Normal"/>
    <w:autoRedefine/>
    <w:uiPriority w:val="39"/>
    <w:rsid w:val="00C6766A"/>
    <w:pPr>
      <w:tabs>
        <w:tab w:val="left" w:pos="630"/>
        <w:tab w:val="left" w:pos="1080"/>
        <w:tab w:val="right" w:leader="dot" w:pos="9100"/>
      </w:tabs>
      <w:spacing w:before="140"/>
      <w:ind w:right="-306"/>
    </w:pPr>
    <w:rPr>
      <w:rFonts w:ascii="Calibri" w:hAnsi="Calibri" w:cs="Tahoma"/>
      <w:b/>
      <w:bCs/>
      <w:noProof/>
      <w:sz w:val="24"/>
      <w:szCs w:val="24"/>
    </w:rPr>
  </w:style>
  <w:style w:type="character" w:styleId="Lienhypertexte">
    <w:name w:val="Hyperlink"/>
    <w:uiPriority w:val="99"/>
    <w:rsid w:val="00372B94"/>
    <w:rPr>
      <w:color w:val="0000FF"/>
      <w:u w:val="single"/>
    </w:rPr>
  </w:style>
  <w:style w:type="paragraph" w:styleId="Corpsdetexte2">
    <w:name w:val="Body Text 2"/>
    <w:basedOn w:val="Normal"/>
    <w:link w:val="Corpsdetexte2Car"/>
    <w:rsid w:val="00372B94"/>
    <w:pPr>
      <w:spacing w:after="120" w:line="480" w:lineRule="auto"/>
    </w:pPr>
    <w:rPr>
      <w:lang w:eastAsia="x-none"/>
    </w:rPr>
  </w:style>
  <w:style w:type="character" w:customStyle="1" w:styleId="Corpsdetexte2Car">
    <w:name w:val="Corps de texte 2 Car"/>
    <w:link w:val="Corpsdetexte2"/>
    <w:semiHidden/>
    <w:locked/>
    <w:rsid w:val="00EE0D15"/>
    <w:rPr>
      <w:sz w:val="20"/>
      <w:lang w:val="en-CA" w:eastAsia="x-none"/>
    </w:rPr>
  </w:style>
  <w:style w:type="paragraph" w:styleId="Retraitcorpsdetexte2">
    <w:name w:val="Body Text Indent 2"/>
    <w:basedOn w:val="Normal"/>
    <w:link w:val="Retraitcorpsdetexte2Car"/>
    <w:rsid w:val="00372B94"/>
    <w:pPr>
      <w:spacing w:after="120" w:line="480" w:lineRule="auto"/>
      <w:ind w:left="283"/>
    </w:pPr>
    <w:rPr>
      <w:lang w:eastAsia="x-none"/>
    </w:rPr>
  </w:style>
  <w:style w:type="character" w:customStyle="1" w:styleId="Retraitcorpsdetexte2Car">
    <w:name w:val="Retrait corps de texte 2 Car"/>
    <w:link w:val="Retraitcorpsdetexte2"/>
    <w:semiHidden/>
    <w:locked/>
    <w:rsid w:val="00EE0D15"/>
    <w:rPr>
      <w:sz w:val="20"/>
      <w:lang w:val="en-CA" w:eastAsia="x-none"/>
    </w:rPr>
  </w:style>
  <w:style w:type="paragraph" w:styleId="Notedebasdepage">
    <w:name w:val="footnote text"/>
    <w:basedOn w:val="Normal"/>
    <w:link w:val="NotedebasdepageCar"/>
    <w:semiHidden/>
    <w:rsid w:val="00372B94"/>
    <w:rPr>
      <w:lang w:eastAsia="x-none"/>
    </w:rPr>
  </w:style>
  <w:style w:type="character" w:customStyle="1" w:styleId="NotedebasdepageCar">
    <w:name w:val="Note de bas de page Car"/>
    <w:link w:val="Notedebasdepage"/>
    <w:semiHidden/>
    <w:locked/>
    <w:rsid w:val="00EE0D15"/>
    <w:rPr>
      <w:sz w:val="20"/>
      <w:lang w:val="en-CA" w:eastAsia="x-none"/>
    </w:rPr>
  </w:style>
  <w:style w:type="character" w:styleId="Appelnotedebasdep">
    <w:name w:val="footnote reference"/>
    <w:semiHidden/>
    <w:rsid w:val="00372B94"/>
    <w:rPr>
      <w:vertAlign w:val="superscript"/>
    </w:rPr>
  </w:style>
  <w:style w:type="paragraph" w:styleId="Textedebulles">
    <w:name w:val="Balloon Text"/>
    <w:basedOn w:val="Normal"/>
    <w:link w:val="TextedebullesCar"/>
    <w:semiHidden/>
    <w:rsid w:val="0018164F"/>
    <w:rPr>
      <w:sz w:val="2"/>
      <w:lang w:eastAsia="x-none"/>
    </w:rPr>
  </w:style>
  <w:style w:type="character" w:customStyle="1" w:styleId="TextedebullesCar">
    <w:name w:val="Texte de bulles Car"/>
    <w:link w:val="Textedebulles"/>
    <w:semiHidden/>
    <w:locked/>
    <w:rsid w:val="00EE0D15"/>
    <w:rPr>
      <w:sz w:val="2"/>
      <w:lang w:val="en-CA" w:eastAsia="x-none"/>
    </w:rPr>
  </w:style>
  <w:style w:type="character" w:styleId="Marquedecommentaire">
    <w:name w:val="annotation reference"/>
    <w:semiHidden/>
    <w:rsid w:val="0018164F"/>
    <w:rPr>
      <w:sz w:val="16"/>
    </w:rPr>
  </w:style>
  <w:style w:type="paragraph" w:styleId="Commentaire">
    <w:name w:val="annotation text"/>
    <w:basedOn w:val="Normal"/>
    <w:link w:val="CommentaireCar"/>
    <w:semiHidden/>
    <w:rsid w:val="0018164F"/>
  </w:style>
  <w:style w:type="character" w:customStyle="1" w:styleId="CommentaireCar">
    <w:name w:val="Commentaire Car"/>
    <w:link w:val="Commentaire"/>
    <w:locked/>
    <w:rsid w:val="00321189"/>
    <w:rPr>
      <w:lang w:val="en-CA" w:eastAsia="en-US"/>
    </w:rPr>
  </w:style>
  <w:style w:type="paragraph" w:styleId="Objetducommentaire">
    <w:name w:val="annotation subject"/>
    <w:basedOn w:val="Commentaire"/>
    <w:next w:val="Commentaire"/>
    <w:link w:val="ObjetducommentaireCar"/>
    <w:semiHidden/>
    <w:rsid w:val="0018164F"/>
    <w:rPr>
      <w:b/>
    </w:rPr>
  </w:style>
  <w:style w:type="character" w:customStyle="1" w:styleId="ObjetducommentaireCar">
    <w:name w:val="Objet du commentaire Car"/>
    <w:link w:val="Objetducommentaire"/>
    <w:semiHidden/>
    <w:locked/>
    <w:rsid w:val="00EE0D15"/>
    <w:rPr>
      <w:b/>
      <w:sz w:val="20"/>
      <w:lang w:val="en-CA" w:eastAsia="en-US"/>
    </w:rPr>
  </w:style>
  <w:style w:type="paragraph" w:styleId="TM2">
    <w:name w:val="toc 2"/>
    <w:basedOn w:val="Normal"/>
    <w:next w:val="Normal"/>
    <w:autoRedefine/>
    <w:uiPriority w:val="39"/>
    <w:rsid w:val="00C6766A"/>
    <w:pPr>
      <w:tabs>
        <w:tab w:val="right" w:leader="dot" w:pos="9062"/>
      </w:tabs>
      <w:ind w:left="200"/>
    </w:pPr>
    <w:rPr>
      <w:rFonts w:ascii="Calibri" w:hAnsi="Calibri" w:cs="Tahoma"/>
      <w:noProof/>
      <w:sz w:val="22"/>
      <w:szCs w:val="22"/>
    </w:rPr>
  </w:style>
  <w:style w:type="paragraph" w:styleId="Pieddepage">
    <w:name w:val="footer"/>
    <w:basedOn w:val="Normal"/>
    <w:link w:val="PieddepageCar"/>
    <w:rsid w:val="007D4784"/>
    <w:pPr>
      <w:tabs>
        <w:tab w:val="center" w:pos="4320"/>
        <w:tab w:val="right" w:pos="8640"/>
      </w:tabs>
      <w:spacing w:line="260" w:lineRule="exact"/>
      <w:jc w:val="both"/>
    </w:pPr>
    <w:rPr>
      <w:rFonts w:ascii="Tahoma" w:hAnsi="Tahoma"/>
      <w:color w:val="000000"/>
      <w:sz w:val="22"/>
      <w:lang w:val="fr-CA" w:eastAsia="fr-CA"/>
    </w:rPr>
  </w:style>
  <w:style w:type="character" w:customStyle="1" w:styleId="PieddepageCar">
    <w:name w:val="Pied de page Car"/>
    <w:link w:val="Pieddepage"/>
    <w:semiHidden/>
    <w:locked/>
    <w:rsid w:val="007D4784"/>
    <w:rPr>
      <w:rFonts w:ascii="Tahoma" w:hAnsi="Tahoma"/>
      <w:color w:val="000000"/>
      <w:sz w:val="22"/>
      <w:lang w:val="fr-CA" w:eastAsia="fr-CA"/>
    </w:rPr>
  </w:style>
  <w:style w:type="character" w:styleId="Numrodepage">
    <w:name w:val="page number"/>
    <w:basedOn w:val="Policepardfaut"/>
    <w:rsid w:val="00321189"/>
  </w:style>
  <w:style w:type="table" w:styleId="Grilledutableau">
    <w:name w:val="Table Grid"/>
    <w:basedOn w:val="TableauNormal"/>
    <w:rsid w:val="00321189"/>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B82FD7"/>
    <w:pPr>
      <w:tabs>
        <w:tab w:val="center" w:pos="4320"/>
        <w:tab w:val="right" w:pos="8640"/>
      </w:tabs>
    </w:pPr>
    <w:rPr>
      <w:lang w:eastAsia="x-none"/>
    </w:rPr>
  </w:style>
  <w:style w:type="character" w:customStyle="1" w:styleId="En-tteCar">
    <w:name w:val="En-tête Car"/>
    <w:link w:val="En-tte"/>
    <w:semiHidden/>
    <w:locked/>
    <w:rsid w:val="00EE0D15"/>
    <w:rPr>
      <w:sz w:val="20"/>
      <w:lang w:val="en-CA" w:eastAsia="x-none"/>
    </w:rPr>
  </w:style>
  <w:style w:type="paragraph" w:styleId="Corpsdetexte">
    <w:name w:val="Body Text"/>
    <w:basedOn w:val="Normal"/>
    <w:link w:val="CorpsdetexteCar"/>
    <w:rsid w:val="00282FB3"/>
    <w:pPr>
      <w:spacing w:after="120"/>
    </w:pPr>
    <w:rPr>
      <w:lang w:eastAsia="x-none"/>
    </w:rPr>
  </w:style>
  <w:style w:type="character" w:customStyle="1" w:styleId="CorpsdetexteCar">
    <w:name w:val="Corps de texte Car"/>
    <w:link w:val="Corpsdetexte"/>
    <w:semiHidden/>
    <w:locked/>
    <w:rsid w:val="00EE0D15"/>
    <w:rPr>
      <w:sz w:val="20"/>
      <w:lang w:val="en-CA" w:eastAsia="x-none"/>
    </w:rPr>
  </w:style>
  <w:style w:type="paragraph" w:customStyle="1" w:styleId="F6-Body1">
    <w:name w:val="F6 - Body 1"/>
    <w:link w:val="F6-Body1Char"/>
    <w:rsid w:val="00282FB3"/>
    <w:pPr>
      <w:ind w:left="576"/>
      <w:jc w:val="both"/>
    </w:pPr>
    <w:rPr>
      <w:rFonts w:ascii="Arial" w:hAnsi="Arial"/>
      <w:sz w:val="24"/>
      <w:lang w:val="en-US" w:eastAsia="en-US"/>
    </w:rPr>
  </w:style>
  <w:style w:type="character" w:customStyle="1" w:styleId="F6-Body1Char">
    <w:name w:val="F6 - Body 1 Char"/>
    <w:link w:val="F6-Body1"/>
    <w:locked/>
    <w:rsid w:val="00282FB3"/>
    <w:rPr>
      <w:rFonts w:ascii="Arial" w:hAnsi="Arial"/>
      <w:sz w:val="24"/>
      <w:lang w:val="en-US" w:eastAsia="en-US" w:bidi="ar-SA"/>
    </w:rPr>
  </w:style>
  <w:style w:type="paragraph" w:customStyle="1" w:styleId="F2-Heading1">
    <w:name w:val="F2 - Heading 1"/>
    <w:basedOn w:val="Titre1"/>
    <w:next w:val="F6-Body1"/>
    <w:autoRedefine/>
    <w:rsid w:val="00282FB3"/>
    <w:pPr>
      <w:spacing w:before="0" w:after="0"/>
    </w:pPr>
    <w:rPr>
      <w:color w:val="333399"/>
      <w:kern w:val="0"/>
      <w:sz w:val="36"/>
      <w:szCs w:val="36"/>
      <w:lang w:val="en-US"/>
    </w:rPr>
  </w:style>
  <w:style w:type="paragraph" w:customStyle="1" w:styleId="QuestionNumbering">
    <w:name w:val="Question Numbering"/>
    <w:next w:val="Corpsdetexte"/>
    <w:link w:val="QuestionNumberingCharChar"/>
    <w:rsid w:val="00282FB3"/>
    <w:pPr>
      <w:spacing w:before="120" w:after="120"/>
    </w:pPr>
    <w:rPr>
      <w:rFonts w:ascii="Arial" w:hAnsi="Arial"/>
      <w:sz w:val="24"/>
      <w:lang w:eastAsia="en-US"/>
    </w:rPr>
  </w:style>
  <w:style w:type="character" w:customStyle="1" w:styleId="QuestionNumberingCharChar">
    <w:name w:val="Question Numbering Char Char"/>
    <w:link w:val="QuestionNumbering"/>
    <w:locked/>
    <w:rsid w:val="00282FB3"/>
    <w:rPr>
      <w:rFonts w:ascii="Arial" w:hAnsi="Arial"/>
      <w:sz w:val="24"/>
      <w:lang w:val="en-CA" w:eastAsia="en-US" w:bidi="ar-SA"/>
    </w:rPr>
  </w:style>
  <w:style w:type="paragraph" w:customStyle="1" w:styleId="ItemBank">
    <w:name w:val="Item Bank"/>
    <w:link w:val="ItemBankCharChar"/>
    <w:uiPriority w:val="99"/>
    <w:rsid w:val="00282FB3"/>
    <w:pPr>
      <w:numPr>
        <w:numId w:val="1"/>
      </w:numPr>
    </w:pPr>
    <w:rPr>
      <w:rFonts w:ascii="Arial" w:hAnsi="Arial"/>
      <w:sz w:val="22"/>
      <w:lang w:eastAsia="en-US"/>
    </w:rPr>
  </w:style>
  <w:style w:type="character" w:customStyle="1" w:styleId="ItemBankCharChar">
    <w:name w:val="Item Bank Char Char"/>
    <w:link w:val="ItemBank"/>
    <w:uiPriority w:val="99"/>
    <w:locked/>
    <w:rsid w:val="00282FB3"/>
    <w:rPr>
      <w:rFonts w:ascii="Arial" w:hAnsi="Arial"/>
      <w:sz w:val="22"/>
      <w:lang w:val="en-CA" w:eastAsia="en-US"/>
    </w:rPr>
  </w:style>
  <w:style w:type="paragraph" w:customStyle="1" w:styleId="Level1">
    <w:name w:val="Level 1"/>
    <w:rsid w:val="00282FB3"/>
    <w:pPr>
      <w:snapToGrid w:val="0"/>
      <w:spacing w:before="216" w:after="216"/>
      <w:ind w:left="720"/>
    </w:pPr>
    <w:rPr>
      <w:rFonts w:ascii="Arial" w:hAnsi="Arial"/>
      <w:color w:val="000000"/>
      <w:sz w:val="24"/>
      <w:lang w:val="en-US" w:eastAsia="en-US"/>
    </w:rPr>
  </w:style>
  <w:style w:type="paragraph" w:customStyle="1" w:styleId="StyleF9-Bullets2Arial">
    <w:name w:val="Style F9 - Bullets 2 + Arial"/>
    <w:basedOn w:val="Normal"/>
    <w:rsid w:val="00282FB3"/>
    <w:pPr>
      <w:numPr>
        <w:numId w:val="3"/>
      </w:numPr>
    </w:pPr>
    <w:rPr>
      <w:rFonts w:ascii="Arial" w:hAnsi="Arial" w:cs="Arial"/>
      <w:color w:val="000000"/>
      <w:sz w:val="24"/>
      <w:szCs w:val="24"/>
      <w:lang w:val="en-US"/>
    </w:rPr>
  </w:style>
  <w:style w:type="character" w:customStyle="1" w:styleId="CharChar14">
    <w:name w:val="Char Char14"/>
    <w:locked/>
    <w:rsid w:val="00282FB3"/>
    <w:rPr>
      <w:rFonts w:ascii="Cambria" w:hAnsi="Cambria"/>
      <w:b/>
      <w:kern w:val="32"/>
      <w:sz w:val="32"/>
      <w:lang w:val="en-CA" w:eastAsia="x-none"/>
    </w:rPr>
  </w:style>
  <w:style w:type="character" w:customStyle="1" w:styleId="F8-Bullets1Char">
    <w:name w:val="F8 - Bullets 1 Char"/>
    <w:link w:val="F8-Bullets1"/>
    <w:locked/>
    <w:rsid w:val="00627514"/>
    <w:rPr>
      <w:rFonts w:ascii="Arial" w:hAnsi="Arial" w:cs="Arial"/>
      <w:color w:val="000000"/>
      <w:sz w:val="22"/>
      <w:szCs w:val="24"/>
      <w:lang w:val="en-US" w:eastAsia="en-US" w:bidi="ar-SA"/>
    </w:rPr>
  </w:style>
  <w:style w:type="paragraph" w:customStyle="1" w:styleId="F8-Bullets1">
    <w:name w:val="F8 - Bullets 1"/>
    <w:link w:val="F8-Bullets1Char"/>
    <w:rsid w:val="00627514"/>
    <w:pPr>
      <w:tabs>
        <w:tab w:val="num" w:pos="360"/>
      </w:tabs>
      <w:spacing w:before="80"/>
      <w:jc w:val="both"/>
    </w:pPr>
    <w:rPr>
      <w:rFonts w:ascii="Arial" w:hAnsi="Arial" w:cs="Arial"/>
      <w:color w:val="000000"/>
      <w:sz w:val="22"/>
      <w:szCs w:val="24"/>
      <w:lang w:val="en-US" w:eastAsia="en-US"/>
    </w:rPr>
  </w:style>
  <w:style w:type="paragraph" w:customStyle="1" w:styleId="bullet1">
    <w:name w:val="bullet1"/>
    <w:basedOn w:val="Normal"/>
    <w:rsid w:val="00627514"/>
    <w:pPr>
      <w:numPr>
        <w:numId w:val="4"/>
      </w:numPr>
      <w:spacing w:line="312" w:lineRule="auto"/>
    </w:pPr>
    <w:rPr>
      <w:sz w:val="24"/>
      <w:lang w:val="en-US"/>
    </w:rPr>
  </w:style>
  <w:style w:type="paragraph" w:customStyle="1" w:styleId="Titre2-rapportLger">
    <w:name w:val="Titre 2 - rapport Léger"/>
    <w:basedOn w:val="Titre2"/>
    <w:link w:val="Titre2-rapportLgerCar"/>
    <w:rsid w:val="00902BCF"/>
    <w:rPr>
      <w:rFonts w:ascii="Calibri" w:hAnsi="Calibri"/>
      <w:i w:val="0"/>
    </w:rPr>
  </w:style>
  <w:style w:type="character" w:customStyle="1" w:styleId="Titre2-rapportLgerCar">
    <w:name w:val="Titre 2 - rapport Léger Car"/>
    <w:link w:val="Titre2-rapportLger"/>
    <w:locked/>
    <w:rsid w:val="00902BCF"/>
    <w:rPr>
      <w:rFonts w:ascii="Calibri" w:hAnsi="Calibri"/>
      <w:b/>
      <w:sz w:val="28"/>
      <w:lang w:val="en-CA" w:eastAsia="x-none"/>
    </w:rPr>
  </w:style>
  <w:style w:type="paragraph" w:customStyle="1" w:styleId="TexteRapport">
    <w:name w:val="Texte Rapport"/>
    <w:basedOn w:val="Corpsdetexte1"/>
    <w:link w:val="TexteRapportCar"/>
    <w:rsid w:val="00902E83"/>
    <w:rPr>
      <w:rFonts w:ascii="Calibri" w:hAnsi="Calibri"/>
      <w:sz w:val="24"/>
      <w:lang w:val="en-CA"/>
    </w:rPr>
  </w:style>
  <w:style w:type="character" w:customStyle="1" w:styleId="TexteRapportCar">
    <w:name w:val="Texte Rapport Car"/>
    <w:link w:val="TexteRapport"/>
    <w:locked/>
    <w:rsid w:val="00902E83"/>
    <w:rPr>
      <w:rFonts w:ascii="Calibri" w:hAnsi="Calibri"/>
      <w:color w:val="000000"/>
      <w:sz w:val="24"/>
      <w:lang w:val="en-CA" w:eastAsia="en-US"/>
    </w:rPr>
  </w:style>
  <w:style w:type="paragraph" w:customStyle="1" w:styleId="ListParagraph2">
    <w:name w:val="List Paragraph2"/>
    <w:basedOn w:val="Normal"/>
    <w:rsid w:val="00BC163F"/>
    <w:pPr>
      <w:ind w:left="720"/>
      <w:contextualSpacing/>
    </w:pPr>
  </w:style>
  <w:style w:type="paragraph" w:customStyle="1" w:styleId="NoSpacing2">
    <w:name w:val="No Spacing2"/>
    <w:rsid w:val="0009627B"/>
    <w:rPr>
      <w:lang w:eastAsia="en-US"/>
    </w:rPr>
  </w:style>
  <w:style w:type="paragraph" w:customStyle="1" w:styleId="TexterapportLger">
    <w:name w:val="Texte rapport Léger"/>
    <w:basedOn w:val="Corpsdetexte1"/>
    <w:link w:val="TexterapportLgerCar"/>
    <w:qFormat/>
    <w:rsid w:val="004558DE"/>
    <w:rPr>
      <w:rFonts w:ascii="Calibri" w:hAnsi="Calibri"/>
      <w:sz w:val="24"/>
      <w:szCs w:val="24"/>
      <w:lang w:val="en-CA"/>
    </w:rPr>
  </w:style>
  <w:style w:type="character" w:customStyle="1" w:styleId="TexterapportLgerCar">
    <w:name w:val="Texte rapport Léger Car"/>
    <w:link w:val="TexterapportLger"/>
    <w:rsid w:val="004558DE"/>
    <w:rPr>
      <w:rFonts w:ascii="Calibri" w:hAnsi="Calibri" w:cs="Tahoma"/>
      <w:color w:val="000000"/>
      <w:sz w:val="24"/>
      <w:szCs w:val="24"/>
      <w:lang w:val="en-CA" w:eastAsia="en-US"/>
    </w:rPr>
  </w:style>
  <w:style w:type="paragraph" w:customStyle="1" w:styleId="NormalTSC">
    <w:name w:val="Normal TSC"/>
    <w:basedOn w:val="Normal"/>
    <w:link w:val="NormalTSCChar"/>
    <w:uiPriority w:val="99"/>
    <w:rsid w:val="000F7D74"/>
    <w:pPr>
      <w:spacing w:before="120" w:after="120" w:line="312" w:lineRule="auto"/>
    </w:pPr>
    <w:rPr>
      <w:kern w:val="18"/>
      <w:sz w:val="22"/>
      <w:szCs w:val="22"/>
    </w:rPr>
  </w:style>
  <w:style w:type="character" w:customStyle="1" w:styleId="NormalTSCChar">
    <w:name w:val="Normal TSC Char"/>
    <w:link w:val="NormalTSC"/>
    <w:uiPriority w:val="99"/>
    <w:rsid w:val="000F7D74"/>
    <w:rPr>
      <w:kern w:val="18"/>
      <w:sz w:val="22"/>
      <w:szCs w:val="22"/>
      <w:lang w:val="en-CA" w:eastAsia="en-US"/>
    </w:rPr>
  </w:style>
  <w:style w:type="paragraph" w:customStyle="1" w:styleId="CarCharCarCharCarCharCharCharCharCharCharCharCharCharCharCar">
    <w:name w:val="Car Char Car Char Car Char Char Char Char Char Char Char Char Char Char Car"/>
    <w:basedOn w:val="Normal"/>
    <w:rsid w:val="000F7D74"/>
    <w:pPr>
      <w:spacing w:after="160" w:line="240" w:lineRule="exact"/>
    </w:pPr>
    <w:rPr>
      <w:rFonts w:ascii="Verdana" w:hAnsi="Verdana"/>
      <w:lang w:val="en-US"/>
    </w:rPr>
  </w:style>
  <w:style w:type="character" w:styleId="Accentuation">
    <w:name w:val="Emphasis"/>
    <w:qFormat/>
    <w:locked/>
    <w:rsid w:val="00067B7B"/>
    <w:rPr>
      <w:i/>
      <w:iCs/>
    </w:rPr>
  </w:style>
  <w:style w:type="character" w:styleId="Lienhypertextesuivivisit">
    <w:name w:val="FollowedHyperlink"/>
    <w:uiPriority w:val="99"/>
    <w:unhideWhenUsed/>
    <w:rsid w:val="00853945"/>
    <w:rPr>
      <w:rFonts w:ascii="Tahoma" w:hAnsi="Tahoma" w:cs="Tahoma" w:hint="default"/>
      <w:strike w:val="0"/>
      <w:dstrike w:val="0"/>
      <w:color w:val="808080"/>
      <w:u w:val="none"/>
      <w:effect w:val="none"/>
    </w:rPr>
  </w:style>
  <w:style w:type="character" w:customStyle="1" w:styleId="error">
    <w:name w:val="error"/>
    <w:rsid w:val="00853945"/>
    <w:rPr>
      <w:rFonts w:ascii="Tahoma" w:hAnsi="Tahoma" w:cs="Tahoma" w:hint="default"/>
      <w:color w:val="FF0000"/>
      <w:sz w:val="18"/>
      <w:szCs w:val="18"/>
    </w:rPr>
  </w:style>
  <w:style w:type="paragraph" w:customStyle="1" w:styleId="Rapportnormal">
    <w:name w:val="Rapport normal"/>
    <w:basedOn w:val="Corpsdetexte1"/>
    <w:link w:val="RapportnormalCar"/>
    <w:qFormat/>
    <w:rsid w:val="00EF2B2F"/>
    <w:rPr>
      <w:rFonts w:ascii="Calibri" w:hAnsi="Calibri"/>
      <w:color w:val="auto"/>
      <w:sz w:val="24"/>
      <w:szCs w:val="24"/>
      <w:lang w:val="en-CA"/>
    </w:rPr>
  </w:style>
  <w:style w:type="character" w:customStyle="1" w:styleId="RapportnormalCar">
    <w:name w:val="Rapport normal Car"/>
    <w:link w:val="Rapportnormal"/>
    <w:rsid w:val="00EF2B2F"/>
    <w:rPr>
      <w:rFonts w:ascii="Calibri" w:hAnsi="Calibri" w:cs="Tahoma"/>
      <w:sz w:val="24"/>
      <w:szCs w:val="24"/>
      <w:lang w:val="en-CA" w:eastAsia="en-US"/>
    </w:rPr>
  </w:style>
  <w:style w:type="paragraph" w:customStyle="1" w:styleId="Titre2Lger">
    <w:name w:val="Titre 2 Léger"/>
    <w:basedOn w:val="Titre2"/>
    <w:link w:val="Titre2LgerCar"/>
    <w:qFormat/>
    <w:rsid w:val="00EF2B2F"/>
    <w:rPr>
      <w:rFonts w:ascii="Calibri" w:hAnsi="Calibri"/>
      <w:bCs/>
      <w:i w:val="0"/>
      <w:iCs/>
      <w:sz w:val="24"/>
      <w:szCs w:val="24"/>
      <w:lang w:val="x-none"/>
    </w:rPr>
  </w:style>
  <w:style w:type="character" w:customStyle="1" w:styleId="Titre2LgerCar">
    <w:name w:val="Titre 2 Léger Car"/>
    <w:link w:val="Titre2Lger"/>
    <w:rsid w:val="00EF2B2F"/>
    <w:rPr>
      <w:rFonts w:ascii="Calibri" w:hAnsi="Calibri" w:cs="Calibri"/>
      <w:b/>
      <w:bCs/>
      <w:iCs/>
      <w:sz w:val="24"/>
      <w:szCs w:val="24"/>
    </w:rPr>
  </w:style>
  <w:style w:type="paragraph" w:styleId="Paragraphedeliste">
    <w:name w:val="List Paragraph"/>
    <w:basedOn w:val="Normal"/>
    <w:uiPriority w:val="99"/>
    <w:qFormat/>
    <w:rsid w:val="00AA29CB"/>
    <w:pPr>
      <w:ind w:left="720"/>
      <w:contextualSpacing/>
    </w:pPr>
    <w:rPr>
      <w:rFonts w:ascii="Tahoma" w:hAnsi="Tahoma" w:cs="Tahoma"/>
      <w:sz w:val="22"/>
      <w:szCs w:val="22"/>
      <w:lang w:val="fr-CA" w:eastAsia="fr-FR"/>
    </w:rPr>
  </w:style>
  <w:style w:type="paragraph" w:styleId="NormalWeb">
    <w:name w:val="Normal (Web)"/>
    <w:basedOn w:val="Normal"/>
    <w:uiPriority w:val="99"/>
    <w:unhideWhenUsed/>
    <w:rsid w:val="00B86B62"/>
    <w:pPr>
      <w:spacing w:before="100" w:beforeAutospacing="1" w:after="100" w:afterAutospacing="1"/>
    </w:pPr>
    <w:rPr>
      <w:rFonts w:ascii="Verdana" w:hAnsi="Verdana"/>
      <w:sz w:val="24"/>
      <w:szCs w:val="24"/>
      <w:lang w:eastAsia="en-CA"/>
    </w:rPr>
  </w:style>
  <w:style w:type="paragraph" w:styleId="TM3">
    <w:name w:val="toc 3"/>
    <w:basedOn w:val="Normal"/>
    <w:next w:val="Normal"/>
    <w:autoRedefine/>
    <w:uiPriority w:val="39"/>
    <w:locked/>
    <w:rsid w:val="00BF7B46"/>
    <w:pPr>
      <w:ind w:left="400"/>
    </w:pPr>
  </w:style>
  <w:style w:type="paragraph" w:customStyle="1" w:styleId="Frequency">
    <w:name w:val="Frequency"/>
    <w:basedOn w:val="Normal"/>
    <w:uiPriority w:val="99"/>
    <w:rsid w:val="00397207"/>
    <w:pPr>
      <w:widowControl w:val="0"/>
      <w:autoSpaceDE w:val="0"/>
      <w:autoSpaceDN w:val="0"/>
      <w:adjustRightInd w:val="0"/>
    </w:pPr>
    <w:rPr>
      <w:sz w:val="24"/>
      <w:szCs w:val="24"/>
      <w:lang w:val="en-US"/>
    </w:rPr>
  </w:style>
  <w:style w:type="paragraph" w:customStyle="1" w:styleId="RowPercent">
    <w:name w:val="RowPercent"/>
    <w:basedOn w:val="Normal"/>
    <w:uiPriority w:val="99"/>
    <w:rsid w:val="00397207"/>
    <w:pPr>
      <w:widowControl w:val="0"/>
      <w:autoSpaceDE w:val="0"/>
      <w:autoSpaceDN w:val="0"/>
      <w:adjustRightInd w:val="0"/>
    </w:pPr>
    <w:rPr>
      <w:sz w:val="24"/>
      <w:szCs w:val="24"/>
      <w:lang w:val="en-US"/>
    </w:rPr>
  </w:style>
  <w:style w:type="paragraph" w:customStyle="1" w:styleId="ColPercent">
    <w:name w:val="ColPercent"/>
    <w:basedOn w:val="Normal"/>
    <w:uiPriority w:val="99"/>
    <w:rsid w:val="00397207"/>
    <w:pPr>
      <w:widowControl w:val="0"/>
      <w:autoSpaceDE w:val="0"/>
      <w:autoSpaceDN w:val="0"/>
      <w:adjustRightInd w:val="0"/>
    </w:pPr>
    <w:rPr>
      <w:sz w:val="24"/>
      <w:szCs w:val="24"/>
      <w:lang w:val="en-US"/>
    </w:rPr>
  </w:style>
  <w:style w:type="paragraph" w:customStyle="1" w:styleId="Paragrapherapport">
    <w:name w:val="Paragraphe rapport"/>
    <w:basedOn w:val="Normal"/>
    <w:link w:val="ParagrapherapportCar"/>
    <w:qFormat/>
    <w:rsid w:val="003B6B54"/>
    <w:pPr>
      <w:widowControl w:val="0"/>
      <w:autoSpaceDE w:val="0"/>
      <w:autoSpaceDN w:val="0"/>
      <w:adjustRightInd w:val="0"/>
      <w:spacing w:line="276" w:lineRule="auto"/>
    </w:pPr>
    <w:rPr>
      <w:rFonts w:ascii="Tahoma" w:hAnsi="Tahoma"/>
      <w:lang w:val="en-US" w:eastAsia="x-none"/>
    </w:rPr>
  </w:style>
  <w:style w:type="paragraph" w:customStyle="1" w:styleId="Rapport">
    <w:name w:val="Rapport"/>
    <w:basedOn w:val="Paragrapherapport"/>
    <w:link w:val="RapportCar"/>
    <w:qFormat/>
    <w:rsid w:val="003B6B54"/>
    <w:pPr>
      <w:jc w:val="both"/>
    </w:pPr>
    <w:rPr>
      <w:sz w:val="22"/>
      <w:szCs w:val="22"/>
    </w:rPr>
  </w:style>
  <w:style w:type="character" w:customStyle="1" w:styleId="ParagrapherapportCar">
    <w:name w:val="Paragraphe rapport Car"/>
    <w:link w:val="Paragrapherapport"/>
    <w:rsid w:val="003B6B54"/>
    <w:rPr>
      <w:rFonts w:ascii="Tahoma" w:hAnsi="Tahoma" w:cs="Tahoma"/>
      <w:lang w:val="en-US"/>
    </w:rPr>
  </w:style>
  <w:style w:type="character" w:customStyle="1" w:styleId="RapportCar">
    <w:name w:val="Rapport Car"/>
    <w:link w:val="Rapport"/>
    <w:rsid w:val="003B6B54"/>
    <w:rPr>
      <w:rFonts w:ascii="Tahoma" w:hAnsi="Tahoma" w:cs="Tahoma"/>
      <w:sz w:val="22"/>
      <w:szCs w:val="22"/>
      <w:lang w:val="en-US"/>
    </w:rPr>
  </w:style>
  <w:style w:type="paragraph" w:customStyle="1" w:styleId="DefaultText">
    <w:name w:val="Default Text"/>
    <w:basedOn w:val="Normal"/>
    <w:rsid w:val="003B6B54"/>
    <w:pPr>
      <w:autoSpaceDE w:val="0"/>
      <w:autoSpaceDN w:val="0"/>
      <w:adjustRightInd w:val="0"/>
    </w:pPr>
    <w:rPr>
      <w:rFonts w:ascii="Arial" w:hAnsi="Arial" w:cs="Arial"/>
      <w:szCs w:val="24"/>
      <w:lang w:val="en-US"/>
    </w:rPr>
  </w:style>
  <w:style w:type="paragraph" w:customStyle="1" w:styleId="reportbullet">
    <w:name w:val="report bullet"/>
    <w:basedOn w:val="Liste2"/>
    <w:rsid w:val="003B6B54"/>
    <w:pPr>
      <w:numPr>
        <w:numId w:val="10"/>
      </w:numPr>
      <w:tabs>
        <w:tab w:val="clear" w:pos="720"/>
        <w:tab w:val="num" w:pos="360"/>
        <w:tab w:val="num" w:pos="1080"/>
      </w:tabs>
      <w:ind w:left="1080"/>
      <w:contextualSpacing w:val="0"/>
    </w:pPr>
    <w:rPr>
      <w:rFonts w:ascii="Tahoma" w:hAnsi="Tahoma"/>
      <w:sz w:val="22"/>
    </w:rPr>
  </w:style>
  <w:style w:type="paragraph" w:styleId="Liste2">
    <w:name w:val="List 2"/>
    <w:basedOn w:val="Normal"/>
    <w:rsid w:val="003B6B54"/>
    <w:pPr>
      <w:ind w:left="566" w:hanging="283"/>
      <w:contextualSpacing/>
    </w:pPr>
  </w:style>
  <w:style w:type="paragraph" w:customStyle="1" w:styleId="ListParagraph1">
    <w:name w:val="List Paragraph1"/>
    <w:basedOn w:val="Normal"/>
    <w:rsid w:val="00276491"/>
    <w:pPr>
      <w:ind w:left="720"/>
      <w:contextualSpacing/>
    </w:pPr>
  </w:style>
  <w:style w:type="paragraph" w:customStyle="1" w:styleId="NoSpacing1">
    <w:name w:val="No Spacing1"/>
    <w:rsid w:val="00276491"/>
    <w:rPr>
      <w:lang w:eastAsia="en-US"/>
    </w:rPr>
  </w:style>
  <w:style w:type="paragraph" w:styleId="Rvision">
    <w:name w:val="Revision"/>
    <w:hidden/>
    <w:uiPriority w:val="99"/>
    <w:semiHidden/>
    <w:rsid w:val="00276491"/>
    <w:rPr>
      <w:lang w:eastAsia="en-US"/>
    </w:rPr>
  </w:style>
  <w:style w:type="paragraph" w:customStyle="1" w:styleId="t12">
    <w:name w:val="t12"/>
    <w:basedOn w:val="Normal"/>
    <w:rsid w:val="007A17AE"/>
    <w:pPr>
      <w:jc w:val="both"/>
    </w:pPr>
    <w:rPr>
      <w:sz w:val="24"/>
      <w:lang w:val="en-US"/>
    </w:rPr>
  </w:style>
  <w:style w:type="paragraph" w:customStyle="1" w:styleId="a1">
    <w:name w:val="a1"/>
    <w:basedOn w:val="t12"/>
    <w:rsid w:val="007A17AE"/>
    <w:rPr>
      <w:rFonts w:ascii="Arial" w:hAnsi="Arial"/>
      <w:b/>
      <w:u w:val="single"/>
    </w:rPr>
  </w:style>
  <w:style w:type="paragraph" w:customStyle="1" w:styleId="head">
    <w:name w:val="head"/>
    <w:basedOn w:val="Normal"/>
    <w:rsid w:val="007A17AE"/>
    <w:pPr>
      <w:jc w:val="center"/>
    </w:pPr>
    <w:rPr>
      <w:rFonts w:ascii="Arial" w:hAnsi="Arial"/>
      <w:b/>
      <w:sz w:val="28"/>
      <w:lang w:val="en-US"/>
    </w:rPr>
  </w:style>
  <w:style w:type="paragraph" w:customStyle="1" w:styleId="T120">
    <w:name w:val="T12"/>
    <w:basedOn w:val="Normal"/>
    <w:rsid w:val="007A17AE"/>
    <w:pPr>
      <w:jc w:val="both"/>
    </w:pPr>
    <w:rPr>
      <w:sz w:val="24"/>
      <w:lang w:val="en-US"/>
    </w:rPr>
  </w:style>
  <w:style w:type="paragraph" w:customStyle="1" w:styleId="f6-body10">
    <w:name w:val="f6-body1"/>
    <w:basedOn w:val="Normal"/>
    <w:rsid w:val="007A17AE"/>
    <w:pPr>
      <w:ind w:left="576"/>
      <w:jc w:val="both"/>
    </w:pPr>
    <w:rPr>
      <w:rFonts w:ascii="Arial" w:hAnsi="Arial" w:cs="Arial"/>
      <w:lang w:val="en-US"/>
    </w:rPr>
  </w:style>
  <w:style w:type="table" w:customStyle="1" w:styleId="Grilledutableau1">
    <w:name w:val="Grille du tableau1"/>
    <w:basedOn w:val="TableauNormal"/>
    <w:next w:val="Grilledutableau"/>
    <w:rsid w:val="007A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rsid w:val="00923565"/>
    <w:pPr>
      <w:tabs>
        <w:tab w:val="num" w:pos="360"/>
      </w:tabs>
      <w:spacing w:before="60" w:after="60" w:line="288" w:lineRule="auto"/>
      <w:ind w:left="360" w:hanging="360"/>
    </w:pPr>
    <w:rPr>
      <w:kern w:val="18"/>
      <w:sz w:val="22"/>
      <w:szCs w:val="22"/>
    </w:rPr>
  </w:style>
  <w:style w:type="paragraph" w:styleId="Listepuces2">
    <w:name w:val="List Bullet 2"/>
    <w:basedOn w:val="Normal"/>
    <w:uiPriority w:val="99"/>
    <w:rsid w:val="00923565"/>
    <w:pPr>
      <w:numPr>
        <w:ilvl w:val="1"/>
        <w:numId w:val="17"/>
      </w:numPr>
      <w:spacing w:before="60" w:after="60" w:line="264" w:lineRule="auto"/>
    </w:pPr>
    <w:rPr>
      <w:kern w:val="18"/>
      <w:sz w:val="22"/>
      <w:szCs w:val="22"/>
    </w:rPr>
  </w:style>
  <w:style w:type="paragraph" w:styleId="Listepuces3">
    <w:name w:val="List Bullet 3"/>
    <w:basedOn w:val="Normal"/>
    <w:uiPriority w:val="99"/>
    <w:rsid w:val="00923565"/>
    <w:pPr>
      <w:numPr>
        <w:ilvl w:val="2"/>
        <w:numId w:val="17"/>
      </w:numPr>
      <w:spacing w:before="60" w:after="60"/>
    </w:pPr>
    <w:rPr>
      <w:kern w:val="18"/>
      <w:sz w:val="22"/>
      <w:szCs w:val="22"/>
    </w:rPr>
  </w:style>
  <w:style w:type="paragraph" w:styleId="Listepuces4">
    <w:name w:val="List Bullet 4"/>
    <w:basedOn w:val="Normal"/>
    <w:uiPriority w:val="99"/>
    <w:rsid w:val="00923565"/>
    <w:pPr>
      <w:numPr>
        <w:ilvl w:val="3"/>
        <w:numId w:val="17"/>
      </w:numPr>
      <w:spacing w:before="60" w:after="60"/>
    </w:pPr>
    <w:rPr>
      <w:kern w:val="18"/>
      <w:sz w:val="22"/>
      <w:szCs w:val="22"/>
    </w:rPr>
  </w:style>
  <w:style w:type="paragraph" w:customStyle="1" w:styleId="ListBullet1">
    <w:name w:val="List Bullet 1"/>
    <w:basedOn w:val="Normal"/>
    <w:link w:val="ListBullet1Char"/>
    <w:uiPriority w:val="99"/>
    <w:rsid w:val="00923565"/>
    <w:pPr>
      <w:numPr>
        <w:numId w:val="17"/>
      </w:numPr>
      <w:spacing w:before="60" w:after="60" w:line="288" w:lineRule="auto"/>
    </w:pPr>
    <w:rPr>
      <w:kern w:val="18"/>
      <w:lang w:eastAsia="en-CA"/>
    </w:rPr>
  </w:style>
  <w:style w:type="character" w:customStyle="1" w:styleId="ListBullet1Char">
    <w:name w:val="List Bullet 1 Char"/>
    <w:link w:val="ListBullet1"/>
    <w:uiPriority w:val="99"/>
    <w:locked/>
    <w:rsid w:val="00923565"/>
    <w:rPr>
      <w:kern w:val="18"/>
      <w:lang w:val="en-CA" w:eastAsia="en-CA"/>
    </w:rPr>
  </w:style>
  <w:style w:type="paragraph" w:styleId="Listepuces5">
    <w:name w:val="List Bullet 5"/>
    <w:basedOn w:val="Normal"/>
    <w:uiPriority w:val="99"/>
    <w:rsid w:val="00923565"/>
    <w:pPr>
      <w:numPr>
        <w:ilvl w:val="4"/>
        <w:numId w:val="17"/>
      </w:numPr>
      <w:spacing w:before="60" w:after="60"/>
    </w:pPr>
    <w:rPr>
      <w:kern w:val="18"/>
      <w:sz w:val="22"/>
      <w:szCs w:val="22"/>
    </w:rPr>
  </w:style>
  <w:style w:type="paragraph" w:styleId="PrformatHTML">
    <w:name w:val="HTML Preformatted"/>
    <w:basedOn w:val="Normal"/>
    <w:link w:val="PrformatHTMLCar"/>
    <w:rsid w:val="0069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lang w:val="en-US"/>
    </w:rPr>
  </w:style>
  <w:style w:type="character" w:customStyle="1" w:styleId="PrformatHTMLCar">
    <w:name w:val="Préformaté HTML Car"/>
    <w:link w:val="PrformatHTML"/>
    <w:rsid w:val="006939DC"/>
    <w:rPr>
      <w:rFonts w:ascii="Arial Unicode MS" w:eastAsia="Arial Unicode MS" w:hAnsi="Arial Unicode MS" w:cs="Arial Unicode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9773004">
      <w:bodyDiv w:val="1"/>
      <w:marLeft w:val="0"/>
      <w:marRight w:val="0"/>
      <w:marTop w:val="0"/>
      <w:marBottom w:val="0"/>
      <w:divBdr>
        <w:top w:val="none" w:sz="0" w:space="0" w:color="auto"/>
        <w:left w:val="none" w:sz="0" w:space="0" w:color="auto"/>
        <w:bottom w:val="none" w:sz="0" w:space="0" w:color="auto"/>
        <w:right w:val="none" w:sz="0" w:space="0" w:color="auto"/>
      </w:divBdr>
    </w:div>
    <w:div w:id="183831890">
      <w:bodyDiv w:val="1"/>
      <w:marLeft w:val="0"/>
      <w:marRight w:val="0"/>
      <w:marTop w:val="0"/>
      <w:marBottom w:val="0"/>
      <w:divBdr>
        <w:top w:val="none" w:sz="0" w:space="0" w:color="auto"/>
        <w:left w:val="none" w:sz="0" w:space="0" w:color="auto"/>
        <w:bottom w:val="none" w:sz="0" w:space="0" w:color="auto"/>
        <w:right w:val="none" w:sz="0" w:space="0" w:color="auto"/>
      </w:divBdr>
    </w:div>
    <w:div w:id="220485428">
      <w:bodyDiv w:val="1"/>
      <w:marLeft w:val="0"/>
      <w:marRight w:val="0"/>
      <w:marTop w:val="0"/>
      <w:marBottom w:val="0"/>
      <w:divBdr>
        <w:top w:val="none" w:sz="0" w:space="0" w:color="auto"/>
        <w:left w:val="none" w:sz="0" w:space="0" w:color="auto"/>
        <w:bottom w:val="none" w:sz="0" w:space="0" w:color="auto"/>
        <w:right w:val="none" w:sz="0" w:space="0" w:color="auto"/>
      </w:divBdr>
    </w:div>
    <w:div w:id="454956460">
      <w:bodyDiv w:val="1"/>
      <w:marLeft w:val="0"/>
      <w:marRight w:val="0"/>
      <w:marTop w:val="0"/>
      <w:marBottom w:val="0"/>
      <w:divBdr>
        <w:top w:val="none" w:sz="0" w:space="0" w:color="auto"/>
        <w:left w:val="none" w:sz="0" w:space="0" w:color="auto"/>
        <w:bottom w:val="none" w:sz="0" w:space="0" w:color="auto"/>
        <w:right w:val="none" w:sz="0" w:space="0" w:color="auto"/>
      </w:divBdr>
    </w:div>
    <w:div w:id="524175183">
      <w:bodyDiv w:val="1"/>
      <w:marLeft w:val="0"/>
      <w:marRight w:val="0"/>
      <w:marTop w:val="0"/>
      <w:marBottom w:val="0"/>
      <w:divBdr>
        <w:top w:val="none" w:sz="0" w:space="0" w:color="auto"/>
        <w:left w:val="none" w:sz="0" w:space="0" w:color="auto"/>
        <w:bottom w:val="none" w:sz="0" w:space="0" w:color="auto"/>
        <w:right w:val="none" w:sz="0" w:space="0" w:color="auto"/>
      </w:divBdr>
    </w:div>
    <w:div w:id="707879101">
      <w:bodyDiv w:val="1"/>
      <w:marLeft w:val="0"/>
      <w:marRight w:val="0"/>
      <w:marTop w:val="0"/>
      <w:marBottom w:val="0"/>
      <w:divBdr>
        <w:top w:val="none" w:sz="0" w:space="0" w:color="auto"/>
        <w:left w:val="none" w:sz="0" w:space="0" w:color="auto"/>
        <w:bottom w:val="none" w:sz="0" w:space="0" w:color="auto"/>
        <w:right w:val="none" w:sz="0" w:space="0" w:color="auto"/>
      </w:divBdr>
    </w:div>
    <w:div w:id="1150711513">
      <w:bodyDiv w:val="1"/>
      <w:marLeft w:val="0"/>
      <w:marRight w:val="0"/>
      <w:marTop w:val="0"/>
      <w:marBottom w:val="0"/>
      <w:divBdr>
        <w:top w:val="none" w:sz="0" w:space="0" w:color="auto"/>
        <w:left w:val="none" w:sz="0" w:space="0" w:color="auto"/>
        <w:bottom w:val="none" w:sz="0" w:space="0" w:color="auto"/>
        <w:right w:val="none" w:sz="0" w:space="0" w:color="auto"/>
      </w:divBdr>
    </w:div>
    <w:div w:id="1320378978">
      <w:bodyDiv w:val="1"/>
      <w:marLeft w:val="0"/>
      <w:marRight w:val="0"/>
      <w:marTop w:val="0"/>
      <w:marBottom w:val="0"/>
      <w:divBdr>
        <w:top w:val="none" w:sz="0" w:space="0" w:color="auto"/>
        <w:left w:val="none" w:sz="0" w:space="0" w:color="auto"/>
        <w:bottom w:val="none" w:sz="0" w:space="0" w:color="auto"/>
        <w:right w:val="none" w:sz="0" w:space="0" w:color="auto"/>
      </w:divBdr>
    </w:div>
    <w:div w:id="1420641086">
      <w:bodyDiv w:val="1"/>
      <w:marLeft w:val="0"/>
      <w:marRight w:val="0"/>
      <w:marTop w:val="0"/>
      <w:marBottom w:val="0"/>
      <w:divBdr>
        <w:top w:val="none" w:sz="0" w:space="0" w:color="auto"/>
        <w:left w:val="none" w:sz="0" w:space="0" w:color="auto"/>
        <w:bottom w:val="none" w:sz="0" w:space="0" w:color="auto"/>
        <w:right w:val="none" w:sz="0" w:space="0" w:color="auto"/>
      </w:divBdr>
    </w:div>
    <w:div w:id="1585602598">
      <w:bodyDiv w:val="1"/>
      <w:marLeft w:val="0"/>
      <w:marRight w:val="0"/>
      <w:marTop w:val="0"/>
      <w:marBottom w:val="0"/>
      <w:divBdr>
        <w:top w:val="none" w:sz="0" w:space="0" w:color="auto"/>
        <w:left w:val="none" w:sz="0" w:space="0" w:color="auto"/>
        <w:bottom w:val="none" w:sz="0" w:space="0" w:color="auto"/>
        <w:right w:val="none" w:sz="0" w:space="0" w:color="auto"/>
      </w:divBdr>
    </w:div>
    <w:div w:id="1615399649">
      <w:bodyDiv w:val="1"/>
      <w:marLeft w:val="0"/>
      <w:marRight w:val="0"/>
      <w:marTop w:val="0"/>
      <w:marBottom w:val="0"/>
      <w:divBdr>
        <w:top w:val="none" w:sz="0" w:space="0" w:color="auto"/>
        <w:left w:val="none" w:sz="0" w:space="0" w:color="auto"/>
        <w:bottom w:val="none" w:sz="0" w:space="0" w:color="auto"/>
        <w:right w:val="none" w:sz="0" w:space="0" w:color="auto"/>
      </w:divBdr>
    </w:div>
    <w:div w:id="1924946585">
      <w:bodyDiv w:val="1"/>
      <w:marLeft w:val="0"/>
      <w:marRight w:val="0"/>
      <w:marTop w:val="0"/>
      <w:marBottom w:val="0"/>
      <w:divBdr>
        <w:top w:val="none" w:sz="0" w:space="0" w:color="auto"/>
        <w:left w:val="none" w:sz="0" w:space="0" w:color="auto"/>
        <w:bottom w:val="none" w:sz="0" w:space="0" w:color="auto"/>
        <w:right w:val="none" w:sz="0" w:space="0" w:color="auto"/>
      </w:divBdr>
    </w:div>
    <w:div w:id="2024898171">
      <w:bodyDiv w:val="1"/>
      <w:marLeft w:val="0"/>
      <w:marRight w:val="0"/>
      <w:marTop w:val="0"/>
      <w:marBottom w:val="0"/>
      <w:divBdr>
        <w:top w:val="none" w:sz="0" w:space="0" w:color="auto"/>
        <w:left w:val="none" w:sz="0" w:space="0" w:color="auto"/>
        <w:bottom w:val="none" w:sz="0" w:space="0" w:color="auto"/>
        <w:right w:val="none" w:sz="0" w:space="0" w:color="auto"/>
      </w:divBdr>
    </w:div>
    <w:div w:id="2051689810">
      <w:bodyDiv w:val="1"/>
      <w:marLeft w:val="0"/>
      <w:marRight w:val="0"/>
      <w:marTop w:val="0"/>
      <w:marBottom w:val="0"/>
      <w:divBdr>
        <w:top w:val="none" w:sz="0" w:space="0" w:color="auto"/>
        <w:left w:val="none" w:sz="0" w:space="0" w:color="auto"/>
        <w:bottom w:val="none" w:sz="0" w:space="0" w:color="auto"/>
        <w:right w:val="none" w:sz="0" w:space="0" w:color="auto"/>
      </w:divBdr>
    </w:div>
    <w:div w:id="21337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or-rop@pco-bcp.g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r-rop@pco-bcp.g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allaire\Mes%20documents\AAFC\Non-BRM%20Study%20-%20Draft%20Report%20-%20June%2013%202011%20-%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Non-BRM Study - Draft Report - June 13 2011 - V2</Template>
  <TotalTime>13</TotalTime>
  <Pages>51</Pages>
  <Words>14276</Words>
  <Characters>78085</Characters>
  <Application>Microsoft Office Word</Application>
  <DocSecurity>0</DocSecurity>
  <Lines>650</Lines>
  <Paragraphs>184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POR 015-10</vt:lpstr>
      <vt:lpstr>POR 015-10</vt:lpstr>
    </vt:vector>
  </TitlesOfParts>
  <Company>Leger Marketing</Company>
  <LinksUpToDate>false</LinksUpToDate>
  <CharactersWithSpaces>92177</CharactersWithSpaces>
  <SharedDoc>false</SharedDoc>
  <HLinks>
    <vt:vector size="150" baseType="variant">
      <vt:variant>
        <vt:i4>4653092</vt:i4>
      </vt:variant>
      <vt:variant>
        <vt:i4>147</vt:i4>
      </vt:variant>
      <vt:variant>
        <vt:i4>0</vt:i4>
      </vt:variant>
      <vt:variant>
        <vt:i4>5</vt:i4>
      </vt:variant>
      <vt:variant>
        <vt:lpwstr>mailto:por-rop@pco-bcp.gc.ca</vt:lpwstr>
      </vt:variant>
      <vt:variant>
        <vt:lpwstr/>
      </vt:variant>
      <vt:variant>
        <vt:i4>1114173</vt:i4>
      </vt:variant>
      <vt:variant>
        <vt:i4>140</vt:i4>
      </vt:variant>
      <vt:variant>
        <vt:i4>0</vt:i4>
      </vt:variant>
      <vt:variant>
        <vt:i4>5</vt:i4>
      </vt:variant>
      <vt:variant>
        <vt:lpwstr/>
      </vt:variant>
      <vt:variant>
        <vt:lpwstr>_Toc405293579</vt:lpwstr>
      </vt:variant>
      <vt:variant>
        <vt:i4>1114173</vt:i4>
      </vt:variant>
      <vt:variant>
        <vt:i4>134</vt:i4>
      </vt:variant>
      <vt:variant>
        <vt:i4>0</vt:i4>
      </vt:variant>
      <vt:variant>
        <vt:i4>5</vt:i4>
      </vt:variant>
      <vt:variant>
        <vt:lpwstr/>
      </vt:variant>
      <vt:variant>
        <vt:lpwstr>_Toc405293578</vt:lpwstr>
      </vt:variant>
      <vt:variant>
        <vt:i4>1114173</vt:i4>
      </vt:variant>
      <vt:variant>
        <vt:i4>128</vt:i4>
      </vt:variant>
      <vt:variant>
        <vt:i4>0</vt:i4>
      </vt:variant>
      <vt:variant>
        <vt:i4>5</vt:i4>
      </vt:variant>
      <vt:variant>
        <vt:lpwstr/>
      </vt:variant>
      <vt:variant>
        <vt:lpwstr>_Toc405293577</vt:lpwstr>
      </vt:variant>
      <vt:variant>
        <vt:i4>1114173</vt:i4>
      </vt:variant>
      <vt:variant>
        <vt:i4>122</vt:i4>
      </vt:variant>
      <vt:variant>
        <vt:i4>0</vt:i4>
      </vt:variant>
      <vt:variant>
        <vt:i4>5</vt:i4>
      </vt:variant>
      <vt:variant>
        <vt:lpwstr/>
      </vt:variant>
      <vt:variant>
        <vt:lpwstr>_Toc405293576</vt:lpwstr>
      </vt:variant>
      <vt:variant>
        <vt:i4>1114173</vt:i4>
      </vt:variant>
      <vt:variant>
        <vt:i4>116</vt:i4>
      </vt:variant>
      <vt:variant>
        <vt:i4>0</vt:i4>
      </vt:variant>
      <vt:variant>
        <vt:i4>5</vt:i4>
      </vt:variant>
      <vt:variant>
        <vt:lpwstr/>
      </vt:variant>
      <vt:variant>
        <vt:lpwstr>_Toc405293575</vt:lpwstr>
      </vt:variant>
      <vt:variant>
        <vt:i4>1114173</vt:i4>
      </vt:variant>
      <vt:variant>
        <vt:i4>110</vt:i4>
      </vt:variant>
      <vt:variant>
        <vt:i4>0</vt:i4>
      </vt:variant>
      <vt:variant>
        <vt:i4>5</vt:i4>
      </vt:variant>
      <vt:variant>
        <vt:lpwstr/>
      </vt:variant>
      <vt:variant>
        <vt:lpwstr>_Toc405293574</vt:lpwstr>
      </vt:variant>
      <vt:variant>
        <vt:i4>1114173</vt:i4>
      </vt:variant>
      <vt:variant>
        <vt:i4>104</vt:i4>
      </vt:variant>
      <vt:variant>
        <vt:i4>0</vt:i4>
      </vt:variant>
      <vt:variant>
        <vt:i4>5</vt:i4>
      </vt:variant>
      <vt:variant>
        <vt:lpwstr/>
      </vt:variant>
      <vt:variant>
        <vt:lpwstr>_Toc405293573</vt:lpwstr>
      </vt:variant>
      <vt:variant>
        <vt:i4>1114173</vt:i4>
      </vt:variant>
      <vt:variant>
        <vt:i4>98</vt:i4>
      </vt:variant>
      <vt:variant>
        <vt:i4>0</vt:i4>
      </vt:variant>
      <vt:variant>
        <vt:i4>5</vt:i4>
      </vt:variant>
      <vt:variant>
        <vt:lpwstr/>
      </vt:variant>
      <vt:variant>
        <vt:lpwstr>_Toc405293572</vt:lpwstr>
      </vt:variant>
      <vt:variant>
        <vt:i4>1114173</vt:i4>
      </vt:variant>
      <vt:variant>
        <vt:i4>92</vt:i4>
      </vt:variant>
      <vt:variant>
        <vt:i4>0</vt:i4>
      </vt:variant>
      <vt:variant>
        <vt:i4>5</vt:i4>
      </vt:variant>
      <vt:variant>
        <vt:lpwstr/>
      </vt:variant>
      <vt:variant>
        <vt:lpwstr>_Toc405293571</vt:lpwstr>
      </vt:variant>
      <vt:variant>
        <vt:i4>1114173</vt:i4>
      </vt:variant>
      <vt:variant>
        <vt:i4>86</vt:i4>
      </vt:variant>
      <vt:variant>
        <vt:i4>0</vt:i4>
      </vt:variant>
      <vt:variant>
        <vt:i4>5</vt:i4>
      </vt:variant>
      <vt:variant>
        <vt:lpwstr/>
      </vt:variant>
      <vt:variant>
        <vt:lpwstr>_Toc405293570</vt:lpwstr>
      </vt:variant>
      <vt:variant>
        <vt:i4>1048637</vt:i4>
      </vt:variant>
      <vt:variant>
        <vt:i4>80</vt:i4>
      </vt:variant>
      <vt:variant>
        <vt:i4>0</vt:i4>
      </vt:variant>
      <vt:variant>
        <vt:i4>5</vt:i4>
      </vt:variant>
      <vt:variant>
        <vt:lpwstr/>
      </vt:variant>
      <vt:variant>
        <vt:lpwstr>_Toc405293569</vt:lpwstr>
      </vt:variant>
      <vt:variant>
        <vt:i4>1048637</vt:i4>
      </vt:variant>
      <vt:variant>
        <vt:i4>74</vt:i4>
      </vt:variant>
      <vt:variant>
        <vt:i4>0</vt:i4>
      </vt:variant>
      <vt:variant>
        <vt:i4>5</vt:i4>
      </vt:variant>
      <vt:variant>
        <vt:lpwstr/>
      </vt:variant>
      <vt:variant>
        <vt:lpwstr>_Toc405293568</vt:lpwstr>
      </vt:variant>
      <vt:variant>
        <vt:i4>1048637</vt:i4>
      </vt:variant>
      <vt:variant>
        <vt:i4>68</vt:i4>
      </vt:variant>
      <vt:variant>
        <vt:i4>0</vt:i4>
      </vt:variant>
      <vt:variant>
        <vt:i4>5</vt:i4>
      </vt:variant>
      <vt:variant>
        <vt:lpwstr/>
      </vt:variant>
      <vt:variant>
        <vt:lpwstr>_Toc405293567</vt:lpwstr>
      </vt:variant>
      <vt:variant>
        <vt:i4>1048637</vt:i4>
      </vt:variant>
      <vt:variant>
        <vt:i4>62</vt:i4>
      </vt:variant>
      <vt:variant>
        <vt:i4>0</vt:i4>
      </vt:variant>
      <vt:variant>
        <vt:i4>5</vt:i4>
      </vt:variant>
      <vt:variant>
        <vt:lpwstr/>
      </vt:variant>
      <vt:variant>
        <vt:lpwstr>_Toc405293566</vt:lpwstr>
      </vt:variant>
      <vt:variant>
        <vt:i4>1048637</vt:i4>
      </vt:variant>
      <vt:variant>
        <vt:i4>56</vt:i4>
      </vt:variant>
      <vt:variant>
        <vt:i4>0</vt:i4>
      </vt:variant>
      <vt:variant>
        <vt:i4>5</vt:i4>
      </vt:variant>
      <vt:variant>
        <vt:lpwstr/>
      </vt:variant>
      <vt:variant>
        <vt:lpwstr>_Toc405293565</vt:lpwstr>
      </vt:variant>
      <vt:variant>
        <vt:i4>1048637</vt:i4>
      </vt:variant>
      <vt:variant>
        <vt:i4>50</vt:i4>
      </vt:variant>
      <vt:variant>
        <vt:i4>0</vt:i4>
      </vt:variant>
      <vt:variant>
        <vt:i4>5</vt:i4>
      </vt:variant>
      <vt:variant>
        <vt:lpwstr/>
      </vt:variant>
      <vt:variant>
        <vt:lpwstr>_Toc405293564</vt:lpwstr>
      </vt:variant>
      <vt:variant>
        <vt:i4>1048637</vt:i4>
      </vt:variant>
      <vt:variant>
        <vt:i4>44</vt:i4>
      </vt:variant>
      <vt:variant>
        <vt:i4>0</vt:i4>
      </vt:variant>
      <vt:variant>
        <vt:i4>5</vt:i4>
      </vt:variant>
      <vt:variant>
        <vt:lpwstr/>
      </vt:variant>
      <vt:variant>
        <vt:lpwstr>_Toc405293563</vt:lpwstr>
      </vt:variant>
      <vt:variant>
        <vt:i4>1048637</vt:i4>
      </vt:variant>
      <vt:variant>
        <vt:i4>38</vt:i4>
      </vt:variant>
      <vt:variant>
        <vt:i4>0</vt:i4>
      </vt:variant>
      <vt:variant>
        <vt:i4>5</vt:i4>
      </vt:variant>
      <vt:variant>
        <vt:lpwstr/>
      </vt:variant>
      <vt:variant>
        <vt:lpwstr>_Toc405293562</vt:lpwstr>
      </vt:variant>
      <vt:variant>
        <vt:i4>1048637</vt:i4>
      </vt:variant>
      <vt:variant>
        <vt:i4>32</vt:i4>
      </vt:variant>
      <vt:variant>
        <vt:i4>0</vt:i4>
      </vt:variant>
      <vt:variant>
        <vt:i4>5</vt:i4>
      </vt:variant>
      <vt:variant>
        <vt:lpwstr/>
      </vt:variant>
      <vt:variant>
        <vt:lpwstr>_Toc405293561</vt:lpwstr>
      </vt:variant>
      <vt:variant>
        <vt:i4>1048637</vt:i4>
      </vt:variant>
      <vt:variant>
        <vt:i4>26</vt:i4>
      </vt:variant>
      <vt:variant>
        <vt:i4>0</vt:i4>
      </vt:variant>
      <vt:variant>
        <vt:i4>5</vt:i4>
      </vt:variant>
      <vt:variant>
        <vt:lpwstr/>
      </vt:variant>
      <vt:variant>
        <vt:lpwstr>_Toc405293560</vt:lpwstr>
      </vt:variant>
      <vt:variant>
        <vt:i4>1245245</vt:i4>
      </vt:variant>
      <vt:variant>
        <vt:i4>20</vt:i4>
      </vt:variant>
      <vt:variant>
        <vt:i4>0</vt:i4>
      </vt:variant>
      <vt:variant>
        <vt:i4>5</vt:i4>
      </vt:variant>
      <vt:variant>
        <vt:lpwstr/>
      </vt:variant>
      <vt:variant>
        <vt:lpwstr>_Toc405293559</vt:lpwstr>
      </vt:variant>
      <vt:variant>
        <vt:i4>1245245</vt:i4>
      </vt:variant>
      <vt:variant>
        <vt:i4>14</vt:i4>
      </vt:variant>
      <vt:variant>
        <vt:i4>0</vt:i4>
      </vt:variant>
      <vt:variant>
        <vt:i4>5</vt:i4>
      </vt:variant>
      <vt:variant>
        <vt:lpwstr/>
      </vt:variant>
      <vt:variant>
        <vt:lpwstr>_Toc405293558</vt:lpwstr>
      </vt:variant>
      <vt:variant>
        <vt:i4>1245245</vt:i4>
      </vt:variant>
      <vt:variant>
        <vt:i4>8</vt:i4>
      </vt:variant>
      <vt:variant>
        <vt:i4>0</vt:i4>
      </vt:variant>
      <vt:variant>
        <vt:i4>5</vt:i4>
      </vt:variant>
      <vt:variant>
        <vt:lpwstr/>
      </vt:variant>
      <vt:variant>
        <vt:lpwstr>_Toc405293557</vt:lpwstr>
      </vt:variant>
      <vt:variant>
        <vt:i4>1245245</vt:i4>
      </vt:variant>
      <vt:variant>
        <vt:i4>2</vt:i4>
      </vt:variant>
      <vt:variant>
        <vt:i4>0</vt:i4>
      </vt:variant>
      <vt:variant>
        <vt:i4>5</vt:i4>
      </vt:variant>
      <vt:variant>
        <vt:lpwstr/>
      </vt:variant>
      <vt:variant>
        <vt:lpwstr>_Toc405293556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015-10</dc:title>
  <dc:creator>Sebastien Dallaire</dc:creator>
  <cp:lastModifiedBy>Sebastien Dallaire</cp:lastModifiedBy>
  <cp:revision>10</cp:revision>
  <cp:lastPrinted>2015-03-31T15:59:00Z</cp:lastPrinted>
  <dcterms:created xsi:type="dcterms:W3CDTF">2015-03-12T20:10:00Z</dcterms:created>
  <dcterms:modified xsi:type="dcterms:W3CDTF">2015-03-31T16:00:00Z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000800600f000000000001024140</vt:lpwstr>
  </property>
</Properties>
</file>