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F0AF214" w14:textId="73DAEBCD" w:rsidR="00EB5A64" w:rsidRPr="00C931F6" w:rsidRDefault="00EB5A64">
      <w:pPr>
        <w:rPr>
          <w:lang w:val="fr-CA"/>
        </w:rPr>
      </w:pPr>
      <w:bookmarkStart w:id="0" w:name="_Hlk43661962"/>
    </w:p>
    <w:p w14:paraId="73A7E1FB" w14:textId="03216F9A" w:rsidR="002D54B9" w:rsidRPr="00C931F6" w:rsidRDefault="000C1DBE">
      <w:pPr>
        <w:rPr>
          <w:lang w:val="fr-CA"/>
        </w:rPr>
      </w:pPr>
      <w:r w:rsidRPr="00C931F6">
        <w:rPr>
          <w:noProof/>
          <w:lang w:val="en-US"/>
        </w:rPr>
        <w:drawing>
          <wp:anchor distT="0" distB="0" distL="114300" distR="114300" simplePos="0" relativeHeight="251657728" behindDoc="0" locked="0" layoutInCell="1" allowOverlap="1" wp14:anchorId="289C2242" wp14:editId="1770926C">
            <wp:simplePos x="0" y="0"/>
            <wp:positionH relativeFrom="margin">
              <wp:align>left</wp:align>
            </wp:positionH>
            <wp:positionV relativeFrom="paragraph">
              <wp:posOffset>-457200</wp:posOffset>
            </wp:positionV>
            <wp:extent cx="2648585" cy="284480"/>
            <wp:effectExtent l="0" t="0" r="0" b="0"/>
            <wp:wrapNone/>
            <wp:docPr id="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cstate="screen">
                      <a:extLst>
                        <a:ext uri="{28A0092B-C50C-407E-A947-70E740481C1C}">
                          <a14:useLocalDpi xmlns:a14="http://schemas.microsoft.com/office/drawing/2010/main"/>
                        </a:ext>
                      </a:extLst>
                    </a:blip>
                    <a:srcRect/>
                    <a:stretch>
                      <a:fillRect/>
                    </a:stretch>
                  </pic:blipFill>
                  <pic:spPr bwMode="auto">
                    <a:xfrm>
                      <a:off x="0" y="0"/>
                      <a:ext cx="2648585" cy="284480"/>
                    </a:xfrm>
                    <a:prstGeom prst="rect">
                      <a:avLst/>
                    </a:prstGeom>
                    <a:noFill/>
                  </pic:spPr>
                </pic:pic>
              </a:graphicData>
            </a:graphic>
            <wp14:sizeRelH relativeFrom="page">
              <wp14:pctWidth>0</wp14:pctWidth>
            </wp14:sizeRelH>
            <wp14:sizeRelV relativeFrom="page">
              <wp14:pctHeight>0</wp14:pctHeight>
            </wp14:sizeRelV>
          </wp:anchor>
        </w:drawing>
      </w:r>
    </w:p>
    <w:p w14:paraId="0A955BE4" w14:textId="77777777" w:rsidR="002D54B9" w:rsidRPr="00C931F6" w:rsidRDefault="002D54B9" w:rsidP="002925A3">
      <w:pPr>
        <w:spacing w:after="0"/>
        <w:rPr>
          <w:lang w:val="fr-CA"/>
        </w:rPr>
      </w:pPr>
    </w:p>
    <w:p w14:paraId="1EF2EE0E" w14:textId="77777777" w:rsidR="002D54B9" w:rsidRPr="00C931F6" w:rsidRDefault="002D54B9" w:rsidP="002925A3">
      <w:pPr>
        <w:spacing w:after="0"/>
        <w:rPr>
          <w:lang w:val="fr-CA"/>
        </w:rPr>
      </w:pPr>
    </w:p>
    <w:p w14:paraId="68A359B6" w14:textId="77777777" w:rsidR="002D54B9" w:rsidRPr="00C931F6" w:rsidRDefault="002D54B9" w:rsidP="002925A3">
      <w:pPr>
        <w:spacing w:after="0"/>
        <w:rPr>
          <w:lang w:val="fr-CA"/>
        </w:rPr>
      </w:pPr>
    </w:p>
    <w:p w14:paraId="5DB59805" w14:textId="77777777" w:rsidR="002D54B9" w:rsidRPr="00C931F6" w:rsidRDefault="002D54B9" w:rsidP="002925A3">
      <w:pPr>
        <w:spacing w:after="0"/>
        <w:rPr>
          <w:lang w:val="fr-CA"/>
        </w:rPr>
      </w:pPr>
    </w:p>
    <w:p w14:paraId="1A95F027" w14:textId="77777777" w:rsidR="002D54B9" w:rsidRPr="00C931F6" w:rsidRDefault="002D54B9" w:rsidP="002925A3">
      <w:pPr>
        <w:spacing w:after="0"/>
        <w:rPr>
          <w:lang w:val="fr-CA"/>
        </w:rPr>
      </w:pPr>
    </w:p>
    <w:p w14:paraId="052AD712" w14:textId="77777777" w:rsidR="002D54B9" w:rsidRPr="00C931F6" w:rsidRDefault="002D54B9" w:rsidP="002925A3">
      <w:pPr>
        <w:spacing w:after="0"/>
        <w:rPr>
          <w:lang w:val="fr-CA"/>
        </w:rPr>
      </w:pPr>
    </w:p>
    <w:p w14:paraId="57898B47" w14:textId="77777777" w:rsidR="002D54B9" w:rsidRPr="00C931F6" w:rsidRDefault="002D54B9" w:rsidP="002925A3">
      <w:pPr>
        <w:spacing w:after="0"/>
        <w:rPr>
          <w:lang w:val="fr-CA"/>
        </w:rPr>
      </w:pPr>
    </w:p>
    <w:p w14:paraId="6EB57808" w14:textId="0494EBA7" w:rsidR="002D54B9" w:rsidRPr="00C931F6" w:rsidRDefault="00C931F6" w:rsidP="00085F39">
      <w:pPr>
        <w:spacing w:after="0"/>
        <w:ind w:right="1872"/>
        <w:rPr>
          <w:rFonts w:ascii="Segoe UI Light" w:hAnsi="Segoe UI Light" w:cs="Segoe UI Light"/>
          <w:sz w:val="52"/>
          <w:lang w:val="fr-CA"/>
        </w:rPr>
      </w:pPr>
      <w:r w:rsidRPr="00602CDB">
        <w:rPr>
          <w:rFonts w:ascii="Segoe UI Light" w:hAnsi="Segoe UI Light" w:cs="Segoe UI Light"/>
          <w:sz w:val="52"/>
          <w:lang w:val="fr-CA"/>
        </w:rPr>
        <w:t>Collecte continue de données qualitatives sur les opinions des Canadiens</w:t>
      </w:r>
      <w:r w:rsidR="002D54B9" w:rsidRPr="00C931F6">
        <w:rPr>
          <w:rFonts w:ascii="Segoe UI Light" w:hAnsi="Segoe UI Light" w:cs="Segoe UI Light"/>
          <w:sz w:val="52"/>
          <w:lang w:val="fr-CA"/>
        </w:rPr>
        <w:t xml:space="preserve"> – </w:t>
      </w:r>
      <w:r>
        <w:rPr>
          <w:rFonts w:ascii="Segoe UI Light" w:hAnsi="Segoe UI Light" w:cs="Segoe UI Light"/>
          <w:sz w:val="52"/>
          <w:lang w:val="fr-CA"/>
        </w:rPr>
        <w:t>av</w:t>
      </w:r>
      <w:r w:rsidR="00026012" w:rsidRPr="00C931F6">
        <w:rPr>
          <w:rFonts w:ascii="Segoe UI Light" w:hAnsi="Segoe UI Light" w:cs="Segoe UI Light"/>
          <w:sz w:val="52"/>
          <w:lang w:val="fr-CA"/>
        </w:rPr>
        <w:t>ril</w:t>
      </w:r>
      <w:r w:rsidR="002D54B9" w:rsidRPr="00C931F6">
        <w:rPr>
          <w:rFonts w:ascii="Segoe UI Light" w:hAnsi="Segoe UI Light" w:cs="Segoe UI Light"/>
          <w:sz w:val="52"/>
          <w:lang w:val="fr-CA"/>
        </w:rPr>
        <w:t xml:space="preserve"> 2020</w:t>
      </w:r>
    </w:p>
    <w:p w14:paraId="42CACC75" w14:textId="77777777" w:rsidR="002D54B9" w:rsidRPr="00C931F6" w:rsidRDefault="002D54B9" w:rsidP="002925A3">
      <w:pPr>
        <w:spacing w:after="0"/>
        <w:rPr>
          <w:sz w:val="28"/>
          <w:lang w:val="fr-CA"/>
        </w:rPr>
      </w:pPr>
    </w:p>
    <w:p w14:paraId="79128096" w14:textId="4FE405E0" w:rsidR="002D54B9" w:rsidRPr="00C931F6" w:rsidRDefault="00C931F6" w:rsidP="00085F39">
      <w:pPr>
        <w:rPr>
          <w:sz w:val="28"/>
          <w:lang w:val="fr-CA"/>
        </w:rPr>
      </w:pPr>
      <w:r w:rsidRPr="00C931F6">
        <w:rPr>
          <w:sz w:val="28"/>
          <w:lang w:val="fr-CA"/>
        </w:rPr>
        <w:t>Rapport final</w:t>
      </w:r>
    </w:p>
    <w:p w14:paraId="55DC03C3" w14:textId="77777777" w:rsidR="002D54B9" w:rsidRPr="00C931F6" w:rsidRDefault="002D54B9" w:rsidP="002925A3">
      <w:pPr>
        <w:spacing w:after="0"/>
        <w:rPr>
          <w:lang w:val="fr-CA"/>
        </w:rPr>
      </w:pPr>
    </w:p>
    <w:p w14:paraId="748920AF" w14:textId="77777777" w:rsidR="002D54B9" w:rsidRPr="00C931F6" w:rsidRDefault="002D54B9" w:rsidP="002925A3">
      <w:pPr>
        <w:spacing w:after="0"/>
        <w:rPr>
          <w:lang w:val="fr-CA"/>
        </w:rPr>
      </w:pPr>
    </w:p>
    <w:p w14:paraId="4BB7D967" w14:textId="77777777" w:rsidR="002D54B9" w:rsidRPr="00C931F6" w:rsidRDefault="002D54B9" w:rsidP="002925A3">
      <w:pPr>
        <w:spacing w:after="0"/>
        <w:rPr>
          <w:lang w:val="fr-CA"/>
        </w:rPr>
      </w:pPr>
    </w:p>
    <w:p w14:paraId="671C19C2" w14:textId="77777777" w:rsidR="002D54B9" w:rsidRPr="00C931F6" w:rsidRDefault="002D54B9" w:rsidP="002925A3">
      <w:pPr>
        <w:spacing w:after="0"/>
        <w:rPr>
          <w:lang w:val="fr-CA"/>
        </w:rPr>
      </w:pPr>
    </w:p>
    <w:p w14:paraId="3C152369" w14:textId="77777777" w:rsidR="002D54B9" w:rsidRPr="00C931F6" w:rsidRDefault="002D54B9" w:rsidP="002925A3">
      <w:pPr>
        <w:spacing w:after="0"/>
        <w:rPr>
          <w:lang w:val="fr-CA"/>
        </w:rPr>
      </w:pPr>
    </w:p>
    <w:p w14:paraId="11FC3742" w14:textId="77777777" w:rsidR="002D54B9" w:rsidRPr="00C931F6" w:rsidRDefault="002D54B9" w:rsidP="002925A3">
      <w:pPr>
        <w:spacing w:after="0"/>
        <w:rPr>
          <w:lang w:val="fr-CA"/>
        </w:rPr>
      </w:pPr>
    </w:p>
    <w:p w14:paraId="6C28D808" w14:textId="77777777" w:rsidR="00C931F6" w:rsidRPr="00602CDB" w:rsidRDefault="00C931F6" w:rsidP="00C931F6">
      <w:pPr>
        <w:spacing w:after="0"/>
        <w:rPr>
          <w:b/>
          <w:sz w:val="22"/>
          <w:lang w:val="fr-CA"/>
        </w:rPr>
      </w:pPr>
      <w:r w:rsidRPr="00602CDB">
        <w:rPr>
          <w:b/>
          <w:sz w:val="22"/>
          <w:lang w:val="fr-CA"/>
        </w:rPr>
        <w:t>Rédigé pour le compte du Bureau du Conseil privé</w:t>
      </w:r>
    </w:p>
    <w:p w14:paraId="75F48C76" w14:textId="77777777" w:rsidR="00C931F6" w:rsidRPr="00602CDB" w:rsidRDefault="00C931F6" w:rsidP="00C931F6">
      <w:pPr>
        <w:spacing w:after="0"/>
        <w:rPr>
          <w:lang w:val="fr-CA"/>
        </w:rPr>
      </w:pPr>
      <w:r w:rsidRPr="00602CDB">
        <w:rPr>
          <w:lang w:val="fr-CA"/>
        </w:rPr>
        <w:t>Fournisseur :  The Strategic Counsel</w:t>
      </w:r>
    </w:p>
    <w:p w14:paraId="41BD77E3" w14:textId="77777777" w:rsidR="00C931F6" w:rsidRPr="00602CDB" w:rsidRDefault="00C931F6" w:rsidP="00C931F6">
      <w:pPr>
        <w:spacing w:after="0"/>
        <w:rPr>
          <w:lang w:val="fr-CA"/>
        </w:rPr>
      </w:pPr>
      <w:r w:rsidRPr="00602CDB">
        <w:rPr>
          <w:lang w:val="fr-CA"/>
        </w:rPr>
        <w:t>Numéro de contrat :  35035-182346/001/CY</w:t>
      </w:r>
    </w:p>
    <w:p w14:paraId="1CAD2465" w14:textId="77777777" w:rsidR="00C931F6" w:rsidRPr="00602CDB" w:rsidRDefault="00C931F6" w:rsidP="00C931F6">
      <w:pPr>
        <w:spacing w:after="0"/>
        <w:rPr>
          <w:lang w:val="fr-CA"/>
        </w:rPr>
      </w:pPr>
      <w:r w:rsidRPr="00602CDB">
        <w:rPr>
          <w:lang w:val="fr-CA"/>
        </w:rPr>
        <w:t>Valeur du contrat :  808 684,50 $</w:t>
      </w:r>
    </w:p>
    <w:p w14:paraId="395A03DE" w14:textId="77777777" w:rsidR="00C931F6" w:rsidRPr="00602CDB" w:rsidRDefault="00C931F6" w:rsidP="00C931F6">
      <w:pPr>
        <w:spacing w:after="0"/>
        <w:rPr>
          <w:lang w:val="fr-CA"/>
        </w:rPr>
      </w:pPr>
      <w:r w:rsidRPr="00602CDB">
        <w:rPr>
          <w:lang w:val="fr-CA"/>
        </w:rPr>
        <w:t>Date d’octroi du contrat : 27 juin 2019</w:t>
      </w:r>
    </w:p>
    <w:p w14:paraId="4D6DA010" w14:textId="6DC5869E" w:rsidR="002D54B9" w:rsidRPr="00C931F6" w:rsidRDefault="00C931F6" w:rsidP="00C931F6">
      <w:pPr>
        <w:spacing w:after="0"/>
        <w:rPr>
          <w:lang w:val="fr-CA"/>
        </w:rPr>
      </w:pPr>
      <w:r w:rsidRPr="00602CDB">
        <w:rPr>
          <w:lang w:val="fr-CA"/>
        </w:rPr>
        <w:t>Date de livraison </w:t>
      </w:r>
      <w:r w:rsidR="002D54B9" w:rsidRPr="00C931F6">
        <w:rPr>
          <w:lang w:val="fr-CA"/>
        </w:rPr>
        <w:t xml:space="preserve">: </w:t>
      </w:r>
      <w:r>
        <w:rPr>
          <w:lang w:val="fr-CA"/>
        </w:rPr>
        <w:t>21 mai</w:t>
      </w:r>
      <w:r w:rsidR="002D54B9" w:rsidRPr="00C931F6">
        <w:rPr>
          <w:lang w:val="fr-CA"/>
        </w:rPr>
        <w:t xml:space="preserve"> 2020</w:t>
      </w:r>
    </w:p>
    <w:p w14:paraId="01A25E62" w14:textId="77777777" w:rsidR="002D54B9" w:rsidRPr="00C931F6" w:rsidRDefault="002D54B9" w:rsidP="002925A3">
      <w:pPr>
        <w:spacing w:after="0"/>
        <w:rPr>
          <w:lang w:val="fr-CA"/>
        </w:rPr>
      </w:pPr>
    </w:p>
    <w:p w14:paraId="05F0571A" w14:textId="77777777" w:rsidR="00C931F6" w:rsidRPr="00602CDB" w:rsidRDefault="00C931F6" w:rsidP="00C931F6">
      <w:pPr>
        <w:spacing w:after="0"/>
        <w:rPr>
          <w:lang w:val="fr-CA"/>
        </w:rPr>
      </w:pPr>
      <w:r w:rsidRPr="00602CDB">
        <w:rPr>
          <w:lang w:val="fr-CA"/>
        </w:rPr>
        <w:t xml:space="preserve">Numéro </w:t>
      </w:r>
      <w:r w:rsidRPr="00602CDB">
        <w:rPr>
          <w:color w:val="595959" w:themeColor="text1" w:themeTint="A6"/>
          <w:lang w:val="fr-CA"/>
        </w:rPr>
        <w:t>d’enregistrement </w:t>
      </w:r>
      <w:r w:rsidRPr="00602CDB">
        <w:rPr>
          <w:lang w:val="fr-CA"/>
        </w:rPr>
        <w:t>:  POR-005-19</w:t>
      </w:r>
    </w:p>
    <w:p w14:paraId="4CDBE9DB" w14:textId="704A3BB6" w:rsidR="002D54B9" w:rsidRPr="00C931F6" w:rsidRDefault="00C931F6" w:rsidP="00C931F6">
      <w:pPr>
        <w:spacing w:after="0"/>
        <w:rPr>
          <w:lang w:val="fr-CA"/>
        </w:rPr>
      </w:pPr>
      <w:r w:rsidRPr="00602CDB">
        <w:rPr>
          <w:rStyle w:val="Hyperlink"/>
          <w:color w:val="595959" w:themeColor="text1" w:themeTint="A6"/>
          <w:u w:val="none"/>
          <w:lang w:val="fr-CA"/>
        </w:rPr>
        <w:t xml:space="preserve">Pour de plus amples renseignements sur ce rapport, prière d’écrire à </w:t>
      </w:r>
      <w:hyperlink r:id="rId9" w:history="1">
        <w:r w:rsidRPr="00602CDB">
          <w:rPr>
            <w:rStyle w:val="Hyperlink"/>
            <w:lang w:val="fr-CA"/>
          </w:rPr>
          <w:t>por-rop@pco-bcp.ca</w:t>
        </w:r>
      </w:hyperlink>
    </w:p>
    <w:p w14:paraId="2BA749E1" w14:textId="77777777" w:rsidR="002D54B9" w:rsidRPr="00C931F6" w:rsidRDefault="002D54B9" w:rsidP="002925A3">
      <w:pPr>
        <w:spacing w:after="0"/>
        <w:rPr>
          <w:lang w:val="fr-CA"/>
        </w:rPr>
      </w:pPr>
    </w:p>
    <w:p w14:paraId="4BCA15FA" w14:textId="77777777" w:rsidR="002D54B9" w:rsidRPr="00C931F6" w:rsidRDefault="002D54B9" w:rsidP="002925A3">
      <w:pPr>
        <w:spacing w:after="0"/>
        <w:rPr>
          <w:lang w:val="fr-CA"/>
        </w:rPr>
      </w:pPr>
    </w:p>
    <w:p w14:paraId="22B9FE79" w14:textId="77777777" w:rsidR="002D54B9" w:rsidRPr="00C931F6" w:rsidRDefault="002D54B9" w:rsidP="002925A3">
      <w:pPr>
        <w:spacing w:after="0"/>
        <w:rPr>
          <w:lang w:val="fr-CA"/>
        </w:rPr>
      </w:pPr>
    </w:p>
    <w:p w14:paraId="54643BF3" w14:textId="7620532F" w:rsidR="002D54B9" w:rsidRPr="00C931F6" w:rsidRDefault="00C931F6" w:rsidP="002925A3">
      <w:pPr>
        <w:spacing w:after="0"/>
        <w:rPr>
          <w:lang w:val="fr-CA"/>
        </w:rPr>
      </w:pPr>
      <w:r w:rsidRPr="00602CDB">
        <w:rPr>
          <w:lang w:val="fr-CA"/>
        </w:rPr>
        <w:t>This report is also available in English</w:t>
      </w:r>
      <w:r w:rsidR="002D54B9" w:rsidRPr="00C931F6">
        <w:rPr>
          <w:lang w:val="fr-CA"/>
        </w:rPr>
        <w:t>.</w:t>
      </w:r>
    </w:p>
    <w:p w14:paraId="245CCADF" w14:textId="77777777" w:rsidR="002D54B9" w:rsidRPr="00C931F6" w:rsidRDefault="002D54B9" w:rsidP="002925A3">
      <w:pPr>
        <w:spacing w:after="0"/>
        <w:rPr>
          <w:lang w:val="fr-CA"/>
        </w:rPr>
      </w:pPr>
    </w:p>
    <w:p w14:paraId="16DF8E94" w14:textId="77777777" w:rsidR="002D54B9" w:rsidRPr="00C931F6" w:rsidRDefault="000C1DBE" w:rsidP="002925A3">
      <w:pPr>
        <w:spacing w:after="0"/>
        <w:rPr>
          <w:lang w:val="fr-CA"/>
        </w:rPr>
      </w:pPr>
      <w:r w:rsidRPr="00C931F6">
        <w:rPr>
          <w:noProof/>
          <w:lang w:val="en-US"/>
        </w:rPr>
        <w:drawing>
          <wp:anchor distT="0" distB="0" distL="114300" distR="114300" simplePos="0" relativeHeight="251656704" behindDoc="0" locked="0" layoutInCell="1" allowOverlap="1" wp14:anchorId="08DAFD72" wp14:editId="54ADF8D9">
            <wp:simplePos x="0" y="0"/>
            <wp:positionH relativeFrom="margin">
              <wp:posOffset>4235450</wp:posOffset>
            </wp:positionH>
            <wp:positionV relativeFrom="bottomMargin">
              <wp:align>top</wp:align>
            </wp:positionV>
            <wp:extent cx="1746250" cy="456565"/>
            <wp:effectExtent l="0" t="0" r="0" b="0"/>
            <wp:wrapNone/>
            <wp:docPr id="3" name="Picture 24" descr="Canada wordmark"/>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Canada wordmark"/>
                    <pic:cNvPicPr>
                      <a:picLocks/>
                    </pic:cNvPicPr>
                  </pic:nvPicPr>
                  <pic:blipFill>
                    <a:blip r:embed="rId10" cstate="screen">
                      <a:extLst>
                        <a:ext uri="{28A0092B-C50C-407E-A947-70E740481C1C}">
                          <a14:useLocalDpi xmlns:a14="http://schemas.microsoft.com/office/drawing/2010/main"/>
                        </a:ext>
                      </a:extLst>
                    </a:blip>
                    <a:srcRect/>
                    <a:stretch>
                      <a:fillRect/>
                    </a:stretch>
                  </pic:blipFill>
                  <pic:spPr bwMode="auto">
                    <a:xfrm>
                      <a:off x="0" y="0"/>
                      <a:ext cx="1746250" cy="456565"/>
                    </a:xfrm>
                    <a:prstGeom prst="rect">
                      <a:avLst/>
                    </a:prstGeom>
                    <a:noFill/>
                  </pic:spPr>
                </pic:pic>
              </a:graphicData>
            </a:graphic>
            <wp14:sizeRelH relativeFrom="page">
              <wp14:pctWidth>0</wp14:pctWidth>
            </wp14:sizeRelH>
            <wp14:sizeRelV relativeFrom="page">
              <wp14:pctHeight>0</wp14:pctHeight>
            </wp14:sizeRelV>
          </wp:anchor>
        </w:drawing>
      </w:r>
    </w:p>
    <w:p w14:paraId="0479FF46" w14:textId="77777777" w:rsidR="00C931F6" w:rsidRPr="00602CDB" w:rsidRDefault="00C931F6" w:rsidP="00C931F6">
      <w:pPr>
        <w:spacing w:after="0"/>
        <w:rPr>
          <w:sz w:val="40"/>
          <w:lang w:val="fr-CA"/>
        </w:rPr>
      </w:pPr>
      <w:r w:rsidRPr="00602CDB">
        <w:rPr>
          <w:sz w:val="40"/>
          <w:lang w:val="fr-CA"/>
        </w:rPr>
        <w:lastRenderedPageBreak/>
        <w:t>Collecte continue de données qualitatives sur les opinions des Canadiens</w:t>
      </w:r>
    </w:p>
    <w:p w14:paraId="5742C31F" w14:textId="77777777" w:rsidR="00C931F6" w:rsidRPr="00602CDB" w:rsidRDefault="00C931F6" w:rsidP="00C931F6">
      <w:pPr>
        <w:spacing w:after="0"/>
        <w:rPr>
          <w:sz w:val="28"/>
          <w:lang w:val="fr-CA"/>
        </w:rPr>
      </w:pPr>
    </w:p>
    <w:p w14:paraId="374459EC" w14:textId="77777777" w:rsidR="00C931F6" w:rsidRPr="00602CDB" w:rsidRDefault="00C931F6" w:rsidP="00C931F6">
      <w:pPr>
        <w:spacing w:after="0"/>
        <w:rPr>
          <w:sz w:val="28"/>
          <w:lang w:val="fr-CA"/>
        </w:rPr>
      </w:pPr>
      <w:r w:rsidRPr="00602CDB">
        <w:rPr>
          <w:sz w:val="28"/>
          <w:lang w:val="fr-CA"/>
        </w:rPr>
        <w:t>Rapport final</w:t>
      </w:r>
    </w:p>
    <w:p w14:paraId="1DBCA91F" w14:textId="77777777" w:rsidR="002D54B9" w:rsidRPr="00C931F6" w:rsidRDefault="002D54B9" w:rsidP="005944D7">
      <w:pPr>
        <w:spacing w:after="0"/>
        <w:ind w:right="36"/>
        <w:rPr>
          <w:rFonts w:cs="Calibri"/>
          <w:b/>
          <w:lang w:val="fr-CA"/>
        </w:rPr>
      </w:pPr>
    </w:p>
    <w:p w14:paraId="42E6174E" w14:textId="77777777" w:rsidR="00C931F6" w:rsidRPr="00602CDB" w:rsidRDefault="00C931F6" w:rsidP="00C931F6">
      <w:pPr>
        <w:spacing w:after="0"/>
        <w:ind w:right="36"/>
        <w:rPr>
          <w:rFonts w:cstheme="minorHAnsi"/>
          <w:lang w:val="fr-CA"/>
        </w:rPr>
      </w:pPr>
      <w:r w:rsidRPr="00602CDB">
        <w:rPr>
          <w:rFonts w:cstheme="minorHAnsi"/>
          <w:b/>
          <w:lang w:val="fr-CA"/>
        </w:rPr>
        <w:t>Rédigé pour le compte du Bureau du Conseil privé</w:t>
      </w:r>
    </w:p>
    <w:p w14:paraId="1018D8AA" w14:textId="77777777" w:rsidR="00C931F6" w:rsidRPr="00602CDB" w:rsidRDefault="00C931F6" w:rsidP="00C931F6">
      <w:pPr>
        <w:spacing w:after="0"/>
        <w:ind w:right="36"/>
        <w:rPr>
          <w:rFonts w:cstheme="minorHAnsi"/>
          <w:lang w:val="fr-CA"/>
        </w:rPr>
      </w:pPr>
      <w:r w:rsidRPr="00602CDB">
        <w:rPr>
          <w:rFonts w:cstheme="minorHAnsi"/>
          <w:lang w:val="fr-CA"/>
        </w:rPr>
        <w:t>Fournisseur : The Strategic Counsel</w:t>
      </w:r>
    </w:p>
    <w:p w14:paraId="15EF4835" w14:textId="4A1BF57D" w:rsidR="002D54B9" w:rsidRPr="00C931F6" w:rsidRDefault="00C931F6" w:rsidP="005944D7">
      <w:pPr>
        <w:spacing w:after="0"/>
        <w:ind w:right="36"/>
        <w:rPr>
          <w:rFonts w:cs="Calibri"/>
          <w:lang w:val="fr-CA"/>
        </w:rPr>
      </w:pPr>
      <w:r>
        <w:rPr>
          <w:rFonts w:cs="Calibri"/>
          <w:lang w:val="fr-CA"/>
        </w:rPr>
        <w:t>Avril</w:t>
      </w:r>
      <w:r w:rsidR="00065635" w:rsidRPr="00C931F6">
        <w:rPr>
          <w:rFonts w:cs="Calibri"/>
          <w:lang w:val="fr-CA"/>
        </w:rPr>
        <w:t xml:space="preserve"> </w:t>
      </w:r>
      <w:r w:rsidR="002D54B9" w:rsidRPr="00C931F6">
        <w:rPr>
          <w:rFonts w:cs="Calibri"/>
          <w:lang w:val="fr-CA"/>
        </w:rPr>
        <w:t>2020</w:t>
      </w:r>
    </w:p>
    <w:p w14:paraId="17B1CD08" w14:textId="77777777" w:rsidR="002D54B9" w:rsidRPr="00C931F6" w:rsidRDefault="002D54B9" w:rsidP="005944D7">
      <w:pPr>
        <w:spacing w:after="0"/>
        <w:ind w:right="36"/>
        <w:rPr>
          <w:rFonts w:cs="Calibri"/>
          <w:lang w:val="fr-CA"/>
        </w:rPr>
      </w:pPr>
    </w:p>
    <w:p w14:paraId="1B137317" w14:textId="1F308E92" w:rsidR="002D54B9" w:rsidRPr="00C931F6" w:rsidRDefault="00C931F6" w:rsidP="005944D7">
      <w:pPr>
        <w:spacing w:after="0"/>
        <w:ind w:right="36"/>
        <w:rPr>
          <w:rFonts w:cs="Calibri"/>
          <w:lang w:val="fr-CA"/>
        </w:rPr>
      </w:pPr>
      <w:r w:rsidRPr="00602CDB">
        <w:rPr>
          <w:rFonts w:cstheme="minorHAnsi"/>
          <w:lang w:val="fr-CA"/>
        </w:rPr>
        <w:t>Le présent rapport de recherche sur l’opinion publique présente les résultats d’une série de groupes de discussion menés par The Strategic Counsel pour le Bureau du Conseil privé</w:t>
      </w:r>
      <w:r w:rsidR="002D54B9" w:rsidRPr="00C931F6">
        <w:rPr>
          <w:rFonts w:cs="Calibri"/>
          <w:lang w:val="fr-CA"/>
        </w:rPr>
        <w:t xml:space="preserve">. </w:t>
      </w:r>
      <w:r>
        <w:rPr>
          <w:rFonts w:cs="Calibri"/>
          <w:lang w:val="fr-CA"/>
        </w:rPr>
        <w:t>Le septième</w:t>
      </w:r>
      <w:r w:rsidR="002D54B9" w:rsidRPr="00C931F6">
        <w:rPr>
          <w:rFonts w:cs="Calibri"/>
          <w:lang w:val="fr-CA"/>
        </w:rPr>
        <w:t xml:space="preserve"> cycle </w:t>
      </w:r>
      <w:r>
        <w:rPr>
          <w:rFonts w:cs="Calibri"/>
          <w:lang w:val="fr-CA"/>
        </w:rPr>
        <w:t>de l’étude, qui s’est déroulé entre le 1</w:t>
      </w:r>
      <w:r w:rsidRPr="00C931F6">
        <w:rPr>
          <w:rFonts w:cs="Calibri"/>
          <w:vertAlign w:val="superscript"/>
          <w:lang w:val="fr-CA"/>
        </w:rPr>
        <w:t>er</w:t>
      </w:r>
      <w:r>
        <w:rPr>
          <w:rFonts w:cs="Calibri"/>
          <w:lang w:val="fr-CA"/>
        </w:rPr>
        <w:t xml:space="preserve"> et le 29 avril 2020, </w:t>
      </w:r>
      <w:r w:rsidRPr="00602CDB">
        <w:rPr>
          <w:rFonts w:cstheme="minorHAnsi"/>
          <w:lang w:val="fr-CA"/>
        </w:rPr>
        <w:t>comptait douze groupes de discussion composés d’adultes canadiens (âgés de 18 ans ou plus)</w:t>
      </w:r>
      <w:r w:rsidR="002D54B9" w:rsidRPr="00C931F6">
        <w:rPr>
          <w:rFonts w:cs="Calibri"/>
          <w:lang w:val="fr-CA"/>
        </w:rPr>
        <w:t>.</w:t>
      </w:r>
    </w:p>
    <w:p w14:paraId="54330243" w14:textId="77777777" w:rsidR="002D54B9" w:rsidRPr="00C931F6" w:rsidRDefault="002D54B9" w:rsidP="005944D7">
      <w:pPr>
        <w:spacing w:after="0"/>
        <w:ind w:right="36"/>
        <w:rPr>
          <w:rFonts w:cs="Calibri"/>
          <w:lang w:val="fr-CA"/>
        </w:rPr>
      </w:pPr>
    </w:p>
    <w:p w14:paraId="43EA9410" w14:textId="23A18685" w:rsidR="002D54B9" w:rsidRPr="00C931F6" w:rsidRDefault="00C931F6" w:rsidP="005944D7">
      <w:pPr>
        <w:spacing w:after="0"/>
        <w:ind w:right="36"/>
        <w:rPr>
          <w:rFonts w:cs="Calibri"/>
          <w:lang w:val="fr-CA"/>
        </w:rPr>
      </w:pPr>
      <w:r w:rsidRPr="00602CDB">
        <w:rPr>
          <w:rFonts w:cstheme="minorHAnsi"/>
          <w:lang w:val="fr-CA"/>
        </w:rPr>
        <w:t xml:space="preserve">This publication is also available in English under the title: Final Report – Continuous Qualitative Data Collection of Canadians’ Views – </w:t>
      </w:r>
      <w:r>
        <w:rPr>
          <w:rFonts w:cs="Calibri"/>
          <w:lang w:val="fr-CA"/>
        </w:rPr>
        <w:t>April</w:t>
      </w:r>
      <w:r w:rsidR="00065635" w:rsidRPr="00C931F6">
        <w:rPr>
          <w:rFonts w:cs="Calibri"/>
          <w:lang w:val="fr-CA"/>
        </w:rPr>
        <w:t xml:space="preserve"> </w:t>
      </w:r>
      <w:r w:rsidR="002D54B9" w:rsidRPr="00C931F6">
        <w:rPr>
          <w:rFonts w:cs="Calibri"/>
          <w:lang w:val="fr-CA"/>
        </w:rPr>
        <w:t>2020.</w:t>
      </w:r>
    </w:p>
    <w:p w14:paraId="193F0DD8" w14:textId="77777777" w:rsidR="002D54B9" w:rsidRPr="00C931F6" w:rsidRDefault="002D54B9" w:rsidP="005944D7">
      <w:pPr>
        <w:spacing w:after="0"/>
        <w:ind w:right="36"/>
        <w:rPr>
          <w:rFonts w:cs="Calibri"/>
          <w:lang w:val="fr-CA"/>
        </w:rPr>
      </w:pPr>
    </w:p>
    <w:p w14:paraId="2302DDC1" w14:textId="1AB632CF" w:rsidR="002D54B9" w:rsidRPr="00C931F6" w:rsidRDefault="00C931F6" w:rsidP="00A16279">
      <w:pPr>
        <w:spacing w:after="0"/>
        <w:ind w:right="36"/>
        <w:rPr>
          <w:rFonts w:cs="Calibri"/>
          <w:highlight w:val="yellow"/>
          <w:lang w:val="fr-CA"/>
        </w:rPr>
      </w:pPr>
      <w:r w:rsidRPr="00602CDB">
        <w:rPr>
          <w:rFonts w:cstheme="minorHAnsi"/>
          <w:lang w:val="fr-CA"/>
        </w:rPr>
        <w:t>Cette publication peut être reproduite à des fins non commerciales. Toute autre utilisation exige l’autorisation écrite préalable du Bureau du Conseil privé. Pour obtenir de plus amples renseignements sur ce rapport, prière d’en faire la demande par courriel à &lt;por-rop@pco-bcp.ca&gt; ou par la poste à l’adresse suivante </w:t>
      </w:r>
      <w:r w:rsidR="002D54B9" w:rsidRPr="00C931F6">
        <w:rPr>
          <w:rFonts w:cs="Calibri"/>
          <w:lang w:val="fr-CA"/>
        </w:rPr>
        <w:t>:</w:t>
      </w:r>
      <w:r w:rsidR="002D54B9" w:rsidRPr="00C931F6">
        <w:rPr>
          <w:rFonts w:cs="Calibri"/>
          <w:highlight w:val="yellow"/>
          <w:lang w:val="fr-CA"/>
        </w:rPr>
        <w:br/>
      </w:r>
    </w:p>
    <w:p w14:paraId="43A4F9CA" w14:textId="77777777" w:rsidR="00C931F6" w:rsidRPr="00602CDB" w:rsidRDefault="00C931F6" w:rsidP="00C931F6">
      <w:pPr>
        <w:spacing w:after="0"/>
        <w:ind w:right="36" w:firstLine="720"/>
        <w:rPr>
          <w:rFonts w:cstheme="minorHAnsi"/>
          <w:lang w:val="fr-CA"/>
        </w:rPr>
      </w:pPr>
      <w:r w:rsidRPr="00602CDB">
        <w:rPr>
          <w:rFonts w:cstheme="minorHAnsi"/>
          <w:lang w:val="fr-CA"/>
        </w:rPr>
        <w:t>Bureau du Conseil privé</w:t>
      </w:r>
    </w:p>
    <w:p w14:paraId="2B0F96EC" w14:textId="77777777" w:rsidR="00C931F6" w:rsidRPr="00602CDB" w:rsidRDefault="00C931F6" w:rsidP="00C931F6">
      <w:pPr>
        <w:spacing w:after="0"/>
        <w:ind w:right="36" w:firstLine="720"/>
        <w:rPr>
          <w:rFonts w:cstheme="minorHAnsi"/>
          <w:lang w:val="fr-CA"/>
        </w:rPr>
      </w:pPr>
      <w:r w:rsidRPr="00602CDB">
        <w:rPr>
          <w:rFonts w:cstheme="minorHAnsi"/>
          <w:lang w:val="fr-CA"/>
        </w:rPr>
        <w:t>Édifice Blackburn</w:t>
      </w:r>
    </w:p>
    <w:p w14:paraId="101D9BBA" w14:textId="77777777" w:rsidR="00C931F6" w:rsidRPr="00602CDB" w:rsidRDefault="00C931F6" w:rsidP="00C931F6">
      <w:pPr>
        <w:spacing w:after="0"/>
        <w:ind w:right="36" w:firstLine="720"/>
        <w:rPr>
          <w:rFonts w:cstheme="minorHAnsi"/>
          <w:lang w:val="fr-CA"/>
        </w:rPr>
      </w:pPr>
      <w:r w:rsidRPr="00602CDB">
        <w:rPr>
          <w:rFonts w:cstheme="minorHAnsi"/>
          <w:lang w:val="fr-CA"/>
        </w:rPr>
        <w:t>85, rue Sparks, bureau 228</w:t>
      </w:r>
    </w:p>
    <w:p w14:paraId="5C3685E2" w14:textId="5AEBE6B1" w:rsidR="002D54B9" w:rsidRPr="00C931F6" w:rsidRDefault="00C931F6" w:rsidP="00C931F6">
      <w:pPr>
        <w:spacing w:after="0"/>
        <w:ind w:right="36" w:firstLine="720"/>
        <w:rPr>
          <w:rFonts w:cs="Calibri"/>
          <w:lang w:val="fr-CA"/>
        </w:rPr>
      </w:pPr>
      <w:r w:rsidRPr="00602CDB">
        <w:rPr>
          <w:rFonts w:cstheme="minorHAnsi"/>
          <w:lang w:val="fr-CA"/>
        </w:rPr>
        <w:t>Ottawa, Ontario K1A 0A3</w:t>
      </w:r>
    </w:p>
    <w:p w14:paraId="32BB2890" w14:textId="77777777" w:rsidR="002D54B9" w:rsidRPr="00C931F6" w:rsidRDefault="002D54B9" w:rsidP="00A16279">
      <w:pPr>
        <w:spacing w:after="0"/>
        <w:ind w:right="36"/>
        <w:rPr>
          <w:rFonts w:cs="Calibri"/>
          <w:lang w:val="fr-CA"/>
        </w:rPr>
      </w:pPr>
      <w:r w:rsidRPr="00C931F6">
        <w:rPr>
          <w:rFonts w:cs="Calibri"/>
          <w:lang w:val="fr-CA"/>
        </w:rPr>
        <w:br/>
      </w:r>
    </w:p>
    <w:p w14:paraId="510FE0A5" w14:textId="77777777" w:rsidR="002D54B9" w:rsidRPr="00C931F6" w:rsidRDefault="002D54B9" w:rsidP="005944D7">
      <w:pPr>
        <w:spacing w:after="0"/>
        <w:ind w:right="36"/>
        <w:rPr>
          <w:rFonts w:cs="Calibri"/>
          <w:b/>
          <w:highlight w:val="yellow"/>
          <w:lang w:val="fr-CA"/>
        </w:rPr>
      </w:pPr>
    </w:p>
    <w:p w14:paraId="5DF46227" w14:textId="77777777" w:rsidR="00C931F6" w:rsidRPr="00602CDB" w:rsidRDefault="00C931F6" w:rsidP="00C931F6">
      <w:pPr>
        <w:spacing w:after="0"/>
        <w:ind w:right="36"/>
        <w:rPr>
          <w:rFonts w:cstheme="minorHAnsi"/>
          <w:b/>
          <w:lang w:val="fr-CA"/>
        </w:rPr>
      </w:pPr>
      <w:r w:rsidRPr="00602CDB">
        <w:rPr>
          <w:rFonts w:cstheme="minorHAnsi"/>
          <w:b/>
          <w:lang w:val="fr-CA"/>
        </w:rPr>
        <w:t>Numéro de catalogue :</w:t>
      </w:r>
    </w:p>
    <w:p w14:paraId="03666ACE" w14:textId="53874FBF" w:rsidR="00C931F6" w:rsidRPr="00602CDB" w:rsidRDefault="00E1788D" w:rsidP="00C931F6">
      <w:pPr>
        <w:spacing w:after="0"/>
        <w:ind w:right="36"/>
        <w:rPr>
          <w:rFonts w:cs="Calibri"/>
          <w:lang w:val="fr-CA"/>
        </w:rPr>
      </w:pPr>
      <w:r>
        <w:rPr>
          <w:rFonts w:cs="Calibri"/>
          <w:lang w:val="fr-CA"/>
        </w:rPr>
        <w:t>CP22-185/7-2020F-PDF</w:t>
      </w:r>
    </w:p>
    <w:p w14:paraId="0B1C2540" w14:textId="77777777" w:rsidR="00C931F6" w:rsidRPr="00602CDB" w:rsidRDefault="00C931F6" w:rsidP="00C931F6">
      <w:pPr>
        <w:spacing w:after="0"/>
        <w:ind w:right="36"/>
        <w:rPr>
          <w:rFonts w:cs="Calibri"/>
          <w:b/>
          <w:lang w:val="fr-CA"/>
        </w:rPr>
      </w:pPr>
    </w:p>
    <w:p w14:paraId="51CDB582" w14:textId="77777777" w:rsidR="00C931F6" w:rsidRPr="00602CDB" w:rsidRDefault="00C931F6" w:rsidP="00C931F6">
      <w:pPr>
        <w:spacing w:after="0"/>
        <w:ind w:right="36"/>
        <w:rPr>
          <w:rFonts w:cstheme="minorHAnsi"/>
          <w:b/>
          <w:lang w:val="fr-CA"/>
        </w:rPr>
      </w:pPr>
      <w:r w:rsidRPr="00602CDB">
        <w:rPr>
          <w:rFonts w:cstheme="minorHAnsi"/>
          <w:b/>
          <w:lang w:val="fr-CA"/>
        </w:rPr>
        <w:t>Numéro international normalisé du livre (ISBN) :</w:t>
      </w:r>
    </w:p>
    <w:p w14:paraId="5BB90AFA" w14:textId="0C929FE9" w:rsidR="00C931F6" w:rsidRPr="00602CDB" w:rsidRDefault="00E1788D" w:rsidP="00C931F6">
      <w:pPr>
        <w:spacing w:after="0"/>
        <w:ind w:right="36"/>
        <w:rPr>
          <w:rFonts w:cs="Calibri"/>
          <w:lang w:val="fr-CA"/>
        </w:rPr>
      </w:pPr>
      <w:r>
        <w:rPr>
          <w:rFonts w:cs="Calibri"/>
          <w:lang w:val="fr-CA"/>
        </w:rPr>
        <w:t>978-0-660-35214-5</w:t>
      </w:r>
    </w:p>
    <w:p w14:paraId="64E6EEFC" w14:textId="77777777" w:rsidR="00C931F6" w:rsidRPr="00602CDB" w:rsidRDefault="00C931F6" w:rsidP="00C931F6">
      <w:pPr>
        <w:spacing w:after="0"/>
        <w:jc w:val="both"/>
        <w:rPr>
          <w:rFonts w:cs="Calibri"/>
          <w:lang w:val="fr-CA"/>
        </w:rPr>
      </w:pPr>
    </w:p>
    <w:p w14:paraId="0A6B3568" w14:textId="77777777" w:rsidR="00C931F6" w:rsidRPr="00602CDB" w:rsidRDefault="00C931F6" w:rsidP="00C931F6">
      <w:pPr>
        <w:spacing w:after="0"/>
        <w:jc w:val="both"/>
        <w:rPr>
          <w:rFonts w:cstheme="minorHAnsi"/>
          <w:b/>
          <w:lang w:val="fr-CA"/>
        </w:rPr>
      </w:pPr>
      <w:r w:rsidRPr="00602CDB">
        <w:rPr>
          <w:rFonts w:cstheme="minorHAnsi"/>
          <w:b/>
          <w:lang w:val="fr-CA"/>
        </w:rPr>
        <w:t>Publications connexes (numéro d’enregistrement : POR-005-19) :</w:t>
      </w:r>
    </w:p>
    <w:p w14:paraId="3B5E565A" w14:textId="5FA83888" w:rsidR="00065635" w:rsidRDefault="000E644C" w:rsidP="00C931F6">
      <w:pPr>
        <w:spacing w:after="0"/>
        <w:ind w:right="36"/>
        <w:rPr>
          <w:rFonts w:cs="Calibri"/>
          <w:lang w:val="fr-CA"/>
        </w:rPr>
      </w:pPr>
      <w:r w:rsidRPr="001A5AA2">
        <w:rPr>
          <w:rFonts w:cstheme="minorHAnsi"/>
          <w:lang w:val="fr-CA"/>
        </w:rPr>
        <w:t>Numéro de catalogue</w:t>
      </w:r>
      <w:r>
        <w:rPr>
          <w:rFonts w:cs="Calibri"/>
          <w:lang w:val="fr-CA"/>
        </w:rPr>
        <w:t xml:space="preserve"> : </w:t>
      </w:r>
      <w:r w:rsidR="00E1788D">
        <w:rPr>
          <w:rFonts w:cs="Calibri"/>
          <w:lang w:val="fr-CA"/>
        </w:rPr>
        <w:t>CP22-185/7-2020E-PDF</w:t>
      </w:r>
      <w:r>
        <w:rPr>
          <w:rFonts w:cs="Calibri"/>
          <w:lang w:val="fr-CA"/>
        </w:rPr>
        <w:t xml:space="preserve"> (</w:t>
      </w:r>
      <w:r w:rsidRPr="001A5AA2">
        <w:rPr>
          <w:rFonts w:cstheme="minorHAnsi"/>
          <w:lang w:val="fr-CA"/>
        </w:rPr>
        <w:t>rapport final, anglais)</w:t>
      </w:r>
    </w:p>
    <w:p w14:paraId="1CE94818" w14:textId="5D237AD6" w:rsidR="00E1788D" w:rsidRPr="00C931F6" w:rsidRDefault="000E644C" w:rsidP="00C931F6">
      <w:pPr>
        <w:spacing w:after="0"/>
        <w:ind w:right="36"/>
        <w:rPr>
          <w:rFonts w:cs="Calibri"/>
          <w:lang w:val="fr-CA"/>
        </w:rPr>
      </w:pPr>
      <w:r w:rsidRPr="001A5AA2">
        <w:rPr>
          <w:rFonts w:cstheme="minorHAnsi"/>
          <w:lang w:val="fr-CA"/>
        </w:rPr>
        <w:t>ISBN :</w:t>
      </w:r>
      <w:r>
        <w:rPr>
          <w:rFonts w:cstheme="minorHAnsi"/>
          <w:lang w:val="fr-CA"/>
        </w:rPr>
        <w:t xml:space="preserve"> </w:t>
      </w:r>
      <w:r w:rsidR="00E1788D">
        <w:rPr>
          <w:rFonts w:cs="Calibri"/>
          <w:lang w:val="fr-CA"/>
        </w:rPr>
        <w:t>978-0-660-35213-8</w:t>
      </w:r>
    </w:p>
    <w:p w14:paraId="7B63F1EE" w14:textId="77777777" w:rsidR="002D54B9" w:rsidRPr="00C931F6" w:rsidRDefault="002D54B9" w:rsidP="005944D7">
      <w:pPr>
        <w:spacing w:after="0"/>
        <w:jc w:val="both"/>
        <w:rPr>
          <w:lang w:val="fr-CA"/>
        </w:rPr>
      </w:pPr>
    </w:p>
    <w:p w14:paraId="6D442309" w14:textId="77777777" w:rsidR="00C931F6" w:rsidRPr="00602CDB" w:rsidRDefault="00C931F6" w:rsidP="00C931F6">
      <w:pPr>
        <w:spacing w:after="0"/>
        <w:rPr>
          <w:sz w:val="16"/>
          <w:lang w:val="fr-CA"/>
        </w:rPr>
      </w:pPr>
      <w:r w:rsidRPr="00602CDB">
        <w:rPr>
          <w:sz w:val="16"/>
          <w:lang w:val="fr-CA"/>
        </w:rPr>
        <w:t>© Sa Majesté la Reine du chef du Canada, 2020</w:t>
      </w:r>
    </w:p>
    <w:p w14:paraId="067E90F3" w14:textId="77777777" w:rsidR="00C931F6" w:rsidRPr="00602CDB" w:rsidRDefault="00C931F6" w:rsidP="00C931F6">
      <w:pPr>
        <w:rPr>
          <w:b/>
          <w:lang w:val="fr-CA"/>
        </w:rPr>
      </w:pPr>
      <w:r w:rsidRPr="00602CDB">
        <w:rPr>
          <w:b/>
          <w:lang w:val="fr-CA"/>
        </w:rPr>
        <w:lastRenderedPageBreak/>
        <w:t>Attestation de neutralité politique</w:t>
      </w:r>
    </w:p>
    <w:p w14:paraId="408B5E05" w14:textId="77777777" w:rsidR="00C931F6" w:rsidRPr="00602CDB" w:rsidRDefault="00C931F6" w:rsidP="00C931F6">
      <w:pPr>
        <w:rPr>
          <w:lang w:val="fr-CA"/>
        </w:rPr>
      </w:pPr>
    </w:p>
    <w:p w14:paraId="5862F6EA" w14:textId="3DA2B1F2" w:rsidR="002D54B9" w:rsidRPr="00C931F6" w:rsidRDefault="00C931F6" w:rsidP="00C931F6">
      <w:pPr>
        <w:rPr>
          <w:lang w:val="fr-CA"/>
        </w:rPr>
      </w:pPr>
      <w:r w:rsidRPr="00602CDB">
        <w:rPr>
          <w:lang w:val="fr-CA"/>
        </w:rPr>
        <w:t>À titre de cadre supérieure du cabinet The Strategic Counsel, j’atteste par la présente que les documents remis sont entièrement conformes aux exigences en matière de neutralité politique du gouvernement du Canada énoncées dans la Politique sur les communications et l’image de marque et dans la Directive sur la gestion des communications — Annexe C — Procédure obligatoire relative à la recherche sur l’opinion publique</w:t>
      </w:r>
      <w:r w:rsidR="002D54B9" w:rsidRPr="00C931F6">
        <w:rPr>
          <w:lang w:val="fr-CA"/>
        </w:rPr>
        <w:t xml:space="preserve">.  </w:t>
      </w:r>
    </w:p>
    <w:p w14:paraId="67A7561B" w14:textId="62E2E362" w:rsidR="002D54B9" w:rsidRPr="00C931F6" w:rsidRDefault="000C1DBE" w:rsidP="00C20ECF">
      <w:pPr>
        <w:rPr>
          <w:lang w:val="fr-CA"/>
        </w:rPr>
      </w:pPr>
      <w:r w:rsidRPr="00C931F6">
        <w:rPr>
          <w:noProof/>
          <w:lang w:val="en-US"/>
        </w:rPr>
        <w:drawing>
          <wp:anchor distT="0" distB="0" distL="114300" distR="114300" simplePos="0" relativeHeight="251658752" behindDoc="1" locked="0" layoutInCell="1" allowOverlap="1" wp14:anchorId="5439AC1F" wp14:editId="31307ED7">
            <wp:simplePos x="0" y="0"/>
            <wp:positionH relativeFrom="column">
              <wp:posOffset>532765</wp:posOffset>
            </wp:positionH>
            <wp:positionV relativeFrom="paragraph">
              <wp:posOffset>437515</wp:posOffset>
            </wp:positionV>
            <wp:extent cx="1631950" cy="690880"/>
            <wp:effectExtent l="0" t="0" r="0" b="0"/>
            <wp:wrapNone/>
            <wp:docPr id="4" name="Picture 9" descr="Signature of Donna Nixo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Signature of Donna Nixon"/>
                    <pic:cNvPicPr>
                      <a:picLocks/>
                    </pic:cNvPicPr>
                  </pic:nvPicPr>
                  <pic:blipFill>
                    <a:blip r:embed="rId11" cstate="screen">
                      <a:extLst>
                        <a:ext uri="{28A0092B-C50C-407E-A947-70E740481C1C}">
                          <a14:useLocalDpi xmlns:a14="http://schemas.microsoft.com/office/drawing/2010/main"/>
                        </a:ext>
                      </a:extLst>
                    </a:blip>
                    <a:srcRect/>
                    <a:stretch>
                      <a:fillRect/>
                    </a:stretch>
                  </pic:blipFill>
                  <pic:spPr bwMode="auto">
                    <a:xfrm>
                      <a:off x="0" y="0"/>
                      <a:ext cx="1631950" cy="690880"/>
                    </a:xfrm>
                    <a:prstGeom prst="rect">
                      <a:avLst/>
                    </a:prstGeom>
                    <a:noFill/>
                  </pic:spPr>
                </pic:pic>
              </a:graphicData>
            </a:graphic>
            <wp14:sizeRelH relativeFrom="page">
              <wp14:pctWidth>0</wp14:pctWidth>
            </wp14:sizeRelH>
            <wp14:sizeRelV relativeFrom="page">
              <wp14:pctHeight>0</wp14:pctHeight>
            </wp14:sizeRelV>
          </wp:anchor>
        </w:drawing>
      </w:r>
      <w:r w:rsidR="00C931F6" w:rsidRPr="00602CDB">
        <w:rPr>
          <w:lang w:val="fr-CA"/>
        </w:rPr>
        <w:t>Plus précisément, les documents remis ne contiennent pas d’information sur les intentions de vote électoral, les préférences quant aux partis politiques, les positions des partis ou l’évaluation de la performance d’un parti politique ou de ses dirigeants</w:t>
      </w:r>
      <w:r w:rsidR="002D54B9" w:rsidRPr="00C931F6">
        <w:rPr>
          <w:lang w:val="fr-CA"/>
        </w:rPr>
        <w:t>.</w:t>
      </w:r>
    </w:p>
    <w:p w14:paraId="199F479E" w14:textId="77777777" w:rsidR="002D54B9" w:rsidRPr="00C931F6" w:rsidRDefault="002D54B9" w:rsidP="00C20ECF">
      <w:pPr>
        <w:rPr>
          <w:lang w:val="fr-CA"/>
        </w:rPr>
      </w:pPr>
    </w:p>
    <w:p w14:paraId="0E8B2AE7" w14:textId="384B8B72" w:rsidR="002D54B9" w:rsidRPr="00C931F6" w:rsidRDefault="00C931F6" w:rsidP="00C20ECF">
      <w:pPr>
        <w:rPr>
          <w:lang w:val="fr-CA"/>
        </w:rPr>
      </w:pPr>
      <w:r>
        <w:rPr>
          <w:lang w:val="fr-CA"/>
        </w:rPr>
        <w:t>Signature :</w:t>
      </w:r>
      <w:r w:rsidR="002D54B9" w:rsidRPr="00C931F6">
        <w:rPr>
          <w:lang w:val="fr-CA"/>
        </w:rPr>
        <w:t xml:space="preserve">  __________________________________</w:t>
      </w:r>
      <w:r w:rsidR="002D54B9" w:rsidRPr="00C931F6">
        <w:rPr>
          <w:lang w:val="fr-CA"/>
        </w:rPr>
        <w:tab/>
      </w:r>
      <w:r w:rsidR="002D54B9" w:rsidRPr="00C931F6">
        <w:rPr>
          <w:lang w:val="fr-CA"/>
        </w:rPr>
        <w:tab/>
      </w:r>
      <w:r w:rsidR="002D54B9" w:rsidRPr="00C931F6">
        <w:rPr>
          <w:lang w:val="fr-CA"/>
        </w:rPr>
        <w:tab/>
        <w:t>Date</w:t>
      </w:r>
      <w:r>
        <w:rPr>
          <w:lang w:val="fr-CA"/>
        </w:rPr>
        <w:t> :</w:t>
      </w:r>
      <w:r w:rsidR="002D54B9" w:rsidRPr="00C931F6">
        <w:rPr>
          <w:lang w:val="fr-CA"/>
        </w:rPr>
        <w:t xml:space="preserve">  </w:t>
      </w:r>
      <w:r>
        <w:rPr>
          <w:lang w:val="fr-CA"/>
        </w:rPr>
        <w:t>21 mai</w:t>
      </w:r>
      <w:r w:rsidR="002D54B9" w:rsidRPr="00C931F6">
        <w:rPr>
          <w:lang w:val="fr-CA"/>
        </w:rPr>
        <w:t xml:space="preserve"> 2020</w:t>
      </w:r>
    </w:p>
    <w:p w14:paraId="0BF9A3BB" w14:textId="6DA368E2" w:rsidR="002D54B9" w:rsidRPr="00C931F6" w:rsidRDefault="00C931F6" w:rsidP="00C931F6">
      <w:pPr>
        <w:ind w:left="720"/>
        <w:rPr>
          <w:lang w:val="fr-CA"/>
        </w:rPr>
      </w:pPr>
      <w:r>
        <w:rPr>
          <w:lang w:val="fr-CA"/>
        </w:rPr>
        <w:t xml:space="preserve">     </w:t>
      </w:r>
      <w:r w:rsidR="002D54B9" w:rsidRPr="00C931F6">
        <w:rPr>
          <w:lang w:val="fr-CA"/>
        </w:rPr>
        <w:t xml:space="preserve">Donna Nixon, </w:t>
      </w:r>
      <w:r>
        <w:rPr>
          <w:lang w:val="fr-CA"/>
        </w:rPr>
        <w:t>associée</w:t>
      </w:r>
      <w:r w:rsidR="002D54B9" w:rsidRPr="00C931F6">
        <w:rPr>
          <w:lang w:val="fr-CA"/>
        </w:rPr>
        <w:br/>
      </w:r>
      <w:r>
        <w:rPr>
          <w:lang w:val="fr-CA"/>
        </w:rPr>
        <w:t xml:space="preserve">     </w:t>
      </w:r>
      <w:r w:rsidR="002D54B9" w:rsidRPr="00C931F6">
        <w:rPr>
          <w:lang w:val="fr-CA"/>
        </w:rPr>
        <w:t>The Strategic Counsel</w:t>
      </w:r>
    </w:p>
    <w:p w14:paraId="030AFF2D" w14:textId="77777777" w:rsidR="002D54B9" w:rsidRPr="00C931F6" w:rsidRDefault="002D54B9">
      <w:pPr>
        <w:spacing w:line="259" w:lineRule="auto"/>
        <w:rPr>
          <w:sz w:val="16"/>
          <w:lang w:val="fr-CA"/>
        </w:rPr>
      </w:pPr>
    </w:p>
    <w:p w14:paraId="57EC0457" w14:textId="77777777" w:rsidR="002D54B9" w:rsidRPr="00C931F6" w:rsidRDefault="002D54B9" w:rsidP="002925A3">
      <w:pPr>
        <w:spacing w:after="0"/>
        <w:rPr>
          <w:lang w:val="fr-CA"/>
        </w:rPr>
      </w:pPr>
    </w:p>
    <w:p w14:paraId="146F50C8" w14:textId="77777777" w:rsidR="002D54B9" w:rsidRPr="00C931F6" w:rsidRDefault="002D54B9" w:rsidP="002925A3">
      <w:pPr>
        <w:spacing w:after="0"/>
        <w:rPr>
          <w:lang w:val="fr-CA"/>
        </w:rPr>
        <w:sectPr w:rsidR="002D54B9" w:rsidRPr="00C931F6" w:rsidSect="00174838">
          <w:headerReference w:type="even" r:id="rId12"/>
          <w:headerReference w:type="default" r:id="rId13"/>
          <w:footerReference w:type="even" r:id="rId14"/>
          <w:footerReference w:type="default" r:id="rId15"/>
          <w:headerReference w:type="first" r:id="rId16"/>
          <w:footerReference w:type="first" r:id="rId17"/>
          <w:pgSz w:w="12240" w:h="15840"/>
          <w:pgMar w:top="2160" w:right="1440" w:bottom="2160" w:left="1728" w:header="706" w:footer="706" w:gutter="0"/>
          <w:pgNumType w:start="0"/>
          <w:cols w:space="708"/>
          <w:titlePg/>
          <w:docGrid w:linePitch="360"/>
        </w:sectPr>
      </w:pPr>
    </w:p>
    <w:p w14:paraId="39D50769" w14:textId="1E9D72AF" w:rsidR="002D54B9" w:rsidRPr="00A24A8B" w:rsidRDefault="002D54B9">
      <w:pPr>
        <w:rPr>
          <w:rFonts w:ascii="Segoe UI Light" w:hAnsi="Segoe UI Light" w:cs="Segoe UI Light"/>
          <w:sz w:val="36"/>
          <w:lang w:val="fr-CA"/>
        </w:rPr>
      </w:pPr>
      <w:r w:rsidRPr="00C931F6">
        <w:rPr>
          <w:rFonts w:ascii="Segoe UI Light" w:hAnsi="Segoe UI Light" w:cs="Segoe UI Light"/>
          <w:sz w:val="36"/>
          <w:lang w:val="fr-CA"/>
        </w:rPr>
        <w:lastRenderedPageBreak/>
        <w:t xml:space="preserve">Table </w:t>
      </w:r>
      <w:r w:rsidR="00C931F6">
        <w:rPr>
          <w:rFonts w:ascii="Segoe UI Light" w:hAnsi="Segoe UI Light" w:cs="Segoe UI Light"/>
          <w:sz w:val="36"/>
          <w:lang w:val="fr-CA"/>
        </w:rPr>
        <w:t>des matières</w:t>
      </w:r>
    </w:p>
    <w:p w14:paraId="02C462B1" w14:textId="423914E8" w:rsidR="00721A58" w:rsidRPr="00C931F6" w:rsidRDefault="00BA42C0" w:rsidP="00A24A8B">
      <w:pPr>
        <w:pStyle w:val="TOC1"/>
        <w:rPr>
          <w:rFonts w:asciiTheme="minorHAnsi" w:eastAsiaTheme="minorEastAsia" w:hAnsiTheme="minorHAnsi" w:cstheme="minorBidi"/>
          <w:b w:val="0"/>
          <w:noProof/>
          <w:color w:val="auto"/>
          <w:lang w:val="fr-CA" w:eastAsia="en-CA"/>
        </w:rPr>
      </w:pPr>
      <w:r w:rsidRPr="00C931F6">
        <w:rPr>
          <w:b w:val="0"/>
          <w:noProof/>
          <w:lang w:val="fr-CA"/>
        </w:rPr>
        <w:fldChar w:fldCharType="begin"/>
      </w:r>
      <w:r w:rsidRPr="00C931F6">
        <w:rPr>
          <w:b w:val="0"/>
          <w:noProof/>
          <w:lang w:val="fr-CA"/>
        </w:rPr>
        <w:instrText xml:space="preserve"> TOC \t "Heading 1,2,Heading 2,3,Section Divider,1" </w:instrText>
      </w:r>
      <w:r w:rsidRPr="00C931F6">
        <w:rPr>
          <w:b w:val="0"/>
          <w:noProof/>
          <w:lang w:val="fr-CA"/>
        </w:rPr>
        <w:fldChar w:fldCharType="separate"/>
      </w:r>
      <w:r w:rsidR="00A24A8B">
        <w:rPr>
          <w:noProof/>
          <w:lang w:val="fr-CA"/>
        </w:rPr>
        <w:t>Résumé</w:t>
      </w:r>
      <w:r w:rsidR="00721A58" w:rsidRPr="00C931F6">
        <w:rPr>
          <w:noProof/>
          <w:lang w:val="fr-CA"/>
        </w:rPr>
        <w:tab/>
      </w:r>
      <w:r w:rsidR="00721A58" w:rsidRPr="00C931F6">
        <w:rPr>
          <w:noProof/>
          <w:lang w:val="fr-CA"/>
        </w:rPr>
        <w:fldChar w:fldCharType="begin"/>
      </w:r>
      <w:r w:rsidR="00721A58" w:rsidRPr="00C931F6">
        <w:rPr>
          <w:noProof/>
          <w:lang w:val="fr-CA"/>
        </w:rPr>
        <w:instrText xml:space="preserve"> PAGEREF _Toc42591954 \h </w:instrText>
      </w:r>
      <w:r w:rsidR="00721A58" w:rsidRPr="00C931F6">
        <w:rPr>
          <w:noProof/>
          <w:lang w:val="fr-CA"/>
        </w:rPr>
      </w:r>
      <w:r w:rsidR="00721A58" w:rsidRPr="00C931F6">
        <w:rPr>
          <w:noProof/>
          <w:lang w:val="fr-CA"/>
        </w:rPr>
        <w:fldChar w:fldCharType="separate"/>
      </w:r>
      <w:r w:rsidR="00721A58" w:rsidRPr="00C931F6">
        <w:rPr>
          <w:noProof/>
          <w:lang w:val="fr-CA"/>
        </w:rPr>
        <w:t>1</w:t>
      </w:r>
      <w:r w:rsidR="00721A58" w:rsidRPr="00C931F6">
        <w:rPr>
          <w:noProof/>
          <w:lang w:val="fr-CA"/>
        </w:rPr>
        <w:fldChar w:fldCharType="end"/>
      </w:r>
    </w:p>
    <w:p w14:paraId="430ACF48" w14:textId="77777777" w:rsidR="00721A58" w:rsidRPr="00C931F6" w:rsidRDefault="00721A58" w:rsidP="00A24A8B">
      <w:pPr>
        <w:pStyle w:val="TOC2"/>
        <w:rPr>
          <w:rFonts w:asciiTheme="minorHAnsi" w:eastAsiaTheme="minorEastAsia" w:hAnsiTheme="minorHAnsi" w:cstheme="minorBidi"/>
          <w:color w:val="auto"/>
          <w:sz w:val="22"/>
          <w:lang w:val="fr-CA" w:eastAsia="en-CA"/>
        </w:rPr>
      </w:pPr>
      <w:r w:rsidRPr="00C931F6">
        <w:rPr>
          <w:lang w:val="fr-CA"/>
        </w:rPr>
        <w:t>Introduction</w:t>
      </w:r>
      <w:r w:rsidRPr="00C931F6">
        <w:rPr>
          <w:lang w:val="fr-CA"/>
        </w:rPr>
        <w:tab/>
      </w:r>
      <w:r w:rsidRPr="00C931F6">
        <w:rPr>
          <w:lang w:val="fr-CA"/>
        </w:rPr>
        <w:fldChar w:fldCharType="begin"/>
      </w:r>
      <w:r w:rsidRPr="00C931F6">
        <w:rPr>
          <w:lang w:val="fr-CA"/>
        </w:rPr>
        <w:instrText xml:space="preserve"> PAGEREF _Toc42591955 \h </w:instrText>
      </w:r>
      <w:r w:rsidRPr="00C931F6">
        <w:rPr>
          <w:lang w:val="fr-CA"/>
        </w:rPr>
      </w:r>
      <w:r w:rsidRPr="00C931F6">
        <w:rPr>
          <w:lang w:val="fr-CA"/>
        </w:rPr>
        <w:fldChar w:fldCharType="separate"/>
      </w:r>
      <w:r w:rsidRPr="00C931F6">
        <w:rPr>
          <w:lang w:val="fr-CA"/>
        </w:rPr>
        <w:t>1</w:t>
      </w:r>
      <w:r w:rsidRPr="00C931F6">
        <w:rPr>
          <w:lang w:val="fr-CA"/>
        </w:rPr>
        <w:fldChar w:fldCharType="end"/>
      </w:r>
    </w:p>
    <w:p w14:paraId="10BED2BB" w14:textId="0995AAB1" w:rsidR="00721A58" w:rsidRPr="00C931F6" w:rsidRDefault="00A24A8B" w:rsidP="00A24A8B">
      <w:pPr>
        <w:pStyle w:val="TOC2"/>
        <w:rPr>
          <w:rFonts w:asciiTheme="minorHAnsi" w:eastAsiaTheme="minorEastAsia" w:hAnsiTheme="minorHAnsi" w:cstheme="minorBidi"/>
          <w:color w:val="auto"/>
          <w:sz w:val="22"/>
          <w:lang w:val="fr-CA" w:eastAsia="en-CA"/>
        </w:rPr>
      </w:pPr>
      <w:r>
        <w:rPr>
          <w:lang w:val="fr-CA"/>
        </w:rPr>
        <w:t>Méthodologie</w:t>
      </w:r>
      <w:r w:rsidR="00721A58" w:rsidRPr="00C931F6">
        <w:rPr>
          <w:lang w:val="fr-CA"/>
        </w:rPr>
        <w:tab/>
      </w:r>
      <w:r w:rsidR="00721A58" w:rsidRPr="00C931F6">
        <w:rPr>
          <w:lang w:val="fr-CA"/>
        </w:rPr>
        <w:fldChar w:fldCharType="begin"/>
      </w:r>
      <w:r w:rsidR="00721A58" w:rsidRPr="00C931F6">
        <w:rPr>
          <w:lang w:val="fr-CA"/>
        </w:rPr>
        <w:instrText xml:space="preserve"> PAGEREF _Toc42591956 \h </w:instrText>
      </w:r>
      <w:r w:rsidR="00721A58" w:rsidRPr="00C931F6">
        <w:rPr>
          <w:lang w:val="fr-CA"/>
        </w:rPr>
      </w:r>
      <w:r w:rsidR="00721A58" w:rsidRPr="00C931F6">
        <w:rPr>
          <w:lang w:val="fr-CA"/>
        </w:rPr>
        <w:fldChar w:fldCharType="separate"/>
      </w:r>
      <w:r w:rsidR="00721A58" w:rsidRPr="00C931F6">
        <w:rPr>
          <w:lang w:val="fr-CA"/>
        </w:rPr>
        <w:t>2</w:t>
      </w:r>
      <w:r w:rsidR="00721A58" w:rsidRPr="00C931F6">
        <w:rPr>
          <w:lang w:val="fr-CA"/>
        </w:rPr>
        <w:fldChar w:fldCharType="end"/>
      </w:r>
    </w:p>
    <w:p w14:paraId="03A704B0" w14:textId="01FFF527" w:rsidR="00721A58" w:rsidRPr="00C931F6" w:rsidRDefault="00A24A8B" w:rsidP="00A24A8B">
      <w:pPr>
        <w:pStyle w:val="TOC2"/>
        <w:rPr>
          <w:rFonts w:asciiTheme="minorHAnsi" w:eastAsiaTheme="minorEastAsia" w:hAnsiTheme="minorHAnsi" w:cstheme="minorBidi"/>
          <w:color w:val="auto"/>
          <w:sz w:val="22"/>
          <w:lang w:val="fr-CA" w:eastAsia="en-CA"/>
        </w:rPr>
      </w:pPr>
      <w:r>
        <w:rPr>
          <w:lang w:val="fr-CA"/>
        </w:rPr>
        <w:t>Principales constatation</w:t>
      </w:r>
      <w:r w:rsidR="00721A58" w:rsidRPr="00C931F6">
        <w:rPr>
          <w:lang w:val="fr-CA"/>
        </w:rPr>
        <w:t>s</w:t>
      </w:r>
      <w:r w:rsidR="00721A58" w:rsidRPr="00C931F6">
        <w:rPr>
          <w:lang w:val="fr-CA"/>
        </w:rPr>
        <w:tab/>
      </w:r>
      <w:r w:rsidR="00721A58" w:rsidRPr="00C931F6">
        <w:rPr>
          <w:lang w:val="fr-CA"/>
        </w:rPr>
        <w:fldChar w:fldCharType="begin"/>
      </w:r>
      <w:r w:rsidR="00721A58" w:rsidRPr="00C931F6">
        <w:rPr>
          <w:lang w:val="fr-CA"/>
        </w:rPr>
        <w:instrText xml:space="preserve"> PAGEREF _Toc42591957 \h </w:instrText>
      </w:r>
      <w:r w:rsidR="00721A58" w:rsidRPr="00C931F6">
        <w:rPr>
          <w:lang w:val="fr-CA"/>
        </w:rPr>
      </w:r>
      <w:r w:rsidR="00721A58" w:rsidRPr="00C931F6">
        <w:rPr>
          <w:lang w:val="fr-CA"/>
        </w:rPr>
        <w:fldChar w:fldCharType="separate"/>
      </w:r>
      <w:r w:rsidR="00721A58" w:rsidRPr="00C931F6">
        <w:rPr>
          <w:lang w:val="fr-CA"/>
        </w:rPr>
        <w:t>3</w:t>
      </w:r>
      <w:r w:rsidR="00721A58" w:rsidRPr="00C931F6">
        <w:rPr>
          <w:lang w:val="fr-CA"/>
        </w:rPr>
        <w:fldChar w:fldCharType="end"/>
      </w:r>
    </w:p>
    <w:p w14:paraId="396B829E" w14:textId="082B21B4" w:rsidR="00721A58" w:rsidRPr="00C931F6" w:rsidRDefault="00A24A8B" w:rsidP="00A24A8B">
      <w:pPr>
        <w:pStyle w:val="TOC3"/>
        <w:rPr>
          <w:rFonts w:asciiTheme="minorHAnsi" w:eastAsiaTheme="minorEastAsia" w:hAnsiTheme="minorHAnsi" w:cstheme="minorBidi"/>
          <w:color w:val="auto"/>
          <w:sz w:val="22"/>
          <w:lang w:val="fr-CA" w:eastAsia="en-CA"/>
        </w:rPr>
      </w:pPr>
      <w:r>
        <w:rPr>
          <w:lang w:val="fr-CA"/>
        </w:rPr>
        <w:t xml:space="preserve">La </w:t>
      </w:r>
      <w:r w:rsidR="00721A58" w:rsidRPr="00C931F6">
        <w:rPr>
          <w:lang w:val="fr-CA"/>
        </w:rPr>
        <w:t xml:space="preserve">COVID-19 </w:t>
      </w:r>
      <w:r>
        <w:rPr>
          <w:lang w:val="fr-CA"/>
        </w:rPr>
        <w:t>dans l'actualité</w:t>
      </w:r>
      <w:r w:rsidR="00721A58" w:rsidRPr="00C931F6">
        <w:rPr>
          <w:lang w:val="fr-CA"/>
        </w:rPr>
        <w:t xml:space="preserve"> (</w:t>
      </w:r>
      <w:r>
        <w:rPr>
          <w:lang w:val="fr-CA"/>
        </w:rPr>
        <w:t>tous les lieux</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_Toc42591958 \h </w:instrText>
      </w:r>
      <w:r w:rsidR="00721A58" w:rsidRPr="00C931F6">
        <w:rPr>
          <w:lang w:val="fr-CA"/>
        </w:rPr>
      </w:r>
      <w:r w:rsidR="00721A58" w:rsidRPr="00C931F6">
        <w:rPr>
          <w:lang w:val="fr-CA"/>
        </w:rPr>
        <w:fldChar w:fldCharType="separate"/>
      </w:r>
      <w:r w:rsidR="00721A58" w:rsidRPr="00C931F6">
        <w:rPr>
          <w:lang w:val="fr-CA"/>
        </w:rPr>
        <w:t>4</w:t>
      </w:r>
      <w:r w:rsidR="00721A58" w:rsidRPr="00C931F6">
        <w:rPr>
          <w:lang w:val="fr-CA"/>
        </w:rPr>
        <w:fldChar w:fldCharType="end"/>
      </w:r>
    </w:p>
    <w:p w14:paraId="6C7EC774" w14:textId="58A06B72" w:rsidR="00721A58" w:rsidRPr="00C931F6" w:rsidRDefault="00A24A8B" w:rsidP="00A24A8B">
      <w:pPr>
        <w:pStyle w:val="TOC3"/>
        <w:rPr>
          <w:rFonts w:asciiTheme="minorHAnsi" w:eastAsiaTheme="minorEastAsia" w:hAnsiTheme="minorHAnsi" w:cstheme="minorBidi"/>
          <w:color w:val="auto"/>
          <w:sz w:val="22"/>
          <w:lang w:val="fr-CA" w:eastAsia="en-CA"/>
        </w:rPr>
      </w:pPr>
      <w:r>
        <w:rPr>
          <w:lang w:val="fr-CA"/>
        </w:rPr>
        <w:t xml:space="preserve">Réponse du gouvernement du </w:t>
      </w:r>
      <w:r w:rsidR="00721A58" w:rsidRPr="00C931F6">
        <w:rPr>
          <w:lang w:val="fr-CA"/>
        </w:rPr>
        <w:t>Canada</w:t>
      </w:r>
      <w:r>
        <w:rPr>
          <w:lang w:val="fr-CA"/>
        </w:rPr>
        <w:t xml:space="preserve"> à la</w:t>
      </w:r>
      <w:r w:rsidR="00721A58" w:rsidRPr="00C931F6">
        <w:rPr>
          <w:lang w:val="fr-CA"/>
        </w:rPr>
        <w:t xml:space="preserve"> COVID-19 (</w:t>
      </w:r>
      <w:r>
        <w:rPr>
          <w:lang w:val="fr-CA"/>
        </w:rPr>
        <w:t>tous les lieux</w:t>
      </w:r>
      <w:r w:rsidR="00721A58" w:rsidRPr="00C931F6">
        <w:rPr>
          <w:lang w:val="fr-CA"/>
        </w:rPr>
        <w:t>)</w:t>
      </w:r>
      <w:r w:rsidR="00721A58" w:rsidRPr="00C931F6">
        <w:rPr>
          <w:lang w:val="fr-CA"/>
        </w:rPr>
        <w:tab/>
      </w:r>
      <w:r>
        <w:rPr>
          <w:lang w:val="fr-CA"/>
        </w:rPr>
        <w:t>5</w:t>
      </w:r>
    </w:p>
    <w:p w14:paraId="56B6A819" w14:textId="769555D3" w:rsidR="00721A58" w:rsidRPr="00C931F6" w:rsidRDefault="00A24A8B" w:rsidP="00A24A8B">
      <w:pPr>
        <w:pStyle w:val="TOC3"/>
        <w:rPr>
          <w:rFonts w:asciiTheme="minorHAnsi" w:eastAsiaTheme="minorEastAsia" w:hAnsiTheme="minorHAnsi" w:cstheme="minorBidi"/>
          <w:color w:val="auto"/>
          <w:sz w:val="22"/>
          <w:lang w:val="fr-CA" w:eastAsia="en-CA"/>
        </w:rPr>
      </w:pPr>
      <w:r>
        <w:rPr>
          <w:lang w:val="fr-CA"/>
        </w:rPr>
        <w:t>Équipement médical</w:t>
      </w:r>
      <w:r w:rsidR="00721A58" w:rsidRPr="00C931F6">
        <w:rPr>
          <w:lang w:val="fr-CA"/>
        </w:rPr>
        <w:t xml:space="preserve"> (</w:t>
      </w:r>
      <w:r>
        <w:rPr>
          <w:lang w:val="fr-CA"/>
        </w:rPr>
        <w:t xml:space="preserve">nouveaux arrivants des basses-terres </w:t>
      </w:r>
      <w:r w:rsidR="002B4DD1">
        <w:rPr>
          <w:lang w:val="fr-CA"/>
        </w:rPr>
        <w:t xml:space="preserve">continentales </w:t>
      </w:r>
      <w:r>
        <w:rPr>
          <w:lang w:val="fr-CA"/>
        </w:rPr>
        <w:t xml:space="preserve">de la Colombie-Britannique, jeunes de </w:t>
      </w:r>
      <w:r w:rsidR="00721A58" w:rsidRPr="00C931F6">
        <w:rPr>
          <w:lang w:val="fr-CA"/>
        </w:rPr>
        <w:t>Montr</w:t>
      </w:r>
      <w:r>
        <w:rPr>
          <w:lang w:val="fr-CA"/>
        </w:rPr>
        <w:t>éa</w:t>
      </w:r>
      <w:r w:rsidR="00721A58" w:rsidRPr="00C931F6">
        <w:rPr>
          <w:lang w:val="fr-CA"/>
        </w:rPr>
        <w:t xml:space="preserve">l, </w:t>
      </w:r>
      <w:r>
        <w:rPr>
          <w:lang w:val="fr-CA"/>
        </w:rPr>
        <w:t xml:space="preserve">deuxième groupe de résidents de petites municipalités du </w:t>
      </w:r>
      <w:r w:rsidR="00721A58" w:rsidRPr="00C931F6">
        <w:rPr>
          <w:lang w:val="fr-CA"/>
        </w:rPr>
        <w:t>Qu</w:t>
      </w:r>
      <w:r>
        <w:rPr>
          <w:lang w:val="fr-CA"/>
        </w:rPr>
        <w:t>é</w:t>
      </w:r>
      <w:r w:rsidR="00721A58" w:rsidRPr="00C931F6">
        <w:rPr>
          <w:lang w:val="fr-CA"/>
        </w:rPr>
        <w:t xml:space="preserve">bec, </w:t>
      </w:r>
      <w:r>
        <w:rPr>
          <w:lang w:val="fr-CA"/>
        </w:rPr>
        <w:t xml:space="preserve">population générale des basses-terres </w:t>
      </w:r>
      <w:r w:rsidR="002B4DD1">
        <w:rPr>
          <w:lang w:val="fr-CA"/>
        </w:rPr>
        <w:t xml:space="preserve">continentales </w:t>
      </w:r>
      <w:r>
        <w:rPr>
          <w:lang w:val="fr-CA"/>
        </w:rPr>
        <w:t>de la Colombie-Britannique</w:t>
      </w:r>
      <w:r w:rsidR="00721A58" w:rsidRPr="00C931F6">
        <w:rPr>
          <w:lang w:val="fr-CA"/>
        </w:rPr>
        <w:t>,</w:t>
      </w:r>
      <w:r>
        <w:rPr>
          <w:lang w:val="fr-CA"/>
        </w:rPr>
        <w:t xml:space="preserve"> aînés du Québec rural et population générale d'</w:t>
      </w:r>
      <w:r w:rsidR="00721A58" w:rsidRPr="00C931F6">
        <w:rPr>
          <w:lang w:val="fr-CA"/>
        </w:rPr>
        <w:t>Edmonton</w:t>
      </w:r>
      <w:r>
        <w:rPr>
          <w:lang w:val="fr-CA"/>
        </w:rPr>
        <w:t xml:space="preserve"> et</w:t>
      </w:r>
      <w:r w:rsidR="00721A58" w:rsidRPr="00C931F6">
        <w:rPr>
          <w:lang w:val="fr-CA"/>
        </w:rPr>
        <w:t xml:space="preserve"> </w:t>
      </w:r>
      <w:r w:rsidR="002B4DD1">
        <w:rPr>
          <w:lang w:val="fr-CA"/>
        </w:rPr>
        <w:t xml:space="preserve">de </w:t>
      </w:r>
      <w:r w:rsidR="00721A58" w:rsidRPr="00C931F6">
        <w:rPr>
          <w:lang w:val="fr-CA"/>
        </w:rPr>
        <w:t>Montr</w:t>
      </w:r>
      <w:r>
        <w:rPr>
          <w:lang w:val="fr-CA"/>
        </w:rPr>
        <w:t>é</w:t>
      </w:r>
      <w:r w:rsidR="00721A58" w:rsidRPr="00C931F6">
        <w:rPr>
          <w:lang w:val="fr-CA"/>
        </w:rPr>
        <w:t>al)</w:t>
      </w:r>
      <w:r w:rsidR="00721A58" w:rsidRPr="00C931F6">
        <w:rPr>
          <w:lang w:val="fr-CA"/>
        </w:rPr>
        <w:tab/>
      </w:r>
      <w:r w:rsidR="00721A58" w:rsidRPr="00C931F6">
        <w:rPr>
          <w:lang w:val="fr-CA"/>
        </w:rPr>
        <w:fldChar w:fldCharType="begin"/>
      </w:r>
      <w:r w:rsidR="00721A58" w:rsidRPr="00C931F6">
        <w:rPr>
          <w:lang w:val="fr-CA"/>
        </w:rPr>
        <w:instrText xml:space="preserve"> PAGEREF _Toc42591960 \h </w:instrText>
      </w:r>
      <w:r w:rsidR="00721A58" w:rsidRPr="00C931F6">
        <w:rPr>
          <w:lang w:val="fr-CA"/>
        </w:rPr>
      </w:r>
      <w:r w:rsidR="00721A58" w:rsidRPr="00C931F6">
        <w:rPr>
          <w:lang w:val="fr-CA"/>
        </w:rPr>
        <w:fldChar w:fldCharType="separate"/>
      </w:r>
      <w:r w:rsidR="00721A58" w:rsidRPr="00C931F6">
        <w:rPr>
          <w:lang w:val="fr-CA"/>
        </w:rPr>
        <w:t>5</w:t>
      </w:r>
      <w:r w:rsidR="00721A58" w:rsidRPr="00C931F6">
        <w:rPr>
          <w:lang w:val="fr-CA"/>
        </w:rPr>
        <w:fldChar w:fldCharType="end"/>
      </w:r>
    </w:p>
    <w:p w14:paraId="385BA3C5" w14:textId="7913432A" w:rsidR="00721A58" w:rsidRPr="00C931F6" w:rsidRDefault="00A24A8B" w:rsidP="00A24A8B">
      <w:pPr>
        <w:pStyle w:val="TOC3"/>
        <w:rPr>
          <w:rFonts w:asciiTheme="minorHAnsi" w:eastAsiaTheme="minorEastAsia" w:hAnsiTheme="minorHAnsi" w:cstheme="minorBidi"/>
          <w:color w:val="auto"/>
          <w:sz w:val="22"/>
          <w:lang w:val="fr-CA" w:eastAsia="en-CA"/>
        </w:rPr>
      </w:pPr>
      <w:r>
        <w:rPr>
          <w:lang w:val="fr-CA"/>
        </w:rPr>
        <w:t xml:space="preserve">Répercussions sur le plan personnel </w:t>
      </w:r>
      <w:r w:rsidR="00721A58" w:rsidRPr="00C931F6">
        <w:rPr>
          <w:lang w:val="fr-CA"/>
        </w:rPr>
        <w:t>(</w:t>
      </w:r>
      <w:r>
        <w:rPr>
          <w:lang w:val="fr-CA"/>
        </w:rPr>
        <w:t>tou</w:t>
      </w:r>
      <w:r w:rsidR="00721A58" w:rsidRPr="00C931F6">
        <w:rPr>
          <w:lang w:val="fr-CA"/>
        </w:rPr>
        <w:t>s</w:t>
      </w:r>
      <w:r>
        <w:rPr>
          <w:lang w:val="fr-CA"/>
        </w:rPr>
        <w:t xml:space="preserve"> les lieux</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_Toc42591961 \h </w:instrText>
      </w:r>
      <w:r w:rsidR="00721A58" w:rsidRPr="00C931F6">
        <w:rPr>
          <w:lang w:val="fr-CA"/>
        </w:rPr>
      </w:r>
      <w:r w:rsidR="00721A58" w:rsidRPr="00C931F6">
        <w:rPr>
          <w:lang w:val="fr-CA"/>
        </w:rPr>
        <w:fldChar w:fldCharType="separate"/>
      </w:r>
      <w:r w:rsidR="00721A58" w:rsidRPr="00C931F6">
        <w:rPr>
          <w:lang w:val="fr-CA"/>
        </w:rPr>
        <w:t>6</w:t>
      </w:r>
      <w:r w:rsidR="00721A58" w:rsidRPr="00C931F6">
        <w:rPr>
          <w:lang w:val="fr-CA"/>
        </w:rPr>
        <w:fldChar w:fldCharType="end"/>
      </w:r>
    </w:p>
    <w:p w14:paraId="2EA68A7E" w14:textId="4C6643C6" w:rsidR="00721A58" w:rsidRPr="00C931F6" w:rsidRDefault="00A24A8B" w:rsidP="00A24A8B">
      <w:pPr>
        <w:pStyle w:val="TOC3"/>
        <w:rPr>
          <w:rFonts w:asciiTheme="minorHAnsi" w:eastAsiaTheme="minorEastAsia" w:hAnsiTheme="minorHAnsi" w:cstheme="minorBidi"/>
          <w:color w:val="auto"/>
          <w:sz w:val="22"/>
          <w:lang w:val="fr-CA" w:eastAsia="en-CA"/>
        </w:rPr>
      </w:pPr>
      <w:r>
        <w:rPr>
          <w:lang w:val="fr-CA"/>
        </w:rPr>
        <w:t>Isolement et éloignement physique</w:t>
      </w:r>
      <w:r w:rsidR="00721A58" w:rsidRPr="00C931F6">
        <w:rPr>
          <w:lang w:val="fr-CA"/>
        </w:rPr>
        <w:t xml:space="preserve"> </w:t>
      </w:r>
      <w:r>
        <w:rPr>
          <w:lang w:val="fr-CA"/>
        </w:rPr>
        <w:t>(tous les lieux</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_Toc42591962 \h </w:instrText>
      </w:r>
      <w:r w:rsidR="00721A58" w:rsidRPr="00C931F6">
        <w:rPr>
          <w:lang w:val="fr-CA"/>
        </w:rPr>
      </w:r>
      <w:r w:rsidR="00721A58" w:rsidRPr="00C931F6">
        <w:rPr>
          <w:lang w:val="fr-CA"/>
        </w:rPr>
        <w:fldChar w:fldCharType="separate"/>
      </w:r>
      <w:r w:rsidR="00721A58" w:rsidRPr="00C931F6">
        <w:rPr>
          <w:lang w:val="fr-CA"/>
        </w:rPr>
        <w:t>7</w:t>
      </w:r>
      <w:r w:rsidR="00721A58" w:rsidRPr="00C931F6">
        <w:rPr>
          <w:lang w:val="fr-CA"/>
        </w:rPr>
        <w:fldChar w:fldCharType="end"/>
      </w:r>
    </w:p>
    <w:p w14:paraId="461BDA04" w14:textId="07E9A61F"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R</w:t>
      </w:r>
      <w:r w:rsidR="00A24A8B">
        <w:rPr>
          <w:lang w:val="fr-CA"/>
        </w:rPr>
        <w:t>éouverture</w:t>
      </w:r>
      <w:r w:rsidRPr="00C931F6">
        <w:rPr>
          <w:lang w:val="fr-CA"/>
        </w:rPr>
        <w:t xml:space="preserve"> (Edmonton, Montr</w:t>
      </w:r>
      <w:r w:rsidR="00A24A8B">
        <w:rPr>
          <w:lang w:val="fr-CA"/>
        </w:rPr>
        <w:t>é</w:t>
      </w:r>
      <w:r w:rsidRPr="00C931F6">
        <w:rPr>
          <w:lang w:val="fr-CA"/>
        </w:rPr>
        <w:t>al, Qu</w:t>
      </w:r>
      <w:r w:rsidR="00A24A8B">
        <w:rPr>
          <w:lang w:val="fr-CA"/>
        </w:rPr>
        <w:t>é</w:t>
      </w:r>
      <w:r w:rsidRPr="00C931F6">
        <w:rPr>
          <w:lang w:val="fr-CA"/>
        </w:rPr>
        <w:t>bec</w:t>
      </w:r>
      <w:r w:rsidR="00A24A8B">
        <w:rPr>
          <w:lang w:val="fr-CA"/>
        </w:rPr>
        <w:t xml:space="preserve"> rural</w:t>
      </w:r>
      <w:r w:rsidRPr="00C931F6">
        <w:rPr>
          <w:lang w:val="fr-CA"/>
        </w:rPr>
        <w:t>,</w:t>
      </w:r>
      <w:r w:rsidR="00A24A8B">
        <w:rPr>
          <w:lang w:val="fr-CA"/>
        </w:rPr>
        <w:t xml:space="preserve"> Canada atlantique</w:t>
      </w:r>
      <w:r w:rsidRPr="00C931F6">
        <w:rPr>
          <w:lang w:val="fr-CA"/>
        </w:rPr>
        <w:t xml:space="preserve"> </w:t>
      </w:r>
      <w:r w:rsidR="00A24A8B">
        <w:rPr>
          <w:lang w:val="fr-CA"/>
        </w:rPr>
        <w:t>r</w:t>
      </w:r>
      <w:r w:rsidRPr="00C931F6">
        <w:rPr>
          <w:lang w:val="fr-CA"/>
        </w:rPr>
        <w:t>ural)</w:t>
      </w:r>
      <w:r w:rsidRPr="00C931F6">
        <w:rPr>
          <w:lang w:val="fr-CA"/>
        </w:rPr>
        <w:tab/>
      </w:r>
      <w:r w:rsidR="002B4DD1">
        <w:rPr>
          <w:lang w:val="fr-CA"/>
        </w:rPr>
        <w:t>9</w:t>
      </w:r>
    </w:p>
    <w:p w14:paraId="3587A7EA" w14:textId="022F5388" w:rsidR="00721A58" w:rsidRPr="00C931F6" w:rsidRDefault="002B4DD1" w:rsidP="00A24A8B">
      <w:pPr>
        <w:pStyle w:val="TOC3"/>
        <w:rPr>
          <w:rFonts w:asciiTheme="minorHAnsi" w:eastAsiaTheme="minorEastAsia" w:hAnsiTheme="minorHAnsi" w:cstheme="minorBidi"/>
          <w:color w:val="auto"/>
          <w:sz w:val="22"/>
          <w:lang w:val="fr-CA" w:eastAsia="en-CA"/>
        </w:rPr>
      </w:pPr>
      <w:r>
        <w:rPr>
          <w:lang w:val="fr-CA"/>
        </w:rPr>
        <w:t>Évaluation de messages sur la réouverture</w:t>
      </w:r>
      <w:r w:rsidR="00721A58" w:rsidRPr="00C931F6">
        <w:rPr>
          <w:lang w:val="fr-CA"/>
        </w:rPr>
        <w:t xml:space="preserve"> (</w:t>
      </w:r>
      <w:r w:rsidRPr="00C931F6">
        <w:rPr>
          <w:lang w:val="fr-CA"/>
        </w:rPr>
        <w:t>Qu</w:t>
      </w:r>
      <w:r>
        <w:rPr>
          <w:lang w:val="fr-CA"/>
        </w:rPr>
        <w:t>é</w:t>
      </w:r>
      <w:r w:rsidRPr="00C931F6">
        <w:rPr>
          <w:lang w:val="fr-CA"/>
        </w:rPr>
        <w:t>bec</w:t>
      </w:r>
      <w:r>
        <w:rPr>
          <w:lang w:val="fr-CA"/>
        </w:rPr>
        <w:t xml:space="preserve"> rural</w:t>
      </w:r>
      <w:r w:rsidRPr="00C931F6">
        <w:rPr>
          <w:lang w:val="fr-CA"/>
        </w:rPr>
        <w:t>,</w:t>
      </w:r>
      <w:r>
        <w:rPr>
          <w:lang w:val="fr-CA"/>
        </w:rPr>
        <w:t xml:space="preserve"> Canada atlantique</w:t>
      </w:r>
      <w:r w:rsidRPr="00C931F6">
        <w:rPr>
          <w:lang w:val="fr-CA"/>
        </w:rPr>
        <w:t xml:space="preserve"> </w:t>
      </w:r>
      <w:r>
        <w:rPr>
          <w:lang w:val="fr-CA"/>
        </w:rPr>
        <w:t>r</w:t>
      </w:r>
      <w:r w:rsidRPr="00C931F6">
        <w:rPr>
          <w:lang w:val="fr-CA"/>
        </w:rPr>
        <w:t>ural</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_Toc42591964 \h </w:instrText>
      </w:r>
      <w:r w:rsidR="00721A58" w:rsidRPr="00C931F6">
        <w:rPr>
          <w:lang w:val="fr-CA"/>
        </w:rPr>
      </w:r>
      <w:r w:rsidR="00721A58" w:rsidRPr="00C931F6">
        <w:rPr>
          <w:lang w:val="fr-CA"/>
        </w:rPr>
        <w:fldChar w:fldCharType="separate"/>
      </w:r>
      <w:r w:rsidR="00721A58" w:rsidRPr="00C931F6">
        <w:rPr>
          <w:lang w:val="fr-CA"/>
        </w:rPr>
        <w:t>9</w:t>
      </w:r>
      <w:r w:rsidR="00721A58" w:rsidRPr="00C931F6">
        <w:rPr>
          <w:lang w:val="fr-CA"/>
        </w:rPr>
        <w:fldChar w:fldCharType="end"/>
      </w:r>
    </w:p>
    <w:p w14:paraId="30419B65" w14:textId="0DE14B24"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Impact</w:t>
      </w:r>
      <w:r w:rsidR="002B4DD1">
        <w:rPr>
          <w:lang w:val="fr-CA"/>
        </w:rPr>
        <w:t>s économiques</w:t>
      </w:r>
      <w:r w:rsidRPr="00C931F6">
        <w:rPr>
          <w:lang w:val="fr-CA"/>
        </w:rPr>
        <w:t xml:space="preserve"> (</w:t>
      </w:r>
      <w:r w:rsidR="002B4DD1">
        <w:rPr>
          <w:lang w:val="fr-CA"/>
        </w:rPr>
        <w:t>tous les lieux</w:t>
      </w:r>
      <w:r w:rsidRPr="00C931F6">
        <w:rPr>
          <w:lang w:val="fr-CA"/>
        </w:rPr>
        <w:t>)</w:t>
      </w:r>
      <w:r w:rsidRPr="00C931F6">
        <w:rPr>
          <w:lang w:val="fr-CA"/>
        </w:rPr>
        <w:tab/>
      </w:r>
      <w:r w:rsidR="002B4DD1">
        <w:rPr>
          <w:lang w:val="fr-CA"/>
        </w:rPr>
        <w:t>10</w:t>
      </w:r>
    </w:p>
    <w:p w14:paraId="5FF32DEF" w14:textId="4F96F38A" w:rsidR="00721A58" w:rsidRPr="00C931F6" w:rsidRDefault="002B4DD1" w:rsidP="00A24A8B">
      <w:pPr>
        <w:pStyle w:val="TOC3"/>
        <w:rPr>
          <w:rFonts w:asciiTheme="minorHAnsi" w:eastAsiaTheme="minorEastAsia" w:hAnsiTheme="minorHAnsi" w:cstheme="minorBidi"/>
          <w:color w:val="auto"/>
          <w:sz w:val="22"/>
          <w:lang w:val="fr-CA" w:eastAsia="en-CA"/>
        </w:rPr>
      </w:pPr>
      <w:r>
        <w:rPr>
          <w:lang w:val="fr-CA"/>
        </w:rPr>
        <w:t xml:space="preserve">Évaluation de publicités sur la </w:t>
      </w:r>
      <w:r w:rsidR="00721A58" w:rsidRPr="00C931F6">
        <w:rPr>
          <w:lang w:val="fr-CA"/>
        </w:rPr>
        <w:t>COVID-19</w:t>
      </w:r>
      <w:r>
        <w:rPr>
          <w:lang w:val="fr-CA"/>
        </w:rPr>
        <w:t xml:space="preserve"> </w:t>
      </w:r>
      <w:r w:rsidR="00721A58" w:rsidRPr="00C931F6">
        <w:rPr>
          <w:lang w:val="fr-CA"/>
        </w:rPr>
        <w:t>(</w:t>
      </w:r>
      <w:r>
        <w:rPr>
          <w:lang w:val="fr-CA"/>
        </w:rPr>
        <w:t xml:space="preserve">groupes de résidents de petites municipalités du </w:t>
      </w:r>
      <w:r w:rsidR="00721A58" w:rsidRPr="00C931F6">
        <w:rPr>
          <w:lang w:val="fr-CA"/>
        </w:rPr>
        <w:t>Qu</w:t>
      </w:r>
      <w:r>
        <w:rPr>
          <w:lang w:val="fr-CA"/>
        </w:rPr>
        <w:t>é</w:t>
      </w:r>
      <w:r w:rsidR="00721A58" w:rsidRPr="00C931F6">
        <w:rPr>
          <w:lang w:val="fr-CA"/>
        </w:rPr>
        <w:t xml:space="preserve">bec, </w:t>
      </w:r>
      <w:r>
        <w:rPr>
          <w:lang w:val="fr-CA"/>
        </w:rPr>
        <w:t>parents de la région du Grand Toronto</w:t>
      </w:r>
      <w:r w:rsidR="00721A58" w:rsidRPr="00C931F6">
        <w:rPr>
          <w:lang w:val="fr-CA"/>
        </w:rPr>
        <w:t xml:space="preserve">, </w:t>
      </w:r>
      <w:r>
        <w:rPr>
          <w:lang w:val="fr-CA"/>
        </w:rPr>
        <w:t>nouveaux arrivants des basses-terres continentales de la Colombie-Britannique</w:t>
      </w:r>
      <w:r w:rsidR="00721A58" w:rsidRPr="00C931F6">
        <w:rPr>
          <w:lang w:val="fr-CA"/>
        </w:rPr>
        <w:t>,</w:t>
      </w:r>
      <w:r>
        <w:rPr>
          <w:lang w:val="fr-CA"/>
        </w:rPr>
        <w:t xml:space="preserve"> jeunes de</w:t>
      </w:r>
      <w:r w:rsidR="00721A58" w:rsidRPr="00C931F6">
        <w:rPr>
          <w:lang w:val="fr-CA"/>
        </w:rPr>
        <w:t xml:space="preserve"> Montr</w:t>
      </w:r>
      <w:r>
        <w:rPr>
          <w:lang w:val="fr-CA"/>
        </w:rPr>
        <w:t>é</w:t>
      </w:r>
      <w:r w:rsidR="00721A58" w:rsidRPr="00C931F6">
        <w:rPr>
          <w:lang w:val="fr-CA"/>
        </w:rPr>
        <w:t xml:space="preserve">al, </w:t>
      </w:r>
      <w:r>
        <w:rPr>
          <w:lang w:val="fr-CA"/>
        </w:rPr>
        <w:t>Sud-Ouest de</w:t>
      </w:r>
      <w:r w:rsidR="00721A58" w:rsidRPr="00C931F6">
        <w:rPr>
          <w:lang w:val="fr-CA"/>
        </w:rPr>
        <w:t xml:space="preserve"> </w:t>
      </w:r>
      <w:r>
        <w:rPr>
          <w:lang w:val="fr-CA"/>
        </w:rPr>
        <w:t>l'</w:t>
      </w:r>
      <w:r w:rsidR="00721A58" w:rsidRPr="00C931F6">
        <w:rPr>
          <w:lang w:val="fr-CA"/>
        </w:rPr>
        <w:t xml:space="preserve">Ontario, </w:t>
      </w:r>
      <w:r w:rsidR="003E1A77">
        <w:rPr>
          <w:lang w:val="fr-CA"/>
        </w:rPr>
        <w:t xml:space="preserve">population générale des </w:t>
      </w:r>
      <w:r>
        <w:rPr>
          <w:lang w:val="fr-CA"/>
        </w:rPr>
        <w:t>basses-terres continentales de la C.-B.</w:t>
      </w:r>
      <w:r w:rsidR="00721A58" w:rsidRPr="00C931F6">
        <w:rPr>
          <w:lang w:val="fr-CA"/>
        </w:rPr>
        <w:t>,</w:t>
      </w:r>
      <w:r>
        <w:rPr>
          <w:lang w:val="fr-CA"/>
        </w:rPr>
        <w:t xml:space="preserve"> aînés du</w:t>
      </w:r>
      <w:r w:rsidR="00721A58" w:rsidRPr="00C931F6">
        <w:rPr>
          <w:lang w:val="fr-CA"/>
        </w:rPr>
        <w:t xml:space="preserve"> Qu</w:t>
      </w:r>
      <w:r>
        <w:rPr>
          <w:lang w:val="fr-CA"/>
        </w:rPr>
        <w:t>é</w:t>
      </w:r>
      <w:r w:rsidR="00721A58" w:rsidRPr="00C931F6">
        <w:rPr>
          <w:lang w:val="fr-CA"/>
        </w:rPr>
        <w:t>bec</w:t>
      </w:r>
      <w:r>
        <w:rPr>
          <w:lang w:val="fr-CA"/>
        </w:rPr>
        <w:t xml:space="preserve"> rural</w:t>
      </w:r>
      <w:r w:rsidR="00721A58" w:rsidRPr="00C931F6">
        <w:rPr>
          <w:lang w:val="fr-CA"/>
        </w:rPr>
        <w:t>, Edmonton, Montr</w:t>
      </w:r>
      <w:r>
        <w:rPr>
          <w:lang w:val="fr-CA"/>
        </w:rPr>
        <w:t>é</w:t>
      </w:r>
      <w:r w:rsidR="00721A58" w:rsidRPr="00C931F6">
        <w:rPr>
          <w:lang w:val="fr-CA"/>
        </w:rPr>
        <w:t>al)</w:t>
      </w:r>
      <w:r w:rsidR="00721A58" w:rsidRPr="00C931F6">
        <w:rPr>
          <w:lang w:val="fr-CA"/>
        </w:rPr>
        <w:tab/>
      </w:r>
      <w:r w:rsidR="00721A58" w:rsidRPr="00C931F6">
        <w:rPr>
          <w:lang w:val="fr-CA"/>
        </w:rPr>
        <w:fldChar w:fldCharType="begin"/>
      </w:r>
      <w:r w:rsidR="00721A58" w:rsidRPr="00C931F6">
        <w:rPr>
          <w:lang w:val="fr-CA"/>
        </w:rPr>
        <w:instrText xml:space="preserve"> PAGEREF _Toc42591966 \h </w:instrText>
      </w:r>
      <w:r w:rsidR="00721A58" w:rsidRPr="00C931F6">
        <w:rPr>
          <w:lang w:val="fr-CA"/>
        </w:rPr>
      </w:r>
      <w:r w:rsidR="00721A58" w:rsidRPr="00C931F6">
        <w:rPr>
          <w:lang w:val="fr-CA"/>
        </w:rPr>
        <w:fldChar w:fldCharType="separate"/>
      </w:r>
      <w:r w:rsidR="00721A58" w:rsidRPr="00C931F6">
        <w:rPr>
          <w:lang w:val="fr-CA"/>
        </w:rPr>
        <w:t>11</w:t>
      </w:r>
      <w:r w:rsidR="00721A58" w:rsidRPr="00C931F6">
        <w:rPr>
          <w:lang w:val="fr-CA"/>
        </w:rPr>
        <w:fldChar w:fldCharType="end"/>
      </w:r>
    </w:p>
    <w:p w14:paraId="0F36052A" w14:textId="4000AD80" w:rsidR="00721A58" w:rsidRPr="00C931F6" w:rsidRDefault="002B4DD1" w:rsidP="00A24A8B">
      <w:pPr>
        <w:pStyle w:val="TOC3"/>
        <w:rPr>
          <w:rFonts w:asciiTheme="minorHAnsi" w:eastAsiaTheme="minorEastAsia" w:hAnsiTheme="minorHAnsi" w:cstheme="minorBidi"/>
          <w:color w:val="auto"/>
          <w:sz w:val="22"/>
          <w:lang w:val="fr-CA" w:eastAsia="en-CA"/>
        </w:rPr>
      </w:pPr>
      <w:r>
        <w:rPr>
          <w:lang w:val="fr-CA"/>
        </w:rPr>
        <w:t>Parlement virtuel</w:t>
      </w:r>
      <w:r w:rsidR="00721A58" w:rsidRPr="00C931F6">
        <w:rPr>
          <w:lang w:val="fr-CA"/>
        </w:rPr>
        <w:t xml:space="preserve"> (Qu</w:t>
      </w:r>
      <w:r>
        <w:rPr>
          <w:lang w:val="fr-CA"/>
        </w:rPr>
        <w:t>é</w:t>
      </w:r>
      <w:r w:rsidR="00721A58" w:rsidRPr="00C931F6">
        <w:rPr>
          <w:lang w:val="fr-CA"/>
        </w:rPr>
        <w:t>bec</w:t>
      </w:r>
      <w:r>
        <w:rPr>
          <w:lang w:val="fr-CA"/>
        </w:rPr>
        <w:t xml:space="preserve"> rural</w:t>
      </w:r>
      <w:r w:rsidR="00721A58" w:rsidRPr="00C931F6">
        <w:rPr>
          <w:lang w:val="fr-CA"/>
        </w:rPr>
        <w:t>,</w:t>
      </w:r>
      <w:r>
        <w:rPr>
          <w:lang w:val="fr-CA"/>
        </w:rPr>
        <w:t xml:space="preserve"> Canada atlantique rural</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_Toc42591967 \h </w:instrText>
      </w:r>
      <w:r w:rsidR="00721A58" w:rsidRPr="00C931F6">
        <w:rPr>
          <w:lang w:val="fr-CA"/>
        </w:rPr>
      </w:r>
      <w:r w:rsidR="00721A58" w:rsidRPr="00C931F6">
        <w:rPr>
          <w:lang w:val="fr-CA"/>
        </w:rPr>
        <w:fldChar w:fldCharType="separate"/>
      </w:r>
      <w:r w:rsidR="00721A58" w:rsidRPr="00C931F6">
        <w:rPr>
          <w:lang w:val="fr-CA"/>
        </w:rPr>
        <w:t>1</w:t>
      </w:r>
      <w:r>
        <w:rPr>
          <w:lang w:val="fr-CA"/>
        </w:rPr>
        <w:t>4</w:t>
      </w:r>
      <w:r w:rsidR="00721A58" w:rsidRPr="00C931F6">
        <w:rPr>
          <w:lang w:val="fr-CA"/>
        </w:rPr>
        <w:fldChar w:fldCharType="end"/>
      </w:r>
    </w:p>
    <w:p w14:paraId="2670DFD8" w14:textId="146FBE01" w:rsidR="00721A58" w:rsidRPr="00C931F6" w:rsidRDefault="002B4DD1" w:rsidP="00A24A8B">
      <w:pPr>
        <w:pStyle w:val="TOC3"/>
        <w:rPr>
          <w:rFonts w:asciiTheme="minorHAnsi" w:eastAsiaTheme="minorEastAsia" w:hAnsiTheme="minorHAnsi" w:cstheme="minorBidi"/>
          <w:color w:val="auto"/>
          <w:sz w:val="22"/>
          <w:lang w:val="fr-CA" w:eastAsia="en-CA"/>
        </w:rPr>
      </w:pPr>
      <w:r>
        <w:rPr>
          <w:lang w:val="fr-CA"/>
        </w:rPr>
        <w:t>Autres sujets d'actualité</w:t>
      </w:r>
      <w:r w:rsidR="00721A58" w:rsidRPr="00C931F6">
        <w:rPr>
          <w:lang w:val="fr-CA"/>
        </w:rPr>
        <w:t xml:space="preserve"> </w:t>
      </w:r>
      <w:r>
        <w:rPr>
          <w:lang w:val="fr-CA"/>
        </w:rPr>
        <w:t>concernant le gouvernement fédéral</w:t>
      </w:r>
      <w:r w:rsidR="00721A58" w:rsidRPr="00C931F6">
        <w:rPr>
          <w:lang w:val="fr-CA"/>
        </w:rPr>
        <w:t xml:space="preserve"> (Qu</w:t>
      </w:r>
      <w:r>
        <w:rPr>
          <w:lang w:val="fr-CA"/>
        </w:rPr>
        <w:t>é</w:t>
      </w:r>
      <w:r w:rsidR="00721A58" w:rsidRPr="00C931F6">
        <w:rPr>
          <w:lang w:val="fr-CA"/>
        </w:rPr>
        <w:t>bec</w:t>
      </w:r>
      <w:r>
        <w:rPr>
          <w:lang w:val="fr-CA"/>
        </w:rPr>
        <w:t xml:space="preserve"> rural</w:t>
      </w:r>
      <w:r w:rsidR="00721A58" w:rsidRPr="00C931F6">
        <w:rPr>
          <w:lang w:val="fr-CA"/>
        </w:rPr>
        <w:t>,</w:t>
      </w:r>
      <w:r>
        <w:rPr>
          <w:lang w:val="fr-CA"/>
        </w:rPr>
        <w:t xml:space="preserve"> Canada atlantique</w:t>
      </w:r>
      <w:r w:rsidR="00721A58" w:rsidRPr="00C931F6">
        <w:rPr>
          <w:lang w:val="fr-CA"/>
        </w:rPr>
        <w:t xml:space="preserve"> </w:t>
      </w:r>
      <w:r>
        <w:rPr>
          <w:lang w:val="fr-CA"/>
        </w:rPr>
        <w:t>r</w:t>
      </w:r>
      <w:r w:rsidR="00721A58" w:rsidRPr="00C931F6">
        <w:rPr>
          <w:lang w:val="fr-CA"/>
        </w:rPr>
        <w:t>ural)</w:t>
      </w:r>
      <w:r w:rsidR="00721A58" w:rsidRPr="00C931F6">
        <w:rPr>
          <w:lang w:val="fr-CA"/>
        </w:rPr>
        <w:tab/>
      </w:r>
      <w:r w:rsidR="00721A58" w:rsidRPr="00C931F6">
        <w:rPr>
          <w:lang w:val="fr-CA"/>
        </w:rPr>
        <w:fldChar w:fldCharType="begin"/>
      </w:r>
      <w:r w:rsidR="00721A58" w:rsidRPr="00C931F6">
        <w:rPr>
          <w:lang w:val="fr-CA"/>
        </w:rPr>
        <w:instrText xml:space="preserve"> PAGEREF _Toc42591968 \h </w:instrText>
      </w:r>
      <w:r w:rsidR="00721A58" w:rsidRPr="00C931F6">
        <w:rPr>
          <w:lang w:val="fr-CA"/>
        </w:rPr>
      </w:r>
      <w:r w:rsidR="00721A58" w:rsidRPr="00C931F6">
        <w:rPr>
          <w:lang w:val="fr-CA"/>
        </w:rPr>
        <w:fldChar w:fldCharType="separate"/>
      </w:r>
      <w:r w:rsidR="00721A58" w:rsidRPr="00C931F6">
        <w:rPr>
          <w:lang w:val="fr-CA"/>
        </w:rPr>
        <w:t>14</w:t>
      </w:r>
      <w:r w:rsidR="00721A58" w:rsidRPr="00C931F6">
        <w:rPr>
          <w:lang w:val="fr-CA"/>
        </w:rPr>
        <w:fldChar w:fldCharType="end"/>
      </w:r>
    </w:p>
    <w:p w14:paraId="5348352A" w14:textId="589C4DB7" w:rsidR="00721A58" w:rsidRPr="00C931F6" w:rsidRDefault="002B4DD1" w:rsidP="00A24A8B">
      <w:pPr>
        <w:pStyle w:val="TOC1"/>
        <w:rPr>
          <w:rFonts w:asciiTheme="minorHAnsi" w:eastAsiaTheme="minorEastAsia" w:hAnsiTheme="minorHAnsi" w:cstheme="minorBidi"/>
          <w:b w:val="0"/>
          <w:noProof/>
          <w:color w:val="auto"/>
          <w:lang w:val="fr-CA" w:eastAsia="en-CA"/>
        </w:rPr>
      </w:pPr>
      <w:r>
        <w:rPr>
          <w:noProof/>
          <w:lang w:val="fr-CA"/>
        </w:rPr>
        <w:t>Résultats détaillés</w:t>
      </w:r>
      <w:r w:rsidR="00721A58" w:rsidRPr="00C931F6">
        <w:rPr>
          <w:noProof/>
          <w:lang w:val="fr-CA"/>
        </w:rPr>
        <w:tab/>
      </w:r>
      <w:r w:rsidR="002412F8">
        <w:rPr>
          <w:noProof/>
          <w:lang w:val="fr-CA"/>
        </w:rPr>
        <w:t>16</w:t>
      </w:r>
    </w:p>
    <w:p w14:paraId="142C61FB" w14:textId="610E57A9" w:rsidR="00721A58" w:rsidRPr="00C931F6" w:rsidRDefault="002B4DD1" w:rsidP="00A24A8B">
      <w:pPr>
        <w:pStyle w:val="TOC2"/>
        <w:rPr>
          <w:rFonts w:asciiTheme="minorHAnsi" w:eastAsiaTheme="minorEastAsia" w:hAnsiTheme="minorHAnsi" w:cstheme="minorBidi"/>
          <w:color w:val="auto"/>
          <w:sz w:val="22"/>
          <w:lang w:val="fr-CA" w:eastAsia="en-CA"/>
        </w:rPr>
      </w:pPr>
      <w:r>
        <w:rPr>
          <w:lang w:val="fr-CA"/>
        </w:rPr>
        <w:t>Chronologie des annonces en</w:t>
      </w:r>
      <w:r w:rsidR="00721A58" w:rsidRPr="00C931F6">
        <w:rPr>
          <w:lang w:val="fr-CA"/>
        </w:rPr>
        <w:t xml:space="preserve"> </w:t>
      </w:r>
      <w:r>
        <w:rPr>
          <w:lang w:val="fr-CA"/>
        </w:rPr>
        <w:t>avril</w:t>
      </w:r>
      <w:r w:rsidR="00721A58" w:rsidRPr="00C931F6">
        <w:rPr>
          <w:lang w:val="fr-CA"/>
        </w:rPr>
        <w:tab/>
      </w:r>
      <w:r w:rsidR="00721A58" w:rsidRPr="00C931F6">
        <w:rPr>
          <w:lang w:val="fr-CA"/>
        </w:rPr>
        <w:fldChar w:fldCharType="begin"/>
      </w:r>
      <w:r w:rsidR="00721A58" w:rsidRPr="00C931F6">
        <w:rPr>
          <w:lang w:val="fr-CA"/>
        </w:rPr>
        <w:instrText xml:space="preserve"> PAGEREF _Toc42591970 \h </w:instrText>
      </w:r>
      <w:r w:rsidR="00721A58" w:rsidRPr="00C931F6">
        <w:rPr>
          <w:lang w:val="fr-CA"/>
        </w:rPr>
      </w:r>
      <w:r w:rsidR="00721A58" w:rsidRPr="00C931F6">
        <w:rPr>
          <w:lang w:val="fr-CA"/>
        </w:rPr>
        <w:fldChar w:fldCharType="separate"/>
      </w:r>
      <w:r w:rsidR="00721A58" w:rsidRPr="00C931F6">
        <w:rPr>
          <w:lang w:val="fr-CA"/>
        </w:rPr>
        <w:t>1</w:t>
      </w:r>
      <w:r w:rsidR="002412F8">
        <w:rPr>
          <w:lang w:val="fr-CA"/>
        </w:rPr>
        <w:t>6</w:t>
      </w:r>
      <w:r w:rsidR="00721A58" w:rsidRPr="00C931F6">
        <w:rPr>
          <w:lang w:val="fr-CA"/>
        </w:rPr>
        <w:fldChar w:fldCharType="end"/>
      </w:r>
    </w:p>
    <w:p w14:paraId="05B785DF" w14:textId="0B1280D1" w:rsidR="00721A58" w:rsidRPr="00C931F6" w:rsidRDefault="002B4DD1" w:rsidP="00A24A8B">
      <w:pPr>
        <w:pStyle w:val="TOC2"/>
        <w:rPr>
          <w:rFonts w:asciiTheme="minorHAnsi" w:eastAsiaTheme="minorEastAsia" w:hAnsiTheme="minorHAnsi" w:cstheme="minorBidi"/>
          <w:color w:val="auto"/>
          <w:sz w:val="22"/>
          <w:lang w:val="fr-CA" w:eastAsia="en-CA"/>
        </w:rPr>
      </w:pPr>
      <w:r>
        <w:rPr>
          <w:lang w:val="fr-CA"/>
        </w:rPr>
        <w:t xml:space="preserve">La </w:t>
      </w:r>
      <w:r w:rsidR="00721A58" w:rsidRPr="00C931F6">
        <w:rPr>
          <w:lang w:val="fr-CA"/>
        </w:rPr>
        <w:t xml:space="preserve">COVID-19 </w:t>
      </w:r>
      <w:r>
        <w:rPr>
          <w:lang w:val="fr-CA"/>
        </w:rPr>
        <w:t>dans l'actualité</w:t>
      </w:r>
      <w:r w:rsidR="00721A58" w:rsidRPr="00C931F6">
        <w:rPr>
          <w:lang w:val="fr-CA"/>
        </w:rPr>
        <w:t xml:space="preserve"> (</w:t>
      </w:r>
      <w:r>
        <w:rPr>
          <w:lang w:val="fr-CA"/>
        </w:rPr>
        <w:t>tous les lieux</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_Toc42591971 \h </w:instrText>
      </w:r>
      <w:r w:rsidR="00721A58" w:rsidRPr="00C931F6">
        <w:rPr>
          <w:lang w:val="fr-CA"/>
        </w:rPr>
      </w:r>
      <w:r w:rsidR="00721A58" w:rsidRPr="00C931F6">
        <w:rPr>
          <w:lang w:val="fr-CA"/>
        </w:rPr>
        <w:fldChar w:fldCharType="separate"/>
      </w:r>
      <w:r w:rsidR="00721A58" w:rsidRPr="00C931F6">
        <w:rPr>
          <w:lang w:val="fr-CA"/>
        </w:rPr>
        <w:t>1</w:t>
      </w:r>
      <w:r>
        <w:rPr>
          <w:lang w:val="fr-CA"/>
        </w:rPr>
        <w:t>9</w:t>
      </w:r>
      <w:r w:rsidR="00721A58" w:rsidRPr="00C931F6">
        <w:rPr>
          <w:lang w:val="fr-CA"/>
        </w:rPr>
        <w:fldChar w:fldCharType="end"/>
      </w:r>
    </w:p>
    <w:p w14:paraId="6C976B84" w14:textId="3EC47361" w:rsidR="00721A58" w:rsidRPr="00C931F6" w:rsidRDefault="002B4DD1" w:rsidP="00A24A8B">
      <w:pPr>
        <w:pStyle w:val="TOC3"/>
        <w:rPr>
          <w:rFonts w:asciiTheme="minorHAnsi" w:eastAsiaTheme="minorEastAsia" w:hAnsiTheme="minorHAnsi" w:cstheme="minorBidi"/>
          <w:color w:val="auto"/>
          <w:sz w:val="22"/>
          <w:lang w:val="fr-CA" w:eastAsia="en-CA"/>
        </w:rPr>
      </w:pPr>
      <w:r>
        <w:rPr>
          <w:lang w:val="fr-CA"/>
        </w:rPr>
        <w:t>Connaissance globale</w:t>
      </w:r>
      <w:r w:rsidR="00721A58" w:rsidRPr="00C931F6">
        <w:rPr>
          <w:lang w:val="fr-CA"/>
        </w:rPr>
        <w:tab/>
      </w:r>
      <w:r w:rsidR="00721A58" w:rsidRPr="00C931F6">
        <w:rPr>
          <w:lang w:val="fr-CA"/>
        </w:rPr>
        <w:fldChar w:fldCharType="begin"/>
      </w:r>
      <w:r w:rsidR="00721A58" w:rsidRPr="00C931F6">
        <w:rPr>
          <w:lang w:val="fr-CA"/>
        </w:rPr>
        <w:instrText xml:space="preserve"> PAGEREF _Toc42591972 \h </w:instrText>
      </w:r>
      <w:r w:rsidR="00721A58" w:rsidRPr="00C931F6">
        <w:rPr>
          <w:lang w:val="fr-CA"/>
        </w:rPr>
      </w:r>
      <w:r w:rsidR="00721A58" w:rsidRPr="00C931F6">
        <w:rPr>
          <w:lang w:val="fr-CA"/>
        </w:rPr>
        <w:fldChar w:fldCharType="separate"/>
      </w:r>
      <w:r w:rsidR="00721A58" w:rsidRPr="00C931F6">
        <w:rPr>
          <w:lang w:val="fr-CA"/>
        </w:rPr>
        <w:t>1</w:t>
      </w:r>
      <w:r>
        <w:rPr>
          <w:lang w:val="fr-CA"/>
        </w:rPr>
        <w:t>9</w:t>
      </w:r>
      <w:r w:rsidR="00721A58" w:rsidRPr="00C931F6">
        <w:rPr>
          <w:lang w:val="fr-CA"/>
        </w:rPr>
        <w:fldChar w:fldCharType="end"/>
      </w:r>
    </w:p>
    <w:p w14:paraId="080486F1" w14:textId="42BDDA00"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 xml:space="preserve">Sources </w:t>
      </w:r>
      <w:r w:rsidR="002B4DD1">
        <w:rPr>
          <w:lang w:val="fr-CA"/>
        </w:rPr>
        <w:t>d'i</w:t>
      </w:r>
      <w:r w:rsidRPr="00C931F6">
        <w:rPr>
          <w:lang w:val="fr-CA"/>
        </w:rPr>
        <w:t>nformation</w:t>
      </w:r>
      <w:r w:rsidRPr="00C931F6">
        <w:rPr>
          <w:lang w:val="fr-CA"/>
        </w:rPr>
        <w:tab/>
      </w:r>
      <w:r w:rsidR="002B4DD1">
        <w:rPr>
          <w:lang w:val="fr-CA"/>
        </w:rPr>
        <w:t>20</w:t>
      </w:r>
    </w:p>
    <w:p w14:paraId="30B972E4" w14:textId="6292CD49" w:rsidR="00721A58" w:rsidRPr="00C931F6" w:rsidRDefault="002B4DD1" w:rsidP="00A24A8B">
      <w:pPr>
        <w:pStyle w:val="TOC2"/>
        <w:rPr>
          <w:rFonts w:asciiTheme="minorHAnsi" w:eastAsiaTheme="minorEastAsia" w:hAnsiTheme="minorHAnsi" w:cstheme="minorBidi"/>
          <w:color w:val="auto"/>
          <w:sz w:val="22"/>
          <w:lang w:val="fr-CA" w:eastAsia="en-CA"/>
        </w:rPr>
      </w:pPr>
      <w:r>
        <w:rPr>
          <w:lang w:val="fr-CA"/>
        </w:rPr>
        <w:t xml:space="preserve">Réponse du gouvernement du </w:t>
      </w:r>
      <w:r w:rsidR="00721A58" w:rsidRPr="00C931F6">
        <w:rPr>
          <w:lang w:val="fr-CA"/>
        </w:rPr>
        <w:t>Canada</w:t>
      </w:r>
      <w:r>
        <w:rPr>
          <w:lang w:val="fr-CA"/>
        </w:rPr>
        <w:t xml:space="preserve"> à la</w:t>
      </w:r>
      <w:r w:rsidR="00721A58" w:rsidRPr="00C931F6">
        <w:rPr>
          <w:lang w:val="fr-CA"/>
        </w:rPr>
        <w:t xml:space="preserve"> COVID-19 </w:t>
      </w:r>
      <w:r>
        <w:rPr>
          <w:lang w:val="fr-CA"/>
        </w:rPr>
        <w:t>(tous les lieux</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_Toc42591974 \h </w:instrText>
      </w:r>
      <w:r w:rsidR="00721A58" w:rsidRPr="00C931F6">
        <w:rPr>
          <w:lang w:val="fr-CA"/>
        </w:rPr>
      </w:r>
      <w:r w:rsidR="00721A58" w:rsidRPr="00C931F6">
        <w:rPr>
          <w:lang w:val="fr-CA"/>
        </w:rPr>
        <w:fldChar w:fldCharType="separate"/>
      </w:r>
      <w:r w:rsidR="00721A58" w:rsidRPr="00C931F6">
        <w:rPr>
          <w:lang w:val="fr-CA"/>
        </w:rPr>
        <w:t>2</w:t>
      </w:r>
      <w:r>
        <w:rPr>
          <w:lang w:val="fr-CA"/>
        </w:rPr>
        <w:t>2</w:t>
      </w:r>
      <w:r w:rsidR="00721A58" w:rsidRPr="00C931F6">
        <w:rPr>
          <w:lang w:val="fr-CA"/>
        </w:rPr>
        <w:fldChar w:fldCharType="end"/>
      </w:r>
    </w:p>
    <w:p w14:paraId="5579562A" w14:textId="6ED32848" w:rsidR="00721A58" w:rsidRPr="00C931F6" w:rsidRDefault="002B4DD1" w:rsidP="00A24A8B">
      <w:pPr>
        <w:pStyle w:val="TOC3"/>
        <w:rPr>
          <w:rFonts w:asciiTheme="minorHAnsi" w:eastAsiaTheme="minorEastAsia" w:hAnsiTheme="minorHAnsi" w:cstheme="minorBidi"/>
          <w:color w:val="auto"/>
          <w:sz w:val="22"/>
          <w:lang w:val="fr-CA" w:eastAsia="en-CA"/>
        </w:rPr>
      </w:pPr>
      <w:r>
        <w:rPr>
          <w:lang w:val="fr-CA"/>
        </w:rPr>
        <w:t>Connaissance</w:t>
      </w:r>
      <w:r w:rsidR="00721A58" w:rsidRPr="00C931F6">
        <w:rPr>
          <w:lang w:val="fr-CA"/>
        </w:rPr>
        <w:t xml:space="preserve"> </w:t>
      </w:r>
      <w:r>
        <w:rPr>
          <w:lang w:val="fr-CA"/>
        </w:rPr>
        <w:t>et i</w:t>
      </w:r>
      <w:r w:rsidR="00721A58" w:rsidRPr="00C931F6">
        <w:rPr>
          <w:lang w:val="fr-CA"/>
        </w:rPr>
        <w:t>mpressions</w:t>
      </w:r>
      <w:r w:rsidR="00721A58" w:rsidRPr="00C931F6">
        <w:rPr>
          <w:lang w:val="fr-CA"/>
        </w:rPr>
        <w:tab/>
      </w:r>
      <w:r w:rsidR="00721A58" w:rsidRPr="00C931F6">
        <w:rPr>
          <w:lang w:val="fr-CA"/>
        </w:rPr>
        <w:fldChar w:fldCharType="begin"/>
      </w:r>
      <w:r w:rsidR="00721A58" w:rsidRPr="00C931F6">
        <w:rPr>
          <w:lang w:val="fr-CA"/>
        </w:rPr>
        <w:instrText xml:space="preserve"> PAGEREF _Toc42591975 \h </w:instrText>
      </w:r>
      <w:r w:rsidR="00721A58" w:rsidRPr="00C931F6">
        <w:rPr>
          <w:lang w:val="fr-CA"/>
        </w:rPr>
      </w:r>
      <w:r w:rsidR="00721A58" w:rsidRPr="00C931F6">
        <w:rPr>
          <w:lang w:val="fr-CA"/>
        </w:rPr>
        <w:fldChar w:fldCharType="separate"/>
      </w:r>
      <w:r w:rsidR="00721A58" w:rsidRPr="00C931F6">
        <w:rPr>
          <w:lang w:val="fr-CA"/>
        </w:rPr>
        <w:t>2</w:t>
      </w:r>
      <w:r>
        <w:rPr>
          <w:lang w:val="fr-CA"/>
        </w:rPr>
        <w:t>2</w:t>
      </w:r>
      <w:r w:rsidR="00721A58" w:rsidRPr="00C931F6">
        <w:rPr>
          <w:lang w:val="fr-CA"/>
        </w:rPr>
        <w:fldChar w:fldCharType="end"/>
      </w:r>
    </w:p>
    <w:p w14:paraId="2AEB7216" w14:textId="2874CE3C" w:rsidR="00721A58" w:rsidRPr="00C931F6" w:rsidRDefault="002B4DD1" w:rsidP="00A24A8B">
      <w:pPr>
        <w:pStyle w:val="TOC3"/>
        <w:rPr>
          <w:rFonts w:asciiTheme="minorHAnsi" w:eastAsiaTheme="minorEastAsia" w:hAnsiTheme="minorHAnsi" w:cstheme="minorBidi"/>
          <w:color w:val="auto"/>
          <w:sz w:val="22"/>
          <w:lang w:val="fr-CA" w:eastAsia="en-CA"/>
        </w:rPr>
      </w:pPr>
      <w:r>
        <w:rPr>
          <w:lang w:val="fr-CA"/>
        </w:rPr>
        <w:t>Évaluation de la réponse du gouvernement du</w:t>
      </w:r>
      <w:r w:rsidR="00721A58" w:rsidRPr="00C931F6">
        <w:rPr>
          <w:lang w:val="fr-CA"/>
        </w:rPr>
        <w:t xml:space="preserve"> Canada</w:t>
      </w:r>
      <w:r>
        <w:rPr>
          <w:lang w:val="fr-CA"/>
        </w:rPr>
        <w:t xml:space="preserve"> à la </w:t>
      </w:r>
      <w:r w:rsidR="00721A58" w:rsidRPr="00C931F6">
        <w:rPr>
          <w:lang w:val="fr-CA"/>
        </w:rPr>
        <w:t>COVID-19</w:t>
      </w:r>
      <w:r w:rsidR="00721A58" w:rsidRPr="00C931F6">
        <w:rPr>
          <w:lang w:val="fr-CA"/>
        </w:rPr>
        <w:tab/>
      </w:r>
      <w:r w:rsidR="00721A58" w:rsidRPr="00C931F6">
        <w:rPr>
          <w:lang w:val="fr-CA"/>
        </w:rPr>
        <w:fldChar w:fldCharType="begin"/>
      </w:r>
      <w:r w:rsidR="00721A58" w:rsidRPr="00C931F6">
        <w:rPr>
          <w:lang w:val="fr-CA"/>
        </w:rPr>
        <w:instrText xml:space="preserve"> PAGEREF _Toc42591976 \h </w:instrText>
      </w:r>
      <w:r w:rsidR="00721A58" w:rsidRPr="00C931F6">
        <w:rPr>
          <w:lang w:val="fr-CA"/>
        </w:rPr>
      </w:r>
      <w:r w:rsidR="00721A58" w:rsidRPr="00C931F6">
        <w:rPr>
          <w:lang w:val="fr-CA"/>
        </w:rPr>
        <w:fldChar w:fldCharType="separate"/>
      </w:r>
      <w:r w:rsidR="00721A58" w:rsidRPr="00C931F6">
        <w:rPr>
          <w:lang w:val="fr-CA"/>
        </w:rPr>
        <w:t>2</w:t>
      </w:r>
      <w:r>
        <w:rPr>
          <w:lang w:val="fr-CA"/>
        </w:rPr>
        <w:t>6</w:t>
      </w:r>
      <w:r w:rsidR="00721A58" w:rsidRPr="00C931F6">
        <w:rPr>
          <w:lang w:val="fr-CA"/>
        </w:rPr>
        <w:fldChar w:fldCharType="end"/>
      </w:r>
    </w:p>
    <w:p w14:paraId="25846DE4" w14:textId="78FB9DF8" w:rsidR="00721A58" w:rsidRPr="00C931F6" w:rsidRDefault="002B4DD1" w:rsidP="00A24A8B">
      <w:pPr>
        <w:pStyle w:val="TOC2"/>
        <w:rPr>
          <w:rFonts w:asciiTheme="minorHAnsi" w:eastAsiaTheme="minorEastAsia" w:hAnsiTheme="minorHAnsi" w:cstheme="minorBidi"/>
          <w:color w:val="auto"/>
          <w:sz w:val="22"/>
          <w:lang w:val="fr-CA" w:eastAsia="en-CA"/>
        </w:rPr>
      </w:pPr>
      <w:r>
        <w:rPr>
          <w:lang w:val="fr-CA"/>
        </w:rPr>
        <w:t>Équipement médical</w:t>
      </w:r>
      <w:r w:rsidR="00721A58" w:rsidRPr="00C931F6">
        <w:rPr>
          <w:lang w:val="fr-CA"/>
        </w:rPr>
        <w:t xml:space="preserve"> (</w:t>
      </w:r>
      <w:r>
        <w:rPr>
          <w:lang w:val="fr-CA"/>
        </w:rPr>
        <w:t>nouveaux arrivants des basses-terres continentales de la Colombie-Britannique</w:t>
      </w:r>
      <w:r w:rsidR="00721A58" w:rsidRPr="00C931F6">
        <w:rPr>
          <w:lang w:val="fr-CA"/>
        </w:rPr>
        <w:t xml:space="preserve">, </w:t>
      </w:r>
      <w:r>
        <w:rPr>
          <w:lang w:val="fr-CA"/>
        </w:rPr>
        <w:t xml:space="preserve">jeunes de </w:t>
      </w:r>
      <w:r w:rsidR="00721A58" w:rsidRPr="00C931F6">
        <w:rPr>
          <w:lang w:val="fr-CA"/>
        </w:rPr>
        <w:t>Montr</w:t>
      </w:r>
      <w:r>
        <w:rPr>
          <w:lang w:val="fr-CA"/>
        </w:rPr>
        <w:t>é</w:t>
      </w:r>
      <w:r w:rsidR="00721A58" w:rsidRPr="00C931F6">
        <w:rPr>
          <w:lang w:val="fr-CA"/>
        </w:rPr>
        <w:t xml:space="preserve">al, </w:t>
      </w:r>
      <w:r w:rsidR="0074304A">
        <w:rPr>
          <w:lang w:val="fr-CA"/>
        </w:rPr>
        <w:t xml:space="preserve">deuxième groupe de résidents de petites municipalités du </w:t>
      </w:r>
      <w:r w:rsidR="00721A58" w:rsidRPr="00C931F6">
        <w:rPr>
          <w:lang w:val="fr-CA"/>
        </w:rPr>
        <w:t>Qu</w:t>
      </w:r>
      <w:r w:rsidR="0074304A">
        <w:rPr>
          <w:lang w:val="fr-CA"/>
        </w:rPr>
        <w:t>é</w:t>
      </w:r>
      <w:r w:rsidR="00721A58" w:rsidRPr="00C931F6">
        <w:rPr>
          <w:lang w:val="fr-CA"/>
        </w:rPr>
        <w:t xml:space="preserve">bec, </w:t>
      </w:r>
      <w:r w:rsidR="0074304A">
        <w:rPr>
          <w:lang w:val="fr-CA"/>
        </w:rPr>
        <w:t>population générale des basses-terres continentales de la Colombie-Britannique</w:t>
      </w:r>
      <w:r w:rsidR="00721A58" w:rsidRPr="00C931F6">
        <w:rPr>
          <w:lang w:val="fr-CA"/>
        </w:rPr>
        <w:t xml:space="preserve">, </w:t>
      </w:r>
      <w:r w:rsidR="0074304A">
        <w:rPr>
          <w:lang w:val="fr-CA"/>
        </w:rPr>
        <w:t>aînés du Québec r</w:t>
      </w:r>
      <w:r w:rsidR="00721A58" w:rsidRPr="00C931F6">
        <w:rPr>
          <w:lang w:val="fr-CA"/>
        </w:rPr>
        <w:t>ural</w:t>
      </w:r>
      <w:r w:rsidR="0074304A">
        <w:rPr>
          <w:lang w:val="fr-CA"/>
        </w:rPr>
        <w:t xml:space="preserve"> et population générale d'</w:t>
      </w:r>
      <w:r w:rsidR="00721A58" w:rsidRPr="00C931F6">
        <w:rPr>
          <w:lang w:val="fr-CA"/>
        </w:rPr>
        <w:t>Edmonton</w:t>
      </w:r>
      <w:r w:rsidR="0074304A">
        <w:rPr>
          <w:lang w:val="fr-CA"/>
        </w:rPr>
        <w:t xml:space="preserve"> et de</w:t>
      </w:r>
      <w:r w:rsidR="00721A58" w:rsidRPr="00C931F6">
        <w:rPr>
          <w:lang w:val="fr-CA"/>
        </w:rPr>
        <w:t xml:space="preserve"> Montr</w:t>
      </w:r>
      <w:r w:rsidR="0074304A">
        <w:rPr>
          <w:lang w:val="fr-CA"/>
        </w:rPr>
        <w:t>é</w:t>
      </w:r>
      <w:r w:rsidR="00721A58" w:rsidRPr="00C931F6">
        <w:rPr>
          <w:lang w:val="fr-CA"/>
        </w:rPr>
        <w:t>al)</w:t>
      </w:r>
      <w:r w:rsidR="00721A58" w:rsidRPr="00C931F6">
        <w:rPr>
          <w:lang w:val="fr-CA"/>
        </w:rPr>
        <w:tab/>
      </w:r>
      <w:r w:rsidR="0074304A">
        <w:rPr>
          <w:lang w:val="fr-CA"/>
        </w:rPr>
        <w:t>29</w:t>
      </w:r>
    </w:p>
    <w:p w14:paraId="64788AA2" w14:textId="23110E51"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Équipement prioritaire</w:t>
      </w:r>
      <w:r w:rsidR="00721A58" w:rsidRPr="00C931F6">
        <w:rPr>
          <w:lang w:val="fr-CA"/>
        </w:rPr>
        <w:tab/>
      </w:r>
      <w:r>
        <w:rPr>
          <w:lang w:val="fr-CA"/>
        </w:rPr>
        <w:t>30</w:t>
      </w:r>
    </w:p>
    <w:p w14:paraId="7F6B5BA3" w14:textId="3303CEC0"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Pénuries d'équipement médical</w:t>
      </w:r>
      <w:r w:rsidR="00721A58" w:rsidRPr="00C931F6">
        <w:rPr>
          <w:lang w:val="fr-CA"/>
        </w:rPr>
        <w:tab/>
      </w:r>
      <w:r>
        <w:rPr>
          <w:lang w:val="fr-CA"/>
        </w:rPr>
        <w:t>30</w:t>
      </w:r>
    </w:p>
    <w:p w14:paraId="54A786E8" w14:textId="1FDEAF51"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Masques médicaux</w:t>
      </w:r>
      <w:r w:rsidR="00721A58" w:rsidRPr="00C931F6">
        <w:rPr>
          <w:lang w:val="fr-CA"/>
        </w:rPr>
        <w:tab/>
      </w:r>
      <w:r w:rsidR="00721A58" w:rsidRPr="00C931F6">
        <w:rPr>
          <w:lang w:val="fr-CA"/>
        </w:rPr>
        <w:fldChar w:fldCharType="begin"/>
      </w:r>
      <w:r w:rsidR="00721A58" w:rsidRPr="00C931F6">
        <w:rPr>
          <w:lang w:val="fr-CA"/>
        </w:rPr>
        <w:instrText xml:space="preserve"> PAGEREF _Toc42591980 \h </w:instrText>
      </w:r>
      <w:r w:rsidR="00721A58" w:rsidRPr="00C931F6">
        <w:rPr>
          <w:lang w:val="fr-CA"/>
        </w:rPr>
      </w:r>
      <w:r w:rsidR="00721A58" w:rsidRPr="00C931F6">
        <w:rPr>
          <w:lang w:val="fr-CA"/>
        </w:rPr>
        <w:fldChar w:fldCharType="separate"/>
      </w:r>
      <w:r w:rsidR="00721A58" w:rsidRPr="00C931F6">
        <w:rPr>
          <w:lang w:val="fr-CA"/>
        </w:rPr>
        <w:t>3</w:t>
      </w:r>
      <w:r>
        <w:rPr>
          <w:lang w:val="fr-CA"/>
        </w:rPr>
        <w:t>1</w:t>
      </w:r>
      <w:r w:rsidR="00721A58" w:rsidRPr="00C931F6">
        <w:rPr>
          <w:lang w:val="fr-CA"/>
        </w:rPr>
        <w:fldChar w:fldCharType="end"/>
      </w:r>
    </w:p>
    <w:p w14:paraId="39EF5483" w14:textId="1D99CA50" w:rsidR="00721A58" w:rsidRPr="00C931F6" w:rsidRDefault="0074304A" w:rsidP="00A24A8B">
      <w:pPr>
        <w:pStyle w:val="TOC2"/>
        <w:rPr>
          <w:rFonts w:asciiTheme="minorHAnsi" w:eastAsiaTheme="minorEastAsia" w:hAnsiTheme="minorHAnsi" w:cstheme="minorBidi"/>
          <w:color w:val="auto"/>
          <w:sz w:val="22"/>
          <w:lang w:val="fr-CA" w:eastAsia="en-CA"/>
        </w:rPr>
      </w:pPr>
      <w:r>
        <w:rPr>
          <w:lang w:val="fr-CA"/>
        </w:rPr>
        <w:lastRenderedPageBreak/>
        <w:t>Répercussions sur le plan personnel</w:t>
      </w:r>
      <w:r w:rsidR="00721A58" w:rsidRPr="00C931F6">
        <w:rPr>
          <w:lang w:val="fr-CA"/>
        </w:rPr>
        <w:t xml:space="preserve"> (</w:t>
      </w:r>
      <w:r>
        <w:rPr>
          <w:lang w:val="fr-CA"/>
        </w:rPr>
        <w:t>tous les lieux</w:t>
      </w:r>
      <w:r w:rsidR="00721A58" w:rsidRPr="00C931F6">
        <w:rPr>
          <w:lang w:val="fr-CA"/>
        </w:rPr>
        <w:t>)</w:t>
      </w:r>
      <w:r w:rsidR="00721A58" w:rsidRPr="00C931F6">
        <w:rPr>
          <w:lang w:val="fr-CA"/>
        </w:rPr>
        <w:tab/>
      </w:r>
      <w:r>
        <w:rPr>
          <w:lang w:val="fr-CA"/>
        </w:rPr>
        <w:t>33</w:t>
      </w:r>
    </w:p>
    <w:p w14:paraId="2D8A0473" w14:textId="2B3A0942"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Questions relatives à la santé</w:t>
      </w:r>
      <w:r w:rsidR="00721A58" w:rsidRPr="00C931F6">
        <w:rPr>
          <w:lang w:val="fr-CA"/>
        </w:rPr>
        <w:tab/>
      </w:r>
      <w:r>
        <w:rPr>
          <w:lang w:val="fr-CA"/>
        </w:rPr>
        <w:t>33</w:t>
      </w:r>
    </w:p>
    <w:p w14:paraId="22D987F8" w14:textId="74E71958"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Changements de comportement</w:t>
      </w:r>
      <w:r w:rsidR="00721A58" w:rsidRPr="00C931F6">
        <w:rPr>
          <w:lang w:val="fr-CA"/>
        </w:rPr>
        <w:tab/>
      </w:r>
      <w:r>
        <w:rPr>
          <w:lang w:val="fr-CA"/>
        </w:rPr>
        <w:t>34</w:t>
      </w:r>
    </w:p>
    <w:p w14:paraId="0E4206EB" w14:textId="24CE5FFB" w:rsidR="00721A58" w:rsidRPr="00C931F6" w:rsidRDefault="0074304A" w:rsidP="00A24A8B">
      <w:pPr>
        <w:pStyle w:val="TOC2"/>
        <w:rPr>
          <w:rFonts w:asciiTheme="minorHAnsi" w:eastAsiaTheme="minorEastAsia" w:hAnsiTheme="minorHAnsi" w:cstheme="minorBidi"/>
          <w:color w:val="auto"/>
          <w:sz w:val="22"/>
          <w:lang w:val="fr-CA" w:eastAsia="en-CA"/>
        </w:rPr>
      </w:pPr>
      <w:r>
        <w:rPr>
          <w:lang w:val="fr-CA"/>
        </w:rPr>
        <w:t xml:space="preserve">Isolement et éloignement physique </w:t>
      </w:r>
      <w:r w:rsidR="00721A58" w:rsidRPr="00C931F6">
        <w:rPr>
          <w:lang w:val="fr-CA"/>
        </w:rPr>
        <w:t>(</w:t>
      </w:r>
      <w:r>
        <w:rPr>
          <w:lang w:val="fr-CA"/>
        </w:rPr>
        <w:t>tous les lieux</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_Toc42591984 \h </w:instrText>
      </w:r>
      <w:r w:rsidR="00721A58" w:rsidRPr="00C931F6">
        <w:rPr>
          <w:lang w:val="fr-CA"/>
        </w:rPr>
      </w:r>
      <w:r w:rsidR="00721A58" w:rsidRPr="00C931F6">
        <w:rPr>
          <w:lang w:val="fr-CA"/>
        </w:rPr>
        <w:fldChar w:fldCharType="separate"/>
      </w:r>
      <w:r w:rsidR="00721A58" w:rsidRPr="00C931F6">
        <w:rPr>
          <w:lang w:val="fr-CA"/>
        </w:rPr>
        <w:t>3</w:t>
      </w:r>
      <w:r>
        <w:rPr>
          <w:lang w:val="fr-CA"/>
        </w:rPr>
        <w:t>7</w:t>
      </w:r>
      <w:r w:rsidR="00721A58" w:rsidRPr="00C931F6">
        <w:rPr>
          <w:lang w:val="fr-CA"/>
        </w:rPr>
        <w:fldChar w:fldCharType="end"/>
      </w:r>
    </w:p>
    <w:p w14:paraId="16102656" w14:textId="08480F46"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Fréquence et raisons des sorties</w:t>
      </w:r>
      <w:r w:rsidR="00721A58" w:rsidRPr="00C931F6">
        <w:rPr>
          <w:lang w:val="fr-CA"/>
        </w:rPr>
        <w:tab/>
      </w:r>
      <w:r w:rsidR="00721A58" w:rsidRPr="00C931F6">
        <w:rPr>
          <w:lang w:val="fr-CA"/>
        </w:rPr>
        <w:fldChar w:fldCharType="begin"/>
      </w:r>
      <w:r w:rsidR="00721A58" w:rsidRPr="00C931F6">
        <w:rPr>
          <w:lang w:val="fr-CA"/>
        </w:rPr>
        <w:instrText xml:space="preserve"> PAGEREF _Toc42591985 \h </w:instrText>
      </w:r>
      <w:r w:rsidR="00721A58" w:rsidRPr="00C931F6">
        <w:rPr>
          <w:lang w:val="fr-CA"/>
        </w:rPr>
      </w:r>
      <w:r w:rsidR="00721A58" w:rsidRPr="00C931F6">
        <w:rPr>
          <w:lang w:val="fr-CA"/>
        </w:rPr>
        <w:fldChar w:fldCharType="separate"/>
      </w:r>
      <w:r w:rsidR="00721A58" w:rsidRPr="00C931F6">
        <w:rPr>
          <w:lang w:val="fr-CA"/>
        </w:rPr>
        <w:t>3</w:t>
      </w:r>
      <w:r>
        <w:rPr>
          <w:lang w:val="fr-CA"/>
        </w:rPr>
        <w:t>7</w:t>
      </w:r>
      <w:r w:rsidR="00721A58" w:rsidRPr="00C931F6">
        <w:rPr>
          <w:lang w:val="fr-CA"/>
        </w:rPr>
        <w:fldChar w:fldCharType="end"/>
      </w:r>
    </w:p>
    <w:p w14:paraId="049B773B" w14:textId="6F459C8B"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 xml:space="preserve">Rester à la maison </w:t>
      </w:r>
      <w:r w:rsidR="00721A58" w:rsidRPr="00C931F6">
        <w:rPr>
          <w:lang w:val="fr-CA"/>
        </w:rPr>
        <w:t>(</w:t>
      </w:r>
      <w:r>
        <w:rPr>
          <w:lang w:val="fr-CA"/>
        </w:rPr>
        <w:t>résidents de petites municipalités du Québec, région du Grand</w:t>
      </w:r>
      <w:r w:rsidR="00721A58" w:rsidRPr="00C931F6">
        <w:rPr>
          <w:lang w:val="fr-CA"/>
        </w:rPr>
        <w:t xml:space="preserve"> Toronto, </w:t>
      </w:r>
      <w:r>
        <w:rPr>
          <w:lang w:val="fr-CA"/>
        </w:rPr>
        <w:t>nouveaux arrivants des basses-terres continentales de la Colombie-Britannique</w:t>
      </w:r>
      <w:r w:rsidR="00721A58" w:rsidRPr="00C931F6">
        <w:rPr>
          <w:lang w:val="fr-CA"/>
        </w:rPr>
        <w:t xml:space="preserve">, </w:t>
      </w:r>
      <w:r>
        <w:rPr>
          <w:lang w:val="fr-CA"/>
        </w:rPr>
        <w:t xml:space="preserve">jeunes de </w:t>
      </w:r>
      <w:r w:rsidR="00721A58" w:rsidRPr="00C931F6">
        <w:rPr>
          <w:lang w:val="fr-CA"/>
        </w:rPr>
        <w:t>Montr</w:t>
      </w:r>
      <w:r>
        <w:rPr>
          <w:lang w:val="fr-CA"/>
        </w:rPr>
        <w:t>é</w:t>
      </w:r>
      <w:r w:rsidR="00721A58" w:rsidRPr="00C931F6">
        <w:rPr>
          <w:lang w:val="fr-CA"/>
        </w:rPr>
        <w:t>al)</w:t>
      </w:r>
      <w:r w:rsidR="00721A58" w:rsidRPr="00C931F6">
        <w:rPr>
          <w:lang w:val="fr-CA"/>
        </w:rPr>
        <w:tab/>
      </w:r>
      <w:r w:rsidR="00721A58" w:rsidRPr="00C931F6">
        <w:rPr>
          <w:lang w:val="fr-CA"/>
        </w:rPr>
        <w:fldChar w:fldCharType="begin"/>
      </w:r>
      <w:r w:rsidR="00721A58" w:rsidRPr="00C931F6">
        <w:rPr>
          <w:lang w:val="fr-CA"/>
        </w:rPr>
        <w:instrText xml:space="preserve"> PAGEREF _Toc42591986 \h </w:instrText>
      </w:r>
      <w:r w:rsidR="00721A58" w:rsidRPr="00C931F6">
        <w:rPr>
          <w:lang w:val="fr-CA"/>
        </w:rPr>
      </w:r>
      <w:r w:rsidR="00721A58" w:rsidRPr="00C931F6">
        <w:rPr>
          <w:lang w:val="fr-CA"/>
        </w:rPr>
        <w:fldChar w:fldCharType="separate"/>
      </w:r>
      <w:r w:rsidR="00721A58" w:rsidRPr="00C931F6">
        <w:rPr>
          <w:lang w:val="fr-CA"/>
        </w:rPr>
        <w:t>3</w:t>
      </w:r>
      <w:r>
        <w:rPr>
          <w:lang w:val="fr-CA"/>
        </w:rPr>
        <w:t>7</w:t>
      </w:r>
      <w:r w:rsidR="00721A58" w:rsidRPr="00C931F6">
        <w:rPr>
          <w:lang w:val="fr-CA"/>
        </w:rPr>
        <w:fldChar w:fldCharType="end"/>
      </w:r>
    </w:p>
    <w:p w14:paraId="5B39B892" w14:textId="275CADFB" w:rsidR="00721A58" w:rsidRPr="00C931F6" w:rsidRDefault="0074304A" w:rsidP="00A24A8B">
      <w:pPr>
        <w:pStyle w:val="TOC3"/>
        <w:rPr>
          <w:rFonts w:asciiTheme="minorHAnsi" w:eastAsiaTheme="minorEastAsia" w:hAnsiTheme="minorHAnsi" w:cstheme="minorBidi"/>
          <w:color w:val="auto"/>
          <w:sz w:val="22"/>
          <w:lang w:val="fr-CA" w:eastAsia="en-CA"/>
        </w:rPr>
      </w:pPr>
      <w:r>
        <w:rPr>
          <w:lang w:val="fr-CA"/>
        </w:rPr>
        <w:t>Inconvénients sur le plan personnel</w:t>
      </w:r>
      <w:r w:rsidR="00721A58" w:rsidRPr="00C931F6">
        <w:rPr>
          <w:lang w:val="fr-CA"/>
        </w:rPr>
        <w:t xml:space="preserve"> </w:t>
      </w:r>
      <w:r w:rsidR="00662853">
        <w:rPr>
          <w:lang w:val="fr-CA"/>
        </w:rPr>
        <w:t>(tous les lieux sauf le Sud-Ouest de l'</w:t>
      </w:r>
      <w:r w:rsidR="00721A58" w:rsidRPr="00C931F6">
        <w:rPr>
          <w:lang w:val="fr-CA"/>
        </w:rPr>
        <w:t>Ontario)</w:t>
      </w:r>
      <w:r w:rsidR="00721A58" w:rsidRPr="00C931F6">
        <w:rPr>
          <w:lang w:val="fr-CA"/>
        </w:rPr>
        <w:tab/>
      </w:r>
      <w:r w:rsidR="00721A58" w:rsidRPr="00C931F6">
        <w:rPr>
          <w:lang w:val="fr-CA"/>
        </w:rPr>
        <w:fldChar w:fldCharType="begin"/>
      </w:r>
      <w:r w:rsidR="00721A58" w:rsidRPr="00C931F6">
        <w:rPr>
          <w:lang w:val="fr-CA"/>
        </w:rPr>
        <w:instrText xml:space="preserve"> PAGEREF _Toc42591987 \h </w:instrText>
      </w:r>
      <w:r w:rsidR="00721A58" w:rsidRPr="00C931F6">
        <w:rPr>
          <w:lang w:val="fr-CA"/>
        </w:rPr>
      </w:r>
      <w:r w:rsidR="00721A58" w:rsidRPr="00C931F6">
        <w:rPr>
          <w:lang w:val="fr-CA"/>
        </w:rPr>
        <w:fldChar w:fldCharType="separate"/>
      </w:r>
      <w:r w:rsidR="00721A58" w:rsidRPr="00C931F6">
        <w:rPr>
          <w:lang w:val="fr-CA"/>
        </w:rPr>
        <w:t>3</w:t>
      </w:r>
      <w:r w:rsidR="00662853">
        <w:rPr>
          <w:lang w:val="fr-CA"/>
        </w:rPr>
        <w:t>9</w:t>
      </w:r>
      <w:r w:rsidR="00721A58" w:rsidRPr="00C931F6">
        <w:rPr>
          <w:lang w:val="fr-CA"/>
        </w:rPr>
        <w:fldChar w:fldCharType="end"/>
      </w:r>
    </w:p>
    <w:p w14:paraId="506AA456" w14:textId="6C4247BD"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Communications sur l'éloignement physique</w:t>
      </w:r>
      <w:r w:rsidR="00721A58" w:rsidRPr="00C931F6">
        <w:rPr>
          <w:lang w:val="fr-CA"/>
        </w:rPr>
        <w:t xml:space="preserve"> (</w:t>
      </w:r>
      <w:r>
        <w:rPr>
          <w:lang w:val="fr-CA"/>
        </w:rPr>
        <w:t>résidents de petites municipalités du</w:t>
      </w:r>
      <w:r w:rsidR="00721A58" w:rsidRPr="00C931F6">
        <w:rPr>
          <w:lang w:val="fr-CA"/>
        </w:rPr>
        <w:t xml:space="preserve"> Qu</w:t>
      </w:r>
      <w:r>
        <w:rPr>
          <w:lang w:val="fr-CA"/>
        </w:rPr>
        <w:t>é</w:t>
      </w:r>
      <w:r w:rsidR="00721A58" w:rsidRPr="00C931F6">
        <w:rPr>
          <w:lang w:val="fr-CA"/>
        </w:rPr>
        <w:t xml:space="preserve">bec, </w:t>
      </w:r>
      <w:r>
        <w:rPr>
          <w:lang w:val="fr-CA"/>
        </w:rPr>
        <w:t>région du Grand</w:t>
      </w:r>
      <w:r w:rsidR="00721A58" w:rsidRPr="00C931F6">
        <w:rPr>
          <w:lang w:val="fr-CA"/>
        </w:rPr>
        <w:t xml:space="preserve"> Toronto, </w:t>
      </w:r>
      <w:r>
        <w:rPr>
          <w:lang w:val="fr-CA"/>
        </w:rPr>
        <w:t>nouveaux arrivants des basses-terres continentales de la Colombie-Britannique</w:t>
      </w:r>
      <w:r w:rsidR="00721A58" w:rsidRPr="00C931F6">
        <w:rPr>
          <w:lang w:val="fr-CA"/>
        </w:rPr>
        <w:t>,</w:t>
      </w:r>
      <w:r>
        <w:rPr>
          <w:lang w:val="fr-CA"/>
        </w:rPr>
        <w:t xml:space="preserve"> jeunes de</w:t>
      </w:r>
      <w:r w:rsidR="00721A58" w:rsidRPr="00C931F6">
        <w:rPr>
          <w:lang w:val="fr-CA"/>
        </w:rPr>
        <w:t xml:space="preserve"> Montr</w:t>
      </w:r>
      <w:r>
        <w:rPr>
          <w:lang w:val="fr-CA"/>
        </w:rPr>
        <w:t>é</w:t>
      </w:r>
      <w:r w:rsidR="00721A58" w:rsidRPr="00C931F6">
        <w:rPr>
          <w:lang w:val="fr-CA"/>
        </w:rPr>
        <w:t>al)</w:t>
      </w:r>
      <w:r w:rsidR="00721A58" w:rsidRPr="00C931F6">
        <w:rPr>
          <w:lang w:val="fr-CA"/>
        </w:rPr>
        <w:tab/>
      </w:r>
      <w:r>
        <w:rPr>
          <w:lang w:val="fr-CA"/>
        </w:rPr>
        <w:t>40</w:t>
      </w:r>
    </w:p>
    <w:p w14:paraId="262F5547" w14:textId="716A152B"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Données anonymes de localisation des téléphones cellulaires</w:t>
      </w:r>
      <w:r w:rsidR="00721A58" w:rsidRPr="00C931F6">
        <w:rPr>
          <w:lang w:val="fr-CA"/>
        </w:rPr>
        <w:t xml:space="preserve"> (</w:t>
      </w:r>
      <w:r>
        <w:rPr>
          <w:lang w:val="fr-CA"/>
        </w:rPr>
        <w:t>Sud-Ouest de l'</w:t>
      </w:r>
      <w:r w:rsidR="00721A58" w:rsidRPr="00C931F6">
        <w:rPr>
          <w:lang w:val="fr-CA"/>
        </w:rPr>
        <w:t xml:space="preserve">Ontario, </w:t>
      </w:r>
      <w:r>
        <w:rPr>
          <w:lang w:val="fr-CA"/>
        </w:rPr>
        <w:t>basses-terres continentales de la Colombie-Britannique</w:t>
      </w:r>
      <w:r w:rsidR="00721A58" w:rsidRPr="00C931F6">
        <w:rPr>
          <w:lang w:val="fr-CA"/>
        </w:rPr>
        <w:t xml:space="preserve">, </w:t>
      </w:r>
      <w:r>
        <w:rPr>
          <w:lang w:val="fr-CA"/>
        </w:rPr>
        <w:t>aînés du Québec r</w:t>
      </w:r>
      <w:r w:rsidR="00721A58" w:rsidRPr="00C931F6">
        <w:rPr>
          <w:lang w:val="fr-CA"/>
        </w:rPr>
        <w:t>ural, Edmonton, Montr</w:t>
      </w:r>
      <w:r>
        <w:rPr>
          <w:lang w:val="fr-CA"/>
        </w:rPr>
        <w:t>é</w:t>
      </w:r>
      <w:r w:rsidR="00721A58" w:rsidRPr="00C931F6">
        <w:rPr>
          <w:lang w:val="fr-CA"/>
        </w:rPr>
        <w:t>al)</w:t>
      </w:r>
      <w:r w:rsidR="00721A58" w:rsidRPr="00C931F6">
        <w:rPr>
          <w:lang w:val="fr-CA"/>
        </w:rPr>
        <w:tab/>
      </w:r>
      <w:r>
        <w:rPr>
          <w:lang w:val="fr-CA"/>
        </w:rPr>
        <w:t>41</w:t>
      </w:r>
    </w:p>
    <w:p w14:paraId="00E75D10" w14:textId="7C283276" w:rsidR="00721A58" w:rsidRPr="00C931F6" w:rsidRDefault="00721A58" w:rsidP="00A24A8B">
      <w:pPr>
        <w:pStyle w:val="TOC2"/>
        <w:rPr>
          <w:rFonts w:asciiTheme="minorHAnsi" w:eastAsiaTheme="minorEastAsia" w:hAnsiTheme="minorHAnsi" w:cstheme="minorBidi"/>
          <w:color w:val="auto"/>
          <w:sz w:val="22"/>
          <w:lang w:val="fr-CA" w:eastAsia="en-CA"/>
        </w:rPr>
      </w:pPr>
      <w:r w:rsidRPr="00C931F6">
        <w:rPr>
          <w:lang w:val="fr-CA"/>
        </w:rPr>
        <w:t>R</w:t>
      </w:r>
      <w:r w:rsidR="00662853">
        <w:rPr>
          <w:lang w:val="fr-CA"/>
        </w:rPr>
        <w:t>éouverture</w:t>
      </w:r>
      <w:r w:rsidRPr="00C931F6">
        <w:rPr>
          <w:lang w:val="fr-CA"/>
        </w:rPr>
        <w:t xml:space="preserve"> (Edmonton, Montr</w:t>
      </w:r>
      <w:r w:rsidR="00662853">
        <w:rPr>
          <w:lang w:val="fr-CA"/>
        </w:rPr>
        <w:t>é</w:t>
      </w:r>
      <w:r w:rsidRPr="00C931F6">
        <w:rPr>
          <w:lang w:val="fr-CA"/>
        </w:rPr>
        <w:t>al, Qu</w:t>
      </w:r>
      <w:r w:rsidR="00662853">
        <w:rPr>
          <w:lang w:val="fr-CA"/>
        </w:rPr>
        <w:t>é</w:t>
      </w:r>
      <w:r w:rsidRPr="00C931F6">
        <w:rPr>
          <w:lang w:val="fr-CA"/>
        </w:rPr>
        <w:t xml:space="preserve">bec, </w:t>
      </w:r>
      <w:r w:rsidR="00662853">
        <w:rPr>
          <w:lang w:val="fr-CA"/>
        </w:rPr>
        <w:t>Canada atlantique rural</w:t>
      </w:r>
      <w:r w:rsidRPr="00C931F6">
        <w:rPr>
          <w:lang w:val="fr-CA"/>
        </w:rPr>
        <w:t>)</w:t>
      </w:r>
      <w:r w:rsidRPr="00C931F6">
        <w:rPr>
          <w:lang w:val="fr-CA"/>
        </w:rPr>
        <w:tab/>
      </w:r>
      <w:r w:rsidR="00662853">
        <w:rPr>
          <w:lang w:val="fr-CA"/>
        </w:rPr>
        <w:t>42</w:t>
      </w:r>
    </w:p>
    <w:p w14:paraId="46E9E13D" w14:textId="13868E73" w:rsidR="00721A58" w:rsidRPr="00C931F6" w:rsidRDefault="00662853" w:rsidP="00A24A8B">
      <w:pPr>
        <w:pStyle w:val="TOC2"/>
        <w:rPr>
          <w:rFonts w:asciiTheme="minorHAnsi" w:eastAsiaTheme="minorEastAsia" w:hAnsiTheme="minorHAnsi" w:cstheme="minorBidi"/>
          <w:color w:val="auto"/>
          <w:sz w:val="22"/>
          <w:lang w:val="fr-CA" w:eastAsia="en-CA"/>
        </w:rPr>
      </w:pPr>
      <w:r>
        <w:rPr>
          <w:lang w:val="fr-CA"/>
        </w:rPr>
        <w:t>Évaluation de messages sur la réouverture</w:t>
      </w:r>
      <w:r w:rsidR="00721A58" w:rsidRPr="00C931F6">
        <w:rPr>
          <w:lang w:val="fr-CA"/>
        </w:rPr>
        <w:t xml:space="preserve"> (Qu</w:t>
      </w:r>
      <w:r>
        <w:rPr>
          <w:lang w:val="fr-CA"/>
        </w:rPr>
        <w:t>é</w:t>
      </w:r>
      <w:r w:rsidR="00721A58" w:rsidRPr="00C931F6">
        <w:rPr>
          <w:lang w:val="fr-CA"/>
        </w:rPr>
        <w:t>bec</w:t>
      </w:r>
      <w:r>
        <w:rPr>
          <w:lang w:val="fr-CA"/>
        </w:rPr>
        <w:t xml:space="preserve"> rural</w:t>
      </w:r>
      <w:r w:rsidR="00721A58" w:rsidRPr="00C931F6">
        <w:rPr>
          <w:lang w:val="fr-CA"/>
        </w:rPr>
        <w:t>,</w:t>
      </w:r>
      <w:r>
        <w:rPr>
          <w:lang w:val="fr-CA"/>
        </w:rPr>
        <w:t xml:space="preserve"> Canada atlantique r</w:t>
      </w:r>
      <w:r w:rsidR="00721A58" w:rsidRPr="00C931F6">
        <w:rPr>
          <w:lang w:val="fr-CA"/>
        </w:rPr>
        <w:t>ural)</w:t>
      </w:r>
      <w:r w:rsidR="00721A58" w:rsidRPr="00C931F6">
        <w:rPr>
          <w:lang w:val="fr-CA"/>
        </w:rPr>
        <w:tab/>
      </w:r>
      <w:r w:rsidR="00721A58" w:rsidRPr="00C931F6">
        <w:rPr>
          <w:lang w:val="fr-CA"/>
        </w:rPr>
        <w:fldChar w:fldCharType="begin"/>
      </w:r>
      <w:r w:rsidR="00721A58" w:rsidRPr="00C931F6">
        <w:rPr>
          <w:lang w:val="fr-CA"/>
        </w:rPr>
        <w:instrText xml:space="preserve"> PAGEREF _Toc42591991 \h </w:instrText>
      </w:r>
      <w:r w:rsidR="00721A58" w:rsidRPr="00C931F6">
        <w:rPr>
          <w:lang w:val="fr-CA"/>
        </w:rPr>
      </w:r>
      <w:r w:rsidR="00721A58" w:rsidRPr="00C931F6">
        <w:rPr>
          <w:lang w:val="fr-CA"/>
        </w:rPr>
        <w:fldChar w:fldCharType="separate"/>
      </w:r>
      <w:r w:rsidR="00721A58" w:rsidRPr="00C931F6">
        <w:rPr>
          <w:lang w:val="fr-CA"/>
        </w:rPr>
        <w:t>4</w:t>
      </w:r>
      <w:r>
        <w:rPr>
          <w:lang w:val="fr-CA"/>
        </w:rPr>
        <w:t>3</w:t>
      </w:r>
      <w:r w:rsidR="00721A58" w:rsidRPr="00C931F6">
        <w:rPr>
          <w:lang w:val="fr-CA"/>
        </w:rPr>
        <w:fldChar w:fldCharType="end"/>
      </w:r>
    </w:p>
    <w:p w14:paraId="1572C45F" w14:textId="75A87A10"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Constatations générale</w:t>
      </w:r>
      <w:r w:rsidR="00721A58" w:rsidRPr="00C931F6">
        <w:rPr>
          <w:lang w:val="fr-CA"/>
        </w:rPr>
        <w:t>s</w:t>
      </w:r>
      <w:r w:rsidR="00721A58" w:rsidRPr="00C931F6">
        <w:rPr>
          <w:lang w:val="fr-CA"/>
        </w:rPr>
        <w:tab/>
      </w:r>
      <w:r w:rsidR="00721A58" w:rsidRPr="00C931F6">
        <w:rPr>
          <w:lang w:val="fr-CA"/>
        </w:rPr>
        <w:fldChar w:fldCharType="begin"/>
      </w:r>
      <w:r w:rsidR="00721A58" w:rsidRPr="00C931F6">
        <w:rPr>
          <w:lang w:val="fr-CA"/>
        </w:rPr>
        <w:instrText xml:space="preserve"> PAGEREF _Toc42591992 \h </w:instrText>
      </w:r>
      <w:r w:rsidR="00721A58" w:rsidRPr="00C931F6">
        <w:rPr>
          <w:lang w:val="fr-CA"/>
        </w:rPr>
      </w:r>
      <w:r w:rsidR="00721A58" w:rsidRPr="00C931F6">
        <w:rPr>
          <w:lang w:val="fr-CA"/>
        </w:rPr>
        <w:fldChar w:fldCharType="separate"/>
      </w:r>
      <w:r w:rsidR="00721A58" w:rsidRPr="00C931F6">
        <w:rPr>
          <w:lang w:val="fr-CA"/>
        </w:rPr>
        <w:t>4</w:t>
      </w:r>
      <w:r>
        <w:rPr>
          <w:lang w:val="fr-CA"/>
        </w:rPr>
        <w:t>4</w:t>
      </w:r>
      <w:r w:rsidR="00721A58" w:rsidRPr="00C931F6">
        <w:rPr>
          <w:lang w:val="fr-CA"/>
        </w:rPr>
        <w:fldChar w:fldCharType="end"/>
      </w:r>
    </w:p>
    <w:p w14:paraId="6EE41BF8" w14:textId="0835FC91"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Résultats en fonction de l'énoncé et du thème</w:t>
      </w:r>
      <w:r w:rsidR="00721A58" w:rsidRPr="00C931F6">
        <w:rPr>
          <w:lang w:val="fr-CA"/>
        </w:rPr>
        <w:tab/>
      </w:r>
      <w:r w:rsidR="00721A58" w:rsidRPr="00C931F6">
        <w:rPr>
          <w:lang w:val="fr-CA"/>
        </w:rPr>
        <w:fldChar w:fldCharType="begin"/>
      </w:r>
      <w:r w:rsidR="00721A58" w:rsidRPr="00C931F6">
        <w:rPr>
          <w:lang w:val="fr-CA"/>
        </w:rPr>
        <w:instrText xml:space="preserve"> PAGEREF _Toc42591993 \h </w:instrText>
      </w:r>
      <w:r w:rsidR="00721A58" w:rsidRPr="00C931F6">
        <w:rPr>
          <w:lang w:val="fr-CA"/>
        </w:rPr>
      </w:r>
      <w:r w:rsidR="00721A58" w:rsidRPr="00C931F6">
        <w:rPr>
          <w:lang w:val="fr-CA"/>
        </w:rPr>
        <w:fldChar w:fldCharType="separate"/>
      </w:r>
      <w:r w:rsidR="00721A58" w:rsidRPr="00C931F6">
        <w:rPr>
          <w:lang w:val="fr-CA"/>
        </w:rPr>
        <w:t>4</w:t>
      </w:r>
      <w:r>
        <w:rPr>
          <w:lang w:val="fr-CA"/>
        </w:rPr>
        <w:t>5</w:t>
      </w:r>
      <w:r w:rsidR="00721A58" w:rsidRPr="00C931F6">
        <w:rPr>
          <w:lang w:val="fr-CA"/>
        </w:rPr>
        <w:fldChar w:fldCharType="end"/>
      </w:r>
    </w:p>
    <w:p w14:paraId="4011E06C" w14:textId="349A374F" w:rsidR="00721A58" w:rsidRPr="00C931F6" w:rsidRDefault="00662853" w:rsidP="00A24A8B">
      <w:pPr>
        <w:pStyle w:val="TOC2"/>
        <w:rPr>
          <w:rFonts w:asciiTheme="minorHAnsi" w:eastAsiaTheme="minorEastAsia" w:hAnsiTheme="minorHAnsi" w:cstheme="minorBidi"/>
          <w:color w:val="auto"/>
          <w:sz w:val="22"/>
          <w:lang w:val="fr-CA" w:eastAsia="en-CA"/>
        </w:rPr>
      </w:pPr>
      <w:r>
        <w:rPr>
          <w:lang w:val="fr-CA"/>
        </w:rPr>
        <w:t>Impacts é</w:t>
      </w:r>
      <w:r w:rsidR="00721A58" w:rsidRPr="00C931F6">
        <w:rPr>
          <w:lang w:val="fr-CA"/>
        </w:rPr>
        <w:t>conomi</w:t>
      </w:r>
      <w:r>
        <w:rPr>
          <w:lang w:val="fr-CA"/>
        </w:rPr>
        <w:t xml:space="preserve">ques </w:t>
      </w:r>
      <w:r w:rsidR="00721A58" w:rsidRPr="00C931F6">
        <w:rPr>
          <w:lang w:val="fr-CA"/>
        </w:rPr>
        <w:t>(</w:t>
      </w:r>
      <w:r>
        <w:rPr>
          <w:lang w:val="fr-CA"/>
        </w:rPr>
        <w:t>tous les lieux</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_Toc42591994 \h </w:instrText>
      </w:r>
      <w:r w:rsidR="00721A58" w:rsidRPr="00C931F6">
        <w:rPr>
          <w:lang w:val="fr-CA"/>
        </w:rPr>
      </w:r>
      <w:r w:rsidR="00721A58" w:rsidRPr="00C931F6">
        <w:rPr>
          <w:lang w:val="fr-CA"/>
        </w:rPr>
        <w:fldChar w:fldCharType="separate"/>
      </w:r>
      <w:r w:rsidR="00721A58" w:rsidRPr="00C931F6">
        <w:rPr>
          <w:lang w:val="fr-CA"/>
        </w:rPr>
        <w:t>4</w:t>
      </w:r>
      <w:r>
        <w:rPr>
          <w:lang w:val="fr-CA"/>
        </w:rPr>
        <w:t>9</w:t>
      </w:r>
      <w:r w:rsidR="00721A58" w:rsidRPr="00C931F6">
        <w:rPr>
          <w:lang w:val="fr-CA"/>
        </w:rPr>
        <w:fldChar w:fldCharType="end"/>
      </w:r>
    </w:p>
    <w:p w14:paraId="08DB554C" w14:textId="257D3C1C"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 xml:space="preserve">Nouvelles économiques liées à la </w:t>
      </w:r>
      <w:r w:rsidR="00721A58" w:rsidRPr="00C931F6">
        <w:rPr>
          <w:lang w:val="fr-CA"/>
        </w:rPr>
        <w:t>COVID-19</w:t>
      </w:r>
      <w:r w:rsidR="00721A58" w:rsidRPr="00C931F6">
        <w:rPr>
          <w:lang w:val="fr-CA"/>
        </w:rPr>
        <w:tab/>
      </w:r>
      <w:r w:rsidR="00721A58" w:rsidRPr="00C931F6">
        <w:rPr>
          <w:lang w:val="fr-CA"/>
        </w:rPr>
        <w:fldChar w:fldCharType="begin"/>
      </w:r>
      <w:r w:rsidR="00721A58" w:rsidRPr="00C931F6">
        <w:rPr>
          <w:lang w:val="fr-CA"/>
        </w:rPr>
        <w:instrText xml:space="preserve"> PAGEREF _Toc42591995 \h </w:instrText>
      </w:r>
      <w:r w:rsidR="00721A58" w:rsidRPr="00C931F6">
        <w:rPr>
          <w:lang w:val="fr-CA"/>
        </w:rPr>
      </w:r>
      <w:r w:rsidR="00721A58" w:rsidRPr="00C931F6">
        <w:rPr>
          <w:lang w:val="fr-CA"/>
        </w:rPr>
        <w:fldChar w:fldCharType="separate"/>
      </w:r>
      <w:r w:rsidR="00721A58" w:rsidRPr="00C931F6">
        <w:rPr>
          <w:lang w:val="fr-CA"/>
        </w:rPr>
        <w:t>4</w:t>
      </w:r>
      <w:r>
        <w:rPr>
          <w:lang w:val="fr-CA"/>
        </w:rPr>
        <w:t>9</w:t>
      </w:r>
      <w:r w:rsidR="00721A58" w:rsidRPr="00C931F6">
        <w:rPr>
          <w:lang w:val="fr-CA"/>
        </w:rPr>
        <w:fldChar w:fldCharType="end"/>
      </w:r>
    </w:p>
    <w:p w14:paraId="6163F1B7" w14:textId="2859155C"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Préoccupations relatives à l'économie</w:t>
      </w:r>
      <w:r w:rsidR="00721A58" w:rsidRPr="00C931F6">
        <w:rPr>
          <w:lang w:val="fr-CA"/>
        </w:rPr>
        <w:tab/>
      </w:r>
      <w:r w:rsidR="00721A58" w:rsidRPr="00C931F6">
        <w:rPr>
          <w:lang w:val="fr-CA"/>
        </w:rPr>
        <w:fldChar w:fldCharType="begin"/>
      </w:r>
      <w:r w:rsidR="00721A58" w:rsidRPr="00C931F6">
        <w:rPr>
          <w:lang w:val="fr-CA"/>
        </w:rPr>
        <w:instrText xml:space="preserve"> PAGEREF _Toc42591996 \h </w:instrText>
      </w:r>
      <w:r w:rsidR="00721A58" w:rsidRPr="00C931F6">
        <w:rPr>
          <w:lang w:val="fr-CA"/>
        </w:rPr>
      </w:r>
      <w:r w:rsidR="00721A58" w:rsidRPr="00C931F6">
        <w:rPr>
          <w:lang w:val="fr-CA"/>
        </w:rPr>
        <w:fldChar w:fldCharType="separate"/>
      </w:r>
      <w:r w:rsidR="00721A58" w:rsidRPr="00C931F6">
        <w:rPr>
          <w:lang w:val="fr-CA"/>
        </w:rPr>
        <w:t>4</w:t>
      </w:r>
      <w:r>
        <w:rPr>
          <w:lang w:val="fr-CA"/>
        </w:rPr>
        <w:t>9</w:t>
      </w:r>
      <w:r w:rsidR="00721A58" w:rsidRPr="00C931F6">
        <w:rPr>
          <w:lang w:val="fr-CA"/>
        </w:rPr>
        <w:fldChar w:fldCharType="end"/>
      </w:r>
    </w:p>
    <w:p w14:paraId="523CE0A8" w14:textId="7BF2070A"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Répercussions sur les finances personnelles</w:t>
      </w:r>
      <w:r w:rsidR="00721A58" w:rsidRPr="00C931F6">
        <w:rPr>
          <w:lang w:val="fr-CA"/>
        </w:rPr>
        <w:tab/>
      </w:r>
      <w:r>
        <w:rPr>
          <w:lang w:val="fr-CA"/>
        </w:rPr>
        <w:t>50</w:t>
      </w:r>
    </w:p>
    <w:p w14:paraId="04836B72" w14:textId="1E570364"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Initiatives économiques et financières du gouvernement du</w:t>
      </w:r>
      <w:r w:rsidR="00721A58" w:rsidRPr="00C931F6">
        <w:rPr>
          <w:lang w:val="fr-CA"/>
        </w:rPr>
        <w:t xml:space="preserve"> Canada</w:t>
      </w:r>
      <w:r w:rsidR="00721A58" w:rsidRPr="00C931F6">
        <w:rPr>
          <w:lang w:val="fr-CA"/>
        </w:rPr>
        <w:tab/>
      </w:r>
      <w:r>
        <w:rPr>
          <w:lang w:val="fr-CA"/>
        </w:rPr>
        <w:t>51</w:t>
      </w:r>
    </w:p>
    <w:p w14:paraId="40BDA2CC" w14:textId="2B7F7EC8"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Évaluation de la réponse économique du gouvernement du Canada</w:t>
      </w:r>
      <w:r w:rsidR="00721A58" w:rsidRPr="00C931F6">
        <w:rPr>
          <w:lang w:val="fr-CA"/>
        </w:rPr>
        <w:tab/>
      </w:r>
      <w:r w:rsidR="00721A58" w:rsidRPr="00C931F6">
        <w:rPr>
          <w:lang w:val="fr-CA"/>
        </w:rPr>
        <w:fldChar w:fldCharType="begin"/>
      </w:r>
      <w:r w:rsidR="00721A58" w:rsidRPr="00C931F6">
        <w:rPr>
          <w:lang w:val="fr-CA"/>
        </w:rPr>
        <w:instrText xml:space="preserve"> PAGEREF _Toc42591999 \h </w:instrText>
      </w:r>
      <w:r w:rsidR="00721A58" w:rsidRPr="00C931F6">
        <w:rPr>
          <w:lang w:val="fr-CA"/>
        </w:rPr>
      </w:r>
      <w:r w:rsidR="00721A58" w:rsidRPr="00C931F6">
        <w:rPr>
          <w:lang w:val="fr-CA"/>
        </w:rPr>
        <w:fldChar w:fldCharType="separate"/>
      </w:r>
      <w:r w:rsidR="00721A58" w:rsidRPr="00C931F6">
        <w:rPr>
          <w:lang w:val="fr-CA"/>
        </w:rPr>
        <w:t>5</w:t>
      </w:r>
      <w:r>
        <w:rPr>
          <w:lang w:val="fr-CA"/>
        </w:rPr>
        <w:t>4</w:t>
      </w:r>
      <w:r w:rsidR="00721A58" w:rsidRPr="00C931F6">
        <w:rPr>
          <w:lang w:val="fr-CA"/>
        </w:rPr>
        <w:fldChar w:fldCharType="end"/>
      </w:r>
    </w:p>
    <w:p w14:paraId="461B304B" w14:textId="579EAEEF" w:rsidR="00721A58" w:rsidRPr="00C931F6" w:rsidRDefault="00662853" w:rsidP="00A24A8B">
      <w:pPr>
        <w:pStyle w:val="TOC3"/>
        <w:rPr>
          <w:rFonts w:asciiTheme="minorHAnsi" w:eastAsiaTheme="minorEastAsia" w:hAnsiTheme="minorHAnsi" w:cstheme="minorBidi"/>
          <w:color w:val="auto"/>
          <w:sz w:val="22"/>
          <w:lang w:val="fr-CA" w:eastAsia="en-CA"/>
        </w:rPr>
      </w:pPr>
      <w:r>
        <w:rPr>
          <w:lang w:val="fr-CA"/>
        </w:rPr>
        <w:t>Autres enjeux économiques</w:t>
      </w:r>
      <w:r w:rsidR="00721A58" w:rsidRPr="00C931F6">
        <w:rPr>
          <w:lang w:val="fr-CA"/>
        </w:rPr>
        <w:t xml:space="preserve"> (Qu</w:t>
      </w:r>
      <w:r>
        <w:rPr>
          <w:lang w:val="fr-CA"/>
        </w:rPr>
        <w:t>é</w:t>
      </w:r>
      <w:r w:rsidR="00721A58" w:rsidRPr="00C931F6">
        <w:rPr>
          <w:lang w:val="fr-CA"/>
        </w:rPr>
        <w:t>bec</w:t>
      </w:r>
      <w:r>
        <w:rPr>
          <w:lang w:val="fr-CA"/>
        </w:rPr>
        <w:t xml:space="preserve"> rural</w:t>
      </w:r>
      <w:r w:rsidR="00721A58" w:rsidRPr="00C931F6">
        <w:rPr>
          <w:lang w:val="fr-CA"/>
        </w:rPr>
        <w:t>,</w:t>
      </w:r>
      <w:r>
        <w:rPr>
          <w:lang w:val="fr-CA"/>
        </w:rPr>
        <w:t xml:space="preserve"> Canada atlantique</w:t>
      </w:r>
      <w:r w:rsidR="00721A58" w:rsidRPr="00C931F6">
        <w:rPr>
          <w:lang w:val="fr-CA"/>
        </w:rPr>
        <w:t xml:space="preserve"> </w:t>
      </w:r>
      <w:r>
        <w:rPr>
          <w:lang w:val="fr-CA"/>
        </w:rPr>
        <w:t>r</w:t>
      </w:r>
      <w:r w:rsidR="00721A58" w:rsidRPr="00C931F6">
        <w:rPr>
          <w:lang w:val="fr-CA"/>
        </w:rPr>
        <w:t>ural)</w:t>
      </w:r>
      <w:r w:rsidR="00721A58" w:rsidRPr="00C931F6">
        <w:rPr>
          <w:lang w:val="fr-CA"/>
        </w:rPr>
        <w:tab/>
      </w:r>
      <w:r w:rsidR="00721A58" w:rsidRPr="00C931F6">
        <w:rPr>
          <w:lang w:val="fr-CA"/>
        </w:rPr>
        <w:fldChar w:fldCharType="begin"/>
      </w:r>
      <w:r w:rsidR="00721A58" w:rsidRPr="00C931F6">
        <w:rPr>
          <w:lang w:val="fr-CA"/>
        </w:rPr>
        <w:instrText xml:space="preserve"> PAGEREF _Toc42592000 \h </w:instrText>
      </w:r>
      <w:r w:rsidR="00721A58" w:rsidRPr="00C931F6">
        <w:rPr>
          <w:lang w:val="fr-CA"/>
        </w:rPr>
      </w:r>
      <w:r w:rsidR="00721A58" w:rsidRPr="00C931F6">
        <w:rPr>
          <w:lang w:val="fr-CA"/>
        </w:rPr>
        <w:fldChar w:fldCharType="separate"/>
      </w:r>
      <w:r w:rsidR="00721A58" w:rsidRPr="00C931F6">
        <w:rPr>
          <w:lang w:val="fr-CA"/>
        </w:rPr>
        <w:t>5</w:t>
      </w:r>
      <w:r>
        <w:rPr>
          <w:lang w:val="fr-CA"/>
        </w:rPr>
        <w:t>5</w:t>
      </w:r>
      <w:r w:rsidR="00721A58" w:rsidRPr="00C931F6">
        <w:rPr>
          <w:lang w:val="fr-CA"/>
        </w:rPr>
        <w:fldChar w:fldCharType="end"/>
      </w:r>
    </w:p>
    <w:p w14:paraId="1C189254" w14:textId="6B9EB251" w:rsidR="00721A58" w:rsidRPr="00C931F6" w:rsidRDefault="00662853" w:rsidP="00A24A8B">
      <w:pPr>
        <w:pStyle w:val="TOC2"/>
        <w:rPr>
          <w:rFonts w:asciiTheme="minorHAnsi" w:eastAsiaTheme="minorEastAsia" w:hAnsiTheme="minorHAnsi" w:cstheme="minorBidi"/>
          <w:color w:val="auto"/>
          <w:sz w:val="22"/>
          <w:lang w:val="fr-CA" w:eastAsia="en-CA"/>
        </w:rPr>
      </w:pPr>
      <w:r>
        <w:rPr>
          <w:lang w:val="fr-CA"/>
        </w:rPr>
        <w:t xml:space="preserve">Publicités sur la </w:t>
      </w:r>
      <w:r w:rsidR="00721A58" w:rsidRPr="00C931F6">
        <w:rPr>
          <w:lang w:val="fr-CA"/>
        </w:rPr>
        <w:t>COVID-19 (</w:t>
      </w:r>
      <w:r w:rsidR="003C15D3">
        <w:rPr>
          <w:lang w:val="fr-CA"/>
        </w:rPr>
        <w:t xml:space="preserve">groupes de résidents de petites municipalités du </w:t>
      </w:r>
      <w:r w:rsidR="00721A58" w:rsidRPr="00C931F6">
        <w:rPr>
          <w:lang w:val="fr-CA"/>
        </w:rPr>
        <w:t>Qu</w:t>
      </w:r>
      <w:r w:rsidR="003C15D3">
        <w:rPr>
          <w:lang w:val="fr-CA"/>
        </w:rPr>
        <w:t>é</w:t>
      </w:r>
      <w:r w:rsidR="00721A58" w:rsidRPr="00C931F6">
        <w:rPr>
          <w:lang w:val="fr-CA"/>
        </w:rPr>
        <w:t xml:space="preserve">bec, </w:t>
      </w:r>
      <w:r w:rsidR="003C15D3">
        <w:rPr>
          <w:lang w:val="fr-CA"/>
        </w:rPr>
        <w:t xml:space="preserve">parents de la région du Grand </w:t>
      </w:r>
      <w:r w:rsidR="00721A58" w:rsidRPr="00C931F6">
        <w:rPr>
          <w:lang w:val="fr-CA"/>
        </w:rPr>
        <w:t xml:space="preserve">Toronto, </w:t>
      </w:r>
      <w:r w:rsidR="003C15D3">
        <w:rPr>
          <w:lang w:val="fr-CA"/>
        </w:rPr>
        <w:t>nouveaux arrivants des basses-terres continentales de la Colombie-Britannique</w:t>
      </w:r>
      <w:r w:rsidR="00721A58" w:rsidRPr="00C931F6">
        <w:rPr>
          <w:lang w:val="fr-CA"/>
        </w:rPr>
        <w:t xml:space="preserve">, </w:t>
      </w:r>
      <w:r w:rsidR="003C15D3">
        <w:rPr>
          <w:lang w:val="fr-CA"/>
        </w:rPr>
        <w:t xml:space="preserve">jeunes de </w:t>
      </w:r>
      <w:r w:rsidR="00721A58" w:rsidRPr="00C931F6">
        <w:rPr>
          <w:lang w:val="fr-CA"/>
        </w:rPr>
        <w:t>Montr</w:t>
      </w:r>
      <w:r w:rsidR="003C15D3">
        <w:rPr>
          <w:lang w:val="fr-CA"/>
        </w:rPr>
        <w:t>é</w:t>
      </w:r>
      <w:r w:rsidR="00721A58" w:rsidRPr="00C931F6">
        <w:rPr>
          <w:lang w:val="fr-CA"/>
        </w:rPr>
        <w:t xml:space="preserve">al, </w:t>
      </w:r>
      <w:r w:rsidR="003C15D3">
        <w:rPr>
          <w:lang w:val="fr-CA"/>
        </w:rPr>
        <w:t>Sud-Ouest de</w:t>
      </w:r>
      <w:r w:rsidR="00721A58" w:rsidRPr="00C931F6">
        <w:rPr>
          <w:lang w:val="fr-CA"/>
        </w:rPr>
        <w:t xml:space="preserve"> </w:t>
      </w:r>
      <w:r w:rsidR="003C15D3">
        <w:rPr>
          <w:lang w:val="fr-CA"/>
        </w:rPr>
        <w:t>l'</w:t>
      </w:r>
      <w:r w:rsidR="00721A58" w:rsidRPr="00C931F6">
        <w:rPr>
          <w:lang w:val="fr-CA"/>
        </w:rPr>
        <w:t xml:space="preserve">Ontario, </w:t>
      </w:r>
      <w:r w:rsidR="003E1A77">
        <w:rPr>
          <w:lang w:val="fr-CA"/>
        </w:rPr>
        <w:t xml:space="preserve">population générale des </w:t>
      </w:r>
      <w:r w:rsidR="00973546">
        <w:rPr>
          <w:lang w:val="fr-CA"/>
        </w:rPr>
        <w:t>basses-terres continentales de la C.-B.</w:t>
      </w:r>
      <w:r w:rsidR="00721A58" w:rsidRPr="00C931F6">
        <w:rPr>
          <w:lang w:val="fr-CA"/>
        </w:rPr>
        <w:t>,</w:t>
      </w:r>
      <w:r w:rsidR="00973546">
        <w:rPr>
          <w:lang w:val="fr-CA"/>
        </w:rPr>
        <w:t xml:space="preserve"> aînés du Québec</w:t>
      </w:r>
      <w:r w:rsidR="00721A58" w:rsidRPr="00C931F6">
        <w:rPr>
          <w:lang w:val="fr-CA"/>
        </w:rPr>
        <w:t xml:space="preserve"> </w:t>
      </w:r>
      <w:r w:rsidR="00973546">
        <w:rPr>
          <w:lang w:val="fr-CA"/>
        </w:rPr>
        <w:t>r</w:t>
      </w:r>
      <w:r w:rsidR="00721A58" w:rsidRPr="00C931F6">
        <w:rPr>
          <w:lang w:val="fr-CA"/>
        </w:rPr>
        <w:t>ural, Edmonton, Montr</w:t>
      </w:r>
      <w:r w:rsidR="00973546">
        <w:rPr>
          <w:lang w:val="fr-CA"/>
        </w:rPr>
        <w:t>é</w:t>
      </w:r>
      <w:r w:rsidR="00721A58" w:rsidRPr="00C931F6">
        <w:rPr>
          <w:lang w:val="fr-CA"/>
        </w:rPr>
        <w:t>al)</w:t>
      </w:r>
      <w:r w:rsidR="00721A58" w:rsidRPr="00C931F6">
        <w:rPr>
          <w:lang w:val="fr-CA"/>
        </w:rPr>
        <w:tab/>
      </w:r>
      <w:r w:rsidR="00721A58" w:rsidRPr="00C931F6">
        <w:rPr>
          <w:lang w:val="fr-CA"/>
        </w:rPr>
        <w:fldChar w:fldCharType="begin"/>
      </w:r>
      <w:r w:rsidR="00721A58" w:rsidRPr="00C931F6">
        <w:rPr>
          <w:lang w:val="fr-CA"/>
        </w:rPr>
        <w:instrText xml:space="preserve"> PAGEREF _Toc42592001 \h </w:instrText>
      </w:r>
      <w:r w:rsidR="00721A58" w:rsidRPr="00C931F6">
        <w:rPr>
          <w:lang w:val="fr-CA"/>
        </w:rPr>
      </w:r>
      <w:r w:rsidR="00721A58" w:rsidRPr="00C931F6">
        <w:rPr>
          <w:lang w:val="fr-CA"/>
        </w:rPr>
        <w:fldChar w:fldCharType="separate"/>
      </w:r>
      <w:r w:rsidR="00721A58" w:rsidRPr="00C931F6">
        <w:rPr>
          <w:lang w:val="fr-CA"/>
        </w:rPr>
        <w:t>5</w:t>
      </w:r>
      <w:r w:rsidR="00973546">
        <w:rPr>
          <w:lang w:val="fr-CA"/>
        </w:rPr>
        <w:t>7</w:t>
      </w:r>
      <w:r w:rsidR="00721A58" w:rsidRPr="00C931F6">
        <w:rPr>
          <w:lang w:val="fr-CA"/>
        </w:rPr>
        <w:fldChar w:fldCharType="end"/>
      </w:r>
    </w:p>
    <w:p w14:paraId="75B25543" w14:textId="57335142" w:rsidR="00721A58" w:rsidRPr="00C931F6" w:rsidRDefault="00973546" w:rsidP="00A24A8B">
      <w:pPr>
        <w:pStyle w:val="TOC3"/>
        <w:rPr>
          <w:rFonts w:asciiTheme="minorHAnsi" w:eastAsiaTheme="minorEastAsia" w:hAnsiTheme="minorHAnsi" w:cstheme="minorBidi"/>
          <w:color w:val="auto"/>
          <w:sz w:val="22"/>
          <w:lang w:val="fr-CA" w:eastAsia="en-CA"/>
        </w:rPr>
      </w:pPr>
      <w:r>
        <w:rPr>
          <w:lang w:val="fr-CA"/>
        </w:rPr>
        <w:t>Connaissance générale</w:t>
      </w:r>
      <w:r w:rsidR="00721A58" w:rsidRPr="00C931F6">
        <w:rPr>
          <w:lang w:val="fr-CA"/>
        </w:rPr>
        <w:tab/>
      </w:r>
      <w:r w:rsidR="00721A58" w:rsidRPr="00C931F6">
        <w:rPr>
          <w:lang w:val="fr-CA"/>
        </w:rPr>
        <w:fldChar w:fldCharType="begin"/>
      </w:r>
      <w:r w:rsidR="00721A58" w:rsidRPr="00C931F6">
        <w:rPr>
          <w:lang w:val="fr-CA"/>
        </w:rPr>
        <w:instrText xml:space="preserve"> PAGEREF _Toc42592002 \h </w:instrText>
      </w:r>
      <w:r w:rsidR="00721A58" w:rsidRPr="00C931F6">
        <w:rPr>
          <w:lang w:val="fr-CA"/>
        </w:rPr>
      </w:r>
      <w:r w:rsidR="00721A58" w:rsidRPr="00C931F6">
        <w:rPr>
          <w:lang w:val="fr-CA"/>
        </w:rPr>
        <w:fldChar w:fldCharType="separate"/>
      </w:r>
      <w:r w:rsidR="00721A58" w:rsidRPr="00C931F6">
        <w:rPr>
          <w:lang w:val="fr-CA"/>
        </w:rPr>
        <w:t>5</w:t>
      </w:r>
      <w:r>
        <w:rPr>
          <w:lang w:val="fr-CA"/>
        </w:rPr>
        <w:t>7</w:t>
      </w:r>
      <w:r w:rsidR="00721A58" w:rsidRPr="00C931F6">
        <w:rPr>
          <w:lang w:val="fr-CA"/>
        </w:rPr>
        <w:fldChar w:fldCharType="end"/>
      </w:r>
    </w:p>
    <w:p w14:paraId="557DE6BF" w14:textId="1ECA809D" w:rsidR="00721A58" w:rsidRPr="00C931F6" w:rsidRDefault="00973546" w:rsidP="00A24A8B">
      <w:pPr>
        <w:pStyle w:val="TOC3"/>
        <w:rPr>
          <w:rFonts w:asciiTheme="minorHAnsi" w:eastAsiaTheme="minorEastAsia" w:hAnsiTheme="minorHAnsi" w:cstheme="minorBidi"/>
          <w:color w:val="auto"/>
          <w:sz w:val="22"/>
          <w:lang w:val="fr-CA" w:eastAsia="en-CA"/>
        </w:rPr>
      </w:pPr>
      <w:r>
        <w:rPr>
          <w:lang w:val="fr-CA"/>
        </w:rPr>
        <w:t>Évaluation publicitaire</w:t>
      </w:r>
      <w:r w:rsidR="00721A58" w:rsidRPr="00C931F6">
        <w:rPr>
          <w:lang w:val="fr-CA"/>
        </w:rPr>
        <w:tab/>
      </w:r>
      <w:r w:rsidR="00721A58" w:rsidRPr="00C931F6">
        <w:rPr>
          <w:lang w:val="fr-CA"/>
        </w:rPr>
        <w:fldChar w:fldCharType="begin"/>
      </w:r>
      <w:r w:rsidR="00721A58" w:rsidRPr="00C931F6">
        <w:rPr>
          <w:lang w:val="fr-CA"/>
        </w:rPr>
        <w:instrText xml:space="preserve"> PAGEREF _Toc42592003 \h </w:instrText>
      </w:r>
      <w:r w:rsidR="00721A58" w:rsidRPr="00C931F6">
        <w:rPr>
          <w:lang w:val="fr-CA"/>
        </w:rPr>
      </w:r>
      <w:r w:rsidR="00721A58" w:rsidRPr="00C931F6">
        <w:rPr>
          <w:lang w:val="fr-CA"/>
        </w:rPr>
        <w:fldChar w:fldCharType="separate"/>
      </w:r>
      <w:r w:rsidR="00721A58" w:rsidRPr="00C931F6">
        <w:rPr>
          <w:lang w:val="fr-CA"/>
        </w:rPr>
        <w:t>5</w:t>
      </w:r>
      <w:r>
        <w:rPr>
          <w:lang w:val="fr-CA"/>
        </w:rPr>
        <w:t>7</w:t>
      </w:r>
      <w:r w:rsidR="00721A58" w:rsidRPr="00C931F6">
        <w:rPr>
          <w:lang w:val="fr-CA"/>
        </w:rPr>
        <w:fldChar w:fldCharType="end"/>
      </w:r>
    </w:p>
    <w:p w14:paraId="5A0A0D85" w14:textId="18B8E7A1" w:rsidR="00721A58" w:rsidRPr="00C931F6" w:rsidRDefault="00973546" w:rsidP="00A24A8B">
      <w:pPr>
        <w:pStyle w:val="TOC3"/>
        <w:rPr>
          <w:rFonts w:asciiTheme="minorHAnsi" w:eastAsiaTheme="minorEastAsia" w:hAnsiTheme="minorHAnsi" w:cstheme="minorBidi"/>
          <w:color w:val="auto"/>
          <w:sz w:val="22"/>
          <w:lang w:val="fr-CA" w:eastAsia="en-CA"/>
        </w:rPr>
      </w:pPr>
      <w:r>
        <w:rPr>
          <w:lang w:val="fr-CA"/>
        </w:rPr>
        <w:t>Comparaison</w:t>
      </w:r>
      <w:r w:rsidR="00353514">
        <w:rPr>
          <w:lang w:val="fr-CA"/>
        </w:rPr>
        <w:t>s</w:t>
      </w:r>
      <w:r>
        <w:rPr>
          <w:lang w:val="fr-CA"/>
        </w:rPr>
        <w:t xml:space="preserve"> </w:t>
      </w:r>
      <w:r w:rsidR="00353514">
        <w:rPr>
          <w:lang w:val="fr-CA"/>
        </w:rPr>
        <w:t>de publicités</w:t>
      </w:r>
      <w:r w:rsidR="00721A58" w:rsidRPr="00C931F6">
        <w:rPr>
          <w:lang w:val="fr-CA"/>
        </w:rPr>
        <w:t xml:space="preserve"> (</w:t>
      </w:r>
      <w:r>
        <w:rPr>
          <w:lang w:val="fr-CA"/>
        </w:rPr>
        <w:t>premier groupe de résidents de petites municipalités du</w:t>
      </w:r>
      <w:r w:rsidR="00721A58" w:rsidRPr="00C931F6">
        <w:rPr>
          <w:lang w:val="fr-CA"/>
        </w:rPr>
        <w:t xml:space="preserve"> Qu</w:t>
      </w:r>
      <w:r>
        <w:rPr>
          <w:lang w:val="fr-CA"/>
        </w:rPr>
        <w:t>é</w:t>
      </w:r>
      <w:r w:rsidR="00721A58" w:rsidRPr="00C931F6">
        <w:rPr>
          <w:lang w:val="fr-CA"/>
        </w:rPr>
        <w:t xml:space="preserve">bec, </w:t>
      </w:r>
      <w:r>
        <w:rPr>
          <w:lang w:val="fr-CA"/>
        </w:rPr>
        <w:t xml:space="preserve">parents de la région du Grand </w:t>
      </w:r>
      <w:r w:rsidR="00721A58" w:rsidRPr="00C931F6">
        <w:rPr>
          <w:lang w:val="fr-CA"/>
        </w:rPr>
        <w:t xml:space="preserve">Toronto, </w:t>
      </w:r>
      <w:r>
        <w:rPr>
          <w:lang w:val="fr-CA"/>
        </w:rPr>
        <w:t>nouveaux arrivants des basses-terres continentales de la C.-B., jeunes de Montréal</w:t>
      </w:r>
      <w:r w:rsidR="00721A58" w:rsidRPr="00C931F6">
        <w:rPr>
          <w:lang w:val="fr-CA"/>
        </w:rPr>
        <w:t xml:space="preserve">, </w:t>
      </w:r>
      <w:r w:rsidR="00353514">
        <w:rPr>
          <w:lang w:val="fr-CA"/>
        </w:rPr>
        <w:t xml:space="preserve">population générale des </w:t>
      </w:r>
      <w:r>
        <w:rPr>
          <w:lang w:val="fr-CA"/>
        </w:rPr>
        <w:t>basses-terres continentales de la C.-B.</w:t>
      </w:r>
      <w:r w:rsidR="00721A58" w:rsidRPr="00C931F6">
        <w:rPr>
          <w:lang w:val="fr-CA"/>
        </w:rPr>
        <w:t>)</w:t>
      </w:r>
      <w:r w:rsidR="00721A58" w:rsidRPr="00C931F6">
        <w:rPr>
          <w:lang w:val="fr-CA"/>
        </w:rPr>
        <w:tab/>
      </w:r>
      <w:r w:rsidR="00721A58" w:rsidRPr="00C931F6">
        <w:rPr>
          <w:lang w:val="fr-CA"/>
        </w:rPr>
        <w:fldChar w:fldCharType="begin"/>
      </w:r>
      <w:r w:rsidR="00721A58" w:rsidRPr="00C931F6">
        <w:rPr>
          <w:lang w:val="fr-CA"/>
        </w:rPr>
        <w:instrText xml:space="preserve"> PAGEREF _Toc42592004 \h </w:instrText>
      </w:r>
      <w:r w:rsidR="00721A58" w:rsidRPr="00C931F6">
        <w:rPr>
          <w:lang w:val="fr-CA"/>
        </w:rPr>
      </w:r>
      <w:r w:rsidR="00721A58" w:rsidRPr="00C931F6">
        <w:rPr>
          <w:lang w:val="fr-CA"/>
        </w:rPr>
        <w:fldChar w:fldCharType="separate"/>
      </w:r>
      <w:r w:rsidR="00721A58" w:rsidRPr="00C931F6">
        <w:rPr>
          <w:lang w:val="fr-CA"/>
        </w:rPr>
        <w:t>6</w:t>
      </w:r>
      <w:r>
        <w:rPr>
          <w:lang w:val="fr-CA"/>
        </w:rPr>
        <w:t>9</w:t>
      </w:r>
      <w:r w:rsidR="00721A58" w:rsidRPr="00C931F6">
        <w:rPr>
          <w:lang w:val="fr-CA"/>
        </w:rPr>
        <w:fldChar w:fldCharType="end"/>
      </w:r>
    </w:p>
    <w:p w14:paraId="4EB582E1" w14:textId="02858313"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Canada.ca/</w:t>
      </w:r>
      <w:r w:rsidR="00973546">
        <w:rPr>
          <w:lang w:val="fr-CA"/>
        </w:rPr>
        <w:t>le-</w:t>
      </w:r>
      <w:r w:rsidRPr="00C931F6">
        <w:rPr>
          <w:lang w:val="fr-CA"/>
        </w:rPr>
        <w:t>coronavirus (</w:t>
      </w:r>
      <w:r w:rsidR="00973546">
        <w:rPr>
          <w:lang w:val="fr-CA"/>
        </w:rPr>
        <w:t>nouveaux arrivants des basses-terres continentales de la C.-B.</w:t>
      </w:r>
      <w:r w:rsidRPr="00C931F6">
        <w:rPr>
          <w:lang w:val="fr-CA"/>
        </w:rPr>
        <w:t>,</w:t>
      </w:r>
      <w:r w:rsidR="00973546">
        <w:rPr>
          <w:lang w:val="fr-CA"/>
        </w:rPr>
        <w:t xml:space="preserve"> jeunes de</w:t>
      </w:r>
      <w:r w:rsidRPr="00C931F6">
        <w:rPr>
          <w:lang w:val="fr-CA"/>
        </w:rPr>
        <w:t xml:space="preserve"> Montr</w:t>
      </w:r>
      <w:r w:rsidR="00353514">
        <w:rPr>
          <w:lang w:val="fr-CA"/>
        </w:rPr>
        <w:t>é</w:t>
      </w:r>
      <w:r w:rsidRPr="00C931F6">
        <w:rPr>
          <w:lang w:val="fr-CA"/>
        </w:rPr>
        <w:t xml:space="preserve">al, </w:t>
      </w:r>
      <w:r w:rsidR="00973546">
        <w:rPr>
          <w:lang w:val="fr-CA"/>
        </w:rPr>
        <w:t>deuxième groupe de résidents de petites municipalités du</w:t>
      </w:r>
      <w:r w:rsidR="00973546" w:rsidRPr="00C931F6">
        <w:rPr>
          <w:lang w:val="fr-CA"/>
        </w:rPr>
        <w:t xml:space="preserve"> Qu</w:t>
      </w:r>
      <w:r w:rsidR="00973546">
        <w:rPr>
          <w:lang w:val="fr-CA"/>
        </w:rPr>
        <w:t>é</w:t>
      </w:r>
      <w:r w:rsidR="00973546" w:rsidRPr="00C931F6">
        <w:rPr>
          <w:lang w:val="fr-CA"/>
        </w:rPr>
        <w:t>bec</w:t>
      </w:r>
      <w:r w:rsidRPr="00C931F6">
        <w:rPr>
          <w:lang w:val="fr-CA"/>
        </w:rPr>
        <w:t xml:space="preserve">, </w:t>
      </w:r>
      <w:r w:rsidR="00973546">
        <w:rPr>
          <w:lang w:val="fr-CA"/>
        </w:rPr>
        <w:t>Sud-Ouest de l'Ontario</w:t>
      </w:r>
      <w:r w:rsidRPr="00C931F6">
        <w:rPr>
          <w:lang w:val="fr-CA"/>
        </w:rPr>
        <w:t xml:space="preserve">, </w:t>
      </w:r>
      <w:r w:rsidR="00353514">
        <w:rPr>
          <w:lang w:val="fr-CA"/>
        </w:rPr>
        <w:t xml:space="preserve">population générale des </w:t>
      </w:r>
      <w:r w:rsidR="00973546">
        <w:rPr>
          <w:lang w:val="fr-CA"/>
        </w:rPr>
        <w:t>basses-terres continentales de la C.-B.</w:t>
      </w:r>
      <w:r w:rsidRPr="00C931F6">
        <w:rPr>
          <w:lang w:val="fr-CA"/>
        </w:rPr>
        <w:t>,</w:t>
      </w:r>
      <w:r w:rsidR="00973546">
        <w:rPr>
          <w:lang w:val="fr-CA"/>
        </w:rPr>
        <w:t xml:space="preserve"> aînés du Québec rural</w:t>
      </w:r>
      <w:r w:rsidRPr="00C931F6">
        <w:rPr>
          <w:lang w:val="fr-CA"/>
        </w:rPr>
        <w:t>, Edmonton, Montr</w:t>
      </w:r>
      <w:r w:rsidR="00973546">
        <w:rPr>
          <w:lang w:val="fr-CA"/>
        </w:rPr>
        <w:t>é</w:t>
      </w:r>
      <w:r w:rsidRPr="00C931F6">
        <w:rPr>
          <w:lang w:val="fr-CA"/>
        </w:rPr>
        <w:t>al)</w:t>
      </w:r>
      <w:r w:rsidRPr="00C931F6">
        <w:rPr>
          <w:lang w:val="fr-CA"/>
        </w:rPr>
        <w:tab/>
      </w:r>
      <w:r w:rsidR="00973546">
        <w:rPr>
          <w:lang w:val="fr-CA"/>
        </w:rPr>
        <w:t>71</w:t>
      </w:r>
    </w:p>
    <w:p w14:paraId="246ACA3B" w14:textId="25A10151"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Future</w:t>
      </w:r>
      <w:r w:rsidR="00973546">
        <w:rPr>
          <w:lang w:val="fr-CA"/>
        </w:rPr>
        <w:t xml:space="preserve">s publicités </w:t>
      </w:r>
      <w:r w:rsidRPr="00C931F6">
        <w:rPr>
          <w:lang w:val="fr-CA"/>
        </w:rPr>
        <w:t>(Edmonton, Montr</w:t>
      </w:r>
      <w:r w:rsidR="00973546">
        <w:rPr>
          <w:lang w:val="fr-CA"/>
        </w:rPr>
        <w:t>é</w:t>
      </w:r>
      <w:r w:rsidRPr="00C931F6">
        <w:rPr>
          <w:lang w:val="fr-CA"/>
        </w:rPr>
        <w:t>al)</w:t>
      </w:r>
      <w:r w:rsidRPr="00C931F6">
        <w:rPr>
          <w:lang w:val="fr-CA"/>
        </w:rPr>
        <w:tab/>
      </w:r>
      <w:r w:rsidR="00973546">
        <w:rPr>
          <w:lang w:val="fr-CA"/>
        </w:rPr>
        <w:t>71</w:t>
      </w:r>
    </w:p>
    <w:p w14:paraId="2FDD00C4" w14:textId="79C5CFDC" w:rsidR="00721A58" w:rsidRPr="00C931F6" w:rsidRDefault="00973546" w:rsidP="00A24A8B">
      <w:pPr>
        <w:pStyle w:val="TOC2"/>
        <w:rPr>
          <w:rFonts w:asciiTheme="minorHAnsi" w:eastAsiaTheme="minorEastAsia" w:hAnsiTheme="minorHAnsi" w:cstheme="minorBidi"/>
          <w:color w:val="auto"/>
          <w:sz w:val="22"/>
          <w:lang w:val="fr-CA" w:eastAsia="en-CA"/>
        </w:rPr>
      </w:pPr>
      <w:r>
        <w:rPr>
          <w:lang w:val="fr-CA"/>
        </w:rPr>
        <w:t>Parlement virtuel</w:t>
      </w:r>
      <w:r w:rsidR="00721A58" w:rsidRPr="00C931F6">
        <w:rPr>
          <w:lang w:val="fr-CA"/>
        </w:rPr>
        <w:t xml:space="preserve"> (Qu</w:t>
      </w:r>
      <w:r>
        <w:rPr>
          <w:lang w:val="fr-CA"/>
        </w:rPr>
        <w:t>é</w:t>
      </w:r>
      <w:r w:rsidR="00721A58" w:rsidRPr="00C931F6">
        <w:rPr>
          <w:lang w:val="fr-CA"/>
        </w:rPr>
        <w:t>bec</w:t>
      </w:r>
      <w:r>
        <w:rPr>
          <w:lang w:val="fr-CA"/>
        </w:rPr>
        <w:t xml:space="preserve"> rural</w:t>
      </w:r>
      <w:r w:rsidR="00721A58" w:rsidRPr="00C931F6">
        <w:rPr>
          <w:lang w:val="fr-CA"/>
        </w:rPr>
        <w:t>,</w:t>
      </w:r>
      <w:r>
        <w:rPr>
          <w:lang w:val="fr-CA"/>
        </w:rPr>
        <w:t xml:space="preserve"> Canada atlantique</w:t>
      </w:r>
      <w:r w:rsidR="00721A58" w:rsidRPr="00C931F6">
        <w:rPr>
          <w:lang w:val="fr-CA"/>
        </w:rPr>
        <w:t xml:space="preserve"> </w:t>
      </w:r>
      <w:r>
        <w:rPr>
          <w:lang w:val="fr-CA"/>
        </w:rPr>
        <w:t>r</w:t>
      </w:r>
      <w:r w:rsidR="00721A58" w:rsidRPr="00C931F6">
        <w:rPr>
          <w:lang w:val="fr-CA"/>
        </w:rPr>
        <w:t>ural)</w:t>
      </w:r>
      <w:r w:rsidR="00721A58" w:rsidRPr="00C931F6">
        <w:rPr>
          <w:lang w:val="fr-CA"/>
        </w:rPr>
        <w:tab/>
      </w:r>
      <w:r>
        <w:rPr>
          <w:lang w:val="fr-CA"/>
        </w:rPr>
        <w:t>72</w:t>
      </w:r>
    </w:p>
    <w:p w14:paraId="4C73360B" w14:textId="7D7149BF" w:rsidR="00721A58" w:rsidRPr="00C931F6" w:rsidRDefault="00973546" w:rsidP="00A24A8B">
      <w:pPr>
        <w:pStyle w:val="TOC2"/>
        <w:rPr>
          <w:rFonts w:asciiTheme="minorHAnsi" w:eastAsiaTheme="minorEastAsia" w:hAnsiTheme="minorHAnsi" w:cstheme="minorBidi"/>
          <w:color w:val="auto"/>
          <w:sz w:val="22"/>
          <w:lang w:val="fr-CA" w:eastAsia="en-CA"/>
        </w:rPr>
      </w:pPr>
      <w:r>
        <w:rPr>
          <w:lang w:val="fr-CA"/>
        </w:rPr>
        <w:t>Autres sujets d'actualité concernant le gouvernement fédéral</w:t>
      </w:r>
      <w:r w:rsidR="00721A58" w:rsidRPr="00C931F6">
        <w:rPr>
          <w:lang w:val="fr-CA"/>
        </w:rPr>
        <w:t xml:space="preserve"> (</w:t>
      </w:r>
      <w:r w:rsidRPr="00C931F6">
        <w:rPr>
          <w:lang w:val="fr-CA"/>
        </w:rPr>
        <w:t>Qu</w:t>
      </w:r>
      <w:r>
        <w:rPr>
          <w:lang w:val="fr-CA"/>
        </w:rPr>
        <w:t>é</w:t>
      </w:r>
      <w:r w:rsidRPr="00C931F6">
        <w:rPr>
          <w:lang w:val="fr-CA"/>
        </w:rPr>
        <w:t>bec</w:t>
      </w:r>
      <w:r>
        <w:rPr>
          <w:lang w:val="fr-CA"/>
        </w:rPr>
        <w:t xml:space="preserve"> rural</w:t>
      </w:r>
      <w:r w:rsidRPr="00C931F6">
        <w:rPr>
          <w:lang w:val="fr-CA"/>
        </w:rPr>
        <w:t>,</w:t>
      </w:r>
      <w:r>
        <w:rPr>
          <w:lang w:val="fr-CA"/>
        </w:rPr>
        <w:t xml:space="preserve"> Canada atlantique</w:t>
      </w:r>
      <w:r w:rsidRPr="00C931F6">
        <w:rPr>
          <w:lang w:val="fr-CA"/>
        </w:rPr>
        <w:t xml:space="preserve"> </w:t>
      </w:r>
      <w:r>
        <w:rPr>
          <w:lang w:val="fr-CA"/>
        </w:rPr>
        <w:t>r</w:t>
      </w:r>
      <w:r w:rsidRPr="00C931F6">
        <w:rPr>
          <w:lang w:val="fr-CA"/>
        </w:rPr>
        <w:t>ural</w:t>
      </w:r>
      <w:r w:rsidR="00721A58" w:rsidRPr="00C931F6">
        <w:rPr>
          <w:lang w:val="fr-CA"/>
        </w:rPr>
        <w:tab/>
      </w:r>
      <w:r>
        <w:rPr>
          <w:lang w:val="fr-CA"/>
        </w:rPr>
        <w:t>72</w:t>
      </w:r>
    </w:p>
    <w:p w14:paraId="7AED31D6" w14:textId="4869D4DD" w:rsidR="00721A58" w:rsidRPr="00C931F6" w:rsidRDefault="00973546" w:rsidP="00A24A8B">
      <w:pPr>
        <w:pStyle w:val="TOC1"/>
        <w:rPr>
          <w:rFonts w:asciiTheme="minorHAnsi" w:eastAsiaTheme="minorEastAsia" w:hAnsiTheme="minorHAnsi" w:cstheme="minorBidi"/>
          <w:b w:val="0"/>
          <w:noProof/>
          <w:color w:val="auto"/>
          <w:lang w:val="fr-CA" w:eastAsia="en-CA"/>
        </w:rPr>
      </w:pPr>
      <w:r>
        <w:rPr>
          <w:noProof/>
          <w:lang w:val="fr-CA"/>
        </w:rPr>
        <w:lastRenderedPageBreak/>
        <w:t>Annexe</w:t>
      </w:r>
      <w:r w:rsidR="00721A58" w:rsidRPr="00C931F6">
        <w:rPr>
          <w:noProof/>
          <w:lang w:val="fr-CA"/>
        </w:rPr>
        <w:t xml:space="preserve"> A – </w:t>
      </w:r>
      <w:r>
        <w:rPr>
          <w:noProof/>
          <w:lang w:val="fr-CA"/>
        </w:rPr>
        <w:t>Questionnaires de recrutement</w:t>
      </w:r>
      <w:r w:rsidR="00721A58" w:rsidRPr="00C931F6">
        <w:rPr>
          <w:noProof/>
          <w:lang w:val="fr-CA"/>
        </w:rPr>
        <w:tab/>
      </w:r>
      <w:r>
        <w:rPr>
          <w:noProof/>
          <w:lang w:val="fr-CA"/>
        </w:rPr>
        <w:t>73</w:t>
      </w:r>
    </w:p>
    <w:p w14:paraId="789DE9E2" w14:textId="671C6BC3" w:rsidR="00721A58" w:rsidRPr="00C931F6" w:rsidRDefault="00973546" w:rsidP="00A24A8B">
      <w:pPr>
        <w:pStyle w:val="TOC2"/>
        <w:rPr>
          <w:rFonts w:asciiTheme="minorHAnsi" w:eastAsiaTheme="minorEastAsia" w:hAnsiTheme="minorHAnsi" w:cstheme="minorBidi"/>
          <w:color w:val="auto"/>
          <w:sz w:val="22"/>
          <w:lang w:val="fr-CA" w:eastAsia="en-CA"/>
        </w:rPr>
      </w:pPr>
      <w:r>
        <w:rPr>
          <w:lang w:val="fr-CA"/>
        </w:rPr>
        <w:t>Questionnaire de recrutement, version anglaise</w:t>
      </w:r>
      <w:r w:rsidR="00721A58" w:rsidRPr="00C931F6">
        <w:rPr>
          <w:lang w:val="fr-CA"/>
        </w:rPr>
        <w:tab/>
      </w:r>
      <w:r>
        <w:rPr>
          <w:lang w:val="fr-CA"/>
        </w:rPr>
        <w:t>74</w:t>
      </w:r>
    </w:p>
    <w:p w14:paraId="5D2268C7" w14:textId="5610C5C3" w:rsidR="00721A58" w:rsidRPr="00C931F6" w:rsidRDefault="00973546" w:rsidP="00A24A8B">
      <w:pPr>
        <w:pStyle w:val="TOC2"/>
        <w:rPr>
          <w:rFonts w:asciiTheme="minorHAnsi" w:eastAsiaTheme="minorEastAsia" w:hAnsiTheme="minorHAnsi" w:cstheme="minorBidi"/>
          <w:color w:val="auto"/>
          <w:sz w:val="22"/>
          <w:lang w:val="fr-CA" w:eastAsia="en-CA"/>
        </w:rPr>
      </w:pPr>
      <w:r>
        <w:rPr>
          <w:lang w:val="fr-CA"/>
        </w:rPr>
        <w:t>Questionnaire de recrutement, version française</w:t>
      </w:r>
      <w:r w:rsidR="00721A58" w:rsidRPr="00C931F6">
        <w:rPr>
          <w:lang w:val="fr-CA"/>
        </w:rPr>
        <w:tab/>
      </w:r>
      <w:r>
        <w:rPr>
          <w:lang w:val="fr-CA"/>
        </w:rPr>
        <w:t>83</w:t>
      </w:r>
    </w:p>
    <w:p w14:paraId="0C1A86DE" w14:textId="3F04B7DF" w:rsidR="00721A58" w:rsidRPr="00C931F6" w:rsidRDefault="00973546" w:rsidP="00A24A8B">
      <w:pPr>
        <w:pStyle w:val="TOC1"/>
        <w:rPr>
          <w:rFonts w:asciiTheme="minorHAnsi" w:eastAsiaTheme="minorEastAsia" w:hAnsiTheme="minorHAnsi" w:cstheme="minorBidi"/>
          <w:b w:val="0"/>
          <w:noProof/>
          <w:color w:val="auto"/>
          <w:lang w:val="fr-CA" w:eastAsia="en-CA"/>
        </w:rPr>
      </w:pPr>
      <w:r>
        <w:rPr>
          <w:noProof/>
          <w:lang w:val="fr-CA"/>
        </w:rPr>
        <w:t>Annexe</w:t>
      </w:r>
      <w:r w:rsidR="00721A58" w:rsidRPr="00C931F6">
        <w:rPr>
          <w:noProof/>
          <w:lang w:val="fr-CA"/>
        </w:rPr>
        <w:t xml:space="preserve"> B – </w:t>
      </w:r>
      <w:r>
        <w:rPr>
          <w:noProof/>
          <w:lang w:val="fr-CA"/>
        </w:rPr>
        <w:t>Guides de d</w:t>
      </w:r>
      <w:r w:rsidR="00721A58" w:rsidRPr="00C931F6">
        <w:rPr>
          <w:noProof/>
          <w:lang w:val="fr-CA"/>
        </w:rPr>
        <w:t>iscussion</w:t>
      </w:r>
      <w:r w:rsidR="00721A58" w:rsidRPr="00C931F6">
        <w:rPr>
          <w:noProof/>
          <w:lang w:val="fr-CA"/>
        </w:rPr>
        <w:tab/>
      </w:r>
      <w:r>
        <w:rPr>
          <w:noProof/>
          <w:lang w:val="fr-CA"/>
        </w:rPr>
        <w:t>90</w:t>
      </w:r>
    </w:p>
    <w:p w14:paraId="70B4ADB0" w14:textId="5C73E768" w:rsidR="00721A58" w:rsidRPr="00C931F6" w:rsidRDefault="00973546" w:rsidP="00A24A8B">
      <w:pPr>
        <w:pStyle w:val="TOC2"/>
        <w:rPr>
          <w:rFonts w:asciiTheme="minorHAnsi" w:eastAsiaTheme="minorEastAsia" w:hAnsiTheme="minorHAnsi" w:cstheme="minorBidi"/>
          <w:color w:val="auto"/>
          <w:sz w:val="22"/>
          <w:lang w:val="fr-CA" w:eastAsia="en-CA"/>
        </w:rPr>
      </w:pPr>
      <w:r>
        <w:rPr>
          <w:lang w:val="fr-CA"/>
        </w:rPr>
        <w:t>Guide du modérateur, version anglaise</w:t>
      </w:r>
      <w:r w:rsidR="00721A58" w:rsidRPr="00C931F6">
        <w:rPr>
          <w:lang w:val="fr-CA"/>
        </w:rPr>
        <w:tab/>
      </w:r>
      <w:r>
        <w:rPr>
          <w:lang w:val="fr-CA"/>
        </w:rPr>
        <w:t>91</w:t>
      </w:r>
    </w:p>
    <w:p w14:paraId="5E783E3C" w14:textId="2EC35455" w:rsidR="00721A58" w:rsidRPr="00C931F6" w:rsidRDefault="00973546" w:rsidP="00A24A8B">
      <w:pPr>
        <w:pStyle w:val="TOC2"/>
        <w:rPr>
          <w:rFonts w:asciiTheme="minorHAnsi" w:eastAsiaTheme="minorEastAsia" w:hAnsiTheme="minorHAnsi" w:cstheme="minorBidi"/>
          <w:color w:val="auto"/>
          <w:sz w:val="22"/>
          <w:lang w:val="fr-CA" w:eastAsia="en-CA"/>
        </w:rPr>
      </w:pPr>
      <w:r>
        <w:rPr>
          <w:lang w:val="fr-CA"/>
        </w:rPr>
        <w:t>Guide du modérateur, version française</w:t>
      </w:r>
      <w:r w:rsidR="00721A58" w:rsidRPr="00C931F6">
        <w:rPr>
          <w:lang w:val="fr-CA"/>
        </w:rPr>
        <w:tab/>
      </w:r>
      <w:r w:rsidR="00721A58" w:rsidRPr="00C931F6">
        <w:rPr>
          <w:lang w:val="fr-CA"/>
        </w:rPr>
        <w:fldChar w:fldCharType="begin"/>
      </w:r>
      <w:r w:rsidR="00721A58" w:rsidRPr="00C931F6">
        <w:rPr>
          <w:lang w:val="fr-CA"/>
        </w:rPr>
        <w:instrText xml:space="preserve"> PAGEREF _Toc42592014 \h </w:instrText>
      </w:r>
      <w:r w:rsidR="00721A58" w:rsidRPr="00C931F6">
        <w:rPr>
          <w:lang w:val="fr-CA"/>
        </w:rPr>
      </w:r>
      <w:r w:rsidR="00721A58" w:rsidRPr="00C931F6">
        <w:rPr>
          <w:lang w:val="fr-CA"/>
        </w:rPr>
        <w:fldChar w:fldCharType="separate"/>
      </w:r>
      <w:r w:rsidR="00721A58" w:rsidRPr="00C931F6">
        <w:rPr>
          <w:lang w:val="fr-CA"/>
        </w:rPr>
        <w:t>11</w:t>
      </w:r>
      <w:r>
        <w:rPr>
          <w:lang w:val="fr-CA"/>
        </w:rPr>
        <w:t>7</w:t>
      </w:r>
      <w:r w:rsidR="00721A58" w:rsidRPr="00C931F6">
        <w:rPr>
          <w:lang w:val="fr-CA"/>
        </w:rPr>
        <w:fldChar w:fldCharType="end"/>
      </w:r>
    </w:p>
    <w:p w14:paraId="45F86308" w14:textId="079CAD18" w:rsidR="00721A58" w:rsidRPr="00C931F6" w:rsidRDefault="00973546" w:rsidP="00A24A8B">
      <w:pPr>
        <w:pStyle w:val="TOC1"/>
        <w:rPr>
          <w:rFonts w:asciiTheme="minorHAnsi" w:eastAsiaTheme="minorEastAsia" w:hAnsiTheme="minorHAnsi" w:cstheme="minorBidi"/>
          <w:b w:val="0"/>
          <w:noProof/>
          <w:color w:val="auto"/>
          <w:lang w:val="fr-CA" w:eastAsia="en-CA"/>
        </w:rPr>
      </w:pPr>
      <w:r>
        <w:rPr>
          <w:noProof/>
          <w:lang w:val="fr-CA"/>
        </w:rPr>
        <w:t>Annexe</w:t>
      </w:r>
      <w:r w:rsidR="00721A58" w:rsidRPr="00C931F6">
        <w:rPr>
          <w:noProof/>
          <w:lang w:val="fr-CA"/>
        </w:rPr>
        <w:t xml:space="preserve"> C –</w:t>
      </w:r>
      <w:r>
        <w:rPr>
          <w:noProof/>
          <w:lang w:val="fr-CA"/>
        </w:rPr>
        <w:t xml:space="preserve"> </w:t>
      </w:r>
      <w:r w:rsidR="00721A58" w:rsidRPr="00C931F6">
        <w:rPr>
          <w:noProof/>
          <w:lang w:val="fr-CA"/>
        </w:rPr>
        <w:t>Concepts</w:t>
      </w:r>
      <w:r>
        <w:rPr>
          <w:noProof/>
          <w:lang w:val="fr-CA"/>
        </w:rPr>
        <w:t xml:space="preserve"> publicitaires</w:t>
      </w:r>
      <w:r w:rsidR="00721A58" w:rsidRPr="00C931F6">
        <w:rPr>
          <w:noProof/>
          <w:lang w:val="fr-CA"/>
        </w:rPr>
        <w:tab/>
      </w:r>
      <w:r w:rsidR="00721A58" w:rsidRPr="00C931F6">
        <w:rPr>
          <w:noProof/>
          <w:lang w:val="fr-CA"/>
        </w:rPr>
        <w:fldChar w:fldCharType="begin"/>
      </w:r>
      <w:r w:rsidR="00721A58" w:rsidRPr="00C931F6">
        <w:rPr>
          <w:noProof/>
          <w:lang w:val="fr-CA"/>
        </w:rPr>
        <w:instrText xml:space="preserve"> PAGEREF _Toc42592015 \h </w:instrText>
      </w:r>
      <w:r w:rsidR="00721A58" w:rsidRPr="00C931F6">
        <w:rPr>
          <w:noProof/>
          <w:lang w:val="fr-CA"/>
        </w:rPr>
      </w:r>
      <w:r w:rsidR="00721A58" w:rsidRPr="00C931F6">
        <w:rPr>
          <w:noProof/>
          <w:lang w:val="fr-CA"/>
        </w:rPr>
        <w:fldChar w:fldCharType="separate"/>
      </w:r>
      <w:r w:rsidR="00721A58" w:rsidRPr="00C931F6">
        <w:rPr>
          <w:noProof/>
          <w:lang w:val="fr-CA"/>
        </w:rPr>
        <w:t>14</w:t>
      </w:r>
      <w:r>
        <w:rPr>
          <w:noProof/>
          <w:lang w:val="fr-CA"/>
        </w:rPr>
        <w:t>8</w:t>
      </w:r>
      <w:r w:rsidR="00721A58" w:rsidRPr="00C931F6">
        <w:rPr>
          <w:noProof/>
          <w:lang w:val="fr-CA"/>
        </w:rPr>
        <w:fldChar w:fldCharType="end"/>
      </w:r>
    </w:p>
    <w:p w14:paraId="64FBFE93" w14:textId="5776B993" w:rsidR="00721A58" w:rsidRPr="00C931F6" w:rsidRDefault="00973546" w:rsidP="00A24A8B">
      <w:pPr>
        <w:pStyle w:val="TOC2"/>
        <w:rPr>
          <w:rFonts w:asciiTheme="minorHAnsi" w:eastAsiaTheme="minorEastAsia" w:hAnsiTheme="minorHAnsi" w:cstheme="minorBidi"/>
          <w:color w:val="auto"/>
          <w:sz w:val="22"/>
          <w:lang w:val="fr-CA" w:eastAsia="en-CA"/>
        </w:rPr>
      </w:pPr>
      <w:r>
        <w:rPr>
          <w:lang w:val="fr-CA"/>
        </w:rPr>
        <w:t>Aperçu des</w:t>
      </w:r>
      <w:r w:rsidR="00721A58" w:rsidRPr="00C931F6">
        <w:rPr>
          <w:lang w:val="fr-CA"/>
        </w:rPr>
        <w:t xml:space="preserve"> </w:t>
      </w:r>
      <w:r>
        <w:rPr>
          <w:lang w:val="fr-CA"/>
        </w:rPr>
        <w:t>c</w:t>
      </w:r>
      <w:r w:rsidR="00721A58" w:rsidRPr="00C931F6">
        <w:rPr>
          <w:lang w:val="fr-CA"/>
        </w:rPr>
        <w:t>oncepts</w:t>
      </w:r>
      <w:r w:rsidR="00721A58" w:rsidRPr="00C931F6">
        <w:rPr>
          <w:lang w:val="fr-CA"/>
        </w:rPr>
        <w:tab/>
      </w:r>
      <w:r w:rsidR="00721A58" w:rsidRPr="00C931F6">
        <w:rPr>
          <w:lang w:val="fr-CA"/>
        </w:rPr>
        <w:fldChar w:fldCharType="begin"/>
      </w:r>
      <w:r w:rsidR="00721A58" w:rsidRPr="00C931F6">
        <w:rPr>
          <w:lang w:val="fr-CA"/>
        </w:rPr>
        <w:instrText xml:space="preserve"> PAGEREF _Toc42592016 \h </w:instrText>
      </w:r>
      <w:r w:rsidR="00721A58" w:rsidRPr="00C931F6">
        <w:rPr>
          <w:lang w:val="fr-CA"/>
        </w:rPr>
      </w:r>
      <w:r w:rsidR="00721A58" w:rsidRPr="00C931F6">
        <w:rPr>
          <w:lang w:val="fr-CA"/>
        </w:rPr>
        <w:fldChar w:fldCharType="separate"/>
      </w:r>
      <w:r w:rsidR="00721A58" w:rsidRPr="00C931F6">
        <w:rPr>
          <w:lang w:val="fr-CA"/>
        </w:rPr>
        <w:t>14</w:t>
      </w:r>
      <w:r>
        <w:rPr>
          <w:lang w:val="fr-CA"/>
        </w:rPr>
        <w:t>9</w:t>
      </w:r>
      <w:r w:rsidR="00721A58" w:rsidRPr="00C931F6">
        <w:rPr>
          <w:lang w:val="fr-CA"/>
        </w:rPr>
        <w:fldChar w:fldCharType="end"/>
      </w:r>
    </w:p>
    <w:p w14:paraId="326230FC" w14:textId="65F48600" w:rsidR="00721A58" w:rsidRPr="00C931F6" w:rsidRDefault="00721A58" w:rsidP="00A24A8B">
      <w:pPr>
        <w:pStyle w:val="TOC2"/>
        <w:rPr>
          <w:rFonts w:asciiTheme="minorHAnsi" w:eastAsiaTheme="minorEastAsia" w:hAnsiTheme="minorHAnsi" w:cstheme="minorBidi"/>
          <w:color w:val="auto"/>
          <w:sz w:val="22"/>
          <w:lang w:val="fr-CA" w:eastAsia="en-CA"/>
        </w:rPr>
      </w:pPr>
      <w:r w:rsidRPr="00C931F6">
        <w:rPr>
          <w:lang w:val="fr-CA"/>
        </w:rPr>
        <w:t xml:space="preserve">Concept A </w:t>
      </w:r>
      <w:r w:rsidR="00973546" w:rsidRPr="00C931F6">
        <w:rPr>
          <w:lang w:val="fr-CA"/>
        </w:rPr>
        <w:t>–</w:t>
      </w:r>
      <w:r w:rsidRPr="00C931F6">
        <w:rPr>
          <w:lang w:val="fr-CA"/>
        </w:rPr>
        <w:t xml:space="preserve"> </w:t>
      </w:r>
      <w:r w:rsidR="00973546">
        <w:rPr>
          <w:lang w:val="fr-CA"/>
        </w:rPr>
        <w:t>Célébrités</w:t>
      </w:r>
      <w:r w:rsidRPr="00C931F6">
        <w:rPr>
          <w:lang w:val="fr-CA"/>
        </w:rPr>
        <w:tab/>
      </w:r>
      <w:r w:rsidRPr="00C931F6">
        <w:rPr>
          <w:lang w:val="fr-CA"/>
        </w:rPr>
        <w:fldChar w:fldCharType="begin"/>
      </w:r>
      <w:r w:rsidRPr="00C931F6">
        <w:rPr>
          <w:lang w:val="fr-CA"/>
        </w:rPr>
        <w:instrText xml:space="preserve"> PAGEREF _Toc42592017 \h </w:instrText>
      </w:r>
      <w:r w:rsidRPr="00C931F6">
        <w:rPr>
          <w:lang w:val="fr-CA"/>
        </w:rPr>
      </w:r>
      <w:r w:rsidRPr="00C931F6">
        <w:rPr>
          <w:lang w:val="fr-CA"/>
        </w:rPr>
        <w:fldChar w:fldCharType="separate"/>
      </w:r>
      <w:r w:rsidRPr="00C931F6">
        <w:rPr>
          <w:lang w:val="fr-CA"/>
        </w:rPr>
        <w:t>14</w:t>
      </w:r>
      <w:r w:rsidR="00973546">
        <w:rPr>
          <w:lang w:val="fr-CA"/>
        </w:rPr>
        <w:t>9</w:t>
      </w:r>
      <w:r w:rsidRPr="00C931F6">
        <w:rPr>
          <w:lang w:val="fr-CA"/>
        </w:rPr>
        <w:fldChar w:fldCharType="end"/>
      </w:r>
    </w:p>
    <w:p w14:paraId="7BFDF661" w14:textId="7B17E844"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1 : Script</w:t>
      </w:r>
      <w:r w:rsidRPr="00C931F6">
        <w:rPr>
          <w:lang w:val="fr-CA"/>
        </w:rPr>
        <w:tab/>
      </w:r>
      <w:r w:rsidRPr="00C931F6">
        <w:rPr>
          <w:lang w:val="fr-CA"/>
        </w:rPr>
        <w:fldChar w:fldCharType="begin"/>
      </w:r>
      <w:r w:rsidRPr="00C931F6">
        <w:rPr>
          <w:lang w:val="fr-CA"/>
        </w:rPr>
        <w:instrText xml:space="preserve"> PAGEREF _Toc42592018 \h </w:instrText>
      </w:r>
      <w:r w:rsidRPr="00C931F6">
        <w:rPr>
          <w:lang w:val="fr-CA"/>
        </w:rPr>
      </w:r>
      <w:r w:rsidRPr="00C931F6">
        <w:rPr>
          <w:lang w:val="fr-CA"/>
        </w:rPr>
        <w:fldChar w:fldCharType="separate"/>
      </w:r>
      <w:r w:rsidRPr="00C931F6">
        <w:rPr>
          <w:lang w:val="fr-CA"/>
        </w:rPr>
        <w:t>14</w:t>
      </w:r>
      <w:r w:rsidR="00973546">
        <w:rPr>
          <w:lang w:val="fr-CA"/>
        </w:rPr>
        <w:t>9</w:t>
      </w:r>
      <w:r w:rsidRPr="00C931F6">
        <w:rPr>
          <w:lang w:val="fr-CA"/>
        </w:rPr>
        <w:fldChar w:fldCharType="end"/>
      </w:r>
    </w:p>
    <w:p w14:paraId="58E1E857" w14:textId="16187998" w:rsidR="00721A58" w:rsidRPr="00C931F6" w:rsidRDefault="00721A58" w:rsidP="00A24A8B">
      <w:pPr>
        <w:pStyle w:val="TOC2"/>
        <w:rPr>
          <w:rFonts w:asciiTheme="minorHAnsi" w:eastAsiaTheme="minorEastAsia" w:hAnsiTheme="minorHAnsi" w:cstheme="minorBidi"/>
          <w:color w:val="auto"/>
          <w:sz w:val="22"/>
          <w:lang w:val="fr-CA" w:eastAsia="en-CA"/>
        </w:rPr>
      </w:pPr>
      <w:r w:rsidRPr="00C931F6">
        <w:rPr>
          <w:lang w:val="fr-CA"/>
        </w:rPr>
        <w:t xml:space="preserve">Concept B – </w:t>
      </w:r>
      <w:r w:rsidR="00353514">
        <w:rPr>
          <w:lang w:val="fr-CA"/>
        </w:rPr>
        <w:t>Experts médicaux</w:t>
      </w:r>
      <w:r w:rsidRPr="00C931F6">
        <w:rPr>
          <w:lang w:val="fr-CA"/>
        </w:rPr>
        <w:tab/>
      </w:r>
      <w:r w:rsidRPr="00C931F6">
        <w:rPr>
          <w:lang w:val="fr-CA"/>
        </w:rPr>
        <w:fldChar w:fldCharType="begin"/>
      </w:r>
      <w:r w:rsidRPr="00C931F6">
        <w:rPr>
          <w:lang w:val="fr-CA"/>
        </w:rPr>
        <w:instrText xml:space="preserve"> PAGEREF _Toc42592019 \h </w:instrText>
      </w:r>
      <w:r w:rsidRPr="00C931F6">
        <w:rPr>
          <w:lang w:val="fr-CA"/>
        </w:rPr>
      </w:r>
      <w:r w:rsidRPr="00C931F6">
        <w:rPr>
          <w:lang w:val="fr-CA"/>
        </w:rPr>
        <w:fldChar w:fldCharType="separate"/>
      </w:r>
      <w:r w:rsidRPr="00C931F6">
        <w:rPr>
          <w:lang w:val="fr-CA"/>
        </w:rPr>
        <w:t>1</w:t>
      </w:r>
      <w:r w:rsidR="002412F8">
        <w:rPr>
          <w:lang w:val="fr-CA"/>
        </w:rPr>
        <w:t>50</w:t>
      </w:r>
      <w:r w:rsidRPr="00C931F6">
        <w:rPr>
          <w:lang w:val="fr-CA"/>
        </w:rPr>
        <w:fldChar w:fldCharType="end"/>
      </w:r>
    </w:p>
    <w:p w14:paraId="6D9B2A3E" w14:textId="077EB027"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1</w:t>
      </w:r>
      <w:r w:rsidR="002412F8">
        <w:rPr>
          <w:lang w:val="fr-CA"/>
        </w:rPr>
        <w:t> :</w:t>
      </w:r>
      <w:r w:rsidRPr="00C931F6">
        <w:rPr>
          <w:lang w:val="fr-CA"/>
        </w:rPr>
        <w:t xml:space="preserve"> Script</w:t>
      </w:r>
      <w:r w:rsidRPr="00C931F6">
        <w:rPr>
          <w:lang w:val="fr-CA"/>
        </w:rPr>
        <w:tab/>
      </w:r>
      <w:r w:rsidRPr="00C931F6">
        <w:rPr>
          <w:lang w:val="fr-CA"/>
        </w:rPr>
        <w:fldChar w:fldCharType="begin"/>
      </w:r>
      <w:r w:rsidRPr="00C931F6">
        <w:rPr>
          <w:lang w:val="fr-CA"/>
        </w:rPr>
        <w:instrText xml:space="preserve"> PAGEREF _Toc42592020 \h </w:instrText>
      </w:r>
      <w:r w:rsidRPr="00C931F6">
        <w:rPr>
          <w:lang w:val="fr-CA"/>
        </w:rPr>
      </w:r>
      <w:r w:rsidRPr="00C931F6">
        <w:rPr>
          <w:lang w:val="fr-CA"/>
        </w:rPr>
        <w:fldChar w:fldCharType="separate"/>
      </w:r>
      <w:r w:rsidRPr="00C931F6">
        <w:rPr>
          <w:lang w:val="fr-CA"/>
        </w:rPr>
        <w:t>1</w:t>
      </w:r>
      <w:r w:rsidR="002412F8">
        <w:rPr>
          <w:lang w:val="fr-CA"/>
        </w:rPr>
        <w:t>50</w:t>
      </w:r>
      <w:r w:rsidRPr="00C931F6">
        <w:rPr>
          <w:lang w:val="fr-CA"/>
        </w:rPr>
        <w:fldChar w:fldCharType="end"/>
      </w:r>
    </w:p>
    <w:p w14:paraId="74B08827" w14:textId="5EC9AB77"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2</w:t>
      </w:r>
      <w:r w:rsidR="002412F8">
        <w:rPr>
          <w:lang w:val="fr-CA"/>
        </w:rPr>
        <w:t> </w:t>
      </w:r>
      <w:r w:rsidRPr="00C931F6">
        <w:rPr>
          <w:lang w:val="fr-CA"/>
        </w:rPr>
        <w:t>: Script</w:t>
      </w:r>
      <w:r w:rsidRPr="00C931F6">
        <w:rPr>
          <w:lang w:val="fr-CA"/>
        </w:rPr>
        <w:tab/>
      </w:r>
      <w:r w:rsidRPr="00C931F6">
        <w:rPr>
          <w:lang w:val="fr-CA"/>
        </w:rPr>
        <w:fldChar w:fldCharType="begin"/>
      </w:r>
      <w:r w:rsidRPr="00C931F6">
        <w:rPr>
          <w:lang w:val="fr-CA"/>
        </w:rPr>
        <w:instrText xml:space="preserve"> PAGEREF _Toc42592021 \h </w:instrText>
      </w:r>
      <w:r w:rsidRPr="00C931F6">
        <w:rPr>
          <w:lang w:val="fr-CA"/>
        </w:rPr>
      </w:r>
      <w:r w:rsidRPr="00C931F6">
        <w:rPr>
          <w:lang w:val="fr-CA"/>
        </w:rPr>
        <w:fldChar w:fldCharType="separate"/>
      </w:r>
      <w:r w:rsidRPr="00C931F6">
        <w:rPr>
          <w:lang w:val="fr-CA"/>
        </w:rPr>
        <w:t>1</w:t>
      </w:r>
      <w:r w:rsidR="002412F8">
        <w:rPr>
          <w:lang w:val="fr-CA"/>
        </w:rPr>
        <w:t>50</w:t>
      </w:r>
      <w:r w:rsidRPr="00C931F6">
        <w:rPr>
          <w:lang w:val="fr-CA"/>
        </w:rPr>
        <w:fldChar w:fldCharType="end"/>
      </w:r>
    </w:p>
    <w:p w14:paraId="33643548" w14:textId="6541335B"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3</w:t>
      </w:r>
      <w:r w:rsidR="002412F8">
        <w:rPr>
          <w:lang w:val="fr-CA"/>
        </w:rPr>
        <w:t> </w:t>
      </w:r>
      <w:r w:rsidRPr="00C931F6">
        <w:rPr>
          <w:lang w:val="fr-CA"/>
        </w:rPr>
        <w:t>: Vid</w:t>
      </w:r>
      <w:r w:rsidR="002412F8">
        <w:rPr>
          <w:lang w:val="fr-CA"/>
        </w:rPr>
        <w:t>é</w:t>
      </w:r>
      <w:r w:rsidRPr="00C931F6">
        <w:rPr>
          <w:lang w:val="fr-CA"/>
        </w:rPr>
        <w:t>o</w:t>
      </w:r>
      <w:r w:rsidRPr="00C931F6">
        <w:rPr>
          <w:lang w:val="fr-CA"/>
        </w:rPr>
        <w:tab/>
      </w:r>
      <w:r w:rsidRPr="00C931F6">
        <w:rPr>
          <w:lang w:val="fr-CA"/>
        </w:rPr>
        <w:fldChar w:fldCharType="begin"/>
      </w:r>
      <w:r w:rsidRPr="00C931F6">
        <w:rPr>
          <w:lang w:val="fr-CA"/>
        </w:rPr>
        <w:instrText xml:space="preserve"> PAGEREF _Toc42592022 \h </w:instrText>
      </w:r>
      <w:r w:rsidRPr="00C931F6">
        <w:rPr>
          <w:lang w:val="fr-CA"/>
        </w:rPr>
      </w:r>
      <w:r w:rsidRPr="00C931F6">
        <w:rPr>
          <w:lang w:val="fr-CA"/>
        </w:rPr>
        <w:fldChar w:fldCharType="separate"/>
      </w:r>
      <w:r w:rsidRPr="00C931F6">
        <w:rPr>
          <w:lang w:val="fr-CA"/>
        </w:rPr>
        <w:t>1</w:t>
      </w:r>
      <w:r w:rsidR="002412F8">
        <w:rPr>
          <w:lang w:val="fr-CA"/>
        </w:rPr>
        <w:t>51</w:t>
      </w:r>
      <w:r w:rsidRPr="00C931F6">
        <w:rPr>
          <w:lang w:val="fr-CA"/>
        </w:rPr>
        <w:fldChar w:fldCharType="end"/>
      </w:r>
    </w:p>
    <w:p w14:paraId="265CE167" w14:textId="004EE014"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4</w:t>
      </w:r>
      <w:r w:rsidR="002412F8">
        <w:rPr>
          <w:lang w:val="fr-CA"/>
        </w:rPr>
        <w:t> </w:t>
      </w:r>
      <w:r w:rsidRPr="00C931F6">
        <w:rPr>
          <w:lang w:val="fr-CA"/>
        </w:rPr>
        <w:t>: Vid</w:t>
      </w:r>
      <w:r w:rsidR="002412F8">
        <w:rPr>
          <w:lang w:val="fr-CA"/>
        </w:rPr>
        <w:t>é</w:t>
      </w:r>
      <w:r w:rsidRPr="00C931F6">
        <w:rPr>
          <w:lang w:val="fr-CA"/>
        </w:rPr>
        <w:t>o</w:t>
      </w:r>
      <w:r w:rsidRPr="00C931F6">
        <w:rPr>
          <w:lang w:val="fr-CA"/>
        </w:rPr>
        <w:tab/>
      </w:r>
      <w:r w:rsidRPr="00C931F6">
        <w:rPr>
          <w:lang w:val="fr-CA"/>
        </w:rPr>
        <w:fldChar w:fldCharType="begin"/>
      </w:r>
      <w:r w:rsidRPr="00C931F6">
        <w:rPr>
          <w:lang w:val="fr-CA"/>
        </w:rPr>
        <w:instrText xml:space="preserve"> PAGEREF _Toc42592023 \h </w:instrText>
      </w:r>
      <w:r w:rsidRPr="00C931F6">
        <w:rPr>
          <w:lang w:val="fr-CA"/>
        </w:rPr>
      </w:r>
      <w:r w:rsidRPr="00C931F6">
        <w:rPr>
          <w:lang w:val="fr-CA"/>
        </w:rPr>
        <w:fldChar w:fldCharType="separate"/>
      </w:r>
      <w:r w:rsidRPr="00C931F6">
        <w:rPr>
          <w:lang w:val="fr-CA"/>
        </w:rPr>
        <w:t>1</w:t>
      </w:r>
      <w:r w:rsidR="002412F8">
        <w:rPr>
          <w:lang w:val="fr-CA"/>
        </w:rPr>
        <w:t>51</w:t>
      </w:r>
      <w:r w:rsidRPr="00C931F6">
        <w:rPr>
          <w:lang w:val="fr-CA"/>
        </w:rPr>
        <w:fldChar w:fldCharType="end"/>
      </w:r>
    </w:p>
    <w:p w14:paraId="543FE284" w14:textId="168BA10B" w:rsidR="00721A58" w:rsidRPr="00C931F6" w:rsidRDefault="00721A58" w:rsidP="00A24A8B">
      <w:pPr>
        <w:pStyle w:val="TOC2"/>
        <w:rPr>
          <w:rFonts w:asciiTheme="minorHAnsi" w:eastAsiaTheme="minorEastAsia" w:hAnsiTheme="minorHAnsi" w:cstheme="minorBidi"/>
          <w:color w:val="auto"/>
          <w:sz w:val="22"/>
          <w:lang w:val="fr-CA" w:eastAsia="en-CA"/>
        </w:rPr>
      </w:pPr>
      <w:r w:rsidRPr="00C931F6">
        <w:rPr>
          <w:lang w:val="fr-CA"/>
        </w:rPr>
        <w:t>Concept C – Astronaut</w:t>
      </w:r>
      <w:r w:rsidR="00353514">
        <w:rPr>
          <w:lang w:val="fr-CA"/>
        </w:rPr>
        <w:t>e</w:t>
      </w:r>
      <w:r w:rsidRPr="00C931F6">
        <w:rPr>
          <w:lang w:val="fr-CA"/>
        </w:rPr>
        <w:tab/>
      </w:r>
      <w:r w:rsidRPr="00C931F6">
        <w:rPr>
          <w:lang w:val="fr-CA"/>
        </w:rPr>
        <w:fldChar w:fldCharType="begin"/>
      </w:r>
      <w:r w:rsidRPr="00C931F6">
        <w:rPr>
          <w:lang w:val="fr-CA"/>
        </w:rPr>
        <w:instrText xml:space="preserve"> PAGEREF _Toc42592024 \h </w:instrText>
      </w:r>
      <w:r w:rsidRPr="00C931F6">
        <w:rPr>
          <w:lang w:val="fr-CA"/>
        </w:rPr>
      </w:r>
      <w:r w:rsidRPr="00C931F6">
        <w:rPr>
          <w:lang w:val="fr-CA"/>
        </w:rPr>
        <w:fldChar w:fldCharType="separate"/>
      </w:r>
      <w:r w:rsidRPr="00C931F6">
        <w:rPr>
          <w:lang w:val="fr-CA"/>
        </w:rPr>
        <w:t>1</w:t>
      </w:r>
      <w:r w:rsidR="002412F8">
        <w:rPr>
          <w:lang w:val="fr-CA"/>
        </w:rPr>
        <w:t>51</w:t>
      </w:r>
      <w:r w:rsidRPr="00C931F6">
        <w:rPr>
          <w:lang w:val="fr-CA"/>
        </w:rPr>
        <w:fldChar w:fldCharType="end"/>
      </w:r>
    </w:p>
    <w:p w14:paraId="31E1C157" w14:textId="1224ED6A"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1</w:t>
      </w:r>
      <w:r w:rsidR="002412F8">
        <w:rPr>
          <w:lang w:val="fr-CA"/>
        </w:rPr>
        <w:t> </w:t>
      </w:r>
      <w:r w:rsidRPr="00C931F6">
        <w:rPr>
          <w:lang w:val="fr-CA"/>
        </w:rPr>
        <w:t>: Script</w:t>
      </w:r>
      <w:r w:rsidRPr="00C931F6">
        <w:rPr>
          <w:lang w:val="fr-CA"/>
        </w:rPr>
        <w:tab/>
      </w:r>
      <w:r w:rsidRPr="00C931F6">
        <w:rPr>
          <w:lang w:val="fr-CA"/>
        </w:rPr>
        <w:fldChar w:fldCharType="begin"/>
      </w:r>
      <w:r w:rsidRPr="00C931F6">
        <w:rPr>
          <w:lang w:val="fr-CA"/>
        </w:rPr>
        <w:instrText xml:space="preserve"> PAGEREF _Toc42592025 \h </w:instrText>
      </w:r>
      <w:r w:rsidRPr="00C931F6">
        <w:rPr>
          <w:lang w:val="fr-CA"/>
        </w:rPr>
      </w:r>
      <w:r w:rsidRPr="00C931F6">
        <w:rPr>
          <w:lang w:val="fr-CA"/>
        </w:rPr>
        <w:fldChar w:fldCharType="separate"/>
      </w:r>
      <w:r w:rsidRPr="00C931F6">
        <w:rPr>
          <w:lang w:val="fr-CA"/>
        </w:rPr>
        <w:t>1</w:t>
      </w:r>
      <w:r w:rsidR="002412F8">
        <w:rPr>
          <w:lang w:val="fr-CA"/>
        </w:rPr>
        <w:t>51</w:t>
      </w:r>
      <w:r w:rsidRPr="00C931F6">
        <w:rPr>
          <w:lang w:val="fr-CA"/>
        </w:rPr>
        <w:fldChar w:fldCharType="end"/>
      </w:r>
    </w:p>
    <w:p w14:paraId="3CC2E2D9" w14:textId="2168710E"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2</w:t>
      </w:r>
      <w:r w:rsidR="002412F8">
        <w:rPr>
          <w:lang w:val="fr-CA"/>
        </w:rPr>
        <w:t> </w:t>
      </w:r>
      <w:r w:rsidRPr="00C931F6">
        <w:rPr>
          <w:lang w:val="fr-CA"/>
        </w:rPr>
        <w:t>: Script</w:t>
      </w:r>
      <w:r w:rsidRPr="00C931F6">
        <w:rPr>
          <w:lang w:val="fr-CA"/>
        </w:rPr>
        <w:tab/>
      </w:r>
      <w:r w:rsidRPr="00C931F6">
        <w:rPr>
          <w:lang w:val="fr-CA"/>
        </w:rPr>
        <w:fldChar w:fldCharType="begin"/>
      </w:r>
      <w:r w:rsidRPr="00C931F6">
        <w:rPr>
          <w:lang w:val="fr-CA"/>
        </w:rPr>
        <w:instrText xml:space="preserve"> PAGEREF _Toc42592026 \h </w:instrText>
      </w:r>
      <w:r w:rsidRPr="00C931F6">
        <w:rPr>
          <w:lang w:val="fr-CA"/>
        </w:rPr>
      </w:r>
      <w:r w:rsidRPr="00C931F6">
        <w:rPr>
          <w:lang w:val="fr-CA"/>
        </w:rPr>
        <w:fldChar w:fldCharType="separate"/>
      </w:r>
      <w:r w:rsidRPr="00C931F6">
        <w:rPr>
          <w:lang w:val="fr-CA"/>
        </w:rPr>
        <w:t>1</w:t>
      </w:r>
      <w:r w:rsidR="002412F8">
        <w:rPr>
          <w:lang w:val="fr-CA"/>
        </w:rPr>
        <w:t>52</w:t>
      </w:r>
      <w:r w:rsidRPr="00C931F6">
        <w:rPr>
          <w:lang w:val="fr-CA"/>
        </w:rPr>
        <w:fldChar w:fldCharType="end"/>
      </w:r>
    </w:p>
    <w:p w14:paraId="1B857A2C" w14:textId="3DF6160B" w:rsidR="00721A58" w:rsidRPr="00C931F6" w:rsidRDefault="00721A58" w:rsidP="00A24A8B">
      <w:pPr>
        <w:pStyle w:val="TOC2"/>
        <w:rPr>
          <w:rFonts w:asciiTheme="minorHAnsi" w:eastAsiaTheme="minorEastAsia" w:hAnsiTheme="minorHAnsi" w:cstheme="minorBidi"/>
          <w:color w:val="auto"/>
          <w:sz w:val="22"/>
          <w:lang w:val="fr-CA" w:eastAsia="en-CA"/>
        </w:rPr>
      </w:pPr>
      <w:r w:rsidRPr="00C931F6">
        <w:rPr>
          <w:lang w:val="fr-CA"/>
        </w:rPr>
        <w:t xml:space="preserve">Concept D – </w:t>
      </w:r>
      <w:r w:rsidR="002412F8">
        <w:rPr>
          <w:lang w:val="fr-CA"/>
        </w:rPr>
        <w:t>Aide financière</w:t>
      </w:r>
      <w:r w:rsidRPr="00C931F6">
        <w:rPr>
          <w:lang w:val="fr-CA"/>
        </w:rPr>
        <w:tab/>
      </w:r>
      <w:r w:rsidRPr="00C931F6">
        <w:rPr>
          <w:lang w:val="fr-CA"/>
        </w:rPr>
        <w:fldChar w:fldCharType="begin"/>
      </w:r>
      <w:r w:rsidRPr="00C931F6">
        <w:rPr>
          <w:lang w:val="fr-CA"/>
        </w:rPr>
        <w:instrText xml:space="preserve"> PAGEREF _Toc42592027 \h </w:instrText>
      </w:r>
      <w:r w:rsidRPr="00C931F6">
        <w:rPr>
          <w:lang w:val="fr-CA"/>
        </w:rPr>
      </w:r>
      <w:r w:rsidRPr="00C931F6">
        <w:rPr>
          <w:lang w:val="fr-CA"/>
        </w:rPr>
        <w:fldChar w:fldCharType="separate"/>
      </w:r>
      <w:r w:rsidRPr="00C931F6">
        <w:rPr>
          <w:lang w:val="fr-CA"/>
        </w:rPr>
        <w:t>1</w:t>
      </w:r>
      <w:r w:rsidR="002412F8">
        <w:rPr>
          <w:lang w:val="fr-CA"/>
        </w:rPr>
        <w:t>52</w:t>
      </w:r>
      <w:r w:rsidRPr="00C931F6">
        <w:rPr>
          <w:lang w:val="fr-CA"/>
        </w:rPr>
        <w:fldChar w:fldCharType="end"/>
      </w:r>
    </w:p>
    <w:p w14:paraId="6AACAD91" w14:textId="1F43B13C"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1</w:t>
      </w:r>
      <w:r w:rsidR="002412F8">
        <w:rPr>
          <w:lang w:val="fr-CA"/>
        </w:rPr>
        <w:t> </w:t>
      </w:r>
      <w:r w:rsidRPr="00C931F6">
        <w:rPr>
          <w:lang w:val="fr-CA"/>
        </w:rPr>
        <w:t>: Vid</w:t>
      </w:r>
      <w:r w:rsidR="002412F8">
        <w:rPr>
          <w:lang w:val="fr-CA"/>
        </w:rPr>
        <w:t>é</w:t>
      </w:r>
      <w:r w:rsidRPr="00C931F6">
        <w:rPr>
          <w:lang w:val="fr-CA"/>
        </w:rPr>
        <w:t>o</w:t>
      </w:r>
      <w:r w:rsidRPr="00C931F6">
        <w:rPr>
          <w:lang w:val="fr-CA"/>
        </w:rPr>
        <w:tab/>
      </w:r>
      <w:r w:rsidRPr="00C931F6">
        <w:rPr>
          <w:lang w:val="fr-CA"/>
        </w:rPr>
        <w:fldChar w:fldCharType="begin"/>
      </w:r>
      <w:r w:rsidRPr="00C931F6">
        <w:rPr>
          <w:lang w:val="fr-CA"/>
        </w:rPr>
        <w:instrText xml:space="preserve"> PAGEREF _Toc42592028 \h </w:instrText>
      </w:r>
      <w:r w:rsidRPr="00C931F6">
        <w:rPr>
          <w:lang w:val="fr-CA"/>
        </w:rPr>
      </w:r>
      <w:r w:rsidRPr="00C931F6">
        <w:rPr>
          <w:lang w:val="fr-CA"/>
        </w:rPr>
        <w:fldChar w:fldCharType="separate"/>
      </w:r>
      <w:r w:rsidRPr="00C931F6">
        <w:rPr>
          <w:lang w:val="fr-CA"/>
        </w:rPr>
        <w:t>1</w:t>
      </w:r>
      <w:r w:rsidR="002412F8">
        <w:rPr>
          <w:lang w:val="fr-CA"/>
        </w:rPr>
        <w:t>52</w:t>
      </w:r>
      <w:r w:rsidRPr="00C931F6">
        <w:rPr>
          <w:lang w:val="fr-CA"/>
        </w:rPr>
        <w:fldChar w:fldCharType="end"/>
      </w:r>
    </w:p>
    <w:p w14:paraId="7D8B8DBB" w14:textId="2297E103"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2</w:t>
      </w:r>
      <w:r w:rsidR="002412F8">
        <w:rPr>
          <w:lang w:val="fr-CA"/>
        </w:rPr>
        <w:t> </w:t>
      </w:r>
      <w:r w:rsidRPr="00C931F6">
        <w:rPr>
          <w:lang w:val="fr-CA"/>
        </w:rPr>
        <w:t>: Vid</w:t>
      </w:r>
      <w:r w:rsidR="002412F8">
        <w:rPr>
          <w:lang w:val="fr-CA"/>
        </w:rPr>
        <w:t>é</w:t>
      </w:r>
      <w:r w:rsidRPr="00C931F6">
        <w:rPr>
          <w:lang w:val="fr-CA"/>
        </w:rPr>
        <w:t>o</w:t>
      </w:r>
      <w:r w:rsidRPr="00C931F6">
        <w:rPr>
          <w:lang w:val="fr-CA"/>
        </w:rPr>
        <w:tab/>
      </w:r>
      <w:r w:rsidRPr="00C931F6">
        <w:rPr>
          <w:lang w:val="fr-CA"/>
        </w:rPr>
        <w:fldChar w:fldCharType="begin"/>
      </w:r>
      <w:r w:rsidRPr="00C931F6">
        <w:rPr>
          <w:lang w:val="fr-CA"/>
        </w:rPr>
        <w:instrText xml:space="preserve"> PAGEREF _Toc42592029 \h </w:instrText>
      </w:r>
      <w:r w:rsidRPr="00C931F6">
        <w:rPr>
          <w:lang w:val="fr-CA"/>
        </w:rPr>
      </w:r>
      <w:r w:rsidRPr="00C931F6">
        <w:rPr>
          <w:lang w:val="fr-CA"/>
        </w:rPr>
        <w:fldChar w:fldCharType="separate"/>
      </w:r>
      <w:r w:rsidRPr="00C931F6">
        <w:rPr>
          <w:lang w:val="fr-CA"/>
        </w:rPr>
        <w:t>1</w:t>
      </w:r>
      <w:r w:rsidR="002412F8">
        <w:rPr>
          <w:lang w:val="fr-CA"/>
        </w:rPr>
        <w:t>52</w:t>
      </w:r>
      <w:r w:rsidRPr="00C931F6">
        <w:rPr>
          <w:lang w:val="fr-CA"/>
        </w:rPr>
        <w:fldChar w:fldCharType="end"/>
      </w:r>
    </w:p>
    <w:p w14:paraId="6DC93B03" w14:textId="32A4A07D" w:rsidR="00721A58" w:rsidRPr="00C931F6" w:rsidRDefault="00721A58" w:rsidP="00A24A8B">
      <w:pPr>
        <w:pStyle w:val="TOC2"/>
        <w:rPr>
          <w:rFonts w:asciiTheme="minorHAnsi" w:eastAsiaTheme="minorEastAsia" w:hAnsiTheme="minorHAnsi" w:cstheme="minorBidi"/>
          <w:color w:val="auto"/>
          <w:sz w:val="22"/>
          <w:lang w:val="fr-CA" w:eastAsia="en-CA"/>
        </w:rPr>
      </w:pPr>
      <w:r w:rsidRPr="00C931F6">
        <w:rPr>
          <w:lang w:val="fr-CA"/>
        </w:rPr>
        <w:t>Concept E – Exp</w:t>
      </w:r>
      <w:r w:rsidR="002412F8">
        <w:rPr>
          <w:lang w:val="fr-CA"/>
        </w:rPr>
        <w:t>érience de la</w:t>
      </w:r>
      <w:r w:rsidRPr="00C931F6">
        <w:rPr>
          <w:lang w:val="fr-CA"/>
        </w:rPr>
        <w:t xml:space="preserve"> COVID-19</w:t>
      </w:r>
      <w:r w:rsidRPr="00C931F6">
        <w:rPr>
          <w:lang w:val="fr-CA"/>
        </w:rPr>
        <w:tab/>
      </w:r>
      <w:r w:rsidRPr="00C931F6">
        <w:rPr>
          <w:lang w:val="fr-CA"/>
        </w:rPr>
        <w:fldChar w:fldCharType="begin"/>
      </w:r>
      <w:r w:rsidRPr="00C931F6">
        <w:rPr>
          <w:lang w:val="fr-CA"/>
        </w:rPr>
        <w:instrText xml:space="preserve"> PAGEREF _Toc42592030 \h </w:instrText>
      </w:r>
      <w:r w:rsidRPr="00C931F6">
        <w:rPr>
          <w:lang w:val="fr-CA"/>
        </w:rPr>
      </w:r>
      <w:r w:rsidRPr="00C931F6">
        <w:rPr>
          <w:lang w:val="fr-CA"/>
        </w:rPr>
        <w:fldChar w:fldCharType="separate"/>
      </w:r>
      <w:r w:rsidRPr="00C931F6">
        <w:rPr>
          <w:lang w:val="fr-CA"/>
        </w:rPr>
        <w:t>1</w:t>
      </w:r>
      <w:r w:rsidR="002412F8">
        <w:rPr>
          <w:lang w:val="fr-CA"/>
        </w:rPr>
        <w:t>53</w:t>
      </w:r>
      <w:r w:rsidRPr="00C931F6">
        <w:rPr>
          <w:lang w:val="fr-CA"/>
        </w:rPr>
        <w:fldChar w:fldCharType="end"/>
      </w:r>
    </w:p>
    <w:p w14:paraId="5BE9DA80" w14:textId="2FD44A65" w:rsidR="00721A58" w:rsidRPr="00C931F6" w:rsidRDefault="00721A58" w:rsidP="00A24A8B">
      <w:pPr>
        <w:pStyle w:val="TOC3"/>
        <w:rPr>
          <w:rFonts w:asciiTheme="minorHAnsi" w:eastAsiaTheme="minorEastAsia" w:hAnsiTheme="minorHAnsi" w:cstheme="minorBidi"/>
          <w:color w:val="auto"/>
          <w:sz w:val="22"/>
          <w:lang w:val="fr-CA" w:eastAsia="en-CA"/>
        </w:rPr>
      </w:pPr>
      <w:r w:rsidRPr="00C931F6">
        <w:rPr>
          <w:lang w:val="fr-CA"/>
        </w:rPr>
        <w:t>Version 1</w:t>
      </w:r>
      <w:r w:rsidR="00353514">
        <w:rPr>
          <w:lang w:val="fr-CA"/>
        </w:rPr>
        <w:t> </w:t>
      </w:r>
      <w:r w:rsidRPr="00C931F6">
        <w:rPr>
          <w:lang w:val="fr-CA"/>
        </w:rPr>
        <w:t>: Script</w:t>
      </w:r>
      <w:r w:rsidRPr="00C931F6">
        <w:rPr>
          <w:lang w:val="fr-CA"/>
        </w:rPr>
        <w:tab/>
      </w:r>
      <w:r w:rsidRPr="00C931F6">
        <w:rPr>
          <w:lang w:val="fr-CA"/>
        </w:rPr>
        <w:fldChar w:fldCharType="begin"/>
      </w:r>
      <w:r w:rsidRPr="00C931F6">
        <w:rPr>
          <w:lang w:val="fr-CA"/>
        </w:rPr>
        <w:instrText xml:space="preserve"> PAGEREF _Toc42592031 \h </w:instrText>
      </w:r>
      <w:r w:rsidRPr="00C931F6">
        <w:rPr>
          <w:lang w:val="fr-CA"/>
        </w:rPr>
      </w:r>
      <w:r w:rsidRPr="00C931F6">
        <w:rPr>
          <w:lang w:val="fr-CA"/>
        </w:rPr>
        <w:fldChar w:fldCharType="separate"/>
      </w:r>
      <w:r w:rsidRPr="00C931F6">
        <w:rPr>
          <w:lang w:val="fr-CA"/>
        </w:rPr>
        <w:t>1</w:t>
      </w:r>
      <w:r w:rsidR="002412F8">
        <w:rPr>
          <w:lang w:val="fr-CA"/>
        </w:rPr>
        <w:t>53</w:t>
      </w:r>
      <w:r w:rsidRPr="00C931F6">
        <w:rPr>
          <w:lang w:val="fr-CA"/>
        </w:rPr>
        <w:fldChar w:fldCharType="end"/>
      </w:r>
    </w:p>
    <w:p w14:paraId="1D30D719" w14:textId="585B30CC" w:rsidR="002D54B9" w:rsidRPr="00C931F6" w:rsidRDefault="00BA42C0" w:rsidP="00A24A8B">
      <w:pPr>
        <w:rPr>
          <w:lang w:val="fr-CA"/>
        </w:rPr>
      </w:pPr>
      <w:r w:rsidRPr="00C931F6">
        <w:rPr>
          <w:b/>
          <w:noProof/>
          <w:sz w:val="22"/>
          <w:lang w:val="fr-CA"/>
        </w:rPr>
        <w:fldChar w:fldCharType="end"/>
      </w:r>
    </w:p>
    <w:p w14:paraId="75B8925A" w14:textId="77777777" w:rsidR="002D54B9" w:rsidRPr="00C931F6" w:rsidRDefault="002D54B9" w:rsidP="00B71F41">
      <w:pPr>
        <w:spacing w:line="259" w:lineRule="auto"/>
        <w:rPr>
          <w:b/>
          <w:sz w:val="28"/>
          <w:lang w:val="fr-CA"/>
        </w:rPr>
        <w:sectPr w:rsidR="002D54B9" w:rsidRPr="00C931F6" w:rsidSect="00174838">
          <w:headerReference w:type="default" r:id="rId18"/>
          <w:headerReference w:type="first" r:id="rId19"/>
          <w:footerReference w:type="first" r:id="rId20"/>
          <w:pgSz w:w="12240" w:h="15840"/>
          <w:pgMar w:top="2160" w:right="1440" w:bottom="2160" w:left="1728" w:header="706" w:footer="706" w:gutter="0"/>
          <w:pgNumType w:start="0"/>
          <w:cols w:space="708"/>
          <w:titlePg/>
          <w:docGrid w:linePitch="360"/>
        </w:sectPr>
      </w:pPr>
    </w:p>
    <w:p w14:paraId="44D37058" w14:textId="73F5023A" w:rsidR="002D54B9" w:rsidRPr="00C931F6" w:rsidRDefault="00C931F6" w:rsidP="00F9719D">
      <w:pPr>
        <w:pStyle w:val="SectionDivider"/>
        <w:rPr>
          <w:lang w:val="fr-CA"/>
        </w:rPr>
      </w:pPr>
      <w:bookmarkStart w:id="1" w:name="_Toc18080003"/>
      <w:r>
        <w:rPr>
          <w:lang w:val="fr-CA"/>
        </w:rPr>
        <w:lastRenderedPageBreak/>
        <w:t>Résumé</w:t>
      </w:r>
    </w:p>
    <w:p w14:paraId="7E89BE4D" w14:textId="77777777" w:rsidR="002D54B9" w:rsidRPr="00C931F6" w:rsidRDefault="002D54B9" w:rsidP="00F9719D">
      <w:pPr>
        <w:pStyle w:val="Heading1"/>
        <w:rPr>
          <w:lang w:val="fr-CA"/>
        </w:rPr>
      </w:pPr>
      <w:bookmarkStart w:id="2" w:name="_Toc31869460"/>
      <w:bookmarkStart w:id="3" w:name="_Toc34743976"/>
      <w:bookmarkStart w:id="4" w:name="_Toc42591955"/>
      <w:r w:rsidRPr="00C931F6">
        <w:rPr>
          <w:lang w:val="fr-CA"/>
        </w:rPr>
        <w:t>Introduction</w:t>
      </w:r>
      <w:bookmarkEnd w:id="2"/>
      <w:bookmarkEnd w:id="3"/>
      <w:bookmarkEnd w:id="4"/>
    </w:p>
    <w:p w14:paraId="0556841E" w14:textId="2B85029B" w:rsidR="002D54B9" w:rsidRPr="00C931F6" w:rsidRDefault="00C931F6" w:rsidP="00F9719D">
      <w:pPr>
        <w:rPr>
          <w:lang w:val="fr-CA"/>
        </w:rPr>
      </w:pPr>
      <w:r w:rsidRPr="00602CDB">
        <w:rPr>
          <w:lang w:val="fr-CA"/>
        </w:rPr>
        <w:t>Le Secrétariat des communications et des consultations du Bureau du Conseil privé (BCP) a confié à The Strategic Counsel (TSC) le mandat de mener des cycles de recherche par groupe de discussion auprès de membres du public un peu partout au pays, portant sur des enjeux, des événements et des initiatives stratégiques de premier plan liés au gouvernement du Canada</w:t>
      </w:r>
      <w:r w:rsidR="002D54B9" w:rsidRPr="00C931F6">
        <w:rPr>
          <w:lang w:val="fr-CA"/>
        </w:rPr>
        <w:t xml:space="preserve">. </w:t>
      </w:r>
    </w:p>
    <w:p w14:paraId="09206432" w14:textId="77777777" w:rsidR="00C931F6" w:rsidRPr="00602CDB" w:rsidRDefault="00C931F6" w:rsidP="00C931F6">
      <w:pPr>
        <w:rPr>
          <w:lang w:val="fr-CA"/>
        </w:rPr>
      </w:pPr>
      <w:r w:rsidRPr="00602CDB">
        <w:rPr>
          <w:lang w:val="fr-CA"/>
        </w:rPr>
        <w:t>L’objectif général de ce programme de recherche qualitative se décline en trois volets : analyser les dimensions et les facteurs d’influence de l’opinion publique sur les plus importants enjeux auxquels le pays est confronté; évaluer les perceptions et les attentes relatives aux mesures et aux priorités du gouvernement fédéral; orienter l’élaboration des communications du gouvernement du Canada pour qu’elles continuent de s’harmoniser avec les points de vue des Canadiennes et des Canadiens et leurs besoins en matière d’information, tout en demeurant claires et faciles à comprendre.</w:t>
      </w:r>
    </w:p>
    <w:p w14:paraId="078D208E" w14:textId="3AB0796D" w:rsidR="002D54B9" w:rsidRPr="00C931F6" w:rsidRDefault="00C931F6" w:rsidP="00C931F6">
      <w:pPr>
        <w:rPr>
          <w:lang w:val="fr-CA"/>
        </w:rPr>
      </w:pPr>
      <w:r w:rsidRPr="00602CDB">
        <w:rPr>
          <w:lang w:val="fr-CA"/>
        </w:rPr>
        <w:t>La recherche vise à aider le Secrétariat des communications et des consultations du BCP à remplir son mandat, qui consiste à soutenir le bureau du premier ministre dans la coordination des communications du gouvernement. Plus particulièrement, la recherche permettra de s’assurer que le BCP reste au fait des tendances émergentes et de l’opinion des Canadiens sur les enjeux de macro-niveau qui intéressent le gouvernement</w:t>
      </w:r>
      <w:r w:rsidR="002D54B9" w:rsidRPr="00C931F6">
        <w:rPr>
          <w:lang w:val="fr-CA"/>
        </w:rPr>
        <w:t>.</w:t>
      </w:r>
    </w:p>
    <w:p w14:paraId="4C26979D" w14:textId="62A4BF5F" w:rsidR="002D54B9" w:rsidRPr="00C931F6" w:rsidRDefault="00C931F6" w:rsidP="00F9719D">
      <w:pPr>
        <w:rPr>
          <w:lang w:val="fr-CA"/>
        </w:rPr>
      </w:pPr>
      <w:r w:rsidRPr="00602CDB">
        <w:rPr>
          <w:lang w:val="fr-CA"/>
        </w:rPr>
        <w:t xml:space="preserve">Le présent rapport dévoile les conclusions qui ressortent de douze groupes de discussion en ligne organisés entre </w:t>
      </w:r>
      <w:r>
        <w:rPr>
          <w:lang w:val="fr-CA"/>
        </w:rPr>
        <w:t>le 1</w:t>
      </w:r>
      <w:r w:rsidRPr="00C931F6">
        <w:rPr>
          <w:vertAlign w:val="superscript"/>
          <w:lang w:val="fr-CA"/>
        </w:rPr>
        <w:t>er</w:t>
      </w:r>
      <w:r>
        <w:rPr>
          <w:lang w:val="fr-CA"/>
        </w:rPr>
        <w:t xml:space="preserve"> et le 29 avril</w:t>
      </w:r>
      <w:r w:rsidR="002D54B9" w:rsidRPr="00C931F6">
        <w:rPr>
          <w:lang w:val="fr-CA"/>
        </w:rPr>
        <w:t xml:space="preserve"> 2020 </w:t>
      </w:r>
      <w:r>
        <w:rPr>
          <w:lang w:val="fr-CA"/>
        </w:rPr>
        <w:t xml:space="preserve">dans de nombreuses localités du pays, </w:t>
      </w:r>
      <w:r w:rsidR="00713613">
        <w:rPr>
          <w:lang w:val="fr-CA"/>
        </w:rPr>
        <w:t>au Canada</w:t>
      </w:r>
      <w:r>
        <w:rPr>
          <w:lang w:val="fr-CA"/>
        </w:rPr>
        <w:t xml:space="preserve"> </w:t>
      </w:r>
      <w:r w:rsidR="00713613">
        <w:rPr>
          <w:lang w:val="fr-CA"/>
        </w:rPr>
        <w:t>a</w:t>
      </w:r>
      <w:r>
        <w:rPr>
          <w:lang w:val="fr-CA"/>
        </w:rPr>
        <w:t>tlantique, au Québec, en Ontario</w:t>
      </w:r>
      <w:r w:rsidR="002D54B9" w:rsidRPr="00C931F6">
        <w:rPr>
          <w:lang w:val="fr-CA"/>
        </w:rPr>
        <w:t xml:space="preserve">, </w:t>
      </w:r>
      <w:r>
        <w:rPr>
          <w:lang w:val="fr-CA"/>
        </w:rPr>
        <w:t xml:space="preserve">en </w:t>
      </w:r>
      <w:r w:rsidR="00AD21CB" w:rsidRPr="00C931F6">
        <w:rPr>
          <w:lang w:val="fr-CA"/>
        </w:rPr>
        <w:t>Alberta</w:t>
      </w:r>
      <w:r>
        <w:rPr>
          <w:lang w:val="fr-CA"/>
        </w:rPr>
        <w:t xml:space="preserve"> et en Colombie-Britannique</w:t>
      </w:r>
      <w:r w:rsidR="002D54B9" w:rsidRPr="00C931F6">
        <w:rPr>
          <w:lang w:val="fr-CA"/>
        </w:rPr>
        <w:t xml:space="preserve">. </w:t>
      </w:r>
      <w:r w:rsidRPr="00602CDB">
        <w:rPr>
          <w:lang w:val="fr-CA"/>
        </w:rPr>
        <w:t>Les détails concernant les lieux, le recrutement et la composition des groupes figurent ci-dessous</w:t>
      </w:r>
      <w:r w:rsidR="002D54B9" w:rsidRPr="00C931F6">
        <w:rPr>
          <w:lang w:val="fr-CA"/>
        </w:rPr>
        <w:t>.</w:t>
      </w:r>
    </w:p>
    <w:p w14:paraId="78FAF577" w14:textId="246A7A0C" w:rsidR="009A4CEA" w:rsidRPr="00C931F6" w:rsidRDefault="00E2127F" w:rsidP="00F9719D">
      <w:pPr>
        <w:rPr>
          <w:lang w:val="fr-CA"/>
        </w:rPr>
      </w:pPr>
      <w:r>
        <w:rPr>
          <w:color w:val="595959" w:themeColor="text1" w:themeTint="A6"/>
          <w:lang w:val="fr-CA"/>
        </w:rPr>
        <w:lastRenderedPageBreak/>
        <w:t>En ce qui concerne les objectifs propres à ce cycle de groupes de discussion</w:t>
      </w:r>
      <w:r w:rsidRPr="00DB139A">
        <w:rPr>
          <w:color w:val="595959" w:themeColor="text1" w:themeTint="A6"/>
          <w:lang w:val="fr-CA"/>
        </w:rPr>
        <w:t>,</w:t>
      </w:r>
      <w:r>
        <w:rPr>
          <w:color w:val="595959" w:themeColor="text1" w:themeTint="A6"/>
          <w:lang w:val="fr-CA"/>
        </w:rPr>
        <w:t xml:space="preserve"> la recherche a</w:t>
      </w:r>
      <w:r w:rsidRPr="00DB139A">
        <w:rPr>
          <w:color w:val="595959" w:themeColor="text1" w:themeTint="A6"/>
          <w:lang w:val="fr-CA"/>
        </w:rPr>
        <w:t xml:space="preserve"> </w:t>
      </w:r>
      <w:r>
        <w:rPr>
          <w:color w:val="595959" w:themeColor="text1" w:themeTint="A6"/>
          <w:lang w:val="fr-CA"/>
        </w:rPr>
        <w:t>porté sur la</w:t>
      </w:r>
      <w:r w:rsidRPr="00DB139A">
        <w:rPr>
          <w:color w:val="595959" w:themeColor="text1" w:themeTint="A6"/>
          <w:lang w:val="fr-CA"/>
        </w:rPr>
        <w:t xml:space="preserve"> COVID-19</w:t>
      </w:r>
      <w:r>
        <w:rPr>
          <w:color w:val="595959" w:themeColor="text1" w:themeTint="A6"/>
          <w:lang w:val="fr-CA"/>
        </w:rPr>
        <w:t xml:space="preserve"> alors que la pandémie et ses effets prenaient de l’ampleur partout au pays</w:t>
      </w:r>
      <w:r w:rsidR="006726A3" w:rsidRPr="00C931F6">
        <w:rPr>
          <w:lang w:val="fr-CA"/>
        </w:rPr>
        <w:t xml:space="preserve">. </w:t>
      </w:r>
      <w:r w:rsidRPr="00AA7B37">
        <w:rPr>
          <w:color w:val="595959" w:themeColor="text1" w:themeTint="A6"/>
          <w:lang w:val="fr-CA"/>
        </w:rPr>
        <w:t xml:space="preserve">Elle a permis d’analyser en profondeur </w:t>
      </w:r>
      <w:r>
        <w:rPr>
          <w:color w:val="595959" w:themeColor="text1" w:themeTint="A6"/>
          <w:lang w:val="fr-CA"/>
        </w:rPr>
        <w:t>une foule</w:t>
      </w:r>
      <w:r w:rsidRPr="00AA7B37">
        <w:rPr>
          <w:color w:val="595959" w:themeColor="text1" w:themeTint="A6"/>
          <w:lang w:val="fr-CA"/>
        </w:rPr>
        <w:t xml:space="preserve"> </w:t>
      </w:r>
      <w:r>
        <w:rPr>
          <w:color w:val="595959" w:themeColor="text1" w:themeTint="A6"/>
          <w:lang w:val="fr-CA"/>
        </w:rPr>
        <w:t>de sujets</w:t>
      </w:r>
      <w:r w:rsidRPr="00F974F7">
        <w:rPr>
          <w:color w:val="595959" w:themeColor="text1" w:themeTint="A6"/>
          <w:lang w:val="fr-CA"/>
        </w:rPr>
        <w:t xml:space="preserve"> connexes</w:t>
      </w:r>
      <w:r w:rsidR="00321105" w:rsidRPr="00C931F6">
        <w:rPr>
          <w:lang w:val="fr-CA"/>
        </w:rPr>
        <w:t xml:space="preserve">, </w:t>
      </w:r>
      <w:r>
        <w:rPr>
          <w:lang w:val="fr-CA"/>
        </w:rPr>
        <w:t>tels que</w:t>
      </w:r>
      <w:r w:rsidR="004A4FAE" w:rsidRPr="00C931F6">
        <w:rPr>
          <w:lang w:val="fr-CA"/>
        </w:rPr>
        <w:t xml:space="preserve"> </w:t>
      </w:r>
      <w:r>
        <w:rPr>
          <w:lang w:val="fr-CA"/>
        </w:rPr>
        <w:t>l’incidence de la pandémie sur la vie personnelle des Canadiens, la façon dont ils composent avec</w:t>
      </w:r>
      <w:r w:rsidR="00A93578">
        <w:rPr>
          <w:lang w:val="fr-CA"/>
        </w:rPr>
        <w:t xml:space="preserve"> </w:t>
      </w:r>
      <w:r w:rsidR="00675711">
        <w:rPr>
          <w:lang w:val="fr-CA"/>
        </w:rPr>
        <w:t>l’isolement</w:t>
      </w:r>
      <w:r w:rsidR="00A93578">
        <w:rPr>
          <w:lang w:val="fr-CA"/>
        </w:rPr>
        <w:t xml:space="preserve"> et le confinemen</w:t>
      </w:r>
      <w:r w:rsidR="00675711">
        <w:rPr>
          <w:lang w:val="fr-CA"/>
        </w:rPr>
        <w:t>t</w:t>
      </w:r>
      <w:r w:rsidR="00A93578">
        <w:rPr>
          <w:lang w:val="fr-CA"/>
        </w:rPr>
        <w:t xml:space="preserve">, leurs </w:t>
      </w:r>
      <w:r w:rsidR="004A4FAE" w:rsidRPr="00C931F6">
        <w:rPr>
          <w:lang w:val="fr-CA"/>
        </w:rPr>
        <w:t xml:space="preserve">perceptions </w:t>
      </w:r>
      <w:r w:rsidR="00A93578">
        <w:rPr>
          <w:lang w:val="fr-CA"/>
        </w:rPr>
        <w:t>concernant la réponse du gouvernement fédéral à ce jour</w:t>
      </w:r>
      <w:r w:rsidR="006D123D" w:rsidRPr="00C931F6">
        <w:rPr>
          <w:lang w:val="fr-CA"/>
        </w:rPr>
        <w:t xml:space="preserve">, </w:t>
      </w:r>
      <w:r w:rsidR="00A93578">
        <w:rPr>
          <w:lang w:val="fr-CA"/>
        </w:rPr>
        <w:t>leurs points de vue sur les répercussions économiques du</w:t>
      </w:r>
      <w:r w:rsidR="00321105" w:rsidRPr="00C931F6">
        <w:rPr>
          <w:lang w:val="fr-CA"/>
        </w:rPr>
        <w:t xml:space="preserve"> virus</w:t>
      </w:r>
      <w:r w:rsidR="00A93578">
        <w:rPr>
          <w:lang w:val="fr-CA"/>
        </w:rPr>
        <w:t xml:space="preserve"> et</w:t>
      </w:r>
      <w:r w:rsidR="00321105" w:rsidRPr="00C931F6">
        <w:rPr>
          <w:lang w:val="fr-CA"/>
        </w:rPr>
        <w:t xml:space="preserve"> </w:t>
      </w:r>
      <w:r w:rsidR="00A93578">
        <w:rPr>
          <w:lang w:val="fr-CA"/>
        </w:rPr>
        <w:t>la réouverture envisagée des commerces</w:t>
      </w:r>
      <w:r w:rsidR="009A4CEA" w:rsidRPr="00C931F6">
        <w:rPr>
          <w:lang w:val="fr-CA"/>
        </w:rPr>
        <w:t xml:space="preserve">. </w:t>
      </w:r>
      <w:r w:rsidRPr="00F974F7">
        <w:rPr>
          <w:color w:val="595959" w:themeColor="text1" w:themeTint="A6"/>
          <w:lang w:val="fr-CA"/>
        </w:rPr>
        <w:t>La</w:t>
      </w:r>
      <w:r>
        <w:rPr>
          <w:color w:val="595959" w:themeColor="text1" w:themeTint="A6"/>
          <w:lang w:val="fr-CA"/>
        </w:rPr>
        <w:t xml:space="preserve"> plupart des groupes se sont également prêtés à l’évaluation d’une série de concepts ou de messages publicitaires visant à communiquer avec le public</w:t>
      </w:r>
      <w:r w:rsidRPr="00DB139A">
        <w:rPr>
          <w:color w:val="595959" w:themeColor="text1" w:themeTint="A6"/>
          <w:lang w:val="fr-CA"/>
        </w:rPr>
        <w:t xml:space="preserve"> </w:t>
      </w:r>
      <w:r>
        <w:rPr>
          <w:color w:val="595959" w:themeColor="text1" w:themeTint="A6"/>
          <w:lang w:val="fr-CA"/>
        </w:rPr>
        <w:t>au sujet de la</w:t>
      </w:r>
      <w:r w:rsidRPr="00DB139A">
        <w:rPr>
          <w:color w:val="595959" w:themeColor="text1" w:themeTint="A6"/>
          <w:lang w:val="fr-CA"/>
        </w:rPr>
        <w:t xml:space="preserve"> COVID-19</w:t>
      </w:r>
      <w:r>
        <w:rPr>
          <w:color w:val="595959" w:themeColor="text1" w:themeTint="A6"/>
          <w:lang w:val="fr-CA"/>
        </w:rPr>
        <w:t>.</w:t>
      </w:r>
    </w:p>
    <w:p w14:paraId="728C59A8" w14:textId="34F1F4EC" w:rsidR="002D54B9" w:rsidRPr="00C931F6" w:rsidRDefault="00E2127F" w:rsidP="00F9719D">
      <w:pPr>
        <w:rPr>
          <w:lang w:val="fr-CA"/>
        </w:rPr>
      </w:pPr>
      <w:r w:rsidRPr="00602CDB">
        <w:rPr>
          <w:lang w:val="fr-CA"/>
        </w:rPr>
        <w:t>Il convient de souligner que les résultats de la présente étude doivent être interprétés avec prudence, les conclusions d’une recherche qualitative étant de nature directionnelle et ne pouvant être attribuées à l’ensemble de la population à l’étude avec un quelconque degré de certitude</w:t>
      </w:r>
      <w:r w:rsidR="002D54B9" w:rsidRPr="00C931F6">
        <w:rPr>
          <w:lang w:val="fr-CA"/>
        </w:rPr>
        <w:t>.</w:t>
      </w:r>
    </w:p>
    <w:p w14:paraId="0D5883A9" w14:textId="54B3BEF8" w:rsidR="002D54B9" w:rsidRPr="00C931F6" w:rsidRDefault="002D54B9" w:rsidP="00F9719D">
      <w:pPr>
        <w:pStyle w:val="Heading1"/>
        <w:rPr>
          <w:lang w:val="fr-CA"/>
        </w:rPr>
      </w:pPr>
      <w:bookmarkStart w:id="5" w:name="_Toc31869461"/>
      <w:bookmarkStart w:id="6" w:name="_Toc34743977"/>
      <w:bookmarkStart w:id="7" w:name="_Toc42591956"/>
      <w:r w:rsidRPr="00C931F6">
        <w:rPr>
          <w:lang w:val="fr-CA"/>
        </w:rPr>
        <w:t>M</w:t>
      </w:r>
      <w:r w:rsidR="00E2127F">
        <w:rPr>
          <w:lang w:val="fr-CA"/>
        </w:rPr>
        <w:t>é</w:t>
      </w:r>
      <w:r w:rsidRPr="00C931F6">
        <w:rPr>
          <w:lang w:val="fr-CA"/>
        </w:rPr>
        <w:t>thodolog</w:t>
      </w:r>
      <w:bookmarkEnd w:id="5"/>
      <w:bookmarkEnd w:id="6"/>
      <w:bookmarkEnd w:id="7"/>
      <w:r w:rsidR="00E2127F">
        <w:rPr>
          <w:lang w:val="fr-CA"/>
        </w:rPr>
        <w:t>ie</w:t>
      </w:r>
    </w:p>
    <w:p w14:paraId="17BFA72A" w14:textId="0F67EDDB" w:rsidR="002D54B9" w:rsidRPr="00C931F6" w:rsidRDefault="00A93578" w:rsidP="00F9719D">
      <w:pPr>
        <w:rPr>
          <w:rFonts w:ascii="Segoe UI Light" w:hAnsi="Segoe UI Light" w:cs="Calibri Light"/>
          <w:b/>
          <w:sz w:val="44"/>
          <w:lang w:val="fr-CA"/>
        </w:rPr>
      </w:pPr>
      <w:r>
        <w:rPr>
          <w:b/>
          <w:lang w:val="fr-CA"/>
        </w:rPr>
        <w:t>Aperçu des groupes</w:t>
      </w:r>
    </w:p>
    <w:p w14:paraId="2E7CB5A6" w14:textId="4B0BE84B" w:rsidR="002D54B9" w:rsidRPr="00C931F6" w:rsidRDefault="00A93578" w:rsidP="00F9719D">
      <w:pPr>
        <w:rPr>
          <w:lang w:val="fr-CA"/>
        </w:rPr>
      </w:pPr>
      <w:r>
        <w:rPr>
          <w:lang w:val="fr-CA"/>
        </w:rPr>
        <w:t>Public cibl</w:t>
      </w:r>
      <w:r w:rsidR="002D54B9" w:rsidRPr="00C931F6">
        <w:rPr>
          <w:lang w:val="fr-CA"/>
        </w:rPr>
        <w:t>e</w:t>
      </w:r>
    </w:p>
    <w:p w14:paraId="2C05621A" w14:textId="603C3DA7" w:rsidR="002D54B9" w:rsidRPr="003479A9" w:rsidRDefault="00A93578" w:rsidP="003479A9">
      <w:pPr>
        <w:numPr>
          <w:ilvl w:val="0"/>
          <w:numId w:val="2"/>
        </w:numPr>
        <w:spacing w:line="256" w:lineRule="auto"/>
        <w:contextualSpacing/>
        <w:rPr>
          <w:lang w:val="fr-CA"/>
        </w:rPr>
      </w:pPr>
      <w:r>
        <w:rPr>
          <w:lang w:val="fr-CA"/>
        </w:rPr>
        <w:t>Résidents canadiens de 18 ans et plus</w:t>
      </w:r>
      <w:r w:rsidRPr="003479A9">
        <w:rPr>
          <w:lang w:val="fr-CA"/>
        </w:rPr>
        <w:t>.</w:t>
      </w:r>
    </w:p>
    <w:p w14:paraId="65913C83" w14:textId="77777777" w:rsidR="002D54B9" w:rsidRPr="00C931F6" w:rsidRDefault="002D54B9" w:rsidP="00F9719D">
      <w:pPr>
        <w:rPr>
          <w:lang w:val="fr-CA"/>
        </w:rPr>
      </w:pPr>
    </w:p>
    <w:p w14:paraId="0FCB545B" w14:textId="505381B4" w:rsidR="002D54B9" w:rsidRPr="00C931F6" w:rsidRDefault="00A93578" w:rsidP="00F9719D">
      <w:pPr>
        <w:rPr>
          <w:b/>
          <w:lang w:val="fr-CA"/>
        </w:rPr>
      </w:pPr>
      <w:r>
        <w:rPr>
          <w:b/>
          <w:lang w:val="fr-CA"/>
        </w:rPr>
        <w:t>Approche détaillée</w:t>
      </w:r>
    </w:p>
    <w:p w14:paraId="066FF24A" w14:textId="3FA3C49E" w:rsidR="002D54B9" w:rsidRPr="00C931F6" w:rsidRDefault="00A93578" w:rsidP="00F9719D">
      <w:pPr>
        <w:numPr>
          <w:ilvl w:val="0"/>
          <w:numId w:val="2"/>
        </w:numPr>
        <w:spacing w:line="256" w:lineRule="auto"/>
        <w:contextualSpacing/>
        <w:rPr>
          <w:lang w:val="fr-CA"/>
        </w:rPr>
      </w:pPr>
      <w:r w:rsidRPr="00602CDB">
        <w:rPr>
          <w:lang w:val="fr-CA"/>
        </w:rPr>
        <w:t xml:space="preserve">Douze groupes de discussion </w:t>
      </w:r>
      <w:r>
        <w:rPr>
          <w:lang w:val="fr-CA"/>
        </w:rPr>
        <w:t>dans diverses régions du Canada.</w:t>
      </w:r>
    </w:p>
    <w:p w14:paraId="0FAEC273" w14:textId="5804E812" w:rsidR="002D54B9" w:rsidRPr="00C931F6" w:rsidRDefault="004F663A" w:rsidP="00F9719D">
      <w:pPr>
        <w:numPr>
          <w:ilvl w:val="0"/>
          <w:numId w:val="2"/>
        </w:numPr>
        <w:spacing w:line="256" w:lineRule="auto"/>
        <w:contextualSpacing/>
        <w:rPr>
          <w:lang w:val="fr-CA"/>
        </w:rPr>
      </w:pPr>
      <w:r>
        <w:rPr>
          <w:lang w:val="fr-CA"/>
        </w:rPr>
        <w:t>Emplacement</w:t>
      </w:r>
      <w:r w:rsidR="004F5DB2">
        <w:rPr>
          <w:lang w:val="fr-CA"/>
        </w:rPr>
        <w:t xml:space="preserve"> </w:t>
      </w:r>
      <w:r>
        <w:rPr>
          <w:lang w:val="fr-CA"/>
        </w:rPr>
        <w:t>des groupes</w:t>
      </w:r>
      <w:r w:rsidR="00603F73">
        <w:rPr>
          <w:lang w:val="fr-CA"/>
        </w:rPr>
        <w:t> :</w:t>
      </w:r>
      <w:r w:rsidR="002D54B9" w:rsidRPr="00C931F6">
        <w:rPr>
          <w:lang w:val="fr-CA"/>
        </w:rPr>
        <w:t xml:space="preserve"> </w:t>
      </w:r>
      <w:r w:rsidR="00603F73">
        <w:rPr>
          <w:lang w:val="fr-CA"/>
        </w:rPr>
        <w:t xml:space="preserve">petites </w:t>
      </w:r>
      <w:r w:rsidR="00713613">
        <w:rPr>
          <w:lang w:val="fr-CA"/>
        </w:rPr>
        <w:t>municipalités</w:t>
      </w:r>
      <w:r w:rsidR="00603F73">
        <w:rPr>
          <w:lang w:val="fr-CA"/>
        </w:rPr>
        <w:t xml:space="preserve"> du Québec</w:t>
      </w:r>
      <w:r w:rsidR="002D54B9" w:rsidRPr="00C931F6">
        <w:rPr>
          <w:lang w:val="fr-CA"/>
        </w:rPr>
        <w:t xml:space="preserve"> </w:t>
      </w:r>
      <w:r w:rsidR="00C87D7B" w:rsidRPr="00C931F6">
        <w:rPr>
          <w:lang w:val="fr-CA"/>
        </w:rPr>
        <w:t>(</w:t>
      </w:r>
      <w:r w:rsidR="00603F73">
        <w:rPr>
          <w:lang w:val="fr-CA"/>
        </w:rPr>
        <w:t>1</w:t>
      </w:r>
      <w:r w:rsidR="00603F73" w:rsidRPr="00603F73">
        <w:rPr>
          <w:vertAlign w:val="superscript"/>
          <w:lang w:val="fr-CA"/>
        </w:rPr>
        <w:t>er</w:t>
      </w:r>
      <w:r w:rsidR="00603F73">
        <w:rPr>
          <w:lang w:val="fr-CA"/>
        </w:rPr>
        <w:t xml:space="preserve"> avril</w:t>
      </w:r>
      <w:r w:rsidR="00C87D7B" w:rsidRPr="00C931F6">
        <w:rPr>
          <w:lang w:val="fr-CA"/>
        </w:rPr>
        <w:t>)</w:t>
      </w:r>
      <w:r w:rsidR="00603F73">
        <w:rPr>
          <w:lang w:val="fr-CA"/>
        </w:rPr>
        <w:t>;</w:t>
      </w:r>
      <w:r w:rsidR="00C87D7B" w:rsidRPr="00C931F6">
        <w:rPr>
          <w:lang w:val="fr-CA"/>
        </w:rPr>
        <w:t xml:space="preserve"> </w:t>
      </w:r>
      <w:r w:rsidR="00603F73">
        <w:rPr>
          <w:lang w:val="fr-CA"/>
        </w:rPr>
        <w:t>région du Grand Toronto</w:t>
      </w:r>
      <w:r w:rsidR="00C87D7B" w:rsidRPr="00C931F6">
        <w:rPr>
          <w:lang w:val="fr-CA"/>
        </w:rPr>
        <w:t xml:space="preserve"> – </w:t>
      </w:r>
      <w:r w:rsidR="004F5DB2">
        <w:rPr>
          <w:lang w:val="fr-CA"/>
        </w:rPr>
        <w:t>p</w:t>
      </w:r>
      <w:r w:rsidR="00C87D7B" w:rsidRPr="00C931F6">
        <w:rPr>
          <w:lang w:val="fr-CA"/>
        </w:rPr>
        <w:t>arents (</w:t>
      </w:r>
      <w:r w:rsidR="00603F73">
        <w:rPr>
          <w:lang w:val="fr-CA"/>
        </w:rPr>
        <w:t>2 avril</w:t>
      </w:r>
      <w:r w:rsidR="00C87D7B" w:rsidRPr="00C931F6">
        <w:rPr>
          <w:lang w:val="fr-CA"/>
        </w:rPr>
        <w:t>)</w:t>
      </w:r>
      <w:r w:rsidR="00603F73">
        <w:rPr>
          <w:lang w:val="fr-CA"/>
        </w:rPr>
        <w:t>;</w:t>
      </w:r>
      <w:r w:rsidR="00C87D7B" w:rsidRPr="00C931F6">
        <w:rPr>
          <w:lang w:val="fr-CA"/>
        </w:rPr>
        <w:t xml:space="preserve"> </w:t>
      </w:r>
      <w:r w:rsidR="00713613">
        <w:rPr>
          <w:lang w:val="fr-CA"/>
        </w:rPr>
        <w:t>basses-terres continentales</w:t>
      </w:r>
      <w:r w:rsidR="00603F73">
        <w:rPr>
          <w:lang w:val="fr-CA"/>
        </w:rPr>
        <w:t>, Colombie-Britannique</w:t>
      </w:r>
      <w:r w:rsidR="00C87D7B" w:rsidRPr="00C931F6">
        <w:rPr>
          <w:lang w:val="fr-CA"/>
        </w:rPr>
        <w:t xml:space="preserve"> – </w:t>
      </w:r>
      <w:r w:rsidR="004F5DB2">
        <w:rPr>
          <w:lang w:val="fr-CA"/>
        </w:rPr>
        <w:t>n</w:t>
      </w:r>
      <w:r w:rsidR="00603F73">
        <w:rPr>
          <w:lang w:val="fr-CA"/>
        </w:rPr>
        <w:t>ouveaux arrivants</w:t>
      </w:r>
      <w:r w:rsidR="00C87D7B" w:rsidRPr="00C931F6">
        <w:rPr>
          <w:lang w:val="fr-CA"/>
        </w:rPr>
        <w:t xml:space="preserve"> (</w:t>
      </w:r>
      <w:r w:rsidR="00603F73">
        <w:rPr>
          <w:lang w:val="fr-CA"/>
        </w:rPr>
        <w:t>7 avril</w:t>
      </w:r>
      <w:r w:rsidR="00C87D7B" w:rsidRPr="00C931F6">
        <w:rPr>
          <w:lang w:val="fr-CA"/>
        </w:rPr>
        <w:t>)</w:t>
      </w:r>
      <w:r w:rsidR="00603F73">
        <w:rPr>
          <w:lang w:val="fr-CA"/>
        </w:rPr>
        <w:t>;</w:t>
      </w:r>
      <w:r w:rsidR="00C87D7B" w:rsidRPr="00C931F6">
        <w:rPr>
          <w:lang w:val="fr-CA"/>
        </w:rPr>
        <w:t xml:space="preserve"> Montr</w:t>
      </w:r>
      <w:r w:rsidR="00603F73">
        <w:rPr>
          <w:lang w:val="fr-CA"/>
        </w:rPr>
        <w:t>é</w:t>
      </w:r>
      <w:r w:rsidR="00C87D7B" w:rsidRPr="00C931F6">
        <w:rPr>
          <w:lang w:val="fr-CA"/>
        </w:rPr>
        <w:t xml:space="preserve">al – </w:t>
      </w:r>
      <w:r w:rsidR="004F5DB2">
        <w:rPr>
          <w:lang w:val="fr-CA"/>
        </w:rPr>
        <w:t>j</w:t>
      </w:r>
      <w:r w:rsidR="00603F73">
        <w:rPr>
          <w:lang w:val="fr-CA"/>
        </w:rPr>
        <w:t>eunes</w:t>
      </w:r>
      <w:r w:rsidR="00C87D7B" w:rsidRPr="00C931F6">
        <w:rPr>
          <w:lang w:val="fr-CA"/>
        </w:rPr>
        <w:t xml:space="preserve"> (</w:t>
      </w:r>
      <w:r w:rsidR="00603F73">
        <w:rPr>
          <w:lang w:val="fr-CA"/>
        </w:rPr>
        <w:t>8 avril</w:t>
      </w:r>
      <w:r w:rsidR="00C87D7B" w:rsidRPr="00C931F6">
        <w:rPr>
          <w:lang w:val="fr-CA"/>
        </w:rPr>
        <w:t>)</w:t>
      </w:r>
      <w:r w:rsidR="00603F73">
        <w:rPr>
          <w:lang w:val="fr-CA"/>
        </w:rPr>
        <w:t xml:space="preserve">; petites </w:t>
      </w:r>
      <w:r w:rsidR="00713613">
        <w:rPr>
          <w:lang w:val="fr-CA"/>
        </w:rPr>
        <w:t>municipalités</w:t>
      </w:r>
      <w:r w:rsidR="00603F73">
        <w:rPr>
          <w:lang w:val="fr-CA"/>
        </w:rPr>
        <w:t xml:space="preserve"> du </w:t>
      </w:r>
      <w:r w:rsidR="00C87D7B" w:rsidRPr="00C931F6">
        <w:rPr>
          <w:lang w:val="fr-CA"/>
        </w:rPr>
        <w:t>Qu</w:t>
      </w:r>
      <w:r w:rsidR="00603F73">
        <w:rPr>
          <w:lang w:val="fr-CA"/>
        </w:rPr>
        <w:t>é</w:t>
      </w:r>
      <w:r w:rsidR="00C87D7B" w:rsidRPr="00C931F6">
        <w:rPr>
          <w:lang w:val="fr-CA"/>
        </w:rPr>
        <w:t>bec (</w:t>
      </w:r>
      <w:r w:rsidR="00603F73">
        <w:rPr>
          <w:lang w:val="fr-CA"/>
        </w:rPr>
        <w:t>9 avril</w:t>
      </w:r>
      <w:r w:rsidR="00C87D7B" w:rsidRPr="00C931F6">
        <w:rPr>
          <w:lang w:val="fr-CA"/>
        </w:rPr>
        <w:t>)</w:t>
      </w:r>
      <w:r w:rsidR="00603F73">
        <w:rPr>
          <w:lang w:val="fr-CA"/>
        </w:rPr>
        <w:t>; Sud-Ouest de l’Ontario</w:t>
      </w:r>
      <w:r w:rsidR="00C87D7B" w:rsidRPr="00C931F6">
        <w:rPr>
          <w:lang w:val="fr-CA"/>
        </w:rPr>
        <w:t xml:space="preserve"> – </w:t>
      </w:r>
      <w:r w:rsidR="004F5DB2">
        <w:rPr>
          <w:lang w:val="fr-CA"/>
        </w:rPr>
        <w:t>p</w:t>
      </w:r>
      <w:r w:rsidR="00603F73">
        <w:rPr>
          <w:lang w:val="fr-CA"/>
        </w:rPr>
        <w:t xml:space="preserve">ersonnes au chômage ou </w:t>
      </w:r>
      <w:r w:rsidR="00713613">
        <w:rPr>
          <w:lang w:val="fr-CA"/>
        </w:rPr>
        <w:t>mises à pied</w:t>
      </w:r>
      <w:r w:rsidR="00603F73">
        <w:rPr>
          <w:lang w:val="fr-CA"/>
        </w:rPr>
        <w:t xml:space="preserve"> à cause de la</w:t>
      </w:r>
      <w:r w:rsidR="00C87D7B" w:rsidRPr="00C931F6">
        <w:rPr>
          <w:lang w:val="fr-CA"/>
        </w:rPr>
        <w:t xml:space="preserve"> COVID-19 (</w:t>
      </w:r>
      <w:r w:rsidR="00603F73">
        <w:rPr>
          <w:lang w:val="fr-CA"/>
        </w:rPr>
        <w:t>14 avril</w:t>
      </w:r>
      <w:r w:rsidR="00C87D7B" w:rsidRPr="00C931F6">
        <w:rPr>
          <w:lang w:val="fr-CA"/>
        </w:rPr>
        <w:t>)</w:t>
      </w:r>
      <w:r w:rsidR="00603F73">
        <w:rPr>
          <w:lang w:val="fr-CA"/>
        </w:rPr>
        <w:t xml:space="preserve">; </w:t>
      </w:r>
      <w:r w:rsidR="00713613">
        <w:rPr>
          <w:lang w:val="fr-CA"/>
        </w:rPr>
        <w:t>basses-terres continentales</w:t>
      </w:r>
      <w:r w:rsidR="00603F73">
        <w:rPr>
          <w:lang w:val="fr-CA"/>
        </w:rPr>
        <w:t>, Colombie-Britannique</w:t>
      </w:r>
      <w:r w:rsidR="009C2EA9" w:rsidRPr="00C931F6">
        <w:rPr>
          <w:lang w:val="fr-CA"/>
        </w:rPr>
        <w:t xml:space="preserve"> </w:t>
      </w:r>
      <w:r w:rsidR="00C87D7B" w:rsidRPr="00C931F6">
        <w:rPr>
          <w:lang w:val="fr-CA"/>
        </w:rPr>
        <w:t>(</w:t>
      </w:r>
      <w:r w:rsidR="00603F73">
        <w:rPr>
          <w:lang w:val="fr-CA"/>
        </w:rPr>
        <w:t>15 avril</w:t>
      </w:r>
      <w:r w:rsidR="00C87D7B" w:rsidRPr="00C931F6">
        <w:rPr>
          <w:lang w:val="fr-CA"/>
        </w:rPr>
        <w:t>)</w:t>
      </w:r>
      <w:r w:rsidR="00603F73">
        <w:rPr>
          <w:lang w:val="fr-CA"/>
        </w:rPr>
        <w:t>;</w:t>
      </w:r>
      <w:r w:rsidR="00C87D7B" w:rsidRPr="00C931F6">
        <w:rPr>
          <w:lang w:val="fr-CA"/>
        </w:rPr>
        <w:t xml:space="preserve"> </w:t>
      </w:r>
      <w:r w:rsidR="00603F73">
        <w:rPr>
          <w:lang w:val="fr-CA"/>
        </w:rPr>
        <w:t>Québec</w:t>
      </w:r>
      <w:r w:rsidR="00713613">
        <w:rPr>
          <w:lang w:val="fr-CA"/>
        </w:rPr>
        <w:t xml:space="preserve"> rural</w:t>
      </w:r>
      <w:r w:rsidR="00C87D7B" w:rsidRPr="00C931F6">
        <w:rPr>
          <w:lang w:val="fr-CA"/>
        </w:rPr>
        <w:t xml:space="preserve"> – </w:t>
      </w:r>
      <w:r w:rsidR="004F5DB2">
        <w:rPr>
          <w:lang w:val="fr-CA"/>
        </w:rPr>
        <w:t>a</w:t>
      </w:r>
      <w:r w:rsidR="00603F73">
        <w:rPr>
          <w:lang w:val="fr-CA"/>
        </w:rPr>
        <w:t>înés</w:t>
      </w:r>
      <w:r w:rsidR="00C87D7B" w:rsidRPr="00C931F6">
        <w:rPr>
          <w:lang w:val="fr-CA"/>
        </w:rPr>
        <w:t xml:space="preserve"> (</w:t>
      </w:r>
      <w:r w:rsidR="00603F73">
        <w:rPr>
          <w:lang w:val="fr-CA"/>
        </w:rPr>
        <w:t>16 avril</w:t>
      </w:r>
      <w:r w:rsidR="00C87D7B" w:rsidRPr="00C931F6">
        <w:rPr>
          <w:lang w:val="fr-CA"/>
        </w:rPr>
        <w:t>)</w:t>
      </w:r>
      <w:r w:rsidR="00603F73">
        <w:rPr>
          <w:lang w:val="fr-CA"/>
        </w:rPr>
        <w:t>;</w:t>
      </w:r>
      <w:r w:rsidR="00C87D7B" w:rsidRPr="00C931F6">
        <w:rPr>
          <w:lang w:val="fr-CA"/>
        </w:rPr>
        <w:t xml:space="preserve"> Edmonton (</w:t>
      </w:r>
      <w:r w:rsidR="00603F73">
        <w:rPr>
          <w:lang w:val="fr-CA"/>
        </w:rPr>
        <w:t>21 avril</w:t>
      </w:r>
      <w:r w:rsidR="00C87D7B" w:rsidRPr="00C931F6">
        <w:rPr>
          <w:lang w:val="fr-CA"/>
        </w:rPr>
        <w:t>)</w:t>
      </w:r>
      <w:r w:rsidR="00603F73">
        <w:rPr>
          <w:lang w:val="fr-CA"/>
        </w:rPr>
        <w:t>;</w:t>
      </w:r>
      <w:r w:rsidR="00C87D7B" w:rsidRPr="00C931F6">
        <w:rPr>
          <w:lang w:val="fr-CA"/>
        </w:rPr>
        <w:t xml:space="preserve"> Montr</w:t>
      </w:r>
      <w:r w:rsidR="00603F73">
        <w:rPr>
          <w:lang w:val="fr-CA"/>
        </w:rPr>
        <w:t>é</w:t>
      </w:r>
      <w:r w:rsidR="00C87D7B" w:rsidRPr="00C931F6">
        <w:rPr>
          <w:lang w:val="fr-CA"/>
        </w:rPr>
        <w:t>al (</w:t>
      </w:r>
      <w:r w:rsidR="00603F73">
        <w:rPr>
          <w:lang w:val="fr-CA"/>
        </w:rPr>
        <w:t>23 avril); Québec</w:t>
      </w:r>
      <w:r w:rsidR="00713613">
        <w:rPr>
          <w:lang w:val="fr-CA"/>
        </w:rPr>
        <w:t xml:space="preserve"> rural</w:t>
      </w:r>
      <w:r w:rsidR="00C87D7B" w:rsidRPr="00C931F6">
        <w:rPr>
          <w:lang w:val="fr-CA"/>
        </w:rPr>
        <w:t xml:space="preserve"> (</w:t>
      </w:r>
      <w:r w:rsidR="00603F73">
        <w:rPr>
          <w:lang w:val="fr-CA"/>
        </w:rPr>
        <w:t>27 avril</w:t>
      </w:r>
      <w:r w:rsidR="00C87D7B" w:rsidRPr="00C931F6">
        <w:rPr>
          <w:lang w:val="fr-CA"/>
        </w:rPr>
        <w:t>)</w:t>
      </w:r>
      <w:r w:rsidR="00603F73">
        <w:rPr>
          <w:lang w:val="fr-CA"/>
        </w:rPr>
        <w:t xml:space="preserve">; </w:t>
      </w:r>
      <w:r w:rsidR="00713613">
        <w:rPr>
          <w:lang w:val="fr-CA"/>
        </w:rPr>
        <w:t>Canada</w:t>
      </w:r>
      <w:r w:rsidR="00603F73">
        <w:rPr>
          <w:lang w:val="fr-CA"/>
        </w:rPr>
        <w:t xml:space="preserve"> </w:t>
      </w:r>
      <w:r w:rsidR="00713613">
        <w:rPr>
          <w:lang w:val="fr-CA"/>
        </w:rPr>
        <w:t>a</w:t>
      </w:r>
      <w:r w:rsidR="00603F73">
        <w:rPr>
          <w:lang w:val="fr-CA"/>
        </w:rPr>
        <w:t>tlantique</w:t>
      </w:r>
      <w:r w:rsidR="00713613">
        <w:rPr>
          <w:lang w:val="fr-CA"/>
        </w:rPr>
        <w:t xml:space="preserve"> rural</w:t>
      </w:r>
      <w:r w:rsidR="00C87D7B" w:rsidRPr="00C931F6">
        <w:rPr>
          <w:lang w:val="fr-CA"/>
        </w:rPr>
        <w:t xml:space="preserve"> (</w:t>
      </w:r>
      <w:r w:rsidR="00603F73">
        <w:rPr>
          <w:lang w:val="fr-CA"/>
        </w:rPr>
        <w:t>29 avril</w:t>
      </w:r>
      <w:r w:rsidR="009C2EA9" w:rsidRPr="00C931F6">
        <w:rPr>
          <w:lang w:val="fr-CA"/>
        </w:rPr>
        <w:t>)</w:t>
      </w:r>
      <w:r w:rsidR="00603F73">
        <w:rPr>
          <w:lang w:val="fr-CA"/>
        </w:rPr>
        <w:t>.</w:t>
      </w:r>
    </w:p>
    <w:p w14:paraId="3E6666C8" w14:textId="683F2252" w:rsidR="002D54B9" w:rsidRPr="00C931F6" w:rsidRDefault="00A93578" w:rsidP="00F9719D">
      <w:pPr>
        <w:numPr>
          <w:ilvl w:val="0"/>
          <w:numId w:val="2"/>
        </w:numPr>
        <w:spacing w:line="256" w:lineRule="auto"/>
        <w:contextualSpacing/>
        <w:rPr>
          <w:lang w:val="fr-CA"/>
        </w:rPr>
      </w:pPr>
      <w:r>
        <w:rPr>
          <w:lang w:val="fr-CA"/>
        </w:rPr>
        <w:t>Les discussions de groupe du</w:t>
      </w:r>
      <w:r w:rsidR="002D54B9" w:rsidRPr="00C931F6">
        <w:rPr>
          <w:lang w:val="fr-CA"/>
        </w:rPr>
        <w:t xml:space="preserve"> </w:t>
      </w:r>
      <w:r w:rsidR="00CB2AAF" w:rsidRPr="00C931F6">
        <w:rPr>
          <w:lang w:val="fr-CA"/>
        </w:rPr>
        <w:t>Qu</w:t>
      </w:r>
      <w:r>
        <w:rPr>
          <w:lang w:val="fr-CA"/>
        </w:rPr>
        <w:t>é</w:t>
      </w:r>
      <w:r w:rsidR="00CB2AAF" w:rsidRPr="00C931F6">
        <w:rPr>
          <w:lang w:val="fr-CA"/>
        </w:rPr>
        <w:t>bec</w:t>
      </w:r>
      <w:r w:rsidR="002D54B9" w:rsidRPr="00C931F6">
        <w:rPr>
          <w:lang w:val="fr-CA"/>
        </w:rPr>
        <w:t xml:space="preserve"> </w:t>
      </w:r>
      <w:r>
        <w:rPr>
          <w:lang w:val="fr-CA"/>
        </w:rPr>
        <w:t>se sont déroulées en français</w:t>
      </w:r>
      <w:r w:rsidR="002D54B9" w:rsidRPr="00C931F6">
        <w:rPr>
          <w:lang w:val="fr-CA"/>
        </w:rPr>
        <w:t xml:space="preserve">, </w:t>
      </w:r>
      <w:r>
        <w:rPr>
          <w:lang w:val="fr-CA"/>
        </w:rPr>
        <w:t>alors que toutes les autres ont eu lieu en anglais.</w:t>
      </w:r>
      <w:r w:rsidR="002D54B9" w:rsidRPr="00C931F6">
        <w:rPr>
          <w:lang w:val="fr-CA"/>
        </w:rPr>
        <w:t xml:space="preserve"> </w:t>
      </w:r>
    </w:p>
    <w:p w14:paraId="6F271AF0" w14:textId="43273628" w:rsidR="00065635" w:rsidRPr="00C931F6" w:rsidRDefault="00A93578" w:rsidP="00F9719D">
      <w:pPr>
        <w:numPr>
          <w:ilvl w:val="0"/>
          <w:numId w:val="2"/>
        </w:numPr>
        <w:spacing w:line="256" w:lineRule="auto"/>
        <w:contextualSpacing/>
        <w:rPr>
          <w:lang w:val="fr-CA"/>
        </w:rPr>
      </w:pPr>
      <w:r>
        <w:rPr>
          <w:lang w:val="fr-CA"/>
        </w:rPr>
        <w:t>Pour ce cycle, tous les groupes se sont réunis eu ligne.</w:t>
      </w:r>
    </w:p>
    <w:p w14:paraId="7981D88D" w14:textId="3C322059" w:rsidR="002D54B9" w:rsidRPr="00C931F6" w:rsidRDefault="00A93578" w:rsidP="00F9719D">
      <w:pPr>
        <w:numPr>
          <w:ilvl w:val="0"/>
          <w:numId w:val="2"/>
        </w:numPr>
        <w:spacing w:line="256" w:lineRule="auto"/>
        <w:contextualSpacing/>
        <w:rPr>
          <w:lang w:val="fr-CA"/>
        </w:rPr>
      </w:pPr>
      <w:r w:rsidRPr="00602CDB">
        <w:rPr>
          <w:lang w:val="fr-CA"/>
        </w:rPr>
        <w:t>En tout, huit participants ont été recrutés pour chaque groupe, afin de pouvoir compter sur la présence d’au moins six à huit personnes</w:t>
      </w:r>
      <w:r>
        <w:rPr>
          <w:lang w:val="fr-CA"/>
        </w:rPr>
        <w:t>.</w:t>
      </w:r>
    </w:p>
    <w:p w14:paraId="4043E635" w14:textId="77777777" w:rsidR="00A93578" w:rsidRDefault="00A93578" w:rsidP="00F9719D">
      <w:pPr>
        <w:numPr>
          <w:ilvl w:val="0"/>
          <w:numId w:val="2"/>
        </w:numPr>
        <w:spacing w:line="256" w:lineRule="auto"/>
        <w:contextualSpacing/>
        <w:rPr>
          <w:lang w:val="fr-CA"/>
        </w:rPr>
      </w:pPr>
      <w:r w:rsidRPr="00602CDB">
        <w:rPr>
          <w:lang w:val="fr-CA"/>
        </w:rPr>
        <w:t>Chaque participant a perçu des honoraires de 90 $ pour son temps</w:t>
      </w:r>
      <w:r>
        <w:rPr>
          <w:lang w:val="fr-CA"/>
        </w:rPr>
        <w:t>.</w:t>
      </w:r>
    </w:p>
    <w:p w14:paraId="7024BB2D" w14:textId="591492C2" w:rsidR="002D54B9" w:rsidRPr="00C931F6" w:rsidRDefault="00A93578" w:rsidP="00F9719D">
      <w:pPr>
        <w:numPr>
          <w:ilvl w:val="0"/>
          <w:numId w:val="2"/>
        </w:numPr>
        <w:spacing w:line="256" w:lineRule="auto"/>
        <w:contextualSpacing/>
        <w:rPr>
          <w:lang w:val="fr-CA"/>
        </w:rPr>
      </w:pPr>
      <w:r w:rsidRPr="00602CDB">
        <w:rPr>
          <w:lang w:val="fr-CA"/>
        </w:rPr>
        <w:t xml:space="preserve">Dans l’ensemble des </w:t>
      </w:r>
      <w:r>
        <w:rPr>
          <w:lang w:val="fr-CA"/>
        </w:rPr>
        <w:t>lieux</w:t>
      </w:r>
      <w:r w:rsidRPr="00602CDB">
        <w:rPr>
          <w:lang w:val="fr-CA"/>
        </w:rPr>
        <w:t xml:space="preserve">, </w:t>
      </w:r>
      <w:r>
        <w:rPr>
          <w:lang w:val="fr-CA"/>
        </w:rPr>
        <w:t>87</w:t>
      </w:r>
      <w:r w:rsidRPr="00602CDB">
        <w:rPr>
          <w:lang w:val="fr-CA"/>
        </w:rPr>
        <w:t xml:space="preserve"> personnes ont participé aux discussions. Les détails sur le nombre de participants par groupe sont donnés ci-dessous</w:t>
      </w:r>
      <w:r>
        <w:rPr>
          <w:lang w:val="fr-CA"/>
        </w:rPr>
        <w:t>.</w:t>
      </w:r>
    </w:p>
    <w:p w14:paraId="3EC9A9BB" w14:textId="77777777" w:rsidR="00675711" w:rsidRDefault="00675711" w:rsidP="00F9719D">
      <w:pPr>
        <w:spacing w:line="256" w:lineRule="auto"/>
        <w:rPr>
          <w:b/>
          <w:lang w:val="fr-CA"/>
        </w:rPr>
      </w:pPr>
    </w:p>
    <w:p w14:paraId="16761A3E" w14:textId="4B70BB2E" w:rsidR="002D54B9" w:rsidRPr="00C931F6" w:rsidRDefault="00B83220" w:rsidP="00F9719D">
      <w:pPr>
        <w:spacing w:line="256" w:lineRule="auto"/>
        <w:rPr>
          <w:b/>
          <w:lang w:val="fr-CA"/>
        </w:rPr>
      </w:pPr>
      <w:r w:rsidRPr="00B83220">
        <w:rPr>
          <w:b/>
          <w:lang w:val="fr-CA"/>
        </w:rPr>
        <w:lastRenderedPageBreak/>
        <w:t>Emplacement et composition des groupes</w:t>
      </w:r>
    </w:p>
    <w:p w14:paraId="4BD9680E" w14:textId="77777777" w:rsidR="002D54B9" w:rsidRPr="00C931F6" w:rsidRDefault="002D54B9" w:rsidP="00F9719D">
      <w:pPr>
        <w:rPr>
          <w:lang w:val="fr-CA"/>
        </w:rPr>
      </w:pPr>
    </w:p>
    <w:tbl>
      <w:tblPr>
        <w:tblStyle w:val="TableGrid23"/>
        <w:tblW w:w="8815" w:type="dxa"/>
        <w:tblLayout w:type="fixed"/>
        <w:tblLook w:val="04A0" w:firstRow="1" w:lastRow="0" w:firstColumn="1" w:lastColumn="0" w:noHBand="0" w:noVBand="1"/>
      </w:tblPr>
      <w:tblGrid>
        <w:gridCol w:w="1696"/>
        <w:gridCol w:w="993"/>
        <w:gridCol w:w="992"/>
        <w:gridCol w:w="992"/>
        <w:gridCol w:w="1276"/>
        <w:gridCol w:w="1546"/>
        <w:gridCol w:w="13"/>
        <w:gridCol w:w="1307"/>
      </w:tblGrid>
      <w:tr w:rsidR="00D56C74" w:rsidRPr="00C931F6" w14:paraId="0D3D2145" w14:textId="77777777" w:rsidTr="00713613">
        <w:trPr>
          <w:trHeight w:val="277"/>
        </w:trPr>
        <w:tc>
          <w:tcPr>
            <w:tcW w:w="169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D62F893" w14:textId="53C4C701" w:rsidR="00D56C74" w:rsidRPr="00C931F6" w:rsidRDefault="00B83220" w:rsidP="00D56C74">
            <w:pPr>
              <w:spacing w:after="0"/>
              <w:jc w:val="center"/>
              <w:rPr>
                <w:rFonts w:ascii="Calibri" w:eastAsia="Calibri" w:hAnsi="Calibri" w:cs="Calibri"/>
                <w:b/>
                <w:kern w:val="18"/>
                <w:sz w:val="18"/>
                <w:szCs w:val="18"/>
                <w:lang w:val="fr-CA"/>
              </w:rPr>
            </w:pPr>
            <w:r>
              <w:rPr>
                <w:rFonts w:ascii="Calibri" w:eastAsia="Calibri" w:hAnsi="Calibri" w:cs="Calibri"/>
                <w:b/>
                <w:kern w:val="18"/>
                <w:sz w:val="18"/>
                <w:szCs w:val="18"/>
                <w:lang w:val="fr-CA"/>
              </w:rPr>
              <w:t>LIEU</w:t>
            </w:r>
          </w:p>
        </w:tc>
        <w:tc>
          <w:tcPr>
            <w:tcW w:w="993"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68E70B72" w14:textId="5FA60CFC" w:rsidR="00D56C74" w:rsidRPr="00C931F6" w:rsidRDefault="00D56C74" w:rsidP="00D56C74">
            <w:pPr>
              <w:spacing w:after="0"/>
              <w:jc w:val="center"/>
              <w:rPr>
                <w:rFonts w:ascii="Calibri" w:eastAsia="Calibri" w:hAnsi="Calibri" w:cs="Calibri"/>
                <w:b/>
                <w:kern w:val="18"/>
                <w:sz w:val="18"/>
                <w:szCs w:val="18"/>
                <w:lang w:val="fr-CA"/>
              </w:rPr>
            </w:pPr>
            <w:r w:rsidRPr="00C931F6">
              <w:rPr>
                <w:rFonts w:ascii="Calibri" w:eastAsia="Calibri" w:hAnsi="Calibri" w:cs="Calibri"/>
                <w:b/>
                <w:kern w:val="18"/>
                <w:sz w:val="18"/>
                <w:szCs w:val="18"/>
                <w:lang w:val="fr-CA"/>
              </w:rPr>
              <w:t>GROUP</w:t>
            </w:r>
            <w:r w:rsidR="00B83220">
              <w:rPr>
                <w:rFonts w:ascii="Calibri" w:eastAsia="Calibri" w:hAnsi="Calibri" w:cs="Calibri"/>
                <w:b/>
                <w:kern w:val="18"/>
                <w:sz w:val="18"/>
                <w:szCs w:val="18"/>
                <w:lang w:val="fr-CA"/>
              </w:rPr>
              <w:t>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02AF11C6" w14:textId="24333AB3" w:rsidR="00D56C74" w:rsidRPr="00C931F6" w:rsidRDefault="00D56C74" w:rsidP="00D56C74">
            <w:pPr>
              <w:spacing w:after="0"/>
              <w:jc w:val="center"/>
              <w:rPr>
                <w:rFonts w:ascii="Calibri" w:eastAsia="Calibri" w:hAnsi="Calibri" w:cs="Calibri"/>
                <w:b/>
                <w:kern w:val="18"/>
                <w:sz w:val="18"/>
                <w:szCs w:val="18"/>
                <w:lang w:val="fr-CA"/>
              </w:rPr>
            </w:pPr>
            <w:r w:rsidRPr="00C931F6">
              <w:rPr>
                <w:rFonts w:ascii="Calibri" w:eastAsia="Calibri" w:hAnsi="Calibri" w:cs="Calibri"/>
                <w:b/>
                <w:kern w:val="18"/>
                <w:sz w:val="18"/>
                <w:szCs w:val="18"/>
                <w:lang w:val="fr-CA"/>
              </w:rPr>
              <w:t>LANGUE</w:t>
            </w:r>
          </w:p>
        </w:tc>
        <w:tc>
          <w:tcPr>
            <w:tcW w:w="992"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114987FD" w14:textId="77777777" w:rsidR="00D56C74" w:rsidRPr="00C931F6" w:rsidRDefault="00D56C74" w:rsidP="00D56C74">
            <w:pPr>
              <w:spacing w:after="0"/>
              <w:jc w:val="center"/>
              <w:rPr>
                <w:rFonts w:ascii="Calibri" w:eastAsia="Calibri" w:hAnsi="Calibri" w:cs="Calibri"/>
                <w:b/>
                <w:kern w:val="18"/>
                <w:sz w:val="18"/>
                <w:szCs w:val="18"/>
                <w:lang w:val="fr-CA"/>
              </w:rPr>
            </w:pPr>
            <w:r w:rsidRPr="00C931F6">
              <w:rPr>
                <w:rFonts w:ascii="Calibri" w:eastAsia="Calibri" w:hAnsi="Calibri" w:cs="Calibri"/>
                <w:b/>
                <w:kern w:val="18"/>
                <w:sz w:val="18"/>
                <w:szCs w:val="18"/>
                <w:lang w:val="fr-CA"/>
              </w:rPr>
              <w:t>DATE</w:t>
            </w:r>
          </w:p>
        </w:tc>
        <w:tc>
          <w:tcPr>
            <w:tcW w:w="1276"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4CF2AB16" w14:textId="54A1009C" w:rsidR="00D56C74" w:rsidRPr="00C931F6" w:rsidRDefault="00B83220" w:rsidP="00D56C74">
            <w:pPr>
              <w:spacing w:after="0"/>
              <w:jc w:val="center"/>
              <w:rPr>
                <w:rFonts w:ascii="Calibri" w:eastAsia="Calibri" w:hAnsi="Calibri" w:cs="Calibri"/>
                <w:b/>
                <w:kern w:val="18"/>
                <w:sz w:val="18"/>
                <w:szCs w:val="18"/>
                <w:lang w:val="fr-CA"/>
              </w:rPr>
            </w:pPr>
            <w:r>
              <w:rPr>
                <w:rFonts w:ascii="Calibri" w:eastAsia="Calibri" w:hAnsi="Calibri" w:cs="Calibri"/>
                <w:b/>
                <w:kern w:val="18"/>
                <w:sz w:val="18"/>
                <w:szCs w:val="18"/>
                <w:lang w:val="fr-CA"/>
              </w:rPr>
              <w:t>HEURE</w:t>
            </w:r>
            <w:r w:rsidR="00D56C74" w:rsidRPr="00C931F6">
              <w:rPr>
                <w:rFonts w:ascii="Calibri" w:eastAsia="Calibri" w:hAnsi="Calibri" w:cs="Calibri"/>
                <w:b/>
                <w:kern w:val="18"/>
                <w:sz w:val="18"/>
                <w:szCs w:val="18"/>
                <w:lang w:val="fr-CA"/>
              </w:rPr>
              <w:t xml:space="preserve"> (</w:t>
            </w:r>
            <w:r>
              <w:rPr>
                <w:rFonts w:ascii="Calibri" w:eastAsia="Calibri" w:hAnsi="Calibri" w:cs="Calibri"/>
                <w:b/>
                <w:kern w:val="18"/>
                <w:sz w:val="18"/>
                <w:szCs w:val="18"/>
                <w:lang w:val="fr-CA"/>
              </w:rPr>
              <w:t>HNE</w:t>
            </w:r>
            <w:r w:rsidR="00D56C74" w:rsidRPr="00C931F6">
              <w:rPr>
                <w:rFonts w:ascii="Calibri" w:eastAsia="Calibri" w:hAnsi="Calibri" w:cs="Calibri"/>
                <w:b/>
                <w:kern w:val="18"/>
                <w:sz w:val="18"/>
                <w:szCs w:val="18"/>
                <w:lang w:val="fr-CA"/>
              </w:rPr>
              <w:t>)</w:t>
            </w:r>
          </w:p>
        </w:tc>
        <w:tc>
          <w:tcPr>
            <w:tcW w:w="1559" w:type="dxa"/>
            <w:gridSpan w:val="2"/>
            <w:tcBorders>
              <w:top w:val="single" w:sz="4" w:space="0" w:color="E1E1E1"/>
              <w:left w:val="single" w:sz="4" w:space="0" w:color="E1E1E1"/>
              <w:bottom w:val="single" w:sz="4" w:space="0" w:color="E1E1E1"/>
              <w:right w:val="single" w:sz="4" w:space="0" w:color="E1E1E1"/>
            </w:tcBorders>
            <w:shd w:val="clear" w:color="auto" w:fill="F2F2F2"/>
            <w:vAlign w:val="center"/>
          </w:tcPr>
          <w:p w14:paraId="149A41FD" w14:textId="27F66699" w:rsidR="00D56C74" w:rsidRPr="00C931F6" w:rsidRDefault="00D56C74" w:rsidP="00D56C74">
            <w:pPr>
              <w:spacing w:after="0"/>
              <w:jc w:val="center"/>
              <w:rPr>
                <w:rFonts w:ascii="Calibri" w:eastAsia="Calibri" w:hAnsi="Calibri" w:cs="Calibri"/>
                <w:b/>
                <w:kern w:val="18"/>
                <w:sz w:val="18"/>
                <w:szCs w:val="18"/>
                <w:lang w:val="fr-CA"/>
              </w:rPr>
            </w:pPr>
            <w:r w:rsidRPr="00C931F6">
              <w:rPr>
                <w:rFonts w:ascii="Calibri" w:eastAsia="Calibri" w:hAnsi="Calibri" w:cs="Calibri"/>
                <w:b/>
                <w:kern w:val="18"/>
                <w:sz w:val="18"/>
                <w:szCs w:val="18"/>
                <w:lang w:val="fr-CA"/>
              </w:rPr>
              <w:t>COMPOSITION</w:t>
            </w:r>
            <w:r w:rsidR="00B83220">
              <w:rPr>
                <w:rFonts w:ascii="Calibri" w:eastAsia="Calibri" w:hAnsi="Calibri" w:cs="Calibri"/>
                <w:b/>
                <w:kern w:val="18"/>
                <w:sz w:val="18"/>
                <w:szCs w:val="18"/>
                <w:lang w:val="fr-CA"/>
              </w:rPr>
              <w:t xml:space="preserve"> DU GROUPE</w:t>
            </w:r>
          </w:p>
        </w:tc>
        <w:tc>
          <w:tcPr>
            <w:tcW w:w="1307" w:type="dxa"/>
            <w:tcBorders>
              <w:top w:val="single" w:sz="4" w:space="0" w:color="E1E1E1"/>
              <w:left w:val="single" w:sz="4" w:space="0" w:color="E1E1E1"/>
              <w:bottom w:val="single" w:sz="4" w:space="0" w:color="E1E1E1"/>
              <w:right w:val="single" w:sz="4" w:space="0" w:color="E1E1E1"/>
            </w:tcBorders>
            <w:shd w:val="clear" w:color="auto" w:fill="F2F2F2"/>
            <w:vAlign w:val="center"/>
          </w:tcPr>
          <w:p w14:paraId="7CE235F6" w14:textId="221A5AA6" w:rsidR="00D56C74" w:rsidRPr="00C931F6" w:rsidRDefault="00B83220" w:rsidP="00D56C74">
            <w:pPr>
              <w:spacing w:after="0"/>
              <w:jc w:val="center"/>
              <w:rPr>
                <w:rFonts w:ascii="Calibri" w:eastAsia="Calibri" w:hAnsi="Calibri" w:cs="Calibri"/>
                <w:b/>
                <w:kern w:val="18"/>
                <w:sz w:val="18"/>
                <w:szCs w:val="18"/>
                <w:lang w:val="fr-CA"/>
              </w:rPr>
            </w:pPr>
            <w:r>
              <w:rPr>
                <w:rFonts w:ascii="Calibri" w:eastAsia="Calibri" w:hAnsi="Calibri" w:cs="Calibri"/>
                <w:b/>
                <w:kern w:val="18"/>
                <w:sz w:val="18"/>
                <w:szCs w:val="18"/>
                <w:lang w:val="fr-CA"/>
              </w:rPr>
              <w:t>NOMBRE</w:t>
            </w:r>
            <w:r w:rsidR="00D56C74" w:rsidRPr="00C931F6">
              <w:rPr>
                <w:rFonts w:ascii="Calibri" w:eastAsia="Calibri" w:hAnsi="Calibri" w:cs="Calibri"/>
                <w:b/>
                <w:kern w:val="18"/>
                <w:sz w:val="18"/>
                <w:szCs w:val="18"/>
                <w:lang w:val="fr-CA"/>
              </w:rPr>
              <w:t xml:space="preserve"> </w:t>
            </w:r>
            <w:r>
              <w:rPr>
                <w:rFonts w:ascii="Calibri" w:eastAsia="Calibri" w:hAnsi="Calibri" w:cs="Calibri"/>
                <w:b/>
                <w:kern w:val="18"/>
                <w:sz w:val="18"/>
                <w:szCs w:val="18"/>
                <w:lang w:val="fr-CA"/>
              </w:rPr>
              <w:t>DE</w:t>
            </w:r>
            <w:r w:rsidR="00D56C74" w:rsidRPr="00C931F6">
              <w:rPr>
                <w:rFonts w:ascii="Calibri" w:eastAsia="Calibri" w:hAnsi="Calibri" w:cs="Calibri"/>
                <w:b/>
                <w:kern w:val="18"/>
                <w:sz w:val="18"/>
                <w:szCs w:val="18"/>
                <w:lang w:val="fr-CA"/>
              </w:rPr>
              <w:t xml:space="preserve"> PARTICIPANTS</w:t>
            </w:r>
          </w:p>
        </w:tc>
      </w:tr>
      <w:tr w:rsidR="00D56C74" w:rsidRPr="00C931F6" w14:paraId="6AF4B1C6"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7D321420" w14:textId="49FA5B80"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 xml:space="preserve">Petites </w:t>
            </w:r>
            <w:r w:rsidR="00D34AF6">
              <w:rPr>
                <w:rFonts w:ascii="Calibri" w:eastAsia="Calibri" w:hAnsi="Calibri" w:cs="Calibri"/>
                <w:kern w:val="18"/>
                <w:sz w:val="18"/>
                <w:szCs w:val="18"/>
                <w:lang w:val="fr-CA"/>
              </w:rPr>
              <w:t>municipalités</w:t>
            </w:r>
            <w:r w:rsidR="00D56C74" w:rsidRPr="00C931F6">
              <w:rPr>
                <w:rFonts w:ascii="Calibri" w:eastAsia="Calibri" w:hAnsi="Calibri" w:cs="Calibri"/>
                <w:kern w:val="18"/>
                <w:sz w:val="18"/>
                <w:szCs w:val="18"/>
                <w:lang w:val="fr-CA"/>
              </w:rPr>
              <w:t xml:space="preserve"> </w:t>
            </w:r>
            <w:r w:rsidR="004F663A">
              <w:rPr>
                <w:rFonts w:ascii="Calibri" w:eastAsia="Calibri" w:hAnsi="Calibri" w:cs="Calibri"/>
                <w:kern w:val="18"/>
                <w:sz w:val="18"/>
                <w:szCs w:val="18"/>
                <w:lang w:val="fr-CA"/>
              </w:rPr>
              <w:t>du</w:t>
            </w:r>
            <w:r w:rsidR="00D56C74" w:rsidRPr="00C931F6">
              <w:rPr>
                <w:rFonts w:ascii="Calibri" w:eastAsia="Calibri" w:hAnsi="Calibri" w:cs="Calibri"/>
                <w:kern w:val="18"/>
                <w:sz w:val="18"/>
                <w:szCs w:val="18"/>
                <w:lang w:val="fr-CA"/>
              </w:rPr>
              <w:t xml:space="preserve"> Qu</w:t>
            </w:r>
            <w:r>
              <w:rPr>
                <w:rFonts w:ascii="Calibri" w:eastAsia="Calibri" w:hAnsi="Calibri" w:cs="Calibri"/>
                <w:kern w:val="18"/>
                <w:sz w:val="18"/>
                <w:szCs w:val="18"/>
                <w:lang w:val="fr-CA"/>
              </w:rPr>
              <w:t>é</w:t>
            </w:r>
            <w:r w:rsidR="00D56C74" w:rsidRPr="00C931F6">
              <w:rPr>
                <w:rFonts w:ascii="Calibri" w:eastAsia="Calibri" w:hAnsi="Calibri" w:cs="Calibri"/>
                <w:kern w:val="18"/>
                <w:sz w:val="18"/>
                <w:szCs w:val="18"/>
                <w:lang w:val="fr-CA"/>
              </w:rPr>
              <w:t>bec</w:t>
            </w:r>
          </w:p>
        </w:tc>
        <w:tc>
          <w:tcPr>
            <w:tcW w:w="993" w:type="dxa"/>
            <w:tcBorders>
              <w:top w:val="single" w:sz="4" w:space="0" w:color="E1E1E1"/>
              <w:left w:val="single" w:sz="4" w:space="0" w:color="E1E1E1"/>
              <w:bottom w:val="single" w:sz="4" w:space="0" w:color="E1E1E1"/>
              <w:right w:val="single" w:sz="4" w:space="0" w:color="E1E1E1"/>
            </w:tcBorders>
            <w:vAlign w:val="center"/>
          </w:tcPr>
          <w:p w14:paraId="053B1B72"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w:t>
            </w:r>
          </w:p>
        </w:tc>
        <w:tc>
          <w:tcPr>
            <w:tcW w:w="992" w:type="dxa"/>
            <w:tcBorders>
              <w:top w:val="single" w:sz="4" w:space="0" w:color="E1E1E1"/>
              <w:left w:val="single" w:sz="4" w:space="0" w:color="E1E1E1"/>
              <w:bottom w:val="single" w:sz="4" w:space="0" w:color="E1E1E1"/>
              <w:right w:val="single" w:sz="4" w:space="0" w:color="E1E1E1"/>
            </w:tcBorders>
            <w:vAlign w:val="center"/>
          </w:tcPr>
          <w:p w14:paraId="479895CB" w14:textId="3DC5350D"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43B75B1F" w14:textId="6516409C"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w:t>
            </w:r>
            <w:r w:rsidR="004F663A" w:rsidRPr="004F663A">
              <w:rPr>
                <w:rFonts w:ascii="Calibri" w:eastAsia="Calibri" w:hAnsi="Calibri" w:cs="Calibri"/>
                <w:kern w:val="18"/>
                <w:sz w:val="18"/>
                <w:szCs w:val="18"/>
                <w:vertAlign w:val="superscript"/>
                <w:lang w:val="fr-CA"/>
              </w:rPr>
              <w:t>er</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6C2F8DF3" w14:textId="3E93353F"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17 h</w:t>
            </w:r>
            <w:r w:rsidR="00D56C74" w:rsidRPr="00C931F6">
              <w:rPr>
                <w:rFonts w:ascii="Calibri" w:eastAsia="Calibri" w:hAnsi="Calibri" w:cs="Calibri"/>
                <w:kern w:val="18"/>
                <w:sz w:val="18"/>
                <w:szCs w:val="18"/>
                <w:lang w:val="fr-CA"/>
              </w:rPr>
              <w:t>-</w:t>
            </w:r>
            <w:r>
              <w:rPr>
                <w:rFonts w:ascii="Calibri" w:eastAsia="Calibri" w:hAnsi="Calibri" w:cs="Calibri"/>
                <w:kern w:val="18"/>
                <w:sz w:val="18"/>
                <w:szCs w:val="18"/>
                <w:lang w:val="fr-CA"/>
              </w:rPr>
              <w:t>19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7658D5F" w14:textId="0FBFBE17"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Population</w:t>
            </w:r>
            <w:r w:rsidR="00D56C74" w:rsidRPr="00C931F6">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0DED7D83"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7</w:t>
            </w:r>
          </w:p>
        </w:tc>
      </w:tr>
      <w:tr w:rsidR="00D56C74" w:rsidRPr="00C931F6" w14:paraId="4071ED86"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4854F90F" w14:textId="2CC80D19"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RGT</w:t>
            </w:r>
            <w:r w:rsidR="00D56C74" w:rsidRPr="00C931F6">
              <w:rPr>
                <w:rFonts w:ascii="Calibri" w:eastAsia="Calibri" w:hAnsi="Calibri" w:cs="Calibri"/>
                <w:kern w:val="18"/>
                <w:sz w:val="18"/>
                <w:szCs w:val="18"/>
                <w:lang w:val="fr-CA"/>
              </w:rPr>
              <w:t xml:space="preserve"> - 905</w:t>
            </w:r>
          </w:p>
        </w:tc>
        <w:tc>
          <w:tcPr>
            <w:tcW w:w="993" w:type="dxa"/>
            <w:tcBorders>
              <w:top w:val="single" w:sz="4" w:space="0" w:color="E1E1E1"/>
              <w:left w:val="single" w:sz="4" w:space="0" w:color="E1E1E1"/>
              <w:bottom w:val="single" w:sz="4" w:space="0" w:color="E1E1E1"/>
              <w:right w:val="single" w:sz="4" w:space="0" w:color="E1E1E1"/>
            </w:tcBorders>
            <w:vAlign w:val="center"/>
          </w:tcPr>
          <w:p w14:paraId="7EE37F4D"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2</w:t>
            </w:r>
          </w:p>
        </w:tc>
        <w:tc>
          <w:tcPr>
            <w:tcW w:w="992" w:type="dxa"/>
            <w:tcBorders>
              <w:top w:val="single" w:sz="4" w:space="0" w:color="E1E1E1"/>
              <w:left w:val="single" w:sz="4" w:space="0" w:color="E1E1E1"/>
              <w:bottom w:val="single" w:sz="4" w:space="0" w:color="E1E1E1"/>
              <w:right w:val="single" w:sz="4" w:space="0" w:color="E1E1E1"/>
            </w:tcBorders>
            <w:vAlign w:val="center"/>
          </w:tcPr>
          <w:p w14:paraId="7897986B" w14:textId="18C6266A"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6ABF2CFE" w14:textId="7C90CE0C"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2</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432DEA4F" w14:textId="44D27EDF"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16 h-18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5382B0F7"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Parents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57CBCC85"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p>
        </w:tc>
      </w:tr>
      <w:tr w:rsidR="00D56C74" w:rsidRPr="00C931F6" w14:paraId="2E3DBC20"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6DB1F409" w14:textId="1E7018D3" w:rsidR="00D56C74" w:rsidRPr="00C931F6" w:rsidRDefault="00D34AF6"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Basses-terres</w:t>
            </w:r>
            <w:r w:rsidR="00734F9B">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continentales</w:t>
            </w:r>
            <w:r w:rsidR="00734F9B">
              <w:rPr>
                <w:rFonts w:ascii="Calibri" w:eastAsia="Calibri" w:hAnsi="Calibri" w:cs="Calibri"/>
                <w:kern w:val="18"/>
                <w:sz w:val="18"/>
                <w:szCs w:val="18"/>
                <w:lang w:val="fr-CA"/>
              </w:rPr>
              <w:t>, C.-B.</w:t>
            </w:r>
          </w:p>
        </w:tc>
        <w:tc>
          <w:tcPr>
            <w:tcW w:w="993" w:type="dxa"/>
            <w:tcBorders>
              <w:top w:val="single" w:sz="4" w:space="0" w:color="E1E1E1"/>
              <w:left w:val="single" w:sz="4" w:space="0" w:color="E1E1E1"/>
              <w:bottom w:val="single" w:sz="4" w:space="0" w:color="E1E1E1"/>
              <w:right w:val="single" w:sz="4" w:space="0" w:color="E1E1E1"/>
            </w:tcBorders>
            <w:vAlign w:val="center"/>
          </w:tcPr>
          <w:p w14:paraId="5EEBEC9D"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3</w:t>
            </w:r>
          </w:p>
        </w:tc>
        <w:tc>
          <w:tcPr>
            <w:tcW w:w="992" w:type="dxa"/>
            <w:tcBorders>
              <w:top w:val="single" w:sz="4" w:space="0" w:color="E1E1E1"/>
              <w:left w:val="single" w:sz="4" w:space="0" w:color="E1E1E1"/>
              <w:bottom w:val="single" w:sz="4" w:space="0" w:color="E1E1E1"/>
              <w:right w:val="single" w:sz="4" w:space="0" w:color="E1E1E1"/>
            </w:tcBorders>
            <w:vAlign w:val="center"/>
          </w:tcPr>
          <w:p w14:paraId="1BE119E1" w14:textId="19EEA3C8"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25AA9439" w14:textId="35CB7B28"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7</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1C050D20" w14:textId="3FC2FA49"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20 h-22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8D543DE" w14:textId="02726308"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Nouveaux arrivants</w:t>
            </w:r>
          </w:p>
        </w:tc>
        <w:tc>
          <w:tcPr>
            <w:tcW w:w="1307" w:type="dxa"/>
            <w:tcBorders>
              <w:top w:val="single" w:sz="4" w:space="0" w:color="E1E1E1"/>
              <w:left w:val="single" w:sz="4" w:space="0" w:color="E1E1E1"/>
              <w:bottom w:val="single" w:sz="4" w:space="0" w:color="E1E1E1"/>
              <w:right w:val="single" w:sz="4" w:space="0" w:color="E1E1E1"/>
            </w:tcBorders>
            <w:vAlign w:val="center"/>
          </w:tcPr>
          <w:p w14:paraId="78995ACF"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6</w:t>
            </w:r>
          </w:p>
        </w:tc>
      </w:tr>
      <w:tr w:rsidR="00D56C74" w:rsidRPr="00C931F6" w14:paraId="6664EB4F"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1166D418" w14:textId="3B52F153"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Montr</w:t>
            </w:r>
            <w:r w:rsidR="00734F9B">
              <w:rPr>
                <w:rFonts w:ascii="Calibri" w:eastAsia="Calibri" w:hAnsi="Calibri" w:cs="Calibri"/>
                <w:kern w:val="18"/>
                <w:sz w:val="18"/>
                <w:szCs w:val="18"/>
                <w:lang w:val="fr-CA"/>
              </w:rPr>
              <w:t>é</w:t>
            </w:r>
            <w:r w:rsidRPr="00C931F6">
              <w:rPr>
                <w:rFonts w:ascii="Calibri" w:eastAsia="Calibri" w:hAnsi="Calibri" w:cs="Calibri"/>
                <w:kern w:val="18"/>
                <w:sz w:val="18"/>
                <w:szCs w:val="18"/>
                <w:lang w:val="fr-CA"/>
              </w:rPr>
              <w:t>al, QC</w:t>
            </w:r>
          </w:p>
        </w:tc>
        <w:tc>
          <w:tcPr>
            <w:tcW w:w="993" w:type="dxa"/>
            <w:tcBorders>
              <w:top w:val="single" w:sz="4" w:space="0" w:color="E1E1E1"/>
              <w:left w:val="single" w:sz="4" w:space="0" w:color="E1E1E1"/>
              <w:bottom w:val="single" w:sz="4" w:space="0" w:color="E1E1E1"/>
              <w:right w:val="single" w:sz="4" w:space="0" w:color="E1E1E1"/>
            </w:tcBorders>
            <w:vAlign w:val="center"/>
          </w:tcPr>
          <w:p w14:paraId="30E36699"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4</w:t>
            </w:r>
          </w:p>
        </w:tc>
        <w:tc>
          <w:tcPr>
            <w:tcW w:w="992" w:type="dxa"/>
            <w:tcBorders>
              <w:top w:val="single" w:sz="4" w:space="0" w:color="E1E1E1"/>
              <w:left w:val="single" w:sz="4" w:space="0" w:color="E1E1E1"/>
              <w:bottom w:val="single" w:sz="4" w:space="0" w:color="E1E1E1"/>
              <w:right w:val="single" w:sz="4" w:space="0" w:color="E1E1E1"/>
            </w:tcBorders>
            <w:vAlign w:val="center"/>
          </w:tcPr>
          <w:p w14:paraId="1EE3D92B" w14:textId="1BD4B9B2"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260F1B71" w14:textId="28AFB2D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2C9C8935" w14:textId="58EE56F3"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18 h-20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C4870DA" w14:textId="5B7DA5F5"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Jeunes</w:t>
            </w:r>
          </w:p>
        </w:tc>
        <w:tc>
          <w:tcPr>
            <w:tcW w:w="1307" w:type="dxa"/>
            <w:tcBorders>
              <w:top w:val="single" w:sz="4" w:space="0" w:color="E1E1E1"/>
              <w:left w:val="single" w:sz="4" w:space="0" w:color="E1E1E1"/>
              <w:bottom w:val="single" w:sz="4" w:space="0" w:color="E1E1E1"/>
              <w:right w:val="single" w:sz="4" w:space="0" w:color="E1E1E1"/>
            </w:tcBorders>
            <w:vAlign w:val="center"/>
          </w:tcPr>
          <w:p w14:paraId="521E1052"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p>
        </w:tc>
      </w:tr>
      <w:tr w:rsidR="00D56C74" w:rsidRPr="00C931F6" w14:paraId="22C9311F"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48A42784" w14:textId="246F3966"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 xml:space="preserve">Petites </w:t>
            </w:r>
            <w:r w:rsidR="00713613">
              <w:rPr>
                <w:rFonts w:ascii="Calibri" w:eastAsia="Calibri" w:hAnsi="Calibri" w:cs="Calibri"/>
                <w:kern w:val="18"/>
                <w:sz w:val="18"/>
                <w:szCs w:val="18"/>
                <w:lang w:val="fr-CA"/>
              </w:rPr>
              <w:t>municipalités</w:t>
            </w:r>
            <w:r>
              <w:rPr>
                <w:rFonts w:ascii="Calibri" w:eastAsia="Calibri" w:hAnsi="Calibri" w:cs="Calibri"/>
                <w:kern w:val="18"/>
                <w:sz w:val="18"/>
                <w:szCs w:val="18"/>
                <w:lang w:val="fr-CA"/>
              </w:rPr>
              <w:t xml:space="preserve"> </w:t>
            </w:r>
            <w:r w:rsidR="004F663A">
              <w:rPr>
                <w:rFonts w:ascii="Calibri" w:eastAsia="Calibri" w:hAnsi="Calibri" w:cs="Calibri"/>
                <w:kern w:val="18"/>
                <w:sz w:val="18"/>
                <w:szCs w:val="18"/>
                <w:lang w:val="fr-CA"/>
              </w:rPr>
              <w:t>du</w:t>
            </w:r>
            <w:r w:rsidR="00D56C74" w:rsidRPr="00C931F6">
              <w:rPr>
                <w:rFonts w:ascii="Calibri" w:eastAsia="Calibri" w:hAnsi="Calibri" w:cs="Calibri"/>
                <w:kern w:val="18"/>
                <w:sz w:val="18"/>
                <w:szCs w:val="18"/>
                <w:lang w:val="fr-CA"/>
              </w:rPr>
              <w:t xml:space="preserve"> Qu</w:t>
            </w:r>
            <w:r>
              <w:rPr>
                <w:rFonts w:ascii="Calibri" w:eastAsia="Calibri" w:hAnsi="Calibri" w:cs="Calibri"/>
                <w:kern w:val="18"/>
                <w:sz w:val="18"/>
                <w:szCs w:val="18"/>
                <w:lang w:val="fr-CA"/>
              </w:rPr>
              <w:t>é</w:t>
            </w:r>
            <w:r w:rsidR="00D56C74" w:rsidRPr="00C931F6">
              <w:rPr>
                <w:rFonts w:ascii="Calibri" w:eastAsia="Calibri" w:hAnsi="Calibri" w:cs="Calibri"/>
                <w:kern w:val="18"/>
                <w:sz w:val="18"/>
                <w:szCs w:val="18"/>
                <w:lang w:val="fr-CA"/>
              </w:rPr>
              <w:t>bec</w:t>
            </w:r>
          </w:p>
        </w:tc>
        <w:tc>
          <w:tcPr>
            <w:tcW w:w="993" w:type="dxa"/>
            <w:tcBorders>
              <w:top w:val="single" w:sz="4" w:space="0" w:color="E1E1E1"/>
              <w:left w:val="single" w:sz="4" w:space="0" w:color="E1E1E1"/>
              <w:bottom w:val="single" w:sz="4" w:space="0" w:color="E1E1E1"/>
              <w:right w:val="single" w:sz="4" w:space="0" w:color="E1E1E1"/>
            </w:tcBorders>
            <w:vAlign w:val="center"/>
          </w:tcPr>
          <w:p w14:paraId="5C8CC96B"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5</w:t>
            </w:r>
          </w:p>
        </w:tc>
        <w:tc>
          <w:tcPr>
            <w:tcW w:w="992" w:type="dxa"/>
            <w:tcBorders>
              <w:top w:val="single" w:sz="4" w:space="0" w:color="E1E1E1"/>
              <w:left w:val="single" w:sz="4" w:space="0" w:color="E1E1E1"/>
              <w:bottom w:val="single" w:sz="4" w:space="0" w:color="E1E1E1"/>
              <w:right w:val="single" w:sz="4" w:space="0" w:color="E1E1E1"/>
            </w:tcBorders>
            <w:vAlign w:val="center"/>
          </w:tcPr>
          <w:p w14:paraId="2017FF3D" w14:textId="3EF80F37"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53A79A2E" w14:textId="7328AFC3"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9</w:t>
            </w:r>
            <w:r w:rsidR="00B83220">
              <w:rPr>
                <w:rFonts w:ascii="Calibri" w:eastAsia="Calibri" w:hAnsi="Calibri" w:cs="Calibri"/>
                <w:kern w:val="18"/>
                <w:sz w:val="18"/>
                <w:szCs w:val="18"/>
                <w:lang w:val="fr-CA"/>
              </w:rPr>
              <w:t xml:space="preserve">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5FD2BA70" w14:textId="24DBE027"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17 h</w:t>
            </w:r>
            <w:r w:rsidRPr="00C931F6">
              <w:rPr>
                <w:rFonts w:ascii="Calibri" w:eastAsia="Calibri" w:hAnsi="Calibri" w:cs="Calibri"/>
                <w:kern w:val="18"/>
                <w:sz w:val="18"/>
                <w:szCs w:val="18"/>
                <w:lang w:val="fr-CA"/>
              </w:rPr>
              <w:t>-</w:t>
            </w:r>
            <w:r>
              <w:rPr>
                <w:rFonts w:ascii="Calibri" w:eastAsia="Calibri" w:hAnsi="Calibri" w:cs="Calibri"/>
                <w:kern w:val="18"/>
                <w:sz w:val="18"/>
                <w:szCs w:val="18"/>
                <w:lang w:val="fr-CA"/>
              </w:rPr>
              <w:t>19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324751D3" w14:textId="28B8FB7C"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Population</w:t>
            </w:r>
            <w:r w:rsidRPr="00C931F6">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751ADE25"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7</w:t>
            </w:r>
          </w:p>
        </w:tc>
      </w:tr>
      <w:tr w:rsidR="00D56C74" w:rsidRPr="00C931F6" w14:paraId="29ECA3DA"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1B6E3985" w14:textId="052368A6"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Sud-Ouest de l’</w:t>
            </w:r>
            <w:r w:rsidR="00D56C74" w:rsidRPr="00C931F6">
              <w:rPr>
                <w:rFonts w:ascii="Calibri" w:eastAsia="Calibri" w:hAnsi="Calibri" w:cs="Calibri"/>
                <w:kern w:val="18"/>
                <w:sz w:val="18"/>
                <w:szCs w:val="18"/>
                <w:lang w:val="fr-CA"/>
              </w:rPr>
              <w:t>Ontario</w:t>
            </w:r>
          </w:p>
        </w:tc>
        <w:tc>
          <w:tcPr>
            <w:tcW w:w="993" w:type="dxa"/>
            <w:tcBorders>
              <w:top w:val="single" w:sz="4" w:space="0" w:color="E1E1E1"/>
              <w:left w:val="single" w:sz="4" w:space="0" w:color="E1E1E1"/>
              <w:bottom w:val="single" w:sz="4" w:space="0" w:color="E1E1E1"/>
              <w:right w:val="single" w:sz="4" w:space="0" w:color="E1E1E1"/>
            </w:tcBorders>
            <w:vAlign w:val="center"/>
          </w:tcPr>
          <w:p w14:paraId="6EA17330"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6</w:t>
            </w:r>
          </w:p>
        </w:tc>
        <w:tc>
          <w:tcPr>
            <w:tcW w:w="992" w:type="dxa"/>
            <w:tcBorders>
              <w:top w:val="single" w:sz="4" w:space="0" w:color="E1E1E1"/>
              <w:left w:val="single" w:sz="4" w:space="0" w:color="E1E1E1"/>
              <w:bottom w:val="single" w:sz="4" w:space="0" w:color="E1E1E1"/>
              <w:right w:val="single" w:sz="4" w:space="0" w:color="E1E1E1"/>
            </w:tcBorders>
            <w:vAlign w:val="center"/>
          </w:tcPr>
          <w:p w14:paraId="42CCEA67" w14:textId="7ADD1255"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4A4955E6" w14:textId="0F844ABF"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14</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7A712248" w14:textId="3369B59B"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15 h-17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613D1A2B" w14:textId="62CA7E80"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Personnes sans emploi à cause de la</w:t>
            </w:r>
            <w:r w:rsidR="00D56C74" w:rsidRPr="00C931F6">
              <w:rPr>
                <w:rFonts w:ascii="Calibri" w:eastAsia="Calibri" w:hAnsi="Calibri" w:cs="Calibri"/>
                <w:kern w:val="18"/>
                <w:sz w:val="18"/>
                <w:szCs w:val="18"/>
                <w:lang w:val="fr-CA"/>
              </w:rPr>
              <w:t xml:space="preserve"> COVID-19</w:t>
            </w:r>
          </w:p>
        </w:tc>
        <w:tc>
          <w:tcPr>
            <w:tcW w:w="1307" w:type="dxa"/>
            <w:tcBorders>
              <w:top w:val="single" w:sz="4" w:space="0" w:color="E1E1E1"/>
              <w:left w:val="single" w:sz="4" w:space="0" w:color="E1E1E1"/>
              <w:bottom w:val="single" w:sz="4" w:space="0" w:color="E1E1E1"/>
              <w:right w:val="single" w:sz="4" w:space="0" w:color="E1E1E1"/>
            </w:tcBorders>
            <w:vAlign w:val="center"/>
          </w:tcPr>
          <w:p w14:paraId="0021C0C3"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6</w:t>
            </w:r>
          </w:p>
        </w:tc>
      </w:tr>
      <w:tr w:rsidR="00D56C74" w:rsidRPr="00C931F6" w14:paraId="4CEC5170"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76569FB6" w14:textId="301F9079" w:rsidR="00D56C74" w:rsidRPr="00C931F6" w:rsidRDefault="00713613"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Basses-terres continentales</w:t>
            </w:r>
            <w:r w:rsidR="00734F9B">
              <w:rPr>
                <w:rFonts w:ascii="Calibri" w:eastAsia="Calibri" w:hAnsi="Calibri" w:cs="Calibri"/>
                <w:kern w:val="18"/>
                <w:sz w:val="18"/>
                <w:szCs w:val="18"/>
                <w:lang w:val="fr-CA"/>
              </w:rPr>
              <w:t>,</w:t>
            </w:r>
            <w:r w:rsidR="00D56C74" w:rsidRPr="00C931F6">
              <w:rPr>
                <w:rFonts w:ascii="Calibri" w:eastAsia="Calibri" w:hAnsi="Calibri" w:cs="Calibri"/>
                <w:kern w:val="18"/>
                <w:sz w:val="18"/>
                <w:szCs w:val="18"/>
                <w:lang w:val="fr-CA"/>
              </w:rPr>
              <w:t xml:space="preserve"> </w:t>
            </w:r>
            <w:r w:rsidR="00734F9B">
              <w:rPr>
                <w:rFonts w:ascii="Calibri" w:eastAsia="Calibri" w:hAnsi="Calibri" w:cs="Calibri"/>
                <w:kern w:val="18"/>
                <w:sz w:val="18"/>
                <w:szCs w:val="18"/>
                <w:lang w:val="fr-CA"/>
              </w:rPr>
              <w:t>C.-B.</w:t>
            </w:r>
          </w:p>
        </w:tc>
        <w:tc>
          <w:tcPr>
            <w:tcW w:w="993" w:type="dxa"/>
            <w:tcBorders>
              <w:top w:val="single" w:sz="4" w:space="0" w:color="E1E1E1"/>
              <w:left w:val="single" w:sz="4" w:space="0" w:color="E1E1E1"/>
              <w:bottom w:val="single" w:sz="4" w:space="0" w:color="E1E1E1"/>
              <w:right w:val="single" w:sz="4" w:space="0" w:color="E1E1E1"/>
            </w:tcBorders>
            <w:vAlign w:val="center"/>
          </w:tcPr>
          <w:p w14:paraId="7439F636"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7</w:t>
            </w:r>
          </w:p>
        </w:tc>
        <w:tc>
          <w:tcPr>
            <w:tcW w:w="992" w:type="dxa"/>
            <w:tcBorders>
              <w:top w:val="single" w:sz="4" w:space="0" w:color="E1E1E1"/>
              <w:left w:val="single" w:sz="4" w:space="0" w:color="E1E1E1"/>
              <w:bottom w:val="single" w:sz="4" w:space="0" w:color="E1E1E1"/>
              <w:right w:val="single" w:sz="4" w:space="0" w:color="E1E1E1"/>
            </w:tcBorders>
            <w:vAlign w:val="center"/>
          </w:tcPr>
          <w:p w14:paraId="6EA76170" w14:textId="628B3468"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2651EE37" w14:textId="05790AF2"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15</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302C7671" w14:textId="237416C4"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20 h-22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34C8AB50" w14:textId="6AE7F3C5"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Population</w:t>
            </w:r>
            <w:r w:rsidRPr="00C931F6">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1160E2DF"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p>
        </w:tc>
      </w:tr>
      <w:tr w:rsidR="00D56C74" w:rsidRPr="00C931F6" w14:paraId="158FADB8"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20FD1A05" w14:textId="616DAE79"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Qu</w:t>
            </w:r>
            <w:r w:rsidR="00734F9B">
              <w:rPr>
                <w:rFonts w:ascii="Calibri" w:eastAsia="Calibri" w:hAnsi="Calibri" w:cs="Calibri"/>
                <w:kern w:val="18"/>
                <w:sz w:val="18"/>
                <w:szCs w:val="18"/>
                <w:lang w:val="fr-CA"/>
              </w:rPr>
              <w:t>é</w:t>
            </w:r>
            <w:r w:rsidRPr="00C931F6">
              <w:rPr>
                <w:rFonts w:ascii="Calibri" w:eastAsia="Calibri" w:hAnsi="Calibri" w:cs="Calibri"/>
                <w:kern w:val="18"/>
                <w:sz w:val="18"/>
                <w:szCs w:val="18"/>
                <w:lang w:val="fr-CA"/>
              </w:rPr>
              <w:t>bec</w:t>
            </w:r>
            <w:r w:rsidR="00734F9B">
              <w:rPr>
                <w:rFonts w:ascii="Calibri" w:eastAsia="Calibri" w:hAnsi="Calibri" w:cs="Calibri"/>
                <w:kern w:val="18"/>
                <w:sz w:val="18"/>
                <w:szCs w:val="18"/>
                <w:lang w:val="fr-CA"/>
              </w:rPr>
              <w:t xml:space="preserve"> rural</w:t>
            </w:r>
          </w:p>
        </w:tc>
        <w:tc>
          <w:tcPr>
            <w:tcW w:w="993" w:type="dxa"/>
            <w:tcBorders>
              <w:top w:val="single" w:sz="4" w:space="0" w:color="E1E1E1"/>
              <w:left w:val="single" w:sz="4" w:space="0" w:color="E1E1E1"/>
              <w:bottom w:val="single" w:sz="4" w:space="0" w:color="E1E1E1"/>
              <w:right w:val="single" w:sz="4" w:space="0" w:color="E1E1E1"/>
            </w:tcBorders>
            <w:vAlign w:val="center"/>
          </w:tcPr>
          <w:p w14:paraId="28DBED9C"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p>
        </w:tc>
        <w:tc>
          <w:tcPr>
            <w:tcW w:w="992" w:type="dxa"/>
            <w:tcBorders>
              <w:top w:val="single" w:sz="4" w:space="0" w:color="E1E1E1"/>
              <w:left w:val="single" w:sz="4" w:space="0" w:color="E1E1E1"/>
              <w:bottom w:val="single" w:sz="4" w:space="0" w:color="E1E1E1"/>
              <w:right w:val="single" w:sz="4" w:space="0" w:color="E1E1E1"/>
            </w:tcBorders>
            <w:vAlign w:val="center"/>
          </w:tcPr>
          <w:p w14:paraId="18375191" w14:textId="5780F2AF"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1D40DDA0" w14:textId="478031B6"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16</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5C831492" w14:textId="79DC3003"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16 h-18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BB90FE3" w14:textId="77B99515"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Aînés</w:t>
            </w:r>
            <w:r w:rsidR="00D56C74" w:rsidRPr="00C931F6">
              <w:rPr>
                <w:rFonts w:ascii="Calibri" w:eastAsia="Calibri" w:hAnsi="Calibri" w:cs="Calibri"/>
                <w:kern w:val="18"/>
                <w:sz w:val="18"/>
                <w:szCs w:val="18"/>
                <w:lang w:val="fr-CA"/>
              </w:rPr>
              <w:t xml:space="preserve"> (55</w:t>
            </w:r>
            <w:r>
              <w:rPr>
                <w:rFonts w:ascii="Calibri" w:eastAsia="Calibri" w:hAnsi="Calibri" w:cs="Calibri"/>
                <w:kern w:val="18"/>
                <w:sz w:val="18"/>
                <w:szCs w:val="18"/>
                <w:lang w:val="fr-CA"/>
              </w:rPr>
              <w:t xml:space="preserve"> ans </w:t>
            </w:r>
            <w:r w:rsidR="00D56C74" w:rsidRPr="00C931F6">
              <w:rPr>
                <w:rFonts w:ascii="Calibri" w:eastAsia="Calibri" w:hAnsi="Calibri" w:cs="Calibri"/>
                <w:kern w:val="18"/>
                <w:sz w:val="18"/>
                <w:szCs w:val="18"/>
                <w:lang w:val="fr-CA"/>
              </w:rPr>
              <w:t>+)</w:t>
            </w:r>
          </w:p>
        </w:tc>
        <w:tc>
          <w:tcPr>
            <w:tcW w:w="1307" w:type="dxa"/>
            <w:tcBorders>
              <w:top w:val="single" w:sz="4" w:space="0" w:color="E1E1E1"/>
              <w:left w:val="single" w:sz="4" w:space="0" w:color="E1E1E1"/>
              <w:bottom w:val="single" w:sz="4" w:space="0" w:color="E1E1E1"/>
              <w:right w:val="single" w:sz="4" w:space="0" w:color="E1E1E1"/>
            </w:tcBorders>
            <w:vAlign w:val="center"/>
          </w:tcPr>
          <w:p w14:paraId="75A3520D"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6</w:t>
            </w:r>
          </w:p>
        </w:tc>
      </w:tr>
      <w:tr w:rsidR="00D56C74" w:rsidRPr="00C931F6" w14:paraId="54935497"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44081C06" w14:textId="491E46DF"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Edmonton, A</w:t>
            </w:r>
            <w:r w:rsidR="00734F9B">
              <w:rPr>
                <w:rFonts w:ascii="Calibri" w:eastAsia="Calibri" w:hAnsi="Calibri" w:cs="Calibri"/>
                <w:kern w:val="18"/>
                <w:sz w:val="18"/>
                <w:szCs w:val="18"/>
                <w:lang w:val="fr-CA"/>
              </w:rPr>
              <w:t>lb.</w:t>
            </w:r>
          </w:p>
        </w:tc>
        <w:tc>
          <w:tcPr>
            <w:tcW w:w="993" w:type="dxa"/>
            <w:tcBorders>
              <w:top w:val="single" w:sz="4" w:space="0" w:color="E1E1E1"/>
              <w:left w:val="single" w:sz="4" w:space="0" w:color="E1E1E1"/>
              <w:bottom w:val="single" w:sz="4" w:space="0" w:color="E1E1E1"/>
              <w:right w:val="single" w:sz="4" w:space="0" w:color="E1E1E1"/>
            </w:tcBorders>
            <w:vAlign w:val="center"/>
          </w:tcPr>
          <w:p w14:paraId="0627E428"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9</w:t>
            </w:r>
          </w:p>
        </w:tc>
        <w:tc>
          <w:tcPr>
            <w:tcW w:w="992" w:type="dxa"/>
            <w:tcBorders>
              <w:top w:val="single" w:sz="4" w:space="0" w:color="E1E1E1"/>
              <w:left w:val="single" w:sz="4" w:space="0" w:color="E1E1E1"/>
              <w:bottom w:val="single" w:sz="4" w:space="0" w:color="E1E1E1"/>
              <w:right w:val="single" w:sz="4" w:space="0" w:color="E1E1E1"/>
            </w:tcBorders>
            <w:vAlign w:val="center"/>
          </w:tcPr>
          <w:p w14:paraId="43687B11" w14:textId="20E746CD"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1A461F48" w14:textId="08D0D17D"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21</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0F2ADA69" w14:textId="5AE2D1AA"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19 h 30-21 h </w:t>
            </w:r>
            <w:r w:rsidR="00D56C74" w:rsidRPr="00C931F6">
              <w:rPr>
                <w:rFonts w:ascii="Calibri" w:eastAsia="Calibri" w:hAnsi="Calibri" w:cs="Calibri"/>
                <w:kern w:val="18"/>
                <w:sz w:val="18"/>
                <w:szCs w:val="18"/>
                <w:lang w:val="fr-CA"/>
              </w:rPr>
              <w:t xml:space="preserve">30 </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A09AC08" w14:textId="433326A8"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Population</w:t>
            </w:r>
            <w:r w:rsidRPr="00C931F6">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6019B075"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p>
        </w:tc>
      </w:tr>
      <w:tr w:rsidR="00D56C74" w:rsidRPr="00C931F6" w14:paraId="013975CD"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332107C3" w14:textId="54C3AFA9"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Montr</w:t>
            </w:r>
            <w:r w:rsidR="00734F9B">
              <w:rPr>
                <w:rFonts w:ascii="Calibri" w:eastAsia="Calibri" w:hAnsi="Calibri" w:cs="Calibri"/>
                <w:kern w:val="18"/>
                <w:sz w:val="18"/>
                <w:szCs w:val="18"/>
                <w:lang w:val="fr-CA"/>
              </w:rPr>
              <w:t>é</w:t>
            </w:r>
            <w:r w:rsidRPr="00C931F6">
              <w:rPr>
                <w:rFonts w:ascii="Calibri" w:eastAsia="Calibri" w:hAnsi="Calibri" w:cs="Calibri"/>
                <w:kern w:val="18"/>
                <w:sz w:val="18"/>
                <w:szCs w:val="18"/>
                <w:lang w:val="fr-CA"/>
              </w:rPr>
              <w:t>al, QC</w:t>
            </w:r>
          </w:p>
        </w:tc>
        <w:tc>
          <w:tcPr>
            <w:tcW w:w="993" w:type="dxa"/>
            <w:tcBorders>
              <w:top w:val="single" w:sz="4" w:space="0" w:color="E1E1E1"/>
              <w:left w:val="single" w:sz="4" w:space="0" w:color="E1E1E1"/>
              <w:bottom w:val="single" w:sz="4" w:space="0" w:color="E1E1E1"/>
              <w:right w:val="single" w:sz="4" w:space="0" w:color="E1E1E1"/>
            </w:tcBorders>
            <w:vAlign w:val="center"/>
          </w:tcPr>
          <w:p w14:paraId="153394B1"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10</w:t>
            </w:r>
          </w:p>
        </w:tc>
        <w:tc>
          <w:tcPr>
            <w:tcW w:w="992" w:type="dxa"/>
            <w:tcBorders>
              <w:top w:val="single" w:sz="4" w:space="0" w:color="E1E1E1"/>
              <w:left w:val="single" w:sz="4" w:space="0" w:color="E1E1E1"/>
              <w:bottom w:val="single" w:sz="4" w:space="0" w:color="E1E1E1"/>
              <w:right w:val="single" w:sz="4" w:space="0" w:color="E1E1E1"/>
            </w:tcBorders>
            <w:vAlign w:val="center"/>
          </w:tcPr>
          <w:p w14:paraId="76DBFD66" w14:textId="3D55B729"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70952D9C" w14:textId="6430DABA"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23</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2603A7BE" w14:textId="551FE363"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18 h-20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7546F76A" w14:textId="7F274903"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Population</w:t>
            </w:r>
            <w:r w:rsidRPr="00C931F6">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3E8EA414"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7</w:t>
            </w:r>
          </w:p>
        </w:tc>
      </w:tr>
      <w:tr w:rsidR="00D56C74" w:rsidRPr="00C931F6" w14:paraId="0FA99132"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1468E77B" w14:textId="53F6EFD5"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Qu</w:t>
            </w:r>
            <w:r w:rsidR="00734F9B">
              <w:rPr>
                <w:rFonts w:ascii="Calibri" w:eastAsia="Calibri" w:hAnsi="Calibri" w:cs="Calibri"/>
                <w:kern w:val="18"/>
                <w:sz w:val="18"/>
                <w:szCs w:val="18"/>
                <w:lang w:val="fr-CA"/>
              </w:rPr>
              <w:t>é</w:t>
            </w:r>
            <w:r w:rsidRPr="00C931F6">
              <w:rPr>
                <w:rFonts w:ascii="Calibri" w:eastAsia="Calibri" w:hAnsi="Calibri" w:cs="Calibri"/>
                <w:kern w:val="18"/>
                <w:sz w:val="18"/>
                <w:szCs w:val="18"/>
                <w:lang w:val="fr-CA"/>
              </w:rPr>
              <w:t>bec</w:t>
            </w:r>
            <w:r w:rsidR="00734F9B">
              <w:rPr>
                <w:rFonts w:ascii="Calibri" w:eastAsia="Calibri" w:hAnsi="Calibri" w:cs="Calibri"/>
                <w:kern w:val="18"/>
                <w:sz w:val="18"/>
                <w:szCs w:val="18"/>
                <w:lang w:val="fr-CA"/>
              </w:rPr>
              <w:t xml:space="preserve"> rural</w:t>
            </w:r>
          </w:p>
        </w:tc>
        <w:tc>
          <w:tcPr>
            <w:tcW w:w="993" w:type="dxa"/>
            <w:tcBorders>
              <w:top w:val="single" w:sz="4" w:space="0" w:color="E1E1E1"/>
              <w:left w:val="single" w:sz="4" w:space="0" w:color="E1E1E1"/>
              <w:bottom w:val="single" w:sz="4" w:space="0" w:color="E1E1E1"/>
              <w:right w:val="single" w:sz="4" w:space="0" w:color="E1E1E1"/>
            </w:tcBorders>
            <w:vAlign w:val="center"/>
          </w:tcPr>
          <w:p w14:paraId="17852165"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11</w:t>
            </w:r>
          </w:p>
        </w:tc>
        <w:tc>
          <w:tcPr>
            <w:tcW w:w="992" w:type="dxa"/>
            <w:tcBorders>
              <w:top w:val="single" w:sz="4" w:space="0" w:color="E1E1E1"/>
              <w:left w:val="single" w:sz="4" w:space="0" w:color="E1E1E1"/>
              <w:bottom w:val="single" w:sz="4" w:space="0" w:color="E1E1E1"/>
              <w:right w:val="single" w:sz="4" w:space="0" w:color="E1E1E1"/>
            </w:tcBorders>
            <w:vAlign w:val="center"/>
          </w:tcPr>
          <w:p w14:paraId="695ED826" w14:textId="38C11A49"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Français</w:t>
            </w:r>
          </w:p>
        </w:tc>
        <w:tc>
          <w:tcPr>
            <w:tcW w:w="992" w:type="dxa"/>
            <w:tcBorders>
              <w:top w:val="single" w:sz="4" w:space="0" w:color="E1E1E1"/>
              <w:left w:val="single" w:sz="4" w:space="0" w:color="E1E1E1"/>
              <w:bottom w:val="single" w:sz="4" w:space="0" w:color="E1E1E1"/>
              <w:right w:val="single" w:sz="4" w:space="0" w:color="E1E1E1"/>
            </w:tcBorders>
            <w:vAlign w:val="center"/>
          </w:tcPr>
          <w:p w14:paraId="769711B1" w14:textId="57C93C93"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27</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1C8E9A68" w14:textId="18C5D0C0"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17 h</w:t>
            </w:r>
            <w:r w:rsidRPr="00C931F6">
              <w:rPr>
                <w:rFonts w:ascii="Calibri" w:eastAsia="Calibri" w:hAnsi="Calibri" w:cs="Calibri"/>
                <w:kern w:val="18"/>
                <w:sz w:val="18"/>
                <w:szCs w:val="18"/>
                <w:lang w:val="fr-CA"/>
              </w:rPr>
              <w:t>-</w:t>
            </w:r>
            <w:r>
              <w:rPr>
                <w:rFonts w:ascii="Calibri" w:eastAsia="Calibri" w:hAnsi="Calibri" w:cs="Calibri"/>
                <w:kern w:val="18"/>
                <w:sz w:val="18"/>
                <w:szCs w:val="18"/>
                <w:lang w:val="fr-CA"/>
              </w:rPr>
              <w:t>19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25C638DC" w14:textId="3DAFF110"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Population</w:t>
            </w:r>
            <w:r w:rsidRPr="00C931F6">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408028CA"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p>
        </w:tc>
      </w:tr>
      <w:tr w:rsidR="00D56C74" w:rsidRPr="00C931F6" w14:paraId="32A2CB82" w14:textId="77777777" w:rsidTr="00713613">
        <w:trPr>
          <w:trHeight w:val="285"/>
        </w:trPr>
        <w:tc>
          <w:tcPr>
            <w:tcW w:w="1696" w:type="dxa"/>
            <w:tcBorders>
              <w:top w:val="single" w:sz="4" w:space="0" w:color="E1E1E1"/>
              <w:left w:val="single" w:sz="4" w:space="0" w:color="E1E1E1"/>
              <w:bottom w:val="single" w:sz="4" w:space="0" w:color="E1E1E1"/>
              <w:right w:val="single" w:sz="4" w:space="0" w:color="E1E1E1"/>
            </w:tcBorders>
            <w:vAlign w:val="center"/>
          </w:tcPr>
          <w:p w14:paraId="7733ED66" w14:textId="65D7CAEA"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Atlanti</w:t>
            </w:r>
            <w:r w:rsidR="00734F9B">
              <w:rPr>
                <w:rFonts w:ascii="Calibri" w:eastAsia="Calibri" w:hAnsi="Calibri" w:cs="Calibri"/>
                <w:kern w:val="18"/>
                <w:sz w:val="18"/>
                <w:szCs w:val="18"/>
                <w:lang w:val="fr-CA"/>
              </w:rPr>
              <w:t>que rural</w:t>
            </w:r>
          </w:p>
        </w:tc>
        <w:tc>
          <w:tcPr>
            <w:tcW w:w="993" w:type="dxa"/>
            <w:tcBorders>
              <w:top w:val="single" w:sz="4" w:space="0" w:color="E1E1E1"/>
              <w:left w:val="single" w:sz="4" w:space="0" w:color="E1E1E1"/>
              <w:bottom w:val="single" w:sz="4" w:space="0" w:color="E1E1E1"/>
              <w:right w:val="single" w:sz="4" w:space="0" w:color="E1E1E1"/>
            </w:tcBorders>
            <w:vAlign w:val="center"/>
          </w:tcPr>
          <w:p w14:paraId="1E2751C6"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12</w:t>
            </w:r>
          </w:p>
        </w:tc>
        <w:tc>
          <w:tcPr>
            <w:tcW w:w="992" w:type="dxa"/>
            <w:tcBorders>
              <w:top w:val="single" w:sz="4" w:space="0" w:color="E1E1E1"/>
              <w:left w:val="single" w:sz="4" w:space="0" w:color="E1E1E1"/>
              <w:bottom w:val="single" w:sz="4" w:space="0" w:color="E1E1E1"/>
              <w:right w:val="single" w:sz="4" w:space="0" w:color="E1E1E1"/>
            </w:tcBorders>
            <w:vAlign w:val="center"/>
          </w:tcPr>
          <w:p w14:paraId="6578EC2C" w14:textId="3E4D40B6" w:rsidR="00D56C74" w:rsidRPr="00C931F6" w:rsidRDefault="00B83220"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Anglais</w:t>
            </w:r>
          </w:p>
        </w:tc>
        <w:tc>
          <w:tcPr>
            <w:tcW w:w="992" w:type="dxa"/>
            <w:tcBorders>
              <w:top w:val="single" w:sz="4" w:space="0" w:color="E1E1E1"/>
              <w:left w:val="single" w:sz="4" w:space="0" w:color="E1E1E1"/>
              <w:bottom w:val="single" w:sz="4" w:space="0" w:color="E1E1E1"/>
              <w:right w:val="single" w:sz="4" w:space="0" w:color="E1E1E1"/>
            </w:tcBorders>
            <w:vAlign w:val="center"/>
          </w:tcPr>
          <w:p w14:paraId="6B094C9E" w14:textId="201D0DB0"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29</w:t>
            </w:r>
            <w:r w:rsidR="00B83220">
              <w:rPr>
                <w:rFonts w:ascii="Calibri" w:eastAsia="Calibri" w:hAnsi="Calibri" w:cs="Calibri"/>
                <w:kern w:val="18"/>
                <w:sz w:val="18"/>
                <w:szCs w:val="18"/>
                <w:lang w:val="fr-CA"/>
              </w:rPr>
              <w:t> avril</w:t>
            </w:r>
          </w:p>
        </w:tc>
        <w:tc>
          <w:tcPr>
            <w:tcW w:w="1276" w:type="dxa"/>
            <w:tcBorders>
              <w:top w:val="single" w:sz="4" w:space="0" w:color="E1E1E1"/>
              <w:left w:val="single" w:sz="4" w:space="0" w:color="E1E1E1"/>
              <w:bottom w:val="single" w:sz="4" w:space="0" w:color="E1E1E1"/>
              <w:right w:val="single" w:sz="4" w:space="0" w:color="E1E1E1"/>
            </w:tcBorders>
            <w:vAlign w:val="center"/>
          </w:tcPr>
          <w:p w14:paraId="5ECD342B" w14:textId="79B51921"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16 h-18 h</w:t>
            </w:r>
          </w:p>
        </w:tc>
        <w:tc>
          <w:tcPr>
            <w:tcW w:w="1559" w:type="dxa"/>
            <w:gridSpan w:val="2"/>
            <w:tcBorders>
              <w:top w:val="single" w:sz="4" w:space="0" w:color="E1E1E1"/>
              <w:left w:val="single" w:sz="4" w:space="0" w:color="E1E1E1"/>
              <w:bottom w:val="single" w:sz="4" w:space="0" w:color="E1E1E1"/>
              <w:right w:val="single" w:sz="4" w:space="0" w:color="E1E1E1"/>
            </w:tcBorders>
            <w:vAlign w:val="center"/>
          </w:tcPr>
          <w:p w14:paraId="01574FAF" w14:textId="55269F55" w:rsidR="00D56C74" w:rsidRPr="00C931F6" w:rsidRDefault="00734F9B" w:rsidP="00D56C74">
            <w:pPr>
              <w:spacing w:after="0"/>
              <w:jc w:val="center"/>
              <w:rPr>
                <w:rFonts w:ascii="Calibri" w:eastAsia="Calibri" w:hAnsi="Calibri" w:cs="Calibri"/>
                <w:kern w:val="18"/>
                <w:sz w:val="18"/>
                <w:szCs w:val="18"/>
                <w:lang w:val="fr-CA"/>
              </w:rPr>
            </w:pPr>
            <w:r>
              <w:rPr>
                <w:rFonts w:ascii="Calibri" w:eastAsia="Calibri" w:hAnsi="Calibri" w:cs="Calibri"/>
                <w:kern w:val="18"/>
                <w:sz w:val="18"/>
                <w:szCs w:val="18"/>
                <w:lang w:val="fr-CA"/>
              </w:rPr>
              <w:t>Population</w:t>
            </w:r>
            <w:r w:rsidRPr="00C931F6">
              <w:rPr>
                <w:rFonts w:ascii="Calibri" w:eastAsia="Calibri" w:hAnsi="Calibri" w:cs="Calibri"/>
                <w:kern w:val="18"/>
                <w:sz w:val="18"/>
                <w:szCs w:val="18"/>
                <w:lang w:val="fr-CA"/>
              </w:rPr>
              <w:t xml:space="preserve"> </w:t>
            </w:r>
            <w:r>
              <w:rPr>
                <w:rFonts w:ascii="Calibri" w:eastAsia="Calibri" w:hAnsi="Calibri" w:cs="Calibri"/>
                <w:kern w:val="18"/>
                <w:sz w:val="18"/>
                <w:szCs w:val="18"/>
                <w:lang w:val="fr-CA"/>
              </w:rPr>
              <w:t>générale</w:t>
            </w:r>
          </w:p>
        </w:tc>
        <w:tc>
          <w:tcPr>
            <w:tcW w:w="1307" w:type="dxa"/>
            <w:tcBorders>
              <w:top w:val="single" w:sz="4" w:space="0" w:color="E1E1E1"/>
              <w:left w:val="single" w:sz="4" w:space="0" w:color="E1E1E1"/>
              <w:bottom w:val="single" w:sz="4" w:space="0" w:color="E1E1E1"/>
              <w:right w:val="single" w:sz="4" w:space="0" w:color="E1E1E1"/>
            </w:tcBorders>
            <w:vAlign w:val="center"/>
          </w:tcPr>
          <w:p w14:paraId="0D989BEF" w14:textId="77777777" w:rsidR="00D56C74" w:rsidRPr="00C931F6" w:rsidRDefault="00D56C74" w:rsidP="00D56C74">
            <w:pPr>
              <w:spacing w:after="0"/>
              <w:jc w:val="center"/>
              <w:rPr>
                <w:rFonts w:ascii="Calibri" w:eastAsia="Calibri" w:hAnsi="Calibri" w:cs="Calibri"/>
                <w:kern w:val="18"/>
                <w:sz w:val="18"/>
                <w:szCs w:val="18"/>
                <w:lang w:val="fr-CA"/>
              </w:rPr>
            </w:pPr>
            <w:r w:rsidRPr="00C931F6">
              <w:rPr>
                <w:rFonts w:ascii="Calibri" w:eastAsia="Calibri" w:hAnsi="Calibri" w:cs="Calibri"/>
                <w:kern w:val="18"/>
                <w:sz w:val="18"/>
                <w:szCs w:val="18"/>
                <w:lang w:val="fr-CA"/>
              </w:rPr>
              <w:t>8</w:t>
            </w:r>
          </w:p>
        </w:tc>
      </w:tr>
      <w:tr w:rsidR="00D56C74" w:rsidRPr="00C931F6" w14:paraId="151E6D3C" w14:textId="77777777" w:rsidTr="00321105">
        <w:trPr>
          <w:trHeight w:val="413"/>
        </w:trPr>
        <w:tc>
          <w:tcPr>
            <w:tcW w:w="7495" w:type="dxa"/>
            <w:gridSpan w:val="6"/>
            <w:tcBorders>
              <w:top w:val="single" w:sz="4" w:space="0" w:color="E1E1E1"/>
              <w:left w:val="single" w:sz="4" w:space="0" w:color="E1E1E1"/>
              <w:bottom w:val="single" w:sz="4" w:space="0" w:color="E1E1E1"/>
              <w:right w:val="single" w:sz="4" w:space="0" w:color="E1E1E1"/>
            </w:tcBorders>
            <w:shd w:val="clear" w:color="auto" w:fill="D6EDF5"/>
            <w:vAlign w:val="center"/>
          </w:tcPr>
          <w:p w14:paraId="2A661B99" w14:textId="54C163E4" w:rsidR="00D56C74" w:rsidRPr="00C931F6" w:rsidRDefault="00734F9B" w:rsidP="00D56C74">
            <w:pPr>
              <w:spacing w:after="0"/>
              <w:jc w:val="right"/>
              <w:rPr>
                <w:rFonts w:ascii="Calibri" w:eastAsia="Calibri" w:hAnsi="Calibri" w:cs="Calibri"/>
                <w:b/>
                <w:kern w:val="18"/>
                <w:szCs w:val="18"/>
                <w:lang w:val="fr-CA"/>
              </w:rPr>
            </w:pPr>
            <w:r w:rsidRPr="00602CDB">
              <w:rPr>
                <w:rFonts w:ascii="Calibri" w:eastAsia="Calibri" w:hAnsi="Calibri" w:cs="Calibri"/>
                <w:b/>
                <w:kern w:val="18"/>
                <w:szCs w:val="18"/>
                <w:lang w:val="fr-CA"/>
              </w:rPr>
              <w:t>Nombre total de participants</w:t>
            </w:r>
          </w:p>
        </w:tc>
        <w:tc>
          <w:tcPr>
            <w:tcW w:w="1320" w:type="dxa"/>
            <w:gridSpan w:val="2"/>
            <w:tcBorders>
              <w:top w:val="single" w:sz="4" w:space="0" w:color="E1E1E1"/>
              <w:left w:val="single" w:sz="4" w:space="0" w:color="E1E1E1"/>
              <w:bottom w:val="single" w:sz="4" w:space="0" w:color="E1E1E1"/>
              <w:right w:val="single" w:sz="4" w:space="0" w:color="E1E1E1"/>
            </w:tcBorders>
            <w:shd w:val="clear" w:color="auto" w:fill="D6EDF5"/>
            <w:vAlign w:val="center"/>
          </w:tcPr>
          <w:p w14:paraId="2A3D84DA" w14:textId="77777777" w:rsidR="00D56C74" w:rsidRPr="00C931F6" w:rsidRDefault="00D56C74" w:rsidP="00D56C74">
            <w:pPr>
              <w:spacing w:after="0"/>
              <w:jc w:val="center"/>
              <w:rPr>
                <w:rFonts w:ascii="Calibri" w:eastAsia="Calibri" w:hAnsi="Calibri" w:cs="Calibri"/>
                <w:b/>
                <w:kern w:val="18"/>
                <w:lang w:val="fr-CA"/>
              </w:rPr>
            </w:pPr>
            <w:r w:rsidRPr="00C931F6">
              <w:rPr>
                <w:rFonts w:ascii="Calibri" w:eastAsia="Calibri" w:hAnsi="Calibri" w:cs="Calibri"/>
                <w:b/>
                <w:kern w:val="18"/>
                <w:szCs w:val="18"/>
                <w:lang w:val="fr-CA"/>
              </w:rPr>
              <w:t>87</w:t>
            </w:r>
          </w:p>
        </w:tc>
      </w:tr>
    </w:tbl>
    <w:p w14:paraId="6633C32F" w14:textId="77777777" w:rsidR="00D56C74" w:rsidRPr="00C931F6" w:rsidRDefault="00D56C74" w:rsidP="00F9719D">
      <w:pPr>
        <w:rPr>
          <w:lang w:val="fr-CA"/>
        </w:rPr>
      </w:pPr>
    </w:p>
    <w:p w14:paraId="1E7B98F0" w14:textId="296415F1" w:rsidR="00E4422F" w:rsidRPr="00C931F6" w:rsidRDefault="000324C2" w:rsidP="00B1436C">
      <w:pPr>
        <w:pStyle w:val="Heading1"/>
        <w:rPr>
          <w:lang w:val="fr-CA"/>
        </w:rPr>
      </w:pPr>
      <w:bookmarkStart w:id="8" w:name="_Toc31869462"/>
      <w:bookmarkStart w:id="9" w:name="_Toc34743978"/>
      <w:bookmarkStart w:id="10" w:name="_Toc42591957"/>
      <w:r>
        <w:rPr>
          <w:lang w:val="fr-CA"/>
        </w:rPr>
        <w:t>Principales constatations</w:t>
      </w:r>
      <w:bookmarkEnd w:id="8"/>
      <w:bookmarkEnd w:id="9"/>
      <w:bookmarkEnd w:id="10"/>
    </w:p>
    <w:p w14:paraId="0D9D11A0" w14:textId="3284973B" w:rsidR="009E1561" w:rsidRPr="00FE3EF6" w:rsidRDefault="00FE3EF6" w:rsidP="009E1561">
      <w:bookmarkStart w:id="11" w:name="lt_pId174"/>
      <w:r>
        <w:t>Les groupes de discussion d’avril 2020 ont eu lieu alors que toutes les régions canadiennes avaient la directive de continuer à appliquer les mesures d’éloignement physique (ou distanciation sociale) et d’auto-isolement.</w:t>
      </w:r>
      <w:bookmarkStart w:id="12" w:name="lt_pId175"/>
      <w:bookmarkEnd w:id="11"/>
      <w:r>
        <w:t xml:space="preserve"> Douze groupes de discussion ont été tenus durant le mois.</w:t>
      </w:r>
      <w:bookmarkStart w:id="13" w:name="lt_pId176"/>
      <w:bookmarkEnd w:id="12"/>
      <w:r>
        <w:t xml:space="preserve"> Organisés chaque semaine à compter du 1</w:t>
      </w:r>
      <w:r>
        <w:rPr>
          <w:vertAlign w:val="superscript"/>
        </w:rPr>
        <w:t>er</w:t>
      </w:r>
      <w:r>
        <w:t> avril et jusqu’au 29 avril, ils étaient composés de groupes démographiques (c.-à-d. de parents, de jeunes, d’immigrants ou de travailleurs au chômage ou mis à pied en raison de la COVID</w:t>
      </w:r>
      <w:r>
        <w:noBreakHyphen/>
        <w:t>19, etc.) ou d’un échantillon représentatif de la population générale.</w:t>
      </w:r>
      <w:bookmarkStart w:id="14" w:name="lt_pId177"/>
      <w:bookmarkEnd w:id="13"/>
      <w:r>
        <w:t xml:space="preserve"> Puisque les discussions se déroulaient en ligne plutôt qu’en personne, les participants de certains groupes étaient issus de régions précises ou de différents types de collectivités, notamment de régions rurales, de petites municipalités et de grands centres urbains.</w:t>
      </w:r>
      <w:bookmarkStart w:id="15" w:name="lt_pId178"/>
      <w:bookmarkEnd w:id="14"/>
      <w:r>
        <w:t xml:space="preserve"> Quelques groupes ont été tenus dans des centres </w:t>
      </w:r>
      <w:r>
        <w:lastRenderedPageBreak/>
        <w:t>particuliers, comme la région du Grand Toronto (RGT), Edmonton et Montréal et d’autres à une échelle plus régionale (c.-à-d., Sud-Ouest de l’Ontario, Québec rural et Canada atlantique rural, etc.).</w:t>
      </w:r>
      <w:bookmarkEnd w:id="15"/>
      <w:r w:rsidR="009E1561" w:rsidRPr="00C931F6">
        <w:rPr>
          <w:lang w:val="fr-CA"/>
        </w:rPr>
        <w:t xml:space="preserve">    </w:t>
      </w:r>
    </w:p>
    <w:p w14:paraId="787CB011" w14:textId="77777777" w:rsidR="00FE3EF6" w:rsidRPr="008E7E9F" w:rsidRDefault="00FE3EF6" w:rsidP="00FE3EF6">
      <w:pPr>
        <w:pStyle w:val="Heading2"/>
      </w:pPr>
      <w:bookmarkStart w:id="16" w:name="lt_pId179"/>
      <w:bookmarkStart w:id="17" w:name="_Toc42591958"/>
      <w:r>
        <w:t>La COVID</w:t>
      </w:r>
      <w:r>
        <w:noBreakHyphen/>
        <w:t>19 dans l’actualité (tous les lieux)</w:t>
      </w:r>
      <w:bookmarkEnd w:id="16"/>
      <w:bookmarkEnd w:id="17"/>
    </w:p>
    <w:p w14:paraId="627B6CCB" w14:textId="77777777" w:rsidR="00FE3EF6" w:rsidRPr="008E7E9F" w:rsidRDefault="00FE3EF6" w:rsidP="00FE3EF6">
      <w:bookmarkStart w:id="18" w:name="lt_pId180"/>
      <w:r>
        <w:t>Dans tous les groupes de discussion, indépendamment du lieu ou de la composition, on a demandé aux participants ce qu’ils avaient entendu récemment à propos de la COVID</w:t>
      </w:r>
      <w:r>
        <w:noBreakHyphen/>
        <w:t>19.</w:t>
      </w:r>
      <w:bookmarkEnd w:id="18"/>
      <w:r>
        <w:t xml:space="preserve"> </w:t>
      </w:r>
      <w:bookmarkStart w:id="19" w:name="lt_pId181"/>
      <w:r>
        <w:t>Les participants étaient nombreux à suivre de près les points de presse quotidiens des chefs politiques de leur province et à l’échelon fédéral et ceux que donnaient les responsables de la santé publique.</w:t>
      </w:r>
      <w:bookmarkEnd w:id="19"/>
    </w:p>
    <w:p w14:paraId="340981E3" w14:textId="77777777" w:rsidR="00FE3EF6" w:rsidRPr="008E7E9F" w:rsidRDefault="00FE3EF6" w:rsidP="00FE3EF6">
      <w:bookmarkStart w:id="20" w:name="lt_pId182"/>
      <w:r>
        <w:t>Ils se tournaient vers toutes sortes de sources pour s’informer sur la COVID</w:t>
      </w:r>
      <w:r>
        <w:noBreakHyphen/>
        <w:t>19, notamment les médias traditionnels, tels que la télévision, la radio, les journaux imprimés ainsi que les médias sociaux, même si bon nombre d’entre eux étaient conscients de la désinformation propre à ce type de médias.</w:t>
      </w:r>
      <w:bookmarkStart w:id="21" w:name="lt_pId183"/>
      <w:bookmarkEnd w:id="20"/>
      <w:r>
        <w:t xml:space="preserve"> La famille, les amis, les collègues, les professionnels de la santé, les publications et revues spécialisées de même que les employeurs figurent parmi les autres sources consultées.</w:t>
      </w:r>
      <w:bookmarkStart w:id="22" w:name="lt_pId184"/>
      <w:bookmarkEnd w:id="21"/>
      <w:r>
        <w:t xml:space="preserve"> Quant aux participants qui ont de la famille à l’étranger, l’information de là-bas constitue une autre source, qui leur donne une perspective internationale de la question et influence particulièrement leur opinion sur la façon dont le Canada s’en tire par rapport aux autres pays.</w:t>
      </w:r>
      <w:bookmarkEnd w:id="22"/>
    </w:p>
    <w:p w14:paraId="6BC8A8A5" w14:textId="77777777" w:rsidR="00FE3EF6" w:rsidRPr="008E7E9F" w:rsidRDefault="00FE3EF6" w:rsidP="00FE3EF6">
      <w:bookmarkStart w:id="23" w:name="lt_pId185"/>
      <w:r>
        <w:t>Les participants ont entendu parler de choses très variées, tournant autour de plusieurs thèmes précis qui reflétaient autant la nature de l’information diffusée que l’évolution des intérêts et du besoin d’information des participants, maintenant qu’ils en savaient davantage sur le virus.</w:t>
      </w:r>
      <w:bookmarkStart w:id="24" w:name="lt_pId186"/>
      <w:bookmarkEnd w:id="23"/>
      <w:r>
        <w:t xml:space="preserve"> Beaucoup de participants s’intéressaient surtout aux statistiques et aux données, dont le nombre de cas dans leur province, au Canada et dans le monde ainsi qu’à l’information sur la propagation du virus et les personnes qui sont les plus ou moins à risque de le contracter.</w:t>
      </w:r>
      <w:bookmarkStart w:id="25" w:name="lt_pId187"/>
      <w:bookmarkEnd w:id="24"/>
      <w:r>
        <w:t xml:space="preserve"> D’autres avaient bien assimilé les messages à propos des symptômes et des moyens de prévenir la propagation du virus, y compris les communications sur l’éloignement physique, l’auto-isolement et le lavage des mains.</w:t>
      </w:r>
      <w:bookmarkEnd w:id="25"/>
      <w:r>
        <w:t xml:space="preserve"> </w:t>
      </w:r>
      <w:bookmarkStart w:id="26" w:name="lt_pId188"/>
      <w:r>
        <w:t>Dans la seconde moitié du mois, en particulier, les participants ont commencé à dire qu’ils avaient entendu parler de plans de réouverture et d’assouplissement des restrictions dans certaines provinces.</w:t>
      </w:r>
      <w:bookmarkEnd w:id="26"/>
    </w:p>
    <w:p w14:paraId="0BFAB137" w14:textId="77777777" w:rsidR="00FE3EF6" w:rsidRPr="008E7E9F" w:rsidRDefault="00FE3EF6" w:rsidP="00FE3EF6">
      <w:bookmarkStart w:id="27" w:name="lt_pId189"/>
      <w:r>
        <w:t>La connaissance de questions précises variait :</w:t>
      </w:r>
      <w:bookmarkEnd w:id="27"/>
    </w:p>
    <w:p w14:paraId="2B6D346B" w14:textId="77777777" w:rsidR="00FE3EF6" w:rsidRPr="008E7E9F" w:rsidRDefault="00FE3EF6" w:rsidP="00FE3EF6">
      <w:pPr>
        <w:pStyle w:val="ListParagraph"/>
        <w:numPr>
          <w:ilvl w:val="0"/>
          <w:numId w:val="48"/>
        </w:numPr>
        <w:spacing w:after="0"/>
        <w:rPr>
          <w:rFonts w:cs="Segoe UI"/>
        </w:rPr>
      </w:pPr>
      <w:bookmarkStart w:id="28" w:name="lt_pId190"/>
      <w:r>
        <w:t>La prévalence du virus dans les centres d’hébergement et de soins de longue durée a été soulevée plus souvent au Québec;</w:t>
      </w:r>
      <w:bookmarkEnd w:id="28"/>
    </w:p>
    <w:p w14:paraId="1780B182" w14:textId="77777777" w:rsidR="00FE3EF6" w:rsidRPr="008E7E9F" w:rsidRDefault="00FE3EF6" w:rsidP="00FE3EF6">
      <w:pPr>
        <w:pStyle w:val="ListParagraph"/>
        <w:numPr>
          <w:ilvl w:val="0"/>
          <w:numId w:val="48"/>
        </w:numPr>
        <w:spacing w:after="0"/>
        <w:rPr>
          <w:rFonts w:cs="Segoe UI"/>
        </w:rPr>
      </w:pPr>
      <w:bookmarkStart w:id="29" w:name="lt_pId191"/>
      <w:r>
        <w:t>Dans le Sud-Ouest de l’Ontario, les participants étaient perplexes quant à l’obligation de porter un masque, car les directives à cet égard n’arrêtaient pas de changer et cela était source d’ambiguïté;</w:t>
      </w:r>
      <w:bookmarkEnd w:id="29"/>
    </w:p>
    <w:p w14:paraId="3F268A63" w14:textId="77777777" w:rsidR="00FE3EF6" w:rsidRPr="008E7E9F" w:rsidRDefault="00FE3EF6" w:rsidP="00FE3EF6">
      <w:pPr>
        <w:pStyle w:val="ListParagraph"/>
        <w:numPr>
          <w:ilvl w:val="0"/>
          <w:numId w:val="48"/>
        </w:numPr>
        <w:spacing w:after="0"/>
        <w:rPr>
          <w:rFonts w:cs="Segoe UI"/>
        </w:rPr>
      </w:pPr>
      <w:bookmarkStart w:id="30" w:name="lt_pId192"/>
      <w:r>
        <w:t>À Montréal, un groupe composé de jeunes a été invité à dire s’ils avaient entendu quelque chose à propos de la COVID</w:t>
      </w:r>
      <w:r>
        <w:noBreakHyphen/>
        <w:t>19 qui se rapportait à leur groupe d’âge.</w:t>
      </w:r>
      <w:bookmarkStart w:id="31" w:name="lt_pId193"/>
      <w:bookmarkEnd w:id="30"/>
      <w:r>
        <w:t xml:space="preserve"> Même si plusieurs participants étaient au courant de la fermeture des parcs et d’autres lieux fréquentés régulièrement par les jeunes, ils ont été nombreux à souligner le laxisme des jeunes quant au respect de l’éloignement physique;</w:t>
      </w:r>
      <w:bookmarkEnd w:id="31"/>
    </w:p>
    <w:p w14:paraId="4497E0B7" w14:textId="77777777" w:rsidR="00FE3EF6" w:rsidRPr="008E7E9F" w:rsidRDefault="00FE3EF6" w:rsidP="00FE3EF6">
      <w:pPr>
        <w:pStyle w:val="ListParagraph"/>
        <w:numPr>
          <w:ilvl w:val="0"/>
          <w:numId w:val="48"/>
        </w:numPr>
        <w:spacing w:after="0"/>
        <w:rPr>
          <w:rFonts w:cs="Segoe UI"/>
        </w:rPr>
      </w:pPr>
      <w:bookmarkStart w:id="32" w:name="lt_pId194"/>
      <w:r>
        <w:t>La plupart des participants des groupes de la RGT et de petites municipalités du Québec, les seuls auxquels cette question a été posée, avaient entendu parler de la mesure d’auto-isolement obligatoire pour les personnes qui rentrent au Canada.</w:t>
      </w:r>
      <w:bookmarkEnd w:id="32"/>
    </w:p>
    <w:p w14:paraId="1194A3C6" w14:textId="77777777" w:rsidR="00FE3EF6" w:rsidRPr="008E7E9F" w:rsidRDefault="00FE3EF6" w:rsidP="00FE3EF6">
      <w:pPr>
        <w:pStyle w:val="Heading2"/>
      </w:pPr>
      <w:bookmarkStart w:id="33" w:name="lt_pId195"/>
      <w:bookmarkStart w:id="34" w:name="_Toc42591959"/>
      <w:r>
        <w:lastRenderedPageBreak/>
        <w:t>Réponse du gouvernement du Canada à la COVID</w:t>
      </w:r>
      <w:r>
        <w:noBreakHyphen/>
        <w:t>19 (tous les lieux)</w:t>
      </w:r>
      <w:bookmarkEnd w:id="33"/>
      <w:bookmarkEnd w:id="34"/>
    </w:p>
    <w:p w14:paraId="0E5BADDD" w14:textId="77777777" w:rsidR="00FE3EF6" w:rsidRPr="008E7E9F" w:rsidRDefault="00FE3EF6" w:rsidP="00FE3EF6">
      <w:bookmarkStart w:id="35" w:name="lt_pId196"/>
      <w:r>
        <w:t>Beaucoup de participants connaissaient au moins quelques-unes de mesures prises par le gouvernement du Canada en réaction à la COVID</w:t>
      </w:r>
      <w:r>
        <w:noBreakHyphen/>
        <w:t>19, mais l’étendue et la profondeur de la connaissance qu’ils avaient des initiatives et des annonces fédérales différaient selon le lieu des discussions et la date de leur tenue.</w:t>
      </w:r>
      <w:bookmarkStart w:id="36" w:name="lt_pId197"/>
      <w:bookmarkEnd w:id="35"/>
      <w:r>
        <w:t xml:space="preserve"> Comme il arrive souvent, bon nombre de participants peinaient à associer des activités ou des mesures précises à un ordre de gouvernement en particulier.</w:t>
      </w:r>
      <w:bookmarkStart w:id="37" w:name="lt_pId198"/>
      <w:bookmarkEnd w:id="36"/>
      <w:r>
        <w:t xml:space="preserve"> Néanmoins, dans beaucoup de groupes, les participants retenaient que tous les ordres gouvernementaux, y compris le gouvernement du Canada, jouaient un rôle actif et engagé pour aider les particuliers du pays.</w:t>
      </w:r>
      <w:bookmarkEnd w:id="37"/>
    </w:p>
    <w:p w14:paraId="6E299CF9" w14:textId="77777777" w:rsidR="00FE3EF6" w:rsidRPr="008E7E9F" w:rsidRDefault="00FE3EF6" w:rsidP="00FE3EF6">
      <w:bookmarkStart w:id="38" w:name="lt_pId199"/>
      <w:r>
        <w:t>En général, les participants étaient au courant des initiatives annoncées peu de temps avant la tenue de leur groupe de discussion, même s’ils n’avaient qu’une compréhension incomplète des détails.</w:t>
      </w:r>
      <w:bookmarkStart w:id="39" w:name="lt_pId200"/>
      <w:bookmarkEnd w:id="38"/>
      <w:r>
        <w:t xml:space="preserve"> Dans l’ensemble, ils jugeaient que les initiatives annoncées étaient somme toute positives et que le gouvernement du Canada avait bien réagi.</w:t>
      </w:r>
      <w:bookmarkEnd w:id="39"/>
    </w:p>
    <w:p w14:paraId="4D77E44F" w14:textId="6CF2F53A" w:rsidR="00FE3EF6" w:rsidRPr="008E7E9F" w:rsidRDefault="00FE3EF6" w:rsidP="00FE3EF6">
      <w:bookmarkStart w:id="40" w:name="lt_pId201"/>
      <w:r>
        <w:t>Cela dit, les participants étaient plus au fait des mesures de soutien offertes aux particuliers, notamment la Prestation d’urgence du Canada (PCU), que des initiatives destinées aux employeurs, comme la Subvention salariale d’urgence du Canada (SSUC).</w:t>
      </w:r>
      <w:bookmarkStart w:id="41" w:name="lt_pId202"/>
      <w:bookmarkEnd w:id="40"/>
      <w:r>
        <w:t xml:space="preserve"> Quelques-uns avaient eu vent des annonces relatives à l’augmentation de l’Allocation canadienne pour enfants, le report des paiements hypothécaires ou de l’impôt foncier, la prolongation des dates limites de production des déclarations de revenus et d’autres mesures instaurées pour soutenir des groupes particuliers.</w:t>
      </w:r>
      <w:bookmarkEnd w:id="41"/>
      <w:r>
        <w:t xml:space="preserve"> </w:t>
      </w:r>
      <w:bookmarkStart w:id="42" w:name="lt_pId203"/>
      <w:r>
        <w:t>De rares participants ont cependant mentionné avoir entendu vaguement parler de pénuries d’équipement médical, notamment d’équipement de protection individuelle (EPI) pour les travailleurs de la santé, et des tentatives répétées du gouvernement canadien pour négocier avec le gouvernement des États-Unis, qui faisait preuve d</w:t>
      </w:r>
      <w:r w:rsidR="00C955C3">
        <w:t>’</w:t>
      </w:r>
      <w:r>
        <w:t>intransigeance selon eux.</w:t>
      </w:r>
      <w:bookmarkEnd w:id="42"/>
      <w:r>
        <w:t xml:space="preserve"> </w:t>
      </w:r>
      <w:bookmarkStart w:id="43" w:name="lt_pId204"/>
      <w:r>
        <w:t>La plupart estimaient que le gouvernement avait adopté la bonne approche, en faisant appel à la notion d’intérêt commun et en rappelant au gouvernement américain à quel point le commerce et les services médicaux entre les deux pays sont intégrés.</w:t>
      </w:r>
      <w:bookmarkEnd w:id="43"/>
    </w:p>
    <w:p w14:paraId="0B7E7B40" w14:textId="77777777" w:rsidR="00FE3EF6" w:rsidRPr="008E7E9F" w:rsidRDefault="00FE3EF6" w:rsidP="00FE3EF6">
      <w:bookmarkStart w:id="44" w:name="lt_pId205"/>
      <w:r>
        <w:t>De manière générale, les participants trouvaient que le Canada gérait assez bien l’épidémie de COVID</w:t>
      </w:r>
      <w:r>
        <w:noBreakHyphen/>
        <w:t>19, surtout par rapport à des pays comme les États-Unis et aux pays plus durement touchés par l’éclosion tels que l’Italie, l’Espagne, la France et le Brésil.</w:t>
      </w:r>
      <w:bookmarkEnd w:id="44"/>
      <w:r>
        <w:t xml:space="preserve"> </w:t>
      </w:r>
      <w:bookmarkStart w:id="45" w:name="lt_pId206"/>
      <w:r>
        <w:t>Par contre, ils considéraient qu’elle était mieux gérée en Allemagne, en Nouvelle-Zélande, en Corée du Sud, en Suède, en Inde et en Islande.</w:t>
      </w:r>
      <w:bookmarkStart w:id="46" w:name="lt_pId207"/>
      <w:bookmarkEnd w:id="45"/>
      <w:r>
        <w:t xml:space="preserve"> D’après eux, ces pays avaient moins tardé que le Canada à réagir, en imposant pour la plupart un confinement à l’échelle du pays, en interdisant les déplacements interfrontaliers et en implantant des stratégies plus complètes « de dépistage et de recherche de contacts ».</w:t>
      </w:r>
      <w:bookmarkEnd w:id="46"/>
    </w:p>
    <w:p w14:paraId="0E4B03D8" w14:textId="77777777" w:rsidR="00FE3EF6" w:rsidRPr="008E7E9F" w:rsidRDefault="00FE3EF6" w:rsidP="00FE3EF6">
      <w:pPr>
        <w:pStyle w:val="Heading2"/>
      </w:pPr>
      <w:bookmarkStart w:id="47" w:name="lt_pId208"/>
      <w:bookmarkStart w:id="48" w:name="_Toc42591960"/>
      <w:r>
        <w:t>Équipement médical (nouveaux arrivants des basses-terres continentales de la Colombie-Britannique, jeunes de Montréal, deuxième groupe de résidents de petites municipalités du Québec; population générale des basses-terres continentales de la Colombie-Britannique, aînés du Québec rural et population générale d’Edmonton et de Montréal)</w:t>
      </w:r>
      <w:bookmarkEnd w:id="47"/>
      <w:bookmarkEnd w:id="48"/>
    </w:p>
    <w:p w14:paraId="6EDF34C8" w14:textId="77777777" w:rsidR="00FE3EF6" w:rsidRPr="008E7E9F" w:rsidRDefault="00FE3EF6" w:rsidP="00FE3EF6">
      <w:bookmarkStart w:id="49" w:name="lt_pId209"/>
      <w:r>
        <w:t xml:space="preserve">D’après la plupart des participants, le Canada aurait pu être mieux préparé en ce qui concerne la constitution de stocks d’équipement de protection individuelle (EPI) pour les travailleurs de la santé ou </w:t>
      </w:r>
      <w:r>
        <w:lastRenderedPageBreak/>
        <w:t>la mise en place d’une capacité suffisante de dépistage de la COVID</w:t>
      </w:r>
      <w:r>
        <w:noBreakHyphen/>
        <w:t>19.</w:t>
      </w:r>
      <w:bookmarkStart w:id="50" w:name="lt_pId210"/>
      <w:bookmarkEnd w:id="49"/>
      <w:r>
        <w:t xml:space="preserve"> Beaucoup de participants étaient particulièrement préoccupés par le fait que la majeure partie de l’équipement médical était importée.</w:t>
      </w:r>
      <w:bookmarkEnd w:id="50"/>
      <w:r>
        <w:t xml:space="preserve"> </w:t>
      </w:r>
      <w:bookmarkStart w:id="51" w:name="lt_pId211"/>
      <w:r>
        <w:t>Cela avivait leurs inquiétudes par rapport aux pénuries et à la capacité du Canada à y remédier, qui plus est à se préparer aux prochaines vagues.</w:t>
      </w:r>
      <w:bookmarkStart w:id="52" w:name="lt_pId212"/>
      <w:bookmarkEnd w:id="51"/>
      <w:r>
        <w:t xml:space="preserve"> Des participants de certains lieux (c.-à-d. du Sud-Ouest de l’Ontario) étaient au courant d’efforts d’adaptation mis de l’avant par quelques entreprises canadiennes pour être en mesure de fournir de l’équipement médical fabriqué au Canada.</w:t>
      </w:r>
      <w:bookmarkEnd w:id="52"/>
    </w:p>
    <w:p w14:paraId="03F8C928" w14:textId="77777777" w:rsidR="00FE3EF6" w:rsidRPr="008E7E9F" w:rsidRDefault="00FE3EF6" w:rsidP="00FE3EF6">
      <w:bookmarkStart w:id="53" w:name="lt_pId213"/>
      <w:r>
        <w:t>Invités à se prononcer sur les secteurs les plus prioritaires ou les éléments nécessaires pour mettre la main sur l’équipement médical supplémentaire requis pour lutter contre la COVID</w:t>
      </w:r>
      <w:r>
        <w:noBreakHyphen/>
        <w:t>19, les participants ont formulé de rares suggestions.</w:t>
      </w:r>
      <w:bookmarkStart w:id="54" w:name="lt_pId214"/>
      <w:bookmarkEnd w:id="53"/>
      <w:r>
        <w:t xml:space="preserve"> Cependant, tous s’entendaient pour dire que la priorité devait être accordée à la fourniture d’un EPI complet aux travailleurs de la santé et, éventuellement, à tous les Canadiens.</w:t>
      </w:r>
      <w:bookmarkEnd w:id="54"/>
    </w:p>
    <w:p w14:paraId="7A49B79A" w14:textId="77777777" w:rsidR="00FE3EF6" w:rsidRPr="008E7E9F" w:rsidRDefault="00FE3EF6" w:rsidP="00FE3EF6">
      <w:bookmarkStart w:id="55" w:name="lt_pId215"/>
      <w:r>
        <w:t>Le port d’un masque par le public a également été abordé.</w:t>
      </w:r>
      <w:bookmarkEnd w:id="55"/>
      <w:r>
        <w:t xml:space="preserve"> </w:t>
      </w:r>
      <w:bookmarkStart w:id="56" w:name="lt_pId216"/>
      <w:r>
        <w:t>Comme il est souligné à d’autres endroits dans ce rapport, une certaine confusion semblait régner à propos de cette question.</w:t>
      </w:r>
      <w:bookmarkStart w:id="57" w:name="lt_pId217"/>
      <w:bookmarkEnd w:id="56"/>
      <w:r>
        <w:t xml:space="preserve"> Les participants ne savaient pas exactement quelle était la position relative aux masques ni à quel point ils sont efficaces.</w:t>
      </w:r>
      <w:bookmarkStart w:id="58" w:name="lt_pId218"/>
      <w:bookmarkEnd w:id="57"/>
      <w:r>
        <w:t xml:space="preserve"> Dans l’ensemble, quelques participants ont admis porter un masque en public et les avis étaient partagés quant à l’idée de rendre le port du masque obligatoire sur les vols au Canada ou dans les lieux achalandés, comme les épiceries ou les transports en commun.</w:t>
      </w:r>
      <w:bookmarkEnd w:id="58"/>
      <w:r>
        <w:t xml:space="preserve"> </w:t>
      </w:r>
      <w:bookmarkStart w:id="59" w:name="lt_pId219"/>
      <w:r>
        <w:t>Certains craignaient que les personnes qui portent un masque éprouvent un faux sentiment de sécurité et que cela entraîne un relâchement quant au respect des autres mesures de prévention.</w:t>
      </w:r>
      <w:bookmarkEnd w:id="59"/>
    </w:p>
    <w:p w14:paraId="7915985C" w14:textId="77777777" w:rsidR="00FE3EF6" w:rsidRPr="008E7E9F" w:rsidRDefault="00FE3EF6" w:rsidP="00FE3EF6">
      <w:bookmarkStart w:id="60" w:name="lt_pId220"/>
      <w:r>
        <w:t>Les participants des groupes de discussion tenus en Colombie-Britannique, en Alberta et au Québec évaluaient plus positivement l’état de préparation à une pandémie de leurs hôpitaux et systèmes de santé, surtout en ce qui a trait à la disponibilité de l’équipement médical.</w:t>
      </w:r>
      <w:bookmarkStart w:id="61" w:name="lt_pId221"/>
      <w:bookmarkEnd w:id="60"/>
      <w:r>
        <w:t xml:space="preserve"> Les participants des autres groupes qui se disaient plus pessimistes avaient souvent été touchés directement par les pénuries ou le rationnement dans le secteur de la santé.</w:t>
      </w:r>
      <w:bookmarkEnd w:id="61"/>
    </w:p>
    <w:p w14:paraId="4C8306B8" w14:textId="77777777" w:rsidR="00FE3EF6" w:rsidRPr="008E7E9F" w:rsidRDefault="00FE3EF6" w:rsidP="00FE3EF6">
      <w:pPr>
        <w:pStyle w:val="Heading2"/>
      </w:pPr>
      <w:bookmarkStart w:id="62" w:name="lt_pId222"/>
      <w:bookmarkStart w:id="63" w:name="_Toc42591961"/>
      <w:r>
        <w:t>Répercussions sur le plan personnel (tous les lieux)</w:t>
      </w:r>
      <w:bookmarkEnd w:id="62"/>
      <w:bookmarkEnd w:id="63"/>
    </w:p>
    <w:p w14:paraId="59A5A014" w14:textId="77777777" w:rsidR="00FE3EF6" w:rsidRPr="008E7E9F" w:rsidRDefault="00FE3EF6" w:rsidP="00FE3EF6">
      <w:bookmarkStart w:id="64" w:name="lt_pId223"/>
      <w:r>
        <w:t>La pandémie affecte différemment les participants.</w:t>
      </w:r>
      <w:bookmarkStart w:id="65" w:name="lt_pId224"/>
      <w:bookmarkEnd w:id="64"/>
      <w:r>
        <w:t xml:space="preserve"> La mesure dans laquelle ces derniers sont touchés dépend en grande partie de leur situation, y compris leurs conditions de logement, leur âge, leurs réseaux sociaux et familiaux et le type de collectivité dans laquelle ils habitent.</w:t>
      </w:r>
      <w:bookmarkEnd w:id="65"/>
    </w:p>
    <w:p w14:paraId="41FAF3EF" w14:textId="77777777" w:rsidR="00FE3EF6" w:rsidRPr="008E7E9F" w:rsidRDefault="00FE3EF6" w:rsidP="00FE3EF6">
      <w:bookmarkStart w:id="66" w:name="lt_pId225"/>
      <w:r>
        <w:t>Parmi les groupes tenus en avril, de rares participants avaient ressenti des symptômes ou connaissaient quelqu’un chez qui ils s’étaient manifestés.</w:t>
      </w:r>
      <w:bookmarkEnd w:id="66"/>
      <w:r>
        <w:t xml:space="preserve"> </w:t>
      </w:r>
      <w:bookmarkStart w:id="67" w:name="lt_pId226"/>
      <w:r>
        <w:t>Qu’importe, beaucoup de participants disaient savoir assez bien quoi faire s’ils en venaient à présenter des symptômes de la COVID</w:t>
      </w:r>
      <w:r>
        <w:noBreakHyphen/>
        <w:t>19.</w:t>
      </w:r>
      <w:bookmarkStart w:id="68" w:name="lt_pId227"/>
      <w:bookmarkEnd w:id="67"/>
      <w:r>
        <w:t xml:space="preserve"> La plupart se mettraient en quarantaine volontaire et consulteraient un médecin seulement si leurs symptômes s’aggravaient.</w:t>
      </w:r>
      <w:bookmarkStart w:id="69" w:name="lt_pId228"/>
      <w:bookmarkEnd w:id="68"/>
      <w:r>
        <w:t xml:space="preserve"> De nombreux participants ont appelé les lignes téléphoniques d’information sanitaire, communiqué avec leur médecin ou consulté des ressources en ligne (c.-à-d., des outils d’auto-évaluation).</w:t>
      </w:r>
      <w:bookmarkStart w:id="70" w:name="lt_pId229"/>
      <w:bookmarkEnd w:id="69"/>
      <w:r>
        <w:t xml:space="preserve"> Cela dit, on comptait dans plusieurs groupes quelques participants qui n’étaient pas certains de la marche à suivre en cas d’apparition de symptômes de la COVID</w:t>
      </w:r>
      <w:r>
        <w:noBreakHyphen/>
        <w:t>19.</w:t>
      </w:r>
      <w:bookmarkStart w:id="71" w:name="lt_pId230"/>
      <w:bookmarkEnd w:id="70"/>
      <w:r>
        <w:t xml:space="preserve"> Ce n’était pas clair pour eux, car ils avaient l’impression que l’information sur les mesures à prendre avait probablement changé et qu’ils ne connaissaient pas les derniers renseignements.</w:t>
      </w:r>
      <w:bookmarkEnd w:id="71"/>
    </w:p>
    <w:p w14:paraId="536CFB67" w14:textId="77777777" w:rsidR="00FE3EF6" w:rsidRPr="008E7E9F" w:rsidRDefault="00FE3EF6" w:rsidP="00FE3EF6">
      <w:bookmarkStart w:id="72" w:name="lt_pId231"/>
      <w:r>
        <w:lastRenderedPageBreak/>
        <w:t>Pratiquement tous les participants avaient modifié leurs habitudes et comportements à des degrés plus ou moins importants.</w:t>
      </w:r>
      <w:bookmarkStart w:id="73" w:name="lt_pId232"/>
      <w:bookmarkEnd w:id="72"/>
      <w:r>
        <w:t xml:space="preserve"> La plupart des participants pratiquaient l’éloignement physique et l’auto-isolement, désinfectaient les surfaces, nettoyaient les articles (c.-à-d. les fruits et les légumes), se lavaient les mains et faisaient du télétravail (s’ils avaient conservé leur emploi).</w:t>
      </w:r>
      <w:bookmarkEnd w:id="73"/>
      <w:r>
        <w:t xml:space="preserve"> </w:t>
      </w:r>
      <w:bookmarkStart w:id="74" w:name="lt_pId233"/>
      <w:r>
        <w:t>Ils ne s’aventuraient à l’extérieur que pour faire des commissions, le plus souvent une ou deux fois par semaine.</w:t>
      </w:r>
      <w:bookmarkStart w:id="75" w:name="lt_pId234"/>
      <w:bookmarkEnd w:id="74"/>
      <w:r>
        <w:t xml:space="preserve"> Spontanément, peu d’entre eux ont mentionné porter un masque à l’épicerie ou dans les endroits où ils risquaient de se trouver en contacts étroits avec d’autres personnes.</w:t>
      </w:r>
      <w:bookmarkStart w:id="76" w:name="lt_pId235"/>
      <w:bookmarkEnd w:id="75"/>
      <w:r>
        <w:t xml:space="preserve"> Il en était autrement de l’éloignement physique, qui était respecté à la lettre par la plupart des participants.</w:t>
      </w:r>
      <w:bookmarkEnd w:id="76"/>
      <w:r>
        <w:t xml:space="preserve"> </w:t>
      </w:r>
    </w:p>
    <w:p w14:paraId="16F5879F" w14:textId="77777777" w:rsidR="00FE3EF6" w:rsidRPr="008E7E9F" w:rsidRDefault="00FE3EF6" w:rsidP="00FE3EF6">
      <w:bookmarkStart w:id="77" w:name="lt_pId236"/>
      <w:r>
        <w:t>Les parents faisaient partie des participants qui en avaient le plus long à dire sur la perturbation de leurs activités quotidiennes et nombre d’entre eux ont exprimé clairement leurs préoccupations concernant le fardeau de l’enseignement à domicile, surtout auprès de jeunes enfants, qui nécessitaient une supervision considérable.</w:t>
      </w:r>
      <w:bookmarkEnd w:id="77"/>
    </w:p>
    <w:p w14:paraId="64609322" w14:textId="77777777" w:rsidR="00FE3EF6" w:rsidRPr="008E7E9F" w:rsidRDefault="00FE3EF6" w:rsidP="00FE3EF6">
      <w:bookmarkStart w:id="78" w:name="lt_pId237"/>
      <w:r>
        <w:t>Pour les participants, il était évident que les plus petites collectivités, qui sont moins densément peuplées et ont accès à plus d’espaces extérieurs, parviendraient plus facilement à maintenir une distance physique, tout en continuant de pratiquer certaines de leurs activités courantes.</w:t>
      </w:r>
      <w:bookmarkEnd w:id="78"/>
      <w:r>
        <w:t xml:space="preserve"> </w:t>
      </w:r>
      <w:bookmarkStart w:id="79" w:name="lt_pId238"/>
      <w:r>
        <w:t>Toutefois, d’autres ont ajouté que les collectivités rurales et de petite taille risquaient plus d’être touchées par des perturbations de la chaîne d’approvisionnement et d’être aux prises avec une pénurie d’aliments ou d’avoir un accès plus limité à d’autres ressources qu’on trouve facilement dans les grands centres.</w:t>
      </w:r>
      <w:bookmarkEnd w:id="79"/>
    </w:p>
    <w:p w14:paraId="67F97E47" w14:textId="77777777" w:rsidR="00FE3EF6" w:rsidRPr="008E7E9F" w:rsidRDefault="00FE3EF6" w:rsidP="00FE3EF6">
      <w:pPr>
        <w:pStyle w:val="Heading2"/>
      </w:pPr>
      <w:bookmarkStart w:id="80" w:name="lt_pId239"/>
      <w:bookmarkStart w:id="81" w:name="_Toc42591962"/>
      <w:r>
        <w:t>Isolement et éloignement physique (tous les lieux)</w:t>
      </w:r>
      <w:bookmarkEnd w:id="80"/>
      <w:bookmarkEnd w:id="81"/>
    </w:p>
    <w:p w14:paraId="696E5E74" w14:textId="16BA69F6" w:rsidR="00FE3EF6" w:rsidRPr="008E7E9F" w:rsidRDefault="00FE3EF6" w:rsidP="00FE3EF6">
      <w:bookmarkStart w:id="82" w:name="lt_pId240"/>
      <w:r>
        <w:t>En avril, beaucoup de participants respectaient rigoureusement les mesures d’éloignement physique et s’efforçaient de rester à la maison autant que possible.</w:t>
      </w:r>
      <w:bookmarkEnd w:id="82"/>
      <w:r>
        <w:t xml:space="preserve"> </w:t>
      </w:r>
      <w:bookmarkStart w:id="83" w:name="lt_pId241"/>
      <w:r>
        <w:t xml:space="preserve">S’ils sortaient, c’était surtout pour des déplacements essentiels, notamment pour se rendre à l’épicerie, aller chercher des médicaments ou se présenter à </w:t>
      </w:r>
      <w:r w:rsidR="005623BC">
        <w:t xml:space="preserve">un </w:t>
      </w:r>
      <w:r>
        <w:t>rendez-vous médical.</w:t>
      </w:r>
      <w:bookmarkEnd w:id="83"/>
      <w:r>
        <w:t xml:space="preserve"> </w:t>
      </w:r>
      <w:bookmarkStart w:id="84" w:name="lt_pId242"/>
      <w:r>
        <w:t>De plus, ils étaient nombreux à aller dehors pour faire de l’exercice ou divertir leurs enfants.</w:t>
      </w:r>
      <w:bookmarkEnd w:id="84"/>
      <w:r>
        <w:t xml:space="preserve"> </w:t>
      </w:r>
      <w:bookmarkStart w:id="85" w:name="lt_pId243"/>
      <w:r>
        <w:t>Seuls les travailleurs essentiels qui se rendaient tous les jours au travail faisaient figure d’exceptions.</w:t>
      </w:r>
      <w:bookmarkEnd w:id="85"/>
      <w:r>
        <w:t xml:space="preserve"> </w:t>
      </w:r>
    </w:p>
    <w:p w14:paraId="4A2A8139" w14:textId="59F6F1D2" w:rsidR="00FE3EF6" w:rsidRPr="008E7E9F" w:rsidRDefault="00FE3EF6" w:rsidP="00FE3EF6">
      <w:bookmarkStart w:id="86" w:name="lt_pId244"/>
      <w:r>
        <w:t>Invités à dire pendant combien de temps la population canadienne devrait continuer de pratiquer l</w:t>
      </w:r>
      <w:r w:rsidR="00C955C3">
        <w:t>’</w:t>
      </w:r>
      <w:r>
        <w:t>éloignement physique, les participants des groupes avaient des attentes variées.</w:t>
      </w:r>
      <w:bookmarkEnd w:id="86"/>
      <w:r>
        <w:t xml:space="preserve"> </w:t>
      </w:r>
      <w:bookmarkStart w:id="87" w:name="lt_pId245"/>
      <w:r>
        <w:t>Même si quelques participants prévoyaient une levée des mesures à court terme (en mai), beaucoup pensaient que la population canadienne aurait à continuer d’appliquer les mesures actuelles pendant encore deux ou trois mois (de juin à août).</w:t>
      </w:r>
      <w:bookmarkEnd w:id="87"/>
      <w:r>
        <w:t xml:space="preserve"> </w:t>
      </w:r>
      <w:bookmarkStart w:id="88" w:name="lt_pId246"/>
      <w:r>
        <w:t>D’autres trouvaient qu’une période plus longue, comme un an, serait plus appropriée et acceptable, car, selon eux, les directives ne seraient pas levées tant qu’un vaccin n’a pas été développé.</w:t>
      </w:r>
      <w:bookmarkEnd w:id="88"/>
    </w:p>
    <w:p w14:paraId="5BAC55ED" w14:textId="77777777" w:rsidR="00FE3EF6" w:rsidRPr="008E7E9F" w:rsidRDefault="00FE3EF6" w:rsidP="00FE3EF6">
      <w:bookmarkStart w:id="89" w:name="lt_pId247"/>
      <w:r>
        <w:t>En raison de la normalisation des comportements d’isolement et d’éloignement physique au cours des derniers mois, la plupart des participants ont affirmé être prêts à continuer d’adhérer à ces mesures pendant quelques mois encore et s’être fait à l’idée que c’était la nouvelle réalité.</w:t>
      </w:r>
      <w:bookmarkEnd w:id="89"/>
      <w:r>
        <w:t xml:space="preserve"> </w:t>
      </w:r>
      <w:bookmarkStart w:id="90" w:name="lt_pId248"/>
      <w:r>
        <w:t>Par contre, cela poserait des défis pour plusieurs, notamment sur les plans financier et émotionnel.</w:t>
      </w:r>
      <w:bookmarkEnd w:id="90"/>
      <w:r>
        <w:t xml:space="preserve"> </w:t>
      </w:r>
      <w:bookmarkStart w:id="91" w:name="lt_pId249"/>
      <w:r>
        <w:t>Particulièrement pour les participants mis à pied à cause de la pandémie qui, confrontés à une baisse de revenus, ont dit qu’ils auraient de la difficulté à payer leurs factures, malgré la PCU qu’ils reçoivent.</w:t>
      </w:r>
      <w:bookmarkStart w:id="92" w:name="lt_pId250"/>
      <w:bookmarkEnd w:id="91"/>
      <w:r>
        <w:t xml:space="preserve"> D’autres ont </w:t>
      </w:r>
      <w:r>
        <w:lastRenderedPageBreak/>
        <w:t>abordé les conséquences sur la santé mentale.</w:t>
      </w:r>
      <w:bookmarkEnd w:id="92"/>
      <w:r>
        <w:t xml:space="preserve"> </w:t>
      </w:r>
      <w:bookmarkStart w:id="93" w:name="lt_pId251"/>
      <w:r>
        <w:t>Les parents de jeunes enfants en particulier, qui trouvaient de plus en plus difficile de s’en occuper à temps plein à la maison, notamment de trouver des activités pour les divertir et de les aider à faire leurs devoirs.</w:t>
      </w:r>
      <w:bookmarkEnd w:id="93"/>
      <w:r>
        <w:t xml:space="preserve"> </w:t>
      </w:r>
      <w:bookmarkStart w:id="94" w:name="lt_pId252"/>
      <w:r>
        <w:t>La difficulté à faire la transition à un enseignement en ligne pour les étudiants de niveau postsecondaire et le peu de possibilités d’emploi figuraient au centre des préoccupations des jeunes.</w:t>
      </w:r>
      <w:bookmarkEnd w:id="94"/>
      <w:r>
        <w:t xml:space="preserve"> </w:t>
      </w:r>
    </w:p>
    <w:p w14:paraId="7D69465A" w14:textId="77777777" w:rsidR="00FE3EF6" w:rsidRPr="008E7E9F" w:rsidRDefault="00FE3EF6" w:rsidP="00FE3EF6">
      <w:bookmarkStart w:id="95" w:name="lt_pId253"/>
      <w:r>
        <w:t>Par ailleurs, les participants ont indiqué que beaucoup des défis susmentionnés étaient une source de « désagréments » dans leur vie quotidienne.</w:t>
      </w:r>
      <w:bookmarkEnd w:id="95"/>
      <w:r>
        <w:t xml:space="preserve"> </w:t>
      </w:r>
      <w:bookmarkStart w:id="96" w:name="lt_pId254"/>
      <w:r>
        <w:t>Outre les facteurs soulignés précédemment, le principal inconvénient relevé dans tous les groupes était l’impossibilité de rendre visite à sa famille, à des proches (comme un petit ami ou une petite amie), à ses enfants (dans le cas de parents séparés), à des amis et à d’autres personnes chères.</w:t>
      </w:r>
      <w:bookmarkEnd w:id="96"/>
      <w:r>
        <w:t xml:space="preserve"> </w:t>
      </w:r>
      <w:bookmarkStart w:id="97" w:name="lt_pId255"/>
      <w:r>
        <w:t>Il était clair que les participants trouvaient difficile d’entretenir ces relations personnelles, même s’ils multipliaient les efforts pour rester en contact à l’aide d’outils en ligne.</w:t>
      </w:r>
      <w:bookmarkEnd w:id="97"/>
      <w:r>
        <w:t xml:space="preserve"> </w:t>
      </w:r>
      <w:bookmarkStart w:id="98" w:name="lt_pId256"/>
      <w:r>
        <w:t>Parmi d’autres inconvénients mentionnés moins fréquemment, notons l’adaptation à une nouvelle routine et l’impossibilité de se rendre dans certains endroits, par exemple au salon de coiffure ou au restaurant ou encore chez un chiropraticien ou un physiothérapeute pour faire soigner une blessure.</w:t>
      </w:r>
      <w:bookmarkEnd w:id="98"/>
      <w:r>
        <w:t xml:space="preserve"> </w:t>
      </w:r>
    </w:p>
    <w:p w14:paraId="4ABCE20E" w14:textId="77777777" w:rsidR="00FE3EF6" w:rsidRPr="008E7E9F" w:rsidRDefault="00FE3EF6" w:rsidP="00FE3EF6">
      <w:bookmarkStart w:id="99" w:name="lt_pId257"/>
      <w:r>
        <w:t>Les impressions relatives aux conseils et aux renseignements émanant du gouvernement du Canada concernant les mesures d’éloignement physique ont changé au cours du mois.</w:t>
      </w:r>
      <w:bookmarkEnd w:id="99"/>
      <w:r>
        <w:t xml:space="preserve"> </w:t>
      </w:r>
      <w:bookmarkStart w:id="100" w:name="lt_pId258"/>
      <w:r>
        <w:t>Au début d’avril, les avis des participants étaient partagés et ceux qui avaient des opinions négatives trouvaient que les directives étaient « trop générales » et « pas assez strictes ».</w:t>
      </w:r>
      <w:bookmarkEnd w:id="100"/>
      <w:r>
        <w:t xml:space="preserve"> </w:t>
      </w:r>
      <w:bookmarkStart w:id="101" w:name="lt_pId259"/>
      <w:r>
        <w:t>Par contre, vers la fin du mois, une forte majorité de participants formulaient des commentaires positifs et trouvaient que le gouvernement fédéral fournissait tous les renseignements et conseils dont ils avaient besoin au sujet de l’éloignement physique.</w:t>
      </w:r>
      <w:bookmarkEnd w:id="101"/>
      <w:r>
        <w:t xml:space="preserve"> </w:t>
      </w:r>
      <w:bookmarkStart w:id="102" w:name="lt_pId260"/>
      <w:r>
        <w:t>La plupart préféraient obtenir de l’information des médias habituels, comme la télévision et la radio et quelques participants de l’Ontario ont mentionné qu’ils aimaient que les messages provinciaux soient diffusés au moyen du système d’alerte d’urgence.</w:t>
      </w:r>
      <w:bookmarkEnd w:id="102"/>
      <w:r>
        <w:t xml:space="preserve"> </w:t>
      </w:r>
      <w:bookmarkStart w:id="103" w:name="lt_pId261"/>
      <w:r>
        <w:t>Les médias sociaux ont été cités le plus souvent comme meilleur moyen de joindre les jeunes et les jeunes adultes.</w:t>
      </w:r>
      <w:bookmarkEnd w:id="103"/>
    </w:p>
    <w:p w14:paraId="2519270C" w14:textId="4B391A90" w:rsidR="009E1561" w:rsidRPr="00C931F6" w:rsidRDefault="00FE3EF6" w:rsidP="00FE3EF6">
      <w:pPr>
        <w:rPr>
          <w:lang w:val="fr-CA"/>
        </w:rPr>
      </w:pPr>
      <w:bookmarkStart w:id="104" w:name="lt_pId262"/>
      <w:r>
        <w:t>Enfin, en lien avec les directives de confinement, on a demandé aux participants s’ils avaient entendu parler de l’utilisation par le gouvernement fédéral des données anonymes de localisation des téléphones cellulaires pour surveiller les gens et contrôler l’éloignement physique, puis de dire ce qu’ils en pensaient.</w:t>
      </w:r>
      <w:bookmarkEnd w:id="104"/>
      <w:r>
        <w:t xml:space="preserve"> </w:t>
      </w:r>
      <w:bookmarkStart w:id="105" w:name="lt_pId263"/>
      <w:r>
        <w:t>Une plus grande proportion de participants était au courant de cette initiative au milieu du mois, quand le sujet occupait une place importante dans les médias, que vers la fin avril, alors que seuls quelques participants dans chaque groupe en avaient eu vent.</w:t>
      </w:r>
      <w:bookmarkEnd w:id="105"/>
      <w:r>
        <w:t xml:space="preserve"> </w:t>
      </w:r>
      <w:bookmarkStart w:id="106" w:name="lt_pId264"/>
      <w:r>
        <w:t>Les participants étaient divisés en deux camps au sujet de l’utilisation de cette initiative.</w:t>
      </w:r>
      <w:bookmarkEnd w:id="106"/>
      <w:r>
        <w:t xml:space="preserve"> </w:t>
      </w:r>
      <w:bookmarkStart w:id="107" w:name="lt_pId265"/>
      <w:r>
        <w:t>Près de la moitié étaient favorables à l’idée, car les données étaient déjà recueillies de toute façon et que cela permettrait de les utiliser pour le bien du pays.</w:t>
      </w:r>
      <w:bookmarkEnd w:id="107"/>
      <w:r>
        <w:t xml:space="preserve"> </w:t>
      </w:r>
      <w:bookmarkStart w:id="108" w:name="lt_pId266"/>
      <w:r>
        <w:t>L’autre camp, qui était réfractaire à l’initiative, craignait qu’on crée ainsi un précédent, et que l’utilisation de l’initiative se poursuive une fois la pandémie freinée, ce qui soulevait des questions au sujet du respect de la vie privée et des droits et libertés de chacun.</w:t>
      </w:r>
      <w:bookmarkEnd w:id="108"/>
      <w:r>
        <w:t xml:space="preserve"> Quelques participants estimaient simplement que cette mesure n’était pas nécessaire pour le moment</w:t>
      </w:r>
      <w:r w:rsidR="009E1561" w:rsidRPr="00C931F6">
        <w:rPr>
          <w:lang w:val="fr-CA"/>
        </w:rPr>
        <w:t xml:space="preserve">.  </w:t>
      </w:r>
    </w:p>
    <w:p w14:paraId="50FBABBC" w14:textId="4E2D72FE" w:rsidR="009E1561" w:rsidRPr="00C931F6" w:rsidRDefault="008E43E6" w:rsidP="009E1561">
      <w:pPr>
        <w:pStyle w:val="Heading2"/>
        <w:rPr>
          <w:lang w:val="fr-CA"/>
        </w:rPr>
      </w:pPr>
      <w:bookmarkStart w:id="109" w:name="_Toc42591963"/>
      <w:r>
        <w:rPr>
          <w:lang w:val="fr-CA"/>
        </w:rPr>
        <w:lastRenderedPageBreak/>
        <w:t>Réouverture</w:t>
      </w:r>
      <w:r w:rsidR="009E1561" w:rsidRPr="00C931F6">
        <w:rPr>
          <w:lang w:val="fr-CA"/>
        </w:rPr>
        <w:t xml:space="preserve"> (Edmonton, Montr</w:t>
      </w:r>
      <w:r>
        <w:rPr>
          <w:lang w:val="fr-CA"/>
        </w:rPr>
        <w:t>é</w:t>
      </w:r>
      <w:r w:rsidR="009E1561" w:rsidRPr="00C931F6">
        <w:rPr>
          <w:lang w:val="fr-CA"/>
        </w:rPr>
        <w:t>al, Qu</w:t>
      </w:r>
      <w:r>
        <w:rPr>
          <w:lang w:val="fr-CA"/>
        </w:rPr>
        <w:t>é</w:t>
      </w:r>
      <w:r w:rsidR="009E1561" w:rsidRPr="00C931F6">
        <w:rPr>
          <w:lang w:val="fr-CA"/>
        </w:rPr>
        <w:t>bec</w:t>
      </w:r>
      <w:r>
        <w:rPr>
          <w:lang w:val="fr-CA"/>
        </w:rPr>
        <w:t xml:space="preserve"> rural</w:t>
      </w:r>
      <w:r w:rsidR="009E1561" w:rsidRPr="00C931F6">
        <w:rPr>
          <w:lang w:val="fr-CA"/>
        </w:rPr>
        <w:t xml:space="preserve">, </w:t>
      </w:r>
      <w:r w:rsidR="0050739C">
        <w:rPr>
          <w:lang w:val="fr-CA"/>
        </w:rPr>
        <w:t>Canada a</w:t>
      </w:r>
      <w:r w:rsidR="009E1561" w:rsidRPr="00C931F6">
        <w:rPr>
          <w:lang w:val="fr-CA"/>
        </w:rPr>
        <w:t>tlanti</w:t>
      </w:r>
      <w:r>
        <w:rPr>
          <w:lang w:val="fr-CA"/>
        </w:rPr>
        <w:t>que rural</w:t>
      </w:r>
      <w:r w:rsidR="009E1561" w:rsidRPr="00C931F6">
        <w:rPr>
          <w:lang w:val="fr-CA"/>
        </w:rPr>
        <w:t>)</w:t>
      </w:r>
      <w:bookmarkEnd w:id="109"/>
      <w:r w:rsidR="009E1561" w:rsidRPr="00C931F6">
        <w:rPr>
          <w:lang w:val="fr-CA"/>
        </w:rPr>
        <w:t xml:space="preserve">  </w:t>
      </w:r>
    </w:p>
    <w:p w14:paraId="61F823DC" w14:textId="014C4D3C" w:rsidR="009E1561" w:rsidRPr="00C931F6" w:rsidRDefault="00E10802" w:rsidP="009E1561">
      <w:pPr>
        <w:rPr>
          <w:lang w:val="fr-CA"/>
        </w:rPr>
      </w:pPr>
      <w:r>
        <w:rPr>
          <w:lang w:val="fr-CA"/>
        </w:rPr>
        <w:t>Très peu de gens croyaient</w:t>
      </w:r>
      <w:r w:rsidR="00261298">
        <w:rPr>
          <w:lang w:val="fr-CA"/>
        </w:rPr>
        <w:t xml:space="preserve"> que</w:t>
      </w:r>
      <w:r>
        <w:rPr>
          <w:lang w:val="fr-CA"/>
        </w:rPr>
        <w:t xml:space="preserve"> la</w:t>
      </w:r>
      <w:r w:rsidR="009E1561" w:rsidRPr="00C931F6">
        <w:rPr>
          <w:lang w:val="fr-CA"/>
        </w:rPr>
        <w:t xml:space="preserve"> COVID-19 </w:t>
      </w:r>
      <w:r w:rsidR="00261298">
        <w:rPr>
          <w:lang w:val="fr-CA"/>
        </w:rPr>
        <w:t xml:space="preserve">était </w:t>
      </w:r>
      <w:r>
        <w:rPr>
          <w:lang w:val="fr-CA"/>
        </w:rPr>
        <w:t>maîtrisée au Canada ou ailleurs dans le monde</w:t>
      </w:r>
      <w:r w:rsidR="009E1561" w:rsidRPr="00C931F6">
        <w:rPr>
          <w:lang w:val="fr-CA"/>
        </w:rPr>
        <w:t xml:space="preserve">. </w:t>
      </w:r>
      <w:r w:rsidR="00261298">
        <w:rPr>
          <w:lang w:val="fr-CA"/>
        </w:rPr>
        <w:t>Par conséquent</w:t>
      </w:r>
      <w:r>
        <w:rPr>
          <w:lang w:val="fr-CA"/>
        </w:rPr>
        <w:t xml:space="preserve">, </w:t>
      </w:r>
      <w:r w:rsidR="00261298">
        <w:rPr>
          <w:lang w:val="fr-CA"/>
        </w:rPr>
        <w:t>la perspective d’une</w:t>
      </w:r>
      <w:r w:rsidR="009E1561" w:rsidRPr="00C931F6">
        <w:rPr>
          <w:lang w:val="fr-CA"/>
        </w:rPr>
        <w:t xml:space="preserve"> </w:t>
      </w:r>
      <w:r w:rsidR="00261298">
        <w:rPr>
          <w:lang w:val="fr-CA"/>
        </w:rPr>
        <w:t>réouverture imminente de l’économie</w:t>
      </w:r>
      <w:r w:rsidR="009E1561" w:rsidRPr="00C931F6">
        <w:rPr>
          <w:lang w:val="fr-CA"/>
        </w:rPr>
        <w:t xml:space="preserve"> </w:t>
      </w:r>
      <w:r w:rsidR="00261298">
        <w:rPr>
          <w:lang w:val="fr-CA"/>
        </w:rPr>
        <w:t xml:space="preserve">et d’un relâchement des mesures </w:t>
      </w:r>
      <w:r w:rsidR="005623BC">
        <w:rPr>
          <w:lang w:val="fr-CA"/>
        </w:rPr>
        <w:t>d’éloignement physique</w:t>
      </w:r>
      <w:r w:rsidR="00261298">
        <w:rPr>
          <w:lang w:val="fr-CA"/>
        </w:rPr>
        <w:t xml:space="preserve"> </w:t>
      </w:r>
      <w:r w:rsidR="001669B2">
        <w:rPr>
          <w:lang w:val="fr-CA"/>
        </w:rPr>
        <w:t>suscitait</w:t>
      </w:r>
      <w:r w:rsidR="002F0046">
        <w:rPr>
          <w:lang w:val="fr-CA"/>
        </w:rPr>
        <w:t xml:space="preserve"> </w:t>
      </w:r>
      <w:r w:rsidR="00AA6624">
        <w:rPr>
          <w:lang w:val="fr-CA"/>
        </w:rPr>
        <w:t>de vives</w:t>
      </w:r>
      <w:r w:rsidR="001669B2">
        <w:rPr>
          <w:lang w:val="fr-CA"/>
        </w:rPr>
        <w:t xml:space="preserve"> inquiétudes</w:t>
      </w:r>
      <w:r w:rsidR="009E1561" w:rsidRPr="00C931F6">
        <w:rPr>
          <w:lang w:val="fr-CA"/>
        </w:rPr>
        <w:t xml:space="preserve">. </w:t>
      </w:r>
      <w:r w:rsidR="00AA6624">
        <w:rPr>
          <w:lang w:val="fr-CA"/>
        </w:rPr>
        <w:t>Les</w:t>
      </w:r>
      <w:r w:rsidR="004D572B">
        <w:rPr>
          <w:lang w:val="fr-CA"/>
        </w:rPr>
        <w:t xml:space="preserve"> participants des régions rurales du Québec étaient les </w:t>
      </w:r>
      <w:r w:rsidR="00AC78BA">
        <w:rPr>
          <w:lang w:val="fr-CA"/>
        </w:rPr>
        <w:t>mieux</w:t>
      </w:r>
      <w:r w:rsidR="004D572B">
        <w:rPr>
          <w:lang w:val="fr-CA"/>
        </w:rPr>
        <w:t xml:space="preserve"> disposés</w:t>
      </w:r>
      <w:r w:rsidR="00AC78BA">
        <w:rPr>
          <w:lang w:val="fr-CA"/>
        </w:rPr>
        <w:t xml:space="preserve"> </w:t>
      </w:r>
      <w:r w:rsidR="004D572B">
        <w:rPr>
          <w:lang w:val="fr-CA"/>
        </w:rPr>
        <w:t>à une reprise des activités</w:t>
      </w:r>
      <w:r w:rsidR="009E1561" w:rsidRPr="00C931F6">
        <w:rPr>
          <w:lang w:val="fr-CA"/>
        </w:rPr>
        <w:t xml:space="preserve">, </w:t>
      </w:r>
      <w:r w:rsidR="000E21E7">
        <w:rPr>
          <w:lang w:val="fr-CA"/>
        </w:rPr>
        <w:t>tandis</w:t>
      </w:r>
      <w:r w:rsidR="00AA6624">
        <w:rPr>
          <w:lang w:val="fr-CA"/>
        </w:rPr>
        <w:t xml:space="preserve"> que </w:t>
      </w:r>
      <w:r w:rsidR="004D572B">
        <w:rPr>
          <w:lang w:val="fr-CA"/>
        </w:rPr>
        <w:t>de nombreux autres estimaient qu’il faudrait des semaine</w:t>
      </w:r>
      <w:r w:rsidR="00AC78BA">
        <w:rPr>
          <w:lang w:val="fr-CA"/>
        </w:rPr>
        <w:t>s</w:t>
      </w:r>
      <w:r w:rsidR="00534A18">
        <w:rPr>
          <w:lang w:val="fr-CA"/>
        </w:rPr>
        <w:t>, voire</w:t>
      </w:r>
      <w:r w:rsidR="004D572B">
        <w:rPr>
          <w:lang w:val="fr-CA"/>
        </w:rPr>
        <w:t xml:space="preserve"> des mois, avant </w:t>
      </w:r>
      <w:r w:rsidR="00AC78BA">
        <w:rPr>
          <w:lang w:val="fr-CA"/>
        </w:rPr>
        <w:t>que cela</w:t>
      </w:r>
      <w:r w:rsidR="004D572B">
        <w:rPr>
          <w:lang w:val="fr-CA"/>
        </w:rPr>
        <w:t xml:space="preserve"> </w:t>
      </w:r>
      <w:r w:rsidR="002F0046">
        <w:rPr>
          <w:lang w:val="fr-CA"/>
        </w:rPr>
        <w:t xml:space="preserve">ne </w:t>
      </w:r>
      <w:r w:rsidR="004D572B">
        <w:rPr>
          <w:lang w:val="fr-CA"/>
        </w:rPr>
        <w:t>soit sécuritaire</w:t>
      </w:r>
      <w:r w:rsidR="009E1561" w:rsidRPr="00C931F6">
        <w:rPr>
          <w:lang w:val="fr-CA"/>
        </w:rPr>
        <w:t xml:space="preserve">. </w:t>
      </w:r>
      <w:r w:rsidR="004D572B">
        <w:rPr>
          <w:lang w:val="fr-CA"/>
        </w:rPr>
        <w:t>Dans les groupes d’Edmonton et d</w:t>
      </w:r>
      <w:r w:rsidR="005623BC">
        <w:rPr>
          <w:lang w:val="fr-CA"/>
        </w:rPr>
        <w:t>u Canada a</w:t>
      </w:r>
      <w:r w:rsidR="004D572B">
        <w:rPr>
          <w:lang w:val="fr-CA"/>
        </w:rPr>
        <w:t>tlantique</w:t>
      </w:r>
      <w:r w:rsidR="002D40F9">
        <w:rPr>
          <w:lang w:val="fr-CA"/>
        </w:rPr>
        <w:t xml:space="preserve"> rural</w:t>
      </w:r>
      <w:r w:rsidR="004D572B">
        <w:rPr>
          <w:lang w:val="fr-CA"/>
        </w:rPr>
        <w:t>, en particulier,</w:t>
      </w:r>
      <w:r w:rsidR="009E1561" w:rsidRPr="00C931F6">
        <w:rPr>
          <w:lang w:val="fr-CA"/>
        </w:rPr>
        <w:t xml:space="preserve"> </w:t>
      </w:r>
      <w:r w:rsidR="00AA6624">
        <w:rPr>
          <w:lang w:val="fr-CA"/>
        </w:rPr>
        <w:t xml:space="preserve">les gens </w:t>
      </w:r>
      <w:r w:rsidR="003E1B5F">
        <w:rPr>
          <w:lang w:val="fr-CA"/>
        </w:rPr>
        <w:t xml:space="preserve">avaient des réserves </w:t>
      </w:r>
      <w:r w:rsidR="001669B2">
        <w:rPr>
          <w:lang w:val="fr-CA"/>
        </w:rPr>
        <w:t>même dans l’éventualité où les</w:t>
      </w:r>
      <w:r w:rsidR="002F0046">
        <w:rPr>
          <w:lang w:val="fr-CA"/>
        </w:rPr>
        <w:t xml:space="preserve"> experts </w:t>
      </w:r>
      <w:r w:rsidR="001669B2">
        <w:rPr>
          <w:lang w:val="fr-CA"/>
        </w:rPr>
        <w:t>se feraient rassurants</w:t>
      </w:r>
      <w:r w:rsidR="009E1561" w:rsidRPr="00C931F6">
        <w:rPr>
          <w:lang w:val="fr-CA"/>
        </w:rPr>
        <w:t xml:space="preserve">. </w:t>
      </w:r>
      <w:r w:rsidR="000E21E7">
        <w:rPr>
          <w:lang w:val="fr-CA"/>
        </w:rPr>
        <w:t>Beaucoup</w:t>
      </w:r>
      <w:r w:rsidR="00AA6624">
        <w:rPr>
          <w:lang w:val="fr-CA"/>
        </w:rPr>
        <w:t xml:space="preserve"> </w:t>
      </w:r>
      <w:r w:rsidR="003E1B5F">
        <w:rPr>
          <w:lang w:val="fr-CA"/>
        </w:rPr>
        <w:t>étaient d’accord à l’idée</w:t>
      </w:r>
      <w:r w:rsidR="000E21E7">
        <w:rPr>
          <w:lang w:val="fr-CA"/>
        </w:rPr>
        <w:t xml:space="preserve"> de maintenir </w:t>
      </w:r>
      <w:r w:rsidR="00AA6624">
        <w:rPr>
          <w:lang w:val="fr-CA"/>
        </w:rPr>
        <w:t>de</w:t>
      </w:r>
      <w:r w:rsidR="000E21E7">
        <w:rPr>
          <w:lang w:val="fr-CA"/>
        </w:rPr>
        <w:t>s</w:t>
      </w:r>
      <w:r w:rsidR="00AA6624">
        <w:rPr>
          <w:lang w:val="fr-CA"/>
        </w:rPr>
        <w:t xml:space="preserve"> mesures</w:t>
      </w:r>
      <w:r w:rsidR="009E1561" w:rsidRPr="00C931F6">
        <w:rPr>
          <w:lang w:val="fr-CA"/>
        </w:rPr>
        <w:t xml:space="preserve"> </w:t>
      </w:r>
      <w:r w:rsidR="005623BC">
        <w:rPr>
          <w:lang w:val="fr-CA"/>
        </w:rPr>
        <w:t>strictes d’éloignement physique</w:t>
      </w:r>
      <w:r w:rsidR="00AA6624">
        <w:rPr>
          <w:lang w:val="fr-CA"/>
        </w:rPr>
        <w:t xml:space="preserve"> jusqu’à la disparition des cas au Canada o</w:t>
      </w:r>
      <w:r w:rsidR="00AC78BA">
        <w:rPr>
          <w:lang w:val="fr-CA"/>
        </w:rPr>
        <w:t>u</w:t>
      </w:r>
      <w:r w:rsidR="003E1B5F">
        <w:rPr>
          <w:lang w:val="fr-CA"/>
        </w:rPr>
        <w:t xml:space="preserve"> </w:t>
      </w:r>
      <w:r w:rsidR="00AA6624">
        <w:rPr>
          <w:lang w:val="fr-CA"/>
        </w:rPr>
        <w:t xml:space="preserve">la </w:t>
      </w:r>
      <w:r w:rsidR="0015416F">
        <w:rPr>
          <w:lang w:val="fr-CA"/>
        </w:rPr>
        <w:t>mise au point</w:t>
      </w:r>
      <w:r w:rsidR="00AA6624">
        <w:rPr>
          <w:lang w:val="fr-CA"/>
        </w:rPr>
        <w:t xml:space="preserve"> d’un vaccin</w:t>
      </w:r>
      <w:r w:rsidR="009E1561" w:rsidRPr="00C931F6">
        <w:rPr>
          <w:lang w:val="fr-CA"/>
        </w:rPr>
        <w:t xml:space="preserve"> </w:t>
      </w:r>
      <w:r w:rsidR="00AC78BA">
        <w:rPr>
          <w:lang w:val="fr-CA"/>
        </w:rPr>
        <w:t>si cela permettait d’</w:t>
      </w:r>
      <w:r w:rsidR="00AA6624">
        <w:rPr>
          <w:lang w:val="fr-CA"/>
        </w:rPr>
        <w:t>enrayer durablement le virus</w:t>
      </w:r>
      <w:r w:rsidR="009E1561" w:rsidRPr="00C931F6">
        <w:rPr>
          <w:lang w:val="fr-CA"/>
        </w:rPr>
        <w:t xml:space="preserve">. </w:t>
      </w:r>
      <w:r w:rsidR="00AA6624">
        <w:rPr>
          <w:lang w:val="fr-CA"/>
        </w:rPr>
        <w:t>Cela dit</w:t>
      </w:r>
      <w:r w:rsidR="009E1561" w:rsidRPr="00C931F6">
        <w:rPr>
          <w:lang w:val="fr-CA"/>
        </w:rPr>
        <w:t>,</w:t>
      </w:r>
      <w:r w:rsidR="003E1B5F">
        <w:rPr>
          <w:lang w:val="fr-CA"/>
        </w:rPr>
        <w:t xml:space="preserve"> nombre</w:t>
      </w:r>
      <w:r w:rsidR="00AC78BA">
        <w:rPr>
          <w:lang w:val="fr-CA"/>
        </w:rPr>
        <w:t xml:space="preserve"> d’entre eux </w:t>
      </w:r>
      <w:r w:rsidR="003E1B5F">
        <w:rPr>
          <w:lang w:val="fr-CA"/>
        </w:rPr>
        <w:t>appréhendaient un</w:t>
      </w:r>
      <w:r w:rsidR="001D22D3">
        <w:rPr>
          <w:lang w:val="fr-CA"/>
        </w:rPr>
        <w:t xml:space="preserve"> arrêt</w:t>
      </w:r>
      <w:r w:rsidR="003E1B5F">
        <w:rPr>
          <w:lang w:val="fr-CA"/>
        </w:rPr>
        <w:t xml:space="preserve"> prolongé</w:t>
      </w:r>
      <w:r w:rsidR="001D22D3">
        <w:rPr>
          <w:lang w:val="fr-CA"/>
        </w:rPr>
        <w:t xml:space="preserve"> des activités et ses répercussions sur l’économie et la vie des gens</w:t>
      </w:r>
      <w:r w:rsidR="009E1561" w:rsidRPr="00C931F6">
        <w:rPr>
          <w:lang w:val="fr-CA"/>
        </w:rPr>
        <w:t xml:space="preserve">. </w:t>
      </w:r>
    </w:p>
    <w:p w14:paraId="0784A397" w14:textId="40F97A3B" w:rsidR="009E1561" w:rsidRPr="00C931F6" w:rsidRDefault="001D22D3" w:rsidP="009E1561">
      <w:pPr>
        <w:rPr>
          <w:lang w:val="fr-CA"/>
        </w:rPr>
      </w:pPr>
      <w:r>
        <w:rPr>
          <w:lang w:val="fr-CA"/>
        </w:rPr>
        <w:t>Au-delà des différences d’opinion quant</w:t>
      </w:r>
      <w:r w:rsidR="009E1561" w:rsidRPr="00C931F6">
        <w:rPr>
          <w:lang w:val="fr-CA"/>
        </w:rPr>
        <w:t xml:space="preserve"> </w:t>
      </w:r>
      <w:r w:rsidR="00AC78BA">
        <w:rPr>
          <w:lang w:val="fr-CA"/>
        </w:rPr>
        <w:t>au bien-fondé</w:t>
      </w:r>
      <w:r w:rsidR="002B0B64">
        <w:rPr>
          <w:lang w:val="fr-CA"/>
        </w:rPr>
        <w:t xml:space="preserve"> </w:t>
      </w:r>
      <w:r w:rsidR="0015416F">
        <w:rPr>
          <w:lang w:val="fr-CA"/>
        </w:rPr>
        <w:t xml:space="preserve">de la réouverture </w:t>
      </w:r>
      <w:r w:rsidR="001D10AE">
        <w:rPr>
          <w:lang w:val="fr-CA"/>
        </w:rPr>
        <w:t>ou</w:t>
      </w:r>
      <w:r w:rsidR="002B0B64">
        <w:rPr>
          <w:lang w:val="fr-CA"/>
        </w:rPr>
        <w:t xml:space="preserve"> </w:t>
      </w:r>
      <w:r w:rsidR="0015416F">
        <w:rPr>
          <w:lang w:val="fr-CA"/>
        </w:rPr>
        <w:t>à ses délais</w:t>
      </w:r>
      <w:r>
        <w:rPr>
          <w:lang w:val="fr-CA"/>
        </w:rPr>
        <w:t>, les</w:t>
      </w:r>
      <w:r w:rsidR="009E1561" w:rsidRPr="00C931F6">
        <w:rPr>
          <w:lang w:val="fr-CA"/>
        </w:rPr>
        <w:t xml:space="preserve"> participants </w:t>
      </w:r>
      <w:r>
        <w:rPr>
          <w:lang w:val="fr-CA"/>
        </w:rPr>
        <w:t xml:space="preserve">de tous les groupes </w:t>
      </w:r>
      <w:r w:rsidR="002B0B64">
        <w:rPr>
          <w:lang w:val="fr-CA"/>
        </w:rPr>
        <w:t>préconisaient</w:t>
      </w:r>
      <w:r>
        <w:rPr>
          <w:lang w:val="fr-CA"/>
        </w:rPr>
        <w:t xml:space="preserve"> une approche prudente</w:t>
      </w:r>
      <w:r w:rsidR="002B0B64">
        <w:rPr>
          <w:lang w:val="fr-CA"/>
        </w:rPr>
        <w:t>,</w:t>
      </w:r>
      <w:r>
        <w:rPr>
          <w:lang w:val="fr-CA"/>
        </w:rPr>
        <w:t xml:space="preserve"> graduelle</w:t>
      </w:r>
      <w:r w:rsidR="009E1561" w:rsidRPr="00C931F6">
        <w:rPr>
          <w:lang w:val="fr-CA"/>
        </w:rPr>
        <w:t xml:space="preserve">, </w:t>
      </w:r>
      <w:r w:rsidR="001D10AE">
        <w:rPr>
          <w:lang w:val="fr-CA"/>
        </w:rPr>
        <w:t>qui conserverait</w:t>
      </w:r>
      <w:r w:rsidR="002B0B64">
        <w:rPr>
          <w:lang w:val="fr-CA"/>
        </w:rPr>
        <w:t xml:space="preserve"> certaines consignes</w:t>
      </w:r>
      <w:r>
        <w:rPr>
          <w:lang w:val="fr-CA"/>
        </w:rPr>
        <w:t xml:space="preserve"> </w:t>
      </w:r>
      <w:r w:rsidR="002B0B64">
        <w:rPr>
          <w:lang w:val="fr-CA"/>
        </w:rPr>
        <w:t xml:space="preserve">d’éloignement physique ou </w:t>
      </w:r>
      <w:r w:rsidR="001D10AE">
        <w:rPr>
          <w:lang w:val="fr-CA"/>
        </w:rPr>
        <w:t xml:space="preserve">comporterait </w:t>
      </w:r>
      <w:r w:rsidR="002B0B64">
        <w:rPr>
          <w:lang w:val="fr-CA"/>
        </w:rPr>
        <w:t>de nouvelles précautions</w:t>
      </w:r>
      <w:r w:rsidR="009E1561" w:rsidRPr="00C931F6">
        <w:rPr>
          <w:lang w:val="fr-CA"/>
        </w:rPr>
        <w:t xml:space="preserve">, </w:t>
      </w:r>
      <w:r w:rsidR="002B0B64">
        <w:rPr>
          <w:lang w:val="fr-CA"/>
        </w:rPr>
        <w:t>comme le port obligatoire du masque dans les magasins et les entreprises</w:t>
      </w:r>
      <w:r w:rsidR="009E1561" w:rsidRPr="00C931F6">
        <w:rPr>
          <w:lang w:val="fr-CA"/>
        </w:rPr>
        <w:t xml:space="preserve">, </w:t>
      </w:r>
      <w:r w:rsidR="002B0B64">
        <w:rPr>
          <w:lang w:val="fr-CA"/>
        </w:rPr>
        <w:t>afin de réduire les risques</w:t>
      </w:r>
      <w:r w:rsidR="009E1561" w:rsidRPr="00C931F6">
        <w:rPr>
          <w:lang w:val="fr-CA"/>
        </w:rPr>
        <w:t xml:space="preserve">.  </w:t>
      </w:r>
    </w:p>
    <w:p w14:paraId="06848438" w14:textId="56CB2088" w:rsidR="009E1561" w:rsidRPr="00C931F6" w:rsidRDefault="001D10AE" w:rsidP="009E1561">
      <w:pPr>
        <w:rPr>
          <w:lang w:val="fr-CA"/>
        </w:rPr>
      </w:pPr>
      <w:r>
        <w:rPr>
          <w:lang w:val="fr-CA"/>
        </w:rPr>
        <w:t>De l’avis de la</w:t>
      </w:r>
      <w:r w:rsidR="002B0B64">
        <w:rPr>
          <w:lang w:val="fr-CA"/>
        </w:rPr>
        <w:t xml:space="preserve"> majorité</w:t>
      </w:r>
      <w:r>
        <w:rPr>
          <w:lang w:val="fr-CA"/>
        </w:rPr>
        <w:t xml:space="preserve">, </w:t>
      </w:r>
      <w:r w:rsidR="002B0B64">
        <w:rPr>
          <w:lang w:val="fr-CA"/>
        </w:rPr>
        <w:t>les provinces</w:t>
      </w:r>
      <w:r w:rsidR="009E1561" w:rsidRPr="00C931F6">
        <w:rPr>
          <w:lang w:val="fr-CA"/>
        </w:rPr>
        <w:t xml:space="preserve"> </w:t>
      </w:r>
      <w:r w:rsidR="00AC78BA">
        <w:rPr>
          <w:lang w:val="fr-CA"/>
        </w:rPr>
        <w:t>étaient</w:t>
      </w:r>
      <w:r>
        <w:rPr>
          <w:lang w:val="fr-CA"/>
        </w:rPr>
        <w:t xml:space="preserve"> les </w:t>
      </w:r>
      <w:r w:rsidR="002B0B64">
        <w:rPr>
          <w:lang w:val="fr-CA"/>
        </w:rPr>
        <w:t>mieux placées pour déterminer</w:t>
      </w:r>
      <w:r w:rsidR="009E1561" w:rsidRPr="00C931F6">
        <w:rPr>
          <w:lang w:val="fr-CA"/>
        </w:rPr>
        <w:t xml:space="preserve"> </w:t>
      </w:r>
      <w:r>
        <w:rPr>
          <w:lang w:val="fr-CA"/>
        </w:rPr>
        <w:t>le moment et les modalités de la reprise</w:t>
      </w:r>
      <w:r w:rsidR="009E1561" w:rsidRPr="00C931F6">
        <w:rPr>
          <w:lang w:val="fr-CA"/>
        </w:rPr>
        <w:t xml:space="preserve"> </w:t>
      </w:r>
      <w:r>
        <w:rPr>
          <w:lang w:val="fr-CA"/>
        </w:rPr>
        <w:t>dans leur région</w:t>
      </w:r>
      <w:r w:rsidR="009E1561" w:rsidRPr="00C931F6">
        <w:rPr>
          <w:lang w:val="fr-CA"/>
        </w:rPr>
        <w:t>,</w:t>
      </w:r>
      <w:r>
        <w:rPr>
          <w:lang w:val="fr-CA"/>
        </w:rPr>
        <w:t xml:space="preserve"> mais un plan national et des directives fédérales </w:t>
      </w:r>
      <w:r w:rsidR="00534A18">
        <w:rPr>
          <w:lang w:val="fr-CA"/>
        </w:rPr>
        <w:t>devraient</w:t>
      </w:r>
      <w:r>
        <w:rPr>
          <w:lang w:val="fr-CA"/>
        </w:rPr>
        <w:t xml:space="preserve"> également être mis en place</w:t>
      </w:r>
      <w:r w:rsidR="009E1561" w:rsidRPr="00C931F6">
        <w:rPr>
          <w:lang w:val="fr-CA"/>
        </w:rPr>
        <w:t xml:space="preserve">. </w:t>
      </w:r>
      <w:r w:rsidR="00534A18">
        <w:rPr>
          <w:lang w:val="fr-CA"/>
        </w:rPr>
        <w:t xml:space="preserve">Les priorités </w:t>
      </w:r>
      <w:r w:rsidR="005623BC">
        <w:rPr>
          <w:lang w:val="fr-CA"/>
        </w:rPr>
        <w:t xml:space="preserve">des participants </w:t>
      </w:r>
      <w:r w:rsidR="00534A18">
        <w:rPr>
          <w:lang w:val="fr-CA"/>
        </w:rPr>
        <w:t>pour la réouverture comprenaient l’accès aux soins de santé non urgents</w:t>
      </w:r>
      <w:r w:rsidR="009E1561" w:rsidRPr="00C931F6">
        <w:rPr>
          <w:lang w:val="fr-CA"/>
        </w:rPr>
        <w:t xml:space="preserve">, </w:t>
      </w:r>
      <w:r w:rsidR="00534A18">
        <w:rPr>
          <w:lang w:val="fr-CA"/>
        </w:rPr>
        <w:t>l’assouplissement des</w:t>
      </w:r>
      <w:r w:rsidR="009E1561" w:rsidRPr="00C931F6">
        <w:rPr>
          <w:lang w:val="fr-CA"/>
        </w:rPr>
        <w:t xml:space="preserve"> </w:t>
      </w:r>
      <w:r w:rsidR="00534A18">
        <w:rPr>
          <w:lang w:val="fr-CA"/>
        </w:rPr>
        <w:t xml:space="preserve">règles d’éloignement physique </w:t>
      </w:r>
      <w:r w:rsidR="005623BC">
        <w:rPr>
          <w:lang w:val="fr-CA"/>
        </w:rPr>
        <w:t>pour les</w:t>
      </w:r>
      <w:r w:rsidR="00534A18">
        <w:rPr>
          <w:lang w:val="fr-CA"/>
        </w:rPr>
        <w:t xml:space="preserve"> membres de la famille élargie</w:t>
      </w:r>
      <w:r w:rsidR="009E1561" w:rsidRPr="00C931F6">
        <w:rPr>
          <w:lang w:val="fr-CA"/>
        </w:rPr>
        <w:t xml:space="preserve"> </w:t>
      </w:r>
      <w:r w:rsidR="00534A18">
        <w:rPr>
          <w:lang w:val="fr-CA"/>
        </w:rPr>
        <w:t xml:space="preserve">et la réouverture des aires extérieures comme les parcs et les sentiers, pour </w:t>
      </w:r>
      <w:r w:rsidR="005623BC">
        <w:rPr>
          <w:lang w:val="fr-CA"/>
        </w:rPr>
        <w:t>faciliter</w:t>
      </w:r>
      <w:r w:rsidR="00534A18">
        <w:rPr>
          <w:lang w:val="fr-CA"/>
        </w:rPr>
        <w:t xml:space="preserve"> </w:t>
      </w:r>
      <w:r w:rsidR="005623BC">
        <w:rPr>
          <w:lang w:val="fr-CA"/>
        </w:rPr>
        <w:t>l’</w:t>
      </w:r>
      <w:r w:rsidR="00534A18">
        <w:rPr>
          <w:lang w:val="fr-CA"/>
        </w:rPr>
        <w:t>activité physique et</w:t>
      </w:r>
      <w:r w:rsidR="009E1561" w:rsidRPr="00C931F6">
        <w:rPr>
          <w:lang w:val="fr-CA"/>
        </w:rPr>
        <w:t xml:space="preserve"> </w:t>
      </w:r>
      <w:r w:rsidR="005623BC">
        <w:rPr>
          <w:lang w:val="fr-CA"/>
        </w:rPr>
        <w:t>l</w:t>
      </w:r>
      <w:r w:rsidR="00534A18">
        <w:rPr>
          <w:lang w:val="fr-CA"/>
        </w:rPr>
        <w:t>es moments en plein air</w:t>
      </w:r>
      <w:r w:rsidR="009E1561" w:rsidRPr="00C931F6">
        <w:rPr>
          <w:lang w:val="fr-CA"/>
        </w:rPr>
        <w:t xml:space="preserve"> </w:t>
      </w:r>
      <w:r w:rsidR="00BB0A6E">
        <w:rPr>
          <w:lang w:val="fr-CA"/>
        </w:rPr>
        <w:t>au</w:t>
      </w:r>
      <w:r w:rsidR="00534A18">
        <w:rPr>
          <w:lang w:val="fr-CA"/>
        </w:rPr>
        <w:t xml:space="preserve"> retour des beaux jours</w:t>
      </w:r>
      <w:r w:rsidR="009E1561" w:rsidRPr="00C931F6">
        <w:rPr>
          <w:lang w:val="fr-CA"/>
        </w:rPr>
        <w:t xml:space="preserve">. </w:t>
      </w:r>
    </w:p>
    <w:p w14:paraId="24D0F9D7" w14:textId="78469633" w:rsidR="009E1561" w:rsidRPr="00C931F6" w:rsidRDefault="00534A18" w:rsidP="009E1561">
      <w:pPr>
        <w:pStyle w:val="Heading2"/>
        <w:rPr>
          <w:lang w:val="fr-CA"/>
        </w:rPr>
      </w:pPr>
      <w:bookmarkStart w:id="110" w:name="_Toc42591964"/>
      <w:r>
        <w:rPr>
          <w:lang w:val="fr-CA"/>
        </w:rPr>
        <w:t>Évaluation de messages sur la réouverture</w:t>
      </w:r>
      <w:r w:rsidR="009E1561" w:rsidRPr="00C931F6">
        <w:rPr>
          <w:lang w:val="fr-CA"/>
        </w:rPr>
        <w:t xml:space="preserve"> (Qu</w:t>
      </w:r>
      <w:r>
        <w:rPr>
          <w:lang w:val="fr-CA"/>
        </w:rPr>
        <w:t>é</w:t>
      </w:r>
      <w:r w:rsidR="009E1561" w:rsidRPr="00C931F6">
        <w:rPr>
          <w:lang w:val="fr-CA"/>
        </w:rPr>
        <w:t>bec</w:t>
      </w:r>
      <w:r>
        <w:rPr>
          <w:lang w:val="fr-CA"/>
        </w:rPr>
        <w:t xml:space="preserve"> rural</w:t>
      </w:r>
      <w:r w:rsidR="009E1561" w:rsidRPr="00C931F6">
        <w:rPr>
          <w:lang w:val="fr-CA"/>
        </w:rPr>
        <w:t xml:space="preserve">, </w:t>
      </w:r>
      <w:r w:rsidR="005623BC">
        <w:rPr>
          <w:lang w:val="fr-CA"/>
        </w:rPr>
        <w:t>Canada a</w:t>
      </w:r>
      <w:r>
        <w:rPr>
          <w:lang w:val="fr-CA"/>
        </w:rPr>
        <w:t>tlantique r</w:t>
      </w:r>
      <w:r w:rsidR="009E1561" w:rsidRPr="00C931F6">
        <w:rPr>
          <w:lang w:val="fr-CA"/>
        </w:rPr>
        <w:t>ural)</w:t>
      </w:r>
      <w:bookmarkEnd w:id="110"/>
      <w:r w:rsidR="009E1561" w:rsidRPr="00C931F6">
        <w:rPr>
          <w:lang w:val="fr-CA"/>
        </w:rPr>
        <w:t xml:space="preserve"> </w:t>
      </w:r>
    </w:p>
    <w:p w14:paraId="000D6801" w14:textId="12DBE60B" w:rsidR="009E1561" w:rsidRPr="00C931F6" w:rsidRDefault="00534A18" w:rsidP="009E1561">
      <w:pPr>
        <w:rPr>
          <w:lang w:val="fr-CA"/>
        </w:rPr>
      </w:pPr>
      <w:r>
        <w:rPr>
          <w:lang w:val="fr-CA"/>
        </w:rPr>
        <w:t>Les réactions aux messages du gouvernement fédéral sur la reprise des activi</w:t>
      </w:r>
      <w:r w:rsidR="00223898">
        <w:rPr>
          <w:lang w:val="fr-CA"/>
        </w:rPr>
        <w:t>t</w:t>
      </w:r>
      <w:r>
        <w:rPr>
          <w:lang w:val="fr-CA"/>
        </w:rPr>
        <w:t>és sociales et économiques</w:t>
      </w:r>
      <w:r w:rsidR="009E1561" w:rsidRPr="00C931F6">
        <w:rPr>
          <w:lang w:val="fr-CA"/>
        </w:rPr>
        <w:t xml:space="preserve"> </w:t>
      </w:r>
      <w:r>
        <w:rPr>
          <w:lang w:val="fr-CA"/>
        </w:rPr>
        <w:t xml:space="preserve">ont quelque peu divergé entre ces deux groupes, en partie </w:t>
      </w:r>
      <w:r w:rsidR="00AC78BA">
        <w:rPr>
          <w:lang w:val="fr-CA"/>
        </w:rPr>
        <w:t>en raison de leur</w:t>
      </w:r>
      <w:r>
        <w:rPr>
          <w:lang w:val="fr-CA"/>
        </w:rPr>
        <w:t xml:space="preserve"> différence d’attitude</w:t>
      </w:r>
      <w:r w:rsidR="009E1561" w:rsidRPr="00C931F6">
        <w:rPr>
          <w:lang w:val="fr-CA"/>
        </w:rPr>
        <w:t xml:space="preserve"> </w:t>
      </w:r>
      <w:r>
        <w:rPr>
          <w:lang w:val="fr-CA"/>
        </w:rPr>
        <w:t>face au relâchement des restrictions liées à la pandémie</w:t>
      </w:r>
      <w:r w:rsidR="009E1561" w:rsidRPr="00C931F6">
        <w:rPr>
          <w:lang w:val="fr-CA"/>
        </w:rPr>
        <w:t xml:space="preserve">. </w:t>
      </w:r>
    </w:p>
    <w:p w14:paraId="1D5B9900" w14:textId="5D34472E" w:rsidR="009E1561" w:rsidRPr="00C931F6" w:rsidRDefault="00534A18" w:rsidP="009E1561">
      <w:pPr>
        <w:rPr>
          <w:lang w:val="fr-CA"/>
        </w:rPr>
      </w:pPr>
      <w:r>
        <w:rPr>
          <w:lang w:val="fr-CA"/>
        </w:rPr>
        <w:t>Dans le groupe d</w:t>
      </w:r>
      <w:r w:rsidR="00696B75">
        <w:rPr>
          <w:lang w:val="fr-CA"/>
        </w:rPr>
        <w:t>u</w:t>
      </w:r>
      <w:r w:rsidR="009E1561" w:rsidRPr="00C931F6">
        <w:rPr>
          <w:lang w:val="fr-CA"/>
        </w:rPr>
        <w:t xml:space="preserve"> </w:t>
      </w:r>
      <w:r w:rsidR="009E1561" w:rsidRPr="00AD4B9A">
        <w:rPr>
          <w:lang w:val="fr-CA"/>
        </w:rPr>
        <w:t>Qu</w:t>
      </w:r>
      <w:r w:rsidRPr="00AD4B9A">
        <w:rPr>
          <w:lang w:val="fr-CA"/>
        </w:rPr>
        <w:t>é</w:t>
      </w:r>
      <w:r w:rsidR="009E1561" w:rsidRPr="00AD4B9A">
        <w:rPr>
          <w:lang w:val="fr-CA"/>
        </w:rPr>
        <w:t>bec</w:t>
      </w:r>
      <w:r w:rsidR="009E0356">
        <w:rPr>
          <w:lang w:val="fr-CA"/>
        </w:rPr>
        <w:t xml:space="preserve"> rural</w:t>
      </w:r>
      <w:r w:rsidR="009E1561" w:rsidRPr="00C931F6">
        <w:rPr>
          <w:lang w:val="fr-CA"/>
        </w:rPr>
        <w:t>,</w:t>
      </w:r>
      <w:r>
        <w:rPr>
          <w:lang w:val="fr-CA"/>
        </w:rPr>
        <w:t xml:space="preserve"> les</w:t>
      </w:r>
      <w:r w:rsidR="009E1561" w:rsidRPr="00C931F6">
        <w:rPr>
          <w:lang w:val="fr-CA"/>
        </w:rPr>
        <w:t xml:space="preserve"> participants </w:t>
      </w:r>
      <w:r>
        <w:rPr>
          <w:lang w:val="fr-CA"/>
        </w:rPr>
        <w:t>étaient favorables à une réouverture prochaine</w:t>
      </w:r>
      <w:r w:rsidR="009E1561" w:rsidRPr="00C931F6">
        <w:rPr>
          <w:lang w:val="fr-CA"/>
        </w:rPr>
        <w:t xml:space="preserve">. </w:t>
      </w:r>
      <w:r>
        <w:rPr>
          <w:lang w:val="fr-CA"/>
        </w:rPr>
        <w:t>Ils avaient tendance à bien accueillir les messages axés sur un déconfinement lent et prudent</w:t>
      </w:r>
      <w:r w:rsidR="009E1561" w:rsidRPr="00C931F6">
        <w:rPr>
          <w:lang w:val="fr-CA"/>
        </w:rPr>
        <w:t xml:space="preserve">, </w:t>
      </w:r>
      <w:r>
        <w:rPr>
          <w:lang w:val="fr-CA"/>
        </w:rPr>
        <w:t xml:space="preserve">sur la </w:t>
      </w:r>
      <w:r w:rsidR="009E0356">
        <w:rPr>
          <w:lang w:val="fr-CA"/>
        </w:rPr>
        <w:t>levée</w:t>
      </w:r>
      <w:r>
        <w:rPr>
          <w:lang w:val="fr-CA"/>
        </w:rPr>
        <w:t xml:space="preserve"> des restrictions d’accès aux soins pour les personnes ayant des problèmes de santé non liés à la COVID</w:t>
      </w:r>
      <w:r w:rsidR="0015416F">
        <w:rPr>
          <w:lang w:val="fr-CA"/>
        </w:rPr>
        <w:t>-19</w:t>
      </w:r>
      <w:r w:rsidR="009E1561" w:rsidRPr="00C931F6">
        <w:rPr>
          <w:lang w:val="fr-CA"/>
        </w:rPr>
        <w:t xml:space="preserve"> </w:t>
      </w:r>
      <w:r>
        <w:rPr>
          <w:lang w:val="fr-CA"/>
        </w:rPr>
        <w:t>et sur le maintien des précautions</w:t>
      </w:r>
      <w:r w:rsidR="009E1561" w:rsidRPr="00C931F6">
        <w:rPr>
          <w:lang w:val="fr-CA"/>
        </w:rPr>
        <w:t xml:space="preserve"> </w:t>
      </w:r>
      <w:r>
        <w:rPr>
          <w:lang w:val="fr-CA"/>
        </w:rPr>
        <w:t>en place afin de protéger les populations vulnérables</w:t>
      </w:r>
      <w:r w:rsidR="009E1561" w:rsidRPr="00C931F6">
        <w:rPr>
          <w:lang w:val="fr-CA"/>
        </w:rPr>
        <w:t xml:space="preserve">. </w:t>
      </w:r>
    </w:p>
    <w:p w14:paraId="5E09560A" w14:textId="2F79B775" w:rsidR="009E1561" w:rsidRPr="00C931F6" w:rsidRDefault="00534A18" w:rsidP="009E1561">
      <w:pPr>
        <w:rPr>
          <w:lang w:val="fr-CA"/>
        </w:rPr>
      </w:pPr>
      <w:r>
        <w:rPr>
          <w:lang w:val="fr-CA"/>
        </w:rPr>
        <w:t xml:space="preserve">Dans le groupe </w:t>
      </w:r>
      <w:r w:rsidRPr="00AD4B9A">
        <w:rPr>
          <w:lang w:val="fr-CA"/>
        </w:rPr>
        <w:t>d</w:t>
      </w:r>
      <w:r w:rsidR="005623BC" w:rsidRPr="00AD4B9A">
        <w:rPr>
          <w:lang w:val="fr-CA"/>
        </w:rPr>
        <w:t>u Canada a</w:t>
      </w:r>
      <w:r w:rsidRPr="00AD4B9A">
        <w:rPr>
          <w:lang w:val="fr-CA"/>
        </w:rPr>
        <w:t>tlantique</w:t>
      </w:r>
      <w:r w:rsidR="002D40F9">
        <w:rPr>
          <w:lang w:val="fr-CA"/>
        </w:rPr>
        <w:t xml:space="preserve"> rural</w:t>
      </w:r>
      <w:r w:rsidR="009E1561" w:rsidRPr="00AD4B9A">
        <w:rPr>
          <w:lang w:val="fr-CA"/>
        </w:rPr>
        <w:t>,</w:t>
      </w:r>
      <w:r w:rsidR="009E1561" w:rsidRPr="00C931F6">
        <w:rPr>
          <w:lang w:val="fr-CA"/>
        </w:rPr>
        <w:t xml:space="preserve"> </w:t>
      </w:r>
      <w:r>
        <w:rPr>
          <w:lang w:val="fr-CA"/>
        </w:rPr>
        <w:t>où</w:t>
      </w:r>
      <w:r w:rsidR="009E1561" w:rsidRPr="00C931F6">
        <w:rPr>
          <w:lang w:val="fr-CA"/>
        </w:rPr>
        <w:t xml:space="preserve"> </w:t>
      </w:r>
      <w:r>
        <w:rPr>
          <w:lang w:val="fr-CA"/>
        </w:rPr>
        <w:t>l’idée d’un assouplissement des restrictions dans un avenir proche inquiétait davantage,</w:t>
      </w:r>
      <w:r w:rsidR="009E1561" w:rsidRPr="00C931F6">
        <w:rPr>
          <w:lang w:val="fr-CA"/>
        </w:rPr>
        <w:t xml:space="preserve"> </w:t>
      </w:r>
      <w:r>
        <w:rPr>
          <w:lang w:val="fr-CA"/>
        </w:rPr>
        <w:t xml:space="preserve">les </w:t>
      </w:r>
      <w:r w:rsidR="009E1561" w:rsidRPr="00C931F6">
        <w:rPr>
          <w:lang w:val="fr-CA"/>
        </w:rPr>
        <w:t xml:space="preserve">participants </w:t>
      </w:r>
      <w:r>
        <w:rPr>
          <w:lang w:val="fr-CA"/>
        </w:rPr>
        <w:t>s’entendaient sur le fait que l’information la plus importante avait trait au maintien des mesures de</w:t>
      </w:r>
      <w:r w:rsidR="009E1561" w:rsidRPr="00C931F6">
        <w:rPr>
          <w:lang w:val="fr-CA"/>
        </w:rPr>
        <w:t xml:space="preserve"> pr</w:t>
      </w:r>
      <w:r>
        <w:rPr>
          <w:lang w:val="fr-CA"/>
        </w:rPr>
        <w:t>é</w:t>
      </w:r>
      <w:r w:rsidR="009E1561" w:rsidRPr="00C931F6">
        <w:rPr>
          <w:lang w:val="fr-CA"/>
        </w:rPr>
        <w:t xml:space="preserve">caution, </w:t>
      </w:r>
      <w:r>
        <w:rPr>
          <w:lang w:val="fr-CA"/>
        </w:rPr>
        <w:t>à la nécessité de continuer à respecter les restrictions</w:t>
      </w:r>
      <w:r w:rsidR="009E1561" w:rsidRPr="00C931F6">
        <w:rPr>
          <w:lang w:val="fr-CA"/>
        </w:rPr>
        <w:t xml:space="preserve">, </w:t>
      </w:r>
      <w:r>
        <w:rPr>
          <w:lang w:val="fr-CA"/>
        </w:rPr>
        <w:t>aux mises en garde contre la transmission asymptomatique</w:t>
      </w:r>
      <w:r w:rsidR="009E1561" w:rsidRPr="00C931F6">
        <w:rPr>
          <w:lang w:val="fr-CA"/>
        </w:rPr>
        <w:t xml:space="preserve">, </w:t>
      </w:r>
      <w:r>
        <w:rPr>
          <w:lang w:val="fr-CA"/>
        </w:rPr>
        <w:t xml:space="preserve">et aux consignes claires </w:t>
      </w:r>
      <w:r w:rsidR="00AC78BA">
        <w:rPr>
          <w:lang w:val="fr-CA"/>
        </w:rPr>
        <w:t>enjoignant</w:t>
      </w:r>
      <w:r w:rsidR="009E1561" w:rsidRPr="00C931F6">
        <w:rPr>
          <w:lang w:val="fr-CA"/>
        </w:rPr>
        <w:t xml:space="preserve"> </w:t>
      </w:r>
      <w:r>
        <w:rPr>
          <w:lang w:val="fr-CA"/>
        </w:rPr>
        <w:t>les personnes</w:t>
      </w:r>
      <w:r w:rsidR="009E1561" w:rsidRPr="00C931F6">
        <w:rPr>
          <w:lang w:val="fr-CA"/>
        </w:rPr>
        <w:t xml:space="preserve"> </w:t>
      </w:r>
      <w:r>
        <w:rPr>
          <w:lang w:val="fr-CA"/>
        </w:rPr>
        <w:t>qui présentent des symptômes</w:t>
      </w:r>
      <w:r w:rsidR="009E1561" w:rsidRPr="00C931F6">
        <w:rPr>
          <w:lang w:val="fr-CA"/>
        </w:rPr>
        <w:t xml:space="preserve"> </w:t>
      </w:r>
      <w:r>
        <w:rPr>
          <w:lang w:val="fr-CA"/>
        </w:rPr>
        <w:t>à</w:t>
      </w:r>
      <w:r w:rsidR="009E1561" w:rsidRPr="00C931F6">
        <w:rPr>
          <w:lang w:val="fr-CA"/>
        </w:rPr>
        <w:t xml:space="preserve"> </w:t>
      </w:r>
      <w:r>
        <w:rPr>
          <w:lang w:val="fr-CA"/>
        </w:rPr>
        <w:t>prendre contact avec un bureau de santé publique ou à passer un test de dépistage</w:t>
      </w:r>
      <w:r w:rsidR="009E1561" w:rsidRPr="00C931F6">
        <w:rPr>
          <w:lang w:val="fr-CA"/>
        </w:rPr>
        <w:t xml:space="preserve">. </w:t>
      </w:r>
      <w:r>
        <w:rPr>
          <w:lang w:val="fr-CA"/>
        </w:rPr>
        <w:t>Les p</w:t>
      </w:r>
      <w:r w:rsidR="009E1561" w:rsidRPr="00C931F6">
        <w:rPr>
          <w:lang w:val="fr-CA"/>
        </w:rPr>
        <w:t xml:space="preserve">articipants </w:t>
      </w:r>
      <w:r>
        <w:rPr>
          <w:lang w:val="fr-CA"/>
        </w:rPr>
        <w:t xml:space="preserve">de ce </w:t>
      </w:r>
      <w:r w:rsidR="009E1561" w:rsidRPr="00C931F6">
        <w:rPr>
          <w:lang w:val="fr-CA"/>
        </w:rPr>
        <w:t>group</w:t>
      </w:r>
      <w:r>
        <w:rPr>
          <w:lang w:val="fr-CA"/>
        </w:rPr>
        <w:t>e ont également aimé</w:t>
      </w:r>
      <w:r w:rsidR="009E1561" w:rsidRPr="00C931F6">
        <w:rPr>
          <w:lang w:val="fr-CA"/>
        </w:rPr>
        <w:t xml:space="preserve"> </w:t>
      </w:r>
      <w:r w:rsidR="00AC78BA">
        <w:rPr>
          <w:lang w:val="fr-CA"/>
        </w:rPr>
        <w:t>le</w:t>
      </w:r>
      <w:r>
        <w:rPr>
          <w:lang w:val="fr-CA"/>
        </w:rPr>
        <w:t xml:space="preserve"> message </w:t>
      </w:r>
      <w:r w:rsidR="00AC78BA">
        <w:rPr>
          <w:lang w:val="fr-CA"/>
        </w:rPr>
        <w:t>de reconnaissance</w:t>
      </w:r>
      <w:r w:rsidR="009E1561" w:rsidRPr="00C931F6">
        <w:rPr>
          <w:lang w:val="fr-CA"/>
        </w:rPr>
        <w:t xml:space="preserve"> </w:t>
      </w:r>
      <w:r>
        <w:rPr>
          <w:lang w:val="fr-CA"/>
        </w:rPr>
        <w:t>de la part du gouvernement</w:t>
      </w:r>
      <w:r w:rsidR="009E1561" w:rsidRPr="00C931F6">
        <w:rPr>
          <w:lang w:val="fr-CA"/>
        </w:rPr>
        <w:t xml:space="preserve"> </w:t>
      </w:r>
      <w:r>
        <w:rPr>
          <w:lang w:val="fr-CA"/>
        </w:rPr>
        <w:t xml:space="preserve">qui </w:t>
      </w:r>
      <w:r w:rsidR="00AC78BA">
        <w:rPr>
          <w:lang w:val="fr-CA"/>
        </w:rPr>
        <w:t>saluait</w:t>
      </w:r>
      <w:r>
        <w:rPr>
          <w:lang w:val="fr-CA"/>
        </w:rPr>
        <w:t xml:space="preserve"> les efforts déployés par les Canadiens pour freiner la propagation</w:t>
      </w:r>
      <w:r w:rsidR="009E1561" w:rsidRPr="00C931F6">
        <w:rPr>
          <w:lang w:val="fr-CA"/>
        </w:rPr>
        <w:t>.</w:t>
      </w:r>
    </w:p>
    <w:p w14:paraId="27369839" w14:textId="3C0FF7FC" w:rsidR="009E1561" w:rsidRPr="00C931F6" w:rsidRDefault="00534A18" w:rsidP="009E1561">
      <w:pPr>
        <w:pStyle w:val="Heading2"/>
        <w:rPr>
          <w:szCs w:val="20"/>
          <w:lang w:val="fr-CA"/>
        </w:rPr>
      </w:pPr>
      <w:bookmarkStart w:id="111" w:name="_Toc42591965"/>
      <w:r>
        <w:rPr>
          <w:szCs w:val="20"/>
          <w:lang w:val="fr-CA"/>
        </w:rPr>
        <w:lastRenderedPageBreak/>
        <w:t>Impact</w:t>
      </w:r>
      <w:r w:rsidR="005E2F8A">
        <w:rPr>
          <w:szCs w:val="20"/>
          <w:lang w:val="fr-CA"/>
        </w:rPr>
        <w:t>s</w:t>
      </w:r>
      <w:r>
        <w:rPr>
          <w:szCs w:val="20"/>
          <w:lang w:val="fr-CA"/>
        </w:rPr>
        <w:t xml:space="preserve"> économique</w:t>
      </w:r>
      <w:r w:rsidR="005E2F8A">
        <w:rPr>
          <w:szCs w:val="20"/>
          <w:lang w:val="fr-CA"/>
        </w:rPr>
        <w:t>s</w:t>
      </w:r>
      <w:r w:rsidR="009E1561" w:rsidRPr="00C931F6">
        <w:rPr>
          <w:szCs w:val="20"/>
          <w:lang w:val="fr-CA"/>
        </w:rPr>
        <w:t xml:space="preserve"> (</w:t>
      </w:r>
      <w:r>
        <w:rPr>
          <w:szCs w:val="20"/>
          <w:lang w:val="fr-CA"/>
        </w:rPr>
        <w:t>tous</w:t>
      </w:r>
      <w:r w:rsidR="004842C4">
        <w:rPr>
          <w:szCs w:val="20"/>
          <w:lang w:val="fr-CA"/>
        </w:rPr>
        <w:t xml:space="preserve"> les</w:t>
      </w:r>
      <w:r>
        <w:rPr>
          <w:szCs w:val="20"/>
          <w:lang w:val="fr-CA"/>
        </w:rPr>
        <w:t xml:space="preserve"> lieux</w:t>
      </w:r>
      <w:r w:rsidR="009E1561" w:rsidRPr="00C931F6">
        <w:rPr>
          <w:szCs w:val="20"/>
          <w:lang w:val="fr-CA"/>
        </w:rPr>
        <w:t>)</w:t>
      </w:r>
      <w:bookmarkEnd w:id="111"/>
    </w:p>
    <w:p w14:paraId="747A8D55" w14:textId="39697058" w:rsidR="009E1561" w:rsidRPr="00C931F6" w:rsidRDefault="00534A18" w:rsidP="009E1561">
      <w:pPr>
        <w:pStyle w:val="Heading3"/>
        <w:rPr>
          <w:lang w:val="fr-CA"/>
        </w:rPr>
      </w:pPr>
      <w:r>
        <w:rPr>
          <w:lang w:val="fr-CA"/>
        </w:rPr>
        <w:t xml:space="preserve">Nouvelles économiques liées à </w:t>
      </w:r>
      <w:r w:rsidR="00BB4174">
        <w:rPr>
          <w:lang w:val="fr-CA"/>
        </w:rPr>
        <w:t xml:space="preserve">la COVID-19 </w:t>
      </w:r>
    </w:p>
    <w:p w14:paraId="1C8CF2C9" w14:textId="430C1F34" w:rsidR="009E1561" w:rsidRPr="00C931F6" w:rsidRDefault="00534A18" w:rsidP="009E1561">
      <w:pPr>
        <w:rPr>
          <w:lang w:val="fr-CA"/>
        </w:rPr>
      </w:pPr>
      <w:r>
        <w:rPr>
          <w:lang w:val="fr-CA"/>
        </w:rPr>
        <w:t>Les p</w:t>
      </w:r>
      <w:r w:rsidR="009E1561" w:rsidRPr="00C931F6">
        <w:rPr>
          <w:lang w:val="fr-CA"/>
        </w:rPr>
        <w:t xml:space="preserve">articipants </w:t>
      </w:r>
      <w:r>
        <w:rPr>
          <w:lang w:val="fr-CA"/>
        </w:rPr>
        <w:t>étaient</w:t>
      </w:r>
      <w:r w:rsidR="002A6061">
        <w:rPr>
          <w:lang w:val="fr-CA"/>
        </w:rPr>
        <w:t xml:space="preserve"> </w:t>
      </w:r>
      <w:r w:rsidR="009E0356">
        <w:rPr>
          <w:lang w:val="fr-CA"/>
        </w:rPr>
        <w:t xml:space="preserve">fort </w:t>
      </w:r>
      <w:r w:rsidR="00AC78BA">
        <w:rPr>
          <w:lang w:val="fr-CA"/>
        </w:rPr>
        <w:t>bien renseignés sur</w:t>
      </w:r>
      <w:r w:rsidR="002A6061">
        <w:rPr>
          <w:lang w:val="fr-CA"/>
        </w:rPr>
        <w:t xml:space="preserve"> </w:t>
      </w:r>
      <w:r w:rsidR="00AC78BA">
        <w:rPr>
          <w:lang w:val="fr-CA"/>
        </w:rPr>
        <w:t>l</w:t>
      </w:r>
      <w:r w:rsidR="002A6061">
        <w:rPr>
          <w:lang w:val="fr-CA"/>
        </w:rPr>
        <w:t>es répercussions économiques de la</w:t>
      </w:r>
      <w:r w:rsidR="009E1561" w:rsidRPr="00C931F6">
        <w:rPr>
          <w:lang w:val="fr-CA"/>
        </w:rPr>
        <w:t xml:space="preserve"> COVID</w:t>
      </w:r>
      <w:r w:rsidR="0015416F">
        <w:rPr>
          <w:lang w:val="fr-CA"/>
        </w:rPr>
        <w:t>-19</w:t>
      </w:r>
      <w:r w:rsidR="009E1561" w:rsidRPr="00C931F6">
        <w:rPr>
          <w:lang w:val="fr-CA"/>
        </w:rPr>
        <w:t xml:space="preserve">. </w:t>
      </w:r>
      <w:r w:rsidR="002A6061">
        <w:rPr>
          <w:lang w:val="fr-CA"/>
        </w:rPr>
        <w:t>En règle générale, ils</w:t>
      </w:r>
      <w:r w:rsidR="009E1561" w:rsidRPr="00C931F6">
        <w:rPr>
          <w:lang w:val="fr-CA"/>
        </w:rPr>
        <w:t xml:space="preserve"> </w:t>
      </w:r>
      <w:r w:rsidR="00AC78BA">
        <w:rPr>
          <w:lang w:val="fr-CA"/>
        </w:rPr>
        <w:t xml:space="preserve">suivaient de près les nouvelles </w:t>
      </w:r>
      <w:r w:rsidR="009E0356">
        <w:rPr>
          <w:lang w:val="fr-CA"/>
        </w:rPr>
        <w:t>concernant</w:t>
      </w:r>
      <w:r w:rsidR="00AC78BA">
        <w:rPr>
          <w:lang w:val="fr-CA"/>
        </w:rPr>
        <w:t xml:space="preserve"> les</w:t>
      </w:r>
      <w:r w:rsidR="002A6061">
        <w:rPr>
          <w:lang w:val="fr-CA"/>
        </w:rPr>
        <w:t xml:space="preserve"> pertes d’emplois</w:t>
      </w:r>
      <w:r w:rsidR="009E1561" w:rsidRPr="00C931F6">
        <w:rPr>
          <w:lang w:val="fr-CA"/>
        </w:rPr>
        <w:t xml:space="preserve">, </w:t>
      </w:r>
      <w:r w:rsidR="00AC78BA">
        <w:rPr>
          <w:lang w:val="fr-CA"/>
        </w:rPr>
        <w:t>les</w:t>
      </w:r>
      <w:r w:rsidR="002A6061">
        <w:rPr>
          <w:lang w:val="fr-CA"/>
        </w:rPr>
        <w:t xml:space="preserve"> difficultés des entreprises et de l’industrie</w:t>
      </w:r>
      <w:r w:rsidR="009E1561" w:rsidRPr="00C931F6">
        <w:rPr>
          <w:lang w:val="fr-CA"/>
        </w:rPr>
        <w:t xml:space="preserve"> </w:t>
      </w:r>
      <w:r w:rsidR="002A6061">
        <w:rPr>
          <w:lang w:val="fr-CA"/>
        </w:rPr>
        <w:t>ainsi qu</w:t>
      </w:r>
      <w:r w:rsidR="00AC78BA">
        <w:rPr>
          <w:lang w:val="fr-CA"/>
        </w:rPr>
        <w:t>e les</w:t>
      </w:r>
      <w:r w:rsidR="002A6061">
        <w:rPr>
          <w:lang w:val="fr-CA"/>
        </w:rPr>
        <w:t xml:space="preserve"> initiatives</w:t>
      </w:r>
      <w:r w:rsidR="009E1561" w:rsidRPr="00C931F6">
        <w:rPr>
          <w:lang w:val="fr-CA"/>
        </w:rPr>
        <w:t xml:space="preserve"> </w:t>
      </w:r>
      <w:r w:rsidR="002A6061">
        <w:rPr>
          <w:lang w:val="fr-CA"/>
        </w:rPr>
        <w:t>économiques et financières</w:t>
      </w:r>
      <w:r w:rsidR="009E1561" w:rsidRPr="00C931F6">
        <w:rPr>
          <w:lang w:val="fr-CA"/>
        </w:rPr>
        <w:t xml:space="preserve"> </w:t>
      </w:r>
      <w:r w:rsidR="002A6061">
        <w:rPr>
          <w:lang w:val="fr-CA"/>
        </w:rPr>
        <w:t>mises en œuvre par le gouvernement canadien</w:t>
      </w:r>
      <w:r w:rsidR="009E1561" w:rsidRPr="00C931F6">
        <w:rPr>
          <w:lang w:val="fr-CA"/>
        </w:rPr>
        <w:t xml:space="preserve">. </w:t>
      </w:r>
    </w:p>
    <w:p w14:paraId="664ADB10" w14:textId="54E282FA" w:rsidR="009E1561" w:rsidRPr="00C931F6" w:rsidRDefault="00534A18" w:rsidP="009E1561">
      <w:pPr>
        <w:pStyle w:val="Heading3"/>
        <w:rPr>
          <w:lang w:val="fr-CA"/>
        </w:rPr>
      </w:pPr>
      <w:r>
        <w:rPr>
          <w:lang w:val="fr-CA"/>
        </w:rPr>
        <w:t xml:space="preserve">Préoccupations économiques </w:t>
      </w:r>
    </w:p>
    <w:p w14:paraId="60C2F10B" w14:textId="4315DCF1" w:rsidR="009E1561" w:rsidRPr="00C931F6" w:rsidRDefault="005E2F8A" w:rsidP="009E1561">
      <w:pPr>
        <w:rPr>
          <w:lang w:val="fr-CA"/>
        </w:rPr>
      </w:pPr>
      <w:r>
        <w:rPr>
          <w:lang w:val="fr-CA"/>
        </w:rPr>
        <w:t>La plupart des gens</w:t>
      </w:r>
      <w:r w:rsidR="009E1561" w:rsidRPr="00C931F6">
        <w:rPr>
          <w:lang w:val="fr-CA"/>
        </w:rPr>
        <w:t xml:space="preserve"> </w:t>
      </w:r>
      <w:r>
        <w:rPr>
          <w:lang w:val="fr-CA"/>
        </w:rPr>
        <w:t>redoutaient les impacts de la COVID-19 sur l’économie étant donné leur ampleur actuelle et la probabilité qu’ils perdurent</w:t>
      </w:r>
      <w:r w:rsidR="009E1561" w:rsidRPr="00C931F6">
        <w:rPr>
          <w:lang w:val="fr-CA"/>
        </w:rPr>
        <w:t xml:space="preserve">. </w:t>
      </w:r>
      <w:r>
        <w:rPr>
          <w:lang w:val="fr-CA"/>
        </w:rPr>
        <w:t>Beaucoup</w:t>
      </w:r>
      <w:r w:rsidR="009E1561" w:rsidRPr="00C931F6">
        <w:rPr>
          <w:lang w:val="fr-CA"/>
        </w:rPr>
        <w:t xml:space="preserve"> </w:t>
      </w:r>
      <w:r>
        <w:rPr>
          <w:lang w:val="fr-CA"/>
        </w:rPr>
        <w:t>s’inquiétaient pour la survie des entreprises, surtout les petits commerces et les restaurants de quartier</w:t>
      </w:r>
      <w:r w:rsidR="009E1561" w:rsidRPr="00C931F6">
        <w:rPr>
          <w:lang w:val="fr-CA"/>
        </w:rPr>
        <w:t xml:space="preserve">, </w:t>
      </w:r>
      <w:r>
        <w:rPr>
          <w:lang w:val="fr-CA"/>
        </w:rPr>
        <w:t>ainsi que pour la santé de secteurs</w:t>
      </w:r>
      <w:r w:rsidR="009E1561" w:rsidRPr="00C931F6">
        <w:rPr>
          <w:lang w:val="fr-CA"/>
        </w:rPr>
        <w:t xml:space="preserve"> </w:t>
      </w:r>
      <w:r>
        <w:rPr>
          <w:lang w:val="fr-CA"/>
        </w:rPr>
        <w:t>clés comme le voyage et le tourisme</w:t>
      </w:r>
      <w:r w:rsidR="009E1561" w:rsidRPr="00C931F6">
        <w:rPr>
          <w:lang w:val="fr-CA"/>
        </w:rPr>
        <w:t xml:space="preserve"> </w:t>
      </w:r>
      <w:r>
        <w:rPr>
          <w:lang w:val="fr-CA"/>
        </w:rPr>
        <w:t xml:space="preserve">et </w:t>
      </w:r>
      <w:r w:rsidR="0097677F">
        <w:rPr>
          <w:lang w:val="fr-CA"/>
        </w:rPr>
        <w:t xml:space="preserve">son </w:t>
      </w:r>
      <w:r>
        <w:rPr>
          <w:lang w:val="fr-CA"/>
        </w:rPr>
        <w:t>impact sur les emplois</w:t>
      </w:r>
      <w:r w:rsidR="009E1561" w:rsidRPr="00C931F6">
        <w:rPr>
          <w:lang w:val="fr-CA"/>
        </w:rPr>
        <w:t xml:space="preserve">. </w:t>
      </w:r>
      <w:r w:rsidR="007B1857">
        <w:rPr>
          <w:lang w:val="fr-CA"/>
        </w:rPr>
        <w:t>Ils craignaient également une</w:t>
      </w:r>
      <w:r>
        <w:rPr>
          <w:lang w:val="fr-CA"/>
        </w:rPr>
        <w:t xml:space="preserve"> hausse des prix à la consommation</w:t>
      </w:r>
      <w:r w:rsidR="009E1561" w:rsidRPr="00C931F6">
        <w:rPr>
          <w:lang w:val="fr-CA"/>
        </w:rPr>
        <w:t xml:space="preserve">, </w:t>
      </w:r>
      <w:r w:rsidR="00B30A72">
        <w:rPr>
          <w:lang w:val="fr-CA"/>
        </w:rPr>
        <w:t>le risque de</w:t>
      </w:r>
      <w:r>
        <w:rPr>
          <w:lang w:val="fr-CA"/>
        </w:rPr>
        <w:t xml:space="preserve"> perturbation des chaînes d’approvisionnement</w:t>
      </w:r>
      <w:r w:rsidR="009E1561" w:rsidRPr="00C931F6">
        <w:rPr>
          <w:lang w:val="fr-CA"/>
        </w:rPr>
        <w:t xml:space="preserve"> </w:t>
      </w:r>
      <w:r>
        <w:rPr>
          <w:lang w:val="fr-CA"/>
        </w:rPr>
        <w:t>et la perte de valeur de leur portefeuille personnel</w:t>
      </w:r>
      <w:r w:rsidR="009E1561" w:rsidRPr="00C931F6">
        <w:rPr>
          <w:lang w:val="fr-CA"/>
        </w:rPr>
        <w:t xml:space="preserve">. </w:t>
      </w:r>
      <w:r w:rsidR="00B30A72">
        <w:rPr>
          <w:lang w:val="fr-CA"/>
        </w:rPr>
        <w:t>Bien que moins courant, u</w:t>
      </w:r>
      <w:r w:rsidR="0097677F">
        <w:rPr>
          <w:lang w:val="fr-CA"/>
        </w:rPr>
        <w:t>n</w:t>
      </w:r>
      <w:r>
        <w:rPr>
          <w:lang w:val="fr-CA"/>
        </w:rPr>
        <w:t xml:space="preserve"> autre motif de préoccupation </w:t>
      </w:r>
      <w:r w:rsidR="0097677F">
        <w:rPr>
          <w:lang w:val="fr-CA"/>
        </w:rPr>
        <w:t xml:space="preserve">spontanément </w:t>
      </w:r>
      <w:r w:rsidR="007B1857">
        <w:rPr>
          <w:lang w:val="fr-CA"/>
        </w:rPr>
        <w:t xml:space="preserve">cité </w:t>
      </w:r>
      <w:r>
        <w:rPr>
          <w:lang w:val="fr-CA"/>
        </w:rPr>
        <w:t>avait trait aux effets des perturbations économiques et des</w:t>
      </w:r>
      <w:r w:rsidR="009E1561" w:rsidRPr="00C931F6">
        <w:rPr>
          <w:lang w:val="fr-CA"/>
        </w:rPr>
        <w:t xml:space="preserve"> </w:t>
      </w:r>
      <w:r>
        <w:rPr>
          <w:lang w:val="fr-CA"/>
        </w:rPr>
        <w:t>dépenses gouvernementales sur le déficit</w:t>
      </w:r>
      <w:r w:rsidR="009E1561" w:rsidRPr="00C931F6">
        <w:rPr>
          <w:lang w:val="fr-CA"/>
        </w:rPr>
        <w:t xml:space="preserve">. </w:t>
      </w:r>
      <w:r>
        <w:rPr>
          <w:lang w:val="fr-CA"/>
        </w:rPr>
        <w:t>Lorsqu’on leur a posé la question directement, toutefois, les</w:t>
      </w:r>
      <w:r w:rsidR="009E1561" w:rsidRPr="00C931F6">
        <w:rPr>
          <w:lang w:val="fr-CA"/>
        </w:rPr>
        <w:t xml:space="preserve"> participants </w:t>
      </w:r>
      <w:r>
        <w:rPr>
          <w:lang w:val="fr-CA"/>
        </w:rPr>
        <w:t>ont généralement indiqué que l’aide</w:t>
      </w:r>
      <w:r w:rsidR="009E1561" w:rsidRPr="00C931F6">
        <w:rPr>
          <w:lang w:val="fr-CA"/>
        </w:rPr>
        <w:t xml:space="preserve"> </w:t>
      </w:r>
      <w:r w:rsidR="0015416F">
        <w:rPr>
          <w:lang w:val="fr-CA"/>
        </w:rPr>
        <w:t>gouvernementale</w:t>
      </w:r>
      <w:r w:rsidR="009E1561" w:rsidRPr="00C931F6">
        <w:rPr>
          <w:lang w:val="fr-CA"/>
        </w:rPr>
        <w:t xml:space="preserve"> </w:t>
      </w:r>
      <w:r w:rsidR="00B30A72">
        <w:rPr>
          <w:lang w:val="fr-CA"/>
        </w:rPr>
        <w:t>primait</w:t>
      </w:r>
      <w:r>
        <w:rPr>
          <w:lang w:val="fr-CA"/>
        </w:rPr>
        <w:t xml:space="preserve"> pour le moment</w:t>
      </w:r>
      <w:r w:rsidR="009E1561" w:rsidRPr="00C931F6">
        <w:rPr>
          <w:lang w:val="fr-CA"/>
        </w:rPr>
        <w:t xml:space="preserve">. </w:t>
      </w:r>
    </w:p>
    <w:p w14:paraId="31A612FB" w14:textId="7E3DE198" w:rsidR="009E1561" w:rsidRPr="00C931F6" w:rsidRDefault="00B30A72" w:rsidP="009E1561">
      <w:pPr>
        <w:pStyle w:val="Heading3"/>
        <w:rPr>
          <w:lang w:val="fr-CA"/>
        </w:rPr>
      </w:pPr>
      <w:r>
        <w:rPr>
          <w:lang w:val="fr-CA"/>
        </w:rPr>
        <w:t>Répercussions sur les finances</w:t>
      </w:r>
      <w:r w:rsidR="005E2F8A">
        <w:rPr>
          <w:lang w:val="fr-CA"/>
        </w:rPr>
        <w:t xml:space="preserve"> personnelle</w:t>
      </w:r>
      <w:r>
        <w:rPr>
          <w:lang w:val="fr-CA"/>
        </w:rPr>
        <w:t>s</w:t>
      </w:r>
      <w:r w:rsidR="005E2F8A">
        <w:rPr>
          <w:lang w:val="fr-CA"/>
        </w:rPr>
        <w:t xml:space="preserve"> </w:t>
      </w:r>
    </w:p>
    <w:p w14:paraId="4B32F4CF" w14:textId="1EA56091" w:rsidR="009E1561" w:rsidRPr="00C931F6" w:rsidRDefault="00F336B0" w:rsidP="009E1561">
      <w:pPr>
        <w:rPr>
          <w:lang w:val="fr-CA"/>
        </w:rPr>
      </w:pPr>
      <w:r>
        <w:rPr>
          <w:lang w:val="fr-CA"/>
        </w:rPr>
        <w:t xml:space="preserve">Les participants </w:t>
      </w:r>
      <w:r w:rsidR="00696B75">
        <w:rPr>
          <w:lang w:val="fr-CA"/>
        </w:rPr>
        <w:t>faisaient</w:t>
      </w:r>
      <w:r>
        <w:rPr>
          <w:lang w:val="fr-CA"/>
        </w:rPr>
        <w:t xml:space="preserve"> face à des situations variées en termes d’emploi et de sécurité financière, mais la plupart ont dit avoir été touchés financièrement</w:t>
      </w:r>
      <w:r w:rsidR="009E1561" w:rsidRPr="00C931F6">
        <w:rPr>
          <w:lang w:val="fr-CA"/>
        </w:rPr>
        <w:t xml:space="preserve">, </w:t>
      </w:r>
      <w:r>
        <w:rPr>
          <w:lang w:val="fr-CA"/>
        </w:rPr>
        <w:t>d’une façon ou d’une autre</w:t>
      </w:r>
      <w:r w:rsidR="009E1561" w:rsidRPr="00C931F6">
        <w:rPr>
          <w:lang w:val="fr-CA"/>
        </w:rPr>
        <w:t xml:space="preserve">, </w:t>
      </w:r>
      <w:r>
        <w:rPr>
          <w:lang w:val="fr-CA"/>
        </w:rPr>
        <w:t>par l’arrêt</w:t>
      </w:r>
      <w:r w:rsidR="009E1561" w:rsidRPr="00C931F6">
        <w:rPr>
          <w:lang w:val="fr-CA"/>
        </w:rPr>
        <w:t xml:space="preserve"> </w:t>
      </w:r>
      <w:r>
        <w:rPr>
          <w:lang w:val="fr-CA"/>
        </w:rPr>
        <w:t>de l’économie</w:t>
      </w:r>
      <w:r w:rsidR="009E1561" w:rsidRPr="00C931F6">
        <w:rPr>
          <w:lang w:val="fr-CA"/>
        </w:rPr>
        <w:t xml:space="preserve">. </w:t>
      </w:r>
      <w:r w:rsidR="00AC78BA">
        <w:rPr>
          <w:lang w:val="fr-CA"/>
        </w:rPr>
        <w:t>C</w:t>
      </w:r>
      <w:r>
        <w:rPr>
          <w:lang w:val="fr-CA"/>
        </w:rPr>
        <w:t xml:space="preserve">eux dont les revenus n’avaient pas </w:t>
      </w:r>
      <w:r w:rsidR="00AC78BA">
        <w:rPr>
          <w:lang w:val="fr-CA"/>
        </w:rPr>
        <w:t xml:space="preserve">changé trouvaient </w:t>
      </w:r>
      <w:r>
        <w:rPr>
          <w:lang w:val="fr-CA"/>
        </w:rPr>
        <w:t>l’impact plutôt positif, car ils avaient moins dépensé</w:t>
      </w:r>
      <w:r w:rsidR="009E1561" w:rsidRPr="00C931F6">
        <w:rPr>
          <w:lang w:val="fr-CA"/>
        </w:rPr>
        <w:t>.</w:t>
      </w:r>
    </w:p>
    <w:p w14:paraId="7CE689EE" w14:textId="62BBC6A6" w:rsidR="009E1561" w:rsidRPr="00C931F6" w:rsidRDefault="00F336B0" w:rsidP="009E1561">
      <w:pPr>
        <w:rPr>
          <w:lang w:val="fr-CA"/>
        </w:rPr>
      </w:pPr>
      <w:r>
        <w:rPr>
          <w:lang w:val="fr-CA"/>
        </w:rPr>
        <w:t xml:space="preserve">Toutefois, </w:t>
      </w:r>
      <w:r w:rsidR="00AC78BA">
        <w:rPr>
          <w:lang w:val="fr-CA"/>
        </w:rPr>
        <w:t>un grand nombre de</w:t>
      </w:r>
      <w:r>
        <w:rPr>
          <w:lang w:val="fr-CA"/>
        </w:rPr>
        <w:t xml:space="preserve"> participants</w:t>
      </w:r>
      <w:r w:rsidR="009E1561" w:rsidRPr="00C931F6">
        <w:rPr>
          <w:lang w:val="fr-CA"/>
        </w:rPr>
        <w:t xml:space="preserve"> </w:t>
      </w:r>
      <w:r>
        <w:rPr>
          <w:lang w:val="fr-CA"/>
        </w:rPr>
        <w:t>avaient vu le revenu de leur ménage diminuer</w:t>
      </w:r>
      <w:r w:rsidR="009E1561" w:rsidRPr="00C931F6">
        <w:rPr>
          <w:lang w:val="fr-CA"/>
        </w:rPr>
        <w:t xml:space="preserve"> (</w:t>
      </w:r>
      <w:r>
        <w:rPr>
          <w:lang w:val="fr-CA"/>
        </w:rPr>
        <w:t>et touchaient soit l’assurance-emploi, soit la Prestation canadienne d’urgence</w:t>
      </w:r>
      <w:r w:rsidR="009E1561" w:rsidRPr="00C931F6">
        <w:rPr>
          <w:lang w:val="fr-CA"/>
        </w:rPr>
        <w:t xml:space="preserve">). </w:t>
      </w:r>
      <w:r>
        <w:rPr>
          <w:lang w:val="fr-CA"/>
        </w:rPr>
        <w:t>Peu se sentaient prêts à composer avec</w:t>
      </w:r>
      <w:r w:rsidR="009E1561" w:rsidRPr="00C931F6">
        <w:rPr>
          <w:lang w:val="fr-CA"/>
        </w:rPr>
        <w:t xml:space="preserve"> </w:t>
      </w:r>
      <w:r>
        <w:rPr>
          <w:lang w:val="fr-CA"/>
        </w:rPr>
        <w:t xml:space="preserve">un arrêt </w:t>
      </w:r>
      <w:r w:rsidR="00AC78BA">
        <w:rPr>
          <w:lang w:val="fr-CA"/>
        </w:rPr>
        <w:t>ou un recul</w:t>
      </w:r>
      <w:r>
        <w:rPr>
          <w:lang w:val="fr-CA"/>
        </w:rPr>
        <w:t xml:space="preserve"> </w:t>
      </w:r>
      <w:r w:rsidR="009E0356">
        <w:rPr>
          <w:lang w:val="fr-CA"/>
        </w:rPr>
        <w:t xml:space="preserve">prolongé </w:t>
      </w:r>
      <w:r>
        <w:rPr>
          <w:lang w:val="fr-CA"/>
        </w:rPr>
        <w:t>de l’économie</w:t>
      </w:r>
      <w:r w:rsidR="009E1561" w:rsidRPr="00C931F6">
        <w:rPr>
          <w:lang w:val="fr-CA"/>
        </w:rPr>
        <w:t xml:space="preserve">. </w:t>
      </w:r>
      <w:r>
        <w:rPr>
          <w:lang w:val="fr-CA"/>
        </w:rPr>
        <w:t>Certains puisaient dans leur maigre épargne ou parvenaient tout juste à joindre les deux bouts, tandis que d’autres</w:t>
      </w:r>
      <w:r w:rsidR="00B60AA2">
        <w:rPr>
          <w:lang w:val="fr-CA"/>
        </w:rPr>
        <w:t>,</w:t>
      </w:r>
      <w:r w:rsidR="00B60AA2" w:rsidRPr="00B60AA2">
        <w:rPr>
          <w:lang w:val="fr-CA"/>
        </w:rPr>
        <w:t xml:space="preserve"> </w:t>
      </w:r>
      <w:r w:rsidR="00B60AA2">
        <w:rPr>
          <w:lang w:val="fr-CA"/>
        </w:rPr>
        <w:t>en particulier</w:t>
      </w:r>
      <w:r w:rsidR="00B60AA2" w:rsidRPr="00C931F6">
        <w:rPr>
          <w:lang w:val="fr-CA"/>
        </w:rPr>
        <w:t xml:space="preserve"> </w:t>
      </w:r>
      <w:r w:rsidR="00B60AA2">
        <w:rPr>
          <w:lang w:val="fr-CA"/>
        </w:rPr>
        <w:t>les ménages ayant un seul revenu,</w:t>
      </w:r>
      <w:r w:rsidR="009E1561" w:rsidRPr="00C931F6">
        <w:rPr>
          <w:lang w:val="fr-CA"/>
        </w:rPr>
        <w:t xml:space="preserve"> </w:t>
      </w:r>
      <w:r>
        <w:rPr>
          <w:lang w:val="fr-CA"/>
        </w:rPr>
        <w:t>s’endettaient ou</w:t>
      </w:r>
      <w:r w:rsidR="009E1561" w:rsidRPr="00C931F6">
        <w:rPr>
          <w:lang w:val="fr-CA"/>
        </w:rPr>
        <w:t xml:space="preserve"> </w:t>
      </w:r>
      <w:r>
        <w:rPr>
          <w:lang w:val="fr-CA"/>
        </w:rPr>
        <w:t xml:space="preserve">avaient des difficultés à payer leur loyer et </w:t>
      </w:r>
      <w:r w:rsidR="00B30A72">
        <w:rPr>
          <w:lang w:val="fr-CA"/>
        </w:rPr>
        <w:t xml:space="preserve">à </w:t>
      </w:r>
      <w:r>
        <w:rPr>
          <w:lang w:val="fr-CA"/>
        </w:rPr>
        <w:t>subvenir à leurs besoins de base</w:t>
      </w:r>
      <w:r w:rsidR="009E1561" w:rsidRPr="00C931F6">
        <w:rPr>
          <w:lang w:val="fr-CA"/>
        </w:rPr>
        <w:t xml:space="preserve">. </w:t>
      </w:r>
      <w:r>
        <w:rPr>
          <w:lang w:val="fr-CA"/>
        </w:rPr>
        <w:t>Même chez les participants qui jouissaient d’une plus grande sécurité financière</w:t>
      </w:r>
      <w:r w:rsidR="009E1561" w:rsidRPr="00C931F6">
        <w:rPr>
          <w:lang w:val="fr-CA"/>
        </w:rPr>
        <w:t xml:space="preserve">, </w:t>
      </w:r>
      <w:r>
        <w:rPr>
          <w:lang w:val="fr-CA"/>
        </w:rPr>
        <w:t xml:space="preserve">beaucoup étaient anxieux face à l’avenir, </w:t>
      </w:r>
      <w:r w:rsidR="00B30A72">
        <w:rPr>
          <w:lang w:val="fr-CA"/>
        </w:rPr>
        <w:t>celui de</w:t>
      </w:r>
      <w:r>
        <w:rPr>
          <w:lang w:val="fr-CA"/>
        </w:rPr>
        <w:t xml:space="preserve"> l’économie</w:t>
      </w:r>
      <w:r w:rsidR="009E1561" w:rsidRPr="00C931F6">
        <w:rPr>
          <w:lang w:val="fr-CA"/>
        </w:rPr>
        <w:t xml:space="preserve"> </w:t>
      </w:r>
      <w:r>
        <w:rPr>
          <w:lang w:val="fr-CA"/>
        </w:rPr>
        <w:t xml:space="preserve">et </w:t>
      </w:r>
      <w:r w:rsidR="00B30A72">
        <w:rPr>
          <w:lang w:val="fr-CA"/>
        </w:rPr>
        <w:t>le leur</w:t>
      </w:r>
      <w:r w:rsidR="009E1561" w:rsidRPr="00C931F6">
        <w:rPr>
          <w:lang w:val="fr-CA"/>
        </w:rPr>
        <w:t xml:space="preserve">. </w:t>
      </w:r>
    </w:p>
    <w:p w14:paraId="33465C68" w14:textId="21395C5D" w:rsidR="009E1561" w:rsidRPr="00C931F6" w:rsidRDefault="00F336B0" w:rsidP="009E1561">
      <w:pPr>
        <w:pStyle w:val="Heading3"/>
        <w:rPr>
          <w:lang w:val="fr-CA"/>
        </w:rPr>
      </w:pPr>
      <w:r>
        <w:rPr>
          <w:lang w:val="fr-CA"/>
        </w:rPr>
        <w:t>Réponse du gouvernement du</w:t>
      </w:r>
      <w:r w:rsidR="009E1561" w:rsidRPr="00C931F6">
        <w:rPr>
          <w:lang w:val="fr-CA"/>
        </w:rPr>
        <w:t xml:space="preserve"> Canada</w:t>
      </w:r>
    </w:p>
    <w:p w14:paraId="2D53DFD1" w14:textId="5899F681" w:rsidR="009E1561" w:rsidRPr="00C931F6" w:rsidRDefault="00C473B4" w:rsidP="009E1561">
      <w:pPr>
        <w:rPr>
          <w:rFonts w:cs="Segoe UI"/>
          <w:i/>
          <w:iCs/>
          <w:color w:val="404040" w:themeColor="text1" w:themeTint="BF"/>
          <w:szCs w:val="20"/>
          <w:lang w:val="fr-CA"/>
        </w:rPr>
      </w:pPr>
      <w:r>
        <w:rPr>
          <w:rFonts w:cs="Segoe UI"/>
          <w:i/>
          <w:iCs/>
          <w:color w:val="404040" w:themeColor="text1" w:themeTint="BF"/>
          <w:szCs w:val="20"/>
          <w:lang w:val="fr-CA"/>
        </w:rPr>
        <w:t>Connaissance</w:t>
      </w:r>
    </w:p>
    <w:p w14:paraId="05BE2D32" w14:textId="7C0594DA" w:rsidR="009E1561" w:rsidRPr="00C931F6" w:rsidRDefault="00F336B0" w:rsidP="009E1561">
      <w:pPr>
        <w:rPr>
          <w:rFonts w:cs="Segoe UI"/>
          <w:szCs w:val="20"/>
          <w:lang w:val="fr-CA"/>
        </w:rPr>
      </w:pPr>
      <w:r>
        <w:rPr>
          <w:rFonts w:cs="Segoe UI"/>
          <w:szCs w:val="20"/>
          <w:lang w:val="fr-CA"/>
        </w:rPr>
        <w:t>Les mesures d’urgence adoptées par le gouvernement du Canada pour venir en aide à l’économie, aux entreprises et aux ménages étaient</w:t>
      </w:r>
      <w:r w:rsidR="009E1561" w:rsidRPr="00C931F6">
        <w:rPr>
          <w:rFonts w:cs="Segoe UI"/>
          <w:szCs w:val="20"/>
          <w:lang w:val="fr-CA"/>
        </w:rPr>
        <w:t xml:space="preserve"> </w:t>
      </w:r>
      <w:r>
        <w:rPr>
          <w:rFonts w:cs="Segoe UI"/>
          <w:szCs w:val="20"/>
          <w:lang w:val="fr-CA"/>
        </w:rPr>
        <w:t>généralement connues</w:t>
      </w:r>
      <w:r w:rsidR="009E1561" w:rsidRPr="00C931F6">
        <w:rPr>
          <w:rFonts w:cs="Segoe UI"/>
          <w:szCs w:val="20"/>
          <w:lang w:val="fr-CA"/>
        </w:rPr>
        <w:t xml:space="preserve">. </w:t>
      </w:r>
      <w:r>
        <w:rPr>
          <w:rFonts w:cs="Segoe UI"/>
          <w:szCs w:val="20"/>
          <w:lang w:val="fr-CA"/>
        </w:rPr>
        <w:t>Les p</w:t>
      </w:r>
      <w:r w:rsidR="009E1561" w:rsidRPr="00C931F6">
        <w:rPr>
          <w:rFonts w:cs="Segoe UI"/>
          <w:szCs w:val="20"/>
          <w:lang w:val="fr-CA"/>
        </w:rPr>
        <w:t xml:space="preserve">articipants </w:t>
      </w:r>
      <w:r w:rsidR="00AC78BA">
        <w:rPr>
          <w:rFonts w:cs="Segoe UI"/>
          <w:szCs w:val="20"/>
          <w:lang w:val="fr-CA"/>
        </w:rPr>
        <w:t>savaient</w:t>
      </w:r>
      <w:r>
        <w:rPr>
          <w:rFonts w:cs="Segoe UI"/>
          <w:szCs w:val="20"/>
          <w:lang w:val="fr-CA"/>
        </w:rPr>
        <w:t xml:space="preserve"> que le gouvernement fédéral coordonnait un effort</w:t>
      </w:r>
      <w:r w:rsidR="009E1561" w:rsidRPr="00C931F6">
        <w:rPr>
          <w:rFonts w:cs="Segoe UI"/>
          <w:szCs w:val="20"/>
          <w:lang w:val="fr-CA"/>
        </w:rPr>
        <w:t xml:space="preserve"> </w:t>
      </w:r>
      <w:r w:rsidR="00B60AA2">
        <w:rPr>
          <w:rFonts w:cs="Segoe UI"/>
          <w:szCs w:val="20"/>
          <w:lang w:val="fr-CA"/>
        </w:rPr>
        <w:t>totalisant</w:t>
      </w:r>
      <w:r>
        <w:rPr>
          <w:rFonts w:cs="Segoe UI"/>
          <w:szCs w:val="20"/>
          <w:lang w:val="fr-CA"/>
        </w:rPr>
        <w:t xml:space="preserve"> </w:t>
      </w:r>
      <w:r w:rsidR="003F1EBF">
        <w:rPr>
          <w:rFonts w:cs="Segoe UI"/>
          <w:szCs w:val="20"/>
          <w:lang w:val="fr-CA"/>
        </w:rPr>
        <w:t>des</w:t>
      </w:r>
      <w:r>
        <w:rPr>
          <w:rFonts w:cs="Segoe UI"/>
          <w:szCs w:val="20"/>
          <w:lang w:val="fr-CA"/>
        </w:rPr>
        <w:t xml:space="preserve"> milliards de dollars</w:t>
      </w:r>
      <w:r w:rsidR="00B60AA2">
        <w:rPr>
          <w:rFonts w:cs="Segoe UI"/>
          <w:szCs w:val="20"/>
          <w:lang w:val="fr-CA"/>
        </w:rPr>
        <w:t xml:space="preserve"> et qu’il annonçait</w:t>
      </w:r>
      <w:r w:rsidR="009E1561" w:rsidRPr="00C931F6">
        <w:rPr>
          <w:rFonts w:cs="Segoe UI"/>
          <w:szCs w:val="20"/>
          <w:lang w:val="fr-CA"/>
        </w:rPr>
        <w:t xml:space="preserve"> </w:t>
      </w:r>
      <w:r>
        <w:rPr>
          <w:rFonts w:cs="Segoe UI"/>
          <w:szCs w:val="20"/>
          <w:lang w:val="fr-CA"/>
        </w:rPr>
        <w:t>régulièrement de nouveaux programmes</w:t>
      </w:r>
      <w:r w:rsidR="009E1561" w:rsidRPr="00C931F6">
        <w:rPr>
          <w:rFonts w:cs="Segoe UI"/>
          <w:szCs w:val="20"/>
          <w:lang w:val="fr-CA"/>
        </w:rPr>
        <w:t xml:space="preserve">. </w:t>
      </w:r>
      <w:r w:rsidR="00AC78BA">
        <w:rPr>
          <w:rFonts w:cs="Segoe UI"/>
          <w:szCs w:val="20"/>
          <w:lang w:val="fr-CA"/>
        </w:rPr>
        <w:t>Parmi</w:t>
      </w:r>
      <w:r>
        <w:rPr>
          <w:rFonts w:cs="Segoe UI"/>
          <w:szCs w:val="20"/>
          <w:lang w:val="fr-CA"/>
        </w:rPr>
        <w:t xml:space="preserve"> </w:t>
      </w:r>
      <w:r w:rsidR="00B60AA2">
        <w:rPr>
          <w:rFonts w:cs="Segoe UI"/>
          <w:szCs w:val="20"/>
          <w:lang w:val="fr-CA"/>
        </w:rPr>
        <w:t>les</w:t>
      </w:r>
      <w:r>
        <w:rPr>
          <w:rFonts w:cs="Segoe UI"/>
          <w:szCs w:val="20"/>
          <w:lang w:val="fr-CA"/>
        </w:rPr>
        <w:t xml:space="preserve"> initiatives </w:t>
      </w:r>
      <w:r w:rsidR="00B60AA2">
        <w:rPr>
          <w:rFonts w:cs="Segoe UI"/>
          <w:szCs w:val="20"/>
          <w:lang w:val="fr-CA"/>
        </w:rPr>
        <w:t>particulières</w:t>
      </w:r>
      <w:r>
        <w:rPr>
          <w:rFonts w:cs="Segoe UI"/>
          <w:szCs w:val="20"/>
          <w:lang w:val="fr-CA"/>
        </w:rPr>
        <w:t xml:space="preserve">, ils </w:t>
      </w:r>
      <w:r w:rsidR="00B60AA2">
        <w:rPr>
          <w:rFonts w:cs="Segoe UI"/>
          <w:szCs w:val="20"/>
          <w:lang w:val="fr-CA"/>
        </w:rPr>
        <w:t>avaient entendu parler du montant</w:t>
      </w:r>
      <w:r>
        <w:rPr>
          <w:rFonts w:cs="Segoe UI"/>
          <w:szCs w:val="20"/>
          <w:lang w:val="fr-CA"/>
        </w:rPr>
        <w:t xml:space="preserve"> </w:t>
      </w:r>
      <w:r w:rsidR="00B60AA2">
        <w:rPr>
          <w:rFonts w:cs="Segoe UI"/>
          <w:szCs w:val="20"/>
          <w:lang w:val="fr-CA"/>
        </w:rPr>
        <w:t xml:space="preserve">mensuel </w:t>
      </w:r>
      <w:r>
        <w:rPr>
          <w:rFonts w:cs="Segoe UI"/>
          <w:szCs w:val="20"/>
          <w:lang w:val="fr-CA"/>
        </w:rPr>
        <w:t>de</w:t>
      </w:r>
      <w:r w:rsidR="009E1561" w:rsidRPr="00C931F6">
        <w:rPr>
          <w:rFonts w:cs="Segoe UI"/>
          <w:szCs w:val="20"/>
          <w:lang w:val="fr-CA"/>
        </w:rPr>
        <w:t xml:space="preserve"> 2</w:t>
      </w:r>
      <w:r>
        <w:rPr>
          <w:rFonts w:cs="Segoe UI"/>
          <w:szCs w:val="20"/>
          <w:lang w:val="fr-CA"/>
        </w:rPr>
        <w:t> </w:t>
      </w:r>
      <w:r w:rsidR="009E1561" w:rsidRPr="00C931F6">
        <w:rPr>
          <w:rFonts w:cs="Segoe UI"/>
          <w:szCs w:val="20"/>
          <w:lang w:val="fr-CA"/>
        </w:rPr>
        <w:t>000</w:t>
      </w:r>
      <w:r>
        <w:rPr>
          <w:rFonts w:cs="Segoe UI"/>
          <w:szCs w:val="20"/>
          <w:lang w:val="fr-CA"/>
        </w:rPr>
        <w:t> $</w:t>
      </w:r>
      <w:r w:rsidR="009E1561" w:rsidRPr="00C931F6">
        <w:rPr>
          <w:rFonts w:cs="Segoe UI"/>
          <w:szCs w:val="20"/>
          <w:lang w:val="fr-CA"/>
        </w:rPr>
        <w:t xml:space="preserve"> </w:t>
      </w:r>
      <w:r w:rsidR="00B60AA2">
        <w:rPr>
          <w:rFonts w:cs="Segoe UI"/>
          <w:szCs w:val="20"/>
          <w:lang w:val="fr-CA"/>
        </w:rPr>
        <w:t>offert dans le cadre de la Prestation canadienne d’urgence (PCU)</w:t>
      </w:r>
      <w:r w:rsidR="009E1561" w:rsidRPr="00C931F6">
        <w:rPr>
          <w:rFonts w:cs="Segoe UI"/>
          <w:szCs w:val="20"/>
          <w:lang w:val="fr-CA"/>
        </w:rPr>
        <w:t xml:space="preserve"> </w:t>
      </w:r>
      <w:r w:rsidR="00B60AA2">
        <w:rPr>
          <w:rFonts w:cs="Segoe UI"/>
          <w:szCs w:val="20"/>
          <w:lang w:val="fr-CA"/>
        </w:rPr>
        <w:t>et de la subvention salariale</w:t>
      </w:r>
      <w:r w:rsidR="009E1561" w:rsidRPr="00C931F6">
        <w:rPr>
          <w:rFonts w:cs="Segoe UI"/>
          <w:szCs w:val="20"/>
          <w:lang w:val="fr-CA"/>
        </w:rPr>
        <w:t xml:space="preserve"> </w:t>
      </w:r>
      <w:r w:rsidR="00B60AA2">
        <w:rPr>
          <w:rFonts w:cs="Segoe UI"/>
          <w:szCs w:val="20"/>
          <w:lang w:val="fr-CA"/>
        </w:rPr>
        <w:t xml:space="preserve">pour </w:t>
      </w:r>
      <w:r w:rsidR="00BB0A6E">
        <w:rPr>
          <w:rFonts w:cs="Segoe UI"/>
          <w:szCs w:val="20"/>
          <w:lang w:val="fr-CA"/>
        </w:rPr>
        <w:t xml:space="preserve">les </w:t>
      </w:r>
      <w:r w:rsidR="00B60AA2">
        <w:rPr>
          <w:rFonts w:cs="Segoe UI"/>
          <w:szCs w:val="20"/>
          <w:lang w:val="fr-CA"/>
        </w:rPr>
        <w:t>petites entreprises</w:t>
      </w:r>
      <w:r w:rsidR="009E1561" w:rsidRPr="00C931F6">
        <w:rPr>
          <w:rFonts w:cs="Segoe UI"/>
          <w:szCs w:val="20"/>
          <w:lang w:val="fr-CA"/>
        </w:rPr>
        <w:t xml:space="preserve">. </w:t>
      </w:r>
      <w:r w:rsidR="00B60AA2">
        <w:rPr>
          <w:rFonts w:cs="Segoe UI"/>
          <w:szCs w:val="20"/>
          <w:lang w:val="fr-CA"/>
        </w:rPr>
        <w:t xml:space="preserve">Beaucoup étaient aussi au courant du versement </w:t>
      </w:r>
      <w:r w:rsidR="00B60AA2">
        <w:rPr>
          <w:rFonts w:cs="Segoe UI"/>
          <w:szCs w:val="20"/>
          <w:lang w:val="fr-CA"/>
        </w:rPr>
        <w:lastRenderedPageBreak/>
        <w:t xml:space="preserve">supplémentaire de l’allocation pour enfants et d’initiatives telles que le </w:t>
      </w:r>
      <w:r w:rsidR="00B60AA2" w:rsidRPr="00B30A72">
        <w:rPr>
          <w:rFonts w:cs="Segoe UI"/>
          <w:szCs w:val="20"/>
          <w:lang w:val="fr-CA"/>
        </w:rPr>
        <w:t>report des versements de taxes</w:t>
      </w:r>
      <w:r w:rsidR="00B60AA2">
        <w:rPr>
          <w:rFonts w:cs="Segoe UI"/>
          <w:szCs w:val="20"/>
          <w:lang w:val="fr-CA"/>
        </w:rPr>
        <w:t xml:space="preserve"> et de</w:t>
      </w:r>
      <w:r w:rsidR="003F1EBF">
        <w:rPr>
          <w:rFonts w:cs="Segoe UI"/>
          <w:szCs w:val="20"/>
          <w:lang w:val="fr-CA"/>
        </w:rPr>
        <w:t>s</w:t>
      </w:r>
      <w:r w:rsidR="00B60AA2">
        <w:rPr>
          <w:rFonts w:cs="Segoe UI"/>
          <w:szCs w:val="20"/>
          <w:lang w:val="fr-CA"/>
        </w:rPr>
        <w:t xml:space="preserve"> paiements hypothécaires</w:t>
      </w:r>
      <w:r w:rsidR="009E1561" w:rsidRPr="00C931F6">
        <w:rPr>
          <w:rFonts w:cs="Segoe UI"/>
          <w:szCs w:val="20"/>
          <w:lang w:val="fr-CA"/>
        </w:rPr>
        <w:t xml:space="preserve">. </w:t>
      </w:r>
      <w:r w:rsidR="00AC78BA">
        <w:rPr>
          <w:rFonts w:cs="Segoe UI"/>
          <w:szCs w:val="20"/>
          <w:lang w:val="fr-CA"/>
        </w:rPr>
        <w:t>Au chapitre des</w:t>
      </w:r>
      <w:r w:rsidR="00B60AA2">
        <w:rPr>
          <w:rFonts w:cs="Segoe UI"/>
          <w:szCs w:val="20"/>
          <w:lang w:val="fr-CA"/>
        </w:rPr>
        <w:t xml:space="preserve"> manques d’information, plusieurs participants ont dit ne pas être sûrs de leur admissibilité à certains programmes, notamment la PCU</w:t>
      </w:r>
      <w:r w:rsidR="009E1561" w:rsidRPr="00C931F6">
        <w:rPr>
          <w:rFonts w:cs="Segoe UI"/>
          <w:szCs w:val="20"/>
          <w:lang w:val="fr-CA"/>
        </w:rPr>
        <w:t xml:space="preserve"> </w:t>
      </w:r>
      <w:r w:rsidR="00B60AA2">
        <w:rPr>
          <w:rFonts w:cs="Segoe UI"/>
          <w:szCs w:val="20"/>
          <w:lang w:val="fr-CA"/>
        </w:rPr>
        <w:t>et l’allocation pour enfants</w:t>
      </w:r>
      <w:r w:rsidR="00AC78BA">
        <w:rPr>
          <w:rFonts w:cs="Segoe UI"/>
          <w:szCs w:val="20"/>
          <w:lang w:val="fr-CA"/>
        </w:rPr>
        <w:t>, alors que l</w:t>
      </w:r>
      <w:r w:rsidR="00B60AA2">
        <w:rPr>
          <w:rFonts w:cs="Segoe UI"/>
          <w:szCs w:val="20"/>
          <w:lang w:val="fr-CA"/>
        </w:rPr>
        <w:t xml:space="preserve">es jeunes </w:t>
      </w:r>
      <w:r w:rsidR="003F1EBF">
        <w:rPr>
          <w:rFonts w:cs="Segoe UI"/>
          <w:szCs w:val="20"/>
          <w:lang w:val="fr-CA"/>
        </w:rPr>
        <w:t xml:space="preserve">de </w:t>
      </w:r>
      <w:r w:rsidR="00AC78BA">
        <w:rPr>
          <w:rFonts w:cs="Segoe UI"/>
          <w:szCs w:val="20"/>
          <w:lang w:val="fr-CA"/>
        </w:rPr>
        <w:t>M</w:t>
      </w:r>
      <w:r w:rsidR="00B60AA2">
        <w:rPr>
          <w:rFonts w:cs="Segoe UI"/>
          <w:szCs w:val="20"/>
          <w:lang w:val="fr-CA"/>
        </w:rPr>
        <w:t xml:space="preserve">ontréal </w:t>
      </w:r>
      <w:r w:rsidR="00AC78BA">
        <w:rPr>
          <w:rFonts w:cs="Segoe UI"/>
          <w:szCs w:val="20"/>
          <w:lang w:val="fr-CA"/>
        </w:rPr>
        <w:t>n’avaient pas entendu parler</w:t>
      </w:r>
      <w:r w:rsidR="00B60AA2">
        <w:rPr>
          <w:rFonts w:cs="Segoe UI"/>
          <w:szCs w:val="20"/>
          <w:lang w:val="fr-CA"/>
        </w:rPr>
        <w:t xml:space="preserve"> </w:t>
      </w:r>
      <w:r w:rsidR="00AC78BA">
        <w:rPr>
          <w:rFonts w:cs="Segoe UI"/>
          <w:szCs w:val="20"/>
          <w:lang w:val="fr-CA"/>
        </w:rPr>
        <w:t>du</w:t>
      </w:r>
      <w:r w:rsidR="00B60AA2">
        <w:rPr>
          <w:rFonts w:cs="Segoe UI"/>
          <w:szCs w:val="20"/>
          <w:lang w:val="fr-CA"/>
        </w:rPr>
        <w:t xml:space="preserve"> programme Emplois d’été Canada</w:t>
      </w:r>
      <w:r w:rsidR="009E1561" w:rsidRPr="00C931F6">
        <w:rPr>
          <w:rFonts w:cs="Segoe UI"/>
          <w:szCs w:val="20"/>
          <w:lang w:val="fr-CA"/>
        </w:rPr>
        <w:t xml:space="preserve">. </w:t>
      </w:r>
      <w:r w:rsidR="00B60AA2">
        <w:rPr>
          <w:rFonts w:cs="Segoe UI"/>
          <w:szCs w:val="20"/>
          <w:lang w:val="fr-CA"/>
        </w:rPr>
        <w:t>Près de la moitié des</w:t>
      </w:r>
      <w:r w:rsidR="009E1561" w:rsidRPr="00C931F6">
        <w:rPr>
          <w:rFonts w:cs="Segoe UI"/>
          <w:szCs w:val="20"/>
          <w:lang w:val="fr-CA"/>
        </w:rPr>
        <w:t xml:space="preserve"> participants </w:t>
      </w:r>
      <w:r w:rsidR="00B60AA2">
        <w:rPr>
          <w:rFonts w:cs="Segoe UI"/>
          <w:szCs w:val="20"/>
          <w:lang w:val="fr-CA"/>
        </w:rPr>
        <w:t>d’</w:t>
      </w:r>
      <w:r w:rsidR="009E1561" w:rsidRPr="00C931F6">
        <w:rPr>
          <w:rFonts w:cs="Segoe UI"/>
          <w:szCs w:val="20"/>
          <w:lang w:val="fr-CA"/>
        </w:rPr>
        <w:t>Edmonton</w:t>
      </w:r>
      <w:r w:rsidR="00B60AA2">
        <w:rPr>
          <w:rFonts w:cs="Segoe UI"/>
          <w:szCs w:val="20"/>
          <w:lang w:val="fr-CA"/>
        </w:rPr>
        <w:t xml:space="preserve"> </w:t>
      </w:r>
      <w:r w:rsidR="00AC78BA">
        <w:rPr>
          <w:rFonts w:cs="Segoe UI"/>
          <w:szCs w:val="20"/>
          <w:lang w:val="fr-CA"/>
        </w:rPr>
        <w:t>étaient au courant</w:t>
      </w:r>
      <w:r w:rsidR="00B60AA2">
        <w:rPr>
          <w:rFonts w:cs="Segoe UI"/>
          <w:szCs w:val="20"/>
          <w:lang w:val="fr-CA"/>
        </w:rPr>
        <w:t xml:space="preserve"> de l’annonce</w:t>
      </w:r>
      <w:r w:rsidR="00AC78BA">
        <w:rPr>
          <w:rFonts w:cs="Segoe UI"/>
          <w:szCs w:val="20"/>
          <w:lang w:val="fr-CA"/>
        </w:rPr>
        <w:t xml:space="preserve"> de financement</w:t>
      </w:r>
      <w:r w:rsidR="00B60AA2">
        <w:rPr>
          <w:rFonts w:cs="Segoe UI"/>
          <w:szCs w:val="20"/>
          <w:lang w:val="fr-CA"/>
        </w:rPr>
        <w:t xml:space="preserve"> récente </w:t>
      </w:r>
      <w:r w:rsidR="00AC78BA">
        <w:rPr>
          <w:rFonts w:cs="Segoe UI"/>
          <w:szCs w:val="20"/>
          <w:lang w:val="fr-CA"/>
        </w:rPr>
        <w:t>visant les puits orphelin</w:t>
      </w:r>
      <w:r w:rsidR="009E1561" w:rsidRPr="00C931F6">
        <w:rPr>
          <w:rFonts w:cs="Segoe UI"/>
          <w:szCs w:val="20"/>
          <w:lang w:val="fr-CA"/>
        </w:rPr>
        <w:t>s.</w:t>
      </w:r>
    </w:p>
    <w:p w14:paraId="6BD88997" w14:textId="77777777" w:rsidR="009E1561" w:rsidRPr="00C931F6" w:rsidRDefault="009E1561" w:rsidP="009E1561">
      <w:pPr>
        <w:rPr>
          <w:rFonts w:cs="Segoe UI"/>
          <w:i/>
          <w:color w:val="404040" w:themeColor="text1" w:themeTint="BF"/>
          <w:szCs w:val="20"/>
          <w:lang w:val="fr-CA"/>
        </w:rPr>
      </w:pPr>
      <w:r w:rsidRPr="00C931F6">
        <w:rPr>
          <w:rFonts w:cs="Segoe UI"/>
          <w:i/>
          <w:color w:val="404040" w:themeColor="text1" w:themeTint="BF"/>
          <w:szCs w:val="20"/>
          <w:lang w:val="fr-CA"/>
        </w:rPr>
        <w:t>Perceptions</w:t>
      </w:r>
    </w:p>
    <w:p w14:paraId="6D23490F" w14:textId="3E11D084" w:rsidR="009E1561" w:rsidRPr="00C931F6" w:rsidRDefault="00AC78BA" w:rsidP="009E1561">
      <w:pPr>
        <w:rPr>
          <w:rFonts w:cs="Segoe UI"/>
          <w:szCs w:val="20"/>
          <w:lang w:val="fr-CA"/>
        </w:rPr>
      </w:pPr>
      <w:r>
        <w:rPr>
          <w:rFonts w:cs="Segoe UI"/>
          <w:szCs w:val="20"/>
          <w:lang w:val="fr-CA"/>
        </w:rPr>
        <w:t>Dans l’ensemble, les p</w:t>
      </w:r>
      <w:r w:rsidR="009E1561" w:rsidRPr="00C931F6">
        <w:rPr>
          <w:rFonts w:cs="Segoe UI"/>
          <w:szCs w:val="20"/>
          <w:lang w:val="fr-CA"/>
        </w:rPr>
        <w:t xml:space="preserve">articipants </w:t>
      </w:r>
      <w:r>
        <w:rPr>
          <w:rFonts w:cs="Segoe UI"/>
          <w:szCs w:val="20"/>
          <w:lang w:val="fr-CA"/>
        </w:rPr>
        <w:t>voyaient d’un bon œil l’intervention économique du gouvernement du Canada</w:t>
      </w:r>
      <w:r w:rsidR="009E1561" w:rsidRPr="00C931F6">
        <w:rPr>
          <w:rFonts w:cs="Segoe UI"/>
          <w:szCs w:val="20"/>
          <w:lang w:val="fr-CA"/>
        </w:rPr>
        <w:t xml:space="preserve"> </w:t>
      </w:r>
      <w:r>
        <w:rPr>
          <w:rFonts w:cs="Segoe UI"/>
          <w:szCs w:val="20"/>
          <w:lang w:val="fr-CA"/>
        </w:rPr>
        <w:t xml:space="preserve">jusqu’à présent et trouvaient qu’il s’acquittait bien de la tâche d’apporter une aide rapide aux personnes qui en </w:t>
      </w:r>
      <w:r w:rsidR="00BB0A6E">
        <w:rPr>
          <w:rFonts w:cs="Segoe UI"/>
          <w:szCs w:val="20"/>
          <w:lang w:val="fr-CA"/>
        </w:rPr>
        <w:t>avaient</w:t>
      </w:r>
      <w:r>
        <w:rPr>
          <w:rFonts w:cs="Segoe UI"/>
          <w:szCs w:val="20"/>
          <w:lang w:val="fr-CA"/>
        </w:rPr>
        <w:t xml:space="preserve"> besoin, surtout au moyen de la PCU</w:t>
      </w:r>
      <w:r w:rsidR="009E1561" w:rsidRPr="00C931F6">
        <w:rPr>
          <w:rFonts w:cs="Segoe UI"/>
          <w:szCs w:val="20"/>
          <w:lang w:val="fr-CA"/>
        </w:rPr>
        <w:t xml:space="preserve">. </w:t>
      </w:r>
      <w:r>
        <w:rPr>
          <w:rFonts w:cs="Segoe UI"/>
          <w:szCs w:val="20"/>
          <w:lang w:val="fr-CA"/>
        </w:rPr>
        <w:t>En contrepoint à cette opinion plutôt favorable,</w:t>
      </w:r>
      <w:r w:rsidR="009E1561" w:rsidRPr="00C931F6">
        <w:rPr>
          <w:rFonts w:cs="Segoe UI"/>
          <w:szCs w:val="20"/>
          <w:lang w:val="fr-CA"/>
        </w:rPr>
        <w:t xml:space="preserve"> </w:t>
      </w:r>
      <w:r>
        <w:rPr>
          <w:rFonts w:cs="Segoe UI"/>
          <w:szCs w:val="20"/>
          <w:lang w:val="fr-CA"/>
        </w:rPr>
        <w:t xml:space="preserve">les participants </w:t>
      </w:r>
      <w:r w:rsidR="00C473B4">
        <w:rPr>
          <w:rFonts w:cs="Segoe UI"/>
          <w:szCs w:val="20"/>
          <w:lang w:val="fr-CA"/>
        </w:rPr>
        <w:t>des</w:t>
      </w:r>
      <w:r>
        <w:rPr>
          <w:rFonts w:cs="Segoe UI"/>
          <w:szCs w:val="20"/>
          <w:lang w:val="fr-CA"/>
        </w:rPr>
        <w:t xml:space="preserve"> groupes</w:t>
      </w:r>
      <w:r w:rsidR="00C473B4">
        <w:rPr>
          <w:rFonts w:cs="Segoe UI"/>
          <w:szCs w:val="20"/>
          <w:lang w:val="fr-CA"/>
        </w:rPr>
        <w:t xml:space="preserve"> </w:t>
      </w:r>
      <w:r>
        <w:rPr>
          <w:rFonts w:cs="Segoe UI"/>
          <w:szCs w:val="20"/>
          <w:lang w:val="fr-CA"/>
        </w:rPr>
        <w:t>de l’Ouest</w:t>
      </w:r>
      <w:r w:rsidR="009E1561" w:rsidRPr="00C931F6">
        <w:rPr>
          <w:rFonts w:cs="Segoe UI"/>
          <w:szCs w:val="20"/>
          <w:lang w:val="fr-CA"/>
        </w:rPr>
        <w:t xml:space="preserve"> </w:t>
      </w:r>
      <w:r w:rsidR="00C473B4">
        <w:rPr>
          <w:rFonts w:cs="Segoe UI"/>
          <w:szCs w:val="20"/>
          <w:lang w:val="fr-CA"/>
        </w:rPr>
        <w:t xml:space="preserve">(population générale) </w:t>
      </w:r>
      <w:r>
        <w:rPr>
          <w:rFonts w:cs="Segoe UI"/>
          <w:szCs w:val="20"/>
          <w:lang w:val="fr-CA"/>
        </w:rPr>
        <w:t>se sont montrés plus critiques, signalant certaines lacunes dans le soutien offert</w:t>
      </w:r>
      <w:r w:rsidR="009E1561" w:rsidRPr="00C931F6">
        <w:rPr>
          <w:rFonts w:cs="Segoe UI"/>
          <w:szCs w:val="20"/>
          <w:lang w:val="fr-CA"/>
        </w:rPr>
        <w:t xml:space="preserve">. </w:t>
      </w:r>
      <w:r>
        <w:rPr>
          <w:rFonts w:cs="Segoe UI"/>
          <w:szCs w:val="20"/>
          <w:lang w:val="fr-CA"/>
        </w:rPr>
        <w:t>À</w:t>
      </w:r>
      <w:r w:rsidR="009E1561" w:rsidRPr="00C931F6">
        <w:rPr>
          <w:rFonts w:cs="Segoe UI"/>
          <w:szCs w:val="20"/>
          <w:lang w:val="fr-CA"/>
        </w:rPr>
        <w:t xml:space="preserve"> Edmonton, </w:t>
      </w:r>
      <w:r>
        <w:rPr>
          <w:rFonts w:cs="Segoe UI"/>
          <w:szCs w:val="20"/>
          <w:lang w:val="fr-CA"/>
        </w:rPr>
        <w:t>en particulier</w:t>
      </w:r>
      <w:r w:rsidR="009E1561" w:rsidRPr="00C931F6">
        <w:rPr>
          <w:rFonts w:cs="Segoe UI"/>
          <w:szCs w:val="20"/>
          <w:lang w:val="fr-CA"/>
        </w:rPr>
        <w:t xml:space="preserve">, </w:t>
      </w:r>
      <w:r>
        <w:rPr>
          <w:rFonts w:cs="Segoe UI"/>
          <w:szCs w:val="20"/>
          <w:lang w:val="fr-CA"/>
        </w:rPr>
        <w:t>les gens estimaient que le gouvernement</w:t>
      </w:r>
      <w:r w:rsidR="009E1561" w:rsidRPr="00C931F6">
        <w:rPr>
          <w:rFonts w:cs="Segoe UI"/>
          <w:szCs w:val="20"/>
          <w:lang w:val="fr-CA"/>
        </w:rPr>
        <w:t xml:space="preserve"> </w:t>
      </w:r>
      <w:r>
        <w:rPr>
          <w:rFonts w:cs="Segoe UI"/>
          <w:szCs w:val="20"/>
          <w:lang w:val="fr-CA"/>
        </w:rPr>
        <w:t>devrait concevoir un plan d’action plus vaste pour l’A</w:t>
      </w:r>
      <w:r w:rsidR="0039415A">
        <w:rPr>
          <w:rFonts w:cs="Segoe UI"/>
          <w:szCs w:val="20"/>
          <w:lang w:val="fr-CA"/>
        </w:rPr>
        <w:t>l</w:t>
      </w:r>
      <w:r>
        <w:rPr>
          <w:rFonts w:cs="Segoe UI"/>
          <w:szCs w:val="20"/>
          <w:lang w:val="fr-CA"/>
        </w:rPr>
        <w:t>berta</w:t>
      </w:r>
      <w:r w:rsidR="009E1561" w:rsidRPr="00C931F6">
        <w:rPr>
          <w:rFonts w:cs="Segoe UI"/>
          <w:szCs w:val="20"/>
          <w:lang w:val="fr-CA"/>
        </w:rPr>
        <w:t xml:space="preserve">, </w:t>
      </w:r>
      <w:r>
        <w:rPr>
          <w:rFonts w:cs="Segoe UI"/>
          <w:szCs w:val="20"/>
          <w:lang w:val="fr-CA"/>
        </w:rPr>
        <w:t>vu les difficultés</w:t>
      </w:r>
      <w:r w:rsidR="009E1561" w:rsidRPr="00C931F6">
        <w:rPr>
          <w:rFonts w:cs="Segoe UI"/>
          <w:szCs w:val="20"/>
          <w:lang w:val="fr-CA"/>
        </w:rPr>
        <w:t xml:space="preserve"> </w:t>
      </w:r>
      <w:r>
        <w:rPr>
          <w:rFonts w:cs="Segoe UI"/>
          <w:szCs w:val="20"/>
          <w:lang w:val="fr-CA"/>
        </w:rPr>
        <w:t xml:space="preserve">auxquelles la province </w:t>
      </w:r>
      <w:r w:rsidR="003F1EBF">
        <w:rPr>
          <w:rFonts w:cs="Segoe UI"/>
          <w:szCs w:val="20"/>
          <w:lang w:val="fr-CA"/>
        </w:rPr>
        <w:t>est</w:t>
      </w:r>
      <w:r>
        <w:rPr>
          <w:rFonts w:cs="Segoe UI"/>
          <w:szCs w:val="20"/>
          <w:lang w:val="fr-CA"/>
        </w:rPr>
        <w:t xml:space="preserve"> déjà confrontée dans le secteur</w:t>
      </w:r>
      <w:r w:rsidR="009E1561" w:rsidRPr="00C931F6">
        <w:rPr>
          <w:rFonts w:cs="Segoe UI"/>
          <w:szCs w:val="20"/>
          <w:lang w:val="fr-CA"/>
        </w:rPr>
        <w:t xml:space="preserve"> </w:t>
      </w:r>
      <w:r>
        <w:rPr>
          <w:rFonts w:cs="Segoe UI"/>
          <w:szCs w:val="20"/>
          <w:lang w:val="fr-CA"/>
        </w:rPr>
        <w:t>pétrolier et gazier</w:t>
      </w:r>
      <w:r w:rsidR="009E1561" w:rsidRPr="00C931F6">
        <w:rPr>
          <w:rFonts w:cs="Segoe UI"/>
          <w:szCs w:val="20"/>
          <w:lang w:val="fr-CA"/>
        </w:rPr>
        <w:t xml:space="preserve">. </w:t>
      </w:r>
      <w:r>
        <w:rPr>
          <w:rFonts w:cs="Segoe UI"/>
          <w:szCs w:val="20"/>
          <w:lang w:val="fr-CA"/>
        </w:rPr>
        <w:t>Peu croyaient que l’initiative</w:t>
      </w:r>
      <w:r w:rsidR="009E1561" w:rsidRPr="00C931F6">
        <w:rPr>
          <w:rFonts w:cs="Segoe UI"/>
          <w:szCs w:val="20"/>
          <w:lang w:val="fr-CA"/>
        </w:rPr>
        <w:t xml:space="preserve"> </w:t>
      </w:r>
      <w:r>
        <w:rPr>
          <w:rFonts w:cs="Segoe UI"/>
          <w:szCs w:val="20"/>
          <w:lang w:val="fr-CA"/>
        </w:rPr>
        <w:t xml:space="preserve">des puits orphelins </w:t>
      </w:r>
      <w:r w:rsidR="00C473B4">
        <w:rPr>
          <w:rFonts w:cs="Segoe UI"/>
          <w:szCs w:val="20"/>
          <w:lang w:val="fr-CA"/>
        </w:rPr>
        <w:t>changerait grand-chose</w:t>
      </w:r>
      <w:r w:rsidR="009E1561" w:rsidRPr="00C931F6">
        <w:rPr>
          <w:rFonts w:cs="Segoe UI"/>
          <w:szCs w:val="20"/>
          <w:lang w:val="fr-CA"/>
        </w:rPr>
        <w:t>.</w:t>
      </w:r>
    </w:p>
    <w:p w14:paraId="7DB6B12B" w14:textId="23285D5C" w:rsidR="009E1561" w:rsidRPr="00C931F6" w:rsidRDefault="00AC78BA" w:rsidP="009E1561">
      <w:pPr>
        <w:rPr>
          <w:rFonts w:cs="Segoe UI"/>
          <w:szCs w:val="20"/>
          <w:lang w:val="fr-CA"/>
        </w:rPr>
      </w:pPr>
      <w:r>
        <w:rPr>
          <w:rFonts w:cs="Segoe UI"/>
          <w:szCs w:val="20"/>
          <w:lang w:val="fr-CA"/>
        </w:rPr>
        <w:t>Au sujet</w:t>
      </w:r>
      <w:r w:rsidR="009E1561" w:rsidRPr="00C931F6">
        <w:rPr>
          <w:rFonts w:cs="Segoe UI"/>
          <w:szCs w:val="20"/>
          <w:lang w:val="fr-CA"/>
        </w:rPr>
        <w:t xml:space="preserve"> </w:t>
      </w:r>
      <w:r>
        <w:rPr>
          <w:rFonts w:cs="Segoe UI"/>
          <w:szCs w:val="20"/>
          <w:lang w:val="fr-CA"/>
        </w:rPr>
        <w:t>des autres mesures économiques et financières</w:t>
      </w:r>
      <w:r w:rsidR="009E1561" w:rsidRPr="00C931F6">
        <w:rPr>
          <w:rFonts w:cs="Segoe UI"/>
          <w:szCs w:val="20"/>
          <w:lang w:val="fr-CA"/>
        </w:rPr>
        <w:t xml:space="preserve"> </w:t>
      </w:r>
      <w:r>
        <w:rPr>
          <w:rFonts w:cs="Segoe UI"/>
          <w:szCs w:val="20"/>
          <w:lang w:val="fr-CA"/>
        </w:rPr>
        <w:t>attendues du gouvernement fédéral, les participants ont fait diverses suggestions, mais sans parvenir à</w:t>
      </w:r>
      <w:r w:rsidR="009E1561" w:rsidRPr="00C931F6">
        <w:rPr>
          <w:rFonts w:cs="Segoe UI"/>
          <w:szCs w:val="20"/>
          <w:lang w:val="fr-CA"/>
        </w:rPr>
        <w:t xml:space="preserve"> </w:t>
      </w:r>
      <w:r>
        <w:rPr>
          <w:rFonts w:cs="Segoe UI"/>
          <w:szCs w:val="20"/>
          <w:lang w:val="fr-CA"/>
        </w:rPr>
        <w:t>un consensus sur le moyen de combler des lacunes particulières</w:t>
      </w:r>
      <w:r w:rsidR="009E1561" w:rsidRPr="00C931F6">
        <w:rPr>
          <w:rFonts w:cs="Segoe UI"/>
          <w:szCs w:val="20"/>
          <w:lang w:val="fr-CA"/>
        </w:rPr>
        <w:t xml:space="preserve">. </w:t>
      </w:r>
      <w:r>
        <w:rPr>
          <w:rFonts w:cs="Segoe UI"/>
          <w:szCs w:val="20"/>
          <w:lang w:val="fr-CA"/>
        </w:rPr>
        <w:t>Figuraient parmi les r</w:t>
      </w:r>
      <w:r w:rsidR="009E1561" w:rsidRPr="00C931F6">
        <w:rPr>
          <w:rFonts w:cs="Segoe UI"/>
          <w:szCs w:val="20"/>
          <w:lang w:val="fr-CA"/>
        </w:rPr>
        <w:t>ecomm</w:t>
      </w:r>
      <w:r>
        <w:rPr>
          <w:rFonts w:cs="Segoe UI"/>
          <w:szCs w:val="20"/>
          <w:lang w:val="fr-CA"/>
        </w:rPr>
        <w:t>a</w:t>
      </w:r>
      <w:r w:rsidR="009E1561" w:rsidRPr="00C931F6">
        <w:rPr>
          <w:rFonts w:cs="Segoe UI"/>
          <w:szCs w:val="20"/>
          <w:lang w:val="fr-CA"/>
        </w:rPr>
        <w:t xml:space="preserve">ndations </w:t>
      </w:r>
      <w:r>
        <w:rPr>
          <w:rFonts w:cs="Segoe UI"/>
          <w:szCs w:val="20"/>
          <w:lang w:val="fr-CA"/>
        </w:rPr>
        <w:t>la</w:t>
      </w:r>
      <w:r w:rsidR="009E1561" w:rsidRPr="00C931F6">
        <w:rPr>
          <w:rFonts w:cs="Segoe UI"/>
          <w:szCs w:val="20"/>
          <w:lang w:val="fr-CA"/>
        </w:rPr>
        <w:t xml:space="preserve"> </w:t>
      </w:r>
      <w:r>
        <w:rPr>
          <w:rFonts w:cs="Segoe UI"/>
          <w:szCs w:val="20"/>
          <w:lang w:val="fr-CA"/>
        </w:rPr>
        <w:t>mise en place d’une planification et de programmes à plus long terme</w:t>
      </w:r>
      <w:r w:rsidR="009E1561" w:rsidRPr="00C931F6">
        <w:rPr>
          <w:rFonts w:cs="Segoe UI"/>
          <w:szCs w:val="20"/>
          <w:lang w:val="fr-CA"/>
        </w:rPr>
        <w:t xml:space="preserve">, </w:t>
      </w:r>
      <w:r>
        <w:rPr>
          <w:rFonts w:cs="Segoe UI"/>
          <w:szCs w:val="20"/>
          <w:lang w:val="fr-CA"/>
        </w:rPr>
        <w:t xml:space="preserve">la correction des lacunes </w:t>
      </w:r>
      <w:r w:rsidR="00A53DEE">
        <w:rPr>
          <w:rFonts w:cs="Segoe UI"/>
          <w:szCs w:val="20"/>
          <w:lang w:val="fr-CA"/>
        </w:rPr>
        <w:t>dans les</w:t>
      </w:r>
      <w:r>
        <w:rPr>
          <w:rFonts w:cs="Segoe UI"/>
          <w:szCs w:val="20"/>
          <w:lang w:val="fr-CA"/>
        </w:rPr>
        <w:t xml:space="preserve"> programmes actuels</w:t>
      </w:r>
      <w:r w:rsidR="009E1561" w:rsidRPr="00C931F6">
        <w:rPr>
          <w:rFonts w:cs="Segoe UI"/>
          <w:szCs w:val="20"/>
          <w:lang w:val="fr-CA"/>
        </w:rPr>
        <w:t>,</w:t>
      </w:r>
      <w:r>
        <w:rPr>
          <w:rFonts w:cs="Segoe UI"/>
          <w:szCs w:val="20"/>
          <w:lang w:val="fr-CA"/>
        </w:rPr>
        <w:t xml:space="preserve"> et</w:t>
      </w:r>
      <w:r w:rsidR="009E1561" w:rsidRPr="00C931F6">
        <w:rPr>
          <w:rFonts w:cs="Segoe UI"/>
          <w:szCs w:val="20"/>
          <w:lang w:val="fr-CA"/>
        </w:rPr>
        <w:t xml:space="preserve"> </w:t>
      </w:r>
      <w:r>
        <w:rPr>
          <w:rFonts w:cs="Segoe UI"/>
          <w:szCs w:val="20"/>
          <w:lang w:val="fr-CA"/>
        </w:rPr>
        <w:t>l’apport d’éclaircissement</w:t>
      </w:r>
      <w:r w:rsidR="00A53DEE">
        <w:rPr>
          <w:rFonts w:cs="Segoe UI"/>
          <w:szCs w:val="20"/>
          <w:lang w:val="fr-CA"/>
        </w:rPr>
        <w:t>s</w:t>
      </w:r>
      <w:r>
        <w:rPr>
          <w:rFonts w:cs="Segoe UI"/>
          <w:szCs w:val="20"/>
          <w:lang w:val="fr-CA"/>
        </w:rPr>
        <w:t xml:space="preserve"> sur l’admissibilité à la PCU</w:t>
      </w:r>
      <w:r w:rsidR="009E1561" w:rsidRPr="00C931F6">
        <w:rPr>
          <w:rFonts w:cs="Segoe UI"/>
          <w:szCs w:val="20"/>
          <w:lang w:val="fr-CA"/>
        </w:rPr>
        <w:t xml:space="preserve">, </w:t>
      </w:r>
      <w:r>
        <w:rPr>
          <w:rFonts w:cs="Segoe UI"/>
          <w:szCs w:val="20"/>
          <w:lang w:val="fr-CA"/>
        </w:rPr>
        <w:t>en particulier</w:t>
      </w:r>
      <w:r w:rsidR="009E1561" w:rsidRPr="00C931F6">
        <w:rPr>
          <w:rFonts w:cs="Segoe UI"/>
          <w:szCs w:val="20"/>
          <w:lang w:val="fr-CA"/>
        </w:rPr>
        <w:t xml:space="preserve">, </w:t>
      </w:r>
      <w:r>
        <w:rPr>
          <w:rFonts w:cs="Segoe UI"/>
          <w:szCs w:val="20"/>
          <w:lang w:val="fr-CA"/>
        </w:rPr>
        <w:t xml:space="preserve">afin d’éviter toute confusion ou mauvaise </w:t>
      </w:r>
      <w:r w:rsidR="009E1561" w:rsidRPr="00C931F6">
        <w:rPr>
          <w:rFonts w:cs="Segoe UI"/>
          <w:szCs w:val="20"/>
          <w:lang w:val="fr-CA"/>
        </w:rPr>
        <w:t xml:space="preserve">surprise </w:t>
      </w:r>
      <w:r>
        <w:rPr>
          <w:rFonts w:cs="Segoe UI"/>
          <w:szCs w:val="20"/>
          <w:lang w:val="fr-CA"/>
        </w:rPr>
        <w:t>au moment</w:t>
      </w:r>
      <w:r w:rsidR="009E1561" w:rsidRPr="00C931F6">
        <w:rPr>
          <w:rFonts w:cs="Segoe UI"/>
          <w:szCs w:val="20"/>
          <w:lang w:val="fr-CA"/>
        </w:rPr>
        <w:t xml:space="preserve"> </w:t>
      </w:r>
      <w:r>
        <w:rPr>
          <w:rFonts w:cs="Segoe UI"/>
          <w:szCs w:val="20"/>
          <w:lang w:val="fr-CA"/>
        </w:rPr>
        <w:t>des impôts.</w:t>
      </w:r>
      <w:r w:rsidR="009E1561" w:rsidRPr="00C931F6">
        <w:rPr>
          <w:rFonts w:cs="Segoe UI"/>
          <w:szCs w:val="20"/>
          <w:lang w:val="fr-CA"/>
        </w:rPr>
        <w:t xml:space="preserve"> </w:t>
      </w:r>
      <w:r>
        <w:rPr>
          <w:rFonts w:cs="Segoe UI"/>
          <w:szCs w:val="20"/>
          <w:lang w:val="fr-CA"/>
        </w:rPr>
        <w:t>Il a également été question de l’importance de mieux soutenir les étudiants, y compris les récents diplômés</w:t>
      </w:r>
      <w:r w:rsidR="009E1561" w:rsidRPr="00C931F6">
        <w:rPr>
          <w:rFonts w:cs="Segoe UI"/>
          <w:szCs w:val="20"/>
          <w:lang w:val="fr-CA"/>
        </w:rPr>
        <w:t xml:space="preserve"> </w:t>
      </w:r>
      <w:r>
        <w:rPr>
          <w:rFonts w:cs="Segoe UI"/>
          <w:szCs w:val="20"/>
          <w:lang w:val="fr-CA"/>
        </w:rPr>
        <w:t>en quête de travail, de reporter la tarification du carbone</w:t>
      </w:r>
      <w:r w:rsidR="009E1561" w:rsidRPr="00C931F6">
        <w:rPr>
          <w:rFonts w:cs="Segoe UI"/>
          <w:szCs w:val="20"/>
          <w:lang w:val="fr-CA"/>
        </w:rPr>
        <w:t xml:space="preserve"> </w:t>
      </w:r>
      <w:r>
        <w:rPr>
          <w:rFonts w:cs="Segoe UI"/>
          <w:szCs w:val="20"/>
          <w:lang w:val="fr-CA"/>
        </w:rPr>
        <w:t>et</w:t>
      </w:r>
      <w:r w:rsidR="009E1561" w:rsidRPr="00C931F6">
        <w:rPr>
          <w:rFonts w:cs="Segoe UI"/>
          <w:szCs w:val="20"/>
          <w:lang w:val="fr-CA"/>
        </w:rPr>
        <w:t xml:space="preserve"> </w:t>
      </w:r>
      <w:r>
        <w:rPr>
          <w:rFonts w:cs="Segoe UI"/>
          <w:szCs w:val="20"/>
          <w:lang w:val="fr-CA"/>
        </w:rPr>
        <w:t xml:space="preserve">d’accentuer l’aide dans </w:t>
      </w:r>
      <w:r w:rsidR="00A53DEE">
        <w:rPr>
          <w:rFonts w:cs="Segoe UI"/>
          <w:szCs w:val="20"/>
          <w:lang w:val="fr-CA"/>
        </w:rPr>
        <w:t>les</w:t>
      </w:r>
      <w:r>
        <w:rPr>
          <w:rFonts w:cs="Segoe UI"/>
          <w:szCs w:val="20"/>
          <w:lang w:val="fr-CA"/>
        </w:rPr>
        <w:t xml:space="preserve"> secteurs clés </w:t>
      </w:r>
      <w:r w:rsidR="00A53DEE">
        <w:rPr>
          <w:rFonts w:cs="Segoe UI"/>
          <w:szCs w:val="20"/>
          <w:lang w:val="fr-CA"/>
        </w:rPr>
        <w:t>du</w:t>
      </w:r>
      <w:r>
        <w:rPr>
          <w:rFonts w:cs="Segoe UI"/>
          <w:szCs w:val="20"/>
          <w:lang w:val="fr-CA"/>
        </w:rPr>
        <w:t xml:space="preserve"> voyage, </w:t>
      </w:r>
      <w:r w:rsidR="00A53DEE">
        <w:rPr>
          <w:rFonts w:cs="Segoe UI"/>
          <w:szCs w:val="20"/>
          <w:lang w:val="fr-CA"/>
        </w:rPr>
        <w:t>du</w:t>
      </w:r>
      <w:r>
        <w:rPr>
          <w:rFonts w:cs="Segoe UI"/>
          <w:szCs w:val="20"/>
          <w:lang w:val="fr-CA"/>
        </w:rPr>
        <w:t xml:space="preserve"> tourisme et</w:t>
      </w:r>
      <w:r w:rsidR="00A53DEE">
        <w:rPr>
          <w:rFonts w:cs="Segoe UI"/>
          <w:szCs w:val="20"/>
          <w:lang w:val="fr-CA"/>
        </w:rPr>
        <w:t xml:space="preserve"> de</w:t>
      </w:r>
      <w:r>
        <w:rPr>
          <w:rFonts w:cs="Segoe UI"/>
          <w:szCs w:val="20"/>
          <w:lang w:val="fr-CA"/>
        </w:rPr>
        <w:t xml:space="preserve"> la restauration</w:t>
      </w:r>
      <w:r w:rsidR="009E1561" w:rsidRPr="00C931F6">
        <w:rPr>
          <w:rFonts w:cs="Segoe UI"/>
          <w:szCs w:val="20"/>
          <w:lang w:val="fr-CA"/>
        </w:rPr>
        <w:t xml:space="preserve">. </w:t>
      </w:r>
    </w:p>
    <w:p w14:paraId="64B7AE0A" w14:textId="538D6BDE" w:rsidR="009E1561" w:rsidRPr="00C931F6" w:rsidRDefault="00AC78BA" w:rsidP="009E1561">
      <w:pPr>
        <w:pStyle w:val="Heading2"/>
        <w:rPr>
          <w:lang w:val="fr-CA"/>
        </w:rPr>
      </w:pPr>
      <w:bookmarkStart w:id="112" w:name="_Toc42591966"/>
      <w:r>
        <w:rPr>
          <w:lang w:val="fr-CA"/>
        </w:rPr>
        <w:t xml:space="preserve">Évaluation de publicités sur la </w:t>
      </w:r>
      <w:r w:rsidR="009E1561" w:rsidRPr="00C931F6">
        <w:rPr>
          <w:lang w:val="fr-CA"/>
        </w:rPr>
        <w:t>COVID-19 (</w:t>
      </w:r>
      <w:r w:rsidR="00BB48B9">
        <w:rPr>
          <w:lang w:val="fr-CA"/>
        </w:rPr>
        <w:t xml:space="preserve">groupes de résidents de </w:t>
      </w:r>
      <w:r w:rsidR="00747AAD">
        <w:rPr>
          <w:lang w:val="fr-CA"/>
        </w:rPr>
        <w:t xml:space="preserve">petites </w:t>
      </w:r>
      <w:r w:rsidR="00C473B4">
        <w:rPr>
          <w:lang w:val="fr-CA"/>
        </w:rPr>
        <w:t>municipalités</w:t>
      </w:r>
      <w:r w:rsidR="00747AAD">
        <w:rPr>
          <w:lang w:val="fr-CA"/>
        </w:rPr>
        <w:t xml:space="preserve"> du </w:t>
      </w:r>
      <w:r w:rsidR="009E1561" w:rsidRPr="00C931F6">
        <w:rPr>
          <w:lang w:val="fr-CA"/>
        </w:rPr>
        <w:t>Qu</w:t>
      </w:r>
      <w:r w:rsidR="00747AAD">
        <w:rPr>
          <w:lang w:val="fr-CA"/>
        </w:rPr>
        <w:t>é</w:t>
      </w:r>
      <w:r w:rsidR="009E1561" w:rsidRPr="00C931F6">
        <w:rPr>
          <w:lang w:val="fr-CA"/>
        </w:rPr>
        <w:t>bec</w:t>
      </w:r>
      <w:r w:rsidR="00C473B4">
        <w:rPr>
          <w:lang w:val="fr-CA"/>
        </w:rPr>
        <w:t>,</w:t>
      </w:r>
      <w:r w:rsidR="00747AAD">
        <w:rPr>
          <w:lang w:val="fr-CA"/>
        </w:rPr>
        <w:t xml:space="preserve"> </w:t>
      </w:r>
      <w:r w:rsidR="00C473B4">
        <w:rPr>
          <w:lang w:val="fr-CA"/>
        </w:rPr>
        <w:t xml:space="preserve">parents de la </w:t>
      </w:r>
      <w:r w:rsidR="00747AAD">
        <w:rPr>
          <w:lang w:val="fr-CA"/>
        </w:rPr>
        <w:t>région du Grand Toronto</w:t>
      </w:r>
      <w:r w:rsidR="00C473B4">
        <w:rPr>
          <w:lang w:val="fr-CA"/>
        </w:rPr>
        <w:t>,</w:t>
      </w:r>
      <w:r w:rsidR="00747AAD">
        <w:rPr>
          <w:lang w:val="fr-CA"/>
        </w:rPr>
        <w:t xml:space="preserve"> </w:t>
      </w:r>
      <w:r w:rsidR="00C473B4">
        <w:rPr>
          <w:lang w:val="fr-CA"/>
        </w:rPr>
        <w:t>nouveaux arrivants des basses-terres continentales de la</w:t>
      </w:r>
      <w:r w:rsidR="00747AAD">
        <w:rPr>
          <w:lang w:val="fr-CA"/>
        </w:rPr>
        <w:t xml:space="preserve"> C</w:t>
      </w:r>
      <w:r w:rsidR="00C473B4">
        <w:rPr>
          <w:lang w:val="fr-CA"/>
        </w:rPr>
        <w:t>olombie-Britannique</w:t>
      </w:r>
      <w:r w:rsidR="00081CE2">
        <w:rPr>
          <w:lang w:val="fr-CA"/>
        </w:rPr>
        <w:t>, jeunes de</w:t>
      </w:r>
      <w:r w:rsidR="00747AAD">
        <w:rPr>
          <w:lang w:val="fr-CA"/>
        </w:rPr>
        <w:t xml:space="preserve"> Montréal</w:t>
      </w:r>
      <w:r w:rsidR="00081CE2">
        <w:rPr>
          <w:lang w:val="fr-CA"/>
        </w:rPr>
        <w:t>,</w:t>
      </w:r>
      <w:r w:rsidR="00747AAD">
        <w:rPr>
          <w:lang w:val="fr-CA"/>
        </w:rPr>
        <w:t xml:space="preserve"> Sud-Ouest de l’Ontario</w:t>
      </w:r>
      <w:r w:rsidR="00081CE2">
        <w:rPr>
          <w:lang w:val="fr-CA"/>
        </w:rPr>
        <w:t>,</w:t>
      </w:r>
      <w:r w:rsidR="00747AAD">
        <w:rPr>
          <w:lang w:val="fr-CA"/>
        </w:rPr>
        <w:t xml:space="preserve"> </w:t>
      </w:r>
      <w:r w:rsidR="003E1A77">
        <w:rPr>
          <w:lang w:val="fr-CA"/>
        </w:rPr>
        <w:t xml:space="preserve">population générale des </w:t>
      </w:r>
      <w:r w:rsidR="00081CE2">
        <w:rPr>
          <w:lang w:val="fr-CA"/>
        </w:rPr>
        <w:t>basses-terres continentales de la C.-B.,</w:t>
      </w:r>
      <w:r w:rsidR="00747AAD">
        <w:rPr>
          <w:lang w:val="fr-CA"/>
        </w:rPr>
        <w:t xml:space="preserve"> </w:t>
      </w:r>
      <w:r w:rsidR="00081CE2">
        <w:rPr>
          <w:lang w:val="fr-CA"/>
        </w:rPr>
        <w:t xml:space="preserve">aînés du </w:t>
      </w:r>
      <w:r w:rsidR="00747AAD">
        <w:rPr>
          <w:lang w:val="fr-CA"/>
        </w:rPr>
        <w:t>Québec rural</w:t>
      </w:r>
      <w:r w:rsidR="00081CE2">
        <w:rPr>
          <w:lang w:val="fr-CA"/>
        </w:rPr>
        <w:t xml:space="preserve">, </w:t>
      </w:r>
      <w:r w:rsidR="00747AAD">
        <w:rPr>
          <w:lang w:val="fr-CA"/>
        </w:rPr>
        <w:t>Edmonton</w:t>
      </w:r>
      <w:r w:rsidR="00081CE2">
        <w:rPr>
          <w:lang w:val="fr-CA"/>
        </w:rPr>
        <w:t>,</w:t>
      </w:r>
      <w:r w:rsidR="00747AAD">
        <w:rPr>
          <w:lang w:val="fr-CA"/>
        </w:rPr>
        <w:t xml:space="preserve"> Montréal</w:t>
      </w:r>
      <w:r w:rsidR="009E1561" w:rsidRPr="00C931F6">
        <w:rPr>
          <w:lang w:val="fr-CA"/>
        </w:rPr>
        <w:t>)</w:t>
      </w:r>
      <w:bookmarkEnd w:id="112"/>
    </w:p>
    <w:p w14:paraId="12CE5FE8" w14:textId="5FC46289" w:rsidR="009E1561" w:rsidRPr="00C931F6" w:rsidRDefault="00A53DEE" w:rsidP="009E1561">
      <w:pPr>
        <w:rPr>
          <w:lang w:val="fr-CA"/>
        </w:rPr>
      </w:pPr>
      <w:r>
        <w:rPr>
          <w:lang w:val="fr-CA"/>
        </w:rPr>
        <w:t>Ce volet de l’étude comportait l’évaluation de c</w:t>
      </w:r>
      <w:r w:rsidR="00747AAD">
        <w:rPr>
          <w:lang w:val="fr-CA"/>
        </w:rPr>
        <w:t xml:space="preserve">inq concepts publicitaires </w:t>
      </w:r>
      <w:r>
        <w:rPr>
          <w:lang w:val="fr-CA"/>
        </w:rPr>
        <w:t xml:space="preserve">présentés sous la forme de </w:t>
      </w:r>
      <w:r w:rsidR="00747AAD">
        <w:rPr>
          <w:lang w:val="fr-CA"/>
        </w:rPr>
        <w:t xml:space="preserve">scripts et </w:t>
      </w:r>
      <w:r>
        <w:rPr>
          <w:lang w:val="fr-CA"/>
        </w:rPr>
        <w:t xml:space="preserve">de </w:t>
      </w:r>
      <w:r w:rsidR="00747AAD">
        <w:rPr>
          <w:lang w:val="fr-CA"/>
        </w:rPr>
        <w:t>vidéos</w:t>
      </w:r>
      <w:r>
        <w:rPr>
          <w:lang w:val="fr-CA"/>
        </w:rPr>
        <w:t>,</w:t>
      </w:r>
      <w:r w:rsidR="00747AAD">
        <w:rPr>
          <w:lang w:val="fr-CA"/>
        </w:rPr>
        <w:t xml:space="preserve"> en anglais et en français</w:t>
      </w:r>
      <w:r w:rsidR="009E1561" w:rsidRPr="00C931F6">
        <w:rPr>
          <w:lang w:val="fr-CA"/>
        </w:rPr>
        <w:t xml:space="preserve">. </w:t>
      </w:r>
      <w:r>
        <w:rPr>
          <w:lang w:val="fr-CA"/>
        </w:rPr>
        <w:t>La plupart étaient destinés à la télévision et deux à la radio.</w:t>
      </w:r>
      <w:r w:rsidR="009E1561" w:rsidRPr="00C931F6">
        <w:rPr>
          <w:lang w:val="fr-CA"/>
        </w:rPr>
        <w:t xml:space="preserve"> </w:t>
      </w:r>
      <w:r>
        <w:rPr>
          <w:lang w:val="fr-CA"/>
        </w:rPr>
        <w:t>Quatre des</w:t>
      </w:r>
      <w:r w:rsidR="009E1561" w:rsidRPr="00C931F6">
        <w:rPr>
          <w:lang w:val="fr-CA"/>
        </w:rPr>
        <w:t xml:space="preserve"> concepts </w:t>
      </w:r>
      <w:r>
        <w:rPr>
          <w:lang w:val="fr-CA"/>
        </w:rPr>
        <w:t xml:space="preserve">visaient à communiquer au public l’importance des directives </w:t>
      </w:r>
      <w:r w:rsidR="00CE0A45">
        <w:rPr>
          <w:lang w:val="fr-CA"/>
        </w:rPr>
        <w:t>de</w:t>
      </w:r>
      <w:r>
        <w:rPr>
          <w:lang w:val="fr-CA"/>
        </w:rPr>
        <w:t xml:space="preserve"> confinement</w:t>
      </w:r>
      <w:r w:rsidR="00BB0A6E">
        <w:rPr>
          <w:lang w:val="fr-CA"/>
        </w:rPr>
        <w:t>,</w:t>
      </w:r>
      <w:r w:rsidR="009E1561" w:rsidRPr="00C931F6">
        <w:rPr>
          <w:lang w:val="fr-CA"/>
        </w:rPr>
        <w:t xml:space="preserve"> </w:t>
      </w:r>
      <w:r>
        <w:rPr>
          <w:lang w:val="fr-CA"/>
        </w:rPr>
        <w:t>en faisant passer le message au moyen d’approches et de porte-parole distincts</w:t>
      </w:r>
      <w:r w:rsidR="009E1561" w:rsidRPr="00C931F6">
        <w:rPr>
          <w:lang w:val="fr-CA"/>
        </w:rPr>
        <w:t xml:space="preserve">. </w:t>
      </w:r>
      <w:r>
        <w:rPr>
          <w:lang w:val="fr-CA"/>
        </w:rPr>
        <w:t>L’une des annonces</w:t>
      </w:r>
      <w:r w:rsidR="009E1561" w:rsidRPr="00C931F6">
        <w:rPr>
          <w:lang w:val="fr-CA"/>
        </w:rPr>
        <w:t xml:space="preserve"> </w:t>
      </w:r>
      <w:r>
        <w:rPr>
          <w:lang w:val="fr-CA"/>
        </w:rPr>
        <w:t>portait sur l’aide financière fédérale mise à la disposition des entreprises et des particuliers</w:t>
      </w:r>
      <w:r w:rsidR="009E1561" w:rsidRPr="00C931F6">
        <w:rPr>
          <w:lang w:val="fr-CA"/>
        </w:rPr>
        <w:t xml:space="preserve">. </w:t>
      </w:r>
    </w:p>
    <w:p w14:paraId="12420A58" w14:textId="0E717615" w:rsidR="009E1561" w:rsidRPr="00C931F6" w:rsidRDefault="0050697C" w:rsidP="009E1561">
      <w:pPr>
        <w:pStyle w:val="Heading3"/>
        <w:rPr>
          <w:lang w:val="fr-CA"/>
        </w:rPr>
      </w:pPr>
      <w:r>
        <w:rPr>
          <w:lang w:val="fr-CA"/>
        </w:rPr>
        <w:t>Constatations générales</w:t>
      </w:r>
    </w:p>
    <w:p w14:paraId="0A939B41" w14:textId="1018B4DC" w:rsidR="009E1561" w:rsidRPr="00C931F6" w:rsidRDefault="00A53DEE" w:rsidP="009E1561">
      <w:pPr>
        <w:rPr>
          <w:lang w:val="fr-CA"/>
        </w:rPr>
      </w:pPr>
      <w:r>
        <w:rPr>
          <w:lang w:val="fr-CA"/>
        </w:rPr>
        <w:t>Les p</w:t>
      </w:r>
      <w:r w:rsidR="009E1561" w:rsidRPr="00C931F6">
        <w:rPr>
          <w:lang w:val="fr-CA"/>
        </w:rPr>
        <w:t xml:space="preserve">articipants </w:t>
      </w:r>
      <w:r>
        <w:rPr>
          <w:lang w:val="fr-CA"/>
        </w:rPr>
        <w:t>ont généralement bien accueilli ces publicités</w:t>
      </w:r>
      <w:r w:rsidR="009E1561" w:rsidRPr="00C931F6">
        <w:rPr>
          <w:lang w:val="fr-CA"/>
        </w:rPr>
        <w:t xml:space="preserve">. </w:t>
      </w:r>
      <w:r>
        <w:rPr>
          <w:lang w:val="fr-CA"/>
        </w:rPr>
        <w:t>Il</w:t>
      </w:r>
      <w:r w:rsidR="00CE0A45">
        <w:rPr>
          <w:lang w:val="fr-CA"/>
        </w:rPr>
        <w:t xml:space="preserve">s </w:t>
      </w:r>
      <w:r>
        <w:rPr>
          <w:lang w:val="fr-CA"/>
        </w:rPr>
        <w:t>trouvaient</w:t>
      </w:r>
      <w:r w:rsidR="00CE0A45">
        <w:rPr>
          <w:lang w:val="fr-CA"/>
        </w:rPr>
        <w:t xml:space="preserve"> qu’elles étaient</w:t>
      </w:r>
      <w:r>
        <w:rPr>
          <w:lang w:val="fr-CA"/>
        </w:rPr>
        <w:t xml:space="preserve"> </w:t>
      </w:r>
      <w:r w:rsidR="00CE0A45">
        <w:rPr>
          <w:lang w:val="fr-CA"/>
        </w:rPr>
        <w:t>pertinentes, venant</w:t>
      </w:r>
      <w:r w:rsidR="009E1561" w:rsidRPr="00C931F6">
        <w:rPr>
          <w:lang w:val="fr-CA"/>
        </w:rPr>
        <w:t xml:space="preserve"> </w:t>
      </w:r>
      <w:r w:rsidR="00CE0A45">
        <w:rPr>
          <w:lang w:val="fr-CA"/>
        </w:rPr>
        <w:t>du gouvernement fédéral,</w:t>
      </w:r>
      <w:r w:rsidR="009E1561" w:rsidRPr="00C931F6">
        <w:rPr>
          <w:lang w:val="fr-CA"/>
        </w:rPr>
        <w:t xml:space="preserve"> </w:t>
      </w:r>
      <w:r w:rsidR="00CE0A45">
        <w:rPr>
          <w:lang w:val="fr-CA"/>
        </w:rPr>
        <w:t>et qu’elles communiquaient</w:t>
      </w:r>
      <w:r w:rsidR="009E1561" w:rsidRPr="00C931F6">
        <w:rPr>
          <w:lang w:val="fr-CA"/>
        </w:rPr>
        <w:t xml:space="preserve"> </w:t>
      </w:r>
      <w:r w:rsidR="00CE0A45">
        <w:rPr>
          <w:lang w:val="fr-CA"/>
        </w:rPr>
        <w:t xml:space="preserve">au public des </w:t>
      </w:r>
      <w:r w:rsidR="00CE0A45">
        <w:rPr>
          <w:lang w:val="fr-CA"/>
        </w:rPr>
        <w:lastRenderedPageBreak/>
        <w:t>renseignements importants</w:t>
      </w:r>
      <w:r w:rsidR="009E1561" w:rsidRPr="00C931F6">
        <w:rPr>
          <w:lang w:val="fr-CA"/>
        </w:rPr>
        <w:t xml:space="preserve">. </w:t>
      </w:r>
      <w:r w:rsidR="00CE0A45">
        <w:rPr>
          <w:lang w:val="fr-CA"/>
        </w:rPr>
        <w:t>Ils</w:t>
      </w:r>
      <w:r w:rsidR="009E1561" w:rsidRPr="00C931F6">
        <w:rPr>
          <w:lang w:val="fr-CA"/>
        </w:rPr>
        <w:t xml:space="preserve"> </w:t>
      </w:r>
      <w:r w:rsidR="00CE0A45">
        <w:rPr>
          <w:lang w:val="fr-CA"/>
        </w:rPr>
        <w:t>ont également manifesté</w:t>
      </w:r>
      <w:r w:rsidR="009E1561" w:rsidRPr="00C931F6">
        <w:rPr>
          <w:lang w:val="fr-CA"/>
        </w:rPr>
        <w:t xml:space="preserve"> </w:t>
      </w:r>
      <w:r w:rsidR="00CE0A45">
        <w:rPr>
          <w:lang w:val="fr-CA"/>
        </w:rPr>
        <w:t>leur compréhension immédiate des principaux messages véhiculés</w:t>
      </w:r>
      <w:r w:rsidR="009E1561" w:rsidRPr="00C931F6">
        <w:rPr>
          <w:lang w:val="fr-CA"/>
        </w:rPr>
        <w:t xml:space="preserve"> </w:t>
      </w:r>
      <w:r w:rsidR="00CE0A45">
        <w:rPr>
          <w:lang w:val="fr-CA"/>
        </w:rPr>
        <w:t>et</w:t>
      </w:r>
      <w:r w:rsidR="009E1561" w:rsidRPr="00C931F6">
        <w:rPr>
          <w:lang w:val="fr-CA"/>
        </w:rPr>
        <w:t xml:space="preserve"> </w:t>
      </w:r>
      <w:r w:rsidR="00CE0A45">
        <w:rPr>
          <w:lang w:val="fr-CA"/>
        </w:rPr>
        <w:t>indiqué que les annonces étaient claires et faciles à suivre</w:t>
      </w:r>
      <w:r w:rsidR="009E1561" w:rsidRPr="00C931F6">
        <w:rPr>
          <w:lang w:val="fr-CA"/>
        </w:rPr>
        <w:t xml:space="preserve">. </w:t>
      </w:r>
    </w:p>
    <w:p w14:paraId="5BB7B273" w14:textId="3ABA6175" w:rsidR="009E1561" w:rsidRPr="00C931F6" w:rsidRDefault="00CE0A45" w:rsidP="009E1561">
      <w:pPr>
        <w:rPr>
          <w:lang w:val="fr-CA"/>
        </w:rPr>
      </w:pPr>
      <w:r>
        <w:rPr>
          <w:lang w:val="fr-CA"/>
        </w:rPr>
        <w:t>La plupart des</w:t>
      </w:r>
      <w:r w:rsidR="009E1561" w:rsidRPr="00C931F6">
        <w:rPr>
          <w:lang w:val="fr-CA"/>
        </w:rPr>
        <w:t xml:space="preserve"> participants </w:t>
      </w:r>
      <w:r>
        <w:rPr>
          <w:lang w:val="fr-CA"/>
        </w:rPr>
        <w:t xml:space="preserve">étaient déjà familiers des publicités du gouvernement fédéral sur la COVID-19 </w:t>
      </w:r>
      <w:r w:rsidR="007A2749">
        <w:rPr>
          <w:lang w:val="fr-CA"/>
        </w:rPr>
        <w:t xml:space="preserve">et </w:t>
      </w:r>
      <w:r w:rsidR="00776D2A">
        <w:rPr>
          <w:lang w:val="fr-CA"/>
        </w:rPr>
        <w:t>l</w:t>
      </w:r>
      <w:r>
        <w:rPr>
          <w:lang w:val="fr-CA"/>
        </w:rPr>
        <w:t>es mesures</w:t>
      </w:r>
      <w:r w:rsidR="009E1561" w:rsidRPr="00C931F6">
        <w:rPr>
          <w:lang w:val="fr-CA"/>
        </w:rPr>
        <w:t xml:space="preserve"> </w:t>
      </w:r>
      <w:r>
        <w:rPr>
          <w:lang w:val="fr-CA"/>
        </w:rPr>
        <w:t>visant à réduire la propagation du virus</w:t>
      </w:r>
      <w:r w:rsidR="009E1561" w:rsidRPr="00C931F6">
        <w:rPr>
          <w:lang w:val="fr-CA"/>
        </w:rPr>
        <w:t xml:space="preserve">. </w:t>
      </w:r>
      <w:r>
        <w:rPr>
          <w:lang w:val="fr-CA"/>
        </w:rPr>
        <w:t xml:space="preserve">La notoriété des publicités </w:t>
      </w:r>
      <w:r w:rsidR="00776D2A">
        <w:rPr>
          <w:lang w:val="fr-CA"/>
        </w:rPr>
        <w:t>fédérales</w:t>
      </w:r>
      <w:r>
        <w:rPr>
          <w:lang w:val="fr-CA"/>
        </w:rPr>
        <w:t xml:space="preserve"> </w:t>
      </w:r>
      <w:r w:rsidR="00776D2A">
        <w:rPr>
          <w:lang w:val="fr-CA"/>
        </w:rPr>
        <w:t>était</w:t>
      </w:r>
      <w:r w:rsidR="007A2749">
        <w:rPr>
          <w:lang w:val="fr-CA"/>
        </w:rPr>
        <w:t xml:space="preserve"> la</w:t>
      </w:r>
      <w:r>
        <w:rPr>
          <w:lang w:val="fr-CA"/>
        </w:rPr>
        <w:t xml:space="preserve"> </w:t>
      </w:r>
      <w:r w:rsidR="004B5E03">
        <w:rPr>
          <w:lang w:val="fr-CA"/>
        </w:rPr>
        <w:t>plus faible</w:t>
      </w:r>
      <w:r>
        <w:rPr>
          <w:lang w:val="fr-CA"/>
        </w:rPr>
        <w:t xml:space="preserve"> dans les groupes du Québec et parmi les nouveaux arrivants de la Colombie-Britannique</w:t>
      </w:r>
      <w:r w:rsidR="00776D2A">
        <w:rPr>
          <w:lang w:val="fr-CA"/>
        </w:rPr>
        <w:t>.</w:t>
      </w:r>
      <w:r>
        <w:rPr>
          <w:lang w:val="fr-CA"/>
        </w:rPr>
        <w:t xml:space="preserve"> </w:t>
      </w:r>
      <w:r w:rsidR="00776D2A">
        <w:rPr>
          <w:lang w:val="fr-CA"/>
        </w:rPr>
        <w:t>Même là, cependant, les participants étaient habitués aux</w:t>
      </w:r>
      <w:r w:rsidR="009E1561" w:rsidRPr="00C931F6">
        <w:rPr>
          <w:lang w:val="fr-CA"/>
        </w:rPr>
        <w:t xml:space="preserve"> </w:t>
      </w:r>
      <w:r w:rsidR="00776D2A">
        <w:rPr>
          <w:lang w:val="fr-CA"/>
        </w:rPr>
        <w:t>directives de santé publique émanant de tous les ordres de gouvernement</w:t>
      </w:r>
      <w:r w:rsidR="009E1561" w:rsidRPr="00C931F6">
        <w:rPr>
          <w:lang w:val="fr-CA"/>
        </w:rPr>
        <w:t xml:space="preserve">. </w:t>
      </w:r>
    </w:p>
    <w:p w14:paraId="3145DB91" w14:textId="2761475C" w:rsidR="009E1561" w:rsidRPr="00C931F6" w:rsidRDefault="004B5E03" w:rsidP="009E1561">
      <w:pPr>
        <w:rPr>
          <w:lang w:val="fr-CA"/>
        </w:rPr>
      </w:pPr>
      <w:r>
        <w:rPr>
          <w:lang w:val="fr-CA"/>
        </w:rPr>
        <w:t>Sur le plan de la</w:t>
      </w:r>
      <w:r w:rsidR="009E1561" w:rsidRPr="00C931F6">
        <w:rPr>
          <w:lang w:val="fr-CA"/>
        </w:rPr>
        <w:t xml:space="preserve"> compr</w:t>
      </w:r>
      <w:r>
        <w:rPr>
          <w:lang w:val="fr-CA"/>
        </w:rPr>
        <w:t>é</w:t>
      </w:r>
      <w:r w:rsidR="009E1561" w:rsidRPr="00C931F6">
        <w:rPr>
          <w:lang w:val="fr-CA"/>
        </w:rPr>
        <w:t>hension</w:t>
      </w:r>
      <w:r>
        <w:rPr>
          <w:lang w:val="fr-CA"/>
        </w:rPr>
        <w:t xml:space="preserve"> des messages</w:t>
      </w:r>
      <w:r w:rsidR="009E1561" w:rsidRPr="00C931F6">
        <w:rPr>
          <w:lang w:val="fr-CA"/>
        </w:rPr>
        <w:t xml:space="preserve">, </w:t>
      </w:r>
      <w:r>
        <w:rPr>
          <w:lang w:val="fr-CA"/>
        </w:rPr>
        <w:t>cette familiarité constituait un atout</w:t>
      </w:r>
      <w:r w:rsidR="007A2749">
        <w:rPr>
          <w:lang w:val="fr-CA"/>
        </w:rPr>
        <w:t xml:space="preserve"> au moment </w:t>
      </w:r>
      <w:r w:rsidR="00A44B00">
        <w:rPr>
          <w:lang w:val="fr-CA"/>
        </w:rPr>
        <w:t xml:space="preserve">d’examiner les </w:t>
      </w:r>
      <w:r>
        <w:rPr>
          <w:lang w:val="fr-CA"/>
        </w:rPr>
        <w:t>publicités</w:t>
      </w:r>
      <w:r w:rsidR="009E1561" w:rsidRPr="00C931F6">
        <w:rPr>
          <w:lang w:val="fr-CA"/>
        </w:rPr>
        <w:t xml:space="preserve">. </w:t>
      </w:r>
      <w:r>
        <w:rPr>
          <w:lang w:val="fr-CA"/>
        </w:rPr>
        <w:t xml:space="preserve">Non seulement </w:t>
      </w:r>
      <w:r w:rsidR="007A2749">
        <w:rPr>
          <w:lang w:val="fr-CA"/>
        </w:rPr>
        <w:t xml:space="preserve">les participants </w:t>
      </w:r>
      <w:r>
        <w:rPr>
          <w:lang w:val="fr-CA"/>
        </w:rPr>
        <w:t>connaissaient</w:t>
      </w:r>
      <w:r w:rsidR="00081CE2">
        <w:rPr>
          <w:lang w:val="fr-CA"/>
        </w:rPr>
        <w:t>-ils</w:t>
      </w:r>
      <w:r>
        <w:rPr>
          <w:lang w:val="fr-CA"/>
        </w:rPr>
        <w:t xml:space="preserve"> les directives </w:t>
      </w:r>
      <w:r w:rsidR="00122D67">
        <w:rPr>
          <w:lang w:val="fr-CA"/>
        </w:rPr>
        <w:t>de confinement</w:t>
      </w:r>
      <w:r>
        <w:rPr>
          <w:lang w:val="fr-CA"/>
        </w:rPr>
        <w:t xml:space="preserve"> </w:t>
      </w:r>
      <w:r w:rsidR="00122D67">
        <w:rPr>
          <w:lang w:val="fr-CA"/>
        </w:rPr>
        <w:t>visant à</w:t>
      </w:r>
      <w:r>
        <w:rPr>
          <w:lang w:val="fr-CA"/>
        </w:rPr>
        <w:t xml:space="preserve"> prévenir la transmission du virus, mais ils les approuvaient et avaient modifié leur quotidien pour s’y conformer</w:t>
      </w:r>
      <w:r w:rsidR="009E1561" w:rsidRPr="00C931F6">
        <w:rPr>
          <w:lang w:val="fr-CA"/>
        </w:rPr>
        <w:t xml:space="preserve">. </w:t>
      </w:r>
      <w:r w:rsidR="00122D67">
        <w:rPr>
          <w:lang w:val="fr-CA"/>
        </w:rPr>
        <w:t>En termes d</w:t>
      </w:r>
      <w:r>
        <w:rPr>
          <w:lang w:val="fr-CA"/>
        </w:rPr>
        <w:t>’</w:t>
      </w:r>
      <w:r w:rsidR="009E1561" w:rsidRPr="00C931F6">
        <w:rPr>
          <w:lang w:val="fr-CA"/>
        </w:rPr>
        <w:t>impact</w:t>
      </w:r>
      <w:r>
        <w:rPr>
          <w:lang w:val="fr-CA"/>
        </w:rPr>
        <w:t xml:space="preserve">, cependant, </w:t>
      </w:r>
      <w:r w:rsidR="00122D67">
        <w:rPr>
          <w:lang w:val="fr-CA"/>
        </w:rPr>
        <w:t>cette familiarité était vue comme un obstacle à l’efficacité publicitaire</w:t>
      </w:r>
      <w:r w:rsidR="009E1561" w:rsidRPr="00C931F6">
        <w:rPr>
          <w:lang w:val="fr-CA"/>
        </w:rPr>
        <w:t xml:space="preserve">. </w:t>
      </w:r>
      <w:r w:rsidR="007A2749">
        <w:rPr>
          <w:lang w:val="fr-CA"/>
        </w:rPr>
        <w:t>Les p</w:t>
      </w:r>
      <w:r w:rsidR="007A2749" w:rsidRPr="00C931F6">
        <w:rPr>
          <w:lang w:val="fr-CA"/>
        </w:rPr>
        <w:t xml:space="preserve">articipants </w:t>
      </w:r>
      <w:r w:rsidR="007A2749">
        <w:rPr>
          <w:lang w:val="fr-CA"/>
        </w:rPr>
        <w:t>avaient souvent l’impression d’avoir déjà vu et entendu ces messages, de sorte</w:t>
      </w:r>
      <w:r w:rsidR="00122D67">
        <w:rPr>
          <w:lang w:val="fr-CA"/>
        </w:rPr>
        <w:t xml:space="preserve"> </w:t>
      </w:r>
      <w:r w:rsidR="007A2749">
        <w:rPr>
          <w:lang w:val="fr-CA"/>
        </w:rPr>
        <w:t xml:space="preserve">que l’attention </w:t>
      </w:r>
      <w:r w:rsidR="00122D67">
        <w:rPr>
          <w:lang w:val="fr-CA"/>
        </w:rPr>
        <w:t>qu’ils accorderaient</w:t>
      </w:r>
      <w:r w:rsidR="009E1561" w:rsidRPr="00C931F6">
        <w:rPr>
          <w:lang w:val="fr-CA"/>
        </w:rPr>
        <w:t xml:space="preserve"> </w:t>
      </w:r>
      <w:r w:rsidR="00122D67">
        <w:rPr>
          <w:lang w:val="fr-CA"/>
        </w:rPr>
        <w:t>à des annonces sur les mesures de confinement ou leur motivation à agir</w:t>
      </w:r>
      <w:r w:rsidR="007A2749">
        <w:rPr>
          <w:lang w:val="fr-CA"/>
        </w:rPr>
        <w:t xml:space="preserve"> serait quelque peu émoussée</w:t>
      </w:r>
      <w:r w:rsidR="009E1561" w:rsidRPr="00C931F6">
        <w:rPr>
          <w:lang w:val="fr-CA"/>
        </w:rPr>
        <w:t xml:space="preserve">. </w:t>
      </w:r>
      <w:r w:rsidR="007A2749">
        <w:rPr>
          <w:lang w:val="fr-CA"/>
        </w:rPr>
        <w:t>Plusieurs</w:t>
      </w:r>
      <w:r w:rsidR="009E1561" w:rsidRPr="00C931F6">
        <w:rPr>
          <w:lang w:val="fr-CA"/>
        </w:rPr>
        <w:t xml:space="preserve"> </w:t>
      </w:r>
      <w:r w:rsidR="007A2749">
        <w:rPr>
          <w:lang w:val="fr-CA"/>
        </w:rPr>
        <w:t>croyaient que ces messages ne s’adressaient pas à eux, et de rares personnes pensaient consulter le site Web du gouvernement du Canada sur la COVID-19 pour obtenir plus d’informations</w:t>
      </w:r>
      <w:r w:rsidR="009E1561" w:rsidRPr="00C931F6">
        <w:rPr>
          <w:lang w:val="fr-CA"/>
        </w:rPr>
        <w:t xml:space="preserve">. </w:t>
      </w:r>
    </w:p>
    <w:p w14:paraId="600511D5" w14:textId="4377CD59" w:rsidR="009E1561" w:rsidRPr="00C931F6" w:rsidRDefault="007A2749" w:rsidP="009E1561">
      <w:pPr>
        <w:rPr>
          <w:lang w:val="fr-CA"/>
        </w:rPr>
      </w:pPr>
      <w:r w:rsidRPr="00B37012">
        <w:rPr>
          <w:lang w:val="fr-CA"/>
        </w:rPr>
        <w:t>De l’avis général, cela dit</w:t>
      </w:r>
      <w:r w:rsidR="009E1561" w:rsidRPr="00B37012">
        <w:rPr>
          <w:lang w:val="fr-CA"/>
        </w:rPr>
        <w:t>,</w:t>
      </w:r>
      <w:r w:rsidRPr="00B37012">
        <w:rPr>
          <w:lang w:val="fr-CA"/>
        </w:rPr>
        <w:t xml:space="preserve"> l’approche créative</w:t>
      </w:r>
      <w:r w:rsidR="009E1561" w:rsidRPr="00B37012">
        <w:rPr>
          <w:lang w:val="fr-CA"/>
        </w:rPr>
        <w:t xml:space="preserve"> </w:t>
      </w:r>
      <w:r w:rsidRPr="00B37012">
        <w:rPr>
          <w:lang w:val="fr-CA"/>
        </w:rPr>
        <w:t>des annonces</w:t>
      </w:r>
      <w:r w:rsidR="009E1561" w:rsidRPr="00B37012">
        <w:rPr>
          <w:lang w:val="fr-CA"/>
        </w:rPr>
        <w:t xml:space="preserve"> </w:t>
      </w:r>
      <w:r w:rsidRPr="00B37012">
        <w:rPr>
          <w:lang w:val="fr-CA"/>
        </w:rPr>
        <w:t>parvenait à présenter sous un jour nouveau des messages connus</w:t>
      </w:r>
      <w:r w:rsidR="009E1561" w:rsidRPr="00B37012">
        <w:rPr>
          <w:lang w:val="fr-CA"/>
        </w:rPr>
        <w:t xml:space="preserve">. </w:t>
      </w:r>
      <w:r w:rsidRPr="00B37012">
        <w:rPr>
          <w:lang w:val="fr-CA"/>
        </w:rPr>
        <w:t>Le recours à des célébrités, à des experts médicaux, à des astronautes ou à des gens ordinaires</w:t>
      </w:r>
      <w:r w:rsidR="009E1561" w:rsidRPr="00B37012">
        <w:rPr>
          <w:lang w:val="fr-CA"/>
        </w:rPr>
        <w:t xml:space="preserve"> </w:t>
      </w:r>
      <w:r w:rsidRPr="00B37012">
        <w:rPr>
          <w:lang w:val="fr-CA"/>
        </w:rPr>
        <w:t>à titre de porte-parole</w:t>
      </w:r>
      <w:r w:rsidR="009E1561" w:rsidRPr="00B37012">
        <w:rPr>
          <w:lang w:val="fr-CA"/>
        </w:rPr>
        <w:t xml:space="preserve"> </w:t>
      </w:r>
      <w:r w:rsidR="005A7A57" w:rsidRPr="00B37012">
        <w:rPr>
          <w:lang w:val="fr-CA"/>
        </w:rPr>
        <w:t>paraissait</w:t>
      </w:r>
      <w:r w:rsidR="00440E2F" w:rsidRPr="00B37012">
        <w:rPr>
          <w:lang w:val="fr-CA"/>
        </w:rPr>
        <w:t xml:space="preserve"> une technique efficace pour</w:t>
      </w:r>
      <w:r w:rsidRPr="00B37012">
        <w:rPr>
          <w:lang w:val="fr-CA"/>
        </w:rPr>
        <w:t xml:space="preserve"> rehausser l’impact publicitaire</w:t>
      </w:r>
      <w:r w:rsidR="009E1561" w:rsidRPr="00B37012">
        <w:rPr>
          <w:lang w:val="fr-CA"/>
        </w:rPr>
        <w:t xml:space="preserve">. </w:t>
      </w:r>
      <w:r w:rsidR="00440E2F" w:rsidRPr="00B37012">
        <w:rPr>
          <w:lang w:val="fr-CA"/>
        </w:rPr>
        <w:t xml:space="preserve">De </w:t>
      </w:r>
      <w:r w:rsidRPr="00B37012">
        <w:rPr>
          <w:lang w:val="fr-CA"/>
        </w:rPr>
        <w:t>même</w:t>
      </w:r>
      <w:r w:rsidR="00440E2F" w:rsidRPr="00B37012">
        <w:rPr>
          <w:lang w:val="fr-CA"/>
        </w:rPr>
        <w:t>,</w:t>
      </w:r>
      <w:r w:rsidRPr="00B37012">
        <w:rPr>
          <w:lang w:val="fr-CA"/>
        </w:rPr>
        <w:t xml:space="preserve"> le choix d’enregistrer les messages à domicile dans la plupart des annonces </w:t>
      </w:r>
      <w:r w:rsidR="00440E2F" w:rsidRPr="00B37012">
        <w:rPr>
          <w:lang w:val="fr-CA"/>
        </w:rPr>
        <w:t>a</w:t>
      </w:r>
      <w:r w:rsidR="00B37012" w:rsidRPr="00B37012">
        <w:rPr>
          <w:lang w:val="fr-CA"/>
        </w:rPr>
        <w:t xml:space="preserve"> été vu comme</w:t>
      </w:r>
      <w:r w:rsidR="00440E2F" w:rsidRPr="00B37012">
        <w:rPr>
          <w:lang w:val="fr-CA"/>
        </w:rPr>
        <w:t xml:space="preserve"> </w:t>
      </w:r>
      <w:r w:rsidRPr="00B37012">
        <w:rPr>
          <w:lang w:val="fr-CA"/>
        </w:rPr>
        <w:t xml:space="preserve">un élément inhabituel </w:t>
      </w:r>
      <w:r w:rsidR="00081CE2">
        <w:rPr>
          <w:lang w:val="fr-CA"/>
        </w:rPr>
        <w:t>et donc distinctif</w:t>
      </w:r>
      <w:r w:rsidR="009E1561" w:rsidRPr="00B37012">
        <w:rPr>
          <w:lang w:val="fr-CA"/>
        </w:rPr>
        <w:t xml:space="preserve">. </w:t>
      </w:r>
      <w:r w:rsidR="00B37012">
        <w:rPr>
          <w:lang w:val="fr-CA"/>
        </w:rPr>
        <w:t xml:space="preserve">De nombreux participants ont dit avoir été </w:t>
      </w:r>
      <w:r w:rsidR="004E115D">
        <w:rPr>
          <w:lang w:val="fr-CA"/>
        </w:rPr>
        <w:t>interpellés</w:t>
      </w:r>
      <w:r w:rsidR="00B37012">
        <w:rPr>
          <w:lang w:val="fr-CA"/>
        </w:rPr>
        <w:t xml:space="preserve"> </w:t>
      </w:r>
      <w:r w:rsidR="00B37012" w:rsidRPr="00B37012">
        <w:rPr>
          <w:lang w:val="fr-CA"/>
        </w:rPr>
        <w:t>par l</w:t>
      </w:r>
      <w:r w:rsidR="00440E2F" w:rsidRPr="00B37012">
        <w:rPr>
          <w:lang w:val="fr-CA"/>
        </w:rPr>
        <w:t>es</w:t>
      </w:r>
      <w:r w:rsidR="00B34073" w:rsidRPr="00B37012">
        <w:rPr>
          <w:lang w:val="fr-CA"/>
        </w:rPr>
        <w:t xml:space="preserve"> messages secondaires</w:t>
      </w:r>
      <w:r w:rsidR="00B37012" w:rsidRPr="00B37012">
        <w:rPr>
          <w:lang w:val="fr-CA"/>
        </w:rPr>
        <w:t xml:space="preserve">, </w:t>
      </w:r>
      <w:r w:rsidR="00840B80">
        <w:rPr>
          <w:lang w:val="fr-CA"/>
        </w:rPr>
        <w:t>greffés</w:t>
      </w:r>
      <w:r w:rsidR="00B37012" w:rsidRPr="00B37012">
        <w:rPr>
          <w:lang w:val="fr-CA"/>
        </w:rPr>
        <w:t xml:space="preserve"> à l’objectif perçu des annonces,</w:t>
      </w:r>
      <w:r w:rsidR="009E1561" w:rsidRPr="00B37012">
        <w:rPr>
          <w:lang w:val="fr-CA"/>
        </w:rPr>
        <w:t xml:space="preserve"> </w:t>
      </w:r>
      <w:r w:rsidR="00B34073" w:rsidRPr="00B37012">
        <w:rPr>
          <w:lang w:val="fr-CA"/>
        </w:rPr>
        <w:t>sur les</w:t>
      </w:r>
      <w:r w:rsidR="009E1561" w:rsidRPr="00B37012">
        <w:rPr>
          <w:lang w:val="fr-CA"/>
        </w:rPr>
        <w:t xml:space="preserve"> </w:t>
      </w:r>
      <w:r w:rsidR="00B34073" w:rsidRPr="00B37012">
        <w:rPr>
          <w:lang w:val="fr-CA"/>
        </w:rPr>
        <w:t>valeurs communes</w:t>
      </w:r>
      <w:r w:rsidR="009E1561" w:rsidRPr="00B37012">
        <w:rPr>
          <w:lang w:val="fr-CA"/>
        </w:rPr>
        <w:t>,</w:t>
      </w:r>
      <w:r w:rsidR="00B34073" w:rsidRPr="00B37012">
        <w:rPr>
          <w:lang w:val="fr-CA"/>
        </w:rPr>
        <w:t xml:space="preserve"> la résilience des Canadiens</w:t>
      </w:r>
      <w:r w:rsidR="009E1561" w:rsidRPr="00B37012">
        <w:rPr>
          <w:lang w:val="fr-CA"/>
        </w:rPr>
        <w:t xml:space="preserve"> </w:t>
      </w:r>
      <w:r w:rsidR="00B34073" w:rsidRPr="00B37012">
        <w:rPr>
          <w:lang w:val="fr-CA"/>
        </w:rPr>
        <w:t xml:space="preserve">et les sacrifices collectifs pour le bien des </w:t>
      </w:r>
      <w:r w:rsidR="00DA4116">
        <w:rPr>
          <w:lang w:val="fr-CA"/>
        </w:rPr>
        <w:t>êtres</w:t>
      </w:r>
      <w:r w:rsidR="00B34073" w:rsidRPr="00B37012">
        <w:rPr>
          <w:lang w:val="fr-CA"/>
        </w:rPr>
        <w:t xml:space="preserve"> ch</w:t>
      </w:r>
      <w:r w:rsidR="006C319A">
        <w:rPr>
          <w:lang w:val="fr-CA"/>
        </w:rPr>
        <w:t>e</w:t>
      </w:r>
      <w:r w:rsidR="00DA4116">
        <w:rPr>
          <w:lang w:val="fr-CA"/>
        </w:rPr>
        <w:t>r</w:t>
      </w:r>
      <w:r w:rsidR="006C319A">
        <w:rPr>
          <w:lang w:val="fr-CA"/>
        </w:rPr>
        <w:t>s</w:t>
      </w:r>
      <w:r w:rsidR="00B34073" w:rsidRPr="00B37012">
        <w:rPr>
          <w:lang w:val="fr-CA"/>
        </w:rPr>
        <w:t xml:space="preserve"> et de la société</w:t>
      </w:r>
      <w:r w:rsidR="00B37012" w:rsidRPr="00B37012">
        <w:rPr>
          <w:lang w:val="fr-CA"/>
        </w:rPr>
        <w:t xml:space="preserve">. </w:t>
      </w:r>
      <w:r w:rsidR="00B34073" w:rsidRPr="00B37012">
        <w:rPr>
          <w:lang w:val="fr-CA"/>
        </w:rPr>
        <w:t>Les formulations</w:t>
      </w:r>
      <w:r w:rsidR="00223898" w:rsidRPr="00B37012">
        <w:rPr>
          <w:lang w:val="fr-CA"/>
        </w:rPr>
        <w:t xml:space="preserve"> décrivant</w:t>
      </w:r>
      <w:r w:rsidR="00B34073" w:rsidRPr="00B37012">
        <w:rPr>
          <w:lang w:val="fr-CA"/>
        </w:rPr>
        <w:t xml:space="preserve"> </w:t>
      </w:r>
      <w:r w:rsidR="00223898" w:rsidRPr="00B37012">
        <w:rPr>
          <w:lang w:val="fr-CA"/>
        </w:rPr>
        <w:t>explicitement</w:t>
      </w:r>
      <w:r w:rsidR="00B34073" w:rsidRPr="00B37012">
        <w:rPr>
          <w:lang w:val="fr-CA"/>
        </w:rPr>
        <w:t xml:space="preserve"> la COVID-19</w:t>
      </w:r>
      <w:r w:rsidR="009E1561" w:rsidRPr="00B37012">
        <w:rPr>
          <w:lang w:val="fr-CA"/>
        </w:rPr>
        <w:t xml:space="preserve"> </w:t>
      </w:r>
      <w:r w:rsidR="00B34073" w:rsidRPr="00B37012">
        <w:rPr>
          <w:lang w:val="fr-CA"/>
        </w:rPr>
        <w:t>comme un problème grave, mettant des vies en danger, ont également capté l’attention des</w:t>
      </w:r>
      <w:r w:rsidR="009E1561" w:rsidRPr="00B37012">
        <w:rPr>
          <w:lang w:val="fr-CA"/>
        </w:rPr>
        <w:t xml:space="preserve"> participant</w:t>
      </w:r>
      <w:r w:rsidR="00B34073" w:rsidRPr="00B37012">
        <w:rPr>
          <w:lang w:val="fr-CA"/>
        </w:rPr>
        <w:t>s</w:t>
      </w:r>
      <w:r w:rsidR="009E1561" w:rsidRPr="00B37012">
        <w:rPr>
          <w:lang w:val="fr-CA"/>
        </w:rPr>
        <w:t xml:space="preserve"> (</w:t>
      </w:r>
      <w:r w:rsidR="00B34073" w:rsidRPr="00B37012">
        <w:rPr>
          <w:lang w:val="fr-CA"/>
        </w:rPr>
        <w:t>qui généralement les croyaient exactes et opportunes</w:t>
      </w:r>
      <w:r w:rsidR="009E1561" w:rsidRPr="00B37012">
        <w:rPr>
          <w:lang w:val="fr-CA"/>
        </w:rPr>
        <w:t xml:space="preserve">), </w:t>
      </w:r>
      <w:r w:rsidR="00B34073" w:rsidRPr="00B37012">
        <w:rPr>
          <w:lang w:val="fr-CA"/>
        </w:rPr>
        <w:t>tout comme l’information sur</w:t>
      </w:r>
      <w:r w:rsidR="009E1561" w:rsidRPr="00B37012">
        <w:rPr>
          <w:lang w:val="fr-CA"/>
        </w:rPr>
        <w:t xml:space="preserve"> </w:t>
      </w:r>
      <w:r w:rsidR="00B34073" w:rsidRPr="00B37012">
        <w:rPr>
          <w:lang w:val="fr-CA"/>
        </w:rPr>
        <w:t xml:space="preserve">la </w:t>
      </w:r>
      <w:r w:rsidR="00F831EB">
        <w:rPr>
          <w:lang w:val="fr-CA"/>
        </w:rPr>
        <w:t>transmission</w:t>
      </w:r>
      <w:r w:rsidR="00B34073" w:rsidRPr="00B37012">
        <w:rPr>
          <w:lang w:val="fr-CA"/>
        </w:rPr>
        <w:t xml:space="preserve"> asymptomatique</w:t>
      </w:r>
      <w:r w:rsidR="009E1561" w:rsidRPr="00B37012">
        <w:rPr>
          <w:lang w:val="fr-CA"/>
        </w:rPr>
        <w:t>.</w:t>
      </w:r>
      <w:r w:rsidR="009E1561" w:rsidRPr="00C931F6">
        <w:rPr>
          <w:lang w:val="fr-CA"/>
        </w:rPr>
        <w:t xml:space="preserve"> </w:t>
      </w:r>
    </w:p>
    <w:p w14:paraId="3D89EF25" w14:textId="37B22D2E" w:rsidR="009E1561" w:rsidRPr="00C931F6" w:rsidRDefault="007A2749" w:rsidP="009E1561">
      <w:pPr>
        <w:rPr>
          <w:lang w:val="fr-CA"/>
        </w:rPr>
      </w:pPr>
      <w:r>
        <w:rPr>
          <w:lang w:val="fr-CA"/>
        </w:rPr>
        <w:t>Comme on le verra dans ce qui suit</w:t>
      </w:r>
      <w:r w:rsidR="009E1561" w:rsidRPr="00C931F6">
        <w:rPr>
          <w:lang w:val="fr-CA"/>
        </w:rPr>
        <w:t>,</w:t>
      </w:r>
      <w:r>
        <w:rPr>
          <w:lang w:val="fr-CA"/>
        </w:rPr>
        <w:t xml:space="preserve"> certaines publicités ont connu </w:t>
      </w:r>
      <w:r w:rsidR="00B34073">
        <w:rPr>
          <w:lang w:val="fr-CA"/>
        </w:rPr>
        <w:t>un</w:t>
      </w:r>
      <w:r>
        <w:rPr>
          <w:lang w:val="fr-CA"/>
        </w:rPr>
        <w:t xml:space="preserve"> succès </w:t>
      </w:r>
      <w:r w:rsidR="00B34073">
        <w:rPr>
          <w:lang w:val="fr-CA"/>
        </w:rPr>
        <w:t>variable en fonction du</w:t>
      </w:r>
      <w:r>
        <w:rPr>
          <w:lang w:val="fr-CA"/>
        </w:rPr>
        <w:t xml:space="preserve"> groupe</w:t>
      </w:r>
      <w:r w:rsidR="009E1561" w:rsidRPr="00C931F6">
        <w:rPr>
          <w:lang w:val="fr-CA"/>
        </w:rPr>
        <w:t xml:space="preserve">. </w:t>
      </w:r>
    </w:p>
    <w:p w14:paraId="6FA84551" w14:textId="77777777" w:rsidR="009E1561" w:rsidRPr="00C931F6" w:rsidRDefault="009E1561" w:rsidP="009E1561">
      <w:pPr>
        <w:rPr>
          <w:rFonts w:cs="Segoe UI"/>
          <w:color w:val="404040" w:themeColor="text1" w:themeTint="BF"/>
          <w:szCs w:val="20"/>
          <w:lang w:val="fr-CA"/>
        </w:rPr>
      </w:pPr>
    </w:p>
    <w:p w14:paraId="25781D54" w14:textId="0118A35A" w:rsidR="009E1561" w:rsidRPr="00C931F6" w:rsidRDefault="009E1561" w:rsidP="009E1561">
      <w:pPr>
        <w:rPr>
          <w:rFonts w:cs="Segoe UI"/>
          <w:b/>
          <w:bCs/>
          <w:szCs w:val="20"/>
          <w:lang w:val="fr-CA"/>
        </w:rPr>
      </w:pPr>
      <w:r w:rsidRPr="00C931F6">
        <w:rPr>
          <w:rFonts w:cs="Segoe UI"/>
          <w:b/>
          <w:bCs/>
          <w:szCs w:val="20"/>
          <w:lang w:val="fr-CA"/>
        </w:rPr>
        <w:t>Concept A</w:t>
      </w:r>
      <w:r w:rsidR="00AC78BA">
        <w:rPr>
          <w:rFonts w:cs="Segoe UI"/>
          <w:b/>
          <w:bCs/>
          <w:szCs w:val="20"/>
          <w:lang w:val="fr-CA"/>
        </w:rPr>
        <w:t> : Célébrités</w:t>
      </w:r>
      <w:r w:rsidRPr="00C931F6">
        <w:rPr>
          <w:rFonts w:cs="Segoe UI"/>
          <w:b/>
          <w:bCs/>
          <w:szCs w:val="20"/>
          <w:lang w:val="fr-CA"/>
        </w:rPr>
        <w:t xml:space="preserve"> </w:t>
      </w:r>
      <w:r w:rsidRPr="00C931F6">
        <w:rPr>
          <w:rFonts w:cs="Segoe UI"/>
          <w:b/>
          <w:bCs/>
          <w:szCs w:val="20"/>
          <w:lang w:val="fr-CA"/>
        </w:rPr>
        <w:br/>
      </w:r>
      <w:r w:rsidR="004B5E03">
        <w:rPr>
          <w:rFonts w:cs="Segoe UI"/>
          <w:szCs w:val="20"/>
          <w:lang w:val="fr-CA"/>
        </w:rPr>
        <w:t xml:space="preserve">Script </w:t>
      </w:r>
      <w:r w:rsidR="007A2749">
        <w:rPr>
          <w:rFonts w:cs="Segoe UI"/>
          <w:szCs w:val="20"/>
          <w:lang w:val="fr-CA"/>
        </w:rPr>
        <w:t>pour la télévision</w:t>
      </w:r>
    </w:p>
    <w:p w14:paraId="0C09DE62" w14:textId="40D1CE6F" w:rsidR="009E1561" w:rsidRPr="00C931F6" w:rsidRDefault="00B32537" w:rsidP="009E1561">
      <w:pPr>
        <w:rPr>
          <w:rFonts w:cs="Segoe UI"/>
          <w:szCs w:val="20"/>
          <w:lang w:val="fr-CA"/>
        </w:rPr>
      </w:pPr>
      <w:r>
        <w:rPr>
          <w:rFonts w:cs="Segoe UI"/>
          <w:szCs w:val="20"/>
          <w:lang w:val="fr-CA"/>
        </w:rPr>
        <w:t>La plupart</w:t>
      </w:r>
      <w:r w:rsidR="009E1561" w:rsidRPr="00C931F6">
        <w:rPr>
          <w:rFonts w:cs="Segoe UI"/>
          <w:szCs w:val="20"/>
          <w:lang w:val="fr-CA"/>
        </w:rPr>
        <w:t xml:space="preserve"> </w:t>
      </w:r>
      <w:r>
        <w:rPr>
          <w:rFonts w:cs="Segoe UI"/>
          <w:szCs w:val="20"/>
          <w:lang w:val="fr-CA"/>
        </w:rPr>
        <w:t xml:space="preserve">des participants </w:t>
      </w:r>
      <w:r w:rsidR="009A5C4C">
        <w:rPr>
          <w:rFonts w:cs="Segoe UI"/>
          <w:szCs w:val="20"/>
          <w:lang w:val="fr-CA"/>
        </w:rPr>
        <w:t>ont aimé</w:t>
      </w:r>
      <w:r>
        <w:rPr>
          <w:rFonts w:cs="Segoe UI"/>
          <w:szCs w:val="20"/>
          <w:lang w:val="fr-CA"/>
        </w:rPr>
        <w:t xml:space="preserve"> cette annonce</w:t>
      </w:r>
      <w:r w:rsidR="009E1561" w:rsidRPr="00C931F6">
        <w:rPr>
          <w:rFonts w:cs="Segoe UI"/>
          <w:szCs w:val="20"/>
          <w:lang w:val="fr-CA"/>
        </w:rPr>
        <w:t xml:space="preserve"> </w:t>
      </w:r>
      <w:r>
        <w:rPr>
          <w:rFonts w:cs="Segoe UI"/>
          <w:szCs w:val="20"/>
          <w:lang w:val="fr-CA"/>
        </w:rPr>
        <w:t xml:space="preserve">pour sa simplicité, la clarté de son message et son </w:t>
      </w:r>
      <w:r w:rsidR="009A5C4C">
        <w:rPr>
          <w:rFonts w:cs="Segoe UI"/>
          <w:szCs w:val="20"/>
          <w:lang w:val="fr-CA"/>
        </w:rPr>
        <w:t>choix</w:t>
      </w:r>
      <w:r w:rsidR="00436292">
        <w:rPr>
          <w:rFonts w:cs="Segoe UI"/>
          <w:szCs w:val="20"/>
          <w:lang w:val="fr-CA"/>
        </w:rPr>
        <w:t xml:space="preserve"> de</w:t>
      </w:r>
      <w:r>
        <w:rPr>
          <w:rFonts w:cs="Segoe UI"/>
          <w:szCs w:val="20"/>
          <w:lang w:val="fr-CA"/>
        </w:rPr>
        <w:t xml:space="preserve"> personnalités canadiennes</w:t>
      </w:r>
      <w:r w:rsidR="009E1561" w:rsidRPr="00C931F6">
        <w:rPr>
          <w:rFonts w:cs="Segoe UI"/>
          <w:szCs w:val="20"/>
          <w:lang w:val="fr-CA"/>
        </w:rPr>
        <w:t xml:space="preserve"> </w:t>
      </w:r>
      <w:r w:rsidR="009A5C4C">
        <w:rPr>
          <w:rFonts w:cs="Segoe UI"/>
          <w:szCs w:val="20"/>
          <w:lang w:val="fr-CA"/>
        </w:rPr>
        <w:t>comme</w:t>
      </w:r>
      <w:r>
        <w:rPr>
          <w:rFonts w:cs="Segoe UI"/>
          <w:szCs w:val="20"/>
          <w:lang w:val="fr-CA"/>
        </w:rPr>
        <w:t xml:space="preserve"> porte-parole</w:t>
      </w:r>
      <w:r w:rsidR="009E1561" w:rsidRPr="00C931F6">
        <w:rPr>
          <w:rFonts w:cs="Segoe UI"/>
          <w:szCs w:val="20"/>
          <w:lang w:val="fr-CA"/>
        </w:rPr>
        <w:t xml:space="preserve">. </w:t>
      </w:r>
      <w:r w:rsidR="009A5C4C">
        <w:rPr>
          <w:rFonts w:cs="Segoe UI"/>
          <w:szCs w:val="20"/>
          <w:lang w:val="fr-CA"/>
        </w:rPr>
        <w:t>C</w:t>
      </w:r>
      <w:r w:rsidR="00436292">
        <w:rPr>
          <w:rFonts w:cs="Segoe UI"/>
          <w:szCs w:val="20"/>
          <w:lang w:val="fr-CA"/>
        </w:rPr>
        <w:t xml:space="preserve">ette </w:t>
      </w:r>
      <w:r w:rsidR="0016480A">
        <w:rPr>
          <w:rFonts w:cs="Segoe UI"/>
          <w:szCs w:val="20"/>
          <w:lang w:val="fr-CA"/>
        </w:rPr>
        <w:t>stratégie</w:t>
      </w:r>
      <w:r w:rsidR="009E1561" w:rsidRPr="00C931F6">
        <w:rPr>
          <w:rFonts w:cs="Segoe UI"/>
          <w:szCs w:val="20"/>
          <w:lang w:val="fr-CA"/>
        </w:rPr>
        <w:t xml:space="preserve"> </w:t>
      </w:r>
      <w:r w:rsidR="009A5C4C">
        <w:rPr>
          <w:rFonts w:cs="Segoe UI"/>
          <w:szCs w:val="20"/>
          <w:lang w:val="fr-CA"/>
        </w:rPr>
        <w:t>permettait à l’annonce de se démarquer</w:t>
      </w:r>
      <w:r w:rsidR="00761088">
        <w:rPr>
          <w:rFonts w:cs="Segoe UI"/>
          <w:szCs w:val="20"/>
          <w:lang w:val="fr-CA"/>
        </w:rPr>
        <w:t>, selon eux,</w:t>
      </w:r>
      <w:r w:rsidR="009A5C4C">
        <w:rPr>
          <w:rFonts w:cs="Segoe UI"/>
          <w:szCs w:val="20"/>
          <w:lang w:val="fr-CA"/>
        </w:rPr>
        <w:t xml:space="preserve"> et de</w:t>
      </w:r>
      <w:r w:rsidR="00436292">
        <w:rPr>
          <w:rFonts w:cs="Segoe UI"/>
          <w:szCs w:val="20"/>
          <w:lang w:val="fr-CA"/>
        </w:rPr>
        <w:t xml:space="preserve"> joindre un large éventail de la population</w:t>
      </w:r>
      <w:r w:rsidR="009E1561" w:rsidRPr="00C931F6">
        <w:rPr>
          <w:rFonts w:cs="Segoe UI"/>
          <w:szCs w:val="20"/>
          <w:lang w:val="fr-CA"/>
        </w:rPr>
        <w:t xml:space="preserve">. </w:t>
      </w:r>
      <w:r w:rsidR="00436292">
        <w:rPr>
          <w:rFonts w:cs="Segoe UI"/>
          <w:szCs w:val="20"/>
          <w:lang w:val="fr-CA"/>
        </w:rPr>
        <w:t>Ils y voyaient également un message</w:t>
      </w:r>
      <w:r w:rsidR="009E1561" w:rsidRPr="00C931F6">
        <w:rPr>
          <w:rFonts w:cs="Segoe UI"/>
          <w:szCs w:val="20"/>
          <w:lang w:val="fr-CA"/>
        </w:rPr>
        <w:t xml:space="preserve"> </w:t>
      </w:r>
      <w:r w:rsidR="00436292">
        <w:rPr>
          <w:rFonts w:cs="Segoe UI"/>
          <w:szCs w:val="20"/>
          <w:lang w:val="fr-CA"/>
        </w:rPr>
        <w:t>appelant les</w:t>
      </w:r>
      <w:r w:rsidR="009E1561" w:rsidRPr="00C931F6">
        <w:rPr>
          <w:rFonts w:cs="Segoe UI"/>
          <w:szCs w:val="20"/>
          <w:lang w:val="fr-CA"/>
        </w:rPr>
        <w:t xml:space="preserve"> Canadi</w:t>
      </w:r>
      <w:r w:rsidR="00436292">
        <w:rPr>
          <w:rFonts w:cs="Segoe UI"/>
          <w:szCs w:val="20"/>
          <w:lang w:val="fr-CA"/>
        </w:rPr>
        <w:t>e</w:t>
      </w:r>
      <w:r w:rsidR="009E1561" w:rsidRPr="00C931F6">
        <w:rPr>
          <w:rFonts w:cs="Segoe UI"/>
          <w:szCs w:val="20"/>
          <w:lang w:val="fr-CA"/>
        </w:rPr>
        <w:t xml:space="preserve">ns </w:t>
      </w:r>
      <w:r w:rsidR="00436292">
        <w:rPr>
          <w:rFonts w:cs="Segoe UI"/>
          <w:szCs w:val="20"/>
          <w:lang w:val="fr-CA"/>
        </w:rPr>
        <w:t>de tous</w:t>
      </w:r>
      <w:r w:rsidR="0016480A">
        <w:rPr>
          <w:rFonts w:cs="Segoe UI"/>
          <w:szCs w:val="20"/>
          <w:lang w:val="fr-CA"/>
        </w:rPr>
        <w:t xml:space="preserve"> les</w:t>
      </w:r>
      <w:r w:rsidR="00436292">
        <w:rPr>
          <w:rFonts w:cs="Segoe UI"/>
          <w:szCs w:val="20"/>
          <w:lang w:val="fr-CA"/>
        </w:rPr>
        <w:t xml:space="preserve"> horizons à unir leurs efforts pour enrayer la propagation du</w:t>
      </w:r>
      <w:r w:rsidR="009E1561" w:rsidRPr="00C931F6">
        <w:rPr>
          <w:rFonts w:cs="Segoe UI"/>
          <w:szCs w:val="20"/>
          <w:lang w:val="fr-CA"/>
        </w:rPr>
        <w:t xml:space="preserve"> virus. </w:t>
      </w:r>
      <w:r w:rsidR="00436292">
        <w:rPr>
          <w:rFonts w:cs="Segoe UI"/>
          <w:szCs w:val="20"/>
          <w:lang w:val="fr-CA"/>
        </w:rPr>
        <w:t>Le recours aux célébrités n’a cependant pas convaincu</w:t>
      </w:r>
      <w:r w:rsidR="009E1561" w:rsidRPr="00C931F6">
        <w:rPr>
          <w:rFonts w:cs="Segoe UI"/>
          <w:szCs w:val="20"/>
          <w:lang w:val="fr-CA"/>
        </w:rPr>
        <w:t xml:space="preserve"> </w:t>
      </w:r>
      <w:r w:rsidR="00436292">
        <w:rPr>
          <w:rFonts w:cs="Segoe UI"/>
          <w:szCs w:val="20"/>
          <w:lang w:val="fr-CA"/>
        </w:rPr>
        <w:t>tout le monde</w:t>
      </w:r>
      <w:r w:rsidR="009A5C4C">
        <w:rPr>
          <w:rFonts w:cs="Segoe UI"/>
          <w:szCs w:val="20"/>
          <w:lang w:val="fr-CA"/>
        </w:rPr>
        <w:t>. C</w:t>
      </w:r>
      <w:r w:rsidR="00436292">
        <w:rPr>
          <w:rFonts w:cs="Segoe UI"/>
          <w:szCs w:val="20"/>
          <w:lang w:val="fr-CA"/>
        </w:rPr>
        <w:t>ertains</w:t>
      </w:r>
      <w:r w:rsidR="009E1561" w:rsidRPr="00C931F6">
        <w:rPr>
          <w:rFonts w:cs="Segoe UI"/>
          <w:szCs w:val="20"/>
          <w:lang w:val="fr-CA"/>
        </w:rPr>
        <w:t xml:space="preserve"> </w:t>
      </w:r>
      <w:r w:rsidR="0016480A">
        <w:rPr>
          <w:rFonts w:cs="Segoe UI"/>
          <w:szCs w:val="20"/>
          <w:lang w:val="fr-CA"/>
        </w:rPr>
        <w:t>trouvaient que cela manquait de sérieux</w:t>
      </w:r>
      <w:r w:rsidR="009A5C4C">
        <w:rPr>
          <w:rFonts w:cs="Segoe UI"/>
          <w:szCs w:val="20"/>
          <w:lang w:val="fr-CA"/>
        </w:rPr>
        <w:t>. D</w:t>
      </w:r>
      <w:r w:rsidR="0016480A">
        <w:rPr>
          <w:rFonts w:cs="Segoe UI"/>
          <w:szCs w:val="20"/>
          <w:lang w:val="fr-CA"/>
        </w:rPr>
        <w:t xml:space="preserve">’autres au contraire </w:t>
      </w:r>
      <w:r w:rsidR="00C955C3">
        <w:rPr>
          <w:rFonts w:cs="Segoe UI"/>
          <w:szCs w:val="20"/>
          <w:lang w:val="fr-CA"/>
        </w:rPr>
        <w:t>—</w:t>
      </w:r>
      <w:r w:rsidR="0016480A">
        <w:rPr>
          <w:rFonts w:cs="Segoe UI"/>
          <w:szCs w:val="20"/>
          <w:lang w:val="fr-CA"/>
        </w:rPr>
        <w:t xml:space="preserve"> surtout dans les groupes du Québec, où le taux de rappel des publicités fédérales était faible </w:t>
      </w:r>
      <w:r w:rsidR="00C955C3">
        <w:rPr>
          <w:rFonts w:cs="Segoe UI"/>
          <w:szCs w:val="20"/>
          <w:lang w:val="fr-CA"/>
        </w:rPr>
        <w:t>—</w:t>
      </w:r>
      <w:r w:rsidR="0016480A">
        <w:rPr>
          <w:rFonts w:cs="Segoe UI"/>
          <w:szCs w:val="20"/>
          <w:lang w:val="fr-CA"/>
        </w:rPr>
        <w:t xml:space="preserve"> appréciaient cette approche inusitée pour une annonce </w:t>
      </w:r>
      <w:r w:rsidR="0016480A">
        <w:rPr>
          <w:rFonts w:cs="Segoe UI"/>
          <w:szCs w:val="20"/>
          <w:lang w:val="fr-CA"/>
        </w:rPr>
        <w:lastRenderedPageBreak/>
        <w:t>gouvernementale</w:t>
      </w:r>
      <w:r w:rsidR="009E1561" w:rsidRPr="00C931F6">
        <w:rPr>
          <w:rFonts w:cs="Segoe UI"/>
          <w:szCs w:val="20"/>
          <w:lang w:val="fr-CA"/>
        </w:rPr>
        <w:t xml:space="preserve">. </w:t>
      </w:r>
      <w:r w:rsidR="0016480A">
        <w:rPr>
          <w:rFonts w:cs="Segoe UI"/>
          <w:szCs w:val="20"/>
          <w:lang w:val="fr-CA"/>
        </w:rPr>
        <w:t>Plusieurs</w:t>
      </w:r>
      <w:r w:rsidR="009E1561" w:rsidRPr="00C931F6">
        <w:rPr>
          <w:rFonts w:cs="Segoe UI"/>
          <w:szCs w:val="20"/>
          <w:lang w:val="fr-CA"/>
        </w:rPr>
        <w:t xml:space="preserve"> participants </w:t>
      </w:r>
      <w:r w:rsidR="0016480A">
        <w:rPr>
          <w:rFonts w:cs="Segoe UI"/>
          <w:szCs w:val="20"/>
          <w:lang w:val="fr-CA"/>
        </w:rPr>
        <w:t xml:space="preserve">ont suggéré </w:t>
      </w:r>
      <w:r w:rsidR="009A5C4C">
        <w:rPr>
          <w:rFonts w:cs="Segoe UI"/>
          <w:szCs w:val="20"/>
          <w:lang w:val="fr-CA"/>
        </w:rPr>
        <w:t xml:space="preserve">à titre d’amélioration </w:t>
      </w:r>
      <w:r w:rsidR="0016480A">
        <w:rPr>
          <w:rFonts w:cs="Segoe UI"/>
          <w:szCs w:val="20"/>
          <w:lang w:val="fr-CA"/>
        </w:rPr>
        <w:t>d’inclure au moins une vedette connue des jeunes</w:t>
      </w:r>
      <w:r w:rsidR="009E1561" w:rsidRPr="00C931F6">
        <w:rPr>
          <w:rFonts w:cs="Segoe UI"/>
          <w:szCs w:val="20"/>
          <w:lang w:val="fr-CA"/>
        </w:rPr>
        <w:t xml:space="preserve">. </w:t>
      </w:r>
    </w:p>
    <w:p w14:paraId="71A51849" w14:textId="77777777" w:rsidR="009E1561" w:rsidRPr="00C931F6" w:rsidRDefault="009E1561" w:rsidP="009E1561">
      <w:pPr>
        <w:rPr>
          <w:rFonts w:cs="Segoe UI"/>
          <w:color w:val="404040" w:themeColor="text1" w:themeTint="BF"/>
          <w:szCs w:val="20"/>
          <w:lang w:val="fr-CA"/>
        </w:rPr>
      </w:pPr>
    </w:p>
    <w:p w14:paraId="65A19BAF" w14:textId="5F6363EC" w:rsidR="009E1561" w:rsidRPr="00C931F6" w:rsidRDefault="009E1561" w:rsidP="009E1561">
      <w:pPr>
        <w:rPr>
          <w:rFonts w:cs="Segoe UI"/>
          <w:b/>
          <w:bCs/>
          <w:szCs w:val="20"/>
          <w:lang w:val="fr-CA"/>
        </w:rPr>
      </w:pPr>
      <w:r w:rsidRPr="00C931F6">
        <w:rPr>
          <w:rFonts w:cs="Segoe UI"/>
          <w:b/>
          <w:bCs/>
          <w:szCs w:val="20"/>
          <w:lang w:val="fr-CA"/>
        </w:rPr>
        <w:t>Concept B</w:t>
      </w:r>
      <w:r w:rsidR="00747AAD">
        <w:rPr>
          <w:rFonts w:cs="Segoe UI"/>
          <w:b/>
          <w:bCs/>
          <w:szCs w:val="20"/>
          <w:lang w:val="fr-CA"/>
        </w:rPr>
        <w:t> :</w:t>
      </w:r>
      <w:r w:rsidRPr="00C931F6">
        <w:rPr>
          <w:rFonts w:cs="Segoe UI"/>
          <w:b/>
          <w:bCs/>
          <w:szCs w:val="20"/>
          <w:lang w:val="fr-CA"/>
        </w:rPr>
        <w:t xml:space="preserve"> Experts</w:t>
      </w:r>
      <w:r w:rsidR="00747AAD">
        <w:rPr>
          <w:rFonts w:cs="Segoe UI"/>
          <w:b/>
          <w:bCs/>
          <w:szCs w:val="20"/>
          <w:lang w:val="fr-CA"/>
        </w:rPr>
        <w:t xml:space="preserve"> médicaux</w:t>
      </w:r>
      <w:r w:rsidRPr="00C931F6">
        <w:rPr>
          <w:rFonts w:cs="Segoe UI"/>
          <w:b/>
          <w:bCs/>
          <w:szCs w:val="20"/>
          <w:lang w:val="fr-CA"/>
        </w:rPr>
        <w:br/>
      </w:r>
      <w:r w:rsidR="000F4D6F">
        <w:rPr>
          <w:rFonts w:cs="Segoe UI"/>
          <w:szCs w:val="20"/>
          <w:lang w:val="fr-CA"/>
        </w:rPr>
        <w:t>Script et vidéo pour la télévision</w:t>
      </w:r>
    </w:p>
    <w:p w14:paraId="03DE6976" w14:textId="35247FFC" w:rsidR="009E1561" w:rsidRPr="00C931F6" w:rsidRDefault="009A5C4C" w:rsidP="009E1561">
      <w:pPr>
        <w:rPr>
          <w:rFonts w:cs="Segoe UI"/>
          <w:szCs w:val="20"/>
          <w:lang w:val="fr-CA"/>
        </w:rPr>
      </w:pPr>
      <w:r>
        <w:rPr>
          <w:rFonts w:cs="Segoe UI"/>
          <w:szCs w:val="20"/>
          <w:lang w:val="fr-CA"/>
        </w:rPr>
        <w:t>Ce concept publicitaire a paru</w:t>
      </w:r>
      <w:r w:rsidR="006A5B61">
        <w:rPr>
          <w:rFonts w:cs="Segoe UI"/>
          <w:szCs w:val="20"/>
          <w:lang w:val="fr-CA"/>
        </w:rPr>
        <w:t xml:space="preserve"> </w:t>
      </w:r>
      <w:r>
        <w:rPr>
          <w:rFonts w:cs="Segoe UI"/>
          <w:szCs w:val="20"/>
          <w:lang w:val="fr-CA"/>
        </w:rPr>
        <w:t>à beaucoup de gens plus crédible et plus sérieux</w:t>
      </w:r>
      <w:r w:rsidR="009E1561" w:rsidRPr="00C931F6">
        <w:rPr>
          <w:rFonts w:cs="Segoe UI"/>
          <w:szCs w:val="20"/>
          <w:lang w:val="fr-CA"/>
        </w:rPr>
        <w:t xml:space="preserve"> </w:t>
      </w:r>
      <w:r>
        <w:rPr>
          <w:rFonts w:cs="Segoe UI"/>
          <w:szCs w:val="20"/>
          <w:lang w:val="fr-CA"/>
        </w:rPr>
        <w:t xml:space="preserve">que le précédent, et </w:t>
      </w:r>
      <w:r w:rsidR="00D0114B">
        <w:rPr>
          <w:rFonts w:cs="Segoe UI"/>
          <w:szCs w:val="20"/>
          <w:lang w:val="fr-CA"/>
        </w:rPr>
        <w:t>donc</w:t>
      </w:r>
      <w:r>
        <w:rPr>
          <w:rFonts w:cs="Segoe UI"/>
          <w:szCs w:val="20"/>
          <w:lang w:val="fr-CA"/>
        </w:rPr>
        <w:t xml:space="preserve"> plus efficace</w:t>
      </w:r>
      <w:r w:rsidR="009E1561" w:rsidRPr="00C931F6">
        <w:rPr>
          <w:rFonts w:cs="Segoe UI"/>
          <w:szCs w:val="20"/>
          <w:lang w:val="fr-CA"/>
        </w:rPr>
        <w:t xml:space="preserve">. </w:t>
      </w:r>
      <w:r w:rsidR="00D0114B">
        <w:rPr>
          <w:rFonts w:cs="Segoe UI"/>
          <w:szCs w:val="20"/>
          <w:lang w:val="fr-CA"/>
        </w:rPr>
        <w:t>Les participants trouvaient aussi l’annonce plus instructive de par l’attention qu’elle port</w:t>
      </w:r>
      <w:r w:rsidR="006C319A">
        <w:rPr>
          <w:rFonts w:cs="Segoe UI"/>
          <w:szCs w:val="20"/>
          <w:lang w:val="fr-CA"/>
        </w:rPr>
        <w:t>e</w:t>
      </w:r>
      <w:r w:rsidR="00D0114B">
        <w:rPr>
          <w:rFonts w:cs="Segoe UI"/>
          <w:szCs w:val="20"/>
          <w:lang w:val="fr-CA"/>
        </w:rPr>
        <w:t xml:space="preserve"> à la transmission asymptomatique et à la gravité de la COVID-19, présentée comme une affaire de vie ou de mort</w:t>
      </w:r>
      <w:r w:rsidR="009E1561" w:rsidRPr="00C931F6">
        <w:rPr>
          <w:rFonts w:cs="Segoe UI"/>
          <w:szCs w:val="20"/>
          <w:lang w:val="fr-CA"/>
        </w:rPr>
        <w:t xml:space="preserve">. </w:t>
      </w:r>
      <w:r w:rsidR="006A5B61">
        <w:rPr>
          <w:rFonts w:cs="Segoe UI"/>
          <w:szCs w:val="20"/>
          <w:lang w:val="fr-CA"/>
        </w:rPr>
        <w:t>Les participants du Québec, toutefois, qui devaient comparer cette publicité à celle mettant en scène des personnalités canadiennes, l’ont trouvée</w:t>
      </w:r>
      <w:r w:rsidR="009E1561" w:rsidRPr="00C931F6">
        <w:rPr>
          <w:rFonts w:cs="Segoe UI"/>
          <w:szCs w:val="20"/>
          <w:lang w:val="fr-CA"/>
        </w:rPr>
        <w:t xml:space="preserve"> </w:t>
      </w:r>
      <w:r w:rsidR="006A5B61">
        <w:rPr>
          <w:rFonts w:cs="Segoe UI"/>
          <w:szCs w:val="20"/>
          <w:lang w:val="fr-CA"/>
        </w:rPr>
        <w:t>typique des messages gouvernementaux sur la COVID-19</w:t>
      </w:r>
      <w:r w:rsidR="009E1561" w:rsidRPr="00C931F6">
        <w:rPr>
          <w:rFonts w:cs="Segoe UI"/>
          <w:szCs w:val="20"/>
          <w:lang w:val="fr-CA"/>
        </w:rPr>
        <w:t xml:space="preserve"> </w:t>
      </w:r>
      <w:r w:rsidR="00840B80">
        <w:rPr>
          <w:rFonts w:cs="Segoe UI"/>
          <w:szCs w:val="20"/>
          <w:lang w:val="fr-CA"/>
        </w:rPr>
        <w:t>par</w:t>
      </w:r>
      <w:r w:rsidR="006A5B61">
        <w:rPr>
          <w:rFonts w:cs="Segoe UI"/>
          <w:szCs w:val="20"/>
          <w:lang w:val="fr-CA"/>
        </w:rPr>
        <w:t xml:space="preserve"> son recours à des experts pour conseiller le public, et moins</w:t>
      </w:r>
      <w:r w:rsidR="009E1561" w:rsidRPr="00C931F6">
        <w:rPr>
          <w:rFonts w:cs="Segoe UI"/>
          <w:szCs w:val="20"/>
          <w:lang w:val="fr-CA"/>
        </w:rPr>
        <w:t xml:space="preserve"> </w:t>
      </w:r>
      <w:r w:rsidR="006A5B61">
        <w:rPr>
          <w:rFonts w:cs="Segoe UI"/>
          <w:szCs w:val="20"/>
          <w:lang w:val="fr-CA"/>
        </w:rPr>
        <w:t>frappante pour cette raison</w:t>
      </w:r>
      <w:r w:rsidR="009E1561" w:rsidRPr="00C931F6">
        <w:rPr>
          <w:rFonts w:cs="Segoe UI"/>
          <w:szCs w:val="20"/>
          <w:lang w:val="fr-CA"/>
        </w:rPr>
        <w:t xml:space="preserve">. </w:t>
      </w:r>
      <w:r w:rsidR="006A5B61">
        <w:rPr>
          <w:rFonts w:cs="Segoe UI"/>
          <w:szCs w:val="20"/>
          <w:lang w:val="fr-CA"/>
        </w:rPr>
        <w:t>Dans les groupes où l’annonce a été comparée au concept</w:t>
      </w:r>
      <w:r w:rsidR="00073E4D">
        <w:rPr>
          <w:rFonts w:cs="Segoe UI"/>
          <w:szCs w:val="20"/>
          <w:lang w:val="fr-CA"/>
        </w:rPr>
        <w:t> C</w:t>
      </w:r>
      <w:r w:rsidR="006A5B61">
        <w:rPr>
          <w:rFonts w:cs="Segoe UI"/>
          <w:szCs w:val="20"/>
          <w:lang w:val="fr-CA"/>
        </w:rPr>
        <w:t>, d</w:t>
      </w:r>
      <w:r w:rsidR="000F4D6F">
        <w:rPr>
          <w:rFonts w:cs="Segoe UI"/>
          <w:szCs w:val="20"/>
          <w:lang w:val="fr-CA"/>
        </w:rPr>
        <w:t>é</w:t>
      </w:r>
      <w:r w:rsidR="006A5B61">
        <w:rPr>
          <w:rFonts w:cs="Segoe UI"/>
          <w:szCs w:val="20"/>
          <w:lang w:val="fr-CA"/>
        </w:rPr>
        <w:t>crit ci-dessous,</w:t>
      </w:r>
      <w:r w:rsidR="009E1561" w:rsidRPr="00C931F6">
        <w:rPr>
          <w:rFonts w:cs="Segoe UI"/>
          <w:szCs w:val="20"/>
          <w:lang w:val="fr-CA"/>
        </w:rPr>
        <w:t xml:space="preserve"> </w:t>
      </w:r>
      <w:r w:rsidR="006A5B61">
        <w:rPr>
          <w:rFonts w:cs="Segoe UI"/>
          <w:szCs w:val="20"/>
          <w:lang w:val="fr-CA"/>
        </w:rPr>
        <w:t xml:space="preserve">la plupart des </w:t>
      </w:r>
      <w:r w:rsidR="000F4D6F">
        <w:rPr>
          <w:rFonts w:cs="Segoe UI"/>
          <w:szCs w:val="20"/>
          <w:lang w:val="fr-CA"/>
        </w:rPr>
        <w:t>participants</w:t>
      </w:r>
      <w:r w:rsidR="009E1561" w:rsidRPr="00C931F6">
        <w:rPr>
          <w:rFonts w:cs="Segoe UI"/>
          <w:szCs w:val="20"/>
          <w:lang w:val="fr-CA"/>
        </w:rPr>
        <w:t xml:space="preserve"> </w:t>
      </w:r>
      <w:r w:rsidR="000F4D6F">
        <w:rPr>
          <w:rFonts w:cs="Segoe UI"/>
          <w:szCs w:val="20"/>
          <w:lang w:val="fr-CA"/>
        </w:rPr>
        <w:t>ont affirmé qu’elle saurait mieux convaincre les</w:t>
      </w:r>
      <w:r w:rsidR="009E1561" w:rsidRPr="00C931F6">
        <w:rPr>
          <w:rFonts w:cs="Segoe UI"/>
          <w:szCs w:val="20"/>
          <w:lang w:val="fr-CA"/>
        </w:rPr>
        <w:t xml:space="preserve"> </w:t>
      </w:r>
      <w:r w:rsidR="000F4D6F">
        <w:rPr>
          <w:rFonts w:cs="Segoe UI"/>
          <w:szCs w:val="20"/>
          <w:lang w:val="fr-CA"/>
        </w:rPr>
        <w:t>gens de rester chez eux.</w:t>
      </w:r>
      <w:r w:rsidR="009E1561" w:rsidRPr="00C931F6">
        <w:rPr>
          <w:rFonts w:cs="Segoe UI"/>
          <w:szCs w:val="20"/>
          <w:lang w:val="fr-CA"/>
        </w:rPr>
        <w:t xml:space="preserve"> </w:t>
      </w:r>
      <w:r w:rsidR="000F4D6F">
        <w:rPr>
          <w:rFonts w:cs="Segoe UI"/>
          <w:szCs w:val="20"/>
          <w:lang w:val="fr-CA"/>
        </w:rPr>
        <w:t xml:space="preserve">Ils ont cité à l’appui </w:t>
      </w:r>
      <w:r w:rsidR="00840B80">
        <w:rPr>
          <w:rFonts w:cs="Segoe UI"/>
          <w:szCs w:val="20"/>
          <w:lang w:val="fr-CA"/>
        </w:rPr>
        <w:t>la diversité de ses</w:t>
      </w:r>
      <w:r w:rsidR="000F4D6F">
        <w:rPr>
          <w:rFonts w:cs="Segoe UI"/>
          <w:szCs w:val="20"/>
          <w:lang w:val="fr-CA"/>
        </w:rPr>
        <w:t xml:space="preserve"> porte-parole</w:t>
      </w:r>
      <w:r w:rsidR="009E1561" w:rsidRPr="00C931F6">
        <w:rPr>
          <w:rFonts w:cs="Segoe UI"/>
          <w:szCs w:val="20"/>
          <w:lang w:val="fr-CA"/>
        </w:rPr>
        <w:t xml:space="preserve">, </w:t>
      </w:r>
      <w:r w:rsidR="000F4D6F">
        <w:rPr>
          <w:rFonts w:cs="Segoe UI"/>
          <w:szCs w:val="20"/>
          <w:lang w:val="fr-CA"/>
        </w:rPr>
        <w:t>susceptible</w:t>
      </w:r>
      <w:r w:rsidR="00840B80">
        <w:rPr>
          <w:rFonts w:cs="Segoe UI"/>
          <w:szCs w:val="20"/>
          <w:lang w:val="fr-CA"/>
        </w:rPr>
        <w:t>s</w:t>
      </w:r>
      <w:r w:rsidR="000F4D6F">
        <w:rPr>
          <w:rFonts w:cs="Segoe UI"/>
          <w:szCs w:val="20"/>
          <w:lang w:val="fr-CA"/>
        </w:rPr>
        <w:t xml:space="preserve"> de</w:t>
      </w:r>
      <w:r w:rsidR="009E1561" w:rsidRPr="00C931F6">
        <w:rPr>
          <w:rFonts w:cs="Segoe UI"/>
          <w:szCs w:val="20"/>
          <w:lang w:val="fr-CA"/>
        </w:rPr>
        <w:t xml:space="preserve"> </w:t>
      </w:r>
      <w:r w:rsidR="000F4D6F">
        <w:rPr>
          <w:rFonts w:cs="Segoe UI"/>
          <w:szCs w:val="20"/>
          <w:lang w:val="fr-CA"/>
        </w:rPr>
        <w:t>plaire à un grand nombre</w:t>
      </w:r>
      <w:r w:rsidR="009E1561" w:rsidRPr="00C931F6">
        <w:rPr>
          <w:rFonts w:cs="Segoe UI"/>
          <w:szCs w:val="20"/>
          <w:lang w:val="fr-CA"/>
        </w:rPr>
        <w:t xml:space="preserve"> </w:t>
      </w:r>
      <w:r w:rsidR="000F4D6F">
        <w:rPr>
          <w:rFonts w:cs="Segoe UI"/>
          <w:szCs w:val="20"/>
          <w:lang w:val="fr-CA"/>
        </w:rPr>
        <w:t>de personnes</w:t>
      </w:r>
      <w:r w:rsidR="009E1561" w:rsidRPr="00C931F6">
        <w:rPr>
          <w:rFonts w:cs="Segoe UI"/>
          <w:szCs w:val="20"/>
          <w:lang w:val="fr-CA"/>
        </w:rPr>
        <w:t xml:space="preserve">, </w:t>
      </w:r>
      <w:r w:rsidR="000F4D6F">
        <w:rPr>
          <w:rFonts w:cs="Segoe UI"/>
          <w:szCs w:val="20"/>
          <w:lang w:val="fr-CA"/>
        </w:rPr>
        <w:t>et leur expertise médicale</w:t>
      </w:r>
      <w:r w:rsidR="009E1561" w:rsidRPr="00C931F6">
        <w:rPr>
          <w:rFonts w:cs="Segoe UI"/>
          <w:szCs w:val="20"/>
          <w:lang w:val="fr-CA"/>
        </w:rPr>
        <w:t>.</w:t>
      </w:r>
    </w:p>
    <w:p w14:paraId="06808207" w14:textId="77777777" w:rsidR="009E1561" w:rsidRPr="00C931F6" w:rsidRDefault="009E1561" w:rsidP="009E1561">
      <w:pPr>
        <w:rPr>
          <w:rFonts w:cs="Segoe UI"/>
          <w:color w:val="404040" w:themeColor="text1" w:themeTint="BF"/>
          <w:szCs w:val="20"/>
          <w:lang w:val="fr-CA"/>
        </w:rPr>
      </w:pPr>
    </w:p>
    <w:p w14:paraId="0B08F5D4" w14:textId="49AE8E81" w:rsidR="009E1561" w:rsidRPr="00C931F6" w:rsidRDefault="009E1561" w:rsidP="009E1561">
      <w:pPr>
        <w:rPr>
          <w:rFonts w:cs="Segoe UI"/>
          <w:b/>
          <w:bCs/>
          <w:szCs w:val="20"/>
          <w:lang w:val="fr-CA"/>
        </w:rPr>
      </w:pPr>
      <w:r w:rsidRPr="00C931F6">
        <w:rPr>
          <w:rFonts w:cs="Segoe UI"/>
          <w:b/>
          <w:bCs/>
          <w:szCs w:val="20"/>
          <w:lang w:val="fr-CA"/>
        </w:rPr>
        <w:t>Concept C</w:t>
      </w:r>
      <w:r w:rsidR="00747AAD">
        <w:rPr>
          <w:rFonts w:cs="Segoe UI"/>
          <w:b/>
          <w:bCs/>
          <w:szCs w:val="20"/>
          <w:lang w:val="fr-CA"/>
        </w:rPr>
        <w:t> :</w:t>
      </w:r>
      <w:r w:rsidRPr="00C931F6">
        <w:rPr>
          <w:rFonts w:cs="Segoe UI"/>
          <w:b/>
          <w:bCs/>
          <w:szCs w:val="20"/>
          <w:lang w:val="fr-CA"/>
        </w:rPr>
        <w:t xml:space="preserve"> Astronaut</w:t>
      </w:r>
      <w:r w:rsidR="00747AAD">
        <w:rPr>
          <w:rFonts w:cs="Segoe UI"/>
          <w:b/>
          <w:bCs/>
          <w:szCs w:val="20"/>
          <w:lang w:val="fr-CA"/>
        </w:rPr>
        <w:t>e</w:t>
      </w:r>
      <w:r w:rsidRPr="00C931F6">
        <w:rPr>
          <w:rFonts w:cs="Segoe UI"/>
          <w:b/>
          <w:bCs/>
          <w:szCs w:val="20"/>
          <w:lang w:val="fr-CA"/>
        </w:rPr>
        <w:br/>
      </w:r>
      <w:r w:rsidR="000F4D6F">
        <w:rPr>
          <w:rFonts w:cs="Segoe UI"/>
          <w:szCs w:val="20"/>
          <w:lang w:val="fr-CA"/>
        </w:rPr>
        <w:t xml:space="preserve">Script pour la télévision et la radio </w:t>
      </w:r>
    </w:p>
    <w:p w14:paraId="71CB6ABA" w14:textId="630D4127" w:rsidR="009E1561" w:rsidRPr="00C931F6" w:rsidRDefault="00840B80" w:rsidP="009E1561">
      <w:pPr>
        <w:rPr>
          <w:rFonts w:cs="Segoe UI"/>
          <w:szCs w:val="20"/>
          <w:lang w:val="fr-CA"/>
        </w:rPr>
      </w:pPr>
      <w:r>
        <w:rPr>
          <w:rFonts w:cs="Segoe UI"/>
          <w:szCs w:val="20"/>
          <w:lang w:val="fr-CA"/>
        </w:rPr>
        <w:t>Cette</w:t>
      </w:r>
      <w:r w:rsidR="003A45BD">
        <w:rPr>
          <w:rFonts w:cs="Segoe UI"/>
          <w:szCs w:val="20"/>
          <w:lang w:val="fr-CA"/>
        </w:rPr>
        <w:t xml:space="preserve"> narration</w:t>
      </w:r>
      <w:r w:rsidR="00234585">
        <w:rPr>
          <w:rFonts w:cs="Segoe UI"/>
          <w:szCs w:val="20"/>
          <w:lang w:val="fr-CA"/>
        </w:rPr>
        <w:t xml:space="preserve"> </w:t>
      </w:r>
      <w:r w:rsidR="000F4D6F">
        <w:rPr>
          <w:rFonts w:cs="Segoe UI"/>
          <w:szCs w:val="20"/>
          <w:lang w:val="fr-CA"/>
        </w:rPr>
        <w:t>à la première personne</w:t>
      </w:r>
      <w:r w:rsidR="00234585">
        <w:rPr>
          <w:rFonts w:cs="Segoe UI"/>
          <w:szCs w:val="20"/>
          <w:lang w:val="fr-CA"/>
        </w:rPr>
        <w:t xml:space="preserve"> </w:t>
      </w:r>
      <w:r>
        <w:rPr>
          <w:rFonts w:cs="Segoe UI"/>
          <w:szCs w:val="20"/>
          <w:lang w:val="fr-CA"/>
        </w:rPr>
        <w:t>par un</w:t>
      </w:r>
      <w:r w:rsidR="00234585">
        <w:rPr>
          <w:rFonts w:cs="Segoe UI"/>
          <w:szCs w:val="20"/>
          <w:lang w:val="fr-CA"/>
        </w:rPr>
        <w:t xml:space="preserve"> astronaute </w:t>
      </w:r>
      <w:r w:rsidR="00BE5BED">
        <w:rPr>
          <w:rFonts w:cs="Segoe UI"/>
          <w:szCs w:val="20"/>
          <w:lang w:val="fr-CA"/>
        </w:rPr>
        <w:t xml:space="preserve">qui </w:t>
      </w:r>
      <w:r w:rsidR="006C319A">
        <w:rPr>
          <w:rFonts w:cs="Segoe UI"/>
          <w:szCs w:val="20"/>
          <w:lang w:val="fr-CA"/>
        </w:rPr>
        <w:t>fait</w:t>
      </w:r>
      <w:r w:rsidR="00BE5BED">
        <w:rPr>
          <w:rFonts w:cs="Segoe UI"/>
          <w:szCs w:val="20"/>
          <w:lang w:val="fr-CA"/>
        </w:rPr>
        <w:t xml:space="preserve"> u</w:t>
      </w:r>
      <w:r w:rsidR="001A4221">
        <w:rPr>
          <w:rFonts w:cs="Segoe UI"/>
          <w:szCs w:val="20"/>
          <w:lang w:val="fr-CA"/>
        </w:rPr>
        <w:t xml:space="preserve">n </w:t>
      </w:r>
      <w:r w:rsidR="00234585">
        <w:rPr>
          <w:rFonts w:cs="Segoe UI"/>
          <w:szCs w:val="20"/>
          <w:lang w:val="fr-CA"/>
        </w:rPr>
        <w:t>parallèle</w:t>
      </w:r>
      <w:r w:rsidR="00BE5BED">
        <w:rPr>
          <w:rFonts w:cs="Segoe UI"/>
          <w:szCs w:val="20"/>
          <w:lang w:val="fr-CA"/>
        </w:rPr>
        <w:t xml:space="preserve"> entre </w:t>
      </w:r>
      <w:r w:rsidR="00234585">
        <w:rPr>
          <w:rFonts w:cs="Segoe UI"/>
          <w:szCs w:val="20"/>
          <w:lang w:val="fr-CA"/>
        </w:rPr>
        <w:t xml:space="preserve">l’isolement social vécu durant la pandémie </w:t>
      </w:r>
      <w:r w:rsidR="001A4221">
        <w:rPr>
          <w:rFonts w:cs="Segoe UI"/>
          <w:szCs w:val="20"/>
          <w:lang w:val="fr-CA"/>
        </w:rPr>
        <w:t>et</w:t>
      </w:r>
      <w:r w:rsidR="00234585">
        <w:rPr>
          <w:rFonts w:cs="Segoe UI"/>
          <w:szCs w:val="20"/>
          <w:lang w:val="fr-CA"/>
        </w:rPr>
        <w:t xml:space="preserve"> son expérience dans l’espace</w:t>
      </w:r>
      <w:r w:rsidR="001A4221">
        <w:rPr>
          <w:rFonts w:cs="Segoe UI"/>
          <w:szCs w:val="20"/>
          <w:lang w:val="fr-CA"/>
        </w:rPr>
        <w:t xml:space="preserve"> a généralement plu aux participants</w:t>
      </w:r>
      <w:r w:rsidR="009E1561" w:rsidRPr="00C931F6">
        <w:rPr>
          <w:rFonts w:cs="Segoe UI"/>
          <w:szCs w:val="20"/>
          <w:lang w:val="fr-CA"/>
        </w:rPr>
        <w:t xml:space="preserve">. </w:t>
      </w:r>
      <w:r w:rsidR="00234585">
        <w:rPr>
          <w:rFonts w:cs="Segoe UI"/>
          <w:szCs w:val="20"/>
          <w:lang w:val="fr-CA"/>
        </w:rPr>
        <w:t>Ils trouvaient le message</w:t>
      </w:r>
      <w:r w:rsidR="009E1561" w:rsidRPr="00C931F6">
        <w:rPr>
          <w:rFonts w:cs="Segoe UI"/>
          <w:szCs w:val="20"/>
          <w:lang w:val="fr-CA"/>
        </w:rPr>
        <w:t xml:space="preserve"> </w:t>
      </w:r>
      <w:r w:rsidR="001A4221">
        <w:rPr>
          <w:rFonts w:cs="Segoe UI"/>
          <w:szCs w:val="20"/>
          <w:lang w:val="fr-CA"/>
        </w:rPr>
        <w:t>humain</w:t>
      </w:r>
      <w:r w:rsidR="009E1561" w:rsidRPr="00C931F6">
        <w:rPr>
          <w:rFonts w:cs="Segoe UI"/>
          <w:szCs w:val="20"/>
          <w:lang w:val="fr-CA"/>
        </w:rPr>
        <w:t xml:space="preserve"> </w:t>
      </w:r>
      <w:r w:rsidR="00234585">
        <w:rPr>
          <w:rFonts w:cs="Segoe UI"/>
          <w:szCs w:val="20"/>
          <w:lang w:val="fr-CA"/>
        </w:rPr>
        <w:t>et</w:t>
      </w:r>
      <w:r w:rsidR="009E1561" w:rsidRPr="00C931F6">
        <w:rPr>
          <w:rFonts w:cs="Segoe UI"/>
          <w:szCs w:val="20"/>
          <w:lang w:val="fr-CA"/>
        </w:rPr>
        <w:t xml:space="preserve"> authenti</w:t>
      </w:r>
      <w:r w:rsidR="00234585">
        <w:rPr>
          <w:rFonts w:cs="Segoe UI"/>
          <w:szCs w:val="20"/>
          <w:lang w:val="fr-CA"/>
        </w:rPr>
        <w:t>que</w:t>
      </w:r>
      <w:r w:rsidR="009E1561" w:rsidRPr="00C931F6">
        <w:rPr>
          <w:rFonts w:cs="Segoe UI"/>
          <w:szCs w:val="20"/>
          <w:lang w:val="fr-CA"/>
        </w:rPr>
        <w:t xml:space="preserve">, </w:t>
      </w:r>
      <w:r w:rsidR="00234585">
        <w:rPr>
          <w:rFonts w:cs="Segoe UI"/>
          <w:szCs w:val="20"/>
          <w:lang w:val="fr-CA"/>
        </w:rPr>
        <w:t>et ce</w:t>
      </w:r>
      <w:r w:rsidR="001A4221">
        <w:rPr>
          <w:rFonts w:cs="Segoe UI"/>
          <w:szCs w:val="20"/>
          <w:lang w:val="fr-CA"/>
        </w:rPr>
        <w:t xml:space="preserve">ux qui connaissaient </w:t>
      </w:r>
      <w:r w:rsidR="009E1561" w:rsidRPr="00C931F6">
        <w:rPr>
          <w:rFonts w:cs="Segoe UI"/>
          <w:szCs w:val="20"/>
          <w:lang w:val="fr-CA"/>
        </w:rPr>
        <w:t xml:space="preserve">Chris Hadfield </w:t>
      </w:r>
      <w:r w:rsidR="001A4221">
        <w:rPr>
          <w:rFonts w:cs="Segoe UI"/>
          <w:szCs w:val="20"/>
          <w:lang w:val="fr-CA"/>
        </w:rPr>
        <w:t>ou</w:t>
      </w:r>
      <w:r w:rsidR="009E1561" w:rsidRPr="00C931F6">
        <w:rPr>
          <w:rFonts w:cs="Segoe UI"/>
          <w:szCs w:val="20"/>
          <w:lang w:val="fr-CA"/>
        </w:rPr>
        <w:t xml:space="preserve"> David S</w:t>
      </w:r>
      <w:r w:rsidR="004E115D">
        <w:rPr>
          <w:rFonts w:cs="Segoe UI"/>
          <w:szCs w:val="20"/>
          <w:lang w:val="fr-CA"/>
        </w:rPr>
        <w:t>ain</w:t>
      </w:r>
      <w:r w:rsidR="009E1561" w:rsidRPr="00C931F6">
        <w:rPr>
          <w:rFonts w:cs="Segoe UI"/>
          <w:szCs w:val="20"/>
          <w:lang w:val="fr-CA"/>
        </w:rPr>
        <w:t>t-</w:t>
      </w:r>
      <w:r w:rsidR="009B2019" w:rsidRPr="00C931F6">
        <w:rPr>
          <w:rFonts w:cs="Segoe UI"/>
          <w:szCs w:val="20"/>
          <w:lang w:val="fr-CA"/>
        </w:rPr>
        <w:t>Jacques</w:t>
      </w:r>
      <w:r w:rsidR="001A4221">
        <w:rPr>
          <w:rFonts w:cs="Segoe UI"/>
          <w:szCs w:val="20"/>
          <w:lang w:val="fr-CA"/>
        </w:rPr>
        <w:t xml:space="preserve"> </w:t>
      </w:r>
      <w:r>
        <w:rPr>
          <w:rFonts w:cs="Segoe UI"/>
          <w:szCs w:val="20"/>
          <w:lang w:val="fr-CA"/>
        </w:rPr>
        <w:t xml:space="preserve">ont dit ressentir </w:t>
      </w:r>
      <w:r w:rsidR="001170A2">
        <w:rPr>
          <w:rFonts w:cs="Segoe UI"/>
          <w:szCs w:val="20"/>
          <w:lang w:val="fr-CA"/>
        </w:rPr>
        <w:t>un lien personnel</w:t>
      </w:r>
      <w:r w:rsidR="001A4221">
        <w:rPr>
          <w:rFonts w:cs="Segoe UI"/>
          <w:szCs w:val="20"/>
          <w:lang w:val="fr-CA"/>
        </w:rPr>
        <w:t xml:space="preserve"> </w:t>
      </w:r>
      <w:r w:rsidR="00BE5BED">
        <w:rPr>
          <w:rFonts w:cs="Segoe UI"/>
          <w:szCs w:val="20"/>
          <w:lang w:val="fr-CA"/>
        </w:rPr>
        <w:t>plus fort</w:t>
      </w:r>
      <w:r w:rsidR="001A4221">
        <w:rPr>
          <w:rFonts w:cs="Segoe UI"/>
          <w:szCs w:val="20"/>
          <w:lang w:val="fr-CA"/>
        </w:rPr>
        <w:t xml:space="preserve"> avec e</w:t>
      </w:r>
      <w:r w:rsidR="001A4221" w:rsidRPr="00EB0CC2">
        <w:rPr>
          <w:rFonts w:cs="Segoe UI"/>
          <w:szCs w:val="20"/>
          <w:lang w:val="fr-CA"/>
        </w:rPr>
        <w:t>ux</w:t>
      </w:r>
      <w:r w:rsidR="009E1561" w:rsidRPr="00EB0CC2">
        <w:rPr>
          <w:rFonts w:cs="Segoe UI"/>
          <w:szCs w:val="20"/>
          <w:lang w:val="fr-CA"/>
        </w:rPr>
        <w:t xml:space="preserve">. </w:t>
      </w:r>
      <w:r w:rsidR="001A4221" w:rsidRPr="00EB0CC2">
        <w:rPr>
          <w:rFonts w:cs="Segoe UI"/>
          <w:szCs w:val="20"/>
          <w:lang w:val="fr-CA"/>
        </w:rPr>
        <w:t>La teneur du message</w:t>
      </w:r>
      <w:r w:rsidR="009E1561" w:rsidRPr="00EB0CC2">
        <w:rPr>
          <w:rFonts w:cs="Segoe UI"/>
          <w:szCs w:val="20"/>
          <w:lang w:val="fr-CA"/>
        </w:rPr>
        <w:t xml:space="preserve">, </w:t>
      </w:r>
      <w:r w:rsidR="001A4221" w:rsidRPr="00EB0CC2">
        <w:rPr>
          <w:rFonts w:cs="Segoe UI"/>
          <w:szCs w:val="20"/>
          <w:lang w:val="fr-CA"/>
        </w:rPr>
        <w:t xml:space="preserve">l’accent qu’il met sur les personnes chères et </w:t>
      </w:r>
      <w:r w:rsidRPr="00EB0CC2">
        <w:rPr>
          <w:rFonts w:cs="Segoe UI"/>
          <w:szCs w:val="20"/>
          <w:lang w:val="fr-CA"/>
        </w:rPr>
        <w:t xml:space="preserve">sur </w:t>
      </w:r>
      <w:r w:rsidR="001A4221" w:rsidRPr="00EB0CC2">
        <w:rPr>
          <w:rFonts w:cs="Segoe UI"/>
          <w:szCs w:val="20"/>
          <w:lang w:val="fr-CA"/>
        </w:rPr>
        <w:t>l</w:t>
      </w:r>
      <w:r w:rsidR="001170A2" w:rsidRPr="00EB0CC2">
        <w:rPr>
          <w:rFonts w:cs="Segoe UI"/>
          <w:szCs w:val="20"/>
          <w:lang w:val="fr-CA"/>
        </w:rPr>
        <w:t>’endurance</w:t>
      </w:r>
      <w:r w:rsidR="009E1561" w:rsidRPr="00EB0CC2">
        <w:rPr>
          <w:rFonts w:cs="Segoe UI"/>
          <w:szCs w:val="20"/>
          <w:lang w:val="fr-CA"/>
        </w:rPr>
        <w:t xml:space="preserve">, </w:t>
      </w:r>
      <w:r w:rsidRPr="00EB0CC2">
        <w:rPr>
          <w:rFonts w:cs="Segoe UI"/>
          <w:szCs w:val="20"/>
          <w:lang w:val="fr-CA"/>
        </w:rPr>
        <w:t>tout comme</w:t>
      </w:r>
      <w:r w:rsidR="001170A2" w:rsidRPr="00EB0CC2">
        <w:rPr>
          <w:rFonts w:cs="Segoe UI"/>
          <w:szCs w:val="20"/>
          <w:lang w:val="fr-CA"/>
        </w:rPr>
        <w:t xml:space="preserve"> le choix de le présenter à partir du domicile, </w:t>
      </w:r>
      <w:r w:rsidR="00EB0CC2" w:rsidRPr="00EB0CC2">
        <w:rPr>
          <w:rFonts w:cs="Segoe UI"/>
          <w:szCs w:val="20"/>
          <w:lang w:val="fr-CA"/>
        </w:rPr>
        <w:t xml:space="preserve">contribuaient au caractère intime et </w:t>
      </w:r>
      <w:r w:rsidR="00EB0CC2">
        <w:rPr>
          <w:rFonts w:cs="Segoe UI"/>
          <w:szCs w:val="20"/>
          <w:lang w:val="fr-CA"/>
        </w:rPr>
        <w:t>réconfortant</w:t>
      </w:r>
      <w:r w:rsidR="00EB0CC2" w:rsidRPr="00EB0CC2">
        <w:rPr>
          <w:rFonts w:cs="Segoe UI"/>
          <w:szCs w:val="20"/>
          <w:lang w:val="fr-CA"/>
        </w:rPr>
        <w:t xml:space="preserve"> de la publicité et </w:t>
      </w:r>
      <w:r w:rsidR="001170A2" w:rsidRPr="00EB0CC2">
        <w:rPr>
          <w:rFonts w:cs="Segoe UI"/>
          <w:szCs w:val="20"/>
          <w:lang w:val="fr-CA"/>
        </w:rPr>
        <w:t xml:space="preserve">ont trouvé </w:t>
      </w:r>
      <w:r w:rsidR="00EB0CC2" w:rsidRPr="00EB0CC2">
        <w:rPr>
          <w:rFonts w:cs="Segoe UI"/>
          <w:szCs w:val="20"/>
          <w:lang w:val="fr-CA"/>
        </w:rPr>
        <w:t>des</w:t>
      </w:r>
      <w:r w:rsidR="003A45BD" w:rsidRPr="00EB0CC2">
        <w:rPr>
          <w:rFonts w:cs="Segoe UI"/>
          <w:szCs w:val="20"/>
          <w:lang w:val="fr-CA"/>
        </w:rPr>
        <w:t xml:space="preserve"> écho</w:t>
      </w:r>
      <w:r w:rsidR="00EB0CC2" w:rsidRPr="00EB0CC2">
        <w:rPr>
          <w:rFonts w:cs="Segoe UI"/>
          <w:szCs w:val="20"/>
          <w:lang w:val="fr-CA"/>
        </w:rPr>
        <w:t>s</w:t>
      </w:r>
      <w:r w:rsidR="001170A2" w:rsidRPr="00EB0CC2">
        <w:rPr>
          <w:rFonts w:cs="Segoe UI"/>
          <w:szCs w:val="20"/>
          <w:lang w:val="fr-CA"/>
        </w:rPr>
        <w:t xml:space="preserve"> chez les participants</w:t>
      </w:r>
      <w:r w:rsidR="009E1561" w:rsidRPr="00EB0CC2">
        <w:rPr>
          <w:rFonts w:cs="Segoe UI"/>
          <w:szCs w:val="20"/>
          <w:lang w:val="fr-CA"/>
        </w:rPr>
        <w:t>.</w:t>
      </w:r>
      <w:r w:rsidR="009E1561" w:rsidRPr="00C931F6">
        <w:rPr>
          <w:rFonts w:cs="Segoe UI"/>
          <w:szCs w:val="20"/>
          <w:lang w:val="fr-CA"/>
        </w:rPr>
        <w:t xml:space="preserve"> </w:t>
      </w:r>
      <w:r w:rsidR="001170A2">
        <w:rPr>
          <w:rFonts w:cs="Segoe UI"/>
          <w:szCs w:val="20"/>
          <w:lang w:val="fr-CA"/>
        </w:rPr>
        <w:t>Les jeunes de Montréal</w:t>
      </w:r>
      <w:r w:rsidR="009E1561" w:rsidRPr="00C931F6">
        <w:rPr>
          <w:rFonts w:cs="Segoe UI"/>
          <w:szCs w:val="20"/>
          <w:lang w:val="fr-CA"/>
        </w:rPr>
        <w:t xml:space="preserve"> </w:t>
      </w:r>
      <w:r w:rsidR="001170A2">
        <w:rPr>
          <w:rFonts w:cs="Segoe UI"/>
          <w:szCs w:val="20"/>
          <w:lang w:val="fr-CA"/>
        </w:rPr>
        <w:t xml:space="preserve">ont particulièrement aimé ce concept </w:t>
      </w:r>
      <w:r w:rsidR="006E0567">
        <w:rPr>
          <w:rFonts w:cs="Segoe UI"/>
          <w:szCs w:val="20"/>
          <w:lang w:val="fr-CA"/>
        </w:rPr>
        <w:t xml:space="preserve">et ont eu tendance à dire qu’il </w:t>
      </w:r>
      <w:r w:rsidR="006C319A">
        <w:rPr>
          <w:rFonts w:cs="Segoe UI"/>
          <w:szCs w:val="20"/>
          <w:lang w:val="fr-CA"/>
        </w:rPr>
        <w:t xml:space="preserve">leur parlait </w:t>
      </w:r>
      <w:r w:rsidR="006E0567">
        <w:rPr>
          <w:rFonts w:cs="Segoe UI"/>
          <w:szCs w:val="20"/>
          <w:lang w:val="fr-CA"/>
        </w:rPr>
        <w:t xml:space="preserve">davantage que l’annonce mettant en scène les experts </w:t>
      </w:r>
      <w:r w:rsidR="003A45BD">
        <w:rPr>
          <w:rFonts w:cs="Segoe UI"/>
          <w:szCs w:val="20"/>
          <w:lang w:val="fr-CA"/>
        </w:rPr>
        <w:t>médicaux</w:t>
      </w:r>
      <w:r w:rsidR="009E1561" w:rsidRPr="00C931F6">
        <w:rPr>
          <w:rFonts w:cs="Segoe UI"/>
          <w:szCs w:val="20"/>
          <w:lang w:val="fr-CA"/>
        </w:rPr>
        <w:t xml:space="preserve">. </w:t>
      </w:r>
    </w:p>
    <w:p w14:paraId="23CA61ED" w14:textId="77777777" w:rsidR="009E1561" w:rsidRPr="00C931F6" w:rsidRDefault="009E1561" w:rsidP="009E1561">
      <w:pPr>
        <w:rPr>
          <w:rFonts w:cs="Segoe UI"/>
          <w:color w:val="404040" w:themeColor="text1" w:themeTint="BF"/>
          <w:szCs w:val="20"/>
          <w:lang w:val="fr-CA"/>
        </w:rPr>
      </w:pPr>
    </w:p>
    <w:p w14:paraId="261B7A6B" w14:textId="3DDF1779" w:rsidR="009E1561" w:rsidRPr="00C931F6" w:rsidRDefault="009E1561" w:rsidP="009E1561">
      <w:pPr>
        <w:rPr>
          <w:rFonts w:cs="Segoe UI"/>
          <w:b/>
          <w:bCs/>
          <w:szCs w:val="20"/>
          <w:lang w:val="fr-CA"/>
        </w:rPr>
      </w:pPr>
      <w:r w:rsidRPr="00C931F6">
        <w:rPr>
          <w:rFonts w:cs="Segoe UI"/>
          <w:b/>
          <w:bCs/>
          <w:szCs w:val="20"/>
          <w:lang w:val="fr-CA"/>
        </w:rPr>
        <w:t>Concept D</w:t>
      </w:r>
      <w:r w:rsidR="00747AAD">
        <w:rPr>
          <w:rFonts w:cs="Segoe UI"/>
          <w:b/>
          <w:bCs/>
          <w:szCs w:val="20"/>
          <w:lang w:val="fr-CA"/>
        </w:rPr>
        <w:t> :</w:t>
      </w:r>
      <w:r w:rsidRPr="00C931F6">
        <w:rPr>
          <w:rFonts w:cs="Segoe UI"/>
          <w:b/>
          <w:bCs/>
          <w:szCs w:val="20"/>
          <w:lang w:val="fr-CA"/>
        </w:rPr>
        <w:t xml:space="preserve"> </w:t>
      </w:r>
      <w:r w:rsidR="006C319A">
        <w:rPr>
          <w:rFonts w:cs="Segoe UI"/>
          <w:b/>
          <w:bCs/>
          <w:szCs w:val="20"/>
          <w:lang w:val="fr-CA"/>
        </w:rPr>
        <w:t>Aide financière</w:t>
      </w:r>
      <w:r w:rsidRPr="00C931F6">
        <w:rPr>
          <w:rFonts w:cs="Segoe UI"/>
          <w:b/>
          <w:bCs/>
          <w:szCs w:val="20"/>
          <w:lang w:val="fr-CA"/>
        </w:rPr>
        <w:br/>
      </w:r>
      <w:r w:rsidR="000F4D6F">
        <w:rPr>
          <w:rFonts w:cs="Segoe UI"/>
          <w:szCs w:val="20"/>
          <w:lang w:val="fr-CA"/>
        </w:rPr>
        <w:t>Vidéo pour la télévisio</w:t>
      </w:r>
      <w:r w:rsidR="00BD1D0B">
        <w:rPr>
          <w:rFonts w:cs="Segoe UI"/>
          <w:szCs w:val="20"/>
          <w:lang w:val="fr-CA"/>
        </w:rPr>
        <w:t>n</w:t>
      </w:r>
    </w:p>
    <w:p w14:paraId="073432FE" w14:textId="540A4F1E" w:rsidR="009E1561" w:rsidRPr="00C931F6" w:rsidRDefault="006E0567" w:rsidP="009E1561">
      <w:pPr>
        <w:rPr>
          <w:rFonts w:cs="Segoe UI"/>
          <w:szCs w:val="20"/>
          <w:lang w:val="fr-CA"/>
        </w:rPr>
      </w:pPr>
      <w:r>
        <w:rPr>
          <w:rFonts w:cs="Segoe UI"/>
          <w:szCs w:val="20"/>
          <w:lang w:val="fr-CA"/>
        </w:rPr>
        <w:t xml:space="preserve">La plupart </w:t>
      </w:r>
      <w:r w:rsidR="003A45BD">
        <w:rPr>
          <w:rFonts w:cs="Segoe UI"/>
          <w:szCs w:val="20"/>
          <w:lang w:val="fr-CA"/>
        </w:rPr>
        <w:t>ont aimé cette publicité et son message sur l’aide financière</w:t>
      </w:r>
      <w:r w:rsidR="002477BF">
        <w:rPr>
          <w:rFonts w:cs="Segoe UI"/>
          <w:szCs w:val="20"/>
          <w:lang w:val="fr-CA"/>
        </w:rPr>
        <w:t xml:space="preserve"> fédérale</w:t>
      </w:r>
      <w:r w:rsidR="003A45BD">
        <w:rPr>
          <w:rFonts w:cs="Segoe UI"/>
          <w:szCs w:val="20"/>
          <w:lang w:val="fr-CA"/>
        </w:rPr>
        <w:t xml:space="preserve"> </w:t>
      </w:r>
      <w:r w:rsidR="002477BF">
        <w:rPr>
          <w:rFonts w:cs="Segoe UI"/>
          <w:szCs w:val="20"/>
          <w:lang w:val="fr-CA"/>
        </w:rPr>
        <w:t>mise à la disposition des</w:t>
      </w:r>
      <w:r w:rsidR="003A45BD">
        <w:rPr>
          <w:rFonts w:cs="Segoe UI"/>
          <w:szCs w:val="20"/>
          <w:lang w:val="fr-CA"/>
        </w:rPr>
        <w:t xml:space="preserve"> particuliers et </w:t>
      </w:r>
      <w:r w:rsidR="002477BF">
        <w:rPr>
          <w:rFonts w:cs="Segoe UI"/>
          <w:szCs w:val="20"/>
          <w:lang w:val="fr-CA"/>
        </w:rPr>
        <w:t>des</w:t>
      </w:r>
      <w:r w:rsidR="003A45BD">
        <w:rPr>
          <w:rFonts w:cs="Segoe UI"/>
          <w:szCs w:val="20"/>
          <w:lang w:val="fr-CA"/>
        </w:rPr>
        <w:t xml:space="preserve"> entreprises</w:t>
      </w:r>
      <w:r w:rsidR="009E1561" w:rsidRPr="00C931F6">
        <w:rPr>
          <w:rFonts w:cs="Segoe UI"/>
          <w:szCs w:val="20"/>
          <w:lang w:val="fr-CA"/>
        </w:rPr>
        <w:t xml:space="preserve">. </w:t>
      </w:r>
      <w:r w:rsidR="002477BF">
        <w:rPr>
          <w:rFonts w:cs="Segoe UI"/>
          <w:szCs w:val="20"/>
          <w:lang w:val="fr-CA"/>
        </w:rPr>
        <w:t>Bien qu</w:t>
      </w:r>
      <w:r w:rsidR="003A304C">
        <w:rPr>
          <w:rFonts w:cs="Segoe UI"/>
          <w:szCs w:val="20"/>
          <w:lang w:val="fr-CA"/>
        </w:rPr>
        <w:t xml:space="preserve">e déjà </w:t>
      </w:r>
      <w:r w:rsidR="002477BF">
        <w:rPr>
          <w:rFonts w:cs="Segoe UI"/>
          <w:szCs w:val="20"/>
          <w:lang w:val="fr-CA"/>
        </w:rPr>
        <w:t>au</w:t>
      </w:r>
      <w:r w:rsidR="003A45BD">
        <w:rPr>
          <w:rFonts w:cs="Segoe UI"/>
          <w:szCs w:val="20"/>
          <w:lang w:val="fr-CA"/>
        </w:rPr>
        <w:t xml:space="preserve"> courant </w:t>
      </w:r>
      <w:r w:rsidR="002477BF">
        <w:rPr>
          <w:rFonts w:cs="Segoe UI"/>
          <w:szCs w:val="20"/>
          <w:lang w:val="fr-CA"/>
        </w:rPr>
        <w:t>de</w:t>
      </w:r>
      <w:r w:rsidR="003A45BD">
        <w:rPr>
          <w:rFonts w:cs="Segoe UI"/>
          <w:szCs w:val="20"/>
          <w:lang w:val="fr-CA"/>
        </w:rPr>
        <w:t xml:space="preserve"> </w:t>
      </w:r>
      <w:r w:rsidR="002477BF">
        <w:rPr>
          <w:rFonts w:cs="Segoe UI"/>
          <w:szCs w:val="20"/>
          <w:lang w:val="fr-CA"/>
        </w:rPr>
        <w:t>ces mesures</w:t>
      </w:r>
      <w:r w:rsidR="003A45BD">
        <w:rPr>
          <w:rFonts w:cs="Segoe UI"/>
          <w:szCs w:val="20"/>
          <w:lang w:val="fr-CA"/>
        </w:rPr>
        <w:t xml:space="preserve">, </w:t>
      </w:r>
      <w:r w:rsidR="00B714A0">
        <w:rPr>
          <w:rFonts w:cs="Segoe UI"/>
          <w:szCs w:val="20"/>
          <w:lang w:val="fr-CA"/>
        </w:rPr>
        <w:t>les participants</w:t>
      </w:r>
      <w:r w:rsidR="003A45BD">
        <w:rPr>
          <w:rFonts w:cs="Segoe UI"/>
          <w:szCs w:val="20"/>
          <w:lang w:val="fr-CA"/>
        </w:rPr>
        <w:t xml:space="preserve"> </w:t>
      </w:r>
      <w:r w:rsidR="002477BF">
        <w:rPr>
          <w:rFonts w:cs="Segoe UI"/>
          <w:szCs w:val="20"/>
          <w:lang w:val="fr-CA"/>
        </w:rPr>
        <w:t>trouvaient</w:t>
      </w:r>
      <w:r w:rsidR="003A45BD">
        <w:rPr>
          <w:rFonts w:cs="Segoe UI"/>
          <w:szCs w:val="20"/>
          <w:lang w:val="fr-CA"/>
        </w:rPr>
        <w:t xml:space="preserve"> que</w:t>
      </w:r>
      <w:r w:rsidR="009E1561" w:rsidRPr="00C931F6">
        <w:rPr>
          <w:rFonts w:cs="Segoe UI"/>
          <w:szCs w:val="20"/>
          <w:lang w:val="fr-CA"/>
        </w:rPr>
        <w:t xml:space="preserve"> </w:t>
      </w:r>
      <w:r w:rsidR="003A45BD">
        <w:rPr>
          <w:rFonts w:cs="Segoe UI"/>
          <w:szCs w:val="20"/>
          <w:lang w:val="fr-CA"/>
        </w:rPr>
        <w:t>la publicité</w:t>
      </w:r>
      <w:r w:rsidR="009E1561" w:rsidRPr="00C931F6">
        <w:rPr>
          <w:rFonts w:cs="Segoe UI"/>
          <w:szCs w:val="20"/>
          <w:lang w:val="fr-CA"/>
        </w:rPr>
        <w:t xml:space="preserve"> </w:t>
      </w:r>
      <w:r w:rsidR="00E3759B">
        <w:rPr>
          <w:rFonts w:cs="Segoe UI"/>
          <w:szCs w:val="20"/>
          <w:lang w:val="fr-CA"/>
        </w:rPr>
        <w:t>transmettait</w:t>
      </w:r>
      <w:r w:rsidR="003A45BD">
        <w:rPr>
          <w:rFonts w:cs="Segoe UI"/>
          <w:szCs w:val="20"/>
          <w:lang w:val="fr-CA"/>
        </w:rPr>
        <w:t xml:space="preserve"> des renseignements importants au public </w:t>
      </w:r>
      <w:r w:rsidR="00E3759B">
        <w:rPr>
          <w:rFonts w:cs="Segoe UI"/>
          <w:szCs w:val="20"/>
          <w:lang w:val="fr-CA"/>
        </w:rPr>
        <w:t>ainsi qu’un message</w:t>
      </w:r>
      <w:r w:rsidR="003A45BD">
        <w:rPr>
          <w:rFonts w:cs="Segoe UI"/>
          <w:szCs w:val="20"/>
          <w:lang w:val="fr-CA"/>
        </w:rPr>
        <w:t xml:space="preserve"> </w:t>
      </w:r>
      <w:r w:rsidR="002477BF">
        <w:rPr>
          <w:rFonts w:cs="Segoe UI"/>
          <w:szCs w:val="20"/>
          <w:lang w:val="fr-CA"/>
        </w:rPr>
        <w:t xml:space="preserve">encourageant </w:t>
      </w:r>
      <w:r w:rsidR="003A45BD">
        <w:rPr>
          <w:rFonts w:cs="Segoe UI"/>
          <w:szCs w:val="20"/>
          <w:lang w:val="fr-CA"/>
        </w:rPr>
        <w:t xml:space="preserve">sur </w:t>
      </w:r>
      <w:r w:rsidR="003A304C">
        <w:rPr>
          <w:rFonts w:cs="Segoe UI"/>
          <w:szCs w:val="20"/>
          <w:lang w:val="fr-CA"/>
        </w:rPr>
        <w:t>l’intervention</w:t>
      </w:r>
      <w:r w:rsidR="002477BF">
        <w:rPr>
          <w:rFonts w:cs="Segoe UI"/>
          <w:szCs w:val="20"/>
          <w:lang w:val="fr-CA"/>
        </w:rPr>
        <w:t xml:space="preserve"> du gouvernement pour aider le pays à traverser la crise économique actuelle</w:t>
      </w:r>
      <w:r w:rsidR="009E1561" w:rsidRPr="00C931F6">
        <w:rPr>
          <w:rFonts w:cs="Segoe UI"/>
          <w:szCs w:val="20"/>
          <w:lang w:val="fr-CA"/>
        </w:rPr>
        <w:t xml:space="preserve">. </w:t>
      </w:r>
      <w:r w:rsidR="00B714A0">
        <w:rPr>
          <w:rFonts w:cs="Segoe UI"/>
          <w:szCs w:val="20"/>
          <w:lang w:val="fr-CA"/>
        </w:rPr>
        <w:t>Ils</w:t>
      </w:r>
      <w:r w:rsidR="006B30C6">
        <w:rPr>
          <w:rFonts w:cs="Segoe UI"/>
          <w:szCs w:val="20"/>
          <w:lang w:val="fr-CA"/>
        </w:rPr>
        <w:t xml:space="preserve"> </w:t>
      </w:r>
      <w:r w:rsidR="003A304C">
        <w:rPr>
          <w:rFonts w:cs="Segoe UI"/>
          <w:szCs w:val="20"/>
          <w:lang w:val="fr-CA"/>
        </w:rPr>
        <w:t>étaient</w:t>
      </w:r>
      <w:r w:rsidR="00B714A0">
        <w:rPr>
          <w:rFonts w:cs="Segoe UI"/>
          <w:szCs w:val="20"/>
          <w:lang w:val="fr-CA"/>
        </w:rPr>
        <w:t xml:space="preserve"> généralement</w:t>
      </w:r>
      <w:r w:rsidR="006B30C6">
        <w:rPr>
          <w:rFonts w:cs="Segoe UI"/>
          <w:szCs w:val="20"/>
          <w:lang w:val="fr-CA"/>
        </w:rPr>
        <w:t xml:space="preserve"> sensibles au</w:t>
      </w:r>
      <w:r w:rsidR="009E1561" w:rsidRPr="00C931F6">
        <w:rPr>
          <w:rFonts w:cs="Segoe UI"/>
          <w:szCs w:val="20"/>
          <w:lang w:val="fr-CA"/>
        </w:rPr>
        <w:t xml:space="preserve"> charm</w:t>
      </w:r>
      <w:r w:rsidR="00E3759B">
        <w:rPr>
          <w:rFonts w:cs="Segoe UI"/>
          <w:szCs w:val="20"/>
          <w:lang w:val="fr-CA"/>
        </w:rPr>
        <w:t>e des dessins animés et de la saynète communautaire</w:t>
      </w:r>
      <w:r w:rsidR="009E1561" w:rsidRPr="00C931F6">
        <w:rPr>
          <w:rFonts w:cs="Segoe UI"/>
          <w:szCs w:val="20"/>
          <w:lang w:val="fr-CA"/>
        </w:rPr>
        <w:t xml:space="preserve">, </w:t>
      </w:r>
      <w:r w:rsidR="00E3759B">
        <w:rPr>
          <w:rFonts w:cs="Segoe UI"/>
          <w:szCs w:val="20"/>
          <w:lang w:val="fr-CA"/>
        </w:rPr>
        <w:t>qui</w:t>
      </w:r>
      <w:r w:rsidR="009E1561" w:rsidRPr="00C931F6">
        <w:rPr>
          <w:rFonts w:cs="Segoe UI"/>
          <w:szCs w:val="20"/>
          <w:lang w:val="fr-CA"/>
        </w:rPr>
        <w:t xml:space="preserve"> </w:t>
      </w:r>
      <w:r w:rsidR="00DA4116">
        <w:rPr>
          <w:rFonts w:cs="Segoe UI"/>
          <w:szCs w:val="20"/>
          <w:lang w:val="fr-CA"/>
        </w:rPr>
        <w:t>fait</w:t>
      </w:r>
      <w:r w:rsidR="006C319A">
        <w:rPr>
          <w:rFonts w:cs="Segoe UI"/>
          <w:szCs w:val="20"/>
          <w:lang w:val="fr-CA"/>
        </w:rPr>
        <w:t xml:space="preserve"> entrer chez les gens</w:t>
      </w:r>
      <w:r w:rsidR="006B30C6">
        <w:rPr>
          <w:rFonts w:cs="Segoe UI"/>
          <w:szCs w:val="20"/>
          <w:lang w:val="fr-CA"/>
        </w:rPr>
        <w:t xml:space="preserve"> et</w:t>
      </w:r>
      <w:r w:rsidR="006C319A">
        <w:rPr>
          <w:rFonts w:cs="Segoe UI"/>
          <w:szCs w:val="20"/>
          <w:lang w:val="fr-CA"/>
        </w:rPr>
        <w:t xml:space="preserve"> montr</w:t>
      </w:r>
      <w:r w:rsidR="00DA4116">
        <w:rPr>
          <w:rFonts w:cs="Segoe UI"/>
          <w:szCs w:val="20"/>
          <w:lang w:val="fr-CA"/>
        </w:rPr>
        <w:t>e</w:t>
      </w:r>
      <w:r w:rsidR="006B30C6">
        <w:rPr>
          <w:rFonts w:cs="Segoe UI"/>
          <w:szCs w:val="20"/>
          <w:lang w:val="fr-CA"/>
        </w:rPr>
        <w:t xml:space="preserve"> la reprise des activités sur une rue commerçant</w:t>
      </w:r>
      <w:r w:rsidR="009E1561" w:rsidRPr="00C931F6">
        <w:rPr>
          <w:rFonts w:cs="Segoe UI"/>
          <w:szCs w:val="20"/>
          <w:lang w:val="fr-CA"/>
        </w:rPr>
        <w:t xml:space="preserve">e. </w:t>
      </w:r>
      <w:r w:rsidR="006B30C6">
        <w:rPr>
          <w:rFonts w:cs="Segoe UI"/>
          <w:szCs w:val="20"/>
          <w:lang w:val="fr-CA"/>
        </w:rPr>
        <w:t xml:space="preserve">Dans le groupe de Montréal </w:t>
      </w:r>
      <w:r w:rsidR="00C955C3">
        <w:rPr>
          <w:rFonts w:cs="Segoe UI"/>
          <w:szCs w:val="20"/>
          <w:lang w:val="fr-CA"/>
        </w:rPr>
        <w:t>—</w:t>
      </w:r>
      <w:r w:rsidR="00B714A0">
        <w:rPr>
          <w:rFonts w:cs="Segoe UI"/>
          <w:szCs w:val="20"/>
          <w:lang w:val="fr-CA"/>
        </w:rPr>
        <w:t xml:space="preserve"> </w:t>
      </w:r>
      <w:r w:rsidR="006B30C6">
        <w:rPr>
          <w:rFonts w:cs="Segoe UI"/>
          <w:szCs w:val="20"/>
          <w:lang w:val="fr-CA"/>
        </w:rPr>
        <w:t>l’un des deux groupes</w:t>
      </w:r>
      <w:r w:rsidR="009E1561" w:rsidRPr="00C931F6">
        <w:rPr>
          <w:rFonts w:cs="Segoe UI"/>
          <w:szCs w:val="20"/>
          <w:lang w:val="fr-CA"/>
        </w:rPr>
        <w:t xml:space="preserve"> </w:t>
      </w:r>
      <w:r w:rsidR="00732EAC">
        <w:rPr>
          <w:rFonts w:cs="Segoe UI"/>
          <w:szCs w:val="20"/>
          <w:lang w:val="fr-CA"/>
        </w:rPr>
        <w:t xml:space="preserve">ayant examiné la version la plus achevée de la publicité </w:t>
      </w:r>
      <w:r w:rsidR="00C955C3">
        <w:rPr>
          <w:rFonts w:cs="Segoe UI"/>
          <w:szCs w:val="20"/>
          <w:lang w:val="fr-CA"/>
        </w:rPr>
        <w:t>—</w:t>
      </w:r>
      <w:r w:rsidR="00732EAC">
        <w:rPr>
          <w:rFonts w:cs="Segoe UI"/>
          <w:szCs w:val="20"/>
          <w:lang w:val="fr-CA"/>
        </w:rPr>
        <w:t xml:space="preserve"> les</w:t>
      </w:r>
      <w:r w:rsidR="009E1561" w:rsidRPr="00C931F6">
        <w:rPr>
          <w:rFonts w:cs="Segoe UI"/>
          <w:szCs w:val="20"/>
          <w:lang w:val="fr-CA"/>
        </w:rPr>
        <w:t xml:space="preserve"> participants </w:t>
      </w:r>
      <w:r w:rsidR="00732EAC">
        <w:rPr>
          <w:rFonts w:cs="Segoe UI"/>
          <w:szCs w:val="20"/>
          <w:lang w:val="fr-CA"/>
        </w:rPr>
        <w:t>ont tout spécialement</w:t>
      </w:r>
      <w:r w:rsidR="009E1561" w:rsidRPr="00C931F6">
        <w:rPr>
          <w:rFonts w:cs="Segoe UI"/>
          <w:szCs w:val="20"/>
          <w:lang w:val="fr-CA"/>
        </w:rPr>
        <w:t xml:space="preserve"> </w:t>
      </w:r>
      <w:r w:rsidR="00732EAC">
        <w:rPr>
          <w:rFonts w:cs="Segoe UI"/>
          <w:szCs w:val="20"/>
          <w:lang w:val="fr-CA"/>
        </w:rPr>
        <w:t xml:space="preserve">aimé la diversité des personnes </w:t>
      </w:r>
      <w:r w:rsidR="00732EAC">
        <w:rPr>
          <w:rFonts w:cs="Segoe UI"/>
          <w:szCs w:val="20"/>
          <w:lang w:val="fr-CA"/>
        </w:rPr>
        <w:lastRenderedPageBreak/>
        <w:t xml:space="preserve">représentées et le </w:t>
      </w:r>
      <w:r w:rsidR="00B714A0">
        <w:rPr>
          <w:rFonts w:cs="Segoe UI"/>
          <w:szCs w:val="20"/>
          <w:lang w:val="fr-CA"/>
        </w:rPr>
        <w:t>nom</w:t>
      </w:r>
      <w:r w:rsidR="00732EAC">
        <w:rPr>
          <w:rFonts w:cs="Segoe UI"/>
          <w:szCs w:val="20"/>
          <w:lang w:val="fr-CA"/>
        </w:rPr>
        <w:t xml:space="preserve"> familier de l’une</w:t>
      </w:r>
      <w:r w:rsidR="003B7C00">
        <w:rPr>
          <w:rFonts w:cs="Segoe UI"/>
          <w:szCs w:val="20"/>
          <w:lang w:val="fr-CA"/>
        </w:rPr>
        <w:t xml:space="preserve"> des</w:t>
      </w:r>
      <w:r w:rsidR="00732EAC">
        <w:rPr>
          <w:rFonts w:cs="Segoe UI"/>
          <w:szCs w:val="20"/>
          <w:lang w:val="fr-CA"/>
        </w:rPr>
        <w:t xml:space="preserve"> enseigne</w:t>
      </w:r>
      <w:r w:rsidR="003B7C00">
        <w:rPr>
          <w:rFonts w:cs="Segoe UI"/>
          <w:szCs w:val="20"/>
          <w:lang w:val="fr-CA"/>
        </w:rPr>
        <w:t>s</w:t>
      </w:r>
      <w:r w:rsidR="00732EAC">
        <w:rPr>
          <w:rFonts w:cs="Segoe UI"/>
          <w:szCs w:val="20"/>
          <w:lang w:val="fr-CA"/>
        </w:rPr>
        <w:t xml:space="preserve"> commerciale</w:t>
      </w:r>
      <w:r w:rsidR="003B7C00">
        <w:rPr>
          <w:rFonts w:cs="Segoe UI"/>
          <w:szCs w:val="20"/>
          <w:lang w:val="fr-CA"/>
        </w:rPr>
        <w:t>s</w:t>
      </w:r>
      <w:r w:rsidR="00732EAC">
        <w:rPr>
          <w:rFonts w:cs="Segoe UI"/>
          <w:szCs w:val="20"/>
          <w:lang w:val="fr-CA"/>
        </w:rPr>
        <w:t xml:space="preserve"> (Tremblay)</w:t>
      </w:r>
      <w:r w:rsidR="009E1561" w:rsidRPr="00C931F6">
        <w:rPr>
          <w:rFonts w:cs="Segoe UI"/>
          <w:szCs w:val="20"/>
          <w:lang w:val="fr-CA"/>
        </w:rPr>
        <w:t xml:space="preserve">. </w:t>
      </w:r>
      <w:r w:rsidR="003B7C00">
        <w:rPr>
          <w:rFonts w:cs="Segoe UI"/>
          <w:szCs w:val="20"/>
          <w:lang w:val="fr-CA"/>
        </w:rPr>
        <w:t>À</w:t>
      </w:r>
      <w:r w:rsidR="009E1561" w:rsidRPr="00C931F6">
        <w:rPr>
          <w:rFonts w:cs="Segoe UI"/>
          <w:szCs w:val="20"/>
          <w:lang w:val="fr-CA"/>
        </w:rPr>
        <w:t xml:space="preserve"> Edmonton, </w:t>
      </w:r>
      <w:r w:rsidR="003B7C00">
        <w:rPr>
          <w:rFonts w:cs="Segoe UI"/>
          <w:szCs w:val="20"/>
          <w:lang w:val="fr-CA"/>
        </w:rPr>
        <w:t xml:space="preserve">en revanche </w:t>
      </w:r>
      <w:r w:rsidR="00C955C3">
        <w:rPr>
          <w:rFonts w:cs="Segoe UI"/>
          <w:szCs w:val="20"/>
          <w:lang w:val="fr-CA"/>
        </w:rPr>
        <w:t>—</w:t>
      </w:r>
      <w:r w:rsidR="00EB0CC2">
        <w:rPr>
          <w:rFonts w:cs="Segoe UI"/>
          <w:szCs w:val="20"/>
          <w:lang w:val="fr-CA"/>
        </w:rPr>
        <w:t xml:space="preserve"> </w:t>
      </w:r>
      <w:r w:rsidR="003A304C">
        <w:rPr>
          <w:rFonts w:cs="Segoe UI"/>
          <w:szCs w:val="20"/>
          <w:lang w:val="fr-CA"/>
        </w:rPr>
        <w:t xml:space="preserve">l’autre groupe </w:t>
      </w:r>
      <w:r w:rsidR="003B7C00">
        <w:rPr>
          <w:rFonts w:cs="Segoe UI"/>
          <w:szCs w:val="20"/>
          <w:lang w:val="fr-CA"/>
        </w:rPr>
        <w:t xml:space="preserve">ayant vu </w:t>
      </w:r>
      <w:r w:rsidR="00B714A0">
        <w:rPr>
          <w:rFonts w:cs="Segoe UI"/>
          <w:szCs w:val="20"/>
          <w:lang w:val="fr-CA"/>
        </w:rPr>
        <w:t>la même</w:t>
      </w:r>
      <w:r w:rsidR="003B7C00">
        <w:rPr>
          <w:rFonts w:cs="Segoe UI"/>
          <w:szCs w:val="20"/>
          <w:lang w:val="fr-CA"/>
        </w:rPr>
        <w:t xml:space="preserve"> version</w:t>
      </w:r>
      <w:r w:rsidR="00B714A0">
        <w:rPr>
          <w:rFonts w:cs="Segoe UI"/>
          <w:szCs w:val="20"/>
          <w:lang w:val="fr-CA"/>
        </w:rPr>
        <w:t xml:space="preserve"> </w:t>
      </w:r>
      <w:r w:rsidR="00C955C3">
        <w:rPr>
          <w:rFonts w:cs="Segoe UI"/>
          <w:szCs w:val="20"/>
          <w:lang w:val="fr-CA"/>
        </w:rPr>
        <w:t>—</w:t>
      </w:r>
      <w:r w:rsidR="003B7C00">
        <w:rPr>
          <w:rFonts w:cs="Segoe UI"/>
          <w:szCs w:val="20"/>
          <w:lang w:val="fr-CA"/>
        </w:rPr>
        <w:t xml:space="preserve"> les </w:t>
      </w:r>
      <w:r w:rsidR="00B714A0">
        <w:rPr>
          <w:rFonts w:cs="Segoe UI"/>
          <w:szCs w:val="20"/>
          <w:lang w:val="fr-CA"/>
        </w:rPr>
        <w:t>gens y</w:t>
      </w:r>
      <w:r w:rsidR="003B7C00">
        <w:rPr>
          <w:rFonts w:cs="Segoe UI"/>
          <w:szCs w:val="20"/>
          <w:lang w:val="fr-CA"/>
        </w:rPr>
        <w:t xml:space="preserve"> étaient moins réceptifs</w:t>
      </w:r>
      <w:r w:rsidR="009E1561" w:rsidRPr="00C931F6">
        <w:rPr>
          <w:rFonts w:cs="Segoe UI"/>
          <w:szCs w:val="20"/>
          <w:lang w:val="fr-CA"/>
        </w:rPr>
        <w:t xml:space="preserve"> </w:t>
      </w:r>
      <w:r w:rsidR="00B714A0">
        <w:rPr>
          <w:rFonts w:cs="Segoe UI"/>
          <w:szCs w:val="20"/>
          <w:lang w:val="fr-CA"/>
        </w:rPr>
        <w:t xml:space="preserve">et ne partageaient pas </w:t>
      </w:r>
      <w:r w:rsidR="003B7C00">
        <w:rPr>
          <w:rFonts w:cs="Segoe UI"/>
          <w:szCs w:val="20"/>
          <w:lang w:val="fr-CA"/>
        </w:rPr>
        <w:t>son optimisme</w:t>
      </w:r>
      <w:r w:rsidR="002477F8">
        <w:rPr>
          <w:rFonts w:cs="Segoe UI"/>
          <w:szCs w:val="20"/>
          <w:lang w:val="fr-CA"/>
        </w:rPr>
        <w:t>. I</w:t>
      </w:r>
      <w:r w:rsidR="003B7C00">
        <w:rPr>
          <w:rFonts w:cs="Segoe UI"/>
          <w:szCs w:val="20"/>
          <w:lang w:val="fr-CA"/>
        </w:rPr>
        <w:t>ls avaient le sentiment que le gouvernement fédéral</w:t>
      </w:r>
      <w:r w:rsidR="009E1561" w:rsidRPr="00C931F6">
        <w:rPr>
          <w:rFonts w:cs="Segoe UI"/>
          <w:szCs w:val="20"/>
          <w:lang w:val="fr-CA"/>
        </w:rPr>
        <w:t xml:space="preserve"> </w:t>
      </w:r>
      <w:r w:rsidR="003A304C">
        <w:rPr>
          <w:rFonts w:cs="Segoe UI"/>
          <w:szCs w:val="20"/>
          <w:lang w:val="fr-CA"/>
        </w:rPr>
        <w:t xml:space="preserve">n’en faisait pas assez pour </w:t>
      </w:r>
      <w:r w:rsidR="00B714A0">
        <w:rPr>
          <w:rFonts w:cs="Segoe UI"/>
          <w:szCs w:val="20"/>
          <w:lang w:val="fr-CA"/>
        </w:rPr>
        <w:t>atténuer les effets</w:t>
      </w:r>
      <w:r w:rsidR="003A304C">
        <w:rPr>
          <w:rFonts w:cs="Segoe UI"/>
          <w:szCs w:val="20"/>
          <w:lang w:val="fr-CA"/>
        </w:rPr>
        <w:t xml:space="preserve"> </w:t>
      </w:r>
      <w:r w:rsidR="00B714A0">
        <w:rPr>
          <w:rFonts w:cs="Segoe UI"/>
          <w:szCs w:val="20"/>
          <w:lang w:val="fr-CA"/>
        </w:rPr>
        <w:t>d</w:t>
      </w:r>
      <w:r w:rsidR="003A304C">
        <w:rPr>
          <w:rFonts w:cs="Segoe UI"/>
          <w:szCs w:val="20"/>
          <w:lang w:val="fr-CA"/>
        </w:rPr>
        <w:t>es fermetures</w:t>
      </w:r>
      <w:r w:rsidR="009E1561" w:rsidRPr="00C931F6">
        <w:rPr>
          <w:rFonts w:cs="Segoe UI"/>
          <w:szCs w:val="20"/>
          <w:lang w:val="fr-CA"/>
        </w:rPr>
        <w:t xml:space="preserve"> </w:t>
      </w:r>
      <w:r w:rsidR="003A304C">
        <w:rPr>
          <w:rFonts w:cs="Segoe UI"/>
          <w:szCs w:val="20"/>
          <w:lang w:val="fr-CA"/>
        </w:rPr>
        <w:t>liées à la pandémie</w:t>
      </w:r>
      <w:r w:rsidR="009E1561" w:rsidRPr="00C931F6">
        <w:rPr>
          <w:rFonts w:cs="Segoe UI"/>
          <w:szCs w:val="20"/>
          <w:lang w:val="fr-CA"/>
        </w:rPr>
        <w:t xml:space="preserve">. </w:t>
      </w:r>
      <w:r w:rsidR="003A304C">
        <w:rPr>
          <w:rFonts w:cs="Segoe UI"/>
          <w:szCs w:val="20"/>
          <w:lang w:val="fr-CA"/>
        </w:rPr>
        <w:t>Les p</w:t>
      </w:r>
      <w:r w:rsidR="009E1561" w:rsidRPr="00C931F6">
        <w:rPr>
          <w:rFonts w:cs="Segoe UI"/>
          <w:szCs w:val="20"/>
          <w:lang w:val="fr-CA"/>
        </w:rPr>
        <w:t xml:space="preserve">articipants </w:t>
      </w:r>
      <w:r w:rsidR="003A304C">
        <w:rPr>
          <w:rFonts w:cs="Segoe UI"/>
          <w:szCs w:val="20"/>
          <w:lang w:val="fr-CA"/>
        </w:rPr>
        <w:t xml:space="preserve">de ce groupe étaient également moins </w:t>
      </w:r>
      <w:r w:rsidR="002477F8">
        <w:rPr>
          <w:rFonts w:cs="Segoe UI"/>
          <w:szCs w:val="20"/>
          <w:lang w:val="fr-CA"/>
        </w:rPr>
        <w:t xml:space="preserve">séduits par </w:t>
      </w:r>
      <w:r w:rsidR="003A304C">
        <w:rPr>
          <w:rFonts w:cs="Segoe UI"/>
          <w:szCs w:val="20"/>
          <w:lang w:val="fr-CA"/>
        </w:rPr>
        <w:t>l’animation</w:t>
      </w:r>
      <w:r w:rsidR="00B714A0">
        <w:rPr>
          <w:rFonts w:cs="Segoe UI"/>
          <w:szCs w:val="20"/>
          <w:lang w:val="fr-CA"/>
        </w:rPr>
        <w:t xml:space="preserve"> </w:t>
      </w:r>
      <w:r w:rsidR="003A304C">
        <w:rPr>
          <w:rFonts w:cs="Segoe UI"/>
          <w:szCs w:val="20"/>
          <w:lang w:val="fr-CA"/>
        </w:rPr>
        <w:t>e</w:t>
      </w:r>
      <w:r w:rsidR="002477F8">
        <w:rPr>
          <w:rFonts w:cs="Segoe UI"/>
          <w:szCs w:val="20"/>
          <w:lang w:val="fr-CA"/>
        </w:rPr>
        <w:t>t</w:t>
      </w:r>
      <w:r w:rsidR="003A304C">
        <w:rPr>
          <w:rFonts w:cs="Segoe UI"/>
          <w:szCs w:val="20"/>
          <w:lang w:val="fr-CA"/>
        </w:rPr>
        <w:t xml:space="preserve"> la représentation de la communauté,</w:t>
      </w:r>
      <w:r w:rsidR="009E1561" w:rsidRPr="00C931F6">
        <w:rPr>
          <w:rFonts w:cs="Segoe UI"/>
          <w:szCs w:val="20"/>
          <w:lang w:val="fr-CA"/>
        </w:rPr>
        <w:t xml:space="preserve"> </w:t>
      </w:r>
      <w:r w:rsidR="003A304C">
        <w:rPr>
          <w:rFonts w:cs="Segoe UI"/>
          <w:szCs w:val="20"/>
          <w:lang w:val="fr-CA"/>
        </w:rPr>
        <w:t>qu’ils trouvaient impersonnelle</w:t>
      </w:r>
      <w:r w:rsidR="009E1561" w:rsidRPr="00C931F6">
        <w:rPr>
          <w:rFonts w:cs="Segoe UI"/>
          <w:szCs w:val="20"/>
          <w:lang w:val="fr-CA"/>
        </w:rPr>
        <w:t xml:space="preserve"> </w:t>
      </w:r>
      <w:r w:rsidR="003A304C">
        <w:rPr>
          <w:rFonts w:cs="Segoe UI"/>
          <w:szCs w:val="20"/>
          <w:lang w:val="fr-CA"/>
        </w:rPr>
        <w:t>ou générique</w:t>
      </w:r>
      <w:r w:rsidR="009E1561" w:rsidRPr="00C931F6">
        <w:rPr>
          <w:rFonts w:cs="Segoe UI"/>
          <w:szCs w:val="20"/>
          <w:lang w:val="fr-CA"/>
        </w:rPr>
        <w:t xml:space="preserve">. </w:t>
      </w:r>
      <w:r w:rsidR="003A304C">
        <w:rPr>
          <w:rFonts w:cs="Segoe UI"/>
          <w:szCs w:val="20"/>
          <w:lang w:val="fr-CA"/>
        </w:rPr>
        <w:t xml:space="preserve">Le fait que la version anglaise de la publicité </w:t>
      </w:r>
      <w:r w:rsidR="002477F8">
        <w:rPr>
          <w:rFonts w:cs="Segoe UI"/>
          <w:szCs w:val="20"/>
          <w:lang w:val="fr-CA"/>
        </w:rPr>
        <w:t>ne nomme</w:t>
      </w:r>
      <w:r w:rsidR="003A304C">
        <w:rPr>
          <w:rFonts w:cs="Segoe UI"/>
          <w:szCs w:val="20"/>
          <w:lang w:val="fr-CA"/>
        </w:rPr>
        <w:t xml:space="preserve"> pas les </w:t>
      </w:r>
      <w:r w:rsidR="002477F8">
        <w:rPr>
          <w:rFonts w:cs="Segoe UI"/>
          <w:szCs w:val="20"/>
          <w:lang w:val="fr-CA"/>
        </w:rPr>
        <w:t>commerces représentés</w:t>
      </w:r>
      <w:r w:rsidR="003A304C">
        <w:rPr>
          <w:rFonts w:cs="Segoe UI"/>
          <w:szCs w:val="20"/>
          <w:lang w:val="fr-CA"/>
        </w:rPr>
        <w:t xml:space="preserve"> a pu contribuer à ce point de vue</w:t>
      </w:r>
      <w:r w:rsidR="00B714A0">
        <w:rPr>
          <w:rFonts w:cs="Segoe UI"/>
          <w:szCs w:val="20"/>
          <w:lang w:val="fr-CA"/>
        </w:rPr>
        <w:t>.</w:t>
      </w:r>
      <w:r w:rsidR="009E1561" w:rsidRPr="00C931F6">
        <w:rPr>
          <w:rFonts w:cs="Segoe UI"/>
          <w:szCs w:val="20"/>
          <w:lang w:val="fr-CA"/>
        </w:rPr>
        <w:br/>
      </w:r>
    </w:p>
    <w:p w14:paraId="7894DEC3" w14:textId="7BD4A63F" w:rsidR="009E1561" w:rsidRPr="00C931F6" w:rsidRDefault="009E1561" w:rsidP="009E1561">
      <w:pPr>
        <w:rPr>
          <w:rFonts w:cs="Segoe UI"/>
          <w:b/>
          <w:bCs/>
          <w:szCs w:val="20"/>
          <w:lang w:val="fr-CA"/>
        </w:rPr>
      </w:pPr>
      <w:r w:rsidRPr="00C931F6">
        <w:rPr>
          <w:rFonts w:cs="Segoe UI"/>
          <w:b/>
          <w:bCs/>
          <w:szCs w:val="20"/>
          <w:lang w:val="fr-CA"/>
        </w:rPr>
        <w:t>Concept E</w:t>
      </w:r>
      <w:r w:rsidR="00747AAD">
        <w:rPr>
          <w:rFonts w:cs="Segoe UI"/>
          <w:b/>
          <w:bCs/>
          <w:szCs w:val="20"/>
          <w:lang w:val="fr-CA"/>
        </w:rPr>
        <w:t xml:space="preserve"> </w:t>
      </w:r>
      <w:r w:rsidRPr="00C931F6">
        <w:rPr>
          <w:rFonts w:cs="Segoe UI"/>
          <w:b/>
          <w:bCs/>
          <w:szCs w:val="20"/>
          <w:lang w:val="fr-CA"/>
        </w:rPr>
        <w:t>: Exp</w:t>
      </w:r>
      <w:r w:rsidR="00747AAD">
        <w:rPr>
          <w:rFonts w:cs="Segoe UI"/>
          <w:b/>
          <w:bCs/>
          <w:szCs w:val="20"/>
          <w:lang w:val="fr-CA"/>
        </w:rPr>
        <w:t>é</w:t>
      </w:r>
      <w:r w:rsidRPr="00C931F6">
        <w:rPr>
          <w:rFonts w:cs="Segoe UI"/>
          <w:b/>
          <w:bCs/>
          <w:szCs w:val="20"/>
          <w:lang w:val="fr-CA"/>
        </w:rPr>
        <w:t>rience</w:t>
      </w:r>
      <w:r w:rsidR="008D1F65">
        <w:rPr>
          <w:rFonts w:cs="Segoe UI"/>
          <w:b/>
          <w:bCs/>
          <w:szCs w:val="20"/>
          <w:lang w:val="fr-CA"/>
        </w:rPr>
        <w:t xml:space="preserve"> de la COVID-19</w:t>
      </w:r>
      <w:r w:rsidRPr="00C931F6">
        <w:rPr>
          <w:rFonts w:cs="Segoe UI"/>
          <w:b/>
          <w:bCs/>
          <w:szCs w:val="20"/>
          <w:lang w:val="fr-CA"/>
        </w:rPr>
        <w:t xml:space="preserve"> </w:t>
      </w:r>
      <w:r w:rsidRPr="00C931F6">
        <w:rPr>
          <w:rFonts w:cs="Segoe UI"/>
          <w:b/>
          <w:bCs/>
          <w:szCs w:val="20"/>
          <w:lang w:val="fr-CA"/>
        </w:rPr>
        <w:br/>
      </w:r>
      <w:r w:rsidR="000F4D6F">
        <w:rPr>
          <w:rFonts w:cs="Segoe UI"/>
          <w:szCs w:val="20"/>
          <w:lang w:val="fr-CA"/>
        </w:rPr>
        <w:t xml:space="preserve">Script pour la radio </w:t>
      </w:r>
    </w:p>
    <w:p w14:paraId="0232CA4B" w14:textId="41CBCEEA" w:rsidR="009E1561" w:rsidRPr="00C931F6" w:rsidRDefault="002477F8" w:rsidP="009E1561">
      <w:pPr>
        <w:rPr>
          <w:rFonts w:cs="Segoe UI"/>
          <w:szCs w:val="20"/>
          <w:lang w:val="fr-CA"/>
        </w:rPr>
      </w:pPr>
      <w:r>
        <w:rPr>
          <w:rFonts w:cs="Segoe UI"/>
          <w:szCs w:val="20"/>
          <w:lang w:val="fr-CA"/>
        </w:rPr>
        <w:t xml:space="preserve">Cette publicité, qui </w:t>
      </w:r>
      <w:r w:rsidR="00B714A0">
        <w:rPr>
          <w:rFonts w:cs="Segoe UI"/>
          <w:szCs w:val="20"/>
          <w:lang w:val="fr-CA"/>
        </w:rPr>
        <w:t>raconte</w:t>
      </w:r>
      <w:r>
        <w:rPr>
          <w:rFonts w:cs="Segoe UI"/>
          <w:szCs w:val="20"/>
          <w:lang w:val="fr-CA"/>
        </w:rPr>
        <w:t xml:space="preserve"> une expérience vécue </w:t>
      </w:r>
      <w:r w:rsidR="00B714A0">
        <w:rPr>
          <w:rFonts w:cs="Segoe UI"/>
          <w:szCs w:val="20"/>
          <w:lang w:val="fr-CA"/>
        </w:rPr>
        <w:t>et</w:t>
      </w:r>
      <w:r>
        <w:rPr>
          <w:rFonts w:cs="Segoe UI"/>
          <w:szCs w:val="20"/>
          <w:lang w:val="fr-CA"/>
        </w:rPr>
        <w:t xml:space="preserve"> les conséquences de la maladie</w:t>
      </w:r>
      <w:r w:rsidR="009E1561" w:rsidRPr="00C931F6">
        <w:rPr>
          <w:rFonts w:cs="Segoe UI"/>
          <w:szCs w:val="20"/>
          <w:lang w:val="fr-CA"/>
        </w:rPr>
        <w:t xml:space="preserve">, </w:t>
      </w:r>
      <w:r w:rsidR="00DA4116">
        <w:rPr>
          <w:rFonts w:cs="Segoe UI"/>
          <w:szCs w:val="20"/>
          <w:lang w:val="fr-CA"/>
        </w:rPr>
        <w:t>a eu</w:t>
      </w:r>
      <w:r>
        <w:rPr>
          <w:rFonts w:cs="Segoe UI"/>
          <w:szCs w:val="20"/>
          <w:lang w:val="fr-CA"/>
        </w:rPr>
        <w:t xml:space="preserve"> un fort impact émotionnel</w:t>
      </w:r>
      <w:r w:rsidR="009E1561" w:rsidRPr="00C931F6">
        <w:rPr>
          <w:rFonts w:cs="Segoe UI"/>
          <w:szCs w:val="20"/>
          <w:lang w:val="fr-CA"/>
        </w:rPr>
        <w:t xml:space="preserve">. </w:t>
      </w:r>
      <w:r w:rsidR="00B714A0">
        <w:rPr>
          <w:rFonts w:cs="Segoe UI"/>
          <w:szCs w:val="20"/>
          <w:lang w:val="fr-CA"/>
        </w:rPr>
        <w:t>Lors</w:t>
      </w:r>
      <w:r>
        <w:rPr>
          <w:rFonts w:cs="Segoe UI"/>
          <w:szCs w:val="20"/>
          <w:lang w:val="fr-CA"/>
        </w:rPr>
        <w:t xml:space="preserve"> de l’évaluation</w:t>
      </w:r>
      <w:r w:rsidR="009E1561" w:rsidRPr="00C931F6">
        <w:rPr>
          <w:rFonts w:cs="Segoe UI"/>
          <w:szCs w:val="20"/>
          <w:lang w:val="fr-CA"/>
        </w:rPr>
        <w:t xml:space="preserve"> </w:t>
      </w:r>
      <w:r>
        <w:rPr>
          <w:rFonts w:cs="Segoe UI"/>
          <w:szCs w:val="20"/>
          <w:lang w:val="fr-CA"/>
        </w:rPr>
        <w:t>d’annonces précédentes, plusieurs participants</w:t>
      </w:r>
      <w:r w:rsidR="009E1561" w:rsidRPr="00C931F6">
        <w:rPr>
          <w:rFonts w:cs="Segoe UI"/>
          <w:szCs w:val="20"/>
          <w:lang w:val="fr-CA"/>
        </w:rPr>
        <w:t xml:space="preserve"> </w:t>
      </w:r>
      <w:r w:rsidR="007C3078">
        <w:rPr>
          <w:rFonts w:cs="Segoe UI"/>
          <w:szCs w:val="20"/>
          <w:lang w:val="fr-CA"/>
        </w:rPr>
        <w:t>avaient</w:t>
      </w:r>
      <w:r>
        <w:rPr>
          <w:rFonts w:cs="Segoe UI"/>
          <w:szCs w:val="20"/>
          <w:lang w:val="fr-CA"/>
        </w:rPr>
        <w:t xml:space="preserve"> spontanément </w:t>
      </w:r>
      <w:r w:rsidR="00132B40">
        <w:rPr>
          <w:rFonts w:cs="Segoe UI"/>
          <w:szCs w:val="20"/>
          <w:lang w:val="fr-CA"/>
        </w:rPr>
        <w:t>noté</w:t>
      </w:r>
      <w:r>
        <w:rPr>
          <w:rFonts w:cs="Segoe UI"/>
          <w:szCs w:val="20"/>
          <w:lang w:val="fr-CA"/>
        </w:rPr>
        <w:t xml:space="preserve"> qu’une personne ordinaire </w:t>
      </w:r>
      <w:r w:rsidR="007C3078">
        <w:rPr>
          <w:rFonts w:cs="Segoe UI"/>
          <w:szCs w:val="20"/>
          <w:lang w:val="fr-CA"/>
        </w:rPr>
        <w:t>atteinte</w:t>
      </w:r>
      <w:r>
        <w:rPr>
          <w:rFonts w:cs="Segoe UI"/>
          <w:szCs w:val="20"/>
          <w:lang w:val="fr-CA"/>
        </w:rPr>
        <w:t xml:space="preserve"> de la COVID-19</w:t>
      </w:r>
      <w:r w:rsidR="009E1561" w:rsidRPr="00C931F6">
        <w:rPr>
          <w:rFonts w:cs="Segoe UI"/>
          <w:szCs w:val="20"/>
          <w:lang w:val="fr-CA"/>
        </w:rPr>
        <w:t xml:space="preserve"> </w:t>
      </w:r>
      <w:r w:rsidR="007C3078">
        <w:rPr>
          <w:rFonts w:cs="Segoe UI"/>
          <w:szCs w:val="20"/>
          <w:lang w:val="fr-CA"/>
        </w:rPr>
        <w:t>ferait une bonne porte-parole pour les messages de confinement</w:t>
      </w:r>
      <w:r w:rsidR="009E1561" w:rsidRPr="00C931F6">
        <w:rPr>
          <w:rFonts w:cs="Segoe UI"/>
          <w:szCs w:val="20"/>
          <w:lang w:val="fr-CA"/>
        </w:rPr>
        <w:t xml:space="preserve">, </w:t>
      </w:r>
      <w:r w:rsidR="007C3078">
        <w:rPr>
          <w:rFonts w:cs="Segoe UI"/>
          <w:szCs w:val="20"/>
          <w:lang w:val="fr-CA"/>
        </w:rPr>
        <w:t xml:space="preserve">car </w:t>
      </w:r>
      <w:r w:rsidR="00B714A0">
        <w:rPr>
          <w:rFonts w:cs="Segoe UI"/>
          <w:szCs w:val="20"/>
          <w:lang w:val="fr-CA"/>
        </w:rPr>
        <w:t>le public</w:t>
      </w:r>
      <w:r w:rsidR="007C3078">
        <w:rPr>
          <w:rFonts w:cs="Segoe UI"/>
          <w:szCs w:val="20"/>
          <w:lang w:val="fr-CA"/>
        </w:rPr>
        <w:t xml:space="preserve"> s’y identifierait plus facilement qu’à des célébrités ou des médecins</w:t>
      </w:r>
      <w:r w:rsidR="009E1561" w:rsidRPr="00C931F6">
        <w:rPr>
          <w:rFonts w:cs="Segoe UI"/>
          <w:szCs w:val="20"/>
          <w:lang w:val="fr-CA"/>
        </w:rPr>
        <w:t xml:space="preserve">. </w:t>
      </w:r>
      <w:r w:rsidR="00887139">
        <w:rPr>
          <w:rFonts w:cs="Segoe UI"/>
          <w:szCs w:val="20"/>
          <w:lang w:val="fr-CA"/>
        </w:rPr>
        <w:t>À cet égard, l’annonce a été une réussite</w:t>
      </w:r>
      <w:r w:rsidR="009E1561" w:rsidRPr="00C931F6">
        <w:rPr>
          <w:rFonts w:cs="Segoe UI"/>
          <w:szCs w:val="20"/>
          <w:lang w:val="fr-CA"/>
        </w:rPr>
        <w:t>.</w:t>
      </w:r>
      <w:r w:rsidR="00B714A0">
        <w:rPr>
          <w:rFonts w:cs="Segoe UI"/>
          <w:szCs w:val="20"/>
          <w:lang w:val="fr-CA"/>
        </w:rPr>
        <w:t xml:space="preserve"> </w:t>
      </w:r>
      <w:r w:rsidR="00887139">
        <w:rPr>
          <w:rFonts w:cs="Segoe UI"/>
          <w:szCs w:val="20"/>
          <w:lang w:val="fr-CA"/>
        </w:rPr>
        <w:t>Dans la généralité des cas, les gens l’ont trouvée authentique et efficace</w:t>
      </w:r>
      <w:r w:rsidR="009E1561" w:rsidRPr="00C931F6">
        <w:rPr>
          <w:rFonts w:cs="Segoe UI"/>
          <w:szCs w:val="20"/>
          <w:lang w:val="fr-CA"/>
        </w:rPr>
        <w:t xml:space="preserve">. </w:t>
      </w:r>
      <w:r w:rsidR="00887139">
        <w:rPr>
          <w:rFonts w:cs="Segoe UI"/>
          <w:szCs w:val="20"/>
          <w:lang w:val="fr-CA"/>
        </w:rPr>
        <w:t xml:space="preserve">Ils ont très souvent supposé qu’elle </w:t>
      </w:r>
      <w:r w:rsidR="00CE0119">
        <w:rPr>
          <w:rFonts w:cs="Segoe UI"/>
          <w:szCs w:val="20"/>
          <w:lang w:val="fr-CA"/>
        </w:rPr>
        <w:t>avait</w:t>
      </w:r>
      <w:r w:rsidR="00887139">
        <w:rPr>
          <w:rFonts w:cs="Segoe UI"/>
          <w:szCs w:val="20"/>
          <w:lang w:val="fr-CA"/>
        </w:rPr>
        <w:t xml:space="preserve"> pour public cible les jeunes et qu’elle</w:t>
      </w:r>
      <w:r w:rsidR="00132B40">
        <w:rPr>
          <w:rFonts w:cs="Segoe UI"/>
          <w:szCs w:val="20"/>
          <w:lang w:val="fr-CA"/>
        </w:rPr>
        <w:t xml:space="preserve"> leur</w:t>
      </w:r>
      <w:r w:rsidR="009E1561" w:rsidRPr="00C931F6">
        <w:rPr>
          <w:rFonts w:cs="Segoe UI"/>
          <w:szCs w:val="20"/>
          <w:lang w:val="fr-CA"/>
        </w:rPr>
        <w:t xml:space="preserve"> </w:t>
      </w:r>
      <w:r w:rsidR="00887139">
        <w:rPr>
          <w:rFonts w:cs="Segoe UI"/>
          <w:szCs w:val="20"/>
          <w:lang w:val="fr-CA"/>
        </w:rPr>
        <w:t>adressait un message</w:t>
      </w:r>
      <w:r w:rsidR="009E1561" w:rsidRPr="00C931F6">
        <w:rPr>
          <w:rFonts w:cs="Segoe UI"/>
          <w:szCs w:val="20"/>
          <w:lang w:val="fr-CA"/>
        </w:rPr>
        <w:t xml:space="preserve"> </w:t>
      </w:r>
      <w:r w:rsidR="00887139">
        <w:rPr>
          <w:rFonts w:cs="Segoe UI"/>
          <w:szCs w:val="20"/>
          <w:lang w:val="fr-CA"/>
        </w:rPr>
        <w:t>nécessaire</w:t>
      </w:r>
      <w:r w:rsidR="009E1561" w:rsidRPr="00C931F6">
        <w:rPr>
          <w:rFonts w:cs="Segoe UI"/>
          <w:szCs w:val="20"/>
          <w:lang w:val="fr-CA"/>
        </w:rPr>
        <w:t xml:space="preserve"> </w:t>
      </w:r>
      <w:r w:rsidR="00887139">
        <w:rPr>
          <w:rFonts w:cs="Segoe UI"/>
          <w:szCs w:val="20"/>
          <w:lang w:val="fr-CA"/>
        </w:rPr>
        <w:t>sur l</w:t>
      </w:r>
      <w:r w:rsidR="00CE0119">
        <w:rPr>
          <w:rFonts w:cs="Segoe UI"/>
          <w:szCs w:val="20"/>
          <w:lang w:val="fr-CA"/>
        </w:rPr>
        <w:t>eur</w:t>
      </w:r>
      <w:r w:rsidR="00887139">
        <w:rPr>
          <w:rFonts w:cs="Segoe UI"/>
          <w:szCs w:val="20"/>
          <w:lang w:val="fr-CA"/>
        </w:rPr>
        <w:t xml:space="preserve"> vulnérabilité personnelle</w:t>
      </w:r>
      <w:r w:rsidR="009E1561" w:rsidRPr="00C931F6">
        <w:rPr>
          <w:rFonts w:cs="Segoe UI"/>
          <w:szCs w:val="20"/>
          <w:lang w:val="fr-CA"/>
        </w:rPr>
        <w:t xml:space="preserve">, </w:t>
      </w:r>
      <w:r w:rsidR="00CE0119">
        <w:rPr>
          <w:rFonts w:cs="Segoe UI"/>
          <w:szCs w:val="20"/>
          <w:lang w:val="fr-CA"/>
        </w:rPr>
        <w:t xml:space="preserve">afin qu’ils prennent plus au sérieux le virus ou les directives en matière </w:t>
      </w:r>
      <w:r w:rsidR="00696B75">
        <w:rPr>
          <w:rFonts w:cs="Segoe UI"/>
          <w:szCs w:val="20"/>
          <w:lang w:val="fr-CA"/>
        </w:rPr>
        <w:t>de distanciation sociale</w:t>
      </w:r>
      <w:r w:rsidR="009E1561" w:rsidRPr="00C931F6">
        <w:rPr>
          <w:rFonts w:cs="Segoe UI"/>
          <w:szCs w:val="20"/>
          <w:lang w:val="fr-CA"/>
        </w:rPr>
        <w:t xml:space="preserve">. </w:t>
      </w:r>
    </w:p>
    <w:p w14:paraId="71873EA3" w14:textId="52568B03" w:rsidR="009E1561" w:rsidRPr="00C931F6" w:rsidRDefault="00671B57" w:rsidP="009E1561">
      <w:pPr>
        <w:pStyle w:val="Heading2"/>
        <w:rPr>
          <w:lang w:val="fr-CA"/>
        </w:rPr>
      </w:pPr>
      <w:bookmarkStart w:id="113" w:name="_Toc42591967"/>
      <w:r>
        <w:rPr>
          <w:lang w:val="fr-CA"/>
        </w:rPr>
        <w:t xml:space="preserve">Parlement virtuel </w:t>
      </w:r>
      <w:r w:rsidR="009E1561" w:rsidRPr="00C931F6">
        <w:rPr>
          <w:lang w:val="fr-CA"/>
        </w:rPr>
        <w:t>(Qu</w:t>
      </w:r>
      <w:r w:rsidR="002D5A01">
        <w:rPr>
          <w:lang w:val="fr-CA"/>
        </w:rPr>
        <w:t>é</w:t>
      </w:r>
      <w:r w:rsidR="009E1561" w:rsidRPr="00C931F6">
        <w:rPr>
          <w:lang w:val="fr-CA"/>
        </w:rPr>
        <w:t>bec</w:t>
      </w:r>
      <w:r w:rsidR="002D5A01">
        <w:rPr>
          <w:lang w:val="fr-CA"/>
        </w:rPr>
        <w:t xml:space="preserve"> rural</w:t>
      </w:r>
      <w:r w:rsidR="009E1561" w:rsidRPr="00C931F6">
        <w:rPr>
          <w:lang w:val="fr-CA"/>
        </w:rPr>
        <w:t>,</w:t>
      </w:r>
      <w:r w:rsidR="002D5A01">
        <w:rPr>
          <w:lang w:val="fr-CA"/>
        </w:rPr>
        <w:t xml:space="preserve"> </w:t>
      </w:r>
      <w:r w:rsidR="00696B75">
        <w:rPr>
          <w:lang w:val="fr-CA"/>
        </w:rPr>
        <w:t>Canada a</w:t>
      </w:r>
      <w:r w:rsidR="002D5A01">
        <w:rPr>
          <w:lang w:val="fr-CA"/>
        </w:rPr>
        <w:t>tlantique</w:t>
      </w:r>
      <w:r w:rsidR="009E1561" w:rsidRPr="00C931F6">
        <w:rPr>
          <w:lang w:val="fr-CA"/>
        </w:rPr>
        <w:t xml:space="preserve"> </w:t>
      </w:r>
      <w:r w:rsidR="002D5A01">
        <w:rPr>
          <w:lang w:val="fr-CA"/>
        </w:rPr>
        <w:t>r</w:t>
      </w:r>
      <w:r w:rsidR="009E1561" w:rsidRPr="00C931F6">
        <w:rPr>
          <w:lang w:val="fr-CA"/>
        </w:rPr>
        <w:t>ural)</w:t>
      </w:r>
      <w:bookmarkEnd w:id="113"/>
    </w:p>
    <w:p w14:paraId="6C7AF78A" w14:textId="4AE38C32" w:rsidR="009E1561" w:rsidRPr="00C931F6" w:rsidRDefault="00696B75" w:rsidP="009E1561">
      <w:pPr>
        <w:rPr>
          <w:i/>
          <w:lang w:val="fr-CA"/>
        </w:rPr>
      </w:pPr>
      <w:r>
        <w:rPr>
          <w:lang w:val="fr-CA"/>
        </w:rPr>
        <w:t>Après avoir</w:t>
      </w:r>
      <w:r w:rsidR="00671B57">
        <w:rPr>
          <w:lang w:val="fr-CA"/>
        </w:rPr>
        <w:t xml:space="preserve"> informé les</w:t>
      </w:r>
      <w:r w:rsidR="002D5A01">
        <w:rPr>
          <w:lang w:val="fr-CA"/>
        </w:rPr>
        <w:t xml:space="preserve"> p</w:t>
      </w:r>
      <w:r w:rsidR="009E1561" w:rsidRPr="00C931F6">
        <w:rPr>
          <w:lang w:val="fr-CA"/>
        </w:rPr>
        <w:t xml:space="preserve">articipants </w:t>
      </w:r>
      <w:r w:rsidR="00671B57">
        <w:rPr>
          <w:lang w:val="fr-CA"/>
        </w:rPr>
        <w:t>que les restrictions liées à la pandémie empêchaient le Parlement du Canada</w:t>
      </w:r>
      <w:r w:rsidR="009E1561" w:rsidRPr="00C931F6">
        <w:rPr>
          <w:lang w:val="fr-CA"/>
        </w:rPr>
        <w:t xml:space="preserve"> </w:t>
      </w:r>
      <w:r w:rsidR="00671B57">
        <w:rPr>
          <w:lang w:val="fr-CA"/>
        </w:rPr>
        <w:t>de se réunir régulièrement</w:t>
      </w:r>
      <w:r>
        <w:rPr>
          <w:lang w:val="fr-CA"/>
        </w:rPr>
        <w:t>, o</w:t>
      </w:r>
      <w:r w:rsidR="00581447">
        <w:rPr>
          <w:lang w:val="fr-CA"/>
        </w:rPr>
        <w:t>n</w:t>
      </w:r>
      <w:r w:rsidR="00671B57">
        <w:rPr>
          <w:lang w:val="fr-CA"/>
        </w:rPr>
        <w:t xml:space="preserve"> leur a demandé</w:t>
      </w:r>
      <w:r w:rsidR="009E1561" w:rsidRPr="00C931F6">
        <w:rPr>
          <w:lang w:val="fr-CA"/>
        </w:rPr>
        <w:t xml:space="preserve"> </w:t>
      </w:r>
      <w:r w:rsidR="00671B57">
        <w:rPr>
          <w:lang w:val="fr-CA"/>
        </w:rPr>
        <w:t>quelle solution de rechange leur paraissait préférable</w:t>
      </w:r>
      <w:r w:rsidR="00581447">
        <w:rPr>
          <w:lang w:val="fr-CA"/>
        </w:rPr>
        <w:t xml:space="preserve"> </w:t>
      </w:r>
      <w:r w:rsidR="008D1F65">
        <w:rPr>
          <w:lang w:val="fr-CA"/>
        </w:rPr>
        <w:t>dans</w:t>
      </w:r>
      <w:r w:rsidR="00581447">
        <w:rPr>
          <w:lang w:val="fr-CA"/>
        </w:rPr>
        <w:t xml:space="preserve"> </w:t>
      </w:r>
      <w:r w:rsidR="008D1F65">
        <w:rPr>
          <w:lang w:val="fr-CA"/>
        </w:rPr>
        <w:t>les circonstances</w:t>
      </w:r>
      <w:r w:rsidR="00671B57">
        <w:rPr>
          <w:lang w:val="fr-CA"/>
        </w:rPr>
        <w:t> : des sessions</w:t>
      </w:r>
      <w:r w:rsidR="009E1561" w:rsidRPr="00C931F6">
        <w:rPr>
          <w:lang w:val="fr-CA"/>
        </w:rPr>
        <w:t xml:space="preserve"> </w:t>
      </w:r>
      <w:r w:rsidR="00671B57">
        <w:rPr>
          <w:lang w:val="fr-CA"/>
        </w:rPr>
        <w:t>auxquelles une</w:t>
      </w:r>
      <w:r w:rsidR="009E1561" w:rsidRPr="00C931F6">
        <w:rPr>
          <w:lang w:val="fr-CA"/>
        </w:rPr>
        <w:t xml:space="preserve"> </w:t>
      </w:r>
      <w:r w:rsidR="00671B57">
        <w:rPr>
          <w:lang w:val="fr-CA"/>
        </w:rPr>
        <w:t>fraction</w:t>
      </w:r>
      <w:r w:rsidR="00581447">
        <w:rPr>
          <w:lang w:val="fr-CA"/>
        </w:rPr>
        <w:t xml:space="preserve"> seulement</w:t>
      </w:r>
      <w:r w:rsidR="00671B57">
        <w:rPr>
          <w:lang w:val="fr-CA"/>
        </w:rPr>
        <w:t xml:space="preserve"> des députés</w:t>
      </w:r>
      <w:r w:rsidR="009E1561" w:rsidRPr="00C931F6">
        <w:rPr>
          <w:lang w:val="fr-CA"/>
        </w:rPr>
        <w:t xml:space="preserve"> </w:t>
      </w:r>
      <w:r w:rsidR="00CA6AE3">
        <w:rPr>
          <w:lang w:val="fr-CA"/>
        </w:rPr>
        <w:t>participeraient</w:t>
      </w:r>
      <w:r w:rsidR="00671B57">
        <w:rPr>
          <w:lang w:val="fr-CA"/>
        </w:rPr>
        <w:t xml:space="preserve"> en personne ou des sessions </w:t>
      </w:r>
      <w:r w:rsidR="00CA6AE3">
        <w:rPr>
          <w:lang w:val="fr-CA"/>
        </w:rPr>
        <w:t>tenues virtuellement</w:t>
      </w:r>
      <w:r w:rsidR="009E1561" w:rsidRPr="00C931F6">
        <w:rPr>
          <w:lang w:val="fr-CA"/>
        </w:rPr>
        <w:t xml:space="preserve"> </w:t>
      </w:r>
      <w:r w:rsidR="00CA6AE3">
        <w:rPr>
          <w:lang w:val="fr-CA"/>
        </w:rPr>
        <w:t>par</w:t>
      </w:r>
      <w:r w:rsidR="009E1561" w:rsidRPr="00C931F6">
        <w:rPr>
          <w:lang w:val="fr-CA"/>
        </w:rPr>
        <w:t xml:space="preserve"> webcam. </w:t>
      </w:r>
    </w:p>
    <w:p w14:paraId="44775182" w14:textId="2E67B42B" w:rsidR="009E1561" w:rsidRPr="00C931F6" w:rsidRDefault="00CA6AE3" w:rsidP="009E1561">
      <w:pPr>
        <w:rPr>
          <w:lang w:val="fr-CA"/>
        </w:rPr>
      </w:pPr>
      <w:r>
        <w:rPr>
          <w:lang w:val="fr-CA"/>
        </w:rPr>
        <w:t>Les avis étaient partagés</w:t>
      </w:r>
      <w:r w:rsidR="009E1561" w:rsidRPr="00C931F6">
        <w:rPr>
          <w:lang w:val="fr-CA"/>
        </w:rPr>
        <w:t xml:space="preserve">. </w:t>
      </w:r>
      <w:r>
        <w:rPr>
          <w:lang w:val="fr-CA"/>
        </w:rPr>
        <w:t xml:space="preserve">Certains participants du Québec </w:t>
      </w:r>
      <w:r w:rsidR="007E732A">
        <w:rPr>
          <w:lang w:val="fr-CA"/>
        </w:rPr>
        <w:t xml:space="preserve">rural </w:t>
      </w:r>
      <w:r>
        <w:rPr>
          <w:lang w:val="fr-CA"/>
        </w:rPr>
        <w:t xml:space="preserve">et la majorité du groupe </w:t>
      </w:r>
      <w:r w:rsidR="008D1F65">
        <w:rPr>
          <w:lang w:val="fr-CA"/>
        </w:rPr>
        <w:t>de l’A</w:t>
      </w:r>
      <w:r>
        <w:rPr>
          <w:lang w:val="fr-CA"/>
        </w:rPr>
        <w:t>tlantique</w:t>
      </w:r>
      <w:r w:rsidR="007E732A">
        <w:rPr>
          <w:lang w:val="fr-CA"/>
        </w:rPr>
        <w:t xml:space="preserve"> rural</w:t>
      </w:r>
      <w:r w:rsidR="009E1561" w:rsidRPr="00C931F6">
        <w:rPr>
          <w:lang w:val="fr-CA"/>
        </w:rPr>
        <w:t xml:space="preserve"> </w:t>
      </w:r>
      <w:r>
        <w:rPr>
          <w:lang w:val="fr-CA"/>
        </w:rPr>
        <w:t>penchaient pour les sessions virtuelles, pourvu qu’elles puissent avoir lieu de façon sécuritaire</w:t>
      </w:r>
      <w:r w:rsidR="009E1561" w:rsidRPr="00C931F6">
        <w:rPr>
          <w:lang w:val="fr-CA"/>
        </w:rPr>
        <w:t>.</w:t>
      </w:r>
      <w:r w:rsidR="003968EE">
        <w:rPr>
          <w:lang w:val="fr-CA"/>
        </w:rPr>
        <w:t xml:space="preserve"> Toutefois,</w:t>
      </w:r>
      <w:r w:rsidR="009E1561" w:rsidRPr="00C931F6">
        <w:rPr>
          <w:lang w:val="fr-CA"/>
        </w:rPr>
        <w:t xml:space="preserve"> </w:t>
      </w:r>
      <w:r w:rsidR="003968EE">
        <w:rPr>
          <w:lang w:val="fr-CA"/>
        </w:rPr>
        <w:t>u</w:t>
      </w:r>
      <w:r w:rsidR="00581447">
        <w:rPr>
          <w:lang w:val="fr-CA"/>
        </w:rPr>
        <w:t>n nombre assez élevé de participants du Québec</w:t>
      </w:r>
      <w:r w:rsidR="007E732A">
        <w:rPr>
          <w:lang w:val="fr-CA"/>
        </w:rPr>
        <w:t xml:space="preserve"> rural</w:t>
      </w:r>
      <w:r w:rsidR="00FC7843">
        <w:rPr>
          <w:lang w:val="fr-CA"/>
        </w:rPr>
        <w:t xml:space="preserve"> avaient des préoccupations relatives</w:t>
      </w:r>
      <w:r w:rsidR="00581447">
        <w:rPr>
          <w:lang w:val="fr-CA"/>
        </w:rPr>
        <w:t xml:space="preserve"> </w:t>
      </w:r>
      <w:r w:rsidR="00FC7843">
        <w:rPr>
          <w:lang w:val="fr-CA"/>
        </w:rPr>
        <w:t xml:space="preserve">à </w:t>
      </w:r>
      <w:r w:rsidR="00581447">
        <w:rPr>
          <w:lang w:val="fr-CA"/>
        </w:rPr>
        <w:t xml:space="preserve">la cybersécurité et </w:t>
      </w:r>
      <w:r w:rsidR="00FC7843">
        <w:rPr>
          <w:lang w:val="fr-CA"/>
        </w:rPr>
        <w:t>à un possible piratage</w:t>
      </w:r>
      <w:r w:rsidR="00581447">
        <w:rPr>
          <w:lang w:val="fr-CA"/>
        </w:rPr>
        <w:t xml:space="preserve"> </w:t>
      </w:r>
      <w:r w:rsidR="00FC7843">
        <w:rPr>
          <w:lang w:val="fr-CA"/>
        </w:rPr>
        <w:t>des</w:t>
      </w:r>
      <w:r w:rsidR="00581447">
        <w:rPr>
          <w:lang w:val="fr-CA"/>
        </w:rPr>
        <w:t xml:space="preserve"> sessions virtuelles et </w:t>
      </w:r>
      <w:r w:rsidR="00FC7843">
        <w:rPr>
          <w:lang w:val="fr-CA"/>
        </w:rPr>
        <w:t>des</w:t>
      </w:r>
      <w:r w:rsidR="00581447">
        <w:rPr>
          <w:lang w:val="fr-CA"/>
        </w:rPr>
        <w:t xml:space="preserve"> plateformes vidéo</w:t>
      </w:r>
      <w:r w:rsidR="009E1561" w:rsidRPr="00C931F6">
        <w:rPr>
          <w:lang w:val="fr-CA"/>
        </w:rPr>
        <w:t xml:space="preserve"> </w:t>
      </w:r>
      <w:r w:rsidR="00581447">
        <w:rPr>
          <w:lang w:val="fr-CA"/>
        </w:rPr>
        <w:t>les accueillant</w:t>
      </w:r>
      <w:r w:rsidR="009E1561" w:rsidRPr="00C931F6">
        <w:rPr>
          <w:lang w:val="fr-CA"/>
        </w:rPr>
        <w:t xml:space="preserve">. </w:t>
      </w:r>
      <w:r w:rsidR="00581447">
        <w:rPr>
          <w:lang w:val="fr-CA"/>
        </w:rPr>
        <w:t>Certains</w:t>
      </w:r>
      <w:r w:rsidR="009E1561" w:rsidRPr="00C931F6">
        <w:rPr>
          <w:lang w:val="fr-CA"/>
        </w:rPr>
        <w:t xml:space="preserve"> </w:t>
      </w:r>
      <w:r w:rsidR="00FC7843">
        <w:rPr>
          <w:lang w:val="fr-CA"/>
        </w:rPr>
        <w:t>présumaient</w:t>
      </w:r>
      <w:r w:rsidR="00581447">
        <w:rPr>
          <w:lang w:val="fr-CA"/>
        </w:rPr>
        <w:t xml:space="preserve"> que </w:t>
      </w:r>
      <w:r w:rsidR="00FC7843">
        <w:rPr>
          <w:lang w:val="fr-CA"/>
        </w:rPr>
        <w:t xml:space="preserve">des informations confidentielles ou </w:t>
      </w:r>
      <w:r w:rsidR="008E375D">
        <w:rPr>
          <w:lang w:val="fr-CA"/>
        </w:rPr>
        <w:t>secrètes</w:t>
      </w:r>
      <w:r w:rsidR="00FC7843">
        <w:rPr>
          <w:lang w:val="fr-CA"/>
        </w:rPr>
        <w:t xml:space="preserve"> seraient </w:t>
      </w:r>
      <w:r w:rsidR="008E375D">
        <w:rPr>
          <w:lang w:val="fr-CA"/>
        </w:rPr>
        <w:t>abordées lors de ces réunions</w:t>
      </w:r>
      <w:r w:rsidR="009E1561" w:rsidRPr="00C931F6">
        <w:rPr>
          <w:lang w:val="fr-CA"/>
        </w:rPr>
        <w:t xml:space="preserve">. </w:t>
      </w:r>
      <w:r w:rsidR="008E375D">
        <w:rPr>
          <w:lang w:val="fr-CA"/>
        </w:rPr>
        <w:t>Certains pensaient également qu’en règle générale, les rencontres en personne</w:t>
      </w:r>
      <w:r w:rsidR="009E1561" w:rsidRPr="00C931F6">
        <w:rPr>
          <w:lang w:val="fr-CA"/>
        </w:rPr>
        <w:t xml:space="preserve"> </w:t>
      </w:r>
      <w:r w:rsidR="008E375D">
        <w:rPr>
          <w:lang w:val="fr-CA"/>
        </w:rPr>
        <w:t xml:space="preserve">étaient un moyen plus efficace </w:t>
      </w:r>
      <w:r w:rsidR="00696B75">
        <w:rPr>
          <w:lang w:val="fr-CA"/>
        </w:rPr>
        <w:t xml:space="preserve">de </w:t>
      </w:r>
      <w:r w:rsidR="008E375D">
        <w:rPr>
          <w:lang w:val="fr-CA"/>
        </w:rPr>
        <w:t>débattre des enjeux qui intéressent le Parlement</w:t>
      </w:r>
      <w:r w:rsidR="009E1561" w:rsidRPr="00C931F6">
        <w:rPr>
          <w:lang w:val="fr-CA"/>
        </w:rPr>
        <w:t xml:space="preserve"> </w:t>
      </w:r>
      <w:r w:rsidR="008E375D">
        <w:rPr>
          <w:lang w:val="fr-CA"/>
        </w:rPr>
        <w:t>et de régler les divergences d’opinion</w:t>
      </w:r>
      <w:r w:rsidR="009E1561" w:rsidRPr="00C931F6">
        <w:rPr>
          <w:lang w:val="fr-CA"/>
        </w:rPr>
        <w:t xml:space="preserve">. </w:t>
      </w:r>
    </w:p>
    <w:p w14:paraId="307EC31E" w14:textId="53DF8987" w:rsidR="009E1561" w:rsidRPr="00C931F6" w:rsidRDefault="008E375D" w:rsidP="009E1561">
      <w:pPr>
        <w:pStyle w:val="Heading2"/>
        <w:rPr>
          <w:lang w:val="fr-CA"/>
        </w:rPr>
      </w:pPr>
      <w:bookmarkStart w:id="114" w:name="_Toc42591968"/>
      <w:r>
        <w:rPr>
          <w:lang w:val="fr-CA"/>
        </w:rPr>
        <w:t xml:space="preserve">Autres </w:t>
      </w:r>
      <w:r w:rsidR="004801A4">
        <w:rPr>
          <w:lang w:val="fr-CA"/>
        </w:rPr>
        <w:t>sujets d’actualité</w:t>
      </w:r>
      <w:r>
        <w:rPr>
          <w:lang w:val="fr-CA"/>
        </w:rPr>
        <w:t xml:space="preserve"> concernant le gouvernement</w:t>
      </w:r>
      <w:r w:rsidR="009E1561" w:rsidRPr="00C931F6">
        <w:rPr>
          <w:lang w:val="fr-CA"/>
        </w:rPr>
        <w:t xml:space="preserve"> </w:t>
      </w:r>
      <w:r>
        <w:rPr>
          <w:lang w:val="fr-CA"/>
        </w:rPr>
        <w:t>fédéral</w:t>
      </w:r>
      <w:r w:rsidR="009E1561" w:rsidRPr="00C931F6">
        <w:rPr>
          <w:lang w:val="fr-CA"/>
        </w:rPr>
        <w:t xml:space="preserve"> (Qu</w:t>
      </w:r>
      <w:r>
        <w:rPr>
          <w:lang w:val="fr-CA"/>
        </w:rPr>
        <w:t>é</w:t>
      </w:r>
      <w:r w:rsidR="009E1561" w:rsidRPr="00C931F6">
        <w:rPr>
          <w:lang w:val="fr-CA"/>
        </w:rPr>
        <w:t>bec</w:t>
      </w:r>
      <w:r>
        <w:rPr>
          <w:lang w:val="fr-CA"/>
        </w:rPr>
        <w:t xml:space="preserve"> rural</w:t>
      </w:r>
      <w:r w:rsidR="009E1561" w:rsidRPr="00C931F6">
        <w:rPr>
          <w:lang w:val="fr-CA"/>
        </w:rPr>
        <w:t xml:space="preserve">, </w:t>
      </w:r>
      <w:r w:rsidR="00696B75">
        <w:rPr>
          <w:lang w:val="fr-CA"/>
        </w:rPr>
        <w:t>Canada a</w:t>
      </w:r>
      <w:r>
        <w:rPr>
          <w:lang w:val="fr-CA"/>
        </w:rPr>
        <w:t>tlantique r</w:t>
      </w:r>
      <w:r w:rsidR="009E1561" w:rsidRPr="00C931F6">
        <w:rPr>
          <w:lang w:val="fr-CA"/>
        </w:rPr>
        <w:t>ural)</w:t>
      </w:r>
      <w:bookmarkEnd w:id="114"/>
    </w:p>
    <w:p w14:paraId="0A10160A" w14:textId="3C4A138C" w:rsidR="009E1561" w:rsidRPr="00C931F6" w:rsidRDefault="008E375D" w:rsidP="009E1561">
      <w:pPr>
        <w:rPr>
          <w:i/>
          <w:lang w:val="fr-CA"/>
        </w:rPr>
      </w:pPr>
      <w:r>
        <w:rPr>
          <w:lang w:val="fr-CA"/>
        </w:rPr>
        <w:t>Invités à dire s’ils avaient</w:t>
      </w:r>
      <w:r w:rsidR="004801A4">
        <w:rPr>
          <w:lang w:val="fr-CA"/>
        </w:rPr>
        <w:t xml:space="preserve"> récemment</w:t>
      </w:r>
      <w:r>
        <w:rPr>
          <w:lang w:val="fr-CA"/>
        </w:rPr>
        <w:t xml:space="preserve"> entendu parler</w:t>
      </w:r>
      <w:r w:rsidR="009E1561" w:rsidRPr="00C931F6">
        <w:rPr>
          <w:lang w:val="fr-CA"/>
        </w:rPr>
        <w:t xml:space="preserve"> </w:t>
      </w:r>
      <w:r w:rsidR="004801A4">
        <w:rPr>
          <w:lang w:val="fr-CA"/>
        </w:rPr>
        <w:t>de dossiers</w:t>
      </w:r>
      <w:r>
        <w:rPr>
          <w:lang w:val="fr-CA"/>
        </w:rPr>
        <w:t xml:space="preserve"> gouvernementaux non liés à la pandémie</w:t>
      </w:r>
      <w:r w:rsidR="009E1561" w:rsidRPr="00C931F6">
        <w:rPr>
          <w:lang w:val="fr-CA"/>
        </w:rPr>
        <w:t xml:space="preserve">, </w:t>
      </w:r>
      <w:r w:rsidR="004801A4">
        <w:rPr>
          <w:lang w:val="fr-CA"/>
        </w:rPr>
        <w:t>une poignée de</w:t>
      </w:r>
      <w:r>
        <w:rPr>
          <w:lang w:val="fr-CA"/>
        </w:rPr>
        <w:t xml:space="preserve"> participants des deux groupes ont </w:t>
      </w:r>
      <w:r w:rsidR="004801A4">
        <w:rPr>
          <w:lang w:val="fr-CA"/>
        </w:rPr>
        <w:t>fait allusion aux</w:t>
      </w:r>
      <w:r>
        <w:rPr>
          <w:lang w:val="fr-CA"/>
        </w:rPr>
        <w:t xml:space="preserve"> oléoducs</w:t>
      </w:r>
      <w:r w:rsidR="004801A4">
        <w:rPr>
          <w:lang w:val="fr-CA"/>
        </w:rPr>
        <w:t xml:space="preserve"> </w:t>
      </w:r>
      <w:r w:rsidR="00BD1D0B">
        <w:rPr>
          <w:lang w:val="fr-CA"/>
        </w:rPr>
        <w:t>en général</w:t>
      </w:r>
      <w:r w:rsidR="00696B75">
        <w:rPr>
          <w:lang w:val="fr-CA"/>
        </w:rPr>
        <w:t>,</w:t>
      </w:r>
      <w:r w:rsidR="00BD1D0B">
        <w:rPr>
          <w:lang w:val="fr-CA"/>
        </w:rPr>
        <w:t xml:space="preserve"> </w:t>
      </w:r>
      <w:r w:rsidR="004801A4">
        <w:rPr>
          <w:lang w:val="fr-CA"/>
        </w:rPr>
        <w:t xml:space="preserve">ou </w:t>
      </w:r>
      <w:r w:rsidR="004801A4">
        <w:rPr>
          <w:lang w:val="fr-CA"/>
        </w:rPr>
        <w:lastRenderedPageBreak/>
        <w:t>aux manifestations et aux barrages des</w:t>
      </w:r>
      <w:r w:rsidR="009E1561" w:rsidRPr="00C931F6">
        <w:rPr>
          <w:lang w:val="fr-CA"/>
        </w:rPr>
        <w:t xml:space="preserve"> Wet’suwet’en</w:t>
      </w:r>
      <w:r w:rsidR="00BD1D0B">
        <w:rPr>
          <w:lang w:val="fr-CA"/>
        </w:rPr>
        <w:t xml:space="preserve"> en particulier</w:t>
      </w:r>
      <w:r w:rsidR="009E1561" w:rsidRPr="00C931F6">
        <w:rPr>
          <w:lang w:val="fr-CA"/>
        </w:rPr>
        <w:t xml:space="preserve">. </w:t>
      </w:r>
      <w:r w:rsidR="004801A4">
        <w:rPr>
          <w:lang w:val="fr-CA"/>
        </w:rPr>
        <w:t>D’autres ont indiqué ne pas avoir entendu parler d’autres enjeux</w:t>
      </w:r>
      <w:r w:rsidR="009E1561" w:rsidRPr="00C931F6">
        <w:rPr>
          <w:lang w:val="fr-CA"/>
        </w:rPr>
        <w:t xml:space="preserve">. </w:t>
      </w:r>
    </w:p>
    <w:p w14:paraId="4E94CCB9" w14:textId="7901B644" w:rsidR="009E1561" w:rsidRPr="00844F5A" w:rsidRDefault="004801A4" w:rsidP="009E1561">
      <w:pPr>
        <w:rPr>
          <w:i/>
          <w:lang w:val="fr-CA"/>
        </w:rPr>
      </w:pPr>
      <w:r>
        <w:rPr>
          <w:lang w:val="fr-CA"/>
        </w:rPr>
        <w:t xml:space="preserve">De l’avis de la plupart des gens, </w:t>
      </w:r>
      <w:r w:rsidR="003A6DB6">
        <w:rPr>
          <w:lang w:val="fr-CA"/>
        </w:rPr>
        <w:t>la priorité que</w:t>
      </w:r>
      <w:r w:rsidR="001A0814">
        <w:rPr>
          <w:lang w:val="fr-CA"/>
        </w:rPr>
        <w:t xml:space="preserve"> </w:t>
      </w:r>
      <w:r>
        <w:rPr>
          <w:lang w:val="fr-CA"/>
        </w:rPr>
        <w:t>le gouvernement</w:t>
      </w:r>
      <w:r w:rsidR="009E1561" w:rsidRPr="00C931F6">
        <w:rPr>
          <w:lang w:val="fr-CA"/>
        </w:rPr>
        <w:t xml:space="preserve"> </w:t>
      </w:r>
      <w:r w:rsidR="003A6DB6">
        <w:rPr>
          <w:lang w:val="fr-CA"/>
        </w:rPr>
        <w:t xml:space="preserve">donnait </w:t>
      </w:r>
      <w:r>
        <w:rPr>
          <w:lang w:val="fr-CA"/>
        </w:rPr>
        <w:t>à la COVID-19 était</w:t>
      </w:r>
      <w:r w:rsidR="003A6DB6">
        <w:rPr>
          <w:lang w:val="fr-CA"/>
        </w:rPr>
        <w:t xml:space="preserve"> pour l’in</w:t>
      </w:r>
      <w:r w:rsidR="00223898">
        <w:rPr>
          <w:lang w:val="fr-CA"/>
        </w:rPr>
        <w:t>s</w:t>
      </w:r>
      <w:r w:rsidR="003A6DB6">
        <w:rPr>
          <w:lang w:val="fr-CA"/>
        </w:rPr>
        <w:t xml:space="preserve">tant </w:t>
      </w:r>
      <w:r w:rsidR="001A0814">
        <w:rPr>
          <w:lang w:val="fr-CA"/>
        </w:rPr>
        <w:t>pleinement</w:t>
      </w:r>
      <w:r>
        <w:rPr>
          <w:lang w:val="fr-CA"/>
        </w:rPr>
        <w:t xml:space="preserve"> justifiée</w:t>
      </w:r>
      <w:r w:rsidR="009E1561" w:rsidRPr="00C931F6">
        <w:rPr>
          <w:lang w:val="fr-CA"/>
        </w:rPr>
        <w:t xml:space="preserve"> </w:t>
      </w:r>
      <w:r>
        <w:rPr>
          <w:lang w:val="fr-CA"/>
        </w:rPr>
        <w:t xml:space="preserve">vu </w:t>
      </w:r>
      <w:r w:rsidR="001A0814">
        <w:rPr>
          <w:lang w:val="fr-CA"/>
        </w:rPr>
        <w:t>l’</w:t>
      </w:r>
      <w:r>
        <w:rPr>
          <w:lang w:val="fr-CA"/>
        </w:rPr>
        <w:t xml:space="preserve">impact </w:t>
      </w:r>
      <w:r w:rsidR="001A0814">
        <w:rPr>
          <w:lang w:val="fr-CA"/>
        </w:rPr>
        <w:t>de la pandémie au Canada</w:t>
      </w:r>
      <w:r>
        <w:rPr>
          <w:lang w:val="fr-CA"/>
        </w:rPr>
        <w:t xml:space="preserve"> et son envergure </w:t>
      </w:r>
      <w:r w:rsidR="003A6DB6">
        <w:rPr>
          <w:lang w:val="fr-CA"/>
        </w:rPr>
        <w:t>mondiale</w:t>
      </w:r>
      <w:r w:rsidR="009E1561" w:rsidRPr="00C931F6">
        <w:rPr>
          <w:lang w:val="fr-CA"/>
        </w:rPr>
        <w:t xml:space="preserve">. </w:t>
      </w:r>
      <w:r w:rsidR="001A0814">
        <w:rPr>
          <w:lang w:val="fr-CA"/>
        </w:rPr>
        <w:t>Les participants du Québec</w:t>
      </w:r>
      <w:r w:rsidR="009E1561" w:rsidRPr="00C931F6">
        <w:rPr>
          <w:lang w:val="fr-CA"/>
        </w:rPr>
        <w:t xml:space="preserve"> </w:t>
      </w:r>
      <w:r w:rsidR="007E732A">
        <w:rPr>
          <w:lang w:val="fr-CA"/>
        </w:rPr>
        <w:t xml:space="preserve">rural </w:t>
      </w:r>
      <w:r w:rsidR="001A0814">
        <w:rPr>
          <w:lang w:val="fr-CA"/>
        </w:rPr>
        <w:t>s’entendai</w:t>
      </w:r>
      <w:r w:rsidR="00223898">
        <w:rPr>
          <w:lang w:val="fr-CA"/>
        </w:rPr>
        <w:t>en</w:t>
      </w:r>
      <w:r w:rsidR="001A0814">
        <w:rPr>
          <w:lang w:val="fr-CA"/>
        </w:rPr>
        <w:t xml:space="preserve">t sur le fait que cette attention </w:t>
      </w:r>
      <w:r w:rsidR="003A6DB6">
        <w:rPr>
          <w:lang w:val="fr-CA"/>
        </w:rPr>
        <w:t xml:space="preserve">soutenue </w:t>
      </w:r>
      <w:r w:rsidR="00BD1D0B">
        <w:rPr>
          <w:lang w:val="fr-CA"/>
        </w:rPr>
        <w:t>rassemblait</w:t>
      </w:r>
      <w:r w:rsidR="001A0814">
        <w:rPr>
          <w:lang w:val="fr-CA"/>
        </w:rPr>
        <w:t xml:space="preserve"> le pays et</w:t>
      </w:r>
      <w:r w:rsidR="009E1561" w:rsidRPr="00C931F6">
        <w:rPr>
          <w:lang w:val="fr-CA"/>
        </w:rPr>
        <w:t xml:space="preserve"> </w:t>
      </w:r>
      <w:r w:rsidR="003A6DB6">
        <w:rPr>
          <w:lang w:val="fr-CA"/>
        </w:rPr>
        <w:t>avait</w:t>
      </w:r>
      <w:r w:rsidR="001A0814">
        <w:rPr>
          <w:lang w:val="fr-CA"/>
        </w:rPr>
        <w:t xml:space="preserve"> des effets salutaires sur la teneur des affaires publiques</w:t>
      </w:r>
      <w:r w:rsidR="009E1561" w:rsidRPr="00C931F6">
        <w:rPr>
          <w:lang w:val="fr-CA"/>
        </w:rPr>
        <w:t xml:space="preserve">. </w:t>
      </w:r>
      <w:r w:rsidR="003A6DB6">
        <w:rPr>
          <w:lang w:val="fr-CA"/>
        </w:rPr>
        <w:t>Certains participants d</w:t>
      </w:r>
      <w:r w:rsidR="007E732A">
        <w:rPr>
          <w:lang w:val="fr-CA"/>
        </w:rPr>
        <w:t>u Canada at</w:t>
      </w:r>
      <w:r w:rsidR="003A6DB6">
        <w:rPr>
          <w:lang w:val="fr-CA"/>
        </w:rPr>
        <w:t>lantique</w:t>
      </w:r>
      <w:r w:rsidR="009E1561" w:rsidRPr="00C931F6">
        <w:rPr>
          <w:lang w:val="fr-CA"/>
        </w:rPr>
        <w:t xml:space="preserve"> </w:t>
      </w:r>
      <w:r w:rsidR="007E732A">
        <w:rPr>
          <w:lang w:val="fr-CA"/>
        </w:rPr>
        <w:t xml:space="preserve">rural </w:t>
      </w:r>
      <w:r w:rsidR="003A6DB6">
        <w:rPr>
          <w:lang w:val="fr-CA"/>
        </w:rPr>
        <w:t>ont toutefois dit souhaiter qu’on élargisse la portée des discussions sur la COVID-19 et ses répercussions pour aborder un ensemble plus vaste de questions</w:t>
      </w:r>
      <w:r w:rsidR="00844F5A">
        <w:rPr>
          <w:lang w:val="fr-CA"/>
        </w:rPr>
        <w:t xml:space="preserve"> </w:t>
      </w:r>
      <w:r w:rsidR="003A6DB6">
        <w:rPr>
          <w:lang w:val="fr-CA"/>
        </w:rPr>
        <w:t>touchant par exemple au</w:t>
      </w:r>
      <w:r w:rsidR="00844F5A">
        <w:rPr>
          <w:lang w:val="fr-CA"/>
        </w:rPr>
        <w:t xml:space="preserve"> système de justice pénale, à la santé mentale et à la violence conjugale</w:t>
      </w:r>
      <w:r w:rsidR="009E1561" w:rsidRPr="00C931F6">
        <w:rPr>
          <w:lang w:val="fr-CA"/>
        </w:rPr>
        <w:t xml:space="preserve">. </w:t>
      </w:r>
      <w:r w:rsidR="00844F5A">
        <w:rPr>
          <w:lang w:val="fr-CA"/>
        </w:rPr>
        <w:t>Le seul participant</w:t>
      </w:r>
      <w:r w:rsidR="003479A9">
        <w:rPr>
          <w:lang w:val="fr-CA"/>
        </w:rPr>
        <w:t>, dans le groupe du</w:t>
      </w:r>
      <w:r w:rsidR="009E1561" w:rsidRPr="00C931F6">
        <w:rPr>
          <w:lang w:val="fr-CA"/>
        </w:rPr>
        <w:t xml:space="preserve"> Qu</w:t>
      </w:r>
      <w:r w:rsidR="00844F5A">
        <w:rPr>
          <w:lang w:val="fr-CA"/>
        </w:rPr>
        <w:t>é</w:t>
      </w:r>
      <w:r w:rsidR="009E1561" w:rsidRPr="00C931F6">
        <w:rPr>
          <w:lang w:val="fr-CA"/>
        </w:rPr>
        <w:t>bec</w:t>
      </w:r>
      <w:r w:rsidR="00844F5A">
        <w:rPr>
          <w:lang w:val="fr-CA"/>
        </w:rPr>
        <w:t xml:space="preserve"> </w:t>
      </w:r>
      <w:r w:rsidR="007E732A">
        <w:rPr>
          <w:lang w:val="fr-CA"/>
        </w:rPr>
        <w:t>rural</w:t>
      </w:r>
      <w:r w:rsidR="003479A9">
        <w:rPr>
          <w:lang w:val="fr-CA"/>
        </w:rPr>
        <w:t>,</w:t>
      </w:r>
      <w:r w:rsidR="007E732A">
        <w:rPr>
          <w:lang w:val="fr-CA"/>
        </w:rPr>
        <w:t xml:space="preserve"> </w:t>
      </w:r>
      <w:r w:rsidR="00844F5A">
        <w:rPr>
          <w:lang w:val="fr-CA"/>
        </w:rPr>
        <w:t>qui trouvait excessive l’attention accordée</w:t>
      </w:r>
      <w:r w:rsidR="009E1561" w:rsidRPr="00C931F6">
        <w:rPr>
          <w:lang w:val="fr-CA"/>
        </w:rPr>
        <w:t xml:space="preserve"> </w:t>
      </w:r>
      <w:r w:rsidR="00844F5A">
        <w:rPr>
          <w:lang w:val="fr-CA"/>
        </w:rPr>
        <w:t>à la</w:t>
      </w:r>
      <w:r w:rsidR="009E1561" w:rsidRPr="00C931F6">
        <w:rPr>
          <w:lang w:val="fr-CA"/>
        </w:rPr>
        <w:t xml:space="preserve"> COVID-19 </w:t>
      </w:r>
      <w:r w:rsidR="00844F5A">
        <w:rPr>
          <w:lang w:val="fr-CA"/>
        </w:rPr>
        <w:t>à l’heure actuelle en imputait la faute aux médias plutôt qu’au gouvernement</w:t>
      </w:r>
      <w:r w:rsidR="009E1561" w:rsidRPr="00C931F6">
        <w:rPr>
          <w:lang w:val="fr-CA"/>
        </w:rPr>
        <w:t xml:space="preserve">. </w:t>
      </w:r>
    </w:p>
    <w:bookmarkEnd w:id="1"/>
    <w:p w14:paraId="539513B3" w14:textId="77777777" w:rsidR="002D54B9" w:rsidRPr="00C931F6" w:rsidRDefault="002D54B9" w:rsidP="00F9719D">
      <w:pPr>
        <w:rPr>
          <w:noProof/>
          <w:lang w:val="fr-CA"/>
        </w:rPr>
      </w:pPr>
    </w:p>
    <w:p w14:paraId="1921AB9F" w14:textId="249106D5" w:rsidR="002D54B9" w:rsidRPr="00D75328" w:rsidRDefault="00D75328" w:rsidP="00F9719D">
      <w:pPr>
        <w:pBdr>
          <w:top w:val="single" w:sz="4" w:space="1" w:color="auto"/>
          <w:bottom w:val="single" w:sz="4" w:space="1" w:color="auto"/>
        </w:pBdr>
        <w:spacing w:before="120" w:after="120" w:line="264" w:lineRule="auto"/>
        <w:rPr>
          <w:rFonts w:eastAsia="Times New Roman" w:cs="Segoe UI"/>
          <w:b/>
          <w:kern w:val="18"/>
          <w:lang w:val="fr-CA"/>
        </w:rPr>
      </w:pPr>
      <w:r w:rsidRPr="00602CDB">
        <w:rPr>
          <w:rFonts w:eastAsia="Times New Roman" w:cs="Segoe UI"/>
          <w:b/>
          <w:kern w:val="18"/>
          <w:lang w:val="fr-CA"/>
        </w:rPr>
        <w:t>COMPLÉMENT D’INFORMATION</w:t>
      </w:r>
    </w:p>
    <w:p w14:paraId="46351820" w14:textId="6ABFD6AB" w:rsidR="00844F5A" w:rsidRPr="00602CDB" w:rsidRDefault="002D54B9" w:rsidP="00844F5A">
      <w:pPr>
        <w:spacing w:after="0"/>
        <w:rPr>
          <w:lang w:val="fr-CA"/>
        </w:rPr>
      </w:pPr>
      <w:r w:rsidRPr="00C931F6">
        <w:rPr>
          <w:noProof/>
          <w:lang w:val="fr-CA"/>
        </w:rPr>
        <w:t>The Strategic Counsel</w:t>
      </w:r>
      <w:r w:rsidRPr="00C931F6">
        <w:rPr>
          <w:noProof/>
          <w:lang w:val="fr-CA"/>
        </w:rPr>
        <w:br/>
      </w:r>
      <w:r w:rsidR="00844F5A" w:rsidRPr="00602CDB">
        <w:rPr>
          <w:lang w:val="fr-CA"/>
        </w:rPr>
        <w:t>Numéro de contrat :  35035-182346/001/CY</w:t>
      </w:r>
      <w:r w:rsidRPr="00C931F6">
        <w:rPr>
          <w:noProof/>
          <w:lang w:val="fr-CA"/>
        </w:rPr>
        <w:br/>
      </w:r>
      <w:r w:rsidR="00844F5A" w:rsidRPr="00602CDB">
        <w:rPr>
          <w:lang w:val="fr-CA"/>
        </w:rPr>
        <w:t>Date d’octroi du contrat : 27 juin 201</w:t>
      </w:r>
      <w:r w:rsidR="00844F5A">
        <w:rPr>
          <w:lang w:val="fr-CA"/>
        </w:rPr>
        <w:t>9</w:t>
      </w:r>
      <w:r w:rsidRPr="00C931F6">
        <w:rPr>
          <w:noProof/>
          <w:lang w:val="fr-CA"/>
        </w:rPr>
        <w:br/>
      </w:r>
      <w:r w:rsidR="00844F5A" w:rsidRPr="00602CDB">
        <w:rPr>
          <w:lang w:val="fr-CA"/>
        </w:rPr>
        <w:t>Valeur du contrat :  808 684,50 $</w:t>
      </w:r>
    </w:p>
    <w:p w14:paraId="43B40711" w14:textId="0896E8C7" w:rsidR="00065635" w:rsidRPr="00C931F6" w:rsidRDefault="00065635" w:rsidP="002C12D9">
      <w:pPr>
        <w:pBdr>
          <w:top w:val="single" w:sz="4" w:space="1" w:color="auto"/>
          <w:bottom w:val="single" w:sz="4" w:space="1" w:color="auto"/>
        </w:pBdr>
        <w:spacing w:before="120" w:after="120" w:line="264" w:lineRule="auto"/>
        <w:rPr>
          <w:noProof/>
          <w:lang w:val="fr-CA"/>
        </w:rPr>
      </w:pPr>
    </w:p>
    <w:p w14:paraId="70C2FA0E" w14:textId="77777777" w:rsidR="00065635" w:rsidRPr="00C931F6" w:rsidRDefault="00065635" w:rsidP="00065635">
      <w:pPr>
        <w:pStyle w:val="SectionDivider"/>
        <w:rPr>
          <w:lang w:val="fr-CA"/>
        </w:rPr>
      </w:pPr>
    </w:p>
    <w:p w14:paraId="172708EA" w14:textId="6EBDD049" w:rsidR="002D54B9" w:rsidRPr="00C931F6" w:rsidRDefault="004842C4" w:rsidP="00F9719D">
      <w:pPr>
        <w:pStyle w:val="SectionDivider"/>
        <w:rPr>
          <w:lang w:val="fr-CA"/>
        </w:rPr>
      </w:pPr>
      <w:bookmarkStart w:id="115" w:name="_Toc42591969"/>
      <w:r>
        <w:rPr>
          <w:lang w:val="fr-CA"/>
        </w:rPr>
        <w:lastRenderedPageBreak/>
        <w:t>Résultats détaillé</w:t>
      </w:r>
      <w:r w:rsidR="002D54B9" w:rsidRPr="00C931F6">
        <w:rPr>
          <w:lang w:val="fr-CA"/>
        </w:rPr>
        <w:t>s</w:t>
      </w:r>
      <w:bookmarkEnd w:id="115"/>
    </w:p>
    <w:p w14:paraId="4F8DBADF" w14:textId="3566FDF5" w:rsidR="002D54B9" w:rsidRPr="00C931F6" w:rsidRDefault="004842C4" w:rsidP="006E1566">
      <w:pPr>
        <w:pStyle w:val="Heading1"/>
        <w:rPr>
          <w:lang w:val="fr-CA"/>
        </w:rPr>
      </w:pPr>
      <w:bookmarkStart w:id="116" w:name="_Toc42591970"/>
      <w:r>
        <w:rPr>
          <w:lang w:val="fr-CA"/>
        </w:rPr>
        <w:t>Chronologie des annonces en av</w:t>
      </w:r>
      <w:r w:rsidR="00E96F1A" w:rsidRPr="00C931F6">
        <w:rPr>
          <w:lang w:val="fr-CA"/>
        </w:rPr>
        <w:t>ri</w:t>
      </w:r>
      <w:bookmarkEnd w:id="116"/>
      <w:r>
        <w:rPr>
          <w:lang w:val="fr-CA"/>
        </w:rPr>
        <w:t>l</w:t>
      </w:r>
    </w:p>
    <w:p w14:paraId="694AED36" w14:textId="77777777" w:rsidR="004842C4" w:rsidRPr="008E7E9F" w:rsidRDefault="004842C4" w:rsidP="004842C4">
      <w:bookmarkStart w:id="117" w:name="lt_pId398"/>
      <w:r>
        <w:t>Pour permettre de mieux comprendre le contexte entourant la tenue des groupes de discussion durant la pandémie de COVID</w:t>
      </w:r>
      <w:r>
        <w:noBreakHyphen/>
        <w:t>19, voici un bref rappel des événements au Canada en avril.</w:t>
      </w:r>
      <w:bookmarkEnd w:id="117"/>
    </w:p>
    <w:p w14:paraId="7A7B3084" w14:textId="77777777" w:rsidR="004842C4" w:rsidRPr="008E7E9F" w:rsidRDefault="004842C4" w:rsidP="004842C4">
      <w:pPr>
        <w:numPr>
          <w:ilvl w:val="0"/>
          <w:numId w:val="25"/>
        </w:numPr>
      </w:pPr>
      <w:bookmarkStart w:id="118" w:name="lt_pId399"/>
      <w:r>
        <w:t>À la fin mars :</w:t>
      </w:r>
      <w:bookmarkEnd w:id="118"/>
      <w:r>
        <w:t xml:space="preserve"> </w:t>
      </w:r>
    </w:p>
    <w:p w14:paraId="63013A7A" w14:textId="77777777" w:rsidR="004842C4" w:rsidRPr="008E7E9F" w:rsidRDefault="004842C4" w:rsidP="004842C4">
      <w:pPr>
        <w:numPr>
          <w:ilvl w:val="1"/>
          <w:numId w:val="25"/>
        </w:numPr>
      </w:pPr>
      <w:bookmarkStart w:id="119" w:name="lt_pId400"/>
      <w:r>
        <w:t>Le gouvernement annonce des mesures de soutien destinées aux particuliers [Prestation d’urgence du Canada (PCU)] et aux entreprises [Subvention salariale d’urgence du Canada (SSUC) et Compte d’urgence pour les entreprises canadiennes (CUEC)].</w:t>
      </w:r>
      <w:bookmarkEnd w:id="119"/>
    </w:p>
    <w:p w14:paraId="412D4458" w14:textId="77777777" w:rsidR="004842C4" w:rsidRPr="008E7E9F" w:rsidRDefault="004842C4" w:rsidP="004842C4">
      <w:pPr>
        <w:numPr>
          <w:ilvl w:val="1"/>
          <w:numId w:val="25"/>
        </w:numPr>
      </w:pPr>
      <w:bookmarkStart w:id="120" w:name="lt_pId401"/>
      <w:r>
        <w:t>Toutes les mesures de restriction aux frontières sont en place au Canada, y compris l’auto-isolement obligatoire pour les personnes qui rentrent au Canada.</w:t>
      </w:r>
      <w:bookmarkEnd w:id="120"/>
    </w:p>
    <w:p w14:paraId="00A3BEA3" w14:textId="77777777" w:rsidR="004842C4" w:rsidRPr="008E7E9F" w:rsidRDefault="004842C4" w:rsidP="004842C4">
      <w:pPr>
        <w:numPr>
          <w:ilvl w:val="0"/>
          <w:numId w:val="25"/>
        </w:numPr>
      </w:pPr>
      <w:bookmarkStart w:id="121" w:name="lt_pId402"/>
      <w:r>
        <w:t>Du 1</w:t>
      </w:r>
      <w:r>
        <w:rPr>
          <w:vertAlign w:val="superscript"/>
        </w:rPr>
        <w:t>er</w:t>
      </w:r>
      <w:r>
        <w:t xml:space="preserve"> au 10 avril</w:t>
      </w:r>
      <w:bookmarkEnd w:id="121"/>
    </w:p>
    <w:p w14:paraId="24D51E73" w14:textId="77777777" w:rsidR="004842C4" w:rsidRPr="008E7E9F" w:rsidRDefault="004842C4" w:rsidP="004842C4">
      <w:pPr>
        <w:numPr>
          <w:ilvl w:val="1"/>
          <w:numId w:val="25"/>
        </w:numPr>
        <w:rPr>
          <w:color w:val="31849B" w:themeColor="accent5" w:themeShade="BF"/>
        </w:rPr>
      </w:pPr>
      <w:bookmarkStart w:id="122" w:name="lt_pId403"/>
      <w:r>
        <w:rPr>
          <w:color w:val="31849B" w:themeColor="accent5" w:themeShade="BF"/>
        </w:rPr>
        <w:t>Tenue de groupes de discussion auprès de petites municipalités du Québec (1</w:t>
      </w:r>
      <w:r>
        <w:rPr>
          <w:color w:val="31849B" w:themeColor="accent5" w:themeShade="BF"/>
          <w:vertAlign w:val="superscript"/>
        </w:rPr>
        <w:t>er</w:t>
      </w:r>
      <w:r>
        <w:rPr>
          <w:color w:val="31849B" w:themeColor="accent5" w:themeShade="BF"/>
        </w:rPr>
        <w:t> avril) et de parents de la RGT (2 avril)</w:t>
      </w:r>
      <w:bookmarkEnd w:id="122"/>
      <w:r>
        <w:rPr>
          <w:color w:val="31849B" w:themeColor="accent5" w:themeShade="BF"/>
        </w:rPr>
        <w:t>.</w:t>
      </w:r>
    </w:p>
    <w:p w14:paraId="1EFDF434" w14:textId="77777777" w:rsidR="004842C4" w:rsidRPr="008E7E9F" w:rsidRDefault="004842C4" w:rsidP="004842C4">
      <w:pPr>
        <w:numPr>
          <w:ilvl w:val="1"/>
          <w:numId w:val="25"/>
        </w:numPr>
      </w:pPr>
      <w:r>
        <w:t>Le 3 avril :</w:t>
      </w:r>
      <w:bookmarkStart w:id="123" w:name="lt_pId405"/>
      <w:r>
        <w:t xml:space="preserve"> Le gouvernement du Canada annonce un investissement de 100 millions de dollars afin d’améliorer l’accès aux aliments pour les Canadiens qui font face aux impacts de la pandémie de COVID</w:t>
      </w:r>
      <w:r>
        <w:noBreakHyphen/>
        <w:t>19 sur la santé, ainsi qu’à ses répercussions sociales et économiques.</w:t>
      </w:r>
      <w:bookmarkEnd w:id="123"/>
      <w:r>
        <w:t xml:space="preserve"> </w:t>
      </w:r>
      <w:bookmarkStart w:id="124" w:name="lt_pId406"/>
      <w:r>
        <w:t>Le président des États-Unis demande à l’entreprise 3M d’arrêter d’exporter des masques N</w:t>
      </w:r>
      <w:r>
        <w:noBreakHyphen/>
        <w:t>95 au Canada.</w:t>
      </w:r>
      <w:bookmarkEnd w:id="124"/>
    </w:p>
    <w:p w14:paraId="0F8E2661" w14:textId="77777777" w:rsidR="004842C4" w:rsidRPr="008E7E9F" w:rsidRDefault="004842C4" w:rsidP="004842C4">
      <w:pPr>
        <w:numPr>
          <w:ilvl w:val="1"/>
          <w:numId w:val="25"/>
        </w:numPr>
        <w:rPr>
          <w:color w:val="31849B" w:themeColor="accent5" w:themeShade="BF"/>
        </w:rPr>
      </w:pPr>
      <w:bookmarkStart w:id="125" w:name="lt_pId407"/>
      <w:r>
        <w:rPr>
          <w:color w:val="31849B" w:themeColor="accent5" w:themeShade="BF"/>
        </w:rPr>
        <w:t>Tenue d’un groupe de discussion auprès des nouveaux arrivants des basses-terres continentales de la Colombie-Britannique (7 avril)</w:t>
      </w:r>
      <w:bookmarkEnd w:id="125"/>
      <w:r>
        <w:rPr>
          <w:color w:val="31849B" w:themeColor="accent5" w:themeShade="BF"/>
        </w:rPr>
        <w:t>.</w:t>
      </w:r>
    </w:p>
    <w:p w14:paraId="5B630AE6" w14:textId="77777777" w:rsidR="004842C4" w:rsidRPr="008E7E9F" w:rsidRDefault="004842C4" w:rsidP="004842C4">
      <w:pPr>
        <w:numPr>
          <w:ilvl w:val="1"/>
          <w:numId w:val="25"/>
        </w:numPr>
      </w:pPr>
      <w:r>
        <w:t>Le 8 avril :</w:t>
      </w:r>
      <w:bookmarkStart w:id="126" w:name="lt_pId409"/>
      <w:r>
        <w:t xml:space="preserve"> Le gouvernement du Canada annonce des changements temporaires au programme Emplois d’été Canada qui aideront les employeurs à embaucher du personnel pour l’été et permettront aux jeunes Canadiens d’obtenir des emplois.</w:t>
      </w:r>
      <w:bookmarkEnd w:id="126"/>
    </w:p>
    <w:p w14:paraId="01A60FD5" w14:textId="77777777" w:rsidR="004842C4" w:rsidRPr="008E7E9F" w:rsidRDefault="004842C4" w:rsidP="004842C4">
      <w:pPr>
        <w:numPr>
          <w:ilvl w:val="1"/>
          <w:numId w:val="25"/>
        </w:numPr>
        <w:rPr>
          <w:color w:val="31849B" w:themeColor="accent5" w:themeShade="BF"/>
        </w:rPr>
      </w:pPr>
      <w:bookmarkStart w:id="127" w:name="lt_pId410"/>
      <w:r>
        <w:rPr>
          <w:color w:val="31849B" w:themeColor="accent5" w:themeShade="BF"/>
        </w:rPr>
        <w:t>Tenue d’un groupe de discussion auprès de jeunes de Montréal (8 avril)</w:t>
      </w:r>
      <w:bookmarkEnd w:id="127"/>
      <w:r>
        <w:rPr>
          <w:color w:val="31849B" w:themeColor="accent5" w:themeShade="BF"/>
        </w:rPr>
        <w:t>.</w:t>
      </w:r>
    </w:p>
    <w:p w14:paraId="5ABA1A52" w14:textId="77777777" w:rsidR="004842C4" w:rsidRPr="008E7E9F" w:rsidRDefault="004842C4" w:rsidP="004842C4">
      <w:pPr>
        <w:numPr>
          <w:ilvl w:val="1"/>
          <w:numId w:val="25"/>
        </w:numPr>
      </w:pPr>
      <w:r>
        <w:t>Le 9 avril :</w:t>
      </w:r>
      <w:bookmarkStart w:id="128" w:name="lt_pId412"/>
      <w:r>
        <w:t xml:space="preserve"> L’administratrice en chef de la santé publique du Canada publie les données de modélisation sur l’épidémie de COVID</w:t>
      </w:r>
      <w:r>
        <w:noBreakHyphen/>
        <w:t>19 du gouvernement du Canada.</w:t>
      </w:r>
      <w:bookmarkEnd w:id="128"/>
      <w:r>
        <w:t xml:space="preserve"> </w:t>
      </w:r>
      <w:bookmarkStart w:id="129" w:name="lt_pId413"/>
      <w:r>
        <w:t>Les projections comprennent différents scénarios et des prévisions à long terme, y compris un bilan de 11 000 à 22 000 décès des suites de la pandémie.</w:t>
      </w:r>
      <w:bookmarkEnd w:id="129"/>
    </w:p>
    <w:p w14:paraId="15605976" w14:textId="4ECCEE21" w:rsidR="004842C4" w:rsidRPr="00D34AF6" w:rsidRDefault="004842C4" w:rsidP="004842C4">
      <w:pPr>
        <w:numPr>
          <w:ilvl w:val="1"/>
          <w:numId w:val="25"/>
        </w:numPr>
        <w:rPr>
          <w:color w:val="31849B" w:themeColor="accent5" w:themeShade="BF"/>
        </w:rPr>
      </w:pPr>
      <w:bookmarkStart w:id="130" w:name="lt_pId414"/>
      <w:r>
        <w:rPr>
          <w:color w:val="31849B" w:themeColor="accent5" w:themeShade="BF"/>
        </w:rPr>
        <w:t>Tenue d’un groupe de discussion auprès de petites municipalités du Québec (9 avril)</w:t>
      </w:r>
      <w:bookmarkEnd w:id="130"/>
      <w:r>
        <w:rPr>
          <w:color w:val="31849B" w:themeColor="accent5" w:themeShade="BF"/>
        </w:rPr>
        <w:t>.</w:t>
      </w:r>
    </w:p>
    <w:p w14:paraId="2C54C847" w14:textId="77777777" w:rsidR="004842C4" w:rsidRPr="008E7E9F" w:rsidRDefault="004842C4" w:rsidP="004842C4">
      <w:pPr>
        <w:numPr>
          <w:ilvl w:val="0"/>
          <w:numId w:val="25"/>
        </w:numPr>
      </w:pPr>
      <w:bookmarkStart w:id="131" w:name="lt_pId415"/>
      <w:r>
        <w:lastRenderedPageBreak/>
        <w:t>Du 11 au 17 avril</w:t>
      </w:r>
      <w:bookmarkEnd w:id="131"/>
      <w:r>
        <w:tab/>
        <w:t xml:space="preserve"> </w:t>
      </w:r>
    </w:p>
    <w:p w14:paraId="4B941F6A" w14:textId="77777777" w:rsidR="004842C4" w:rsidRPr="008E7E9F" w:rsidRDefault="004842C4" w:rsidP="004842C4">
      <w:pPr>
        <w:numPr>
          <w:ilvl w:val="1"/>
          <w:numId w:val="25"/>
        </w:numPr>
      </w:pPr>
      <w:r>
        <w:t>Le 14 avril :</w:t>
      </w:r>
      <w:bookmarkStart w:id="132" w:name="lt_pId417"/>
      <w:r>
        <w:t xml:space="preserve"> Le gouvernement du Canada annonce des mesures d’aide supplémentaires suivantes pour répondre aux besoins immédiats des habitants du Nord dans les secteurs de la santé, de l’économie et du transport.</w:t>
      </w:r>
      <w:bookmarkEnd w:id="132"/>
    </w:p>
    <w:p w14:paraId="0C85F443" w14:textId="77777777" w:rsidR="004842C4" w:rsidRPr="008E7E9F" w:rsidRDefault="004842C4" w:rsidP="004842C4">
      <w:pPr>
        <w:numPr>
          <w:ilvl w:val="1"/>
          <w:numId w:val="25"/>
        </w:numPr>
        <w:rPr>
          <w:color w:val="31849B" w:themeColor="accent5" w:themeShade="BF"/>
        </w:rPr>
      </w:pPr>
      <w:bookmarkStart w:id="133" w:name="lt_pId418"/>
      <w:r>
        <w:rPr>
          <w:color w:val="31849B" w:themeColor="accent5" w:themeShade="BF"/>
        </w:rPr>
        <w:t>Tenue d’un groupe de discussion auprès de travailleurs au chômage ou mis à pied en raison de la COVID</w:t>
      </w:r>
      <w:r>
        <w:rPr>
          <w:color w:val="31849B" w:themeColor="accent5" w:themeShade="BF"/>
        </w:rPr>
        <w:noBreakHyphen/>
        <w:t>19 du Sud-Ouest de l’Ontario (14 avril)</w:t>
      </w:r>
      <w:bookmarkEnd w:id="133"/>
      <w:r>
        <w:rPr>
          <w:color w:val="31849B" w:themeColor="accent5" w:themeShade="BF"/>
        </w:rPr>
        <w:t>.</w:t>
      </w:r>
    </w:p>
    <w:p w14:paraId="09F85E26" w14:textId="77777777" w:rsidR="004842C4" w:rsidRPr="008E7E9F" w:rsidRDefault="004842C4" w:rsidP="004842C4">
      <w:pPr>
        <w:numPr>
          <w:ilvl w:val="1"/>
          <w:numId w:val="25"/>
        </w:numPr>
      </w:pPr>
      <w:r>
        <w:t>Le 15 avril :</w:t>
      </w:r>
      <w:bookmarkStart w:id="134" w:name="lt_pId420"/>
      <w:r>
        <w:t xml:space="preserve"> Le gouvernement du Canada annonce que les travailleurs pourront avoir un revenu pouvant atteindre 1 000 $ par mois tout en recevant la PCU et qu’il élargit l’admissibilité à la PCU aux travailleurs qui ont récemment épuisé leurs prestations régulières d’assurance-emploi, y compris les travailleurs saisonniers.</w:t>
      </w:r>
      <w:bookmarkEnd w:id="134"/>
      <w:r>
        <w:t xml:space="preserve"> </w:t>
      </w:r>
      <w:bookmarkStart w:id="135" w:name="lt_pId421"/>
      <w:r>
        <w:t>De plus, le gouvernement fédéral annonce qu’il travaillera avec les provinces et les territoires pour offrir un complément salarial temporairement aux travailleurs qui sont jugés essentiels à la lutte contre la COVID</w:t>
      </w:r>
      <w:r>
        <w:noBreakHyphen/>
        <w:t>19 et qui gagnent moins de 2 500 $.</w:t>
      </w:r>
      <w:bookmarkEnd w:id="135"/>
      <w:r>
        <w:t> </w:t>
      </w:r>
    </w:p>
    <w:p w14:paraId="184086F0" w14:textId="77777777" w:rsidR="004842C4" w:rsidRPr="008E7E9F" w:rsidRDefault="004842C4" w:rsidP="004842C4">
      <w:pPr>
        <w:numPr>
          <w:ilvl w:val="1"/>
          <w:numId w:val="25"/>
        </w:numPr>
        <w:rPr>
          <w:color w:val="31849B" w:themeColor="accent5" w:themeShade="BF"/>
        </w:rPr>
      </w:pPr>
      <w:bookmarkStart w:id="136" w:name="lt_pId422"/>
      <w:r>
        <w:rPr>
          <w:color w:val="31849B" w:themeColor="accent5" w:themeShade="BF"/>
        </w:rPr>
        <w:t>Tenue d’un groupe de discussion dans les basses-terres continentales de la Colombie-Britannique (15 avril)</w:t>
      </w:r>
      <w:bookmarkEnd w:id="136"/>
      <w:r>
        <w:rPr>
          <w:color w:val="31849B" w:themeColor="accent5" w:themeShade="BF"/>
        </w:rPr>
        <w:t>.</w:t>
      </w:r>
    </w:p>
    <w:p w14:paraId="7E856253" w14:textId="77777777" w:rsidR="004842C4" w:rsidRPr="008E7E9F" w:rsidRDefault="004842C4" w:rsidP="004842C4">
      <w:pPr>
        <w:numPr>
          <w:ilvl w:val="1"/>
          <w:numId w:val="25"/>
        </w:numPr>
      </w:pPr>
      <w:r>
        <w:t>Le 16 avril :</w:t>
      </w:r>
      <w:bookmarkStart w:id="137" w:name="lt_pId424"/>
      <w:r>
        <w:t xml:space="preserve"> Le gouvernement du Canada annonce de nouvelles mesures pour soutenir les petites entreprises, notamment qu’il va rendre accessible le CUEC aux entreprises qui ont cumulé entre 20 000 $ et 1,5 million de dollars en masse salariale en 2019.</w:t>
      </w:r>
      <w:bookmarkEnd w:id="137"/>
      <w:r>
        <w:t xml:space="preserve"> </w:t>
      </w:r>
      <w:bookmarkStart w:id="138" w:name="lt_pId425"/>
      <w:r>
        <w:t>Il annonce aussi son intention de mettre en place l’Aide d’urgence du Canada pour le loyer commercial (AUCLC) destinée aux petites entreprises.</w:t>
      </w:r>
      <w:bookmarkEnd w:id="138"/>
    </w:p>
    <w:p w14:paraId="5E1A12BF" w14:textId="77777777" w:rsidR="004842C4" w:rsidRPr="008E7E9F" w:rsidRDefault="004842C4" w:rsidP="004842C4">
      <w:pPr>
        <w:numPr>
          <w:ilvl w:val="1"/>
          <w:numId w:val="25"/>
        </w:numPr>
        <w:rPr>
          <w:color w:val="31849B" w:themeColor="accent5" w:themeShade="BF"/>
        </w:rPr>
      </w:pPr>
      <w:bookmarkStart w:id="139" w:name="lt_pId426"/>
      <w:r>
        <w:rPr>
          <w:color w:val="31849B" w:themeColor="accent5" w:themeShade="BF"/>
        </w:rPr>
        <w:t>Tenue d’un groupe de discussion auprès d’aînés du Québec rural (16 avril)</w:t>
      </w:r>
      <w:bookmarkEnd w:id="139"/>
      <w:r>
        <w:rPr>
          <w:color w:val="31849B" w:themeColor="accent5" w:themeShade="BF"/>
        </w:rPr>
        <w:t>.</w:t>
      </w:r>
    </w:p>
    <w:p w14:paraId="294E0853" w14:textId="77777777" w:rsidR="004842C4" w:rsidRPr="008E7E9F" w:rsidRDefault="004842C4" w:rsidP="004842C4">
      <w:pPr>
        <w:numPr>
          <w:ilvl w:val="1"/>
          <w:numId w:val="25"/>
        </w:numPr>
      </w:pPr>
      <w:r>
        <w:t>Le 17 avril :</w:t>
      </w:r>
      <w:bookmarkStart w:id="140" w:name="lt_pId428"/>
      <w:r>
        <w:t xml:space="preserve"> Le gouvernement du Canada annonce qu’il consacrera plus de 1,7 milliard de dollars à des mesures ciblées pour protéger les emplois des Canadiens et offrir un plus grand soutien aux entreprises et aux organisations qui font face aux impacts économiques de la COVID</w:t>
      </w:r>
      <w:r>
        <w:noBreakHyphen/>
        <w:t>19.</w:t>
      </w:r>
      <w:bookmarkEnd w:id="140"/>
      <w:r>
        <w:t xml:space="preserve"> </w:t>
      </w:r>
      <w:bookmarkStart w:id="141" w:name="lt_pId429"/>
      <w:r>
        <w:t>Il annonce aussi un investissement de 1,72 milliard de dollars, pour le nettoyage des puits abandonnés de l’Alberta, de la Saskatchewan et de la Colombie-Britannique, dans le but de soutenir les Canadiens qui travaillent dans le secteur énergétique pendant la pandémie de COVID</w:t>
      </w:r>
      <w:r>
        <w:noBreakHyphen/>
        <w:t>19.</w:t>
      </w:r>
      <w:bookmarkEnd w:id="141"/>
    </w:p>
    <w:p w14:paraId="31A210F3" w14:textId="77821FE9" w:rsidR="004842C4" w:rsidRPr="008E7E9F" w:rsidRDefault="004842C4" w:rsidP="004842C4">
      <w:pPr>
        <w:numPr>
          <w:ilvl w:val="1"/>
          <w:numId w:val="25"/>
        </w:numPr>
      </w:pPr>
      <w:r>
        <w:t>Le 18 avril :</w:t>
      </w:r>
      <w:bookmarkStart w:id="142" w:name="lt_pId431"/>
      <w:r>
        <w:t xml:space="preserve"> Le gouvernement du Canada annonce</w:t>
      </w:r>
      <w:r w:rsidR="00D34AF6">
        <w:t xml:space="preserve"> que</w:t>
      </w:r>
      <w:r>
        <w:t xml:space="preserve"> la fermeture de la frontière canado-américaine aux déplacements non essentiels est prolongée.</w:t>
      </w:r>
      <w:bookmarkEnd w:id="142"/>
      <w:r>
        <w:t xml:space="preserve"> </w:t>
      </w:r>
      <w:bookmarkStart w:id="143" w:name="lt_pId432"/>
      <w:r>
        <w:t>Il annonce également un financement pouvant atteindre 306,8 millions de dollars pour aider les entreprises autochtones.</w:t>
      </w:r>
      <w:bookmarkEnd w:id="143"/>
    </w:p>
    <w:p w14:paraId="317107FB" w14:textId="77777777" w:rsidR="004842C4" w:rsidRPr="00311E0E" w:rsidRDefault="004842C4" w:rsidP="004842C4"/>
    <w:p w14:paraId="584BE985" w14:textId="77777777" w:rsidR="004842C4" w:rsidRPr="008E7E9F" w:rsidRDefault="004842C4" w:rsidP="004842C4">
      <w:pPr>
        <w:numPr>
          <w:ilvl w:val="0"/>
          <w:numId w:val="25"/>
        </w:numPr>
      </w:pPr>
      <w:bookmarkStart w:id="144" w:name="lt_pId433"/>
      <w:r>
        <w:t>Du 18 au 24 avril</w:t>
      </w:r>
      <w:bookmarkEnd w:id="144"/>
      <w:r>
        <w:t xml:space="preserve"> </w:t>
      </w:r>
    </w:p>
    <w:p w14:paraId="734A7C23" w14:textId="77777777" w:rsidR="004842C4" w:rsidRPr="008E7E9F" w:rsidRDefault="004842C4" w:rsidP="004842C4">
      <w:pPr>
        <w:numPr>
          <w:ilvl w:val="1"/>
          <w:numId w:val="25"/>
        </w:numPr>
      </w:pPr>
      <w:r>
        <w:t>Le 21 avril :</w:t>
      </w:r>
      <w:bookmarkStart w:id="145" w:name="lt_pId435"/>
      <w:r>
        <w:t xml:space="preserve"> Le gouvernement du Canada annonce un investissement de 350 millions de dollars pour soutenir les Canadiens vulnérables grâce aux organismes de </w:t>
      </w:r>
      <w:r>
        <w:lastRenderedPageBreak/>
        <w:t>bienfaisance et aux organisations à but non lucratif qui fournissent des services essentiels aux gens dans le besoin.</w:t>
      </w:r>
      <w:bookmarkEnd w:id="145"/>
    </w:p>
    <w:p w14:paraId="0B894F57" w14:textId="77777777" w:rsidR="004842C4" w:rsidRPr="008E7E9F" w:rsidRDefault="004842C4" w:rsidP="004842C4">
      <w:pPr>
        <w:numPr>
          <w:ilvl w:val="1"/>
          <w:numId w:val="25"/>
        </w:numPr>
        <w:rPr>
          <w:color w:val="31849B" w:themeColor="accent5" w:themeShade="BF"/>
        </w:rPr>
      </w:pPr>
      <w:bookmarkStart w:id="146" w:name="lt_pId436"/>
      <w:r>
        <w:rPr>
          <w:color w:val="31849B" w:themeColor="accent5" w:themeShade="BF"/>
        </w:rPr>
        <w:t>Tenue d’un groupe de discussion à Edmonton (21 avril)</w:t>
      </w:r>
      <w:bookmarkEnd w:id="146"/>
    </w:p>
    <w:p w14:paraId="2DB58390" w14:textId="77777777" w:rsidR="004842C4" w:rsidRPr="008E7E9F" w:rsidRDefault="004842C4" w:rsidP="004842C4">
      <w:pPr>
        <w:numPr>
          <w:ilvl w:val="1"/>
          <w:numId w:val="25"/>
        </w:numPr>
      </w:pPr>
      <w:r>
        <w:t>Le 22 avril :</w:t>
      </w:r>
      <w:bookmarkStart w:id="147" w:name="lt_pId438"/>
      <w:r>
        <w:t xml:space="preserve"> Le gouvernement du Canada annonce des mesures de soutien globales de presque 9 milliards de dollars destinées aux étudiants de niveau postsecondaire et aux nouveaux diplômés, dont la Prestation canadienne d’urgence pour les étudiants et la Bourse canadienne pour le bénévolat étudiant.</w:t>
      </w:r>
      <w:bookmarkEnd w:id="147"/>
    </w:p>
    <w:p w14:paraId="278505AE" w14:textId="77777777" w:rsidR="004842C4" w:rsidRPr="008E7E9F" w:rsidRDefault="004842C4" w:rsidP="004842C4">
      <w:pPr>
        <w:numPr>
          <w:ilvl w:val="1"/>
          <w:numId w:val="25"/>
        </w:numPr>
      </w:pPr>
      <w:r>
        <w:t>Le 23 avril :</w:t>
      </w:r>
      <w:bookmarkStart w:id="148" w:name="lt_pId440"/>
      <w:r>
        <w:t xml:space="preserve"> Le gouvernement du Canada annonce un investissement de plus de 1 milliard de dollars pour appuyer une stratégie nationale de recherche médicale pour lutter contre la COVID</w:t>
      </w:r>
      <w:r>
        <w:noBreakHyphen/>
        <w:t>19. Cette stratégie vise notamment l’élaboration d’un vaccin et de médicaments, ainsi que le suivi du virus.</w:t>
      </w:r>
      <w:bookmarkEnd w:id="148"/>
    </w:p>
    <w:p w14:paraId="353799EF" w14:textId="77777777" w:rsidR="004842C4" w:rsidRPr="008E7E9F" w:rsidRDefault="004842C4" w:rsidP="004842C4">
      <w:pPr>
        <w:numPr>
          <w:ilvl w:val="1"/>
          <w:numId w:val="25"/>
        </w:numPr>
        <w:rPr>
          <w:color w:val="31849B" w:themeColor="accent5" w:themeShade="BF"/>
        </w:rPr>
      </w:pPr>
      <w:bookmarkStart w:id="149" w:name="lt_pId441"/>
      <w:r>
        <w:rPr>
          <w:color w:val="31849B" w:themeColor="accent5" w:themeShade="BF"/>
        </w:rPr>
        <w:t>Tenue d’un groupe de discussion à Montréal (23 avril)</w:t>
      </w:r>
      <w:bookmarkEnd w:id="149"/>
    </w:p>
    <w:p w14:paraId="311948BB" w14:textId="77777777" w:rsidR="004842C4" w:rsidRPr="008E7E9F" w:rsidRDefault="004842C4" w:rsidP="004842C4">
      <w:pPr>
        <w:numPr>
          <w:ilvl w:val="1"/>
          <w:numId w:val="25"/>
        </w:numPr>
      </w:pPr>
      <w:r>
        <w:t>Le 24 avril :</w:t>
      </w:r>
      <w:bookmarkStart w:id="150" w:name="lt_pId443"/>
      <w:r>
        <w:t xml:space="preserve"> Le gouvernement a conclu une entente de principe avec toutes les provinces et tous les territoires pour mettre en œuvre l’Aide d’urgence du Canada pour le loyer commercial (AUCLC) destinée aux petites entreprises. Ce programme réduira de 75 % les loyers des petites entreprises touchées par la COVID</w:t>
      </w:r>
      <w:r>
        <w:noBreakHyphen/>
        <w:t>19.</w:t>
      </w:r>
      <w:bookmarkEnd w:id="150"/>
    </w:p>
    <w:p w14:paraId="3207FEC8" w14:textId="77777777" w:rsidR="004842C4" w:rsidRPr="00311E0E" w:rsidRDefault="004842C4" w:rsidP="004842C4"/>
    <w:p w14:paraId="77C6181E" w14:textId="77777777" w:rsidR="004842C4" w:rsidRPr="008E7E9F" w:rsidRDefault="004842C4" w:rsidP="004842C4">
      <w:pPr>
        <w:numPr>
          <w:ilvl w:val="0"/>
          <w:numId w:val="25"/>
        </w:numPr>
      </w:pPr>
      <w:bookmarkStart w:id="151" w:name="lt_pId444"/>
      <w:r>
        <w:t>Du 25 au 30 avril</w:t>
      </w:r>
      <w:bookmarkEnd w:id="151"/>
    </w:p>
    <w:p w14:paraId="05983276" w14:textId="77777777" w:rsidR="004842C4" w:rsidRPr="008E7E9F" w:rsidRDefault="004842C4" w:rsidP="004842C4">
      <w:pPr>
        <w:numPr>
          <w:ilvl w:val="1"/>
          <w:numId w:val="25"/>
        </w:numPr>
        <w:rPr>
          <w:color w:val="31849B" w:themeColor="accent5" w:themeShade="BF"/>
        </w:rPr>
      </w:pPr>
      <w:bookmarkStart w:id="152" w:name="lt_pId445"/>
      <w:r>
        <w:rPr>
          <w:color w:val="31849B" w:themeColor="accent5" w:themeShade="BF"/>
        </w:rPr>
        <w:t>Tenue d’un groupe de discussion dans le Québec rural (27 avril)</w:t>
      </w:r>
      <w:bookmarkEnd w:id="152"/>
      <w:r>
        <w:rPr>
          <w:color w:val="31849B" w:themeColor="accent5" w:themeShade="BF"/>
        </w:rPr>
        <w:t xml:space="preserve"> </w:t>
      </w:r>
    </w:p>
    <w:p w14:paraId="3AD47A36" w14:textId="77777777" w:rsidR="004842C4" w:rsidRPr="008E7E9F" w:rsidRDefault="004842C4" w:rsidP="004842C4">
      <w:pPr>
        <w:numPr>
          <w:ilvl w:val="1"/>
          <w:numId w:val="25"/>
        </w:numPr>
      </w:pPr>
      <w:r>
        <w:t>Le 28 avril :</w:t>
      </w:r>
      <w:bookmarkStart w:id="153" w:name="lt_pId447"/>
      <w:r>
        <w:t xml:space="preserve"> Le premier ministre présente la déclaration commune des premiers ministres sur la relance de l’économie.</w:t>
      </w:r>
      <w:bookmarkEnd w:id="153"/>
    </w:p>
    <w:p w14:paraId="4E3C562E" w14:textId="04613CF1" w:rsidR="00020B39" w:rsidRPr="00C931F6" w:rsidRDefault="004842C4" w:rsidP="004842C4">
      <w:pPr>
        <w:numPr>
          <w:ilvl w:val="1"/>
          <w:numId w:val="25"/>
        </w:numPr>
        <w:rPr>
          <w:color w:val="31849B" w:themeColor="accent5" w:themeShade="BF"/>
          <w:lang w:val="fr-CA"/>
        </w:rPr>
      </w:pPr>
      <w:bookmarkStart w:id="154" w:name="lt_pId448"/>
      <w:r>
        <w:rPr>
          <w:color w:val="31849B" w:themeColor="accent5" w:themeShade="BF"/>
        </w:rPr>
        <w:t>Tenue d’un groupe de discussion au Canada atlantique rural (29 avril)</w:t>
      </w:r>
      <w:bookmarkEnd w:id="154"/>
    </w:p>
    <w:p w14:paraId="7BC30B15" w14:textId="77777777" w:rsidR="00020B39" w:rsidRPr="00C931F6" w:rsidRDefault="00020B39" w:rsidP="00020B39">
      <w:pPr>
        <w:rPr>
          <w:lang w:val="fr-CA"/>
        </w:rPr>
      </w:pPr>
    </w:p>
    <w:p w14:paraId="3B5E2D10" w14:textId="4B7D7889" w:rsidR="005C0CC6" w:rsidRPr="00C931F6" w:rsidRDefault="005C0CC6" w:rsidP="00026012">
      <w:pPr>
        <w:rPr>
          <w:lang w:val="fr-CA"/>
        </w:rPr>
      </w:pPr>
    </w:p>
    <w:p w14:paraId="7AB5F242" w14:textId="77777777" w:rsidR="001160FF" w:rsidRPr="00C931F6" w:rsidRDefault="001160FF">
      <w:pPr>
        <w:spacing w:after="0"/>
        <w:rPr>
          <w:rFonts w:ascii="Segoe UI Light" w:hAnsi="Segoe UI Light" w:cs="Calibri Light"/>
          <w:noProof/>
          <w:sz w:val="44"/>
          <w:lang w:val="fr-CA"/>
        </w:rPr>
      </w:pPr>
      <w:r w:rsidRPr="00C931F6">
        <w:rPr>
          <w:lang w:val="fr-CA"/>
        </w:rPr>
        <w:br w:type="page"/>
      </w:r>
    </w:p>
    <w:p w14:paraId="5F946C52" w14:textId="6AD26B3D" w:rsidR="004842C4" w:rsidRPr="008E7E9F" w:rsidRDefault="004842C4" w:rsidP="004842C4">
      <w:pPr>
        <w:pStyle w:val="Heading1"/>
      </w:pPr>
      <w:bookmarkStart w:id="155" w:name="lt_pId449"/>
      <w:bookmarkStart w:id="156" w:name="_Toc42591971"/>
      <w:r>
        <w:lastRenderedPageBreak/>
        <w:t>La COVID</w:t>
      </w:r>
      <w:r>
        <w:noBreakHyphen/>
        <w:t>19 dans l’actualité (tous les lieux)</w:t>
      </w:r>
      <w:bookmarkEnd w:id="155"/>
      <w:bookmarkEnd w:id="156"/>
    </w:p>
    <w:p w14:paraId="5C0C6DDD" w14:textId="2D41191A" w:rsidR="004842C4" w:rsidRPr="008E7E9F" w:rsidRDefault="004842C4" w:rsidP="004842C4">
      <w:pPr>
        <w:pStyle w:val="Heading2"/>
      </w:pPr>
      <w:bookmarkStart w:id="157" w:name="lt_pId450"/>
      <w:bookmarkStart w:id="158" w:name="_Toc42591972"/>
      <w:r>
        <w:t>Connaissance globale</w:t>
      </w:r>
      <w:bookmarkEnd w:id="157"/>
      <w:bookmarkEnd w:id="158"/>
      <w:r>
        <w:t xml:space="preserve"> </w:t>
      </w:r>
    </w:p>
    <w:p w14:paraId="63DF9C96" w14:textId="77777777" w:rsidR="004842C4" w:rsidRPr="008E7E9F" w:rsidRDefault="004842C4" w:rsidP="004842C4">
      <w:bookmarkStart w:id="159" w:name="lt_pId451"/>
      <w:r>
        <w:t>Beaucoup de participants suivaient avec intérêt les nouvelles et les informations au sujet de la COVID</w:t>
      </w:r>
      <w:r>
        <w:noBreakHyphen/>
        <w:t>19 et la plupart d’entre eux étaient assez bien au fait de questions précises.</w:t>
      </w:r>
      <w:bookmarkStart w:id="160" w:name="lt_pId452"/>
      <w:bookmarkEnd w:id="159"/>
      <w:r>
        <w:t xml:space="preserve"> Invités à dire ce qu’ils avaient entendu récemment ou au cours des quelques derniers jours à cet égard, les participants ont eu tendance à souligner :</w:t>
      </w:r>
      <w:bookmarkEnd w:id="160"/>
    </w:p>
    <w:p w14:paraId="14871683" w14:textId="77777777" w:rsidR="004842C4" w:rsidRPr="008E7E9F" w:rsidRDefault="004842C4" w:rsidP="004842C4">
      <w:pPr>
        <w:pStyle w:val="ListParagraph"/>
        <w:numPr>
          <w:ilvl w:val="0"/>
          <w:numId w:val="42"/>
        </w:numPr>
      </w:pPr>
      <w:bookmarkStart w:id="161" w:name="lt_pId453"/>
      <w:r>
        <w:t>Ce qui se passait dans leur province, au Canada et dans le monde, notamment le nombre de cas et les graves conséquences de cet enjeu. Certains participants ont commenté la situation en Italie, où le nombre de décès était particulièrement élevé, et celle aux États-Unis, qui sont devenus l’épicentre de la pandémie de COVID</w:t>
      </w:r>
      <w:r>
        <w:noBreakHyphen/>
        <w:t>19 pendant la période durant laquelle les groupes de discussion ont eu lieu.</w:t>
      </w:r>
      <w:bookmarkEnd w:id="161"/>
      <w:r>
        <w:t xml:space="preserve"> </w:t>
      </w:r>
      <w:bookmarkStart w:id="162" w:name="lt_pId454"/>
      <w:r>
        <w:t>D’autres ont mentionné que certains pays européens commençaient à parler de la possibilité d’assouplir progressivement les restrictions;</w:t>
      </w:r>
      <w:bookmarkEnd w:id="162"/>
    </w:p>
    <w:p w14:paraId="1D776846" w14:textId="77777777" w:rsidR="004842C4" w:rsidRPr="008E7E9F" w:rsidRDefault="004842C4" w:rsidP="004842C4">
      <w:pPr>
        <w:pStyle w:val="ListParagraph"/>
        <w:numPr>
          <w:ilvl w:val="0"/>
          <w:numId w:val="42"/>
        </w:numPr>
      </w:pPr>
      <w:bookmarkStart w:id="163" w:name="lt_pId455"/>
      <w:r>
        <w:t>Des renseignements précis sur le virus, par exemple, comment il se transmet, quel est rôle des enfants dans la propagation du virus (même en l’absence de symptômes) et combien de temps le virus survit sur les surfaces;</w:t>
      </w:r>
      <w:bookmarkEnd w:id="163"/>
    </w:p>
    <w:p w14:paraId="08E80041" w14:textId="776DD34A" w:rsidR="004842C4" w:rsidRPr="008E7E9F" w:rsidRDefault="004842C4" w:rsidP="004842C4">
      <w:pPr>
        <w:pStyle w:val="ListParagraph"/>
        <w:numPr>
          <w:ilvl w:val="0"/>
          <w:numId w:val="42"/>
        </w:numPr>
      </w:pPr>
      <w:bookmarkStart w:id="164" w:name="lt_pId456"/>
      <w:r>
        <w:t>Les symptômes associés au virus et l’incidence sur le plan médical</w:t>
      </w:r>
      <w:r w:rsidR="00C955C3">
        <w:t xml:space="preserve"> —</w:t>
      </w:r>
      <w:r>
        <w:t xml:space="preserve"> les participants de différents groupes ont soulevé des problèmes et des questions à propos des symptômes de la COVID</w:t>
      </w:r>
      <w:r>
        <w:noBreakHyphen/>
        <w:t>19 (c.-à-d., aux orteils et aux pieds, lésions aux doigts) et la manière dont le virus s’attaque aux poumons, au cerveau et au cœur et y cause des lésions.</w:t>
      </w:r>
      <w:bookmarkStart w:id="165" w:name="lt_pId457"/>
      <w:bookmarkEnd w:id="164"/>
      <w:r>
        <w:t xml:space="preserve"> D’autres avaient entendu dire que le virus est particulièrement virulent chez les personnes âgées, mais qu’il est plus inoffensif chez les gens plus jeunes qui sont généralement en bonne santé;</w:t>
      </w:r>
      <w:bookmarkEnd w:id="165"/>
    </w:p>
    <w:p w14:paraId="475E6147" w14:textId="77777777" w:rsidR="004842C4" w:rsidRPr="008E7E9F" w:rsidRDefault="004842C4" w:rsidP="004842C4">
      <w:pPr>
        <w:pStyle w:val="ListParagraph"/>
        <w:numPr>
          <w:ilvl w:val="0"/>
          <w:numId w:val="42"/>
        </w:numPr>
      </w:pPr>
      <w:bookmarkStart w:id="166" w:name="lt_pId458"/>
      <w:r>
        <w:t>Les mesures actuelles en place pour prévenir la propagation, y compris l’éloignement physique, l’auto-isolement et la désinfection ou le nettoyage des surfaces et des vêtements, etc.</w:t>
      </w:r>
      <w:bookmarkEnd w:id="166"/>
      <w:r>
        <w:t xml:space="preserve"> </w:t>
      </w:r>
      <w:bookmarkStart w:id="167" w:name="lt_pId459"/>
      <w:r>
        <w:t>La question visant à savoir s’il fallait porter ou non un masque a notamment été abordée dans certains groupes par quelques participants qui se sont dits perplexes par rapport aux conseils donnés en la matière;</w:t>
      </w:r>
      <w:bookmarkEnd w:id="167"/>
    </w:p>
    <w:p w14:paraId="0AC6CC52" w14:textId="77777777" w:rsidR="004842C4" w:rsidRPr="008E7E9F" w:rsidRDefault="004842C4" w:rsidP="004842C4">
      <w:pPr>
        <w:pStyle w:val="ListParagraph"/>
        <w:numPr>
          <w:ilvl w:val="0"/>
          <w:numId w:val="42"/>
        </w:numPr>
      </w:pPr>
      <w:bookmarkStart w:id="168" w:name="lt_pId460"/>
      <w:r>
        <w:t>L’assouplissement des restrictions et la réouverture. À cet effet, les participants du Québec rural ont discuté de la réouverture des écoles.</w:t>
      </w:r>
      <w:bookmarkEnd w:id="168"/>
      <w:r>
        <w:t xml:space="preserve"> </w:t>
      </w:r>
      <w:bookmarkStart w:id="169" w:name="lt_pId461"/>
      <w:r>
        <w:t>D’autres ont mentionné que pour aller de l’avant avec le plan de « déconfinement », le nombre de cas devra rester peu élevé, car une hausse du taux d’infection forcerait les autorités à resserrer de nouveau les restrictions.</w:t>
      </w:r>
      <w:bookmarkStart w:id="170" w:name="lt_pId462"/>
      <w:bookmarkEnd w:id="169"/>
      <w:r>
        <w:t xml:space="preserve"> Au sein du groupe représentatif de la population générale du Canada atlantique, les participants ont également mentionné que même si des pays européens avaient commencé à assouplir les restrictions, les responsables du gouvernement du Canada avaient affirmé que le pays n’était pas rendu à cette étape.</w:t>
      </w:r>
      <w:bookmarkStart w:id="171" w:name="lt_pId463"/>
      <w:bookmarkEnd w:id="170"/>
      <w:r>
        <w:t xml:space="preserve"> Parmi d’autres groupes, les participants s’attendaient plutôt à ce que la période d’isolement soit prolongée.</w:t>
      </w:r>
      <w:bookmarkEnd w:id="171"/>
    </w:p>
    <w:p w14:paraId="07990C02" w14:textId="77777777" w:rsidR="004842C4" w:rsidRPr="008E7E9F" w:rsidRDefault="004842C4" w:rsidP="004842C4">
      <w:bookmarkStart w:id="172" w:name="lt_pId464"/>
      <w:r>
        <w:t>La situation dans les centres d’hébergement et de soins de longue durée a été relevée en particulier dans le groupe d’aînés du Québec rural, y compris le manque de personnel et les nombreux décès qui s’y sont produits.</w:t>
      </w:r>
      <w:bookmarkEnd w:id="172"/>
      <w:r>
        <w:t xml:space="preserve"> </w:t>
      </w:r>
      <w:bookmarkStart w:id="173" w:name="lt_pId465"/>
      <w:r>
        <w:t xml:space="preserve">La concentration des cas dans ces types de lieux a également été soulevée à </w:t>
      </w:r>
      <w:r>
        <w:lastRenderedPageBreak/>
        <w:t>Edmonton, les participants indiquant que la majorité des cas semble être survenue dans des foyers de soins.</w:t>
      </w:r>
      <w:bookmarkEnd w:id="173"/>
    </w:p>
    <w:p w14:paraId="156E4E45" w14:textId="77777777" w:rsidR="004842C4" w:rsidRPr="008E7E9F" w:rsidRDefault="004842C4" w:rsidP="004842C4">
      <w:bookmarkStart w:id="174" w:name="lt_pId466"/>
      <w:r>
        <w:t>Même si les participants prêtaient manifestement attention à des nouvelles portant sur un vaste éventail de sujets, tant à l’échelle nationale qu’internationale, quelques-uns se sentaient submergés par le volume d’informations, de sorte qu’ils en ignoraient certaines, car ils estimaient savoir ce qu’il fallait faire.</w:t>
      </w:r>
      <w:bookmarkEnd w:id="174"/>
      <w:r>
        <w:t xml:space="preserve"> </w:t>
      </w:r>
      <w:bookmarkStart w:id="175" w:name="lt_pId467"/>
      <w:r>
        <w:t>En ce qui concerne leurs niveaux de connaissance, les participants laissaient entendre qu’ils savaient quels comportements adopter : rester à la maison, faire du télétravail, si possible, ne sortir qu’en cas de nécessité et communiquer avec un service de télésanté en cas de symptômes.</w:t>
      </w:r>
      <w:bookmarkEnd w:id="175"/>
    </w:p>
    <w:p w14:paraId="43BD609E" w14:textId="77777777" w:rsidR="004842C4" w:rsidRPr="008E7E9F" w:rsidRDefault="004842C4" w:rsidP="004842C4">
      <w:bookmarkStart w:id="176" w:name="lt_pId468"/>
      <w:r>
        <w:t>Par ailleurs, d’autres trouvaient que l’information avait évolué au fil des semaines et que cela engendrait de la confusion au lieu de rendre les choses plus claires.</w:t>
      </w:r>
      <w:bookmarkStart w:id="177" w:name="lt_pId469"/>
      <w:bookmarkEnd w:id="176"/>
      <w:r>
        <w:t xml:space="preserve"> La question du port du masque a été donnée en exemple.</w:t>
      </w:r>
      <w:bookmarkStart w:id="178" w:name="lt_pId470"/>
      <w:bookmarkEnd w:id="177"/>
      <w:r>
        <w:t xml:space="preserve"> Selon certains participants du groupe de discussion tenu dans le Sud-Ouest de l’Ontario, même si les informations communiquées au départ étaient assez cohérentes, le débat sur le port d’un masque artisanal était désormais déroutant et contradictoire.</w:t>
      </w:r>
      <w:bookmarkEnd w:id="178"/>
      <w:r>
        <w:t xml:space="preserve"> </w:t>
      </w:r>
      <w:bookmarkStart w:id="179" w:name="lt_pId471"/>
      <w:r>
        <w:t>De plus, d’après un participant, il y a beaucoup de désinformation dans le domaine public, tout dépendant de la source.</w:t>
      </w:r>
      <w:bookmarkEnd w:id="179"/>
    </w:p>
    <w:p w14:paraId="5330660A" w14:textId="77777777" w:rsidR="004842C4" w:rsidRPr="008E7E9F" w:rsidRDefault="004842C4" w:rsidP="004842C4">
      <w:bookmarkStart w:id="180" w:name="lt_pId472"/>
      <w:r>
        <w:t>À Montréal, les participants d’un groupe de jeunes ont été invités à dire s’ils avaient entendu quelque chose à propos de la COVID</w:t>
      </w:r>
      <w:r>
        <w:noBreakHyphen/>
        <w:t>19 qui se rapportait à leur groupe d’âge.</w:t>
      </w:r>
      <w:bookmarkStart w:id="181" w:name="lt_pId473"/>
      <w:bookmarkEnd w:id="180"/>
      <w:r>
        <w:t xml:space="preserve"> Les réponses étaient assez diversifiées, allant des mesures prises pour fermer les parcs et limiter l’accès aux endroits où les jeunes se réunissent habituellement, à l’imposition d’amendes considérables pouvant atteindre 1 000 $ à 6 000 $ aux personnes qui ne respectent pas les sanctions ou restrictions en vigueur.</w:t>
      </w:r>
      <w:bookmarkStart w:id="182" w:name="lt_pId474"/>
      <w:bookmarkEnd w:id="181"/>
      <w:r>
        <w:t xml:space="preserve"> D’autres ont fait état de l’attitude laxiste des jeunes, découlant le plus souvent de l’impression que les membres de leur groupe démographique sont moins susceptibles d’être infectés par le virus, ou que s’ils le contractent, ils risquent peu de présenter des symptômes ou d’être très malades.</w:t>
      </w:r>
      <w:bookmarkStart w:id="183" w:name="lt_pId475"/>
      <w:bookmarkEnd w:id="182"/>
      <w:r>
        <w:t xml:space="preserve"> Par conséquent, ils ont dit que les jeunes étaient plus enclins à se rassembler et à fréquenter des lieux publics.</w:t>
      </w:r>
      <w:bookmarkStart w:id="184" w:name="lt_pId476"/>
      <w:bookmarkEnd w:id="183"/>
      <w:r>
        <w:t xml:space="preserve"> Même si les participants comprenaient, en général, qu’ils pouvaient être porteurs du virus et le transmettre à des personnes âgées, certains trouvaient en revanche que les aînés étaient beaucoup moins susceptibles de respecter les mesures préventives ou de prendre des précautions.</w:t>
      </w:r>
      <w:bookmarkEnd w:id="184"/>
    </w:p>
    <w:p w14:paraId="02C762E8" w14:textId="77777777" w:rsidR="004842C4" w:rsidRPr="008E7E9F" w:rsidRDefault="004842C4" w:rsidP="004842C4">
      <w:bookmarkStart w:id="185" w:name="lt_pId477"/>
      <w:r>
        <w:t>Au sein des groupes tenus dans la RGT et auprès de résidents de petites municipalités du Québec, on a demandé aux participants s’ils avaient entendu parler de la nouvelle mesure d’auto-isolement obligatoire pour les personnes qui rentrent au Canada.</w:t>
      </w:r>
      <w:bookmarkStart w:id="186" w:name="lt_pId478"/>
      <w:bookmarkEnd w:id="185"/>
      <w:r>
        <w:t xml:space="preserve"> La plupart avaient entendu parler de la mise en quarantaine volontaire de 14 jours, et au Québec en particulier, des lourdes sanctions (c.-à-d. des amendes) imposées aux contrevenants. Moins de participants de la RGT connaissaient cet aspect des mesures d’auto-isolement volontaire.</w:t>
      </w:r>
      <w:bookmarkEnd w:id="186"/>
      <w:r>
        <w:t xml:space="preserve"> </w:t>
      </w:r>
      <w:bookmarkStart w:id="187" w:name="lt_pId479"/>
      <w:r>
        <w:t>De rares participants croyaient que cette exigence ne devait pas s’appliquer à certains groupes de travailleurs, dont les camionneurs et les travailleurs étrangers temporaires.</w:t>
      </w:r>
      <w:bookmarkEnd w:id="187"/>
    </w:p>
    <w:p w14:paraId="362A0685" w14:textId="306B3621" w:rsidR="004842C4" w:rsidRPr="008E7E9F" w:rsidRDefault="004842C4" w:rsidP="004842C4">
      <w:pPr>
        <w:pStyle w:val="Heading2"/>
      </w:pPr>
      <w:bookmarkStart w:id="188" w:name="lt_pId480"/>
      <w:bookmarkStart w:id="189" w:name="_Toc42591973"/>
      <w:r>
        <w:t>Sources d’information</w:t>
      </w:r>
      <w:bookmarkEnd w:id="188"/>
      <w:bookmarkEnd w:id="189"/>
      <w:r>
        <w:t xml:space="preserve"> </w:t>
      </w:r>
    </w:p>
    <w:p w14:paraId="0548E48E" w14:textId="77777777" w:rsidR="004842C4" w:rsidRPr="008E7E9F" w:rsidRDefault="004842C4" w:rsidP="004842C4">
      <w:bookmarkStart w:id="190" w:name="lt_pId481"/>
      <w:r>
        <w:t>Les participants utilisaient un vaste éventail de sources pour se renseigner sur la COVID</w:t>
      </w:r>
      <w:r>
        <w:noBreakHyphen/>
        <w:t>19, notamment les médias traditionnels, les nouveaux médias et le bouche-à-oreille.</w:t>
      </w:r>
      <w:bookmarkEnd w:id="190"/>
    </w:p>
    <w:p w14:paraId="5874C399" w14:textId="77777777" w:rsidR="004842C4" w:rsidRPr="008E7E9F" w:rsidRDefault="004842C4" w:rsidP="004842C4">
      <w:bookmarkStart w:id="191" w:name="lt_pId482"/>
      <w:r>
        <w:lastRenderedPageBreak/>
        <w:t>Beaucoup ont affirmé suivre les points de presse quotidiens du gouvernement fédéral et des provinces, y compris ceux des dirigeants gouvernementaux et des responsables de la santé publique.</w:t>
      </w:r>
      <w:bookmarkEnd w:id="191"/>
      <w:r>
        <w:t xml:space="preserve"> </w:t>
      </w:r>
      <w:bookmarkStart w:id="192" w:name="lt_pId483"/>
      <w:r>
        <w:t>Ils les écoutent en direct à la télévision ou pendant leur diffusion en ligne ou sur Facebook.</w:t>
      </w:r>
      <w:bookmarkStart w:id="193" w:name="lt_pId484"/>
      <w:bookmarkEnd w:id="192"/>
      <w:r>
        <w:t xml:space="preserve"> Les participants du Québec avaient tendance à se fier davantage aux informations véhiculées par le cabinet du premier ministre de la province qu’à celles émanant du gouvernement du Canada.</w:t>
      </w:r>
      <w:bookmarkEnd w:id="193"/>
    </w:p>
    <w:p w14:paraId="12809E46" w14:textId="77777777" w:rsidR="004842C4" w:rsidRPr="008E7E9F" w:rsidRDefault="004842C4" w:rsidP="004842C4">
      <w:bookmarkStart w:id="194" w:name="lt_pId485"/>
      <w:r>
        <w:t>Les médias TVA, La Presse, Le Devoir, Le Journal de Montréal et Radio-Canada ont été mentionnés comme sources d’information traditionnelles au Québec.</w:t>
      </w:r>
      <w:bookmarkStart w:id="195" w:name="lt_pId486"/>
      <w:bookmarkEnd w:id="194"/>
      <w:r>
        <w:t xml:space="preserve"> Dans les autres lieux, la CBC a été citée, ainsi que CP24 (en Ontario) de même que d’autres médias, y compris des applications et des agrégateurs de nouvelles.</w:t>
      </w:r>
      <w:bookmarkEnd w:id="195"/>
    </w:p>
    <w:p w14:paraId="6B44A72A" w14:textId="77777777" w:rsidR="004842C4" w:rsidRPr="008E7E9F" w:rsidRDefault="004842C4" w:rsidP="004842C4">
      <w:bookmarkStart w:id="196" w:name="lt_pId487"/>
      <w:r>
        <w:t>Les participants étaient nombreux à se tourner vers les médias sociaux pour obtenir de l’information sur la COVID</w:t>
      </w:r>
      <w:r>
        <w:noBreakHyphen/>
        <w:t>19, à commencer par Facebook et dans une moindre mesure YouTube et Twitter, mais ont mentionné la crédibilité douteuse des renseignements publiés sur ces sources.</w:t>
      </w:r>
      <w:bookmarkEnd w:id="196"/>
      <w:r>
        <w:t xml:space="preserve"> </w:t>
      </w:r>
      <w:bookmarkStart w:id="197" w:name="lt_pId488"/>
      <w:r>
        <w:t>À cet effet, un participant du Québec consultait le site Web des « Décrypteurs » pour vérifier des informations ou appelait un ami qui travaille à l’urgence.</w:t>
      </w:r>
      <w:bookmarkStart w:id="198" w:name="lt_pId489"/>
      <w:bookmarkEnd w:id="197"/>
      <w:r>
        <w:t xml:space="preserve"> Malgré tout, les participants suivaient activement les liens des publications Facebook.</w:t>
      </w:r>
      <w:bookmarkEnd w:id="198"/>
      <w:r>
        <w:t xml:space="preserve"> </w:t>
      </w:r>
    </w:p>
    <w:p w14:paraId="43CDD7E4" w14:textId="77777777" w:rsidR="004842C4" w:rsidRPr="008E7E9F" w:rsidRDefault="004842C4" w:rsidP="004842C4">
      <w:bookmarkStart w:id="199" w:name="lt_pId490"/>
      <w:r>
        <w:t>Les professionnels de la santé et les revues scientifiques ont été mentionnés comme sources par quelques participants, en particulier ceux ayant un ami ou un proche qui travaille dans le secteur de la santé.</w:t>
      </w:r>
      <w:bookmarkEnd w:id="199"/>
      <w:r>
        <w:t xml:space="preserve"> </w:t>
      </w:r>
      <w:bookmarkStart w:id="200" w:name="lt_pId491"/>
      <w:r>
        <w:t>Souvent, ces participants « vérifiaient les faits » auprès de ces personnes pour s’assurer de la véracité des informations obtenues d’autres sources.</w:t>
      </w:r>
      <w:bookmarkEnd w:id="200"/>
    </w:p>
    <w:p w14:paraId="4AE01361" w14:textId="77777777" w:rsidR="004842C4" w:rsidRPr="008E7E9F" w:rsidRDefault="004842C4" w:rsidP="004842C4">
      <w:bookmarkStart w:id="201" w:name="lt_pId492"/>
      <w:r>
        <w:t>Les commentaires des participants ont révélé qu’ils font appel à leurs réseaux familiaux et à leur cercle d’amis, avec qui ils échangent régulièrement de l’information.</w:t>
      </w:r>
      <w:bookmarkEnd w:id="201"/>
      <w:r>
        <w:t xml:space="preserve"> </w:t>
      </w:r>
      <w:bookmarkStart w:id="202" w:name="lt_pId493"/>
      <w:r>
        <w:t>Les parents, en particulier, ont une influence sur ce que leurs enfants entendent et connaissent à propos de la COVID</w:t>
      </w:r>
      <w:r>
        <w:noBreakHyphen/>
        <w:t>19, y compris les enfants plus âgés (c.-à-d., les jeunes adultes).</w:t>
      </w:r>
      <w:bookmarkStart w:id="203" w:name="lt_pId494"/>
      <w:bookmarkEnd w:id="202"/>
      <w:r>
        <w:t xml:space="preserve"> Une autre source d’information est la famille à l’étranger, surtout chez les nouveaux arrivants ou les immigrants au Canada. Ces derniers peuvent ainsi observer des tendances sous un angle plus international.</w:t>
      </w:r>
      <w:bookmarkStart w:id="204" w:name="lt_pId495"/>
      <w:bookmarkEnd w:id="203"/>
      <w:r>
        <w:t xml:space="preserve"> Après tout, les nouvelles « se propagent plus vite » dans certains pays, aux dires de quelques participants, en donnant comme</w:t>
      </w:r>
      <w:bookmarkStart w:id="205" w:name="lt_pId496"/>
      <w:bookmarkEnd w:id="204"/>
      <w:r>
        <w:t xml:space="preserve"> exemple l’Asie du Sud-Est.</w:t>
      </w:r>
      <w:bookmarkStart w:id="206" w:name="lt_pId497"/>
      <w:bookmarkEnd w:id="205"/>
      <w:r>
        <w:t xml:space="preserve"> Plusieurs participants qui sont originaires de cette région et communiquent encore avec la famille et les amis qui s’y trouvent ont affirmé avoir entendu parler du virus dès le début janvier.</w:t>
      </w:r>
      <w:bookmarkEnd w:id="206"/>
    </w:p>
    <w:p w14:paraId="3D03222A" w14:textId="11544A01" w:rsidR="008C0E8C" w:rsidRPr="00C931F6" w:rsidRDefault="004842C4" w:rsidP="004842C4">
      <w:pPr>
        <w:rPr>
          <w:lang w:val="fr-CA"/>
        </w:rPr>
      </w:pPr>
      <w:bookmarkStart w:id="207" w:name="lt_pId498"/>
      <w:r>
        <w:t>Enfin, les employeurs constituent également une source d’information au sujet de la COVID</w:t>
      </w:r>
      <w:r>
        <w:noBreakHyphen/>
        <w:t>19.</w:t>
      </w:r>
      <w:bookmarkEnd w:id="207"/>
      <w:r>
        <w:t xml:space="preserve"> </w:t>
      </w:r>
      <w:bookmarkStart w:id="208" w:name="lt_pId499"/>
      <w:r>
        <w:t>Quelques participants ont indiqué recevoir régulièrement des bulletins ou des mises à jour des entreprises pour lesquelles ils travaillent.</w:t>
      </w:r>
      <w:bookmarkEnd w:id="208"/>
      <w:r>
        <w:t xml:space="preserve"> Celles-ci étaient toutes deux du secteur de la santé : une pharmacie et une entreprise de gestion de cliniques</w:t>
      </w:r>
      <w:r w:rsidR="008C0E8C" w:rsidRPr="00C931F6">
        <w:rPr>
          <w:lang w:val="fr-CA"/>
        </w:rPr>
        <w:t>.</w:t>
      </w:r>
    </w:p>
    <w:p w14:paraId="65E45B55" w14:textId="77777777" w:rsidR="008E322E" w:rsidRPr="00C931F6" w:rsidRDefault="008E322E">
      <w:pPr>
        <w:spacing w:after="0"/>
        <w:rPr>
          <w:rFonts w:ascii="Segoe UI Light" w:hAnsi="Segoe UI Light" w:cs="Calibri Light"/>
          <w:noProof/>
          <w:sz w:val="44"/>
          <w:lang w:val="fr-CA"/>
        </w:rPr>
      </w:pPr>
      <w:r w:rsidRPr="00C931F6">
        <w:rPr>
          <w:lang w:val="fr-CA"/>
        </w:rPr>
        <w:br w:type="page"/>
      </w:r>
    </w:p>
    <w:p w14:paraId="0D95265C" w14:textId="032B25AB" w:rsidR="005A3852" w:rsidRPr="00C931F6" w:rsidRDefault="004842C4" w:rsidP="005A3852">
      <w:pPr>
        <w:pStyle w:val="Heading1"/>
        <w:rPr>
          <w:lang w:val="fr-CA"/>
        </w:rPr>
      </w:pPr>
      <w:bookmarkStart w:id="209" w:name="_Toc42591974"/>
      <w:r>
        <w:lastRenderedPageBreak/>
        <w:t>Réponse du gouvernement du Canada à la COVID</w:t>
      </w:r>
      <w:r>
        <w:noBreakHyphen/>
        <w:t xml:space="preserve">19 </w:t>
      </w:r>
      <w:r>
        <w:rPr>
          <w:sz w:val="32"/>
        </w:rPr>
        <w:t>(tous les lieux</w:t>
      </w:r>
      <w:r w:rsidR="001D731B" w:rsidRPr="00C931F6">
        <w:rPr>
          <w:sz w:val="32"/>
          <w:lang w:val="fr-CA"/>
        </w:rPr>
        <w:t>)</w:t>
      </w:r>
      <w:bookmarkEnd w:id="209"/>
    </w:p>
    <w:p w14:paraId="6D4BC948" w14:textId="13289023" w:rsidR="004842C4" w:rsidRPr="008E7E9F" w:rsidRDefault="004842C4" w:rsidP="004842C4">
      <w:pPr>
        <w:pStyle w:val="Heading2"/>
      </w:pPr>
      <w:bookmarkStart w:id="210" w:name="lt_pId502"/>
      <w:bookmarkStart w:id="211" w:name="_Toc42591975"/>
      <w:r>
        <w:t>Connaissance et impressions</w:t>
      </w:r>
      <w:bookmarkEnd w:id="210"/>
      <w:bookmarkEnd w:id="211"/>
      <w:r>
        <w:t xml:space="preserve"> </w:t>
      </w:r>
    </w:p>
    <w:p w14:paraId="0F75C758" w14:textId="77777777" w:rsidR="004842C4" w:rsidRPr="008E7E9F" w:rsidRDefault="004842C4" w:rsidP="004842C4">
      <w:pPr>
        <w:pStyle w:val="Heading3"/>
      </w:pPr>
      <w:bookmarkStart w:id="212" w:name="lt_pId503"/>
      <w:r>
        <w:t>Vue d’ensemble</w:t>
      </w:r>
      <w:bookmarkEnd w:id="212"/>
    </w:p>
    <w:p w14:paraId="346D3BEF" w14:textId="77777777" w:rsidR="004842C4" w:rsidRPr="008E7E9F" w:rsidRDefault="004842C4" w:rsidP="004842C4">
      <w:bookmarkStart w:id="213" w:name="lt_pId504"/>
      <w:r>
        <w:t>Au cours du mois d’avril, les participants de tous les groupes connaissaient bien la réponse du gouvernement fédéral à la pandémie de COVID-19.</w:t>
      </w:r>
      <w:bookmarkEnd w:id="213"/>
      <w:r>
        <w:t xml:space="preserve"> </w:t>
      </w:r>
      <w:bookmarkStart w:id="214" w:name="lt_pId505"/>
      <w:r>
        <w:t>Selon une perspective de macro-niveau, la plupart des participants estimaient que le gouvernement du Canada continuait de jouer un rôle très actif dans la gestion de la pandémie et qu’il fournissait aux Canadiens l’aide dont ils avaient besoin pour surmonter cette période difficile.</w:t>
      </w:r>
      <w:bookmarkEnd w:id="214"/>
    </w:p>
    <w:p w14:paraId="5DA105CE" w14:textId="77777777" w:rsidR="004842C4" w:rsidRPr="008E7E9F" w:rsidRDefault="004842C4" w:rsidP="004842C4">
      <w:bookmarkStart w:id="215" w:name="lt_pId506"/>
      <w:r>
        <w:t>Un grand éventail d’initiatives ont été mises en œuvre tout au long du mois d’avril et les commentaires des participants portaient sur trois thèmes précis : les initiatives financières, les fournitures médicales et la réponse du gouvernement fédéral par rapport à celle des provinces.</w:t>
      </w:r>
      <w:bookmarkEnd w:id="215"/>
    </w:p>
    <w:p w14:paraId="0568A2B4" w14:textId="77777777" w:rsidR="004842C4" w:rsidRPr="008E7E9F" w:rsidRDefault="004842C4" w:rsidP="004842C4">
      <w:pPr>
        <w:rPr>
          <w:i/>
        </w:rPr>
      </w:pPr>
      <w:r>
        <w:rPr>
          <w:i/>
        </w:rPr>
        <w:br/>
      </w:r>
      <w:bookmarkStart w:id="216" w:name="lt_pId507"/>
      <w:r>
        <w:rPr>
          <w:i/>
        </w:rPr>
        <w:t>Initiatives financières</w:t>
      </w:r>
      <w:bookmarkEnd w:id="216"/>
      <w:r>
        <w:rPr>
          <w:i/>
        </w:rPr>
        <w:t xml:space="preserve"> </w:t>
      </w:r>
    </w:p>
    <w:p w14:paraId="1A369854" w14:textId="77777777" w:rsidR="004842C4" w:rsidRPr="008E7E9F" w:rsidRDefault="004842C4" w:rsidP="004842C4">
      <w:bookmarkStart w:id="217" w:name="lt_pId508"/>
      <w:r>
        <w:t>Une majorité de participants était au courant du soutien financier fourni par le gouvernement du Canada dans le cadre de diverses initiatives à l’intention des particuliers et des entreprises.</w:t>
      </w:r>
      <w:bookmarkEnd w:id="217"/>
      <w:r>
        <w:t xml:space="preserve"> </w:t>
      </w:r>
      <w:bookmarkStart w:id="218" w:name="lt_pId509"/>
      <w:r>
        <w:t>Les participants étaient en général bien au fait des dernières annonces et conscients des nombreuses initiatives mises en place par le gouvernement fédéral pour offrir une aide aux Canadiens durant la pandémie.</w:t>
      </w:r>
      <w:bookmarkEnd w:id="218"/>
    </w:p>
    <w:p w14:paraId="3B7E8630" w14:textId="77777777" w:rsidR="004842C4" w:rsidRPr="008E7E9F" w:rsidRDefault="004842C4" w:rsidP="004842C4">
      <w:pPr>
        <w:rPr>
          <w:rFonts w:cs="Segoe UI"/>
        </w:rPr>
      </w:pPr>
      <w:bookmarkStart w:id="219" w:name="lt_pId510"/>
      <w:r>
        <w:t>Parmi les mesures de soutien, ce sont celles offertes aux particuliers qui ont été citées le plus souvent et les discussions tournaient surtout autour de la Prestation d’urgence du Canada (PCU).</w:t>
      </w:r>
      <w:bookmarkEnd w:id="219"/>
      <w:r>
        <w:t xml:space="preserve"> </w:t>
      </w:r>
      <w:bookmarkStart w:id="220" w:name="lt_pId511"/>
      <w:r>
        <w:t>Beaucoup de participants ont pu fournir des détails sur le programme, notamment qu’il s’agit d’une prestation de 2 000 $ toutes les quatre semaines, d’une durée maximale de quatre mois, pour les travailleurs admissibles qui ont perdu leur revenu.</w:t>
      </w:r>
      <w:bookmarkEnd w:id="220"/>
      <w:r>
        <w:t xml:space="preserve"> </w:t>
      </w:r>
      <w:bookmarkStart w:id="221" w:name="lt_pId512"/>
      <w:r>
        <w:t>Dans les basses-terres continentales de la Colombie-Britannique, le groupe des nouveaux arrivants a souligné que le gouvernement fédéral entendait offrir de l’aide aux gens dans le cadre de cette initiative « d’ici un mois ».</w:t>
      </w:r>
      <w:bookmarkEnd w:id="221"/>
      <w:r>
        <w:t xml:space="preserve"> </w:t>
      </w:r>
      <w:bookmarkStart w:id="222" w:name="lt_pId513"/>
      <w:r>
        <w:t>Le groupe représentatif de la population générale des basses-terres continentales de la Colombie-Britannique s’est dit fier de ce que le gouvernement du Canada avait accompli, en particulier de la mise en œuvre rapide de la PCU.</w:t>
      </w:r>
      <w:bookmarkStart w:id="223" w:name="lt_pId514"/>
      <w:bookmarkEnd w:id="222"/>
      <w:r>
        <w:t xml:space="preserve"> Au sein du deuxième groupe du Québec composé de résidents de petites municipalités, certains étaient au courant d’autres mesures mises en place pour aider les travailleurs autonomes ou salariés qui ne seraient autrement pas admissibles à l’assurance-emploi.</w:t>
      </w:r>
      <w:bookmarkEnd w:id="223"/>
    </w:p>
    <w:p w14:paraId="7FEEB7B3" w14:textId="77777777" w:rsidR="004842C4" w:rsidRPr="008E7E9F" w:rsidRDefault="004842C4" w:rsidP="004842C4">
      <w:bookmarkStart w:id="224" w:name="lt_pId515"/>
      <w:r>
        <w:t xml:space="preserve">Quelques participants avaient entendu parler de l’augmentation de l’Allocation canadienne pour enfants (surtout dans le premier groupe de résidents de petites municipalités du Québec) et un certain nombre de jeunes du groupe de Montréal connaissaient la Prestation canadienne d’urgence pour les </w:t>
      </w:r>
      <w:r>
        <w:lastRenderedPageBreak/>
        <w:t>étudiants (PCUE).</w:t>
      </w:r>
      <w:bookmarkEnd w:id="224"/>
      <w:r>
        <w:t xml:space="preserve"> </w:t>
      </w:r>
      <w:bookmarkStart w:id="225" w:name="lt_pId516"/>
      <w:r>
        <w:t>Le report des paiements hypothécaires ou de l’impôt foncier et la prolongation des dates limites de production des déclarations de revenus figurent également parmi les mesures de soutien citées.</w:t>
      </w:r>
      <w:bookmarkEnd w:id="225"/>
      <w:r>
        <w:t xml:space="preserve"> </w:t>
      </w:r>
      <w:bookmarkStart w:id="226" w:name="lt_pId517"/>
      <w:r>
        <w:t>Par ailleurs, les groupes de la Colombie-Britannique ont aussi mentionné les subventions de BC Hydro, un supplément temporaire au loyer versé aux propriétaires et des politiques interdisant l’expulsion de locataires.</w:t>
      </w:r>
      <w:bookmarkEnd w:id="226"/>
    </w:p>
    <w:p w14:paraId="040A4D2F" w14:textId="77777777" w:rsidR="004842C4" w:rsidRPr="008E7E9F" w:rsidRDefault="004842C4" w:rsidP="004842C4">
      <w:bookmarkStart w:id="227" w:name="lt_pId518"/>
      <w:r>
        <w:t>Les mesures de soutien pour les entreprises ont aussi été abordées, mais moins fréquemment, et avec moins de précision par rapport aux initiatives offertes aux particuliers.</w:t>
      </w:r>
      <w:bookmarkEnd w:id="227"/>
      <w:r>
        <w:t xml:space="preserve"> </w:t>
      </w:r>
      <w:bookmarkStart w:id="228" w:name="lt_pId519"/>
      <w:r>
        <w:t>La Subvention salariale d’urgence du Canada (SSUC) était présente à l’esprit de la plupart des gens et elle a été citée spontanément dans certains des groupes du Québec et de l’Ontario.</w:t>
      </w:r>
      <w:bookmarkEnd w:id="228"/>
      <w:r>
        <w:t xml:space="preserve"> </w:t>
      </w:r>
      <w:bookmarkStart w:id="229" w:name="lt_pId520"/>
      <w:r>
        <w:t>Même si peu de participants connaissaient le nom du programme, certains ont pu en fournir une description, qui a permis à d’autres participants de reconnaître la mesure.</w:t>
      </w:r>
      <w:bookmarkEnd w:id="229"/>
      <w:r>
        <w:t xml:space="preserve"> </w:t>
      </w:r>
      <w:bookmarkStart w:id="230" w:name="lt_pId521"/>
      <w:r>
        <w:t>Les participants capables d’expliquer le programme savaient que les employeurs admissibles avaient droit à une subvention correspondant à 75 % des salaires de leurs employés.</w:t>
      </w:r>
      <w:bookmarkEnd w:id="230"/>
      <w:r>
        <w:t xml:space="preserve"> </w:t>
      </w:r>
      <w:bookmarkStart w:id="231" w:name="lt_pId522"/>
      <w:r>
        <w:t>Pour ce qui est des critères d’admissibilité au programme, de rares participants croyaient que les entreprises admissibles devaient avoir subi une baisse de revenus de 30 % (l’idée initiale, à savoir une baisse de 10 % des revenus, n’avait pas été accueillie favorablement).</w:t>
      </w:r>
      <w:bookmarkEnd w:id="231"/>
      <w:r>
        <w:t xml:space="preserve"> </w:t>
      </w:r>
      <w:bookmarkStart w:id="232" w:name="lt_pId523"/>
      <w:r>
        <w:t>Les participants du groupe tenu dans le Sud-Ouest de l’Ontario étaient également au fait d’un financement offert par le gouvernement fédéral sous forme de prêt aux petites entreprises admissibles qui pouvait atteindre 40 000 $.</w:t>
      </w:r>
      <w:bookmarkEnd w:id="232"/>
    </w:p>
    <w:p w14:paraId="1A3FC0FE" w14:textId="77777777" w:rsidR="004842C4" w:rsidRPr="008E7E9F" w:rsidRDefault="004842C4" w:rsidP="004842C4">
      <w:pPr>
        <w:rPr>
          <w:i/>
        </w:rPr>
      </w:pPr>
      <w:r>
        <w:br/>
      </w:r>
      <w:bookmarkStart w:id="233" w:name="lt_pId524"/>
      <w:r>
        <w:rPr>
          <w:i/>
        </w:rPr>
        <w:t>Fournitures médicales</w:t>
      </w:r>
      <w:bookmarkEnd w:id="233"/>
      <w:r>
        <w:rPr>
          <w:i/>
        </w:rPr>
        <w:t xml:space="preserve"> </w:t>
      </w:r>
    </w:p>
    <w:p w14:paraId="1ADB9D9A" w14:textId="77777777" w:rsidR="004842C4" w:rsidRPr="008E7E9F" w:rsidRDefault="004842C4" w:rsidP="004842C4">
      <w:bookmarkStart w:id="234" w:name="lt_pId525"/>
      <w:r>
        <w:t>Même si de nombreux participants pensaient que le Canada faisait face à une pénurie d’équipement de protection individuelle (EPI) en avril (voir la section sur l’équipement médical), la plupart d’entre eux étaient au courant des mesures prises par le gouvernement du Canada pour remédier à la situation.</w:t>
      </w:r>
      <w:bookmarkEnd w:id="234"/>
      <w:r>
        <w:t xml:space="preserve"> </w:t>
      </w:r>
      <w:bookmarkStart w:id="235" w:name="lt_pId526"/>
      <w:r>
        <w:t>Beaucoup de participants ont mentionné que le gouvernement fédéral travaillait avec des entreprises canadiennes afin d’augmenter la production intérieure d’EPI dont on a grand besoin, comme les masques et les ventilateurs.</w:t>
      </w:r>
      <w:bookmarkEnd w:id="235"/>
      <w:r>
        <w:t xml:space="preserve"> </w:t>
      </w:r>
      <w:bookmarkStart w:id="236" w:name="lt_pId527"/>
      <w:r>
        <w:t>Plus tard durant le mois, les participants ont formulé des commentaires élogieux sur la coordination de l’approvisionnement en fournitures médicales entre le gouvernement fédéral et les provinces.</w:t>
      </w:r>
      <w:bookmarkEnd w:id="236"/>
    </w:p>
    <w:p w14:paraId="7639E1CD" w14:textId="77777777" w:rsidR="004842C4" w:rsidRPr="008E7E9F" w:rsidRDefault="004842C4" w:rsidP="004842C4">
      <w:bookmarkStart w:id="237" w:name="lt_pId528"/>
      <w:r>
        <w:t>De plus, certains participants ont dit avoir eu vent de négociations entre le Canada et divers pays.</w:t>
      </w:r>
      <w:bookmarkEnd w:id="237"/>
      <w:r>
        <w:t xml:space="preserve"> </w:t>
      </w:r>
      <w:bookmarkStart w:id="238" w:name="lt_pId529"/>
      <w:r>
        <w:t>Ils ont donné en exemple les pourparlers du gouvernement canadien avec le gouvernement américain pour que les masques N95 exportés des États-Unis soient expédiés au Canada, conformément à l’entente initiale.</w:t>
      </w:r>
      <w:bookmarkEnd w:id="238"/>
      <w:r>
        <w:t xml:space="preserve"> </w:t>
      </w:r>
      <w:bookmarkStart w:id="239" w:name="lt_pId530"/>
      <w:r>
        <w:t>À Edmonton, certains se sont dits particulièrement préoccupés par la réception de masques N95 de mauvaise qualité de la Chine.</w:t>
      </w:r>
      <w:bookmarkEnd w:id="239"/>
    </w:p>
    <w:p w14:paraId="259872E8" w14:textId="77777777" w:rsidR="004842C4" w:rsidRPr="008E7E9F" w:rsidRDefault="004842C4" w:rsidP="004842C4">
      <w:pPr>
        <w:ind w:right="4"/>
        <w:rPr>
          <w:rFonts w:cs="Segoe UI"/>
          <w:b/>
        </w:rPr>
      </w:pPr>
    </w:p>
    <w:p w14:paraId="647CE474" w14:textId="77777777" w:rsidR="004842C4" w:rsidRPr="008E7E9F" w:rsidRDefault="004842C4" w:rsidP="004842C4">
      <w:pPr>
        <w:rPr>
          <w:i/>
        </w:rPr>
      </w:pPr>
      <w:bookmarkStart w:id="240" w:name="lt_pId531"/>
      <w:r>
        <w:rPr>
          <w:i/>
        </w:rPr>
        <w:t>Réponse du gouvernement fédéral par rapport à celle des provinces</w:t>
      </w:r>
      <w:bookmarkEnd w:id="240"/>
    </w:p>
    <w:p w14:paraId="26551C7F" w14:textId="77777777" w:rsidR="004842C4" w:rsidRPr="008E7E9F" w:rsidRDefault="004842C4" w:rsidP="004842C4">
      <w:pPr>
        <w:rPr>
          <w:b/>
          <w:bCs/>
        </w:rPr>
      </w:pPr>
      <w:bookmarkStart w:id="241" w:name="lt_pId532"/>
      <w:r>
        <w:t>Dans le cadre d’une discussion générale sur le niveau de connaissance, certains participants du Québec ont abordé les réponses respectives des gouvernements canadien et québécois.</w:t>
      </w:r>
      <w:bookmarkEnd w:id="241"/>
      <w:r>
        <w:t xml:space="preserve"> </w:t>
      </w:r>
      <w:bookmarkStart w:id="242" w:name="lt_pId533"/>
      <w:r>
        <w:t>Bien que le premier ait semblé avoir pris du temps à réagir comparativement au gouvernement du Québec, les participants trouvaient que ça allait de soi, car le gouvernement du Canada devait gérer la crise sur plusieurs plans.</w:t>
      </w:r>
      <w:bookmarkEnd w:id="242"/>
    </w:p>
    <w:p w14:paraId="2A32EC42" w14:textId="77777777" w:rsidR="004842C4" w:rsidRPr="008E7E9F" w:rsidRDefault="004842C4" w:rsidP="004842C4">
      <w:bookmarkStart w:id="243" w:name="lt_pId534"/>
      <w:r>
        <w:lastRenderedPageBreak/>
        <w:t>Dans le groupe représentatif de la population générale des basses-terres continentales de la Colombie-Britannique, quelques participants ont dit qu’ils suivaient les conseils en matière de santé de la province plutôt que ceux du gouvernement fédéral, qu’ils jugeaient moins pertinents, étant donné que la santé est avant tout un domaine de compétence provinciale.</w:t>
      </w:r>
      <w:bookmarkEnd w:id="243"/>
    </w:p>
    <w:p w14:paraId="7E9E7BAF" w14:textId="77777777" w:rsidR="004842C4" w:rsidRPr="008E7E9F" w:rsidRDefault="004842C4" w:rsidP="004842C4">
      <w:bookmarkStart w:id="244" w:name="lt_pId535"/>
      <w:r>
        <w:t>Dans tous les groupes, beaucoup de participants ont eu de la difficulté à établir une distinction nette entre les activités, en fonction de l’ordre de gouvernement ou de l’établissement public dont elles relèvent.</w:t>
      </w:r>
      <w:bookmarkEnd w:id="244"/>
    </w:p>
    <w:p w14:paraId="20FBF55E" w14:textId="77777777" w:rsidR="004842C4" w:rsidRPr="008E7E9F" w:rsidRDefault="004842C4" w:rsidP="004842C4">
      <w:pPr>
        <w:ind w:right="4"/>
        <w:rPr>
          <w:rFonts w:cs="Segoe UI"/>
        </w:rPr>
      </w:pPr>
    </w:p>
    <w:p w14:paraId="7D00D64F" w14:textId="77777777" w:rsidR="004842C4" w:rsidRPr="008E7E9F" w:rsidRDefault="004842C4" w:rsidP="004842C4">
      <w:pPr>
        <w:rPr>
          <w:i/>
        </w:rPr>
      </w:pPr>
      <w:bookmarkStart w:id="245" w:name="lt_pId536"/>
      <w:r>
        <w:rPr>
          <w:i/>
        </w:rPr>
        <w:t>Autres éléments cités</w:t>
      </w:r>
      <w:bookmarkEnd w:id="245"/>
    </w:p>
    <w:p w14:paraId="242A99A0" w14:textId="77777777" w:rsidR="004842C4" w:rsidRPr="008E7E9F" w:rsidRDefault="004842C4" w:rsidP="004842C4">
      <w:bookmarkStart w:id="246" w:name="lt_pId537"/>
      <w:r>
        <w:t>À part les trois thèmes ci-dessus, d’autres points ont été soulevés lors de la discussion portant sur la connaissance qu’avaient les participants de la réponse du gouvernement du Canada à la pandémie de COVID</w:t>
      </w:r>
      <w:r>
        <w:noBreakHyphen/>
        <w:t>19.</w:t>
      </w:r>
      <w:bookmarkEnd w:id="246"/>
      <w:r>
        <w:t xml:space="preserve"> </w:t>
      </w:r>
      <w:bookmarkStart w:id="247" w:name="lt_pId538"/>
      <w:r>
        <w:t>Il a été question du premier ministre (p. ex. de ses points de presse quotidiens, de son auto-isolement), de la collaboration des différents partis politiques, de la transition de Service Canada à un accès uniquement en ligne ou de l’impression qu’il aurait dû recommander plus tôt de porter un masque.</w:t>
      </w:r>
      <w:bookmarkEnd w:id="247"/>
      <w:r>
        <w:t xml:space="preserve"> </w:t>
      </w:r>
      <w:bookmarkStart w:id="248" w:name="lt_pId539"/>
      <w:r>
        <w:t>Par ailleurs, certains participants du groupe de jeunes de Montréal pensaient que le gouvernement fédéral avait décrété l’état d’urgence (mais pas le gouvernement provincial).</w:t>
      </w:r>
      <w:bookmarkEnd w:id="248"/>
      <w:r>
        <w:t xml:space="preserve"> </w:t>
      </w:r>
    </w:p>
    <w:p w14:paraId="11544B98" w14:textId="77777777" w:rsidR="004842C4" w:rsidRPr="008E7E9F" w:rsidRDefault="004842C4" w:rsidP="004842C4">
      <w:pPr>
        <w:pStyle w:val="ListParagraph"/>
        <w:ind w:right="4"/>
        <w:rPr>
          <w:rFonts w:asciiTheme="minorHAnsi" w:hAnsiTheme="minorHAnsi" w:cstheme="minorHAnsi"/>
          <w:sz w:val="22"/>
          <w:szCs w:val="22"/>
        </w:rPr>
      </w:pPr>
    </w:p>
    <w:p w14:paraId="69E4D019" w14:textId="77777777" w:rsidR="004842C4" w:rsidRPr="008E7E9F" w:rsidRDefault="004842C4" w:rsidP="004842C4">
      <w:pPr>
        <w:pStyle w:val="Heading3"/>
        <w:rPr>
          <w:color w:val="D01A79"/>
          <w:szCs w:val="26"/>
        </w:rPr>
      </w:pPr>
      <w:bookmarkStart w:id="249" w:name="lt_pId540"/>
      <w:r>
        <w:t>Aînés (Québec rural)</w:t>
      </w:r>
      <w:bookmarkEnd w:id="249"/>
    </w:p>
    <w:p w14:paraId="0A102CAC" w14:textId="77777777" w:rsidR="004842C4" w:rsidRPr="008E7E9F" w:rsidRDefault="004842C4" w:rsidP="004842C4">
      <w:bookmarkStart w:id="250" w:name="lt_pId541"/>
      <w:r>
        <w:t>Les aînés du Québec rural étaient au courant des informations sur la pandémie destinées à leur groupe d’âge.</w:t>
      </w:r>
      <w:bookmarkEnd w:id="250"/>
      <w:r>
        <w:t xml:space="preserve"> </w:t>
      </w:r>
      <w:bookmarkStart w:id="251" w:name="lt_pId542"/>
      <w:r>
        <w:t>Les participants ont discuté du fait que les aînés, en particulier ceux qui ont des conditions préexistantes, sont beaucoup plus à risque de contracter le virus et que les personnes plus âgées devraient respecter à la lettre les directives de confinement du gouvernement et éviter de visiter d’autres personnes.</w:t>
      </w:r>
      <w:bookmarkEnd w:id="251"/>
      <w:r>
        <w:t xml:space="preserve"> </w:t>
      </w:r>
      <w:bookmarkStart w:id="252" w:name="lt_pId543"/>
      <w:r>
        <w:t>De plus, ils pensaient que les aînés des centres d’hébergement et de soins de longue durée étaient exposés à des risques supplémentaires.</w:t>
      </w:r>
      <w:bookmarkEnd w:id="252"/>
      <w:r>
        <w:t xml:space="preserve"> </w:t>
      </w:r>
    </w:p>
    <w:p w14:paraId="298E70F1" w14:textId="77777777" w:rsidR="004842C4" w:rsidRPr="008E7E9F" w:rsidRDefault="004842C4" w:rsidP="004842C4">
      <w:bookmarkStart w:id="253" w:name="lt_pId544"/>
      <w:r>
        <w:t>Aucun aîné n’a mentionné spontanément avoir entendu quelque chose au sujet d’une augmentation du financement par le gouvernement fédéral pour les aînés touchés par la pandémie de COVID</w:t>
      </w:r>
      <w:r>
        <w:noBreakHyphen/>
        <w:t>19.</w:t>
      </w:r>
      <w:bookmarkEnd w:id="253"/>
      <w:r>
        <w:t xml:space="preserve"> </w:t>
      </w:r>
      <w:bookmarkStart w:id="254" w:name="lt_pId545"/>
      <w:r>
        <w:t>Après avoir appris de l’animateur que le gouvernement fédéral avait annoncé qu’il verserait 9 millions de dollars, par l’intermédiaire de Centraide Canada, aux organismes locaux qui soutiennent la prestation de services aux aînés canadiens, les participants ont réagi de manière assez favorable, dans l’ensemble, mais ont émis quelques réserves importantes.</w:t>
      </w:r>
      <w:bookmarkStart w:id="255" w:name="lt_pId546"/>
      <w:bookmarkEnd w:id="254"/>
      <w:r>
        <w:t xml:space="preserve"> Il fallait selon eux s’assurer de remettre l’aide aux organismes appropriés.</w:t>
      </w:r>
      <w:bookmarkEnd w:id="255"/>
      <w:r>
        <w:t xml:space="preserve"> </w:t>
      </w:r>
      <w:bookmarkStart w:id="256" w:name="lt_pId547"/>
      <w:r>
        <w:t>Certains croyaient que de tels programmes et services étaient déjà en place à l’échelle locale et que l’aide devait plutôt être réservée aux secteurs où les besoins sont les plus importants, comme les centres d’hébergement et de soins de longue durée vulnérables.</w:t>
      </w:r>
      <w:bookmarkStart w:id="257" w:name="lt_pId548"/>
      <w:bookmarkEnd w:id="256"/>
      <w:r>
        <w:t xml:space="preserve"> Personne dans ce groupe ne connaissait quelqu’un qui pourrait tirer parti de ce programme en particulier.</w:t>
      </w:r>
      <w:bookmarkEnd w:id="257"/>
    </w:p>
    <w:p w14:paraId="588F98B4" w14:textId="77777777" w:rsidR="004842C4" w:rsidRPr="008E7E9F" w:rsidRDefault="004842C4" w:rsidP="004842C4">
      <w:pPr>
        <w:rPr>
          <w:rFonts w:eastAsia="Times New Roman" w:cs="Segoe UI"/>
          <w:b/>
          <w:szCs w:val="26"/>
        </w:rPr>
      </w:pPr>
    </w:p>
    <w:p w14:paraId="17E2125A" w14:textId="77777777" w:rsidR="004842C4" w:rsidRPr="008E7E9F" w:rsidRDefault="004842C4" w:rsidP="004842C4">
      <w:pPr>
        <w:pStyle w:val="Heading3"/>
      </w:pPr>
      <w:bookmarkStart w:id="258" w:name="lt_pId549"/>
      <w:r>
        <w:lastRenderedPageBreak/>
        <w:t>Modèle de prévision du gouvernement du Canada (Sud-Ouest de l’Ontario, population générale des basses-terres continentales de la Colombie-Britannique, aînés du Québec rural, Edmonton)</w:t>
      </w:r>
      <w:bookmarkEnd w:id="258"/>
    </w:p>
    <w:p w14:paraId="56E6BBD2" w14:textId="77777777" w:rsidR="004842C4" w:rsidRPr="008E7E9F" w:rsidRDefault="004842C4" w:rsidP="004842C4">
      <w:bookmarkStart w:id="259" w:name="lt_pId550"/>
      <w:r>
        <w:t>En général, les participants des groupes tenus en avril n’ont pas cité spontanément le modèle de prévision du gouvernement du Canada (qui comprend des projections sur le nombre de décès et la durée de la pandémie).</w:t>
      </w:r>
      <w:bookmarkEnd w:id="259"/>
      <w:r>
        <w:t xml:space="preserve"> </w:t>
      </w:r>
      <w:bookmarkStart w:id="260" w:name="lt_pId551"/>
      <w:r>
        <w:t>Cependant, lorsqu’on les a interrogés explicitement sur cette question, les participants (des quatre groupes ci-dessus) en avaient une connaissance variée.</w:t>
      </w:r>
      <w:bookmarkEnd w:id="260"/>
      <w:r>
        <w:t xml:space="preserve"> </w:t>
      </w:r>
    </w:p>
    <w:p w14:paraId="6CC038CF" w14:textId="77777777" w:rsidR="004842C4" w:rsidRPr="008E7E9F" w:rsidRDefault="004842C4" w:rsidP="004842C4">
      <w:pPr>
        <w:rPr>
          <w:bCs/>
        </w:rPr>
      </w:pPr>
      <w:bookmarkStart w:id="261" w:name="lt_pId552"/>
      <w:r>
        <w:t>Dans les groupes du Sud-Ouest de l’Ontario et des basses-terres continentales de la Colombie-Britannique, tenus au milieu du mois, peu après la publication du modèle, de rares participants en avaient eu connaissance.</w:t>
      </w:r>
      <w:bookmarkEnd w:id="261"/>
      <w:r>
        <w:t xml:space="preserve"> </w:t>
      </w:r>
      <w:bookmarkStart w:id="262" w:name="lt_pId553"/>
      <w:r>
        <w:t>En ce qui concerne le nombre de décès, les participants se rappelaient que le scénario pessimiste faisait état de 3 000 décès possibles au Canada et le scénario optimiste de 15 000.</w:t>
      </w:r>
      <w:bookmarkEnd w:id="262"/>
      <w:r>
        <w:t xml:space="preserve"> </w:t>
      </w:r>
      <w:bookmarkStart w:id="263" w:name="lt_pId554"/>
      <w:r>
        <w:t>Le nombre considérable de décès en a surpris quelques-uns, et une discussion a suivi sur l’éloignement physique, qui est plus important que jamais, et qu’on devra respecter pendant un bon moment encore.</w:t>
      </w:r>
      <w:bookmarkEnd w:id="263"/>
      <w:r>
        <w:t xml:space="preserve"> </w:t>
      </w:r>
      <w:bookmarkStart w:id="264" w:name="lt_pId555"/>
      <w:r>
        <w:t>Pour ce qui est de la durée, les participants trouvaient en général qu’elle était plus longue que ce à quoi ils s’attendaient et ne saisissaient pas très bien l’idée de confirmer un sommet à plusieurs vagues.</w:t>
      </w:r>
      <w:bookmarkEnd w:id="264"/>
      <w:r>
        <w:t xml:space="preserve"> </w:t>
      </w:r>
      <w:bookmarkStart w:id="265" w:name="lt_pId556"/>
      <w:r>
        <w:t>Les participants ont également soulevé des questions sur la qualité des données présentées, compte tenu du faible nombre de tests réalisés et de la difficulté à faire des estimations exactes à l’échelle nationale.</w:t>
      </w:r>
      <w:bookmarkEnd w:id="265"/>
      <w:r>
        <w:t xml:space="preserve"> </w:t>
      </w:r>
      <w:bookmarkStart w:id="266" w:name="lt_pId557"/>
      <w:r>
        <w:t>Selon eux, un portrait plus précis pouvait être dégagé des données régionales, étant donné que le nombre de cas et de décès variait d’un coin à l’autre du pays.</w:t>
      </w:r>
      <w:bookmarkEnd w:id="266"/>
      <w:r>
        <w:t xml:space="preserve"> </w:t>
      </w:r>
    </w:p>
    <w:p w14:paraId="25504F04" w14:textId="77777777" w:rsidR="004842C4" w:rsidRPr="008E7E9F" w:rsidRDefault="004842C4" w:rsidP="004842C4">
      <w:bookmarkStart w:id="267" w:name="lt_pId558"/>
      <w:r>
        <w:t>Plus tard au cours du mois, les participants du groupe d’Edmonton et du groupe d’aînés du Québec rural n’étaient guère au courant et ne semblaient pas se souvenir du modèle de prévision publié plus tôt dans le mois.</w:t>
      </w:r>
      <w:bookmarkEnd w:id="267"/>
      <w:r>
        <w:t xml:space="preserve"> </w:t>
      </w:r>
      <w:bookmarkStart w:id="268" w:name="lt_pId559"/>
      <w:r>
        <w:t>Un participant d’Edmonton a mentionné avoir entendu quelque chose lors d’un bulletin d’information national qui dressait « un portrait assez sombre » et que « son opinion a changé à partir de ce moment-là ».</w:t>
      </w:r>
      <w:bookmarkEnd w:id="268"/>
      <w:r>
        <w:br/>
      </w:r>
    </w:p>
    <w:p w14:paraId="14F42300" w14:textId="77777777" w:rsidR="004842C4" w:rsidRPr="008E7E9F" w:rsidRDefault="004842C4" w:rsidP="004842C4">
      <w:pPr>
        <w:pStyle w:val="Heading3"/>
      </w:pPr>
      <w:bookmarkStart w:id="269" w:name="lt_pId560"/>
      <w:r>
        <w:t>Prolongation de la fermeture de la frontière canado-américaine (Edmonton, Montréal, Québec rural et Canada atlantique rural)</w:t>
      </w:r>
      <w:bookmarkEnd w:id="269"/>
    </w:p>
    <w:p w14:paraId="74EF629B" w14:textId="77777777" w:rsidR="004842C4" w:rsidRPr="008E7E9F" w:rsidRDefault="004842C4" w:rsidP="004842C4">
      <w:pPr>
        <w:rPr>
          <w:rStyle w:val="Strong"/>
          <w:b w:val="0"/>
          <w:bCs w:val="0"/>
          <w:i/>
        </w:rPr>
      </w:pPr>
      <w:bookmarkStart w:id="270" w:name="lt_pId561"/>
      <w:r>
        <w:rPr>
          <w:rStyle w:val="Strong"/>
          <w:b w:val="0"/>
          <w:i/>
        </w:rPr>
        <w:t>Connaissance</w:t>
      </w:r>
      <w:bookmarkEnd w:id="270"/>
    </w:p>
    <w:p w14:paraId="1EA6C993" w14:textId="77777777" w:rsidR="004842C4" w:rsidRPr="00CB7984" w:rsidRDefault="004842C4" w:rsidP="004842C4">
      <w:pPr>
        <w:rPr>
          <w:rFonts w:cstheme="minorHAnsi"/>
          <w:szCs w:val="20"/>
        </w:rPr>
      </w:pPr>
      <w:bookmarkStart w:id="271" w:name="lt_pId562"/>
      <w:r w:rsidRPr="00CB7984">
        <w:rPr>
          <w:szCs w:val="20"/>
        </w:rPr>
        <w:t>Les participants étaient en général au courant que le gouvernement canadien et le gouvernement américain tentaient d</w:t>
      </w:r>
      <w:r>
        <w:rPr>
          <w:szCs w:val="20"/>
        </w:rPr>
        <w:t>’</w:t>
      </w:r>
      <w:r w:rsidRPr="00CB7984">
        <w:rPr>
          <w:szCs w:val="20"/>
        </w:rPr>
        <w:t>en arriver à un accord visant à prolonger d</w:t>
      </w:r>
      <w:r>
        <w:rPr>
          <w:szCs w:val="20"/>
        </w:rPr>
        <w:t>’</w:t>
      </w:r>
      <w:r w:rsidRPr="00CB7984">
        <w:rPr>
          <w:szCs w:val="20"/>
        </w:rPr>
        <w:t>un mois la fermeture de la frontière canado-américaine.</w:t>
      </w:r>
      <w:bookmarkEnd w:id="271"/>
      <w:r w:rsidRPr="00CB7984">
        <w:rPr>
          <w:szCs w:val="20"/>
        </w:rPr>
        <w:t xml:space="preserve"> </w:t>
      </w:r>
      <w:bookmarkStart w:id="272" w:name="lt_pId563"/>
      <w:r w:rsidRPr="00CB7984">
        <w:rPr>
          <w:szCs w:val="20"/>
        </w:rPr>
        <w:t>Une plus grande proportion de participants d</w:t>
      </w:r>
      <w:r>
        <w:rPr>
          <w:szCs w:val="20"/>
        </w:rPr>
        <w:t>’</w:t>
      </w:r>
      <w:r w:rsidRPr="00CB7984">
        <w:rPr>
          <w:szCs w:val="20"/>
        </w:rPr>
        <w:t>Edmonton et de Montréal connaissait cet enjeu, car il avait été annoncé peu de temps avant leurs discussions.</w:t>
      </w:r>
      <w:bookmarkEnd w:id="272"/>
      <w:r w:rsidRPr="00CB7984">
        <w:rPr>
          <w:szCs w:val="20"/>
        </w:rPr>
        <w:t xml:space="preserve"> </w:t>
      </w:r>
      <w:bookmarkStart w:id="273" w:name="lt_pId564"/>
      <w:r w:rsidRPr="00CB7984">
        <w:rPr>
          <w:szCs w:val="20"/>
        </w:rPr>
        <w:t>Ces groupes étaient favorables à l</w:t>
      </w:r>
      <w:r>
        <w:rPr>
          <w:szCs w:val="20"/>
        </w:rPr>
        <w:t>’</w:t>
      </w:r>
      <w:r w:rsidRPr="00CB7984">
        <w:rPr>
          <w:szCs w:val="20"/>
        </w:rPr>
        <w:t>idée, en raison des taux d</w:t>
      </w:r>
      <w:r>
        <w:rPr>
          <w:szCs w:val="20"/>
        </w:rPr>
        <w:t>’</w:t>
      </w:r>
      <w:r w:rsidRPr="00CB7984">
        <w:rPr>
          <w:szCs w:val="20"/>
        </w:rPr>
        <w:t>infection élevés aux États-Unis.</w:t>
      </w:r>
      <w:bookmarkEnd w:id="273"/>
      <w:r w:rsidRPr="00CB7984">
        <w:rPr>
          <w:szCs w:val="20"/>
        </w:rPr>
        <w:t xml:space="preserve"> </w:t>
      </w:r>
      <w:bookmarkStart w:id="274" w:name="lt_pId565"/>
      <w:r w:rsidRPr="00CB7984">
        <w:rPr>
          <w:szCs w:val="20"/>
        </w:rPr>
        <w:t xml:space="preserve">Plus tard dans le mois, la </w:t>
      </w:r>
      <w:r>
        <w:rPr>
          <w:szCs w:val="20"/>
        </w:rPr>
        <w:t>majorité</w:t>
      </w:r>
      <w:r w:rsidRPr="00CB7984">
        <w:rPr>
          <w:szCs w:val="20"/>
        </w:rPr>
        <w:t xml:space="preserve"> des participants des groupes du Québec rural et du Canada atlantique rural en avaient entendu de parler et en connaissaient vaguement les détails, mais après avoir discuté de ce point, ils appuyaient tous la décision.</w:t>
      </w:r>
      <w:bookmarkEnd w:id="274"/>
    </w:p>
    <w:p w14:paraId="7F8FCA37" w14:textId="77777777" w:rsidR="004842C4" w:rsidRPr="008E7E9F" w:rsidRDefault="004842C4" w:rsidP="004842C4">
      <w:pPr>
        <w:rPr>
          <w:rStyle w:val="Strong"/>
          <w:b w:val="0"/>
          <w:bCs w:val="0"/>
          <w:i/>
        </w:rPr>
      </w:pPr>
      <w:bookmarkStart w:id="275" w:name="lt_pId566"/>
      <w:r>
        <w:rPr>
          <w:rStyle w:val="Strong"/>
          <w:b w:val="0"/>
          <w:i/>
        </w:rPr>
        <w:t>Moment de la réouverture de la frontière canado-américaine et conditions nécessaires</w:t>
      </w:r>
      <w:bookmarkEnd w:id="275"/>
      <w:r>
        <w:rPr>
          <w:rStyle w:val="Strong"/>
          <w:b w:val="0"/>
          <w:i/>
        </w:rPr>
        <w:t xml:space="preserve"> </w:t>
      </w:r>
    </w:p>
    <w:p w14:paraId="4A4D9A90" w14:textId="77777777" w:rsidR="004842C4" w:rsidRPr="008E7E9F" w:rsidRDefault="004842C4" w:rsidP="004842C4">
      <w:bookmarkStart w:id="276" w:name="lt_pId567"/>
      <w:r>
        <w:t>Les participants des quatre groupes avaient différentes opinions au sujet du moment de la réouverture.</w:t>
      </w:r>
      <w:bookmarkEnd w:id="276"/>
      <w:r>
        <w:t xml:space="preserve"> </w:t>
      </w:r>
      <w:bookmarkStart w:id="277" w:name="lt_pId568"/>
      <w:r>
        <w:t xml:space="preserve">Certains s’attendaient à une réouverture d’ici quelques mois (par exemple en juillet ou en </w:t>
      </w:r>
      <w:r>
        <w:lastRenderedPageBreak/>
        <w:t>août) et d’autres, dans six mois (en octobre).</w:t>
      </w:r>
      <w:bookmarkEnd w:id="277"/>
      <w:r>
        <w:t xml:space="preserve"> </w:t>
      </w:r>
      <w:bookmarkStart w:id="278" w:name="lt_pId569"/>
      <w:r>
        <w:t>Les participants du groupe du Canada atlantique rural ne voyaient pas d’un très bon œil la réouverture de la frontière canado-américaine dans un avenir rapproché, car ils considéraient la stratégie de lutte contre la pandémie des États-Unis comme une menace éventuelle pour le Canada.</w:t>
      </w:r>
      <w:bookmarkEnd w:id="278"/>
    </w:p>
    <w:p w14:paraId="1E2F6673" w14:textId="77777777" w:rsidR="004842C4" w:rsidRPr="008E7E9F" w:rsidRDefault="004842C4" w:rsidP="004842C4">
      <w:bookmarkStart w:id="279" w:name="lt_pId570"/>
      <w:r>
        <w:t>Voici les conditions essentielles à remplir avant de rouvrir la frontière selon les participants : l’assurance que l’augmentation du nombre de cas et la propagation du virus sont maîtrisées dans les deux pays, la réalisation de tests à grande échelle et, d’après certains, l’accès à un vaccin</w:t>
      </w:r>
      <w:bookmarkEnd w:id="279"/>
      <w:r>
        <w:t xml:space="preserve">. </w:t>
      </w:r>
    </w:p>
    <w:p w14:paraId="1B79FEFB" w14:textId="77777777" w:rsidR="004842C4" w:rsidRPr="008E7E9F" w:rsidRDefault="004842C4" w:rsidP="004842C4">
      <w:bookmarkStart w:id="280" w:name="lt_pId572"/>
      <w:r>
        <w:t>Les participants étaient favorables à une réouverture très graduelle des activités économiques et souhaitaient d’abord constater des progrès concrets en matière de sécurité.</w:t>
      </w:r>
      <w:bookmarkStart w:id="281" w:name="lt_pId573"/>
      <w:bookmarkEnd w:id="280"/>
      <w:r>
        <w:t xml:space="preserve"> Ceux des groupes de Montréal et du Québec rural pensaient que peu importe le moment de la reprise de l’économie, il faudra réévaluer et examiner périodiquement la situation en fonction du nombre de cas.</w:t>
      </w:r>
      <w:bookmarkEnd w:id="281"/>
    </w:p>
    <w:p w14:paraId="32379550" w14:textId="77777777" w:rsidR="004842C4" w:rsidRPr="008E7E9F" w:rsidRDefault="004842C4" w:rsidP="004842C4">
      <w:pPr>
        <w:rPr>
          <w:rStyle w:val="Strong"/>
          <w:b w:val="0"/>
          <w:bCs w:val="0"/>
          <w:i/>
        </w:rPr>
      </w:pPr>
      <w:bookmarkStart w:id="282" w:name="lt_pId574"/>
      <w:r>
        <w:rPr>
          <w:rStyle w:val="Strong"/>
          <w:b w:val="0"/>
          <w:i/>
        </w:rPr>
        <w:t>Opinions sur les voyages aux États-Unis</w:t>
      </w:r>
      <w:bookmarkEnd w:id="282"/>
    </w:p>
    <w:p w14:paraId="6975D01D" w14:textId="1967E566" w:rsidR="005A3852" w:rsidRPr="00C931F6" w:rsidRDefault="004842C4" w:rsidP="004842C4">
      <w:pPr>
        <w:rPr>
          <w:lang w:val="fr-CA"/>
        </w:rPr>
      </w:pPr>
      <w:bookmarkStart w:id="283" w:name="lt_pId575"/>
      <w:r>
        <w:t>Dans l’ensemble des groupes, presque personne n’envisagerait alors de voyager aux États-Unis si la frontière était rouverte.</w:t>
      </w:r>
      <w:bookmarkEnd w:id="283"/>
      <w:r>
        <w:t xml:space="preserve"> Après une discussion plus approfondie, certains ont dit qu’ils se rendraient peut-être aux États-Unis au cours des mois à venir (dans les deux à huit prochains mois), mais seulement une fois que le nombre de cas aurait suffisamment baissé pour qu’ils se sentent en sécurité. Une personne a dit qu’elle ne s’y rendrait qu’après avoir contracté le virus et acquis une immunité</w:t>
      </w:r>
      <w:r w:rsidR="005A3852" w:rsidRPr="00C931F6">
        <w:rPr>
          <w:lang w:val="fr-CA"/>
        </w:rPr>
        <w:t xml:space="preserve">.     </w:t>
      </w:r>
    </w:p>
    <w:p w14:paraId="3914020E" w14:textId="4FCADB1A" w:rsidR="004842C4" w:rsidRPr="008E7E9F" w:rsidRDefault="004842C4" w:rsidP="004842C4">
      <w:pPr>
        <w:keepNext/>
        <w:keepLines/>
        <w:spacing w:before="480"/>
        <w:ind w:right="-14"/>
        <w:outlineLvl w:val="1"/>
        <w:rPr>
          <w:rFonts w:eastAsia="Times New Roman" w:cs="Segoe UI"/>
          <w:szCs w:val="26"/>
        </w:rPr>
      </w:pPr>
      <w:bookmarkStart w:id="284" w:name="lt_pId577"/>
      <w:bookmarkStart w:id="285" w:name="_Toc42591976"/>
      <w:r>
        <w:rPr>
          <w:rStyle w:val="Heading2Char"/>
          <w:sz w:val="20"/>
        </w:rPr>
        <w:t>Évaluation de la réponse du gouvernement du Canada à la COVID</w:t>
      </w:r>
      <w:r>
        <w:rPr>
          <w:rStyle w:val="Heading2Char"/>
          <w:sz w:val="20"/>
        </w:rPr>
        <w:noBreakHyphen/>
        <w:t>19</w:t>
      </w:r>
      <w:bookmarkEnd w:id="284"/>
      <w:bookmarkEnd w:id="285"/>
      <w:r>
        <w:rPr>
          <w:color w:val="D01A79"/>
        </w:rPr>
        <w:br/>
      </w:r>
      <w:r>
        <w:rPr>
          <w:color w:val="D01A79"/>
        </w:rPr>
        <w:br/>
      </w:r>
      <w:bookmarkStart w:id="286" w:name="lt_pId578"/>
      <w:r>
        <w:rPr>
          <w:rStyle w:val="Heading3Char"/>
          <w:sz w:val="20"/>
        </w:rPr>
        <w:t>Évaluation globale</w:t>
      </w:r>
      <w:bookmarkEnd w:id="286"/>
      <w:r>
        <w:rPr>
          <w:sz w:val="12"/>
        </w:rPr>
        <w:t xml:space="preserve"> </w:t>
      </w:r>
    </w:p>
    <w:p w14:paraId="4F9F9CAA" w14:textId="77777777" w:rsidR="004842C4" w:rsidRPr="008E7E9F" w:rsidRDefault="004842C4" w:rsidP="004842C4">
      <w:bookmarkStart w:id="287" w:name="lt_pId579"/>
      <w:r>
        <w:t>Invités à évaluer si le gouvernement du Canada avait réagi de manière appropriée à la crise de la COVID-19, une forte majorité de participants ont répondu par l’affirmative.</w:t>
      </w:r>
      <w:bookmarkEnd w:id="287"/>
      <w:r>
        <w:t xml:space="preserve"> </w:t>
      </w:r>
      <w:bookmarkStart w:id="288" w:name="lt_pId580"/>
      <w:r>
        <w:t>Cette opinion très positive a été exprimée tout le mois durant, dans tous les groupes.</w:t>
      </w:r>
      <w:bookmarkEnd w:id="288"/>
    </w:p>
    <w:p w14:paraId="394A0DD5" w14:textId="77777777" w:rsidR="004842C4" w:rsidRPr="008E7E9F" w:rsidRDefault="004842C4" w:rsidP="004842C4">
      <w:bookmarkStart w:id="289" w:name="lt_pId581"/>
      <w:r>
        <w:t>Les participants parlaient en termes élogieux de l’approche globale employée par le gouvernement fédéral pour s’occuper de tous les Canadiens et du leadership dont il a fait preuve dans le contexte d’incertitude qui caractérise cette crise mondiale sans précédent.</w:t>
      </w:r>
      <w:bookmarkEnd w:id="289"/>
      <w:r>
        <w:t xml:space="preserve"> </w:t>
      </w:r>
      <w:bookmarkStart w:id="290" w:name="lt_pId582"/>
      <w:r>
        <w:t>La plupart étaient d’avis que le Canada s’en tirait bien par rapport à d’autres pays, surtout en ce qui concerne les mesures de soutien financier.</w:t>
      </w:r>
      <w:bookmarkEnd w:id="290"/>
    </w:p>
    <w:p w14:paraId="690189AE" w14:textId="77777777" w:rsidR="004842C4" w:rsidRPr="008E7E9F" w:rsidRDefault="004842C4" w:rsidP="004842C4">
      <w:bookmarkStart w:id="291" w:name="lt_pId583"/>
      <w:r>
        <w:t>Toutefois, la réponse du gouvernement a fait l’objet de quelques vives critiques, communes à tous les groupes tout au long du mois.</w:t>
      </w:r>
      <w:bookmarkEnd w:id="291"/>
      <w:r>
        <w:t xml:space="preserve"> </w:t>
      </w:r>
      <w:bookmarkStart w:id="292" w:name="lt_pId584"/>
      <w:r>
        <w:t>C’est surtout la lenteur de la réponse du gouvernement du Canada au début de la pandémie que les participants ont jugé préoccupante.</w:t>
      </w:r>
      <w:bookmarkEnd w:id="292"/>
      <w:r>
        <w:t xml:space="preserve"> </w:t>
      </w:r>
      <w:bookmarkStart w:id="293" w:name="lt_pId585"/>
      <w:r>
        <w:t>Selon beaucoup d’entre eux, le gouvernement fédéral aurait dû fermer plus rapidement les frontières et les aéroports.</w:t>
      </w:r>
      <w:bookmarkEnd w:id="293"/>
      <w:r>
        <w:t xml:space="preserve"> </w:t>
      </w:r>
      <w:bookmarkStart w:id="294" w:name="lt_pId586"/>
      <w:r>
        <w:t>Quelques participants trouvaient que les vols internationaux ont pu continuer d’atterrir au Canada pendant trop longtemps.</w:t>
      </w:r>
      <w:bookmarkEnd w:id="294"/>
      <w:r>
        <w:t xml:space="preserve"> </w:t>
      </w:r>
      <w:bookmarkStart w:id="295" w:name="lt_pId587"/>
      <w:r>
        <w:t>D’autres ont dit que la mise en œuvre des mesures de confinement, notamment l’éloignement physique, aurait dû débuter avant, en employant une approche plus directe et stricte.</w:t>
      </w:r>
      <w:bookmarkEnd w:id="295"/>
      <w:r>
        <w:t xml:space="preserve"> </w:t>
      </w:r>
      <w:bookmarkStart w:id="296" w:name="lt_pId588"/>
      <w:r>
        <w:t xml:space="preserve">Vers le milieu du mois, les participants ont commencé à formuler des commentaires sur les effets à long terme de l’intervention du gouvernement et à se dire préoccupés quant à l’avenir des finances </w:t>
      </w:r>
      <w:r>
        <w:lastRenderedPageBreak/>
        <w:t>publiques.</w:t>
      </w:r>
      <w:bookmarkEnd w:id="296"/>
      <w:r>
        <w:t xml:space="preserve"> </w:t>
      </w:r>
      <w:bookmarkStart w:id="297" w:name="lt_pId589"/>
      <w:r>
        <w:t>Enfin, les participants d’Edmonton avaient l’impression que le gouvernement du Canada ne soutenait pas les petites entreprises.</w:t>
      </w:r>
      <w:bookmarkEnd w:id="297"/>
      <w:r>
        <w:t xml:space="preserve"> </w:t>
      </w:r>
    </w:p>
    <w:p w14:paraId="7B0BC83A" w14:textId="77777777" w:rsidR="004842C4" w:rsidRPr="008E7E9F" w:rsidRDefault="004842C4" w:rsidP="004842C4">
      <w:pPr>
        <w:pStyle w:val="Heading3"/>
      </w:pPr>
      <w:bookmarkStart w:id="298" w:name="lt_pId590"/>
      <w:r>
        <w:t>Priorités en ce qui concerne les prochaines étapes</w:t>
      </w:r>
      <w:bookmarkEnd w:id="298"/>
      <w:r>
        <w:t xml:space="preserve"> </w:t>
      </w:r>
    </w:p>
    <w:p w14:paraId="0E0D481E" w14:textId="77777777" w:rsidR="004842C4" w:rsidRPr="008E7E9F" w:rsidRDefault="004842C4" w:rsidP="004842C4">
      <w:bookmarkStart w:id="299" w:name="lt_pId591"/>
      <w:r>
        <w:t>Invités à préciser ce que le gouvernement du Canada pourrait faire pour soutenir les Canadiennes et les Canadiens pendant cette crise, les participants ont formulé toutes sortes de recommandations.</w:t>
      </w:r>
      <w:bookmarkStart w:id="300" w:name="lt_pId592"/>
      <w:bookmarkEnd w:id="299"/>
      <w:r>
        <w:t xml:space="preserve"> Aucune idée n’a fait l’unanimité, mais les participants étaient favorables à diverses mesures, qui ont évolué durant le mois d’avril.</w:t>
      </w:r>
      <w:bookmarkEnd w:id="300"/>
      <w:r>
        <w:t xml:space="preserve"> </w:t>
      </w:r>
    </w:p>
    <w:p w14:paraId="2E9461DE" w14:textId="77777777" w:rsidR="004842C4" w:rsidRPr="008E7E9F" w:rsidRDefault="004842C4" w:rsidP="004842C4">
      <w:bookmarkStart w:id="301" w:name="lt_pId593"/>
      <w:r>
        <w:t>Au sein des groupes tenus au début d’avril, les participants estimaient qu’une application plus stricte des pratiques d’isolement et d’éloignement physique et des mesures sanitaires était importante.</w:t>
      </w:r>
      <w:bookmarkStart w:id="302" w:name="lt_pId594"/>
      <w:bookmarkEnd w:id="301"/>
      <w:r>
        <w:t xml:space="preserve"> À la mi-avril, la priorité selon les participants consistait à poursuivre les efforts déployés par le gouvernement pour obtenir et distribuer l’équipement médical nécessaire à la protection des professionnels de la santé et des travailleurs essentiels.</w:t>
      </w:r>
      <w:bookmarkEnd w:id="302"/>
      <w:r>
        <w:t xml:space="preserve"> </w:t>
      </w:r>
      <w:bookmarkStart w:id="303" w:name="lt_pId595"/>
      <w:r>
        <w:t>Vers la fin de mois, les participants estimaient qu’il fallait avoir en place de meilleures normes de dépistage et faire davantage de recherches sur la détection des anticorps, afin de faciliter la réintégration dans la société.</w:t>
      </w:r>
      <w:bookmarkEnd w:id="303"/>
    </w:p>
    <w:p w14:paraId="0D7B599E" w14:textId="77777777" w:rsidR="004842C4" w:rsidRPr="008E7E9F" w:rsidRDefault="004842C4" w:rsidP="004842C4">
      <w:bookmarkStart w:id="304" w:name="lt_pId596"/>
      <w:r>
        <w:t>Voici d’autres priorités plus générales qui ont été citées moins souvent :</w:t>
      </w:r>
      <w:bookmarkEnd w:id="304"/>
      <w:r>
        <w:t xml:space="preserve"> </w:t>
      </w:r>
    </w:p>
    <w:p w14:paraId="5029BF51" w14:textId="77777777" w:rsidR="004842C4" w:rsidRPr="008E7E9F" w:rsidRDefault="004842C4" w:rsidP="004842C4">
      <w:pPr>
        <w:pStyle w:val="ListParagraph"/>
        <w:numPr>
          <w:ilvl w:val="0"/>
          <w:numId w:val="45"/>
        </w:numPr>
      </w:pPr>
      <w:bookmarkStart w:id="305" w:name="lt_pId597"/>
      <w:r>
        <w:t>Remettre des « trousses de bienvenue » aux voyageurs à l’aéroport qui comprennent des directives sur l’auto-isolement obligatoire;</w:t>
      </w:r>
      <w:bookmarkEnd w:id="305"/>
    </w:p>
    <w:p w14:paraId="6C9D53C0" w14:textId="77777777" w:rsidR="004842C4" w:rsidRPr="008E7E9F" w:rsidRDefault="004842C4" w:rsidP="004842C4">
      <w:pPr>
        <w:pStyle w:val="ListParagraph"/>
        <w:numPr>
          <w:ilvl w:val="0"/>
          <w:numId w:val="45"/>
        </w:numPr>
      </w:pPr>
      <w:bookmarkStart w:id="306" w:name="lt_pId598"/>
      <w:r>
        <w:t>Fermer les frontières entre les provinces;</w:t>
      </w:r>
      <w:bookmarkEnd w:id="306"/>
    </w:p>
    <w:p w14:paraId="6AA2D7F8" w14:textId="77777777" w:rsidR="004842C4" w:rsidRPr="008E7E9F" w:rsidRDefault="004842C4" w:rsidP="004842C4">
      <w:pPr>
        <w:pStyle w:val="ListParagraph"/>
        <w:numPr>
          <w:ilvl w:val="0"/>
          <w:numId w:val="45"/>
        </w:numPr>
      </w:pPr>
      <w:bookmarkStart w:id="307" w:name="lt_pId599"/>
      <w:r>
        <w:t>Déployer une réponse plus uniforme à l’échelle des provinces;</w:t>
      </w:r>
      <w:bookmarkEnd w:id="307"/>
    </w:p>
    <w:p w14:paraId="0444429A" w14:textId="77777777" w:rsidR="004842C4" w:rsidRPr="008E7E9F" w:rsidRDefault="004842C4" w:rsidP="004842C4">
      <w:pPr>
        <w:pStyle w:val="ListParagraph"/>
        <w:numPr>
          <w:ilvl w:val="0"/>
          <w:numId w:val="45"/>
        </w:numPr>
      </w:pPr>
      <w:bookmarkStart w:id="308" w:name="lt_pId600"/>
      <w:r>
        <w:t>Assouplir les restrictions pour les travailleurs de la santé qui ont immigré au Canada, afin de leur permettre d’exercer plus facilement au Canada durant la pandémie;</w:t>
      </w:r>
      <w:bookmarkEnd w:id="308"/>
    </w:p>
    <w:p w14:paraId="49BBCAF0" w14:textId="77777777" w:rsidR="004842C4" w:rsidRPr="008E7E9F" w:rsidRDefault="004842C4" w:rsidP="004842C4">
      <w:pPr>
        <w:pStyle w:val="ListParagraph"/>
        <w:numPr>
          <w:ilvl w:val="0"/>
          <w:numId w:val="45"/>
        </w:numPr>
      </w:pPr>
      <w:bookmarkStart w:id="309" w:name="lt_pId601"/>
      <w:r>
        <w:t>Promouvoir l’utilisation généralisée d’un équipement de protection (comme les masques et les gants) et mettre en place une campagne d’information pour montrer au public comment les porter;</w:t>
      </w:r>
      <w:bookmarkEnd w:id="309"/>
    </w:p>
    <w:p w14:paraId="44652D7B" w14:textId="77777777" w:rsidR="004842C4" w:rsidRPr="008E7E9F" w:rsidRDefault="004842C4" w:rsidP="004842C4">
      <w:pPr>
        <w:pStyle w:val="ListParagraph"/>
        <w:numPr>
          <w:ilvl w:val="0"/>
          <w:numId w:val="45"/>
        </w:numPr>
      </w:pPr>
      <w:bookmarkStart w:id="310" w:name="lt_pId602"/>
      <w:r>
        <w:t>Tenir compte des préoccupations concernant la sécurité financière;</w:t>
      </w:r>
      <w:bookmarkEnd w:id="310"/>
      <w:r>
        <w:t xml:space="preserve"> </w:t>
      </w:r>
    </w:p>
    <w:p w14:paraId="788EAEC8" w14:textId="77777777" w:rsidR="004842C4" w:rsidRPr="008E7E9F" w:rsidRDefault="004842C4" w:rsidP="004842C4">
      <w:pPr>
        <w:pStyle w:val="ListParagraph"/>
        <w:numPr>
          <w:ilvl w:val="0"/>
          <w:numId w:val="45"/>
        </w:numPr>
      </w:pPr>
      <w:bookmarkStart w:id="311" w:name="lt_pId603"/>
      <w:r>
        <w:t>Abaisser les taux d’intérêt des cartes de crédit;</w:t>
      </w:r>
      <w:bookmarkEnd w:id="311"/>
      <w:r>
        <w:t xml:space="preserve"> </w:t>
      </w:r>
    </w:p>
    <w:p w14:paraId="14D42C77" w14:textId="77777777" w:rsidR="004842C4" w:rsidRPr="008E7E9F" w:rsidRDefault="004842C4" w:rsidP="004842C4">
      <w:pPr>
        <w:pStyle w:val="ListParagraph"/>
        <w:numPr>
          <w:ilvl w:val="0"/>
          <w:numId w:val="45"/>
        </w:numPr>
      </w:pPr>
      <w:bookmarkStart w:id="312" w:name="lt_pId604"/>
      <w:r>
        <w:t>Travailler avec les banques à simplifier le processus de négociation du report de paiements hypothécaires;</w:t>
      </w:r>
      <w:bookmarkEnd w:id="312"/>
    </w:p>
    <w:p w14:paraId="2ABA83CF" w14:textId="77777777" w:rsidR="004842C4" w:rsidRPr="008E7E9F" w:rsidRDefault="004842C4" w:rsidP="004842C4">
      <w:pPr>
        <w:pStyle w:val="ListParagraph"/>
        <w:numPr>
          <w:ilvl w:val="0"/>
          <w:numId w:val="45"/>
        </w:numPr>
      </w:pPr>
      <w:bookmarkStart w:id="313" w:name="lt_pId605"/>
      <w:r>
        <w:t>Accorder des crédits d’impôt aux petites entreprises, pour leur permettre d’améliorer leurs flux de trésorerie lorsqu’elles produiront leur déclaration de revenus l’an prochain;</w:t>
      </w:r>
      <w:bookmarkEnd w:id="313"/>
      <w:r>
        <w:t xml:space="preserve"> </w:t>
      </w:r>
    </w:p>
    <w:p w14:paraId="505F66FA" w14:textId="77777777" w:rsidR="004842C4" w:rsidRPr="008E7E9F" w:rsidRDefault="004842C4" w:rsidP="004842C4">
      <w:pPr>
        <w:pStyle w:val="ListParagraph"/>
        <w:numPr>
          <w:ilvl w:val="0"/>
          <w:numId w:val="45"/>
        </w:numPr>
      </w:pPr>
      <w:bookmarkStart w:id="314" w:name="lt_pId606"/>
      <w:r>
        <w:t>Assurer une distribution plus « générale » de la PCU, car certaines personnes qui en auraient besoin « sont laissées pour compte »;</w:t>
      </w:r>
      <w:bookmarkEnd w:id="314"/>
      <w:r>
        <w:t xml:space="preserve"> </w:t>
      </w:r>
    </w:p>
    <w:p w14:paraId="191A78B4" w14:textId="63DC3348" w:rsidR="004842C4" w:rsidRPr="00EA1567" w:rsidRDefault="004842C4" w:rsidP="00EA1567">
      <w:pPr>
        <w:pStyle w:val="ListParagraph"/>
        <w:numPr>
          <w:ilvl w:val="0"/>
          <w:numId w:val="45"/>
        </w:numPr>
      </w:pPr>
      <w:bookmarkStart w:id="315" w:name="lt_pId607"/>
      <w:r>
        <w:t>Améliorer les soins dans les centres d’hébergement et de soins de longue durée.</w:t>
      </w:r>
      <w:bookmarkEnd w:id="315"/>
    </w:p>
    <w:p w14:paraId="2795610B" w14:textId="77777777" w:rsidR="004842C4" w:rsidRPr="008E7E9F" w:rsidRDefault="004842C4" w:rsidP="004842C4">
      <w:pPr>
        <w:pStyle w:val="Heading3"/>
      </w:pPr>
      <w:bookmarkStart w:id="316" w:name="lt_pId608"/>
      <w:r>
        <w:t>Évaluation de la réponse des autres pays (Edmonton, Montréal, Québec rural, Canada atlantique rural)</w:t>
      </w:r>
      <w:bookmarkEnd w:id="316"/>
      <w:r>
        <w:t xml:space="preserve"> </w:t>
      </w:r>
    </w:p>
    <w:p w14:paraId="28B899B2" w14:textId="77777777" w:rsidR="004842C4" w:rsidRPr="008E7E9F" w:rsidRDefault="004842C4" w:rsidP="004842C4">
      <w:pPr>
        <w:ind w:right="4"/>
        <w:rPr>
          <w:rStyle w:val="Strong"/>
          <w:b w:val="0"/>
          <w:i/>
        </w:rPr>
      </w:pPr>
      <w:bookmarkStart w:id="317" w:name="lt_pId609"/>
      <w:r>
        <w:rPr>
          <w:rStyle w:val="Strong"/>
          <w:b w:val="0"/>
          <w:i/>
        </w:rPr>
        <w:t>Meilleure gestion</w:t>
      </w:r>
      <w:bookmarkEnd w:id="317"/>
    </w:p>
    <w:p w14:paraId="4CED0C11" w14:textId="516C980C" w:rsidR="004842C4" w:rsidRPr="008E7E9F" w:rsidRDefault="004842C4" w:rsidP="004842C4">
      <w:bookmarkStart w:id="318" w:name="lt_pId610"/>
      <w:r>
        <w:t>Lorsqu</w:t>
      </w:r>
      <w:r w:rsidR="00C955C3">
        <w:t>’</w:t>
      </w:r>
      <w:r>
        <w:t xml:space="preserve">on leur a demandé de fournir des exemples de pays qui ont mieux géré leurs épidémies de COVID-19 que le Canada, les participants des quatre lieux où cette question a été posée ont formulé </w:t>
      </w:r>
      <w:r>
        <w:lastRenderedPageBreak/>
        <w:t>des réponses similaires.</w:t>
      </w:r>
      <w:bookmarkEnd w:id="318"/>
      <w:r>
        <w:t xml:space="preserve"> </w:t>
      </w:r>
      <w:bookmarkStart w:id="319" w:name="lt_pId611"/>
      <w:r>
        <w:t>En ordre décroissant, l’Allemagne, la Nouvelle-Zélande, la Corée du Sud, la Suède, l’Inde et l’Islande ont été les pays les plus couramment cités.</w:t>
      </w:r>
      <w:bookmarkEnd w:id="319"/>
      <w:r>
        <w:t xml:space="preserve"> </w:t>
      </w:r>
    </w:p>
    <w:p w14:paraId="3CF4D02D" w14:textId="77777777" w:rsidR="004842C4" w:rsidRPr="008E7E9F" w:rsidRDefault="004842C4" w:rsidP="004842C4">
      <w:bookmarkStart w:id="320" w:name="lt_pId612"/>
      <w:r>
        <w:t>Invités à préciser ce que ces pays ont fait ou n’ont pas fait qui les ont rendus plus efficaces, les participants s’entendaient pour dire qu’ils avaient procédé très rapidement à la mise en œuvre de plans et de mesures et adopté une stratégie de dépistage à plus grande échelle.</w:t>
      </w:r>
      <w:bookmarkEnd w:id="320"/>
      <w:r>
        <w:t xml:space="preserve"> </w:t>
      </w:r>
      <w:bookmarkStart w:id="321" w:name="lt_pId613"/>
      <w:r>
        <w:t>Les perceptions sur les bons coups de chacun de ces pays sont indiquées ci-dessous.</w:t>
      </w:r>
      <w:bookmarkEnd w:id="321"/>
      <w:r>
        <w:t xml:space="preserve"> </w:t>
      </w:r>
    </w:p>
    <w:p w14:paraId="16E32CAF" w14:textId="77777777" w:rsidR="004842C4" w:rsidRPr="008E7E9F" w:rsidRDefault="004842C4" w:rsidP="004842C4">
      <w:pPr>
        <w:pStyle w:val="ListParagraph"/>
        <w:numPr>
          <w:ilvl w:val="0"/>
          <w:numId w:val="46"/>
        </w:numPr>
      </w:pPr>
      <w:bookmarkStart w:id="322" w:name="lt_pId614"/>
      <w:r>
        <w:t>Allemagne : elle a pris rapidement des mesures, y compris la réalisation de tests, elle était bien préparée et elle peut maintenant assouplir les restrictions;</w:t>
      </w:r>
      <w:bookmarkEnd w:id="322"/>
    </w:p>
    <w:p w14:paraId="2436035A" w14:textId="77777777" w:rsidR="004842C4" w:rsidRPr="008E7E9F" w:rsidRDefault="004842C4" w:rsidP="004842C4">
      <w:pPr>
        <w:pStyle w:val="ListParagraph"/>
        <w:numPr>
          <w:ilvl w:val="0"/>
          <w:numId w:val="46"/>
        </w:numPr>
      </w:pPr>
      <w:bookmarkStart w:id="323" w:name="lt_pId615"/>
      <w:r>
        <w:t>Nouvelle-Zélande : elle n’a pas tardé à prendre des mesures et elle avait un plan à plusieurs phases clair et ciblé, qu’elle a bien communiqué;</w:t>
      </w:r>
      <w:bookmarkEnd w:id="323"/>
      <w:r>
        <w:t xml:space="preserve"> </w:t>
      </w:r>
    </w:p>
    <w:p w14:paraId="472B5C00" w14:textId="77777777" w:rsidR="004842C4" w:rsidRPr="008E7E9F" w:rsidRDefault="004842C4" w:rsidP="004842C4">
      <w:pPr>
        <w:pStyle w:val="ListParagraph"/>
        <w:numPr>
          <w:ilvl w:val="0"/>
          <w:numId w:val="46"/>
        </w:numPr>
      </w:pPr>
      <w:bookmarkStart w:id="324" w:name="lt_pId616"/>
      <w:r>
        <w:t>Corée du Sud : elle a utilisé efficacement la technologie, y compris pour mettre en œuvre une stratégie de dépistage, de sorte qu’elle pouvait imposer des confinements ciblés;</w:t>
      </w:r>
      <w:bookmarkEnd w:id="324"/>
    </w:p>
    <w:p w14:paraId="657550B4" w14:textId="77777777" w:rsidR="004842C4" w:rsidRPr="008E7E9F" w:rsidRDefault="004842C4" w:rsidP="004842C4">
      <w:pPr>
        <w:pStyle w:val="ListParagraph"/>
        <w:numPr>
          <w:ilvl w:val="0"/>
          <w:numId w:val="46"/>
        </w:numPr>
      </w:pPr>
      <w:bookmarkStart w:id="325" w:name="lt_pId617"/>
      <w:r>
        <w:t>Suède : elle s’est empressée de fermer la frontière et a décidé de traiter les cas au fur et à mesure;</w:t>
      </w:r>
      <w:bookmarkEnd w:id="325"/>
    </w:p>
    <w:p w14:paraId="60A5E806" w14:textId="77777777" w:rsidR="004842C4" w:rsidRPr="008E7E9F" w:rsidRDefault="004842C4" w:rsidP="004842C4">
      <w:pPr>
        <w:pStyle w:val="ListParagraph"/>
        <w:numPr>
          <w:ilvl w:val="0"/>
          <w:numId w:val="46"/>
        </w:numPr>
      </w:pPr>
      <w:bookmarkStart w:id="326" w:name="lt_pId618"/>
      <w:r>
        <w:t>Inde : elle avait le plus petit nombre de cas (au moment de la tenue des groupes de discussion) et elle a imposé rapidement le confinement.</w:t>
      </w:r>
      <w:bookmarkEnd w:id="326"/>
    </w:p>
    <w:p w14:paraId="57C317D4" w14:textId="77777777" w:rsidR="004842C4" w:rsidRPr="008E7E9F" w:rsidRDefault="004842C4" w:rsidP="004842C4">
      <w:pPr>
        <w:ind w:right="4"/>
        <w:rPr>
          <w:rStyle w:val="Strong"/>
          <w:b w:val="0"/>
          <w:i/>
        </w:rPr>
      </w:pPr>
    </w:p>
    <w:p w14:paraId="7275FE33" w14:textId="77777777" w:rsidR="004842C4" w:rsidRPr="008E7E9F" w:rsidRDefault="004842C4" w:rsidP="004842C4">
      <w:pPr>
        <w:ind w:right="4"/>
        <w:rPr>
          <w:rStyle w:val="Strong"/>
          <w:b w:val="0"/>
          <w:i/>
        </w:rPr>
      </w:pPr>
      <w:bookmarkStart w:id="327" w:name="lt_pId619"/>
      <w:r>
        <w:rPr>
          <w:rStyle w:val="Strong"/>
          <w:b w:val="0"/>
          <w:i/>
        </w:rPr>
        <w:t>Moins bonne gestion</w:t>
      </w:r>
      <w:bookmarkEnd w:id="327"/>
      <w:r>
        <w:rPr>
          <w:rStyle w:val="Strong"/>
          <w:b w:val="0"/>
          <w:i/>
        </w:rPr>
        <w:t xml:space="preserve"> </w:t>
      </w:r>
    </w:p>
    <w:p w14:paraId="33A5D0BB" w14:textId="77777777" w:rsidR="004842C4" w:rsidRPr="008E7E9F" w:rsidRDefault="004842C4" w:rsidP="004842C4">
      <w:pPr>
        <w:rPr>
          <w:bCs/>
        </w:rPr>
      </w:pPr>
      <w:bookmarkStart w:id="328" w:name="lt_pId620"/>
      <w:r>
        <w:t>Dans les quatre groupes, presque tous s’accordaient à dire que les États-Unis étaient de loin le pays qui avait moins bien géré ses épidémies de COVID-19 que le Canada.</w:t>
      </w:r>
      <w:bookmarkEnd w:id="328"/>
      <w:r>
        <w:t xml:space="preserve"> </w:t>
      </w:r>
      <w:bookmarkStart w:id="329" w:name="lt_pId621"/>
      <w:r>
        <w:t>Les participants attribuaient cette mauvaise gestion à un manque de leadership fédéral, un public mal informé et les erreurs commises par différents politiciens.</w:t>
      </w:r>
      <w:bookmarkStart w:id="330" w:name="lt_pId622"/>
      <w:bookmarkEnd w:id="329"/>
      <w:r>
        <w:t xml:space="preserve"> Selon les participants, les États-Unis n’ont pas pris la question assez au sérieux et ils ont tardé à imposer des restrictions, en particulier des mesures de confinement et d’isolement, de sorte que l’éclosion a été plus importante.</w:t>
      </w:r>
      <w:bookmarkEnd w:id="330"/>
    </w:p>
    <w:p w14:paraId="7B45667A" w14:textId="77777777" w:rsidR="004842C4" w:rsidRPr="008E7E9F" w:rsidRDefault="004842C4" w:rsidP="004842C4">
      <w:bookmarkStart w:id="331" w:name="lt_pId623"/>
      <w:r>
        <w:t>Voici les autres pays cités avec les États-Unis :</w:t>
      </w:r>
      <w:bookmarkEnd w:id="331"/>
      <w:r>
        <w:t xml:space="preserve"> </w:t>
      </w:r>
    </w:p>
    <w:p w14:paraId="307960A4" w14:textId="77777777" w:rsidR="004842C4" w:rsidRPr="008E7E9F" w:rsidRDefault="004842C4" w:rsidP="004842C4">
      <w:pPr>
        <w:pStyle w:val="ListParagraph"/>
        <w:numPr>
          <w:ilvl w:val="0"/>
          <w:numId w:val="47"/>
        </w:numPr>
        <w:rPr>
          <w:rFonts w:cs="Segoe UI"/>
        </w:rPr>
      </w:pPr>
      <w:bookmarkStart w:id="332" w:name="lt_pId624"/>
      <w:r>
        <w:t>Italie : certains ont émis l’hypothèse que les difficultés étaient attribuables au tourisme et à une population plus âgée comparativement à celle des autres pays;</w:t>
      </w:r>
      <w:bookmarkEnd w:id="332"/>
    </w:p>
    <w:p w14:paraId="3B7D330B" w14:textId="77777777" w:rsidR="004842C4" w:rsidRPr="008E7E9F" w:rsidRDefault="004842C4" w:rsidP="004842C4">
      <w:pPr>
        <w:pStyle w:val="ListParagraph"/>
        <w:numPr>
          <w:ilvl w:val="0"/>
          <w:numId w:val="47"/>
        </w:numPr>
        <w:rPr>
          <w:rFonts w:cs="Segoe UI"/>
        </w:rPr>
      </w:pPr>
      <w:bookmarkStart w:id="333" w:name="lt_pId625"/>
      <w:r>
        <w:t>France : elle a tardé à imposer des mesures d’éloignement physique et a offert peu d’aide financière;</w:t>
      </w:r>
      <w:bookmarkEnd w:id="333"/>
    </w:p>
    <w:p w14:paraId="4D1C0111" w14:textId="77777777" w:rsidR="004842C4" w:rsidRPr="008E7E9F" w:rsidRDefault="004842C4" w:rsidP="004842C4">
      <w:pPr>
        <w:pStyle w:val="ListParagraph"/>
        <w:numPr>
          <w:ilvl w:val="0"/>
          <w:numId w:val="47"/>
        </w:numPr>
        <w:rPr>
          <w:rFonts w:cs="Segoe UI"/>
        </w:rPr>
      </w:pPr>
      <w:bookmarkStart w:id="334" w:name="lt_pId626"/>
      <w:r>
        <w:t>Espagne;</w:t>
      </w:r>
      <w:bookmarkEnd w:id="334"/>
    </w:p>
    <w:p w14:paraId="4661BB5F" w14:textId="77777777" w:rsidR="004842C4" w:rsidRPr="008E7E9F" w:rsidRDefault="004842C4" w:rsidP="004842C4">
      <w:pPr>
        <w:pStyle w:val="ListParagraph"/>
        <w:numPr>
          <w:ilvl w:val="0"/>
          <w:numId w:val="47"/>
        </w:numPr>
        <w:rPr>
          <w:rFonts w:cs="Segoe UI"/>
        </w:rPr>
      </w:pPr>
      <w:bookmarkStart w:id="335" w:name="lt_pId627"/>
      <w:r>
        <w:t>Brésil : les participants ont cité l’inaction perçue du gouvernement fédéral;</w:t>
      </w:r>
      <w:bookmarkEnd w:id="335"/>
    </w:p>
    <w:p w14:paraId="4F38263F" w14:textId="535A57D8" w:rsidR="005A3852" w:rsidRPr="00C931F6" w:rsidRDefault="004842C4" w:rsidP="004842C4">
      <w:pPr>
        <w:pStyle w:val="ListParagraph"/>
        <w:numPr>
          <w:ilvl w:val="0"/>
          <w:numId w:val="47"/>
        </w:numPr>
        <w:rPr>
          <w:rFonts w:cs="Segoe UI"/>
          <w:lang w:val="fr-CA"/>
        </w:rPr>
      </w:pPr>
      <w:r>
        <w:t xml:space="preserve">Divers pays et régions en développement, dont le </w:t>
      </w:r>
      <w:r>
        <w:rPr>
          <w:b/>
          <w:i/>
        </w:rPr>
        <w:t>Mexique</w:t>
      </w:r>
      <w:r>
        <w:t xml:space="preserve">, </w:t>
      </w:r>
      <w:r>
        <w:rPr>
          <w:b/>
          <w:i/>
        </w:rPr>
        <w:t>l’Afrique</w:t>
      </w:r>
      <w:r>
        <w:t xml:space="preserve"> et </w:t>
      </w:r>
      <w:r>
        <w:rPr>
          <w:b/>
          <w:i/>
        </w:rPr>
        <w:t>le Moyen-Orient</w:t>
      </w:r>
      <w:r>
        <w:t>, où la situation semblait pire à cause des problèmes engendrés par la pauvreté, la forte densité de population ou les camps de réfugiés.</w:t>
      </w:r>
    </w:p>
    <w:p w14:paraId="382012BB" w14:textId="77777777" w:rsidR="005A3852" w:rsidRPr="00C931F6" w:rsidRDefault="005A3852" w:rsidP="005A3852">
      <w:pPr>
        <w:rPr>
          <w:sz w:val="22"/>
          <w:lang w:val="fr-CA"/>
        </w:rPr>
      </w:pPr>
    </w:p>
    <w:p w14:paraId="683BAFEC" w14:textId="742D406C" w:rsidR="00E96F1A" w:rsidRPr="00C931F6" w:rsidRDefault="004842C4" w:rsidP="00E96F1A">
      <w:pPr>
        <w:pStyle w:val="Heading1"/>
        <w:rPr>
          <w:lang w:val="fr-CA"/>
        </w:rPr>
      </w:pPr>
      <w:bookmarkStart w:id="336" w:name="_Toc42591977"/>
      <w:r>
        <w:lastRenderedPageBreak/>
        <w:t xml:space="preserve">Équipement médical </w:t>
      </w:r>
      <w:r>
        <w:rPr>
          <w:sz w:val="32"/>
        </w:rPr>
        <w:t>(nouveaux arrivants des basses-terres continentales de la Colombie-Britannique, jeunes de Montréal, deuxième groupe de résidents de petites municipalités du Québec, population générale des basses-terres continentales de la Colombie-Britannique, aînés du Québec rural et population générale d’Edmonton et de Montréal</w:t>
      </w:r>
      <w:r w:rsidR="001D731B" w:rsidRPr="00C931F6">
        <w:rPr>
          <w:sz w:val="32"/>
          <w:lang w:val="fr-CA"/>
        </w:rPr>
        <w:t>)</w:t>
      </w:r>
      <w:bookmarkEnd w:id="336"/>
    </w:p>
    <w:p w14:paraId="1E225100" w14:textId="77777777" w:rsidR="004842C4" w:rsidRPr="008E7E9F" w:rsidRDefault="004842C4" w:rsidP="004842C4">
      <w:bookmarkStart w:id="337" w:name="lt_pId630"/>
      <w:r>
        <w:t>En ce qui concerne l’équipement médical, les participants ont été invités à évaluer si le Canada était prêt à faire face à une augmentation du nombre de personnes qui tombent malades en raison de la COVID-19. Ils ont formulé des opinions variées à cet égard.</w:t>
      </w:r>
      <w:bookmarkEnd w:id="337"/>
      <w:r>
        <w:t xml:space="preserve"> </w:t>
      </w:r>
    </w:p>
    <w:p w14:paraId="258A2A38" w14:textId="77777777" w:rsidR="004842C4" w:rsidRPr="008E7E9F" w:rsidRDefault="004842C4" w:rsidP="004842C4">
      <w:bookmarkStart w:id="338" w:name="lt_pId631"/>
      <w:r>
        <w:t>Dans l’ensemble, ils convenaient toutefois que le Canada n’était pas bien préparé.</w:t>
      </w:r>
      <w:bookmarkEnd w:id="338"/>
      <w:r>
        <w:t xml:space="preserve"> </w:t>
      </w:r>
      <w:bookmarkStart w:id="339" w:name="lt_pId632"/>
      <w:r>
        <w:t>Parmi les principales raisons mentionnées d’emblée par les participants, citons celles dont ils avaient entendu parler, à savoir les pénuries d’équipement de protection individuelle (EPI) et de travailleurs de la santé et la disponibilité des tests.</w:t>
      </w:r>
      <w:bookmarkEnd w:id="339"/>
      <w:r>
        <w:t xml:space="preserve"> </w:t>
      </w:r>
      <w:bookmarkStart w:id="340" w:name="lt_pId633"/>
      <w:r>
        <w:t>De plus, certains ont souligné les inquiétudes concernant la disponibilité des lits d’hôpital, des professionnels de la santé et des médicaments.</w:t>
      </w:r>
      <w:bookmarkEnd w:id="340"/>
    </w:p>
    <w:p w14:paraId="4082802F" w14:textId="77777777" w:rsidR="004842C4" w:rsidRPr="008E7E9F" w:rsidRDefault="004842C4" w:rsidP="004842C4">
      <w:bookmarkStart w:id="341" w:name="lt_pId634"/>
      <w:r>
        <w:t>En général, l’opinion des participants de l’Ouest canadien et du groupe d’aînés du Québec rural était la plus positive.</w:t>
      </w:r>
      <w:bookmarkEnd w:id="341"/>
      <w:r>
        <w:t xml:space="preserve"> </w:t>
      </w:r>
      <w:bookmarkStart w:id="342" w:name="lt_pId635"/>
      <w:r>
        <w:t>En Colombie-Britannique, ils étaient nombreux à estimer que le réseau hospitalier provincial était assez bien préparé, même si certains jugeaient qu’une proportion de cette capacité n’était peut-être pas en place dans la partie pertinente de la province.</w:t>
      </w:r>
      <w:bookmarkEnd w:id="342"/>
      <w:r>
        <w:t xml:space="preserve"> </w:t>
      </w:r>
      <w:bookmarkStart w:id="343" w:name="lt_pId636"/>
      <w:r>
        <w:t>Les participants du groupe d’Edmonton étaient d’avis que, dans l’ensemble, l’Alberta avait suffisamment d’équipement.</w:t>
      </w:r>
      <w:bookmarkEnd w:id="343"/>
      <w:r>
        <w:t xml:space="preserve"> </w:t>
      </w:r>
      <w:bookmarkStart w:id="344" w:name="lt_pId637"/>
      <w:r>
        <w:t>Les aînés du Québec rural ont formulé les commentaires les plus positifs et trouvaient que le Québec disposait d’assez de fournitures et de lits d’hôpital.</w:t>
      </w:r>
      <w:bookmarkEnd w:id="344"/>
      <w:r>
        <w:t xml:space="preserve"> </w:t>
      </w:r>
    </w:p>
    <w:p w14:paraId="697C5CBE" w14:textId="77777777" w:rsidR="004842C4" w:rsidRPr="008E7E9F" w:rsidRDefault="004842C4" w:rsidP="004842C4">
      <w:bookmarkStart w:id="345" w:name="lt_pId638"/>
      <w:r>
        <w:t>Du côté des participants plus pessimistes, les raisons évoquées étaient liées à leurs expériences, notamment le temps que cela prenait pour obtenir des soins médicaux avant la pandémie, qui laissait supposer que ces lacunes du système de santé ne feraient que s’amplifier devant les demandes découlant de la pandémie.</w:t>
      </w:r>
      <w:bookmarkEnd w:id="345"/>
      <w:r>
        <w:t xml:space="preserve"> </w:t>
      </w:r>
      <w:bookmarkStart w:id="346" w:name="lt_pId639"/>
      <w:r>
        <w:t>Selon les participants, la situation liée à la COVID</w:t>
      </w:r>
      <w:r>
        <w:noBreakHyphen/>
        <w:t>19 comportait de nombreuses inconnues, notamment quant à son ampleur et aux types de traitement nécessaires, ce qui complexifiait d’autant plus l’évaluation de la capacité et ajoutait à l’incertitude.</w:t>
      </w:r>
      <w:bookmarkEnd w:id="346"/>
      <w:r>
        <w:t xml:space="preserve"> </w:t>
      </w:r>
      <w:bookmarkStart w:id="347" w:name="lt_pId640"/>
      <w:r>
        <w:t>En outre, les participants étaient nombreux à croire que la majeure partie des médicaments et de l’équipement médical nécessaires (y compris les EPI) étaient importés et que la capacité manufacturière au Canada était nettement insuffisante.</w:t>
      </w:r>
      <w:bookmarkEnd w:id="347"/>
    </w:p>
    <w:p w14:paraId="62FEE4C6" w14:textId="77777777" w:rsidR="004842C4" w:rsidRPr="008E7E9F" w:rsidRDefault="004842C4" w:rsidP="004842C4">
      <w:bookmarkStart w:id="348" w:name="lt_pId641"/>
      <w:r>
        <w:t>Beaucoup de participants du Sud-Ouest de l’Ontario ont toutefois affirmé qu’ils avaient eu connaissance d’efforts d’adaptation déployés par l’industrie pour être en mesure de produire les fournitures médicales et l’équipement requis.</w:t>
      </w:r>
      <w:bookmarkEnd w:id="348"/>
    </w:p>
    <w:p w14:paraId="679B7484" w14:textId="35A0FD0A" w:rsidR="004842C4" w:rsidRPr="008E7E9F" w:rsidRDefault="004842C4" w:rsidP="004842C4">
      <w:pPr>
        <w:pStyle w:val="Heading2"/>
      </w:pPr>
      <w:bookmarkStart w:id="349" w:name="lt_pId642"/>
      <w:bookmarkStart w:id="350" w:name="_Toc42591978"/>
      <w:r>
        <w:lastRenderedPageBreak/>
        <w:t>Équipement prioritaire</w:t>
      </w:r>
      <w:bookmarkEnd w:id="349"/>
      <w:bookmarkEnd w:id="350"/>
    </w:p>
    <w:p w14:paraId="51D1DE11" w14:textId="77777777" w:rsidR="004842C4" w:rsidRPr="008E7E9F" w:rsidRDefault="004842C4" w:rsidP="004842C4">
      <w:bookmarkStart w:id="351" w:name="lt_pId643"/>
      <w:r>
        <w:t>Les participants de tous les groupes avaient une vision claire et commune des types d’équipement nécessaires selon eux pour gérer la pandémie.</w:t>
      </w:r>
      <w:bookmarkStart w:id="352" w:name="lt_pId644"/>
      <w:bookmarkEnd w:id="351"/>
      <w:r>
        <w:t xml:space="preserve"> Tout d’abord, des stocks d’EPI assez importants pour couvrir les besoins des hôpitaux et des travailleurs de la santé de première ligne, sans avoir à les réutiliser.</w:t>
      </w:r>
      <w:bookmarkEnd w:id="352"/>
      <w:r>
        <w:t xml:space="preserve"> </w:t>
      </w:r>
      <w:bookmarkStart w:id="353" w:name="lt_pId645"/>
      <w:r>
        <w:t>Certains pensaient que les réserves devaient être suffisantes pour répondre également à la demande parmi la population (pour des masques, en particulier).</w:t>
      </w:r>
      <w:bookmarkEnd w:id="353"/>
      <w:r>
        <w:t xml:space="preserve"> </w:t>
      </w:r>
      <w:bookmarkStart w:id="354" w:name="lt_pId646"/>
      <w:r>
        <w:t>La liste d’EPI dressée par les participants comprenait des masques, notamment de type N95, des écrans faciaux, des lunettes, des gants et des blouses.</w:t>
      </w:r>
      <w:bookmarkEnd w:id="354"/>
      <w:r>
        <w:t xml:space="preserve"> </w:t>
      </w:r>
      <w:bookmarkStart w:id="355" w:name="lt_pId647"/>
      <w:r>
        <w:t>Les participants ont aussi désigné les ventilateurs comme de l’équipement essentiel et certains ont inclus sur la liste les médicaments et les désinfectants, y compris ceux pour les mains.</w:t>
      </w:r>
      <w:bookmarkStart w:id="356" w:name="lt_pId648"/>
      <w:bookmarkEnd w:id="355"/>
      <w:r>
        <w:t xml:space="preserve"> Plusieurs participants estimaient que ces articles devraient être fabriqués au Canada.</w:t>
      </w:r>
      <w:bookmarkEnd w:id="356"/>
    </w:p>
    <w:p w14:paraId="7B412483" w14:textId="25700CCF" w:rsidR="004842C4" w:rsidRPr="008E7E9F" w:rsidRDefault="004842C4" w:rsidP="004842C4">
      <w:pPr>
        <w:pStyle w:val="Heading2"/>
      </w:pPr>
      <w:bookmarkStart w:id="357" w:name="lt_pId649"/>
      <w:bookmarkStart w:id="358" w:name="_Toc42591979"/>
      <w:r>
        <w:t>Pénuries d’équipement médical</w:t>
      </w:r>
      <w:bookmarkEnd w:id="357"/>
      <w:bookmarkEnd w:id="358"/>
      <w:r>
        <w:t xml:space="preserve"> </w:t>
      </w:r>
    </w:p>
    <w:p w14:paraId="0D22BCD7" w14:textId="77777777" w:rsidR="004842C4" w:rsidRPr="008E7E9F" w:rsidRDefault="004842C4" w:rsidP="004842C4">
      <w:pPr>
        <w:pStyle w:val="Heading3"/>
      </w:pPr>
      <w:bookmarkStart w:id="359" w:name="lt_pId650"/>
      <w:r>
        <w:t>Perceptions relatives aux pénuries</w:t>
      </w:r>
      <w:bookmarkEnd w:id="359"/>
    </w:p>
    <w:p w14:paraId="08B33257" w14:textId="77777777" w:rsidR="004842C4" w:rsidRPr="008E7E9F" w:rsidRDefault="004842C4" w:rsidP="004842C4">
      <w:bookmarkStart w:id="360" w:name="lt_pId651"/>
      <w:r>
        <w:t>On a demandé aux participants s’ils pensaient qu’il existait des pénuries relatives aux types d’équipement prioritaire qu’ils avaient mentionnés.</w:t>
      </w:r>
      <w:bookmarkEnd w:id="360"/>
      <w:r>
        <w:t xml:space="preserve"> </w:t>
      </w:r>
      <w:bookmarkStart w:id="361" w:name="lt_pId652"/>
      <w:r>
        <w:t>Les réponses à cette question étaient très variées.</w:t>
      </w:r>
      <w:bookmarkEnd w:id="361"/>
      <w:r>
        <w:t xml:space="preserve"> </w:t>
      </w:r>
      <w:bookmarkStart w:id="362" w:name="lt_pId653"/>
      <w:r>
        <w:t>Dans le deuxième groupe tenu à Québec auprès de résidents de petites municipalités, personne n’avait l’impression qu’il manquait d’équipement, alors que dans les autres groupes, les participants ont cité les masques (N95 et autres types), les gants et les ventilateurs, le plus souvent, ainsi que le désinfectant pour les mains, les écouvillons et certains médicaments (p. ex., des sédatifs).</w:t>
      </w:r>
      <w:bookmarkEnd w:id="362"/>
      <w:r>
        <w:t xml:space="preserve"> </w:t>
      </w:r>
      <w:bookmarkStart w:id="363" w:name="lt_pId654"/>
      <w:r>
        <w:t>Dans le groupe du Sud-Ouest de l’Ontario, les participants avaient eu connaissance de renseignements contradictoires de la part des différents ordres de gouvernement et n’étaient pas certains s’il y avait pénurie ou non.</w:t>
      </w:r>
      <w:bookmarkEnd w:id="363"/>
      <w:r>
        <w:t xml:space="preserve"> </w:t>
      </w:r>
    </w:p>
    <w:p w14:paraId="5D9EE9DA" w14:textId="77777777" w:rsidR="004842C4" w:rsidRPr="008E7E9F" w:rsidRDefault="004842C4" w:rsidP="004842C4">
      <w:pPr>
        <w:pStyle w:val="Heading3"/>
      </w:pPr>
      <w:bookmarkStart w:id="364" w:name="lt_pId655"/>
      <w:r>
        <w:t>Réponse du gouvernement du Canada</w:t>
      </w:r>
      <w:bookmarkEnd w:id="364"/>
      <w:r>
        <w:t xml:space="preserve"> </w:t>
      </w:r>
    </w:p>
    <w:p w14:paraId="347E3D84" w14:textId="77777777" w:rsidR="004842C4" w:rsidRPr="008E7E9F" w:rsidRDefault="004842C4" w:rsidP="004842C4">
      <w:bookmarkStart w:id="365" w:name="lt_pId656"/>
      <w:r>
        <w:t>Au moins quelques participants dans chaque groupe avaient entendu parler des efforts déployés par le gouvernement du Canada pour remédier aux pénuries d’équipement médical.</w:t>
      </w:r>
      <w:bookmarkEnd w:id="365"/>
      <w:r>
        <w:t xml:space="preserve"> </w:t>
      </w:r>
      <w:bookmarkStart w:id="366" w:name="lt_pId657"/>
      <w:r>
        <w:t>Parmi les activités les plus souvent citées, mentionnons l’achat de masques et d’autres types d’équipement de la Chine ainsi que les efforts pour s’assurer qu’ils soient livrés, certains participants ayant entendu dire que des pays s’adonnaient à la surenchère et faisaient détourner les commandes destinées au Canada avant leur expédition.</w:t>
      </w:r>
      <w:bookmarkEnd w:id="366"/>
      <w:r>
        <w:t xml:space="preserve"> </w:t>
      </w:r>
      <w:bookmarkStart w:id="367" w:name="lt_pId658"/>
      <w:r>
        <w:t>De plus, certains ont parlé des efforts menés par le gouvernement fédéral pour accélérer le processus d’approbation des nouvelles installations de fabrication canadiennes.</w:t>
      </w:r>
      <w:bookmarkEnd w:id="367"/>
      <w:r>
        <w:t xml:space="preserve"> </w:t>
      </w:r>
      <w:bookmarkStart w:id="368" w:name="lt_pId659"/>
      <w:r>
        <w:t>Interrogés plus longuement sur la question, les participants étaient manifestement au courant que le gouvernement fédéral travaillait avec les entreprises du pays à développer rapidement la capacité intérieure.</w:t>
      </w:r>
      <w:bookmarkEnd w:id="368"/>
      <w:r>
        <w:t xml:space="preserve"> </w:t>
      </w:r>
      <w:bookmarkStart w:id="369" w:name="lt_pId660"/>
      <w:r>
        <w:t>L’autre enjeu abordé à maintes reprises est la décision des États-Unis d’interdire à 3M d’exporter des masques N95 au Canada.</w:t>
      </w:r>
      <w:bookmarkEnd w:id="369"/>
      <w:r>
        <w:t xml:space="preserve"> </w:t>
      </w:r>
      <w:bookmarkStart w:id="370" w:name="lt_pId661"/>
      <w:r>
        <w:t>De l’avis général, la réponse du gouvernement fédéral à cet égard a été efficace (selon des participants du groupe de la Colombie-Britannique, le fait que la pâte à papier employée dans certains types de masques est fabriquée au Canada présentait un avantage supplémentaire pour le gouvernement fédéral).</w:t>
      </w:r>
      <w:bookmarkEnd w:id="370"/>
    </w:p>
    <w:p w14:paraId="6A0ACB50" w14:textId="77777777" w:rsidR="004842C4" w:rsidRPr="008E7E9F" w:rsidRDefault="004842C4" w:rsidP="004842C4">
      <w:bookmarkStart w:id="371" w:name="lt_pId662"/>
      <w:r>
        <w:lastRenderedPageBreak/>
        <w:t>Dans l’ensemble, les participants estimaient que le gouvernement du Canada faisait du bon travail pour pallier les pénuries d’équipement médical (malgré quelques opinions divergentes et l’impression chez certains que le gouvernement pourrait en faire plus).</w:t>
      </w:r>
      <w:bookmarkEnd w:id="371"/>
      <w:r>
        <w:t xml:space="preserve"> </w:t>
      </w:r>
      <w:bookmarkStart w:id="372" w:name="lt_pId663"/>
      <w:r>
        <w:t>De l’avis général, le gouvernement du Canada faisait face à un problème dont il n’aurait pu prévoir l’ampleur et mettait tout en œuvre pour combler les pénuries, en prenant notamment des mesures pour s’approvisionner et en invitant des entreprises canadiennes à augmenter leur capacité manufacturière.</w:t>
      </w:r>
      <w:bookmarkEnd w:id="372"/>
    </w:p>
    <w:p w14:paraId="3B26BE83" w14:textId="77777777" w:rsidR="004842C4" w:rsidRPr="008E7E9F" w:rsidRDefault="004842C4" w:rsidP="004842C4">
      <w:pPr>
        <w:pStyle w:val="Heading3"/>
      </w:pPr>
      <w:bookmarkStart w:id="373" w:name="lt_pId664"/>
      <w:r>
        <w:t>Connaissance de la décision des États-Unis de bloquer l’envoi de masques médicaux au Canada</w:t>
      </w:r>
      <w:bookmarkEnd w:id="373"/>
      <w:r>
        <w:t xml:space="preserve"> </w:t>
      </w:r>
    </w:p>
    <w:p w14:paraId="58678A7E" w14:textId="77777777" w:rsidR="004842C4" w:rsidRPr="008E7E9F" w:rsidRDefault="004842C4" w:rsidP="004842C4">
      <w:bookmarkStart w:id="374" w:name="lt_pId665"/>
      <w:r>
        <w:t>Parmi les groupes qui ont été invités à se prononcer directement sur cette situation, la plupart des participants en avaient entendu parler et appuyaient la réponse du gouvernement canadien.</w:t>
      </w:r>
      <w:bookmarkEnd w:id="374"/>
      <w:r>
        <w:t xml:space="preserve"> </w:t>
      </w:r>
      <w:bookmarkStart w:id="375" w:name="lt_pId666"/>
      <w:r>
        <w:t>D’après ce qu’ils avaient compris, le gouvernement américain avait interdit à 3M d’exporter des masques N95 au Canada afin de les conserver pour les besoins intérieurs des États-Unis.</w:t>
      </w:r>
      <w:bookmarkEnd w:id="375"/>
      <w:r>
        <w:t xml:space="preserve"> </w:t>
      </w:r>
      <w:bookmarkStart w:id="376" w:name="lt_pId667"/>
      <w:r>
        <w:t>Aux dires des participants, le Canada avait réagi efficacement en rappelant qu’il était dans leur intérêt commun de permettre l’exécution de cette commande, en émettant une mise en garde sur la réciprocité de nouveaux obstacles au commerce et en soulignant à quel point les échanges médicaux entre les deux pays sont intégrés. Après tous, de nombreux professionnels de la santé canadiens se rendent chaque jour aux États-Unis pour répondre aux besoins de leur système de santé.</w:t>
      </w:r>
      <w:bookmarkEnd w:id="376"/>
      <w:r>
        <w:t xml:space="preserve"> </w:t>
      </w:r>
      <w:bookmarkStart w:id="377" w:name="lt_pId668"/>
      <w:r>
        <w:t>Cette discussion n’a pas été veine selon les participants, car les États-Unis sont revenus sur leur décision et ont autorisé les exportations de 3M, conformément à ce qui était prévu au départ.</w:t>
      </w:r>
      <w:bookmarkEnd w:id="377"/>
    </w:p>
    <w:p w14:paraId="1738FAFD" w14:textId="4A9569F7" w:rsidR="004842C4" w:rsidRPr="008E7E9F" w:rsidRDefault="004842C4" w:rsidP="004842C4">
      <w:pPr>
        <w:pStyle w:val="Heading2"/>
      </w:pPr>
      <w:bookmarkStart w:id="378" w:name="lt_pId669"/>
      <w:bookmarkStart w:id="379" w:name="_Toc42591980"/>
      <w:r>
        <w:t>Masques médicaux</w:t>
      </w:r>
      <w:bookmarkEnd w:id="378"/>
      <w:bookmarkEnd w:id="379"/>
    </w:p>
    <w:p w14:paraId="00016F04" w14:textId="77777777" w:rsidR="004842C4" w:rsidRPr="008E7E9F" w:rsidRDefault="004842C4" w:rsidP="004842C4">
      <w:bookmarkStart w:id="380" w:name="lt_pId670"/>
      <w:r>
        <w:t>Ce sujet a été abordé dans les groupes d’Edmonton et de Montréal.</w:t>
      </w:r>
      <w:bookmarkEnd w:id="380"/>
      <w:r>
        <w:t xml:space="preserve"> </w:t>
      </w:r>
      <w:bookmarkStart w:id="381" w:name="lt_pId671"/>
      <w:r>
        <w:t>À la question générale visant à savoir si le port généralisé du masque pouvait aider à freiner la propagation du virus, certains ont répondu par l’affirmative, mais ils étaient nombreux à se demander si l’efficacité des masques avait été clairement démontrée.</w:t>
      </w:r>
      <w:bookmarkEnd w:id="381"/>
      <w:r>
        <w:t xml:space="preserve"> </w:t>
      </w:r>
      <w:bookmarkStart w:id="382" w:name="lt_pId672"/>
      <w:r>
        <w:t>Dans la même veine, les participants ne savaient pas trop pourquoi ou comment les masques étaient utiles.</w:t>
      </w:r>
      <w:bookmarkEnd w:id="382"/>
      <w:r>
        <w:t xml:space="preserve"> </w:t>
      </w:r>
      <w:bookmarkStart w:id="383" w:name="lt_pId673"/>
      <w:r>
        <w:t>Certains avaient compris que les masques servent à protéger les autres, tandis qu’un participant pensait qu’ils protègent aussi ceux qui les portent.</w:t>
      </w:r>
      <w:bookmarkEnd w:id="383"/>
      <w:r>
        <w:t xml:space="preserve"> </w:t>
      </w:r>
      <w:bookmarkStart w:id="384" w:name="lt_pId674"/>
      <w:r>
        <w:t>De rares participants de ces groupes ont affirmé qu’ils portaient un masque en public.</w:t>
      </w:r>
      <w:bookmarkEnd w:id="384"/>
    </w:p>
    <w:p w14:paraId="520C9B48" w14:textId="77777777" w:rsidR="004842C4" w:rsidRPr="008E7E9F" w:rsidRDefault="004842C4" w:rsidP="004842C4">
      <w:bookmarkStart w:id="385" w:name="lt_pId675"/>
      <w:r>
        <w:t>Invités à dire s’il fallait rendre le port du masque obligatoire sur les vols au Canada, les participants avaient des opinions partagées.</w:t>
      </w:r>
      <w:bookmarkEnd w:id="385"/>
      <w:r>
        <w:t xml:space="preserve"> </w:t>
      </w:r>
      <w:bookmarkStart w:id="386" w:name="lt_pId676"/>
      <w:r>
        <w:t>Même si certains se sont dits d’accord d’emblée avec cette mesure, d’autres ont mentionné qu’ils y seraient favorables dès qu’on en aurait prouvé l’efficacité.</w:t>
      </w:r>
      <w:bookmarkEnd w:id="386"/>
      <w:r>
        <w:t xml:space="preserve"> </w:t>
      </w:r>
      <w:bookmarkStart w:id="387" w:name="lt_pId677"/>
      <w:r>
        <w:t>Des participants jugeaient que cette mesure n’était pas nécessaire en plus d’être inefficace et qu’elle causerait des inconvénients et de l’inconfort aux voyageurs.</w:t>
      </w:r>
      <w:bookmarkEnd w:id="387"/>
      <w:r>
        <w:t xml:space="preserve"> </w:t>
      </w:r>
    </w:p>
    <w:p w14:paraId="48AE0727" w14:textId="77777777" w:rsidR="004842C4" w:rsidRPr="008E7E9F" w:rsidRDefault="004842C4" w:rsidP="004842C4">
      <w:bookmarkStart w:id="388" w:name="lt_pId678"/>
      <w:r>
        <w:t>On a également demandé aux participants s’ils pensaient que le port du masque devait être obligatoire dans les lieux publics bondés, y compris dans les épiceries et les transports en commun.</w:t>
      </w:r>
      <w:bookmarkEnd w:id="388"/>
      <w:r>
        <w:t xml:space="preserve"> </w:t>
      </w:r>
      <w:bookmarkStart w:id="389" w:name="lt_pId679"/>
      <w:r>
        <w:t>Les réponses à cette question variaient selon le lieu.</w:t>
      </w:r>
      <w:bookmarkEnd w:id="389"/>
      <w:r>
        <w:t xml:space="preserve"> </w:t>
      </w:r>
      <w:bookmarkStart w:id="390" w:name="lt_pId680"/>
      <w:r>
        <w:t>Les participants du groupe d’Edmonton n’étaient pas favorables à cette mesure, contrairement à ceux de Montréal.</w:t>
      </w:r>
      <w:bookmarkEnd w:id="390"/>
      <w:r>
        <w:t xml:space="preserve"> </w:t>
      </w:r>
      <w:bookmarkStart w:id="391" w:name="lt_pId681"/>
      <w:r>
        <w:t>Les participants ont invoqué des raisons similaires à celles citées ci-dessus et ne s’entendaient pas sur l’efficacité relative du masque et les inconvénients pour ceux qui le portent.</w:t>
      </w:r>
      <w:bookmarkEnd w:id="391"/>
    </w:p>
    <w:p w14:paraId="57553D61" w14:textId="77777777" w:rsidR="004842C4" w:rsidRPr="008E7E9F" w:rsidRDefault="004842C4" w:rsidP="004842C4">
      <w:bookmarkStart w:id="392" w:name="lt_pId682"/>
      <w:r>
        <w:lastRenderedPageBreak/>
        <w:t>Les réponses divergeaient aussi à la question sur le port du masque dans les magasins de détail.</w:t>
      </w:r>
      <w:bookmarkEnd w:id="392"/>
      <w:r>
        <w:t xml:space="preserve"> </w:t>
      </w:r>
      <w:bookmarkStart w:id="393" w:name="lt_pId683"/>
      <w:r>
        <w:t>Invités à dire s’il fallait obliger les consommateurs à porter le masque dans ces lieux, suivant la réouverture des activités économiques et de l’assouplissement des restrictions liées à la pandémie, les participants d’Edmonton s’interrogeaient encore sur l’efficacité des masques, mais avaient tendance à appuyer cette mesure si elle permettait aux gens de retourner travailler.</w:t>
      </w:r>
      <w:bookmarkEnd w:id="393"/>
      <w:r>
        <w:t xml:space="preserve"> </w:t>
      </w:r>
      <w:bookmarkStart w:id="394" w:name="lt_pId684"/>
      <w:r>
        <w:t>À Montréal, les participants étaient moins favorables au port obligatoire du masque dans les magasins de détail dès leur réouverture.</w:t>
      </w:r>
      <w:bookmarkEnd w:id="394"/>
      <w:r>
        <w:t xml:space="preserve"> </w:t>
      </w:r>
      <w:bookmarkStart w:id="395" w:name="lt_pId685"/>
      <w:r>
        <w:t>Ils craignaient que les travailleurs du commerce de détail n’aient pas la formation requise pour bien porter le masque et qu’ils se sentent faussement en sécurité avec un masque et finissent par s’approcher davantage des autres ou adopter d’autres comportements à risque.</w:t>
      </w:r>
      <w:bookmarkEnd w:id="395"/>
    </w:p>
    <w:p w14:paraId="7C20A6C0" w14:textId="77777777" w:rsidR="004842C4" w:rsidRPr="008E7E9F" w:rsidRDefault="004842C4" w:rsidP="004842C4">
      <w:pPr>
        <w:pStyle w:val="Heading1"/>
      </w:pPr>
    </w:p>
    <w:p w14:paraId="0BA9FEE7" w14:textId="77777777" w:rsidR="004842C4" w:rsidRPr="008E7E9F" w:rsidRDefault="004842C4" w:rsidP="004842C4">
      <w:pPr>
        <w:pStyle w:val="Heading1"/>
      </w:pPr>
    </w:p>
    <w:p w14:paraId="7C3B6228" w14:textId="77777777" w:rsidR="00EA1567" w:rsidRDefault="00EA1567">
      <w:pPr>
        <w:spacing w:after="0"/>
        <w:rPr>
          <w:rFonts w:ascii="Segoe UI Light" w:hAnsi="Segoe UI Light" w:cs="Calibri Light"/>
          <w:noProof/>
          <w:sz w:val="44"/>
        </w:rPr>
      </w:pPr>
      <w:bookmarkStart w:id="396" w:name="lt_pId686"/>
      <w:bookmarkStart w:id="397" w:name="_Toc42591981"/>
      <w:r>
        <w:br w:type="page"/>
      </w:r>
    </w:p>
    <w:p w14:paraId="13A48DCE" w14:textId="67980A89" w:rsidR="004842C4" w:rsidRPr="008E7E9F" w:rsidRDefault="004842C4" w:rsidP="004842C4">
      <w:pPr>
        <w:pStyle w:val="Heading1"/>
      </w:pPr>
      <w:r>
        <w:lastRenderedPageBreak/>
        <w:t xml:space="preserve">Répercussions sur le plan personnel </w:t>
      </w:r>
      <w:r>
        <w:rPr>
          <w:sz w:val="32"/>
        </w:rPr>
        <w:t>(tous les lieux)</w:t>
      </w:r>
      <w:bookmarkEnd w:id="396"/>
      <w:bookmarkEnd w:id="397"/>
    </w:p>
    <w:p w14:paraId="2AE0DFEB" w14:textId="77777777" w:rsidR="004842C4" w:rsidRPr="008E7E9F" w:rsidRDefault="004842C4" w:rsidP="004842C4">
      <w:bookmarkStart w:id="398" w:name="lt_pId687"/>
      <w:r>
        <w:t>On a posé dans l’ensemble des groupes un éventail de questions aux participants pour connaître leurs réflexions et opinions sur les répercussions que la pandémie de COVID-19 avait sur eux.</w:t>
      </w:r>
      <w:bookmarkEnd w:id="398"/>
      <w:r>
        <w:t xml:space="preserve"> </w:t>
      </w:r>
    </w:p>
    <w:p w14:paraId="0FFB0A2C" w14:textId="17856801" w:rsidR="004842C4" w:rsidRPr="008E7E9F" w:rsidRDefault="004842C4" w:rsidP="004842C4">
      <w:pPr>
        <w:pStyle w:val="Heading2"/>
      </w:pPr>
      <w:bookmarkStart w:id="399" w:name="lt_pId688"/>
      <w:bookmarkStart w:id="400" w:name="_Toc42591982"/>
      <w:r>
        <w:t>Questions relatives à la santé</w:t>
      </w:r>
      <w:bookmarkEnd w:id="399"/>
      <w:bookmarkEnd w:id="400"/>
      <w:r>
        <w:t xml:space="preserve"> </w:t>
      </w:r>
    </w:p>
    <w:p w14:paraId="2CC1FE9F" w14:textId="77777777" w:rsidR="004842C4" w:rsidRPr="008E7E9F" w:rsidRDefault="004842C4" w:rsidP="004842C4">
      <w:pPr>
        <w:pStyle w:val="Heading3"/>
      </w:pPr>
      <w:bookmarkStart w:id="401" w:name="lt_pId689"/>
      <w:r>
        <w:t>Perception quant au risque (jeunes de Montréal, deuxième groupe de résidents de petites municipalités du Québec, aînés du Québec rural)</w:t>
      </w:r>
      <w:bookmarkEnd w:id="401"/>
    </w:p>
    <w:p w14:paraId="2951DBED" w14:textId="77777777" w:rsidR="004842C4" w:rsidRPr="008E7E9F" w:rsidRDefault="004842C4" w:rsidP="004842C4">
      <w:bookmarkStart w:id="402" w:name="lt_pId690"/>
      <w:r>
        <w:t>La jeunesse et la santé ainsi que les mesures d’éloignement physique qui avaient permis à de nombreux participants de limiter les contacts avec d’autres personnes et la possibilité d’être infectés ont été citées comme facteurs faisant en sorte qu’ils avaient moins l’impression d’être personnellement à risque.</w:t>
      </w:r>
      <w:bookmarkEnd w:id="402"/>
    </w:p>
    <w:p w14:paraId="446ED57C" w14:textId="77777777" w:rsidR="004842C4" w:rsidRPr="008E7E9F" w:rsidRDefault="004842C4" w:rsidP="004842C4">
      <w:bookmarkStart w:id="403" w:name="lt_pId691"/>
      <w:r>
        <w:t>Personne dans le groupe des jeunes ne se sentait à risque et bien que l’âge et la santé y étaient pour beaucoup, de nombreux participants ont mentionné que l’isolement social avait favorisé ce sentiment de sécurité.</w:t>
      </w:r>
      <w:bookmarkEnd w:id="403"/>
      <w:r>
        <w:t xml:space="preserve"> </w:t>
      </w:r>
      <w:bookmarkStart w:id="404" w:name="lt_pId692"/>
      <w:r>
        <w:t>Par ailleurs, très peu de participants du groupe d’aînés du Québec rural se sentaient particulièrement vulnérables, en raison des mesures de sécurité qu’ils prenaient pour se protéger.</w:t>
      </w:r>
      <w:bookmarkEnd w:id="404"/>
      <w:r>
        <w:t xml:space="preserve"> </w:t>
      </w:r>
      <w:bookmarkStart w:id="405" w:name="lt_pId693"/>
      <w:r>
        <w:t>Ces derniers ont ajouté qu’il leur était possible de rester à la maison en ayant très peu de contacts physiques avec les autres, contrairement aux personnes qui passaient plus de temps dans la collectivité et à leur lieu de travail, par exemple.</w:t>
      </w:r>
      <w:bookmarkEnd w:id="405"/>
      <w:r>
        <w:t> </w:t>
      </w:r>
      <w:bookmarkStart w:id="406" w:name="lt_pId694"/>
      <w:r>
        <w:t>Les participants de ce groupe se sentaient notamment en sécurité en raison des fermetures massives dans leurs collectivités et parce que les autres pratiquaient l’éloignement physique.</w:t>
      </w:r>
      <w:bookmarkEnd w:id="406"/>
      <w:r>
        <w:t xml:space="preserve"> </w:t>
      </w:r>
    </w:p>
    <w:p w14:paraId="6B00CD56" w14:textId="77777777" w:rsidR="004842C4" w:rsidRPr="008E7E9F" w:rsidRDefault="004842C4" w:rsidP="004842C4">
      <w:bookmarkStart w:id="407" w:name="lt_pId695"/>
      <w:r>
        <w:t>En revanche, les participants du groupe de résidents de petites municipalités du Québec se sentaient plus exposés personnellement à un risque, car nombre d’entre eux ou des membres de leur ménage continuaient de travailler à l’extérieur de la maison.</w:t>
      </w:r>
      <w:bookmarkEnd w:id="407"/>
      <w:r>
        <w:t xml:space="preserve"> </w:t>
      </w:r>
      <w:bookmarkStart w:id="408" w:name="lt_pId696"/>
      <w:r>
        <w:t>En outre, plusieurs participants de ce groupe comptaient dans leur foyer des personnes qui travaillaient dans les domaines de la santé ou de l’hébergement et des soins de longue durée.</w:t>
      </w:r>
      <w:bookmarkEnd w:id="408"/>
      <w:r>
        <w:t xml:space="preserve"> </w:t>
      </w:r>
      <w:bookmarkStart w:id="409" w:name="lt_pId697"/>
      <w:r>
        <w:t>Ils avaient donc le sentiment d’être plus à risque, malgré les grandes précautions qu’ils prenaient pour se protéger.</w:t>
      </w:r>
      <w:bookmarkEnd w:id="409"/>
      <w:r>
        <w:t xml:space="preserve"> </w:t>
      </w:r>
    </w:p>
    <w:p w14:paraId="18D24D89" w14:textId="77777777" w:rsidR="004842C4" w:rsidRPr="008E7E9F" w:rsidRDefault="004842C4" w:rsidP="004842C4">
      <w:pPr>
        <w:pStyle w:val="Heading3"/>
      </w:pPr>
      <w:bookmarkStart w:id="410" w:name="lt_pId698"/>
      <w:r>
        <w:t>Symptômes de la COVID</w:t>
      </w:r>
      <w:r>
        <w:noBreakHyphen/>
        <w:t>19</w:t>
      </w:r>
      <w:bookmarkEnd w:id="410"/>
    </w:p>
    <w:p w14:paraId="56F54CD2" w14:textId="77777777" w:rsidR="004842C4" w:rsidRPr="008E7E9F" w:rsidRDefault="004842C4" w:rsidP="004842C4">
      <w:bookmarkStart w:id="411" w:name="lt_pId699"/>
      <w:r>
        <w:t>Seuls quelques participants parmi ces groupes connaissaient quelqu’un qui avait présenté des symptômes de la COVID</w:t>
      </w:r>
      <w:r>
        <w:noBreakHyphen/>
        <w:t>19.</w:t>
      </w:r>
      <w:bookmarkEnd w:id="411"/>
      <w:r>
        <w:t xml:space="preserve"> </w:t>
      </w:r>
      <w:bookmarkStart w:id="412" w:name="lt_pId700"/>
      <w:r>
        <w:t>Dans la plupart des cas, ces personnes venaient tout juste de passer un test ou de recevoir un diagnostic, à la connaissance des participants.</w:t>
      </w:r>
      <w:bookmarkEnd w:id="412"/>
      <w:r>
        <w:t xml:space="preserve"> </w:t>
      </w:r>
      <w:bookmarkStart w:id="413" w:name="lt_pId701"/>
      <w:r>
        <w:t>La seule exception a été relatée par un participant du Sud-Ouest de l’Ontario, qui a dit que son ami n’avait pas été en mesure de se faire tester et qu’il était très contrarié de n’avoir pu recevoir un diagnostic en bonne et due forme.</w:t>
      </w:r>
      <w:bookmarkEnd w:id="413"/>
      <w:r>
        <w:t xml:space="preserve"> </w:t>
      </w:r>
    </w:p>
    <w:p w14:paraId="2425C17A" w14:textId="65F0178D" w:rsidR="004842C4" w:rsidRPr="009531DD" w:rsidRDefault="004842C4" w:rsidP="009531DD">
      <w:bookmarkStart w:id="414" w:name="lt_pId702"/>
      <w:r>
        <w:t>Les autres exemples fournis portaient sur des personnes ayant obtenu un résultat positif et qui étaient rétablies ou combattaient encore le virus.</w:t>
      </w:r>
      <w:bookmarkEnd w:id="414"/>
      <w:r>
        <w:t xml:space="preserve"> </w:t>
      </w:r>
      <w:bookmarkStart w:id="415" w:name="lt_pId703"/>
      <w:r>
        <w:t xml:space="preserve">Le plus souvent, les connaissances des participants qui avaient été infectées se sont mises en quarantaine à la maison ou ont pris leur maladie en charge avec </w:t>
      </w:r>
      <w:r>
        <w:lastRenderedPageBreak/>
        <w:t>l’aide du personnel de leur centre d’hébergement et de soins de longue durée.</w:t>
      </w:r>
      <w:bookmarkEnd w:id="415"/>
      <w:r>
        <w:t xml:space="preserve"> </w:t>
      </w:r>
      <w:bookmarkStart w:id="416" w:name="lt_pId704"/>
      <w:r>
        <w:t>Un seul participant, du Québec, avait ressenti des symptômes en revenant d’une croisière, mais il a été déclaré négatif.</w:t>
      </w:r>
      <w:bookmarkEnd w:id="416"/>
      <w:r>
        <w:t xml:space="preserve"> </w:t>
      </w:r>
    </w:p>
    <w:p w14:paraId="577C3B56" w14:textId="77777777" w:rsidR="004842C4" w:rsidRPr="008E7E9F" w:rsidRDefault="004842C4" w:rsidP="004842C4">
      <w:pPr>
        <w:pStyle w:val="Heading3"/>
      </w:pPr>
      <w:bookmarkStart w:id="417" w:name="lt_pId705"/>
      <w:r>
        <w:t>Que faire en cas de symptômes</w:t>
      </w:r>
      <w:bookmarkEnd w:id="417"/>
    </w:p>
    <w:p w14:paraId="53FD4029" w14:textId="77777777" w:rsidR="004842C4" w:rsidRPr="008E7E9F" w:rsidRDefault="004842C4" w:rsidP="004842C4">
      <w:bookmarkStart w:id="418" w:name="lt_pId706"/>
      <w:r>
        <w:t>La plupart des participants connaissaient la marche à suivre s’ils présentaient des symptômes de la COVID</w:t>
      </w:r>
      <w:r>
        <w:noBreakHyphen/>
        <w:t>19.</w:t>
      </w:r>
      <w:bookmarkEnd w:id="418"/>
      <w:r>
        <w:t xml:space="preserve"> </w:t>
      </w:r>
      <w:bookmarkStart w:id="419" w:name="lt_pId707"/>
      <w:r>
        <w:t>À commencer par ceux des groupes du Québec et du Canada atlantique, au sein desquels une quasi</w:t>
      </w:r>
      <w:r>
        <w:noBreakHyphen/>
        <w:t>majorité de participants ont affirmé avoir une bonne idée de ce qu’ils doivent faire.</w:t>
      </w:r>
      <w:bookmarkEnd w:id="419"/>
      <w:r>
        <w:t xml:space="preserve"> </w:t>
      </w:r>
      <w:bookmarkStart w:id="420" w:name="lt_pId708"/>
      <w:r>
        <w:t>La plupart ont dit qu’ils se mettraient d’abord en auto-isolement chez eux.</w:t>
      </w:r>
      <w:bookmarkEnd w:id="420"/>
      <w:r>
        <w:t xml:space="preserve"> </w:t>
      </w:r>
      <w:bookmarkStart w:id="421" w:name="lt_pId709"/>
      <w:r>
        <w:t>Certains surveilleraient leurs symptômes pour commencer, notamment la façon dont ils évoluent, mais presque tous les participants ont indiqué qu’ils demanderaient des conseils, par exemple en appelant leur médecin de famille, le 811, Télésanté Ontario ou un service équivalent.</w:t>
      </w:r>
      <w:bookmarkEnd w:id="421"/>
      <w:r>
        <w:t xml:space="preserve"> </w:t>
      </w:r>
      <w:bookmarkStart w:id="422" w:name="lt_pId710"/>
      <w:r>
        <w:t>Quelques-uns ont mentionné qu’un outil d’auto-évaluation était accessible en ligne, sans toutefois en préciser la source.</w:t>
      </w:r>
      <w:bookmarkEnd w:id="422"/>
    </w:p>
    <w:p w14:paraId="359350A4" w14:textId="77777777" w:rsidR="004842C4" w:rsidRDefault="004842C4" w:rsidP="004842C4">
      <w:bookmarkStart w:id="423" w:name="lt_pId711"/>
      <w:r>
        <w:t>Quelques participants de l’Ontario et d’Edmonton et du groupe de jeunes de Montréal ont cependant dit qu’ils ne savaient pas exactement quoi faire.</w:t>
      </w:r>
      <w:bookmarkEnd w:id="423"/>
      <w:r>
        <w:t xml:space="preserve"> </w:t>
      </w:r>
      <w:bookmarkStart w:id="424" w:name="lt_pId712"/>
      <w:r>
        <w:t>Règle générale, la majorité allait se mettre en quarantaine à la maison, mais beaucoup hésitaient quant aux moyens d’obtenir d’autres directives ou un diagnostic.</w:t>
      </w:r>
      <w:bookmarkEnd w:id="424"/>
      <w:r>
        <w:t xml:space="preserve"> </w:t>
      </w:r>
      <w:bookmarkStart w:id="425" w:name="lt_pId713"/>
      <w:r>
        <w:t>Certains se rendraient en personne dans une clinique sans rendez-vous ou à l’urgence, appelleraient le 911 ou se mettraient simplement en quarantaine et surveilleraient l’évolution de leurs symptômes.</w:t>
      </w:r>
      <w:bookmarkEnd w:id="425"/>
      <w:r>
        <w:t xml:space="preserve"> </w:t>
      </w:r>
      <w:bookmarkStart w:id="426" w:name="lt_pId714"/>
      <w:r>
        <w:t>De rares participants pensaient qu’il y avait sûrement une marche à suivre établie et des ressources disponibles, mais ils ne savaient pas précisément en quoi elles consistaient ni si elles avaient changé avec le temps.</w:t>
      </w:r>
      <w:bookmarkEnd w:id="426"/>
      <w:r>
        <w:t xml:space="preserve"> </w:t>
      </w:r>
    </w:p>
    <w:p w14:paraId="6F89850F" w14:textId="7998A86C" w:rsidR="004842C4" w:rsidRPr="008E7E9F" w:rsidRDefault="004842C4" w:rsidP="004842C4">
      <w:pPr>
        <w:pStyle w:val="Heading2"/>
        <w:rPr>
          <w:sz w:val="22"/>
        </w:rPr>
      </w:pPr>
      <w:bookmarkStart w:id="427" w:name="lt_pId715"/>
      <w:bookmarkStart w:id="428" w:name="_Toc42591983"/>
      <w:r>
        <w:t>Changements de comportement</w:t>
      </w:r>
      <w:bookmarkEnd w:id="427"/>
      <w:bookmarkEnd w:id="428"/>
      <w:r>
        <w:t xml:space="preserve"> </w:t>
      </w:r>
    </w:p>
    <w:p w14:paraId="09C2765B" w14:textId="77777777" w:rsidR="004842C4" w:rsidRPr="008E7E9F" w:rsidRDefault="004842C4" w:rsidP="004842C4">
      <w:bookmarkStart w:id="429" w:name="lt_pId716"/>
      <w:r>
        <w:t>Tous les participants ont déclaré avoir modifié leurs comportements et avoir opéré des changements en profondeur dans leur vie quotidienne en raison des fermetures massives, de l’éloignement physique et de l’isolement à la maison.</w:t>
      </w:r>
      <w:bookmarkEnd w:id="429"/>
      <w:r>
        <w:t xml:space="preserve"> </w:t>
      </w:r>
    </w:p>
    <w:p w14:paraId="044335BD" w14:textId="77777777" w:rsidR="004842C4" w:rsidRPr="008E7E9F" w:rsidRDefault="004842C4" w:rsidP="004842C4">
      <w:pPr>
        <w:pStyle w:val="Heading3"/>
      </w:pPr>
      <w:bookmarkStart w:id="430" w:name="lt_pId717"/>
      <w:r>
        <w:t>Isolement à domicile et éloignement physique</w:t>
      </w:r>
      <w:bookmarkEnd w:id="430"/>
    </w:p>
    <w:p w14:paraId="21713B60" w14:textId="77777777" w:rsidR="004842C4" w:rsidRPr="008E7E9F" w:rsidRDefault="004842C4" w:rsidP="004842C4">
      <w:bookmarkStart w:id="431" w:name="lt_pId718"/>
      <w:r>
        <w:t>Tous les participants restaient à la maison autant que possible et ne sortaient qu’en cas de nécessité.</w:t>
      </w:r>
      <w:bookmarkEnd w:id="431"/>
      <w:r>
        <w:t xml:space="preserve"> </w:t>
      </w:r>
      <w:bookmarkStart w:id="432" w:name="lt_pId719"/>
      <w:r>
        <w:t>Certains se rendaient au travail; la plupart allaient à l’épicerie ou allaient acheter d’autres articles essentiels et faisaient de l’exercice ou des promenades à pied ou en voiture.</w:t>
      </w:r>
      <w:bookmarkEnd w:id="432"/>
      <w:r>
        <w:t xml:space="preserve"> </w:t>
      </w:r>
      <w:bookmarkStart w:id="433" w:name="lt_pId720"/>
      <w:r>
        <w:t>Personne n’a mentionné rendre visite à des amis ou membres de la famille ne faisant pas partie de leur ménage dans un contexte impliquant des contacts physiques étroits, mais certains les visitaient en personne à l’extérieur en maintenant une distance ou en les saluant à travers la fenêtre.</w:t>
      </w:r>
      <w:bookmarkEnd w:id="433"/>
      <w:r>
        <w:t xml:space="preserve"> </w:t>
      </w:r>
      <w:bookmarkStart w:id="434" w:name="lt_pId721"/>
      <w:r>
        <w:t>Plusieurs participants allaient porter de la nourriture ou d’autres provisions à leurs parents âgés et à d’autres membres vulnérables de leur famille.</w:t>
      </w:r>
      <w:bookmarkEnd w:id="434"/>
      <w:r>
        <w:t xml:space="preserve"> </w:t>
      </w:r>
      <w:bookmarkStart w:id="435" w:name="lt_pId722"/>
      <w:r>
        <w:t>Quelques-uns n’avaient pas quitté la maison depuis des semaines, mais la plupart sortaient assez régulièrement, mais de façon limitée, en appliquant les mesures d’hygiène préventives et d’éloignement physique pour rester en sécurité.</w:t>
      </w:r>
      <w:bookmarkEnd w:id="435"/>
    </w:p>
    <w:p w14:paraId="0FFF8FB2" w14:textId="77777777" w:rsidR="004842C4" w:rsidRPr="008E7E9F" w:rsidRDefault="004842C4" w:rsidP="004842C4">
      <w:pPr>
        <w:pStyle w:val="Heading3"/>
      </w:pPr>
      <w:bookmarkStart w:id="436" w:name="lt_pId723"/>
      <w:r>
        <w:lastRenderedPageBreak/>
        <w:t>Travail</w:t>
      </w:r>
      <w:bookmarkEnd w:id="436"/>
    </w:p>
    <w:p w14:paraId="5A384D85" w14:textId="3DB455A8" w:rsidR="004842C4" w:rsidRPr="008E7E9F" w:rsidRDefault="004842C4" w:rsidP="004842C4">
      <w:bookmarkStart w:id="437" w:name="lt_pId724"/>
      <w:r>
        <w:t>Certains participants se rendaient toujours au travail ou des membres de leur famille allaient travailler, beaucoup faisaient du télétravail, travaillaient moins ou avaient complètement arrêté de travailler.</w:t>
      </w:r>
      <w:bookmarkEnd w:id="437"/>
      <w:r>
        <w:t xml:space="preserve"> </w:t>
      </w:r>
      <w:bookmarkStart w:id="438" w:name="lt_pId725"/>
      <w:r>
        <w:t>Ceux qui allaient travailler ont décrit un éventail de comportements préventifs : maintenir une distance physique avec les collègues et les clients, utiliser fréquemment du désinfectant pour les mains, éviter de se toucher le visage et désinfecter régulièrement les surfaces.</w:t>
      </w:r>
      <w:bookmarkEnd w:id="438"/>
      <w:r>
        <w:t xml:space="preserve"> </w:t>
      </w:r>
      <w:bookmarkStart w:id="439" w:name="lt_pId726"/>
      <w:r>
        <w:t>Quelques participants portaient un masque et des gants et restaient derrière un panneau de plastique acrylique au travail.</w:t>
      </w:r>
      <w:bookmarkEnd w:id="439"/>
      <w:r>
        <w:t xml:space="preserve"> </w:t>
      </w:r>
      <w:bookmarkStart w:id="440" w:name="lt_pId727"/>
      <w:r>
        <w:t>Les participants ont mentionné à plusieurs reprises qu’ils évitaient de prendre le transport en commun, si possible.</w:t>
      </w:r>
      <w:bookmarkEnd w:id="440"/>
      <w:r>
        <w:t xml:space="preserve"> </w:t>
      </w:r>
      <w:bookmarkStart w:id="441" w:name="lt_pId728"/>
      <w:r>
        <w:t>Certains se faisaient conduire au travail par un membre de la famille ou allaient conduire des membres de leur foyer au travail.</w:t>
      </w:r>
      <w:bookmarkEnd w:id="441"/>
    </w:p>
    <w:p w14:paraId="3D02C773" w14:textId="77777777" w:rsidR="004842C4" w:rsidRPr="008E7E9F" w:rsidRDefault="004842C4" w:rsidP="004842C4">
      <w:pPr>
        <w:pStyle w:val="Heading3"/>
      </w:pPr>
      <w:bookmarkStart w:id="442" w:name="lt_pId729"/>
      <w:r>
        <w:t>Mesures d’hygiène préventives</w:t>
      </w:r>
      <w:bookmarkEnd w:id="442"/>
    </w:p>
    <w:p w14:paraId="2EAA6257" w14:textId="77777777" w:rsidR="004842C4" w:rsidRPr="008E7E9F" w:rsidRDefault="004842C4" w:rsidP="004842C4">
      <w:bookmarkStart w:id="443" w:name="lt_pId730"/>
      <w:r>
        <w:t>Peu importe les circonstances, les participants avaient largement adopté les mesures d’hygiène de base, comme se laver souvent les mains, éviter de toucher son visage, éternuer ou tousser dans son coude, utiliser un désinfectant pour les mains et désinfecter régulièrement les surfaces.</w:t>
      </w:r>
      <w:bookmarkEnd w:id="443"/>
      <w:r>
        <w:t xml:space="preserve"> </w:t>
      </w:r>
      <w:bookmarkStart w:id="444" w:name="lt_pId731"/>
      <w:r>
        <w:t>Après être allés à l’extérieur, beaucoup d’entre eux faisaient preuve d’une prudence extrême lorsqu’ils revenaient à la maison, certains allant même jusqu’à se changer à la porte, puis à prendre une douche.</w:t>
      </w:r>
      <w:bookmarkEnd w:id="444"/>
      <w:r>
        <w:t xml:space="preserve"> </w:t>
      </w:r>
      <w:bookmarkStart w:id="445" w:name="lt_pId732"/>
      <w:r>
        <w:t>De plus, quand ils étaient à l’extérieur, ils faisaient très attention de maintenir une distance physique avec les autres, de ne pas toucher de surfaces et d’utiliser du désinfectant pour les mains, si des contacts étaient inévitables.</w:t>
      </w:r>
      <w:bookmarkEnd w:id="445"/>
      <w:r>
        <w:t xml:space="preserve"> </w:t>
      </w:r>
      <w:bookmarkStart w:id="446" w:name="lt_pId733"/>
      <w:r>
        <w:t>Seuls quelques participants portaient un masque à l’extérieur ou, dans une moindre mesure, des gants.</w:t>
      </w:r>
      <w:bookmarkEnd w:id="446"/>
    </w:p>
    <w:p w14:paraId="598B7C18" w14:textId="77777777" w:rsidR="004842C4" w:rsidRPr="008E7E9F" w:rsidRDefault="004842C4" w:rsidP="004842C4">
      <w:pPr>
        <w:pStyle w:val="Heading3"/>
      </w:pPr>
      <w:bookmarkStart w:id="447" w:name="lt_pId734"/>
      <w:r>
        <w:t>Achats et sécurité des aliments</w:t>
      </w:r>
      <w:bookmarkEnd w:id="447"/>
      <w:r>
        <w:t xml:space="preserve"> </w:t>
      </w:r>
    </w:p>
    <w:p w14:paraId="5724926A" w14:textId="77777777" w:rsidR="004842C4" w:rsidRPr="008E7E9F" w:rsidRDefault="004842C4" w:rsidP="004842C4">
      <w:bookmarkStart w:id="448" w:name="lt_pId735"/>
      <w:r>
        <w:t>Aller à l’épicerie et faire d’autres achats essentiels pour eux-mêmes ou des membres âgés ou malades de leur famille figurait parmi les principales activités pour lesquelles les participants sortaient de la maison.</w:t>
      </w:r>
      <w:bookmarkEnd w:id="448"/>
      <w:r>
        <w:t xml:space="preserve"> </w:t>
      </w:r>
      <w:bookmarkStart w:id="449" w:name="lt_pId736"/>
      <w:r>
        <w:t>Plusieurs d’entre eux commandaient en ligne, puis faisaient livrer les articles ou allaient les ramasser, tandis que beaucoup de participants faisaient des réserves supplémentaires de nourriture et de provisions, ce qui leur permettait d’aller moins souvent faire les courses.</w:t>
      </w:r>
      <w:bookmarkEnd w:id="449"/>
      <w:r>
        <w:t xml:space="preserve"> </w:t>
      </w:r>
    </w:p>
    <w:p w14:paraId="3111C35A" w14:textId="77777777" w:rsidR="004842C4" w:rsidRPr="008E7E9F" w:rsidRDefault="004842C4" w:rsidP="004842C4">
      <w:bookmarkStart w:id="450" w:name="lt_pId737"/>
      <w:r>
        <w:t>Bien que la sécurité des aliments ait été citée spontanément comme préoccupation à quelques reprises, on a demandé explicitement aux participants des groupes de Montréal et d’Edmonton de se prononcer sur la question.</w:t>
      </w:r>
      <w:bookmarkEnd w:id="450"/>
      <w:r>
        <w:t xml:space="preserve"> </w:t>
      </w:r>
      <w:bookmarkStart w:id="451" w:name="lt_pId738"/>
      <w:r>
        <w:t>La plupart d’entre eux ont exprimé des craintes au sujet de la sécurité des aliments et prenaient différentes précautions : ils vaporisaient les sacs et les colis ou les nettoyaient avec une lingette et lavaient les fruits et les légumes.</w:t>
      </w:r>
      <w:bookmarkEnd w:id="451"/>
      <w:r>
        <w:t xml:space="preserve"> </w:t>
      </w:r>
      <w:bookmarkStart w:id="452" w:name="lt_pId739"/>
      <w:r>
        <w:t>Certains allaient plus loin et plaçaient les nouveaux articles qui rentraient dans la maison dans un coin prévu à cette fin et les laissaient à cet endroit pendant quelques jours pour prévenir toute contamination croisée.</w:t>
      </w:r>
      <w:bookmarkEnd w:id="452"/>
      <w:r>
        <w:t xml:space="preserve"> </w:t>
      </w:r>
      <w:bookmarkStart w:id="453" w:name="lt_pId740"/>
      <w:r>
        <w:t>De plus, beaucoup de participants ont exprimé des préoccupations à propos des plats préparés et ne passaient plus de commandes pour emporter ou pour la livraison ou bien en faisaient moins souvent qu’auparavant.</w:t>
      </w:r>
      <w:bookmarkEnd w:id="453"/>
    </w:p>
    <w:p w14:paraId="11801B2E" w14:textId="77777777" w:rsidR="004842C4" w:rsidRPr="008E7E9F" w:rsidRDefault="004842C4" w:rsidP="004842C4">
      <w:pPr>
        <w:pStyle w:val="Heading3"/>
      </w:pPr>
      <w:bookmarkStart w:id="454" w:name="lt_pId741"/>
      <w:r>
        <w:t>Enfants et jeunes</w:t>
      </w:r>
      <w:bookmarkEnd w:id="454"/>
    </w:p>
    <w:p w14:paraId="7A9F721F" w14:textId="77777777" w:rsidR="004842C4" w:rsidRPr="008E7E9F" w:rsidRDefault="004842C4" w:rsidP="004842C4">
      <w:bookmarkStart w:id="455" w:name="lt_pId742"/>
      <w:r>
        <w:t>Les parents ont amplement commenté les changements de comportement et de mode de vie sur le plan familial.</w:t>
      </w:r>
      <w:bookmarkEnd w:id="455"/>
      <w:r>
        <w:t xml:space="preserve"> </w:t>
      </w:r>
      <w:bookmarkStart w:id="456" w:name="lt_pId743"/>
      <w:r>
        <w:t xml:space="preserve">En plus de faire l’enseignement à domicile, les participants organisaient toutes sortes </w:t>
      </w:r>
      <w:r>
        <w:lastRenderedPageBreak/>
        <w:t>d’activités pour aider leurs enfants à s’adapter à l’isolement social et à conserver de saines habitudes et une certaine normalité.</w:t>
      </w:r>
      <w:bookmarkEnd w:id="456"/>
      <w:r>
        <w:t xml:space="preserve"> </w:t>
      </w:r>
    </w:p>
    <w:p w14:paraId="51EA1B3A" w14:textId="77777777" w:rsidR="004842C4" w:rsidRPr="008E7E9F" w:rsidRDefault="004842C4" w:rsidP="004842C4">
      <w:bookmarkStart w:id="457" w:name="lt_pId744"/>
      <w:r>
        <w:t>Dans le groupe de jeunes de Montréal, tous les participants avaient opéré les mêmes types de changements de comportement généraux que ceux décrits ci-dessus, des mesures d’hygiène à l’éloignement physique.</w:t>
      </w:r>
      <w:bookmarkEnd w:id="457"/>
      <w:r>
        <w:t xml:space="preserve"> </w:t>
      </w:r>
      <w:bookmarkStart w:id="458" w:name="lt_pId745"/>
      <w:r>
        <w:t>De plus, les conditions de vie de la plupart d’entre eux avaient changé, de sorte qu’ils étaient retournés vivre chez leurs parents.</w:t>
      </w:r>
      <w:bookmarkEnd w:id="458"/>
      <w:r>
        <w:t xml:space="preserve"> </w:t>
      </w:r>
      <w:bookmarkStart w:id="459" w:name="lt_pId746"/>
      <w:r>
        <w:t>Enfin, ils terminaient leur année scolaire en suivant des cours à distance.</w:t>
      </w:r>
      <w:bookmarkEnd w:id="459"/>
      <w:r>
        <w:t xml:space="preserve"> </w:t>
      </w:r>
    </w:p>
    <w:p w14:paraId="1D23659A" w14:textId="77777777" w:rsidR="004842C4" w:rsidRPr="008E7E9F" w:rsidRDefault="004842C4" w:rsidP="004842C4">
      <w:pPr>
        <w:pStyle w:val="Heading3"/>
        <w:rPr>
          <w:i/>
          <w:iCs/>
        </w:rPr>
      </w:pPr>
      <w:bookmarkStart w:id="460" w:name="lt_pId747"/>
      <w:r>
        <w:t>Changements dans la collectivité (nouveaux arrivants des basses-terres continentales de la Colombie-Britannique, Québec rural, Canada atlantique rural)</w:t>
      </w:r>
      <w:bookmarkEnd w:id="460"/>
    </w:p>
    <w:p w14:paraId="71FD7D24" w14:textId="77777777" w:rsidR="004842C4" w:rsidRPr="008E7E9F" w:rsidRDefault="004842C4" w:rsidP="004842C4">
      <w:bookmarkStart w:id="461" w:name="lt_pId748"/>
      <w:r>
        <w:t>Dans les deux groupes de régions rurales, on a demandé aux participants s’ils pensaient que l’impact de la COVID</w:t>
      </w:r>
      <w:r>
        <w:noBreakHyphen/>
        <w:t>19 sur le quotidien avait été différent là où ils vivent que dans les grandes métropoles comme Montréal et Toronto.</w:t>
      </w:r>
      <w:bookmarkEnd w:id="461"/>
      <w:r>
        <w:t xml:space="preserve"> </w:t>
      </w:r>
      <w:bookmarkStart w:id="462" w:name="lt_pId749"/>
      <w:r>
        <w:t>Oui, selon la plupart, et de façon très positive.</w:t>
      </w:r>
      <w:bookmarkEnd w:id="462"/>
      <w:r>
        <w:t xml:space="preserve"> </w:t>
      </w:r>
      <w:bookmarkStart w:id="463" w:name="lt_pId750"/>
      <w:r>
        <w:t>Le fait de vivre dans des régions moins denses et faiblement peuplées faisait que la majorité d’entre eux se sentaient plus en sécurité.</w:t>
      </w:r>
      <w:bookmarkEnd w:id="463"/>
      <w:r>
        <w:t xml:space="preserve"> </w:t>
      </w:r>
      <w:bookmarkStart w:id="464" w:name="lt_pId751"/>
      <w:r>
        <w:t>Cela leur permettait de maintenir plus facilement une distance physique avec les autres et de rester en sécurité.</w:t>
      </w:r>
      <w:bookmarkEnd w:id="464"/>
      <w:r>
        <w:t xml:space="preserve"> </w:t>
      </w:r>
      <w:bookmarkStart w:id="465" w:name="lt_pId752"/>
      <w:r>
        <w:t>Par ailleurs, plusieurs participants ont parlé avec enthousiasme du fait qu’ils pouvaient sortir et profiter de la nature.</w:t>
      </w:r>
      <w:bookmarkEnd w:id="465"/>
      <w:r>
        <w:t xml:space="preserve"> </w:t>
      </w:r>
      <w:bookmarkStart w:id="466" w:name="lt_pId753"/>
      <w:r>
        <w:t>En revanche, quelques-uns craignaient que les régions rurales soient plus vulnérables à d’éventuelles perturbations de la chaîne d’approvisionnement et aux pénuries qui peuvent s’ensuivre.</w:t>
      </w:r>
      <w:bookmarkEnd w:id="466"/>
      <w:r>
        <w:t xml:space="preserve"> </w:t>
      </w:r>
      <w:bookmarkStart w:id="467" w:name="lt_pId754"/>
      <w:r>
        <w:t>De même, certains se sont dits préoccupés par l’accès limité aux types de services offerts aux résidents des grandes villes pour les aider à s’adapter à l’isolement social et à respecter les directives de confinement.</w:t>
      </w:r>
      <w:bookmarkEnd w:id="467"/>
      <w:r>
        <w:t xml:space="preserve"> </w:t>
      </w:r>
    </w:p>
    <w:p w14:paraId="24B6B0C3" w14:textId="77777777" w:rsidR="004842C4" w:rsidRPr="008E7E9F" w:rsidRDefault="004842C4" w:rsidP="004842C4">
      <w:bookmarkStart w:id="468" w:name="lt_pId755"/>
      <w:r>
        <w:t>On a demandé aux participants du groupe de nouveaux arrivants des basses-terres continentales de la Colombie-Britannique s’ils avaient constaté des changements dans leur collectivité locale, notamment dans leurs interactions sociales.</w:t>
      </w:r>
      <w:bookmarkEnd w:id="468"/>
      <w:r>
        <w:t xml:space="preserve"> </w:t>
      </w:r>
      <w:bookmarkStart w:id="469" w:name="lt_pId756"/>
      <w:r>
        <w:t>Plusieurs ont mentionné avoir entendu parler d’une montée du racisme, particulièrement envers les Asiatiques.</w:t>
      </w:r>
      <w:bookmarkEnd w:id="469"/>
      <w:r>
        <w:t xml:space="preserve"> </w:t>
      </w:r>
      <w:bookmarkStart w:id="470" w:name="lt_pId757"/>
      <w:r>
        <w:t>Un seul participant avait été victime de racisme, mais les autres étaient nombreux à avoir entendu des récits ou été témoins de comportements racistes à l’endroit de leurs voisins, collègues ou clients à cause de leur origine asiatique.</w:t>
      </w:r>
      <w:bookmarkEnd w:id="470"/>
    </w:p>
    <w:p w14:paraId="0FA7E4DC" w14:textId="77777777" w:rsidR="004842C4" w:rsidRPr="008E7E9F" w:rsidRDefault="004842C4" w:rsidP="004842C4"/>
    <w:p w14:paraId="3703925B" w14:textId="77777777" w:rsidR="004842C4" w:rsidRPr="008E7E9F" w:rsidRDefault="004842C4" w:rsidP="004842C4"/>
    <w:p w14:paraId="3A31B3E9" w14:textId="77777777" w:rsidR="009531DD" w:rsidRDefault="009531DD">
      <w:pPr>
        <w:spacing w:after="0"/>
        <w:rPr>
          <w:rFonts w:ascii="Segoe UI Light" w:hAnsi="Segoe UI Light" w:cs="Calibri Light"/>
          <w:noProof/>
          <w:sz w:val="44"/>
        </w:rPr>
      </w:pPr>
      <w:bookmarkStart w:id="471" w:name="lt_pId758"/>
      <w:bookmarkStart w:id="472" w:name="_Toc42591984"/>
      <w:r>
        <w:br w:type="page"/>
      </w:r>
    </w:p>
    <w:p w14:paraId="1F127D02" w14:textId="74C12DC5" w:rsidR="004842C4" w:rsidRPr="008E7E9F" w:rsidRDefault="004842C4" w:rsidP="004842C4">
      <w:pPr>
        <w:pStyle w:val="Heading1"/>
      </w:pPr>
      <w:r>
        <w:lastRenderedPageBreak/>
        <w:t xml:space="preserve">Isolement et éloignement physique </w:t>
      </w:r>
      <w:r>
        <w:rPr>
          <w:sz w:val="32"/>
        </w:rPr>
        <w:t>(tous les lieux)</w:t>
      </w:r>
      <w:bookmarkEnd w:id="471"/>
      <w:bookmarkEnd w:id="472"/>
    </w:p>
    <w:p w14:paraId="2352884D" w14:textId="500E5102" w:rsidR="004842C4" w:rsidRPr="008E7E9F" w:rsidRDefault="004842C4" w:rsidP="004842C4">
      <w:pPr>
        <w:pStyle w:val="Heading2"/>
      </w:pPr>
      <w:bookmarkStart w:id="473" w:name="lt_pId759"/>
      <w:bookmarkStart w:id="474" w:name="_Toc42591985"/>
      <w:r>
        <w:t>Fréquence et raisons des sorties</w:t>
      </w:r>
      <w:bookmarkEnd w:id="473"/>
      <w:bookmarkEnd w:id="474"/>
    </w:p>
    <w:p w14:paraId="3043ABE5" w14:textId="77777777" w:rsidR="004842C4" w:rsidRPr="008E7E9F" w:rsidRDefault="004842C4" w:rsidP="004842C4">
      <w:bookmarkStart w:id="475" w:name="lt_pId760"/>
      <w:r>
        <w:t>Dans la foulée des changements de comportement que de nombreux participants ont effectués en mars, presque tous ont affirmé rester à la maison le plus possible.</w:t>
      </w:r>
      <w:bookmarkEnd w:id="475"/>
      <w:r>
        <w:t xml:space="preserve"> </w:t>
      </w:r>
      <w:bookmarkStart w:id="476" w:name="lt_pId761"/>
      <w:r>
        <w:t>Ils ne sortaient qu’en cas de nécessité, par exemple pour faire des achats essentiels à l’épicerie, aller chercher des médicaments ou se présenter à rendez-vous médical.</w:t>
      </w:r>
      <w:bookmarkEnd w:id="476"/>
      <w:r>
        <w:t xml:space="preserve"> </w:t>
      </w:r>
    </w:p>
    <w:p w14:paraId="2F263354" w14:textId="77777777" w:rsidR="004842C4" w:rsidRPr="008E7E9F" w:rsidRDefault="004842C4" w:rsidP="004842C4">
      <w:bookmarkStart w:id="477" w:name="lt_pId762"/>
      <w:r>
        <w:t>Les participants se rendaient à l’épicerie à une fréquence variée.</w:t>
      </w:r>
      <w:bookmarkEnd w:id="477"/>
      <w:r>
        <w:t xml:space="preserve"> </w:t>
      </w:r>
      <w:bookmarkStart w:id="478" w:name="lt_pId763"/>
      <w:r>
        <w:t>Beaucoup n’y allaient qu’une fois par semaine, tandis que d’autres préféraient y aller plus souvent (quelques fois par semaine) ou moins fréquemment (toutes les deux semaines).</w:t>
      </w:r>
      <w:bookmarkEnd w:id="478"/>
      <w:r>
        <w:t xml:space="preserve"> </w:t>
      </w:r>
      <w:bookmarkStart w:id="479" w:name="lt_pId764"/>
      <w:r>
        <w:t>Certains faisaient aussi l’épicerie pour d’autres personnes, notamment leurs parents ou grands-parents.</w:t>
      </w:r>
      <w:bookmarkEnd w:id="479"/>
    </w:p>
    <w:p w14:paraId="678BEDC3" w14:textId="77777777" w:rsidR="004842C4" w:rsidRPr="008E7E9F" w:rsidRDefault="004842C4" w:rsidP="004842C4">
      <w:bookmarkStart w:id="480" w:name="lt_pId765"/>
      <w:r>
        <w:t>En avril, les participants étaient de plus en plus nombreux à dire qu’ils sortaient tous les jours pour pratiquer une activité physique, par exemple pour courir, promener leur chien ou faire du vélo.</w:t>
      </w:r>
      <w:bookmarkEnd w:id="480"/>
      <w:r>
        <w:t xml:space="preserve"> </w:t>
      </w:r>
      <w:bookmarkStart w:id="481" w:name="lt_pId766"/>
      <w:r>
        <w:t>Les parents, en particulier, ont mentionné qu’ils allaient jouer dehors avec leurs enfants.</w:t>
      </w:r>
      <w:bookmarkEnd w:id="481"/>
      <w:r>
        <w:t xml:space="preserve"> </w:t>
      </w:r>
      <w:bookmarkStart w:id="482" w:name="lt_pId767"/>
      <w:r>
        <w:t>Certains allaient se promener en voiture ou rendre visite à des membres de la famille ou des amis, en restant à l’extérieur.</w:t>
      </w:r>
      <w:bookmarkEnd w:id="482"/>
    </w:p>
    <w:p w14:paraId="7E2D4048" w14:textId="77777777" w:rsidR="004842C4" w:rsidRPr="008E7E9F" w:rsidRDefault="004842C4" w:rsidP="004842C4">
      <w:bookmarkStart w:id="483" w:name="lt_pId768"/>
      <w:r>
        <w:t>Quelques participants, qui étaient considérés comme des travailleurs essentiels (c.-à-d. les employés d’épicerie, de pharmacies, de banques, de centres d’hébergement et de soins de longue durée ou du secteur de la construction) se rendaient toujours au travail.</w:t>
      </w:r>
      <w:bookmarkEnd w:id="483"/>
      <w:r>
        <w:t xml:space="preserve"> </w:t>
      </w:r>
      <w:bookmarkStart w:id="484" w:name="lt_pId769"/>
      <w:r>
        <w:t>Parmi ces derniers, les personnes qui travaillaient dans un bureau ont dit que le nombre d’employés présents en même temps au bureau était réduit et qu’ils n’y travaillaient désormais que quelques fois par semaine.</w:t>
      </w:r>
      <w:bookmarkEnd w:id="484"/>
    </w:p>
    <w:p w14:paraId="29080052" w14:textId="77777777" w:rsidR="004842C4" w:rsidRPr="008E7E9F" w:rsidRDefault="004842C4" w:rsidP="004842C4">
      <w:bookmarkStart w:id="485" w:name="lt_pId770"/>
      <w:r>
        <w:t>Parmi les principaux sous-groupes, les résultats étaient sensiblement les mêmes.</w:t>
      </w:r>
      <w:bookmarkEnd w:id="485"/>
      <w:r>
        <w:t xml:space="preserve"> </w:t>
      </w:r>
      <w:bookmarkStart w:id="486" w:name="lt_pId771"/>
      <w:r>
        <w:t>Lors des discussions avec les jeunes, ces derniers affirmaient pratiquer l’éloignement physique et comprendre à quel point il est important que tout le monde y mette du sien.</w:t>
      </w:r>
      <w:bookmarkEnd w:id="486"/>
      <w:r>
        <w:t xml:space="preserve"> </w:t>
      </w:r>
      <w:bookmarkStart w:id="487" w:name="lt_pId772"/>
      <w:r>
        <w:t>Les aînés ont dit qu’ils ne pensaient pas agir différemment des autres groupes.</w:t>
      </w:r>
      <w:bookmarkEnd w:id="487"/>
      <w:r>
        <w:t xml:space="preserve"> </w:t>
      </w:r>
      <w:bookmarkStart w:id="488" w:name="lt_pId773"/>
      <w:r>
        <w:t>Ils reconnaissaient tous que les contacts avec des membres de leur famille pouvaient présenter un risque pour leur santé et par conséquent ils ne rendaient visite à personne et ne recevaient pas de parenté.</w:t>
      </w:r>
      <w:bookmarkEnd w:id="488"/>
    </w:p>
    <w:p w14:paraId="33010E80" w14:textId="028286D4" w:rsidR="004842C4" w:rsidRPr="008E7E9F" w:rsidRDefault="004842C4" w:rsidP="004842C4">
      <w:pPr>
        <w:pStyle w:val="Heading2"/>
      </w:pPr>
      <w:bookmarkStart w:id="489" w:name="lt_pId774"/>
      <w:bookmarkStart w:id="490" w:name="_Toc42591986"/>
      <w:r>
        <w:t>Rester à la maison (résidents de petites municipalités du Québec, région du Grand Toronto, nouveaux arrivants des basses-terres continentales de la Colombie-Britannique, jeunes de Montréal)</w:t>
      </w:r>
      <w:bookmarkEnd w:id="489"/>
      <w:bookmarkEnd w:id="490"/>
    </w:p>
    <w:p w14:paraId="4A960DA1" w14:textId="77777777" w:rsidR="004842C4" w:rsidRPr="008E7E9F" w:rsidRDefault="004842C4" w:rsidP="004842C4">
      <w:pPr>
        <w:pStyle w:val="Heading3"/>
      </w:pPr>
      <w:bookmarkStart w:id="491" w:name="lt_pId775"/>
      <w:r>
        <w:t>Attentes et durée</w:t>
      </w:r>
      <w:bookmarkEnd w:id="491"/>
    </w:p>
    <w:p w14:paraId="7995BE1D" w14:textId="77777777" w:rsidR="004842C4" w:rsidRPr="008E7E9F" w:rsidRDefault="004842C4" w:rsidP="004842C4">
      <w:bookmarkStart w:id="492" w:name="lt_pId776"/>
      <w:r>
        <w:t>Les attentes des participants sur le temps que durerait la directive de rester à la maison étaient variées.</w:t>
      </w:r>
      <w:bookmarkEnd w:id="492"/>
      <w:r>
        <w:t xml:space="preserve"> </w:t>
      </w:r>
      <w:bookmarkStart w:id="493" w:name="lt_pId777"/>
      <w:r>
        <w:t>Presque personne ne s’attendait à ce que les mesures de confinement soient levées dans le prochain mois.</w:t>
      </w:r>
      <w:bookmarkEnd w:id="493"/>
      <w:r>
        <w:t xml:space="preserve"> </w:t>
      </w:r>
      <w:bookmarkStart w:id="494" w:name="lt_pId778"/>
      <w:r>
        <w:t>Ils étaient nombreux à croire qu’elles resteraient en place pendant deux ou trois mois encore (de juin à août). Quelques participants ont laissé entendre qu’elles pourraient durer six mois, voire un an.</w:t>
      </w:r>
      <w:bookmarkEnd w:id="494"/>
      <w:r>
        <w:t xml:space="preserve"> </w:t>
      </w:r>
      <w:bookmarkStart w:id="495" w:name="lt_pId779"/>
      <w:r>
        <w:lastRenderedPageBreak/>
        <w:t>D’après eux, les mesures ne prendraient fin qu’une fois que le nombre de cas aurait commencé à diminuer ou pas avant le développement d’un vaccin ou d’un traitement.</w:t>
      </w:r>
      <w:bookmarkEnd w:id="495"/>
      <w:r>
        <w:t xml:space="preserve"> </w:t>
      </w:r>
    </w:p>
    <w:p w14:paraId="00AB5C92" w14:textId="77777777" w:rsidR="004842C4" w:rsidRPr="008E7E9F" w:rsidRDefault="004842C4" w:rsidP="004842C4">
      <w:pPr>
        <w:pStyle w:val="Heading3"/>
      </w:pPr>
      <w:bookmarkStart w:id="496" w:name="lt_pId780"/>
      <w:r>
        <w:t>Aplatir la courbe (deuxième groupe de résidents de petites municipalités du Québec)</w:t>
      </w:r>
      <w:bookmarkEnd w:id="496"/>
    </w:p>
    <w:p w14:paraId="490AEE3B" w14:textId="77777777" w:rsidR="004842C4" w:rsidRPr="008E7E9F" w:rsidRDefault="004842C4" w:rsidP="004842C4">
      <w:bookmarkStart w:id="497" w:name="lt_pId781"/>
      <w:r>
        <w:t>On a demandé aux participants du deuxième groupe de résidents de petites municipalités du Québec (tenu le 9 avril) où ils croyaient que leur province en était pour ce qui est « d’aplatir la courbe ».</w:t>
      </w:r>
      <w:bookmarkEnd w:id="497"/>
      <w:r>
        <w:t xml:space="preserve"> </w:t>
      </w:r>
      <w:bookmarkStart w:id="498" w:name="lt_pId782"/>
      <w:r>
        <w:t>La plupart avaient l’impression que le Québec n’avait pas encore atteint le sommet, mais selon eux, tout le monde semblait respecter les consignes qui permettent d’aplatir la courbe.</w:t>
      </w:r>
      <w:bookmarkEnd w:id="498"/>
      <w:r>
        <w:t xml:space="preserve"> </w:t>
      </w:r>
      <w:bookmarkStart w:id="499" w:name="lt_pId783"/>
      <w:r>
        <w:t>De plus, certains pensaient que le Québec était au même point que le reste du pays; en revanche, beaucoup étaient d’avis que la province s’approchait davantage de l’aplatissement de la courbe que la moyenne canadienne.</w:t>
      </w:r>
      <w:bookmarkEnd w:id="499"/>
      <w:r>
        <w:t xml:space="preserve"> </w:t>
      </w:r>
    </w:p>
    <w:p w14:paraId="4362392F" w14:textId="77777777" w:rsidR="004842C4" w:rsidRPr="008E7E9F" w:rsidRDefault="004842C4" w:rsidP="004842C4">
      <w:pPr>
        <w:pStyle w:val="Heading3"/>
      </w:pPr>
      <w:bookmarkStart w:id="500" w:name="lt_pId784"/>
      <w:r>
        <w:t>Préparation</w:t>
      </w:r>
      <w:bookmarkEnd w:id="500"/>
    </w:p>
    <w:p w14:paraId="2A3886A9" w14:textId="77777777" w:rsidR="004842C4" w:rsidRPr="008E7E9F" w:rsidRDefault="004842C4" w:rsidP="004842C4">
      <w:bookmarkStart w:id="501" w:name="lt_pId785"/>
      <w:r>
        <w:t>Comme mentionné précédemment, la majorité des participants restaient à la maison depuis la mi-mars et ce comportement semblait désormais être la norme.</w:t>
      </w:r>
      <w:bookmarkEnd w:id="501"/>
      <w:r>
        <w:t xml:space="preserve"> </w:t>
      </w:r>
      <w:bookmarkStart w:id="502" w:name="lt_pId786"/>
      <w:r>
        <w:t>Aussi, beaucoup ont dit être prêts à rester à la maison pendant au moins quelques mois de plus et s’être résignés à cette nouvelle réalité.</w:t>
      </w:r>
      <w:bookmarkEnd w:id="502"/>
      <w:r>
        <w:t xml:space="preserve"> </w:t>
      </w:r>
      <w:bookmarkStart w:id="503" w:name="lt_pId787"/>
      <w:r>
        <w:t>De plus, avec l’arrivée des saisons plus clémentes, ils pourraient pratiquer plus d’activités extérieures et mieux tolérer le confinement.</w:t>
      </w:r>
      <w:bookmarkEnd w:id="503"/>
      <w:r>
        <w:t xml:space="preserve"> </w:t>
      </w:r>
      <w:bookmarkStart w:id="504" w:name="lt_pId788"/>
      <w:r>
        <w:t>Malgré tout, les participants pensaient qu’il serait difficile de rester confiné plus que quelques mois.</w:t>
      </w:r>
      <w:bookmarkEnd w:id="504"/>
      <w:r>
        <w:t xml:space="preserve"> </w:t>
      </w:r>
    </w:p>
    <w:p w14:paraId="5592B8EA" w14:textId="77777777" w:rsidR="004842C4" w:rsidRPr="008E7E9F" w:rsidRDefault="004842C4" w:rsidP="004842C4">
      <w:pPr>
        <w:pStyle w:val="Heading3"/>
      </w:pPr>
      <w:bookmarkStart w:id="505" w:name="lt_pId789"/>
      <w:r>
        <w:t>Défis</w:t>
      </w:r>
      <w:bookmarkEnd w:id="505"/>
    </w:p>
    <w:p w14:paraId="78CCD9B2" w14:textId="77777777" w:rsidR="004842C4" w:rsidRPr="008E7E9F" w:rsidRDefault="004842C4" w:rsidP="004842C4">
      <w:bookmarkStart w:id="506" w:name="lt_pId790"/>
      <w:r>
        <w:t>Trois thèmes sont ressortis des discussions sur les défis du confinement : les défis sur le plan émotionnel, les défis financiers et les préoccupations sur la disponibilité des aliments et des médicaments, y compris l’accès à des produits.</w:t>
      </w:r>
      <w:bookmarkEnd w:id="506"/>
      <w:r>
        <w:t xml:space="preserve"> </w:t>
      </w:r>
    </w:p>
    <w:p w14:paraId="65C8890F" w14:textId="77777777" w:rsidR="004842C4" w:rsidRPr="008E7E9F" w:rsidRDefault="004842C4" w:rsidP="004842C4">
      <w:bookmarkStart w:id="507" w:name="lt_pId791"/>
      <w:r>
        <w:rPr>
          <w:i/>
        </w:rPr>
        <w:t>Défis sur le plan émotionnel :</w:t>
      </w:r>
      <w:r>
        <w:t xml:space="preserve"> Les participants trouvaient difficile de ne pas pouvoir voir leurs proches et une personne aux prises avec le stress additionnel lié à la gestion de sa santé mentale en contexte d’isolement social a eu de la difficulté à répondre à certaines questions du groupe.</w:t>
      </w:r>
      <w:bookmarkEnd w:id="507"/>
      <w:r>
        <w:t xml:space="preserve"> </w:t>
      </w:r>
      <w:bookmarkStart w:id="508" w:name="lt_pId792"/>
      <w:r>
        <w:t>Même si certains se servaient de divers outils en ligne, comme FaceTime, Skype et le courriel pour rester en contact, beaucoup ont dit que la présence physique de la famille ou des amis leur manquait énormément.</w:t>
      </w:r>
      <w:bookmarkEnd w:id="508"/>
    </w:p>
    <w:p w14:paraId="593EE6FB" w14:textId="77777777" w:rsidR="004842C4" w:rsidRPr="008E7E9F" w:rsidRDefault="004842C4" w:rsidP="004842C4">
      <w:bookmarkStart w:id="509" w:name="lt_pId794"/>
      <w:r>
        <w:rPr>
          <w:i/>
        </w:rPr>
        <w:t>Défis financiers :</w:t>
      </w:r>
      <w:r>
        <w:t xml:space="preserve"> Les participants qui avaient été mis à pied craignaient que si les directives de confinement restaient en vigueur, ils feraient face à un problème de taille et à un important facteur de stress parce qu’ils n’avaient plus d’emploi et que leurs revenus avaient baissé.</w:t>
      </w:r>
      <w:bookmarkEnd w:id="509"/>
      <w:r>
        <w:t xml:space="preserve"> </w:t>
      </w:r>
      <w:bookmarkStart w:id="510" w:name="lt_pId795"/>
      <w:r>
        <w:t>Beaucoup de participants étaient préoccupés par l’incapacité de payer leurs factures et l’obligation de s’endetter davantage.</w:t>
      </w:r>
      <w:bookmarkEnd w:id="510"/>
      <w:r>
        <w:t xml:space="preserve"> </w:t>
      </w:r>
      <w:bookmarkStart w:id="511" w:name="lt_pId796"/>
      <w:r>
        <w:t>Ceux qui vivaient dans un ménage à deux revenus et dont un membre travaillait encore ressentaient moins de stress financier que les participants de ménages comptant sur un seul revenu.</w:t>
      </w:r>
      <w:bookmarkEnd w:id="511"/>
    </w:p>
    <w:p w14:paraId="5D2FFF8D" w14:textId="77777777" w:rsidR="004842C4" w:rsidRPr="008E7E9F" w:rsidRDefault="004842C4" w:rsidP="004842C4">
      <w:bookmarkStart w:id="512" w:name="lt_pId797"/>
      <w:r>
        <w:rPr>
          <w:i/>
        </w:rPr>
        <w:t>Nourriture et provisions :</w:t>
      </w:r>
      <w:r>
        <w:t xml:space="preserve"> Même si de nombreux participants ne s’en inquiétaient pas outre mesure, la disponibilité des aliments et l’accès aux médicaments demeuraient une source importante d’inquiétudes pour certains.</w:t>
      </w:r>
      <w:bookmarkEnd w:id="512"/>
      <w:r>
        <w:t xml:space="preserve"> </w:t>
      </w:r>
      <w:bookmarkStart w:id="513" w:name="lt_pId798"/>
      <w:r>
        <w:t>Ces craintes ont été soulevées dans les groupes tenus au début du mois et les collectivités rurales et de petite taille, en particulier au Canada atlantique.</w:t>
      </w:r>
      <w:bookmarkEnd w:id="513"/>
      <w:r>
        <w:t xml:space="preserve"> </w:t>
      </w:r>
    </w:p>
    <w:p w14:paraId="156BB24C" w14:textId="77777777" w:rsidR="004842C4" w:rsidRPr="008E7E9F" w:rsidRDefault="004842C4" w:rsidP="004842C4">
      <w:bookmarkStart w:id="514" w:name="lt_pId799"/>
      <w:r>
        <w:lastRenderedPageBreak/>
        <w:t>Quelques sous-groupes de la population, dont les jeunes et les parents, semblaient confrontés à un ensemble de défis uniques liés au confinement.</w:t>
      </w:r>
      <w:bookmarkEnd w:id="514"/>
      <w:r>
        <w:t xml:space="preserve"> </w:t>
      </w:r>
    </w:p>
    <w:p w14:paraId="5FA3BA91" w14:textId="5F7F9B2F" w:rsidR="004842C4" w:rsidRPr="008E7E9F" w:rsidRDefault="004842C4" w:rsidP="004842C4">
      <w:bookmarkStart w:id="515" w:name="lt_pId800"/>
      <w:r>
        <w:rPr>
          <w:i/>
        </w:rPr>
        <w:t xml:space="preserve">Parents : </w:t>
      </w:r>
      <w:r>
        <w:t>Les parents, surtout ceux qui ont de jeunes enfants, trouvaient très difficile de s’en occuper à temps plein à la maison.</w:t>
      </w:r>
      <w:bookmarkEnd w:id="515"/>
      <w:r>
        <w:t xml:space="preserve"> </w:t>
      </w:r>
      <w:bookmarkStart w:id="516" w:name="lt_pId801"/>
      <w:r>
        <w:t>Interrogés sur ce qui leur semblait le plus ardu, ils ont cité le besoin de divertir les enfants et de leur trouver des activités à faire, car ces derniers n</w:t>
      </w:r>
      <w:r w:rsidR="00C955C3">
        <w:t>’</w:t>
      </w:r>
      <w:r>
        <w:t>avaient personne avec qui interagir, et de rester à jour dans les devoirs et les leçons.</w:t>
      </w:r>
      <w:bookmarkEnd w:id="516"/>
      <w:r>
        <w:t xml:space="preserve"> </w:t>
      </w:r>
      <w:bookmarkStart w:id="517" w:name="lt_pId802"/>
      <w:r>
        <w:t>Des parents ont mentionné que leurs enfants ressentaient aussi les impacts émotionnels du confinement.</w:t>
      </w:r>
      <w:bookmarkEnd w:id="517"/>
      <w:r>
        <w:t xml:space="preserve"> </w:t>
      </w:r>
      <w:bookmarkStart w:id="518" w:name="lt_pId803"/>
      <w:r>
        <w:t>Ils ne pouvaient plus s’adonner à leurs activités sociales habituelles, comme pratiquer un sport d’équipe et s</w:t>
      </w:r>
      <w:r w:rsidR="00C955C3">
        <w:t>’</w:t>
      </w:r>
      <w:r>
        <w:t>amuser avec les amis de l’école.</w:t>
      </w:r>
      <w:bookmarkEnd w:id="518"/>
    </w:p>
    <w:p w14:paraId="273925EB" w14:textId="77777777" w:rsidR="004842C4" w:rsidRPr="008E7E9F" w:rsidRDefault="004842C4" w:rsidP="004842C4">
      <w:pPr>
        <w:rPr>
          <w:i/>
        </w:rPr>
      </w:pPr>
      <w:bookmarkStart w:id="519" w:name="lt_pId804"/>
      <w:r>
        <w:t>Invités à se prononcer sur la question, tous les parents de la RGT ont affirmé avoir interdit à leurs enfants de rendre visite à leurs amis et souligné que ces derniers étaient très conscients de toutes les mesures d’éloignement physique.</w:t>
      </w:r>
      <w:bookmarkEnd w:id="519"/>
      <w:r>
        <w:t xml:space="preserve"> </w:t>
      </w:r>
      <w:bookmarkStart w:id="520" w:name="lt_pId805"/>
      <w:r>
        <w:t>En plus des discussions que leurs parents avaient avec eux à propos des mesures de prévention et d’éloignement physique, les enfants obtenaient de l’information sur les médias sociaux, écoutaient les nouvelles (avec leurs parents) et s’abonnaient à des alertes qu’ils recevaient sur leur cellulaire.</w:t>
      </w:r>
      <w:bookmarkEnd w:id="520"/>
      <w:r>
        <w:t xml:space="preserve"> </w:t>
      </w:r>
    </w:p>
    <w:p w14:paraId="567068A9" w14:textId="77777777" w:rsidR="004842C4" w:rsidRPr="008E7E9F" w:rsidRDefault="004842C4" w:rsidP="004842C4">
      <w:bookmarkStart w:id="521" w:name="lt_pId806"/>
      <w:r>
        <w:rPr>
          <w:i/>
        </w:rPr>
        <w:t xml:space="preserve">Jeunes : </w:t>
      </w:r>
      <w:r>
        <w:t>Les défis des jeunes de Montréal s’articulaient autour des études et des perspectives d’emploi.</w:t>
      </w:r>
      <w:bookmarkEnd w:id="521"/>
      <w:r>
        <w:t xml:space="preserve"> </w:t>
      </w:r>
      <w:bookmarkStart w:id="522" w:name="lt_pId807"/>
      <w:r>
        <w:t>Les étudiants de niveau postsecondaire faisaient face au défi de terminer leur session en ligne.</w:t>
      </w:r>
      <w:bookmarkEnd w:id="522"/>
      <w:r>
        <w:t xml:space="preserve"> </w:t>
      </w:r>
      <w:bookmarkStart w:id="523" w:name="lt_pId808"/>
      <w:r>
        <w:t>L’impossibilité d’interagir avec leurs professeurs, la difficulté à suivre des cours enseignés en direct et préenregistrés et la charge de travail par cours ont été citées parmi les difficultés.</w:t>
      </w:r>
      <w:bookmarkEnd w:id="523"/>
      <w:r>
        <w:t xml:space="preserve"> </w:t>
      </w:r>
      <w:bookmarkStart w:id="524" w:name="lt_pId809"/>
      <w:r>
        <w:t>Les jeunes fraîchement diplômés étaient en recherche d’emploi et trouvaient que ce n’était pas évident, car les emplois sont rares en ce moment.</w:t>
      </w:r>
      <w:bookmarkEnd w:id="524"/>
      <w:r>
        <w:t xml:space="preserve"> </w:t>
      </w:r>
    </w:p>
    <w:p w14:paraId="316BEF64" w14:textId="77777777" w:rsidR="004842C4" w:rsidRPr="008E7E9F" w:rsidRDefault="004842C4" w:rsidP="004842C4">
      <w:pPr>
        <w:rPr>
          <w:b/>
        </w:rPr>
      </w:pPr>
      <w:bookmarkStart w:id="525" w:name="lt_pId810"/>
      <w:r>
        <w:rPr>
          <w:b/>
        </w:rPr>
        <w:t>Aide</w:t>
      </w:r>
      <w:bookmarkEnd w:id="525"/>
      <w:r>
        <w:rPr>
          <w:b/>
        </w:rPr>
        <w:t xml:space="preserve"> </w:t>
      </w:r>
    </w:p>
    <w:p w14:paraId="14CB9A8F" w14:textId="77777777" w:rsidR="004842C4" w:rsidRPr="008E7E9F" w:rsidRDefault="004842C4" w:rsidP="004842C4">
      <w:bookmarkStart w:id="526" w:name="lt_pId811"/>
      <w:r>
        <w:t>Invités à dire quel genre d’aide pourrait leur être utile, les participants ont été peu volubiles et ont eu, en général, de la difficulté à répondre à cette question.</w:t>
      </w:r>
      <w:bookmarkEnd w:id="526"/>
      <w:r>
        <w:t xml:space="preserve"> </w:t>
      </w:r>
      <w:bookmarkStart w:id="527" w:name="lt_pId812"/>
      <w:r>
        <w:t>Parfois, cela était dû au fait qu’ils trouvaient que le gouvernement du Canada faisait déjà du bon travail en matière d’aide financière et ne pouvait pas faire grand-chose de plus.</w:t>
      </w:r>
      <w:bookmarkEnd w:id="527"/>
      <w:r>
        <w:t xml:space="preserve"> </w:t>
      </w:r>
      <w:bookmarkStart w:id="528" w:name="lt_pId813"/>
      <w:r>
        <w:t>Un seul participant pensait que la PCU n’est pas suffisante et que d’autres mesures d’aide financière sont nécessaires.</w:t>
      </w:r>
      <w:bookmarkEnd w:id="528"/>
      <w:r>
        <w:t xml:space="preserve"> </w:t>
      </w:r>
      <w:bookmarkStart w:id="529" w:name="lt_pId814"/>
      <w:r>
        <w:t>De rares personnes étaient d’avis que le gouvernement fédéral devait contribuer à la création d’emplois, en particulier dans les secteurs qui se prêtent au télétravail.</w:t>
      </w:r>
      <w:bookmarkEnd w:id="529"/>
    </w:p>
    <w:p w14:paraId="61F52182" w14:textId="77777777" w:rsidR="004842C4" w:rsidRPr="008E7E9F" w:rsidRDefault="004842C4" w:rsidP="004842C4">
      <w:bookmarkStart w:id="530" w:name="lt_pId815"/>
      <w:r>
        <w:t>Les participants du groupe d’aînés ont quant à eux précisé ne pas avoir nécessairement besoin d’autres mesures de soutien.</w:t>
      </w:r>
      <w:bookmarkStart w:id="531" w:name="lt_pId816"/>
      <w:bookmarkEnd w:id="530"/>
      <w:r>
        <w:t xml:space="preserve"> Ils estimaient cependant que la santé mentale est un enjeu particulier pour les aînés et que davantage de personnel devrait être en place pour offrir du soutien aux personnes qui vivent dans un foyer de soins de longue durée.</w:t>
      </w:r>
      <w:bookmarkEnd w:id="531"/>
    </w:p>
    <w:p w14:paraId="141375F6" w14:textId="5CA1C8A1" w:rsidR="004842C4" w:rsidRPr="008E7E9F" w:rsidRDefault="004842C4" w:rsidP="004842C4">
      <w:pPr>
        <w:pStyle w:val="Heading2"/>
      </w:pPr>
      <w:bookmarkStart w:id="532" w:name="lt_pId817"/>
      <w:bookmarkStart w:id="533" w:name="_Toc42591987"/>
      <w:r>
        <w:t>Inconvénients sur le plan personnel (tous les lieux sauf le Sud-Ouest de l’Ontario)</w:t>
      </w:r>
      <w:bookmarkEnd w:id="532"/>
      <w:bookmarkEnd w:id="533"/>
      <w:r>
        <w:t xml:space="preserve"> </w:t>
      </w:r>
    </w:p>
    <w:p w14:paraId="49A109E6" w14:textId="77777777" w:rsidR="004842C4" w:rsidRPr="008E7E9F" w:rsidRDefault="004842C4" w:rsidP="004842C4">
      <w:bookmarkStart w:id="534" w:name="lt_pId818"/>
      <w:r>
        <w:t>Bon nombre des facteurs jugés « éprouvants » par les participants parce qu’ils devaient rester à la maison étaient aussi ceux qui les embêtaient le plus.</w:t>
      </w:r>
      <w:bookmarkEnd w:id="534"/>
      <w:r>
        <w:t xml:space="preserve"> </w:t>
      </w:r>
      <w:bookmarkStart w:id="535" w:name="lt_pId819"/>
      <w:r>
        <w:t>Le principal inconvénient cité par tous les participants était l’impossibilité de rendre visite à leurs amis et à leur famille.</w:t>
      </w:r>
      <w:bookmarkEnd w:id="535"/>
      <w:r>
        <w:t xml:space="preserve"> </w:t>
      </w:r>
      <w:bookmarkStart w:id="536" w:name="lt_pId820"/>
      <w:r>
        <w:t xml:space="preserve">Cela l’était d’autant plus </w:t>
      </w:r>
      <w:r>
        <w:lastRenderedPageBreak/>
        <w:t>pour ceux qui s’inquiétaient à propos d’un proche malade ou âgé.</w:t>
      </w:r>
      <w:bookmarkEnd w:id="536"/>
      <w:r>
        <w:t xml:space="preserve"> </w:t>
      </w:r>
      <w:bookmarkStart w:id="537" w:name="lt_pId821"/>
      <w:r>
        <w:t>D’autres trouvaient difficile de ne pas avoir d’interactions sociales avec les amis.</w:t>
      </w:r>
      <w:bookmarkEnd w:id="537"/>
      <w:r>
        <w:t xml:space="preserve"> </w:t>
      </w:r>
    </w:p>
    <w:p w14:paraId="4205AAD9" w14:textId="77777777" w:rsidR="004842C4" w:rsidRPr="008E7E9F" w:rsidRDefault="004842C4" w:rsidP="004842C4">
      <w:bookmarkStart w:id="538" w:name="lt_pId822"/>
      <w:r>
        <w:t>Quant aux jeunes de Montréal, ce qui les dérangeait était l’impossibilité de voir leur petit ami ou petite amie.</w:t>
      </w:r>
      <w:bookmarkEnd w:id="538"/>
      <w:r>
        <w:t xml:space="preserve"> </w:t>
      </w:r>
      <w:bookmarkStart w:id="539" w:name="lt_pId823"/>
      <w:r>
        <w:t>Chez les autres jeunes, l’obligation de terminer leur session du printemps en ligne (s’ils fréquentaient un établissement postsecondaire) ou la difficulté à trouver un emploi ont été mentionnées souvent.</w:t>
      </w:r>
      <w:bookmarkEnd w:id="539"/>
    </w:p>
    <w:p w14:paraId="6E782F0E" w14:textId="77777777" w:rsidR="004842C4" w:rsidRPr="008E7E9F" w:rsidRDefault="004842C4" w:rsidP="004842C4">
      <w:bookmarkStart w:id="540" w:name="lt_pId824"/>
      <w:r>
        <w:t>Parmi ceux qui avaient été mis à pied, bon nombre étaient les premiers à s’exprimer pour dire que la perte de leur emploi et la baisse subséquente de leurs revenus étaient les principaux inconvénients auxquels ils faisaient face pendant la pandémie.</w:t>
      </w:r>
      <w:bookmarkEnd w:id="540"/>
      <w:r>
        <w:t xml:space="preserve"> </w:t>
      </w:r>
    </w:p>
    <w:p w14:paraId="13B21F54" w14:textId="77777777" w:rsidR="004842C4" w:rsidRPr="008E7E9F" w:rsidRDefault="004842C4" w:rsidP="004842C4">
      <w:bookmarkStart w:id="541" w:name="lt_pId825"/>
      <w:r>
        <w:t>Pour leur part, les parents qui faisaient du télétravail ou étaient aux études trouvaient pénible d’avoir à s’occuper des enfants et à leur enseigner à la maison.</w:t>
      </w:r>
      <w:bookmarkEnd w:id="541"/>
      <w:r>
        <w:t xml:space="preserve"> </w:t>
      </w:r>
    </w:p>
    <w:p w14:paraId="33689B14" w14:textId="77777777" w:rsidR="004842C4" w:rsidRPr="008E7E9F" w:rsidRDefault="004842C4" w:rsidP="004842C4">
      <w:bookmarkStart w:id="542" w:name="lt_pId826"/>
      <w:r>
        <w:t>Dans une moindre mesure, les participants trouvaient ennuyeux de ne pouvoir obtenir de services non essentiels, par exemple se faire couper les cheveux, aller aux restaurants ou se rendre dans une clinique de chiropractie ou physiothérapie.</w:t>
      </w:r>
      <w:bookmarkEnd w:id="542"/>
    </w:p>
    <w:p w14:paraId="4F1225A2" w14:textId="24A6DE1A" w:rsidR="004842C4" w:rsidRPr="008E7E9F" w:rsidRDefault="004842C4" w:rsidP="004842C4">
      <w:pPr>
        <w:pStyle w:val="Heading2"/>
      </w:pPr>
      <w:bookmarkStart w:id="543" w:name="lt_pId827"/>
      <w:bookmarkStart w:id="544" w:name="_Toc42591988"/>
      <w:r>
        <w:t>Communications sur l’éloignement physique (résidents de petites municipalités du Québec, région du Grand Toronto, nouveaux arrivants des basses-terres continentales de la Colombie-Britannique, jeunes de Montréal)</w:t>
      </w:r>
      <w:bookmarkEnd w:id="543"/>
      <w:bookmarkEnd w:id="544"/>
    </w:p>
    <w:p w14:paraId="063A89C1" w14:textId="77777777" w:rsidR="004842C4" w:rsidRPr="008E7E9F" w:rsidRDefault="004842C4" w:rsidP="004842C4">
      <w:pPr>
        <w:pStyle w:val="Heading3"/>
      </w:pPr>
      <w:bookmarkStart w:id="545" w:name="lt_pId828"/>
      <w:r>
        <w:t>Impressions relatives aux conseils et aux renseignements émanant du gouvernement du Canada</w:t>
      </w:r>
      <w:bookmarkEnd w:id="545"/>
    </w:p>
    <w:p w14:paraId="0EC352AF" w14:textId="77777777" w:rsidR="004842C4" w:rsidRPr="008E7E9F" w:rsidRDefault="004842C4" w:rsidP="004842C4">
      <w:bookmarkStart w:id="546" w:name="lt_pId829"/>
      <w:r>
        <w:t>Les impressions à l’égard des conseils du gouvernement du Canada concernant les mesures d’éloignement physique ont évolué au cours du mois d’avril.</w:t>
      </w:r>
      <w:bookmarkEnd w:id="546"/>
      <w:r>
        <w:t xml:space="preserve"> </w:t>
      </w:r>
      <w:bookmarkStart w:id="547" w:name="lt_pId830"/>
      <w:r>
        <w:t>Dans les groupes tenus au début d’avril, notamment le premier groupe de résidents de petites municipalités du Québec (1</w:t>
      </w:r>
      <w:r>
        <w:rPr>
          <w:vertAlign w:val="superscript"/>
        </w:rPr>
        <w:t>er</w:t>
      </w:r>
      <w:r>
        <w:t> avril) et celui qui a eu lieu dans la RGT (2 avril), les impressions des participants étaient partagées.</w:t>
      </w:r>
      <w:bookmarkEnd w:id="547"/>
      <w:r>
        <w:t xml:space="preserve"> </w:t>
      </w:r>
      <w:bookmarkStart w:id="548" w:name="lt_pId831"/>
      <w:r>
        <w:t>Ceux dont les impressions étaient moins favorables trouvaient que les directives du gouvernement du Canada sur l’éloignement physique étaient trop générales et pas assez strictes ou contraignantes et que c’est pour cette raison qu’il y avait encore autant de Canadiens qui ne s’y conformaient pas.</w:t>
      </w:r>
      <w:bookmarkEnd w:id="548"/>
    </w:p>
    <w:p w14:paraId="7647C56F" w14:textId="77777777" w:rsidR="004842C4" w:rsidRPr="008E7E9F" w:rsidRDefault="004842C4" w:rsidP="004842C4">
      <w:bookmarkStart w:id="549" w:name="lt_pId832"/>
      <w:r>
        <w:t>Les groupes tenus plus tard durant le mois semblaient avoir une position différente. Tous s’entendaient pour dire que le gouvernement du Canada avait mis à leur disposition tous les renseignements et conseils dont ils avaient besoin au sujet de l’éloignement physique.</w:t>
      </w:r>
      <w:bookmarkEnd w:id="549"/>
      <w:r>
        <w:t xml:space="preserve"> </w:t>
      </w:r>
    </w:p>
    <w:p w14:paraId="3A6E2691" w14:textId="77777777" w:rsidR="004842C4" w:rsidRPr="008E7E9F" w:rsidRDefault="004842C4" w:rsidP="004842C4">
      <w:pPr>
        <w:pStyle w:val="Heading3"/>
      </w:pPr>
      <w:bookmarkStart w:id="550" w:name="lt_pId833"/>
      <w:r>
        <w:t>Meilleure façon de communiquer des informations et des conseils</w:t>
      </w:r>
      <w:bookmarkEnd w:id="550"/>
    </w:p>
    <w:p w14:paraId="2ECA4A3D" w14:textId="77777777" w:rsidR="004842C4" w:rsidRPr="008E7E9F" w:rsidRDefault="004842C4" w:rsidP="004842C4">
      <w:bookmarkStart w:id="551" w:name="lt_pId834"/>
      <w:r>
        <w:t>Les modes de diffusion de l’information sur l’éloignement physique variaient parmi les sous-groupes.</w:t>
      </w:r>
      <w:bookmarkEnd w:id="551"/>
      <w:r>
        <w:t xml:space="preserve"> </w:t>
      </w:r>
      <w:bookmarkStart w:id="552" w:name="lt_pId835"/>
      <w:r>
        <w:t>La plupart des participants tenaient principalement à ce que l’information continue d’être diffusée à la télévision, à la radio et au moyen d’alertes sur leur téléphone.</w:t>
      </w:r>
      <w:bookmarkEnd w:id="552"/>
      <w:r>
        <w:t xml:space="preserve"> </w:t>
      </w:r>
      <w:bookmarkStart w:id="553" w:name="lt_pId836"/>
      <w:r>
        <w:t>Un participant du groupe des résidents de petites municipalités du Québec a proposé de communiquer ce type d’informations par courriel à la population canadienne et une bonne partie du groupe était d’accord avec l’idée.</w:t>
      </w:r>
      <w:bookmarkEnd w:id="553"/>
      <w:r>
        <w:t xml:space="preserve"> </w:t>
      </w:r>
    </w:p>
    <w:p w14:paraId="218EDD87" w14:textId="77777777" w:rsidR="004842C4" w:rsidRPr="008E7E9F" w:rsidRDefault="004842C4" w:rsidP="004842C4">
      <w:bookmarkStart w:id="554" w:name="lt_pId837"/>
      <w:r>
        <w:lastRenderedPageBreak/>
        <w:t>Les médias sociaux étaient sans contredit la méthode la plus populaire pour transmettre de l’information aux jeunes.</w:t>
      </w:r>
      <w:bookmarkEnd w:id="554"/>
      <w:r>
        <w:t xml:space="preserve"> </w:t>
      </w:r>
      <w:bookmarkStart w:id="555" w:name="lt_pId838"/>
      <w:r>
        <w:t>Ces derniers ont précisé YouTube et Facebook comme moyens de communication et indiqué qu’ils préféraient consulter les publicités sous forme de courtes vidéos.</w:t>
      </w:r>
      <w:bookmarkEnd w:id="555"/>
      <w:r>
        <w:t xml:space="preserve"> </w:t>
      </w:r>
    </w:p>
    <w:p w14:paraId="00D555F2" w14:textId="48481C01" w:rsidR="004842C4" w:rsidRPr="008E7E9F" w:rsidRDefault="004842C4" w:rsidP="004842C4">
      <w:pPr>
        <w:pStyle w:val="Heading2"/>
      </w:pPr>
      <w:bookmarkStart w:id="556" w:name="lt_pId839"/>
      <w:bookmarkStart w:id="557" w:name="_Toc42591989"/>
      <w:r>
        <w:t>Données anonymes de localisation des téléphones cellulaires (Sud-Ouest de l’Ontario, basses-terres continentales de la Colombie-Britannique, aînés du Québec rural, Edmonton, Montréal)</w:t>
      </w:r>
      <w:bookmarkEnd w:id="556"/>
      <w:bookmarkEnd w:id="557"/>
    </w:p>
    <w:p w14:paraId="134EC67C" w14:textId="77777777" w:rsidR="004842C4" w:rsidRPr="008E7E9F" w:rsidRDefault="004842C4" w:rsidP="004842C4">
      <w:bookmarkStart w:id="558" w:name="lt_pId840"/>
      <w:r>
        <w:t>Le niveau de connaissance des participants en ce qui concerne les chercheurs qui suivent les données anonymes de localisation des téléphones cellulaires des Canadiennes et des Canadiens pour déterminer s’ils restent à la maison pendant la pandémie a évolué au cours du mois.</w:t>
      </w:r>
      <w:bookmarkEnd w:id="558"/>
      <w:r>
        <w:t xml:space="preserve"> </w:t>
      </w:r>
      <w:bookmarkStart w:id="559" w:name="lt_pId841"/>
      <w:r>
        <w:t>Les participants des groupes tenus plus tôt dans le mois, comme ceux du Sud-Ouest de l’Ontario (14 avril), des basses-terres continentales de la Colombie-Britannique (15 avril</w:t>
      </w:r>
      <w:bookmarkStart w:id="560" w:name="lt_pId842"/>
      <w:bookmarkEnd w:id="559"/>
      <w:r>
        <w:t>) et des aînés du Québec rural (16 avril) étaient très au courant de cette initiative.</w:t>
      </w:r>
      <w:bookmarkEnd w:id="560"/>
      <w:r>
        <w:t xml:space="preserve"> </w:t>
      </w:r>
      <w:bookmarkStart w:id="561" w:name="lt_pId843"/>
      <w:r>
        <w:t>Cependant, vers la fin du mois, seuls un ou deux participants des groupes d’Edmonton et de Montréal en avaient entendu parler.</w:t>
      </w:r>
      <w:bookmarkEnd w:id="561"/>
      <w:r>
        <w:t xml:space="preserve"> </w:t>
      </w:r>
    </w:p>
    <w:p w14:paraId="502144E9" w14:textId="77777777" w:rsidR="004842C4" w:rsidRPr="008E7E9F" w:rsidRDefault="004842C4" w:rsidP="004842C4">
      <w:pPr>
        <w:rPr>
          <w:b/>
          <w:color w:val="FF0000"/>
        </w:rPr>
      </w:pPr>
      <w:bookmarkStart w:id="562" w:name="lt_pId844"/>
      <w:r>
        <w:t>Invités à dire s’ils croyaient que le gouvernement du Canada devrait collaborer avec les chercheurs afin de pouvoir surveiller les régions où les gens ne restent pas à la maison, les participants étaient divisés en deux camps.</w:t>
      </w:r>
      <w:bookmarkEnd w:id="562"/>
      <w:r>
        <w:t xml:space="preserve"> </w:t>
      </w:r>
      <w:bookmarkStart w:id="563" w:name="lt_pId845"/>
      <w:r>
        <w:t>Dans le camp favorable à l’initiative, les participants ont dit que les données étaient recueillies de toute façon et qu’on pouvait ainsi les utiliser à bon escient pour aider à freiner la transmission du virus.</w:t>
      </w:r>
      <w:bookmarkEnd w:id="563"/>
      <w:r>
        <w:t xml:space="preserve"> </w:t>
      </w:r>
      <w:bookmarkStart w:id="564" w:name="lt_pId846"/>
      <w:r>
        <w:t>Dans l’autre camp, la principale crainte des participants réfractaires à l’initiative était la création d’un précédent en vertu duquel des données similaires pourraient être utilisées à d’autres fins dans l’avenir, ce qui présentait selon eux un « risque de dérives ».</w:t>
      </w:r>
      <w:bookmarkEnd w:id="564"/>
      <w:r>
        <w:t xml:space="preserve"> </w:t>
      </w:r>
      <w:bookmarkStart w:id="565" w:name="lt_pId847"/>
      <w:r>
        <w:t>Certains se sont dits préoccupés par le respect de la vie privée et ont exprimé une méfiance générale à l’égard du gouvernement.</w:t>
      </w:r>
      <w:bookmarkEnd w:id="565"/>
      <w:r>
        <w:t xml:space="preserve"> </w:t>
      </w:r>
      <w:bookmarkStart w:id="566" w:name="lt_pId848"/>
      <w:r>
        <w:t>Par ailleurs, d’autres pensaient seulement que cette mesure n’était pas nécessaire pour le moment, mais qu’elle pourrait être utile si la pandémie s’aggravait.</w:t>
      </w:r>
      <w:bookmarkEnd w:id="566"/>
    </w:p>
    <w:p w14:paraId="7809F6D4" w14:textId="275D7706" w:rsidR="00E96F1A" w:rsidRPr="00C931F6" w:rsidRDefault="004842C4" w:rsidP="004842C4">
      <w:pPr>
        <w:rPr>
          <w:lang w:val="fr-CA"/>
        </w:rPr>
      </w:pPr>
      <w:bookmarkStart w:id="567" w:name="lt_pId849"/>
      <w:r>
        <w:t>Dans les deux derniers groupes du mois tenus à Edmonton et à Montréal, on a demandé aux participants s’ils étaient favorables ou non à l’idée que le gouvernement du Canada fasse équipe avec les compagnies de téléphonie mobile en vue de créer une application de recherche de contacts.</w:t>
      </w:r>
      <w:bookmarkEnd w:id="567"/>
      <w:r>
        <w:t xml:space="preserve"> </w:t>
      </w:r>
      <w:bookmarkStart w:id="568" w:name="lt_pId850"/>
      <w:r>
        <w:t>De plus, on leur a précisé que l’application serait utilisée sur une base volontaire par les Canadiens et que si une personne venait à être infectée de la COVID-19, l’application avertirait tous ceux ayant été récemment en contact avec elle.</w:t>
      </w:r>
      <w:bookmarkEnd w:id="568"/>
      <w:r>
        <w:t xml:space="preserve"> </w:t>
      </w:r>
      <w:bookmarkStart w:id="569" w:name="lt_pId851"/>
      <w:r>
        <w:t>À l’instar des réponses précédentes, près de la moitié des participants ont formulé des inquiétudes au sujet de l’application.</w:t>
      </w:r>
      <w:bookmarkEnd w:id="569"/>
      <w:r>
        <w:t xml:space="preserve"> </w:t>
      </w:r>
      <w:bookmarkStart w:id="570" w:name="lt_pId852"/>
      <w:r>
        <w:t>Le respect de la vie privée, les conséquences sur les droits et libertés de chacun et l’efficacité de l’application figuraient au nombre de leurs préoccupations.</w:t>
      </w:r>
      <w:bookmarkEnd w:id="570"/>
      <w:r>
        <w:t xml:space="preserve"> </w:t>
      </w:r>
      <w:bookmarkStart w:id="571" w:name="lt_pId853"/>
      <w:r>
        <w:t>Ceux qui n’avaient pas de crainte particulière ont fait remarquer que l’inscription était volontaire et que les gens étaient libres de télécharger ou non l’application.</w:t>
      </w:r>
      <w:bookmarkEnd w:id="571"/>
      <w:r>
        <w:t xml:space="preserve"> La moitié des participants de ces deux derniers groupes, environ, jugeaient que l’application serait efficace</w:t>
      </w:r>
      <w:r w:rsidR="004F0EFD" w:rsidRPr="00C931F6">
        <w:rPr>
          <w:lang w:val="fr-CA"/>
        </w:rPr>
        <w:t>.</w:t>
      </w:r>
    </w:p>
    <w:p w14:paraId="39AF00C4" w14:textId="77777777" w:rsidR="001C4DE8" w:rsidRDefault="001C4DE8">
      <w:pPr>
        <w:spacing w:after="0"/>
        <w:rPr>
          <w:rFonts w:ascii="Segoe UI Light" w:hAnsi="Segoe UI Light" w:cs="Calibri Light"/>
          <w:noProof/>
          <w:sz w:val="44"/>
          <w:lang w:val="fr-CA"/>
        </w:rPr>
      </w:pPr>
      <w:bookmarkStart w:id="572" w:name="_Toc42591990"/>
      <w:r>
        <w:rPr>
          <w:lang w:val="fr-CA"/>
        </w:rPr>
        <w:br w:type="page"/>
      </w:r>
    </w:p>
    <w:p w14:paraId="403878DB" w14:textId="5A06BE56" w:rsidR="00E96F1A" w:rsidRPr="00C931F6" w:rsidRDefault="00E96F1A" w:rsidP="00C33306">
      <w:pPr>
        <w:pStyle w:val="Heading1"/>
        <w:rPr>
          <w:lang w:val="fr-CA"/>
        </w:rPr>
      </w:pPr>
      <w:r w:rsidRPr="00894677">
        <w:rPr>
          <w:lang w:val="fr-CA"/>
        </w:rPr>
        <w:lastRenderedPageBreak/>
        <w:t>R</w:t>
      </w:r>
      <w:r w:rsidR="00894677">
        <w:rPr>
          <w:lang w:val="fr-CA"/>
        </w:rPr>
        <w:t>éouverture</w:t>
      </w:r>
      <w:r w:rsidRPr="00C931F6">
        <w:rPr>
          <w:lang w:val="fr-CA"/>
        </w:rPr>
        <w:t xml:space="preserve"> </w:t>
      </w:r>
      <w:r w:rsidR="00C33306" w:rsidRPr="00C931F6">
        <w:rPr>
          <w:sz w:val="32"/>
          <w:lang w:val="fr-CA"/>
        </w:rPr>
        <w:t>(Edmonton, Montr</w:t>
      </w:r>
      <w:r w:rsidR="00894677">
        <w:rPr>
          <w:sz w:val="32"/>
          <w:lang w:val="fr-CA"/>
        </w:rPr>
        <w:t>é</w:t>
      </w:r>
      <w:r w:rsidR="00C33306" w:rsidRPr="00C931F6">
        <w:rPr>
          <w:sz w:val="32"/>
          <w:lang w:val="fr-CA"/>
        </w:rPr>
        <w:t xml:space="preserve">al, </w:t>
      </w:r>
      <w:r w:rsidR="00894677">
        <w:rPr>
          <w:sz w:val="32"/>
          <w:lang w:val="fr-CA"/>
        </w:rPr>
        <w:t>Québec rural</w:t>
      </w:r>
      <w:r w:rsidR="00C33306" w:rsidRPr="00C931F6">
        <w:rPr>
          <w:sz w:val="32"/>
          <w:lang w:val="fr-CA"/>
        </w:rPr>
        <w:t xml:space="preserve">, </w:t>
      </w:r>
      <w:r w:rsidR="0050739C">
        <w:rPr>
          <w:sz w:val="32"/>
          <w:lang w:val="fr-CA"/>
        </w:rPr>
        <w:t>Canada a</w:t>
      </w:r>
      <w:r w:rsidR="00894677">
        <w:rPr>
          <w:sz w:val="32"/>
          <w:lang w:val="fr-CA"/>
        </w:rPr>
        <w:t>tlantique r</w:t>
      </w:r>
      <w:r w:rsidR="00C33306" w:rsidRPr="00C931F6">
        <w:rPr>
          <w:sz w:val="32"/>
          <w:lang w:val="fr-CA"/>
        </w:rPr>
        <w:t>ural)</w:t>
      </w:r>
      <w:bookmarkEnd w:id="572"/>
    </w:p>
    <w:p w14:paraId="1E697D0D" w14:textId="04DE66C5" w:rsidR="00F42F0D" w:rsidRPr="00C931F6" w:rsidRDefault="00894677" w:rsidP="00F42F0D">
      <w:pPr>
        <w:rPr>
          <w:lang w:val="fr-CA"/>
        </w:rPr>
      </w:pPr>
      <w:r>
        <w:rPr>
          <w:lang w:val="fr-CA"/>
        </w:rPr>
        <w:t>Si bon nombre de</w:t>
      </w:r>
      <w:r w:rsidR="00F42F0D" w:rsidRPr="00C931F6">
        <w:rPr>
          <w:lang w:val="fr-CA"/>
        </w:rPr>
        <w:t xml:space="preserve"> participants </w:t>
      </w:r>
      <w:r w:rsidR="0049671D">
        <w:rPr>
          <w:lang w:val="fr-CA"/>
        </w:rPr>
        <w:t>estimaient</w:t>
      </w:r>
      <w:r>
        <w:rPr>
          <w:lang w:val="fr-CA"/>
        </w:rPr>
        <w:t xml:space="preserve"> que le Canada</w:t>
      </w:r>
      <w:r w:rsidR="00F42F0D" w:rsidRPr="00C931F6">
        <w:rPr>
          <w:lang w:val="fr-CA"/>
        </w:rPr>
        <w:t xml:space="preserve"> </w:t>
      </w:r>
      <w:r>
        <w:rPr>
          <w:lang w:val="fr-CA"/>
        </w:rPr>
        <w:t>faisait le nécessaire pour maîtriser la</w:t>
      </w:r>
      <w:r w:rsidR="00F42F0D" w:rsidRPr="00C931F6">
        <w:rPr>
          <w:lang w:val="fr-CA"/>
        </w:rPr>
        <w:t xml:space="preserve"> COVID-19, </w:t>
      </w:r>
      <w:r>
        <w:rPr>
          <w:lang w:val="fr-CA"/>
        </w:rPr>
        <w:t>peu</w:t>
      </w:r>
      <w:r w:rsidR="00F42F0D" w:rsidRPr="00C931F6">
        <w:rPr>
          <w:lang w:val="fr-CA"/>
        </w:rPr>
        <w:t xml:space="preserve"> </w:t>
      </w:r>
      <w:r w:rsidR="0049671D">
        <w:rPr>
          <w:lang w:val="fr-CA"/>
        </w:rPr>
        <w:t>croyaient</w:t>
      </w:r>
      <w:r w:rsidR="00F42F0D" w:rsidRPr="00C931F6">
        <w:rPr>
          <w:lang w:val="fr-CA"/>
        </w:rPr>
        <w:t xml:space="preserve"> </w:t>
      </w:r>
      <w:r w:rsidR="003B3CA3">
        <w:rPr>
          <w:lang w:val="fr-CA"/>
        </w:rPr>
        <w:t xml:space="preserve">que </w:t>
      </w:r>
      <w:r>
        <w:rPr>
          <w:lang w:val="fr-CA"/>
        </w:rPr>
        <w:t>le</w:t>
      </w:r>
      <w:r w:rsidR="0049671D">
        <w:rPr>
          <w:lang w:val="fr-CA"/>
        </w:rPr>
        <w:t xml:space="preserve"> virus</w:t>
      </w:r>
      <w:r w:rsidR="003B3CA3">
        <w:rPr>
          <w:lang w:val="fr-CA"/>
        </w:rPr>
        <w:t xml:space="preserve"> était</w:t>
      </w:r>
      <w:r w:rsidR="0049671D">
        <w:rPr>
          <w:lang w:val="fr-CA"/>
        </w:rPr>
        <w:t xml:space="preserve"> contenu</w:t>
      </w:r>
      <w:r w:rsidR="00F42F0D" w:rsidRPr="00C931F6">
        <w:rPr>
          <w:lang w:val="fr-CA"/>
        </w:rPr>
        <w:t xml:space="preserve">. </w:t>
      </w:r>
      <w:r w:rsidR="0049671D">
        <w:rPr>
          <w:lang w:val="fr-CA"/>
        </w:rPr>
        <w:t>D’emblée, certains ont évoqué avec inquiétude la hausse du nombre de cas et de décès, en particulier au Québec et dans les</w:t>
      </w:r>
      <w:r w:rsidR="002136DD" w:rsidRPr="00C931F6">
        <w:rPr>
          <w:lang w:val="fr-CA"/>
        </w:rPr>
        <w:t xml:space="preserve"> </w:t>
      </w:r>
      <w:r w:rsidR="0049671D">
        <w:rPr>
          <w:lang w:val="fr-CA"/>
        </w:rPr>
        <w:t>établissements de soins de longue durée</w:t>
      </w:r>
      <w:r w:rsidR="003B3CA3">
        <w:rPr>
          <w:lang w:val="fr-CA"/>
        </w:rPr>
        <w:t>. D’autres</w:t>
      </w:r>
      <w:r w:rsidR="0049671D">
        <w:rPr>
          <w:lang w:val="fr-CA"/>
        </w:rPr>
        <w:t xml:space="preserve"> se demandaient </w:t>
      </w:r>
      <w:r w:rsidR="003C1B54">
        <w:rPr>
          <w:lang w:val="fr-CA"/>
        </w:rPr>
        <w:t>si l’on parviendrait à reprendre</w:t>
      </w:r>
      <w:r w:rsidR="0049671D">
        <w:rPr>
          <w:lang w:val="fr-CA"/>
        </w:rPr>
        <w:t xml:space="preserve"> la situation en main avant </w:t>
      </w:r>
      <w:r w:rsidR="003C1B54">
        <w:rPr>
          <w:lang w:val="fr-CA"/>
        </w:rPr>
        <w:t xml:space="preserve">qu’un pic de cas ne soit atteint ou qu’un vaccin ou un traitement ne soit </w:t>
      </w:r>
      <w:r w:rsidR="00654F09">
        <w:rPr>
          <w:lang w:val="fr-CA"/>
        </w:rPr>
        <w:t>mis au point</w:t>
      </w:r>
      <w:r w:rsidR="003C1B54">
        <w:rPr>
          <w:lang w:val="fr-CA"/>
        </w:rPr>
        <w:t>. Tous les</w:t>
      </w:r>
      <w:r w:rsidR="00F42F0D" w:rsidRPr="00C931F6">
        <w:rPr>
          <w:lang w:val="fr-CA"/>
        </w:rPr>
        <w:t xml:space="preserve"> participants </w:t>
      </w:r>
      <w:r w:rsidR="003C1B54">
        <w:rPr>
          <w:lang w:val="fr-CA"/>
        </w:rPr>
        <w:t xml:space="preserve">jugeaient la situation </w:t>
      </w:r>
      <w:r w:rsidR="006A2F59">
        <w:rPr>
          <w:lang w:val="fr-CA"/>
        </w:rPr>
        <w:t>très</w:t>
      </w:r>
      <w:r w:rsidR="003C1B54">
        <w:rPr>
          <w:lang w:val="fr-CA"/>
        </w:rPr>
        <w:t xml:space="preserve"> préoccupante</w:t>
      </w:r>
      <w:r w:rsidR="003B3CA3">
        <w:rPr>
          <w:lang w:val="fr-CA"/>
        </w:rPr>
        <w:t xml:space="preserve"> à l’étranger</w:t>
      </w:r>
      <w:r w:rsidR="00DC7700">
        <w:rPr>
          <w:lang w:val="fr-CA"/>
        </w:rPr>
        <w:t xml:space="preserve"> et</w:t>
      </w:r>
      <w:r w:rsidR="00DC7700" w:rsidRPr="00DC7700">
        <w:rPr>
          <w:lang w:val="fr-CA"/>
        </w:rPr>
        <w:t xml:space="preserve"> </w:t>
      </w:r>
      <w:r w:rsidR="00DC7700">
        <w:rPr>
          <w:lang w:val="fr-CA"/>
        </w:rPr>
        <w:t>notamment aux États-Unis</w:t>
      </w:r>
      <w:r w:rsidR="006A2F59">
        <w:rPr>
          <w:lang w:val="fr-CA"/>
        </w:rPr>
        <w:t xml:space="preserve">, sachant que </w:t>
      </w:r>
      <w:r w:rsidR="003C1B54">
        <w:rPr>
          <w:lang w:val="fr-CA"/>
        </w:rPr>
        <w:t>l</w:t>
      </w:r>
      <w:r w:rsidR="003B3CA3">
        <w:rPr>
          <w:lang w:val="fr-CA"/>
        </w:rPr>
        <w:t>a pandémie</w:t>
      </w:r>
      <w:r w:rsidR="003C1B54">
        <w:rPr>
          <w:lang w:val="fr-CA"/>
        </w:rPr>
        <w:t xml:space="preserve"> </w:t>
      </w:r>
      <w:r w:rsidR="003B3CA3">
        <w:rPr>
          <w:lang w:val="fr-CA"/>
        </w:rPr>
        <w:t>n</w:t>
      </w:r>
      <w:r w:rsidR="006A2F59">
        <w:rPr>
          <w:lang w:val="fr-CA"/>
        </w:rPr>
        <w:t xml:space="preserve">’y </w:t>
      </w:r>
      <w:r w:rsidR="003B3CA3">
        <w:rPr>
          <w:lang w:val="fr-CA"/>
        </w:rPr>
        <w:t>était</w:t>
      </w:r>
      <w:r w:rsidR="003C1B54">
        <w:rPr>
          <w:lang w:val="fr-CA"/>
        </w:rPr>
        <w:t xml:space="preserve"> pas jugulé</w:t>
      </w:r>
      <w:r w:rsidR="003B3CA3">
        <w:rPr>
          <w:lang w:val="fr-CA"/>
        </w:rPr>
        <w:t>e</w:t>
      </w:r>
      <w:r w:rsidR="006A2F59">
        <w:rPr>
          <w:lang w:val="fr-CA"/>
        </w:rPr>
        <w:t>.  À cet égard,</w:t>
      </w:r>
      <w:r w:rsidR="003B3CA3">
        <w:rPr>
          <w:lang w:val="fr-CA"/>
        </w:rPr>
        <w:t xml:space="preserve"> </w:t>
      </w:r>
      <w:r w:rsidR="006A2F59">
        <w:rPr>
          <w:lang w:val="fr-CA"/>
        </w:rPr>
        <w:t xml:space="preserve">beaucoup redoutaient </w:t>
      </w:r>
      <w:r w:rsidR="003B3CA3">
        <w:rPr>
          <w:lang w:val="fr-CA"/>
        </w:rPr>
        <w:t xml:space="preserve">les </w:t>
      </w:r>
      <w:r w:rsidR="006A2F59">
        <w:rPr>
          <w:lang w:val="fr-CA"/>
        </w:rPr>
        <w:t>conséquences pour le Canada d’un</w:t>
      </w:r>
      <w:r w:rsidR="00DC7700">
        <w:rPr>
          <w:lang w:val="fr-CA"/>
        </w:rPr>
        <w:t xml:space="preserve"> assouplissement</w:t>
      </w:r>
      <w:r w:rsidR="006A2F59">
        <w:rPr>
          <w:lang w:val="fr-CA"/>
        </w:rPr>
        <w:t xml:space="preserve"> des restrictions </w:t>
      </w:r>
      <w:r w:rsidR="00CC34D9">
        <w:rPr>
          <w:lang w:val="fr-CA"/>
        </w:rPr>
        <w:t>à la frontière</w:t>
      </w:r>
      <w:r w:rsidR="00F42F0D" w:rsidRPr="00C931F6">
        <w:rPr>
          <w:lang w:val="fr-CA"/>
        </w:rPr>
        <w:t>.</w:t>
      </w:r>
    </w:p>
    <w:p w14:paraId="4BB3CC7A" w14:textId="0BDC82F0" w:rsidR="002136DD" w:rsidRPr="00C931F6" w:rsidRDefault="006A2F59" w:rsidP="00F42F0D">
      <w:pPr>
        <w:rPr>
          <w:lang w:val="fr-CA"/>
        </w:rPr>
      </w:pPr>
      <w:r>
        <w:rPr>
          <w:lang w:val="fr-CA"/>
        </w:rPr>
        <w:t>Lorsqu’on a demandé</w:t>
      </w:r>
      <w:r w:rsidR="00DC7700">
        <w:rPr>
          <w:lang w:val="fr-CA"/>
        </w:rPr>
        <w:t xml:space="preserve"> aux participants</w:t>
      </w:r>
      <w:r>
        <w:rPr>
          <w:lang w:val="fr-CA"/>
        </w:rPr>
        <w:t xml:space="preserve"> si le Canada était prêt à </w:t>
      </w:r>
      <w:r w:rsidR="00DC7700">
        <w:rPr>
          <w:lang w:val="fr-CA"/>
        </w:rPr>
        <w:t>planifier</w:t>
      </w:r>
      <w:r>
        <w:rPr>
          <w:lang w:val="fr-CA"/>
        </w:rPr>
        <w:t xml:space="preserve"> la réouverture de son économie</w:t>
      </w:r>
      <w:r w:rsidR="00F42F0D" w:rsidRPr="00C931F6">
        <w:rPr>
          <w:lang w:val="fr-CA"/>
        </w:rPr>
        <w:t xml:space="preserve"> </w:t>
      </w:r>
      <w:r>
        <w:rPr>
          <w:lang w:val="fr-CA"/>
        </w:rPr>
        <w:t xml:space="preserve">et </w:t>
      </w:r>
      <w:r w:rsidR="00DC7700">
        <w:rPr>
          <w:lang w:val="fr-CA"/>
        </w:rPr>
        <w:t>à amorcer le déconfinement</w:t>
      </w:r>
      <w:r w:rsidR="00F42F0D" w:rsidRPr="00C931F6">
        <w:rPr>
          <w:lang w:val="fr-CA"/>
        </w:rPr>
        <w:t xml:space="preserve">, </w:t>
      </w:r>
      <w:r w:rsidR="00DC7700">
        <w:rPr>
          <w:lang w:val="fr-CA"/>
        </w:rPr>
        <w:t>les avis ont été partagés</w:t>
      </w:r>
      <w:r w:rsidR="00F42F0D" w:rsidRPr="00C931F6">
        <w:rPr>
          <w:lang w:val="fr-CA"/>
        </w:rPr>
        <w:t xml:space="preserve">. </w:t>
      </w:r>
      <w:r w:rsidR="00DC7700">
        <w:rPr>
          <w:lang w:val="fr-CA"/>
        </w:rPr>
        <w:t>À</w:t>
      </w:r>
      <w:r w:rsidR="00F42F0D" w:rsidRPr="00C931F6">
        <w:rPr>
          <w:lang w:val="fr-CA"/>
        </w:rPr>
        <w:t xml:space="preserve"> Edmonton </w:t>
      </w:r>
      <w:r w:rsidR="00DC7700">
        <w:rPr>
          <w:lang w:val="fr-CA"/>
        </w:rPr>
        <w:t xml:space="preserve">et dans </w:t>
      </w:r>
      <w:r w:rsidR="002D40F9">
        <w:rPr>
          <w:lang w:val="fr-CA"/>
        </w:rPr>
        <w:t>le groupe du Canada atlantique rural</w:t>
      </w:r>
      <w:r w:rsidR="00DC7700">
        <w:rPr>
          <w:lang w:val="fr-CA"/>
        </w:rPr>
        <w:t>, les gens</w:t>
      </w:r>
      <w:r w:rsidR="00F42F0D" w:rsidRPr="00C931F6">
        <w:rPr>
          <w:lang w:val="fr-CA"/>
        </w:rPr>
        <w:t xml:space="preserve"> </w:t>
      </w:r>
      <w:r w:rsidR="00230E05">
        <w:rPr>
          <w:lang w:val="fr-CA"/>
        </w:rPr>
        <w:t>hésitaient</w:t>
      </w:r>
      <w:r w:rsidR="00F42F0D" w:rsidRPr="00C931F6">
        <w:rPr>
          <w:lang w:val="fr-CA"/>
        </w:rPr>
        <w:t xml:space="preserve">. </w:t>
      </w:r>
      <w:r w:rsidR="00DC7700">
        <w:rPr>
          <w:lang w:val="fr-CA"/>
        </w:rPr>
        <w:t>La plupart</w:t>
      </w:r>
      <w:r w:rsidR="00F42F0D" w:rsidRPr="00C931F6">
        <w:rPr>
          <w:lang w:val="fr-CA"/>
        </w:rPr>
        <w:t xml:space="preserve"> </w:t>
      </w:r>
      <w:r w:rsidR="00CC34D9">
        <w:rPr>
          <w:lang w:val="fr-CA"/>
        </w:rPr>
        <w:t xml:space="preserve">s’inquiétaient à la perspective d’un allègement </w:t>
      </w:r>
      <w:r w:rsidR="00230E05">
        <w:rPr>
          <w:lang w:val="fr-CA"/>
        </w:rPr>
        <w:t>prochain</w:t>
      </w:r>
      <w:r w:rsidR="00CC34D9">
        <w:rPr>
          <w:lang w:val="fr-CA"/>
        </w:rPr>
        <w:t xml:space="preserve"> des restrictions</w:t>
      </w:r>
      <w:r w:rsidR="00F42F0D" w:rsidRPr="00C931F6">
        <w:rPr>
          <w:lang w:val="fr-CA"/>
        </w:rPr>
        <w:t xml:space="preserve">, </w:t>
      </w:r>
      <w:r w:rsidR="00CC34D9">
        <w:rPr>
          <w:lang w:val="fr-CA"/>
        </w:rPr>
        <w:t>mais</w:t>
      </w:r>
      <w:r w:rsidR="00F42F0D" w:rsidRPr="00C931F6">
        <w:rPr>
          <w:lang w:val="fr-CA"/>
        </w:rPr>
        <w:t xml:space="preserve"> </w:t>
      </w:r>
      <w:r w:rsidR="00CC34D9">
        <w:rPr>
          <w:lang w:val="fr-CA"/>
        </w:rPr>
        <w:t>certains</w:t>
      </w:r>
      <w:r w:rsidR="00230E05">
        <w:rPr>
          <w:lang w:val="fr-CA"/>
        </w:rPr>
        <w:t xml:space="preserve"> souhaitaient qu’un</w:t>
      </w:r>
      <w:r w:rsidR="00F42F0D" w:rsidRPr="00C931F6">
        <w:rPr>
          <w:lang w:val="fr-CA"/>
        </w:rPr>
        <w:t xml:space="preserve"> </w:t>
      </w:r>
      <w:r w:rsidR="00230E05">
        <w:rPr>
          <w:lang w:val="fr-CA"/>
        </w:rPr>
        <w:t>plan soit établi pour</w:t>
      </w:r>
      <w:r w:rsidR="00654F09">
        <w:rPr>
          <w:lang w:val="fr-CA"/>
        </w:rPr>
        <w:t xml:space="preserve"> y</w:t>
      </w:r>
      <w:r w:rsidR="00EC7543">
        <w:rPr>
          <w:lang w:val="fr-CA"/>
        </w:rPr>
        <w:t xml:space="preserve"> </w:t>
      </w:r>
      <w:r w:rsidR="00230E05">
        <w:rPr>
          <w:lang w:val="fr-CA"/>
        </w:rPr>
        <w:t>procéder</w:t>
      </w:r>
      <w:r w:rsidR="00F42F0D" w:rsidRPr="00C931F6">
        <w:rPr>
          <w:lang w:val="fr-CA"/>
        </w:rPr>
        <w:t xml:space="preserve"> </w:t>
      </w:r>
      <w:r w:rsidR="00230E05">
        <w:rPr>
          <w:lang w:val="fr-CA"/>
        </w:rPr>
        <w:t>avec prudence</w:t>
      </w:r>
      <w:r w:rsidR="00F42F0D" w:rsidRPr="00C931F6">
        <w:rPr>
          <w:lang w:val="fr-CA"/>
        </w:rPr>
        <w:t xml:space="preserve">. </w:t>
      </w:r>
      <w:r w:rsidR="00230E05">
        <w:rPr>
          <w:lang w:val="fr-CA"/>
        </w:rPr>
        <w:t>À la question de savoir dans combien de temps le Canada pourrait être prêt, les</w:t>
      </w:r>
      <w:r w:rsidR="00F42F0D" w:rsidRPr="00C931F6">
        <w:rPr>
          <w:lang w:val="fr-CA"/>
        </w:rPr>
        <w:t xml:space="preserve"> participants </w:t>
      </w:r>
      <w:r w:rsidR="00230E05">
        <w:rPr>
          <w:lang w:val="fr-CA"/>
        </w:rPr>
        <w:t>de ces groupes ont</w:t>
      </w:r>
      <w:r w:rsidR="00F42F0D" w:rsidRPr="00C931F6">
        <w:rPr>
          <w:lang w:val="fr-CA"/>
        </w:rPr>
        <w:t xml:space="preserve"> </w:t>
      </w:r>
      <w:r w:rsidR="00230E05">
        <w:rPr>
          <w:lang w:val="fr-CA"/>
        </w:rPr>
        <w:t xml:space="preserve">suggéré </w:t>
      </w:r>
      <w:r w:rsidR="00277D35">
        <w:rPr>
          <w:lang w:val="fr-CA"/>
        </w:rPr>
        <w:t>diverses</w:t>
      </w:r>
      <w:r w:rsidR="00230E05">
        <w:rPr>
          <w:lang w:val="fr-CA"/>
        </w:rPr>
        <w:t xml:space="preserve"> réponses allant de quelques semaines à plusieurs mois</w:t>
      </w:r>
      <w:r w:rsidR="00F42F0D" w:rsidRPr="00C931F6">
        <w:rPr>
          <w:lang w:val="fr-CA"/>
        </w:rPr>
        <w:t xml:space="preserve">, </w:t>
      </w:r>
      <w:r w:rsidR="00230E05">
        <w:rPr>
          <w:lang w:val="fr-CA"/>
        </w:rPr>
        <w:t>et certains ont</w:t>
      </w:r>
      <w:r w:rsidR="00F42F0D" w:rsidRPr="00C931F6">
        <w:rPr>
          <w:lang w:val="fr-CA"/>
        </w:rPr>
        <w:t xml:space="preserve"> </w:t>
      </w:r>
      <w:r w:rsidR="00230E05">
        <w:rPr>
          <w:lang w:val="fr-CA"/>
        </w:rPr>
        <w:t>indiqué que ce n’était pas tant une question de temps que</w:t>
      </w:r>
      <w:r w:rsidR="00F42F0D" w:rsidRPr="00C931F6">
        <w:rPr>
          <w:lang w:val="fr-CA"/>
        </w:rPr>
        <w:t xml:space="preserve"> </w:t>
      </w:r>
      <w:r w:rsidR="00230E05">
        <w:rPr>
          <w:lang w:val="fr-CA"/>
        </w:rPr>
        <w:t>de circonstances</w:t>
      </w:r>
      <w:r w:rsidR="00F42F0D" w:rsidRPr="00C931F6">
        <w:rPr>
          <w:lang w:val="fr-CA"/>
        </w:rPr>
        <w:t xml:space="preserve">. </w:t>
      </w:r>
    </w:p>
    <w:p w14:paraId="237CCE4D" w14:textId="2597F500" w:rsidR="00F42F0D" w:rsidRPr="00C931F6" w:rsidRDefault="0034292B" w:rsidP="00F42F0D">
      <w:pPr>
        <w:rPr>
          <w:lang w:val="fr-CA"/>
        </w:rPr>
      </w:pPr>
      <w:r>
        <w:rPr>
          <w:lang w:val="fr-CA"/>
        </w:rPr>
        <w:t>Parmi</w:t>
      </w:r>
      <w:r w:rsidR="00230E05">
        <w:rPr>
          <w:lang w:val="fr-CA"/>
        </w:rPr>
        <w:t xml:space="preserve"> les</w:t>
      </w:r>
      <w:r w:rsidR="00F42F0D" w:rsidRPr="00C931F6">
        <w:rPr>
          <w:lang w:val="fr-CA"/>
        </w:rPr>
        <w:t xml:space="preserve"> participants </w:t>
      </w:r>
      <w:r w:rsidR="00230E05">
        <w:rPr>
          <w:lang w:val="fr-CA"/>
        </w:rPr>
        <w:t xml:space="preserve">de l’Atlantique, </w:t>
      </w:r>
      <w:r w:rsidR="00277D35">
        <w:rPr>
          <w:lang w:val="fr-CA"/>
        </w:rPr>
        <w:t xml:space="preserve">beaucoup </w:t>
      </w:r>
      <w:r w:rsidR="00EC7543">
        <w:rPr>
          <w:lang w:val="fr-CA"/>
        </w:rPr>
        <w:t>s’alarmaient</w:t>
      </w:r>
      <w:r w:rsidR="00277D35">
        <w:rPr>
          <w:lang w:val="fr-CA"/>
        </w:rPr>
        <w:t xml:space="preserve"> du</w:t>
      </w:r>
      <w:r w:rsidR="00230E05">
        <w:rPr>
          <w:lang w:val="fr-CA"/>
        </w:rPr>
        <w:t xml:space="preserve"> nombre de cas recensés au Québec, en particulier,</w:t>
      </w:r>
      <w:r w:rsidR="00F42F0D" w:rsidRPr="00C931F6">
        <w:rPr>
          <w:lang w:val="fr-CA"/>
        </w:rPr>
        <w:t xml:space="preserve"> </w:t>
      </w:r>
      <w:r>
        <w:rPr>
          <w:lang w:val="fr-CA"/>
        </w:rPr>
        <w:t xml:space="preserve">et </w:t>
      </w:r>
      <w:r w:rsidR="00277D35">
        <w:rPr>
          <w:lang w:val="fr-CA"/>
        </w:rPr>
        <w:t>du</w:t>
      </w:r>
      <w:r>
        <w:rPr>
          <w:lang w:val="fr-CA"/>
        </w:rPr>
        <w:t xml:space="preserve"> risque </w:t>
      </w:r>
      <w:r w:rsidR="00277D35">
        <w:rPr>
          <w:lang w:val="fr-CA"/>
        </w:rPr>
        <w:t xml:space="preserve">d’importation du virus par des voyageurs de cette province </w:t>
      </w:r>
      <w:r w:rsidR="00654F09">
        <w:rPr>
          <w:lang w:val="fr-CA"/>
        </w:rPr>
        <w:t>advenant une</w:t>
      </w:r>
      <w:r>
        <w:rPr>
          <w:lang w:val="fr-CA"/>
        </w:rPr>
        <w:t xml:space="preserve"> levée partielle des restrictions</w:t>
      </w:r>
      <w:r w:rsidR="00F42F0D" w:rsidRPr="00C931F6">
        <w:rPr>
          <w:lang w:val="fr-CA"/>
        </w:rPr>
        <w:t xml:space="preserve">. </w:t>
      </w:r>
      <w:r w:rsidR="00277D35">
        <w:rPr>
          <w:lang w:val="fr-CA"/>
        </w:rPr>
        <w:t>Dans le groupe de Montréal,</w:t>
      </w:r>
      <w:r w:rsidR="00F42F0D" w:rsidRPr="00C931F6">
        <w:rPr>
          <w:lang w:val="fr-CA"/>
        </w:rPr>
        <w:t xml:space="preserve"> </w:t>
      </w:r>
      <w:r w:rsidR="00EC7543">
        <w:rPr>
          <w:lang w:val="fr-CA"/>
        </w:rPr>
        <w:t>les</w:t>
      </w:r>
      <w:r w:rsidR="00277D35">
        <w:rPr>
          <w:lang w:val="fr-CA"/>
        </w:rPr>
        <w:t xml:space="preserve"> opinions </w:t>
      </w:r>
      <w:r w:rsidR="00EC7543">
        <w:rPr>
          <w:lang w:val="fr-CA"/>
        </w:rPr>
        <w:t>divergeaient</w:t>
      </w:r>
      <w:r w:rsidR="00F42F0D" w:rsidRPr="00C931F6">
        <w:rPr>
          <w:lang w:val="fr-CA"/>
        </w:rPr>
        <w:t xml:space="preserve">. </w:t>
      </w:r>
      <w:r w:rsidR="00277D35">
        <w:rPr>
          <w:lang w:val="fr-CA"/>
        </w:rPr>
        <w:t xml:space="preserve">Certains </w:t>
      </w:r>
      <w:r w:rsidR="00EC7543">
        <w:rPr>
          <w:lang w:val="fr-CA"/>
        </w:rPr>
        <w:t xml:space="preserve">participants </w:t>
      </w:r>
      <w:r w:rsidR="00277D35">
        <w:rPr>
          <w:lang w:val="fr-CA"/>
        </w:rPr>
        <w:t xml:space="preserve">croyaient que le Canada était prêt, </w:t>
      </w:r>
      <w:r w:rsidR="00EC7543">
        <w:rPr>
          <w:lang w:val="fr-CA"/>
        </w:rPr>
        <w:t>tandis</w:t>
      </w:r>
      <w:r w:rsidR="00277D35">
        <w:rPr>
          <w:lang w:val="fr-CA"/>
        </w:rPr>
        <w:t xml:space="preserve"> que d’autres</w:t>
      </w:r>
      <w:r w:rsidR="00F42F0D" w:rsidRPr="00C931F6">
        <w:rPr>
          <w:lang w:val="fr-CA"/>
        </w:rPr>
        <w:t xml:space="preserve"> </w:t>
      </w:r>
      <w:r w:rsidR="00277D35">
        <w:rPr>
          <w:lang w:val="fr-CA"/>
        </w:rPr>
        <w:t>considéraient qu’une réouverture serait trop risquée</w:t>
      </w:r>
      <w:r w:rsidR="007D458D">
        <w:rPr>
          <w:lang w:val="fr-CA"/>
        </w:rPr>
        <w:t>,</w:t>
      </w:r>
      <w:r w:rsidR="00277D35">
        <w:rPr>
          <w:lang w:val="fr-CA"/>
        </w:rPr>
        <w:t xml:space="preserve"> car le nombre de cas et de décès n’avait</w:t>
      </w:r>
      <w:r w:rsidR="00F42F0D" w:rsidRPr="00C931F6">
        <w:rPr>
          <w:lang w:val="fr-CA"/>
        </w:rPr>
        <w:t xml:space="preserve"> </w:t>
      </w:r>
      <w:r w:rsidR="00EC7543">
        <w:rPr>
          <w:lang w:val="fr-CA"/>
        </w:rPr>
        <w:t>pas encore atteint</w:t>
      </w:r>
      <w:r w:rsidR="00F42F0D" w:rsidRPr="00C931F6">
        <w:rPr>
          <w:lang w:val="fr-CA"/>
        </w:rPr>
        <w:t xml:space="preserve"> </w:t>
      </w:r>
      <w:r w:rsidR="00EC7543">
        <w:rPr>
          <w:lang w:val="fr-CA"/>
        </w:rPr>
        <w:t>son sommet</w:t>
      </w:r>
      <w:r w:rsidR="00F42F0D" w:rsidRPr="00C931F6">
        <w:rPr>
          <w:lang w:val="fr-CA"/>
        </w:rPr>
        <w:t xml:space="preserve">. </w:t>
      </w:r>
      <w:r w:rsidR="00EC7543">
        <w:rPr>
          <w:lang w:val="fr-CA"/>
        </w:rPr>
        <w:t>Dans le</w:t>
      </w:r>
      <w:r w:rsidR="007D458D">
        <w:rPr>
          <w:lang w:val="fr-CA"/>
        </w:rPr>
        <w:t xml:space="preserve"> groupe </w:t>
      </w:r>
      <w:r w:rsidR="00EC7543">
        <w:rPr>
          <w:lang w:val="fr-CA"/>
        </w:rPr>
        <w:t>du Québec</w:t>
      </w:r>
      <w:r w:rsidR="007D458D">
        <w:rPr>
          <w:lang w:val="fr-CA"/>
        </w:rPr>
        <w:t xml:space="preserve"> rural</w:t>
      </w:r>
      <w:r w:rsidR="00EC7543">
        <w:rPr>
          <w:lang w:val="fr-CA"/>
        </w:rPr>
        <w:t>, par contre, la plupart</w:t>
      </w:r>
      <w:r w:rsidR="00F42F0D" w:rsidRPr="00C931F6">
        <w:rPr>
          <w:lang w:val="fr-CA"/>
        </w:rPr>
        <w:t xml:space="preserve"> </w:t>
      </w:r>
      <w:r w:rsidR="00EC7543">
        <w:rPr>
          <w:lang w:val="fr-CA"/>
        </w:rPr>
        <w:t xml:space="preserve">des participants </w:t>
      </w:r>
      <w:r w:rsidR="004B348E">
        <w:rPr>
          <w:lang w:val="fr-CA"/>
        </w:rPr>
        <w:t>appuyaient et attendaient avec optimisme</w:t>
      </w:r>
      <w:r w:rsidR="00F42F0D" w:rsidRPr="00C931F6">
        <w:rPr>
          <w:lang w:val="fr-CA"/>
        </w:rPr>
        <w:t xml:space="preserve"> </w:t>
      </w:r>
      <w:r w:rsidR="004B348E">
        <w:rPr>
          <w:lang w:val="fr-CA"/>
        </w:rPr>
        <w:t>des mesures rapides d’allègement des restrictions</w:t>
      </w:r>
      <w:r w:rsidR="00F42F0D" w:rsidRPr="00C931F6">
        <w:rPr>
          <w:lang w:val="fr-CA"/>
        </w:rPr>
        <w:t xml:space="preserve">.  </w:t>
      </w:r>
    </w:p>
    <w:p w14:paraId="42C289C6" w14:textId="5FFCE0AF" w:rsidR="00F42F0D" w:rsidRPr="00C931F6" w:rsidRDefault="004B348E" w:rsidP="00F42F0D">
      <w:pPr>
        <w:rPr>
          <w:lang w:val="fr-CA"/>
        </w:rPr>
      </w:pPr>
      <w:r>
        <w:rPr>
          <w:lang w:val="fr-CA"/>
        </w:rPr>
        <w:t>On a ensuite demandé aux</w:t>
      </w:r>
      <w:r w:rsidR="00F42F0D" w:rsidRPr="00C931F6">
        <w:rPr>
          <w:lang w:val="fr-CA"/>
        </w:rPr>
        <w:t xml:space="preserve"> participants </w:t>
      </w:r>
      <w:r>
        <w:rPr>
          <w:lang w:val="fr-CA"/>
        </w:rPr>
        <w:t>s’ils seraient en faveur d’un allègement des restrictions dans l’hypothèse où</w:t>
      </w:r>
      <w:r w:rsidR="006D049C">
        <w:rPr>
          <w:lang w:val="fr-CA"/>
        </w:rPr>
        <w:t>, de l’avis</w:t>
      </w:r>
      <w:r>
        <w:rPr>
          <w:lang w:val="fr-CA"/>
        </w:rPr>
        <w:t xml:space="preserve"> des experts médicaux</w:t>
      </w:r>
      <w:r w:rsidR="006D049C">
        <w:rPr>
          <w:lang w:val="fr-CA"/>
        </w:rPr>
        <w:t>,</w:t>
      </w:r>
      <w:r>
        <w:rPr>
          <w:lang w:val="fr-CA"/>
        </w:rPr>
        <w:t xml:space="preserve"> cela n’entraînerait sans doute qu’une faible hausse du nombre de cas</w:t>
      </w:r>
      <w:r w:rsidR="007D458D">
        <w:rPr>
          <w:lang w:val="fr-CA"/>
        </w:rPr>
        <w:t xml:space="preserve"> au stade où était arrivé le Canada</w:t>
      </w:r>
      <w:r w:rsidR="00F42F0D" w:rsidRPr="00C931F6">
        <w:rPr>
          <w:lang w:val="fr-CA"/>
        </w:rPr>
        <w:t>.</w:t>
      </w:r>
      <w:r w:rsidR="00F42F0D" w:rsidRPr="00C931F6">
        <w:rPr>
          <w:b/>
          <w:lang w:val="fr-CA"/>
        </w:rPr>
        <w:t xml:space="preserve"> </w:t>
      </w:r>
      <w:r w:rsidR="00EF2FF7">
        <w:rPr>
          <w:lang w:val="fr-CA"/>
        </w:rPr>
        <w:t>Les</w:t>
      </w:r>
      <w:r w:rsidR="00F42F0D" w:rsidRPr="00C931F6">
        <w:rPr>
          <w:lang w:val="fr-CA"/>
        </w:rPr>
        <w:t xml:space="preserve"> participants </w:t>
      </w:r>
      <w:r>
        <w:rPr>
          <w:lang w:val="fr-CA"/>
        </w:rPr>
        <w:t>qui</w:t>
      </w:r>
      <w:r w:rsidR="00F42F0D" w:rsidRPr="00C931F6">
        <w:rPr>
          <w:lang w:val="fr-CA"/>
        </w:rPr>
        <w:t xml:space="preserve"> </w:t>
      </w:r>
      <w:r>
        <w:rPr>
          <w:lang w:val="fr-CA"/>
        </w:rPr>
        <w:t>avaient exprimé des réticences à l’égard de la réouverture</w:t>
      </w:r>
      <w:r w:rsidR="00F42F0D" w:rsidRPr="00C931F6">
        <w:rPr>
          <w:lang w:val="fr-CA"/>
        </w:rPr>
        <w:t xml:space="preserve"> </w:t>
      </w:r>
      <w:r w:rsidR="006D049C">
        <w:rPr>
          <w:lang w:val="fr-CA"/>
        </w:rPr>
        <w:t>n’</w:t>
      </w:r>
      <w:r>
        <w:rPr>
          <w:lang w:val="fr-CA"/>
        </w:rPr>
        <w:t>ont</w:t>
      </w:r>
      <w:r w:rsidR="006D049C">
        <w:rPr>
          <w:lang w:val="fr-CA"/>
        </w:rPr>
        <w:t xml:space="preserve"> </w:t>
      </w:r>
      <w:r w:rsidR="00031757">
        <w:rPr>
          <w:lang w:val="fr-CA"/>
        </w:rPr>
        <w:t>généralement pas</w:t>
      </w:r>
      <w:r>
        <w:rPr>
          <w:lang w:val="fr-CA"/>
        </w:rPr>
        <w:t xml:space="preserve"> changé </w:t>
      </w:r>
      <w:r w:rsidR="00EF2FF7">
        <w:rPr>
          <w:lang w:val="fr-CA"/>
        </w:rPr>
        <w:t>d’avis</w:t>
      </w:r>
      <w:r w:rsidR="00F42F0D" w:rsidRPr="00C931F6">
        <w:rPr>
          <w:lang w:val="fr-CA"/>
        </w:rPr>
        <w:t xml:space="preserve">. </w:t>
      </w:r>
      <w:r w:rsidR="00EF2FF7">
        <w:rPr>
          <w:lang w:val="fr-CA"/>
        </w:rPr>
        <w:t xml:space="preserve">Ils </w:t>
      </w:r>
      <w:r w:rsidR="00BD3D88">
        <w:rPr>
          <w:lang w:val="fr-CA"/>
        </w:rPr>
        <w:t>restaient prudents</w:t>
      </w:r>
      <w:r w:rsidR="00F42F0D" w:rsidRPr="00C931F6">
        <w:rPr>
          <w:lang w:val="fr-CA"/>
        </w:rPr>
        <w:t xml:space="preserve">, </w:t>
      </w:r>
      <w:r w:rsidR="00EF2FF7">
        <w:rPr>
          <w:lang w:val="fr-CA"/>
        </w:rPr>
        <w:t>d’autant plus</w:t>
      </w:r>
      <w:r w:rsidR="00F42F0D" w:rsidRPr="00C931F6">
        <w:rPr>
          <w:lang w:val="fr-CA"/>
        </w:rPr>
        <w:t xml:space="preserve"> </w:t>
      </w:r>
      <w:r w:rsidR="006D049C">
        <w:rPr>
          <w:lang w:val="fr-CA"/>
        </w:rPr>
        <w:t>à l’idée</w:t>
      </w:r>
      <w:r w:rsidR="00EF2FF7">
        <w:rPr>
          <w:lang w:val="fr-CA"/>
        </w:rPr>
        <w:t xml:space="preserve"> d’un scénario</w:t>
      </w:r>
      <w:r w:rsidR="00BD3D88">
        <w:rPr>
          <w:lang w:val="fr-CA"/>
        </w:rPr>
        <w:t xml:space="preserve"> </w:t>
      </w:r>
      <w:r w:rsidR="00F42F0D" w:rsidRPr="00C931F6">
        <w:rPr>
          <w:lang w:val="fr-CA"/>
        </w:rPr>
        <w:t>imminen</w:t>
      </w:r>
      <w:r w:rsidR="00EF2FF7">
        <w:rPr>
          <w:lang w:val="fr-CA"/>
        </w:rPr>
        <w:t>t</w:t>
      </w:r>
      <w:r w:rsidR="00F42F0D" w:rsidRPr="00C931F6">
        <w:rPr>
          <w:lang w:val="fr-CA"/>
        </w:rPr>
        <w:t xml:space="preserve">. </w:t>
      </w:r>
      <w:r w:rsidR="00213804">
        <w:rPr>
          <w:lang w:val="fr-CA"/>
        </w:rPr>
        <w:t>Certains ont fait valoir qu</w:t>
      </w:r>
      <w:r w:rsidR="0089471F">
        <w:rPr>
          <w:lang w:val="fr-CA"/>
        </w:rPr>
        <w:t>e</w:t>
      </w:r>
      <w:r w:rsidR="00031757">
        <w:rPr>
          <w:lang w:val="fr-CA"/>
        </w:rPr>
        <w:t xml:space="preserve"> </w:t>
      </w:r>
      <w:r w:rsidR="0089471F">
        <w:rPr>
          <w:lang w:val="fr-CA"/>
        </w:rPr>
        <w:t>ce virus étant nouveau</w:t>
      </w:r>
      <w:r w:rsidR="00213804">
        <w:rPr>
          <w:lang w:val="fr-CA"/>
        </w:rPr>
        <w:t>, même les experts médicaux</w:t>
      </w:r>
      <w:r w:rsidR="00F42F0D" w:rsidRPr="00C931F6">
        <w:rPr>
          <w:lang w:val="fr-CA"/>
        </w:rPr>
        <w:t xml:space="preserve"> </w:t>
      </w:r>
      <w:r w:rsidR="007D458D">
        <w:rPr>
          <w:lang w:val="fr-CA"/>
        </w:rPr>
        <w:t xml:space="preserve">en </w:t>
      </w:r>
      <w:r w:rsidR="00213804">
        <w:rPr>
          <w:lang w:val="fr-CA"/>
        </w:rPr>
        <w:t>comprenaient mal les risques</w:t>
      </w:r>
      <w:r w:rsidR="00F42F0D" w:rsidRPr="00C931F6">
        <w:rPr>
          <w:lang w:val="fr-CA"/>
        </w:rPr>
        <w:t xml:space="preserve"> </w:t>
      </w:r>
      <w:r w:rsidR="00213804">
        <w:rPr>
          <w:lang w:val="fr-CA"/>
        </w:rPr>
        <w:t>et les</w:t>
      </w:r>
      <w:r w:rsidR="00F42F0D" w:rsidRPr="00C931F6">
        <w:rPr>
          <w:lang w:val="fr-CA"/>
        </w:rPr>
        <w:t xml:space="preserve"> </w:t>
      </w:r>
      <w:r w:rsidR="00213804">
        <w:rPr>
          <w:lang w:val="fr-CA"/>
        </w:rPr>
        <w:t>effets négatifs</w:t>
      </w:r>
      <w:r w:rsidR="00BD3D88">
        <w:rPr>
          <w:lang w:val="fr-CA"/>
        </w:rPr>
        <w:t xml:space="preserve"> possibles</w:t>
      </w:r>
      <w:r w:rsidR="00213804">
        <w:rPr>
          <w:lang w:val="fr-CA"/>
        </w:rPr>
        <w:t xml:space="preserve"> pour la santé</w:t>
      </w:r>
      <w:r w:rsidR="00F42F0D" w:rsidRPr="00C931F6">
        <w:rPr>
          <w:lang w:val="fr-CA"/>
        </w:rPr>
        <w:t xml:space="preserve">. </w:t>
      </w:r>
      <w:r w:rsidR="00213804">
        <w:rPr>
          <w:lang w:val="fr-CA"/>
        </w:rPr>
        <w:t>Par conséquent</w:t>
      </w:r>
      <w:r w:rsidR="00F42F0D" w:rsidRPr="00C931F6">
        <w:rPr>
          <w:lang w:val="fr-CA"/>
        </w:rPr>
        <w:t>,</w:t>
      </w:r>
      <w:r w:rsidR="00213804">
        <w:rPr>
          <w:lang w:val="fr-CA"/>
        </w:rPr>
        <w:t xml:space="preserve"> beaucoup ont réitéré leur</w:t>
      </w:r>
      <w:r w:rsidR="00F42F0D" w:rsidRPr="00C931F6">
        <w:rPr>
          <w:lang w:val="fr-CA"/>
        </w:rPr>
        <w:t xml:space="preserve"> </w:t>
      </w:r>
      <w:r w:rsidR="00C360D8">
        <w:rPr>
          <w:lang w:val="fr-CA"/>
        </w:rPr>
        <w:t xml:space="preserve">désir </w:t>
      </w:r>
      <w:r w:rsidR="0089471F">
        <w:rPr>
          <w:lang w:val="fr-CA"/>
        </w:rPr>
        <w:t>qu’une</w:t>
      </w:r>
      <w:r w:rsidR="00C360D8">
        <w:rPr>
          <w:lang w:val="fr-CA"/>
        </w:rPr>
        <w:t xml:space="preserve"> approche prudente et conservatrice</w:t>
      </w:r>
      <w:r w:rsidR="00BD3D88">
        <w:rPr>
          <w:lang w:val="fr-CA"/>
        </w:rPr>
        <w:t xml:space="preserve"> soit adoptée</w:t>
      </w:r>
      <w:r w:rsidR="004F0EFD" w:rsidRPr="00C931F6">
        <w:rPr>
          <w:lang w:val="fr-CA"/>
        </w:rPr>
        <w:t xml:space="preserve">. </w:t>
      </w:r>
    </w:p>
    <w:p w14:paraId="0796D7C3" w14:textId="618669F1" w:rsidR="00F42F0D" w:rsidRPr="00C931F6" w:rsidRDefault="00BD3D88" w:rsidP="00F42F0D">
      <w:pPr>
        <w:rPr>
          <w:lang w:val="fr-CA"/>
        </w:rPr>
      </w:pPr>
      <w:r>
        <w:rPr>
          <w:lang w:val="fr-CA"/>
        </w:rPr>
        <w:t>D’ailleurs, exception faite des participants du Québec</w:t>
      </w:r>
      <w:r w:rsidR="00426D95">
        <w:rPr>
          <w:lang w:val="fr-CA"/>
        </w:rPr>
        <w:t xml:space="preserve"> rural</w:t>
      </w:r>
      <w:r>
        <w:rPr>
          <w:lang w:val="fr-CA"/>
        </w:rPr>
        <w:t>, la plupart des gens</w:t>
      </w:r>
      <w:r w:rsidR="00F42F0D" w:rsidRPr="00C931F6">
        <w:rPr>
          <w:lang w:val="fr-CA"/>
        </w:rPr>
        <w:t xml:space="preserve"> </w:t>
      </w:r>
      <w:r>
        <w:rPr>
          <w:lang w:val="fr-CA"/>
        </w:rPr>
        <w:t xml:space="preserve">étaient favorables au maintien de mesures de distanciation sociale </w:t>
      </w:r>
      <w:r w:rsidR="00103464">
        <w:rPr>
          <w:lang w:val="fr-CA"/>
        </w:rPr>
        <w:t>rigoureuses</w:t>
      </w:r>
      <w:r w:rsidR="00F42F0D" w:rsidRPr="00C931F6">
        <w:rPr>
          <w:lang w:val="fr-CA"/>
        </w:rPr>
        <w:t xml:space="preserve"> </w:t>
      </w:r>
      <w:r>
        <w:rPr>
          <w:lang w:val="fr-CA"/>
        </w:rPr>
        <w:t xml:space="preserve">jusqu’à ce qu’il n’y ait plus de cas au Canada ou qu’un vaccin soit découvert, si les experts médicaux le </w:t>
      </w:r>
      <w:r w:rsidR="006E026C">
        <w:rPr>
          <w:lang w:val="fr-CA"/>
        </w:rPr>
        <w:t>conseillaient</w:t>
      </w:r>
      <w:r w:rsidR="00F42F0D" w:rsidRPr="00C931F6">
        <w:rPr>
          <w:lang w:val="fr-CA"/>
        </w:rPr>
        <w:t xml:space="preserve">. </w:t>
      </w:r>
      <w:r w:rsidR="00083361">
        <w:rPr>
          <w:lang w:val="fr-CA"/>
        </w:rPr>
        <w:t xml:space="preserve">Toutefois, </w:t>
      </w:r>
      <w:r w:rsidR="00103464">
        <w:rPr>
          <w:lang w:val="fr-CA"/>
        </w:rPr>
        <w:t xml:space="preserve">quand </w:t>
      </w:r>
      <w:r>
        <w:rPr>
          <w:lang w:val="fr-CA"/>
        </w:rPr>
        <w:t>on leur a demandé s’ils</w:t>
      </w:r>
      <w:r w:rsidR="00F42F0D" w:rsidRPr="00C931F6">
        <w:rPr>
          <w:lang w:val="fr-CA"/>
        </w:rPr>
        <w:t xml:space="preserve"> </w:t>
      </w:r>
      <w:r>
        <w:rPr>
          <w:lang w:val="fr-CA"/>
        </w:rPr>
        <w:t xml:space="preserve">défendraient la même approche sachant que le processus </w:t>
      </w:r>
      <w:r w:rsidR="00083361">
        <w:rPr>
          <w:lang w:val="fr-CA"/>
        </w:rPr>
        <w:t>risquait de</w:t>
      </w:r>
      <w:r>
        <w:rPr>
          <w:lang w:val="fr-CA"/>
        </w:rPr>
        <w:t xml:space="preserve"> prendre un an ou plus, les</w:t>
      </w:r>
      <w:r w:rsidR="00F42F0D" w:rsidRPr="00C931F6">
        <w:rPr>
          <w:lang w:val="fr-CA"/>
        </w:rPr>
        <w:t xml:space="preserve"> participants </w:t>
      </w:r>
      <w:r w:rsidR="00083361">
        <w:rPr>
          <w:lang w:val="fr-CA"/>
        </w:rPr>
        <w:t>étaient</w:t>
      </w:r>
      <w:r w:rsidR="00F42F0D" w:rsidRPr="00C931F6">
        <w:rPr>
          <w:lang w:val="fr-CA"/>
        </w:rPr>
        <w:t xml:space="preserve"> </w:t>
      </w:r>
      <w:r w:rsidR="00C94A3A">
        <w:rPr>
          <w:lang w:val="fr-CA"/>
        </w:rPr>
        <w:t xml:space="preserve">plus </w:t>
      </w:r>
      <w:r w:rsidR="00F42F0D" w:rsidRPr="00C931F6">
        <w:rPr>
          <w:lang w:val="fr-CA"/>
        </w:rPr>
        <w:t>ambivalent</w:t>
      </w:r>
      <w:r>
        <w:rPr>
          <w:lang w:val="fr-CA"/>
        </w:rPr>
        <w:t>s</w:t>
      </w:r>
      <w:r w:rsidR="006E026C">
        <w:rPr>
          <w:lang w:val="fr-CA"/>
        </w:rPr>
        <w:t xml:space="preserve">. </w:t>
      </w:r>
      <w:r w:rsidR="00083361">
        <w:rPr>
          <w:lang w:val="fr-CA"/>
        </w:rPr>
        <w:t>La perspective d’une fermeture aussi longue, ses répercussions sur l’économie et sur la vie des gens, leurs finances et leur santé mentale,</w:t>
      </w:r>
      <w:r w:rsidR="006E026C">
        <w:rPr>
          <w:lang w:val="fr-CA"/>
        </w:rPr>
        <w:t xml:space="preserve"> </w:t>
      </w:r>
      <w:r w:rsidR="00A11332">
        <w:rPr>
          <w:lang w:val="fr-CA"/>
        </w:rPr>
        <w:t>suscitaient</w:t>
      </w:r>
      <w:r w:rsidR="009E72F1">
        <w:rPr>
          <w:lang w:val="fr-CA"/>
        </w:rPr>
        <w:t xml:space="preserve"> </w:t>
      </w:r>
      <w:r w:rsidR="00103464">
        <w:rPr>
          <w:lang w:val="fr-CA"/>
        </w:rPr>
        <w:t>bien des</w:t>
      </w:r>
      <w:r w:rsidR="009E72F1">
        <w:rPr>
          <w:lang w:val="fr-CA"/>
        </w:rPr>
        <w:t xml:space="preserve"> inquiétudes</w:t>
      </w:r>
      <w:r w:rsidR="00F42F0D" w:rsidRPr="00C931F6">
        <w:rPr>
          <w:lang w:val="fr-CA"/>
        </w:rPr>
        <w:t xml:space="preserve">.  </w:t>
      </w:r>
    </w:p>
    <w:p w14:paraId="31E62B8A" w14:textId="1DE7EC28" w:rsidR="00F42F0D" w:rsidRPr="00C931F6" w:rsidRDefault="009E72F1" w:rsidP="00F42F0D">
      <w:pPr>
        <w:rPr>
          <w:lang w:val="fr-CA"/>
        </w:rPr>
      </w:pPr>
      <w:r>
        <w:rPr>
          <w:lang w:val="fr-CA"/>
        </w:rPr>
        <w:lastRenderedPageBreak/>
        <w:t>Les p</w:t>
      </w:r>
      <w:r w:rsidR="00F42F0D" w:rsidRPr="00C931F6">
        <w:rPr>
          <w:lang w:val="fr-CA"/>
        </w:rPr>
        <w:t xml:space="preserve">articipants </w:t>
      </w:r>
      <w:r>
        <w:rPr>
          <w:lang w:val="fr-CA"/>
        </w:rPr>
        <w:t>étaient également ambivalents</w:t>
      </w:r>
      <w:r w:rsidR="00F42F0D" w:rsidRPr="00C931F6">
        <w:rPr>
          <w:lang w:val="fr-CA"/>
        </w:rPr>
        <w:t xml:space="preserve"> </w:t>
      </w:r>
      <w:r>
        <w:rPr>
          <w:lang w:val="fr-CA"/>
        </w:rPr>
        <w:t>quant au meilleur moyen de coordonner la réouverture à l’échelle du pays</w:t>
      </w:r>
      <w:r w:rsidR="00F42F0D" w:rsidRPr="00C931F6">
        <w:rPr>
          <w:lang w:val="fr-CA"/>
        </w:rPr>
        <w:t xml:space="preserve">. </w:t>
      </w:r>
      <w:r>
        <w:rPr>
          <w:lang w:val="fr-CA"/>
        </w:rPr>
        <w:t>Reconnaissant que</w:t>
      </w:r>
      <w:r w:rsidR="00F42F0D" w:rsidRPr="00C931F6">
        <w:rPr>
          <w:lang w:val="fr-CA"/>
        </w:rPr>
        <w:t xml:space="preserve"> </w:t>
      </w:r>
      <w:r>
        <w:rPr>
          <w:lang w:val="fr-CA"/>
        </w:rPr>
        <w:t>la</w:t>
      </w:r>
      <w:r w:rsidR="00F42F0D" w:rsidRPr="00C931F6">
        <w:rPr>
          <w:lang w:val="fr-CA"/>
        </w:rPr>
        <w:t xml:space="preserve"> situation </w:t>
      </w:r>
      <w:r>
        <w:rPr>
          <w:lang w:val="fr-CA"/>
        </w:rPr>
        <w:t xml:space="preserve">variait d’une province à l’autre, beaucoup pensaient que les gouvernements provinciaux </w:t>
      </w:r>
      <w:r w:rsidR="00103464">
        <w:rPr>
          <w:lang w:val="fr-CA"/>
        </w:rPr>
        <w:t xml:space="preserve">étaient </w:t>
      </w:r>
      <w:r>
        <w:rPr>
          <w:lang w:val="fr-CA"/>
        </w:rPr>
        <w:t xml:space="preserve">mieux </w:t>
      </w:r>
      <w:r w:rsidR="00103464">
        <w:rPr>
          <w:lang w:val="fr-CA"/>
        </w:rPr>
        <w:t>placés pour</w:t>
      </w:r>
      <w:r>
        <w:rPr>
          <w:lang w:val="fr-CA"/>
        </w:rPr>
        <w:t xml:space="preserve"> déterminer l’approche la plus efficace</w:t>
      </w:r>
      <w:r w:rsidR="00F42F0D" w:rsidRPr="00C931F6">
        <w:rPr>
          <w:lang w:val="fr-CA"/>
        </w:rPr>
        <w:t xml:space="preserve"> </w:t>
      </w:r>
      <w:r>
        <w:rPr>
          <w:lang w:val="fr-CA"/>
        </w:rPr>
        <w:t>dans leur région</w:t>
      </w:r>
      <w:r w:rsidR="00F42F0D" w:rsidRPr="00C931F6">
        <w:rPr>
          <w:lang w:val="fr-CA"/>
        </w:rPr>
        <w:t xml:space="preserve">. </w:t>
      </w:r>
      <w:r>
        <w:rPr>
          <w:lang w:val="fr-CA"/>
        </w:rPr>
        <w:t xml:space="preserve">En parallèle cependant </w:t>
      </w:r>
      <w:r w:rsidR="00C955C3">
        <w:rPr>
          <w:lang w:val="fr-CA"/>
        </w:rPr>
        <w:t>—</w:t>
      </w:r>
      <w:r w:rsidR="00103464">
        <w:rPr>
          <w:lang w:val="fr-CA"/>
        </w:rPr>
        <w:t xml:space="preserve"> </w:t>
      </w:r>
      <w:r>
        <w:rPr>
          <w:lang w:val="fr-CA"/>
        </w:rPr>
        <w:t xml:space="preserve">même dans </w:t>
      </w:r>
      <w:r w:rsidR="00C94A3A">
        <w:rPr>
          <w:lang w:val="fr-CA"/>
        </w:rPr>
        <w:t>le</w:t>
      </w:r>
      <w:r>
        <w:rPr>
          <w:lang w:val="fr-CA"/>
        </w:rPr>
        <w:t xml:space="preserve"> Québec</w:t>
      </w:r>
      <w:r w:rsidR="00C94A3A">
        <w:rPr>
          <w:lang w:val="fr-CA"/>
        </w:rPr>
        <w:t xml:space="preserve"> rural</w:t>
      </w:r>
      <w:r>
        <w:rPr>
          <w:lang w:val="fr-CA"/>
        </w:rPr>
        <w:t xml:space="preserve"> </w:t>
      </w:r>
      <w:r w:rsidR="00C955C3">
        <w:rPr>
          <w:lang w:val="fr-CA"/>
        </w:rPr>
        <w:t>—</w:t>
      </w:r>
      <w:r>
        <w:rPr>
          <w:lang w:val="fr-CA"/>
        </w:rPr>
        <w:t xml:space="preserve"> la plupart des gens </w:t>
      </w:r>
      <w:r w:rsidR="00700951">
        <w:rPr>
          <w:lang w:val="fr-CA"/>
        </w:rPr>
        <w:t xml:space="preserve">attendaient </w:t>
      </w:r>
      <w:r>
        <w:rPr>
          <w:lang w:val="fr-CA"/>
        </w:rPr>
        <w:t>un plan national</w:t>
      </w:r>
      <w:r w:rsidR="00F42F0D" w:rsidRPr="00C931F6">
        <w:rPr>
          <w:lang w:val="fr-CA"/>
        </w:rPr>
        <w:t xml:space="preserve"> </w:t>
      </w:r>
      <w:r>
        <w:rPr>
          <w:lang w:val="fr-CA"/>
        </w:rPr>
        <w:t>et</w:t>
      </w:r>
      <w:r w:rsidR="00F42F0D" w:rsidRPr="00C931F6">
        <w:rPr>
          <w:lang w:val="fr-CA"/>
        </w:rPr>
        <w:t xml:space="preserve"> </w:t>
      </w:r>
      <w:r w:rsidR="00700951">
        <w:rPr>
          <w:lang w:val="fr-CA"/>
        </w:rPr>
        <w:t>appuyaient</w:t>
      </w:r>
      <w:r w:rsidR="00A11332">
        <w:rPr>
          <w:lang w:val="fr-CA"/>
        </w:rPr>
        <w:t xml:space="preserve"> a priori</w:t>
      </w:r>
      <w:r w:rsidR="00700951">
        <w:rPr>
          <w:lang w:val="fr-CA"/>
        </w:rPr>
        <w:t xml:space="preserve"> l’idée</w:t>
      </w:r>
      <w:r w:rsidR="00F42F0D" w:rsidRPr="00C931F6">
        <w:rPr>
          <w:lang w:val="fr-CA"/>
        </w:rPr>
        <w:t xml:space="preserve"> </w:t>
      </w:r>
      <w:r w:rsidR="00700951">
        <w:rPr>
          <w:lang w:val="fr-CA"/>
        </w:rPr>
        <w:t>que des lignes</w:t>
      </w:r>
      <w:r w:rsidR="00F42F0D" w:rsidRPr="00C931F6">
        <w:rPr>
          <w:lang w:val="fr-CA"/>
        </w:rPr>
        <w:t xml:space="preserve"> </w:t>
      </w:r>
      <w:r w:rsidR="00700951">
        <w:rPr>
          <w:lang w:val="fr-CA"/>
        </w:rPr>
        <w:t>directrices fédérales</w:t>
      </w:r>
      <w:r w:rsidR="00103464">
        <w:rPr>
          <w:lang w:val="fr-CA"/>
        </w:rPr>
        <w:t xml:space="preserve"> </w:t>
      </w:r>
      <w:r w:rsidR="00700951">
        <w:rPr>
          <w:lang w:val="fr-CA"/>
        </w:rPr>
        <w:t>encadrent</w:t>
      </w:r>
      <w:r w:rsidR="00F42F0D" w:rsidRPr="00C931F6">
        <w:rPr>
          <w:lang w:val="fr-CA"/>
        </w:rPr>
        <w:t xml:space="preserve"> </w:t>
      </w:r>
      <w:r w:rsidR="00700951">
        <w:rPr>
          <w:lang w:val="fr-CA"/>
        </w:rPr>
        <w:t>la réouverture des lieux de travail, des magasins, des restaurants et d’autres services offerts au pays</w:t>
      </w:r>
      <w:r w:rsidR="00F42F0D" w:rsidRPr="00C931F6">
        <w:rPr>
          <w:lang w:val="fr-CA"/>
        </w:rPr>
        <w:t>.</w:t>
      </w:r>
      <w:r w:rsidR="00B32537">
        <w:rPr>
          <w:lang w:val="fr-CA"/>
        </w:rPr>
        <w:t xml:space="preserve"> </w:t>
      </w:r>
    </w:p>
    <w:p w14:paraId="15C99CEC" w14:textId="6D44257C" w:rsidR="00F015BC" w:rsidRPr="00C931F6" w:rsidRDefault="00700951" w:rsidP="00E96F1A">
      <w:pPr>
        <w:rPr>
          <w:lang w:val="fr-CA"/>
        </w:rPr>
      </w:pPr>
      <w:r>
        <w:rPr>
          <w:lang w:val="fr-CA"/>
        </w:rPr>
        <w:t xml:space="preserve">Au sujet </w:t>
      </w:r>
      <w:r w:rsidR="00103464">
        <w:rPr>
          <w:lang w:val="fr-CA"/>
        </w:rPr>
        <w:t>des</w:t>
      </w:r>
      <w:r w:rsidR="00F42F0D" w:rsidRPr="00C931F6">
        <w:rPr>
          <w:lang w:val="fr-CA"/>
        </w:rPr>
        <w:t xml:space="preserve"> </w:t>
      </w:r>
      <w:r w:rsidR="00307375">
        <w:rPr>
          <w:lang w:val="fr-CA"/>
        </w:rPr>
        <w:t>priorités pour la levée des</w:t>
      </w:r>
      <w:r w:rsidR="00F42F0D" w:rsidRPr="00C931F6">
        <w:rPr>
          <w:lang w:val="fr-CA"/>
        </w:rPr>
        <w:t xml:space="preserve"> restrictions, </w:t>
      </w:r>
      <w:r w:rsidR="00307375">
        <w:rPr>
          <w:lang w:val="fr-CA"/>
        </w:rPr>
        <w:t>la plupart des participants</w:t>
      </w:r>
      <w:r w:rsidR="00F42F0D" w:rsidRPr="00C931F6">
        <w:rPr>
          <w:lang w:val="fr-CA"/>
        </w:rPr>
        <w:t xml:space="preserve"> </w:t>
      </w:r>
      <w:r w:rsidR="00307375">
        <w:rPr>
          <w:lang w:val="fr-CA"/>
        </w:rPr>
        <w:t xml:space="preserve">ont répété qu’ils souhaitaient </w:t>
      </w:r>
      <w:r w:rsidR="00A11332">
        <w:rPr>
          <w:lang w:val="fr-CA"/>
        </w:rPr>
        <w:t>un déconfinement</w:t>
      </w:r>
      <w:r w:rsidR="00F42F0D" w:rsidRPr="00C931F6">
        <w:rPr>
          <w:lang w:val="fr-CA"/>
        </w:rPr>
        <w:t xml:space="preserve"> </w:t>
      </w:r>
      <w:r w:rsidR="007F3140">
        <w:rPr>
          <w:lang w:val="fr-CA"/>
        </w:rPr>
        <w:t>lent</w:t>
      </w:r>
      <w:r w:rsidR="00A11332">
        <w:rPr>
          <w:lang w:val="fr-CA"/>
        </w:rPr>
        <w:t xml:space="preserve"> et</w:t>
      </w:r>
      <w:r w:rsidR="007F3140">
        <w:rPr>
          <w:lang w:val="fr-CA"/>
        </w:rPr>
        <w:t xml:space="preserve"> </w:t>
      </w:r>
      <w:r w:rsidR="00A11332">
        <w:rPr>
          <w:lang w:val="fr-CA"/>
        </w:rPr>
        <w:t>progressif</w:t>
      </w:r>
      <w:r w:rsidR="00307375">
        <w:rPr>
          <w:lang w:val="fr-CA"/>
        </w:rPr>
        <w:t xml:space="preserve">, </w:t>
      </w:r>
      <w:r w:rsidR="007F3140">
        <w:rPr>
          <w:lang w:val="fr-CA"/>
        </w:rPr>
        <w:t xml:space="preserve">qui </w:t>
      </w:r>
      <w:r w:rsidR="00A84E40">
        <w:rPr>
          <w:lang w:val="fr-CA"/>
        </w:rPr>
        <w:t>maintienne</w:t>
      </w:r>
      <w:r w:rsidR="007F3140">
        <w:rPr>
          <w:lang w:val="fr-CA"/>
        </w:rPr>
        <w:t xml:space="preserve"> </w:t>
      </w:r>
      <w:r w:rsidR="00103464">
        <w:rPr>
          <w:lang w:val="fr-CA"/>
        </w:rPr>
        <w:t xml:space="preserve">en place </w:t>
      </w:r>
      <w:r w:rsidR="00A84E40">
        <w:rPr>
          <w:lang w:val="fr-CA"/>
        </w:rPr>
        <w:t>des</w:t>
      </w:r>
      <w:r w:rsidR="007F3140">
        <w:rPr>
          <w:lang w:val="fr-CA"/>
        </w:rPr>
        <w:t xml:space="preserve"> </w:t>
      </w:r>
      <w:r w:rsidR="00103464">
        <w:rPr>
          <w:lang w:val="fr-CA"/>
        </w:rPr>
        <w:t>mesures telles que</w:t>
      </w:r>
      <w:r w:rsidR="00F42F0D" w:rsidRPr="00C931F6">
        <w:rPr>
          <w:lang w:val="fr-CA"/>
        </w:rPr>
        <w:t xml:space="preserve"> </w:t>
      </w:r>
      <w:r w:rsidR="007F3140">
        <w:rPr>
          <w:lang w:val="fr-CA"/>
        </w:rPr>
        <w:t>l’éloignement physique</w:t>
      </w:r>
      <w:r w:rsidR="00F42F0D" w:rsidRPr="00C931F6">
        <w:rPr>
          <w:lang w:val="fr-CA"/>
        </w:rPr>
        <w:t xml:space="preserve">. </w:t>
      </w:r>
      <w:r w:rsidR="007F3140">
        <w:rPr>
          <w:lang w:val="fr-CA"/>
        </w:rPr>
        <w:t xml:space="preserve">Certains </w:t>
      </w:r>
      <w:r w:rsidR="00103464">
        <w:rPr>
          <w:lang w:val="fr-CA"/>
        </w:rPr>
        <w:t>ont suggéré</w:t>
      </w:r>
      <w:r w:rsidR="007F3140">
        <w:rPr>
          <w:lang w:val="fr-CA"/>
        </w:rPr>
        <w:t xml:space="preserve"> </w:t>
      </w:r>
      <w:r w:rsidR="00103464">
        <w:rPr>
          <w:lang w:val="fr-CA"/>
        </w:rPr>
        <w:t>de</w:t>
      </w:r>
      <w:r w:rsidR="00C94A3A">
        <w:rPr>
          <w:lang w:val="fr-CA"/>
        </w:rPr>
        <w:t>s</w:t>
      </w:r>
      <w:r w:rsidR="007F3140">
        <w:rPr>
          <w:lang w:val="fr-CA"/>
        </w:rPr>
        <w:t xml:space="preserve"> précautions</w:t>
      </w:r>
      <w:r w:rsidR="00C94A3A">
        <w:rPr>
          <w:lang w:val="fr-CA"/>
        </w:rPr>
        <w:t xml:space="preserve"> supplémentaires</w:t>
      </w:r>
      <w:r w:rsidR="007F3140">
        <w:rPr>
          <w:lang w:val="fr-CA"/>
        </w:rPr>
        <w:t xml:space="preserve">, </w:t>
      </w:r>
      <w:r w:rsidR="00103464">
        <w:rPr>
          <w:lang w:val="fr-CA"/>
        </w:rPr>
        <w:t>comme</w:t>
      </w:r>
      <w:r w:rsidR="007F3140">
        <w:rPr>
          <w:lang w:val="fr-CA"/>
        </w:rPr>
        <w:t xml:space="preserve"> le port obligatoire du masque</w:t>
      </w:r>
      <w:r w:rsidR="00F42F0D" w:rsidRPr="00C931F6">
        <w:rPr>
          <w:lang w:val="fr-CA"/>
        </w:rPr>
        <w:t xml:space="preserve">. </w:t>
      </w:r>
      <w:r w:rsidR="00103464">
        <w:rPr>
          <w:lang w:val="fr-CA"/>
        </w:rPr>
        <w:t xml:space="preserve">L’accès aux soins </w:t>
      </w:r>
      <w:r w:rsidR="00A84E40">
        <w:rPr>
          <w:lang w:val="fr-CA"/>
        </w:rPr>
        <w:t>pour les personnes ayant des problèmes de santé non liés à la COVID</w:t>
      </w:r>
      <w:r w:rsidR="00426D95">
        <w:rPr>
          <w:lang w:val="fr-CA"/>
        </w:rPr>
        <w:t>-19</w:t>
      </w:r>
      <w:r w:rsidR="00A84E40">
        <w:rPr>
          <w:lang w:val="fr-CA"/>
        </w:rPr>
        <w:t xml:space="preserve">, notamment les patients atteints de cancer, faisait figure de </w:t>
      </w:r>
      <w:r w:rsidR="00103464">
        <w:rPr>
          <w:lang w:val="fr-CA"/>
        </w:rPr>
        <w:t>grande priorité pour la réouverture</w:t>
      </w:r>
      <w:r w:rsidR="00F42F0D" w:rsidRPr="00C931F6">
        <w:rPr>
          <w:lang w:val="fr-CA"/>
        </w:rPr>
        <w:t xml:space="preserve">. </w:t>
      </w:r>
      <w:r w:rsidR="00A84E40">
        <w:rPr>
          <w:lang w:val="fr-CA"/>
        </w:rPr>
        <w:t>Ce point tenait particulièrement à cœur aux participants du Québec</w:t>
      </w:r>
      <w:r w:rsidR="00426D95">
        <w:rPr>
          <w:lang w:val="fr-CA"/>
        </w:rPr>
        <w:t xml:space="preserve"> rural</w:t>
      </w:r>
      <w:r w:rsidR="00F42F0D" w:rsidRPr="00C931F6">
        <w:rPr>
          <w:lang w:val="fr-CA"/>
        </w:rPr>
        <w:t xml:space="preserve">. </w:t>
      </w:r>
      <w:r w:rsidR="00A84E40">
        <w:rPr>
          <w:lang w:val="fr-CA"/>
        </w:rPr>
        <w:t>D’autres</w:t>
      </w:r>
      <w:r w:rsidR="00F42F0D" w:rsidRPr="00C931F6">
        <w:rPr>
          <w:lang w:val="fr-CA"/>
        </w:rPr>
        <w:t xml:space="preserve"> suggestions </w:t>
      </w:r>
      <w:r w:rsidR="00A84E40">
        <w:rPr>
          <w:lang w:val="fr-CA"/>
        </w:rPr>
        <w:t>avaient trait au fait d’autoriser les petits rassemblements</w:t>
      </w:r>
      <w:r w:rsidR="00F42F0D" w:rsidRPr="00C931F6">
        <w:rPr>
          <w:lang w:val="fr-CA"/>
        </w:rPr>
        <w:t xml:space="preserve"> </w:t>
      </w:r>
      <w:r w:rsidR="00A84E40">
        <w:rPr>
          <w:lang w:val="fr-CA"/>
        </w:rPr>
        <w:t xml:space="preserve">et </w:t>
      </w:r>
      <w:r w:rsidR="007800C8">
        <w:rPr>
          <w:lang w:val="fr-CA"/>
        </w:rPr>
        <w:t>le</w:t>
      </w:r>
      <w:r w:rsidR="00A84E40">
        <w:rPr>
          <w:lang w:val="fr-CA"/>
        </w:rPr>
        <w:t xml:space="preserve">s contacts sociaux </w:t>
      </w:r>
      <w:r w:rsidR="007800C8">
        <w:rPr>
          <w:lang w:val="fr-CA"/>
        </w:rPr>
        <w:t>avec</w:t>
      </w:r>
      <w:r w:rsidR="00A84E40">
        <w:rPr>
          <w:lang w:val="fr-CA"/>
        </w:rPr>
        <w:t xml:space="preserve"> les membres </w:t>
      </w:r>
      <w:r w:rsidR="007800C8">
        <w:rPr>
          <w:lang w:val="fr-CA"/>
        </w:rPr>
        <w:t>de la</w:t>
      </w:r>
      <w:r w:rsidR="00A84E40">
        <w:rPr>
          <w:lang w:val="fr-CA"/>
        </w:rPr>
        <w:t xml:space="preserve"> famille élargie</w:t>
      </w:r>
      <w:r w:rsidR="00F42F0D" w:rsidRPr="00C931F6">
        <w:rPr>
          <w:lang w:val="fr-CA"/>
        </w:rPr>
        <w:t xml:space="preserve">, </w:t>
      </w:r>
      <w:r w:rsidR="00A84E40">
        <w:rPr>
          <w:lang w:val="fr-CA"/>
        </w:rPr>
        <w:t xml:space="preserve">ainsi </w:t>
      </w:r>
      <w:r w:rsidR="007800C8">
        <w:rPr>
          <w:lang w:val="fr-CA"/>
        </w:rPr>
        <w:t xml:space="preserve">que </w:t>
      </w:r>
      <w:r w:rsidR="00A84E40">
        <w:rPr>
          <w:lang w:val="fr-CA"/>
        </w:rPr>
        <w:t>la réouverture des parcs, des sentiers et d’autres aires de plein air</w:t>
      </w:r>
      <w:r w:rsidR="00F42F0D" w:rsidRPr="00C931F6">
        <w:rPr>
          <w:lang w:val="fr-CA"/>
        </w:rPr>
        <w:t xml:space="preserve"> </w:t>
      </w:r>
      <w:r w:rsidR="00A84E40">
        <w:rPr>
          <w:lang w:val="fr-CA"/>
        </w:rPr>
        <w:t>propices à l’activité physique</w:t>
      </w:r>
      <w:r w:rsidR="00F42F0D" w:rsidRPr="00C931F6">
        <w:rPr>
          <w:lang w:val="fr-CA"/>
        </w:rPr>
        <w:t xml:space="preserve">. </w:t>
      </w:r>
    </w:p>
    <w:p w14:paraId="189DC795" w14:textId="1AF33C2C" w:rsidR="001E07BE" w:rsidRPr="00C931F6" w:rsidRDefault="00894677" w:rsidP="00C33306">
      <w:pPr>
        <w:pStyle w:val="Heading1"/>
        <w:rPr>
          <w:lang w:val="fr-CA"/>
        </w:rPr>
      </w:pPr>
      <w:bookmarkStart w:id="573" w:name="_Toc42591991"/>
      <w:r>
        <w:rPr>
          <w:lang w:val="fr-CA"/>
        </w:rPr>
        <w:t>Évaluation de messages sur la réouverture</w:t>
      </w:r>
      <w:r w:rsidR="001E07BE" w:rsidRPr="00C931F6">
        <w:rPr>
          <w:lang w:val="fr-CA"/>
        </w:rPr>
        <w:t xml:space="preserve"> </w:t>
      </w:r>
      <w:r w:rsidR="00F42F0D" w:rsidRPr="00C931F6">
        <w:rPr>
          <w:sz w:val="32"/>
          <w:lang w:val="fr-CA"/>
        </w:rPr>
        <w:t>(</w:t>
      </w:r>
      <w:r>
        <w:rPr>
          <w:sz w:val="32"/>
          <w:lang w:val="fr-CA"/>
        </w:rPr>
        <w:t>Québec rural</w:t>
      </w:r>
      <w:r w:rsidR="00F42F0D" w:rsidRPr="00C931F6">
        <w:rPr>
          <w:sz w:val="32"/>
          <w:lang w:val="fr-CA"/>
        </w:rPr>
        <w:t xml:space="preserve">, </w:t>
      </w:r>
      <w:r w:rsidR="0050739C">
        <w:rPr>
          <w:sz w:val="32"/>
          <w:lang w:val="fr-CA"/>
        </w:rPr>
        <w:t>Canada a</w:t>
      </w:r>
      <w:r w:rsidR="00F42F0D" w:rsidRPr="00C931F6">
        <w:rPr>
          <w:sz w:val="32"/>
          <w:lang w:val="fr-CA"/>
        </w:rPr>
        <w:t>tlanti</w:t>
      </w:r>
      <w:r>
        <w:rPr>
          <w:sz w:val="32"/>
          <w:lang w:val="fr-CA"/>
        </w:rPr>
        <w:t>que rural</w:t>
      </w:r>
      <w:r w:rsidR="00F42F0D" w:rsidRPr="00C931F6">
        <w:rPr>
          <w:sz w:val="32"/>
          <w:lang w:val="fr-CA"/>
        </w:rPr>
        <w:t>)</w:t>
      </w:r>
      <w:bookmarkEnd w:id="573"/>
    </w:p>
    <w:p w14:paraId="6EF57708" w14:textId="6C5CC587" w:rsidR="00F42F0D" w:rsidRPr="00C931F6" w:rsidRDefault="001E07BE" w:rsidP="00F42F0D">
      <w:pPr>
        <w:rPr>
          <w:rFonts w:cs="Segoe UI"/>
          <w:lang w:val="fr-CA"/>
        </w:rPr>
      </w:pPr>
      <w:r w:rsidRPr="00C931F6">
        <w:rPr>
          <w:rStyle w:val="Heading2Char"/>
          <w:sz w:val="20"/>
          <w:lang w:val="fr-CA"/>
        </w:rPr>
        <w:br/>
      </w:r>
      <w:r w:rsidR="00BE73F4">
        <w:rPr>
          <w:lang w:val="fr-CA"/>
        </w:rPr>
        <w:t>Afin</w:t>
      </w:r>
      <w:r w:rsidR="00F42F0D" w:rsidRPr="00C931F6">
        <w:rPr>
          <w:lang w:val="fr-CA"/>
        </w:rPr>
        <w:t xml:space="preserve"> </w:t>
      </w:r>
      <w:r w:rsidR="00753F1D">
        <w:rPr>
          <w:lang w:val="fr-CA"/>
        </w:rPr>
        <w:t xml:space="preserve">d’orienter les </w:t>
      </w:r>
      <w:r w:rsidR="00BE73F4">
        <w:rPr>
          <w:lang w:val="fr-CA"/>
        </w:rPr>
        <w:t xml:space="preserve">communications </w:t>
      </w:r>
      <w:r w:rsidR="00753F1D">
        <w:rPr>
          <w:lang w:val="fr-CA"/>
        </w:rPr>
        <w:t xml:space="preserve">futures </w:t>
      </w:r>
      <w:r w:rsidR="00BE73F4">
        <w:rPr>
          <w:lang w:val="fr-CA"/>
        </w:rPr>
        <w:t>du gouvernement fédéral</w:t>
      </w:r>
      <w:r w:rsidR="00F42F0D" w:rsidRPr="00C931F6">
        <w:rPr>
          <w:lang w:val="fr-CA"/>
        </w:rPr>
        <w:t xml:space="preserve">, </w:t>
      </w:r>
      <w:r w:rsidR="00BE73F4">
        <w:rPr>
          <w:lang w:val="fr-CA"/>
        </w:rPr>
        <w:t>douze énoncés (annotés plus loin)</w:t>
      </w:r>
      <w:r w:rsidR="00F42F0D" w:rsidRPr="00C931F6">
        <w:rPr>
          <w:lang w:val="fr-CA"/>
        </w:rPr>
        <w:t xml:space="preserve"> </w:t>
      </w:r>
      <w:r w:rsidR="00753F1D">
        <w:rPr>
          <w:lang w:val="fr-CA"/>
        </w:rPr>
        <w:t>ont été évalués dans les groupes. Il s’agissait d’exemples du type d’informations que le gouvernement du Canada pourrait transmettre au public</w:t>
      </w:r>
      <w:r w:rsidR="00F42F0D" w:rsidRPr="00C931F6">
        <w:rPr>
          <w:lang w:val="fr-CA"/>
        </w:rPr>
        <w:t xml:space="preserve"> </w:t>
      </w:r>
      <w:r w:rsidR="00753F1D">
        <w:rPr>
          <w:lang w:val="fr-CA"/>
        </w:rPr>
        <w:t>une fois que les provinces amorceraient l’allègement des restrictions</w:t>
      </w:r>
      <w:r w:rsidR="00F42F0D" w:rsidRPr="00C931F6">
        <w:rPr>
          <w:lang w:val="fr-CA"/>
        </w:rPr>
        <w:t xml:space="preserve"> </w:t>
      </w:r>
      <w:r w:rsidR="00753F1D">
        <w:rPr>
          <w:lang w:val="fr-CA"/>
        </w:rPr>
        <w:t>liées à la pandémie</w:t>
      </w:r>
      <w:r w:rsidR="00F42F0D" w:rsidRPr="00C931F6">
        <w:rPr>
          <w:lang w:val="fr-CA"/>
        </w:rPr>
        <w:t xml:space="preserve">. </w:t>
      </w:r>
      <w:r w:rsidR="00753F1D">
        <w:rPr>
          <w:lang w:val="fr-CA"/>
        </w:rPr>
        <w:t>Ces énoncés</w:t>
      </w:r>
      <w:r w:rsidR="00F42F0D" w:rsidRPr="00C931F6">
        <w:rPr>
          <w:lang w:val="fr-CA"/>
        </w:rPr>
        <w:t xml:space="preserve"> </w:t>
      </w:r>
      <w:r w:rsidR="00753F1D">
        <w:rPr>
          <w:lang w:val="fr-CA"/>
        </w:rPr>
        <w:t>entraient généralement dans les quatre</w:t>
      </w:r>
      <w:r w:rsidR="00F42F0D" w:rsidRPr="00C931F6">
        <w:rPr>
          <w:lang w:val="fr-CA"/>
        </w:rPr>
        <w:t xml:space="preserve"> </w:t>
      </w:r>
      <w:r w:rsidR="00753F1D">
        <w:rPr>
          <w:lang w:val="fr-CA"/>
        </w:rPr>
        <w:t>thèmes suivants :</w:t>
      </w:r>
    </w:p>
    <w:p w14:paraId="5879E3C1" w14:textId="0DFE4145" w:rsidR="00F42F0D" w:rsidRPr="00C931F6" w:rsidRDefault="00753F1D" w:rsidP="00047CB0">
      <w:pPr>
        <w:numPr>
          <w:ilvl w:val="0"/>
          <w:numId w:val="20"/>
        </w:numPr>
        <w:spacing w:after="0"/>
        <w:rPr>
          <w:rFonts w:cs="Segoe UI"/>
          <w:lang w:val="fr-CA"/>
        </w:rPr>
      </w:pPr>
      <w:r>
        <w:rPr>
          <w:rFonts w:cs="Segoe UI"/>
          <w:lang w:val="fr-CA"/>
        </w:rPr>
        <w:t>L</w:t>
      </w:r>
      <w:r w:rsidR="006851B9">
        <w:rPr>
          <w:rFonts w:cs="Segoe UI"/>
          <w:lang w:val="fr-CA"/>
        </w:rPr>
        <w:t>a r</w:t>
      </w:r>
      <w:r w:rsidR="00BE73F4">
        <w:rPr>
          <w:rFonts w:cs="Segoe UI"/>
          <w:lang w:val="fr-CA"/>
        </w:rPr>
        <w:t>eprise des activités sociales et économiques</w:t>
      </w:r>
      <w:r w:rsidR="00F42F0D" w:rsidRPr="00C931F6">
        <w:rPr>
          <w:rFonts w:cs="Segoe UI"/>
          <w:lang w:val="fr-CA"/>
        </w:rPr>
        <w:t xml:space="preserve"> </w:t>
      </w:r>
    </w:p>
    <w:p w14:paraId="57235022" w14:textId="52231AD6" w:rsidR="00F42F0D" w:rsidRPr="00C931F6" w:rsidRDefault="00753F1D" w:rsidP="00047CB0">
      <w:pPr>
        <w:numPr>
          <w:ilvl w:val="0"/>
          <w:numId w:val="20"/>
        </w:numPr>
        <w:spacing w:after="0"/>
        <w:rPr>
          <w:rFonts w:cs="Segoe UI"/>
          <w:lang w:val="fr-CA"/>
        </w:rPr>
      </w:pPr>
      <w:r>
        <w:rPr>
          <w:rFonts w:cs="Segoe UI"/>
          <w:lang w:val="fr-CA"/>
        </w:rPr>
        <w:t>La r</w:t>
      </w:r>
      <w:r w:rsidR="00BE73F4">
        <w:rPr>
          <w:rFonts w:cs="Segoe UI"/>
          <w:lang w:val="fr-CA"/>
        </w:rPr>
        <w:t xml:space="preserve">éduction de la propagation et </w:t>
      </w:r>
      <w:r>
        <w:rPr>
          <w:rFonts w:cs="Segoe UI"/>
          <w:lang w:val="fr-CA"/>
        </w:rPr>
        <w:t xml:space="preserve">la </w:t>
      </w:r>
      <w:r w:rsidR="00BE73F4">
        <w:rPr>
          <w:rFonts w:cs="Segoe UI"/>
          <w:lang w:val="fr-CA"/>
        </w:rPr>
        <w:t>protection des</w:t>
      </w:r>
      <w:r w:rsidR="00F42F0D" w:rsidRPr="00C931F6">
        <w:rPr>
          <w:rFonts w:cs="Segoe UI"/>
          <w:lang w:val="fr-CA"/>
        </w:rPr>
        <w:t xml:space="preserve"> </w:t>
      </w:r>
      <w:r w:rsidR="00BE73F4">
        <w:rPr>
          <w:rFonts w:cs="Segoe UI"/>
          <w:lang w:val="fr-CA"/>
        </w:rPr>
        <w:t>populations vulnérables</w:t>
      </w:r>
      <w:r w:rsidR="00F42F0D" w:rsidRPr="00C931F6">
        <w:rPr>
          <w:rFonts w:cs="Segoe UI"/>
          <w:lang w:val="fr-CA"/>
        </w:rPr>
        <w:t xml:space="preserve"> </w:t>
      </w:r>
    </w:p>
    <w:p w14:paraId="00C60D36" w14:textId="0F04D7E5" w:rsidR="00F42F0D" w:rsidRPr="00C931F6" w:rsidRDefault="00753F1D" w:rsidP="00047CB0">
      <w:pPr>
        <w:numPr>
          <w:ilvl w:val="0"/>
          <w:numId w:val="20"/>
        </w:numPr>
        <w:spacing w:after="0"/>
        <w:rPr>
          <w:rFonts w:cs="Segoe UI"/>
          <w:lang w:val="fr-CA"/>
        </w:rPr>
      </w:pPr>
      <w:r>
        <w:rPr>
          <w:rFonts w:cs="Segoe UI"/>
          <w:lang w:val="fr-CA"/>
        </w:rPr>
        <w:t>Les m</w:t>
      </w:r>
      <w:r w:rsidR="00BE73F4">
        <w:rPr>
          <w:rFonts w:cs="Segoe UI"/>
          <w:lang w:val="fr-CA"/>
        </w:rPr>
        <w:t>esures à prendre en cas</w:t>
      </w:r>
      <w:r>
        <w:rPr>
          <w:rFonts w:cs="Segoe UI"/>
          <w:lang w:val="fr-CA"/>
        </w:rPr>
        <w:t xml:space="preserve"> de</w:t>
      </w:r>
      <w:r w:rsidR="00BE73F4">
        <w:rPr>
          <w:rFonts w:cs="Segoe UI"/>
          <w:lang w:val="fr-CA"/>
        </w:rPr>
        <w:t xml:space="preserve"> symptômes</w:t>
      </w:r>
      <w:r w:rsidR="00F42F0D" w:rsidRPr="00C931F6">
        <w:rPr>
          <w:rFonts w:cs="Segoe UI"/>
          <w:lang w:val="fr-CA"/>
        </w:rPr>
        <w:t xml:space="preserve"> </w:t>
      </w:r>
    </w:p>
    <w:p w14:paraId="77FE66FB" w14:textId="48CFDF3F" w:rsidR="001E07BE" w:rsidRPr="00BE73F4" w:rsidRDefault="00753F1D" w:rsidP="00647C83">
      <w:pPr>
        <w:numPr>
          <w:ilvl w:val="0"/>
          <w:numId w:val="20"/>
        </w:numPr>
        <w:spacing w:after="0"/>
        <w:rPr>
          <w:rFonts w:cs="Segoe UI"/>
          <w:sz w:val="18"/>
          <w:lang w:val="fr-CA"/>
        </w:rPr>
      </w:pPr>
      <w:r>
        <w:rPr>
          <w:rFonts w:cs="Segoe UI"/>
          <w:lang w:val="fr-CA"/>
        </w:rPr>
        <w:t>Les r</w:t>
      </w:r>
      <w:r w:rsidR="00BE73F4">
        <w:rPr>
          <w:rFonts w:cs="Segoe UI"/>
          <w:lang w:val="fr-CA"/>
        </w:rPr>
        <w:t>isques</w:t>
      </w:r>
      <w:r w:rsidR="00F42F0D" w:rsidRPr="00BE73F4">
        <w:rPr>
          <w:rFonts w:cs="Segoe UI"/>
          <w:lang w:val="fr-CA"/>
        </w:rPr>
        <w:t xml:space="preserve"> </w:t>
      </w:r>
      <w:r w:rsidR="00C94A3A">
        <w:rPr>
          <w:rFonts w:cs="Segoe UI"/>
          <w:lang w:val="fr-CA"/>
        </w:rPr>
        <w:t>permanents</w:t>
      </w:r>
      <w:r w:rsidR="006851B9">
        <w:rPr>
          <w:rFonts w:cs="Segoe UI"/>
          <w:lang w:val="fr-CA"/>
        </w:rPr>
        <w:t xml:space="preserve"> </w:t>
      </w:r>
      <w:r w:rsidR="00BE73F4" w:rsidRPr="00BE73F4">
        <w:rPr>
          <w:rFonts w:cs="Segoe UI"/>
          <w:lang w:val="fr-CA"/>
        </w:rPr>
        <w:t xml:space="preserve">et </w:t>
      </w:r>
      <w:r w:rsidR="006851B9">
        <w:rPr>
          <w:rFonts w:cs="Segoe UI"/>
          <w:lang w:val="fr-CA"/>
        </w:rPr>
        <w:t>la</w:t>
      </w:r>
      <w:r w:rsidR="009976A3">
        <w:rPr>
          <w:rFonts w:cs="Segoe UI"/>
          <w:lang w:val="fr-CA"/>
        </w:rPr>
        <w:t xml:space="preserve"> </w:t>
      </w:r>
      <w:r w:rsidR="00BE73F4" w:rsidRPr="00BE73F4">
        <w:rPr>
          <w:rFonts w:cs="Segoe UI"/>
          <w:lang w:val="fr-CA"/>
        </w:rPr>
        <w:t xml:space="preserve">gestion </w:t>
      </w:r>
      <w:r w:rsidR="006851B9">
        <w:rPr>
          <w:rFonts w:cs="Segoe UI"/>
          <w:lang w:val="fr-CA"/>
        </w:rPr>
        <w:t>des risques</w:t>
      </w:r>
    </w:p>
    <w:p w14:paraId="1356350C" w14:textId="77777777" w:rsidR="00BE73F4" w:rsidRPr="00BE73F4" w:rsidRDefault="00BE73F4" w:rsidP="00BE73F4">
      <w:pPr>
        <w:spacing w:after="0"/>
        <w:ind w:left="720"/>
        <w:rPr>
          <w:rFonts w:cs="Segoe UI"/>
          <w:sz w:val="18"/>
          <w:lang w:val="fr-CA"/>
        </w:rPr>
      </w:pPr>
    </w:p>
    <w:p w14:paraId="45E08259" w14:textId="6492AE32" w:rsidR="00F42F0D" w:rsidRPr="00C931F6" w:rsidRDefault="009976A3" w:rsidP="00F42F0D">
      <w:pPr>
        <w:rPr>
          <w:rFonts w:cs="Segoe UI"/>
          <w:lang w:val="fr-CA"/>
        </w:rPr>
      </w:pPr>
      <w:r>
        <w:rPr>
          <w:rFonts w:cs="Segoe UI"/>
          <w:lang w:val="fr-CA"/>
        </w:rPr>
        <w:t>L’exercice d’évaluation</w:t>
      </w:r>
      <w:r w:rsidR="00F42F0D" w:rsidRPr="00C931F6">
        <w:rPr>
          <w:rFonts w:cs="Segoe UI"/>
          <w:lang w:val="fr-CA"/>
        </w:rPr>
        <w:t xml:space="preserve"> </w:t>
      </w:r>
      <w:r>
        <w:rPr>
          <w:rFonts w:cs="Segoe UI"/>
          <w:lang w:val="fr-CA"/>
        </w:rPr>
        <w:t>s’est déroulé différem</w:t>
      </w:r>
      <w:r w:rsidR="00223898">
        <w:rPr>
          <w:rFonts w:cs="Segoe UI"/>
          <w:lang w:val="fr-CA"/>
        </w:rPr>
        <w:t>m</w:t>
      </w:r>
      <w:r>
        <w:rPr>
          <w:rFonts w:cs="Segoe UI"/>
          <w:lang w:val="fr-CA"/>
        </w:rPr>
        <w:t xml:space="preserve">ent selon le groupe. </w:t>
      </w:r>
      <w:r w:rsidR="00C94A3A">
        <w:rPr>
          <w:rFonts w:cs="Segoe UI"/>
          <w:lang w:val="fr-CA"/>
        </w:rPr>
        <w:t>Dans le groupe du</w:t>
      </w:r>
      <w:r>
        <w:rPr>
          <w:rFonts w:cs="Segoe UI"/>
          <w:lang w:val="fr-CA"/>
        </w:rPr>
        <w:t xml:space="preserve"> Québec</w:t>
      </w:r>
      <w:r w:rsidR="002D40F9">
        <w:rPr>
          <w:rFonts w:cs="Segoe UI"/>
          <w:lang w:val="fr-CA"/>
        </w:rPr>
        <w:t xml:space="preserve"> rural</w:t>
      </w:r>
      <w:r>
        <w:rPr>
          <w:rFonts w:cs="Segoe UI"/>
          <w:lang w:val="fr-CA"/>
        </w:rPr>
        <w:t xml:space="preserve">, </w:t>
      </w:r>
      <w:r w:rsidR="00D929F0">
        <w:rPr>
          <w:rFonts w:cs="Segoe UI"/>
          <w:lang w:val="fr-CA"/>
        </w:rPr>
        <w:t>après avoir</w:t>
      </w:r>
      <w:r>
        <w:rPr>
          <w:rFonts w:cs="Segoe UI"/>
          <w:lang w:val="fr-CA"/>
        </w:rPr>
        <w:t xml:space="preserve"> invité les participants à lire les douze énoncés, </w:t>
      </w:r>
      <w:r w:rsidR="00D929F0">
        <w:rPr>
          <w:rFonts w:cs="Segoe UI"/>
          <w:lang w:val="fr-CA"/>
        </w:rPr>
        <w:t>on leur a demandé</w:t>
      </w:r>
      <w:r>
        <w:rPr>
          <w:rFonts w:cs="Segoe UI"/>
          <w:lang w:val="fr-CA"/>
        </w:rPr>
        <w:t xml:space="preserve"> ce qu’ils pensaient des informations transmises et</w:t>
      </w:r>
      <w:r w:rsidR="00F42F0D" w:rsidRPr="00C931F6">
        <w:rPr>
          <w:rFonts w:cs="Segoe UI"/>
          <w:lang w:val="fr-CA"/>
        </w:rPr>
        <w:t xml:space="preserve"> </w:t>
      </w:r>
      <w:r>
        <w:rPr>
          <w:rFonts w:cs="Segoe UI"/>
          <w:lang w:val="fr-CA"/>
        </w:rPr>
        <w:t>quel effet le</w:t>
      </w:r>
      <w:r w:rsidR="00D929F0">
        <w:rPr>
          <w:rFonts w:cs="Segoe UI"/>
          <w:lang w:val="fr-CA"/>
        </w:rPr>
        <w:t>ur faisaient les</w:t>
      </w:r>
      <w:r>
        <w:rPr>
          <w:rFonts w:cs="Segoe UI"/>
          <w:lang w:val="fr-CA"/>
        </w:rPr>
        <w:t xml:space="preserve"> messages</w:t>
      </w:r>
      <w:r w:rsidR="00F42F0D" w:rsidRPr="00C931F6">
        <w:rPr>
          <w:rFonts w:cs="Segoe UI"/>
          <w:lang w:val="fr-CA"/>
        </w:rPr>
        <w:t xml:space="preserve">. </w:t>
      </w:r>
      <w:r>
        <w:rPr>
          <w:rFonts w:cs="Segoe UI"/>
          <w:lang w:val="fr-CA"/>
        </w:rPr>
        <w:t>On leur a ensuite distribué un sondage visant à cerner les énoncés qu’ils préféraient, ceux qu’ils aimaient le moins et ceux qu’ils trouvaient confus ou peu clairs.</w:t>
      </w:r>
    </w:p>
    <w:p w14:paraId="70D77896" w14:textId="26ADA88B" w:rsidR="00F42F0D" w:rsidRPr="00C931F6" w:rsidRDefault="009976A3" w:rsidP="00F42F0D">
      <w:pPr>
        <w:rPr>
          <w:rFonts w:cs="Segoe UI"/>
          <w:lang w:val="fr-CA"/>
        </w:rPr>
      </w:pPr>
      <w:r>
        <w:rPr>
          <w:rFonts w:cs="Segoe UI"/>
          <w:lang w:val="fr-CA"/>
        </w:rPr>
        <w:t xml:space="preserve">Dans le groupe </w:t>
      </w:r>
      <w:r w:rsidR="002D40F9">
        <w:rPr>
          <w:rFonts w:cs="Segoe UI"/>
          <w:lang w:val="fr-CA"/>
        </w:rPr>
        <w:t>du Canada a</w:t>
      </w:r>
      <w:r>
        <w:rPr>
          <w:rFonts w:cs="Segoe UI"/>
          <w:lang w:val="fr-CA"/>
        </w:rPr>
        <w:t>tlantique</w:t>
      </w:r>
      <w:r w:rsidR="002D40F9">
        <w:rPr>
          <w:rFonts w:cs="Segoe UI"/>
          <w:lang w:val="fr-CA"/>
        </w:rPr>
        <w:t xml:space="preserve"> rural</w:t>
      </w:r>
      <w:r w:rsidR="00F42F0D" w:rsidRPr="00C931F6">
        <w:rPr>
          <w:rFonts w:cs="Segoe UI"/>
          <w:lang w:val="fr-CA"/>
        </w:rPr>
        <w:t xml:space="preserve">, </w:t>
      </w:r>
      <w:r>
        <w:rPr>
          <w:rFonts w:cs="Segoe UI"/>
          <w:lang w:val="fr-CA"/>
        </w:rPr>
        <w:t>les</w:t>
      </w:r>
      <w:r w:rsidR="00F42F0D" w:rsidRPr="00C931F6">
        <w:rPr>
          <w:rFonts w:cs="Segoe UI"/>
          <w:lang w:val="fr-CA"/>
        </w:rPr>
        <w:t xml:space="preserve"> messages </w:t>
      </w:r>
      <w:r>
        <w:rPr>
          <w:rFonts w:cs="Segoe UI"/>
          <w:lang w:val="fr-CA"/>
        </w:rPr>
        <w:t>ont été regroupés</w:t>
      </w:r>
      <w:r w:rsidR="00D929F0">
        <w:rPr>
          <w:rFonts w:cs="Segoe UI"/>
          <w:lang w:val="fr-CA"/>
        </w:rPr>
        <w:t xml:space="preserve"> </w:t>
      </w:r>
      <w:r>
        <w:rPr>
          <w:rFonts w:cs="Segoe UI"/>
          <w:lang w:val="fr-CA"/>
        </w:rPr>
        <w:t>par thèmes</w:t>
      </w:r>
      <w:r w:rsidR="00F42F0D" w:rsidRPr="00C931F6">
        <w:rPr>
          <w:rFonts w:cs="Segoe UI"/>
          <w:lang w:val="fr-CA"/>
        </w:rPr>
        <w:t xml:space="preserve">. </w:t>
      </w:r>
      <w:r w:rsidR="00D929F0">
        <w:rPr>
          <w:rFonts w:cs="Segoe UI"/>
          <w:lang w:val="fr-CA"/>
        </w:rPr>
        <w:t>Les p</w:t>
      </w:r>
      <w:r w:rsidR="00F42F0D" w:rsidRPr="00C931F6">
        <w:rPr>
          <w:rFonts w:cs="Segoe UI"/>
          <w:lang w:val="fr-CA"/>
        </w:rPr>
        <w:t xml:space="preserve">articipants </w:t>
      </w:r>
      <w:r w:rsidR="00D929F0">
        <w:rPr>
          <w:rFonts w:cs="Segoe UI"/>
          <w:lang w:val="fr-CA"/>
        </w:rPr>
        <w:t xml:space="preserve">ont répondu à un sondage </w:t>
      </w:r>
      <w:r w:rsidR="00C94A3A">
        <w:rPr>
          <w:rFonts w:cs="Segoe UI"/>
          <w:lang w:val="fr-CA"/>
        </w:rPr>
        <w:t>leur demandant d’</w:t>
      </w:r>
      <w:r w:rsidR="00D929F0">
        <w:rPr>
          <w:rFonts w:cs="Segoe UI"/>
          <w:lang w:val="fr-CA"/>
        </w:rPr>
        <w:t>identifier</w:t>
      </w:r>
      <w:r w:rsidR="00C94A3A">
        <w:rPr>
          <w:rFonts w:cs="Segoe UI"/>
          <w:lang w:val="fr-CA"/>
        </w:rPr>
        <w:t>,</w:t>
      </w:r>
      <w:r w:rsidR="00F42F0D" w:rsidRPr="00C931F6">
        <w:rPr>
          <w:rFonts w:cs="Segoe UI"/>
          <w:lang w:val="fr-CA"/>
        </w:rPr>
        <w:t xml:space="preserve"> </w:t>
      </w:r>
      <w:r w:rsidR="00C94A3A">
        <w:rPr>
          <w:rFonts w:cs="Segoe UI"/>
          <w:lang w:val="fr-CA"/>
        </w:rPr>
        <w:t>pour</w:t>
      </w:r>
      <w:r w:rsidR="00D929F0">
        <w:rPr>
          <w:rFonts w:cs="Segoe UI"/>
          <w:lang w:val="fr-CA"/>
        </w:rPr>
        <w:t xml:space="preserve"> chaque thème</w:t>
      </w:r>
      <w:r w:rsidR="00C94A3A">
        <w:rPr>
          <w:rFonts w:cs="Segoe UI"/>
          <w:lang w:val="fr-CA"/>
        </w:rPr>
        <w:t>,</w:t>
      </w:r>
      <w:r w:rsidR="00C94A3A" w:rsidRPr="00C94A3A">
        <w:rPr>
          <w:rFonts w:cs="Segoe UI"/>
          <w:lang w:val="fr-CA"/>
        </w:rPr>
        <w:t xml:space="preserve"> </w:t>
      </w:r>
      <w:r w:rsidR="00C94A3A">
        <w:rPr>
          <w:rFonts w:cs="Segoe UI"/>
          <w:lang w:val="fr-CA"/>
        </w:rPr>
        <w:t>l’énoncé</w:t>
      </w:r>
      <w:r w:rsidR="00D929F0">
        <w:rPr>
          <w:rFonts w:cs="Segoe UI"/>
          <w:lang w:val="fr-CA"/>
        </w:rPr>
        <w:t xml:space="preserve"> qui leur </w:t>
      </w:r>
      <w:r w:rsidR="00223898">
        <w:rPr>
          <w:rFonts w:cs="Segoe UI"/>
          <w:lang w:val="fr-CA"/>
        </w:rPr>
        <w:t>semblait</w:t>
      </w:r>
      <w:r w:rsidR="00D929F0">
        <w:rPr>
          <w:rFonts w:cs="Segoe UI"/>
          <w:lang w:val="fr-CA"/>
        </w:rPr>
        <w:t xml:space="preserve"> le plus clair et celui qui communiquait les informations les plus utiles</w:t>
      </w:r>
      <w:r w:rsidR="00F42F0D" w:rsidRPr="00C931F6">
        <w:rPr>
          <w:rFonts w:cs="Segoe UI"/>
          <w:lang w:val="fr-CA"/>
        </w:rPr>
        <w:t xml:space="preserve">. </w:t>
      </w:r>
    </w:p>
    <w:p w14:paraId="153A085B" w14:textId="2EFC86B7" w:rsidR="00F42F0D" w:rsidRPr="00C931F6" w:rsidRDefault="00D929F0" w:rsidP="00F42F0D">
      <w:pPr>
        <w:rPr>
          <w:rFonts w:cs="Segoe UI"/>
          <w:lang w:val="fr-CA"/>
        </w:rPr>
      </w:pPr>
      <w:r>
        <w:rPr>
          <w:rFonts w:cs="Segoe UI"/>
          <w:lang w:val="fr-CA"/>
        </w:rPr>
        <w:lastRenderedPageBreak/>
        <w:t>Tant dans les groupes du Québec que ceux de l’Atlantique</w:t>
      </w:r>
      <w:r w:rsidR="00F42F0D" w:rsidRPr="00C931F6">
        <w:rPr>
          <w:rFonts w:cs="Segoe UI"/>
          <w:lang w:val="fr-CA"/>
        </w:rPr>
        <w:t xml:space="preserve">, </w:t>
      </w:r>
      <w:r>
        <w:rPr>
          <w:rFonts w:cs="Segoe UI"/>
          <w:lang w:val="fr-CA"/>
        </w:rPr>
        <w:t>une</w:t>
      </w:r>
      <w:r w:rsidR="00F42F0D" w:rsidRPr="00C931F6">
        <w:rPr>
          <w:rFonts w:cs="Segoe UI"/>
          <w:lang w:val="fr-CA"/>
        </w:rPr>
        <w:t xml:space="preserve"> discussion </w:t>
      </w:r>
      <w:r>
        <w:rPr>
          <w:rFonts w:cs="Segoe UI"/>
          <w:lang w:val="fr-CA"/>
        </w:rPr>
        <w:t xml:space="preserve">a eu lieu </w:t>
      </w:r>
      <w:r w:rsidR="00031757">
        <w:rPr>
          <w:rFonts w:cs="Segoe UI"/>
          <w:lang w:val="fr-CA"/>
        </w:rPr>
        <w:t>à la suite du</w:t>
      </w:r>
      <w:r>
        <w:rPr>
          <w:rFonts w:cs="Segoe UI"/>
          <w:lang w:val="fr-CA"/>
        </w:rPr>
        <w:t xml:space="preserve"> sondage. Les participants ont pu expliquer leurs choix et décrire</w:t>
      </w:r>
      <w:r w:rsidR="00F42F0D" w:rsidRPr="00C931F6">
        <w:rPr>
          <w:rFonts w:cs="Segoe UI"/>
          <w:lang w:val="fr-CA"/>
        </w:rPr>
        <w:t xml:space="preserve"> </w:t>
      </w:r>
      <w:r>
        <w:rPr>
          <w:rFonts w:cs="Segoe UI"/>
          <w:lang w:val="fr-CA"/>
        </w:rPr>
        <w:t>les aspects qui leur avaient plu ou déplu dans chacun des énoncés.</w:t>
      </w:r>
      <w:r w:rsidR="00F42F0D" w:rsidRPr="00C931F6">
        <w:rPr>
          <w:rFonts w:cs="Segoe UI"/>
          <w:lang w:val="fr-CA"/>
        </w:rPr>
        <w:t xml:space="preserve"> </w:t>
      </w:r>
      <w:r>
        <w:rPr>
          <w:rFonts w:cs="Segoe UI"/>
          <w:lang w:val="fr-CA"/>
        </w:rPr>
        <w:t>Les résultats combinés des sondages et des discussions figurent ci-dessous</w:t>
      </w:r>
      <w:r w:rsidR="00F42F0D" w:rsidRPr="00C931F6">
        <w:rPr>
          <w:rFonts w:cs="Segoe UI"/>
          <w:lang w:val="fr-CA"/>
        </w:rPr>
        <w:t xml:space="preserve">. </w:t>
      </w:r>
    </w:p>
    <w:p w14:paraId="369FF698" w14:textId="3584E830" w:rsidR="00F42F0D" w:rsidRPr="00C931F6" w:rsidRDefault="0050697C" w:rsidP="00F42F0D">
      <w:pPr>
        <w:pStyle w:val="Heading2"/>
        <w:rPr>
          <w:lang w:val="fr-CA"/>
        </w:rPr>
      </w:pPr>
      <w:r>
        <w:rPr>
          <w:rStyle w:val="Heading2Char"/>
          <w:b/>
          <w:sz w:val="20"/>
          <w:lang w:val="fr-CA"/>
        </w:rPr>
        <w:t>Constatations générales</w:t>
      </w:r>
    </w:p>
    <w:p w14:paraId="35F0B4BC" w14:textId="10D69526" w:rsidR="00F42F0D" w:rsidRPr="00C931F6" w:rsidRDefault="00110631" w:rsidP="00F42F0D">
      <w:pPr>
        <w:rPr>
          <w:lang w:val="fr-CA"/>
        </w:rPr>
      </w:pPr>
      <w:r>
        <w:rPr>
          <w:lang w:val="fr-CA"/>
        </w:rPr>
        <w:t>De manière générale, les participants du</w:t>
      </w:r>
      <w:r w:rsidR="00F42F0D" w:rsidRPr="00C931F6">
        <w:rPr>
          <w:lang w:val="fr-CA"/>
        </w:rPr>
        <w:t xml:space="preserve"> Qu</w:t>
      </w:r>
      <w:r>
        <w:rPr>
          <w:lang w:val="fr-CA"/>
        </w:rPr>
        <w:t>é</w:t>
      </w:r>
      <w:r w:rsidR="00F42F0D" w:rsidRPr="00C931F6">
        <w:rPr>
          <w:lang w:val="fr-CA"/>
        </w:rPr>
        <w:t xml:space="preserve">bec </w:t>
      </w:r>
      <w:r>
        <w:rPr>
          <w:lang w:val="fr-CA"/>
        </w:rPr>
        <w:t>ont bien réagi aux messages</w:t>
      </w:r>
      <w:r w:rsidR="00F42F0D" w:rsidRPr="00C931F6">
        <w:rPr>
          <w:lang w:val="fr-CA"/>
        </w:rPr>
        <w:t xml:space="preserve">. </w:t>
      </w:r>
      <w:r>
        <w:rPr>
          <w:lang w:val="fr-CA"/>
        </w:rPr>
        <w:t>Ils trouvaient que l’information, prise dans son ensemble,</w:t>
      </w:r>
      <w:r w:rsidR="00F42F0D" w:rsidRPr="00C931F6">
        <w:rPr>
          <w:lang w:val="fr-CA"/>
        </w:rPr>
        <w:t xml:space="preserve"> </w:t>
      </w:r>
      <w:r>
        <w:rPr>
          <w:lang w:val="fr-CA"/>
        </w:rPr>
        <w:t>était utile et conforme à</w:t>
      </w:r>
      <w:r w:rsidR="00F42F0D" w:rsidRPr="00C931F6">
        <w:rPr>
          <w:lang w:val="fr-CA"/>
        </w:rPr>
        <w:t xml:space="preserve"> </w:t>
      </w:r>
      <w:r>
        <w:rPr>
          <w:lang w:val="fr-CA"/>
        </w:rPr>
        <w:t>ce qu’ils entendaient régulièrement depuis quelque temps</w:t>
      </w:r>
      <w:r w:rsidR="00F42F0D" w:rsidRPr="00C931F6">
        <w:rPr>
          <w:lang w:val="fr-CA"/>
        </w:rPr>
        <w:t xml:space="preserve">. </w:t>
      </w:r>
      <w:r w:rsidR="00592C4D">
        <w:rPr>
          <w:lang w:val="fr-CA"/>
        </w:rPr>
        <w:t>Personne n’a trouvé l’information présentée surprenante ou alarmante</w:t>
      </w:r>
      <w:r w:rsidR="00F42F0D" w:rsidRPr="00C931F6">
        <w:rPr>
          <w:lang w:val="fr-CA"/>
        </w:rPr>
        <w:t xml:space="preserve">. </w:t>
      </w:r>
      <w:r w:rsidR="00592C4D">
        <w:rPr>
          <w:lang w:val="fr-CA"/>
        </w:rPr>
        <w:t>Certains ont qualifié les messages de rassurants</w:t>
      </w:r>
      <w:r w:rsidR="00F42F0D" w:rsidRPr="00C931F6">
        <w:rPr>
          <w:lang w:val="fr-CA"/>
        </w:rPr>
        <w:t xml:space="preserve">, </w:t>
      </w:r>
      <w:r w:rsidR="00592C4D">
        <w:rPr>
          <w:lang w:val="fr-CA"/>
        </w:rPr>
        <w:t>tandis que d’autres étaient plus neutres</w:t>
      </w:r>
      <w:r w:rsidR="00F42F0D" w:rsidRPr="00C931F6">
        <w:rPr>
          <w:lang w:val="fr-CA"/>
        </w:rPr>
        <w:t xml:space="preserve">. </w:t>
      </w:r>
      <w:r w:rsidR="008059E8">
        <w:rPr>
          <w:lang w:val="fr-CA"/>
        </w:rPr>
        <w:t>A</w:t>
      </w:r>
      <w:r w:rsidR="00592C4D">
        <w:rPr>
          <w:lang w:val="fr-CA"/>
        </w:rPr>
        <w:t>ucun aspect de la série d’énoncés n’a paru manquer de clarté ou porter à confusion</w:t>
      </w:r>
      <w:r w:rsidR="008059E8">
        <w:rPr>
          <w:lang w:val="fr-CA"/>
        </w:rPr>
        <w:t>, d’après l’évaluation initiale des participants</w:t>
      </w:r>
      <w:r w:rsidR="00F42F0D" w:rsidRPr="00C931F6">
        <w:rPr>
          <w:lang w:val="fr-CA"/>
        </w:rPr>
        <w:t xml:space="preserve">. </w:t>
      </w:r>
      <w:r w:rsidR="008059E8">
        <w:rPr>
          <w:lang w:val="fr-CA"/>
        </w:rPr>
        <w:t xml:space="preserve">Quelques personnes ont cependant dit </w:t>
      </w:r>
      <w:r w:rsidR="00031757">
        <w:rPr>
          <w:lang w:val="fr-CA"/>
        </w:rPr>
        <w:t>avoir</w:t>
      </w:r>
      <w:r w:rsidR="008059E8">
        <w:rPr>
          <w:lang w:val="fr-CA"/>
        </w:rPr>
        <w:t xml:space="preserve"> des questions sur les détails de la réouverture</w:t>
      </w:r>
      <w:r w:rsidR="00F42F0D" w:rsidRPr="00C931F6">
        <w:rPr>
          <w:lang w:val="fr-CA"/>
        </w:rPr>
        <w:t xml:space="preserve">, </w:t>
      </w:r>
      <w:r w:rsidR="008059E8">
        <w:rPr>
          <w:lang w:val="fr-CA"/>
        </w:rPr>
        <w:t>par exemple</w:t>
      </w:r>
      <w:r w:rsidR="0073218D" w:rsidRPr="00C931F6">
        <w:rPr>
          <w:lang w:val="fr-CA"/>
        </w:rPr>
        <w:t xml:space="preserve"> </w:t>
      </w:r>
      <w:r w:rsidR="008059E8">
        <w:rPr>
          <w:lang w:val="fr-CA"/>
        </w:rPr>
        <w:t>ses délais et ses différentes étapes</w:t>
      </w:r>
      <w:r w:rsidR="00F42F0D" w:rsidRPr="00C931F6">
        <w:rPr>
          <w:lang w:val="fr-CA"/>
        </w:rPr>
        <w:t xml:space="preserve">.  </w:t>
      </w:r>
    </w:p>
    <w:p w14:paraId="6AC45220" w14:textId="5535D60E" w:rsidR="00F42F0D" w:rsidRPr="00C931F6" w:rsidRDefault="008059E8" w:rsidP="00F42F0D">
      <w:pPr>
        <w:rPr>
          <w:lang w:val="fr-CA"/>
        </w:rPr>
      </w:pPr>
      <w:r>
        <w:rPr>
          <w:lang w:val="fr-CA"/>
        </w:rPr>
        <w:t>En ce qui concerne les énoncés individuels</w:t>
      </w:r>
      <w:r w:rsidR="00F42F0D" w:rsidRPr="00C931F6">
        <w:rPr>
          <w:lang w:val="fr-CA"/>
        </w:rPr>
        <w:t xml:space="preserve">, </w:t>
      </w:r>
      <w:r>
        <w:rPr>
          <w:lang w:val="fr-CA"/>
        </w:rPr>
        <w:t xml:space="preserve">les </w:t>
      </w:r>
      <w:r w:rsidR="00F42F0D" w:rsidRPr="00C931F6">
        <w:rPr>
          <w:lang w:val="fr-CA"/>
        </w:rPr>
        <w:t xml:space="preserve">participants </w:t>
      </w:r>
      <w:r>
        <w:rPr>
          <w:lang w:val="fr-CA"/>
        </w:rPr>
        <w:t>du groupe du Québec</w:t>
      </w:r>
      <w:r w:rsidR="00F42F0D" w:rsidRPr="00C931F6">
        <w:rPr>
          <w:lang w:val="fr-CA"/>
        </w:rPr>
        <w:t xml:space="preserve"> </w:t>
      </w:r>
      <w:r>
        <w:rPr>
          <w:lang w:val="fr-CA"/>
        </w:rPr>
        <w:t>avaient tendance à</w:t>
      </w:r>
      <w:r w:rsidR="00F42F0D" w:rsidRPr="00C931F6">
        <w:rPr>
          <w:lang w:val="fr-CA"/>
        </w:rPr>
        <w:t xml:space="preserve"> </w:t>
      </w:r>
      <w:r>
        <w:rPr>
          <w:lang w:val="fr-CA"/>
        </w:rPr>
        <w:t>privilégier les messages axés sur une réouverture lente et prudente</w:t>
      </w:r>
      <w:r w:rsidR="00F42F0D" w:rsidRPr="00C931F6">
        <w:rPr>
          <w:lang w:val="fr-CA"/>
        </w:rPr>
        <w:t xml:space="preserve">, </w:t>
      </w:r>
      <w:r>
        <w:rPr>
          <w:lang w:val="fr-CA"/>
        </w:rPr>
        <w:t>l</w:t>
      </w:r>
      <w:r w:rsidR="00F831EB">
        <w:rPr>
          <w:lang w:val="fr-CA"/>
        </w:rPr>
        <w:t>a suppression</w:t>
      </w:r>
      <w:r>
        <w:rPr>
          <w:lang w:val="fr-CA"/>
        </w:rPr>
        <w:t xml:space="preserve"> des</w:t>
      </w:r>
      <w:r w:rsidR="00F42F0D" w:rsidRPr="00C931F6">
        <w:rPr>
          <w:lang w:val="fr-CA"/>
        </w:rPr>
        <w:t xml:space="preserve"> restrictions </w:t>
      </w:r>
      <w:r>
        <w:rPr>
          <w:lang w:val="fr-CA"/>
        </w:rPr>
        <w:t>d’accès aux soins</w:t>
      </w:r>
      <w:r w:rsidR="00F42F0D" w:rsidRPr="00C931F6">
        <w:rPr>
          <w:lang w:val="fr-CA"/>
        </w:rPr>
        <w:t xml:space="preserve"> </w:t>
      </w:r>
      <w:r>
        <w:rPr>
          <w:lang w:val="fr-CA"/>
        </w:rPr>
        <w:t xml:space="preserve">pour les personnes ayant des problèmes de santé non liés à la </w:t>
      </w:r>
      <w:r w:rsidR="007D458D">
        <w:rPr>
          <w:lang w:val="fr-CA"/>
        </w:rPr>
        <w:t>COVID-19</w:t>
      </w:r>
      <w:r w:rsidR="00F42F0D" w:rsidRPr="00C931F6">
        <w:rPr>
          <w:lang w:val="fr-CA"/>
        </w:rPr>
        <w:t xml:space="preserve">, </w:t>
      </w:r>
      <w:r>
        <w:rPr>
          <w:lang w:val="fr-CA"/>
        </w:rPr>
        <w:t>et</w:t>
      </w:r>
      <w:r w:rsidR="00F42F0D" w:rsidRPr="00C931F6">
        <w:rPr>
          <w:lang w:val="fr-CA"/>
        </w:rPr>
        <w:t xml:space="preserve"> </w:t>
      </w:r>
      <w:r>
        <w:rPr>
          <w:lang w:val="fr-CA"/>
        </w:rPr>
        <w:t xml:space="preserve">le maintien de mesures de précaution </w:t>
      </w:r>
      <w:r w:rsidR="00506CD9">
        <w:rPr>
          <w:lang w:val="fr-CA"/>
        </w:rPr>
        <w:t>afin de protéger les populations</w:t>
      </w:r>
      <w:r w:rsidR="00F42F0D" w:rsidRPr="00C931F6">
        <w:rPr>
          <w:lang w:val="fr-CA"/>
        </w:rPr>
        <w:t xml:space="preserve"> </w:t>
      </w:r>
      <w:r w:rsidR="00506CD9">
        <w:rPr>
          <w:lang w:val="fr-CA"/>
        </w:rPr>
        <w:t>vulnérables</w:t>
      </w:r>
      <w:r w:rsidR="00F42F0D" w:rsidRPr="00C931F6">
        <w:rPr>
          <w:lang w:val="fr-CA"/>
        </w:rPr>
        <w:t xml:space="preserve">. </w:t>
      </w:r>
    </w:p>
    <w:p w14:paraId="062646C5" w14:textId="0322F119" w:rsidR="00F42F0D" w:rsidRPr="00C931F6" w:rsidRDefault="00506CD9" w:rsidP="00F42F0D">
      <w:pPr>
        <w:rPr>
          <w:lang w:val="fr-CA"/>
        </w:rPr>
      </w:pPr>
      <w:r>
        <w:rPr>
          <w:lang w:val="fr-CA"/>
        </w:rPr>
        <w:t>Dans le groupe de l’Atlantique, où</w:t>
      </w:r>
      <w:r w:rsidR="00F42F0D" w:rsidRPr="00C931F6">
        <w:rPr>
          <w:lang w:val="fr-CA"/>
        </w:rPr>
        <w:t xml:space="preserve"> </w:t>
      </w:r>
      <w:r>
        <w:rPr>
          <w:lang w:val="fr-CA"/>
        </w:rPr>
        <w:t xml:space="preserve">l’allègement des restrictions </w:t>
      </w:r>
      <w:r w:rsidR="00AB1016">
        <w:rPr>
          <w:lang w:val="fr-CA"/>
        </w:rPr>
        <w:t>soulevait</w:t>
      </w:r>
      <w:r w:rsidR="00F42F0D" w:rsidRPr="00C931F6">
        <w:rPr>
          <w:lang w:val="fr-CA"/>
        </w:rPr>
        <w:t xml:space="preserve"> </w:t>
      </w:r>
      <w:r>
        <w:rPr>
          <w:lang w:val="fr-CA"/>
        </w:rPr>
        <w:t>plus de craintes</w:t>
      </w:r>
      <w:r w:rsidR="00F42F0D" w:rsidRPr="00C931F6">
        <w:rPr>
          <w:lang w:val="fr-CA"/>
        </w:rPr>
        <w:t>,</w:t>
      </w:r>
      <w:r>
        <w:rPr>
          <w:lang w:val="fr-CA"/>
        </w:rPr>
        <w:t xml:space="preserve"> les</w:t>
      </w:r>
      <w:r w:rsidR="00F42F0D" w:rsidRPr="00C931F6">
        <w:rPr>
          <w:lang w:val="fr-CA"/>
        </w:rPr>
        <w:t xml:space="preserve"> participants </w:t>
      </w:r>
      <w:r w:rsidR="00AB1016">
        <w:rPr>
          <w:lang w:val="fr-CA"/>
        </w:rPr>
        <w:t>s’entendaient pour dire que l’information</w:t>
      </w:r>
      <w:r w:rsidR="00F42F0D" w:rsidRPr="00C931F6">
        <w:rPr>
          <w:lang w:val="fr-CA"/>
        </w:rPr>
        <w:t xml:space="preserve"> </w:t>
      </w:r>
      <w:r w:rsidR="00AB1016">
        <w:rPr>
          <w:lang w:val="fr-CA"/>
        </w:rPr>
        <w:t>la plus</w:t>
      </w:r>
      <w:r w:rsidR="00F42F0D" w:rsidRPr="00C931F6">
        <w:rPr>
          <w:lang w:val="fr-CA"/>
        </w:rPr>
        <w:t xml:space="preserve"> important</w:t>
      </w:r>
      <w:r w:rsidR="00AB1016">
        <w:rPr>
          <w:lang w:val="fr-CA"/>
        </w:rPr>
        <w:t>e avait trait au maintien des mesures de précaution, à la nécessité de continuer à respecter les restrictions, aux avertissements concernant la</w:t>
      </w:r>
      <w:r w:rsidR="00F42F0D" w:rsidRPr="00C931F6">
        <w:rPr>
          <w:lang w:val="fr-CA"/>
        </w:rPr>
        <w:t xml:space="preserve"> </w:t>
      </w:r>
      <w:r w:rsidR="00AB1016">
        <w:rPr>
          <w:lang w:val="fr-CA"/>
        </w:rPr>
        <w:t>transmission asymptomatique</w:t>
      </w:r>
      <w:r w:rsidR="00F42F0D" w:rsidRPr="00C931F6">
        <w:rPr>
          <w:lang w:val="fr-CA"/>
        </w:rPr>
        <w:t xml:space="preserve">, </w:t>
      </w:r>
      <w:r w:rsidR="00AB1016">
        <w:rPr>
          <w:lang w:val="fr-CA"/>
        </w:rPr>
        <w:t>et</w:t>
      </w:r>
      <w:r w:rsidR="00F42F0D" w:rsidRPr="00C931F6">
        <w:rPr>
          <w:lang w:val="fr-CA"/>
        </w:rPr>
        <w:t xml:space="preserve"> </w:t>
      </w:r>
      <w:r w:rsidR="00AB1016">
        <w:rPr>
          <w:lang w:val="fr-CA"/>
        </w:rPr>
        <w:t>aux directives</w:t>
      </w:r>
      <w:r w:rsidR="00F42F0D" w:rsidRPr="00C931F6">
        <w:rPr>
          <w:lang w:val="fr-CA"/>
        </w:rPr>
        <w:t xml:space="preserve"> </w:t>
      </w:r>
      <w:r w:rsidR="006B52E2">
        <w:rPr>
          <w:lang w:val="fr-CA"/>
        </w:rPr>
        <w:t xml:space="preserve">enjoignant toute personne qui présente des symptômes à </w:t>
      </w:r>
      <w:r w:rsidR="00192382">
        <w:rPr>
          <w:lang w:val="fr-CA"/>
        </w:rPr>
        <w:t xml:space="preserve">communiquer avec un bureau de santé publique pour </w:t>
      </w:r>
      <w:r w:rsidR="006B52E2">
        <w:rPr>
          <w:lang w:val="fr-CA"/>
        </w:rPr>
        <w:t>passer un test de dépistage</w:t>
      </w:r>
      <w:r w:rsidR="00F42F0D" w:rsidRPr="00C931F6">
        <w:rPr>
          <w:lang w:val="fr-CA"/>
        </w:rPr>
        <w:t xml:space="preserve">. </w:t>
      </w:r>
      <w:r w:rsidR="006B52E2">
        <w:rPr>
          <w:lang w:val="fr-CA"/>
        </w:rPr>
        <w:t>Les p</w:t>
      </w:r>
      <w:r w:rsidR="00F42F0D" w:rsidRPr="00C931F6">
        <w:rPr>
          <w:lang w:val="fr-CA"/>
        </w:rPr>
        <w:t xml:space="preserve">articipants </w:t>
      </w:r>
      <w:r w:rsidR="006B52E2">
        <w:rPr>
          <w:lang w:val="fr-CA"/>
        </w:rPr>
        <w:t>de ce groupe ont également apprécié le message de remerciement dans lequel le gouvernement</w:t>
      </w:r>
      <w:r w:rsidR="00F42F0D" w:rsidRPr="00C931F6">
        <w:rPr>
          <w:lang w:val="fr-CA"/>
        </w:rPr>
        <w:t xml:space="preserve"> </w:t>
      </w:r>
      <w:r w:rsidR="006B52E2">
        <w:rPr>
          <w:lang w:val="fr-CA"/>
        </w:rPr>
        <w:t>reconna</w:t>
      </w:r>
      <w:r w:rsidR="00CB0DFF">
        <w:rPr>
          <w:lang w:val="fr-CA"/>
        </w:rPr>
        <w:t>ît</w:t>
      </w:r>
      <w:r w:rsidR="006B52E2">
        <w:rPr>
          <w:lang w:val="fr-CA"/>
        </w:rPr>
        <w:t xml:space="preserve"> les efforts individuels et collectifs consentis par les Canadiens pour freiner la propagation du virus et</w:t>
      </w:r>
      <w:r w:rsidR="00F42F0D" w:rsidRPr="00C931F6">
        <w:rPr>
          <w:lang w:val="fr-CA"/>
        </w:rPr>
        <w:t xml:space="preserve"> </w:t>
      </w:r>
      <w:r w:rsidR="006B52E2">
        <w:rPr>
          <w:lang w:val="fr-CA"/>
        </w:rPr>
        <w:t>se protéger les uns les autres</w:t>
      </w:r>
      <w:r w:rsidR="00F42F0D" w:rsidRPr="00C931F6">
        <w:rPr>
          <w:lang w:val="fr-CA"/>
        </w:rPr>
        <w:t xml:space="preserve">. </w:t>
      </w:r>
    </w:p>
    <w:p w14:paraId="0B76DB1D" w14:textId="0D06E48F" w:rsidR="00F42F0D" w:rsidRPr="00C931F6" w:rsidRDefault="00BA2177" w:rsidP="00F42F0D">
      <w:pPr>
        <w:rPr>
          <w:lang w:val="fr-CA"/>
        </w:rPr>
      </w:pPr>
      <w:r>
        <w:rPr>
          <w:lang w:val="fr-CA"/>
        </w:rPr>
        <w:t>Les p</w:t>
      </w:r>
      <w:r w:rsidR="00F42F0D" w:rsidRPr="00C931F6">
        <w:rPr>
          <w:lang w:val="fr-CA"/>
        </w:rPr>
        <w:t xml:space="preserve">articipants </w:t>
      </w:r>
      <w:r>
        <w:rPr>
          <w:lang w:val="fr-CA"/>
        </w:rPr>
        <w:t>du groupe de l’Atlantique</w:t>
      </w:r>
      <w:r w:rsidR="00F42F0D" w:rsidRPr="00C931F6">
        <w:rPr>
          <w:lang w:val="fr-CA"/>
        </w:rPr>
        <w:t xml:space="preserve"> </w:t>
      </w:r>
      <w:r>
        <w:rPr>
          <w:lang w:val="fr-CA"/>
        </w:rPr>
        <w:t>étaient plus sensibles aux messages</w:t>
      </w:r>
      <w:r w:rsidR="00BA5FF7">
        <w:rPr>
          <w:lang w:val="fr-CA"/>
        </w:rPr>
        <w:t xml:space="preserve"> </w:t>
      </w:r>
      <w:r>
        <w:rPr>
          <w:lang w:val="fr-CA"/>
        </w:rPr>
        <w:t>« négatifs »</w:t>
      </w:r>
      <w:r w:rsidR="00BA5FF7" w:rsidRPr="00BA5FF7">
        <w:rPr>
          <w:lang w:val="fr-CA"/>
        </w:rPr>
        <w:t xml:space="preserve"> </w:t>
      </w:r>
      <w:r w:rsidR="00BA5FF7">
        <w:rPr>
          <w:lang w:val="fr-CA"/>
        </w:rPr>
        <w:t>que ceux du Québec</w:t>
      </w:r>
      <w:r w:rsidR="00F42F0D" w:rsidRPr="00C931F6">
        <w:rPr>
          <w:lang w:val="fr-CA"/>
        </w:rPr>
        <w:t xml:space="preserve">. </w:t>
      </w:r>
      <w:r w:rsidR="00BA5FF7">
        <w:rPr>
          <w:lang w:val="fr-CA"/>
        </w:rPr>
        <w:t xml:space="preserve">Les références à la </w:t>
      </w:r>
      <w:r w:rsidR="002631DD">
        <w:rPr>
          <w:lang w:val="fr-CA"/>
        </w:rPr>
        <w:t>transmission</w:t>
      </w:r>
      <w:r w:rsidR="00BA5FF7">
        <w:rPr>
          <w:lang w:val="fr-CA"/>
        </w:rPr>
        <w:t xml:space="preserve"> </w:t>
      </w:r>
      <w:r w:rsidR="001767F0">
        <w:rPr>
          <w:lang w:val="fr-CA"/>
        </w:rPr>
        <w:t>continue</w:t>
      </w:r>
      <w:r w:rsidR="00BA5FF7">
        <w:rPr>
          <w:lang w:val="fr-CA"/>
        </w:rPr>
        <w:t xml:space="preserve"> du virus, à la maladie </w:t>
      </w:r>
      <w:r w:rsidR="00031757">
        <w:rPr>
          <w:lang w:val="fr-CA"/>
        </w:rPr>
        <w:t>et</w:t>
      </w:r>
      <w:r w:rsidR="00BA5FF7">
        <w:rPr>
          <w:lang w:val="fr-CA"/>
        </w:rPr>
        <w:t xml:space="preserve"> aux décès avaient tendance à leur déplaire</w:t>
      </w:r>
      <w:r w:rsidR="00F42F0D" w:rsidRPr="00C931F6">
        <w:rPr>
          <w:lang w:val="fr-CA"/>
        </w:rPr>
        <w:t xml:space="preserve">. </w:t>
      </w:r>
      <w:r w:rsidR="00BA5FF7">
        <w:rPr>
          <w:lang w:val="fr-CA"/>
        </w:rPr>
        <w:t>Ils préféraient les messages inclusifs</w:t>
      </w:r>
      <w:r w:rsidR="00031757">
        <w:rPr>
          <w:lang w:val="fr-CA"/>
        </w:rPr>
        <w:t xml:space="preserve"> et applicables à tout le monde</w:t>
      </w:r>
      <w:r w:rsidR="00BA5FF7">
        <w:rPr>
          <w:lang w:val="fr-CA"/>
        </w:rPr>
        <w:t xml:space="preserve">, </w:t>
      </w:r>
      <w:r w:rsidR="001767F0">
        <w:rPr>
          <w:lang w:val="fr-CA"/>
        </w:rPr>
        <w:t>en particulier ceux qui port</w:t>
      </w:r>
      <w:r w:rsidR="00CB0DFF">
        <w:rPr>
          <w:lang w:val="fr-CA"/>
        </w:rPr>
        <w:t>ai</w:t>
      </w:r>
      <w:r w:rsidR="00031757">
        <w:rPr>
          <w:lang w:val="fr-CA"/>
        </w:rPr>
        <w:t>ent</w:t>
      </w:r>
      <w:r w:rsidR="00F42F0D" w:rsidRPr="00C931F6">
        <w:rPr>
          <w:lang w:val="fr-CA"/>
        </w:rPr>
        <w:t xml:space="preserve"> </w:t>
      </w:r>
      <w:r w:rsidR="002631DD">
        <w:rPr>
          <w:lang w:val="fr-CA"/>
        </w:rPr>
        <w:t>sur le</w:t>
      </w:r>
      <w:r w:rsidR="001767F0">
        <w:rPr>
          <w:lang w:val="fr-CA"/>
        </w:rPr>
        <w:t xml:space="preserve"> </w:t>
      </w:r>
      <w:r w:rsidR="002631DD">
        <w:rPr>
          <w:lang w:val="fr-CA"/>
        </w:rPr>
        <w:t>maintien des règles et des restrictions en vigueur</w:t>
      </w:r>
      <w:r w:rsidR="00F42F0D" w:rsidRPr="00C931F6">
        <w:rPr>
          <w:lang w:val="fr-CA"/>
        </w:rPr>
        <w:t xml:space="preserve">. </w:t>
      </w:r>
    </w:p>
    <w:p w14:paraId="1EB3E07F" w14:textId="49296203" w:rsidR="00F42F0D" w:rsidRPr="00C931F6" w:rsidRDefault="002631DD" w:rsidP="00F42F0D">
      <w:pPr>
        <w:rPr>
          <w:lang w:val="fr-CA"/>
        </w:rPr>
      </w:pPr>
      <w:r>
        <w:rPr>
          <w:lang w:val="fr-CA"/>
        </w:rPr>
        <w:t xml:space="preserve">Tant au Québec que dans la région de l’Atlantique, </w:t>
      </w:r>
      <w:r w:rsidR="001767F0">
        <w:rPr>
          <w:lang w:val="fr-CA"/>
        </w:rPr>
        <w:t xml:space="preserve">les </w:t>
      </w:r>
      <w:r>
        <w:rPr>
          <w:lang w:val="fr-CA"/>
        </w:rPr>
        <w:t>messages qui minimisaient l’impact de la</w:t>
      </w:r>
      <w:r w:rsidR="00F42F0D" w:rsidRPr="00C931F6">
        <w:rPr>
          <w:lang w:val="fr-CA"/>
        </w:rPr>
        <w:t xml:space="preserve"> COVID-19 </w:t>
      </w:r>
      <w:r>
        <w:rPr>
          <w:lang w:val="fr-CA"/>
        </w:rPr>
        <w:t>sur la population</w:t>
      </w:r>
      <w:r w:rsidR="00F42F0D" w:rsidRPr="00C931F6">
        <w:rPr>
          <w:lang w:val="fr-CA"/>
        </w:rPr>
        <w:t xml:space="preserve"> </w:t>
      </w:r>
      <w:r w:rsidR="00647C83">
        <w:rPr>
          <w:lang w:val="fr-CA"/>
        </w:rPr>
        <w:t>en général</w:t>
      </w:r>
      <w:r w:rsidR="001767F0">
        <w:rPr>
          <w:lang w:val="fr-CA"/>
        </w:rPr>
        <w:t xml:space="preserve"> ont fait réagir les participants. Ce fut le cas notamment pour</w:t>
      </w:r>
      <w:r w:rsidR="00647C83">
        <w:rPr>
          <w:lang w:val="fr-CA"/>
        </w:rPr>
        <w:t xml:space="preserve"> l’</w:t>
      </w:r>
      <w:r w:rsidR="00E663F8">
        <w:rPr>
          <w:lang w:val="fr-CA"/>
        </w:rPr>
        <w:t>énoncé</w:t>
      </w:r>
      <w:r w:rsidR="00F42F0D" w:rsidRPr="00C931F6">
        <w:rPr>
          <w:lang w:val="fr-CA"/>
        </w:rPr>
        <w:t xml:space="preserve"> </w:t>
      </w:r>
      <w:r w:rsidR="001767F0">
        <w:rPr>
          <w:lang w:val="fr-CA"/>
        </w:rPr>
        <w:t>qui évoque</w:t>
      </w:r>
      <w:r w:rsidR="00F42F0D" w:rsidRPr="00C931F6">
        <w:rPr>
          <w:lang w:val="fr-CA"/>
        </w:rPr>
        <w:t xml:space="preserve"> </w:t>
      </w:r>
      <w:r w:rsidR="00647C83">
        <w:rPr>
          <w:lang w:val="fr-CA"/>
        </w:rPr>
        <w:t>la légèreté des symptômes de la</w:t>
      </w:r>
      <w:r w:rsidR="00F42F0D" w:rsidRPr="00C931F6">
        <w:rPr>
          <w:lang w:val="fr-CA"/>
        </w:rPr>
        <w:t xml:space="preserve"> COVID-19 </w:t>
      </w:r>
      <w:r w:rsidR="00647C83">
        <w:rPr>
          <w:lang w:val="fr-CA"/>
        </w:rPr>
        <w:t>chez la plupart des gens</w:t>
      </w:r>
      <w:r w:rsidR="00F42F0D" w:rsidRPr="00C931F6">
        <w:rPr>
          <w:lang w:val="fr-CA"/>
        </w:rPr>
        <w:t xml:space="preserve">. </w:t>
      </w:r>
      <w:r>
        <w:rPr>
          <w:lang w:val="fr-CA"/>
        </w:rPr>
        <w:t>Les p</w:t>
      </w:r>
      <w:r w:rsidR="00F42F0D" w:rsidRPr="00C931F6">
        <w:rPr>
          <w:lang w:val="fr-CA"/>
        </w:rPr>
        <w:t xml:space="preserve">articipants </w:t>
      </w:r>
      <w:r w:rsidR="001767F0">
        <w:rPr>
          <w:lang w:val="fr-CA"/>
        </w:rPr>
        <w:t>avaient aussi des questions sur le dépistage et se demandaient si les personnes</w:t>
      </w:r>
      <w:r w:rsidR="00F42F0D" w:rsidRPr="00C931F6">
        <w:rPr>
          <w:lang w:val="fr-CA"/>
        </w:rPr>
        <w:t xml:space="preserve"> </w:t>
      </w:r>
      <w:r w:rsidR="001767F0">
        <w:rPr>
          <w:lang w:val="fr-CA"/>
        </w:rPr>
        <w:t>présentant des symptômes</w:t>
      </w:r>
      <w:r w:rsidR="00F42F0D" w:rsidRPr="00C931F6">
        <w:rPr>
          <w:lang w:val="fr-CA"/>
        </w:rPr>
        <w:t xml:space="preserve"> </w:t>
      </w:r>
      <w:r w:rsidR="001767F0">
        <w:rPr>
          <w:lang w:val="fr-CA"/>
        </w:rPr>
        <w:t>y avaient facilement accès</w:t>
      </w:r>
      <w:r w:rsidR="00F42F0D" w:rsidRPr="00C931F6">
        <w:rPr>
          <w:lang w:val="fr-CA"/>
        </w:rPr>
        <w:t>.</w:t>
      </w:r>
    </w:p>
    <w:p w14:paraId="314F09D2" w14:textId="01E684E5" w:rsidR="00E96F1A" w:rsidRPr="00C931F6" w:rsidRDefault="001767F0" w:rsidP="00F42F0D">
      <w:pPr>
        <w:rPr>
          <w:lang w:val="fr-CA"/>
        </w:rPr>
      </w:pPr>
      <w:r>
        <w:rPr>
          <w:lang w:val="fr-CA"/>
        </w:rPr>
        <w:t>Bon nombre des commentaires recueillis dans le groupe de l’Atlantique</w:t>
      </w:r>
      <w:r w:rsidR="001F7BE9">
        <w:rPr>
          <w:lang w:val="fr-CA"/>
        </w:rPr>
        <w:t xml:space="preserve"> portaient sur la clarté des messages</w:t>
      </w:r>
      <w:r w:rsidR="00F42F0D" w:rsidRPr="00C931F6">
        <w:rPr>
          <w:lang w:val="fr-CA"/>
        </w:rPr>
        <w:t xml:space="preserve">. </w:t>
      </w:r>
      <w:r w:rsidR="001F7BE9">
        <w:rPr>
          <w:lang w:val="fr-CA"/>
        </w:rPr>
        <w:t>Les p</w:t>
      </w:r>
      <w:r w:rsidR="00F42F0D" w:rsidRPr="00C931F6">
        <w:rPr>
          <w:lang w:val="fr-CA"/>
        </w:rPr>
        <w:t xml:space="preserve">articipants </w:t>
      </w:r>
      <w:r w:rsidR="001F7BE9">
        <w:rPr>
          <w:lang w:val="fr-CA"/>
        </w:rPr>
        <w:t>n’aimaient pas les énoncés compliqués</w:t>
      </w:r>
      <w:r w:rsidR="00F42F0D" w:rsidRPr="00C931F6">
        <w:rPr>
          <w:lang w:val="fr-CA"/>
        </w:rPr>
        <w:t xml:space="preserve"> </w:t>
      </w:r>
      <w:r w:rsidR="001F7BE9">
        <w:rPr>
          <w:lang w:val="fr-CA"/>
        </w:rPr>
        <w:t>et trouvaient que certaines formulations mérit</w:t>
      </w:r>
      <w:r w:rsidR="00F831EB">
        <w:rPr>
          <w:lang w:val="fr-CA"/>
        </w:rPr>
        <w:t>er</w:t>
      </w:r>
      <w:r w:rsidR="001F7BE9">
        <w:rPr>
          <w:lang w:val="fr-CA"/>
        </w:rPr>
        <w:t>aient d’être améliorées</w:t>
      </w:r>
      <w:r w:rsidR="00F42F0D" w:rsidRPr="00C931F6">
        <w:rPr>
          <w:lang w:val="fr-CA"/>
        </w:rPr>
        <w:t xml:space="preserve">. </w:t>
      </w:r>
      <w:r w:rsidR="001F7BE9">
        <w:rPr>
          <w:lang w:val="fr-CA"/>
        </w:rPr>
        <w:t>De toute évidence,</w:t>
      </w:r>
      <w:r w:rsidR="00F42F0D" w:rsidRPr="00C931F6">
        <w:rPr>
          <w:lang w:val="fr-CA"/>
        </w:rPr>
        <w:t xml:space="preserve"> </w:t>
      </w:r>
      <w:r w:rsidR="001F7BE9">
        <w:rPr>
          <w:lang w:val="fr-CA"/>
        </w:rPr>
        <w:t>ils préféraient les énoncés simples</w:t>
      </w:r>
      <w:r w:rsidR="00F42F0D" w:rsidRPr="00C931F6">
        <w:rPr>
          <w:lang w:val="fr-CA"/>
        </w:rPr>
        <w:t xml:space="preserve"> </w:t>
      </w:r>
      <w:r w:rsidR="001F7BE9">
        <w:rPr>
          <w:lang w:val="fr-CA"/>
        </w:rPr>
        <w:t xml:space="preserve">et </w:t>
      </w:r>
      <w:r w:rsidR="001F7BE9">
        <w:rPr>
          <w:lang w:val="fr-CA"/>
        </w:rPr>
        <w:lastRenderedPageBreak/>
        <w:t>les phrases</w:t>
      </w:r>
      <w:r w:rsidR="00F42F0D" w:rsidRPr="00C931F6">
        <w:rPr>
          <w:lang w:val="fr-CA"/>
        </w:rPr>
        <w:t xml:space="preserve"> </w:t>
      </w:r>
      <w:r w:rsidR="001F7BE9">
        <w:rPr>
          <w:lang w:val="fr-CA"/>
        </w:rPr>
        <w:t>courtes et bien ficelées</w:t>
      </w:r>
      <w:r w:rsidR="00F42F0D" w:rsidRPr="00C931F6">
        <w:rPr>
          <w:lang w:val="fr-CA"/>
        </w:rPr>
        <w:t xml:space="preserve">. </w:t>
      </w:r>
      <w:r w:rsidR="006851B9">
        <w:rPr>
          <w:lang w:val="fr-CA"/>
        </w:rPr>
        <w:t xml:space="preserve">Les énoncés présentant des faits et des conseils clairs </w:t>
      </w:r>
      <w:r w:rsidR="00F831EB">
        <w:rPr>
          <w:lang w:val="fr-CA"/>
        </w:rPr>
        <w:t>ont</w:t>
      </w:r>
      <w:r w:rsidR="006851B9">
        <w:rPr>
          <w:lang w:val="fr-CA"/>
        </w:rPr>
        <w:t xml:space="preserve"> souvent </w:t>
      </w:r>
      <w:r w:rsidR="00F831EB">
        <w:rPr>
          <w:lang w:val="fr-CA"/>
        </w:rPr>
        <w:t xml:space="preserve">été </w:t>
      </w:r>
      <w:r w:rsidR="006851B9">
        <w:rPr>
          <w:lang w:val="fr-CA"/>
        </w:rPr>
        <w:t>jugés les plus instructifs</w:t>
      </w:r>
      <w:r w:rsidR="00F42F0D" w:rsidRPr="00C931F6">
        <w:rPr>
          <w:lang w:val="fr-CA"/>
        </w:rPr>
        <w:t>.</w:t>
      </w:r>
    </w:p>
    <w:p w14:paraId="1C7369C9" w14:textId="19B7DF2F" w:rsidR="00F42F0D" w:rsidRPr="00C931F6" w:rsidRDefault="00110631" w:rsidP="00F42F0D">
      <w:pPr>
        <w:pStyle w:val="Heading2"/>
        <w:rPr>
          <w:lang w:val="fr-CA"/>
        </w:rPr>
      </w:pPr>
      <w:bookmarkStart w:id="574" w:name="_Toc42591993"/>
      <w:r>
        <w:rPr>
          <w:rStyle w:val="Heading2Char"/>
          <w:b/>
          <w:sz w:val="20"/>
          <w:lang w:val="fr-CA"/>
        </w:rPr>
        <w:t>Résultats en fonction de l’énoncé et du thème</w:t>
      </w:r>
      <w:r w:rsidR="00F42F0D" w:rsidRPr="00C931F6">
        <w:rPr>
          <w:rStyle w:val="Heading2Char"/>
          <w:b/>
          <w:sz w:val="20"/>
          <w:lang w:val="fr-CA"/>
        </w:rPr>
        <w:t xml:space="preserve"> </w:t>
      </w:r>
      <w:bookmarkEnd w:id="574"/>
    </w:p>
    <w:p w14:paraId="291C14BD" w14:textId="164E7D69" w:rsidR="00F42F0D" w:rsidRPr="00C931F6" w:rsidRDefault="006851B9" w:rsidP="008A38AE">
      <w:pPr>
        <w:pStyle w:val="Heading3"/>
        <w:rPr>
          <w:lang w:val="fr-CA"/>
        </w:rPr>
      </w:pPr>
      <w:r>
        <w:rPr>
          <w:lang w:val="fr-CA"/>
        </w:rPr>
        <w:t>Reprise des activités sociales et économiques</w:t>
      </w:r>
      <w:r w:rsidR="00D07ADD" w:rsidRPr="00C931F6">
        <w:rPr>
          <w:lang w:val="fr-CA"/>
        </w:rPr>
        <w:br/>
      </w:r>
    </w:p>
    <w:p w14:paraId="532BC81F" w14:textId="1D51AEF0" w:rsidR="00F42F0D" w:rsidRPr="00C931F6" w:rsidRDefault="002631DD" w:rsidP="00047CB0">
      <w:pPr>
        <w:numPr>
          <w:ilvl w:val="0"/>
          <w:numId w:val="21"/>
        </w:numPr>
        <w:spacing w:after="0"/>
        <w:rPr>
          <w:rFonts w:asciiTheme="minorHAnsi" w:hAnsiTheme="minorHAnsi" w:cstheme="minorHAnsi"/>
          <w:i/>
          <w:iCs/>
          <w:sz w:val="22"/>
          <w:lang w:val="fr-CA"/>
        </w:rPr>
      </w:pPr>
      <w:r>
        <w:rPr>
          <w:rFonts w:asciiTheme="minorHAnsi" w:hAnsiTheme="minorHAnsi" w:cstheme="minorHAnsi"/>
          <w:i/>
          <w:iCs/>
          <w:sz w:val="22"/>
          <w:lang w:val="fr-CA"/>
        </w:rPr>
        <w:t xml:space="preserve">« Nous reconnaissons que la </w:t>
      </w:r>
      <w:r w:rsidR="00F42F0D" w:rsidRPr="00C931F6">
        <w:rPr>
          <w:rFonts w:asciiTheme="minorHAnsi" w:hAnsiTheme="minorHAnsi" w:cstheme="minorHAnsi"/>
          <w:i/>
          <w:iCs/>
          <w:sz w:val="22"/>
          <w:lang w:val="fr-CA"/>
        </w:rPr>
        <w:t xml:space="preserve">COVID-19 </w:t>
      </w:r>
      <w:r>
        <w:rPr>
          <w:rFonts w:asciiTheme="minorHAnsi" w:hAnsiTheme="minorHAnsi" w:cstheme="minorHAnsi"/>
          <w:i/>
          <w:iCs/>
          <w:sz w:val="22"/>
          <w:lang w:val="fr-CA"/>
        </w:rPr>
        <w:t>continuera de se transmettre dans la collectivité à mesure que les établissement</w:t>
      </w:r>
      <w:r w:rsidR="00223898">
        <w:rPr>
          <w:rFonts w:asciiTheme="minorHAnsi" w:hAnsiTheme="minorHAnsi" w:cstheme="minorHAnsi"/>
          <w:i/>
          <w:iCs/>
          <w:sz w:val="22"/>
          <w:lang w:val="fr-CA"/>
        </w:rPr>
        <w:t>s</w:t>
      </w:r>
      <w:r>
        <w:rPr>
          <w:rFonts w:asciiTheme="minorHAnsi" w:hAnsiTheme="minorHAnsi" w:cstheme="minorHAnsi"/>
          <w:i/>
          <w:iCs/>
          <w:sz w:val="22"/>
          <w:lang w:val="fr-CA"/>
        </w:rPr>
        <w:t xml:space="preserve"> rouvrent</w:t>
      </w:r>
      <w:r w:rsidR="00F42F0D" w:rsidRPr="00C931F6">
        <w:rPr>
          <w:rFonts w:asciiTheme="minorHAnsi" w:hAnsiTheme="minorHAnsi" w:cstheme="minorHAnsi"/>
          <w:i/>
          <w:iCs/>
          <w:sz w:val="22"/>
          <w:lang w:val="fr-CA"/>
        </w:rPr>
        <w:t xml:space="preserve">. </w:t>
      </w:r>
      <w:r>
        <w:rPr>
          <w:rFonts w:asciiTheme="minorHAnsi" w:hAnsiTheme="minorHAnsi" w:cstheme="minorHAnsi"/>
          <w:i/>
          <w:iCs/>
          <w:sz w:val="22"/>
          <w:lang w:val="fr-CA"/>
        </w:rPr>
        <w:t>C’est pourquoi nous devons agir lentement et avec précaution, au cours des prochaines phases de cette pandémie</w:t>
      </w:r>
      <w:r w:rsidR="00F42F0D" w:rsidRPr="00C931F6">
        <w:rPr>
          <w:rFonts w:asciiTheme="minorHAnsi" w:hAnsiTheme="minorHAnsi" w:cstheme="minorHAnsi"/>
          <w:i/>
          <w:iCs/>
          <w:sz w:val="22"/>
          <w:lang w:val="fr-CA"/>
        </w:rPr>
        <w:t xml:space="preserve">, </w:t>
      </w:r>
      <w:r>
        <w:rPr>
          <w:rFonts w:asciiTheme="minorHAnsi" w:hAnsiTheme="minorHAnsi" w:cstheme="minorHAnsi"/>
          <w:i/>
          <w:iCs/>
          <w:sz w:val="22"/>
          <w:lang w:val="fr-CA"/>
        </w:rPr>
        <w:t>jusqu’à ce que nous ayons un vaccin</w:t>
      </w:r>
      <w:r w:rsidR="00F42F0D" w:rsidRPr="00C931F6">
        <w:rPr>
          <w:rFonts w:asciiTheme="minorHAnsi" w:hAnsiTheme="minorHAnsi" w:cstheme="minorHAnsi"/>
          <w:i/>
          <w:iCs/>
          <w:sz w:val="22"/>
          <w:lang w:val="fr-CA"/>
        </w:rPr>
        <w:t>.</w:t>
      </w:r>
      <w:r>
        <w:rPr>
          <w:rFonts w:asciiTheme="minorHAnsi" w:hAnsiTheme="minorHAnsi" w:cstheme="minorHAnsi"/>
          <w:i/>
          <w:iCs/>
          <w:sz w:val="22"/>
          <w:lang w:val="fr-CA"/>
        </w:rPr>
        <w:t> »</w:t>
      </w:r>
    </w:p>
    <w:p w14:paraId="2F0B06A6" w14:textId="77777777" w:rsidR="00F42F0D" w:rsidRPr="00C931F6" w:rsidRDefault="00F42F0D" w:rsidP="00F42F0D">
      <w:pPr>
        <w:spacing w:after="0"/>
        <w:ind w:left="360"/>
        <w:rPr>
          <w:rFonts w:asciiTheme="minorHAnsi" w:hAnsiTheme="minorHAnsi" w:cstheme="minorHAnsi"/>
          <w:i/>
          <w:iCs/>
          <w:sz w:val="22"/>
          <w:lang w:val="fr-CA"/>
        </w:rPr>
      </w:pPr>
    </w:p>
    <w:p w14:paraId="6EDC625C" w14:textId="125B0EAA" w:rsidR="002F48F8" w:rsidRPr="00C931F6" w:rsidRDefault="006851B9" w:rsidP="00F42F0D">
      <w:pPr>
        <w:rPr>
          <w:lang w:val="fr-CA"/>
        </w:rPr>
      </w:pPr>
      <w:r>
        <w:rPr>
          <w:lang w:val="fr-CA"/>
        </w:rPr>
        <w:t>Dans le groupe du Québec,</w:t>
      </w:r>
      <w:r w:rsidR="00F42F0D" w:rsidRPr="00C931F6">
        <w:rPr>
          <w:lang w:val="fr-CA"/>
        </w:rPr>
        <w:t xml:space="preserve"> </w:t>
      </w:r>
      <w:r>
        <w:rPr>
          <w:lang w:val="fr-CA"/>
        </w:rPr>
        <w:t>cet énoncé</w:t>
      </w:r>
      <w:r w:rsidR="00F42F0D" w:rsidRPr="00C931F6">
        <w:rPr>
          <w:lang w:val="fr-CA"/>
        </w:rPr>
        <w:t xml:space="preserve"> </w:t>
      </w:r>
      <w:r w:rsidR="00AC6C8D">
        <w:rPr>
          <w:lang w:val="fr-CA"/>
        </w:rPr>
        <w:t>est celui qui a trouvé le plus de résonance</w:t>
      </w:r>
      <w:r w:rsidR="005F6FEF">
        <w:rPr>
          <w:lang w:val="fr-CA"/>
        </w:rPr>
        <w:t xml:space="preserve"> chez les participants</w:t>
      </w:r>
      <w:r w:rsidR="0058549C">
        <w:rPr>
          <w:lang w:val="fr-CA"/>
        </w:rPr>
        <w:t>, lesquels</w:t>
      </w:r>
      <w:r w:rsidR="00AC6C8D">
        <w:rPr>
          <w:lang w:val="fr-CA"/>
        </w:rPr>
        <w:t xml:space="preserve"> appuyaient</w:t>
      </w:r>
      <w:r w:rsidR="00F42F0D" w:rsidRPr="00C931F6">
        <w:rPr>
          <w:i/>
          <w:iCs/>
          <w:lang w:val="fr-CA"/>
        </w:rPr>
        <w:t xml:space="preserve"> </w:t>
      </w:r>
      <w:r w:rsidR="005F6FEF">
        <w:rPr>
          <w:lang w:val="fr-CA"/>
        </w:rPr>
        <w:t>en grand nombre</w:t>
      </w:r>
      <w:r w:rsidR="00AC6C8D">
        <w:rPr>
          <w:lang w:val="fr-CA"/>
        </w:rPr>
        <w:t xml:space="preserve"> cette manière</w:t>
      </w:r>
      <w:r w:rsidR="005F6FEF">
        <w:rPr>
          <w:lang w:val="fr-CA"/>
        </w:rPr>
        <w:t xml:space="preserve"> lente et prudent</w:t>
      </w:r>
      <w:r w:rsidR="00A325C0">
        <w:rPr>
          <w:lang w:val="fr-CA"/>
        </w:rPr>
        <w:t>e</w:t>
      </w:r>
      <w:r w:rsidR="00AC6C8D">
        <w:rPr>
          <w:lang w:val="fr-CA"/>
        </w:rPr>
        <w:t xml:space="preserve"> d’aborder la réouverture</w:t>
      </w:r>
      <w:r w:rsidR="00F42F0D" w:rsidRPr="00C931F6">
        <w:rPr>
          <w:lang w:val="fr-CA"/>
        </w:rPr>
        <w:t xml:space="preserve">. </w:t>
      </w:r>
      <w:r w:rsidR="005F6FEF">
        <w:rPr>
          <w:lang w:val="fr-CA"/>
        </w:rPr>
        <w:t>De l’avis de la plupart, ce message de la part du gouvernement était rassurant, et sa formulation était claire et directe</w:t>
      </w:r>
      <w:r w:rsidR="00F42F0D" w:rsidRPr="00C931F6">
        <w:rPr>
          <w:lang w:val="fr-CA"/>
        </w:rPr>
        <w:t xml:space="preserve">. </w:t>
      </w:r>
    </w:p>
    <w:p w14:paraId="4AAC02FB" w14:textId="28162E1C" w:rsidR="00F42F0D" w:rsidRPr="00C931F6" w:rsidRDefault="005F6FEF" w:rsidP="00F42F0D">
      <w:pPr>
        <w:rPr>
          <w:lang w:val="fr-CA"/>
        </w:rPr>
      </w:pPr>
      <w:r>
        <w:rPr>
          <w:lang w:val="fr-CA"/>
        </w:rPr>
        <w:t>Dans le groupe de l’Atlantique,</w:t>
      </w:r>
      <w:r w:rsidR="00F42F0D" w:rsidRPr="00C931F6">
        <w:rPr>
          <w:lang w:val="fr-CA"/>
        </w:rPr>
        <w:t xml:space="preserve"> </w:t>
      </w:r>
      <w:r>
        <w:rPr>
          <w:lang w:val="fr-CA"/>
        </w:rPr>
        <w:t xml:space="preserve">où la réouverture inquiétait davantage, plusieurs participants ont été </w:t>
      </w:r>
      <w:r w:rsidR="00A325C0">
        <w:rPr>
          <w:lang w:val="fr-CA"/>
        </w:rPr>
        <w:t>rebutés</w:t>
      </w:r>
      <w:r>
        <w:rPr>
          <w:lang w:val="fr-CA"/>
        </w:rPr>
        <w:t xml:space="preserve"> par l’énoncé</w:t>
      </w:r>
      <w:r w:rsidR="00F42F0D" w:rsidRPr="00C931F6">
        <w:rPr>
          <w:lang w:val="fr-CA"/>
        </w:rPr>
        <w:t>.</w:t>
      </w:r>
      <w:r>
        <w:rPr>
          <w:lang w:val="fr-CA"/>
        </w:rPr>
        <w:t xml:space="preserve"> Les</w:t>
      </w:r>
      <w:r w:rsidR="00F42F0D" w:rsidRPr="00C931F6">
        <w:rPr>
          <w:lang w:val="fr-CA"/>
        </w:rPr>
        <w:t xml:space="preserve"> </w:t>
      </w:r>
      <w:r>
        <w:rPr>
          <w:lang w:val="fr-CA"/>
        </w:rPr>
        <w:t>allusions à la transmission qui se poursuit,</w:t>
      </w:r>
      <w:r w:rsidR="00F42F0D" w:rsidRPr="00C931F6">
        <w:rPr>
          <w:lang w:val="fr-CA"/>
        </w:rPr>
        <w:t xml:space="preserve"> </w:t>
      </w:r>
      <w:r>
        <w:rPr>
          <w:lang w:val="fr-CA"/>
        </w:rPr>
        <w:t>à la nécessité d’agir avec précaution</w:t>
      </w:r>
      <w:r w:rsidR="00F42F0D" w:rsidRPr="00C931F6">
        <w:rPr>
          <w:lang w:val="fr-CA"/>
        </w:rPr>
        <w:t xml:space="preserve"> </w:t>
      </w:r>
      <w:r>
        <w:rPr>
          <w:lang w:val="fr-CA"/>
        </w:rPr>
        <w:t xml:space="preserve">et aux prochaines phases de la pandémie </w:t>
      </w:r>
      <w:r w:rsidR="00FC366F">
        <w:rPr>
          <w:lang w:val="fr-CA"/>
        </w:rPr>
        <w:t xml:space="preserve">leur ont </w:t>
      </w:r>
      <w:r w:rsidR="00A325C0">
        <w:rPr>
          <w:lang w:val="fr-CA"/>
        </w:rPr>
        <w:t>paru</w:t>
      </w:r>
      <w:r w:rsidR="00FC366F">
        <w:rPr>
          <w:lang w:val="fr-CA"/>
        </w:rPr>
        <w:t xml:space="preserve"> négatives ou alarmantes</w:t>
      </w:r>
      <w:r w:rsidR="00F42F0D" w:rsidRPr="00C931F6">
        <w:rPr>
          <w:lang w:val="fr-CA"/>
        </w:rPr>
        <w:t xml:space="preserve">. </w:t>
      </w:r>
      <w:r w:rsidR="00FC366F">
        <w:rPr>
          <w:lang w:val="fr-CA"/>
        </w:rPr>
        <w:t>Certaines personnes ont cependant aimé que</w:t>
      </w:r>
      <w:r w:rsidR="0073218D" w:rsidRPr="00C931F6">
        <w:rPr>
          <w:lang w:val="fr-CA"/>
        </w:rPr>
        <w:t xml:space="preserve"> </w:t>
      </w:r>
      <w:r w:rsidR="00FC366F">
        <w:rPr>
          <w:lang w:val="fr-CA"/>
        </w:rPr>
        <w:t>l’énoncé fasse explicitement référence à la</w:t>
      </w:r>
      <w:r w:rsidR="0073218D" w:rsidRPr="00C931F6">
        <w:rPr>
          <w:lang w:val="fr-CA"/>
        </w:rPr>
        <w:t xml:space="preserve"> </w:t>
      </w:r>
      <w:r w:rsidR="00F42F0D" w:rsidRPr="00C931F6">
        <w:rPr>
          <w:lang w:val="fr-CA"/>
        </w:rPr>
        <w:t xml:space="preserve">COVID-19. </w:t>
      </w:r>
      <w:r w:rsidR="00D07ADD" w:rsidRPr="00C931F6">
        <w:rPr>
          <w:lang w:val="fr-CA"/>
        </w:rPr>
        <w:br/>
      </w:r>
    </w:p>
    <w:p w14:paraId="43FB2316" w14:textId="669411C1" w:rsidR="00F42F0D" w:rsidRPr="00C931F6" w:rsidRDefault="002631DD" w:rsidP="00047CB0">
      <w:pPr>
        <w:numPr>
          <w:ilvl w:val="0"/>
          <w:numId w:val="21"/>
        </w:numPr>
        <w:spacing w:after="0"/>
        <w:rPr>
          <w:rFonts w:asciiTheme="minorHAnsi" w:hAnsiTheme="minorHAnsi" w:cstheme="minorHAnsi"/>
          <w:sz w:val="22"/>
          <w:lang w:val="fr-CA"/>
        </w:rPr>
      </w:pPr>
      <w:r>
        <w:rPr>
          <w:rFonts w:asciiTheme="minorHAnsi" w:hAnsiTheme="minorHAnsi" w:cstheme="minorHAnsi"/>
          <w:i/>
          <w:iCs/>
          <w:sz w:val="22"/>
          <w:lang w:val="fr-CA"/>
        </w:rPr>
        <w:t>« Merci d’avoir suivi les conseils des experts vous demandant de rester à la maison pendant cette période difficile. Grâce à vos actions, nous sommes maintenant en mesure</w:t>
      </w:r>
      <w:r w:rsidR="00F42F0D" w:rsidRPr="00C931F6">
        <w:rPr>
          <w:rFonts w:asciiTheme="minorHAnsi" w:hAnsiTheme="minorHAnsi" w:cstheme="minorHAnsi"/>
          <w:i/>
          <w:iCs/>
          <w:sz w:val="22"/>
          <w:lang w:val="fr-CA"/>
        </w:rPr>
        <w:t xml:space="preserve"> </w:t>
      </w:r>
      <w:r w:rsidR="00C80773">
        <w:rPr>
          <w:rFonts w:asciiTheme="minorHAnsi" w:hAnsiTheme="minorHAnsi" w:cstheme="minorHAnsi"/>
          <w:i/>
          <w:iCs/>
          <w:sz w:val="22"/>
          <w:lang w:val="fr-CA"/>
        </w:rPr>
        <w:t>de commencer à rouvrir</w:t>
      </w:r>
      <w:r w:rsidR="00F42F0D" w:rsidRPr="00C931F6">
        <w:rPr>
          <w:rFonts w:asciiTheme="minorHAnsi" w:hAnsiTheme="minorHAnsi" w:cstheme="minorHAnsi"/>
          <w:i/>
          <w:iCs/>
          <w:sz w:val="22"/>
          <w:lang w:val="fr-CA"/>
        </w:rPr>
        <w:t xml:space="preserve"> </w:t>
      </w:r>
      <w:r w:rsidR="00C80773">
        <w:rPr>
          <w:rFonts w:asciiTheme="minorHAnsi" w:hAnsiTheme="minorHAnsi" w:cstheme="minorHAnsi"/>
          <w:i/>
          <w:iCs/>
          <w:sz w:val="22"/>
          <w:lang w:val="fr-CA"/>
        </w:rPr>
        <w:t>progressivement les choses dans nos collectivités</w:t>
      </w:r>
      <w:r w:rsidR="00F42F0D" w:rsidRPr="00C931F6">
        <w:rPr>
          <w:rFonts w:asciiTheme="minorHAnsi" w:hAnsiTheme="minorHAnsi" w:cstheme="minorHAnsi"/>
          <w:i/>
          <w:iCs/>
          <w:sz w:val="22"/>
          <w:lang w:val="fr-CA"/>
        </w:rPr>
        <w:t xml:space="preserve">. </w:t>
      </w:r>
      <w:r w:rsidR="00C80773">
        <w:rPr>
          <w:rFonts w:asciiTheme="minorHAnsi" w:hAnsiTheme="minorHAnsi" w:cstheme="minorHAnsi"/>
          <w:i/>
          <w:iCs/>
          <w:sz w:val="22"/>
          <w:lang w:val="fr-CA"/>
        </w:rPr>
        <w:t>Veuillez suivre attentivement les règles les plus récentes en matière de distanciation sociale afin que nous puissions bientôt revenir à la normale</w:t>
      </w:r>
      <w:r w:rsidR="00F42F0D" w:rsidRPr="00C931F6">
        <w:rPr>
          <w:rFonts w:asciiTheme="minorHAnsi" w:hAnsiTheme="minorHAnsi" w:cstheme="minorHAnsi"/>
          <w:i/>
          <w:iCs/>
          <w:sz w:val="22"/>
          <w:lang w:val="fr-CA"/>
        </w:rPr>
        <w:t>.</w:t>
      </w:r>
      <w:r w:rsidR="00C80773">
        <w:rPr>
          <w:rFonts w:asciiTheme="minorHAnsi" w:hAnsiTheme="minorHAnsi" w:cstheme="minorHAnsi"/>
          <w:i/>
          <w:iCs/>
          <w:sz w:val="22"/>
          <w:lang w:val="fr-CA"/>
        </w:rPr>
        <w:t> »</w:t>
      </w:r>
      <w:r w:rsidR="00F42F0D" w:rsidRPr="00C931F6">
        <w:rPr>
          <w:rFonts w:asciiTheme="minorHAnsi" w:hAnsiTheme="minorHAnsi" w:cstheme="minorHAnsi"/>
          <w:i/>
          <w:iCs/>
          <w:sz w:val="22"/>
          <w:lang w:val="fr-CA"/>
        </w:rPr>
        <w:t xml:space="preserve"> </w:t>
      </w:r>
    </w:p>
    <w:p w14:paraId="32E19B01" w14:textId="2B36AD25" w:rsidR="00F42F0D" w:rsidRPr="00C931F6" w:rsidRDefault="008A38AE" w:rsidP="00F42F0D">
      <w:pPr>
        <w:rPr>
          <w:lang w:val="fr-CA"/>
        </w:rPr>
      </w:pPr>
      <w:r w:rsidRPr="00C931F6">
        <w:rPr>
          <w:lang w:val="fr-CA"/>
        </w:rPr>
        <w:br/>
      </w:r>
      <w:r w:rsidR="00A325C0">
        <w:rPr>
          <w:lang w:val="fr-CA"/>
        </w:rPr>
        <w:t>Cet</w:t>
      </w:r>
      <w:r w:rsidR="00FC366F">
        <w:rPr>
          <w:lang w:val="fr-CA"/>
        </w:rPr>
        <w:t xml:space="preserve"> énoncé</w:t>
      </w:r>
      <w:r w:rsidR="00F42F0D" w:rsidRPr="00C931F6">
        <w:rPr>
          <w:lang w:val="fr-CA"/>
        </w:rPr>
        <w:t xml:space="preserve"> </w:t>
      </w:r>
      <w:r w:rsidR="00FC366F">
        <w:rPr>
          <w:lang w:val="fr-CA"/>
        </w:rPr>
        <w:t>au sujet de la réouverture</w:t>
      </w:r>
      <w:r w:rsidR="00A325C0">
        <w:rPr>
          <w:lang w:val="fr-CA"/>
        </w:rPr>
        <w:t xml:space="preserve"> est celui qui a connu le plus de succès dans le groupe de l’Atlantique.</w:t>
      </w:r>
      <w:r w:rsidR="00FC366F">
        <w:rPr>
          <w:lang w:val="fr-CA"/>
        </w:rPr>
        <w:t xml:space="preserve"> </w:t>
      </w:r>
      <w:r w:rsidR="00A325C0">
        <w:rPr>
          <w:lang w:val="fr-CA"/>
        </w:rPr>
        <w:t>Les</w:t>
      </w:r>
      <w:r w:rsidR="00A325C0" w:rsidRPr="00A325C0">
        <w:rPr>
          <w:lang w:val="fr-CA"/>
        </w:rPr>
        <w:t xml:space="preserve"> </w:t>
      </w:r>
      <w:r w:rsidR="00A325C0">
        <w:rPr>
          <w:lang w:val="fr-CA"/>
        </w:rPr>
        <w:t>participants considéraient que c’était le plus clair de la série et qu’il communiquait les informations les plus importantes</w:t>
      </w:r>
      <w:r w:rsidR="00F42F0D" w:rsidRPr="00C931F6">
        <w:rPr>
          <w:lang w:val="fr-CA"/>
        </w:rPr>
        <w:t xml:space="preserve">. </w:t>
      </w:r>
      <w:r w:rsidR="00A325C0">
        <w:rPr>
          <w:lang w:val="fr-CA"/>
        </w:rPr>
        <w:t>Ils aimaient aussi le ton de l’énoncé et le fait qu’il</w:t>
      </w:r>
      <w:r w:rsidR="00F42F0D" w:rsidRPr="00C931F6">
        <w:rPr>
          <w:lang w:val="fr-CA"/>
        </w:rPr>
        <w:t xml:space="preserve"> </w:t>
      </w:r>
      <w:r w:rsidR="00906AB1">
        <w:rPr>
          <w:lang w:val="fr-CA"/>
        </w:rPr>
        <w:t>commence par souligner</w:t>
      </w:r>
      <w:r w:rsidR="00A325C0">
        <w:rPr>
          <w:lang w:val="fr-CA"/>
        </w:rPr>
        <w:t xml:space="preserve"> les</w:t>
      </w:r>
      <w:r w:rsidR="00F42F0D" w:rsidRPr="00C931F6">
        <w:rPr>
          <w:lang w:val="fr-CA"/>
        </w:rPr>
        <w:t xml:space="preserve"> efforts </w:t>
      </w:r>
      <w:r w:rsidR="00CB0DFF">
        <w:rPr>
          <w:lang w:val="fr-CA"/>
        </w:rPr>
        <w:t>menés pour s</w:t>
      </w:r>
      <w:r w:rsidR="0058549C">
        <w:rPr>
          <w:lang w:val="fr-CA"/>
        </w:rPr>
        <w:t>’entraide</w:t>
      </w:r>
      <w:r w:rsidR="00CB0DFF">
        <w:rPr>
          <w:lang w:val="fr-CA"/>
        </w:rPr>
        <w:t xml:space="preserve">r </w:t>
      </w:r>
      <w:r w:rsidR="0058549C">
        <w:rPr>
          <w:lang w:val="fr-CA"/>
        </w:rPr>
        <w:t>et lutte</w:t>
      </w:r>
      <w:r w:rsidR="00CB0DFF">
        <w:rPr>
          <w:lang w:val="fr-CA"/>
        </w:rPr>
        <w:t>r</w:t>
      </w:r>
      <w:r w:rsidR="00A325C0">
        <w:rPr>
          <w:lang w:val="fr-CA"/>
        </w:rPr>
        <w:t xml:space="preserve"> </w:t>
      </w:r>
      <w:r w:rsidR="0058549C">
        <w:rPr>
          <w:lang w:val="fr-CA"/>
        </w:rPr>
        <w:t>contre le</w:t>
      </w:r>
      <w:r w:rsidR="00A325C0">
        <w:rPr>
          <w:lang w:val="fr-CA"/>
        </w:rPr>
        <w:t xml:space="preserve"> virus</w:t>
      </w:r>
      <w:r w:rsidR="00F42F0D" w:rsidRPr="00C931F6">
        <w:rPr>
          <w:lang w:val="fr-CA"/>
        </w:rPr>
        <w:t xml:space="preserve">. </w:t>
      </w:r>
      <w:r w:rsidR="00906AB1">
        <w:rPr>
          <w:lang w:val="fr-CA"/>
        </w:rPr>
        <w:t>L’approche graduelle mise de l’avant leur plaisait également, tout comme</w:t>
      </w:r>
      <w:r w:rsidR="00F42F0D" w:rsidRPr="00C931F6">
        <w:rPr>
          <w:lang w:val="fr-CA"/>
        </w:rPr>
        <w:t xml:space="preserve"> </w:t>
      </w:r>
      <w:r w:rsidR="00906AB1">
        <w:rPr>
          <w:lang w:val="fr-CA"/>
        </w:rPr>
        <w:t xml:space="preserve">l’appel général à continuer d’observer les règles de distanciation sociale, </w:t>
      </w:r>
      <w:r w:rsidR="00CB0DFF">
        <w:rPr>
          <w:lang w:val="fr-CA"/>
        </w:rPr>
        <w:t>c’est-à-dire de</w:t>
      </w:r>
      <w:r w:rsidR="002D77F3">
        <w:rPr>
          <w:lang w:val="fr-CA"/>
        </w:rPr>
        <w:t xml:space="preserve"> maintenir</w:t>
      </w:r>
      <w:r w:rsidR="00906AB1">
        <w:rPr>
          <w:lang w:val="fr-CA"/>
        </w:rPr>
        <w:t xml:space="preserve"> les mesures de précaution en vigueur</w:t>
      </w:r>
      <w:r w:rsidR="00F42F0D" w:rsidRPr="00C931F6">
        <w:rPr>
          <w:lang w:val="fr-CA"/>
        </w:rPr>
        <w:t xml:space="preserve">. </w:t>
      </w:r>
      <w:r w:rsidR="00906AB1">
        <w:rPr>
          <w:lang w:val="fr-CA"/>
        </w:rPr>
        <w:t>Cette position cadrait</w:t>
      </w:r>
      <w:r w:rsidR="00F42F0D" w:rsidRPr="00C931F6">
        <w:rPr>
          <w:lang w:val="fr-CA"/>
        </w:rPr>
        <w:t xml:space="preserve"> </w:t>
      </w:r>
      <w:r w:rsidR="00906AB1">
        <w:rPr>
          <w:lang w:val="fr-CA"/>
        </w:rPr>
        <w:t>avec le sentiment exprimé dans ce groupe</w:t>
      </w:r>
      <w:r w:rsidR="002D77F3">
        <w:rPr>
          <w:lang w:val="fr-CA"/>
        </w:rPr>
        <w:t>,</w:t>
      </w:r>
      <w:r w:rsidR="00906AB1">
        <w:rPr>
          <w:lang w:val="fr-CA"/>
        </w:rPr>
        <w:t xml:space="preserve"> </w:t>
      </w:r>
      <w:r w:rsidR="002D77F3">
        <w:rPr>
          <w:lang w:val="fr-CA"/>
        </w:rPr>
        <w:t xml:space="preserve">voulant </w:t>
      </w:r>
      <w:r w:rsidR="00906AB1">
        <w:rPr>
          <w:lang w:val="fr-CA"/>
        </w:rPr>
        <w:t xml:space="preserve">que le pays </w:t>
      </w:r>
      <w:r w:rsidR="002D77F3">
        <w:rPr>
          <w:lang w:val="fr-CA"/>
        </w:rPr>
        <w:t>ne soit</w:t>
      </w:r>
      <w:r w:rsidR="00906AB1">
        <w:rPr>
          <w:lang w:val="fr-CA"/>
        </w:rPr>
        <w:t xml:space="preserve"> pas encore prêt à revenir à la normale</w:t>
      </w:r>
      <w:r w:rsidR="00F42F0D" w:rsidRPr="00C931F6">
        <w:rPr>
          <w:lang w:val="fr-CA"/>
        </w:rPr>
        <w:t xml:space="preserve">. </w:t>
      </w:r>
      <w:r w:rsidR="00F45CB8">
        <w:rPr>
          <w:lang w:val="fr-CA"/>
        </w:rPr>
        <w:t>Un participant</w:t>
      </w:r>
      <w:r w:rsidR="00F42F0D" w:rsidRPr="00C931F6">
        <w:rPr>
          <w:lang w:val="fr-CA"/>
        </w:rPr>
        <w:t xml:space="preserve"> </w:t>
      </w:r>
      <w:r w:rsidR="00F45CB8">
        <w:rPr>
          <w:lang w:val="fr-CA"/>
        </w:rPr>
        <w:t>a fait remarquer que la normalisation prochaine évoquée dans l’énoncé manquait peut-être de réalisme</w:t>
      </w:r>
      <w:r w:rsidR="00F42F0D" w:rsidRPr="00C931F6">
        <w:rPr>
          <w:lang w:val="fr-CA"/>
        </w:rPr>
        <w:t xml:space="preserve"> </w:t>
      </w:r>
      <w:r w:rsidR="00F45CB8">
        <w:rPr>
          <w:lang w:val="fr-CA"/>
        </w:rPr>
        <w:t>et qu’il faudrait plutôt parler de « nouvelle normalité »</w:t>
      </w:r>
      <w:r w:rsidR="00F42F0D" w:rsidRPr="00C931F6">
        <w:rPr>
          <w:lang w:val="fr-CA"/>
        </w:rPr>
        <w:t>.</w:t>
      </w:r>
      <w:r w:rsidR="00F45CB8">
        <w:rPr>
          <w:lang w:val="fr-CA"/>
        </w:rPr>
        <w:t xml:space="preserve"> D’autres ont abondé dans son sens.</w:t>
      </w:r>
    </w:p>
    <w:p w14:paraId="02B022F7" w14:textId="49DC665C" w:rsidR="00F42F0D" w:rsidRPr="00C931F6" w:rsidRDefault="00F45CB8" w:rsidP="00F42F0D">
      <w:pPr>
        <w:rPr>
          <w:lang w:val="fr-CA"/>
        </w:rPr>
      </w:pPr>
      <w:r>
        <w:rPr>
          <w:lang w:val="fr-CA"/>
        </w:rPr>
        <w:t>Dans le groupe du Québec,</w:t>
      </w:r>
      <w:r w:rsidR="00F42F0D" w:rsidRPr="00C931F6">
        <w:rPr>
          <w:lang w:val="fr-CA"/>
        </w:rPr>
        <w:t xml:space="preserve"> </w:t>
      </w:r>
      <w:r w:rsidR="00CB0DFF">
        <w:rPr>
          <w:lang w:val="fr-CA"/>
        </w:rPr>
        <w:t>cet énoncé</w:t>
      </w:r>
      <w:r>
        <w:rPr>
          <w:lang w:val="fr-CA"/>
        </w:rPr>
        <w:t xml:space="preserve"> </w:t>
      </w:r>
      <w:r w:rsidR="002D77F3">
        <w:rPr>
          <w:lang w:val="fr-CA"/>
        </w:rPr>
        <w:t>a moins</w:t>
      </w:r>
      <w:r>
        <w:rPr>
          <w:lang w:val="fr-CA"/>
        </w:rPr>
        <w:t xml:space="preserve"> interpellé</w:t>
      </w:r>
      <w:r w:rsidR="00F42F0D" w:rsidRPr="00C931F6">
        <w:rPr>
          <w:lang w:val="fr-CA"/>
        </w:rPr>
        <w:t xml:space="preserve"> </w:t>
      </w:r>
      <w:r>
        <w:rPr>
          <w:lang w:val="fr-CA"/>
        </w:rPr>
        <w:t>que le précédent</w:t>
      </w:r>
      <w:r w:rsidR="00F42F0D" w:rsidRPr="00C931F6">
        <w:rPr>
          <w:lang w:val="fr-CA"/>
        </w:rPr>
        <w:t xml:space="preserve">. </w:t>
      </w:r>
      <w:r>
        <w:rPr>
          <w:lang w:val="fr-CA"/>
        </w:rPr>
        <w:t xml:space="preserve">Les aspects qui </w:t>
      </w:r>
      <w:r w:rsidR="008018C2">
        <w:rPr>
          <w:lang w:val="fr-CA"/>
        </w:rPr>
        <w:t xml:space="preserve">plaisaient </w:t>
      </w:r>
      <w:r w:rsidR="002D77F3">
        <w:rPr>
          <w:lang w:val="fr-CA"/>
        </w:rPr>
        <w:t>dans le</w:t>
      </w:r>
      <w:r>
        <w:rPr>
          <w:lang w:val="fr-CA"/>
        </w:rPr>
        <w:t xml:space="preserve"> groupe de l’Atlantique </w:t>
      </w:r>
      <w:r w:rsidR="00C955C3">
        <w:rPr>
          <w:lang w:val="fr-CA"/>
        </w:rPr>
        <w:t>—</w:t>
      </w:r>
      <w:r>
        <w:rPr>
          <w:lang w:val="fr-CA"/>
        </w:rPr>
        <w:t xml:space="preserve"> le ton, </w:t>
      </w:r>
      <w:r w:rsidR="008018C2">
        <w:rPr>
          <w:lang w:val="fr-CA"/>
        </w:rPr>
        <w:t xml:space="preserve">l’expression de reconnaissance et </w:t>
      </w:r>
      <w:r w:rsidR="0058549C">
        <w:rPr>
          <w:lang w:val="fr-CA"/>
        </w:rPr>
        <w:t xml:space="preserve">l’invitation à continuer de suivre les règles </w:t>
      </w:r>
      <w:r w:rsidR="00C955C3">
        <w:rPr>
          <w:lang w:val="fr-CA"/>
        </w:rPr>
        <w:t>—</w:t>
      </w:r>
      <w:r w:rsidR="00F42F0D" w:rsidRPr="00C931F6">
        <w:rPr>
          <w:lang w:val="fr-CA"/>
        </w:rPr>
        <w:t xml:space="preserve"> </w:t>
      </w:r>
      <w:r w:rsidR="0058549C">
        <w:rPr>
          <w:lang w:val="fr-CA"/>
        </w:rPr>
        <w:t>n’ont pas autant (</w:t>
      </w:r>
      <w:r w:rsidR="00FF1786">
        <w:rPr>
          <w:lang w:val="fr-CA"/>
        </w:rPr>
        <w:t>ou</w:t>
      </w:r>
      <w:r w:rsidR="0058549C">
        <w:rPr>
          <w:lang w:val="fr-CA"/>
        </w:rPr>
        <w:t xml:space="preserve"> pas du tout) convaincu les participants du Québec</w:t>
      </w:r>
      <w:r w:rsidR="0004190E" w:rsidRPr="00C931F6">
        <w:rPr>
          <w:lang w:val="fr-CA"/>
        </w:rPr>
        <w:t>,</w:t>
      </w:r>
      <w:r w:rsidR="00F42F0D" w:rsidRPr="00C931F6">
        <w:rPr>
          <w:lang w:val="fr-CA"/>
        </w:rPr>
        <w:t xml:space="preserve"> </w:t>
      </w:r>
      <w:r w:rsidR="0058549C">
        <w:rPr>
          <w:lang w:val="fr-CA"/>
        </w:rPr>
        <w:t xml:space="preserve">qui </w:t>
      </w:r>
      <w:r w:rsidR="0058549C">
        <w:rPr>
          <w:lang w:val="fr-CA"/>
        </w:rPr>
        <w:lastRenderedPageBreak/>
        <w:t>trouvaient que le message frisait la condescendance</w:t>
      </w:r>
      <w:r w:rsidR="00F42F0D" w:rsidRPr="00C931F6">
        <w:rPr>
          <w:lang w:val="fr-CA"/>
        </w:rPr>
        <w:t>.</w:t>
      </w:r>
      <w:r w:rsidR="00D07ADD" w:rsidRPr="00C931F6">
        <w:rPr>
          <w:lang w:val="fr-CA"/>
        </w:rPr>
        <w:t xml:space="preserve">   </w:t>
      </w:r>
      <w:r w:rsidR="00D07ADD" w:rsidRPr="00C931F6">
        <w:rPr>
          <w:lang w:val="fr-CA"/>
        </w:rPr>
        <w:br/>
      </w:r>
    </w:p>
    <w:p w14:paraId="3A3A151A" w14:textId="0E09A9BF" w:rsidR="00F42F0D" w:rsidRPr="00C931F6" w:rsidRDefault="00C80773" w:rsidP="00047CB0">
      <w:pPr>
        <w:numPr>
          <w:ilvl w:val="0"/>
          <w:numId w:val="21"/>
        </w:numPr>
        <w:spacing w:after="0"/>
        <w:rPr>
          <w:rFonts w:asciiTheme="minorHAnsi" w:hAnsiTheme="minorHAnsi" w:cstheme="minorHAnsi"/>
          <w:i/>
          <w:iCs/>
          <w:sz w:val="22"/>
          <w:lang w:val="fr-CA"/>
        </w:rPr>
      </w:pPr>
      <w:r>
        <w:rPr>
          <w:rFonts w:asciiTheme="minorHAnsi" w:hAnsiTheme="minorHAnsi" w:cstheme="minorHAnsi"/>
          <w:i/>
          <w:iCs/>
          <w:sz w:val="22"/>
          <w:lang w:val="fr-CA"/>
        </w:rPr>
        <w:t>« En rouvrant les services de santé pour traiter tout problème et en permettant certaines activités sociales et économiques, nous envisageons de réduire le fardeau global de maladies dans la collectivité, qu’elles soient liées à la COVID-19 ou non</w:t>
      </w:r>
      <w:r w:rsidR="00F42F0D" w:rsidRPr="00C931F6">
        <w:rPr>
          <w:rFonts w:asciiTheme="minorHAnsi" w:hAnsiTheme="minorHAnsi" w:cstheme="minorHAnsi"/>
          <w:i/>
          <w:iCs/>
          <w:sz w:val="22"/>
          <w:lang w:val="fr-CA"/>
        </w:rPr>
        <w:t>.</w:t>
      </w:r>
      <w:r>
        <w:rPr>
          <w:rFonts w:asciiTheme="minorHAnsi" w:hAnsiTheme="minorHAnsi" w:cstheme="minorHAnsi"/>
          <w:i/>
          <w:iCs/>
          <w:sz w:val="22"/>
          <w:lang w:val="fr-CA"/>
        </w:rPr>
        <w:t> »</w:t>
      </w:r>
    </w:p>
    <w:p w14:paraId="61486934" w14:textId="77777777" w:rsidR="00F42F0D" w:rsidRPr="00C931F6" w:rsidRDefault="00F42F0D" w:rsidP="00F42F0D">
      <w:pPr>
        <w:rPr>
          <w:rFonts w:asciiTheme="minorHAnsi" w:hAnsiTheme="minorHAnsi" w:cstheme="minorHAnsi"/>
          <w:sz w:val="22"/>
          <w:lang w:val="fr-CA"/>
        </w:rPr>
      </w:pPr>
    </w:p>
    <w:p w14:paraId="3062BC7A" w14:textId="619620FE" w:rsidR="00F42F0D" w:rsidRPr="00C931F6" w:rsidRDefault="00386E4A" w:rsidP="00F42F0D">
      <w:pPr>
        <w:rPr>
          <w:lang w:val="fr-CA"/>
        </w:rPr>
      </w:pPr>
      <w:r>
        <w:rPr>
          <w:lang w:val="fr-CA"/>
        </w:rPr>
        <w:t>Lors d’une discussion</w:t>
      </w:r>
      <w:r w:rsidRPr="00C931F6">
        <w:rPr>
          <w:lang w:val="fr-CA"/>
        </w:rPr>
        <w:t xml:space="preserve"> </w:t>
      </w:r>
      <w:r>
        <w:rPr>
          <w:lang w:val="fr-CA"/>
        </w:rPr>
        <w:t>précédente sur l’allègement des restrictions dues à la pandémie, les participants du Québec avaient désigné</w:t>
      </w:r>
      <w:r w:rsidRPr="00386E4A">
        <w:rPr>
          <w:lang w:val="fr-CA"/>
        </w:rPr>
        <w:t xml:space="preserve"> </w:t>
      </w:r>
      <w:r>
        <w:rPr>
          <w:lang w:val="fr-CA"/>
        </w:rPr>
        <w:t>le rétablissement de l’accès aux soins de santé non liés à la</w:t>
      </w:r>
      <w:r w:rsidRPr="00C931F6">
        <w:rPr>
          <w:lang w:val="fr-CA"/>
        </w:rPr>
        <w:t xml:space="preserve"> COVID-19</w:t>
      </w:r>
      <w:r>
        <w:rPr>
          <w:lang w:val="fr-CA"/>
        </w:rPr>
        <w:t xml:space="preserve"> comme une priorité</w:t>
      </w:r>
      <w:r w:rsidR="00F42F0D" w:rsidRPr="00C931F6">
        <w:rPr>
          <w:lang w:val="fr-CA"/>
        </w:rPr>
        <w:t xml:space="preserve">. </w:t>
      </w:r>
      <w:r>
        <w:rPr>
          <w:lang w:val="fr-CA"/>
        </w:rPr>
        <w:t>C’est ce qui explique que beaucoup de gens dans ce groupe aient aimé le message</w:t>
      </w:r>
      <w:r w:rsidR="00F42F0D" w:rsidRPr="00C931F6">
        <w:rPr>
          <w:lang w:val="fr-CA"/>
        </w:rPr>
        <w:t xml:space="preserve"> </w:t>
      </w:r>
      <w:r>
        <w:rPr>
          <w:lang w:val="fr-CA"/>
        </w:rPr>
        <w:t>et compris sa visée</w:t>
      </w:r>
      <w:r w:rsidR="00F42F0D" w:rsidRPr="00C931F6">
        <w:rPr>
          <w:lang w:val="fr-CA"/>
        </w:rPr>
        <w:t xml:space="preserve">. </w:t>
      </w:r>
      <w:r>
        <w:rPr>
          <w:lang w:val="fr-CA"/>
        </w:rPr>
        <w:t xml:space="preserve">D’autres au contraire (pratiquement tous dans le groupe de l’Atlantique) trouvaient l’énoncé </w:t>
      </w:r>
      <w:r w:rsidR="000E398E">
        <w:rPr>
          <w:lang w:val="fr-CA"/>
        </w:rPr>
        <w:t>confus</w:t>
      </w:r>
      <w:r w:rsidR="00F42F0D" w:rsidRPr="00C931F6">
        <w:rPr>
          <w:lang w:val="fr-CA"/>
        </w:rPr>
        <w:t xml:space="preserve">. </w:t>
      </w:r>
      <w:r>
        <w:rPr>
          <w:lang w:val="fr-CA"/>
        </w:rPr>
        <w:t>Son manque de clarté perçu et</w:t>
      </w:r>
      <w:r w:rsidR="00F42F0D" w:rsidRPr="00C931F6">
        <w:rPr>
          <w:lang w:val="fr-CA"/>
        </w:rPr>
        <w:t xml:space="preserve"> </w:t>
      </w:r>
      <w:r>
        <w:rPr>
          <w:lang w:val="fr-CA"/>
        </w:rPr>
        <w:t>sa syntaxe</w:t>
      </w:r>
      <w:r w:rsidR="009E54E9">
        <w:rPr>
          <w:lang w:val="fr-CA"/>
        </w:rPr>
        <w:t xml:space="preserve"> bo</w:t>
      </w:r>
      <w:r w:rsidR="00223898">
        <w:rPr>
          <w:lang w:val="fr-CA"/>
        </w:rPr>
        <w:t>i</w:t>
      </w:r>
      <w:r w:rsidR="009E54E9">
        <w:rPr>
          <w:lang w:val="fr-CA"/>
        </w:rPr>
        <w:t>teuse</w:t>
      </w:r>
      <w:r w:rsidR="00F42F0D" w:rsidRPr="00C931F6">
        <w:rPr>
          <w:lang w:val="fr-CA"/>
        </w:rPr>
        <w:t xml:space="preserve"> </w:t>
      </w:r>
      <w:r>
        <w:rPr>
          <w:lang w:val="fr-CA"/>
        </w:rPr>
        <w:t>ont polarisé les commentaires</w:t>
      </w:r>
      <w:r w:rsidR="00F42F0D" w:rsidRPr="00C931F6">
        <w:rPr>
          <w:lang w:val="fr-CA"/>
        </w:rPr>
        <w:t xml:space="preserve"> </w:t>
      </w:r>
      <w:r>
        <w:rPr>
          <w:lang w:val="fr-CA"/>
        </w:rPr>
        <w:t>des participants de l’Atlantique,</w:t>
      </w:r>
      <w:r w:rsidR="007B12C5">
        <w:rPr>
          <w:lang w:val="fr-CA"/>
        </w:rPr>
        <w:t xml:space="preserve"> </w:t>
      </w:r>
      <w:r w:rsidR="000E398E">
        <w:rPr>
          <w:lang w:val="fr-CA"/>
        </w:rPr>
        <w:t>selon qui la phrase était trop longue et contenait trop d’idées</w:t>
      </w:r>
      <w:r w:rsidR="00F42F0D" w:rsidRPr="00C931F6">
        <w:rPr>
          <w:lang w:val="fr-CA"/>
        </w:rPr>
        <w:t xml:space="preserve">. </w:t>
      </w:r>
      <w:r w:rsidR="000E398E">
        <w:rPr>
          <w:lang w:val="fr-CA"/>
        </w:rPr>
        <w:t>Beaucoup de gens dans ce groupe ont également critiqué l’expression</w:t>
      </w:r>
      <w:r w:rsidR="00E04DA4" w:rsidRPr="00E04DA4">
        <w:rPr>
          <w:lang w:val="fr-CA"/>
        </w:rPr>
        <w:t xml:space="preserve"> </w:t>
      </w:r>
      <w:r w:rsidR="00E04DA4">
        <w:rPr>
          <w:lang w:val="fr-CA"/>
        </w:rPr>
        <w:t xml:space="preserve">anglaise </w:t>
      </w:r>
      <w:r w:rsidR="000E398E">
        <w:rPr>
          <w:lang w:val="fr-CA"/>
        </w:rPr>
        <w:t>« </w:t>
      </w:r>
      <w:r w:rsidR="00CD481C" w:rsidRPr="00C931F6">
        <w:rPr>
          <w:lang w:val="fr-CA"/>
        </w:rPr>
        <w:t xml:space="preserve">COVID </w:t>
      </w:r>
      <w:r w:rsidR="00F42F0D" w:rsidRPr="00C931F6">
        <w:rPr>
          <w:lang w:val="fr-CA"/>
        </w:rPr>
        <w:t>and non-COVID related</w:t>
      </w:r>
      <w:r w:rsidR="000E398E">
        <w:rPr>
          <w:lang w:val="fr-CA"/>
        </w:rPr>
        <w:t xml:space="preserve"> », </w:t>
      </w:r>
      <w:r w:rsidR="009E54E9">
        <w:rPr>
          <w:lang w:val="fr-CA"/>
        </w:rPr>
        <w:t>la</w:t>
      </w:r>
      <w:r w:rsidR="000E398E">
        <w:rPr>
          <w:lang w:val="fr-CA"/>
        </w:rPr>
        <w:t xml:space="preserve"> jugeant maladroite et peu claire</w:t>
      </w:r>
      <w:r w:rsidR="00F42F0D" w:rsidRPr="00C931F6">
        <w:rPr>
          <w:lang w:val="fr-CA"/>
        </w:rPr>
        <w:t xml:space="preserve">. </w:t>
      </w:r>
      <w:r w:rsidR="009E54E9">
        <w:rPr>
          <w:lang w:val="fr-CA"/>
        </w:rPr>
        <w:t>Enfin, c</w:t>
      </w:r>
      <w:r w:rsidR="000E398E">
        <w:rPr>
          <w:lang w:val="fr-CA"/>
        </w:rPr>
        <w:t>ertains</w:t>
      </w:r>
      <w:r w:rsidR="00F42F0D" w:rsidRPr="00C931F6">
        <w:rPr>
          <w:lang w:val="fr-CA"/>
        </w:rPr>
        <w:t xml:space="preserve"> </w:t>
      </w:r>
      <w:r w:rsidR="009E54E9">
        <w:rPr>
          <w:lang w:val="fr-CA"/>
        </w:rPr>
        <w:t>reprochaient à l’énoncé</w:t>
      </w:r>
      <w:r w:rsidR="00F42F0D" w:rsidRPr="00C931F6">
        <w:rPr>
          <w:lang w:val="fr-CA"/>
        </w:rPr>
        <w:t xml:space="preserve"> </w:t>
      </w:r>
      <w:r w:rsidR="00E04DA4">
        <w:rPr>
          <w:lang w:val="fr-CA"/>
        </w:rPr>
        <w:t>son</w:t>
      </w:r>
      <w:r w:rsidR="009E54E9">
        <w:rPr>
          <w:lang w:val="fr-CA"/>
        </w:rPr>
        <w:t xml:space="preserve"> caractère globalement négatif et </w:t>
      </w:r>
      <w:r w:rsidR="00E04DA4">
        <w:rPr>
          <w:lang w:val="fr-CA"/>
        </w:rPr>
        <w:t>effrayant</w:t>
      </w:r>
      <w:r w:rsidR="007B12C5">
        <w:rPr>
          <w:lang w:val="fr-CA"/>
        </w:rPr>
        <w:t>,</w:t>
      </w:r>
      <w:r w:rsidR="00E04DA4">
        <w:rPr>
          <w:lang w:val="fr-CA"/>
        </w:rPr>
        <w:t xml:space="preserve"> car il mettait l’accent sur la maladie</w:t>
      </w:r>
      <w:r w:rsidR="00F42F0D" w:rsidRPr="00C931F6">
        <w:rPr>
          <w:lang w:val="fr-CA"/>
        </w:rPr>
        <w:t xml:space="preserve">. </w:t>
      </w:r>
    </w:p>
    <w:p w14:paraId="530C8B6A" w14:textId="62ECDD36" w:rsidR="00F42F0D" w:rsidRPr="00C931F6" w:rsidRDefault="006851B9" w:rsidP="00F42F0D">
      <w:pPr>
        <w:pStyle w:val="Heading3"/>
        <w:rPr>
          <w:lang w:val="fr-CA"/>
        </w:rPr>
      </w:pPr>
      <w:r>
        <w:rPr>
          <w:lang w:val="fr-CA"/>
        </w:rPr>
        <w:t>Réduction de la propagation et protection des populations vulnérables</w:t>
      </w:r>
      <w:r w:rsidR="00D07ADD" w:rsidRPr="00C931F6">
        <w:rPr>
          <w:lang w:val="fr-CA"/>
        </w:rPr>
        <w:br/>
      </w:r>
    </w:p>
    <w:p w14:paraId="234D3EF2" w14:textId="2A0442E8" w:rsidR="00F42F0D" w:rsidRPr="00AF453A" w:rsidRDefault="00AF453A" w:rsidP="00047CB0">
      <w:pPr>
        <w:numPr>
          <w:ilvl w:val="0"/>
          <w:numId w:val="22"/>
        </w:numPr>
        <w:spacing w:after="0"/>
        <w:rPr>
          <w:rFonts w:asciiTheme="minorHAnsi" w:hAnsiTheme="minorHAnsi" w:cstheme="minorHAnsi"/>
          <w:i/>
          <w:iCs/>
          <w:color w:val="595959" w:themeColor="text1" w:themeTint="A6"/>
          <w:sz w:val="22"/>
          <w:lang w:val="fr-CA"/>
        </w:rPr>
      </w:pPr>
      <w:r w:rsidRPr="00AF453A">
        <w:rPr>
          <w:rFonts w:ascii="Calibri" w:eastAsia="Times New Roman" w:hAnsi="Calibri" w:cs="Calibri"/>
          <w:i/>
          <w:iCs/>
          <w:color w:val="595959" w:themeColor="text1" w:themeTint="A6"/>
          <w:sz w:val="22"/>
          <w:lang w:val="fr-CA"/>
        </w:rPr>
        <w:t xml:space="preserve"> </w:t>
      </w:r>
      <w:r>
        <w:rPr>
          <w:rFonts w:ascii="Calibri" w:eastAsia="Times New Roman" w:hAnsi="Calibri" w:cs="Calibri"/>
          <w:i/>
          <w:iCs/>
          <w:color w:val="595959" w:themeColor="text1" w:themeTint="A6"/>
          <w:sz w:val="22"/>
          <w:lang w:val="fr-CA"/>
        </w:rPr>
        <w:t>« </w:t>
      </w:r>
      <w:r w:rsidRPr="00AF453A">
        <w:rPr>
          <w:rFonts w:ascii="Calibri" w:eastAsia="Times New Roman" w:hAnsi="Calibri" w:cs="Calibri"/>
          <w:i/>
          <w:iCs/>
          <w:color w:val="595959" w:themeColor="text1" w:themeTint="A6"/>
          <w:sz w:val="22"/>
          <w:lang w:val="fr-CA"/>
        </w:rPr>
        <w:t>N’oublions pas que chacun d’entre nous peut encore infecter les autres, même sans présenter de symptômes. Il sera essentiel de continuer d’appliquer les mesures fondamentales de prévention des infections, mais aussi de veiller à ce que toute personne qui a des symptômes se présente immédiatement dans un centre de dépistage</w:t>
      </w:r>
      <w:r>
        <w:rPr>
          <w:rFonts w:ascii="Calibri" w:eastAsia="Times New Roman" w:hAnsi="Calibri" w:cs="Calibri"/>
          <w:i/>
          <w:iCs/>
          <w:color w:val="595959" w:themeColor="text1" w:themeTint="A6"/>
          <w:sz w:val="22"/>
          <w:lang w:val="fr-CA"/>
        </w:rPr>
        <w:t>. »</w:t>
      </w:r>
    </w:p>
    <w:p w14:paraId="0F9219E2" w14:textId="291FED23" w:rsidR="00F42F0D" w:rsidRPr="00C931F6" w:rsidRDefault="00D07ADD" w:rsidP="00F42F0D">
      <w:pPr>
        <w:rPr>
          <w:lang w:val="fr-CA"/>
        </w:rPr>
      </w:pPr>
      <w:r w:rsidRPr="00C931F6">
        <w:rPr>
          <w:lang w:val="fr-CA"/>
        </w:rPr>
        <w:br/>
      </w:r>
      <w:r w:rsidR="000C7AB4">
        <w:rPr>
          <w:lang w:val="fr-CA"/>
        </w:rPr>
        <w:t>Les p</w:t>
      </w:r>
      <w:r w:rsidR="00F42F0D" w:rsidRPr="00C931F6">
        <w:rPr>
          <w:lang w:val="fr-CA"/>
        </w:rPr>
        <w:t xml:space="preserve">articipants </w:t>
      </w:r>
      <w:r w:rsidR="000C7AB4">
        <w:rPr>
          <w:lang w:val="fr-CA"/>
        </w:rPr>
        <w:t>considéraient généralement que cet énoncé communiquait des informations importantes</w:t>
      </w:r>
      <w:r w:rsidR="00F42F0D" w:rsidRPr="00C931F6">
        <w:rPr>
          <w:lang w:val="fr-CA"/>
        </w:rPr>
        <w:t xml:space="preserve">. </w:t>
      </w:r>
      <w:r w:rsidR="000C7AB4">
        <w:rPr>
          <w:lang w:val="fr-CA"/>
        </w:rPr>
        <w:t>Dans le groupe de l’Atlantique,</w:t>
      </w:r>
      <w:r w:rsidR="00F42F0D" w:rsidRPr="00C931F6">
        <w:rPr>
          <w:lang w:val="fr-CA"/>
        </w:rPr>
        <w:t xml:space="preserve"> </w:t>
      </w:r>
      <w:r w:rsidR="000C7AB4">
        <w:rPr>
          <w:lang w:val="fr-CA"/>
        </w:rPr>
        <w:t>il s’est classé</w:t>
      </w:r>
      <w:r w:rsidR="00F42F0D" w:rsidRPr="00C931F6">
        <w:rPr>
          <w:lang w:val="fr-CA"/>
        </w:rPr>
        <w:t xml:space="preserve"> </w:t>
      </w:r>
      <w:r w:rsidR="000C7AB4">
        <w:rPr>
          <w:lang w:val="fr-CA"/>
        </w:rPr>
        <w:t xml:space="preserve">au premier rang à cet égard parmi les quatre énoncés </w:t>
      </w:r>
      <w:r w:rsidR="00DD729C">
        <w:rPr>
          <w:lang w:val="fr-CA"/>
        </w:rPr>
        <w:t>de la série</w:t>
      </w:r>
      <w:r w:rsidR="00F42F0D" w:rsidRPr="00C931F6">
        <w:rPr>
          <w:lang w:val="fr-CA"/>
        </w:rPr>
        <w:t xml:space="preserve">, </w:t>
      </w:r>
      <w:r w:rsidR="000C7AB4">
        <w:rPr>
          <w:lang w:val="fr-CA"/>
        </w:rPr>
        <w:t xml:space="preserve">en raison de </w:t>
      </w:r>
      <w:r w:rsidR="009D2052">
        <w:rPr>
          <w:lang w:val="fr-CA"/>
        </w:rPr>
        <w:t>ses références précises</w:t>
      </w:r>
      <w:r w:rsidR="000C7AB4">
        <w:rPr>
          <w:lang w:val="fr-CA"/>
        </w:rPr>
        <w:t xml:space="preserve"> </w:t>
      </w:r>
      <w:r w:rsidR="00DD729C">
        <w:rPr>
          <w:lang w:val="fr-CA"/>
        </w:rPr>
        <w:t>à la</w:t>
      </w:r>
      <w:r w:rsidR="000C7AB4">
        <w:rPr>
          <w:lang w:val="fr-CA"/>
        </w:rPr>
        <w:t xml:space="preserve"> transmission asymptomatique et </w:t>
      </w:r>
      <w:r w:rsidR="009D2052">
        <w:rPr>
          <w:lang w:val="fr-CA"/>
        </w:rPr>
        <w:t>à l’importance du dépistage</w:t>
      </w:r>
      <w:r w:rsidR="00F42F0D" w:rsidRPr="00C931F6">
        <w:rPr>
          <w:lang w:val="fr-CA"/>
        </w:rPr>
        <w:t xml:space="preserve">. </w:t>
      </w:r>
      <w:r w:rsidR="00DD729C">
        <w:rPr>
          <w:lang w:val="fr-CA"/>
        </w:rPr>
        <w:t>L</w:t>
      </w:r>
      <w:r w:rsidR="009D2052">
        <w:rPr>
          <w:lang w:val="fr-CA"/>
        </w:rPr>
        <w:t>es participants aimaient également le fait qu</w:t>
      </w:r>
      <w:r w:rsidR="00DD729C">
        <w:rPr>
          <w:lang w:val="fr-CA"/>
        </w:rPr>
        <w:t xml:space="preserve">’il </w:t>
      </w:r>
      <w:r w:rsidR="009D2052">
        <w:rPr>
          <w:lang w:val="fr-CA"/>
        </w:rPr>
        <w:t>s’adresse à tout le monde et</w:t>
      </w:r>
      <w:r w:rsidR="00F42F0D" w:rsidRPr="00C931F6">
        <w:rPr>
          <w:lang w:val="fr-CA"/>
        </w:rPr>
        <w:t xml:space="preserve"> </w:t>
      </w:r>
      <w:r w:rsidR="00DD729C">
        <w:rPr>
          <w:lang w:val="fr-CA"/>
        </w:rPr>
        <w:t>insiste sur la protection d’autrui</w:t>
      </w:r>
      <w:r w:rsidR="00F42F0D" w:rsidRPr="00C931F6">
        <w:rPr>
          <w:lang w:val="fr-CA"/>
        </w:rPr>
        <w:t xml:space="preserve">. </w:t>
      </w:r>
      <w:r w:rsidR="00DD729C">
        <w:rPr>
          <w:lang w:val="fr-CA"/>
        </w:rPr>
        <w:t>Le plus souvent, ils trouvaient l’énoncé clair et facile à comprendre, encore que certains auraient aimé que l’on reformule l’</w:t>
      </w:r>
      <w:r w:rsidR="00CD481C" w:rsidRPr="00C931F6">
        <w:rPr>
          <w:lang w:val="fr-CA"/>
        </w:rPr>
        <w:t>expression</w:t>
      </w:r>
      <w:r w:rsidR="00F42F0D" w:rsidRPr="00C931F6">
        <w:rPr>
          <w:lang w:val="fr-CA"/>
        </w:rPr>
        <w:t xml:space="preserve"> </w:t>
      </w:r>
      <w:r w:rsidR="000C7AB4">
        <w:rPr>
          <w:lang w:val="fr-CA"/>
        </w:rPr>
        <w:t>« mesures fondamentales de prévention des</w:t>
      </w:r>
      <w:r w:rsidR="00F42F0D" w:rsidRPr="00C931F6">
        <w:rPr>
          <w:lang w:val="fr-CA"/>
        </w:rPr>
        <w:t xml:space="preserve"> infection</w:t>
      </w:r>
      <w:r w:rsidR="000C7AB4">
        <w:rPr>
          <w:lang w:val="fr-CA"/>
        </w:rPr>
        <w:t>s »</w:t>
      </w:r>
      <w:r w:rsidR="00F42F0D" w:rsidRPr="00C931F6">
        <w:rPr>
          <w:lang w:val="fr-CA"/>
        </w:rPr>
        <w:t xml:space="preserve"> </w:t>
      </w:r>
      <w:r w:rsidR="00DD729C">
        <w:rPr>
          <w:lang w:val="fr-CA"/>
        </w:rPr>
        <w:t>en la simplifiant</w:t>
      </w:r>
      <w:r w:rsidR="00F42F0D" w:rsidRPr="00C931F6">
        <w:rPr>
          <w:lang w:val="fr-CA"/>
        </w:rPr>
        <w:t xml:space="preserve">. </w:t>
      </w:r>
      <w:r w:rsidRPr="00C931F6">
        <w:rPr>
          <w:lang w:val="fr-CA"/>
        </w:rPr>
        <w:br/>
      </w:r>
    </w:p>
    <w:p w14:paraId="33B72B5A" w14:textId="1B002CE5" w:rsidR="00F42F0D" w:rsidRPr="00AF453A" w:rsidRDefault="00AF453A" w:rsidP="00F42F0D">
      <w:pPr>
        <w:numPr>
          <w:ilvl w:val="0"/>
          <w:numId w:val="22"/>
        </w:numPr>
        <w:spacing w:after="0"/>
        <w:rPr>
          <w:rFonts w:asciiTheme="minorHAnsi" w:hAnsiTheme="minorHAnsi" w:cstheme="minorHAnsi"/>
          <w:i/>
          <w:iCs/>
          <w:color w:val="595959" w:themeColor="text1" w:themeTint="A6"/>
          <w:sz w:val="22"/>
          <w:lang w:val="fr-CA"/>
        </w:rPr>
      </w:pPr>
      <w:r>
        <w:rPr>
          <w:rFonts w:asciiTheme="minorHAnsi" w:hAnsiTheme="minorHAnsi" w:cstheme="minorHAnsi"/>
          <w:i/>
          <w:iCs/>
          <w:sz w:val="22"/>
          <w:lang w:val="fr-CA"/>
        </w:rPr>
        <w:t>« </w:t>
      </w:r>
      <w:r w:rsidRPr="00AF453A">
        <w:rPr>
          <w:rFonts w:ascii="Calibri" w:eastAsia="Times New Roman" w:hAnsi="Calibri" w:cs="Calibri"/>
          <w:i/>
          <w:iCs/>
          <w:color w:val="595959" w:themeColor="text1" w:themeTint="A6"/>
          <w:sz w:val="22"/>
          <w:lang w:val="fr-CA"/>
        </w:rPr>
        <w:t>Les personnes qui ont une maladie chronique, les personnes de plus de 60 ans et toutes les personnes à plus haut risque doivent faire preuve d’une grande vigilance. Nous devons soutenir ces membres les plus vulnérables de nos communautés afin qu’ils restent à la maison autant que possible et qu’ils évitent les contacts avec des personnes de l’extérieur de leur propre foyer ainsi que les situations qui rendent impossible un éloignement physique adéquat</w:t>
      </w:r>
      <w:r>
        <w:rPr>
          <w:rFonts w:ascii="Calibri" w:eastAsia="Times New Roman" w:hAnsi="Calibri" w:cs="Calibri"/>
          <w:i/>
          <w:iCs/>
          <w:color w:val="595959" w:themeColor="text1" w:themeTint="A6"/>
          <w:sz w:val="22"/>
          <w:lang w:val="fr-CA"/>
        </w:rPr>
        <w:t>. »</w:t>
      </w:r>
      <w:r w:rsidR="00D07ADD" w:rsidRPr="00AF453A">
        <w:rPr>
          <w:rFonts w:asciiTheme="minorHAnsi" w:hAnsiTheme="minorHAnsi" w:cstheme="minorHAnsi"/>
          <w:i/>
          <w:iCs/>
          <w:color w:val="595959" w:themeColor="text1" w:themeTint="A6"/>
          <w:sz w:val="22"/>
          <w:lang w:val="fr-CA"/>
        </w:rPr>
        <w:br/>
      </w:r>
    </w:p>
    <w:p w14:paraId="40A3A3D2" w14:textId="74A90BB6" w:rsidR="00D07ADD" w:rsidRPr="00C931F6" w:rsidRDefault="00DD729C" w:rsidP="00F42F0D">
      <w:pPr>
        <w:rPr>
          <w:lang w:val="fr-CA"/>
        </w:rPr>
      </w:pPr>
      <w:r>
        <w:rPr>
          <w:lang w:val="fr-CA"/>
        </w:rPr>
        <w:t>Au</w:t>
      </w:r>
      <w:r w:rsidR="00F42F0D" w:rsidRPr="00C931F6">
        <w:rPr>
          <w:lang w:val="fr-CA"/>
        </w:rPr>
        <w:t xml:space="preserve"> Qu</w:t>
      </w:r>
      <w:r>
        <w:rPr>
          <w:lang w:val="fr-CA"/>
        </w:rPr>
        <w:t>é</w:t>
      </w:r>
      <w:r w:rsidR="00F42F0D" w:rsidRPr="00C931F6">
        <w:rPr>
          <w:lang w:val="fr-CA"/>
        </w:rPr>
        <w:t xml:space="preserve">bec, </w:t>
      </w:r>
      <w:r>
        <w:rPr>
          <w:lang w:val="fr-CA"/>
        </w:rPr>
        <w:t xml:space="preserve">où l’amorce d’un assouplissement des restrictions liées à la pandémie </w:t>
      </w:r>
      <w:r w:rsidR="00F455BB">
        <w:rPr>
          <w:lang w:val="fr-CA"/>
        </w:rPr>
        <w:t>recevait</w:t>
      </w:r>
      <w:r>
        <w:rPr>
          <w:lang w:val="fr-CA"/>
        </w:rPr>
        <w:t xml:space="preserve"> </w:t>
      </w:r>
      <w:r w:rsidR="00B92ACA">
        <w:rPr>
          <w:lang w:val="fr-CA"/>
        </w:rPr>
        <w:t>l’</w:t>
      </w:r>
      <w:r>
        <w:rPr>
          <w:lang w:val="fr-CA"/>
        </w:rPr>
        <w:t xml:space="preserve">appui </w:t>
      </w:r>
      <w:r w:rsidR="00B92ACA">
        <w:rPr>
          <w:lang w:val="fr-CA"/>
        </w:rPr>
        <w:t>de la majorité</w:t>
      </w:r>
      <w:r w:rsidR="00F42F0D" w:rsidRPr="00C931F6">
        <w:rPr>
          <w:lang w:val="fr-CA"/>
        </w:rPr>
        <w:t xml:space="preserve">, </w:t>
      </w:r>
      <w:r>
        <w:rPr>
          <w:lang w:val="fr-CA"/>
        </w:rPr>
        <w:t xml:space="preserve">les </w:t>
      </w:r>
      <w:r w:rsidR="00F42F0D" w:rsidRPr="00C931F6">
        <w:rPr>
          <w:lang w:val="fr-CA"/>
        </w:rPr>
        <w:t xml:space="preserve">participants </w:t>
      </w:r>
      <w:r w:rsidR="00F455BB">
        <w:rPr>
          <w:lang w:val="fr-CA"/>
        </w:rPr>
        <w:t>avaient tendance à penser que la protection des populations vulnérables</w:t>
      </w:r>
      <w:r w:rsidR="00F42F0D" w:rsidRPr="00C931F6">
        <w:rPr>
          <w:lang w:val="fr-CA"/>
        </w:rPr>
        <w:t xml:space="preserve"> </w:t>
      </w:r>
      <w:r w:rsidR="00F455BB">
        <w:rPr>
          <w:lang w:val="fr-CA"/>
        </w:rPr>
        <w:t xml:space="preserve">demeurait essentielle pour </w:t>
      </w:r>
      <w:r w:rsidR="00DB35E3">
        <w:rPr>
          <w:lang w:val="fr-CA"/>
        </w:rPr>
        <w:t>contenir</w:t>
      </w:r>
      <w:r w:rsidR="00F455BB">
        <w:rPr>
          <w:lang w:val="fr-CA"/>
        </w:rPr>
        <w:t xml:space="preserve"> le taux de mortalit</w:t>
      </w:r>
      <w:r w:rsidR="00DB35E3">
        <w:rPr>
          <w:lang w:val="fr-CA"/>
        </w:rPr>
        <w:t>é</w:t>
      </w:r>
      <w:r w:rsidR="00F42F0D" w:rsidRPr="00C931F6">
        <w:rPr>
          <w:lang w:val="fr-CA"/>
        </w:rPr>
        <w:t xml:space="preserve">. </w:t>
      </w:r>
      <w:r w:rsidR="00F455BB">
        <w:rPr>
          <w:lang w:val="fr-CA"/>
        </w:rPr>
        <w:t>Dans le groupe de l’Atlantique</w:t>
      </w:r>
      <w:r w:rsidR="00F42F0D" w:rsidRPr="00C931F6">
        <w:rPr>
          <w:lang w:val="fr-CA"/>
        </w:rPr>
        <w:t xml:space="preserve">, </w:t>
      </w:r>
      <w:r w:rsidR="00DB35E3">
        <w:rPr>
          <w:lang w:val="fr-CA"/>
        </w:rPr>
        <w:t>les gens semblaient pencher pour</w:t>
      </w:r>
      <w:r w:rsidR="00F42F0D" w:rsidRPr="00C931F6">
        <w:rPr>
          <w:lang w:val="fr-CA"/>
        </w:rPr>
        <w:t xml:space="preserve"> </w:t>
      </w:r>
      <w:r w:rsidR="00DB35E3">
        <w:rPr>
          <w:lang w:val="fr-CA"/>
        </w:rPr>
        <w:t>le maintien</w:t>
      </w:r>
      <w:r w:rsidR="00F42F0D" w:rsidRPr="00C931F6">
        <w:rPr>
          <w:lang w:val="fr-CA"/>
        </w:rPr>
        <w:t xml:space="preserve"> </w:t>
      </w:r>
      <w:r w:rsidR="00DB35E3">
        <w:rPr>
          <w:lang w:val="fr-CA"/>
        </w:rPr>
        <w:t>de mesures de précaution plus universelles</w:t>
      </w:r>
      <w:r w:rsidR="00F42F0D" w:rsidRPr="00C931F6">
        <w:rPr>
          <w:lang w:val="fr-CA"/>
        </w:rPr>
        <w:t xml:space="preserve">. </w:t>
      </w:r>
      <w:r w:rsidR="00DB35E3">
        <w:rPr>
          <w:lang w:val="fr-CA"/>
        </w:rPr>
        <w:t xml:space="preserve">Dans les deux </w:t>
      </w:r>
      <w:r w:rsidR="00DB35E3">
        <w:rPr>
          <w:lang w:val="fr-CA"/>
        </w:rPr>
        <w:lastRenderedPageBreak/>
        <w:t>groupes</w:t>
      </w:r>
      <w:r w:rsidR="007B12C5">
        <w:rPr>
          <w:lang w:val="fr-CA"/>
        </w:rPr>
        <w:t>,</w:t>
      </w:r>
      <w:r w:rsidR="00DB35E3">
        <w:rPr>
          <w:lang w:val="fr-CA"/>
        </w:rPr>
        <w:t xml:space="preserve"> cependant, nombre de</w:t>
      </w:r>
      <w:r w:rsidR="00F42F0D" w:rsidRPr="00C931F6">
        <w:rPr>
          <w:lang w:val="fr-CA"/>
        </w:rPr>
        <w:t xml:space="preserve"> participants </w:t>
      </w:r>
      <w:r w:rsidR="00DB35E3">
        <w:rPr>
          <w:lang w:val="fr-CA"/>
        </w:rPr>
        <w:t>trouvaient que la formulation de l’énoncé était un peu trop compliquée,</w:t>
      </w:r>
      <w:r w:rsidR="00F42F0D" w:rsidRPr="00C931F6">
        <w:rPr>
          <w:lang w:val="fr-CA"/>
        </w:rPr>
        <w:t xml:space="preserve"> </w:t>
      </w:r>
      <w:r w:rsidR="00DB35E3">
        <w:rPr>
          <w:lang w:val="fr-CA"/>
        </w:rPr>
        <w:t>ou vague,</w:t>
      </w:r>
      <w:r w:rsidR="00F42F0D" w:rsidRPr="00C931F6">
        <w:rPr>
          <w:lang w:val="fr-CA"/>
        </w:rPr>
        <w:t xml:space="preserve"> </w:t>
      </w:r>
      <w:r w:rsidR="00DB35E3">
        <w:rPr>
          <w:lang w:val="fr-CA"/>
        </w:rPr>
        <w:t>et qu’elle aurait besoin d’être retravaillée</w:t>
      </w:r>
      <w:r w:rsidR="00F42F0D" w:rsidRPr="00C931F6">
        <w:rPr>
          <w:lang w:val="fr-CA"/>
        </w:rPr>
        <w:t>.</w:t>
      </w:r>
      <w:r w:rsidR="00D07ADD" w:rsidRPr="00C931F6">
        <w:rPr>
          <w:lang w:val="fr-CA"/>
        </w:rPr>
        <w:t xml:space="preserve">  </w:t>
      </w:r>
      <w:r w:rsidR="00D07ADD" w:rsidRPr="00C931F6">
        <w:rPr>
          <w:lang w:val="fr-CA"/>
        </w:rPr>
        <w:br/>
      </w:r>
    </w:p>
    <w:p w14:paraId="5C1ECDA2" w14:textId="5015FA23" w:rsidR="00F42F0D" w:rsidRPr="00C931F6" w:rsidRDefault="00AF453A" w:rsidP="00F42F0D">
      <w:pPr>
        <w:numPr>
          <w:ilvl w:val="0"/>
          <w:numId w:val="22"/>
        </w:numPr>
        <w:spacing w:after="0"/>
        <w:rPr>
          <w:rFonts w:asciiTheme="minorHAnsi" w:hAnsiTheme="minorHAnsi" w:cstheme="minorHAnsi"/>
          <w:i/>
          <w:iCs/>
          <w:sz w:val="22"/>
          <w:lang w:val="fr-CA"/>
        </w:rPr>
      </w:pPr>
      <w:r>
        <w:rPr>
          <w:rFonts w:asciiTheme="minorHAnsi" w:hAnsiTheme="minorHAnsi" w:cstheme="minorHAnsi"/>
          <w:i/>
          <w:iCs/>
          <w:sz w:val="22"/>
          <w:lang w:val="fr-CA"/>
        </w:rPr>
        <w:t>« </w:t>
      </w:r>
      <w:r w:rsidRPr="00AF453A">
        <w:rPr>
          <w:rFonts w:ascii="Calibri" w:hAnsi="Calibri" w:cs="Calibri"/>
          <w:i/>
          <w:iCs/>
          <w:color w:val="595959" w:themeColor="text1" w:themeTint="A6"/>
          <w:sz w:val="22"/>
          <w:lang w:val="fr-CA"/>
        </w:rPr>
        <w:t>Continuons de maintenir les mesures essentielles pour limiter la transmission : l’éloignement physique, le lavage fréquent des mains et l’obligation de rester chez soi lorsqu’on est malade</w:t>
      </w:r>
      <w:r>
        <w:rPr>
          <w:rFonts w:ascii="Calibri" w:hAnsi="Calibri" w:cs="Calibri"/>
          <w:i/>
          <w:iCs/>
          <w:color w:val="595959" w:themeColor="text1" w:themeTint="A6"/>
          <w:sz w:val="22"/>
          <w:lang w:val="fr-CA"/>
        </w:rPr>
        <w:t>. »</w:t>
      </w:r>
      <w:r w:rsidR="00D07ADD" w:rsidRPr="00C931F6">
        <w:rPr>
          <w:rFonts w:asciiTheme="minorHAnsi" w:hAnsiTheme="minorHAnsi" w:cstheme="minorHAnsi"/>
          <w:i/>
          <w:iCs/>
          <w:sz w:val="22"/>
          <w:lang w:val="fr-CA"/>
        </w:rPr>
        <w:br/>
      </w:r>
    </w:p>
    <w:p w14:paraId="027B23FB" w14:textId="0DDD799F" w:rsidR="00F42F0D" w:rsidRPr="00C931F6" w:rsidRDefault="00DB35E3" w:rsidP="00F42F0D">
      <w:pPr>
        <w:rPr>
          <w:lang w:val="fr-CA"/>
        </w:rPr>
      </w:pPr>
      <w:r>
        <w:rPr>
          <w:lang w:val="fr-CA"/>
        </w:rPr>
        <w:t>Les p</w:t>
      </w:r>
      <w:r w:rsidR="00F42F0D" w:rsidRPr="00C931F6">
        <w:rPr>
          <w:lang w:val="fr-CA"/>
        </w:rPr>
        <w:t xml:space="preserve">articipants </w:t>
      </w:r>
      <w:r>
        <w:rPr>
          <w:lang w:val="fr-CA"/>
        </w:rPr>
        <w:t>du groupe de l’Atlantique</w:t>
      </w:r>
      <w:r w:rsidR="00F42F0D" w:rsidRPr="00C931F6">
        <w:rPr>
          <w:lang w:val="fr-CA"/>
        </w:rPr>
        <w:t xml:space="preserve"> </w:t>
      </w:r>
      <w:r w:rsidR="00CB7DF9">
        <w:rPr>
          <w:lang w:val="fr-CA"/>
        </w:rPr>
        <w:t xml:space="preserve">estimaient que cet énoncé était le plus clair des quatre </w:t>
      </w:r>
      <w:r w:rsidR="007C297E">
        <w:rPr>
          <w:lang w:val="fr-CA"/>
        </w:rPr>
        <w:t>dans</w:t>
      </w:r>
      <w:r w:rsidR="00CB7DF9">
        <w:rPr>
          <w:lang w:val="fr-CA"/>
        </w:rPr>
        <w:t xml:space="preserve"> cette catégorie</w:t>
      </w:r>
      <w:r w:rsidR="00F42F0D" w:rsidRPr="00C931F6">
        <w:rPr>
          <w:lang w:val="fr-CA"/>
        </w:rPr>
        <w:t xml:space="preserve">. </w:t>
      </w:r>
      <w:r w:rsidR="00CB7DF9">
        <w:rPr>
          <w:lang w:val="fr-CA"/>
        </w:rPr>
        <w:t>Ils aimaient sa concision</w:t>
      </w:r>
      <w:r w:rsidR="007C297E">
        <w:rPr>
          <w:lang w:val="fr-CA"/>
        </w:rPr>
        <w:t>, son côté direct</w:t>
      </w:r>
      <w:r w:rsidR="00CB7DF9">
        <w:rPr>
          <w:lang w:val="fr-CA"/>
        </w:rPr>
        <w:t xml:space="preserve"> et</w:t>
      </w:r>
      <w:r w:rsidR="00F42F0D" w:rsidRPr="00C931F6">
        <w:rPr>
          <w:lang w:val="fr-CA"/>
        </w:rPr>
        <w:t xml:space="preserve"> </w:t>
      </w:r>
      <w:r w:rsidR="00CB7DF9">
        <w:rPr>
          <w:lang w:val="fr-CA"/>
        </w:rPr>
        <w:t>ses instructions simples</w:t>
      </w:r>
      <w:r w:rsidR="00F42F0D" w:rsidRPr="00C931F6">
        <w:rPr>
          <w:lang w:val="fr-CA"/>
        </w:rPr>
        <w:t xml:space="preserve">. </w:t>
      </w:r>
      <w:r w:rsidR="007C297E">
        <w:rPr>
          <w:lang w:val="fr-CA"/>
        </w:rPr>
        <w:t>La plupart s’entendaient pour dire que le message</w:t>
      </w:r>
      <w:r w:rsidR="00F42F0D" w:rsidRPr="00C931F6">
        <w:rPr>
          <w:lang w:val="fr-CA"/>
        </w:rPr>
        <w:t xml:space="preserve"> </w:t>
      </w:r>
      <w:r w:rsidR="007C297E">
        <w:rPr>
          <w:lang w:val="fr-CA"/>
        </w:rPr>
        <w:t>était déjà connu</w:t>
      </w:r>
      <w:r w:rsidR="00F42F0D" w:rsidRPr="00C931F6">
        <w:rPr>
          <w:lang w:val="fr-CA"/>
        </w:rPr>
        <w:t xml:space="preserve"> </w:t>
      </w:r>
      <w:r w:rsidR="007C297E">
        <w:rPr>
          <w:lang w:val="fr-CA"/>
        </w:rPr>
        <w:t>et ne présentait pas d’information spécialement importante pour cette raison</w:t>
      </w:r>
      <w:r w:rsidR="00CD481C" w:rsidRPr="00C931F6">
        <w:rPr>
          <w:lang w:val="fr-CA"/>
        </w:rPr>
        <w:t xml:space="preserve">. </w:t>
      </w:r>
      <w:r w:rsidR="007C297E">
        <w:rPr>
          <w:lang w:val="fr-CA"/>
        </w:rPr>
        <w:t xml:space="preserve">Certains </w:t>
      </w:r>
      <w:r w:rsidR="003F2D5F">
        <w:rPr>
          <w:lang w:val="fr-CA"/>
        </w:rPr>
        <w:t>ont indiqué</w:t>
      </w:r>
      <w:r w:rsidR="007C297E">
        <w:rPr>
          <w:lang w:val="fr-CA"/>
        </w:rPr>
        <w:t xml:space="preserve"> qu’il </w:t>
      </w:r>
      <w:r w:rsidR="003F2D5F">
        <w:rPr>
          <w:lang w:val="fr-CA"/>
        </w:rPr>
        <w:t>rappelait utilement</w:t>
      </w:r>
      <w:r w:rsidR="007C297E">
        <w:rPr>
          <w:lang w:val="fr-CA"/>
        </w:rPr>
        <w:t xml:space="preserve"> au public </w:t>
      </w:r>
      <w:r w:rsidR="003F2D5F">
        <w:rPr>
          <w:lang w:val="fr-CA"/>
        </w:rPr>
        <w:t xml:space="preserve">de continuer </w:t>
      </w:r>
      <w:r w:rsidR="009F2F19">
        <w:rPr>
          <w:lang w:val="fr-CA"/>
        </w:rPr>
        <w:t>de suivre</w:t>
      </w:r>
      <w:r w:rsidR="003F2D5F">
        <w:rPr>
          <w:lang w:val="fr-CA"/>
        </w:rPr>
        <w:t xml:space="preserve"> ces mesures</w:t>
      </w:r>
      <w:r w:rsidR="00F42F0D" w:rsidRPr="00C931F6">
        <w:rPr>
          <w:lang w:val="fr-CA"/>
        </w:rPr>
        <w:t xml:space="preserve"> </w:t>
      </w:r>
      <w:r w:rsidR="003F2D5F">
        <w:rPr>
          <w:lang w:val="fr-CA"/>
        </w:rPr>
        <w:t>dans l’éventualité d’une réouverture et</w:t>
      </w:r>
      <w:r w:rsidR="00F42F0D" w:rsidRPr="00C931F6">
        <w:rPr>
          <w:lang w:val="fr-CA"/>
        </w:rPr>
        <w:t xml:space="preserve"> </w:t>
      </w:r>
      <w:r w:rsidR="00E57F04">
        <w:rPr>
          <w:lang w:val="fr-CA"/>
        </w:rPr>
        <w:t xml:space="preserve">ils </w:t>
      </w:r>
      <w:r w:rsidR="003F2D5F">
        <w:rPr>
          <w:lang w:val="fr-CA"/>
        </w:rPr>
        <w:t>aimaient qu’il s’applique à tout le monde</w:t>
      </w:r>
      <w:r w:rsidR="00D07ADD" w:rsidRPr="00C931F6">
        <w:rPr>
          <w:lang w:val="fr-CA"/>
        </w:rPr>
        <w:t xml:space="preserve">. </w:t>
      </w:r>
      <w:r w:rsidR="00D07ADD" w:rsidRPr="00C931F6">
        <w:rPr>
          <w:lang w:val="fr-CA"/>
        </w:rPr>
        <w:br/>
      </w:r>
    </w:p>
    <w:p w14:paraId="6C73D456" w14:textId="67DB9AFE" w:rsidR="00F42F0D" w:rsidRPr="00C931F6" w:rsidRDefault="00AF453A" w:rsidP="00F42F0D">
      <w:pPr>
        <w:numPr>
          <w:ilvl w:val="0"/>
          <w:numId w:val="22"/>
        </w:numPr>
        <w:spacing w:after="0"/>
        <w:rPr>
          <w:rFonts w:asciiTheme="minorHAnsi" w:hAnsiTheme="minorHAnsi" w:cstheme="minorHAnsi"/>
          <w:i/>
          <w:iCs/>
          <w:sz w:val="22"/>
          <w:lang w:val="fr-CA"/>
        </w:rPr>
      </w:pPr>
      <w:r>
        <w:rPr>
          <w:rFonts w:asciiTheme="minorHAnsi" w:hAnsiTheme="minorHAnsi" w:cstheme="minorHAnsi"/>
          <w:i/>
          <w:iCs/>
          <w:sz w:val="22"/>
          <w:lang w:val="fr-CA"/>
        </w:rPr>
        <w:t>« </w:t>
      </w:r>
      <w:r w:rsidRPr="00AF453A">
        <w:rPr>
          <w:rFonts w:ascii="Calibri" w:eastAsia="Times New Roman" w:hAnsi="Calibri" w:cs="Calibri"/>
          <w:i/>
          <w:iCs/>
          <w:color w:val="595959" w:themeColor="text1" w:themeTint="A6"/>
          <w:sz w:val="22"/>
          <w:lang w:val="fr-CA"/>
        </w:rPr>
        <w:t>La plupart des personnes infectées par</w:t>
      </w:r>
      <w:r w:rsidR="009B7B91">
        <w:rPr>
          <w:rFonts w:ascii="Calibri" w:eastAsia="Times New Roman" w:hAnsi="Calibri" w:cs="Calibri"/>
          <w:i/>
          <w:iCs/>
          <w:color w:val="595959" w:themeColor="text1" w:themeTint="A6"/>
          <w:sz w:val="22"/>
          <w:lang w:val="fr-CA"/>
        </w:rPr>
        <w:t xml:space="preserve"> la</w:t>
      </w:r>
      <w:r w:rsidRPr="00AF453A">
        <w:rPr>
          <w:rFonts w:ascii="Calibri" w:eastAsia="Times New Roman" w:hAnsi="Calibri" w:cs="Calibri"/>
          <w:i/>
          <w:iCs/>
          <w:color w:val="595959" w:themeColor="text1" w:themeTint="A6"/>
          <w:sz w:val="22"/>
          <w:lang w:val="fr-CA"/>
        </w:rPr>
        <w:t xml:space="preserve"> COVID-19 présentent des symptômes légers. Lors de la phase de réouverture, nous ferons de notre mieux pour protéger les personnes les plus à risque de contracter une maladie grave en raison du virus. Nous visons à minimiser le nombre de cas de maladie et de décès liés à la COVID</w:t>
      </w:r>
      <w:r w:rsidRPr="00AF453A">
        <w:rPr>
          <w:rFonts w:ascii="Calibri" w:eastAsia="Times New Roman" w:hAnsi="Calibri" w:cs="Calibri"/>
          <w:i/>
          <w:iCs/>
          <w:color w:val="595959" w:themeColor="text1" w:themeTint="A6"/>
          <w:sz w:val="22"/>
          <w:lang w:val="fr-CA"/>
        </w:rPr>
        <w:noBreakHyphen/>
        <w:t>19 ou de maladies non liées à la COVID</w:t>
      </w:r>
      <w:r w:rsidRPr="00AF453A">
        <w:rPr>
          <w:rFonts w:ascii="Calibri" w:eastAsia="Times New Roman" w:hAnsi="Calibri" w:cs="Calibri"/>
          <w:i/>
          <w:iCs/>
          <w:color w:val="595959" w:themeColor="text1" w:themeTint="A6"/>
          <w:sz w:val="22"/>
          <w:lang w:val="fr-CA"/>
        </w:rPr>
        <w:noBreakHyphen/>
        <w:t>19. Il y a des mesures essentielles que tous les Canadiens peuvent prendre à cet égard</w:t>
      </w:r>
      <w:r>
        <w:rPr>
          <w:rFonts w:ascii="Calibri" w:eastAsia="Times New Roman" w:hAnsi="Calibri" w:cs="Calibri"/>
          <w:i/>
          <w:iCs/>
          <w:color w:val="595959" w:themeColor="text1" w:themeTint="A6"/>
          <w:sz w:val="22"/>
          <w:lang w:val="fr-CA"/>
        </w:rPr>
        <w:t>. »</w:t>
      </w:r>
      <w:r w:rsidR="00D07ADD" w:rsidRPr="00C931F6">
        <w:rPr>
          <w:rFonts w:asciiTheme="minorHAnsi" w:hAnsiTheme="minorHAnsi" w:cstheme="minorHAnsi"/>
          <w:i/>
          <w:iCs/>
          <w:sz w:val="22"/>
          <w:lang w:val="fr-CA"/>
        </w:rPr>
        <w:br/>
      </w:r>
    </w:p>
    <w:p w14:paraId="7B7FEDB9" w14:textId="473DE087" w:rsidR="006851B9" w:rsidRPr="006851B9" w:rsidRDefault="00612688" w:rsidP="006851B9">
      <w:pPr>
        <w:rPr>
          <w:lang w:val="fr-CA"/>
        </w:rPr>
      </w:pPr>
      <w:r>
        <w:rPr>
          <w:lang w:val="fr-CA"/>
        </w:rPr>
        <w:t>Cet énoncé</w:t>
      </w:r>
      <w:r w:rsidR="00F42F0D" w:rsidRPr="00C931F6">
        <w:rPr>
          <w:lang w:val="fr-CA"/>
        </w:rPr>
        <w:t xml:space="preserve"> </w:t>
      </w:r>
      <w:r>
        <w:rPr>
          <w:lang w:val="fr-CA"/>
        </w:rPr>
        <w:t xml:space="preserve">n’a soulevé l’enthousiasme dans </w:t>
      </w:r>
      <w:r w:rsidR="00175132">
        <w:rPr>
          <w:lang w:val="fr-CA"/>
        </w:rPr>
        <w:t>aucun des</w:t>
      </w:r>
      <w:r>
        <w:rPr>
          <w:lang w:val="fr-CA"/>
        </w:rPr>
        <w:t xml:space="preserve"> groupes</w:t>
      </w:r>
      <w:r w:rsidR="00175132">
        <w:rPr>
          <w:lang w:val="fr-CA"/>
        </w:rPr>
        <w:t>, au premier chef parce qu’il minimis</w:t>
      </w:r>
      <w:r w:rsidR="00155BC1">
        <w:rPr>
          <w:lang w:val="fr-CA"/>
        </w:rPr>
        <w:t>ait</w:t>
      </w:r>
      <w:r w:rsidR="00175132">
        <w:rPr>
          <w:lang w:val="fr-CA"/>
        </w:rPr>
        <w:t xml:space="preserve"> l’impact de la</w:t>
      </w:r>
      <w:r w:rsidR="00F42F0D" w:rsidRPr="00C931F6">
        <w:rPr>
          <w:lang w:val="fr-CA"/>
        </w:rPr>
        <w:t xml:space="preserve"> COVID-19 </w:t>
      </w:r>
      <w:r w:rsidR="00175132">
        <w:rPr>
          <w:lang w:val="fr-CA"/>
        </w:rPr>
        <w:t xml:space="preserve">en </w:t>
      </w:r>
      <w:r w:rsidR="00155BC1">
        <w:rPr>
          <w:lang w:val="fr-CA"/>
        </w:rPr>
        <w:t>affirmant</w:t>
      </w:r>
      <w:r w:rsidR="00F42F0D" w:rsidRPr="00C931F6">
        <w:rPr>
          <w:lang w:val="fr-CA"/>
        </w:rPr>
        <w:t xml:space="preserve"> </w:t>
      </w:r>
      <w:r w:rsidR="00175132">
        <w:rPr>
          <w:lang w:val="fr-CA"/>
        </w:rPr>
        <w:t>que les symptômes</w:t>
      </w:r>
      <w:r w:rsidR="00F42F0D" w:rsidRPr="00C931F6">
        <w:rPr>
          <w:lang w:val="fr-CA"/>
        </w:rPr>
        <w:t xml:space="preserve"> </w:t>
      </w:r>
      <w:r w:rsidR="00155BC1">
        <w:rPr>
          <w:lang w:val="fr-CA"/>
        </w:rPr>
        <w:t>étaient</w:t>
      </w:r>
      <w:r w:rsidR="00175132">
        <w:rPr>
          <w:lang w:val="fr-CA"/>
        </w:rPr>
        <w:t xml:space="preserve"> légers dans la plupart des cas</w:t>
      </w:r>
      <w:r w:rsidR="00F42F0D" w:rsidRPr="00C931F6">
        <w:rPr>
          <w:lang w:val="fr-CA"/>
        </w:rPr>
        <w:t xml:space="preserve">. </w:t>
      </w:r>
      <w:r w:rsidR="00175132">
        <w:rPr>
          <w:lang w:val="fr-CA"/>
        </w:rPr>
        <w:t xml:space="preserve">Certains participants trouvaient </w:t>
      </w:r>
      <w:r w:rsidR="00155BC1">
        <w:rPr>
          <w:lang w:val="fr-CA"/>
        </w:rPr>
        <w:t>en outre</w:t>
      </w:r>
      <w:r w:rsidR="00175132">
        <w:rPr>
          <w:lang w:val="fr-CA"/>
        </w:rPr>
        <w:t xml:space="preserve"> que le message </w:t>
      </w:r>
      <w:r w:rsidR="00155BC1">
        <w:rPr>
          <w:lang w:val="fr-CA"/>
        </w:rPr>
        <w:t>était nébuleux ou incomplet, car il ne précisait pas ce qui était fait pour protéger les personnes les plus à risque ni les mesures essentielles</w:t>
      </w:r>
      <w:r w:rsidR="00F42F0D" w:rsidRPr="00C931F6">
        <w:rPr>
          <w:lang w:val="fr-CA"/>
        </w:rPr>
        <w:t xml:space="preserve"> </w:t>
      </w:r>
      <w:r w:rsidR="00155BC1">
        <w:rPr>
          <w:lang w:val="fr-CA"/>
        </w:rPr>
        <w:t>que pouvaient prendre les Canadiens</w:t>
      </w:r>
      <w:r w:rsidR="00F42F0D" w:rsidRPr="00C931F6">
        <w:rPr>
          <w:lang w:val="fr-CA"/>
        </w:rPr>
        <w:t xml:space="preserve">. </w:t>
      </w:r>
      <w:r w:rsidR="00155BC1">
        <w:rPr>
          <w:lang w:val="fr-CA"/>
        </w:rPr>
        <w:t>Quelques participants du groupe de l’Atlantique</w:t>
      </w:r>
      <w:r w:rsidR="00F42F0D" w:rsidRPr="00C931F6">
        <w:rPr>
          <w:lang w:val="fr-CA"/>
        </w:rPr>
        <w:t xml:space="preserve"> </w:t>
      </w:r>
      <w:r w:rsidR="00155BC1">
        <w:rPr>
          <w:lang w:val="fr-CA"/>
        </w:rPr>
        <w:t>ont signalé que les mentions des maladies et</w:t>
      </w:r>
      <w:r w:rsidR="00F42F0D" w:rsidRPr="00C931F6">
        <w:rPr>
          <w:lang w:val="fr-CA"/>
        </w:rPr>
        <w:t xml:space="preserve"> </w:t>
      </w:r>
      <w:r w:rsidR="00155BC1">
        <w:rPr>
          <w:lang w:val="fr-CA"/>
        </w:rPr>
        <w:t>des décès donnaient un tour négatif au message</w:t>
      </w:r>
      <w:r w:rsidR="00F42F0D" w:rsidRPr="00C931F6">
        <w:rPr>
          <w:lang w:val="fr-CA"/>
        </w:rPr>
        <w:t xml:space="preserve">. </w:t>
      </w:r>
    </w:p>
    <w:p w14:paraId="243F509A" w14:textId="77777777" w:rsidR="00F42F0D" w:rsidRPr="00C931F6" w:rsidRDefault="00F42F0D" w:rsidP="00F42F0D">
      <w:pPr>
        <w:rPr>
          <w:lang w:val="fr-CA"/>
        </w:rPr>
      </w:pPr>
    </w:p>
    <w:p w14:paraId="411D20B0" w14:textId="4E0FAC79" w:rsidR="00F42F0D" w:rsidRPr="00C931F6" w:rsidRDefault="006851B9" w:rsidP="00D07ADD">
      <w:pPr>
        <w:pStyle w:val="Heading3"/>
        <w:rPr>
          <w:lang w:val="fr-CA"/>
        </w:rPr>
      </w:pPr>
      <w:r>
        <w:rPr>
          <w:lang w:val="fr-CA"/>
        </w:rPr>
        <w:t>Mesures à prendre en cas de symptômes</w:t>
      </w:r>
      <w:r w:rsidR="00D07ADD" w:rsidRPr="00C931F6">
        <w:rPr>
          <w:lang w:val="fr-CA"/>
        </w:rPr>
        <w:br/>
      </w:r>
    </w:p>
    <w:p w14:paraId="4DABBE74" w14:textId="44FF0D85" w:rsidR="00F42F0D" w:rsidRPr="00C931F6" w:rsidRDefault="00AF453A" w:rsidP="00047CB0">
      <w:pPr>
        <w:numPr>
          <w:ilvl w:val="0"/>
          <w:numId w:val="23"/>
        </w:numPr>
        <w:spacing w:after="0"/>
        <w:rPr>
          <w:rFonts w:asciiTheme="minorHAnsi" w:hAnsiTheme="minorHAnsi" w:cstheme="minorHAnsi"/>
          <w:i/>
          <w:iCs/>
          <w:sz w:val="22"/>
          <w:lang w:val="fr-CA"/>
        </w:rPr>
      </w:pPr>
      <w:r>
        <w:rPr>
          <w:rFonts w:asciiTheme="minorHAnsi" w:hAnsiTheme="minorHAnsi" w:cstheme="minorHAnsi"/>
          <w:i/>
          <w:iCs/>
          <w:sz w:val="22"/>
          <w:lang w:val="fr-CA"/>
        </w:rPr>
        <w:t>« </w:t>
      </w:r>
      <w:r w:rsidRPr="00AF453A">
        <w:rPr>
          <w:rFonts w:ascii="Calibri" w:hAnsi="Calibri"/>
          <w:i/>
          <w:iCs/>
          <w:color w:val="595959" w:themeColor="text1" w:themeTint="A6"/>
          <w:sz w:val="22"/>
          <w:lang w:val="fr-CA"/>
        </w:rPr>
        <w:t>Si vous pensez être malade en raison de la COVID</w:t>
      </w:r>
      <w:r w:rsidR="004E115D">
        <w:rPr>
          <w:rFonts w:ascii="Calibri" w:hAnsi="Calibri"/>
          <w:i/>
          <w:iCs/>
          <w:color w:val="595959" w:themeColor="text1" w:themeTint="A6"/>
          <w:sz w:val="22"/>
          <w:lang w:val="fr-CA"/>
        </w:rPr>
        <w:t>-</w:t>
      </w:r>
      <w:r w:rsidRPr="00AF453A">
        <w:rPr>
          <w:rFonts w:ascii="Calibri" w:hAnsi="Calibri"/>
          <w:i/>
          <w:iCs/>
          <w:color w:val="595959" w:themeColor="text1" w:themeTint="A6"/>
          <w:sz w:val="22"/>
          <w:lang w:val="fr-CA"/>
        </w:rPr>
        <w:t>19, allez passer un test de dépistage. Cela permettra de découvrir toute éclosion dans la collectivité et de mettre en place des mesures pour prévenir sa propagation</w:t>
      </w:r>
      <w:r>
        <w:rPr>
          <w:rFonts w:ascii="Calibri" w:hAnsi="Calibri"/>
          <w:i/>
          <w:iCs/>
          <w:color w:val="595959" w:themeColor="text1" w:themeTint="A6"/>
          <w:sz w:val="22"/>
          <w:lang w:val="fr-CA"/>
        </w:rPr>
        <w:t>. »</w:t>
      </w:r>
    </w:p>
    <w:p w14:paraId="592822E0" w14:textId="77777777" w:rsidR="00F42F0D" w:rsidRPr="00C931F6" w:rsidRDefault="00F42F0D" w:rsidP="00F42F0D">
      <w:pPr>
        <w:spacing w:after="0"/>
        <w:ind w:left="360"/>
        <w:rPr>
          <w:rFonts w:asciiTheme="minorHAnsi" w:hAnsiTheme="minorHAnsi" w:cstheme="minorHAnsi"/>
          <w:i/>
          <w:iCs/>
          <w:sz w:val="22"/>
          <w:lang w:val="fr-CA"/>
        </w:rPr>
      </w:pPr>
    </w:p>
    <w:p w14:paraId="39CC5493" w14:textId="08D2FFE1" w:rsidR="00F42F0D" w:rsidRPr="00C931F6" w:rsidRDefault="00155BC1" w:rsidP="00F42F0D">
      <w:pPr>
        <w:rPr>
          <w:lang w:val="fr-CA"/>
        </w:rPr>
      </w:pPr>
      <w:r>
        <w:rPr>
          <w:lang w:val="fr-CA"/>
        </w:rPr>
        <w:t>Les p</w:t>
      </w:r>
      <w:r w:rsidR="00F42F0D" w:rsidRPr="00C931F6">
        <w:rPr>
          <w:lang w:val="fr-CA"/>
        </w:rPr>
        <w:t xml:space="preserve">articipants </w:t>
      </w:r>
      <w:r>
        <w:rPr>
          <w:lang w:val="fr-CA"/>
        </w:rPr>
        <w:t xml:space="preserve">ont eu tendance à </w:t>
      </w:r>
      <w:r w:rsidR="00650703">
        <w:rPr>
          <w:lang w:val="fr-CA"/>
        </w:rPr>
        <w:t>aimer</w:t>
      </w:r>
      <w:r>
        <w:rPr>
          <w:lang w:val="fr-CA"/>
        </w:rPr>
        <w:t xml:space="preserve"> cet énoncé à plus</w:t>
      </w:r>
      <w:r w:rsidR="00650703">
        <w:rPr>
          <w:lang w:val="fr-CA"/>
        </w:rPr>
        <w:t>ieurs</w:t>
      </w:r>
      <w:r>
        <w:rPr>
          <w:lang w:val="fr-CA"/>
        </w:rPr>
        <w:t xml:space="preserve"> titre</w:t>
      </w:r>
      <w:r w:rsidR="00650703">
        <w:rPr>
          <w:lang w:val="fr-CA"/>
        </w:rPr>
        <w:t>s</w:t>
      </w:r>
      <w:r w:rsidR="00F42F0D" w:rsidRPr="00C931F6">
        <w:rPr>
          <w:lang w:val="fr-CA"/>
        </w:rPr>
        <w:t xml:space="preserve">. </w:t>
      </w:r>
      <w:r>
        <w:rPr>
          <w:lang w:val="fr-CA"/>
        </w:rPr>
        <w:t>Dans le groupe de l’Atlantique,</w:t>
      </w:r>
      <w:r w:rsidR="00F42F0D" w:rsidRPr="00C931F6">
        <w:rPr>
          <w:lang w:val="fr-CA"/>
        </w:rPr>
        <w:t xml:space="preserve"> </w:t>
      </w:r>
      <w:r w:rsidR="00650703">
        <w:rPr>
          <w:lang w:val="fr-CA"/>
        </w:rPr>
        <w:t>ils ont apprécié qu’il soit simple, clair et aille droit au but</w:t>
      </w:r>
      <w:r w:rsidR="00F42F0D" w:rsidRPr="00C931F6">
        <w:rPr>
          <w:lang w:val="fr-CA"/>
        </w:rPr>
        <w:t xml:space="preserve">. </w:t>
      </w:r>
      <w:r w:rsidR="00650703">
        <w:rPr>
          <w:lang w:val="fr-CA"/>
        </w:rPr>
        <w:t>De l’avis général, des deux énoncés évalués dans cette catégorie, c’était</w:t>
      </w:r>
      <w:r w:rsidR="00F42F0D" w:rsidRPr="00C931F6">
        <w:rPr>
          <w:lang w:val="fr-CA"/>
        </w:rPr>
        <w:t xml:space="preserve"> </w:t>
      </w:r>
      <w:r w:rsidR="00650703">
        <w:rPr>
          <w:lang w:val="fr-CA"/>
        </w:rPr>
        <w:t>le plus clair et aussi le plus important</w:t>
      </w:r>
      <w:r w:rsidR="00F42F0D" w:rsidRPr="00C931F6">
        <w:rPr>
          <w:lang w:val="fr-CA"/>
        </w:rPr>
        <w:t xml:space="preserve">. </w:t>
      </w:r>
      <w:r w:rsidR="00650703">
        <w:rPr>
          <w:lang w:val="fr-CA"/>
        </w:rPr>
        <w:t xml:space="preserve">Dans les deux groupes, d’ailleurs, la plupart des gens trouvaient rassurant de lire une directive gouvernementale </w:t>
      </w:r>
      <w:r w:rsidR="00AF4BC1">
        <w:rPr>
          <w:lang w:val="fr-CA"/>
        </w:rPr>
        <w:t>expressément</w:t>
      </w:r>
      <w:r w:rsidR="00650703">
        <w:rPr>
          <w:lang w:val="fr-CA"/>
        </w:rPr>
        <w:t xml:space="preserve"> en faveur du dépistage</w:t>
      </w:r>
      <w:r w:rsidR="00F42F0D" w:rsidRPr="00C931F6">
        <w:rPr>
          <w:lang w:val="fr-CA"/>
        </w:rPr>
        <w:t xml:space="preserve"> </w:t>
      </w:r>
      <w:r w:rsidR="00650703">
        <w:rPr>
          <w:lang w:val="fr-CA"/>
        </w:rPr>
        <w:t>et que</w:t>
      </w:r>
      <w:r w:rsidR="00F42F0D" w:rsidRPr="00C931F6">
        <w:rPr>
          <w:lang w:val="fr-CA"/>
        </w:rPr>
        <w:t xml:space="preserve"> </w:t>
      </w:r>
      <w:r w:rsidR="00650703">
        <w:rPr>
          <w:lang w:val="fr-CA"/>
        </w:rPr>
        <w:t xml:space="preserve">c’était un moyen sensé de réduire </w:t>
      </w:r>
      <w:r w:rsidR="000F00D8">
        <w:rPr>
          <w:lang w:val="fr-CA"/>
        </w:rPr>
        <w:t>la</w:t>
      </w:r>
      <w:r w:rsidR="00F42F0D" w:rsidRPr="00C931F6">
        <w:rPr>
          <w:lang w:val="fr-CA"/>
        </w:rPr>
        <w:t xml:space="preserve"> transmission. </w:t>
      </w:r>
      <w:r w:rsidR="000F00D8">
        <w:rPr>
          <w:lang w:val="fr-CA"/>
        </w:rPr>
        <w:t>En parallèle, cependant, les</w:t>
      </w:r>
      <w:r w:rsidR="00F42F0D" w:rsidRPr="00C931F6">
        <w:rPr>
          <w:lang w:val="fr-CA"/>
        </w:rPr>
        <w:t xml:space="preserve"> participants </w:t>
      </w:r>
      <w:r w:rsidR="000F00D8">
        <w:rPr>
          <w:lang w:val="fr-CA"/>
        </w:rPr>
        <w:t>s’interrogeaient sur la disponibilité des services de dépistage et sur la crédibilité et l’exactitude du message</w:t>
      </w:r>
      <w:r w:rsidR="00F42F0D" w:rsidRPr="00C931F6">
        <w:rPr>
          <w:lang w:val="fr-CA"/>
        </w:rPr>
        <w:t xml:space="preserve">. </w:t>
      </w:r>
      <w:r w:rsidR="00D07ADD" w:rsidRPr="00C931F6">
        <w:rPr>
          <w:lang w:val="fr-CA"/>
        </w:rPr>
        <w:br/>
      </w:r>
    </w:p>
    <w:p w14:paraId="3B184A0E" w14:textId="70723581" w:rsidR="00F42F0D" w:rsidRPr="00C931F6" w:rsidRDefault="00AF453A" w:rsidP="00047CB0">
      <w:pPr>
        <w:numPr>
          <w:ilvl w:val="0"/>
          <w:numId w:val="23"/>
        </w:numPr>
        <w:spacing w:after="0"/>
        <w:rPr>
          <w:rFonts w:asciiTheme="minorHAnsi" w:hAnsiTheme="minorHAnsi" w:cstheme="minorHAnsi"/>
          <w:i/>
          <w:iCs/>
          <w:sz w:val="22"/>
          <w:lang w:val="fr-CA"/>
        </w:rPr>
      </w:pPr>
      <w:r>
        <w:rPr>
          <w:rFonts w:asciiTheme="minorHAnsi" w:hAnsiTheme="minorHAnsi" w:cstheme="minorHAnsi"/>
          <w:i/>
          <w:iCs/>
          <w:sz w:val="22"/>
          <w:lang w:val="fr-CA"/>
        </w:rPr>
        <w:lastRenderedPageBreak/>
        <w:t>« </w:t>
      </w:r>
      <w:r w:rsidRPr="00AF453A">
        <w:rPr>
          <w:rFonts w:ascii="Calibri" w:eastAsia="Times New Roman" w:hAnsi="Calibri" w:cs="Calibri"/>
          <w:i/>
          <w:iCs/>
          <w:color w:val="595959" w:themeColor="text1" w:themeTint="A6"/>
          <w:sz w:val="22"/>
          <w:lang w:val="fr-CA"/>
        </w:rPr>
        <w:t>Si vous présentez des symptômes, même légers, restez à la maison et n’allez pas au travail ou ailleurs dans la communauté jusqu’à ce que vous soyez rétabli. Les employeurs et les employés doivent se soutenir à cet égard, afin que nous puissions suivre le taux de transmission et le contenir. Souvenez-vous que les données scientifiques montrent qu’on peut transmettre le virus avant et pendant la période des symptômes, et même en l’absence de tout symptôme</w:t>
      </w:r>
      <w:r>
        <w:rPr>
          <w:rFonts w:ascii="Calibri" w:eastAsia="Times New Roman" w:hAnsi="Calibri" w:cs="Calibri"/>
          <w:i/>
          <w:iCs/>
          <w:color w:val="595959" w:themeColor="text1" w:themeTint="A6"/>
          <w:sz w:val="22"/>
          <w:lang w:val="fr-CA"/>
        </w:rPr>
        <w:t>. »</w:t>
      </w:r>
    </w:p>
    <w:p w14:paraId="2DDDDC58" w14:textId="77777777" w:rsidR="00F42F0D" w:rsidRPr="00C931F6" w:rsidRDefault="00F42F0D" w:rsidP="00F42F0D">
      <w:pPr>
        <w:rPr>
          <w:rFonts w:asciiTheme="minorHAnsi" w:hAnsiTheme="minorHAnsi" w:cstheme="minorHAnsi"/>
          <w:sz w:val="22"/>
          <w:lang w:val="fr-CA"/>
        </w:rPr>
      </w:pPr>
    </w:p>
    <w:p w14:paraId="335AECF8" w14:textId="3F0548EA" w:rsidR="00F42F0D" w:rsidRPr="00C931F6" w:rsidRDefault="000F00D8" w:rsidP="00A46DB4">
      <w:pPr>
        <w:rPr>
          <w:lang w:val="fr-CA"/>
        </w:rPr>
      </w:pPr>
      <w:r>
        <w:rPr>
          <w:lang w:val="fr-CA"/>
        </w:rPr>
        <w:t>Cet énoncé</w:t>
      </w:r>
      <w:r w:rsidR="00F42F0D" w:rsidRPr="00C931F6">
        <w:rPr>
          <w:lang w:val="fr-CA"/>
        </w:rPr>
        <w:t xml:space="preserve"> </w:t>
      </w:r>
      <w:r>
        <w:rPr>
          <w:lang w:val="fr-CA"/>
        </w:rPr>
        <w:t>a soulevé plus de questions qu’il n’a apporté de réponses</w:t>
      </w:r>
      <w:r w:rsidR="00F42F0D" w:rsidRPr="00C931F6">
        <w:rPr>
          <w:lang w:val="fr-CA"/>
        </w:rPr>
        <w:t xml:space="preserve">. </w:t>
      </w:r>
      <w:r>
        <w:rPr>
          <w:lang w:val="fr-CA"/>
        </w:rPr>
        <w:t xml:space="preserve">De l’avis de certains </w:t>
      </w:r>
      <w:r w:rsidRPr="00C931F6">
        <w:rPr>
          <w:lang w:val="fr-CA"/>
        </w:rPr>
        <w:t>participants</w:t>
      </w:r>
      <w:r>
        <w:rPr>
          <w:lang w:val="fr-CA"/>
        </w:rPr>
        <w:t>,</w:t>
      </w:r>
      <w:r w:rsidR="00F42F0D" w:rsidRPr="00C931F6">
        <w:rPr>
          <w:lang w:val="fr-CA"/>
        </w:rPr>
        <w:t xml:space="preserve"> </w:t>
      </w:r>
      <w:r>
        <w:rPr>
          <w:lang w:val="fr-CA"/>
        </w:rPr>
        <w:t xml:space="preserve">la référence aux symptômes était trop vague et </w:t>
      </w:r>
      <w:r w:rsidR="00F51EEA">
        <w:rPr>
          <w:lang w:val="fr-CA"/>
        </w:rPr>
        <w:t>gagnerait à</w:t>
      </w:r>
      <w:r>
        <w:rPr>
          <w:lang w:val="fr-CA"/>
        </w:rPr>
        <w:t xml:space="preserve"> être plus explicite pour éviter toute confusion.</w:t>
      </w:r>
      <w:r w:rsidR="00F42F0D" w:rsidRPr="00C931F6">
        <w:rPr>
          <w:lang w:val="fr-CA"/>
        </w:rPr>
        <w:t xml:space="preserve"> </w:t>
      </w:r>
      <w:r>
        <w:rPr>
          <w:lang w:val="fr-CA"/>
        </w:rPr>
        <w:t>D’autres</w:t>
      </w:r>
      <w:r w:rsidR="00F42F0D" w:rsidRPr="00C931F6">
        <w:rPr>
          <w:lang w:val="fr-CA"/>
        </w:rPr>
        <w:t xml:space="preserve"> </w:t>
      </w:r>
      <w:r>
        <w:rPr>
          <w:lang w:val="fr-CA"/>
        </w:rPr>
        <w:t>ne saisissaient pas le lien</w:t>
      </w:r>
      <w:r w:rsidR="00F42F0D" w:rsidRPr="00C931F6">
        <w:rPr>
          <w:lang w:val="fr-CA"/>
        </w:rPr>
        <w:t xml:space="preserve"> </w:t>
      </w:r>
      <w:r>
        <w:rPr>
          <w:lang w:val="fr-CA"/>
        </w:rPr>
        <w:t xml:space="preserve">inféré entre les employés qui </w:t>
      </w:r>
      <w:r w:rsidR="00AF4BC1">
        <w:rPr>
          <w:lang w:val="fr-CA"/>
        </w:rPr>
        <w:t>doivent</w:t>
      </w:r>
      <w:r>
        <w:rPr>
          <w:lang w:val="fr-CA"/>
        </w:rPr>
        <w:t xml:space="preserve"> rester à la maison et la capacité pour le gouvernement de suivre le taux de transmission</w:t>
      </w:r>
      <w:r w:rsidR="00F42F0D" w:rsidRPr="006C2493">
        <w:rPr>
          <w:lang w:val="fr-CA"/>
        </w:rPr>
        <w:t xml:space="preserve">, </w:t>
      </w:r>
      <w:r w:rsidR="00043F49">
        <w:rPr>
          <w:lang w:val="fr-CA"/>
        </w:rPr>
        <w:t>n’ayant pas envisagé</w:t>
      </w:r>
      <w:r w:rsidR="006C2493" w:rsidRPr="006C2493">
        <w:rPr>
          <w:lang w:val="fr-CA"/>
        </w:rPr>
        <w:t xml:space="preserve"> </w:t>
      </w:r>
      <w:r w:rsidR="00F51EEA" w:rsidRPr="006C2493">
        <w:rPr>
          <w:lang w:val="fr-CA"/>
        </w:rPr>
        <w:t>que les employeurs déclareraient</w:t>
      </w:r>
      <w:r w:rsidR="00043F49" w:rsidRPr="00043F49">
        <w:rPr>
          <w:lang w:val="fr-CA"/>
        </w:rPr>
        <w:t xml:space="preserve"> </w:t>
      </w:r>
      <w:r w:rsidR="00043F49" w:rsidRPr="006C2493">
        <w:rPr>
          <w:lang w:val="fr-CA"/>
        </w:rPr>
        <w:t>à la santé publique</w:t>
      </w:r>
      <w:r w:rsidR="00F51EEA" w:rsidRPr="006C2493">
        <w:rPr>
          <w:lang w:val="fr-CA"/>
        </w:rPr>
        <w:t xml:space="preserve"> les cas présumés </w:t>
      </w:r>
      <w:r w:rsidR="00043F49">
        <w:rPr>
          <w:lang w:val="fr-CA"/>
        </w:rPr>
        <w:t>au sein de leur personnel</w:t>
      </w:r>
      <w:r w:rsidR="00F42F0D" w:rsidRPr="006C2493">
        <w:rPr>
          <w:lang w:val="fr-CA"/>
        </w:rPr>
        <w:t>.</w:t>
      </w:r>
      <w:r w:rsidR="00F42F0D" w:rsidRPr="00C931F6">
        <w:rPr>
          <w:lang w:val="fr-CA"/>
        </w:rPr>
        <w:t xml:space="preserve"> </w:t>
      </w:r>
      <w:r w:rsidR="00043F49">
        <w:rPr>
          <w:lang w:val="fr-CA"/>
        </w:rPr>
        <w:t>C</w:t>
      </w:r>
      <w:r w:rsidR="00F51EEA">
        <w:rPr>
          <w:lang w:val="fr-CA"/>
        </w:rPr>
        <w:t>ertains participants</w:t>
      </w:r>
      <w:r w:rsidR="00043F49">
        <w:rPr>
          <w:lang w:val="fr-CA"/>
        </w:rPr>
        <w:t xml:space="preserve"> trouvaient également que</w:t>
      </w:r>
      <w:r w:rsidR="00F51EEA">
        <w:rPr>
          <w:lang w:val="fr-CA"/>
        </w:rPr>
        <w:t xml:space="preserve"> la référence aux « données scientifiques » était</w:t>
      </w:r>
      <w:r w:rsidR="00F42F0D" w:rsidRPr="00C931F6">
        <w:rPr>
          <w:lang w:val="fr-CA"/>
        </w:rPr>
        <w:t xml:space="preserve"> vague. </w:t>
      </w:r>
      <w:r w:rsidR="00F51EEA">
        <w:rPr>
          <w:lang w:val="fr-CA"/>
        </w:rPr>
        <w:t>Tout considéré</w:t>
      </w:r>
      <w:r w:rsidR="00F42F0D" w:rsidRPr="00C931F6">
        <w:rPr>
          <w:lang w:val="fr-CA"/>
        </w:rPr>
        <w:t>,</w:t>
      </w:r>
      <w:r w:rsidR="00F51EEA">
        <w:rPr>
          <w:lang w:val="fr-CA"/>
        </w:rPr>
        <w:t xml:space="preserve"> l’énoncé semblait</w:t>
      </w:r>
      <w:r w:rsidR="00F42F0D" w:rsidRPr="00C931F6">
        <w:rPr>
          <w:lang w:val="fr-CA"/>
        </w:rPr>
        <w:t xml:space="preserve"> </w:t>
      </w:r>
      <w:r w:rsidR="00043F49">
        <w:rPr>
          <w:lang w:val="fr-CA"/>
        </w:rPr>
        <w:t>contenir trop d’informations, ce qui</w:t>
      </w:r>
      <w:r w:rsidR="00F42F0D" w:rsidRPr="00C931F6">
        <w:rPr>
          <w:lang w:val="fr-CA"/>
        </w:rPr>
        <w:t xml:space="preserve"> </w:t>
      </w:r>
      <w:r w:rsidR="00043F49">
        <w:rPr>
          <w:lang w:val="fr-CA"/>
        </w:rPr>
        <w:t xml:space="preserve">nuisait à la clarté du message recommandant de rester chez soi en cas d’apparition de symptômes liés à la </w:t>
      </w:r>
      <w:r w:rsidR="007D458D">
        <w:rPr>
          <w:lang w:val="fr-CA"/>
        </w:rPr>
        <w:t>COVID-19</w:t>
      </w:r>
      <w:r w:rsidR="00F42F0D" w:rsidRPr="00C931F6">
        <w:rPr>
          <w:lang w:val="fr-CA"/>
        </w:rPr>
        <w:t xml:space="preserve">. </w:t>
      </w:r>
    </w:p>
    <w:p w14:paraId="4241A722" w14:textId="77777777" w:rsidR="00F42F0D" w:rsidRPr="00C931F6" w:rsidRDefault="00F42F0D" w:rsidP="00F42F0D">
      <w:pPr>
        <w:rPr>
          <w:rFonts w:asciiTheme="minorHAnsi" w:hAnsiTheme="minorHAnsi" w:cstheme="minorHAnsi"/>
          <w:sz w:val="22"/>
          <w:lang w:val="fr-CA"/>
        </w:rPr>
      </w:pPr>
    </w:p>
    <w:p w14:paraId="2F6DC8B8" w14:textId="35840754" w:rsidR="00F42F0D" w:rsidRPr="00C931F6" w:rsidRDefault="006851B9" w:rsidP="00D07ADD">
      <w:pPr>
        <w:pStyle w:val="Heading3"/>
        <w:rPr>
          <w:lang w:val="fr-CA"/>
        </w:rPr>
      </w:pPr>
      <w:r>
        <w:rPr>
          <w:lang w:val="fr-CA"/>
        </w:rPr>
        <w:t xml:space="preserve">Risques </w:t>
      </w:r>
      <w:r w:rsidR="00AF4BC1">
        <w:rPr>
          <w:lang w:val="fr-CA"/>
        </w:rPr>
        <w:t xml:space="preserve">permanents </w:t>
      </w:r>
      <w:r>
        <w:rPr>
          <w:lang w:val="fr-CA"/>
        </w:rPr>
        <w:t>et gestion des risques</w:t>
      </w:r>
      <w:r w:rsidR="00F42F0D" w:rsidRPr="00C931F6">
        <w:rPr>
          <w:lang w:val="fr-CA"/>
        </w:rPr>
        <w:t xml:space="preserve"> </w:t>
      </w:r>
      <w:r w:rsidR="00D07ADD" w:rsidRPr="00C931F6">
        <w:rPr>
          <w:lang w:val="fr-CA"/>
        </w:rPr>
        <w:br/>
      </w:r>
    </w:p>
    <w:p w14:paraId="77AA726B" w14:textId="1097E33B" w:rsidR="00F42F0D" w:rsidRPr="00C931F6" w:rsidRDefault="00AF453A" w:rsidP="00F42F0D">
      <w:pPr>
        <w:numPr>
          <w:ilvl w:val="0"/>
          <w:numId w:val="24"/>
        </w:numPr>
        <w:spacing w:after="0"/>
        <w:rPr>
          <w:rFonts w:asciiTheme="minorHAnsi" w:hAnsiTheme="minorHAnsi" w:cstheme="minorHAnsi"/>
          <w:i/>
          <w:iCs/>
          <w:sz w:val="22"/>
          <w:lang w:val="fr-CA"/>
        </w:rPr>
      </w:pPr>
      <w:r>
        <w:rPr>
          <w:rFonts w:ascii="Calibri" w:hAnsi="Calibri"/>
          <w:i/>
          <w:iCs/>
          <w:color w:val="595959" w:themeColor="text1" w:themeTint="A6"/>
          <w:sz w:val="22"/>
          <w:lang w:val="fr-CA"/>
        </w:rPr>
        <w:t>« </w:t>
      </w:r>
      <w:r w:rsidRPr="00AF453A">
        <w:rPr>
          <w:rFonts w:ascii="Calibri" w:hAnsi="Calibri"/>
          <w:i/>
          <w:iCs/>
          <w:color w:val="595959" w:themeColor="text1" w:themeTint="A6"/>
          <w:sz w:val="22"/>
          <w:lang w:val="fr-CA"/>
        </w:rPr>
        <w:t>La COVID-19 représente toujours une grave menace pour la santé. Bien que certaines restrictions commencent à être allégées, il est important de reconnaître que les choses peuvent encore s’aggraver si nous ne respectons pas toutes les restrictions en place actuellement. Tenez-vous au courant des dernières règles et restrictions en vigueur dans votre région et suivez-les en consultant régulièrement le Canada.ca/lecoronavirus</w:t>
      </w:r>
      <w:r>
        <w:rPr>
          <w:rFonts w:ascii="Calibri" w:hAnsi="Calibri"/>
          <w:i/>
          <w:iCs/>
          <w:color w:val="595959" w:themeColor="text1" w:themeTint="A6"/>
          <w:sz w:val="22"/>
          <w:lang w:val="fr-CA"/>
        </w:rPr>
        <w:t>. »</w:t>
      </w:r>
      <w:r w:rsidR="00D07ADD" w:rsidRPr="00C931F6">
        <w:rPr>
          <w:rFonts w:asciiTheme="minorHAnsi" w:hAnsiTheme="minorHAnsi" w:cstheme="minorHAnsi"/>
          <w:i/>
          <w:iCs/>
          <w:sz w:val="22"/>
          <w:lang w:val="fr-CA"/>
        </w:rPr>
        <w:br/>
      </w:r>
    </w:p>
    <w:p w14:paraId="1E2023F1" w14:textId="042FF44F" w:rsidR="00F42F0D" w:rsidRPr="00C931F6" w:rsidRDefault="00801C59" w:rsidP="00F42F0D">
      <w:pPr>
        <w:rPr>
          <w:lang w:val="fr-CA"/>
        </w:rPr>
      </w:pPr>
      <w:r>
        <w:rPr>
          <w:lang w:val="fr-CA"/>
        </w:rPr>
        <w:t>Dans le groupe de l’Atlantique, tous les participants ou presque</w:t>
      </w:r>
      <w:r w:rsidR="00F42F0D" w:rsidRPr="00C931F6">
        <w:rPr>
          <w:lang w:val="fr-CA"/>
        </w:rPr>
        <w:t xml:space="preserve"> </w:t>
      </w:r>
      <w:r>
        <w:rPr>
          <w:lang w:val="fr-CA"/>
        </w:rPr>
        <w:t>con</w:t>
      </w:r>
      <w:r w:rsidR="005D2C9C">
        <w:rPr>
          <w:lang w:val="fr-CA"/>
        </w:rPr>
        <w:t>s</w:t>
      </w:r>
      <w:r>
        <w:rPr>
          <w:lang w:val="fr-CA"/>
        </w:rPr>
        <w:t>i</w:t>
      </w:r>
      <w:r w:rsidR="005D2C9C">
        <w:rPr>
          <w:lang w:val="fr-CA"/>
        </w:rPr>
        <w:t>d</w:t>
      </w:r>
      <w:r>
        <w:rPr>
          <w:lang w:val="fr-CA"/>
        </w:rPr>
        <w:t xml:space="preserve">éraient que cet énoncé était non seulement le plus important, mais aussi le plus clair des trois messages évalués </w:t>
      </w:r>
      <w:r w:rsidR="005D2C9C">
        <w:rPr>
          <w:lang w:val="fr-CA"/>
        </w:rPr>
        <w:t>pour</w:t>
      </w:r>
      <w:r>
        <w:rPr>
          <w:lang w:val="fr-CA"/>
        </w:rPr>
        <w:t xml:space="preserve"> ce thème</w:t>
      </w:r>
      <w:r w:rsidR="00F42F0D" w:rsidRPr="00C931F6">
        <w:rPr>
          <w:lang w:val="fr-CA"/>
        </w:rPr>
        <w:t xml:space="preserve">. </w:t>
      </w:r>
      <w:r w:rsidR="00D73B9F">
        <w:rPr>
          <w:lang w:val="fr-CA"/>
        </w:rPr>
        <w:t>Ils</w:t>
      </w:r>
      <w:r w:rsidR="005D2C9C">
        <w:rPr>
          <w:lang w:val="fr-CA"/>
        </w:rPr>
        <w:t xml:space="preserve"> </w:t>
      </w:r>
      <w:r>
        <w:rPr>
          <w:lang w:val="fr-CA"/>
        </w:rPr>
        <w:t xml:space="preserve">aimaient </w:t>
      </w:r>
      <w:r w:rsidR="005D2C9C">
        <w:rPr>
          <w:lang w:val="fr-CA"/>
        </w:rPr>
        <w:t>le ton grave de sa mise en garde</w:t>
      </w:r>
      <w:r w:rsidR="00F42F0D" w:rsidRPr="00C931F6">
        <w:rPr>
          <w:lang w:val="fr-CA"/>
        </w:rPr>
        <w:t xml:space="preserve">, </w:t>
      </w:r>
      <w:r w:rsidR="00D73B9F">
        <w:rPr>
          <w:lang w:val="fr-CA"/>
        </w:rPr>
        <w:t>l’affirmation implicite que les restrictions seraient maintenues</w:t>
      </w:r>
      <w:r w:rsidR="00F42F0D" w:rsidRPr="00C931F6">
        <w:rPr>
          <w:lang w:val="fr-CA"/>
        </w:rPr>
        <w:t xml:space="preserve">, </w:t>
      </w:r>
      <w:r w:rsidR="00D73B9F">
        <w:rPr>
          <w:lang w:val="fr-CA"/>
        </w:rPr>
        <w:t>et la consigne invitant tout le monde à respecter les règles et à se tenir informé</w:t>
      </w:r>
      <w:r w:rsidR="00F42F0D" w:rsidRPr="00C931F6">
        <w:rPr>
          <w:lang w:val="fr-CA"/>
        </w:rPr>
        <w:t xml:space="preserve">. </w:t>
      </w:r>
      <w:r w:rsidR="00BA0F13">
        <w:rPr>
          <w:lang w:val="fr-CA"/>
        </w:rPr>
        <w:t>L’inclusion de l’adresse</w:t>
      </w:r>
      <w:r w:rsidR="00F42F0D" w:rsidRPr="00C931F6">
        <w:rPr>
          <w:lang w:val="fr-CA"/>
        </w:rPr>
        <w:t xml:space="preserve"> </w:t>
      </w:r>
      <w:r w:rsidR="00BA0F13">
        <w:rPr>
          <w:lang w:val="fr-CA"/>
        </w:rPr>
        <w:t>du site Web a également été vue comme une bonne chose</w:t>
      </w:r>
      <w:r w:rsidR="00F42F0D" w:rsidRPr="00C931F6">
        <w:rPr>
          <w:lang w:val="fr-CA"/>
        </w:rPr>
        <w:t xml:space="preserve">. </w:t>
      </w:r>
      <w:r w:rsidR="00BA0F13">
        <w:rPr>
          <w:lang w:val="fr-CA"/>
        </w:rPr>
        <w:t>Dans le groupe du Québec</w:t>
      </w:r>
      <w:r w:rsidR="00F42F0D" w:rsidRPr="00C931F6">
        <w:rPr>
          <w:lang w:val="fr-CA"/>
        </w:rPr>
        <w:t xml:space="preserve">, </w:t>
      </w:r>
      <w:r w:rsidR="00BA0F13">
        <w:rPr>
          <w:lang w:val="fr-CA"/>
        </w:rPr>
        <w:t xml:space="preserve">cet énoncé n’a guère </w:t>
      </w:r>
      <w:r w:rsidR="00B715B1">
        <w:rPr>
          <w:lang w:val="fr-CA"/>
        </w:rPr>
        <w:t>produit</w:t>
      </w:r>
      <w:r w:rsidR="00BA0F13">
        <w:rPr>
          <w:lang w:val="fr-CA"/>
        </w:rPr>
        <w:t xml:space="preserve"> d’effet et a suscité</w:t>
      </w:r>
      <w:r w:rsidR="00F42F0D" w:rsidRPr="00C931F6">
        <w:rPr>
          <w:lang w:val="fr-CA"/>
        </w:rPr>
        <w:t xml:space="preserve"> </w:t>
      </w:r>
      <w:r w:rsidR="00BA0F13">
        <w:rPr>
          <w:lang w:val="fr-CA"/>
        </w:rPr>
        <w:t>relativement peu de commentaires</w:t>
      </w:r>
      <w:r w:rsidR="00F42F0D" w:rsidRPr="00C931F6">
        <w:rPr>
          <w:lang w:val="fr-CA"/>
        </w:rPr>
        <w:t xml:space="preserve">. </w:t>
      </w:r>
      <w:r w:rsidR="00D07ADD" w:rsidRPr="00C931F6">
        <w:rPr>
          <w:lang w:val="fr-CA"/>
        </w:rPr>
        <w:br/>
      </w:r>
    </w:p>
    <w:p w14:paraId="3D62F25B" w14:textId="37B133CE" w:rsidR="00F42F0D" w:rsidRPr="00C931F6" w:rsidRDefault="00AF453A" w:rsidP="00F42F0D">
      <w:pPr>
        <w:numPr>
          <w:ilvl w:val="0"/>
          <w:numId w:val="24"/>
        </w:numPr>
        <w:spacing w:after="0"/>
        <w:rPr>
          <w:rFonts w:asciiTheme="minorHAnsi" w:hAnsiTheme="minorHAnsi" w:cstheme="minorHAnsi"/>
          <w:i/>
          <w:iCs/>
          <w:sz w:val="22"/>
          <w:lang w:val="fr-CA"/>
        </w:rPr>
      </w:pPr>
      <w:r>
        <w:rPr>
          <w:rFonts w:asciiTheme="minorHAnsi" w:hAnsiTheme="minorHAnsi" w:cstheme="minorHAnsi"/>
          <w:i/>
          <w:iCs/>
          <w:sz w:val="22"/>
          <w:lang w:val="fr-CA"/>
        </w:rPr>
        <w:t>« </w:t>
      </w:r>
      <w:r w:rsidRPr="00AF453A">
        <w:rPr>
          <w:rFonts w:ascii="Calibri" w:hAnsi="Calibri"/>
          <w:i/>
          <w:iCs/>
          <w:color w:val="595959" w:themeColor="text1" w:themeTint="A6"/>
          <w:sz w:val="22"/>
          <w:lang w:val="fr-CA"/>
        </w:rPr>
        <w:t>Nous savons qu’un grand nombre de Canadiens souhaitent célébrer des cérémonies importantes, des funérailles et d’autres rites ou rituels importants. Il sera important de suivre les directives de vos autorités locales relativement au nombre de participants, aux mesures de prévention des infections et aux événements associés</w:t>
      </w:r>
      <w:r>
        <w:rPr>
          <w:rFonts w:ascii="Calibri" w:hAnsi="Calibri"/>
          <w:i/>
          <w:iCs/>
          <w:color w:val="595959" w:themeColor="text1" w:themeTint="A6"/>
          <w:sz w:val="22"/>
          <w:lang w:val="fr-CA"/>
        </w:rPr>
        <w:t>. »</w:t>
      </w:r>
      <w:r w:rsidR="00D07ADD" w:rsidRPr="00C931F6">
        <w:rPr>
          <w:rFonts w:asciiTheme="minorHAnsi" w:hAnsiTheme="minorHAnsi" w:cstheme="minorHAnsi"/>
          <w:i/>
          <w:iCs/>
          <w:sz w:val="22"/>
          <w:lang w:val="fr-CA"/>
        </w:rPr>
        <w:br/>
      </w:r>
    </w:p>
    <w:p w14:paraId="2F0EFD0C" w14:textId="2019A03A" w:rsidR="00F42F0D" w:rsidRPr="00C931F6" w:rsidRDefault="007C1DCC" w:rsidP="00F42F0D">
      <w:pPr>
        <w:rPr>
          <w:lang w:val="fr-CA"/>
        </w:rPr>
      </w:pPr>
      <w:r>
        <w:rPr>
          <w:lang w:val="fr-CA"/>
        </w:rPr>
        <w:t>Cet énoncé a semblé clair à certains, mais vague et confus à d’autres</w:t>
      </w:r>
      <w:r w:rsidR="00B715B1">
        <w:rPr>
          <w:lang w:val="fr-CA"/>
        </w:rPr>
        <w:t>, ce qui fait que le contenu du message a fait l’objet de peu de commentaires</w:t>
      </w:r>
      <w:r w:rsidR="00F42F0D" w:rsidRPr="00C931F6">
        <w:rPr>
          <w:lang w:val="fr-CA"/>
        </w:rPr>
        <w:t xml:space="preserve">. </w:t>
      </w:r>
      <w:r w:rsidR="00821147">
        <w:rPr>
          <w:lang w:val="fr-CA"/>
        </w:rPr>
        <w:t>C</w:t>
      </w:r>
      <w:r>
        <w:rPr>
          <w:lang w:val="fr-CA"/>
        </w:rPr>
        <w:t>ertains</w:t>
      </w:r>
      <w:r w:rsidR="00821147">
        <w:rPr>
          <w:lang w:val="fr-CA"/>
        </w:rPr>
        <w:t xml:space="preserve"> participants</w:t>
      </w:r>
      <w:r>
        <w:rPr>
          <w:lang w:val="fr-CA"/>
        </w:rPr>
        <w:t xml:space="preserve"> se demandaient</w:t>
      </w:r>
      <w:r w:rsidR="00821147">
        <w:rPr>
          <w:lang w:val="fr-CA"/>
        </w:rPr>
        <w:t xml:space="preserve"> </w:t>
      </w:r>
      <w:r>
        <w:rPr>
          <w:lang w:val="fr-CA"/>
        </w:rPr>
        <w:t>en quoi consistaient les « événements associés »</w:t>
      </w:r>
      <w:r w:rsidR="00F42F0D" w:rsidRPr="00C931F6">
        <w:rPr>
          <w:lang w:val="fr-CA"/>
        </w:rPr>
        <w:t xml:space="preserve"> </w:t>
      </w:r>
      <w:r>
        <w:rPr>
          <w:lang w:val="fr-CA"/>
        </w:rPr>
        <w:t>et pourquoi</w:t>
      </w:r>
      <w:r w:rsidR="00F42F0D" w:rsidRPr="00C931F6">
        <w:rPr>
          <w:lang w:val="fr-CA"/>
        </w:rPr>
        <w:t xml:space="preserve"> </w:t>
      </w:r>
      <w:r>
        <w:rPr>
          <w:lang w:val="fr-CA"/>
        </w:rPr>
        <w:t xml:space="preserve">l’énoncé ne </w:t>
      </w:r>
      <w:r w:rsidR="00BB4174">
        <w:rPr>
          <w:lang w:val="fr-CA"/>
        </w:rPr>
        <w:t>comptait pas de référence explicite</w:t>
      </w:r>
      <w:r>
        <w:rPr>
          <w:lang w:val="fr-CA"/>
        </w:rPr>
        <w:t xml:space="preserve"> à </w:t>
      </w:r>
      <w:r>
        <w:rPr>
          <w:lang w:val="fr-CA"/>
        </w:rPr>
        <w:lastRenderedPageBreak/>
        <w:t>la</w:t>
      </w:r>
      <w:r w:rsidR="00F42F0D" w:rsidRPr="00C931F6">
        <w:rPr>
          <w:lang w:val="fr-CA"/>
        </w:rPr>
        <w:t xml:space="preserve"> COVID-19</w:t>
      </w:r>
      <w:r w:rsidR="00D07ADD" w:rsidRPr="00C931F6">
        <w:rPr>
          <w:lang w:val="fr-CA"/>
        </w:rPr>
        <w:t>.</w:t>
      </w:r>
      <w:r>
        <w:rPr>
          <w:lang w:val="fr-CA"/>
        </w:rPr>
        <w:t xml:space="preserve"> </w:t>
      </w:r>
      <w:r w:rsidR="00D07ADD" w:rsidRPr="00C931F6">
        <w:rPr>
          <w:lang w:val="fr-CA"/>
        </w:rPr>
        <w:br/>
      </w:r>
    </w:p>
    <w:p w14:paraId="6192D4F7" w14:textId="68812A51" w:rsidR="00F42F0D" w:rsidRPr="00C931F6" w:rsidRDefault="00AF453A" w:rsidP="00F42F0D">
      <w:pPr>
        <w:numPr>
          <w:ilvl w:val="0"/>
          <w:numId w:val="24"/>
        </w:numPr>
        <w:spacing w:after="0"/>
        <w:rPr>
          <w:rFonts w:asciiTheme="minorHAnsi" w:hAnsiTheme="minorHAnsi" w:cstheme="minorHAnsi"/>
          <w:i/>
          <w:iCs/>
          <w:sz w:val="22"/>
          <w:lang w:val="fr-CA"/>
        </w:rPr>
      </w:pPr>
      <w:r>
        <w:rPr>
          <w:rFonts w:asciiTheme="minorHAnsi" w:hAnsiTheme="minorHAnsi" w:cstheme="minorHAnsi"/>
          <w:i/>
          <w:iCs/>
          <w:sz w:val="22"/>
          <w:lang w:val="fr-CA"/>
        </w:rPr>
        <w:t>« </w:t>
      </w:r>
      <w:r w:rsidRPr="00AF453A">
        <w:rPr>
          <w:rFonts w:ascii="Calibri" w:hAnsi="Calibri"/>
          <w:i/>
          <w:iCs/>
          <w:color w:val="595959" w:themeColor="text1" w:themeTint="A6"/>
          <w:sz w:val="22"/>
          <w:lang w:val="fr-CA"/>
        </w:rPr>
        <w:t>Les Canadiennes et Canadiens, de tout âge, ont souffert en raison de la COVID-19. Bien que certaines choses commencent à rouvrir, nous devons nous rappeler que tout un chacun est susceptible de contracter la maladie et risque de la transmettre à ses proches. Donc, suivez attentivement les consignes de votre région et veillez à vous protéger les uns les autres</w:t>
      </w:r>
      <w:r>
        <w:rPr>
          <w:rFonts w:ascii="Calibri" w:hAnsi="Calibri"/>
          <w:i/>
          <w:iCs/>
          <w:color w:val="595959" w:themeColor="text1" w:themeTint="A6"/>
          <w:sz w:val="22"/>
          <w:lang w:val="fr-CA"/>
        </w:rPr>
        <w:t>. »</w:t>
      </w:r>
      <w:r w:rsidR="00D07ADD" w:rsidRPr="00C931F6">
        <w:rPr>
          <w:rFonts w:asciiTheme="minorHAnsi" w:hAnsiTheme="minorHAnsi" w:cstheme="minorHAnsi"/>
          <w:i/>
          <w:iCs/>
          <w:sz w:val="22"/>
          <w:lang w:val="fr-CA"/>
        </w:rPr>
        <w:br/>
      </w:r>
    </w:p>
    <w:p w14:paraId="5900FEF1" w14:textId="4CEB84B3" w:rsidR="00F42F0D" w:rsidRPr="00C931F6" w:rsidRDefault="00BB4174" w:rsidP="00F42F0D">
      <w:pPr>
        <w:rPr>
          <w:lang w:val="fr-CA"/>
        </w:rPr>
      </w:pPr>
      <w:r>
        <w:rPr>
          <w:lang w:val="fr-CA"/>
        </w:rPr>
        <w:t>Cet énoncé</w:t>
      </w:r>
      <w:r w:rsidR="00F42F0D" w:rsidRPr="00C931F6">
        <w:rPr>
          <w:lang w:val="fr-CA"/>
        </w:rPr>
        <w:t xml:space="preserve"> </w:t>
      </w:r>
      <w:r>
        <w:rPr>
          <w:lang w:val="fr-CA"/>
        </w:rPr>
        <w:t>a engendré peu de réactions et de commentaires, positifs comme négatifs, dans les deux groupes</w:t>
      </w:r>
      <w:r w:rsidR="00F42F0D" w:rsidRPr="00C931F6">
        <w:rPr>
          <w:lang w:val="fr-CA"/>
        </w:rPr>
        <w:t xml:space="preserve">. </w:t>
      </w:r>
      <w:r>
        <w:rPr>
          <w:lang w:val="fr-CA"/>
        </w:rPr>
        <w:t>Quelques</w:t>
      </w:r>
      <w:r w:rsidR="00F42F0D" w:rsidRPr="00C931F6">
        <w:rPr>
          <w:lang w:val="fr-CA"/>
        </w:rPr>
        <w:t xml:space="preserve"> participants </w:t>
      </w:r>
      <w:r>
        <w:rPr>
          <w:lang w:val="fr-CA"/>
        </w:rPr>
        <w:t>du Québec</w:t>
      </w:r>
      <w:r w:rsidR="00F42F0D" w:rsidRPr="00C931F6">
        <w:rPr>
          <w:lang w:val="fr-CA"/>
        </w:rPr>
        <w:t xml:space="preserve"> </w:t>
      </w:r>
      <w:r>
        <w:rPr>
          <w:lang w:val="fr-CA"/>
        </w:rPr>
        <w:t>aimaient l’énoncé, sans toutefois pouvoir expliquer pourquoi</w:t>
      </w:r>
      <w:r w:rsidR="00F42F0D" w:rsidRPr="00C931F6">
        <w:rPr>
          <w:lang w:val="fr-CA"/>
        </w:rPr>
        <w:t xml:space="preserve">. </w:t>
      </w:r>
      <w:r>
        <w:rPr>
          <w:lang w:val="fr-CA"/>
        </w:rPr>
        <w:t>Quelques-uns du groupe de l’Atlantique</w:t>
      </w:r>
      <w:r w:rsidR="00F42F0D" w:rsidRPr="00C931F6">
        <w:rPr>
          <w:lang w:val="fr-CA"/>
        </w:rPr>
        <w:t xml:space="preserve"> </w:t>
      </w:r>
      <w:r>
        <w:rPr>
          <w:lang w:val="fr-CA"/>
        </w:rPr>
        <w:t>appréciaient son caractère inclusif et sa portée universelle</w:t>
      </w:r>
      <w:r w:rsidR="00F42F0D" w:rsidRPr="00C931F6">
        <w:rPr>
          <w:lang w:val="fr-CA"/>
        </w:rPr>
        <w:t xml:space="preserve">. </w:t>
      </w:r>
    </w:p>
    <w:p w14:paraId="6BF20435" w14:textId="04919CE3" w:rsidR="00F42F0D" w:rsidRPr="00C931F6" w:rsidRDefault="00BB4174" w:rsidP="00C33306">
      <w:pPr>
        <w:pStyle w:val="Heading1"/>
        <w:rPr>
          <w:lang w:val="fr-CA"/>
        </w:rPr>
      </w:pPr>
      <w:bookmarkStart w:id="575" w:name="_Toc42591994"/>
      <w:r>
        <w:rPr>
          <w:lang w:val="fr-CA"/>
        </w:rPr>
        <w:t>Impacts économiques</w:t>
      </w:r>
      <w:r w:rsidR="00F42F0D" w:rsidRPr="00C931F6">
        <w:rPr>
          <w:lang w:val="fr-CA"/>
        </w:rPr>
        <w:t xml:space="preserve"> </w:t>
      </w:r>
      <w:r w:rsidR="00F42F0D" w:rsidRPr="00C931F6">
        <w:rPr>
          <w:sz w:val="32"/>
          <w:lang w:val="fr-CA"/>
        </w:rPr>
        <w:t>(</w:t>
      </w:r>
      <w:r>
        <w:rPr>
          <w:sz w:val="32"/>
          <w:lang w:val="fr-CA"/>
        </w:rPr>
        <w:t>tous</w:t>
      </w:r>
      <w:r w:rsidR="00B715B1">
        <w:rPr>
          <w:sz w:val="32"/>
          <w:lang w:val="fr-CA"/>
        </w:rPr>
        <w:t xml:space="preserve"> les</w:t>
      </w:r>
      <w:r>
        <w:rPr>
          <w:sz w:val="32"/>
          <w:lang w:val="fr-CA"/>
        </w:rPr>
        <w:t xml:space="preserve"> lieux</w:t>
      </w:r>
      <w:r w:rsidR="00F42F0D" w:rsidRPr="00C931F6">
        <w:rPr>
          <w:sz w:val="32"/>
          <w:lang w:val="fr-CA"/>
        </w:rPr>
        <w:t>)</w:t>
      </w:r>
      <w:bookmarkEnd w:id="575"/>
    </w:p>
    <w:p w14:paraId="3E985AE4" w14:textId="011CE1B1" w:rsidR="00F42F0D" w:rsidRPr="00C931F6" w:rsidRDefault="00BB4174" w:rsidP="00F42F0D">
      <w:pPr>
        <w:pStyle w:val="Heading2"/>
        <w:rPr>
          <w:lang w:val="fr-CA"/>
        </w:rPr>
      </w:pPr>
      <w:bookmarkStart w:id="576" w:name="_Toc42591995"/>
      <w:r>
        <w:rPr>
          <w:lang w:val="fr-CA"/>
        </w:rPr>
        <w:t xml:space="preserve">Nouvelles économiques liées à la COVID-19 </w:t>
      </w:r>
      <w:bookmarkEnd w:id="576"/>
    </w:p>
    <w:p w14:paraId="149585CC" w14:textId="1DF0DC7E" w:rsidR="00543B36" w:rsidRPr="00C931F6" w:rsidRDefault="00BB4174" w:rsidP="00F42F0D">
      <w:pPr>
        <w:rPr>
          <w:lang w:val="fr-CA"/>
        </w:rPr>
      </w:pPr>
      <w:r>
        <w:rPr>
          <w:lang w:val="fr-CA"/>
        </w:rPr>
        <w:t>Les p</w:t>
      </w:r>
      <w:r w:rsidR="00F42F0D" w:rsidRPr="00C931F6">
        <w:rPr>
          <w:lang w:val="fr-CA"/>
        </w:rPr>
        <w:t xml:space="preserve">articipants </w:t>
      </w:r>
      <w:r w:rsidR="003E5D14">
        <w:rPr>
          <w:lang w:val="fr-CA"/>
        </w:rPr>
        <w:t xml:space="preserve">étaient </w:t>
      </w:r>
      <w:r w:rsidR="002F5963">
        <w:rPr>
          <w:lang w:val="fr-CA"/>
        </w:rPr>
        <w:t xml:space="preserve">fort </w:t>
      </w:r>
      <w:r w:rsidR="002E3E12">
        <w:rPr>
          <w:lang w:val="fr-CA"/>
        </w:rPr>
        <w:t>bien informés sur</w:t>
      </w:r>
      <w:r w:rsidR="003E5D14">
        <w:rPr>
          <w:lang w:val="fr-CA"/>
        </w:rPr>
        <w:t xml:space="preserve"> </w:t>
      </w:r>
      <w:r w:rsidR="002E3E12">
        <w:rPr>
          <w:lang w:val="fr-CA"/>
        </w:rPr>
        <w:t>l</w:t>
      </w:r>
      <w:r w:rsidR="003E5D14">
        <w:rPr>
          <w:lang w:val="fr-CA"/>
        </w:rPr>
        <w:t>es</w:t>
      </w:r>
      <w:r w:rsidR="009E3A39">
        <w:rPr>
          <w:lang w:val="fr-CA"/>
        </w:rPr>
        <w:t xml:space="preserve"> impacts économiques de la</w:t>
      </w:r>
      <w:r w:rsidR="00F42F0D" w:rsidRPr="00C931F6">
        <w:rPr>
          <w:lang w:val="fr-CA"/>
        </w:rPr>
        <w:t xml:space="preserve"> COVID</w:t>
      </w:r>
      <w:r w:rsidR="004F44FF" w:rsidRPr="00C931F6">
        <w:rPr>
          <w:lang w:val="fr-CA"/>
        </w:rPr>
        <w:t>-19</w:t>
      </w:r>
      <w:r w:rsidR="00F42F0D" w:rsidRPr="00C931F6">
        <w:rPr>
          <w:lang w:val="fr-CA"/>
        </w:rPr>
        <w:t xml:space="preserve">. </w:t>
      </w:r>
      <w:r w:rsidR="009E3A39">
        <w:rPr>
          <w:lang w:val="fr-CA"/>
        </w:rPr>
        <w:t>La plupart ont dit</w:t>
      </w:r>
      <w:r w:rsidR="002E3E12">
        <w:rPr>
          <w:lang w:val="fr-CA"/>
        </w:rPr>
        <w:t xml:space="preserve"> qu’ils prêtaient</w:t>
      </w:r>
      <w:r w:rsidR="009E3A39">
        <w:rPr>
          <w:lang w:val="fr-CA"/>
        </w:rPr>
        <w:t xml:space="preserve"> </w:t>
      </w:r>
      <w:r w:rsidR="002E3E12">
        <w:rPr>
          <w:lang w:val="fr-CA"/>
        </w:rPr>
        <w:t>attention à</w:t>
      </w:r>
      <w:r w:rsidR="009E3A39">
        <w:rPr>
          <w:lang w:val="fr-CA"/>
        </w:rPr>
        <w:t xml:space="preserve"> </w:t>
      </w:r>
      <w:r w:rsidR="00B343DA">
        <w:rPr>
          <w:lang w:val="fr-CA"/>
        </w:rPr>
        <w:t>une foule de</w:t>
      </w:r>
      <w:r w:rsidR="009E3A39">
        <w:rPr>
          <w:lang w:val="fr-CA"/>
        </w:rPr>
        <w:t xml:space="preserve"> </w:t>
      </w:r>
      <w:r w:rsidR="00AF1654">
        <w:rPr>
          <w:lang w:val="fr-CA"/>
        </w:rPr>
        <w:t>question</w:t>
      </w:r>
      <w:r w:rsidR="002E3E12">
        <w:rPr>
          <w:lang w:val="fr-CA"/>
        </w:rPr>
        <w:t>s</w:t>
      </w:r>
      <w:r w:rsidR="008875AB">
        <w:rPr>
          <w:lang w:val="fr-CA"/>
        </w:rPr>
        <w:t>, surtout</w:t>
      </w:r>
      <w:r w:rsidR="008948EA">
        <w:rPr>
          <w:lang w:val="fr-CA"/>
        </w:rPr>
        <w:t xml:space="preserve"> </w:t>
      </w:r>
      <w:r w:rsidR="009E3A39">
        <w:rPr>
          <w:lang w:val="fr-CA"/>
        </w:rPr>
        <w:t xml:space="preserve">les pertes </w:t>
      </w:r>
      <w:r w:rsidR="00B343DA">
        <w:rPr>
          <w:lang w:val="fr-CA"/>
        </w:rPr>
        <w:t>d’emplois,</w:t>
      </w:r>
      <w:r w:rsidR="00F42F0D" w:rsidRPr="00C931F6">
        <w:rPr>
          <w:lang w:val="fr-CA"/>
        </w:rPr>
        <w:t xml:space="preserve"> </w:t>
      </w:r>
      <w:r w:rsidR="00AF1654">
        <w:rPr>
          <w:lang w:val="fr-CA"/>
        </w:rPr>
        <w:t>l’explosion des demandes d’assurance-emploi</w:t>
      </w:r>
      <w:r w:rsidR="00F42F0D" w:rsidRPr="00C931F6">
        <w:rPr>
          <w:lang w:val="fr-CA"/>
        </w:rPr>
        <w:t xml:space="preserve"> </w:t>
      </w:r>
      <w:r w:rsidR="00AF1654">
        <w:rPr>
          <w:lang w:val="fr-CA"/>
        </w:rPr>
        <w:t>et les difficultés des entreprises et de l’industrie</w:t>
      </w:r>
      <w:r w:rsidR="00F42F0D" w:rsidRPr="00C931F6">
        <w:rPr>
          <w:lang w:val="fr-CA"/>
        </w:rPr>
        <w:t xml:space="preserve"> </w:t>
      </w:r>
      <w:r w:rsidR="00AF1654">
        <w:rPr>
          <w:lang w:val="fr-CA"/>
        </w:rPr>
        <w:t>aux prises avec des faillites et des licenciements massifs</w:t>
      </w:r>
      <w:r w:rsidR="00F42F0D" w:rsidRPr="00C931F6">
        <w:rPr>
          <w:lang w:val="fr-CA"/>
        </w:rPr>
        <w:t xml:space="preserve">. </w:t>
      </w:r>
      <w:r w:rsidR="00AF1654">
        <w:rPr>
          <w:lang w:val="fr-CA"/>
        </w:rPr>
        <w:t>Les pertes d’emplois permanentes</w:t>
      </w:r>
      <w:r w:rsidR="00F42F0D" w:rsidRPr="00C931F6">
        <w:rPr>
          <w:lang w:val="fr-CA"/>
        </w:rPr>
        <w:t xml:space="preserve"> </w:t>
      </w:r>
      <w:r w:rsidR="00AF1654">
        <w:rPr>
          <w:lang w:val="fr-CA"/>
        </w:rPr>
        <w:t>et les fermetures dans le secteur de la restauration</w:t>
      </w:r>
      <w:r w:rsidR="00F42F0D" w:rsidRPr="00C931F6">
        <w:rPr>
          <w:lang w:val="fr-CA"/>
        </w:rPr>
        <w:t xml:space="preserve"> </w:t>
      </w:r>
      <w:r w:rsidR="00AF1654">
        <w:rPr>
          <w:lang w:val="fr-CA"/>
        </w:rPr>
        <w:t>ont été mentionnées</w:t>
      </w:r>
      <w:r w:rsidR="00F42F0D" w:rsidRPr="00C931F6">
        <w:rPr>
          <w:lang w:val="fr-CA"/>
        </w:rPr>
        <w:t xml:space="preserve">, </w:t>
      </w:r>
      <w:r w:rsidR="00AF1654">
        <w:rPr>
          <w:lang w:val="fr-CA"/>
        </w:rPr>
        <w:t xml:space="preserve">de même que les </w:t>
      </w:r>
      <w:r w:rsidR="00AE4217">
        <w:rPr>
          <w:lang w:val="fr-CA"/>
        </w:rPr>
        <w:t>nouveaux déboires de l’industrie pétrolière et gazière albertaine</w:t>
      </w:r>
      <w:r w:rsidR="00F42F0D" w:rsidRPr="00C931F6">
        <w:rPr>
          <w:lang w:val="fr-CA"/>
        </w:rPr>
        <w:t xml:space="preserve">. </w:t>
      </w:r>
    </w:p>
    <w:p w14:paraId="41358043" w14:textId="077094C9" w:rsidR="00F42F0D" w:rsidRPr="00C931F6" w:rsidRDefault="002E3E12" w:rsidP="00F42F0D">
      <w:pPr>
        <w:rPr>
          <w:lang w:val="fr-CA"/>
        </w:rPr>
      </w:pPr>
      <w:r>
        <w:rPr>
          <w:lang w:val="fr-CA"/>
        </w:rPr>
        <w:t>Plusieurs</w:t>
      </w:r>
      <w:r w:rsidR="00F42F0D" w:rsidRPr="00C931F6">
        <w:rPr>
          <w:lang w:val="fr-CA"/>
        </w:rPr>
        <w:t xml:space="preserve"> participants </w:t>
      </w:r>
      <w:r>
        <w:rPr>
          <w:lang w:val="fr-CA"/>
        </w:rPr>
        <w:t>suivaient</w:t>
      </w:r>
      <w:r w:rsidR="00AE4217">
        <w:rPr>
          <w:lang w:val="fr-CA"/>
        </w:rPr>
        <w:t xml:space="preserve"> également la situation économique</w:t>
      </w:r>
      <w:r w:rsidR="00F42F0D" w:rsidRPr="00C931F6">
        <w:rPr>
          <w:lang w:val="fr-CA"/>
        </w:rPr>
        <w:t xml:space="preserve"> </w:t>
      </w:r>
      <w:r w:rsidR="00AE4217">
        <w:rPr>
          <w:lang w:val="fr-CA"/>
        </w:rPr>
        <w:t>aux États-Unis, l’</w:t>
      </w:r>
      <w:r w:rsidR="00E32C03">
        <w:rPr>
          <w:lang w:val="fr-CA"/>
        </w:rPr>
        <w:t>é</w:t>
      </w:r>
      <w:r w:rsidR="00AE4217">
        <w:rPr>
          <w:lang w:val="fr-CA"/>
        </w:rPr>
        <w:t>tat des marchés boursiers et le cours du dollar</w:t>
      </w:r>
      <w:r w:rsidR="00F42F0D" w:rsidRPr="00C931F6">
        <w:rPr>
          <w:lang w:val="fr-CA"/>
        </w:rPr>
        <w:t xml:space="preserve"> </w:t>
      </w:r>
      <w:r w:rsidR="00AE4217">
        <w:rPr>
          <w:lang w:val="fr-CA"/>
        </w:rPr>
        <w:t>canadien à titre d’indicateurs plus généraux de la santé économique du pays</w:t>
      </w:r>
      <w:r w:rsidR="00F42F0D" w:rsidRPr="00C931F6">
        <w:rPr>
          <w:lang w:val="fr-CA"/>
        </w:rPr>
        <w:t xml:space="preserve">. </w:t>
      </w:r>
      <w:r w:rsidR="00AE4217">
        <w:rPr>
          <w:lang w:val="fr-CA"/>
        </w:rPr>
        <w:t xml:space="preserve">Certains </w:t>
      </w:r>
      <w:r>
        <w:rPr>
          <w:lang w:val="fr-CA"/>
        </w:rPr>
        <w:t>avaient</w:t>
      </w:r>
      <w:r w:rsidR="00E32C03">
        <w:rPr>
          <w:lang w:val="fr-CA"/>
        </w:rPr>
        <w:t xml:space="preserve"> entendu </w:t>
      </w:r>
      <w:r>
        <w:rPr>
          <w:lang w:val="fr-CA"/>
        </w:rPr>
        <w:t xml:space="preserve">dire </w:t>
      </w:r>
      <w:r w:rsidR="00E32C03">
        <w:rPr>
          <w:lang w:val="fr-CA"/>
        </w:rPr>
        <w:t xml:space="preserve">que les perspectives d’un redressement à court ou à moyen terme étaient </w:t>
      </w:r>
      <w:r w:rsidR="008948EA">
        <w:rPr>
          <w:lang w:val="fr-CA"/>
        </w:rPr>
        <w:t>peu reluisantes</w:t>
      </w:r>
      <w:r w:rsidR="00F42F0D" w:rsidRPr="00C931F6">
        <w:rPr>
          <w:lang w:val="fr-CA"/>
        </w:rPr>
        <w:t xml:space="preserve">. </w:t>
      </w:r>
      <w:r w:rsidR="00E32C03">
        <w:rPr>
          <w:lang w:val="fr-CA"/>
        </w:rPr>
        <w:t>D’autres</w:t>
      </w:r>
      <w:r w:rsidR="00F42F0D" w:rsidRPr="00C931F6">
        <w:rPr>
          <w:lang w:val="fr-CA"/>
        </w:rPr>
        <w:t xml:space="preserve"> </w:t>
      </w:r>
      <w:r w:rsidR="00E32C03">
        <w:rPr>
          <w:lang w:val="fr-CA"/>
        </w:rPr>
        <w:t>avaient l’impression</w:t>
      </w:r>
      <w:r w:rsidR="00F42F0D" w:rsidRPr="00C931F6">
        <w:rPr>
          <w:lang w:val="fr-CA"/>
        </w:rPr>
        <w:t xml:space="preserve"> </w:t>
      </w:r>
      <w:r w:rsidR="00E32C03">
        <w:rPr>
          <w:lang w:val="fr-CA"/>
        </w:rPr>
        <w:t>que les prévisions économiques à long terme faisaient défaut pour le Canada</w:t>
      </w:r>
      <w:r w:rsidR="00F42F0D" w:rsidRPr="00C931F6">
        <w:rPr>
          <w:lang w:val="fr-CA"/>
        </w:rPr>
        <w:t xml:space="preserve">, </w:t>
      </w:r>
      <w:r w:rsidR="00E32C03">
        <w:rPr>
          <w:lang w:val="fr-CA"/>
        </w:rPr>
        <w:t xml:space="preserve">comparativement </w:t>
      </w:r>
      <w:r>
        <w:rPr>
          <w:lang w:val="fr-CA"/>
        </w:rPr>
        <w:t>aux analyses</w:t>
      </w:r>
      <w:r w:rsidR="00F42F0D" w:rsidRPr="00C931F6">
        <w:rPr>
          <w:lang w:val="fr-CA"/>
        </w:rPr>
        <w:t xml:space="preserve"> </w:t>
      </w:r>
      <w:r>
        <w:rPr>
          <w:lang w:val="fr-CA"/>
        </w:rPr>
        <w:t>réalisées</w:t>
      </w:r>
      <w:r w:rsidR="00E32C03">
        <w:rPr>
          <w:lang w:val="fr-CA"/>
        </w:rPr>
        <w:t xml:space="preserve"> pour</w:t>
      </w:r>
      <w:r w:rsidR="00F42F0D" w:rsidRPr="00C931F6">
        <w:rPr>
          <w:lang w:val="fr-CA"/>
        </w:rPr>
        <w:t xml:space="preserve"> </w:t>
      </w:r>
      <w:r w:rsidR="00E32C03">
        <w:rPr>
          <w:lang w:val="fr-CA"/>
        </w:rPr>
        <w:t>l’économie américaine</w:t>
      </w:r>
      <w:r w:rsidR="00F42F0D" w:rsidRPr="00C931F6">
        <w:rPr>
          <w:lang w:val="fr-CA"/>
        </w:rPr>
        <w:t xml:space="preserve">. </w:t>
      </w:r>
      <w:r w:rsidR="00E32C03">
        <w:rPr>
          <w:lang w:val="fr-CA"/>
        </w:rPr>
        <w:t>La plupart s’intéressaient aussi aux initiatives économiques et financières</w:t>
      </w:r>
      <w:r w:rsidR="00F42F0D" w:rsidRPr="00C931F6">
        <w:rPr>
          <w:lang w:val="fr-CA"/>
        </w:rPr>
        <w:t xml:space="preserve"> </w:t>
      </w:r>
      <w:r w:rsidR="00E32C03">
        <w:rPr>
          <w:lang w:val="fr-CA"/>
        </w:rPr>
        <w:t>du gouvernement canadien</w:t>
      </w:r>
      <w:r w:rsidR="00F42F0D" w:rsidRPr="00C931F6">
        <w:rPr>
          <w:lang w:val="fr-CA"/>
        </w:rPr>
        <w:t xml:space="preserve"> </w:t>
      </w:r>
      <w:r w:rsidR="00E32C03">
        <w:rPr>
          <w:lang w:val="fr-CA"/>
        </w:rPr>
        <w:t>et</w:t>
      </w:r>
      <w:r w:rsidR="00F42F0D" w:rsidRPr="00C931F6">
        <w:rPr>
          <w:lang w:val="fr-CA"/>
        </w:rPr>
        <w:t xml:space="preserve"> </w:t>
      </w:r>
      <w:r w:rsidR="00E32C03">
        <w:rPr>
          <w:lang w:val="fr-CA"/>
        </w:rPr>
        <w:t>avaient conscience</w:t>
      </w:r>
      <w:r w:rsidR="00F42F0D" w:rsidRPr="00C931F6">
        <w:rPr>
          <w:lang w:val="fr-CA"/>
        </w:rPr>
        <w:t xml:space="preserve"> </w:t>
      </w:r>
      <w:r w:rsidR="00E32C03">
        <w:rPr>
          <w:lang w:val="fr-CA"/>
        </w:rPr>
        <w:t>de l’</w:t>
      </w:r>
      <w:r w:rsidR="005F5EC5">
        <w:rPr>
          <w:lang w:val="fr-CA"/>
        </w:rPr>
        <w:t>ampleur de l’</w:t>
      </w:r>
      <w:r w:rsidR="00E32C03">
        <w:rPr>
          <w:lang w:val="fr-CA"/>
        </w:rPr>
        <w:t xml:space="preserve">intervention </w:t>
      </w:r>
      <w:r w:rsidR="005F5EC5">
        <w:rPr>
          <w:lang w:val="fr-CA"/>
        </w:rPr>
        <w:t xml:space="preserve">en </w:t>
      </w:r>
      <w:r>
        <w:rPr>
          <w:lang w:val="fr-CA"/>
        </w:rPr>
        <w:t>train</w:t>
      </w:r>
      <w:r w:rsidR="005F5EC5">
        <w:rPr>
          <w:lang w:val="fr-CA"/>
        </w:rPr>
        <w:t xml:space="preserve"> d’être mise sur pied</w:t>
      </w:r>
      <w:r w:rsidR="00F42F0D" w:rsidRPr="00C931F6">
        <w:rPr>
          <w:lang w:val="fr-CA"/>
        </w:rPr>
        <w:t xml:space="preserve">. </w:t>
      </w:r>
      <w:r w:rsidR="005F5EC5">
        <w:rPr>
          <w:lang w:val="fr-CA"/>
        </w:rPr>
        <w:t>La Prestation canadienne d’urgence</w:t>
      </w:r>
      <w:r w:rsidR="00F42F0D" w:rsidRPr="00C931F6">
        <w:rPr>
          <w:lang w:val="fr-CA"/>
        </w:rPr>
        <w:t xml:space="preserve"> </w:t>
      </w:r>
      <w:r w:rsidR="005F5EC5">
        <w:rPr>
          <w:lang w:val="fr-CA"/>
        </w:rPr>
        <w:t xml:space="preserve">et les subventions salariales </w:t>
      </w:r>
      <w:r w:rsidR="00175591">
        <w:rPr>
          <w:lang w:val="fr-CA"/>
        </w:rPr>
        <w:t>destinées aux</w:t>
      </w:r>
      <w:r w:rsidR="005F5EC5">
        <w:rPr>
          <w:lang w:val="fr-CA"/>
        </w:rPr>
        <w:t xml:space="preserve"> petites entreprises</w:t>
      </w:r>
      <w:r w:rsidR="00F42F0D" w:rsidRPr="00C931F6">
        <w:rPr>
          <w:lang w:val="fr-CA"/>
        </w:rPr>
        <w:t xml:space="preserve"> </w:t>
      </w:r>
      <w:r w:rsidR="005F5EC5">
        <w:rPr>
          <w:lang w:val="fr-CA"/>
        </w:rPr>
        <w:t xml:space="preserve">ont le plus couramment été citées </w:t>
      </w:r>
      <w:r w:rsidR="008948EA">
        <w:rPr>
          <w:lang w:val="fr-CA"/>
        </w:rPr>
        <w:t>à cet égard</w:t>
      </w:r>
      <w:r w:rsidR="00F42F0D" w:rsidRPr="00C931F6">
        <w:rPr>
          <w:lang w:val="fr-CA"/>
        </w:rPr>
        <w:t>.</w:t>
      </w:r>
    </w:p>
    <w:p w14:paraId="23B6993F" w14:textId="7EE9A78A" w:rsidR="00F42F0D" w:rsidRPr="00C931F6" w:rsidRDefault="006805B0" w:rsidP="00F42F0D">
      <w:pPr>
        <w:pStyle w:val="Heading2"/>
        <w:rPr>
          <w:lang w:val="fr-CA"/>
        </w:rPr>
      </w:pPr>
      <w:bookmarkStart w:id="577" w:name="_Toc42591996"/>
      <w:r>
        <w:rPr>
          <w:lang w:val="fr-CA"/>
        </w:rPr>
        <w:t>Préoccupations relatives à l’économie</w:t>
      </w:r>
      <w:bookmarkEnd w:id="577"/>
    </w:p>
    <w:p w14:paraId="66446746" w14:textId="4DEA403A" w:rsidR="00F42F0D" w:rsidRPr="00C931F6" w:rsidRDefault="008948EA" w:rsidP="00F42F0D">
      <w:pPr>
        <w:rPr>
          <w:lang w:val="fr-CA"/>
        </w:rPr>
      </w:pPr>
      <w:r>
        <w:rPr>
          <w:lang w:val="fr-CA"/>
        </w:rPr>
        <w:t xml:space="preserve">La plupart des gens se disaient inquiets des </w:t>
      </w:r>
      <w:r w:rsidR="00B9097C">
        <w:rPr>
          <w:lang w:val="fr-CA"/>
        </w:rPr>
        <w:t>répercussions</w:t>
      </w:r>
      <w:r w:rsidR="00B9097C" w:rsidRPr="00B9097C">
        <w:rPr>
          <w:lang w:val="fr-CA"/>
        </w:rPr>
        <w:t xml:space="preserve"> </w:t>
      </w:r>
      <w:r w:rsidR="002E3E12">
        <w:rPr>
          <w:lang w:val="fr-CA"/>
        </w:rPr>
        <w:t xml:space="preserve">déjà considérables </w:t>
      </w:r>
      <w:r>
        <w:rPr>
          <w:lang w:val="fr-CA"/>
        </w:rPr>
        <w:t>de la COVID-19 sur l’économie</w:t>
      </w:r>
      <w:r w:rsidR="002E3E12">
        <w:rPr>
          <w:lang w:val="fr-CA"/>
        </w:rPr>
        <w:t>,</w:t>
      </w:r>
      <w:r w:rsidR="00F42F0D" w:rsidRPr="00C931F6">
        <w:rPr>
          <w:lang w:val="fr-CA"/>
        </w:rPr>
        <w:t xml:space="preserve"> </w:t>
      </w:r>
      <w:r w:rsidR="002E3E12">
        <w:rPr>
          <w:lang w:val="fr-CA"/>
        </w:rPr>
        <w:t>qu’ils</w:t>
      </w:r>
      <w:r w:rsidR="00B9097C">
        <w:rPr>
          <w:lang w:val="fr-CA"/>
        </w:rPr>
        <w:t xml:space="preserve"> croyaient susceptibles de s’amplifier et de perdurer</w:t>
      </w:r>
      <w:r w:rsidR="00F42F0D" w:rsidRPr="00C931F6">
        <w:rPr>
          <w:lang w:val="fr-CA"/>
        </w:rPr>
        <w:t xml:space="preserve">. </w:t>
      </w:r>
      <w:r w:rsidR="00B9097C">
        <w:rPr>
          <w:lang w:val="fr-CA"/>
        </w:rPr>
        <w:t>Beaucoup</w:t>
      </w:r>
      <w:r w:rsidR="00F42F0D" w:rsidRPr="00C931F6">
        <w:rPr>
          <w:lang w:val="fr-CA"/>
        </w:rPr>
        <w:t xml:space="preserve"> </w:t>
      </w:r>
      <w:r w:rsidR="00B9097C">
        <w:rPr>
          <w:lang w:val="fr-CA"/>
        </w:rPr>
        <w:t>s’interrogeaient sur l</w:t>
      </w:r>
      <w:r w:rsidR="002E3E12">
        <w:rPr>
          <w:lang w:val="fr-CA"/>
        </w:rPr>
        <w:t xml:space="preserve">e sort </w:t>
      </w:r>
      <w:r w:rsidR="00B9097C">
        <w:rPr>
          <w:lang w:val="fr-CA"/>
        </w:rPr>
        <w:t>des entreprises à plus long terme</w:t>
      </w:r>
      <w:r w:rsidR="00F42F0D" w:rsidRPr="00C931F6">
        <w:rPr>
          <w:lang w:val="fr-CA"/>
        </w:rPr>
        <w:t xml:space="preserve"> </w:t>
      </w:r>
      <w:r w:rsidR="00B9097C">
        <w:rPr>
          <w:lang w:val="fr-CA"/>
        </w:rPr>
        <w:t>et</w:t>
      </w:r>
      <w:r w:rsidR="002E3E12">
        <w:rPr>
          <w:lang w:val="fr-CA"/>
        </w:rPr>
        <w:t xml:space="preserve"> sur</w:t>
      </w:r>
      <w:r w:rsidR="00B9097C">
        <w:rPr>
          <w:lang w:val="fr-CA"/>
        </w:rPr>
        <w:t xml:space="preserve"> </w:t>
      </w:r>
      <w:r w:rsidR="002E3E12">
        <w:rPr>
          <w:lang w:val="fr-CA"/>
        </w:rPr>
        <w:t>les conséquences qui en résulteraient</w:t>
      </w:r>
      <w:r w:rsidR="00F42F0D" w:rsidRPr="00C931F6">
        <w:rPr>
          <w:lang w:val="fr-CA"/>
        </w:rPr>
        <w:t xml:space="preserve"> </w:t>
      </w:r>
      <w:r w:rsidR="002E3E12">
        <w:rPr>
          <w:lang w:val="fr-CA"/>
        </w:rPr>
        <w:t>pour</w:t>
      </w:r>
      <w:r w:rsidR="00D44866">
        <w:rPr>
          <w:lang w:val="fr-CA"/>
        </w:rPr>
        <w:t xml:space="preserve"> les emplois et les revenus</w:t>
      </w:r>
      <w:r w:rsidR="00F42F0D" w:rsidRPr="00C931F6">
        <w:rPr>
          <w:lang w:val="fr-CA"/>
        </w:rPr>
        <w:t xml:space="preserve">. </w:t>
      </w:r>
      <w:r w:rsidR="00D44866">
        <w:rPr>
          <w:lang w:val="fr-CA"/>
        </w:rPr>
        <w:t>La hausse des prix à la consommation,</w:t>
      </w:r>
      <w:r w:rsidR="00AA2F59">
        <w:rPr>
          <w:lang w:val="fr-CA"/>
        </w:rPr>
        <w:t xml:space="preserve"> </w:t>
      </w:r>
      <w:r w:rsidR="00A94E7C">
        <w:rPr>
          <w:lang w:val="fr-CA"/>
        </w:rPr>
        <w:t>la</w:t>
      </w:r>
      <w:r w:rsidR="0039422A">
        <w:rPr>
          <w:lang w:val="fr-CA"/>
        </w:rPr>
        <w:t xml:space="preserve"> </w:t>
      </w:r>
      <w:r w:rsidR="0039422A" w:rsidRPr="00A94E7C">
        <w:rPr>
          <w:lang w:val="fr-CA"/>
        </w:rPr>
        <w:t>rupture</w:t>
      </w:r>
      <w:r w:rsidR="00A94E7C">
        <w:rPr>
          <w:lang w:val="fr-CA"/>
        </w:rPr>
        <w:t xml:space="preserve"> possible</w:t>
      </w:r>
      <w:r w:rsidR="0039422A">
        <w:rPr>
          <w:lang w:val="fr-CA"/>
        </w:rPr>
        <w:t xml:space="preserve"> </w:t>
      </w:r>
      <w:r w:rsidR="00D44866">
        <w:rPr>
          <w:lang w:val="fr-CA"/>
        </w:rPr>
        <w:t>des chaînes d’approvisionnement et la dégringolade des investissements étaient d’autres motifs de préoccupation</w:t>
      </w:r>
      <w:r w:rsidR="00F42F0D" w:rsidRPr="00C931F6">
        <w:rPr>
          <w:lang w:val="fr-CA"/>
        </w:rPr>
        <w:t xml:space="preserve">. </w:t>
      </w:r>
      <w:r w:rsidR="00795104">
        <w:rPr>
          <w:lang w:val="fr-CA"/>
        </w:rPr>
        <w:lastRenderedPageBreak/>
        <w:t xml:space="preserve">Moins souvent, il a aussi été question de l’impact des </w:t>
      </w:r>
      <w:r w:rsidR="00795104" w:rsidRPr="00A94E7C">
        <w:rPr>
          <w:lang w:val="fr-CA"/>
        </w:rPr>
        <w:t>perturbations</w:t>
      </w:r>
      <w:r w:rsidR="00795104">
        <w:rPr>
          <w:lang w:val="fr-CA"/>
        </w:rPr>
        <w:t xml:space="preserve"> économiques et </w:t>
      </w:r>
      <w:r w:rsidR="00A94E7C">
        <w:rPr>
          <w:lang w:val="fr-CA"/>
        </w:rPr>
        <w:t>de l’aide d’urgence</w:t>
      </w:r>
      <w:r w:rsidR="00F42F0D" w:rsidRPr="00C931F6">
        <w:rPr>
          <w:lang w:val="fr-CA"/>
        </w:rPr>
        <w:t xml:space="preserve"> </w:t>
      </w:r>
      <w:r w:rsidR="00A94E7C">
        <w:rPr>
          <w:lang w:val="fr-CA"/>
        </w:rPr>
        <w:t xml:space="preserve">du gouvernement </w:t>
      </w:r>
      <w:r w:rsidR="00795104">
        <w:rPr>
          <w:lang w:val="fr-CA"/>
        </w:rPr>
        <w:t xml:space="preserve">sur </w:t>
      </w:r>
      <w:r w:rsidR="002F5963">
        <w:rPr>
          <w:lang w:val="fr-CA"/>
        </w:rPr>
        <w:t>l</w:t>
      </w:r>
      <w:r w:rsidR="00175591">
        <w:rPr>
          <w:lang w:val="fr-CA"/>
        </w:rPr>
        <w:t>es</w:t>
      </w:r>
      <w:r w:rsidR="00F42F0D" w:rsidRPr="00C931F6">
        <w:rPr>
          <w:lang w:val="fr-CA"/>
        </w:rPr>
        <w:t xml:space="preserve"> </w:t>
      </w:r>
      <w:r w:rsidR="00795104">
        <w:rPr>
          <w:lang w:val="fr-CA"/>
        </w:rPr>
        <w:t xml:space="preserve">recettes, </w:t>
      </w:r>
      <w:r w:rsidR="002F5963">
        <w:rPr>
          <w:lang w:val="fr-CA"/>
        </w:rPr>
        <w:t>l</w:t>
      </w:r>
      <w:r w:rsidR="00175591">
        <w:rPr>
          <w:lang w:val="fr-CA"/>
        </w:rPr>
        <w:t>es</w:t>
      </w:r>
      <w:r w:rsidR="00795104">
        <w:rPr>
          <w:lang w:val="fr-CA"/>
        </w:rPr>
        <w:t xml:space="preserve"> déficits et la situation financière</w:t>
      </w:r>
      <w:r w:rsidR="00175591">
        <w:rPr>
          <w:lang w:val="fr-CA"/>
        </w:rPr>
        <w:t xml:space="preserve"> publique</w:t>
      </w:r>
      <w:r w:rsidR="00795104">
        <w:rPr>
          <w:lang w:val="fr-CA"/>
        </w:rPr>
        <w:t xml:space="preserve"> </w:t>
      </w:r>
      <w:r w:rsidR="00AA2F59">
        <w:rPr>
          <w:lang w:val="fr-CA"/>
        </w:rPr>
        <w:t>en général</w:t>
      </w:r>
      <w:r w:rsidR="00F42F0D" w:rsidRPr="00C931F6">
        <w:rPr>
          <w:lang w:val="fr-CA"/>
        </w:rPr>
        <w:t xml:space="preserve">. </w:t>
      </w:r>
    </w:p>
    <w:p w14:paraId="1140DFF4" w14:textId="187578EC" w:rsidR="00F42F0D" w:rsidRPr="00C931F6" w:rsidRDefault="00795104" w:rsidP="00F42F0D">
      <w:pPr>
        <w:rPr>
          <w:lang w:val="fr-CA"/>
        </w:rPr>
      </w:pPr>
      <w:r>
        <w:rPr>
          <w:lang w:val="fr-CA"/>
        </w:rPr>
        <w:t xml:space="preserve">Invités à dire quels secteurs </w:t>
      </w:r>
      <w:r w:rsidR="00A94E7C">
        <w:rPr>
          <w:lang w:val="fr-CA"/>
        </w:rPr>
        <w:t xml:space="preserve">et </w:t>
      </w:r>
      <w:r w:rsidR="00175591">
        <w:rPr>
          <w:lang w:val="fr-CA"/>
        </w:rPr>
        <w:t xml:space="preserve">quels </w:t>
      </w:r>
      <w:r w:rsidR="00A94E7C">
        <w:rPr>
          <w:lang w:val="fr-CA"/>
        </w:rPr>
        <w:t>types de travailleurs</w:t>
      </w:r>
      <w:r>
        <w:rPr>
          <w:lang w:val="fr-CA"/>
        </w:rPr>
        <w:t xml:space="preserve"> étaient déjà touchés par l</w:t>
      </w:r>
      <w:r w:rsidR="007E6EE2">
        <w:rPr>
          <w:lang w:val="fr-CA"/>
        </w:rPr>
        <w:t>a</w:t>
      </w:r>
      <w:r>
        <w:rPr>
          <w:lang w:val="fr-CA"/>
        </w:rPr>
        <w:t xml:space="preserve"> crise, les participants ont mentionné les petites entreprises, surtout les </w:t>
      </w:r>
      <w:r w:rsidR="00A94E7C">
        <w:rPr>
          <w:lang w:val="fr-CA"/>
        </w:rPr>
        <w:t>boutiques</w:t>
      </w:r>
      <w:r>
        <w:rPr>
          <w:lang w:val="fr-CA"/>
        </w:rPr>
        <w:t xml:space="preserve"> et les restaurants locaux</w:t>
      </w:r>
      <w:r w:rsidR="00096EEB">
        <w:rPr>
          <w:lang w:val="fr-CA"/>
        </w:rPr>
        <w:t>,</w:t>
      </w:r>
      <w:r w:rsidR="00F42F0D" w:rsidRPr="00C931F6">
        <w:rPr>
          <w:lang w:val="fr-CA"/>
        </w:rPr>
        <w:t xml:space="preserve"> </w:t>
      </w:r>
      <w:r>
        <w:rPr>
          <w:lang w:val="fr-CA"/>
        </w:rPr>
        <w:t>ainsi que les industries</w:t>
      </w:r>
      <w:r w:rsidR="00A94E7C">
        <w:rPr>
          <w:lang w:val="fr-CA"/>
        </w:rPr>
        <w:t xml:space="preserve"> clés</w:t>
      </w:r>
      <w:r w:rsidR="00F42F0D" w:rsidRPr="00C931F6">
        <w:rPr>
          <w:lang w:val="fr-CA"/>
        </w:rPr>
        <w:t xml:space="preserve"> </w:t>
      </w:r>
      <w:r w:rsidR="0039422A">
        <w:rPr>
          <w:lang w:val="fr-CA"/>
        </w:rPr>
        <w:t xml:space="preserve">qui </w:t>
      </w:r>
      <w:r w:rsidR="007E6EE2">
        <w:rPr>
          <w:lang w:val="fr-CA"/>
        </w:rPr>
        <w:t>sous-tendent</w:t>
      </w:r>
      <w:r w:rsidR="00BB4F1A">
        <w:rPr>
          <w:lang w:val="fr-CA"/>
        </w:rPr>
        <w:t xml:space="preserve"> l</w:t>
      </w:r>
      <w:r w:rsidR="0039422A">
        <w:rPr>
          <w:lang w:val="fr-CA"/>
        </w:rPr>
        <w:t xml:space="preserve">es </w:t>
      </w:r>
      <w:r w:rsidR="00096EEB">
        <w:rPr>
          <w:lang w:val="fr-CA"/>
        </w:rPr>
        <w:t>économie</w:t>
      </w:r>
      <w:r w:rsidR="0039422A">
        <w:rPr>
          <w:lang w:val="fr-CA"/>
        </w:rPr>
        <w:t>s</w:t>
      </w:r>
      <w:r w:rsidR="00096EEB">
        <w:rPr>
          <w:lang w:val="fr-CA"/>
        </w:rPr>
        <w:t xml:space="preserve"> nationale et provinciale</w:t>
      </w:r>
      <w:r w:rsidR="0039422A">
        <w:rPr>
          <w:lang w:val="fr-CA"/>
        </w:rPr>
        <w:t>s</w:t>
      </w:r>
      <w:r w:rsidR="00F42F0D" w:rsidRPr="00C931F6">
        <w:rPr>
          <w:lang w:val="fr-CA"/>
        </w:rPr>
        <w:t xml:space="preserve">, </w:t>
      </w:r>
      <w:r>
        <w:rPr>
          <w:lang w:val="fr-CA"/>
        </w:rPr>
        <w:t xml:space="preserve">par exemple le voyage et </w:t>
      </w:r>
      <w:r w:rsidR="007E6EE2">
        <w:rPr>
          <w:lang w:val="fr-CA"/>
        </w:rPr>
        <w:t>le</w:t>
      </w:r>
      <w:r>
        <w:rPr>
          <w:lang w:val="fr-CA"/>
        </w:rPr>
        <w:t xml:space="preserve"> tourisme</w:t>
      </w:r>
      <w:r w:rsidR="00F42F0D" w:rsidRPr="00C931F6">
        <w:rPr>
          <w:lang w:val="fr-CA"/>
        </w:rPr>
        <w:t xml:space="preserve">. </w:t>
      </w:r>
      <w:r w:rsidR="00096EEB">
        <w:rPr>
          <w:lang w:val="fr-CA"/>
        </w:rPr>
        <w:t xml:space="preserve">Parmi les nouveaux arrivants de la Colombie-Britannique, </w:t>
      </w:r>
      <w:r w:rsidR="00175591">
        <w:rPr>
          <w:lang w:val="fr-CA"/>
        </w:rPr>
        <w:t>certains se souciaient de</w:t>
      </w:r>
      <w:r w:rsidR="00096EEB" w:rsidRPr="00175591">
        <w:rPr>
          <w:lang w:val="fr-CA"/>
        </w:rPr>
        <w:t xml:space="preserve"> l’</w:t>
      </w:r>
      <w:r w:rsidR="00F42F0D" w:rsidRPr="00175591">
        <w:rPr>
          <w:lang w:val="fr-CA"/>
        </w:rPr>
        <w:t xml:space="preserve">impact </w:t>
      </w:r>
      <w:r w:rsidR="00096EEB" w:rsidRPr="00175591">
        <w:rPr>
          <w:lang w:val="fr-CA"/>
        </w:rPr>
        <w:t>des perturbations économiques sur</w:t>
      </w:r>
      <w:r w:rsidR="00096EEB">
        <w:rPr>
          <w:lang w:val="fr-CA"/>
        </w:rPr>
        <w:t xml:space="preserve"> les étudiants, les récents diplômés</w:t>
      </w:r>
      <w:r w:rsidR="00F42F0D" w:rsidRPr="00C931F6">
        <w:rPr>
          <w:lang w:val="fr-CA"/>
        </w:rPr>
        <w:t xml:space="preserve"> </w:t>
      </w:r>
      <w:r w:rsidR="00096EEB">
        <w:rPr>
          <w:lang w:val="fr-CA"/>
        </w:rPr>
        <w:t>et les travailleurs à temps partiel</w:t>
      </w:r>
      <w:r w:rsidR="00F42F0D" w:rsidRPr="00C931F6">
        <w:rPr>
          <w:lang w:val="fr-CA"/>
        </w:rPr>
        <w:t xml:space="preserve">. </w:t>
      </w:r>
      <w:r w:rsidR="00096EEB">
        <w:rPr>
          <w:lang w:val="fr-CA"/>
        </w:rPr>
        <w:t>Dans tous les groupes</w:t>
      </w:r>
      <w:r w:rsidR="00F42F0D" w:rsidRPr="00C931F6">
        <w:rPr>
          <w:lang w:val="fr-CA"/>
        </w:rPr>
        <w:t xml:space="preserve">, </w:t>
      </w:r>
      <w:r w:rsidR="00096EEB">
        <w:rPr>
          <w:lang w:val="fr-CA"/>
        </w:rPr>
        <w:t xml:space="preserve">il semblait aux participants que certains secteurs, </w:t>
      </w:r>
      <w:r w:rsidR="00F913BB">
        <w:rPr>
          <w:lang w:val="fr-CA"/>
        </w:rPr>
        <w:t>comme</w:t>
      </w:r>
      <w:r w:rsidR="00096EEB">
        <w:rPr>
          <w:lang w:val="fr-CA"/>
        </w:rPr>
        <w:t xml:space="preserve"> la santé, l’éducation, les métiers et la fonction publique, étaient pour l’instant relativement épargnés</w:t>
      </w:r>
      <w:r w:rsidR="00F42F0D" w:rsidRPr="00C931F6">
        <w:rPr>
          <w:lang w:val="fr-CA"/>
        </w:rPr>
        <w:t>.</w:t>
      </w:r>
    </w:p>
    <w:p w14:paraId="07372243" w14:textId="139991A8" w:rsidR="00F42F0D" w:rsidRPr="00C931F6" w:rsidRDefault="00BB4F1A" w:rsidP="00F42F0D">
      <w:pPr>
        <w:rPr>
          <w:lang w:val="fr-CA"/>
        </w:rPr>
      </w:pPr>
      <w:r>
        <w:rPr>
          <w:lang w:val="fr-CA"/>
        </w:rPr>
        <w:t>À la question de savoir quels autres secteurs ou catégories de travailleurs risquaient d’être touchés si l</w:t>
      </w:r>
      <w:r w:rsidR="007E6EE2">
        <w:rPr>
          <w:lang w:val="fr-CA"/>
        </w:rPr>
        <w:t xml:space="preserve">e </w:t>
      </w:r>
      <w:r>
        <w:rPr>
          <w:lang w:val="fr-CA"/>
        </w:rPr>
        <w:t xml:space="preserve">virus </w:t>
      </w:r>
      <w:r w:rsidR="007E6EE2">
        <w:rPr>
          <w:lang w:val="fr-CA"/>
        </w:rPr>
        <w:t xml:space="preserve">continuait </w:t>
      </w:r>
      <w:r w:rsidR="00175591">
        <w:rPr>
          <w:lang w:val="fr-CA"/>
        </w:rPr>
        <w:t>à</w:t>
      </w:r>
      <w:r w:rsidR="007E6EE2">
        <w:rPr>
          <w:lang w:val="fr-CA"/>
        </w:rPr>
        <w:t xml:space="preserve"> se propager</w:t>
      </w:r>
      <w:r w:rsidR="00F42F0D" w:rsidRPr="00C931F6">
        <w:rPr>
          <w:lang w:val="fr-CA"/>
        </w:rPr>
        <w:t>,</w:t>
      </w:r>
      <w:r>
        <w:rPr>
          <w:lang w:val="fr-CA"/>
        </w:rPr>
        <w:t xml:space="preserve"> la plupart des participants</w:t>
      </w:r>
      <w:r w:rsidR="00F42F0D" w:rsidRPr="00C931F6">
        <w:rPr>
          <w:lang w:val="fr-CA"/>
        </w:rPr>
        <w:t xml:space="preserve"> </w:t>
      </w:r>
      <w:r>
        <w:rPr>
          <w:lang w:val="fr-CA"/>
        </w:rPr>
        <w:t xml:space="preserve">ont répondu que </w:t>
      </w:r>
      <w:r w:rsidR="007E6EE2">
        <w:rPr>
          <w:lang w:val="fr-CA"/>
        </w:rPr>
        <w:t>les secteurs</w:t>
      </w:r>
      <w:r>
        <w:rPr>
          <w:lang w:val="fr-CA"/>
        </w:rPr>
        <w:t xml:space="preserve"> déjà en difficulté continueraient </w:t>
      </w:r>
      <w:r w:rsidR="00F913BB">
        <w:rPr>
          <w:lang w:val="fr-CA"/>
        </w:rPr>
        <w:t xml:space="preserve">de </w:t>
      </w:r>
      <w:r w:rsidR="007E6EE2">
        <w:rPr>
          <w:lang w:val="fr-CA"/>
        </w:rPr>
        <w:t>subir les effets de la crise</w:t>
      </w:r>
      <w:r w:rsidR="00F42F0D" w:rsidRPr="00C931F6">
        <w:rPr>
          <w:lang w:val="fr-CA"/>
        </w:rPr>
        <w:t xml:space="preserve">. </w:t>
      </w:r>
      <w:r w:rsidR="007E6EE2">
        <w:rPr>
          <w:lang w:val="fr-CA"/>
        </w:rPr>
        <w:t>Ils o</w:t>
      </w:r>
      <w:r w:rsidR="00F913BB">
        <w:rPr>
          <w:lang w:val="fr-CA"/>
        </w:rPr>
        <w:t>nt également mentionné la vente au détail en général</w:t>
      </w:r>
      <w:r w:rsidR="00F42F0D" w:rsidRPr="00C931F6">
        <w:rPr>
          <w:lang w:val="fr-CA"/>
        </w:rPr>
        <w:t xml:space="preserve">, </w:t>
      </w:r>
      <w:r w:rsidR="00F913BB">
        <w:rPr>
          <w:lang w:val="fr-CA"/>
        </w:rPr>
        <w:t>les croisiéristes et les services de covoiturage</w:t>
      </w:r>
      <w:r w:rsidR="00F42F0D" w:rsidRPr="00C931F6">
        <w:rPr>
          <w:lang w:val="fr-CA"/>
        </w:rPr>
        <w:t xml:space="preserve">, </w:t>
      </w:r>
      <w:r w:rsidR="00F913BB">
        <w:rPr>
          <w:lang w:val="fr-CA"/>
        </w:rPr>
        <w:t>ainsi que certains commerces comme les boulangeries et les fleuristes</w:t>
      </w:r>
      <w:r w:rsidR="00F42F0D" w:rsidRPr="00C931F6">
        <w:rPr>
          <w:lang w:val="fr-CA"/>
        </w:rPr>
        <w:t xml:space="preserve">. </w:t>
      </w:r>
      <w:r w:rsidR="00F913BB">
        <w:rPr>
          <w:lang w:val="fr-CA"/>
        </w:rPr>
        <w:t xml:space="preserve">Dans l’ensemble, toutefois, </w:t>
      </w:r>
      <w:r w:rsidR="007E6EE2">
        <w:rPr>
          <w:lang w:val="fr-CA"/>
        </w:rPr>
        <w:t>beaucoup s’attendaient à ce</w:t>
      </w:r>
      <w:r w:rsidR="00F913BB">
        <w:rPr>
          <w:lang w:val="fr-CA"/>
        </w:rPr>
        <w:t xml:space="preserve"> que l’impact </w:t>
      </w:r>
      <w:r w:rsidR="007E6EE2">
        <w:rPr>
          <w:lang w:val="fr-CA"/>
        </w:rPr>
        <w:t>soit</w:t>
      </w:r>
      <w:r w:rsidR="00F913BB">
        <w:rPr>
          <w:lang w:val="fr-CA"/>
        </w:rPr>
        <w:t xml:space="preserve"> considérable et </w:t>
      </w:r>
      <w:r w:rsidR="007E6EE2">
        <w:rPr>
          <w:lang w:val="fr-CA"/>
        </w:rPr>
        <w:t xml:space="preserve">à ce </w:t>
      </w:r>
      <w:r w:rsidR="00F913BB">
        <w:rPr>
          <w:lang w:val="fr-CA"/>
        </w:rPr>
        <w:t xml:space="preserve">qu’il </w:t>
      </w:r>
      <w:r w:rsidR="007E6EE2">
        <w:rPr>
          <w:lang w:val="fr-CA"/>
        </w:rPr>
        <w:t>ait des contrecoups</w:t>
      </w:r>
      <w:r w:rsidR="006A7C5B">
        <w:rPr>
          <w:lang w:val="fr-CA"/>
        </w:rPr>
        <w:t xml:space="preserve"> </w:t>
      </w:r>
      <w:r w:rsidR="00F913BB">
        <w:rPr>
          <w:lang w:val="fr-CA"/>
        </w:rPr>
        <w:t>sur tous les travailleurs, les entreprises et les secteurs</w:t>
      </w:r>
      <w:r w:rsidR="00F42F0D" w:rsidRPr="00C931F6">
        <w:rPr>
          <w:lang w:val="fr-CA"/>
        </w:rPr>
        <w:t xml:space="preserve">. </w:t>
      </w:r>
    </w:p>
    <w:p w14:paraId="7D22F5BE" w14:textId="1F565AEA" w:rsidR="00F42F0D" w:rsidRPr="00C931F6" w:rsidRDefault="0092730A" w:rsidP="00047CB0">
      <w:pPr>
        <w:pStyle w:val="Heading2"/>
        <w:rPr>
          <w:lang w:val="fr-CA"/>
        </w:rPr>
      </w:pPr>
      <w:bookmarkStart w:id="578" w:name="_Toc42591997"/>
      <w:r>
        <w:rPr>
          <w:lang w:val="fr-CA"/>
        </w:rPr>
        <w:t>Répercussions</w:t>
      </w:r>
      <w:r w:rsidR="0039422A">
        <w:rPr>
          <w:lang w:val="fr-CA"/>
        </w:rPr>
        <w:t xml:space="preserve"> sur les finances personnelles </w:t>
      </w:r>
      <w:bookmarkEnd w:id="578"/>
    </w:p>
    <w:p w14:paraId="7A86FF5D" w14:textId="1869DF4B" w:rsidR="00F42F0D" w:rsidRPr="00C931F6" w:rsidRDefault="00D73D12" w:rsidP="00047CB0">
      <w:pPr>
        <w:rPr>
          <w:lang w:val="fr-CA"/>
        </w:rPr>
      </w:pPr>
      <w:r>
        <w:rPr>
          <w:lang w:val="fr-CA"/>
        </w:rPr>
        <w:t xml:space="preserve">D’un groupe à l’autre et au sein de chaque groupe, les </w:t>
      </w:r>
      <w:r w:rsidR="00F42F0D" w:rsidRPr="00C931F6">
        <w:rPr>
          <w:lang w:val="fr-CA"/>
        </w:rPr>
        <w:t xml:space="preserve">participants </w:t>
      </w:r>
      <w:r w:rsidR="0039702C">
        <w:rPr>
          <w:lang w:val="fr-CA"/>
        </w:rPr>
        <w:t>traversaient</w:t>
      </w:r>
      <w:r>
        <w:rPr>
          <w:lang w:val="fr-CA"/>
        </w:rPr>
        <w:t xml:space="preserve"> des circonstances</w:t>
      </w:r>
      <w:r w:rsidR="00F42F0D" w:rsidRPr="00C931F6">
        <w:rPr>
          <w:lang w:val="fr-CA"/>
        </w:rPr>
        <w:t xml:space="preserve"> </w:t>
      </w:r>
      <w:r>
        <w:rPr>
          <w:lang w:val="fr-CA"/>
        </w:rPr>
        <w:t xml:space="preserve">diverses sur le plan de l’emploi et de la sécurité financière, mais la plupart </w:t>
      </w:r>
      <w:r w:rsidR="006A7C5B">
        <w:rPr>
          <w:lang w:val="fr-CA"/>
        </w:rPr>
        <w:t>ont dit</w:t>
      </w:r>
      <w:r>
        <w:rPr>
          <w:lang w:val="fr-CA"/>
        </w:rPr>
        <w:t xml:space="preserve"> avoir été affectés financièrement, d’une </w:t>
      </w:r>
      <w:r w:rsidR="006A7C5B">
        <w:rPr>
          <w:lang w:val="fr-CA"/>
        </w:rPr>
        <w:t>manière</w:t>
      </w:r>
      <w:r>
        <w:rPr>
          <w:lang w:val="fr-CA"/>
        </w:rPr>
        <w:t xml:space="preserve"> ou d’une autre, par </w:t>
      </w:r>
      <w:r w:rsidR="0039702C">
        <w:rPr>
          <w:lang w:val="fr-CA"/>
        </w:rPr>
        <w:t>l’</w:t>
      </w:r>
      <w:r>
        <w:rPr>
          <w:lang w:val="fr-CA"/>
        </w:rPr>
        <w:t>arrêt des activités</w:t>
      </w:r>
      <w:r w:rsidR="007E6EE2">
        <w:rPr>
          <w:lang w:val="fr-CA"/>
        </w:rPr>
        <w:t xml:space="preserve"> économiques</w:t>
      </w:r>
      <w:r>
        <w:rPr>
          <w:lang w:val="fr-CA"/>
        </w:rPr>
        <w:t xml:space="preserve"> et les directives en matière d’éloignement </w:t>
      </w:r>
      <w:r w:rsidR="0092730A">
        <w:rPr>
          <w:lang w:val="fr-CA"/>
        </w:rPr>
        <w:t>physique</w:t>
      </w:r>
      <w:r>
        <w:rPr>
          <w:lang w:val="fr-CA"/>
        </w:rPr>
        <w:t xml:space="preserve"> qui obligeaient </w:t>
      </w:r>
      <w:r w:rsidR="0092730A">
        <w:rPr>
          <w:lang w:val="fr-CA"/>
        </w:rPr>
        <w:t>les</w:t>
      </w:r>
      <w:r w:rsidR="002F5963">
        <w:rPr>
          <w:lang w:val="fr-CA"/>
        </w:rPr>
        <w:t xml:space="preserve"> gens</w:t>
      </w:r>
      <w:r w:rsidR="0092730A">
        <w:rPr>
          <w:lang w:val="fr-CA"/>
        </w:rPr>
        <w:t xml:space="preserve"> </w:t>
      </w:r>
      <w:r>
        <w:rPr>
          <w:lang w:val="fr-CA"/>
        </w:rPr>
        <w:t xml:space="preserve">à rester chez </w:t>
      </w:r>
      <w:r w:rsidR="001E43D5">
        <w:rPr>
          <w:lang w:val="fr-CA"/>
        </w:rPr>
        <w:t>eux</w:t>
      </w:r>
      <w:r w:rsidR="00F42F0D" w:rsidRPr="00C931F6">
        <w:rPr>
          <w:lang w:val="fr-CA"/>
        </w:rPr>
        <w:t xml:space="preserve">. </w:t>
      </w:r>
    </w:p>
    <w:p w14:paraId="1304623E" w14:textId="69DFA797" w:rsidR="00F42F0D" w:rsidRPr="00C931F6" w:rsidRDefault="006A7C5B" w:rsidP="00047CB0">
      <w:pPr>
        <w:rPr>
          <w:lang w:val="fr-CA"/>
        </w:rPr>
      </w:pPr>
      <w:r>
        <w:rPr>
          <w:lang w:val="fr-CA"/>
        </w:rPr>
        <w:t xml:space="preserve">Un nombre </w:t>
      </w:r>
      <w:r w:rsidR="0039702C">
        <w:rPr>
          <w:lang w:val="fr-CA"/>
        </w:rPr>
        <w:t>important</w:t>
      </w:r>
      <w:r>
        <w:rPr>
          <w:lang w:val="fr-CA"/>
        </w:rPr>
        <w:t xml:space="preserve"> de participants </w:t>
      </w:r>
      <w:r w:rsidR="00572077">
        <w:rPr>
          <w:lang w:val="fr-CA"/>
        </w:rPr>
        <w:t>avaient accusé une baisse de</w:t>
      </w:r>
      <w:r>
        <w:rPr>
          <w:lang w:val="fr-CA"/>
        </w:rPr>
        <w:t xml:space="preserve"> revenu</w:t>
      </w:r>
      <w:r w:rsidR="00572077">
        <w:rPr>
          <w:lang w:val="fr-CA"/>
        </w:rPr>
        <w:t>s</w:t>
      </w:r>
      <w:r>
        <w:rPr>
          <w:lang w:val="fr-CA"/>
        </w:rPr>
        <w:t xml:space="preserve"> </w:t>
      </w:r>
      <w:r w:rsidR="00572077">
        <w:rPr>
          <w:lang w:val="fr-CA"/>
        </w:rPr>
        <w:t>au sein du ménage</w:t>
      </w:r>
      <w:r w:rsidR="0039702C">
        <w:rPr>
          <w:lang w:val="fr-CA"/>
        </w:rPr>
        <w:t xml:space="preserve">, </w:t>
      </w:r>
      <w:r w:rsidR="008A5731">
        <w:rPr>
          <w:lang w:val="fr-CA"/>
        </w:rPr>
        <w:t>du fait</w:t>
      </w:r>
      <w:r w:rsidR="00572077">
        <w:rPr>
          <w:lang w:val="fr-CA"/>
        </w:rPr>
        <w:t xml:space="preserve"> de</w:t>
      </w:r>
      <w:r w:rsidR="0039702C">
        <w:rPr>
          <w:lang w:val="fr-CA"/>
        </w:rPr>
        <w:t xml:space="preserve"> </w:t>
      </w:r>
      <w:r w:rsidR="00572077">
        <w:rPr>
          <w:lang w:val="fr-CA"/>
        </w:rPr>
        <w:t>leur propre situation</w:t>
      </w:r>
      <w:r w:rsidR="004E24D9">
        <w:rPr>
          <w:lang w:val="fr-CA"/>
        </w:rPr>
        <w:t xml:space="preserve"> </w:t>
      </w:r>
      <w:r w:rsidR="00572077">
        <w:rPr>
          <w:lang w:val="fr-CA"/>
        </w:rPr>
        <w:t>ou de celle</w:t>
      </w:r>
      <w:r w:rsidR="00092EB6">
        <w:rPr>
          <w:lang w:val="fr-CA"/>
        </w:rPr>
        <w:t xml:space="preserve"> d</w:t>
      </w:r>
      <w:r w:rsidR="00D73D12">
        <w:rPr>
          <w:lang w:val="fr-CA"/>
        </w:rPr>
        <w:t>’un conjoint ou d’enfants plus âgés</w:t>
      </w:r>
      <w:r w:rsidR="00F42F0D" w:rsidRPr="00C931F6">
        <w:rPr>
          <w:lang w:val="fr-CA"/>
        </w:rPr>
        <w:t xml:space="preserve">. </w:t>
      </w:r>
      <w:r>
        <w:rPr>
          <w:lang w:val="fr-CA"/>
        </w:rPr>
        <w:t xml:space="preserve">Certains avaient perdu </w:t>
      </w:r>
      <w:r w:rsidR="00D9655D">
        <w:rPr>
          <w:lang w:val="fr-CA"/>
        </w:rPr>
        <w:t xml:space="preserve">leur emploi ou </w:t>
      </w:r>
      <w:r>
        <w:rPr>
          <w:lang w:val="fr-CA"/>
        </w:rPr>
        <w:t>des revenus d’entreprise à cause des fermetures</w:t>
      </w:r>
      <w:r w:rsidR="00092EB6">
        <w:rPr>
          <w:lang w:val="fr-CA"/>
        </w:rPr>
        <w:t>;</w:t>
      </w:r>
      <w:r>
        <w:rPr>
          <w:lang w:val="fr-CA"/>
        </w:rPr>
        <w:t xml:space="preserve"> d’autres </w:t>
      </w:r>
      <w:r w:rsidR="0039702C">
        <w:rPr>
          <w:lang w:val="fr-CA"/>
        </w:rPr>
        <w:t xml:space="preserve">travaillaient moins d’heures ou </w:t>
      </w:r>
      <w:r w:rsidR="0046669C">
        <w:rPr>
          <w:lang w:val="fr-CA"/>
        </w:rPr>
        <w:t>gagnaient</w:t>
      </w:r>
      <w:r w:rsidR="0039702C">
        <w:rPr>
          <w:lang w:val="fr-CA"/>
        </w:rPr>
        <w:t xml:space="preserve"> </w:t>
      </w:r>
      <w:r w:rsidR="008A5731">
        <w:rPr>
          <w:lang w:val="fr-CA"/>
        </w:rPr>
        <w:t>des</w:t>
      </w:r>
      <w:r w:rsidR="0039702C">
        <w:rPr>
          <w:lang w:val="fr-CA"/>
        </w:rPr>
        <w:t xml:space="preserve"> commissions</w:t>
      </w:r>
      <w:r w:rsidR="008A5731">
        <w:rPr>
          <w:lang w:val="fr-CA"/>
        </w:rPr>
        <w:t xml:space="preserve"> réduites</w:t>
      </w:r>
      <w:r w:rsidR="00F42F0D" w:rsidRPr="00C931F6">
        <w:rPr>
          <w:lang w:val="fr-CA"/>
        </w:rPr>
        <w:t xml:space="preserve"> </w:t>
      </w:r>
      <w:r w:rsidR="0039702C">
        <w:rPr>
          <w:lang w:val="fr-CA"/>
        </w:rPr>
        <w:t>sous l’effet</w:t>
      </w:r>
      <w:r w:rsidR="00F42F0D" w:rsidRPr="00C931F6">
        <w:rPr>
          <w:lang w:val="fr-CA"/>
        </w:rPr>
        <w:t xml:space="preserve"> </w:t>
      </w:r>
      <w:r w:rsidR="0039702C">
        <w:rPr>
          <w:lang w:val="fr-CA"/>
        </w:rPr>
        <w:t xml:space="preserve">de la </w:t>
      </w:r>
      <w:r w:rsidR="008A5731">
        <w:rPr>
          <w:lang w:val="fr-CA"/>
        </w:rPr>
        <w:t>chute</w:t>
      </w:r>
      <w:r w:rsidR="0039702C">
        <w:rPr>
          <w:lang w:val="fr-CA"/>
        </w:rPr>
        <w:t xml:space="preserve"> des dépenses des consommateurs</w:t>
      </w:r>
      <w:r w:rsidR="00F42F0D" w:rsidRPr="00C931F6">
        <w:rPr>
          <w:lang w:val="fr-CA"/>
        </w:rPr>
        <w:t xml:space="preserve">. </w:t>
      </w:r>
      <w:r w:rsidR="0039702C">
        <w:rPr>
          <w:lang w:val="fr-CA"/>
        </w:rPr>
        <w:t>Peu</w:t>
      </w:r>
      <w:r w:rsidR="00092EB6">
        <w:rPr>
          <w:lang w:val="fr-CA"/>
        </w:rPr>
        <w:t xml:space="preserve"> d’entre eux</w:t>
      </w:r>
      <w:r w:rsidR="0039702C">
        <w:rPr>
          <w:lang w:val="fr-CA"/>
        </w:rPr>
        <w:t xml:space="preserve"> </w:t>
      </w:r>
      <w:r w:rsidR="00092EB6">
        <w:rPr>
          <w:lang w:val="fr-CA"/>
        </w:rPr>
        <w:t>croyaient pouvoir</w:t>
      </w:r>
      <w:r w:rsidR="0039702C">
        <w:rPr>
          <w:lang w:val="fr-CA"/>
        </w:rPr>
        <w:t xml:space="preserve"> </w:t>
      </w:r>
      <w:r w:rsidR="00A22013">
        <w:rPr>
          <w:lang w:val="fr-CA"/>
        </w:rPr>
        <w:t>affronter</w:t>
      </w:r>
      <w:r w:rsidR="0039702C">
        <w:rPr>
          <w:lang w:val="fr-CA"/>
        </w:rPr>
        <w:t xml:space="preserve"> un arrêt </w:t>
      </w:r>
      <w:r w:rsidR="00092EB6">
        <w:rPr>
          <w:lang w:val="fr-CA"/>
        </w:rPr>
        <w:t>ou un ralentissement</w:t>
      </w:r>
      <w:r w:rsidR="002F5963" w:rsidRPr="002F5963">
        <w:rPr>
          <w:lang w:val="fr-CA"/>
        </w:rPr>
        <w:t xml:space="preserve"> </w:t>
      </w:r>
      <w:r w:rsidR="002F5963">
        <w:rPr>
          <w:lang w:val="fr-CA"/>
        </w:rPr>
        <w:t>prolongé</w:t>
      </w:r>
      <w:r w:rsidR="002F5963" w:rsidRPr="00572077">
        <w:rPr>
          <w:lang w:val="fr-CA"/>
        </w:rPr>
        <w:t xml:space="preserve"> </w:t>
      </w:r>
      <w:r w:rsidR="002F5963">
        <w:rPr>
          <w:lang w:val="fr-CA"/>
        </w:rPr>
        <w:t>de l’économie</w:t>
      </w:r>
      <w:r w:rsidR="00F42F0D" w:rsidRPr="00C931F6">
        <w:rPr>
          <w:lang w:val="fr-CA"/>
        </w:rPr>
        <w:t xml:space="preserve">. </w:t>
      </w:r>
      <w:r w:rsidR="0039702C">
        <w:rPr>
          <w:lang w:val="fr-CA"/>
        </w:rPr>
        <w:t>Certains</w:t>
      </w:r>
      <w:r w:rsidR="00F42F0D" w:rsidRPr="00C931F6">
        <w:rPr>
          <w:lang w:val="fr-CA"/>
        </w:rPr>
        <w:t xml:space="preserve"> </w:t>
      </w:r>
      <w:r w:rsidR="00092EB6">
        <w:rPr>
          <w:lang w:val="fr-CA"/>
        </w:rPr>
        <w:t>puisaient dans leur maigre épargne</w:t>
      </w:r>
      <w:r w:rsidR="00F42F0D" w:rsidRPr="00C931F6">
        <w:rPr>
          <w:lang w:val="fr-CA"/>
        </w:rPr>
        <w:t xml:space="preserve"> </w:t>
      </w:r>
      <w:r w:rsidR="00092EB6">
        <w:rPr>
          <w:lang w:val="fr-CA"/>
        </w:rPr>
        <w:t xml:space="preserve">ou parvenaient tout juste à joindre les deux bouts, tandis que d’autres </w:t>
      </w:r>
      <w:r w:rsidR="00C955C3">
        <w:rPr>
          <w:lang w:val="fr-CA"/>
        </w:rPr>
        <w:t>—</w:t>
      </w:r>
      <w:r w:rsidR="00092EB6" w:rsidRPr="00B60AA2">
        <w:rPr>
          <w:lang w:val="fr-CA"/>
        </w:rPr>
        <w:t xml:space="preserve"> </w:t>
      </w:r>
      <w:r w:rsidR="00092EB6">
        <w:rPr>
          <w:lang w:val="fr-CA"/>
        </w:rPr>
        <w:t>en particulier</w:t>
      </w:r>
      <w:r w:rsidR="00092EB6" w:rsidRPr="00C931F6">
        <w:rPr>
          <w:lang w:val="fr-CA"/>
        </w:rPr>
        <w:t xml:space="preserve"> </w:t>
      </w:r>
      <w:r w:rsidR="00092EB6">
        <w:rPr>
          <w:lang w:val="fr-CA"/>
        </w:rPr>
        <w:t xml:space="preserve">les ménages </w:t>
      </w:r>
      <w:r w:rsidR="00065C4A">
        <w:rPr>
          <w:lang w:val="fr-CA"/>
        </w:rPr>
        <w:t>disposant</w:t>
      </w:r>
      <w:r w:rsidR="00092EB6">
        <w:rPr>
          <w:lang w:val="fr-CA"/>
        </w:rPr>
        <w:t xml:space="preserve"> </w:t>
      </w:r>
      <w:r w:rsidR="00065C4A">
        <w:rPr>
          <w:lang w:val="fr-CA"/>
        </w:rPr>
        <w:t>d’</w:t>
      </w:r>
      <w:r w:rsidR="00092EB6">
        <w:rPr>
          <w:lang w:val="fr-CA"/>
        </w:rPr>
        <w:t xml:space="preserve">un seul revenu, </w:t>
      </w:r>
      <w:r w:rsidR="00065C4A">
        <w:rPr>
          <w:lang w:val="fr-CA"/>
        </w:rPr>
        <w:t xml:space="preserve">ayant </w:t>
      </w:r>
      <w:r w:rsidR="00092EB6">
        <w:rPr>
          <w:lang w:val="fr-CA"/>
        </w:rPr>
        <w:t xml:space="preserve">des enfants d’âge scolaire ou d’autres personnes à charge </w:t>
      </w:r>
      <w:r w:rsidR="00C955C3">
        <w:rPr>
          <w:lang w:val="fr-CA"/>
        </w:rPr>
        <w:t>—</w:t>
      </w:r>
      <w:r w:rsidR="00092EB6" w:rsidRPr="00C931F6">
        <w:rPr>
          <w:lang w:val="fr-CA"/>
        </w:rPr>
        <w:t xml:space="preserve"> </w:t>
      </w:r>
      <w:r w:rsidR="00092EB6">
        <w:rPr>
          <w:lang w:val="fr-CA"/>
        </w:rPr>
        <w:t>s’endettaient ou</w:t>
      </w:r>
      <w:r w:rsidR="00092EB6" w:rsidRPr="00C931F6">
        <w:rPr>
          <w:lang w:val="fr-CA"/>
        </w:rPr>
        <w:t xml:space="preserve"> </w:t>
      </w:r>
      <w:r w:rsidR="00092EB6">
        <w:rPr>
          <w:lang w:val="fr-CA"/>
        </w:rPr>
        <w:t xml:space="preserve">avaient des difficultés à payer leur loyer et </w:t>
      </w:r>
      <w:r w:rsidR="00D9655D">
        <w:rPr>
          <w:lang w:val="fr-CA"/>
        </w:rPr>
        <w:t xml:space="preserve">à </w:t>
      </w:r>
      <w:r w:rsidR="00092EB6">
        <w:rPr>
          <w:lang w:val="fr-CA"/>
        </w:rPr>
        <w:t xml:space="preserve">subvenir à leurs besoins </w:t>
      </w:r>
      <w:r w:rsidR="004E24D9">
        <w:rPr>
          <w:lang w:val="fr-CA"/>
        </w:rPr>
        <w:t>immédiats</w:t>
      </w:r>
      <w:r w:rsidR="00F42F0D" w:rsidRPr="00C931F6">
        <w:rPr>
          <w:lang w:val="fr-CA"/>
        </w:rPr>
        <w:t xml:space="preserve">. </w:t>
      </w:r>
      <w:r w:rsidR="00D9655D">
        <w:rPr>
          <w:lang w:val="fr-CA"/>
        </w:rPr>
        <w:t xml:space="preserve">Quelques-uns </w:t>
      </w:r>
      <w:r w:rsidR="004E24D9">
        <w:rPr>
          <w:lang w:val="fr-CA"/>
        </w:rPr>
        <w:t>avaient l’impression</w:t>
      </w:r>
      <w:r w:rsidR="00D9655D">
        <w:rPr>
          <w:lang w:val="fr-CA"/>
        </w:rPr>
        <w:t xml:space="preserve"> que le coût des</w:t>
      </w:r>
      <w:r w:rsidR="00F42F0D" w:rsidRPr="00C931F6">
        <w:rPr>
          <w:lang w:val="fr-CA"/>
        </w:rPr>
        <w:t xml:space="preserve"> </w:t>
      </w:r>
      <w:r w:rsidR="00D9655D">
        <w:rPr>
          <w:lang w:val="fr-CA"/>
        </w:rPr>
        <w:t>produits de base,</w:t>
      </w:r>
      <w:r w:rsidR="00F42F0D" w:rsidRPr="00C931F6">
        <w:rPr>
          <w:lang w:val="fr-CA"/>
        </w:rPr>
        <w:t xml:space="preserve"> </w:t>
      </w:r>
      <w:r w:rsidR="00D9655D">
        <w:rPr>
          <w:lang w:val="fr-CA"/>
        </w:rPr>
        <w:t xml:space="preserve">comme l’épicerie, Internet ou les services de téléphonie mobile, </w:t>
      </w:r>
      <w:r w:rsidR="004E24D9">
        <w:rPr>
          <w:lang w:val="fr-CA"/>
        </w:rPr>
        <w:t>grimpait</w:t>
      </w:r>
      <w:r w:rsidR="00F42F0D" w:rsidRPr="00C931F6">
        <w:rPr>
          <w:lang w:val="fr-CA"/>
        </w:rPr>
        <w:t>.</w:t>
      </w:r>
      <w:r w:rsidR="00092EB6" w:rsidRPr="00092EB6">
        <w:rPr>
          <w:lang w:val="fr-CA"/>
        </w:rPr>
        <w:t xml:space="preserve"> </w:t>
      </w:r>
    </w:p>
    <w:p w14:paraId="5610B60D" w14:textId="126DC7D2" w:rsidR="002F48F8" w:rsidRPr="00C931F6" w:rsidRDefault="00D9655D" w:rsidP="00047CB0">
      <w:pPr>
        <w:rPr>
          <w:lang w:val="fr-CA"/>
        </w:rPr>
      </w:pPr>
      <w:r>
        <w:rPr>
          <w:lang w:val="fr-CA"/>
        </w:rPr>
        <w:t>Cela dit, la plupart continu</w:t>
      </w:r>
      <w:r w:rsidR="00065C4A">
        <w:rPr>
          <w:lang w:val="fr-CA"/>
        </w:rPr>
        <w:t>aient</w:t>
      </w:r>
      <w:r>
        <w:rPr>
          <w:lang w:val="fr-CA"/>
        </w:rPr>
        <w:t xml:space="preserve"> de </w:t>
      </w:r>
      <w:r w:rsidR="0046669C">
        <w:rPr>
          <w:lang w:val="fr-CA"/>
        </w:rPr>
        <w:t>toucher</w:t>
      </w:r>
      <w:r>
        <w:rPr>
          <w:lang w:val="fr-CA"/>
        </w:rPr>
        <w:t xml:space="preserve"> des revenus,</w:t>
      </w:r>
      <w:r w:rsidR="00F42F0D" w:rsidRPr="00C931F6">
        <w:rPr>
          <w:lang w:val="fr-CA"/>
        </w:rPr>
        <w:t xml:space="preserve"> </w:t>
      </w:r>
      <w:r>
        <w:rPr>
          <w:lang w:val="fr-CA"/>
        </w:rPr>
        <w:t>ne serait-ce que l’assurance-emploi ou</w:t>
      </w:r>
      <w:r w:rsidR="00F42F0D" w:rsidRPr="00C931F6">
        <w:rPr>
          <w:lang w:val="fr-CA"/>
        </w:rPr>
        <w:t xml:space="preserve"> </w:t>
      </w:r>
      <w:r>
        <w:rPr>
          <w:lang w:val="fr-CA"/>
        </w:rPr>
        <w:t xml:space="preserve">la </w:t>
      </w:r>
      <w:r w:rsidR="0046669C">
        <w:rPr>
          <w:lang w:val="fr-CA"/>
        </w:rPr>
        <w:t>P</w:t>
      </w:r>
      <w:r>
        <w:rPr>
          <w:lang w:val="fr-CA"/>
        </w:rPr>
        <w:t>restation canadienne d’urgence</w:t>
      </w:r>
      <w:r w:rsidR="00065C4A">
        <w:rPr>
          <w:lang w:val="fr-CA"/>
        </w:rPr>
        <w:t xml:space="preserve"> </w:t>
      </w:r>
      <w:r w:rsidR="004E24D9">
        <w:rPr>
          <w:lang w:val="fr-CA"/>
        </w:rPr>
        <w:t>(</w:t>
      </w:r>
      <w:r w:rsidR="00065C4A">
        <w:rPr>
          <w:lang w:val="fr-CA"/>
        </w:rPr>
        <w:t xml:space="preserve">que </w:t>
      </w:r>
      <w:r w:rsidR="004E24D9">
        <w:rPr>
          <w:lang w:val="fr-CA"/>
        </w:rPr>
        <w:t>certains</w:t>
      </w:r>
      <w:r w:rsidR="00065C4A">
        <w:rPr>
          <w:lang w:val="fr-CA"/>
        </w:rPr>
        <w:t xml:space="preserve"> avaient demandée et recevaient désormais</w:t>
      </w:r>
      <w:r w:rsidR="004E24D9">
        <w:rPr>
          <w:lang w:val="fr-CA"/>
        </w:rPr>
        <w:t>)</w:t>
      </w:r>
      <w:r w:rsidR="00F42F0D" w:rsidRPr="00C931F6">
        <w:rPr>
          <w:lang w:val="fr-CA"/>
        </w:rPr>
        <w:t xml:space="preserve">. </w:t>
      </w:r>
      <w:r w:rsidR="00065C4A">
        <w:rPr>
          <w:lang w:val="fr-CA"/>
        </w:rPr>
        <w:t>Plusieurs</w:t>
      </w:r>
      <w:r w:rsidR="00F42F0D" w:rsidRPr="00C931F6">
        <w:rPr>
          <w:lang w:val="fr-CA"/>
        </w:rPr>
        <w:t xml:space="preserve"> participants, </w:t>
      </w:r>
      <w:r w:rsidR="00065C4A">
        <w:rPr>
          <w:lang w:val="fr-CA"/>
        </w:rPr>
        <w:t>en particulier dans la région du Grand Toronto, s’estimaient chanceux de travailler à temps plein ou d’avoir un conjoint qui travaille</w:t>
      </w:r>
      <w:r w:rsidR="00F42F0D" w:rsidRPr="00C931F6">
        <w:rPr>
          <w:lang w:val="fr-CA"/>
        </w:rPr>
        <w:t xml:space="preserve">. </w:t>
      </w:r>
      <w:r w:rsidR="00065C4A">
        <w:rPr>
          <w:lang w:val="fr-CA"/>
        </w:rPr>
        <w:t xml:space="preserve">Dans bien des cas, ils </w:t>
      </w:r>
      <w:r w:rsidR="004E24D9">
        <w:rPr>
          <w:lang w:val="fr-CA"/>
        </w:rPr>
        <w:t>avaient un emploi</w:t>
      </w:r>
      <w:r w:rsidR="00065C4A">
        <w:rPr>
          <w:lang w:val="fr-CA"/>
        </w:rPr>
        <w:t xml:space="preserve"> dans </w:t>
      </w:r>
      <w:r w:rsidR="00B45DF6">
        <w:rPr>
          <w:lang w:val="fr-CA"/>
        </w:rPr>
        <w:t>des</w:t>
      </w:r>
      <w:r w:rsidR="00065C4A">
        <w:rPr>
          <w:lang w:val="fr-CA"/>
        </w:rPr>
        <w:t xml:space="preserve"> secteur</w:t>
      </w:r>
      <w:r w:rsidR="00B45DF6">
        <w:rPr>
          <w:lang w:val="fr-CA"/>
        </w:rPr>
        <w:t>s</w:t>
      </w:r>
      <w:r w:rsidR="00065C4A">
        <w:rPr>
          <w:lang w:val="fr-CA"/>
        </w:rPr>
        <w:t xml:space="preserve"> </w:t>
      </w:r>
      <w:r w:rsidR="00B45DF6">
        <w:rPr>
          <w:lang w:val="fr-CA"/>
        </w:rPr>
        <w:t>comme</w:t>
      </w:r>
      <w:r w:rsidR="00065C4A">
        <w:rPr>
          <w:lang w:val="fr-CA"/>
        </w:rPr>
        <w:t xml:space="preserve"> la santé ou l’éducatio</w:t>
      </w:r>
      <w:r w:rsidR="00B45DF6">
        <w:rPr>
          <w:lang w:val="fr-CA"/>
        </w:rPr>
        <w:t>n</w:t>
      </w:r>
      <w:r w:rsidR="00F42F0D" w:rsidRPr="00C931F6">
        <w:rPr>
          <w:lang w:val="fr-CA"/>
        </w:rPr>
        <w:t xml:space="preserve"> </w:t>
      </w:r>
      <w:r w:rsidR="00065C4A">
        <w:rPr>
          <w:lang w:val="fr-CA"/>
        </w:rPr>
        <w:t xml:space="preserve">et se sentaient relativement </w:t>
      </w:r>
      <w:r w:rsidR="00B45DF6">
        <w:rPr>
          <w:lang w:val="fr-CA"/>
        </w:rPr>
        <w:t>à l’abri</w:t>
      </w:r>
      <w:r w:rsidR="00F42F0D" w:rsidRPr="00C931F6">
        <w:rPr>
          <w:lang w:val="fr-CA"/>
        </w:rPr>
        <w:t xml:space="preserve">. </w:t>
      </w:r>
      <w:r w:rsidR="004E24D9">
        <w:rPr>
          <w:lang w:val="fr-CA"/>
        </w:rPr>
        <w:t>Certains</w:t>
      </w:r>
      <w:r w:rsidR="00065C4A">
        <w:rPr>
          <w:lang w:val="fr-CA"/>
        </w:rPr>
        <w:t xml:space="preserve"> ont même </w:t>
      </w:r>
      <w:r w:rsidR="00B45DF6">
        <w:rPr>
          <w:lang w:val="fr-CA"/>
        </w:rPr>
        <w:t>reconnu</w:t>
      </w:r>
      <w:r w:rsidR="00065C4A">
        <w:rPr>
          <w:lang w:val="fr-CA"/>
        </w:rPr>
        <w:t xml:space="preserve"> que les circonstances actuelles leur </w:t>
      </w:r>
      <w:r w:rsidR="00B45DF6">
        <w:rPr>
          <w:lang w:val="fr-CA"/>
        </w:rPr>
        <w:t>faisaient</w:t>
      </w:r>
      <w:r w:rsidR="00065C4A">
        <w:rPr>
          <w:lang w:val="fr-CA"/>
        </w:rPr>
        <w:t xml:space="preserve"> faire des économies, en leur évitant certaines dépenses associées au travail, </w:t>
      </w:r>
      <w:r w:rsidR="00B45DF6">
        <w:rPr>
          <w:lang w:val="fr-CA"/>
        </w:rPr>
        <w:t>par exemple les déplacements,</w:t>
      </w:r>
      <w:r w:rsidR="00F42F0D" w:rsidRPr="00C931F6">
        <w:rPr>
          <w:lang w:val="fr-CA"/>
        </w:rPr>
        <w:t xml:space="preserve"> </w:t>
      </w:r>
      <w:r w:rsidR="00B45DF6">
        <w:rPr>
          <w:lang w:val="fr-CA"/>
        </w:rPr>
        <w:t>et parce que peu d’établissements qu’ils fréquentaient habituellement (magasins, restaurants, etc.) étaient ouverts.</w:t>
      </w:r>
    </w:p>
    <w:p w14:paraId="6BCE719D" w14:textId="3F162C70" w:rsidR="00F42F0D" w:rsidRPr="00C931F6" w:rsidRDefault="00B45DF6" w:rsidP="00047CB0">
      <w:pPr>
        <w:rPr>
          <w:lang w:val="fr-CA"/>
        </w:rPr>
      </w:pPr>
      <w:r>
        <w:rPr>
          <w:lang w:val="fr-CA"/>
        </w:rPr>
        <w:lastRenderedPageBreak/>
        <w:t xml:space="preserve">Même </w:t>
      </w:r>
      <w:r w:rsidR="00B20FF5">
        <w:rPr>
          <w:lang w:val="fr-CA"/>
        </w:rPr>
        <w:t>parmi</w:t>
      </w:r>
      <w:r>
        <w:rPr>
          <w:lang w:val="fr-CA"/>
        </w:rPr>
        <w:t xml:space="preserve"> les participants qui jouissaient d’une plus grande sécurité financière</w:t>
      </w:r>
      <w:r w:rsidRPr="00C931F6">
        <w:rPr>
          <w:lang w:val="fr-CA"/>
        </w:rPr>
        <w:t>,</w:t>
      </w:r>
      <w:r>
        <w:rPr>
          <w:lang w:val="fr-CA"/>
        </w:rPr>
        <w:t xml:space="preserve"> </w:t>
      </w:r>
      <w:r w:rsidR="00F50076">
        <w:rPr>
          <w:lang w:val="fr-CA"/>
        </w:rPr>
        <w:t xml:space="preserve">toutefois, </w:t>
      </w:r>
      <w:r>
        <w:rPr>
          <w:lang w:val="fr-CA"/>
        </w:rPr>
        <w:t>beaucoup étaient anxieux face à l’avenir</w:t>
      </w:r>
      <w:r w:rsidR="0046669C">
        <w:rPr>
          <w:lang w:val="fr-CA"/>
        </w:rPr>
        <w:t xml:space="preserve"> de</w:t>
      </w:r>
      <w:r>
        <w:rPr>
          <w:lang w:val="fr-CA"/>
        </w:rPr>
        <w:t xml:space="preserve"> l’économie</w:t>
      </w:r>
      <w:r w:rsidRPr="00C931F6">
        <w:rPr>
          <w:lang w:val="fr-CA"/>
        </w:rPr>
        <w:t xml:space="preserve"> </w:t>
      </w:r>
      <w:r>
        <w:rPr>
          <w:lang w:val="fr-CA"/>
        </w:rPr>
        <w:t xml:space="preserve">et à leur </w:t>
      </w:r>
      <w:r w:rsidR="0046669C">
        <w:rPr>
          <w:lang w:val="fr-CA"/>
        </w:rPr>
        <w:t>propre avenir</w:t>
      </w:r>
      <w:r w:rsidRPr="00C931F6">
        <w:rPr>
          <w:lang w:val="fr-CA"/>
        </w:rPr>
        <w:t>.</w:t>
      </w:r>
      <w:r w:rsidR="00F42F0D" w:rsidRPr="00C931F6">
        <w:rPr>
          <w:lang w:val="fr-CA"/>
        </w:rPr>
        <w:t xml:space="preserve"> </w:t>
      </w:r>
      <w:r w:rsidR="00F50076">
        <w:rPr>
          <w:lang w:val="fr-CA"/>
        </w:rPr>
        <w:t>Certains</w:t>
      </w:r>
      <w:r w:rsidR="00F42F0D" w:rsidRPr="00C931F6">
        <w:rPr>
          <w:lang w:val="fr-CA"/>
        </w:rPr>
        <w:t xml:space="preserve"> </w:t>
      </w:r>
      <w:r w:rsidR="004E24D9">
        <w:rPr>
          <w:lang w:val="fr-CA"/>
        </w:rPr>
        <w:t xml:space="preserve">s’inquiétaient pour des membres de leur famille </w:t>
      </w:r>
      <w:r w:rsidR="00B20FF5">
        <w:rPr>
          <w:lang w:val="fr-CA"/>
        </w:rPr>
        <w:t>en butte à</w:t>
      </w:r>
      <w:r w:rsidR="004E24D9">
        <w:rPr>
          <w:lang w:val="fr-CA"/>
        </w:rPr>
        <w:t xml:space="preserve"> des difficultés financières</w:t>
      </w:r>
      <w:r w:rsidR="00F42F0D" w:rsidRPr="00C931F6">
        <w:rPr>
          <w:lang w:val="fr-CA"/>
        </w:rPr>
        <w:t xml:space="preserve"> </w:t>
      </w:r>
      <w:r w:rsidR="00B20FF5">
        <w:rPr>
          <w:lang w:val="fr-CA"/>
        </w:rPr>
        <w:t>et qui</w:t>
      </w:r>
      <w:r w:rsidR="004E24D9">
        <w:rPr>
          <w:lang w:val="fr-CA"/>
        </w:rPr>
        <w:t xml:space="preserve"> avaient besoin d’aide</w:t>
      </w:r>
      <w:r w:rsidR="00F42F0D" w:rsidRPr="00C931F6">
        <w:rPr>
          <w:lang w:val="fr-CA"/>
        </w:rPr>
        <w:t xml:space="preserve"> </w:t>
      </w:r>
      <w:r w:rsidR="004E24D9">
        <w:rPr>
          <w:lang w:val="fr-CA"/>
        </w:rPr>
        <w:t>ou pourraient</w:t>
      </w:r>
      <w:r w:rsidR="00F42F0D" w:rsidRPr="00C931F6">
        <w:rPr>
          <w:lang w:val="fr-CA"/>
        </w:rPr>
        <w:t xml:space="preserve"> </w:t>
      </w:r>
      <w:r w:rsidR="004E24D9">
        <w:rPr>
          <w:lang w:val="fr-CA"/>
        </w:rPr>
        <w:t>avoir besoin de leur aide à plus long terme</w:t>
      </w:r>
      <w:r w:rsidR="00F42F0D" w:rsidRPr="00C931F6">
        <w:rPr>
          <w:lang w:val="fr-CA"/>
        </w:rPr>
        <w:t xml:space="preserve">. </w:t>
      </w:r>
    </w:p>
    <w:p w14:paraId="40A3C88D" w14:textId="602095F4" w:rsidR="00F42F0D" w:rsidRPr="00C931F6" w:rsidRDefault="00A22013" w:rsidP="00F42F0D">
      <w:pPr>
        <w:rPr>
          <w:iCs/>
          <w:lang w:val="fr-CA"/>
        </w:rPr>
      </w:pPr>
      <w:r>
        <w:rPr>
          <w:lang w:val="fr-CA"/>
        </w:rPr>
        <w:t>Lorsqu’on leur a demandé de quels types de soutien ou d’aide</w:t>
      </w:r>
      <w:r w:rsidR="00F42F0D" w:rsidRPr="00C931F6">
        <w:rPr>
          <w:lang w:val="fr-CA"/>
        </w:rPr>
        <w:t xml:space="preserve"> </w:t>
      </w:r>
      <w:r>
        <w:rPr>
          <w:lang w:val="fr-CA"/>
        </w:rPr>
        <w:t>ils avaient besoin, le cas échéant, les participants ont mentionné</w:t>
      </w:r>
      <w:r w:rsidR="00F42F0D" w:rsidRPr="00C931F6">
        <w:rPr>
          <w:lang w:val="fr-CA"/>
        </w:rPr>
        <w:t xml:space="preserve"> </w:t>
      </w:r>
      <w:r>
        <w:rPr>
          <w:lang w:val="fr-CA"/>
        </w:rPr>
        <w:t>l’allègement des loyers, de nouvelles prestations et mesures de soutien du revenu</w:t>
      </w:r>
      <w:r w:rsidR="00F42F0D" w:rsidRPr="00C931F6">
        <w:rPr>
          <w:lang w:val="fr-CA"/>
        </w:rPr>
        <w:t xml:space="preserve">, </w:t>
      </w:r>
      <w:r>
        <w:rPr>
          <w:lang w:val="fr-CA"/>
        </w:rPr>
        <w:t>ainsi que des prêts personnels et des marges de crédit</w:t>
      </w:r>
      <w:r w:rsidR="00047CB0" w:rsidRPr="00C931F6">
        <w:rPr>
          <w:iCs/>
          <w:lang w:val="fr-CA"/>
        </w:rPr>
        <w:t>.</w:t>
      </w:r>
    </w:p>
    <w:p w14:paraId="634E60FA" w14:textId="2FFF1ECA" w:rsidR="00F42F0D" w:rsidRPr="00C931F6" w:rsidRDefault="0039422A" w:rsidP="00047CB0">
      <w:pPr>
        <w:pStyle w:val="Heading2"/>
        <w:rPr>
          <w:lang w:val="fr-CA"/>
        </w:rPr>
      </w:pPr>
      <w:bookmarkStart w:id="579" w:name="_Toc42591998"/>
      <w:r>
        <w:rPr>
          <w:lang w:val="fr-CA"/>
        </w:rPr>
        <w:t xml:space="preserve">Initiatives économiques et financières du gouvernement du </w:t>
      </w:r>
      <w:r w:rsidR="00047CB0" w:rsidRPr="00C931F6">
        <w:rPr>
          <w:lang w:val="fr-CA"/>
        </w:rPr>
        <w:t>Canada</w:t>
      </w:r>
      <w:bookmarkEnd w:id="579"/>
    </w:p>
    <w:p w14:paraId="6BB91DEA" w14:textId="3C1BCF2A" w:rsidR="00F42F0D" w:rsidRPr="00C931F6" w:rsidRDefault="00B20FF5" w:rsidP="00047CB0">
      <w:pPr>
        <w:rPr>
          <w:iCs/>
          <w:lang w:val="fr-CA"/>
        </w:rPr>
      </w:pPr>
      <w:r>
        <w:rPr>
          <w:lang w:val="fr-CA"/>
        </w:rPr>
        <w:t>Les</w:t>
      </w:r>
      <w:r w:rsidR="00A10D3B">
        <w:rPr>
          <w:lang w:val="fr-CA"/>
        </w:rPr>
        <w:t xml:space="preserve"> participants étaient généralement au courant des</w:t>
      </w:r>
      <w:r>
        <w:rPr>
          <w:lang w:val="fr-CA"/>
        </w:rPr>
        <w:t xml:space="preserve"> mesures adoptées par le gouvernement du Canada pour apporter un soutien d’urgence à l’économie, aux entreprises et aux ménages</w:t>
      </w:r>
      <w:r w:rsidR="00F42F0D" w:rsidRPr="00C931F6">
        <w:rPr>
          <w:lang w:val="fr-CA"/>
        </w:rPr>
        <w:t xml:space="preserve">. </w:t>
      </w:r>
      <w:r>
        <w:rPr>
          <w:lang w:val="fr-CA"/>
        </w:rPr>
        <w:t>La plupart savaient</w:t>
      </w:r>
      <w:r w:rsidR="00F42F0D" w:rsidRPr="00C931F6">
        <w:rPr>
          <w:lang w:val="fr-CA"/>
        </w:rPr>
        <w:t xml:space="preserve"> </w:t>
      </w:r>
      <w:r w:rsidR="00A10D3B">
        <w:rPr>
          <w:lang w:val="fr-CA"/>
        </w:rPr>
        <w:t xml:space="preserve">que le gouvernement fédéral déployait un effort colossal de </w:t>
      </w:r>
      <w:r w:rsidR="00A10D3B" w:rsidRPr="0046669C">
        <w:rPr>
          <w:lang w:val="fr-CA"/>
        </w:rPr>
        <w:t>plusieurs</w:t>
      </w:r>
      <w:r w:rsidR="00A10D3B">
        <w:rPr>
          <w:lang w:val="fr-CA"/>
        </w:rPr>
        <w:t xml:space="preserve"> milliards de dollars</w:t>
      </w:r>
      <w:r w:rsidR="00F42F0D" w:rsidRPr="00C931F6">
        <w:rPr>
          <w:lang w:val="fr-CA"/>
        </w:rPr>
        <w:t xml:space="preserve"> </w:t>
      </w:r>
      <w:r w:rsidR="00A10D3B">
        <w:rPr>
          <w:lang w:val="fr-CA"/>
        </w:rPr>
        <w:t>et annonçait régulièrement de nouveaux programmes</w:t>
      </w:r>
      <w:r w:rsidR="00F42F0D" w:rsidRPr="00C931F6">
        <w:rPr>
          <w:lang w:val="fr-CA"/>
        </w:rPr>
        <w:t xml:space="preserve">. </w:t>
      </w:r>
      <w:r w:rsidR="00CB1FA6">
        <w:rPr>
          <w:lang w:val="fr-CA"/>
        </w:rPr>
        <w:t>Parmi</w:t>
      </w:r>
      <w:r w:rsidR="00A10D3B">
        <w:rPr>
          <w:lang w:val="fr-CA"/>
        </w:rPr>
        <w:t xml:space="preserve"> les initiatives précises</w:t>
      </w:r>
      <w:r w:rsidR="00F42F0D" w:rsidRPr="00C931F6">
        <w:rPr>
          <w:lang w:val="fr-CA"/>
        </w:rPr>
        <w:t xml:space="preserve">, </w:t>
      </w:r>
      <w:r w:rsidR="00CB1FA6">
        <w:rPr>
          <w:lang w:val="fr-CA"/>
        </w:rPr>
        <w:t>les plus couramment citées étaient la Prestation canadienne d’urgence (PCU) au montant mensuel de 2000 $, le supplément à l’</w:t>
      </w:r>
      <w:r w:rsidR="00D30C01">
        <w:rPr>
          <w:lang w:val="fr-CA"/>
        </w:rPr>
        <w:t>A</w:t>
      </w:r>
      <w:r w:rsidR="00CB1FA6">
        <w:rPr>
          <w:lang w:val="fr-CA"/>
        </w:rPr>
        <w:t>llocation canadienne pour enfants et la</w:t>
      </w:r>
      <w:r w:rsidR="00567931" w:rsidRPr="00C931F6">
        <w:rPr>
          <w:lang w:val="fr-CA"/>
        </w:rPr>
        <w:t xml:space="preserve"> </w:t>
      </w:r>
      <w:r w:rsidR="00A10D3B">
        <w:rPr>
          <w:lang w:val="fr-CA"/>
        </w:rPr>
        <w:t>Subvention salariale d’urgence</w:t>
      </w:r>
      <w:r w:rsidR="00CB1FA6">
        <w:rPr>
          <w:lang w:val="fr-CA"/>
        </w:rPr>
        <w:t xml:space="preserve"> du Canada</w:t>
      </w:r>
      <w:r w:rsidR="00567931" w:rsidRPr="00C931F6">
        <w:rPr>
          <w:lang w:val="fr-CA"/>
        </w:rPr>
        <w:t xml:space="preserve"> (</w:t>
      </w:r>
      <w:r w:rsidR="00CB1FA6">
        <w:rPr>
          <w:lang w:val="fr-CA"/>
        </w:rPr>
        <w:t>SSUC</w:t>
      </w:r>
      <w:r w:rsidR="00567931" w:rsidRPr="00C931F6">
        <w:rPr>
          <w:lang w:val="fr-CA"/>
        </w:rPr>
        <w:t>)</w:t>
      </w:r>
      <w:r w:rsidR="00F42F0D" w:rsidRPr="00C931F6">
        <w:rPr>
          <w:lang w:val="fr-CA"/>
        </w:rPr>
        <w:t xml:space="preserve">. </w:t>
      </w:r>
      <w:r w:rsidR="00CB1FA6">
        <w:rPr>
          <w:lang w:val="fr-CA"/>
        </w:rPr>
        <w:t xml:space="preserve">Certains participants avaient également entendu parler de prêts bancaires offerts aux entreprises avec la </w:t>
      </w:r>
      <w:r w:rsidR="00B75527">
        <w:rPr>
          <w:lang w:val="fr-CA"/>
        </w:rPr>
        <w:t>collaboration</w:t>
      </w:r>
      <w:r w:rsidR="00CB1FA6">
        <w:rPr>
          <w:lang w:val="fr-CA"/>
        </w:rPr>
        <w:t xml:space="preserve"> du gouvernement fédéral et du report des paiements d’impôts pour les particuliers</w:t>
      </w:r>
      <w:r w:rsidR="00F42F0D" w:rsidRPr="00C931F6">
        <w:rPr>
          <w:lang w:val="fr-CA"/>
        </w:rPr>
        <w:t xml:space="preserve">. </w:t>
      </w:r>
      <w:r w:rsidR="00B75527">
        <w:rPr>
          <w:iCs/>
          <w:lang w:val="fr-CA"/>
        </w:rPr>
        <w:t>Il a parfois</w:t>
      </w:r>
      <w:r w:rsidR="0090157A">
        <w:rPr>
          <w:iCs/>
          <w:lang w:val="fr-CA"/>
        </w:rPr>
        <w:t xml:space="preserve"> aussi</w:t>
      </w:r>
      <w:r w:rsidR="00B75527">
        <w:rPr>
          <w:iCs/>
          <w:lang w:val="fr-CA"/>
        </w:rPr>
        <w:t xml:space="preserve"> été question </w:t>
      </w:r>
      <w:r w:rsidR="0090157A">
        <w:rPr>
          <w:iCs/>
          <w:lang w:val="fr-CA"/>
        </w:rPr>
        <w:t xml:space="preserve">de l’ouverture </w:t>
      </w:r>
      <w:r w:rsidR="002F5963">
        <w:rPr>
          <w:iCs/>
          <w:lang w:val="fr-CA"/>
        </w:rPr>
        <w:t xml:space="preserve">partielle </w:t>
      </w:r>
      <w:r w:rsidR="0090157A">
        <w:rPr>
          <w:iCs/>
          <w:lang w:val="fr-CA"/>
        </w:rPr>
        <w:t xml:space="preserve">de la frontière pour maintenir certaines activités commerciales et permettre le transport </w:t>
      </w:r>
      <w:r w:rsidR="00851A5F">
        <w:rPr>
          <w:iCs/>
          <w:lang w:val="fr-CA"/>
        </w:rPr>
        <w:t>de marchandises et de fournitures.</w:t>
      </w:r>
    </w:p>
    <w:p w14:paraId="7E704B31" w14:textId="6CEDDECF" w:rsidR="00F42F0D" w:rsidRPr="00C931F6" w:rsidRDefault="004C2A69" w:rsidP="00047CB0">
      <w:pPr>
        <w:pStyle w:val="Heading3"/>
        <w:rPr>
          <w:lang w:val="fr-CA"/>
        </w:rPr>
      </w:pPr>
      <w:r>
        <w:rPr>
          <w:lang w:val="fr-CA"/>
        </w:rPr>
        <w:t xml:space="preserve">Prestation canadienne d’urgence </w:t>
      </w:r>
    </w:p>
    <w:p w14:paraId="1A32E5DE" w14:textId="4944DBAC" w:rsidR="00F42F0D" w:rsidRPr="00C931F6" w:rsidRDefault="004C2A69" w:rsidP="00A46DB4">
      <w:pPr>
        <w:rPr>
          <w:lang w:val="fr-CA"/>
        </w:rPr>
      </w:pPr>
      <w:r>
        <w:rPr>
          <w:lang w:val="fr-CA"/>
        </w:rPr>
        <w:t xml:space="preserve">La majorité des participants </w:t>
      </w:r>
      <w:r w:rsidR="00A6547E">
        <w:rPr>
          <w:lang w:val="fr-CA"/>
        </w:rPr>
        <w:t>avaient entendu parler de</w:t>
      </w:r>
      <w:r>
        <w:rPr>
          <w:lang w:val="fr-CA"/>
        </w:rPr>
        <w:t xml:space="preserve"> </w:t>
      </w:r>
      <w:r w:rsidR="00A6547E">
        <w:rPr>
          <w:lang w:val="fr-CA"/>
        </w:rPr>
        <w:t>cette prestation.</w:t>
      </w:r>
      <w:r>
        <w:rPr>
          <w:lang w:val="fr-CA"/>
        </w:rPr>
        <w:t xml:space="preserve"> </w:t>
      </w:r>
      <w:r w:rsidR="00A6547E">
        <w:rPr>
          <w:lang w:val="fr-CA"/>
        </w:rPr>
        <w:t>Mentionnée spontanément dans tous les groupes, c’était l’initiative la plus connue</w:t>
      </w:r>
      <w:r w:rsidR="00F42F0D" w:rsidRPr="00C931F6">
        <w:rPr>
          <w:lang w:val="fr-CA"/>
        </w:rPr>
        <w:t xml:space="preserve">. </w:t>
      </w:r>
      <w:r w:rsidR="00A6547E">
        <w:rPr>
          <w:lang w:val="fr-CA"/>
        </w:rPr>
        <w:t>Quelques personnes l’ont désignée par son nom, mais la plupart savaient simplement</w:t>
      </w:r>
      <w:r w:rsidR="00F42F0D" w:rsidRPr="00C931F6">
        <w:rPr>
          <w:lang w:val="fr-CA"/>
        </w:rPr>
        <w:t xml:space="preserve"> </w:t>
      </w:r>
      <w:r w:rsidR="00A6547E">
        <w:rPr>
          <w:lang w:val="fr-CA"/>
        </w:rPr>
        <w:t>qu’un montant de 2000 $ par mois était offert</w:t>
      </w:r>
      <w:r w:rsidR="00F42F0D" w:rsidRPr="00C931F6">
        <w:rPr>
          <w:lang w:val="fr-CA"/>
        </w:rPr>
        <w:t xml:space="preserve">. </w:t>
      </w:r>
      <w:r w:rsidR="00A6547E">
        <w:rPr>
          <w:lang w:val="fr-CA"/>
        </w:rPr>
        <w:t>Pour ce qui est des autres détails, le niveau de connaissance variait</w:t>
      </w:r>
      <w:r w:rsidR="00F42F0D" w:rsidRPr="00C931F6">
        <w:rPr>
          <w:lang w:val="fr-CA"/>
        </w:rPr>
        <w:t xml:space="preserve">. </w:t>
      </w:r>
      <w:r w:rsidR="00A6547E">
        <w:rPr>
          <w:lang w:val="fr-CA"/>
        </w:rPr>
        <w:t xml:space="preserve">De nombreux participants ont indiqué qu’ils n’en savaient pas plus </w:t>
      </w:r>
      <w:r w:rsidR="007E43D4">
        <w:rPr>
          <w:lang w:val="fr-CA"/>
        </w:rPr>
        <w:t>que cela</w:t>
      </w:r>
      <w:r w:rsidR="00F42F0D" w:rsidRPr="00C931F6">
        <w:rPr>
          <w:lang w:val="fr-CA"/>
        </w:rPr>
        <w:t xml:space="preserve">. </w:t>
      </w:r>
      <w:r w:rsidR="00A6547E">
        <w:rPr>
          <w:lang w:val="fr-CA"/>
        </w:rPr>
        <w:t>Certains</w:t>
      </w:r>
      <w:r w:rsidR="00F42F0D" w:rsidRPr="00C931F6">
        <w:rPr>
          <w:lang w:val="fr-CA"/>
        </w:rPr>
        <w:t xml:space="preserve"> </w:t>
      </w:r>
      <w:r w:rsidR="007E43D4">
        <w:rPr>
          <w:lang w:val="fr-CA"/>
        </w:rPr>
        <w:t>avaient des questions sur leur admissibilité actuelle ou future</w:t>
      </w:r>
      <w:r w:rsidR="0022445C">
        <w:rPr>
          <w:lang w:val="fr-CA"/>
        </w:rPr>
        <w:t xml:space="preserve"> à la PCU</w:t>
      </w:r>
      <w:r w:rsidR="00A6547E">
        <w:rPr>
          <w:lang w:val="fr-CA"/>
        </w:rPr>
        <w:t xml:space="preserve"> </w:t>
      </w:r>
      <w:r w:rsidR="007E43D4">
        <w:rPr>
          <w:lang w:val="fr-CA"/>
        </w:rPr>
        <w:t xml:space="preserve">advenant un changement dans leur situation d’emploi, sur le processus de demande et sur le caractère imposable ou non de </w:t>
      </w:r>
      <w:r w:rsidR="0022445C">
        <w:rPr>
          <w:lang w:val="fr-CA"/>
        </w:rPr>
        <w:t>ces sommes</w:t>
      </w:r>
      <w:r w:rsidR="00F42F0D" w:rsidRPr="00C931F6">
        <w:rPr>
          <w:lang w:val="fr-CA"/>
        </w:rPr>
        <w:t xml:space="preserve">. </w:t>
      </w:r>
      <w:r w:rsidR="007E43D4">
        <w:rPr>
          <w:lang w:val="fr-CA"/>
        </w:rPr>
        <w:t>D’autres</w:t>
      </w:r>
      <w:r w:rsidR="00B8487C">
        <w:rPr>
          <w:lang w:val="fr-CA"/>
        </w:rPr>
        <w:t xml:space="preserve"> </w:t>
      </w:r>
      <w:r w:rsidR="007E43D4">
        <w:rPr>
          <w:lang w:val="fr-CA"/>
        </w:rPr>
        <w:t>étaient mieux renseigné</w:t>
      </w:r>
      <w:r w:rsidR="00B8487C">
        <w:rPr>
          <w:lang w:val="fr-CA"/>
        </w:rPr>
        <w:t>s et</w:t>
      </w:r>
      <w:r w:rsidR="007E43D4">
        <w:rPr>
          <w:lang w:val="fr-CA"/>
        </w:rPr>
        <w:t xml:space="preserve"> on</w:t>
      </w:r>
      <w:r w:rsidR="00B8487C">
        <w:rPr>
          <w:lang w:val="fr-CA"/>
        </w:rPr>
        <w:t>t pu</w:t>
      </w:r>
      <w:r w:rsidR="00F42F0D" w:rsidRPr="00C931F6">
        <w:rPr>
          <w:lang w:val="fr-CA"/>
        </w:rPr>
        <w:t xml:space="preserve"> </w:t>
      </w:r>
      <w:r w:rsidR="00B8487C">
        <w:rPr>
          <w:lang w:val="fr-CA"/>
        </w:rPr>
        <w:t>préciser, par exemple</w:t>
      </w:r>
      <w:r w:rsidR="0022445C">
        <w:rPr>
          <w:lang w:val="fr-CA"/>
        </w:rPr>
        <w:t>,</w:t>
      </w:r>
      <w:r w:rsidR="00B8487C">
        <w:rPr>
          <w:lang w:val="fr-CA"/>
        </w:rPr>
        <w:t xml:space="preserve"> que la prestation s’appliquerait pendant quatre mois</w:t>
      </w:r>
      <w:r w:rsidR="00F42F0D" w:rsidRPr="00C931F6">
        <w:rPr>
          <w:lang w:val="fr-CA"/>
        </w:rPr>
        <w:t xml:space="preserve">, </w:t>
      </w:r>
      <w:r w:rsidR="00B8487C">
        <w:rPr>
          <w:lang w:val="fr-CA"/>
        </w:rPr>
        <w:t xml:space="preserve">qu’il était facile de faire une demande en ligne ou au téléphone et qu’elle serait automatiquement approuvée, quitte à ce que </w:t>
      </w:r>
      <w:r w:rsidR="00A67F40">
        <w:rPr>
          <w:lang w:val="fr-CA"/>
        </w:rPr>
        <w:t>les montants</w:t>
      </w:r>
      <w:r w:rsidR="00B8487C">
        <w:rPr>
          <w:lang w:val="fr-CA"/>
        </w:rPr>
        <w:t xml:space="preserve"> soi</w:t>
      </w:r>
      <w:r w:rsidR="00A67F40">
        <w:rPr>
          <w:lang w:val="fr-CA"/>
        </w:rPr>
        <w:t>en</w:t>
      </w:r>
      <w:r w:rsidR="00B8487C">
        <w:rPr>
          <w:lang w:val="fr-CA"/>
        </w:rPr>
        <w:t>t réclamé</w:t>
      </w:r>
      <w:r w:rsidR="00A67F40">
        <w:rPr>
          <w:lang w:val="fr-CA"/>
        </w:rPr>
        <w:t>s</w:t>
      </w:r>
      <w:r w:rsidR="00B8487C">
        <w:rPr>
          <w:lang w:val="fr-CA"/>
        </w:rPr>
        <w:t xml:space="preserve"> au moment des impôts</w:t>
      </w:r>
      <w:r w:rsidR="00F42F0D" w:rsidRPr="00C931F6">
        <w:rPr>
          <w:lang w:val="fr-CA"/>
        </w:rPr>
        <w:t xml:space="preserve"> </w:t>
      </w:r>
      <w:r w:rsidR="00B8487C">
        <w:rPr>
          <w:lang w:val="fr-CA"/>
        </w:rPr>
        <w:t>auprès de ceux qui n’y avaient pas droit</w:t>
      </w:r>
      <w:r w:rsidR="00F42F0D" w:rsidRPr="00C931F6">
        <w:rPr>
          <w:lang w:val="fr-CA"/>
        </w:rPr>
        <w:t xml:space="preserve">. </w:t>
      </w:r>
      <w:r w:rsidR="00B8487C">
        <w:rPr>
          <w:lang w:val="fr-CA"/>
        </w:rPr>
        <w:t>Plusieurs</w:t>
      </w:r>
      <w:r w:rsidR="00F42F0D" w:rsidRPr="00C931F6">
        <w:rPr>
          <w:lang w:val="fr-CA"/>
        </w:rPr>
        <w:t xml:space="preserve"> participants </w:t>
      </w:r>
      <w:r w:rsidR="00B8487C">
        <w:rPr>
          <w:lang w:val="fr-CA"/>
        </w:rPr>
        <w:t>ont également mentionné la</w:t>
      </w:r>
      <w:r w:rsidR="00B37E4C">
        <w:rPr>
          <w:lang w:val="fr-CA"/>
        </w:rPr>
        <w:t xml:space="preserve"> rapidité du paiement </w:t>
      </w:r>
      <w:r w:rsidR="00C955C3">
        <w:rPr>
          <w:lang w:val="fr-CA"/>
        </w:rPr>
        <w:t>—</w:t>
      </w:r>
      <w:r w:rsidR="00B37E4C">
        <w:rPr>
          <w:lang w:val="fr-CA"/>
        </w:rPr>
        <w:t xml:space="preserve"> une affaire de quelques jours </w:t>
      </w:r>
      <w:r w:rsidR="00C955C3">
        <w:rPr>
          <w:lang w:val="fr-CA"/>
        </w:rPr>
        <w:t>—</w:t>
      </w:r>
      <w:r w:rsidR="00B37E4C">
        <w:rPr>
          <w:lang w:val="fr-CA"/>
        </w:rPr>
        <w:t xml:space="preserve"> et son dépôt direct dans le compte bancaire d</w:t>
      </w:r>
      <w:r w:rsidR="00A67F40">
        <w:rPr>
          <w:lang w:val="fr-CA"/>
        </w:rPr>
        <w:t>es</w:t>
      </w:r>
      <w:r w:rsidR="00B37E4C">
        <w:rPr>
          <w:lang w:val="fr-CA"/>
        </w:rPr>
        <w:t xml:space="preserve"> demandeur</w:t>
      </w:r>
      <w:r w:rsidR="00A67F40">
        <w:rPr>
          <w:lang w:val="fr-CA"/>
        </w:rPr>
        <w:t>s</w:t>
      </w:r>
      <w:r w:rsidR="00F42F0D" w:rsidRPr="00C931F6">
        <w:rPr>
          <w:lang w:val="fr-CA"/>
        </w:rPr>
        <w:t xml:space="preserve">. </w:t>
      </w:r>
      <w:r w:rsidR="001C3930">
        <w:rPr>
          <w:lang w:val="fr-CA"/>
        </w:rPr>
        <w:t>Il était généralement entendu que la prestation s’adressait aux personnes touchées par la</w:t>
      </w:r>
      <w:r w:rsidR="00F42F0D" w:rsidRPr="00C931F6">
        <w:rPr>
          <w:lang w:val="fr-CA"/>
        </w:rPr>
        <w:t xml:space="preserve"> COVID-19</w:t>
      </w:r>
      <w:r w:rsidR="001C3930">
        <w:rPr>
          <w:lang w:val="fr-CA"/>
        </w:rPr>
        <w:t>, qui avaient perdu leur emploi ou une partie de leurs revenus et qui n’étaient pas couvertes par l’assurance-emploi</w:t>
      </w:r>
      <w:r w:rsidR="009F63DF">
        <w:rPr>
          <w:lang w:val="fr-CA"/>
        </w:rPr>
        <w:t xml:space="preserve"> (AE)</w:t>
      </w:r>
      <w:r w:rsidR="00F42F0D" w:rsidRPr="00C931F6">
        <w:rPr>
          <w:lang w:val="fr-CA"/>
        </w:rPr>
        <w:t xml:space="preserve">. </w:t>
      </w:r>
      <w:r w:rsidR="001C3930">
        <w:rPr>
          <w:lang w:val="fr-CA"/>
        </w:rPr>
        <w:t>Quelques</w:t>
      </w:r>
      <w:r w:rsidR="00F42F0D" w:rsidRPr="00C931F6">
        <w:rPr>
          <w:lang w:val="fr-CA"/>
        </w:rPr>
        <w:t xml:space="preserve"> participants </w:t>
      </w:r>
      <w:r w:rsidR="001C3930">
        <w:rPr>
          <w:lang w:val="fr-CA"/>
        </w:rPr>
        <w:t>ont ajouté qu</w:t>
      </w:r>
      <w:r w:rsidR="00101A8C">
        <w:rPr>
          <w:lang w:val="fr-CA"/>
        </w:rPr>
        <w:t>’il fallait avoir gagné un revenu d’emploi d’au moins 5000 $</w:t>
      </w:r>
      <w:r w:rsidR="00F42F0D" w:rsidRPr="00C931F6">
        <w:rPr>
          <w:lang w:val="fr-CA"/>
        </w:rPr>
        <w:t xml:space="preserve"> </w:t>
      </w:r>
      <w:r w:rsidR="00101A8C">
        <w:rPr>
          <w:lang w:val="fr-CA"/>
        </w:rPr>
        <w:t>durant l’année précédente pour être admissible</w:t>
      </w:r>
      <w:r w:rsidR="00F42F0D" w:rsidRPr="00C931F6">
        <w:rPr>
          <w:lang w:val="fr-CA"/>
        </w:rPr>
        <w:t xml:space="preserve">. </w:t>
      </w:r>
      <w:r w:rsidR="00101A8C">
        <w:rPr>
          <w:lang w:val="fr-CA"/>
        </w:rPr>
        <w:t>Tout</w:t>
      </w:r>
      <w:r w:rsidR="00223898">
        <w:rPr>
          <w:lang w:val="fr-CA"/>
        </w:rPr>
        <w:t xml:space="preserve"> bien </w:t>
      </w:r>
      <w:r w:rsidR="00101A8C">
        <w:rPr>
          <w:lang w:val="fr-CA"/>
        </w:rPr>
        <w:t xml:space="preserve">considéré, la plupart des gens voyaient la PCU </w:t>
      </w:r>
      <w:r w:rsidR="003F2837">
        <w:rPr>
          <w:lang w:val="fr-CA"/>
        </w:rPr>
        <w:t xml:space="preserve">comme une initiative essentielle </w:t>
      </w:r>
      <w:r w:rsidR="00101A8C">
        <w:rPr>
          <w:lang w:val="fr-CA"/>
        </w:rPr>
        <w:t>dans le cadre</w:t>
      </w:r>
      <w:r w:rsidR="00F42F0D" w:rsidRPr="00C931F6">
        <w:rPr>
          <w:lang w:val="fr-CA"/>
        </w:rPr>
        <w:t xml:space="preserve"> </w:t>
      </w:r>
      <w:r w:rsidR="00101A8C">
        <w:rPr>
          <w:lang w:val="fr-CA"/>
        </w:rPr>
        <w:t>de l’effort</w:t>
      </w:r>
      <w:r w:rsidR="00F42F0D" w:rsidRPr="00C931F6">
        <w:rPr>
          <w:lang w:val="fr-CA"/>
        </w:rPr>
        <w:t xml:space="preserve"> </w:t>
      </w:r>
      <w:r w:rsidR="00101A8C">
        <w:rPr>
          <w:lang w:val="fr-CA"/>
        </w:rPr>
        <w:t xml:space="preserve">fédéral pour </w:t>
      </w:r>
      <w:r w:rsidR="001B23C8">
        <w:rPr>
          <w:lang w:val="fr-CA"/>
        </w:rPr>
        <w:t>assurer</w:t>
      </w:r>
      <w:r w:rsidR="00101A8C">
        <w:rPr>
          <w:lang w:val="fr-CA"/>
        </w:rPr>
        <w:t xml:space="preserve"> </w:t>
      </w:r>
      <w:r w:rsidR="003F2837">
        <w:rPr>
          <w:lang w:val="fr-CA"/>
        </w:rPr>
        <w:t>un</w:t>
      </w:r>
      <w:r w:rsidR="00101A8C">
        <w:rPr>
          <w:lang w:val="fr-CA"/>
        </w:rPr>
        <w:t xml:space="preserve"> soutien du revenu</w:t>
      </w:r>
      <w:r w:rsidR="003F2837" w:rsidRPr="003F2837">
        <w:rPr>
          <w:lang w:val="fr-CA"/>
        </w:rPr>
        <w:t xml:space="preserve"> </w:t>
      </w:r>
      <w:r w:rsidR="003F2837">
        <w:rPr>
          <w:lang w:val="fr-CA"/>
        </w:rPr>
        <w:t>aux Canadiens</w:t>
      </w:r>
      <w:r w:rsidR="00F42F0D" w:rsidRPr="00C931F6">
        <w:rPr>
          <w:lang w:val="fr-CA"/>
        </w:rPr>
        <w:t xml:space="preserve"> </w:t>
      </w:r>
      <w:r w:rsidR="003F2837">
        <w:rPr>
          <w:lang w:val="fr-CA"/>
        </w:rPr>
        <w:t xml:space="preserve">qui en </w:t>
      </w:r>
      <w:r w:rsidR="001B23C8">
        <w:rPr>
          <w:lang w:val="fr-CA"/>
        </w:rPr>
        <w:t>avaient</w:t>
      </w:r>
      <w:r w:rsidR="003F2837">
        <w:rPr>
          <w:lang w:val="fr-CA"/>
        </w:rPr>
        <w:t xml:space="preserve"> besoin.</w:t>
      </w:r>
      <w:r w:rsidR="00F42F0D" w:rsidRPr="00C931F6">
        <w:rPr>
          <w:lang w:val="fr-CA"/>
        </w:rPr>
        <w:t xml:space="preserve"> </w:t>
      </w:r>
    </w:p>
    <w:p w14:paraId="4F420F49" w14:textId="5200817A" w:rsidR="00F42F0D" w:rsidRPr="00C931F6" w:rsidRDefault="003F2837" w:rsidP="00A46DB4">
      <w:pPr>
        <w:rPr>
          <w:lang w:val="fr-CA"/>
        </w:rPr>
      </w:pPr>
      <w:r>
        <w:rPr>
          <w:lang w:val="fr-CA"/>
        </w:rPr>
        <w:lastRenderedPageBreak/>
        <w:t>Dans la plupart des groupes,</w:t>
      </w:r>
      <w:r w:rsidR="00F42F0D" w:rsidRPr="00C931F6">
        <w:rPr>
          <w:lang w:val="fr-CA"/>
        </w:rPr>
        <w:t xml:space="preserve"> </w:t>
      </w:r>
      <w:r>
        <w:rPr>
          <w:lang w:val="fr-CA"/>
        </w:rPr>
        <w:t>au moins quelques</w:t>
      </w:r>
      <w:r w:rsidR="00F42F0D" w:rsidRPr="00C931F6">
        <w:rPr>
          <w:lang w:val="fr-CA"/>
        </w:rPr>
        <w:t xml:space="preserve"> participants</w:t>
      </w:r>
      <w:r>
        <w:rPr>
          <w:lang w:val="fr-CA"/>
        </w:rPr>
        <w:t xml:space="preserve"> </w:t>
      </w:r>
      <w:r w:rsidR="00A67F40">
        <w:rPr>
          <w:lang w:val="fr-CA"/>
        </w:rPr>
        <w:t>étaient extrêmement bien renseignés sur la prestation, l’ayant étudiée de près pour eux-mêmes ou des membres de leur famille</w:t>
      </w:r>
      <w:r w:rsidR="00F42F0D" w:rsidRPr="00C931F6">
        <w:rPr>
          <w:lang w:val="fr-CA"/>
        </w:rPr>
        <w:t xml:space="preserve">. </w:t>
      </w:r>
      <w:r w:rsidR="00A67F40">
        <w:rPr>
          <w:lang w:val="fr-CA"/>
        </w:rPr>
        <w:t>Certains pensaient ne pas y être admissibles et n’avaient donc pas fait de demande.</w:t>
      </w:r>
      <w:r w:rsidR="00F42F0D" w:rsidRPr="00C931F6">
        <w:rPr>
          <w:lang w:val="fr-CA"/>
        </w:rPr>
        <w:t xml:space="preserve"> </w:t>
      </w:r>
      <w:r w:rsidR="00A67F40">
        <w:rPr>
          <w:lang w:val="fr-CA"/>
        </w:rPr>
        <w:t>Dans la plupart des groupes, cependant, au moins un participant</w:t>
      </w:r>
      <w:r w:rsidR="00F42F0D" w:rsidRPr="00C931F6">
        <w:rPr>
          <w:lang w:val="fr-CA"/>
        </w:rPr>
        <w:t xml:space="preserve"> </w:t>
      </w:r>
      <w:r w:rsidR="00A67F40">
        <w:rPr>
          <w:lang w:val="fr-CA"/>
        </w:rPr>
        <w:t>avait fait une demande et percevait la prestation</w:t>
      </w:r>
      <w:r w:rsidR="00F42F0D" w:rsidRPr="00C931F6">
        <w:rPr>
          <w:lang w:val="fr-CA"/>
        </w:rPr>
        <w:t xml:space="preserve">. </w:t>
      </w:r>
      <w:r w:rsidR="00A67F40">
        <w:rPr>
          <w:lang w:val="fr-CA"/>
        </w:rPr>
        <w:t xml:space="preserve">Plusieurs participants </w:t>
      </w:r>
      <w:r w:rsidR="0022445C">
        <w:rPr>
          <w:lang w:val="fr-CA"/>
        </w:rPr>
        <w:t>des</w:t>
      </w:r>
      <w:r w:rsidR="00A67F40">
        <w:rPr>
          <w:lang w:val="fr-CA"/>
        </w:rPr>
        <w:t xml:space="preserve"> régions rurales</w:t>
      </w:r>
      <w:r w:rsidR="00F42F0D" w:rsidRPr="00C931F6">
        <w:rPr>
          <w:lang w:val="fr-CA"/>
        </w:rPr>
        <w:t xml:space="preserve"> </w:t>
      </w:r>
      <w:r w:rsidR="00A67F40">
        <w:rPr>
          <w:lang w:val="fr-CA"/>
        </w:rPr>
        <w:t xml:space="preserve">du Québec et </w:t>
      </w:r>
      <w:r w:rsidR="0022445C">
        <w:rPr>
          <w:lang w:val="fr-CA"/>
        </w:rPr>
        <w:t>de</w:t>
      </w:r>
      <w:r w:rsidR="00A67F40">
        <w:rPr>
          <w:lang w:val="fr-CA"/>
        </w:rPr>
        <w:t xml:space="preserve"> </w:t>
      </w:r>
      <w:r w:rsidR="0022445C">
        <w:rPr>
          <w:lang w:val="fr-CA"/>
        </w:rPr>
        <w:t>l’A</w:t>
      </w:r>
      <w:r w:rsidR="00A67F40">
        <w:rPr>
          <w:lang w:val="fr-CA"/>
        </w:rPr>
        <w:t>tlantique étaient dans ce cas</w:t>
      </w:r>
      <w:r w:rsidR="00F42F0D" w:rsidRPr="00C931F6">
        <w:rPr>
          <w:lang w:val="fr-CA"/>
        </w:rPr>
        <w:t xml:space="preserve">. </w:t>
      </w:r>
      <w:r w:rsidR="00A67F40">
        <w:rPr>
          <w:lang w:val="fr-CA"/>
        </w:rPr>
        <w:t>Aux dires de la plupart, le processus était simple et rapide</w:t>
      </w:r>
      <w:r w:rsidR="00F42F0D" w:rsidRPr="00C931F6">
        <w:rPr>
          <w:lang w:val="fr-CA"/>
        </w:rPr>
        <w:t xml:space="preserve">. </w:t>
      </w:r>
      <w:r w:rsidR="00F74740">
        <w:rPr>
          <w:lang w:val="fr-CA"/>
        </w:rPr>
        <w:t>Certains avaient été aiguillés vers la PCU, ou automatiquement inscrits, après avoir fait une demande d’AE</w:t>
      </w:r>
      <w:r w:rsidR="00F42F0D" w:rsidRPr="00C931F6">
        <w:rPr>
          <w:lang w:val="fr-CA"/>
        </w:rPr>
        <w:t xml:space="preserve">. </w:t>
      </w:r>
      <w:r w:rsidR="00F74740">
        <w:rPr>
          <w:lang w:val="fr-CA"/>
        </w:rPr>
        <w:t>Quelques autres</w:t>
      </w:r>
      <w:r w:rsidR="00F42F0D" w:rsidRPr="00C931F6">
        <w:rPr>
          <w:lang w:val="fr-CA"/>
        </w:rPr>
        <w:t xml:space="preserve"> </w:t>
      </w:r>
      <w:r w:rsidR="00F74740">
        <w:rPr>
          <w:lang w:val="fr-CA"/>
        </w:rPr>
        <w:t>avaient toutefois subi des retards,</w:t>
      </w:r>
      <w:r w:rsidR="00F42F0D" w:rsidRPr="00C931F6">
        <w:rPr>
          <w:lang w:val="fr-CA"/>
        </w:rPr>
        <w:t xml:space="preserve"> </w:t>
      </w:r>
      <w:r w:rsidR="00F74740">
        <w:rPr>
          <w:lang w:val="fr-CA"/>
        </w:rPr>
        <w:t xml:space="preserve">à cause d’une certaine </w:t>
      </w:r>
      <w:r w:rsidR="00F74740" w:rsidRPr="001B1E1B">
        <w:rPr>
          <w:lang w:val="fr-CA"/>
        </w:rPr>
        <w:t xml:space="preserve">confusion </w:t>
      </w:r>
      <w:r w:rsidR="002B3292" w:rsidRPr="001B1E1B">
        <w:rPr>
          <w:lang w:val="fr-CA"/>
        </w:rPr>
        <w:t>entourant</w:t>
      </w:r>
      <w:r w:rsidR="00F74740" w:rsidRPr="001B1E1B">
        <w:rPr>
          <w:lang w:val="fr-CA"/>
        </w:rPr>
        <w:t xml:space="preserve"> leur admissibilité </w:t>
      </w:r>
      <w:r w:rsidR="002B3292" w:rsidRPr="001B1E1B">
        <w:rPr>
          <w:lang w:val="fr-CA"/>
        </w:rPr>
        <w:t xml:space="preserve">soit </w:t>
      </w:r>
      <w:r w:rsidR="00F74740" w:rsidRPr="001B1E1B">
        <w:rPr>
          <w:lang w:val="fr-CA"/>
        </w:rPr>
        <w:t>à la PCU ou à l’AE</w:t>
      </w:r>
      <w:r w:rsidR="00F42F0D" w:rsidRPr="001B1E1B">
        <w:rPr>
          <w:lang w:val="fr-CA"/>
        </w:rPr>
        <w:t xml:space="preserve">, </w:t>
      </w:r>
      <w:r w:rsidR="00F74740" w:rsidRPr="001B1E1B">
        <w:rPr>
          <w:lang w:val="fr-CA"/>
        </w:rPr>
        <w:t>ou</w:t>
      </w:r>
      <w:r w:rsidR="00F74740">
        <w:rPr>
          <w:lang w:val="fr-CA"/>
        </w:rPr>
        <w:t xml:space="preserve"> parce qu’ils avaient tenté de vérifier leur admissibilité</w:t>
      </w:r>
      <w:r w:rsidR="00F42F0D" w:rsidRPr="00C931F6">
        <w:rPr>
          <w:lang w:val="fr-CA"/>
        </w:rPr>
        <w:t xml:space="preserve"> </w:t>
      </w:r>
      <w:r w:rsidR="00F74740">
        <w:rPr>
          <w:lang w:val="fr-CA"/>
        </w:rPr>
        <w:t>à la PCU</w:t>
      </w:r>
      <w:r w:rsidR="00F42F0D" w:rsidRPr="00C931F6">
        <w:rPr>
          <w:lang w:val="fr-CA"/>
        </w:rPr>
        <w:t xml:space="preserve">. </w:t>
      </w:r>
      <w:r w:rsidR="00F74740">
        <w:rPr>
          <w:lang w:val="fr-CA"/>
        </w:rPr>
        <w:t>Une personne avait vu sa demande retardée en raison d’un changement d’adresse</w:t>
      </w:r>
      <w:r w:rsidR="00F42F0D" w:rsidRPr="00C931F6">
        <w:rPr>
          <w:lang w:val="fr-CA"/>
        </w:rPr>
        <w:t xml:space="preserve">. </w:t>
      </w:r>
    </w:p>
    <w:p w14:paraId="2CCE1709" w14:textId="7161C4DF" w:rsidR="00F42F0D" w:rsidRPr="00C931F6" w:rsidRDefault="00F74740" w:rsidP="00D07ADD">
      <w:pPr>
        <w:rPr>
          <w:bCs/>
          <w:lang w:val="fr-CA"/>
        </w:rPr>
      </w:pPr>
      <w:r>
        <w:rPr>
          <w:bCs/>
          <w:lang w:val="fr-CA"/>
        </w:rPr>
        <w:t>Invités à dire si le gouvernement fédéral</w:t>
      </w:r>
      <w:r w:rsidR="00F42F0D" w:rsidRPr="00C931F6">
        <w:rPr>
          <w:bCs/>
          <w:lang w:val="fr-CA"/>
        </w:rPr>
        <w:t xml:space="preserve"> </w:t>
      </w:r>
      <w:r>
        <w:rPr>
          <w:bCs/>
          <w:lang w:val="fr-CA"/>
        </w:rPr>
        <w:t>avait agi assez rapidement en déployant cette prestation pour les Canadiens, la plupart des participants ont répondu par l’affirmative</w:t>
      </w:r>
      <w:r w:rsidR="00F42F0D" w:rsidRPr="00C931F6">
        <w:rPr>
          <w:bCs/>
          <w:lang w:val="fr-CA"/>
        </w:rPr>
        <w:t xml:space="preserve">. </w:t>
      </w:r>
      <w:r>
        <w:rPr>
          <w:bCs/>
          <w:lang w:val="fr-CA"/>
        </w:rPr>
        <w:t xml:space="preserve">Certains </w:t>
      </w:r>
      <w:r w:rsidR="002B3292">
        <w:rPr>
          <w:bCs/>
          <w:lang w:val="fr-CA"/>
        </w:rPr>
        <w:t xml:space="preserve">ont signalé qu’après une réaction </w:t>
      </w:r>
      <w:r w:rsidR="006608EA">
        <w:rPr>
          <w:bCs/>
          <w:lang w:val="fr-CA"/>
        </w:rPr>
        <w:t>initiale un peu lente</w:t>
      </w:r>
      <w:r w:rsidR="002B3292">
        <w:rPr>
          <w:bCs/>
          <w:lang w:val="fr-CA"/>
        </w:rPr>
        <w:t xml:space="preserve"> et un manque de clarté quant aux personnes admissibles, le gouvernement avait rapidement corrigé le tir en </w:t>
      </w:r>
      <w:r w:rsidR="006608EA">
        <w:rPr>
          <w:bCs/>
          <w:lang w:val="fr-CA"/>
        </w:rPr>
        <w:t>optant pour</w:t>
      </w:r>
      <w:r w:rsidR="002B3292">
        <w:rPr>
          <w:bCs/>
          <w:lang w:val="fr-CA"/>
        </w:rPr>
        <w:t xml:space="preserve"> l’approbation automatique</w:t>
      </w:r>
      <w:r w:rsidR="006608EA">
        <w:rPr>
          <w:bCs/>
          <w:lang w:val="fr-CA"/>
        </w:rPr>
        <w:t xml:space="preserve"> de la prestation</w:t>
      </w:r>
      <w:r w:rsidR="00F42F0D" w:rsidRPr="00C931F6">
        <w:rPr>
          <w:bCs/>
          <w:lang w:val="fr-CA"/>
        </w:rPr>
        <w:t xml:space="preserve">. </w:t>
      </w:r>
      <w:r w:rsidR="002B3292">
        <w:rPr>
          <w:bCs/>
          <w:lang w:val="fr-CA"/>
        </w:rPr>
        <w:t>Plusieurs participants trouvaient que le gouvernement faisait du bon travail pour</w:t>
      </w:r>
      <w:r w:rsidR="00CA0378">
        <w:rPr>
          <w:bCs/>
          <w:lang w:val="fr-CA"/>
        </w:rPr>
        <w:t xml:space="preserve"> </w:t>
      </w:r>
      <w:r w:rsidR="00EC7FA4">
        <w:rPr>
          <w:bCs/>
          <w:lang w:val="fr-CA"/>
        </w:rPr>
        <w:t xml:space="preserve">ce qui est </w:t>
      </w:r>
      <w:r w:rsidR="00DF7ACD">
        <w:rPr>
          <w:bCs/>
          <w:lang w:val="fr-CA"/>
        </w:rPr>
        <w:t>d’</w:t>
      </w:r>
      <w:r w:rsidR="00223898">
        <w:rPr>
          <w:bCs/>
          <w:lang w:val="fr-CA"/>
        </w:rPr>
        <w:t>octroy</w:t>
      </w:r>
      <w:r w:rsidR="00DF7ACD">
        <w:rPr>
          <w:bCs/>
          <w:lang w:val="fr-CA"/>
        </w:rPr>
        <w:t>er les fonds</w:t>
      </w:r>
      <w:r w:rsidR="006608EA">
        <w:rPr>
          <w:bCs/>
          <w:lang w:val="fr-CA"/>
        </w:rPr>
        <w:t xml:space="preserve"> rapidement</w:t>
      </w:r>
      <w:r w:rsidR="00F42F0D" w:rsidRPr="00C931F6">
        <w:rPr>
          <w:bCs/>
          <w:lang w:val="fr-CA"/>
        </w:rPr>
        <w:t xml:space="preserve">, </w:t>
      </w:r>
      <w:r w:rsidR="00CA0378">
        <w:rPr>
          <w:bCs/>
          <w:lang w:val="fr-CA"/>
        </w:rPr>
        <w:t>d’après leur propre expérience ou</w:t>
      </w:r>
      <w:r w:rsidR="00F42F0D" w:rsidRPr="00C931F6">
        <w:rPr>
          <w:bCs/>
          <w:lang w:val="fr-CA"/>
        </w:rPr>
        <w:t xml:space="preserve"> </w:t>
      </w:r>
      <w:r w:rsidR="00CA0378">
        <w:rPr>
          <w:bCs/>
          <w:lang w:val="fr-CA"/>
        </w:rPr>
        <w:t xml:space="preserve">ce qu’ils avaient entendu dire par </w:t>
      </w:r>
      <w:r w:rsidR="002F5963">
        <w:rPr>
          <w:bCs/>
          <w:lang w:val="fr-CA"/>
        </w:rPr>
        <w:t>d’autres</w:t>
      </w:r>
      <w:r w:rsidR="00F42F0D" w:rsidRPr="00C931F6">
        <w:rPr>
          <w:bCs/>
          <w:lang w:val="fr-CA"/>
        </w:rPr>
        <w:t xml:space="preserve">. </w:t>
      </w:r>
    </w:p>
    <w:p w14:paraId="03A2F2E1" w14:textId="29BDA268" w:rsidR="00F42F0D" w:rsidRPr="00C931F6" w:rsidRDefault="00224E50" w:rsidP="00047CB0">
      <w:pPr>
        <w:pStyle w:val="Heading3"/>
        <w:rPr>
          <w:lang w:val="fr-CA"/>
        </w:rPr>
      </w:pPr>
      <w:r>
        <w:rPr>
          <w:lang w:val="fr-CA"/>
        </w:rPr>
        <w:t>Subvention salariale d’urgence du Canada</w:t>
      </w:r>
      <w:r w:rsidR="00F42F0D" w:rsidRPr="00C931F6">
        <w:rPr>
          <w:lang w:val="fr-CA"/>
        </w:rPr>
        <w:t xml:space="preserve"> </w:t>
      </w:r>
    </w:p>
    <w:p w14:paraId="1684989A" w14:textId="505DC302" w:rsidR="00F42F0D" w:rsidRPr="00C931F6" w:rsidRDefault="001B1E1B" w:rsidP="00A46DB4">
      <w:pPr>
        <w:rPr>
          <w:lang w:val="fr-CA"/>
        </w:rPr>
      </w:pPr>
      <w:r>
        <w:rPr>
          <w:lang w:val="fr-CA"/>
        </w:rPr>
        <w:t xml:space="preserve">Cette prestation destinée aux petites entreprises </w:t>
      </w:r>
      <w:r w:rsidR="005379F6">
        <w:rPr>
          <w:lang w:val="fr-CA"/>
        </w:rPr>
        <w:t>était largement connue</w:t>
      </w:r>
      <w:r w:rsidR="00F42F0D" w:rsidRPr="00C931F6">
        <w:rPr>
          <w:lang w:val="fr-CA"/>
        </w:rPr>
        <w:t>.</w:t>
      </w:r>
      <w:r>
        <w:rPr>
          <w:lang w:val="fr-CA"/>
        </w:rPr>
        <w:t xml:space="preserve"> </w:t>
      </w:r>
      <w:r w:rsidR="005379F6">
        <w:rPr>
          <w:lang w:val="fr-CA"/>
        </w:rPr>
        <w:t>T</w:t>
      </w:r>
      <w:r>
        <w:rPr>
          <w:lang w:val="fr-CA"/>
        </w:rPr>
        <w:t xml:space="preserve">ous les groupes </w:t>
      </w:r>
      <w:r w:rsidR="005379F6">
        <w:rPr>
          <w:lang w:val="fr-CA"/>
        </w:rPr>
        <w:t xml:space="preserve">comptaient des participants qui </w:t>
      </w:r>
      <w:r>
        <w:rPr>
          <w:lang w:val="fr-CA"/>
        </w:rPr>
        <w:t>en avaient entendu parler</w:t>
      </w:r>
      <w:r w:rsidR="00F42F0D" w:rsidRPr="00C931F6">
        <w:rPr>
          <w:lang w:val="fr-CA"/>
        </w:rPr>
        <w:t xml:space="preserve">, </w:t>
      </w:r>
      <w:r w:rsidR="005379F6">
        <w:rPr>
          <w:lang w:val="fr-CA"/>
        </w:rPr>
        <w:t xml:space="preserve">et dans de nombreux groupes </w:t>
      </w:r>
      <w:r w:rsidR="008F215A">
        <w:rPr>
          <w:lang w:val="fr-CA"/>
        </w:rPr>
        <w:t>une</w:t>
      </w:r>
      <w:r w:rsidR="00B75391">
        <w:rPr>
          <w:lang w:val="fr-CA"/>
        </w:rPr>
        <w:t xml:space="preserve"> majorité</w:t>
      </w:r>
      <w:r w:rsidR="005379F6">
        <w:rPr>
          <w:lang w:val="fr-CA"/>
        </w:rPr>
        <w:t xml:space="preserve"> savait que</w:t>
      </w:r>
      <w:r w:rsidR="00DF7ACD">
        <w:rPr>
          <w:lang w:val="fr-CA"/>
        </w:rPr>
        <w:t xml:space="preserve"> le gouvernement fédéral offrait une</w:t>
      </w:r>
      <w:r w:rsidR="005379F6">
        <w:rPr>
          <w:lang w:val="fr-CA"/>
        </w:rPr>
        <w:t xml:space="preserve"> subvention salariale</w:t>
      </w:r>
      <w:r w:rsidR="008F215A">
        <w:rPr>
          <w:lang w:val="fr-CA"/>
        </w:rPr>
        <w:t xml:space="preserve"> </w:t>
      </w:r>
      <w:r w:rsidR="005379F6">
        <w:rPr>
          <w:lang w:val="fr-CA"/>
        </w:rPr>
        <w:t>aux petites entreprises</w:t>
      </w:r>
      <w:r w:rsidR="00F42F0D" w:rsidRPr="00C931F6">
        <w:rPr>
          <w:lang w:val="fr-CA"/>
        </w:rPr>
        <w:t xml:space="preserve">, </w:t>
      </w:r>
      <w:r w:rsidR="005379F6">
        <w:rPr>
          <w:lang w:val="fr-CA"/>
        </w:rPr>
        <w:t>soit pour maintenir des emplois, soit pour</w:t>
      </w:r>
      <w:r w:rsidR="00F42F0D" w:rsidRPr="00C931F6">
        <w:rPr>
          <w:lang w:val="fr-CA"/>
        </w:rPr>
        <w:t xml:space="preserve"> </w:t>
      </w:r>
      <w:r w:rsidR="005379F6">
        <w:rPr>
          <w:lang w:val="fr-CA"/>
        </w:rPr>
        <w:t>réembaucher des employés mis à pied en raison de la</w:t>
      </w:r>
      <w:r w:rsidR="00F42F0D" w:rsidRPr="00C931F6">
        <w:rPr>
          <w:lang w:val="fr-CA"/>
        </w:rPr>
        <w:t xml:space="preserve"> COVID-19. </w:t>
      </w:r>
      <w:r w:rsidR="005D1813">
        <w:rPr>
          <w:lang w:val="fr-CA"/>
        </w:rPr>
        <w:t>Beaucoup</w:t>
      </w:r>
      <w:r w:rsidR="00F42F0D" w:rsidRPr="00C931F6">
        <w:rPr>
          <w:lang w:val="fr-CA"/>
        </w:rPr>
        <w:t xml:space="preserve"> </w:t>
      </w:r>
      <w:r w:rsidR="005D1813">
        <w:rPr>
          <w:lang w:val="fr-CA"/>
        </w:rPr>
        <w:t>avaient entendu dire que ce programme couvrait</w:t>
      </w:r>
      <w:r w:rsidR="00F42F0D" w:rsidRPr="00C931F6">
        <w:rPr>
          <w:lang w:val="fr-CA"/>
        </w:rPr>
        <w:t xml:space="preserve"> 75</w:t>
      </w:r>
      <w:r w:rsidR="005D1813">
        <w:rPr>
          <w:lang w:val="fr-CA"/>
        </w:rPr>
        <w:t> </w:t>
      </w:r>
      <w:r w:rsidR="00F42F0D" w:rsidRPr="00C931F6">
        <w:rPr>
          <w:lang w:val="fr-CA"/>
        </w:rPr>
        <w:t xml:space="preserve">% </w:t>
      </w:r>
      <w:r w:rsidR="005D1813">
        <w:rPr>
          <w:lang w:val="fr-CA"/>
        </w:rPr>
        <w:t>des salaires</w:t>
      </w:r>
      <w:r w:rsidR="009F63DF">
        <w:rPr>
          <w:lang w:val="fr-CA"/>
        </w:rPr>
        <w:t>,</w:t>
      </w:r>
      <w:r w:rsidR="00F42F0D" w:rsidRPr="00C931F6">
        <w:rPr>
          <w:lang w:val="fr-CA"/>
        </w:rPr>
        <w:t xml:space="preserve"> </w:t>
      </w:r>
      <w:r w:rsidR="005D1813">
        <w:rPr>
          <w:lang w:val="fr-CA"/>
        </w:rPr>
        <w:t xml:space="preserve">mais outre cela </w:t>
      </w:r>
      <w:r w:rsidR="00C20BFB">
        <w:rPr>
          <w:lang w:val="fr-CA"/>
        </w:rPr>
        <w:t>n’en connaissaient guère les détails</w:t>
      </w:r>
      <w:r w:rsidR="00F42F0D" w:rsidRPr="00C931F6">
        <w:rPr>
          <w:lang w:val="fr-CA"/>
        </w:rPr>
        <w:t xml:space="preserve">. </w:t>
      </w:r>
      <w:r w:rsidR="005D1813">
        <w:rPr>
          <w:lang w:val="fr-CA"/>
        </w:rPr>
        <w:t>Les participants les mieux informés avaient</w:t>
      </w:r>
      <w:r w:rsidR="00F42F0D" w:rsidRPr="00C931F6">
        <w:rPr>
          <w:lang w:val="fr-CA"/>
        </w:rPr>
        <w:t xml:space="preserve"> </w:t>
      </w:r>
      <w:r w:rsidR="005D1813">
        <w:rPr>
          <w:lang w:val="fr-CA"/>
        </w:rPr>
        <w:t>souvent pris l’initiative de faire des recherches pour déterminer si leur propre entreprise, ou celle pour laquelle ils travaillaient,</w:t>
      </w:r>
      <w:r w:rsidR="00B75391">
        <w:rPr>
          <w:lang w:val="fr-CA"/>
        </w:rPr>
        <w:t xml:space="preserve"> </w:t>
      </w:r>
      <w:r w:rsidR="005D1813">
        <w:rPr>
          <w:lang w:val="fr-CA"/>
        </w:rPr>
        <w:t>serait admissible</w:t>
      </w:r>
      <w:r w:rsidR="00B75391">
        <w:rPr>
          <w:lang w:val="fr-CA"/>
        </w:rPr>
        <w:t xml:space="preserve"> au programme</w:t>
      </w:r>
      <w:r w:rsidR="00F42F0D" w:rsidRPr="00C931F6">
        <w:rPr>
          <w:lang w:val="fr-CA"/>
        </w:rPr>
        <w:t>.</w:t>
      </w:r>
      <w:r w:rsidR="00B75391">
        <w:rPr>
          <w:lang w:val="fr-CA"/>
        </w:rPr>
        <w:t xml:space="preserve"> Ces participants ont expliqué que la subvention servait à couvrir une partie des coûts salariaux des petites entreprises</w:t>
      </w:r>
      <w:r w:rsidR="00F42F0D" w:rsidRPr="00C931F6">
        <w:rPr>
          <w:lang w:val="fr-CA"/>
        </w:rPr>
        <w:t xml:space="preserve">, </w:t>
      </w:r>
      <w:r w:rsidR="00B75391">
        <w:rPr>
          <w:lang w:val="fr-CA"/>
        </w:rPr>
        <w:t>jusqu’à concurrence d’un certain montant.</w:t>
      </w:r>
      <w:r w:rsidR="00F42F0D" w:rsidRPr="00C931F6">
        <w:rPr>
          <w:lang w:val="fr-CA"/>
        </w:rPr>
        <w:t xml:space="preserve"> </w:t>
      </w:r>
      <w:r w:rsidR="00B75391">
        <w:rPr>
          <w:lang w:val="fr-CA"/>
        </w:rPr>
        <w:t>Deux</w:t>
      </w:r>
      <w:r w:rsidR="00F42F0D" w:rsidRPr="00C931F6">
        <w:rPr>
          <w:lang w:val="fr-CA"/>
        </w:rPr>
        <w:t xml:space="preserve"> participants </w:t>
      </w:r>
      <w:r w:rsidR="00B75391">
        <w:rPr>
          <w:lang w:val="fr-CA"/>
        </w:rPr>
        <w:t>ont précisé que la couverture de 75 %</w:t>
      </w:r>
      <w:r w:rsidR="00F42F0D" w:rsidRPr="00C931F6">
        <w:rPr>
          <w:lang w:val="fr-CA"/>
        </w:rPr>
        <w:t xml:space="preserve"> </w:t>
      </w:r>
      <w:r w:rsidR="00924524">
        <w:rPr>
          <w:lang w:val="fr-CA"/>
        </w:rPr>
        <w:t xml:space="preserve">était plafonnée </w:t>
      </w:r>
      <w:r w:rsidR="0022445C">
        <w:rPr>
          <w:lang w:val="fr-CA"/>
        </w:rPr>
        <w:t>sur la base</w:t>
      </w:r>
      <w:r w:rsidR="008F215A">
        <w:rPr>
          <w:lang w:val="fr-CA"/>
        </w:rPr>
        <w:t xml:space="preserve"> </w:t>
      </w:r>
      <w:r w:rsidR="0022445C">
        <w:rPr>
          <w:lang w:val="fr-CA"/>
        </w:rPr>
        <w:t>d’</w:t>
      </w:r>
      <w:r w:rsidR="008F215A">
        <w:rPr>
          <w:lang w:val="fr-CA"/>
        </w:rPr>
        <w:t>un salaire annuel de</w:t>
      </w:r>
      <w:r w:rsidR="00924524">
        <w:rPr>
          <w:lang w:val="fr-CA"/>
        </w:rPr>
        <w:t xml:space="preserve"> 55 000</w:t>
      </w:r>
      <w:r w:rsidR="00C955C3">
        <w:rPr>
          <w:lang w:val="fr-CA"/>
        </w:rPr>
        <w:t> </w:t>
      </w:r>
      <w:r w:rsidR="00924524">
        <w:rPr>
          <w:lang w:val="fr-CA"/>
        </w:rPr>
        <w:t>$</w:t>
      </w:r>
      <w:r w:rsidR="00F42F0D" w:rsidRPr="00C931F6">
        <w:rPr>
          <w:lang w:val="fr-CA"/>
        </w:rPr>
        <w:t>.</w:t>
      </w:r>
    </w:p>
    <w:p w14:paraId="41052364" w14:textId="126370FA" w:rsidR="00F42F0D" w:rsidRPr="00C931F6" w:rsidRDefault="008F215A" w:rsidP="00A46DB4">
      <w:pPr>
        <w:rPr>
          <w:lang w:val="fr-CA"/>
        </w:rPr>
      </w:pPr>
      <w:r>
        <w:rPr>
          <w:lang w:val="fr-CA"/>
        </w:rPr>
        <w:t>Lorsqu’on leur a demandé si le programme pourrait les aider personnellement, seuls quelques participants</w:t>
      </w:r>
      <w:r w:rsidR="00F42F0D" w:rsidRPr="00C931F6">
        <w:rPr>
          <w:lang w:val="fr-CA"/>
        </w:rPr>
        <w:t xml:space="preserve"> </w:t>
      </w:r>
      <w:r>
        <w:rPr>
          <w:lang w:val="fr-CA"/>
        </w:rPr>
        <w:t>estimaient que oui</w:t>
      </w:r>
      <w:r w:rsidR="00F42F0D" w:rsidRPr="00C931F6">
        <w:rPr>
          <w:lang w:val="fr-CA"/>
        </w:rPr>
        <w:t>,</w:t>
      </w:r>
      <w:r>
        <w:rPr>
          <w:lang w:val="fr-CA"/>
        </w:rPr>
        <w:t xml:space="preserve"> sans en être </w:t>
      </w:r>
      <w:r w:rsidR="00D76AB9">
        <w:rPr>
          <w:lang w:val="fr-CA"/>
        </w:rPr>
        <w:t>très</w:t>
      </w:r>
      <w:r>
        <w:rPr>
          <w:lang w:val="fr-CA"/>
        </w:rPr>
        <w:t xml:space="preserve"> sûrs</w:t>
      </w:r>
      <w:r w:rsidR="00F42F0D" w:rsidRPr="00C931F6">
        <w:rPr>
          <w:lang w:val="fr-CA"/>
        </w:rPr>
        <w:t xml:space="preserve">. </w:t>
      </w:r>
      <w:r>
        <w:rPr>
          <w:lang w:val="fr-CA"/>
        </w:rPr>
        <w:t>Un seul participant (d</w:t>
      </w:r>
      <w:r w:rsidR="009F63DF">
        <w:rPr>
          <w:lang w:val="fr-CA"/>
        </w:rPr>
        <w:t>u Canada a</w:t>
      </w:r>
      <w:r>
        <w:rPr>
          <w:lang w:val="fr-CA"/>
        </w:rPr>
        <w:t>tlantique</w:t>
      </w:r>
      <w:r w:rsidR="002F5963">
        <w:rPr>
          <w:lang w:val="fr-CA"/>
        </w:rPr>
        <w:t xml:space="preserve"> rural</w:t>
      </w:r>
      <w:r>
        <w:rPr>
          <w:lang w:val="fr-CA"/>
        </w:rPr>
        <w:t>)</w:t>
      </w:r>
      <w:r w:rsidR="00F42F0D" w:rsidRPr="00C931F6">
        <w:rPr>
          <w:lang w:val="fr-CA"/>
        </w:rPr>
        <w:t xml:space="preserve"> </w:t>
      </w:r>
      <w:r>
        <w:rPr>
          <w:lang w:val="fr-CA"/>
        </w:rPr>
        <w:t xml:space="preserve">a </w:t>
      </w:r>
      <w:r w:rsidR="0089194C">
        <w:rPr>
          <w:lang w:val="fr-CA"/>
        </w:rPr>
        <w:t>indiqué</w:t>
      </w:r>
      <w:r>
        <w:rPr>
          <w:lang w:val="fr-CA"/>
        </w:rPr>
        <w:t xml:space="preserve"> que l’entreprise où il travaillait </w:t>
      </w:r>
      <w:r w:rsidR="00DF7ACD">
        <w:rPr>
          <w:lang w:val="fr-CA"/>
        </w:rPr>
        <w:t>faisait</w:t>
      </w:r>
      <w:r>
        <w:rPr>
          <w:lang w:val="fr-CA"/>
        </w:rPr>
        <w:t xml:space="preserve"> appel au programme. </w:t>
      </w:r>
      <w:r w:rsidR="00C20BFB">
        <w:rPr>
          <w:lang w:val="fr-CA"/>
        </w:rPr>
        <w:t>Les gens</w:t>
      </w:r>
      <w:r w:rsidR="00DF7ACD">
        <w:rPr>
          <w:lang w:val="fr-CA"/>
        </w:rPr>
        <w:t xml:space="preserve"> avaient des questions</w:t>
      </w:r>
      <w:r w:rsidR="00C20BFB">
        <w:rPr>
          <w:lang w:val="fr-CA"/>
        </w:rPr>
        <w:t>. Ils se demandaient</w:t>
      </w:r>
      <w:r w:rsidR="00F42F0D" w:rsidRPr="00C931F6">
        <w:rPr>
          <w:lang w:val="fr-CA"/>
        </w:rPr>
        <w:t xml:space="preserve"> </w:t>
      </w:r>
      <w:r w:rsidR="00DF7ACD">
        <w:rPr>
          <w:lang w:val="fr-CA"/>
        </w:rPr>
        <w:t xml:space="preserve">si la subvention s’adressait </w:t>
      </w:r>
      <w:r w:rsidR="00D76AB9">
        <w:rPr>
          <w:lang w:val="fr-CA"/>
        </w:rPr>
        <w:t>aussi</w:t>
      </w:r>
      <w:r w:rsidR="00DF7ACD">
        <w:rPr>
          <w:lang w:val="fr-CA"/>
        </w:rPr>
        <w:t xml:space="preserve"> aux entreprises</w:t>
      </w:r>
      <w:r w:rsidR="00F42F0D" w:rsidRPr="00C931F6">
        <w:rPr>
          <w:lang w:val="fr-CA"/>
        </w:rPr>
        <w:t xml:space="preserve"> </w:t>
      </w:r>
      <w:r w:rsidR="00DF7ACD">
        <w:rPr>
          <w:lang w:val="fr-CA"/>
        </w:rPr>
        <w:t>non réputées fournir des services essentiels</w:t>
      </w:r>
      <w:r w:rsidR="009F63DF">
        <w:rPr>
          <w:lang w:val="fr-CA"/>
        </w:rPr>
        <w:t xml:space="preserve"> et</w:t>
      </w:r>
      <w:r w:rsidR="00C20BFB">
        <w:rPr>
          <w:lang w:val="fr-CA"/>
        </w:rPr>
        <w:t xml:space="preserve"> </w:t>
      </w:r>
      <w:r w:rsidR="00DF7ACD">
        <w:rPr>
          <w:lang w:val="fr-CA"/>
        </w:rPr>
        <w:t>quels étaient les critères d’admissibilité</w:t>
      </w:r>
      <w:r w:rsidR="00C20BFB">
        <w:rPr>
          <w:lang w:val="fr-CA"/>
        </w:rPr>
        <w:t>,</w:t>
      </w:r>
      <w:r w:rsidR="00DF7ACD">
        <w:rPr>
          <w:lang w:val="fr-CA"/>
        </w:rPr>
        <w:t xml:space="preserve"> </w:t>
      </w:r>
      <w:r w:rsidR="00C20BFB">
        <w:rPr>
          <w:lang w:val="fr-CA"/>
        </w:rPr>
        <w:t xml:space="preserve">les délais d’approbation de la demande et </w:t>
      </w:r>
      <w:r w:rsidR="009F63DF">
        <w:rPr>
          <w:lang w:val="fr-CA"/>
        </w:rPr>
        <w:t xml:space="preserve">les délais </w:t>
      </w:r>
      <w:r w:rsidR="00C20BFB">
        <w:rPr>
          <w:lang w:val="fr-CA"/>
        </w:rPr>
        <w:t>de versement des fonds</w:t>
      </w:r>
      <w:r w:rsidR="00F42F0D" w:rsidRPr="00C931F6">
        <w:rPr>
          <w:lang w:val="fr-CA"/>
        </w:rPr>
        <w:t xml:space="preserve">. </w:t>
      </w:r>
      <w:r w:rsidR="00DF7ACD">
        <w:rPr>
          <w:lang w:val="fr-CA"/>
        </w:rPr>
        <w:t>Quelques personnes</w:t>
      </w:r>
      <w:r w:rsidR="00F42F0D" w:rsidRPr="00C931F6">
        <w:rPr>
          <w:lang w:val="fr-CA"/>
        </w:rPr>
        <w:t xml:space="preserve"> </w:t>
      </w:r>
      <w:r w:rsidR="00DF7ACD">
        <w:rPr>
          <w:lang w:val="fr-CA"/>
        </w:rPr>
        <w:t xml:space="preserve">ont </w:t>
      </w:r>
      <w:r w:rsidR="00D76AB9">
        <w:rPr>
          <w:lang w:val="fr-CA"/>
        </w:rPr>
        <w:t>signalé</w:t>
      </w:r>
      <w:r w:rsidR="00DF7ACD">
        <w:rPr>
          <w:lang w:val="fr-CA"/>
        </w:rPr>
        <w:t xml:space="preserve"> que l’information au sujet de ce programme</w:t>
      </w:r>
      <w:r w:rsidR="00F42F0D" w:rsidRPr="00C931F6">
        <w:rPr>
          <w:lang w:val="fr-CA"/>
        </w:rPr>
        <w:t xml:space="preserve"> </w:t>
      </w:r>
      <w:r w:rsidR="00DF7ACD">
        <w:rPr>
          <w:lang w:val="fr-CA"/>
        </w:rPr>
        <w:t xml:space="preserve">n’était pas à claire </w:t>
      </w:r>
      <w:r w:rsidR="00D76AB9">
        <w:rPr>
          <w:lang w:val="fr-CA"/>
        </w:rPr>
        <w:t>pour eux, et peut-être pas non plus pour leur employeur</w:t>
      </w:r>
      <w:r w:rsidR="00D07ADD" w:rsidRPr="00C931F6">
        <w:rPr>
          <w:lang w:val="fr-CA"/>
        </w:rPr>
        <w:t xml:space="preserve">. </w:t>
      </w:r>
    </w:p>
    <w:p w14:paraId="084F9944" w14:textId="3B3A3CBF" w:rsidR="00F42F0D" w:rsidRPr="00C931F6" w:rsidRDefault="00D76AB9" w:rsidP="00047CB0">
      <w:pPr>
        <w:pStyle w:val="Heading3"/>
        <w:rPr>
          <w:bCs/>
          <w:lang w:val="fr-CA"/>
        </w:rPr>
      </w:pPr>
      <w:r>
        <w:rPr>
          <w:bCs/>
          <w:lang w:val="fr-CA"/>
        </w:rPr>
        <w:t>Allocation canadienne pour enfan</w:t>
      </w:r>
      <w:r w:rsidR="00F42F0D" w:rsidRPr="00C931F6">
        <w:rPr>
          <w:bCs/>
          <w:lang w:val="fr-CA"/>
        </w:rPr>
        <w:t>t</w:t>
      </w:r>
      <w:r>
        <w:rPr>
          <w:bCs/>
          <w:lang w:val="fr-CA"/>
        </w:rPr>
        <w:t>s</w:t>
      </w:r>
      <w:r w:rsidR="00F42F0D" w:rsidRPr="00C931F6">
        <w:rPr>
          <w:bCs/>
          <w:lang w:val="fr-CA"/>
        </w:rPr>
        <w:t xml:space="preserve"> </w:t>
      </w:r>
    </w:p>
    <w:p w14:paraId="4A0127C3" w14:textId="69B60002" w:rsidR="00F42F0D" w:rsidRPr="00C931F6" w:rsidRDefault="0089194C" w:rsidP="00A46DB4">
      <w:pPr>
        <w:rPr>
          <w:lang w:val="fr-CA"/>
        </w:rPr>
      </w:pPr>
      <w:r>
        <w:rPr>
          <w:lang w:val="fr-CA"/>
        </w:rPr>
        <w:t>Bien que la bonification temporaire de cette prestation ait fait l’objet de mentions spontanées dans plusieurs groupes,</w:t>
      </w:r>
      <w:r w:rsidR="00F42F0D" w:rsidRPr="00C931F6">
        <w:rPr>
          <w:lang w:val="fr-CA"/>
        </w:rPr>
        <w:t xml:space="preserve"> </w:t>
      </w:r>
      <w:r>
        <w:rPr>
          <w:lang w:val="fr-CA"/>
        </w:rPr>
        <w:t xml:space="preserve">seul le groupe de parents de la région du Grand Toronto a été directement </w:t>
      </w:r>
      <w:r>
        <w:rPr>
          <w:lang w:val="fr-CA"/>
        </w:rPr>
        <w:lastRenderedPageBreak/>
        <w:t xml:space="preserve">interrogé sur </w:t>
      </w:r>
      <w:r w:rsidR="006655C8">
        <w:rPr>
          <w:lang w:val="fr-CA"/>
        </w:rPr>
        <w:t>l</w:t>
      </w:r>
      <w:r>
        <w:rPr>
          <w:lang w:val="fr-CA"/>
        </w:rPr>
        <w:t>e sujet</w:t>
      </w:r>
      <w:r w:rsidR="00F42F0D" w:rsidRPr="00C931F6">
        <w:rPr>
          <w:lang w:val="fr-CA"/>
        </w:rPr>
        <w:t>.</w:t>
      </w:r>
      <w:r>
        <w:rPr>
          <w:lang w:val="fr-CA"/>
        </w:rPr>
        <w:t xml:space="preserve"> Certains participants avaient entendu parler du supplément et d’autres non</w:t>
      </w:r>
      <w:r w:rsidR="00F42F0D" w:rsidRPr="00C931F6">
        <w:rPr>
          <w:lang w:val="fr-CA"/>
        </w:rPr>
        <w:t xml:space="preserve">. </w:t>
      </w:r>
      <w:r w:rsidR="006655C8">
        <w:rPr>
          <w:lang w:val="fr-CA"/>
        </w:rPr>
        <w:t>Les premiers savaient</w:t>
      </w:r>
      <w:r w:rsidR="00F42F0D" w:rsidRPr="00C931F6">
        <w:rPr>
          <w:lang w:val="fr-CA"/>
        </w:rPr>
        <w:t xml:space="preserve"> </w:t>
      </w:r>
      <w:r w:rsidR="006655C8">
        <w:rPr>
          <w:lang w:val="fr-CA"/>
        </w:rPr>
        <w:t>qu’un montant supplémentaire</w:t>
      </w:r>
      <w:r w:rsidR="00F42F0D" w:rsidRPr="00C931F6">
        <w:rPr>
          <w:lang w:val="fr-CA"/>
        </w:rPr>
        <w:t xml:space="preserve"> </w:t>
      </w:r>
      <w:r w:rsidR="006655C8">
        <w:rPr>
          <w:lang w:val="fr-CA"/>
        </w:rPr>
        <w:t>était offert aux ménages dans le cadre de l’allocation</w:t>
      </w:r>
      <w:r w:rsidR="00F42F0D" w:rsidRPr="00C931F6">
        <w:rPr>
          <w:lang w:val="fr-CA"/>
        </w:rPr>
        <w:t xml:space="preserve"> </w:t>
      </w:r>
      <w:r w:rsidR="006655C8">
        <w:rPr>
          <w:lang w:val="fr-CA"/>
        </w:rPr>
        <w:t>pour enfants</w:t>
      </w:r>
      <w:r w:rsidR="00F42F0D" w:rsidRPr="00C931F6">
        <w:rPr>
          <w:lang w:val="fr-CA"/>
        </w:rPr>
        <w:t xml:space="preserve">, </w:t>
      </w:r>
      <w:r w:rsidR="006655C8">
        <w:rPr>
          <w:lang w:val="fr-CA"/>
        </w:rPr>
        <w:t>mais étaient rarement en mesure de donner des détails</w:t>
      </w:r>
      <w:r w:rsidR="00F42F0D" w:rsidRPr="00C931F6">
        <w:rPr>
          <w:lang w:val="fr-CA"/>
        </w:rPr>
        <w:t xml:space="preserve">. </w:t>
      </w:r>
      <w:r w:rsidR="006655C8">
        <w:rPr>
          <w:lang w:val="fr-CA"/>
        </w:rPr>
        <w:t>Un</w:t>
      </w:r>
      <w:r w:rsidR="003767D3">
        <w:rPr>
          <w:lang w:val="fr-CA"/>
        </w:rPr>
        <w:t xml:space="preserve"> parent</w:t>
      </w:r>
      <w:r w:rsidR="006179AD">
        <w:rPr>
          <w:lang w:val="fr-CA"/>
        </w:rPr>
        <w:t>,</w:t>
      </w:r>
      <w:r w:rsidR="003767D3">
        <w:rPr>
          <w:lang w:val="fr-CA"/>
        </w:rPr>
        <w:t xml:space="preserve"> </w:t>
      </w:r>
      <w:r w:rsidR="00F6119A">
        <w:rPr>
          <w:lang w:val="fr-CA"/>
        </w:rPr>
        <w:t xml:space="preserve">mis au courant </w:t>
      </w:r>
      <w:r w:rsidR="003767D3">
        <w:rPr>
          <w:lang w:val="fr-CA"/>
        </w:rPr>
        <w:t>par l’école de son enfant</w:t>
      </w:r>
      <w:r w:rsidR="006179AD">
        <w:rPr>
          <w:lang w:val="fr-CA"/>
        </w:rPr>
        <w:t>,</w:t>
      </w:r>
      <w:r w:rsidR="003767D3">
        <w:rPr>
          <w:lang w:val="fr-CA"/>
        </w:rPr>
        <w:t xml:space="preserve"> savait qu’un montant de 300 $ par enfant serait offert à compter du mois de mai et pensait que cette somme serait versée aux ménages dont les revenus ne dépassaient pas un certain seuil et dont les enfants avaient moins d’un certain âge</w:t>
      </w:r>
      <w:r w:rsidR="00F42F0D" w:rsidRPr="00C931F6">
        <w:rPr>
          <w:lang w:val="fr-CA"/>
        </w:rPr>
        <w:t xml:space="preserve">. </w:t>
      </w:r>
      <w:r w:rsidR="00F6119A">
        <w:rPr>
          <w:lang w:val="fr-CA"/>
        </w:rPr>
        <w:t>Toutefois, d</w:t>
      </w:r>
      <w:r w:rsidR="003767D3">
        <w:rPr>
          <w:lang w:val="fr-CA"/>
        </w:rPr>
        <w:t xml:space="preserve">e nombreux participants </w:t>
      </w:r>
      <w:r w:rsidR="00F6119A">
        <w:rPr>
          <w:lang w:val="fr-CA"/>
        </w:rPr>
        <w:t>ignoraient si la prestation</w:t>
      </w:r>
      <w:r w:rsidR="00F42F0D" w:rsidRPr="00C931F6">
        <w:rPr>
          <w:lang w:val="fr-CA"/>
        </w:rPr>
        <w:t xml:space="preserve"> </w:t>
      </w:r>
      <w:r w:rsidR="00F6119A">
        <w:rPr>
          <w:lang w:val="fr-CA"/>
        </w:rPr>
        <w:t xml:space="preserve">s’appliquait ou non </w:t>
      </w:r>
      <w:r w:rsidR="000D2890">
        <w:rPr>
          <w:lang w:val="fr-CA"/>
        </w:rPr>
        <w:t>dans</w:t>
      </w:r>
      <w:r w:rsidR="00F6119A">
        <w:rPr>
          <w:lang w:val="fr-CA"/>
        </w:rPr>
        <w:t xml:space="preserve"> leur cas</w:t>
      </w:r>
      <w:r w:rsidR="00F42F0D" w:rsidRPr="00C931F6">
        <w:rPr>
          <w:lang w:val="fr-CA"/>
        </w:rPr>
        <w:t xml:space="preserve">. </w:t>
      </w:r>
    </w:p>
    <w:p w14:paraId="45B70EEB" w14:textId="4CFA6898" w:rsidR="00F42F0D" w:rsidRPr="00C931F6" w:rsidRDefault="006179AD" w:rsidP="00F42F0D">
      <w:pPr>
        <w:rPr>
          <w:lang w:val="fr-CA"/>
        </w:rPr>
      </w:pPr>
      <w:r>
        <w:rPr>
          <w:lang w:val="fr-CA"/>
        </w:rPr>
        <w:t>Par souci de clarté</w:t>
      </w:r>
      <w:r w:rsidR="00F42F0D" w:rsidRPr="00C931F6">
        <w:rPr>
          <w:lang w:val="fr-CA"/>
        </w:rPr>
        <w:t>,</w:t>
      </w:r>
      <w:r w:rsidR="00F6119A">
        <w:rPr>
          <w:lang w:val="fr-CA"/>
        </w:rPr>
        <w:t xml:space="preserve"> on a expliqué aux</w:t>
      </w:r>
      <w:r w:rsidR="00F42F0D" w:rsidRPr="00C931F6">
        <w:rPr>
          <w:lang w:val="fr-CA"/>
        </w:rPr>
        <w:t xml:space="preserve"> participants </w:t>
      </w:r>
      <w:r w:rsidR="00F6119A">
        <w:rPr>
          <w:lang w:val="fr-CA"/>
        </w:rPr>
        <w:t>que le gouvernement du Canada</w:t>
      </w:r>
      <w:r w:rsidR="00F42F0D" w:rsidRPr="00C931F6">
        <w:rPr>
          <w:lang w:val="fr-CA"/>
        </w:rPr>
        <w:t xml:space="preserve"> </w:t>
      </w:r>
      <w:r w:rsidR="00F6119A">
        <w:rPr>
          <w:lang w:val="fr-CA"/>
        </w:rPr>
        <w:t xml:space="preserve">avait annoncé </w:t>
      </w:r>
      <w:r w:rsidR="00625372">
        <w:rPr>
          <w:lang w:val="fr-CA"/>
        </w:rPr>
        <w:t>une hausse de</w:t>
      </w:r>
      <w:r w:rsidR="00F6119A">
        <w:rPr>
          <w:lang w:val="fr-CA"/>
        </w:rPr>
        <w:t xml:space="preserve"> l’Allocation canadienne pour enfants de</w:t>
      </w:r>
      <w:r w:rsidR="00625372">
        <w:rPr>
          <w:lang w:val="fr-CA"/>
        </w:rPr>
        <w:t xml:space="preserve"> l’ordre de</w:t>
      </w:r>
      <w:r w:rsidR="00F6119A">
        <w:rPr>
          <w:lang w:val="fr-CA"/>
        </w:rPr>
        <w:t xml:space="preserve"> 300 $ par enfant</w:t>
      </w:r>
      <w:r w:rsidR="00F42F0D" w:rsidRPr="00C931F6">
        <w:rPr>
          <w:i/>
          <w:iCs/>
          <w:lang w:val="fr-CA"/>
        </w:rPr>
        <w:t xml:space="preserve">. </w:t>
      </w:r>
      <w:r w:rsidR="00625372">
        <w:rPr>
          <w:lang w:val="fr-CA"/>
        </w:rPr>
        <w:t>À la question de savoir</w:t>
      </w:r>
      <w:r w:rsidR="00F6119A">
        <w:rPr>
          <w:lang w:val="fr-CA"/>
        </w:rPr>
        <w:t xml:space="preserve"> si ce montant était suffisant, la plupart </w:t>
      </w:r>
      <w:r>
        <w:rPr>
          <w:lang w:val="fr-CA"/>
        </w:rPr>
        <w:t xml:space="preserve">ont répondu que </w:t>
      </w:r>
      <w:r w:rsidR="001E25C9">
        <w:rPr>
          <w:lang w:val="fr-CA"/>
        </w:rPr>
        <w:t>tout montant</w:t>
      </w:r>
      <w:r w:rsidR="00625372">
        <w:rPr>
          <w:lang w:val="fr-CA"/>
        </w:rPr>
        <w:t xml:space="preserve"> </w:t>
      </w:r>
      <w:r>
        <w:rPr>
          <w:lang w:val="fr-CA"/>
        </w:rPr>
        <w:t>était</w:t>
      </w:r>
      <w:r w:rsidR="001E25C9">
        <w:rPr>
          <w:lang w:val="fr-CA"/>
        </w:rPr>
        <w:t xml:space="preserve"> le</w:t>
      </w:r>
      <w:r>
        <w:rPr>
          <w:lang w:val="fr-CA"/>
        </w:rPr>
        <w:t xml:space="preserve"> </w:t>
      </w:r>
      <w:r w:rsidR="00625372">
        <w:rPr>
          <w:lang w:val="fr-CA"/>
        </w:rPr>
        <w:t>bienvenu</w:t>
      </w:r>
      <w:r>
        <w:rPr>
          <w:lang w:val="fr-CA"/>
        </w:rPr>
        <w:t xml:space="preserve"> et aiderait </w:t>
      </w:r>
      <w:r w:rsidR="00625372">
        <w:rPr>
          <w:lang w:val="fr-CA"/>
        </w:rPr>
        <w:t>de</w:t>
      </w:r>
      <w:r>
        <w:rPr>
          <w:lang w:val="fr-CA"/>
        </w:rPr>
        <w:t xml:space="preserve"> </w:t>
      </w:r>
      <w:r w:rsidR="00625372">
        <w:rPr>
          <w:lang w:val="fr-CA"/>
        </w:rPr>
        <w:t xml:space="preserve">nombreux </w:t>
      </w:r>
      <w:r>
        <w:rPr>
          <w:lang w:val="fr-CA"/>
        </w:rPr>
        <w:t>parents</w:t>
      </w:r>
      <w:r w:rsidR="00F42F0D" w:rsidRPr="00C931F6">
        <w:rPr>
          <w:lang w:val="fr-CA"/>
        </w:rPr>
        <w:t xml:space="preserve"> </w:t>
      </w:r>
      <w:r w:rsidR="001E25C9">
        <w:rPr>
          <w:lang w:val="fr-CA"/>
        </w:rPr>
        <w:t>touchés par</w:t>
      </w:r>
      <w:r w:rsidR="006F4160">
        <w:rPr>
          <w:lang w:val="fr-CA"/>
        </w:rPr>
        <w:t xml:space="preserve"> </w:t>
      </w:r>
      <w:r w:rsidR="001E25C9">
        <w:rPr>
          <w:lang w:val="fr-CA"/>
        </w:rPr>
        <w:t>l</w:t>
      </w:r>
      <w:r w:rsidR="006F4160">
        <w:rPr>
          <w:lang w:val="fr-CA"/>
        </w:rPr>
        <w:t>es</w:t>
      </w:r>
      <w:r w:rsidR="00625372">
        <w:rPr>
          <w:lang w:val="fr-CA"/>
        </w:rPr>
        <w:t xml:space="preserve"> pertes d’emplois</w:t>
      </w:r>
      <w:r w:rsidR="00F42F0D" w:rsidRPr="00C931F6">
        <w:rPr>
          <w:lang w:val="fr-CA"/>
        </w:rPr>
        <w:t xml:space="preserve">. </w:t>
      </w:r>
      <w:r>
        <w:rPr>
          <w:lang w:val="fr-CA"/>
        </w:rPr>
        <w:t>Lorsqu’on leur a demandé</w:t>
      </w:r>
      <w:r w:rsidR="00F42F0D" w:rsidRPr="00C931F6">
        <w:rPr>
          <w:lang w:val="fr-CA"/>
        </w:rPr>
        <w:t xml:space="preserve"> </w:t>
      </w:r>
      <w:r w:rsidR="00625372">
        <w:rPr>
          <w:lang w:val="fr-CA"/>
        </w:rPr>
        <w:t>ce qu’ils feraient de cette somme, s’ils y avaient droit,</w:t>
      </w:r>
      <w:r w:rsidR="00F42F0D" w:rsidRPr="00C931F6">
        <w:rPr>
          <w:lang w:val="fr-CA"/>
        </w:rPr>
        <w:t xml:space="preserve"> </w:t>
      </w:r>
      <w:r w:rsidR="006F4160">
        <w:rPr>
          <w:lang w:val="fr-CA"/>
        </w:rPr>
        <w:t>ils</w:t>
      </w:r>
      <w:r w:rsidR="00F42F0D" w:rsidRPr="00C931F6">
        <w:rPr>
          <w:lang w:val="fr-CA"/>
        </w:rPr>
        <w:t xml:space="preserve"> </w:t>
      </w:r>
      <w:r w:rsidR="00625372">
        <w:rPr>
          <w:lang w:val="fr-CA"/>
        </w:rPr>
        <w:t>ont dit qu’il la mettrait de côté</w:t>
      </w:r>
      <w:r w:rsidR="00F42F0D" w:rsidRPr="00C931F6">
        <w:rPr>
          <w:lang w:val="fr-CA"/>
        </w:rPr>
        <w:t xml:space="preserve">. </w:t>
      </w:r>
      <w:r w:rsidR="00625372">
        <w:rPr>
          <w:lang w:val="fr-CA"/>
        </w:rPr>
        <w:t>Fait intéressant</w:t>
      </w:r>
      <w:r w:rsidR="00F42F0D" w:rsidRPr="00C931F6">
        <w:rPr>
          <w:lang w:val="fr-CA"/>
        </w:rPr>
        <w:t>,</w:t>
      </w:r>
      <w:r w:rsidR="00625372">
        <w:rPr>
          <w:lang w:val="fr-CA"/>
        </w:rPr>
        <w:t xml:space="preserve"> </w:t>
      </w:r>
      <w:r w:rsidR="006F4160">
        <w:rPr>
          <w:lang w:val="fr-CA"/>
        </w:rPr>
        <w:t xml:space="preserve">les participants de </w:t>
      </w:r>
      <w:r w:rsidR="00625372">
        <w:rPr>
          <w:lang w:val="fr-CA"/>
        </w:rPr>
        <w:t>ce groupe n’avai</w:t>
      </w:r>
      <w:r w:rsidR="006F4160">
        <w:rPr>
          <w:lang w:val="fr-CA"/>
        </w:rPr>
        <w:t>ent pas vu</w:t>
      </w:r>
      <w:r w:rsidR="00625372">
        <w:rPr>
          <w:lang w:val="fr-CA"/>
        </w:rPr>
        <w:t xml:space="preserve"> </w:t>
      </w:r>
      <w:r w:rsidR="006F4160">
        <w:rPr>
          <w:lang w:val="fr-CA"/>
        </w:rPr>
        <w:t>leurs</w:t>
      </w:r>
      <w:r w:rsidR="00625372">
        <w:rPr>
          <w:lang w:val="fr-CA"/>
        </w:rPr>
        <w:t xml:space="preserve"> revenu</w:t>
      </w:r>
      <w:r w:rsidR="006F4160">
        <w:rPr>
          <w:lang w:val="fr-CA"/>
        </w:rPr>
        <w:t>s familiaux</w:t>
      </w:r>
      <w:r w:rsidR="00625372">
        <w:rPr>
          <w:lang w:val="fr-CA"/>
        </w:rPr>
        <w:t xml:space="preserve"> </w:t>
      </w:r>
      <w:r w:rsidR="001E25C9">
        <w:rPr>
          <w:lang w:val="fr-CA"/>
        </w:rPr>
        <w:t>diminuer</w:t>
      </w:r>
      <w:r w:rsidR="00625372">
        <w:rPr>
          <w:lang w:val="fr-CA"/>
        </w:rPr>
        <w:t xml:space="preserve"> en raison de la</w:t>
      </w:r>
      <w:r w:rsidR="00F42F0D" w:rsidRPr="00C931F6">
        <w:rPr>
          <w:lang w:val="fr-CA"/>
        </w:rPr>
        <w:t xml:space="preserve"> COVID-19</w:t>
      </w:r>
      <w:r w:rsidR="006F4160">
        <w:rPr>
          <w:lang w:val="fr-CA"/>
        </w:rPr>
        <w:t xml:space="preserve"> et n’étaient donc pas en difficulté financière dans l’immédiat. Beaucoup étaient cependant inquiets </w:t>
      </w:r>
      <w:r w:rsidR="001E25C9">
        <w:rPr>
          <w:lang w:val="fr-CA"/>
        </w:rPr>
        <w:t>pour</w:t>
      </w:r>
      <w:r w:rsidR="006F4160">
        <w:rPr>
          <w:lang w:val="fr-CA"/>
        </w:rPr>
        <w:t xml:space="preserve"> l’avenir et </w:t>
      </w:r>
      <w:r w:rsidR="0018597D">
        <w:rPr>
          <w:lang w:val="fr-CA"/>
        </w:rPr>
        <w:t>disaient</w:t>
      </w:r>
      <w:r w:rsidR="006F4160">
        <w:rPr>
          <w:lang w:val="fr-CA"/>
        </w:rPr>
        <w:t xml:space="preserve"> surveiller leurs dépenses</w:t>
      </w:r>
      <w:r w:rsidR="00D07ADD" w:rsidRPr="00C931F6">
        <w:rPr>
          <w:lang w:val="fr-CA"/>
        </w:rPr>
        <w:t xml:space="preserve">. </w:t>
      </w:r>
    </w:p>
    <w:p w14:paraId="7140DE60" w14:textId="53E7D17D" w:rsidR="00F42F0D" w:rsidRPr="00C931F6" w:rsidRDefault="006179AD" w:rsidP="00047CB0">
      <w:pPr>
        <w:pStyle w:val="Heading3"/>
        <w:rPr>
          <w:lang w:val="fr-CA"/>
        </w:rPr>
      </w:pPr>
      <w:r>
        <w:rPr>
          <w:lang w:val="fr-CA"/>
        </w:rPr>
        <w:t xml:space="preserve">Programme Emplois d’été </w:t>
      </w:r>
      <w:r w:rsidR="00F42F0D" w:rsidRPr="00C931F6">
        <w:rPr>
          <w:lang w:val="fr-CA"/>
        </w:rPr>
        <w:t>Canada</w:t>
      </w:r>
    </w:p>
    <w:p w14:paraId="72E5BFE9" w14:textId="0FEC26D8" w:rsidR="00F42F0D" w:rsidRPr="00C931F6" w:rsidRDefault="006F4160" w:rsidP="00A46DB4">
      <w:pPr>
        <w:rPr>
          <w:lang w:val="fr-CA"/>
        </w:rPr>
      </w:pPr>
      <w:r>
        <w:rPr>
          <w:lang w:val="fr-CA"/>
        </w:rPr>
        <w:t xml:space="preserve">Quoique ce programme ait été moins </w:t>
      </w:r>
      <w:r w:rsidR="006315FC">
        <w:rPr>
          <w:lang w:val="fr-CA"/>
        </w:rPr>
        <w:t>connu que les autres</w:t>
      </w:r>
      <w:r>
        <w:rPr>
          <w:lang w:val="fr-CA"/>
        </w:rPr>
        <w:t xml:space="preserve">, </w:t>
      </w:r>
      <w:r w:rsidR="006368B7">
        <w:rPr>
          <w:lang w:val="fr-CA"/>
        </w:rPr>
        <w:t>certains</w:t>
      </w:r>
      <w:r w:rsidR="006315FC">
        <w:rPr>
          <w:lang w:val="fr-CA"/>
        </w:rPr>
        <w:t xml:space="preserve"> participants</w:t>
      </w:r>
      <w:r>
        <w:rPr>
          <w:lang w:val="fr-CA"/>
        </w:rPr>
        <w:t xml:space="preserve"> </w:t>
      </w:r>
      <w:r w:rsidR="00E004F0">
        <w:rPr>
          <w:lang w:val="fr-CA"/>
        </w:rPr>
        <w:t>avaient</w:t>
      </w:r>
      <w:r w:rsidR="006315FC">
        <w:rPr>
          <w:lang w:val="fr-CA"/>
        </w:rPr>
        <w:t xml:space="preserve"> spontanément mentionné avoir entendu</w:t>
      </w:r>
      <w:r>
        <w:rPr>
          <w:lang w:val="fr-CA"/>
        </w:rPr>
        <w:t xml:space="preserve"> une annonce</w:t>
      </w:r>
      <w:r w:rsidR="006368B7">
        <w:rPr>
          <w:lang w:val="fr-CA"/>
        </w:rPr>
        <w:t xml:space="preserve"> récente</w:t>
      </w:r>
      <w:r>
        <w:rPr>
          <w:lang w:val="fr-CA"/>
        </w:rPr>
        <w:t xml:space="preserve"> au sujet </w:t>
      </w:r>
      <w:r w:rsidR="006315FC">
        <w:rPr>
          <w:lang w:val="fr-CA"/>
        </w:rPr>
        <w:t>de cette</w:t>
      </w:r>
      <w:r w:rsidR="006368B7">
        <w:rPr>
          <w:lang w:val="fr-CA"/>
        </w:rPr>
        <w:t xml:space="preserve"> </w:t>
      </w:r>
      <w:r w:rsidR="00F42F0D" w:rsidRPr="00C931F6">
        <w:rPr>
          <w:lang w:val="fr-CA"/>
        </w:rPr>
        <w:t xml:space="preserve">initiative </w:t>
      </w:r>
      <w:r w:rsidR="000D2890">
        <w:rPr>
          <w:lang w:val="fr-CA"/>
        </w:rPr>
        <w:t>visant à</w:t>
      </w:r>
      <w:r w:rsidR="001E25C9">
        <w:rPr>
          <w:lang w:val="fr-CA"/>
        </w:rPr>
        <w:t xml:space="preserve"> mieux</w:t>
      </w:r>
      <w:r w:rsidR="006368B7">
        <w:rPr>
          <w:lang w:val="fr-CA"/>
        </w:rPr>
        <w:t xml:space="preserve"> soutenir les étudiants</w:t>
      </w:r>
      <w:r w:rsidR="00F42F0D" w:rsidRPr="00C931F6">
        <w:rPr>
          <w:lang w:val="fr-CA"/>
        </w:rPr>
        <w:t xml:space="preserve">. </w:t>
      </w:r>
      <w:r w:rsidR="00E004F0">
        <w:rPr>
          <w:lang w:val="fr-CA"/>
        </w:rPr>
        <w:t>Toutefois, s</w:t>
      </w:r>
      <w:r w:rsidR="006368B7">
        <w:rPr>
          <w:lang w:val="fr-CA"/>
        </w:rPr>
        <w:t xml:space="preserve">euls deux groupes ont </w:t>
      </w:r>
      <w:r w:rsidR="006315FC">
        <w:rPr>
          <w:lang w:val="fr-CA"/>
        </w:rPr>
        <w:t>eu</w:t>
      </w:r>
      <w:r w:rsidR="006368B7">
        <w:rPr>
          <w:lang w:val="fr-CA"/>
        </w:rPr>
        <w:t xml:space="preserve"> à répondre</w:t>
      </w:r>
      <w:r w:rsidR="00F42F0D" w:rsidRPr="00C931F6">
        <w:rPr>
          <w:lang w:val="fr-CA"/>
        </w:rPr>
        <w:t xml:space="preserve"> </w:t>
      </w:r>
      <w:r w:rsidR="006315FC">
        <w:rPr>
          <w:lang w:val="fr-CA"/>
        </w:rPr>
        <w:t>à des questions</w:t>
      </w:r>
      <w:r w:rsidR="001E25C9">
        <w:rPr>
          <w:lang w:val="fr-CA"/>
        </w:rPr>
        <w:t xml:space="preserve"> portant directement</w:t>
      </w:r>
      <w:r w:rsidR="006315FC">
        <w:rPr>
          <w:lang w:val="fr-CA"/>
        </w:rPr>
        <w:t xml:space="preserve"> sur ce programme, soit le groupe de jeunes de Montréal et le groupe </w:t>
      </w:r>
      <w:r w:rsidR="001E25C9">
        <w:rPr>
          <w:lang w:val="fr-CA"/>
        </w:rPr>
        <w:t>de participants venant de régions rurales du Québec</w:t>
      </w:r>
      <w:r w:rsidR="00B97217">
        <w:rPr>
          <w:lang w:val="fr-CA"/>
        </w:rPr>
        <w:t xml:space="preserve"> (population générale)</w:t>
      </w:r>
      <w:r w:rsidR="00F42F0D" w:rsidRPr="00C931F6">
        <w:rPr>
          <w:lang w:val="fr-CA"/>
        </w:rPr>
        <w:t xml:space="preserve">. </w:t>
      </w:r>
      <w:r w:rsidR="0018597D">
        <w:rPr>
          <w:lang w:val="fr-CA"/>
        </w:rPr>
        <w:t xml:space="preserve">Personne dans ces deux groupes n’était au courant de </w:t>
      </w:r>
      <w:r w:rsidR="001E25C9">
        <w:rPr>
          <w:lang w:val="fr-CA"/>
        </w:rPr>
        <w:t>l’</w:t>
      </w:r>
      <w:r w:rsidR="0018597D">
        <w:rPr>
          <w:lang w:val="fr-CA"/>
        </w:rPr>
        <w:t>annonce</w:t>
      </w:r>
      <w:r w:rsidR="00F42F0D" w:rsidRPr="00C931F6">
        <w:rPr>
          <w:lang w:val="fr-CA"/>
        </w:rPr>
        <w:t xml:space="preserve">, </w:t>
      </w:r>
      <w:r w:rsidR="0018597D">
        <w:rPr>
          <w:lang w:val="fr-CA"/>
        </w:rPr>
        <w:t xml:space="preserve">et seul un participant de </w:t>
      </w:r>
      <w:r w:rsidR="00F42F0D" w:rsidRPr="00C931F6">
        <w:rPr>
          <w:lang w:val="fr-CA"/>
        </w:rPr>
        <w:t>Montr</w:t>
      </w:r>
      <w:r w:rsidR="0018597D">
        <w:rPr>
          <w:lang w:val="fr-CA"/>
        </w:rPr>
        <w:t>é</w:t>
      </w:r>
      <w:r w:rsidR="00F42F0D" w:rsidRPr="00C931F6">
        <w:rPr>
          <w:lang w:val="fr-CA"/>
        </w:rPr>
        <w:t xml:space="preserve">al </w:t>
      </w:r>
      <w:r w:rsidR="0018597D">
        <w:rPr>
          <w:lang w:val="fr-CA"/>
        </w:rPr>
        <w:t>connaissait le programme</w:t>
      </w:r>
      <w:r w:rsidR="00F42F0D" w:rsidRPr="00C931F6">
        <w:rPr>
          <w:lang w:val="fr-CA"/>
        </w:rPr>
        <w:t xml:space="preserve"> </w:t>
      </w:r>
      <w:r w:rsidR="0018597D">
        <w:rPr>
          <w:lang w:val="fr-CA"/>
        </w:rPr>
        <w:t>Emplois d’été Canada dans sa mouture actuelle</w:t>
      </w:r>
      <w:r w:rsidR="00A46DB4" w:rsidRPr="00C931F6">
        <w:rPr>
          <w:lang w:val="fr-CA"/>
        </w:rPr>
        <w:t>.</w:t>
      </w:r>
    </w:p>
    <w:p w14:paraId="6D91F155" w14:textId="719ADB4C" w:rsidR="00F42F0D" w:rsidRPr="00C931F6" w:rsidRDefault="006315FC" w:rsidP="00A46DB4">
      <w:pPr>
        <w:rPr>
          <w:lang w:val="fr-CA"/>
        </w:rPr>
      </w:pPr>
      <w:r>
        <w:rPr>
          <w:lang w:val="fr-CA"/>
        </w:rPr>
        <w:t>Par souci de clarté,</w:t>
      </w:r>
      <w:r w:rsidR="00F42F0D" w:rsidRPr="00C931F6">
        <w:rPr>
          <w:lang w:val="fr-CA"/>
        </w:rPr>
        <w:t xml:space="preserve"> </w:t>
      </w:r>
      <w:r>
        <w:rPr>
          <w:lang w:val="fr-CA"/>
        </w:rPr>
        <w:t>on a fourni la description suivante au groupe de jeunes</w:t>
      </w:r>
      <w:r w:rsidR="00F42F0D" w:rsidRPr="00C931F6">
        <w:rPr>
          <w:lang w:val="fr-CA"/>
        </w:rPr>
        <w:t xml:space="preserve"> </w:t>
      </w:r>
      <w:r>
        <w:rPr>
          <w:lang w:val="fr-CA"/>
        </w:rPr>
        <w:t>de</w:t>
      </w:r>
      <w:r w:rsidR="00F42F0D" w:rsidRPr="00C931F6">
        <w:rPr>
          <w:lang w:val="fr-CA"/>
        </w:rPr>
        <w:t xml:space="preserve"> Montr</w:t>
      </w:r>
      <w:r>
        <w:rPr>
          <w:lang w:val="fr-CA"/>
        </w:rPr>
        <w:t>é</w:t>
      </w:r>
      <w:r w:rsidR="00F42F0D" w:rsidRPr="00C931F6">
        <w:rPr>
          <w:lang w:val="fr-CA"/>
        </w:rPr>
        <w:t xml:space="preserve">al, </w:t>
      </w:r>
      <w:r>
        <w:rPr>
          <w:lang w:val="fr-CA"/>
        </w:rPr>
        <w:t>avant de poser</w:t>
      </w:r>
      <w:r w:rsidR="00F42F0D" w:rsidRPr="00C931F6">
        <w:rPr>
          <w:lang w:val="fr-CA"/>
        </w:rPr>
        <w:t xml:space="preserve"> </w:t>
      </w:r>
      <w:r>
        <w:rPr>
          <w:lang w:val="fr-CA"/>
        </w:rPr>
        <w:t xml:space="preserve">quelques </w:t>
      </w:r>
      <w:r w:rsidR="00047CB0" w:rsidRPr="00C931F6">
        <w:rPr>
          <w:lang w:val="fr-CA"/>
        </w:rPr>
        <w:t xml:space="preserve">questions </w:t>
      </w:r>
      <w:r>
        <w:rPr>
          <w:lang w:val="fr-CA"/>
        </w:rPr>
        <w:t>de suivi :</w:t>
      </w:r>
    </w:p>
    <w:p w14:paraId="598AE9EE" w14:textId="5CDBE09A" w:rsidR="00F42F0D" w:rsidRPr="00C931F6" w:rsidRDefault="00F42F0D" w:rsidP="00520CCF">
      <w:pPr>
        <w:rPr>
          <w:i/>
          <w:lang w:val="fr-CA"/>
        </w:rPr>
      </w:pPr>
      <w:r w:rsidRPr="006F4160">
        <w:rPr>
          <w:rFonts w:cs="Segoe UI"/>
          <w:i/>
          <w:color w:val="595959" w:themeColor="text1" w:themeTint="A6"/>
          <w:szCs w:val="20"/>
          <w:lang w:val="fr-CA"/>
        </w:rPr>
        <w:t xml:space="preserve"> </w:t>
      </w:r>
      <w:r w:rsidR="006F4160">
        <w:rPr>
          <w:rFonts w:cs="Segoe UI"/>
          <w:i/>
          <w:color w:val="595959" w:themeColor="text1" w:themeTint="A6"/>
          <w:szCs w:val="20"/>
          <w:lang w:val="fr-CA"/>
        </w:rPr>
        <w:t>« </w:t>
      </w:r>
      <w:r w:rsidR="006F4160" w:rsidRPr="006F4160">
        <w:rPr>
          <w:rFonts w:eastAsia="Times New Roman" w:cs="Segoe UI"/>
          <w:i/>
          <w:color w:val="595959" w:themeColor="text1" w:themeTint="A6"/>
          <w:szCs w:val="20"/>
          <w:lang w:val="fr-CA"/>
        </w:rPr>
        <w:t>Des modifications temporaires au programme ont été annoncées. Elles aideront les employeurs à embaucher du personnel d’été et permettront aux jeunes Canadiennes et Canadiens d’accéder à des emplois au sein d’organismes sans but lucratif, de petites entreprises et du secteur public. Le programme permettra de créer jusqu’à 70 000 emplois pour les jeunes de 15 à 30 ans</w:t>
      </w:r>
      <w:r w:rsidR="006F4160">
        <w:rPr>
          <w:rFonts w:eastAsia="Times New Roman" w:cs="Segoe UI"/>
          <w:i/>
          <w:color w:val="595959" w:themeColor="text1" w:themeTint="A6"/>
          <w:szCs w:val="20"/>
          <w:lang w:val="fr-CA"/>
        </w:rPr>
        <w:t>. »</w:t>
      </w:r>
    </w:p>
    <w:p w14:paraId="2100837B" w14:textId="1D0D4AF1" w:rsidR="002F48F8" w:rsidRPr="00C931F6" w:rsidRDefault="009007F6" w:rsidP="00F42F0D">
      <w:pPr>
        <w:rPr>
          <w:lang w:val="fr-CA"/>
        </w:rPr>
      </w:pPr>
      <w:r>
        <w:rPr>
          <w:lang w:val="fr-CA"/>
        </w:rPr>
        <w:t>La plupart des participants</w:t>
      </w:r>
      <w:r w:rsidR="00F42F0D" w:rsidRPr="00C931F6">
        <w:rPr>
          <w:lang w:val="fr-CA"/>
        </w:rPr>
        <w:t xml:space="preserve"> </w:t>
      </w:r>
      <w:r>
        <w:rPr>
          <w:lang w:val="fr-CA"/>
        </w:rPr>
        <w:t>ont bien accueilli cette annonce, disant qu’elle</w:t>
      </w:r>
      <w:r w:rsidR="00F42F0D" w:rsidRPr="00C931F6">
        <w:rPr>
          <w:lang w:val="fr-CA"/>
        </w:rPr>
        <w:t xml:space="preserve"> </w:t>
      </w:r>
      <w:r>
        <w:rPr>
          <w:lang w:val="fr-CA"/>
        </w:rPr>
        <w:t>pourrait</w:t>
      </w:r>
      <w:r w:rsidR="00F42F0D" w:rsidRPr="00C931F6">
        <w:rPr>
          <w:lang w:val="fr-CA"/>
        </w:rPr>
        <w:t xml:space="preserve"> </w:t>
      </w:r>
      <w:r>
        <w:rPr>
          <w:lang w:val="fr-CA"/>
        </w:rPr>
        <w:t>être avantageuse pour eux</w:t>
      </w:r>
      <w:r w:rsidR="00C3555E">
        <w:rPr>
          <w:lang w:val="fr-CA"/>
        </w:rPr>
        <w:t>, sans en être</w:t>
      </w:r>
      <w:r w:rsidR="00D248A8">
        <w:rPr>
          <w:lang w:val="fr-CA"/>
        </w:rPr>
        <w:t xml:space="preserve"> entièrement sûrs</w:t>
      </w:r>
      <w:r w:rsidR="00E004F0">
        <w:rPr>
          <w:lang w:val="fr-CA"/>
        </w:rPr>
        <w:t xml:space="preserve"> </w:t>
      </w:r>
      <w:r w:rsidR="00D248A8">
        <w:rPr>
          <w:lang w:val="fr-CA"/>
        </w:rPr>
        <w:t>vu</w:t>
      </w:r>
      <w:r>
        <w:rPr>
          <w:lang w:val="fr-CA"/>
        </w:rPr>
        <w:t xml:space="preserve"> leur manque de connaissances au sujet du programme</w:t>
      </w:r>
      <w:r w:rsidR="00F42F0D" w:rsidRPr="00C931F6">
        <w:rPr>
          <w:lang w:val="fr-CA"/>
        </w:rPr>
        <w:t xml:space="preserve">. </w:t>
      </w:r>
      <w:r>
        <w:rPr>
          <w:lang w:val="fr-CA"/>
        </w:rPr>
        <w:t>Certains se demandaient si la création de 70 000 emplois</w:t>
      </w:r>
      <w:r w:rsidR="00F42F0D" w:rsidRPr="00C931F6">
        <w:rPr>
          <w:lang w:val="fr-CA"/>
        </w:rPr>
        <w:t xml:space="preserve"> </w:t>
      </w:r>
      <w:r w:rsidR="00526093">
        <w:rPr>
          <w:lang w:val="fr-CA"/>
        </w:rPr>
        <w:t>améliorerait réellement la situation des jeunes, mais la plupart avaient tendance à penser que c’était un bon début</w:t>
      </w:r>
      <w:r w:rsidR="00F42F0D" w:rsidRPr="00C931F6">
        <w:rPr>
          <w:lang w:val="fr-CA"/>
        </w:rPr>
        <w:t xml:space="preserve">. </w:t>
      </w:r>
    </w:p>
    <w:p w14:paraId="03E159CB" w14:textId="0627E66A" w:rsidR="00F42F0D" w:rsidRPr="00C931F6" w:rsidRDefault="007A5E80" w:rsidP="00047CB0">
      <w:pPr>
        <w:pStyle w:val="Heading3"/>
        <w:rPr>
          <w:lang w:val="fr-CA"/>
        </w:rPr>
      </w:pPr>
      <w:r>
        <w:rPr>
          <w:lang w:val="fr-CA"/>
        </w:rPr>
        <w:t>Investissement dans le nettoyage de puits abandonnés</w:t>
      </w:r>
      <w:r w:rsidR="00F42F0D" w:rsidRPr="00C931F6">
        <w:rPr>
          <w:lang w:val="fr-CA"/>
        </w:rPr>
        <w:t xml:space="preserve"> </w:t>
      </w:r>
    </w:p>
    <w:p w14:paraId="68DEAD0E" w14:textId="4E0A2E06" w:rsidR="00047CB0" w:rsidRPr="00C931F6" w:rsidRDefault="007A5E80" w:rsidP="00047CB0">
      <w:pPr>
        <w:rPr>
          <w:lang w:val="fr-CA"/>
        </w:rPr>
      </w:pPr>
      <w:r>
        <w:rPr>
          <w:lang w:val="fr-CA"/>
        </w:rPr>
        <w:t>Dans le groupe d’Edmonton, on a demandé aux</w:t>
      </w:r>
      <w:r w:rsidR="00F42F0D" w:rsidRPr="00C931F6">
        <w:rPr>
          <w:lang w:val="fr-CA"/>
        </w:rPr>
        <w:t xml:space="preserve"> participants </w:t>
      </w:r>
      <w:r>
        <w:rPr>
          <w:lang w:val="fr-CA"/>
        </w:rPr>
        <w:t xml:space="preserve">s’ils avaient entendu </w:t>
      </w:r>
      <w:r w:rsidR="009007F6">
        <w:rPr>
          <w:lang w:val="fr-CA"/>
        </w:rPr>
        <w:t>quoi que ce soit au sujet</w:t>
      </w:r>
      <w:r>
        <w:rPr>
          <w:lang w:val="fr-CA"/>
        </w:rPr>
        <w:t xml:space="preserve"> d’un investissement fédéral de 1,7 milliard de dollars pour nettoyer des puits abandonnés dans l’Ouest du Canada</w:t>
      </w:r>
      <w:r w:rsidR="00F42F0D" w:rsidRPr="00C931F6">
        <w:rPr>
          <w:lang w:val="fr-CA"/>
        </w:rPr>
        <w:t xml:space="preserve">. </w:t>
      </w:r>
      <w:r>
        <w:rPr>
          <w:lang w:val="fr-CA"/>
        </w:rPr>
        <w:t>Près de la moitié des</w:t>
      </w:r>
      <w:r w:rsidR="00F42F0D" w:rsidRPr="00C931F6">
        <w:rPr>
          <w:lang w:val="fr-CA"/>
        </w:rPr>
        <w:t xml:space="preserve"> participants </w:t>
      </w:r>
      <w:r w:rsidR="009007F6">
        <w:rPr>
          <w:lang w:val="fr-CA"/>
        </w:rPr>
        <w:t>ont répondu que oui</w:t>
      </w:r>
      <w:r w:rsidR="00F42F0D" w:rsidRPr="00C931F6">
        <w:rPr>
          <w:lang w:val="fr-CA"/>
        </w:rPr>
        <w:t xml:space="preserve">. </w:t>
      </w:r>
      <w:r>
        <w:rPr>
          <w:lang w:val="fr-CA"/>
        </w:rPr>
        <w:t>Toutefois, le</w:t>
      </w:r>
      <w:r w:rsidR="00F42F0D" w:rsidRPr="00C931F6">
        <w:rPr>
          <w:lang w:val="fr-CA"/>
        </w:rPr>
        <w:t xml:space="preserve"> consensus </w:t>
      </w:r>
      <w:r>
        <w:rPr>
          <w:lang w:val="fr-CA"/>
        </w:rPr>
        <w:t>dans ce groupe était que le gouvernement fédéral</w:t>
      </w:r>
      <w:r w:rsidR="00F42F0D" w:rsidRPr="00C931F6">
        <w:rPr>
          <w:lang w:val="fr-CA"/>
        </w:rPr>
        <w:t xml:space="preserve"> </w:t>
      </w:r>
      <w:r>
        <w:rPr>
          <w:lang w:val="fr-CA"/>
        </w:rPr>
        <w:t xml:space="preserve">n’aidait pas suffisamment l’Alberta sur le plan </w:t>
      </w:r>
      <w:r>
        <w:rPr>
          <w:lang w:val="fr-CA"/>
        </w:rPr>
        <w:lastRenderedPageBreak/>
        <w:t>économique</w:t>
      </w:r>
      <w:r w:rsidR="009007F6">
        <w:rPr>
          <w:lang w:val="fr-CA"/>
        </w:rPr>
        <w:t>,</w:t>
      </w:r>
      <w:r w:rsidR="00F42F0D" w:rsidRPr="00C931F6">
        <w:rPr>
          <w:lang w:val="fr-CA"/>
        </w:rPr>
        <w:t xml:space="preserve"> </w:t>
      </w:r>
      <w:r>
        <w:rPr>
          <w:lang w:val="fr-CA"/>
        </w:rPr>
        <w:t>de manière générale, et que</w:t>
      </w:r>
      <w:r w:rsidR="00F42F0D" w:rsidRPr="00C931F6">
        <w:rPr>
          <w:lang w:val="fr-CA"/>
        </w:rPr>
        <w:t xml:space="preserve"> </w:t>
      </w:r>
      <w:r w:rsidR="009007F6">
        <w:rPr>
          <w:lang w:val="fr-CA"/>
        </w:rPr>
        <w:t xml:space="preserve">cette récente </w:t>
      </w:r>
      <w:r w:rsidR="00F42F0D" w:rsidRPr="00C931F6">
        <w:rPr>
          <w:lang w:val="fr-CA"/>
        </w:rPr>
        <w:t xml:space="preserve">initiative </w:t>
      </w:r>
      <w:r w:rsidR="009007F6">
        <w:rPr>
          <w:lang w:val="fr-CA"/>
        </w:rPr>
        <w:t>ne ferait guère de différence</w:t>
      </w:r>
      <w:r w:rsidR="00F42F0D" w:rsidRPr="00C931F6">
        <w:rPr>
          <w:lang w:val="fr-CA"/>
        </w:rPr>
        <w:t xml:space="preserve">, </w:t>
      </w:r>
      <w:r w:rsidR="009007F6">
        <w:rPr>
          <w:lang w:val="fr-CA"/>
        </w:rPr>
        <w:t>vu l’étendue des défis</w:t>
      </w:r>
      <w:r w:rsidR="00F42F0D" w:rsidRPr="00C931F6">
        <w:rPr>
          <w:lang w:val="fr-CA"/>
        </w:rPr>
        <w:t xml:space="preserve"> </w:t>
      </w:r>
      <w:r w:rsidR="009007F6">
        <w:rPr>
          <w:lang w:val="fr-CA"/>
        </w:rPr>
        <w:t>auxquels faisaient face l’économie de la province et son secteur pétrolier et gazier.</w:t>
      </w:r>
      <w:r w:rsidR="00F42F0D" w:rsidRPr="00C931F6">
        <w:rPr>
          <w:lang w:val="fr-CA"/>
        </w:rPr>
        <w:t xml:space="preserve"> </w:t>
      </w:r>
      <w:r w:rsidR="009007F6">
        <w:rPr>
          <w:lang w:val="fr-CA"/>
        </w:rPr>
        <w:t>Ces difficultés, qui précédaient la COVID-19, se trouvaient exacerbées</w:t>
      </w:r>
      <w:r w:rsidR="008148DE">
        <w:rPr>
          <w:lang w:val="fr-CA"/>
        </w:rPr>
        <w:t xml:space="preserve">, </w:t>
      </w:r>
      <w:r w:rsidR="009007F6">
        <w:rPr>
          <w:lang w:val="fr-CA"/>
        </w:rPr>
        <w:t>selon eux</w:t>
      </w:r>
      <w:r w:rsidR="008148DE">
        <w:rPr>
          <w:lang w:val="fr-CA"/>
        </w:rPr>
        <w:t>,</w:t>
      </w:r>
      <w:r w:rsidR="009007F6">
        <w:rPr>
          <w:lang w:val="fr-CA"/>
        </w:rPr>
        <w:t xml:space="preserve"> par les effets de la pandémie mondiale</w:t>
      </w:r>
      <w:r w:rsidR="00047CB0" w:rsidRPr="00C931F6">
        <w:rPr>
          <w:lang w:val="fr-CA"/>
        </w:rPr>
        <w:t xml:space="preserve">. </w:t>
      </w:r>
    </w:p>
    <w:p w14:paraId="09B381C0" w14:textId="59E2FAA2" w:rsidR="00F42F0D" w:rsidRPr="00C931F6" w:rsidRDefault="00D76AB9" w:rsidP="00047CB0">
      <w:pPr>
        <w:pStyle w:val="Heading2"/>
        <w:rPr>
          <w:lang w:val="fr-CA"/>
        </w:rPr>
      </w:pPr>
      <w:bookmarkStart w:id="580" w:name="_Toc42591999"/>
      <w:r>
        <w:rPr>
          <w:lang w:val="fr-CA"/>
        </w:rPr>
        <w:t>Évaluation de la réponse économique du gouvernement du Canada</w:t>
      </w:r>
      <w:bookmarkEnd w:id="580"/>
    </w:p>
    <w:p w14:paraId="54D84CC0" w14:textId="4A46D836" w:rsidR="00D007D5" w:rsidRPr="00C931F6" w:rsidRDefault="00E96728" w:rsidP="00A46DB4">
      <w:pPr>
        <w:rPr>
          <w:lang w:val="fr-CA"/>
        </w:rPr>
      </w:pPr>
      <w:r>
        <w:rPr>
          <w:lang w:val="fr-CA"/>
        </w:rPr>
        <w:t>La plupart des</w:t>
      </w:r>
      <w:r w:rsidR="00F42F0D" w:rsidRPr="00C931F6">
        <w:rPr>
          <w:lang w:val="fr-CA"/>
        </w:rPr>
        <w:t xml:space="preserve"> participants </w:t>
      </w:r>
      <w:r>
        <w:rPr>
          <w:lang w:val="fr-CA"/>
        </w:rPr>
        <w:t>avaient une opinion assez positive de l’intervention économique du gouvernement du Canada</w:t>
      </w:r>
      <w:r w:rsidR="00F42F0D" w:rsidRPr="00C931F6">
        <w:rPr>
          <w:lang w:val="fr-CA"/>
        </w:rPr>
        <w:t xml:space="preserve"> </w:t>
      </w:r>
      <w:r>
        <w:rPr>
          <w:lang w:val="fr-CA"/>
        </w:rPr>
        <w:t>face à la pandémie de</w:t>
      </w:r>
      <w:r w:rsidR="00F42F0D" w:rsidRPr="00C931F6">
        <w:rPr>
          <w:lang w:val="fr-CA"/>
        </w:rPr>
        <w:t xml:space="preserve"> COVID-19</w:t>
      </w:r>
      <w:r>
        <w:rPr>
          <w:lang w:val="fr-CA"/>
        </w:rPr>
        <w:t xml:space="preserve"> jusqu’à présent</w:t>
      </w:r>
      <w:r w:rsidR="00F42F0D" w:rsidRPr="00C931F6">
        <w:rPr>
          <w:lang w:val="fr-CA"/>
        </w:rPr>
        <w:t xml:space="preserve">. </w:t>
      </w:r>
      <w:r>
        <w:rPr>
          <w:lang w:val="fr-CA"/>
        </w:rPr>
        <w:t xml:space="preserve">À la question de savoir si </w:t>
      </w:r>
      <w:r w:rsidR="00F86EE8">
        <w:rPr>
          <w:lang w:val="fr-CA"/>
        </w:rPr>
        <w:t>la</w:t>
      </w:r>
      <w:r>
        <w:rPr>
          <w:lang w:val="fr-CA"/>
        </w:rPr>
        <w:t xml:space="preserve"> réponse </w:t>
      </w:r>
      <w:r w:rsidR="008148DE">
        <w:rPr>
          <w:lang w:val="fr-CA"/>
        </w:rPr>
        <w:t xml:space="preserve">était </w:t>
      </w:r>
      <w:r>
        <w:rPr>
          <w:lang w:val="fr-CA"/>
        </w:rPr>
        <w:t>suffisante, beaucoup ont</w:t>
      </w:r>
      <w:r w:rsidR="00F42F0D" w:rsidRPr="00C931F6">
        <w:rPr>
          <w:lang w:val="fr-CA"/>
        </w:rPr>
        <w:t xml:space="preserve"> </w:t>
      </w:r>
      <w:r>
        <w:rPr>
          <w:lang w:val="fr-CA"/>
        </w:rPr>
        <w:t>répondu par l’affirmative. Ils estimaient</w:t>
      </w:r>
      <w:r w:rsidR="00F42F0D" w:rsidRPr="00C931F6">
        <w:rPr>
          <w:lang w:val="fr-CA"/>
        </w:rPr>
        <w:t xml:space="preserve"> </w:t>
      </w:r>
      <w:r>
        <w:rPr>
          <w:lang w:val="fr-CA"/>
        </w:rPr>
        <w:t>que le gouvernement faisait de son mieux pour</w:t>
      </w:r>
      <w:r w:rsidR="00F42F0D" w:rsidRPr="00C931F6">
        <w:rPr>
          <w:lang w:val="fr-CA"/>
        </w:rPr>
        <w:t xml:space="preserve"> </w:t>
      </w:r>
      <w:r>
        <w:rPr>
          <w:lang w:val="fr-CA"/>
        </w:rPr>
        <w:t>apporter rapidement l’aide nécessaire à ceux qui en avaient besoin</w:t>
      </w:r>
      <w:r w:rsidR="00F42F0D" w:rsidRPr="00C931F6">
        <w:rPr>
          <w:lang w:val="fr-CA"/>
        </w:rPr>
        <w:t xml:space="preserve">. </w:t>
      </w:r>
      <w:r>
        <w:rPr>
          <w:lang w:val="fr-CA"/>
        </w:rPr>
        <w:t xml:space="preserve">Certains </w:t>
      </w:r>
      <w:r w:rsidR="00817B08">
        <w:rPr>
          <w:lang w:val="fr-CA"/>
        </w:rPr>
        <w:t xml:space="preserve">ont manifesté </w:t>
      </w:r>
      <w:r>
        <w:rPr>
          <w:lang w:val="fr-CA"/>
        </w:rPr>
        <w:t xml:space="preserve">plus </w:t>
      </w:r>
      <w:r w:rsidR="00817B08">
        <w:rPr>
          <w:lang w:val="fr-CA"/>
        </w:rPr>
        <w:t>d’</w:t>
      </w:r>
      <w:r>
        <w:rPr>
          <w:lang w:val="fr-CA"/>
        </w:rPr>
        <w:t>enthousias</w:t>
      </w:r>
      <w:r w:rsidR="00817B08">
        <w:rPr>
          <w:lang w:val="fr-CA"/>
        </w:rPr>
        <w:t>me à l’égard de</w:t>
      </w:r>
      <w:r>
        <w:rPr>
          <w:lang w:val="fr-CA"/>
        </w:rPr>
        <w:t xml:space="preserve"> </w:t>
      </w:r>
      <w:r w:rsidR="00F86EE8">
        <w:rPr>
          <w:lang w:val="fr-CA"/>
        </w:rPr>
        <w:t xml:space="preserve">cet </w:t>
      </w:r>
      <w:r>
        <w:rPr>
          <w:lang w:val="fr-CA"/>
        </w:rPr>
        <w:t>effort</w:t>
      </w:r>
      <w:r w:rsidR="00817B08">
        <w:rPr>
          <w:lang w:val="fr-CA"/>
        </w:rPr>
        <w:t>, le qualifiant d’</w:t>
      </w:r>
      <w:r>
        <w:rPr>
          <w:lang w:val="fr-CA"/>
        </w:rPr>
        <w:t>« extrêmement équitable »,</w:t>
      </w:r>
      <w:r w:rsidR="00817B08">
        <w:rPr>
          <w:lang w:val="fr-CA"/>
        </w:rPr>
        <w:t xml:space="preserve"> de</w:t>
      </w:r>
      <w:r>
        <w:rPr>
          <w:lang w:val="fr-CA"/>
        </w:rPr>
        <w:t xml:space="preserve"> « bon » ou </w:t>
      </w:r>
      <w:r w:rsidR="00F86EE8">
        <w:rPr>
          <w:lang w:val="fr-CA"/>
        </w:rPr>
        <w:t>d’</w:t>
      </w:r>
      <w:r>
        <w:rPr>
          <w:lang w:val="fr-CA"/>
        </w:rPr>
        <w:t>« </w:t>
      </w:r>
      <w:r w:rsidR="00F86EE8">
        <w:rPr>
          <w:lang w:val="fr-CA"/>
        </w:rPr>
        <w:t>excellent</w:t>
      </w:r>
      <w:r>
        <w:rPr>
          <w:lang w:val="fr-CA"/>
        </w:rPr>
        <w:t> »</w:t>
      </w:r>
      <w:r w:rsidR="00F42F0D" w:rsidRPr="00C931F6">
        <w:rPr>
          <w:lang w:val="fr-CA"/>
        </w:rPr>
        <w:t xml:space="preserve">, </w:t>
      </w:r>
      <w:r>
        <w:rPr>
          <w:lang w:val="fr-CA"/>
        </w:rPr>
        <w:t>surtout par rapport à ce qui se passait ailleurs</w:t>
      </w:r>
      <w:r w:rsidR="00F42F0D" w:rsidRPr="00C931F6">
        <w:rPr>
          <w:lang w:val="fr-CA"/>
        </w:rPr>
        <w:t xml:space="preserve">. </w:t>
      </w:r>
      <w:r w:rsidR="007A5E80">
        <w:rPr>
          <w:lang w:val="fr-CA"/>
        </w:rPr>
        <w:t xml:space="preserve">Cela dit, </w:t>
      </w:r>
      <w:r w:rsidR="008148DE">
        <w:rPr>
          <w:lang w:val="fr-CA"/>
        </w:rPr>
        <w:t>un certain nombre de</w:t>
      </w:r>
      <w:r w:rsidR="00F42F0D" w:rsidRPr="00C931F6">
        <w:rPr>
          <w:lang w:val="fr-CA"/>
        </w:rPr>
        <w:t xml:space="preserve"> participants </w:t>
      </w:r>
      <w:r w:rsidR="007A5E80">
        <w:rPr>
          <w:lang w:val="fr-CA"/>
        </w:rPr>
        <w:t>trouvaient qu’il y avait encore à faire</w:t>
      </w:r>
      <w:r w:rsidR="00F42F0D" w:rsidRPr="00C931F6">
        <w:rPr>
          <w:lang w:val="fr-CA"/>
        </w:rPr>
        <w:t>.</w:t>
      </w:r>
      <w:r w:rsidR="00497F5E">
        <w:rPr>
          <w:lang w:val="fr-CA"/>
        </w:rPr>
        <w:t xml:space="preserve"> </w:t>
      </w:r>
    </w:p>
    <w:p w14:paraId="03A8C7FD" w14:textId="4FF3D838" w:rsidR="00F42F0D" w:rsidRPr="00C931F6" w:rsidRDefault="00F86EE8" w:rsidP="00A46DB4">
      <w:pPr>
        <w:rPr>
          <w:lang w:val="fr-CA"/>
        </w:rPr>
      </w:pPr>
      <w:r>
        <w:rPr>
          <w:lang w:val="fr-CA"/>
        </w:rPr>
        <w:t>De l’avis de quelques-uns, les prestations</w:t>
      </w:r>
      <w:r w:rsidR="00F42F0D" w:rsidRPr="00C931F6">
        <w:rPr>
          <w:lang w:val="fr-CA"/>
        </w:rPr>
        <w:t xml:space="preserve"> </w:t>
      </w:r>
      <w:r>
        <w:rPr>
          <w:lang w:val="fr-CA"/>
        </w:rPr>
        <w:t>devraient</w:t>
      </w:r>
      <w:r w:rsidR="00F42F0D" w:rsidRPr="00C931F6">
        <w:rPr>
          <w:lang w:val="fr-CA"/>
        </w:rPr>
        <w:t xml:space="preserve"> </w:t>
      </w:r>
      <w:r>
        <w:rPr>
          <w:lang w:val="fr-CA"/>
        </w:rPr>
        <w:t xml:space="preserve">être élargies de façon à couvrir les </w:t>
      </w:r>
      <w:r w:rsidR="008148DE">
        <w:rPr>
          <w:lang w:val="fr-CA"/>
        </w:rPr>
        <w:t>Canadiens</w:t>
      </w:r>
      <w:r>
        <w:rPr>
          <w:lang w:val="fr-CA"/>
        </w:rPr>
        <w:t xml:space="preserve"> qui avaient besoin d’aide </w:t>
      </w:r>
      <w:r w:rsidR="00A04E46">
        <w:rPr>
          <w:lang w:val="fr-CA"/>
        </w:rPr>
        <w:t>et</w:t>
      </w:r>
      <w:r>
        <w:rPr>
          <w:lang w:val="fr-CA"/>
        </w:rPr>
        <w:t xml:space="preserve"> n’y étaient pas admissibles </w:t>
      </w:r>
      <w:r w:rsidR="00A04E46">
        <w:rPr>
          <w:lang w:val="fr-CA"/>
        </w:rPr>
        <w:t>en vertu</w:t>
      </w:r>
      <w:r>
        <w:rPr>
          <w:lang w:val="fr-CA"/>
        </w:rPr>
        <w:t xml:space="preserve"> </w:t>
      </w:r>
      <w:r w:rsidR="00A04E46">
        <w:rPr>
          <w:lang w:val="fr-CA"/>
        </w:rPr>
        <w:t>d</w:t>
      </w:r>
      <w:r>
        <w:rPr>
          <w:lang w:val="fr-CA"/>
        </w:rPr>
        <w:t>es règles actuelles</w:t>
      </w:r>
      <w:r w:rsidR="00F42F0D" w:rsidRPr="00C931F6">
        <w:rPr>
          <w:lang w:val="fr-CA"/>
        </w:rPr>
        <w:t xml:space="preserve">, </w:t>
      </w:r>
      <w:r>
        <w:rPr>
          <w:lang w:val="fr-CA"/>
        </w:rPr>
        <w:t xml:space="preserve">par exemple les gens </w:t>
      </w:r>
      <w:r w:rsidR="00A66C58">
        <w:rPr>
          <w:lang w:val="fr-CA"/>
        </w:rPr>
        <w:t>dont le travail les exposait</w:t>
      </w:r>
      <w:r>
        <w:rPr>
          <w:lang w:val="fr-CA"/>
        </w:rPr>
        <w:t xml:space="preserve"> à des risques inacceptables pour leur santé, ou les petites entreprises </w:t>
      </w:r>
      <w:r w:rsidR="00A04E46">
        <w:rPr>
          <w:lang w:val="fr-CA"/>
        </w:rPr>
        <w:t>ne comptant pas d’</w:t>
      </w:r>
      <w:r>
        <w:rPr>
          <w:lang w:val="fr-CA"/>
        </w:rPr>
        <w:t>employés</w:t>
      </w:r>
      <w:r w:rsidR="00F42F0D" w:rsidRPr="00C931F6">
        <w:rPr>
          <w:lang w:val="fr-CA"/>
        </w:rPr>
        <w:t xml:space="preserve">. </w:t>
      </w:r>
      <w:r>
        <w:rPr>
          <w:lang w:val="fr-CA"/>
        </w:rPr>
        <w:t>Certains pensaient qu</w:t>
      </w:r>
      <w:r w:rsidR="00A04E46">
        <w:rPr>
          <w:lang w:val="fr-CA"/>
        </w:rPr>
        <w:t>’il serait sans doute nécessaire</w:t>
      </w:r>
      <w:r w:rsidR="00D01770">
        <w:rPr>
          <w:lang w:val="fr-CA"/>
        </w:rPr>
        <w:t xml:space="preserve"> de maintenir</w:t>
      </w:r>
      <w:r w:rsidR="00A04E46">
        <w:rPr>
          <w:lang w:val="fr-CA"/>
        </w:rPr>
        <w:t xml:space="preserve"> </w:t>
      </w:r>
      <w:r>
        <w:rPr>
          <w:lang w:val="fr-CA"/>
        </w:rPr>
        <w:t xml:space="preserve">les prestations </w:t>
      </w:r>
      <w:r w:rsidR="00A04E46">
        <w:rPr>
          <w:lang w:val="fr-CA"/>
        </w:rPr>
        <w:t>à plus long terme</w:t>
      </w:r>
      <w:r w:rsidR="00F42F0D" w:rsidRPr="00C931F6">
        <w:rPr>
          <w:lang w:val="fr-CA"/>
        </w:rPr>
        <w:t xml:space="preserve">. </w:t>
      </w:r>
      <w:r w:rsidR="00A04E46">
        <w:rPr>
          <w:lang w:val="fr-CA"/>
        </w:rPr>
        <w:t>Ces commentaires</w:t>
      </w:r>
      <w:r w:rsidR="00D01770">
        <w:rPr>
          <w:lang w:val="fr-CA"/>
        </w:rPr>
        <w:t xml:space="preserve">, </w:t>
      </w:r>
      <w:r w:rsidR="00B923DA">
        <w:rPr>
          <w:lang w:val="fr-CA"/>
        </w:rPr>
        <w:t>quoiqu</w:t>
      </w:r>
      <w:r w:rsidR="00A66C58">
        <w:rPr>
          <w:lang w:val="fr-CA"/>
        </w:rPr>
        <w:t xml:space="preserve">e </w:t>
      </w:r>
      <w:r w:rsidR="00D01770">
        <w:rPr>
          <w:lang w:val="fr-CA"/>
        </w:rPr>
        <w:t>épars, ont suscité des hochements</w:t>
      </w:r>
      <w:r w:rsidR="00F42F0D" w:rsidRPr="00C931F6">
        <w:rPr>
          <w:lang w:val="fr-CA"/>
        </w:rPr>
        <w:t xml:space="preserve"> </w:t>
      </w:r>
      <w:r w:rsidR="00B923DA">
        <w:rPr>
          <w:lang w:val="fr-CA"/>
        </w:rPr>
        <w:t>d’assentiment</w:t>
      </w:r>
      <w:r w:rsidR="00D01770">
        <w:rPr>
          <w:lang w:val="fr-CA"/>
        </w:rPr>
        <w:t xml:space="preserve"> dans les</w:t>
      </w:r>
      <w:r w:rsidR="00F42F0D" w:rsidRPr="00C931F6">
        <w:rPr>
          <w:lang w:val="fr-CA"/>
        </w:rPr>
        <w:t xml:space="preserve"> group</w:t>
      </w:r>
      <w:r w:rsidR="00D01770">
        <w:rPr>
          <w:lang w:val="fr-CA"/>
        </w:rPr>
        <w:t>e</w:t>
      </w:r>
      <w:r w:rsidR="00F42F0D" w:rsidRPr="00C931F6">
        <w:rPr>
          <w:lang w:val="fr-CA"/>
        </w:rPr>
        <w:t>s</w:t>
      </w:r>
      <w:r w:rsidR="00D01770">
        <w:rPr>
          <w:lang w:val="fr-CA"/>
        </w:rPr>
        <w:t xml:space="preserve"> où ils ont été </w:t>
      </w:r>
      <w:r w:rsidR="00A66C58">
        <w:rPr>
          <w:lang w:val="fr-CA"/>
        </w:rPr>
        <w:t>formulés</w:t>
      </w:r>
      <w:r w:rsidR="00F42F0D" w:rsidRPr="00C931F6">
        <w:rPr>
          <w:lang w:val="fr-CA"/>
        </w:rPr>
        <w:t xml:space="preserve">. </w:t>
      </w:r>
      <w:r w:rsidR="00D01770">
        <w:rPr>
          <w:lang w:val="fr-CA"/>
        </w:rPr>
        <w:t>Dans le groupe d’aînés du Québec</w:t>
      </w:r>
      <w:r w:rsidR="00F42F0D" w:rsidRPr="00C931F6">
        <w:rPr>
          <w:lang w:val="fr-CA"/>
        </w:rPr>
        <w:t xml:space="preserve">, </w:t>
      </w:r>
      <w:r w:rsidR="00D01770">
        <w:rPr>
          <w:lang w:val="fr-CA"/>
        </w:rPr>
        <w:t xml:space="preserve">la plupart </w:t>
      </w:r>
      <w:r w:rsidR="00D27C93">
        <w:rPr>
          <w:lang w:val="fr-CA"/>
        </w:rPr>
        <w:t>s’entendaient sur le fait</w:t>
      </w:r>
      <w:r w:rsidR="00B923DA">
        <w:rPr>
          <w:lang w:val="fr-CA"/>
        </w:rPr>
        <w:t xml:space="preserve"> que le gouvernement fédéral</w:t>
      </w:r>
      <w:r w:rsidR="00D27C93">
        <w:rPr>
          <w:lang w:val="fr-CA"/>
        </w:rPr>
        <w:t xml:space="preserve"> avait peu agi</w:t>
      </w:r>
      <w:r w:rsidR="00F42F0D" w:rsidRPr="00C931F6">
        <w:rPr>
          <w:lang w:val="fr-CA"/>
        </w:rPr>
        <w:t xml:space="preserve"> </w:t>
      </w:r>
      <w:r w:rsidR="00B923DA">
        <w:rPr>
          <w:lang w:val="fr-CA"/>
        </w:rPr>
        <w:t xml:space="preserve">pour les </w:t>
      </w:r>
      <w:r w:rsidR="00D27C93">
        <w:rPr>
          <w:lang w:val="fr-CA"/>
        </w:rPr>
        <w:t>retraités</w:t>
      </w:r>
      <w:r w:rsidR="00F42F0D" w:rsidRPr="00C931F6">
        <w:rPr>
          <w:lang w:val="fr-CA"/>
        </w:rPr>
        <w:t xml:space="preserve">, </w:t>
      </w:r>
      <w:r w:rsidR="00A66C58">
        <w:rPr>
          <w:lang w:val="fr-CA"/>
        </w:rPr>
        <w:t>mais</w:t>
      </w:r>
      <w:r w:rsidR="00D27C93">
        <w:rPr>
          <w:lang w:val="fr-CA"/>
        </w:rPr>
        <w:t xml:space="preserve"> </w:t>
      </w:r>
      <w:r w:rsidR="00A66C58">
        <w:rPr>
          <w:lang w:val="fr-CA"/>
        </w:rPr>
        <w:t>convenaient</w:t>
      </w:r>
      <w:r w:rsidR="00D27C93">
        <w:rPr>
          <w:lang w:val="fr-CA"/>
        </w:rPr>
        <w:t xml:space="preserve"> </w:t>
      </w:r>
      <w:r w:rsidR="00A66C58">
        <w:rPr>
          <w:lang w:val="fr-CA"/>
        </w:rPr>
        <w:t>qu’ils</w:t>
      </w:r>
      <w:r w:rsidR="00D27C93">
        <w:rPr>
          <w:lang w:val="fr-CA"/>
        </w:rPr>
        <w:t xml:space="preserve"> avaient moins besoin d’aide financière que les travailleurs canadiens</w:t>
      </w:r>
      <w:r w:rsidR="00F42F0D" w:rsidRPr="00C931F6">
        <w:rPr>
          <w:lang w:val="fr-CA"/>
        </w:rPr>
        <w:t xml:space="preserve">, </w:t>
      </w:r>
      <w:r w:rsidR="00D27C93">
        <w:rPr>
          <w:lang w:val="fr-CA"/>
        </w:rPr>
        <w:t>car la pandémie n’a</w:t>
      </w:r>
      <w:r w:rsidR="00A66C58">
        <w:rPr>
          <w:lang w:val="fr-CA"/>
        </w:rPr>
        <w:t>vait</w:t>
      </w:r>
      <w:r w:rsidR="00D27C93">
        <w:rPr>
          <w:lang w:val="fr-CA"/>
        </w:rPr>
        <w:t xml:space="preserve"> pas grugé leurs revenus dans la même mesure</w:t>
      </w:r>
      <w:r w:rsidR="00F42F0D" w:rsidRPr="00C931F6">
        <w:rPr>
          <w:lang w:val="fr-CA"/>
        </w:rPr>
        <w:t xml:space="preserve">. </w:t>
      </w:r>
    </w:p>
    <w:p w14:paraId="0D6246AE" w14:textId="45532ADB" w:rsidR="002F48F8" w:rsidRPr="00C931F6" w:rsidRDefault="00D27C93" w:rsidP="00A46DB4">
      <w:pPr>
        <w:rPr>
          <w:lang w:val="fr-CA"/>
        </w:rPr>
      </w:pPr>
      <w:r>
        <w:rPr>
          <w:lang w:val="fr-CA"/>
        </w:rPr>
        <w:t>Les participants des groupes de l’Ouest (population générale) ont fait figure d’exception</w:t>
      </w:r>
      <w:r w:rsidR="00223898">
        <w:rPr>
          <w:lang w:val="fr-CA"/>
        </w:rPr>
        <w:t>s</w:t>
      </w:r>
      <w:r>
        <w:rPr>
          <w:lang w:val="fr-CA"/>
        </w:rPr>
        <w:t xml:space="preserve"> </w:t>
      </w:r>
      <w:r w:rsidR="00EF1C4E">
        <w:rPr>
          <w:lang w:val="fr-CA"/>
        </w:rPr>
        <w:t>pour ce qui est des</w:t>
      </w:r>
      <w:r>
        <w:rPr>
          <w:lang w:val="fr-CA"/>
        </w:rPr>
        <w:t xml:space="preserve"> évaluations largement favorables décrites ci-dessus</w:t>
      </w:r>
      <w:r w:rsidR="00F42F0D" w:rsidRPr="00C931F6">
        <w:rPr>
          <w:lang w:val="fr-CA"/>
        </w:rPr>
        <w:t xml:space="preserve">. </w:t>
      </w:r>
      <w:r w:rsidR="005D6939">
        <w:rPr>
          <w:lang w:val="fr-CA"/>
        </w:rPr>
        <w:t>Dans le groupe d’</w:t>
      </w:r>
      <w:r w:rsidR="00F42F0D" w:rsidRPr="00C931F6">
        <w:rPr>
          <w:lang w:val="fr-CA"/>
        </w:rPr>
        <w:t xml:space="preserve">Edmonton, </w:t>
      </w:r>
      <w:r w:rsidR="004A0380">
        <w:rPr>
          <w:lang w:val="fr-CA"/>
        </w:rPr>
        <w:t>les gens avaient le sentiment que le gouvernement</w:t>
      </w:r>
      <w:r w:rsidR="00F42F0D" w:rsidRPr="00C931F6">
        <w:rPr>
          <w:lang w:val="fr-CA"/>
        </w:rPr>
        <w:t xml:space="preserve"> </w:t>
      </w:r>
      <w:r w:rsidR="004A0380">
        <w:rPr>
          <w:lang w:val="fr-CA"/>
        </w:rPr>
        <w:t xml:space="preserve">n’en avait pas fait assez pour les Albertains, </w:t>
      </w:r>
      <w:r w:rsidR="00C3555E">
        <w:rPr>
          <w:lang w:val="fr-CA"/>
        </w:rPr>
        <w:t xml:space="preserve">et </w:t>
      </w:r>
      <w:r w:rsidR="00A66C58">
        <w:rPr>
          <w:lang w:val="fr-CA"/>
        </w:rPr>
        <w:t>en particulier</w:t>
      </w:r>
      <w:r w:rsidR="004A0380">
        <w:rPr>
          <w:lang w:val="fr-CA"/>
        </w:rPr>
        <w:t xml:space="preserve"> </w:t>
      </w:r>
      <w:r w:rsidR="00EF1C4E">
        <w:rPr>
          <w:lang w:val="fr-CA"/>
        </w:rPr>
        <w:t xml:space="preserve">pour </w:t>
      </w:r>
      <w:r w:rsidR="004A0380">
        <w:rPr>
          <w:lang w:val="fr-CA"/>
        </w:rPr>
        <w:t xml:space="preserve">les travailleurs </w:t>
      </w:r>
      <w:r w:rsidR="00EF1C4E">
        <w:rPr>
          <w:lang w:val="fr-CA"/>
        </w:rPr>
        <w:t>du pétrole et du gaz</w:t>
      </w:r>
      <w:r w:rsidR="00F42F0D" w:rsidRPr="00C931F6">
        <w:rPr>
          <w:lang w:val="fr-CA"/>
        </w:rPr>
        <w:t xml:space="preserve">. </w:t>
      </w:r>
      <w:r w:rsidR="00646EB0">
        <w:rPr>
          <w:lang w:val="fr-CA"/>
        </w:rPr>
        <w:t>Il s’agissait autant d’un</w:t>
      </w:r>
      <w:r w:rsidR="004A0380">
        <w:rPr>
          <w:lang w:val="fr-CA"/>
        </w:rPr>
        <w:t xml:space="preserve"> sentiment général </w:t>
      </w:r>
      <w:r w:rsidR="00646EB0">
        <w:rPr>
          <w:lang w:val="fr-CA"/>
        </w:rPr>
        <w:t>que d’un sentiment concernant</w:t>
      </w:r>
      <w:r w:rsidR="004A0380">
        <w:rPr>
          <w:lang w:val="fr-CA"/>
        </w:rPr>
        <w:t xml:space="preserve"> la pandémie de COVID-19</w:t>
      </w:r>
      <w:r w:rsidR="00F42F0D" w:rsidRPr="00C931F6">
        <w:rPr>
          <w:lang w:val="fr-CA"/>
        </w:rPr>
        <w:t xml:space="preserve">. </w:t>
      </w:r>
      <w:r w:rsidR="00EF1C4E">
        <w:rPr>
          <w:lang w:val="fr-CA"/>
        </w:rPr>
        <w:t>Beaucoup</w:t>
      </w:r>
      <w:r w:rsidR="004A0380">
        <w:rPr>
          <w:lang w:val="fr-CA"/>
        </w:rPr>
        <w:t xml:space="preserve"> réclamaient du gouvernement</w:t>
      </w:r>
      <w:r w:rsidR="00F42F0D" w:rsidRPr="00C931F6">
        <w:rPr>
          <w:lang w:val="fr-CA"/>
        </w:rPr>
        <w:t xml:space="preserve"> </w:t>
      </w:r>
      <w:r w:rsidR="004A0380">
        <w:rPr>
          <w:lang w:val="fr-CA"/>
        </w:rPr>
        <w:t xml:space="preserve">une action plus ciblée et plus généreuse </w:t>
      </w:r>
      <w:r w:rsidR="00D33EBD">
        <w:rPr>
          <w:lang w:val="fr-CA"/>
        </w:rPr>
        <w:t>pour</w:t>
      </w:r>
      <w:r w:rsidR="004A0380">
        <w:rPr>
          <w:lang w:val="fr-CA"/>
        </w:rPr>
        <w:t xml:space="preserve"> leur province, </w:t>
      </w:r>
      <w:r w:rsidR="00A66C58">
        <w:rPr>
          <w:lang w:val="fr-CA"/>
        </w:rPr>
        <w:t>vu</w:t>
      </w:r>
      <w:r w:rsidR="004A0380">
        <w:rPr>
          <w:lang w:val="fr-CA"/>
        </w:rPr>
        <w:t xml:space="preserve"> les</w:t>
      </w:r>
      <w:r w:rsidR="00F42F0D" w:rsidRPr="00C931F6">
        <w:rPr>
          <w:lang w:val="fr-CA"/>
        </w:rPr>
        <w:t xml:space="preserve"> </w:t>
      </w:r>
      <w:r w:rsidR="004A0380">
        <w:rPr>
          <w:lang w:val="fr-CA"/>
        </w:rPr>
        <w:t xml:space="preserve">difficultés </w:t>
      </w:r>
      <w:r w:rsidR="00D33EBD">
        <w:rPr>
          <w:lang w:val="fr-CA"/>
        </w:rPr>
        <w:t xml:space="preserve">déjà </w:t>
      </w:r>
      <w:r w:rsidR="00EF1C4E">
        <w:rPr>
          <w:lang w:val="fr-CA"/>
        </w:rPr>
        <w:t>causées par</w:t>
      </w:r>
      <w:r w:rsidR="00D33EBD">
        <w:rPr>
          <w:lang w:val="fr-CA"/>
        </w:rPr>
        <w:t xml:space="preserve"> </w:t>
      </w:r>
      <w:r w:rsidR="004A0380">
        <w:rPr>
          <w:lang w:val="fr-CA"/>
        </w:rPr>
        <w:t xml:space="preserve">la santé </w:t>
      </w:r>
      <w:r w:rsidR="003D2A07">
        <w:rPr>
          <w:lang w:val="fr-CA"/>
        </w:rPr>
        <w:t>chancelante de</w:t>
      </w:r>
      <w:r w:rsidR="004A0380">
        <w:rPr>
          <w:lang w:val="fr-CA"/>
        </w:rPr>
        <w:t xml:space="preserve"> </w:t>
      </w:r>
      <w:r w:rsidR="003D2A07">
        <w:rPr>
          <w:lang w:val="fr-CA"/>
        </w:rPr>
        <w:t xml:space="preserve">son </w:t>
      </w:r>
      <w:r w:rsidR="004A0380">
        <w:rPr>
          <w:lang w:val="fr-CA"/>
        </w:rPr>
        <w:t>industrie pétrolière et gazière</w:t>
      </w:r>
      <w:r w:rsidR="00F42F0D" w:rsidRPr="00C931F6">
        <w:rPr>
          <w:lang w:val="fr-CA"/>
        </w:rPr>
        <w:t xml:space="preserve">. </w:t>
      </w:r>
      <w:r w:rsidR="003D2A07">
        <w:rPr>
          <w:lang w:val="fr-CA"/>
        </w:rPr>
        <w:t xml:space="preserve">Dans le groupe </w:t>
      </w:r>
      <w:r w:rsidR="00C3555E">
        <w:rPr>
          <w:lang w:val="fr-CA"/>
        </w:rPr>
        <w:t xml:space="preserve">de la Colombie-Britannique </w:t>
      </w:r>
      <w:r w:rsidR="009C5EF9">
        <w:rPr>
          <w:lang w:val="fr-CA"/>
        </w:rPr>
        <w:t>composé</w:t>
      </w:r>
      <w:r w:rsidR="003D2A07">
        <w:rPr>
          <w:lang w:val="fr-CA"/>
        </w:rPr>
        <w:t xml:space="preserve"> de membres du grand public</w:t>
      </w:r>
      <w:r w:rsidR="00F42F0D" w:rsidRPr="00C931F6">
        <w:rPr>
          <w:lang w:val="fr-CA"/>
        </w:rPr>
        <w:t xml:space="preserve">, </w:t>
      </w:r>
      <w:r w:rsidR="003D2A07">
        <w:rPr>
          <w:lang w:val="fr-CA"/>
        </w:rPr>
        <w:t>le nombre de participants</w:t>
      </w:r>
      <w:r w:rsidR="00F42F0D" w:rsidRPr="00C931F6">
        <w:rPr>
          <w:lang w:val="fr-CA"/>
        </w:rPr>
        <w:t xml:space="preserve"> </w:t>
      </w:r>
      <w:r w:rsidR="003D2A07">
        <w:rPr>
          <w:lang w:val="fr-CA"/>
        </w:rPr>
        <w:t>qui se montraient critiques de l’intervention du gouvernement fédéral</w:t>
      </w:r>
      <w:r w:rsidR="00F42F0D" w:rsidRPr="00C931F6">
        <w:rPr>
          <w:lang w:val="fr-CA"/>
        </w:rPr>
        <w:t xml:space="preserve"> </w:t>
      </w:r>
      <w:r w:rsidR="003D2A07">
        <w:rPr>
          <w:lang w:val="fr-CA"/>
        </w:rPr>
        <w:t>était également plus élevé que dans d’autres groupes</w:t>
      </w:r>
      <w:r w:rsidR="00F42F0D" w:rsidRPr="00C931F6">
        <w:rPr>
          <w:lang w:val="fr-CA"/>
        </w:rPr>
        <w:t xml:space="preserve">. </w:t>
      </w:r>
      <w:r w:rsidR="003D2A07">
        <w:rPr>
          <w:lang w:val="fr-CA"/>
        </w:rPr>
        <w:t>Tout en reconnaissant la rapidité d’action du gouvernement</w:t>
      </w:r>
      <w:r w:rsidR="00F42F0D" w:rsidRPr="00C931F6">
        <w:rPr>
          <w:lang w:val="fr-CA"/>
        </w:rPr>
        <w:t xml:space="preserve">, </w:t>
      </w:r>
      <w:r w:rsidR="003D2A07">
        <w:rPr>
          <w:lang w:val="fr-CA"/>
        </w:rPr>
        <w:t xml:space="preserve">certains ont pointé du doigt </w:t>
      </w:r>
      <w:r w:rsidR="00D33EBD">
        <w:rPr>
          <w:lang w:val="fr-CA"/>
        </w:rPr>
        <w:t>des</w:t>
      </w:r>
      <w:r w:rsidR="003D2A07">
        <w:rPr>
          <w:lang w:val="fr-CA"/>
        </w:rPr>
        <w:t xml:space="preserve"> lacunes</w:t>
      </w:r>
      <w:r w:rsidR="009C5EF9">
        <w:rPr>
          <w:lang w:val="fr-CA"/>
        </w:rPr>
        <w:t xml:space="preserve"> perçues</w:t>
      </w:r>
      <w:r w:rsidR="00A66C58">
        <w:rPr>
          <w:lang w:val="fr-CA"/>
        </w:rPr>
        <w:t xml:space="preserve"> </w:t>
      </w:r>
      <w:r w:rsidR="003D2A07">
        <w:rPr>
          <w:lang w:val="fr-CA"/>
        </w:rPr>
        <w:t>liées aux loyers</w:t>
      </w:r>
      <w:r w:rsidR="009C5EF9">
        <w:rPr>
          <w:lang w:val="fr-CA"/>
        </w:rPr>
        <w:t>, notamment</w:t>
      </w:r>
      <w:r w:rsidR="00F42F0D" w:rsidRPr="00C931F6">
        <w:rPr>
          <w:lang w:val="fr-CA"/>
        </w:rPr>
        <w:t xml:space="preserve">, </w:t>
      </w:r>
      <w:r w:rsidR="003D2A07">
        <w:rPr>
          <w:lang w:val="fr-CA"/>
        </w:rPr>
        <w:t>tandis que d’autres estimaient</w:t>
      </w:r>
      <w:r w:rsidR="00F42F0D" w:rsidRPr="00C931F6">
        <w:rPr>
          <w:lang w:val="fr-CA"/>
        </w:rPr>
        <w:t xml:space="preserve"> </w:t>
      </w:r>
      <w:r w:rsidR="003D2A07">
        <w:rPr>
          <w:lang w:val="fr-CA"/>
        </w:rPr>
        <w:t>nécessaire de mieux communiquer</w:t>
      </w:r>
      <w:r w:rsidR="00F42F0D" w:rsidRPr="00C931F6">
        <w:rPr>
          <w:lang w:val="fr-CA"/>
        </w:rPr>
        <w:t xml:space="preserve"> </w:t>
      </w:r>
      <w:r w:rsidR="003D2A07">
        <w:rPr>
          <w:lang w:val="fr-CA"/>
        </w:rPr>
        <w:t xml:space="preserve">les critères d’admissibilité de la PCU </w:t>
      </w:r>
      <w:r w:rsidR="00D33EBD">
        <w:rPr>
          <w:lang w:val="fr-CA"/>
        </w:rPr>
        <w:t>pour éviter</w:t>
      </w:r>
      <w:r w:rsidR="00F42F0D" w:rsidRPr="00C931F6">
        <w:rPr>
          <w:lang w:val="fr-CA"/>
        </w:rPr>
        <w:t xml:space="preserve"> </w:t>
      </w:r>
      <w:r w:rsidR="00D33EBD">
        <w:rPr>
          <w:lang w:val="fr-CA"/>
        </w:rPr>
        <w:t>des réclamations inopiné</w:t>
      </w:r>
      <w:r w:rsidR="00EF1C4E">
        <w:rPr>
          <w:lang w:val="fr-CA"/>
        </w:rPr>
        <w:t>e</w:t>
      </w:r>
      <w:r w:rsidR="00D33EBD">
        <w:rPr>
          <w:lang w:val="fr-CA"/>
        </w:rPr>
        <w:t>s au moment des impôts</w:t>
      </w:r>
      <w:r w:rsidR="00F42F0D" w:rsidRPr="00C931F6">
        <w:rPr>
          <w:lang w:val="fr-CA"/>
        </w:rPr>
        <w:t xml:space="preserve">. </w:t>
      </w:r>
    </w:p>
    <w:p w14:paraId="112CBE04" w14:textId="4B6953FB" w:rsidR="00F42F0D" w:rsidRPr="00C931F6" w:rsidRDefault="007B7A80" w:rsidP="00A46DB4">
      <w:pPr>
        <w:pStyle w:val="Heading3"/>
        <w:rPr>
          <w:lang w:val="fr-CA"/>
        </w:rPr>
      </w:pPr>
      <w:r>
        <w:rPr>
          <w:lang w:val="fr-CA"/>
        </w:rPr>
        <w:t>Approche en matière</w:t>
      </w:r>
      <w:r w:rsidR="00EF1C4E">
        <w:rPr>
          <w:lang w:val="fr-CA"/>
        </w:rPr>
        <w:t xml:space="preserve"> d</w:t>
      </w:r>
      <w:r>
        <w:rPr>
          <w:lang w:val="fr-CA"/>
        </w:rPr>
        <w:t xml:space="preserve">e </w:t>
      </w:r>
      <w:r w:rsidR="00EF1C4E">
        <w:rPr>
          <w:lang w:val="fr-CA"/>
        </w:rPr>
        <w:t>soutien du revenu</w:t>
      </w:r>
      <w:r w:rsidR="00F42F0D" w:rsidRPr="00C931F6">
        <w:rPr>
          <w:lang w:val="fr-CA"/>
        </w:rPr>
        <w:t xml:space="preserve"> </w:t>
      </w:r>
    </w:p>
    <w:p w14:paraId="3254BC5D" w14:textId="52B2A970" w:rsidR="00F42F0D" w:rsidRPr="00C931F6" w:rsidRDefault="00EF1C4E" w:rsidP="00047CB0">
      <w:pPr>
        <w:rPr>
          <w:lang w:val="fr-CA"/>
        </w:rPr>
      </w:pPr>
      <w:r>
        <w:rPr>
          <w:lang w:val="fr-CA"/>
        </w:rPr>
        <w:t xml:space="preserve">On a demandé aux </w:t>
      </w:r>
      <w:r w:rsidR="00646EB0">
        <w:rPr>
          <w:lang w:val="fr-CA"/>
        </w:rPr>
        <w:t>p</w:t>
      </w:r>
      <w:r w:rsidR="00F42F0D" w:rsidRPr="00C931F6">
        <w:rPr>
          <w:lang w:val="fr-CA"/>
        </w:rPr>
        <w:t xml:space="preserve">articipants </w:t>
      </w:r>
      <w:r w:rsidR="007B7A80">
        <w:rPr>
          <w:lang w:val="fr-CA"/>
        </w:rPr>
        <w:t>si le gouvernement devrait tout simplement donner 2000 $ par mois</w:t>
      </w:r>
      <w:r w:rsidR="00F42F0D" w:rsidRPr="00C931F6">
        <w:rPr>
          <w:lang w:val="fr-CA"/>
        </w:rPr>
        <w:t xml:space="preserve"> </w:t>
      </w:r>
      <w:r w:rsidR="007B7A80">
        <w:rPr>
          <w:lang w:val="fr-CA"/>
        </w:rPr>
        <w:t>à tous les Canadiens</w:t>
      </w:r>
      <w:r w:rsidR="009C5EF9">
        <w:rPr>
          <w:lang w:val="fr-CA"/>
        </w:rPr>
        <w:t xml:space="preserve">, puis </w:t>
      </w:r>
      <w:r w:rsidR="007B7A80">
        <w:rPr>
          <w:lang w:val="fr-CA"/>
        </w:rPr>
        <w:t>récupérer</w:t>
      </w:r>
      <w:r w:rsidR="009C5EF9">
        <w:rPr>
          <w:lang w:val="fr-CA"/>
        </w:rPr>
        <w:t xml:space="preserve"> cet argent </w:t>
      </w:r>
      <w:r w:rsidR="007B7A80">
        <w:rPr>
          <w:lang w:val="fr-CA"/>
        </w:rPr>
        <w:t>auprès de ceux qui n’</w:t>
      </w:r>
      <w:r w:rsidR="009C5EF9">
        <w:rPr>
          <w:lang w:val="fr-CA"/>
        </w:rPr>
        <w:t xml:space="preserve">en </w:t>
      </w:r>
      <w:r w:rsidR="007B7A80">
        <w:rPr>
          <w:lang w:val="fr-CA"/>
        </w:rPr>
        <w:t>avaient pas besoin</w:t>
      </w:r>
      <w:r w:rsidR="009C5EF9">
        <w:rPr>
          <w:lang w:val="fr-CA"/>
        </w:rPr>
        <w:t xml:space="preserve"> lorsqu’ils produiraient leurs déclarations de revenus</w:t>
      </w:r>
      <w:r w:rsidR="00F42F0D" w:rsidRPr="00C931F6">
        <w:rPr>
          <w:lang w:val="fr-CA"/>
        </w:rPr>
        <w:t xml:space="preserve">, </w:t>
      </w:r>
      <w:r w:rsidR="009C5EF9">
        <w:rPr>
          <w:lang w:val="fr-CA"/>
        </w:rPr>
        <w:t>au lieu</w:t>
      </w:r>
      <w:r w:rsidR="007B7A80">
        <w:rPr>
          <w:lang w:val="fr-CA"/>
        </w:rPr>
        <w:t xml:space="preserve"> de recourir à l’approche plus ciblée de la Prestation canadienne d’urgence</w:t>
      </w:r>
      <w:r w:rsidR="00F42F0D" w:rsidRPr="00C931F6">
        <w:rPr>
          <w:lang w:val="fr-CA"/>
        </w:rPr>
        <w:t xml:space="preserve">. </w:t>
      </w:r>
      <w:r w:rsidR="007B7A80">
        <w:rPr>
          <w:lang w:val="fr-CA"/>
        </w:rPr>
        <w:t xml:space="preserve">Peu de gens étaient favorables à cette </w:t>
      </w:r>
      <w:r w:rsidR="009C5EF9">
        <w:rPr>
          <w:lang w:val="fr-CA"/>
        </w:rPr>
        <w:t xml:space="preserve">autre </w:t>
      </w:r>
      <w:r w:rsidR="007B7A80">
        <w:rPr>
          <w:lang w:val="fr-CA"/>
        </w:rPr>
        <w:t xml:space="preserve">façon de procéder ou </w:t>
      </w:r>
      <w:r w:rsidR="007B7A80">
        <w:rPr>
          <w:lang w:val="fr-CA"/>
        </w:rPr>
        <w:lastRenderedPageBreak/>
        <w:t>comprenaient son intérêt</w:t>
      </w:r>
      <w:r w:rsidR="00F42F0D" w:rsidRPr="00C931F6">
        <w:rPr>
          <w:lang w:val="fr-CA"/>
        </w:rPr>
        <w:t xml:space="preserve">. </w:t>
      </w:r>
      <w:r w:rsidR="007B7A80">
        <w:rPr>
          <w:lang w:val="fr-CA"/>
        </w:rPr>
        <w:t>La plupart croyaient q</w:t>
      </w:r>
      <w:r w:rsidR="009C5EF9">
        <w:rPr>
          <w:lang w:val="fr-CA"/>
        </w:rPr>
        <w:t xml:space="preserve">u’elle </w:t>
      </w:r>
      <w:r w:rsidR="007B7A80">
        <w:rPr>
          <w:lang w:val="fr-CA"/>
        </w:rPr>
        <w:t xml:space="preserve">entraînerait des problèmes, </w:t>
      </w:r>
      <w:r w:rsidR="009C5EF9">
        <w:rPr>
          <w:lang w:val="fr-CA"/>
        </w:rPr>
        <w:t>dont</w:t>
      </w:r>
      <w:r w:rsidR="007B7A80">
        <w:rPr>
          <w:lang w:val="fr-CA"/>
        </w:rPr>
        <w:t xml:space="preserve"> </w:t>
      </w:r>
      <w:r w:rsidR="002A4E2E">
        <w:rPr>
          <w:lang w:val="fr-CA"/>
        </w:rPr>
        <w:t>une hausse des</w:t>
      </w:r>
      <w:r w:rsidR="007B7A80">
        <w:rPr>
          <w:lang w:val="fr-CA"/>
        </w:rPr>
        <w:t xml:space="preserve"> dépenses publiques</w:t>
      </w:r>
      <w:r w:rsidR="00F42F0D" w:rsidRPr="00C931F6">
        <w:rPr>
          <w:lang w:val="fr-CA"/>
        </w:rPr>
        <w:t xml:space="preserve">, </w:t>
      </w:r>
      <w:r w:rsidR="007B7A80">
        <w:rPr>
          <w:lang w:val="fr-CA"/>
        </w:rPr>
        <w:t>des coûts supplémentaires pour les contribuables</w:t>
      </w:r>
      <w:r w:rsidR="00F42F0D" w:rsidRPr="00C931F6">
        <w:rPr>
          <w:lang w:val="fr-CA"/>
        </w:rPr>
        <w:t xml:space="preserve"> </w:t>
      </w:r>
      <w:r w:rsidR="00C3555E">
        <w:rPr>
          <w:lang w:val="fr-CA"/>
        </w:rPr>
        <w:t>dans</w:t>
      </w:r>
      <w:r w:rsidR="002A4E2E">
        <w:rPr>
          <w:lang w:val="fr-CA"/>
        </w:rPr>
        <w:t xml:space="preserve"> l’avenir</w:t>
      </w:r>
      <w:r w:rsidR="00B92642">
        <w:rPr>
          <w:lang w:val="fr-CA"/>
        </w:rPr>
        <w:t>,</w:t>
      </w:r>
      <w:r w:rsidR="002A4E2E">
        <w:rPr>
          <w:lang w:val="fr-CA"/>
        </w:rPr>
        <w:t xml:space="preserve"> et de l’incertitude et des difficultés financières pour les personnes tenues de rembourser la prestation</w:t>
      </w:r>
      <w:r w:rsidR="00F42F0D" w:rsidRPr="00C931F6">
        <w:rPr>
          <w:lang w:val="fr-CA"/>
        </w:rPr>
        <w:t xml:space="preserve">. </w:t>
      </w:r>
      <w:r w:rsidR="002A4E2E">
        <w:rPr>
          <w:lang w:val="fr-CA"/>
        </w:rPr>
        <w:t xml:space="preserve">Beaucoup étaient réticents à l’idée que les gens reçoivent des fonds, même </w:t>
      </w:r>
      <w:r w:rsidR="00C26EBD">
        <w:rPr>
          <w:lang w:val="fr-CA"/>
        </w:rPr>
        <w:t>pendant une courte période</w:t>
      </w:r>
      <w:r w:rsidR="002A4E2E">
        <w:rPr>
          <w:lang w:val="fr-CA"/>
        </w:rPr>
        <w:t xml:space="preserve">, </w:t>
      </w:r>
      <w:r w:rsidR="00C80C5E">
        <w:rPr>
          <w:lang w:val="fr-CA"/>
        </w:rPr>
        <w:t xml:space="preserve">sans que cela </w:t>
      </w:r>
      <w:r w:rsidR="00C3555E">
        <w:rPr>
          <w:lang w:val="fr-CA"/>
        </w:rPr>
        <w:t xml:space="preserve">ne </w:t>
      </w:r>
      <w:r w:rsidR="00C80C5E">
        <w:rPr>
          <w:lang w:val="fr-CA"/>
        </w:rPr>
        <w:t>soit justifié</w:t>
      </w:r>
      <w:r w:rsidR="00F42F0D" w:rsidRPr="00C931F6">
        <w:rPr>
          <w:lang w:val="fr-CA"/>
        </w:rPr>
        <w:t xml:space="preserve">. </w:t>
      </w:r>
      <w:r w:rsidR="002A4E2E">
        <w:rPr>
          <w:lang w:val="fr-CA"/>
        </w:rPr>
        <w:t>Seule une poignée de participants</w:t>
      </w:r>
      <w:r w:rsidR="00B92642">
        <w:rPr>
          <w:lang w:val="fr-CA"/>
        </w:rPr>
        <w:t xml:space="preserve"> trouvaient l’approche intéressante, au motif qu’elle assurerait des</w:t>
      </w:r>
      <w:r w:rsidR="002A4E2E">
        <w:rPr>
          <w:lang w:val="fr-CA"/>
        </w:rPr>
        <w:t xml:space="preserve"> </w:t>
      </w:r>
      <w:r w:rsidR="00B92642">
        <w:rPr>
          <w:lang w:val="fr-CA"/>
        </w:rPr>
        <w:t xml:space="preserve">revenus immédiats </w:t>
      </w:r>
      <w:r w:rsidR="00C26EBD">
        <w:rPr>
          <w:lang w:val="fr-CA"/>
        </w:rPr>
        <w:t xml:space="preserve">à tous ceux qui </w:t>
      </w:r>
      <w:r w:rsidR="00C80C5E">
        <w:rPr>
          <w:lang w:val="fr-CA"/>
        </w:rPr>
        <w:t>en avaient besoin</w:t>
      </w:r>
      <w:r w:rsidR="00C26EBD">
        <w:rPr>
          <w:lang w:val="fr-CA"/>
        </w:rPr>
        <w:t xml:space="preserve"> et qu’elle éliminerait les retards et les questionnements relatifs à l’admissibilité</w:t>
      </w:r>
      <w:r w:rsidR="00B92642">
        <w:rPr>
          <w:lang w:val="fr-CA"/>
        </w:rPr>
        <w:t xml:space="preserve"> </w:t>
      </w:r>
      <w:r w:rsidR="00ED4C10">
        <w:rPr>
          <w:lang w:val="fr-CA"/>
        </w:rPr>
        <w:t>lorsqu’une aide financière urgente était de mise</w:t>
      </w:r>
      <w:r w:rsidR="00F42F0D" w:rsidRPr="00C931F6">
        <w:rPr>
          <w:lang w:val="fr-CA"/>
        </w:rPr>
        <w:t>.</w:t>
      </w:r>
    </w:p>
    <w:p w14:paraId="40F8DB9D" w14:textId="4738E2F9" w:rsidR="00F42F0D" w:rsidRPr="00C931F6" w:rsidRDefault="00B92642" w:rsidP="00A46DB4">
      <w:pPr>
        <w:pStyle w:val="Heading3"/>
        <w:rPr>
          <w:lang w:val="fr-CA"/>
        </w:rPr>
      </w:pPr>
      <w:r>
        <w:rPr>
          <w:lang w:val="fr-CA"/>
        </w:rPr>
        <w:t>Autres mesures requises</w:t>
      </w:r>
      <w:r w:rsidR="00F42F0D" w:rsidRPr="00C931F6">
        <w:rPr>
          <w:lang w:val="fr-CA"/>
        </w:rPr>
        <w:t xml:space="preserve"> </w:t>
      </w:r>
    </w:p>
    <w:p w14:paraId="7F003E52" w14:textId="4A666310" w:rsidR="00F42F0D" w:rsidRPr="00C931F6" w:rsidRDefault="00ED4C10" w:rsidP="00A46DB4">
      <w:pPr>
        <w:rPr>
          <w:lang w:val="fr-CA"/>
        </w:rPr>
      </w:pPr>
      <w:r>
        <w:rPr>
          <w:lang w:val="fr-CA"/>
        </w:rPr>
        <w:t>Invités</w:t>
      </w:r>
      <w:r w:rsidR="00C26EBD">
        <w:rPr>
          <w:lang w:val="fr-CA"/>
        </w:rPr>
        <w:t xml:space="preserve"> à suggérer d’autres mesures que le gouvernement fédéral devrait </w:t>
      </w:r>
      <w:r w:rsidR="00C80C5E">
        <w:rPr>
          <w:lang w:val="fr-CA"/>
        </w:rPr>
        <w:t>envisager</w:t>
      </w:r>
      <w:r w:rsidR="00C26EBD">
        <w:rPr>
          <w:lang w:val="fr-CA"/>
        </w:rPr>
        <w:t xml:space="preserve"> pour gérer les impacts économiques de la</w:t>
      </w:r>
      <w:r w:rsidR="00F42F0D" w:rsidRPr="00C931F6">
        <w:rPr>
          <w:lang w:val="fr-CA"/>
        </w:rPr>
        <w:t xml:space="preserve"> COVID-19, </w:t>
      </w:r>
      <w:r>
        <w:rPr>
          <w:lang w:val="fr-CA"/>
        </w:rPr>
        <w:t>les participants ont</w:t>
      </w:r>
      <w:r w:rsidR="00F42F0D" w:rsidRPr="00C931F6">
        <w:rPr>
          <w:lang w:val="fr-CA"/>
        </w:rPr>
        <w:t xml:space="preserve"> </w:t>
      </w:r>
      <w:r>
        <w:rPr>
          <w:lang w:val="fr-CA"/>
        </w:rPr>
        <w:t xml:space="preserve">donné des réponses variées qui n’ont pas </w:t>
      </w:r>
      <w:r w:rsidR="00C66A2C">
        <w:rPr>
          <w:lang w:val="fr-CA"/>
        </w:rPr>
        <w:t>permis de mettre en évidence</w:t>
      </w:r>
      <w:r>
        <w:rPr>
          <w:lang w:val="fr-CA"/>
        </w:rPr>
        <w:t xml:space="preserve"> des lacunes couramment perçues dans l’approche actuelle</w:t>
      </w:r>
      <w:r w:rsidR="00F42F0D" w:rsidRPr="00C931F6">
        <w:rPr>
          <w:lang w:val="fr-CA"/>
        </w:rPr>
        <w:t xml:space="preserve">. </w:t>
      </w:r>
      <w:r w:rsidR="00C66A2C">
        <w:rPr>
          <w:lang w:val="fr-CA"/>
        </w:rPr>
        <w:t>Beaucoup estimaient que le gouvernement</w:t>
      </w:r>
      <w:r w:rsidR="00F42F0D" w:rsidRPr="00C931F6">
        <w:rPr>
          <w:lang w:val="fr-CA"/>
        </w:rPr>
        <w:t xml:space="preserve"> </w:t>
      </w:r>
      <w:r w:rsidR="00C66A2C">
        <w:rPr>
          <w:lang w:val="fr-CA"/>
        </w:rPr>
        <w:t>faisait du bon travail et était sur la bonne voie</w:t>
      </w:r>
      <w:r w:rsidR="00F42F0D" w:rsidRPr="00C931F6">
        <w:rPr>
          <w:lang w:val="fr-CA"/>
        </w:rPr>
        <w:t xml:space="preserve">. </w:t>
      </w:r>
      <w:r w:rsidR="00C66A2C">
        <w:rPr>
          <w:lang w:val="fr-CA"/>
        </w:rPr>
        <w:t>Pour autant</w:t>
      </w:r>
      <w:r w:rsidR="00F42F0D" w:rsidRPr="00C931F6">
        <w:rPr>
          <w:lang w:val="fr-CA"/>
        </w:rPr>
        <w:t>,</w:t>
      </w:r>
      <w:r w:rsidR="00C66A2C">
        <w:rPr>
          <w:lang w:val="fr-CA"/>
        </w:rPr>
        <w:t xml:space="preserve"> certains</w:t>
      </w:r>
      <w:r w:rsidR="00F42F0D" w:rsidRPr="00C931F6">
        <w:rPr>
          <w:lang w:val="fr-CA"/>
        </w:rPr>
        <w:t xml:space="preserve"> </w:t>
      </w:r>
      <w:r w:rsidR="00C66A2C">
        <w:rPr>
          <w:lang w:val="fr-CA"/>
        </w:rPr>
        <w:t>s’inquiétaient de ce que les critères d’admissibilité</w:t>
      </w:r>
      <w:r w:rsidR="00F42F0D" w:rsidRPr="00C931F6">
        <w:rPr>
          <w:lang w:val="fr-CA"/>
        </w:rPr>
        <w:t xml:space="preserve"> </w:t>
      </w:r>
      <w:r w:rsidR="000621C0">
        <w:rPr>
          <w:lang w:val="fr-CA"/>
        </w:rPr>
        <w:t xml:space="preserve">continuent de </w:t>
      </w:r>
      <w:r w:rsidR="00C66A2C">
        <w:rPr>
          <w:lang w:val="fr-CA"/>
        </w:rPr>
        <w:t>laisse</w:t>
      </w:r>
      <w:r w:rsidR="000621C0">
        <w:rPr>
          <w:lang w:val="fr-CA"/>
        </w:rPr>
        <w:t>r</w:t>
      </w:r>
      <w:r w:rsidR="00C66A2C">
        <w:rPr>
          <w:lang w:val="fr-CA"/>
        </w:rPr>
        <w:t xml:space="preserve"> pour compte certaines</w:t>
      </w:r>
      <w:r w:rsidR="000621C0">
        <w:rPr>
          <w:lang w:val="fr-CA"/>
        </w:rPr>
        <w:t xml:space="preserve"> </w:t>
      </w:r>
      <w:r w:rsidR="00C66A2C">
        <w:rPr>
          <w:lang w:val="fr-CA"/>
        </w:rPr>
        <w:t>personnes touchées par la COVID-19</w:t>
      </w:r>
      <w:r w:rsidR="00F42F0D" w:rsidRPr="00C931F6">
        <w:rPr>
          <w:lang w:val="fr-CA"/>
        </w:rPr>
        <w:t xml:space="preserve">, </w:t>
      </w:r>
      <w:r w:rsidR="000621C0">
        <w:rPr>
          <w:lang w:val="fr-CA"/>
        </w:rPr>
        <w:t xml:space="preserve">et d’autres ont plus précisément fait référence aux </w:t>
      </w:r>
      <w:r w:rsidR="00151926">
        <w:rPr>
          <w:lang w:val="fr-CA"/>
        </w:rPr>
        <w:t>auto-entrepreneurs</w:t>
      </w:r>
      <w:r w:rsidR="000621C0">
        <w:rPr>
          <w:lang w:val="fr-CA"/>
        </w:rPr>
        <w:t xml:space="preserve"> et aux employés </w:t>
      </w:r>
      <w:r w:rsidR="00151926">
        <w:rPr>
          <w:lang w:val="fr-CA"/>
        </w:rPr>
        <w:t>courant des risques indus pour leur santé</w:t>
      </w:r>
      <w:r w:rsidR="000621C0">
        <w:rPr>
          <w:lang w:val="fr-CA"/>
        </w:rPr>
        <w:t>,</w:t>
      </w:r>
      <w:r w:rsidR="000621C0" w:rsidRPr="000621C0">
        <w:rPr>
          <w:lang w:val="fr-CA"/>
        </w:rPr>
        <w:t xml:space="preserve"> </w:t>
      </w:r>
      <w:r w:rsidR="000621C0">
        <w:rPr>
          <w:lang w:val="fr-CA"/>
        </w:rPr>
        <w:t>deux catégories</w:t>
      </w:r>
      <w:r w:rsidR="00151926">
        <w:rPr>
          <w:lang w:val="fr-CA"/>
        </w:rPr>
        <w:t xml:space="preserve"> de personnes</w:t>
      </w:r>
      <w:r w:rsidR="000621C0">
        <w:rPr>
          <w:lang w:val="fr-CA"/>
        </w:rPr>
        <w:t xml:space="preserve"> méritant </w:t>
      </w:r>
      <w:r w:rsidR="00151926">
        <w:rPr>
          <w:lang w:val="fr-CA"/>
        </w:rPr>
        <w:t>un soutien</w:t>
      </w:r>
      <w:r w:rsidR="000621C0">
        <w:rPr>
          <w:lang w:val="fr-CA"/>
        </w:rPr>
        <w:t xml:space="preserve"> et</w:t>
      </w:r>
      <w:r w:rsidR="00151926">
        <w:rPr>
          <w:lang w:val="fr-CA"/>
        </w:rPr>
        <w:t xml:space="preserve"> pour l’instant non admissibles à quelque programme que ce soit</w:t>
      </w:r>
      <w:r w:rsidR="00D07ADD" w:rsidRPr="00C931F6">
        <w:rPr>
          <w:lang w:val="fr-CA"/>
        </w:rPr>
        <w:t xml:space="preserve">. </w:t>
      </w:r>
    </w:p>
    <w:p w14:paraId="5A65DE12" w14:textId="0F490A18" w:rsidR="00F42F0D" w:rsidRPr="00C931F6" w:rsidRDefault="00151926" w:rsidP="00A46DB4">
      <w:pPr>
        <w:rPr>
          <w:lang w:val="fr-CA"/>
        </w:rPr>
      </w:pPr>
      <w:r>
        <w:rPr>
          <w:lang w:val="fr-CA"/>
        </w:rPr>
        <w:t>Parmi les nouveaux arrivants de la Colombie-Britannique,</w:t>
      </w:r>
      <w:r w:rsidR="00F42F0D" w:rsidRPr="00C931F6">
        <w:rPr>
          <w:lang w:val="fr-CA"/>
        </w:rPr>
        <w:t xml:space="preserve"> </w:t>
      </w:r>
      <w:r w:rsidR="00737955">
        <w:rPr>
          <w:lang w:val="fr-CA"/>
        </w:rPr>
        <w:t xml:space="preserve">plusieurs ont </w:t>
      </w:r>
      <w:r w:rsidR="00DC0CF0">
        <w:rPr>
          <w:lang w:val="fr-CA"/>
        </w:rPr>
        <w:t>recommandé</w:t>
      </w:r>
      <w:r w:rsidR="00737955">
        <w:rPr>
          <w:lang w:val="fr-CA"/>
        </w:rPr>
        <w:t xml:space="preserve"> que le gouvernement s’attel</w:t>
      </w:r>
      <w:r w:rsidR="00DC0CF0">
        <w:rPr>
          <w:lang w:val="fr-CA"/>
        </w:rPr>
        <w:t>le</w:t>
      </w:r>
      <w:r w:rsidR="00737955">
        <w:rPr>
          <w:lang w:val="fr-CA"/>
        </w:rPr>
        <w:t xml:space="preserve"> à une planification économique de plus longue haleine</w:t>
      </w:r>
      <w:r w:rsidR="00DC0CF0">
        <w:rPr>
          <w:lang w:val="fr-CA"/>
        </w:rPr>
        <w:t xml:space="preserve"> et envisage de prolonger les prestations d’urgence, notamment la PCU, au-delà de la période initiale de quatre mois, ce que d’autres semblaient approuver</w:t>
      </w:r>
      <w:r w:rsidR="00F42F0D" w:rsidRPr="00C931F6">
        <w:rPr>
          <w:lang w:val="fr-CA"/>
        </w:rPr>
        <w:t xml:space="preserve">. </w:t>
      </w:r>
      <w:r w:rsidR="00DC0CF0">
        <w:rPr>
          <w:lang w:val="fr-CA"/>
        </w:rPr>
        <w:t>Chez les jeunes participants de</w:t>
      </w:r>
      <w:r w:rsidR="00F42F0D" w:rsidRPr="00C931F6">
        <w:rPr>
          <w:lang w:val="fr-CA"/>
        </w:rPr>
        <w:t xml:space="preserve"> Montr</w:t>
      </w:r>
      <w:r w:rsidR="00DC0CF0">
        <w:rPr>
          <w:lang w:val="fr-CA"/>
        </w:rPr>
        <w:t>é</w:t>
      </w:r>
      <w:r w:rsidR="00F42F0D" w:rsidRPr="00C931F6">
        <w:rPr>
          <w:lang w:val="fr-CA"/>
        </w:rPr>
        <w:t xml:space="preserve">al, </w:t>
      </w:r>
      <w:r w:rsidR="00DC0CF0">
        <w:rPr>
          <w:lang w:val="fr-CA"/>
        </w:rPr>
        <w:t>il a été suggéré d’aider les étudiants à trouver des occasions de télétravail ou de formation en ligne</w:t>
      </w:r>
      <w:r w:rsidR="00F42F0D" w:rsidRPr="00C931F6">
        <w:rPr>
          <w:lang w:val="fr-CA"/>
        </w:rPr>
        <w:t xml:space="preserve"> </w:t>
      </w:r>
      <w:r w:rsidR="00DC0CF0">
        <w:rPr>
          <w:lang w:val="fr-CA"/>
        </w:rPr>
        <w:t>et d’offrir une aide financière aux nouveaux diplômés qui ne parviennent pas à</w:t>
      </w:r>
      <w:r w:rsidR="00F42F0D" w:rsidRPr="00C931F6">
        <w:rPr>
          <w:lang w:val="fr-CA"/>
        </w:rPr>
        <w:t xml:space="preserve"> </w:t>
      </w:r>
      <w:r w:rsidR="00DC0CF0">
        <w:rPr>
          <w:lang w:val="fr-CA"/>
        </w:rPr>
        <w:t xml:space="preserve">décrocher d’emploi en raison de </w:t>
      </w:r>
      <w:r w:rsidR="00A81289">
        <w:rPr>
          <w:lang w:val="fr-CA"/>
        </w:rPr>
        <w:t>la pandémie</w:t>
      </w:r>
      <w:r w:rsidR="00F42F0D" w:rsidRPr="00C931F6">
        <w:rPr>
          <w:lang w:val="fr-CA"/>
        </w:rPr>
        <w:t xml:space="preserve">. </w:t>
      </w:r>
    </w:p>
    <w:p w14:paraId="13613743" w14:textId="23764E7E" w:rsidR="00F42F0D" w:rsidRPr="00C931F6" w:rsidRDefault="00DC0CF0" w:rsidP="00A46DB4">
      <w:pPr>
        <w:rPr>
          <w:lang w:val="fr-CA"/>
        </w:rPr>
      </w:pPr>
      <w:r>
        <w:rPr>
          <w:lang w:val="fr-CA"/>
        </w:rPr>
        <w:t>Dans le groupe</w:t>
      </w:r>
      <w:r w:rsidR="00C3555E">
        <w:rPr>
          <w:lang w:val="fr-CA"/>
        </w:rPr>
        <w:t xml:space="preserve"> de la</w:t>
      </w:r>
      <w:r w:rsidR="00C3555E" w:rsidRPr="00C3555E">
        <w:rPr>
          <w:lang w:val="fr-CA"/>
        </w:rPr>
        <w:t xml:space="preserve"> </w:t>
      </w:r>
      <w:r w:rsidR="00C3555E">
        <w:rPr>
          <w:lang w:val="fr-CA"/>
        </w:rPr>
        <w:t>Colombie-Britannique</w:t>
      </w:r>
      <w:r>
        <w:rPr>
          <w:lang w:val="fr-CA"/>
        </w:rPr>
        <w:t xml:space="preserve"> composé de membres du grand public,</w:t>
      </w:r>
      <w:r w:rsidR="00F42F0D" w:rsidRPr="00C931F6">
        <w:rPr>
          <w:lang w:val="fr-CA"/>
        </w:rPr>
        <w:t xml:space="preserve"> </w:t>
      </w:r>
      <w:r w:rsidR="00A81289">
        <w:rPr>
          <w:lang w:val="fr-CA"/>
        </w:rPr>
        <w:t>l’opinion générale voulait que le gouvernement envisage</w:t>
      </w:r>
      <w:r w:rsidR="00F42F0D" w:rsidRPr="00C931F6">
        <w:rPr>
          <w:lang w:val="fr-CA"/>
        </w:rPr>
        <w:t xml:space="preserve"> </w:t>
      </w:r>
      <w:r w:rsidR="00A81289">
        <w:rPr>
          <w:lang w:val="fr-CA"/>
        </w:rPr>
        <w:t>un allègement fiscal</w:t>
      </w:r>
      <w:r w:rsidR="00F42F0D" w:rsidRPr="00C931F6">
        <w:rPr>
          <w:lang w:val="fr-CA"/>
        </w:rPr>
        <w:t xml:space="preserve">, </w:t>
      </w:r>
      <w:r w:rsidR="00A81289">
        <w:rPr>
          <w:lang w:val="fr-CA"/>
        </w:rPr>
        <w:t>y compris</w:t>
      </w:r>
      <w:r w:rsidR="00F42F0D" w:rsidRPr="00C931F6">
        <w:rPr>
          <w:lang w:val="fr-CA"/>
        </w:rPr>
        <w:t xml:space="preserve"> </w:t>
      </w:r>
      <w:r w:rsidR="00A81289">
        <w:rPr>
          <w:lang w:val="fr-CA"/>
        </w:rPr>
        <w:t>un report de la tarification du carbone</w:t>
      </w:r>
      <w:r w:rsidR="00F42F0D" w:rsidRPr="00C931F6">
        <w:rPr>
          <w:lang w:val="fr-CA"/>
        </w:rPr>
        <w:t xml:space="preserve">. </w:t>
      </w:r>
      <w:r w:rsidR="00A81289">
        <w:rPr>
          <w:lang w:val="fr-CA"/>
        </w:rPr>
        <w:t>Quelques participants</w:t>
      </w:r>
      <w:r w:rsidR="00F42F0D" w:rsidRPr="00C931F6">
        <w:rPr>
          <w:lang w:val="fr-CA"/>
        </w:rPr>
        <w:t xml:space="preserve"> </w:t>
      </w:r>
      <w:r w:rsidR="00A81289">
        <w:rPr>
          <w:lang w:val="fr-CA"/>
        </w:rPr>
        <w:t>trouvaient également que</w:t>
      </w:r>
      <w:r w:rsidR="00F42F0D" w:rsidRPr="00C931F6">
        <w:rPr>
          <w:lang w:val="fr-CA"/>
        </w:rPr>
        <w:t xml:space="preserve"> </w:t>
      </w:r>
      <w:r w:rsidR="00A81289">
        <w:rPr>
          <w:lang w:val="fr-CA"/>
        </w:rPr>
        <w:t>le</w:t>
      </w:r>
      <w:r w:rsidR="00F42F0D" w:rsidRPr="00C931F6">
        <w:rPr>
          <w:lang w:val="fr-CA"/>
        </w:rPr>
        <w:t xml:space="preserve"> </w:t>
      </w:r>
      <w:r w:rsidR="00A81289">
        <w:rPr>
          <w:lang w:val="fr-CA"/>
        </w:rPr>
        <w:t>Parlement fédéral aurait dû voter l’annulation</w:t>
      </w:r>
      <w:r w:rsidR="00F42F0D" w:rsidRPr="00C931F6">
        <w:rPr>
          <w:lang w:val="fr-CA"/>
        </w:rPr>
        <w:t xml:space="preserve"> </w:t>
      </w:r>
      <w:r w:rsidR="00A81289">
        <w:rPr>
          <w:lang w:val="fr-CA"/>
        </w:rPr>
        <w:t>de l’augmentation automatique des salaires</w:t>
      </w:r>
      <w:r w:rsidR="00F42F0D" w:rsidRPr="00C931F6">
        <w:rPr>
          <w:lang w:val="fr-CA"/>
        </w:rPr>
        <w:t xml:space="preserve"> </w:t>
      </w:r>
      <w:r w:rsidR="00A81289">
        <w:rPr>
          <w:lang w:val="fr-CA"/>
        </w:rPr>
        <w:t>des députés</w:t>
      </w:r>
      <w:r w:rsidR="00F42F0D" w:rsidRPr="00C931F6">
        <w:rPr>
          <w:lang w:val="fr-CA"/>
        </w:rPr>
        <w:t xml:space="preserve">, </w:t>
      </w:r>
      <w:r w:rsidR="00A81289">
        <w:rPr>
          <w:lang w:val="fr-CA"/>
        </w:rPr>
        <w:t>au vu de la crise actuelle</w:t>
      </w:r>
      <w:r w:rsidR="00F42F0D" w:rsidRPr="00C931F6">
        <w:rPr>
          <w:lang w:val="fr-CA"/>
        </w:rPr>
        <w:t xml:space="preserve">. </w:t>
      </w:r>
    </w:p>
    <w:p w14:paraId="55407025" w14:textId="37C40CAF" w:rsidR="00F42F0D" w:rsidRPr="00C931F6" w:rsidRDefault="00011527" w:rsidP="00A46DB4">
      <w:pPr>
        <w:rPr>
          <w:lang w:val="fr-CA"/>
        </w:rPr>
      </w:pPr>
      <w:r>
        <w:rPr>
          <w:lang w:val="fr-CA"/>
        </w:rPr>
        <w:t>Chez les aînés du</w:t>
      </w:r>
      <w:r w:rsidR="00F42F0D" w:rsidRPr="00C931F6">
        <w:rPr>
          <w:lang w:val="fr-CA"/>
        </w:rPr>
        <w:t xml:space="preserve"> Qu</w:t>
      </w:r>
      <w:r>
        <w:rPr>
          <w:lang w:val="fr-CA"/>
        </w:rPr>
        <w:t>é</w:t>
      </w:r>
      <w:r w:rsidR="00F42F0D" w:rsidRPr="00C931F6">
        <w:rPr>
          <w:lang w:val="fr-CA"/>
        </w:rPr>
        <w:t xml:space="preserve">bec, </w:t>
      </w:r>
      <w:r>
        <w:rPr>
          <w:lang w:val="fr-CA"/>
        </w:rPr>
        <w:t xml:space="preserve">les </w:t>
      </w:r>
      <w:r w:rsidR="00F42F0D" w:rsidRPr="00C931F6">
        <w:rPr>
          <w:lang w:val="fr-CA"/>
        </w:rPr>
        <w:t xml:space="preserve">suggestions </w:t>
      </w:r>
      <w:r w:rsidR="003D0B5C">
        <w:rPr>
          <w:lang w:val="fr-CA"/>
        </w:rPr>
        <w:t>concernaient</w:t>
      </w:r>
      <w:r>
        <w:rPr>
          <w:lang w:val="fr-CA"/>
        </w:rPr>
        <w:t xml:space="preserve"> la réouverture prudente de l’économie</w:t>
      </w:r>
      <w:r w:rsidR="003D0B5C">
        <w:rPr>
          <w:lang w:val="fr-CA"/>
        </w:rPr>
        <w:t xml:space="preserve"> </w:t>
      </w:r>
      <w:r w:rsidR="00C955C3">
        <w:rPr>
          <w:lang w:val="fr-CA"/>
        </w:rPr>
        <w:t>—</w:t>
      </w:r>
      <w:r w:rsidR="003D0B5C">
        <w:rPr>
          <w:lang w:val="fr-CA"/>
        </w:rPr>
        <w:t xml:space="preserve"> </w:t>
      </w:r>
      <w:r w:rsidR="00D41053">
        <w:rPr>
          <w:lang w:val="fr-CA"/>
        </w:rPr>
        <w:t xml:space="preserve">que tous jugeaient nécessaire </w:t>
      </w:r>
      <w:r w:rsidR="00C955C3">
        <w:rPr>
          <w:lang w:val="fr-CA"/>
        </w:rPr>
        <w:t>—</w:t>
      </w:r>
      <w:r w:rsidR="003D0B5C">
        <w:rPr>
          <w:lang w:val="fr-CA"/>
        </w:rPr>
        <w:t xml:space="preserve"> et le maintien des aides offertes aux entreprises régionales et locales,</w:t>
      </w:r>
      <w:r w:rsidR="00F42F0D" w:rsidRPr="00C931F6">
        <w:rPr>
          <w:lang w:val="fr-CA"/>
        </w:rPr>
        <w:t xml:space="preserve"> </w:t>
      </w:r>
      <w:r w:rsidR="003D0B5C">
        <w:rPr>
          <w:lang w:val="fr-CA"/>
        </w:rPr>
        <w:t>au besoin</w:t>
      </w:r>
      <w:r w:rsidR="00F42F0D" w:rsidRPr="00C931F6">
        <w:rPr>
          <w:lang w:val="fr-CA"/>
        </w:rPr>
        <w:t>,</w:t>
      </w:r>
      <w:r w:rsidR="003D0B5C">
        <w:rPr>
          <w:lang w:val="fr-CA"/>
        </w:rPr>
        <w:t xml:space="preserve"> afin de</w:t>
      </w:r>
      <w:r w:rsidR="00F42F0D" w:rsidRPr="00C931F6">
        <w:rPr>
          <w:lang w:val="fr-CA"/>
        </w:rPr>
        <w:t xml:space="preserve"> </w:t>
      </w:r>
      <w:r w:rsidR="003D0B5C">
        <w:rPr>
          <w:lang w:val="fr-CA"/>
        </w:rPr>
        <w:t>garder les gens au travail et les entreprises à flot</w:t>
      </w:r>
      <w:r w:rsidR="00F42F0D" w:rsidRPr="00C931F6">
        <w:rPr>
          <w:lang w:val="fr-CA"/>
        </w:rPr>
        <w:t xml:space="preserve">. </w:t>
      </w:r>
    </w:p>
    <w:p w14:paraId="3E45BA3E" w14:textId="1744B02F" w:rsidR="00F42F0D" w:rsidRPr="00C931F6" w:rsidRDefault="00047CB0" w:rsidP="00047CB0">
      <w:pPr>
        <w:pStyle w:val="Heading2"/>
        <w:rPr>
          <w:lang w:val="fr-CA"/>
        </w:rPr>
      </w:pPr>
      <w:bookmarkStart w:id="581" w:name="_Toc42592000"/>
      <w:r w:rsidRPr="00C931F6">
        <w:rPr>
          <w:lang w:val="fr-CA"/>
        </w:rPr>
        <w:t>A</w:t>
      </w:r>
      <w:r w:rsidR="007717AE">
        <w:rPr>
          <w:lang w:val="fr-CA"/>
        </w:rPr>
        <w:t>utres enjeux économiques</w:t>
      </w:r>
      <w:r w:rsidRPr="00C931F6">
        <w:rPr>
          <w:lang w:val="fr-CA"/>
        </w:rPr>
        <w:t xml:space="preserve"> </w:t>
      </w:r>
      <w:r w:rsidR="00F42F0D" w:rsidRPr="00C931F6">
        <w:rPr>
          <w:lang w:val="fr-CA"/>
        </w:rPr>
        <w:t>(Qu</w:t>
      </w:r>
      <w:r w:rsidR="007717AE">
        <w:rPr>
          <w:lang w:val="fr-CA"/>
        </w:rPr>
        <w:t>é</w:t>
      </w:r>
      <w:r w:rsidR="00F42F0D" w:rsidRPr="00C931F6">
        <w:rPr>
          <w:lang w:val="fr-CA"/>
        </w:rPr>
        <w:t>bec</w:t>
      </w:r>
      <w:r w:rsidR="007717AE">
        <w:rPr>
          <w:lang w:val="fr-CA"/>
        </w:rPr>
        <w:t xml:space="preserve"> rural</w:t>
      </w:r>
      <w:r w:rsidR="00F42F0D" w:rsidRPr="00C931F6">
        <w:rPr>
          <w:lang w:val="fr-CA"/>
        </w:rPr>
        <w:t>,</w:t>
      </w:r>
      <w:r w:rsidR="007717AE">
        <w:rPr>
          <w:lang w:val="fr-CA"/>
        </w:rPr>
        <w:t xml:space="preserve"> </w:t>
      </w:r>
      <w:r w:rsidR="0050739C">
        <w:rPr>
          <w:lang w:val="fr-CA"/>
        </w:rPr>
        <w:t>Canada a</w:t>
      </w:r>
      <w:r w:rsidR="007717AE">
        <w:rPr>
          <w:lang w:val="fr-CA"/>
        </w:rPr>
        <w:t>tlantique</w:t>
      </w:r>
      <w:r w:rsidR="00F42F0D" w:rsidRPr="00C931F6">
        <w:rPr>
          <w:lang w:val="fr-CA"/>
        </w:rPr>
        <w:t xml:space="preserve"> </w:t>
      </w:r>
      <w:r w:rsidR="007717AE">
        <w:rPr>
          <w:lang w:val="fr-CA"/>
        </w:rPr>
        <w:t>r</w:t>
      </w:r>
      <w:r w:rsidR="00F42F0D" w:rsidRPr="00C931F6">
        <w:rPr>
          <w:lang w:val="fr-CA"/>
        </w:rPr>
        <w:t>ural)</w:t>
      </w:r>
      <w:bookmarkEnd w:id="581"/>
    </w:p>
    <w:p w14:paraId="5FA32A0F" w14:textId="1CA2B954" w:rsidR="00F42F0D" w:rsidRPr="00C931F6" w:rsidRDefault="007717AE" w:rsidP="00A46DB4">
      <w:pPr>
        <w:pStyle w:val="Heading3"/>
        <w:rPr>
          <w:lang w:val="fr-CA"/>
        </w:rPr>
      </w:pPr>
      <w:r>
        <w:rPr>
          <w:lang w:val="fr-CA"/>
        </w:rPr>
        <w:t>Soutien ciblé de secteurs clés</w:t>
      </w:r>
      <w:r w:rsidR="00F42F0D" w:rsidRPr="00C931F6">
        <w:rPr>
          <w:lang w:val="fr-CA"/>
        </w:rPr>
        <w:t xml:space="preserve"> </w:t>
      </w:r>
    </w:p>
    <w:p w14:paraId="14FCC2CB" w14:textId="33605501" w:rsidR="00F42F0D" w:rsidRPr="00C931F6" w:rsidRDefault="007717AE" w:rsidP="00A46DB4">
      <w:pPr>
        <w:rPr>
          <w:lang w:val="fr-CA"/>
        </w:rPr>
      </w:pPr>
      <w:r>
        <w:rPr>
          <w:lang w:val="fr-CA"/>
        </w:rPr>
        <w:t>On a demandé aux p</w:t>
      </w:r>
      <w:r w:rsidR="00F42F0D" w:rsidRPr="00C931F6">
        <w:rPr>
          <w:lang w:val="fr-CA"/>
        </w:rPr>
        <w:t xml:space="preserve">articipants </w:t>
      </w:r>
      <w:r>
        <w:rPr>
          <w:lang w:val="fr-CA"/>
        </w:rPr>
        <w:t>de ces deux groupes si le gouvernement du Canada devait intervenir</w:t>
      </w:r>
      <w:r w:rsidR="00F42F0D" w:rsidRPr="00C931F6">
        <w:rPr>
          <w:lang w:val="fr-CA"/>
        </w:rPr>
        <w:t xml:space="preserve"> </w:t>
      </w:r>
      <w:r>
        <w:rPr>
          <w:lang w:val="fr-CA"/>
        </w:rPr>
        <w:t>pour aider davantage les secteurs</w:t>
      </w:r>
      <w:r w:rsidR="00F42F0D" w:rsidRPr="00C931F6">
        <w:rPr>
          <w:lang w:val="fr-CA"/>
        </w:rPr>
        <w:t xml:space="preserve"> </w:t>
      </w:r>
      <w:r>
        <w:rPr>
          <w:lang w:val="fr-CA"/>
        </w:rPr>
        <w:t>heurtés de plein fouet par la crise, comme le tourisme</w:t>
      </w:r>
      <w:r w:rsidR="00F42F0D" w:rsidRPr="00C931F6">
        <w:rPr>
          <w:lang w:val="fr-CA"/>
        </w:rPr>
        <w:t xml:space="preserve">, </w:t>
      </w:r>
      <w:r>
        <w:rPr>
          <w:lang w:val="fr-CA"/>
        </w:rPr>
        <w:t>le pétrole et le gaz, le transport aérien et la restauration</w:t>
      </w:r>
      <w:r w:rsidR="00F42F0D" w:rsidRPr="00C931F6">
        <w:rPr>
          <w:lang w:val="fr-CA"/>
        </w:rPr>
        <w:t xml:space="preserve">. </w:t>
      </w:r>
      <w:r>
        <w:rPr>
          <w:lang w:val="fr-CA"/>
        </w:rPr>
        <w:t>La plupart</w:t>
      </w:r>
      <w:r w:rsidR="00F42F0D" w:rsidRPr="00C931F6">
        <w:rPr>
          <w:lang w:val="fr-CA"/>
        </w:rPr>
        <w:t xml:space="preserve"> </w:t>
      </w:r>
      <w:r>
        <w:rPr>
          <w:lang w:val="fr-CA"/>
        </w:rPr>
        <w:t>opinaient</w:t>
      </w:r>
      <w:r w:rsidR="00F42F0D" w:rsidRPr="00C931F6">
        <w:rPr>
          <w:lang w:val="fr-CA"/>
        </w:rPr>
        <w:t xml:space="preserve">, </w:t>
      </w:r>
      <w:r>
        <w:rPr>
          <w:lang w:val="fr-CA"/>
        </w:rPr>
        <w:t>avec certaines nuances selon la région</w:t>
      </w:r>
      <w:r w:rsidR="00F42F0D" w:rsidRPr="00C931F6">
        <w:rPr>
          <w:lang w:val="fr-CA"/>
        </w:rPr>
        <w:t xml:space="preserve">. </w:t>
      </w:r>
    </w:p>
    <w:p w14:paraId="34F3A6C6" w14:textId="70CD8D94" w:rsidR="00F42F0D" w:rsidRPr="00C931F6" w:rsidRDefault="007717AE" w:rsidP="00A46DB4">
      <w:pPr>
        <w:rPr>
          <w:lang w:val="fr-CA"/>
        </w:rPr>
      </w:pPr>
      <w:r>
        <w:rPr>
          <w:lang w:val="fr-CA"/>
        </w:rPr>
        <w:lastRenderedPageBreak/>
        <w:t>Dans le groupe du</w:t>
      </w:r>
      <w:r w:rsidR="00F42F0D" w:rsidRPr="00C931F6">
        <w:rPr>
          <w:lang w:val="fr-CA"/>
        </w:rPr>
        <w:t xml:space="preserve"> Qu</w:t>
      </w:r>
      <w:r>
        <w:rPr>
          <w:lang w:val="fr-CA"/>
        </w:rPr>
        <w:t>é</w:t>
      </w:r>
      <w:r w:rsidR="00F42F0D" w:rsidRPr="00C931F6">
        <w:rPr>
          <w:lang w:val="fr-CA"/>
        </w:rPr>
        <w:t>bec</w:t>
      </w:r>
      <w:r w:rsidR="00A44ECE">
        <w:rPr>
          <w:lang w:val="fr-CA"/>
        </w:rPr>
        <w:t xml:space="preserve"> rural</w:t>
      </w:r>
      <w:r w:rsidR="00F42F0D" w:rsidRPr="00C931F6">
        <w:rPr>
          <w:lang w:val="fr-CA"/>
        </w:rPr>
        <w:t>,</w:t>
      </w:r>
      <w:r>
        <w:rPr>
          <w:lang w:val="fr-CA"/>
        </w:rPr>
        <w:t xml:space="preserve"> les</w:t>
      </w:r>
      <w:r w:rsidR="00F42F0D" w:rsidRPr="00C931F6">
        <w:rPr>
          <w:lang w:val="fr-CA"/>
        </w:rPr>
        <w:t xml:space="preserve"> participants </w:t>
      </w:r>
      <w:r w:rsidR="00F2357B">
        <w:rPr>
          <w:lang w:val="fr-CA"/>
        </w:rPr>
        <w:t>s’inquiétaient particulièrement pour les restaurants</w:t>
      </w:r>
      <w:r w:rsidR="00F42F0D" w:rsidRPr="00C931F6">
        <w:rPr>
          <w:lang w:val="fr-CA"/>
        </w:rPr>
        <w:t xml:space="preserve">, </w:t>
      </w:r>
      <w:r w:rsidR="00AB7515">
        <w:rPr>
          <w:lang w:val="fr-CA"/>
        </w:rPr>
        <w:t>qu</w:t>
      </w:r>
      <w:r w:rsidR="0067498A">
        <w:rPr>
          <w:lang w:val="fr-CA"/>
        </w:rPr>
        <w:t>’ils croyaient au bord de la faillite</w:t>
      </w:r>
      <w:r w:rsidR="00AB7515">
        <w:rPr>
          <w:lang w:val="fr-CA"/>
        </w:rPr>
        <w:t xml:space="preserve"> et qui leur paraissaient extrêmement importants non seulement pour l’emploi, mais pour la vitalité de leurs communautés</w:t>
      </w:r>
      <w:r w:rsidR="00F42F0D" w:rsidRPr="00C931F6">
        <w:rPr>
          <w:lang w:val="fr-CA"/>
        </w:rPr>
        <w:t xml:space="preserve">. </w:t>
      </w:r>
      <w:r w:rsidR="00AB7515">
        <w:rPr>
          <w:lang w:val="fr-CA"/>
        </w:rPr>
        <w:t xml:space="preserve">Certains </w:t>
      </w:r>
      <w:r w:rsidR="0067498A">
        <w:rPr>
          <w:lang w:val="fr-CA"/>
        </w:rPr>
        <w:t>estimaient</w:t>
      </w:r>
      <w:r w:rsidR="00AB7515">
        <w:rPr>
          <w:lang w:val="fr-CA"/>
        </w:rPr>
        <w:t xml:space="preserve"> également que le</w:t>
      </w:r>
      <w:r w:rsidR="0067498A">
        <w:rPr>
          <w:lang w:val="fr-CA"/>
        </w:rPr>
        <w:t xml:space="preserve"> secteur des</w:t>
      </w:r>
      <w:r w:rsidR="00AB7515">
        <w:rPr>
          <w:lang w:val="fr-CA"/>
        </w:rPr>
        <w:t xml:space="preserve"> arts et </w:t>
      </w:r>
      <w:r w:rsidR="0067498A">
        <w:rPr>
          <w:lang w:val="fr-CA"/>
        </w:rPr>
        <w:t xml:space="preserve">de </w:t>
      </w:r>
      <w:r w:rsidR="00AB7515">
        <w:rPr>
          <w:lang w:val="fr-CA"/>
        </w:rPr>
        <w:t>la culture</w:t>
      </w:r>
      <w:r w:rsidR="00F42F0D" w:rsidRPr="00C931F6">
        <w:rPr>
          <w:lang w:val="fr-CA"/>
        </w:rPr>
        <w:t xml:space="preserve"> </w:t>
      </w:r>
      <w:r w:rsidR="00AB7515">
        <w:rPr>
          <w:lang w:val="fr-CA"/>
        </w:rPr>
        <w:t xml:space="preserve">aurait besoin d’un coup de main, tout comme </w:t>
      </w:r>
      <w:r w:rsidR="0067498A">
        <w:rPr>
          <w:lang w:val="fr-CA"/>
        </w:rPr>
        <w:t>le secteur</w:t>
      </w:r>
      <w:r w:rsidR="00AB7515">
        <w:rPr>
          <w:lang w:val="fr-CA"/>
        </w:rPr>
        <w:t xml:space="preserve"> agricole</w:t>
      </w:r>
      <w:r w:rsidR="00F42F0D" w:rsidRPr="00C931F6">
        <w:rPr>
          <w:lang w:val="fr-CA"/>
        </w:rPr>
        <w:t xml:space="preserve">, </w:t>
      </w:r>
      <w:r w:rsidR="00AB7515">
        <w:rPr>
          <w:lang w:val="fr-CA"/>
        </w:rPr>
        <w:t>déjà aux prises avec un manque de main-d’œuvre</w:t>
      </w:r>
      <w:r w:rsidR="00F42F0D" w:rsidRPr="00C931F6">
        <w:rPr>
          <w:lang w:val="fr-CA"/>
        </w:rPr>
        <w:t xml:space="preserve">. </w:t>
      </w:r>
      <w:r w:rsidR="0067498A">
        <w:rPr>
          <w:lang w:val="fr-CA"/>
        </w:rPr>
        <w:t>Une majorité de participants s’entendaient sur le fait que</w:t>
      </w:r>
      <w:r w:rsidR="00F42F0D" w:rsidRPr="00C931F6">
        <w:rPr>
          <w:lang w:val="fr-CA"/>
        </w:rPr>
        <w:t xml:space="preserve"> </w:t>
      </w:r>
      <w:r w:rsidR="0067498A">
        <w:rPr>
          <w:lang w:val="fr-CA"/>
        </w:rPr>
        <w:t>les petites et moyennes entreprises</w:t>
      </w:r>
      <w:r w:rsidR="00F42F0D" w:rsidRPr="00C931F6">
        <w:rPr>
          <w:lang w:val="fr-CA"/>
        </w:rPr>
        <w:t xml:space="preserve"> </w:t>
      </w:r>
      <w:r w:rsidR="0067498A">
        <w:rPr>
          <w:lang w:val="fr-CA"/>
        </w:rPr>
        <w:t>devaient passer en priorité</w:t>
      </w:r>
      <w:r w:rsidR="00F42F0D" w:rsidRPr="00C931F6">
        <w:rPr>
          <w:lang w:val="fr-CA"/>
        </w:rPr>
        <w:t xml:space="preserve">. </w:t>
      </w:r>
      <w:r w:rsidR="0067498A">
        <w:rPr>
          <w:lang w:val="fr-CA"/>
        </w:rPr>
        <w:t>Personne n’était très ouvert à l’idée</w:t>
      </w:r>
      <w:r w:rsidR="00F42F0D" w:rsidRPr="00C931F6">
        <w:rPr>
          <w:lang w:val="fr-CA"/>
        </w:rPr>
        <w:t xml:space="preserve"> </w:t>
      </w:r>
      <w:r w:rsidR="0067498A">
        <w:rPr>
          <w:lang w:val="fr-CA"/>
        </w:rPr>
        <w:t>que le gouvernement finance</w:t>
      </w:r>
      <w:r w:rsidR="000E0286">
        <w:rPr>
          <w:lang w:val="fr-CA"/>
        </w:rPr>
        <w:t xml:space="preserve"> </w:t>
      </w:r>
      <w:r w:rsidR="000D762B">
        <w:rPr>
          <w:lang w:val="fr-CA"/>
        </w:rPr>
        <w:t>les</w:t>
      </w:r>
      <w:r w:rsidR="000E0286">
        <w:rPr>
          <w:lang w:val="fr-CA"/>
        </w:rPr>
        <w:t xml:space="preserve"> grandes sociétés, par exemple les compagnies aériennes, ou les compagnies pétrolières et gazières</w:t>
      </w:r>
      <w:r w:rsidR="00F42F0D" w:rsidRPr="00C931F6">
        <w:rPr>
          <w:lang w:val="fr-CA"/>
        </w:rPr>
        <w:t xml:space="preserve">, </w:t>
      </w:r>
      <w:r w:rsidR="000E0286">
        <w:rPr>
          <w:lang w:val="fr-CA"/>
        </w:rPr>
        <w:t>jugées être</w:t>
      </w:r>
      <w:r w:rsidR="00F42F0D" w:rsidRPr="00C931F6">
        <w:rPr>
          <w:lang w:val="fr-CA"/>
        </w:rPr>
        <w:t xml:space="preserve"> </w:t>
      </w:r>
      <w:r w:rsidR="000E0286">
        <w:rPr>
          <w:lang w:val="fr-CA"/>
        </w:rPr>
        <w:t>en assez bonne posture pour affronter le ralentissement économique sans aide publique</w:t>
      </w:r>
      <w:r w:rsidR="00F42F0D" w:rsidRPr="00C931F6">
        <w:rPr>
          <w:lang w:val="fr-CA"/>
        </w:rPr>
        <w:t xml:space="preserve">. </w:t>
      </w:r>
    </w:p>
    <w:p w14:paraId="193E7258" w14:textId="71FCE1F7" w:rsidR="00F42F0D" w:rsidRPr="00C931F6" w:rsidRDefault="000E0286" w:rsidP="00A46DB4">
      <w:pPr>
        <w:rPr>
          <w:lang w:val="fr-CA"/>
        </w:rPr>
      </w:pPr>
      <w:r>
        <w:rPr>
          <w:lang w:val="fr-CA"/>
        </w:rPr>
        <w:t>Dans le groupe d</w:t>
      </w:r>
      <w:r w:rsidR="00A44ECE">
        <w:rPr>
          <w:lang w:val="fr-CA"/>
        </w:rPr>
        <w:t>u Canada a</w:t>
      </w:r>
      <w:r w:rsidR="00F42F0D" w:rsidRPr="00C931F6">
        <w:rPr>
          <w:lang w:val="fr-CA"/>
        </w:rPr>
        <w:t>tlanti</w:t>
      </w:r>
      <w:r>
        <w:rPr>
          <w:lang w:val="fr-CA"/>
        </w:rPr>
        <w:t>que</w:t>
      </w:r>
      <w:r w:rsidR="00A44ECE">
        <w:rPr>
          <w:lang w:val="fr-CA"/>
        </w:rPr>
        <w:t xml:space="preserve"> rural</w:t>
      </w:r>
      <w:r w:rsidR="00F42F0D" w:rsidRPr="00C931F6">
        <w:rPr>
          <w:lang w:val="fr-CA"/>
        </w:rPr>
        <w:t xml:space="preserve">, </w:t>
      </w:r>
      <w:r w:rsidR="000D762B">
        <w:rPr>
          <w:lang w:val="fr-CA"/>
        </w:rPr>
        <w:t>le sort des</w:t>
      </w:r>
      <w:r>
        <w:rPr>
          <w:lang w:val="fr-CA"/>
        </w:rPr>
        <w:t xml:space="preserve"> entreprises locales dans le secteur du tourisme et de l’hôtellerie</w:t>
      </w:r>
      <w:r w:rsidR="000D762B">
        <w:rPr>
          <w:lang w:val="fr-CA"/>
        </w:rPr>
        <w:t xml:space="preserve"> était un motif de préoccupation important</w:t>
      </w:r>
      <w:r w:rsidR="00F42F0D" w:rsidRPr="00C931F6">
        <w:rPr>
          <w:lang w:val="fr-CA"/>
        </w:rPr>
        <w:t xml:space="preserve"> </w:t>
      </w:r>
      <w:r w:rsidR="006C0FA2">
        <w:rPr>
          <w:lang w:val="fr-CA"/>
        </w:rPr>
        <w:t>étant donné</w:t>
      </w:r>
      <w:r>
        <w:rPr>
          <w:lang w:val="fr-CA"/>
        </w:rPr>
        <w:t xml:space="preserve"> leur contribution à l’économie régionale et à l’emploi</w:t>
      </w:r>
      <w:r w:rsidR="00F42F0D" w:rsidRPr="00C931F6">
        <w:rPr>
          <w:lang w:val="fr-CA"/>
        </w:rPr>
        <w:t xml:space="preserve">. </w:t>
      </w:r>
      <w:r>
        <w:rPr>
          <w:lang w:val="fr-CA"/>
        </w:rPr>
        <w:t>Beaucoup</w:t>
      </w:r>
      <w:r w:rsidR="00F42F0D" w:rsidRPr="00C931F6">
        <w:rPr>
          <w:lang w:val="fr-CA"/>
        </w:rPr>
        <w:t xml:space="preserve"> </w:t>
      </w:r>
      <w:r w:rsidR="000D762B">
        <w:rPr>
          <w:lang w:val="fr-CA"/>
        </w:rPr>
        <w:t>pensaient qu’il faudrait des programmes ciblés</w:t>
      </w:r>
      <w:r w:rsidR="00F42F0D" w:rsidRPr="00C931F6">
        <w:rPr>
          <w:lang w:val="fr-CA"/>
        </w:rPr>
        <w:t xml:space="preserve"> </w:t>
      </w:r>
      <w:r w:rsidR="000D762B">
        <w:rPr>
          <w:lang w:val="fr-CA"/>
        </w:rPr>
        <w:t>pour assurer la survie de ces entreprises</w:t>
      </w:r>
      <w:r w:rsidR="00F42F0D" w:rsidRPr="00C931F6">
        <w:rPr>
          <w:lang w:val="fr-CA"/>
        </w:rPr>
        <w:t xml:space="preserve">, </w:t>
      </w:r>
      <w:r w:rsidR="000D762B">
        <w:rPr>
          <w:lang w:val="fr-CA"/>
        </w:rPr>
        <w:t>sachant que la pandémie et les fermetures</w:t>
      </w:r>
      <w:r w:rsidR="00F42F0D" w:rsidRPr="00C931F6">
        <w:rPr>
          <w:lang w:val="fr-CA"/>
        </w:rPr>
        <w:t xml:space="preserve"> </w:t>
      </w:r>
      <w:r w:rsidR="000D762B">
        <w:rPr>
          <w:lang w:val="fr-CA"/>
        </w:rPr>
        <w:t>coïncidaient avec le début de la haute saison</w:t>
      </w:r>
      <w:r w:rsidR="00F42F0D" w:rsidRPr="00C931F6">
        <w:rPr>
          <w:lang w:val="fr-CA"/>
        </w:rPr>
        <w:t xml:space="preserve"> </w:t>
      </w:r>
      <w:r w:rsidR="006C0FA2">
        <w:rPr>
          <w:lang w:val="fr-CA"/>
        </w:rPr>
        <w:t>pour</w:t>
      </w:r>
      <w:r w:rsidR="000D762B">
        <w:rPr>
          <w:lang w:val="fr-CA"/>
        </w:rPr>
        <w:t xml:space="preserve"> ce</w:t>
      </w:r>
      <w:r w:rsidR="00F42F0D" w:rsidRPr="00C931F6">
        <w:rPr>
          <w:lang w:val="fr-CA"/>
        </w:rPr>
        <w:t xml:space="preserve"> </w:t>
      </w:r>
      <w:r w:rsidR="000D762B">
        <w:rPr>
          <w:lang w:val="fr-CA"/>
        </w:rPr>
        <w:t>pan de l’économie</w:t>
      </w:r>
      <w:r w:rsidR="00D07ADD" w:rsidRPr="00C931F6">
        <w:rPr>
          <w:lang w:val="fr-CA"/>
        </w:rPr>
        <w:t xml:space="preserve">. </w:t>
      </w:r>
    </w:p>
    <w:p w14:paraId="0BB5517F" w14:textId="10BD757E" w:rsidR="00F42F0D" w:rsidRPr="00C931F6" w:rsidRDefault="000D762B" w:rsidP="00A46DB4">
      <w:pPr>
        <w:pStyle w:val="Heading3"/>
        <w:rPr>
          <w:rStyle w:val="Heading3Char"/>
          <w:b/>
          <w:sz w:val="20"/>
          <w:lang w:val="fr-CA"/>
        </w:rPr>
      </w:pPr>
      <w:r>
        <w:rPr>
          <w:lang w:val="fr-CA"/>
        </w:rPr>
        <w:t xml:space="preserve">Incidence financière des dépenses d’urgence </w:t>
      </w:r>
    </w:p>
    <w:p w14:paraId="29B653C7" w14:textId="255B33C2" w:rsidR="00F42F0D" w:rsidRPr="00C931F6" w:rsidRDefault="000D762B" w:rsidP="00A46DB4">
      <w:pPr>
        <w:rPr>
          <w:lang w:val="fr-CA"/>
        </w:rPr>
      </w:pPr>
      <w:r>
        <w:rPr>
          <w:lang w:val="fr-CA"/>
        </w:rPr>
        <w:t xml:space="preserve">Interrogés sur </w:t>
      </w:r>
      <w:r w:rsidR="00371AC2">
        <w:rPr>
          <w:lang w:val="fr-CA"/>
        </w:rPr>
        <w:t>l’impact</w:t>
      </w:r>
      <w:r>
        <w:rPr>
          <w:lang w:val="fr-CA"/>
        </w:rPr>
        <w:t xml:space="preserve"> négati</w:t>
      </w:r>
      <w:r w:rsidR="00371AC2">
        <w:rPr>
          <w:lang w:val="fr-CA"/>
        </w:rPr>
        <w:t>f</w:t>
      </w:r>
      <w:r>
        <w:rPr>
          <w:lang w:val="fr-CA"/>
        </w:rPr>
        <w:t xml:space="preserve"> que les dépenses d’urgence du gouvernement fédéral étai</w:t>
      </w:r>
      <w:r w:rsidR="00371AC2">
        <w:rPr>
          <w:lang w:val="fr-CA"/>
        </w:rPr>
        <w:t>en</w:t>
      </w:r>
      <w:r>
        <w:rPr>
          <w:lang w:val="fr-CA"/>
        </w:rPr>
        <w:t>t suscept</w:t>
      </w:r>
      <w:r w:rsidR="00371AC2">
        <w:rPr>
          <w:lang w:val="fr-CA"/>
        </w:rPr>
        <w:t>i</w:t>
      </w:r>
      <w:r>
        <w:rPr>
          <w:lang w:val="fr-CA"/>
        </w:rPr>
        <w:t xml:space="preserve">bles d’avoir sur le déficit </w:t>
      </w:r>
      <w:r w:rsidR="00B475BB">
        <w:rPr>
          <w:lang w:val="fr-CA"/>
        </w:rPr>
        <w:t>du pays</w:t>
      </w:r>
      <w:r w:rsidR="00F42F0D" w:rsidRPr="00C931F6">
        <w:rPr>
          <w:lang w:val="fr-CA"/>
        </w:rPr>
        <w:t xml:space="preserve">, </w:t>
      </w:r>
      <w:r w:rsidR="006C0FA2">
        <w:rPr>
          <w:lang w:val="fr-CA"/>
        </w:rPr>
        <w:t xml:space="preserve">de nombreux </w:t>
      </w:r>
      <w:r w:rsidR="00371AC2">
        <w:rPr>
          <w:lang w:val="fr-CA"/>
        </w:rPr>
        <w:t xml:space="preserve">participants </w:t>
      </w:r>
      <w:r w:rsidR="00EF4E99">
        <w:rPr>
          <w:lang w:val="fr-CA"/>
        </w:rPr>
        <w:t>se sont dits</w:t>
      </w:r>
      <w:r w:rsidR="00B475BB">
        <w:rPr>
          <w:lang w:val="fr-CA"/>
        </w:rPr>
        <w:t xml:space="preserve"> inquiets à ce sujet</w:t>
      </w:r>
      <w:r w:rsidR="00A44ECE">
        <w:rPr>
          <w:lang w:val="fr-CA"/>
        </w:rPr>
        <w:t>,</w:t>
      </w:r>
      <w:r w:rsidR="00B475BB">
        <w:rPr>
          <w:lang w:val="fr-CA"/>
        </w:rPr>
        <w:t xml:space="preserve"> surtout dans le groupe du Québec, </w:t>
      </w:r>
      <w:r w:rsidR="00371AC2">
        <w:rPr>
          <w:lang w:val="fr-CA"/>
        </w:rPr>
        <w:t>mais</w:t>
      </w:r>
      <w:r w:rsidR="006C0FA2">
        <w:rPr>
          <w:lang w:val="fr-CA"/>
        </w:rPr>
        <w:t xml:space="preserve"> </w:t>
      </w:r>
      <w:r w:rsidR="00371AC2">
        <w:rPr>
          <w:lang w:val="fr-CA"/>
        </w:rPr>
        <w:t>la plupart</w:t>
      </w:r>
      <w:r w:rsidR="00F42F0D" w:rsidRPr="00C931F6">
        <w:rPr>
          <w:lang w:val="fr-CA"/>
        </w:rPr>
        <w:t xml:space="preserve"> </w:t>
      </w:r>
      <w:r w:rsidR="00B475BB">
        <w:rPr>
          <w:lang w:val="fr-CA"/>
        </w:rPr>
        <w:t>jugeaient que le</w:t>
      </w:r>
      <w:r w:rsidR="00F42F0D" w:rsidRPr="00C931F6">
        <w:rPr>
          <w:lang w:val="fr-CA"/>
        </w:rPr>
        <w:t xml:space="preserve"> </w:t>
      </w:r>
      <w:r w:rsidR="00B475BB">
        <w:rPr>
          <w:lang w:val="fr-CA"/>
        </w:rPr>
        <w:t>niveau de dépenses actuel était nécessaire</w:t>
      </w:r>
      <w:r w:rsidR="00F42F0D" w:rsidRPr="00C931F6">
        <w:rPr>
          <w:lang w:val="fr-CA"/>
        </w:rPr>
        <w:t>.</w:t>
      </w:r>
      <w:r w:rsidR="00B475BB">
        <w:rPr>
          <w:lang w:val="fr-CA"/>
        </w:rPr>
        <w:t xml:space="preserve"> </w:t>
      </w:r>
      <w:r w:rsidR="006C0FA2">
        <w:rPr>
          <w:lang w:val="fr-CA"/>
        </w:rPr>
        <w:t>Il semblait à peu de gens que le gouvernement dépensait trop dans les circonstances</w:t>
      </w:r>
      <w:r w:rsidR="00F42F0D" w:rsidRPr="00C931F6">
        <w:rPr>
          <w:lang w:val="fr-CA"/>
        </w:rPr>
        <w:t xml:space="preserve">, </w:t>
      </w:r>
      <w:r w:rsidR="006C0FA2">
        <w:rPr>
          <w:lang w:val="fr-CA"/>
        </w:rPr>
        <w:t>vu les risques de fermetures</w:t>
      </w:r>
      <w:r w:rsidR="00F42F0D" w:rsidRPr="00C931F6">
        <w:rPr>
          <w:lang w:val="fr-CA"/>
        </w:rPr>
        <w:t xml:space="preserve"> </w:t>
      </w:r>
      <w:r w:rsidR="006C0FA2">
        <w:rPr>
          <w:lang w:val="fr-CA"/>
        </w:rPr>
        <w:t xml:space="preserve">et de chômage </w:t>
      </w:r>
      <w:r w:rsidR="0076257C">
        <w:rPr>
          <w:lang w:val="fr-CA"/>
        </w:rPr>
        <w:t>durable</w:t>
      </w:r>
      <w:r w:rsidR="006C0FA2">
        <w:rPr>
          <w:lang w:val="fr-CA"/>
        </w:rPr>
        <w:t>, et beaucoup estimaient au contraire qu’il fallait faire plus</w:t>
      </w:r>
      <w:r w:rsidR="00F42F0D" w:rsidRPr="00C931F6">
        <w:rPr>
          <w:lang w:val="fr-CA"/>
        </w:rPr>
        <w:t xml:space="preserve">. </w:t>
      </w:r>
      <w:r w:rsidR="0076257C">
        <w:rPr>
          <w:lang w:val="fr-CA"/>
        </w:rPr>
        <w:t>Un nombre important de participant</w:t>
      </w:r>
      <w:r w:rsidR="00223898">
        <w:rPr>
          <w:lang w:val="fr-CA"/>
        </w:rPr>
        <w:t>s</w:t>
      </w:r>
      <w:r w:rsidR="00A44ECE">
        <w:rPr>
          <w:lang w:val="fr-CA"/>
        </w:rPr>
        <w:t>, à nouveau surtout au Québec,</w:t>
      </w:r>
      <w:r w:rsidR="006C0FA2">
        <w:rPr>
          <w:lang w:val="fr-CA"/>
        </w:rPr>
        <w:t xml:space="preserve"> se demandaient </w:t>
      </w:r>
      <w:r w:rsidR="00EF4E99">
        <w:rPr>
          <w:lang w:val="fr-CA"/>
        </w:rPr>
        <w:t xml:space="preserve">aussi </w:t>
      </w:r>
      <w:r w:rsidR="006C0FA2">
        <w:rPr>
          <w:lang w:val="fr-CA"/>
        </w:rPr>
        <w:t>quel</w:t>
      </w:r>
      <w:r w:rsidR="0076257C">
        <w:rPr>
          <w:lang w:val="fr-CA"/>
        </w:rPr>
        <w:t>le</w:t>
      </w:r>
      <w:r w:rsidR="006C0FA2">
        <w:rPr>
          <w:lang w:val="fr-CA"/>
        </w:rPr>
        <w:t xml:space="preserve"> serait l’incidence</w:t>
      </w:r>
      <w:r w:rsidR="0073382A">
        <w:rPr>
          <w:lang w:val="fr-CA"/>
        </w:rPr>
        <w:t xml:space="preserve"> de ces </w:t>
      </w:r>
      <w:r w:rsidR="0076257C">
        <w:rPr>
          <w:lang w:val="fr-CA"/>
        </w:rPr>
        <w:t>décaissements</w:t>
      </w:r>
      <w:r w:rsidR="006C0FA2">
        <w:rPr>
          <w:lang w:val="fr-CA"/>
        </w:rPr>
        <w:t xml:space="preserve"> à long terme</w:t>
      </w:r>
      <w:r w:rsidR="00F42F0D" w:rsidRPr="00C931F6">
        <w:rPr>
          <w:lang w:val="fr-CA"/>
        </w:rPr>
        <w:t xml:space="preserve"> </w:t>
      </w:r>
      <w:r w:rsidR="0073382A">
        <w:rPr>
          <w:lang w:val="fr-CA"/>
        </w:rPr>
        <w:t>sur les</w:t>
      </w:r>
      <w:r w:rsidR="00F42F0D" w:rsidRPr="00C931F6">
        <w:rPr>
          <w:lang w:val="fr-CA"/>
        </w:rPr>
        <w:t xml:space="preserve"> d</w:t>
      </w:r>
      <w:r w:rsidR="0073382A">
        <w:rPr>
          <w:lang w:val="fr-CA"/>
        </w:rPr>
        <w:t>é</w:t>
      </w:r>
      <w:r w:rsidR="00F42F0D" w:rsidRPr="00C931F6">
        <w:rPr>
          <w:lang w:val="fr-CA"/>
        </w:rPr>
        <w:t xml:space="preserve">ficits </w:t>
      </w:r>
      <w:r w:rsidR="0073382A">
        <w:rPr>
          <w:lang w:val="fr-CA"/>
        </w:rPr>
        <w:t>et la situation financière</w:t>
      </w:r>
      <w:r w:rsidR="00F42F0D" w:rsidRPr="00C931F6">
        <w:rPr>
          <w:lang w:val="fr-CA"/>
        </w:rPr>
        <w:t xml:space="preserve"> </w:t>
      </w:r>
      <w:r w:rsidR="0076257C">
        <w:rPr>
          <w:lang w:val="fr-CA"/>
        </w:rPr>
        <w:t>générale</w:t>
      </w:r>
      <w:r w:rsidR="00F42F0D" w:rsidRPr="00C931F6">
        <w:rPr>
          <w:lang w:val="fr-CA"/>
        </w:rPr>
        <w:t xml:space="preserve">. </w:t>
      </w:r>
      <w:r w:rsidR="0073382A">
        <w:rPr>
          <w:lang w:val="fr-CA"/>
        </w:rPr>
        <w:t xml:space="preserve">Ils </w:t>
      </w:r>
      <w:r w:rsidR="009B363B">
        <w:rPr>
          <w:lang w:val="fr-CA"/>
        </w:rPr>
        <w:t>s’accordaient à penser qu’il faudrait planifier</w:t>
      </w:r>
      <w:r w:rsidR="0076257C">
        <w:rPr>
          <w:lang w:val="fr-CA"/>
        </w:rPr>
        <w:t xml:space="preserve"> la gestion des dépenses futures</w:t>
      </w:r>
      <w:r w:rsidR="009B363B">
        <w:rPr>
          <w:lang w:val="fr-CA"/>
        </w:rPr>
        <w:t>. Pour l’heure cependant,</w:t>
      </w:r>
      <w:r w:rsidR="00F42F0D" w:rsidRPr="00C931F6">
        <w:rPr>
          <w:lang w:val="fr-CA"/>
        </w:rPr>
        <w:t xml:space="preserve"> </w:t>
      </w:r>
      <w:r w:rsidR="0076257C">
        <w:rPr>
          <w:lang w:val="fr-CA"/>
        </w:rPr>
        <w:t>la survie des entreprises et le maintien des emplois durant la pandémie leur paraissaient être l’enjeu le plus pressant</w:t>
      </w:r>
      <w:r w:rsidR="00F42F0D" w:rsidRPr="00C931F6">
        <w:rPr>
          <w:lang w:val="fr-CA"/>
        </w:rPr>
        <w:t xml:space="preserve">.  </w:t>
      </w:r>
    </w:p>
    <w:p w14:paraId="25E2C142" w14:textId="3F728E0A" w:rsidR="001E07BE" w:rsidRPr="00C931F6" w:rsidRDefault="001E07BE" w:rsidP="001E07BE">
      <w:pPr>
        <w:rPr>
          <w:lang w:val="fr-CA"/>
        </w:rPr>
      </w:pPr>
    </w:p>
    <w:p w14:paraId="72D31001" w14:textId="77777777" w:rsidR="00D07ADD" w:rsidRPr="00C931F6" w:rsidRDefault="00D07ADD">
      <w:pPr>
        <w:spacing w:after="0"/>
        <w:rPr>
          <w:rFonts w:ascii="Segoe UI Light" w:hAnsi="Segoe UI Light" w:cs="Calibri Light"/>
          <w:noProof/>
          <w:sz w:val="44"/>
          <w:lang w:val="fr-CA"/>
        </w:rPr>
      </w:pPr>
      <w:r w:rsidRPr="00C931F6">
        <w:rPr>
          <w:lang w:val="fr-CA"/>
        </w:rPr>
        <w:br w:type="page"/>
      </w:r>
    </w:p>
    <w:p w14:paraId="2230787B" w14:textId="2218277F" w:rsidR="00A70BA6" w:rsidRPr="00C931F6" w:rsidRDefault="009B363B" w:rsidP="00A70BA6">
      <w:pPr>
        <w:pStyle w:val="Heading1"/>
        <w:rPr>
          <w:lang w:val="fr-CA"/>
        </w:rPr>
      </w:pPr>
      <w:bookmarkStart w:id="582" w:name="_Toc42592001"/>
      <w:r>
        <w:rPr>
          <w:lang w:val="fr-CA"/>
        </w:rPr>
        <w:lastRenderedPageBreak/>
        <w:t xml:space="preserve">Publicités sur la </w:t>
      </w:r>
      <w:r w:rsidR="00A70BA6" w:rsidRPr="00C931F6">
        <w:rPr>
          <w:lang w:val="fr-CA"/>
        </w:rPr>
        <w:t xml:space="preserve">COVID-19 </w:t>
      </w:r>
      <w:r w:rsidR="00A70BA6" w:rsidRPr="00C931F6">
        <w:rPr>
          <w:sz w:val="32"/>
          <w:lang w:val="fr-CA"/>
        </w:rPr>
        <w:t>(</w:t>
      </w:r>
      <w:r w:rsidR="00BB48B9">
        <w:rPr>
          <w:sz w:val="32"/>
          <w:lang w:val="fr-CA"/>
        </w:rPr>
        <w:t xml:space="preserve">groupes de résidents de </w:t>
      </w:r>
      <w:r w:rsidR="00EF4E99">
        <w:rPr>
          <w:sz w:val="32"/>
          <w:lang w:val="fr-CA"/>
        </w:rPr>
        <w:t xml:space="preserve">petites municipalités du </w:t>
      </w:r>
      <w:r w:rsidR="00D015F9" w:rsidRPr="00C931F6">
        <w:rPr>
          <w:sz w:val="32"/>
          <w:lang w:val="fr-CA"/>
        </w:rPr>
        <w:t>Qu</w:t>
      </w:r>
      <w:r>
        <w:rPr>
          <w:sz w:val="32"/>
          <w:lang w:val="fr-CA"/>
        </w:rPr>
        <w:t>é</w:t>
      </w:r>
      <w:r w:rsidR="00D015F9" w:rsidRPr="00C931F6">
        <w:rPr>
          <w:sz w:val="32"/>
          <w:lang w:val="fr-CA"/>
        </w:rPr>
        <w:t>bec</w:t>
      </w:r>
      <w:r w:rsidR="00EF4E99">
        <w:rPr>
          <w:sz w:val="32"/>
          <w:lang w:val="fr-CA"/>
        </w:rPr>
        <w:t>, parents de la</w:t>
      </w:r>
      <w:r>
        <w:rPr>
          <w:sz w:val="32"/>
          <w:lang w:val="fr-CA"/>
        </w:rPr>
        <w:t xml:space="preserve"> région du Grand Toronto</w:t>
      </w:r>
      <w:r w:rsidR="00EF4E99">
        <w:rPr>
          <w:sz w:val="32"/>
          <w:lang w:val="fr-CA"/>
        </w:rPr>
        <w:t>,</w:t>
      </w:r>
      <w:r w:rsidR="00D015F9" w:rsidRPr="00C931F6">
        <w:rPr>
          <w:sz w:val="32"/>
          <w:lang w:val="fr-CA"/>
        </w:rPr>
        <w:t xml:space="preserve"> </w:t>
      </w:r>
      <w:r w:rsidR="00EF4E99">
        <w:rPr>
          <w:sz w:val="32"/>
          <w:lang w:val="fr-CA"/>
        </w:rPr>
        <w:t>nouveaux arrivants des basses-terres continentales</w:t>
      </w:r>
      <w:r>
        <w:rPr>
          <w:sz w:val="32"/>
          <w:lang w:val="fr-CA"/>
        </w:rPr>
        <w:t xml:space="preserve"> </w:t>
      </w:r>
      <w:r w:rsidR="00EF4E99">
        <w:rPr>
          <w:sz w:val="32"/>
          <w:lang w:val="fr-CA"/>
        </w:rPr>
        <w:t>de la Colombie-Britannique, jeunes de</w:t>
      </w:r>
      <w:r w:rsidR="00D015F9" w:rsidRPr="00C931F6">
        <w:rPr>
          <w:sz w:val="32"/>
          <w:lang w:val="fr-CA"/>
        </w:rPr>
        <w:t xml:space="preserve"> Montr</w:t>
      </w:r>
      <w:r>
        <w:rPr>
          <w:sz w:val="32"/>
          <w:lang w:val="fr-CA"/>
        </w:rPr>
        <w:t>é</w:t>
      </w:r>
      <w:r w:rsidR="00D015F9" w:rsidRPr="00C931F6">
        <w:rPr>
          <w:sz w:val="32"/>
          <w:lang w:val="fr-CA"/>
        </w:rPr>
        <w:t>al</w:t>
      </w:r>
      <w:r w:rsidR="00EF4E99">
        <w:rPr>
          <w:sz w:val="32"/>
          <w:lang w:val="fr-CA"/>
        </w:rPr>
        <w:t>,</w:t>
      </w:r>
      <w:r w:rsidR="00D015F9" w:rsidRPr="00C931F6">
        <w:rPr>
          <w:sz w:val="32"/>
          <w:lang w:val="fr-CA"/>
        </w:rPr>
        <w:t xml:space="preserve"> </w:t>
      </w:r>
      <w:r>
        <w:rPr>
          <w:sz w:val="32"/>
          <w:lang w:val="fr-CA"/>
        </w:rPr>
        <w:t>Sud-Ouest de l’</w:t>
      </w:r>
      <w:r w:rsidR="00D015F9" w:rsidRPr="00C931F6">
        <w:rPr>
          <w:sz w:val="32"/>
          <w:lang w:val="fr-CA"/>
        </w:rPr>
        <w:t>Ontario</w:t>
      </w:r>
      <w:r w:rsidR="00EF4E99">
        <w:rPr>
          <w:sz w:val="32"/>
          <w:lang w:val="fr-CA"/>
        </w:rPr>
        <w:t>,</w:t>
      </w:r>
      <w:r>
        <w:rPr>
          <w:sz w:val="32"/>
          <w:lang w:val="fr-CA"/>
        </w:rPr>
        <w:t xml:space="preserve"> </w:t>
      </w:r>
      <w:r w:rsidR="003E1A77">
        <w:rPr>
          <w:sz w:val="32"/>
          <w:lang w:val="fr-CA"/>
        </w:rPr>
        <w:t xml:space="preserve">population générale des </w:t>
      </w:r>
      <w:r w:rsidR="00EF4E99">
        <w:rPr>
          <w:sz w:val="32"/>
          <w:lang w:val="fr-CA"/>
        </w:rPr>
        <w:t>basses-terres continentales de la</w:t>
      </w:r>
      <w:r>
        <w:rPr>
          <w:sz w:val="32"/>
          <w:lang w:val="fr-CA"/>
        </w:rPr>
        <w:t xml:space="preserve"> C.-B.</w:t>
      </w:r>
      <w:r w:rsidR="00EF4E99">
        <w:rPr>
          <w:sz w:val="32"/>
          <w:lang w:val="fr-CA"/>
        </w:rPr>
        <w:t>, aînés du</w:t>
      </w:r>
      <w:r w:rsidR="00D015F9" w:rsidRPr="00C931F6">
        <w:rPr>
          <w:sz w:val="32"/>
          <w:lang w:val="fr-CA"/>
        </w:rPr>
        <w:t xml:space="preserve"> </w:t>
      </w:r>
      <w:r>
        <w:rPr>
          <w:sz w:val="32"/>
          <w:lang w:val="fr-CA"/>
        </w:rPr>
        <w:t xml:space="preserve">Québec rural, </w:t>
      </w:r>
      <w:r w:rsidR="00D015F9" w:rsidRPr="00C931F6">
        <w:rPr>
          <w:sz w:val="32"/>
          <w:lang w:val="fr-CA"/>
        </w:rPr>
        <w:t>Edmonton</w:t>
      </w:r>
      <w:r w:rsidR="00EF4E99">
        <w:rPr>
          <w:sz w:val="32"/>
          <w:lang w:val="fr-CA"/>
        </w:rPr>
        <w:t>,</w:t>
      </w:r>
      <w:r w:rsidR="00D015F9" w:rsidRPr="00C931F6">
        <w:rPr>
          <w:sz w:val="32"/>
          <w:lang w:val="fr-CA"/>
        </w:rPr>
        <w:t xml:space="preserve"> Montr</w:t>
      </w:r>
      <w:r>
        <w:rPr>
          <w:sz w:val="32"/>
          <w:lang w:val="fr-CA"/>
        </w:rPr>
        <w:t>é</w:t>
      </w:r>
      <w:r w:rsidR="00D015F9" w:rsidRPr="00C931F6">
        <w:rPr>
          <w:sz w:val="32"/>
          <w:lang w:val="fr-CA"/>
        </w:rPr>
        <w:t>al</w:t>
      </w:r>
      <w:r w:rsidR="00A70BA6" w:rsidRPr="00C931F6">
        <w:rPr>
          <w:sz w:val="32"/>
          <w:lang w:val="fr-CA"/>
        </w:rPr>
        <w:t>)</w:t>
      </w:r>
      <w:bookmarkEnd w:id="582"/>
    </w:p>
    <w:p w14:paraId="463E7CA0" w14:textId="5D683F68" w:rsidR="00A70BA6" w:rsidRPr="00C931F6" w:rsidRDefault="009B363B" w:rsidP="00A70BA6">
      <w:pPr>
        <w:pStyle w:val="Heading2"/>
        <w:rPr>
          <w:lang w:val="fr-CA"/>
        </w:rPr>
      </w:pPr>
      <w:bookmarkStart w:id="583" w:name="_Toc42592002"/>
      <w:r>
        <w:rPr>
          <w:lang w:val="fr-CA"/>
        </w:rPr>
        <w:t>Connaissance général</w:t>
      </w:r>
      <w:bookmarkEnd w:id="583"/>
      <w:r>
        <w:rPr>
          <w:lang w:val="fr-CA"/>
        </w:rPr>
        <w:t>e</w:t>
      </w:r>
    </w:p>
    <w:p w14:paraId="3D8DE0BC" w14:textId="140762C2" w:rsidR="00A70BA6" w:rsidRPr="00C931F6" w:rsidRDefault="00CC23E7" w:rsidP="00A70BA6">
      <w:pPr>
        <w:rPr>
          <w:lang w:val="fr-CA"/>
        </w:rPr>
      </w:pPr>
      <w:r>
        <w:rPr>
          <w:lang w:val="fr-CA"/>
        </w:rPr>
        <w:t>En</w:t>
      </w:r>
      <w:r w:rsidR="0088669B">
        <w:rPr>
          <w:lang w:val="fr-CA"/>
        </w:rPr>
        <w:t xml:space="preserve"> gui</w:t>
      </w:r>
      <w:r w:rsidR="001D124A">
        <w:rPr>
          <w:lang w:val="fr-CA"/>
        </w:rPr>
        <w:t>s</w:t>
      </w:r>
      <w:r w:rsidR="0088669B">
        <w:rPr>
          <w:lang w:val="fr-CA"/>
        </w:rPr>
        <w:t>e de</w:t>
      </w:r>
      <w:r>
        <w:rPr>
          <w:lang w:val="fr-CA"/>
        </w:rPr>
        <w:t xml:space="preserve"> prélude à l’évaluation des publicités,</w:t>
      </w:r>
      <w:r w:rsidR="0088669B">
        <w:rPr>
          <w:lang w:val="fr-CA"/>
        </w:rPr>
        <w:t xml:space="preserve"> on a demandé</w:t>
      </w:r>
      <w:r>
        <w:rPr>
          <w:lang w:val="fr-CA"/>
        </w:rPr>
        <w:t xml:space="preserve"> </w:t>
      </w:r>
      <w:r w:rsidR="0088669B">
        <w:rPr>
          <w:lang w:val="fr-CA"/>
        </w:rPr>
        <w:t>aux</w:t>
      </w:r>
      <w:r>
        <w:rPr>
          <w:lang w:val="fr-CA"/>
        </w:rPr>
        <w:t xml:space="preserve"> participants s’ils avaient vu ou entendu des messages récents du gouvernement du Canada </w:t>
      </w:r>
      <w:r w:rsidR="0088669B">
        <w:rPr>
          <w:lang w:val="fr-CA"/>
        </w:rPr>
        <w:t>sur</w:t>
      </w:r>
      <w:r>
        <w:rPr>
          <w:lang w:val="fr-CA"/>
        </w:rPr>
        <w:t xml:space="preserve"> la </w:t>
      </w:r>
      <w:r w:rsidR="00A70BA6" w:rsidRPr="00C931F6">
        <w:rPr>
          <w:lang w:val="fr-CA"/>
        </w:rPr>
        <w:t xml:space="preserve">COVID-19. </w:t>
      </w:r>
      <w:r>
        <w:rPr>
          <w:lang w:val="fr-CA"/>
        </w:rPr>
        <w:t>Les réponses ont varié.</w:t>
      </w:r>
      <w:r w:rsidR="00A70BA6" w:rsidRPr="00C931F6">
        <w:rPr>
          <w:lang w:val="fr-CA"/>
        </w:rPr>
        <w:t xml:space="preserve"> </w:t>
      </w:r>
      <w:r w:rsidR="00D14BC3">
        <w:rPr>
          <w:lang w:val="fr-CA"/>
        </w:rPr>
        <w:t>La plupart d</w:t>
      </w:r>
      <w:r w:rsidR="0088669B">
        <w:rPr>
          <w:lang w:val="fr-CA"/>
        </w:rPr>
        <w:t>es</w:t>
      </w:r>
      <w:r w:rsidR="00A70BA6" w:rsidRPr="00C931F6">
        <w:rPr>
          <w:lang w:val="fr-CA"/>
        </w:rPr>
        <w:t xml:space="preserve"> participants </w:t>
      </w:r>
      <w:r>
        <w:rPr>
          <w:lang w:val="fr-CA"/>
        </w:rPr>
        <w:t>de la région du Grand Toronto, du Sud-Ouest de l’Ontario, de la Colombie-Britannique et d’Edmonton</w:t>
      </w:r>
      <w:r w:rsidR="00A70BA6" w:rsidRPr="00C931F6">
        <w:rPr>
          <w:lang w:val="fr-CA"/>
        </w:rPr>
        <w:t>,</w:t>
      </w:r>
      <w:r w:rsidR="0088669B">
        <w:rPr>
          <w:lang w:val="fr-CA"/>
        </w:rPr>
        <w:t xml:space="preserve"> </w:t>
      </w:r>
      <w:r w:rsidR="00D14BC3">
        <w:rPr>
          <w:lang w:val="fr-CA"/>
        </w:rPr>
        <w:t>ont dit avoir</w:t>
      </w:r>
      <w:r>
        <w:rPr>
          <w:lang w:val="fr-CA"/>
        </w:rPr>
        <w:t xml:space="preserve"> </w:t>
      </w:r>
      <w:r w:rsidR="0088669B">
        <w:rPr>
          <w:lang w:val="fr-CA"/>
        </w:rPr>
        <w:t>été exposés à</w:t>
      </w:r>
      <w:r>
        <w:rPr>
          <w:lang w:val="fr-CA"/>
        </w:rPr>
        <w:t xml:space="preserve"> un certain nombre</w:t>
      </w:r>
      <w:r w:rsidR="0088669B">
        <w:rPr>
          <w:lang w:val="fr-CA"/>
        </w:rPr>
        <w:t xml:space="preserve"> ou à</w:t>
      </w:r>
      <w:r w:rsidR="00267686">
        <w:rPr>
          <w:lang w:val="fr-CA"/>
        </w:rPr>
        <w:t xml:space="preserve"> un grand nombre </w:t>
      </w:r>
      <w:r>
        <w:rPr>
          <w:lang w:val="fr-CA"/>
        </w:rPr>
        <w:t xml:space="preserve">de publicités </w:t>
      </w:r>
      <w:r w:rsidR="00267686">
        <w:rPr>
          <w:lang w:val="fr-CA"/>
        </w:rPr>
        <w:t>fédérales sur la pandémie</w:t>
      </w:r>
      <w:r w:rsidR="00A70BA6" w:rsidRPr="00C931F6">
        <w:rPr>
          <w:lang w:val="fr-CA"/>
        </w:rPr>
        <w:t xml:space="preserve">. </w:t>
      </w:r>
      <w:r w:rsidR="00D14BC3">
        <w:rPr>
          <w:lang w:val="fr-CA"/>
        </w:rPr>
        <w:t>En revanche</w:t>
      </w:r>
      <w:r w:rsidR="00267686">
        <w:rPr>
          <w:lang w:val="fr-CA"/>
        </w:rPr>
        <w:t>, dans les groupes du</w:t>
      </w:r>
      <w:r w:rsidR="00A70BA6" w:rsidRPr="00C931F6">
        <w:rPr>
          <w:lang w:val="fr-CA"/>
        </w:rPr>
        <w:t xml:space="preserve"> Qu</w:t>
      </w:r>
      <w:r w:rsidR="00267686">
        <w:rPr>
          <w:lang w:val="fr-CA"/>
        </w:rPr>
        <w:t>é</w:t>
      </w:r>
      <w:r w:rsidR="00A70BA6" w:rsidRPr="00C931F6">
        <w:rPr>
          <w:lang w:val="fr-CA"/>
        </w:rPr>
        <w:t xml:space="preserve">bec </w:t>
      </w:r>
      <w:r w:rsidR="00267686">
        <w:rPr>
          <w:lang w:val="fr-CA"/>
        </w:rPr>
        <w:t>et parmi les nouveaux arrivants</w:t>
      </w:r>
      <w:r w:rsidR="00A70BA6" w:rsidRPr="00C931F6">
        <w:rPr>
          <w:lang w:val="fr-CA"/>
        </w:rPr>
        <w:t xml:space="preserve"> </w:t>
      </w:r>
      <w:r w:rsidR="001D124A">
        <w:rPr>
          <w:lang w:val="fr-CA"/>
        </w:rPr>
        <w:t>des basses-terres continentales de la</w:t>
      </w:r>
      <w:r w:rsidR="00267686">
        <w:rPr>
          <w:lang w:val="fr-CA"/>
        </w:rPr>
        <w:t xml:space="preserve"> Colombie-Britannique, </w:t>
      </w:r>
      <w:r w:rsidR="00D14BC3">
        <w:rPr>
          <w:lang w:val="fr-CA"/>
        </w:rPr>
        <w:t xml:space="preserve">très </w:t>
      </w:r>
      <w:r w:rsidR="0088669B">
        <w:rPr>
          <w:lang w:val="fr-CA"/>
        </w:rPr>
        <w:t>peu de</w:t>
      </w:r>
      <w:r w:rsidR="00267686">
        <w:rPr>
          <w:lang w:val="fr-CA"/>
        </w:rPr>
        <w:t xml:space="preserve"> participants se rappelaient </w:t>
      </w:r>
      <w:r w:rsidR="0088669B">
        <w:rPr>
          <w:lang w:val="fr-CA"/>
        </w:rPr>
        <w:t>avoir vu ce type d’</w:t>
      </w:r>
      <w:r w:rsidR="00267686">
        <w:rPr>
          <w:lang w:val="fr-CA"/>
        </w:rPr>
        <w:t>annonces</w:t>
      </w:r>
      <w:r w:rsidR="0088669B">
        <w:rPr>
          <w:lang w:val="fr-CA"/>
        </w:rPr>
        <w:t xml:space="preserve"> du</w:t>
      </w:r>
      <w:r w:rsidR="00267686">
        <w:rPr>
          <w:lang w:val="fr-CA"/>
        </w:rPr>
        <w:t xml:space="preserve"> gouvernement fédéral</w:t>
      </w:r>
      <w:r w:rsidR="00A70BA6" w:rsidRPr="00C931F6">
        <w:rPr>
          <w:lang w:val="fr-CA"/>
        </w:rPr>
        <w:t xml:space="preserve">. </w:t>
      </w:r>
    </w:p>
    <w:p w14:paraId="4487E888" w14:textId="1C8E7BF2" w:rsidR="00A70BA6" w:rsidRPr="00C931F6" w:rsidRDefault="00272781" w:rsidP="00A70BA6">
      <w:pPr>
        <w:rPr>
          <w:lang w:val="fr-CA"/>
        </w:rPr>
      </w:pPr>
      <w:r>
        <w:rPr>
          <w:lang w:val="fr-CA"/>
        </w:rPr>
        <w:t xml:space="preserve">La </w:t>
      </w:r>
      <w:r w:rsidR="00D14BC3">
        <w:rPr>
          <w:lang w:val="fr-CA"/>
        </w:rPr>
        <w:t>majorité des</w:t>
      </w:r>
      <w:r>
        <w:rPr>
          <w:lang w:val="fr-CA"/>
        </w:rPr>
        <w:t xml:space="preserve"> gens </w:t>
      </w:r>
      <w:r w:rsidR="00D14BC3">
        <w:rPr>
          <w:lang w:val="fr-CA"/>
        </w:rPr>
        <w:t>qui se souvenaient de ces publicités</w:t>
      </w:r>
      <w:r w:rsidR="00A70BA6" w:rsidRPr="00C931F6">
        <w:rPr>
          <w:lang w:val="fr-CA"/>
        </w:rPr>
        <w:t xml:space="preserve"> </w:t>
      </w:r>
      <w:r w:rsidR="00D14BC3">
        <w:rPr>
          <w:lang w:val="fr-CA"/>
        </w:rPr>
        <w:t>ont dit qu’elles portaient sur les mesures de prévention</w:t>
      </w:r>
      <w:r w:rsidR="00A70BA6" w:rsidRPr="00C931F6">
        <w:rPr>
          <w:lang w:val="fr-CA"/>
        </w:rPr>
        <w:t xml:space="preserve">, </w:t>
      </w:r>
      <w:r w:rsidR="00D14BC3">
        <w:rPr>
          <w:lang w:val="fr-CA"/>
        </w:rPr>
        <w:t>par exemple le lavage des mains et la distanciation sociale,</w:t>
      </w:r>
      <w:r w:rsidR="00A70BA6" w:rsidRPr="00C931F6">
        <w:rPr>
          <w:lang w:val="fr-CA"/>
        </w:rPr>
        <w:t xml:space="preserve"> </w:t>
      </w:r>
      <w:r w:rsidR="00D14BC3">
        <w:rPr>
          <w:lang w:val="fr-CA"/>
        </w:rPr>
        <w:t xml:space="preserve">et soulignaient l’importance de respecter </w:t>
      </w:r>
      <w:r w:rsidR="005A2BFF">
        <w:rPr>
          <w:lang w:val="fr-CA"/>
        </w:rPr>
        <w:t>les consignes</w:t>
      </w:r>
      <w:r w:rsidR="00D14BC3">
        <w:rPr>
          <w:lang w:val="fr-CA"/>
        </w:rPr>
        <w:t xml:space="preserve"> afin de réduire la transmission du virus. Beaucoup ont indiqué que</w:t>
      </w:r>
      <w:r w:rsidR="00A70BA6" w:rsidRPr="00C931F6">
        <w:rPr>
          <w:lang w:val="fr-CA"/>
        </w:rPr>
        <w:t xml:space="preserve"> </w:t>
      </w:r>
      <w:r w:rsidR="00D14BC3">
        <w:rPr>
          <w:lang w:val="fr-CA"/>
        </w:rPr>
        <w:t>l’administratrice en chef de la santé publique du Canada</w:t>
      </w:r>
      <w:r w:rsidR="00A70BA6" w:rsidRPr="00C931F6">
        <w:rPr>
          <w:lang w:val="fr-CA"/>
        </w:rPr>
        <w:t xml:space="preserve"> </w:t>
      </w:r>
      <w:r w:rsidR="00D14BC3">
        <w:rPr>
          <w:lang w:val="fr-CA"/>
        </w:rPr>
        <w:t>était la principale porte-parole dans les annonces qu’ils avaient vues</w:t>
      </w:r>
      <w:r w:rsidR="00A70BA6" w:rsidRPr="00C931F6">
        <w:rPr>
          <w:lang w:val="fr-CA"/>
        </w:rPr>
        <w:t xml:space="preserve">, </w:t>
      </w:r>
      <w:r w:rsidR="00D14BC3">
        <w:rPr>
          <w:lang w:val="fr-CA"/>
        </w:rPr>
        <w:t>et</w:t>
      </w:r>
      <w:r w:rsidR="00A70BA6" w:rsidRPr="00C931F6">
        <w:rPr>
          <w:lang w:val="fr-CA"/>
        </w:rPr>
        <w:t xml:space="preserve"> </w:t>
      </w:r>
      <w:r w:rsidR="00D14BC3">
        <w:rPr>
          <w:lang w:val="fr-CA"/>
        </w:rPr>
        <w:t xml:space="preserve">la plupart </w:t>
      </w:r>
      <w:r w:rsidR="005A2BFF">
        <w:rPr>
          <w:lang w:val="fr-CA"/>
        </w:rPr>
        <w:t>avaient vu</w:t>
      </w:r>
      <w:r w:rsidR="00D14BC3">
        <w:rPr>
          <w:lang w:val="fr-CA"/>
        </w:rPr>
        <w:t xml:space="preserve"> les annonces du gouvernement fédéral</w:t>
      </w:r>
      <w:r w:rsidR="00A70BA6" w:rsidRPr="00C931F6">
        <w:rPr>
          <w:lang w:val="fr-CA"/>
        </w:rPr>
        <w:t xml:space="preserve"> </w:t>
      </w:r>
      <w:r w:rsidR="005A2BFF">
        <w:rPr>
          <w:lang w:val="fr-CA"/>
        </w:rPr>
        <w:t>sur divers supports médiatiques, dont la télévision, les médias sociaux (Facebook et YouTube), la radio et Internet</w:t>
      </w:r>
      <w:r w:rsidR="00A70BA6" w:rsidRPr="00C931F6">
        <w:rPr>
          <w:lang w:val="fr-CA"/>
        </w:rPr>
        <w:t xml:space="preserve">. </w:t>
      </w:r>
    </w:p>
    <w:p w14:paraId="20F3848E" w14:textId="691C3350" w:rsidR="00A70BA6" w:rsidRPr="00C931F6" w:rsidRDefault="009B363B" w:rsidP="00A70BA6">
      <w:pPr>
        <w:pStyle w:val="Heading2"/>
        <w:rPr>
          <w:lang w:val="fr-CA"/>
        </w:rPr>
      </w:pPr>
      <w:r>
        <w:rPr>
          <w:lang w:val="fr-CA"/>
        </w:rPr>
        <w:t>Évaluation publicitaire</w:t>
      </w:r>
    </w:p>
    <w:p w14:paraId="25FF6299" w14:textId="5EF841B5" w:rsidR="00A70BA6" w:rsidRPr="00C931F6" w:rsidRDefault="00FB4D1F" w:rsidP="00D07ADD">
      <w:pPr>
        <w:rPr>
          <w:lang w:val="fr-CA"/>
        </w:rPr>
      </w:pPr>
      <w:r>
        <w:rPr>
          <w:lang w:val="fr-CA"/>
        </w:rPr>
        <w:t xml:space="preserve">On </w:t>
      </w:r>
      <w:r w:rsidR="00A13BB5">
        <w:rPr>
          <w:lang w:val="fr-CA"/>
        </w:rPr>
        <w:t>a testé</w:t>
      </w:r>
      <w:r>
        <w:rPr>
          <w:lang w:val="fr-CA"/>
        </w:rPr>
        <w:t xml:space="preserve"> dans </w:t>
      </w:r>
      <w:r w:rsidR="00A13BB5">
        <w:rPr>
          <w:lang w:val="fr-CA"/>
        </w:rPr>
        <w:t>ces</w:t>
      </w:r>
      <w:r>
        <w:rPr>
          <w:lang w:val="fr-CA"/>
        </w:rPr>
        <w:t xml:space="preserve"> groupes une série de concepts publicitaires destinés à la télévision ou à la radio</w:t>
      </w:r>
      <w:r w:rsidR="00A13BB5">
        <w:rPr>
          <w:lang w:val="fr-CA"/>
        </w:rPr>
        <w:t xml:space="preserve">, présentés sous </w:t>
      </w:r>
      <w:r w:rsidR="00183120">
        <w:rPr>
          <w:lang w:val="fr-CA"/>
        </w:rPr>
        <w:t>diverses</w:t>
      </w:r>
      <w:r w:rsidR="00A13BB5">
        <w:rPr>
          <w:lang w:val="fr-CA"/>
        </w:rPr>
        <w:t xml:space="preserve"> formes</w:t>
      </w:r>
      <w:r w:rsidR="001D124A">
        <w:rPr>
          <w:lang w:val="fr-CA"/>
        </w:rPr>
        <w:t xml:space="preserve"> allant</w:t>
      </w:r>
      <w:r w:rsidR="00A13BB5">
        <w:rPr>
          <w:lang w:val="fr-CA"/>
        </w:rPr>
        <w:t xml:space="preserve"> du simple script </w:t>
      </w:r>
      <w:r w:rsidR="001D124A">
        <w:rPr>
          <w:lang w:val="fr-CA"/>
        </w:rPr>
        <w:t xml:space="preserve">à une production </w:t>
      </w:r>
      <w:r w:rsidR="00A13BB5">
        <w:rPr>
          <w:lang w:val="fr-CA"/>
        </w:rPr>
        <w:t>plus achevée</w:t>
      </w:r>
      <w:r w:rsidR="00A70BA6" w:rsidRPr="00C931F6">
        <w:rPr>
          <w:lang w:val="fr-CA"/>
        </w:rPr>
        <w:t xml:space="preserve">. </w:t>
      </w:r>
      <w:r w:rsidR="00A13BB5">
        <w:rPr>
          <w:lang w:val="fr-CA"/>
        </w:rPr>
        <w:t xml:space="preserve">L’exercice comportait cinq </w:t>
      </w:r>
      <w:r w:rsidR="00A70BA6" w:rsidRPr="00C931F6">
        <w:rPr>
          <w:lang w:val="fr-CA"/>
        </w:rPr>
        <w:t>concepts</w:t>
      </w:r>
      <w:r w:rsidR="00A13BB5">
        <w:rPr>
          <w:lang w:val="fr-CA"/>
        </w:rPr>
        <w:t xml:space="preserve">, dont différentes </w:t>
      </w:r>
      <w:r w:rsidR="001D124A">
        <w:rPr>
          <w:lang w:val="fr-CA"/>
        </w:rPr>
        <w:t>versions</w:t>
      </w:r>
      <w:r w:rsidR="00A13BB5">
        <w:rPr>
          <w:lang w:val="fr-CA"/>
        </w:rPr>
        <w:t xml:space="preserve"> ont été évaluées</w:t>
      </w:r>
      <w:r w:rsidR="00A70BA6" w:rsidRPr="00C931F6">
        <w:rPr>
          <w:lang w:val="fr-CA"/>
        </w:rPr>
        <w:t xml:space="preserve"> </w:t>
      </w:r>
      <w:r w:rsidR="00A13BB5">
        <w:rPr>
          <w:lang w:val="fr-CA"/>
        </w:rPr>
        <w:t xml:space="preserve">dans </w:t>
      </w:r>
      <w:r w:rsidR="00183120">
        <w:rPr>
          <w:lang w:val="fr-CA"/>
        </w:rPr>
        <w:t>différents</w:t>
      </w:r>
      <w:r w:rsidR="00A13BB5">
        <w:rPr>
          <w:lang w:val="fr-CA"/>
        </w:rPr>
        <w:t xml:space="preserve"> groupes, en</w:t>
      </w:r>
      <w:r w:rsidR="00A70BA6" w:rsidRPr="00C931F6">
        <w:rPr>
          <w:lang w:val="fr-CA"/>
        </w:rPr>
        <w:t xml:space="preserve"> </w:t>
      </w:r>
      <w:r w:rsidR="00A13BB5">
        <w:rPr>
          <w:lang w:val="fr-CA"/>
        </w:rPr>
        <w:t>français comme en anglais</w:t>
      </w:r>
      <w:r w:rsidR="00A70BA6" w:rsidRPr="00C931F6">
        <w:rPr>
          <w:lang w:val="fr-CA"/>
        </w:rPr>
        <w:t>.</w:t>
      </w:r>
      <w:r w:rsidR="00D07ADD" w:rsidRPr="00C931F6">
        <w:rPr>
          <w:lang w:val="fr-CA"/>
        </w:rPr>
        <w:t xml:space="preserve">  </w:t>
      </w:r>
    </w:p>
    <w:p w14:paraId="51764BC4" w14:textId="6DE77BE4" w:rsidR="00A70BA6" w:rsidRPr="00C931F6" w:rsidRDefault="00A70BA6" w:rsidP="00A70BA6">
      <w:pPr>
        <w:pStyle w:val="Heading3"/>
        <w:rPr>
          <w:lang w:val="fr-CA"/>
        </w:rPr>
      </w:pPr>
      <w:r w:rsidRPr="00C931F6">
        <w:rPr>
          <w:lang w:val="fr-CA"/>
        </w:rPr>
        <w:t>Concept A</w:t>
      </w:r>
      <w:r w:rsidR="009B363B">
        <w:rPr>
          <w:lang w:val="fr-CA"/>
        </w:rPr>
        <w:t> :</w:t>
      </w:r>
      <w:r w:rsidRPr="00C931F6">
        <w:rPr>
          <w:lang w:val="fr-CA"/>
        </w:rPr>
        <w:t xml:space="preserve"> </w:t>
      </w:r>
      <w:r w:rsidR="009B363B">
        <w:rPr>
          <w:lang w:val="fr-CA"/>
        </w:rPr>
        <w:t>Célébrités</w:t>
      </w:r>
      <w:r w:rsidRPr="00C931F6">
        <w:rPr>
          <w:lang w:val="fr-CA"/>
        </w:rPr>
        <w:t xml:space="preserve"> (</w:t>
      </w:r>
      <w:r w:rsidR="001D124A">
        <w:rPr>
          <w:lang w:val="fr-CA"/>
        </w:rPr>
        <w:t xml:space="preserve">premier groupe de résidents de petites municipalités </w:t>
      </w:r>
      <w:r w:rsidR="00FB4D1F">
        <w:rPr>
          <w:lang w:val="fr-CA"/>
        </w:rPr>
        <w:t>du</w:t>
      </w:r>
      <w:r w:rsidRPr="00C931F6">
        <w:rPr>
          <w:lang w:val="fr-CA"/>
        </w:rPr>
        <w:t xml:space="preserve"> Qu</w:t>
      </w:r>
      <w:r w:rsidR="00FB4D1F">
        <w:rPr>
          <w:lang w:val="fr-CA"/>
        </w:rPr>
        <w:t>é</w:t>
      </w:r>
      <w:r w:rsidRPr="00C931F6">
        <w:rPr>
          <w:lang w:val="fr-CA"/>
        </w:rPr>
        <w:t>bec,</w:t>
      </w:r>
      <w:r w:rsidR="00FB4D1F">
        <w:rPr>
          <w:lang w:val="fr-CA"/>
        </w:rPr>
        <w:t xml:space="preserve"> parents de la région du Grand</w:t>
      </w:r>
      <w:r w:rsidRPr="00C931F6">
        <w:rPr>
          <w:lang w:val="fr-CA"/>
        </w:rPr>
        <w:t xml:space="preserve"> Toronto) </w:t>
      </w:r>
    </w:p>
    <w:p w14:paraId="42458348" w14:textId="4CC3692C" w:rsidR="00A70BA6" w:rsidRPr="00C931F6" w:rsidRDefault="00C03124" w:rsidP="00A70BA6">
      <w:pPr>
        <w:rPr>
          <w:lang w:val="fr-CA"/>
        </w:rPr>
      </w:pPr>
      <w:r w:rsidRPr="00C931F6">
        <w:rPr>
          <w:lang w:val="fr-CA"/>
        </w:rPr>
        <w:t>T</w:t>
      </w:r>
      <w:r w:rsidR="00FB4D1F">
        <w:rPr>
          <w:lang w:val="fr-CA"/>
        </w:rPr>
        <w:t>é</w:t>
      </w:r>
      <w:r w:rsidRPr="00C931F6">
        <w:rPr>
          <w:lang w:val="fr-CA"/>
        </w:rPr>
        <w:t>l</w:t>
      </w:r>
      <w:r w:rsidR="00FB4D1F">
        <w:rPr>
          <w:lang w:val="fr-CA"/>
        </w:rPr>
        <w:t>é</w:t>
      </w:r>
      <w:r w:rsidRPr="00C931F6">
        <w:rPr>
          <w:lang w:val="fr-CA"/>
        </w:rPr>
        <w:t xml:space="preserve">vision </w:t>
      </w:r>
      <w:r w:rsidR="00C955C3">
        <w:rPr>
          <w:lang w:val="fr-CA"/>
        </w:rPr>
        <w:t>—</w:t>
      </w:r>
      <w:r w:rsidRPr="00C931F6">
        <w:rPr>
          <w:lang w:val="fr-CA"/>
        </w:rPr>
        <w:t xml:space="preserve"> Script</w:t>
      </w:r>
    </w:p>
    <w:p w14:paraId="6E7C8CA7" w14:textId="3C8ACF64" w:rsidR="00A70BA6" w:rsidRPr="00C931F6" w:rsidRDefault="00183120" w:rsidP="00A70BA6">
      <w:pPr>
        <w:rPr>
          <w:lang w:val="fr-CA"/>
        </w:rPr>
      </w:pPr>
      <w:r>
        <w:rPr>
          <w:lang w:val="fr-CA"/>
        </w:rPr>
        <w:t>Ce</w:t>
      </w:r>
      <w:r w:rsidR="00A13BB5">
        <w:rPr>
          <w:lang w:val="fr-CA"/>
        </w:rPr>
        <w:t xml:space="preserve"> concept publicitaire destiné à la télévision a été évalué dans deux groupes, sous la forme d’un script</w:t>
      </w:r>
      <w:r w:rsidR="00A70BA6" w:rsidRPr="00C931F6">
        <w:rPr>
          <w:lang w:val="fr-CA"/>
        </w:rPr>
        <w:t xml:space="preserve">. </w:t>
      </w:r>
      <w:r w:rsidR="00A13BB5">
        <w:rPr>
          <w:lang w:val="fr-CA"/>
        </w:rPr>
        <w:t>On a expliqué au</w:t>
      </w:r>
      <w:r>
        <w:rPr>
          <w:lang w:val="fr-CA"/>
        </w:rPr>
        <w:t>x</w:t>
      </w:r>
      <w:r w:rsidR="00A13BB5">
        <w:rPr>
          <w:lang w:val="fr-CA"/>
        </w:rPr>
        <w:t xml:space="preserve"> participants que la publicité comprendrait une série d’égoportraits vidéo</w:t>
      </w:r>
      <w:r w:rsidR="00A70BA6" w:rsidRPr="00C931F6">
        <w:rPr>
          <w:lang w:val="fr-CA"/>
        </w:rPr>
        <w:t xml:space="preserve"> </w:t>
      </w:r>
      <w:r w:rsidR="00B1622C">
        <w:rPr>
          <w:lang w:val="fr-CA"/>
        </w:rPr>
        <w:t>de</w:t>
      </w:r>
      <w:r w:rsidR="00A13BB5">
        <w:rPr>
          <w:lang w:val="fr-CA"/>
        </w:rPr>
        <w:t xml:space="preserve"> </w:t>
      </w:r>
      <w:r w:rsidR="00A13BB5">
        <w:rPr>
          <w:lang w:val="fr-CA"/>
        </w:rPr>
        <w:lastRenderedPageBreak/>
        <w:t>personnalités canadiennes</w:t>
      </w:r>
      <w:r w:rsidR="00B1622C">
        <w:rPr>
          <w:lang w:val="fr-CA"/>
        </w:rPr>
        <w:t xml:space="preserve"> et qu’elle se terminerait par un message de l’administratrice en chef de la santé publique du Canada</w:t>
      </w:r>
      <w:r w:rsidR="00A70BA6" w:rsidRPr="00C931F6">
        <w:rPr>
          <w:lang w:val="fr-CA"/>
        </w:rPr>
        <w:t xml:space="preserve">. </w:t>
      </w:r>
      <w:r w:rsidR="00B1622C">
        <w:rPr>
          <w:lang w:val="fr-CA"/>
        </w:rPr>
        <w:t xml:space="preserve">Dans les deux groupes, le modérateur a lu à voix haute </w:t>
      </w:r>
      <w:r w:rsidR="00B844BB">
        <w:rPr>
          <w:lang w:val="fr-CA"/>
        </w:rPr>
        <w:t>le script qui suit</w:t>
      </w:r>
      <w:r w:rsidR="001D124A">
        <w:rPr>
          <w:lang w:val="fr-CA"/>
        </w:rPr>
        <w:t>,</w:t>
      </w:r>
      <w:r w:rsidR="00B844BB">
        <w:rPr>
          <w:lang w:val="fr-CA"/>
        </w:rPr>
        <w:t xml:space="preserve"> </w:t>
      </w:r>
      <w:r w:rsidR="00B1622C">
        <w:rPr>
          <w:lang w:val="fr-CA"/>
        </w:rPr>
        <w:t>puis a demandé aux participants quelles étaient leurs réactions :</w:t>
      </w:r>
    </w:p>
    <w:p w14:paraId="2B073377" w14:textId="7DD65D78" w:rsidR="00E91E13" w:rsidRDefault="00E91E13" w:rsidP="00E91E13">
      <w:pPr>
        <w:spacing w:after="0"/>
        <w:rPr>
          <w:rFonts w:eastAsia="Times New Roman" w:cs="Segoe UI"/>
          <w:color w:val="auto"/>
          <w:sz w:val="18"/>
          <w:szCs w:val="18"/>
          <w:lang w:val="fr-CA"/>
        </w:rPr>
      </w:pPr>
      <w:bookmarkStart w:id="584" w:name="_Hlk43551897"/>
      <w:r w:rsidRPr="00E91E13">
        <w:rPr>
          <w:rFonts w:eastAsia="Times New Roman" w:cs="Segoe UI"/>
          <w:color w:val="auto"/>
          <w:sz w:val="18"/>
          <w:szCs w:val="18"/>
          <w:lang w:val="fr-CA"/>
        </w:rPr>
        <w:t>Astronaute : Les astronautes, on reste chez soi pour sauver des vies</w:t>
      </w:r>
      <w:r w:rsidR="009041A0">
        <w:rPr>
          <w:rFonts w:eastAsia="Times New Roman" w:cs="Segoe UI"/>
          <w:color w:val="auto"/>
          <w:sz w:val="18"/>
          <w:szCs w:val="18"/>
          <w:lang w:val="fr-CA"/>
        </w:rPr>
        <w:t>.</w:t>
      </w:r>
    </w:p>
    <w:p w14:paraId="3728B2D8" w14:textId="77777777" w:rsidR="009041A0" w:rsidRDefault="009041A0" w:rsidP="00E91E13">
      <w:pPr>
        <w:spacing w:after="0"/>
        <w:rPr>
          <w:rFonts w:eastAsia="Times New Roman" w:cs="Segoe UI"/>
          <w:color w:val="auto"/>
          <w:sz w:val="18"/>
          <w:szCs w:val="18"/>
          <w:lang w:val="fr-CA"/>
        </w:rPr>
      </w:pPr>
    </w:p>
    <w:p w14:paraId="248F3AFD" w14:textId="23CCB237" w:rsidR="00E91E13" w:rsidRDefault="00E91E13" w:rsidP="00E91E13">
      <w:pPr>
        <w:spacing w:after="0"/>
        <w:rPr>
          <w:rFonts w:eastAsia="Times New Roman" w:cs="Segoe UI"/>
          <w:color w:val="auto"/>
          <w:sz w:val="18"/>
          <w:szCs w:val="18"/>
          <w:lang w:val="fr-CA"/>
        </w:rPr>
      </w:pPr>
      <w:r w:rsidRPr="00E91E13">
        <w:rPr>
          <w:rFonts w:eastAsia="Times New Roman" w:cs="Segoe UI"/>
          <w:color w:val="auto"/>
          <w:sz w:val="18"/>
          <w:szCs w:val="18"/>
          <w:lang w:val="fr-CA"/>
        </w:rPr>
        <w:t>Joueur(-euse) de hockey : Les athlètes, on reste chez soi pour sauver des vies</w:t>
      </w:r>
      <w:r w:rsidR="009041A0">
        <w:rPr>
          <w:rFonts w:eastAsia="Times New Roman" w:cs="Segoe UI"/>
          <w:color w:val="auto"/>
          <w:sz w:val="18"/>
          <w:szCs w:val="18"/>
          <w:lang w:val="fr-CA"/>
        </w:rPr>
        <w:t>.</w:t>
      </w:r>
    </w:p>
    <w:p w14:paraId="59228325" w14:textId="77777777" w:rsidR="009041A0" w:rsidRDefault="009041A0" w:rsidP="00E91E13">
      <w:pPr>
        <w:spacing w:after="0"/>
        <w:rPr>
          <w:rFonts w:eastAsia="Times New Roman" w:cs="Segoe UI"/>
          <w:color w:val="auto"/>
          <w:sz w:val="18"/>
          <w:szCs w:val="18"/>
          <w:lang w:val="fr-CA"/>
        </w:rPr>
      </w:pPr>
    </w:p>
    <w:p w14:paraId="34690234" w14:textId="7EDDB7ED" w:rsidR="00E91E13" w:rsidRDefault="00E91E13" w:rsidP="00E91E13">
      <w:pPr>
        <w:spacing w:after="0"/>
        <w:rPr>
          <w:rFonts w:eastAsia="Times New Roman" w:cs="Segoe UI"/>
          <w:color w:val="auto"/>
          <w:sz w:val="18"/>
          <w:szCs w:val="18"/>
          <w:lang w:val="fr-CA"/>
        </w:rPr>
      </w:pPr>
      <w:r w:rsidRPr="00E91E13">
        <w:rPr>
          <w:rFonts w:eastAsia="Times New Roman" w:cs="Segoe UI"/>
          <w:color w:val="auto"/>
          <w:sz w:val="18"/>
          <w:szCs w:val="18"/>
          <w:lang w:val="fr-CA"/>
        </w:rPr>
        <w:t>Chanteur(-euse) : Les artistes, on reste chez soi pour sauver des vies</w:t>
      </w:r>
      <w:r w:rsidR="009041A0">
        <w:rPr>
          <w:rFonts w:eastAsia="Times New Roman" w:cs="Segoe UI"/>
          <w:color w:val="auto"/>
          <w:sz w:val="18"/>
          <w:szCs w:val="18"/>
          <w:lang w:val="fr-CA"/>
        </w:rPr>
        <w:t>.</w:t>
      </w:r>
    </w:p>
    <w:p w14:paraId="63377DED" w14:textId="77777777" w:rsidR="009041A0" w:rsidRDefault="009041A0" w:rsidP="00E91E13">
      <w:pPr>
        <w:spacing w:after="0"/>
        <w:rPr>
          <w:rFonts w:eastAsia="Times New Roman" w:cs="Segoe UI"/>
          <w:color w:val="auto"/>
          <w:sz w:val="18"/>
          <w:szCs w:val="18"/>
          <w:lang w:val="fr-CA"/>
        </w:rPr>
      </w:pPr>
    </w:p>
    <w:p w14:paraId="716B283C" w14:textId="1AE5F809" w:rsidR="00E91E13" w:rsidRDefault="00E91E13" w:rsidP="00E91E13">
      <w:pPr>
        <w:spacing w:after="0"/>
        <w:rPr>
          <w:rFonts w:eastAsia="Times New Roman" w:cs="Segoe UI"/>
          <w:color w:val="auto"/>
          <w:sz w:val="18"/>
          <w:szCs w:val="18"/>
          <w:lang w:val="fr-CA"/>
        </w:rPr>
      </w:pPr>
      <w:r w:rsidRPr="00E91E13">
        <w:rPr>
          <w:rFonts w:eastAsia="Times New Roman" w:cs="Segoe UI"/>
          <w:color w:val="auto"/>
          <w:sz w:val="18"/>
          <w:szCs w:val="18"/>
          <w:lang w:val="fr-CA"/>
        </w:rPr>
        <w:t>Chef(fe) d’entreprise : Les entrepreneur(e)s</w:t>
      </w:r>
      <w:r w:rsidR="009041A0">
        <w:rPr>
          <w:rFonts w:eastAsia="Times New Roman" w:cs="Segoe UI"/>
          <w:color w:val="auto"/>
          <w:sz w:val="18"/>
          <w:szCs w:val="18"/>
          <w:lang w:val="fr-CA"/>
        </w:rPr>
        <w:t>,</w:t>
      </w:r>
      <w:r w:rsidRPr="00E91E13">
        <w:rPr>
          <w:rFonts w:eastAsia="Times New Roman" w:cs="Segoe UI"/>
          <w:color w:val="auto"/>
          <w:sz w:val="18"/>
          <w:szCs w:val="18"/>
          <w:lang w:val="fr-CA"/>
        </w:rPr>
        <w:t xml:space="preserve"> on reste chez soi pour sauver des vies.</w:t>
      </w:r>
    </w:p>
    <w:p w14:paraId="4B78EAB4" w14:textId="77777777" w:rsidR="009041A0" w:rsidRDefault="009041A0" w:rsidP="00E91E13">
      <w:pPr>
        <w:spacing w:after="0"/>
        <w:rPr>
          <w:rFonts w:eastAsia="Times New Roman" w:cs="Segoe UI"/>
          <w:color w:val="auto"/>
          <w:sz w:val="18"/>
          <w:szCs w:val="18"/>
          <w:lang w:val="fr-CA"/>
        </w:rPr>
      </w:pPr>
    </w:p>
    <w:p w14:paraId="484D473A" w14:textId="62E6CDFA" w:rsidR="00E91E13" w:rsidRDefault="00E91E13" w:rsidP="00E91E13">
      <w:pPr>
        <w:spacing w:after="0"/>
        <w:rPr>
          <w:rFonts w:eastAsia="Times New Roman" w:cs="Segoe UI"/>
          <w:color w:val="auto"/>
          <w:sz w:val="18"/>
          <w:szCs w:val="18"/>
          <w:lang w:val="fr-CA"/>
        </w:rPr>
      </w:pPr>
      <w:r w:rsidRPr="00E91E13">
        <w:rPr>
          <w:rFonts w:eastAsia="Times New Roman" w:cs="Segoe UI"/>
          <w:color w:val="auto"/>
          <w:sz w:val="18"/>
          <w:szCs w:val="18"/>
          <w:lang w:val="fr-CA"/>
        </w:rPr>
        <w:t xml:space="preserve">Administratrice en chef de la santé publique : Il est temps de rester chez soi pour réduire la propagation de la COVID-19. </w:t>
      </w:r>
    </w:p>
    <w:p w14:paraId="7DF01158" w14:textId="77777777" w:rsidR="009041A0" w:rsidRDefault="009041A0" w:rsidP="00E91E13">
      <w:pPr>
        <w:spacing w:after="0"/>
        <w:rPr>
          <w:rFonts w:eastAsia="Times New Roman" w:cs="Segoe UI"/>
          <w:color w:val="auto"/>
          <w:sz w:val="18"/>
          <w:szCs w:val="18"/>
          <w:lang w:val="fr-CA"/>
        </w:rPr>
      </w:pPr>
    </w:p>
    <w:p w14:paraId="5D3C964A" w14:textId="78D0D108" w:rsidR="00E91E13" w:rsidRPr="00E91E13" w:rsidRDefault="00E91E13" w:rsidP="00E91E13">
      <w:pPr>
        <w:spacing w:after="0"/>
        <w:rPr>
          <w:rFonts w:eastAsia="Times New Roman" w:cs="Segoe UI"/>
          <w:color w:val="auto"/>
          <w:sz w:val="18"/>
          <w:szCs w:val="18"/>
          <w:lang w:val="fr-CA"/>
        </w:rPr>
      </w:pPr>
      <w:r>
        <w:rPr>
          <w:rFonts w:eastAsia="Times New Roman" w:cs="Segoe UI"/>
          <w:color w:val="auto"/>
          <w:sz w:val="18"/>
          <w:szCs w:val="18"/>
          <w:lang w:val="fr-CA"/>
        </w:rPr>
        <w:t xml:space="preserve">Ensemble : </w:t>
      </w:r>
      <w:r w:rsidRPr="00E91E13">
        <w:rPr>
          <w:rFonts w:eastAsia="Times New Roman" w:cs="Segoe UI"/>
          <w:color w:val="auto"/>
          <w:sz w:val="18"/>
          <w:szCs w:val="18"/>
          <w:lang w:val="fr-CA"/>
        </w:rPr>
        <w:t>Restez chez vous. Sauvez des vies.</w:t>
      </w:r>
    </w:p>
    <w:bookmarkEnd w:id="584"/>
    <w:p w14:paraId="6D5E3C3A" w14:textId="77777777" w:rsidR="003044A6" w:rsidRPr="00C931F6" w:rsidRDefault="003044A6" w:rsidP="00A70BA6">
      <w:pPr>
        <w:rPr>
          <w:color w:val="auto"/>
          <w:sz w:val="18"/>
          <w:lang w:val="fr-CA"/>
        </w:rPr>
      </w:pPr>
    </w:p>
    <w:p w14:paraId="62C1CC31" w14:textId="335656B6" w:rsidR="00A70BA6" w:rsidRPr="00C931F6" w:rsidRDefault="00D14BC3" w:rsidP="00A70BA6">
      <w:pPr>
        <w:rPr>
          <w:lang w:val="fr-CA"/>
        </w:rPr>
      </w:pPr>
      <w:r>
        <w:rPr>
          <w:b/>
          <w:bCs/>
          <w:lang w:val="fr-CA"/>
        </w:rPr>
        <w:t>Réaction générale :</w:t>
      </w:r>
      <w:r w:rsidR="00A70BA6" w:rsidRPr="00C931F6">
        <w:rPr>
          <w:lang w:val="fr-CA"/>
        </w:rPr>
        <w:t xml:space="preserve"> </w:t>
      </w:r>
      <w:r w:rsidR="00183120">
        <w:rPr>
          <w:lang w:val="fr-CA"/>
        </w:rPr>
        <w:t>La plupart des participants ont</w:t>
      </w:r>
      <w:r w:rsidR="00A70BA6" w:rsidRPr="00C931F6">
        <w:rPr>
          <w:lang w:val="fr-CA"/>
        </w:rPr>
        <w:t xml:space="preserve"> </w:t>
      </w:r>
      <w:r w:rsidR="00DC452E">
        <w:rPr>
          <w:lang w:val="fr-CA"/>
        </w:rPr>
        <w:t xml:space="preserve">bien réagi à cette publicité et à son </w:t>
      </w:r>
      <w:r w:rsidR="009041A0">
        <w:rPr>
          <w:lang w:val="fr-CA"/>
        </w:rPr>
        <w:t>exhortation</w:t>
      </w:r>
      <w:r w:rsidR="00DC452E">
        <w:rPr>
          <w:lang w:val="fr-CA"/>
        </w:rPr>
        <w:t xml:space="preserve"> à rester chez soi pour sauver des vies. Le message leur paraissait clair</w:t>
      </w:r>
      <w:r w:rsidR="00E728FA">
        <w:rPr>
          <w:lang w:val="fr-CA"/>
        </w:rPr>
        <w:t>,</w:t>
      </w:r>
      <w:r w:rsidR="00DC452E">
        <w:rPr>
          <w:lang w:val="fr-CA"/>
        </w:rPr>
        <w:t xml:space="preserve"> facile à comprendre et</w:t>
      </w:r>
      <w:r w:rsidR="008E16A4">
        <w:rPr>
          <w:lang w:val="fr-CA"/>
        </w:rPr>
        <w:t xml:space="preserve"> </w:t>
      </w:r>
      <w:r w:rsidR="00E728FA">
        <w:rPr>
          <w:lang w:val="fr-CA"/>
        </w:rPr>
        <w:t>expliqu</w:t>
      </w:r>
      <w:r w:rsidR="007C7F19">
        <w:rPr>
          <w:lang w:val="fr-CA"/>
        </w:rPr>
        <w:t>ait</w:t>
      </w:r>
      <w:r w:rsidR="00E728FA">
        <w:rPr>
          <w:lang w:val="fr-CA"/>
        </w:rPr>
        <w:t xml:space="preserve"> </w:t>
      </w:r>
      <w:r w:rsidR="008E16A4">
        <w:rPr>
          <w:lang w:val="fr-CA"/>
        </w:rPr>
        <w:t>clairement</w:t>
      </w:r>
      <w:r w:rsidR="00DC452E">
        <w:rPr>
          <w:lang w:val="fr-CA"/>
        </w:rPr>
        <w:t xml:space="preserve"> </w:t>
      </w:r>
      <w:r w:rsidR="008E16A4">
        <w:rPr>
          <w:lang w:val="fr-CA"/>
        </w:rPr>
        <w:t xml:space="preserve">ce qu’il </w:t>
      </w:r>
      <w:r w:rsidR="009041A0">
        <w:rPr>
          <w:lang w:val="fr-CA"/>
        </w:rPr>
        <w:t>faut</w:t>
      </w:r>
      <w:r w:rsidR="008E16A4">
        <w:rPr>
          <w:lang w:val="fr-CA"/>
        </w:rPr>
        <w:t xml:space="preserve"> faire pour</w:t>
      </w:r>
      <w:r w:rsidR="00DC452E">
        <w:rPr>
          <w:lang w:val="fr-CA"/>
        </w:rPr>
        <w:t xml:space="preserve"> enrayer la propagation du virus</w:t>
      </w:r>
      <w:r w:rsidR="00A70BA6" w:rsidRPr="00C931F6">
        <w:rPr>
          <w:lang w:val="fr-CA"/>
        </w:rPr>
        <w:t xml:space="preserve">. </w:t>
      </w:r>
      <w:r w:rsidR="008E16A4">
        <w:rPr>
          <w:lang w:val="fr-CA"/>
        </w:rPr>
        <w:t>En général, les</w:t>
      </w:r>
      <w:r w:rsidR="00DC452E">
        <w:rPr>
          <w:lang w:val="fr-CA"/>
        </w:rPr>
        <w:t xml:space="preserve"> gens </w:t>
      </w:r>
      <w:r w:rsidR="008E16A4">
        <w:rPr>
          <w:lang w:val="fr-CA"/>
        </w:rPr>
        <w:t>aimaient</w:t>
      </w:r>
      <w:r w:rsidR="00DC452E">
        <w:rPr>
          <w:lang w:val="fr-CA"/>
        </w:rPr>
        <w:t xml:space="preserve"> </w:t>
      </w:r>
      <w:r w:rsidR="008E16A4">
        <w:rPr>
          <w:lang w:val="fr-CA"/>
        </w:rPr>
        <w:t xml:space="preserve">que </w:t>
      </w:r>
      <w:r w:rsidR="00DC452E">
        <w:rPr>
          <w:lang w:val="fr-CA"/>
        </w:rPr>
        <w:t>de</w:t>
      </w:r>
      <w:r w:rsidR="008E16A4">
        <w:rPr>
          <w:lang w:val="fr-CA"/>
        </w:rPr>
        <w:t>s</w:t>
      </w:r>
      <w:r w:rsidR="00DC452E">
        <w:rPr>
          <w:lang w:val="fr-CA"/>
        </w:rPr>
        <w:t xml:space="preserve"> personnalités publiques</w:t>
      </w:r>
      <w:r w:rsidR="008E16A4">
        <w:rPr>
          <w:lang w:val="fr-CA"/>
        </w:rPr>
        <w:t xml:space="preserve"> </w:t>
      </w:r>
      <w:r w:rsidR="00E728FA">
        <w:rPr>
          <w:lang w:val="fr-CA"/>
        </w:rPr>
        <w:t>y</w:t>
      </w:r>
      <w:r w:rsidR="008E16A4">
        <w:rPr>
          <w:lang w:val="fr-CA"/>
        </w:rPr>
        <w:t xml:space="preserve"> prêt</w:t>
      </w:r>
      <w:r w:rsidR="009041A0">
        <w:rPr>
          <w:lang w:val="fr-CA"/>
        </w:rPr>
        <w:t>ent</w:t>
      </w:r>
      <w:r w:rsidR="008E16A4">
        <w:rPr>
          <w:lang w:val="fr-CA"/>
        </w:rPr>
        <w:t xml:space="preserve"> leur voix</w:t>
      </w:r>
      <w:r w:rsidR="00A70BA6" w:rsidRPr="00C931F6">
        <w:rPr>
          <w:lang w:val="fr-CA"/>
        </w:rPr>
        <w:t xml:space="preserve">. </w:t>
      </w:r>
      <w:r w:rsidR="008E16A4">
        <w:rPr>
          <w:lang w:val="fr-CA"/>
        </w:rPr>
        <w:t>Ils pensaient qu’en plus d</w:t>
      </w:r>
      <w:r w:rsidR="006C213B">
        <w:rPr>
          <w:lang w:val="fr-CA"/>
        </w:rPr>
        <w:t>’</w:t>
      </w:r>
      <w:r w:rsidR="008E16A4">
        <w:rPr>
          <w:lang w:val="fr-CA"/>
        </w:rPr>
        <w:t xml:space="preserve">aider </w:t>
      </w:r>
      <w:r w:rsidR="006C213B">
        <w:rPr>
          <w:lang w:val="fr-CA"/>
        </w:rPr>
        <w:t xml:space="preserve">la publicité </w:t>
      </w:r>
      <w:r w:rsidR="008E16A4">
        <w:rPr>
          <w:lang w:val="fr-CA"/>
        </w:rPr>
        <w:t xml:space="preserve">à </w:t>
      </w:r>
      <w:r w:rsidR="006C213B">
        <w:rPr>
          <w:lang w:val="fr-CA"/>
        </w:rPr>
        <w:t>percer</w:t>
      </w:r>
      <w:r w:rsidR="008E16A4">
        <w:rPr>
          <w:lang w:val="fr-CA"/>
        </w:rPr>
        <w:t xml:space="preserve">, cela </w:t>
      </w:r>
      <w:r w:rsidR="006C213B">
        <w:rPr>
          <w:lang w:val="fr-CA"/>
        </w:rPr>
        <w:t>montrerait</w:t>
      </w:r>
      <w:r w:rsidR="008E16A4">
        <w:rPr>
          <w:lang w:val="fr-CA"/>
        </w:rPr>
        <w:t xml:space="preserve"> que </w:t>
      </w:r>
      <w:r w:rsidR="006C213B">
        <w:rPr>
          <w:lang w:val="fr-CA"/>
        </w:rPr>
        <w:t xml:space="preserve">tout le monde </w:t>
      </w:r>
      <w:r w:rsidR="008E16A4">
        <w:rPr>
          <w:lang w:val="fr-CA"/>
        </w:rPr>
        <w:t>a un rôle à jouer et doit faire sa part</w:t>
      </w:r>
      <w:r w:rsidR="00A70BA6" w:rsidRPr="00C931F6">
        <w:rPr>
          <w:lang w:val="fr-CA"/>
        </w:rPr>
        <w:t xml:space="preserve"> </w:t>
      </w:r>
      <w:r w:rsidR="008E16A4">
        <w:rPr>
          <w:lang w:val="fr-CA"/>
        </w:rPr>
        <w:t>en restant à la maison</w:t>
      </w:r>
      <w:r w:rsidR="00A70BA6" w:rsidRPr="009041A0">
        <w:rPr>
          <w:lang w:val="fr-CA"/>
        </w:rPr>
        <w:t xml:space="preserve">. </w:t>
      </w:r>
      <w:r w:rsidR="00E728FA" w:rsidRPr="009041A0">
        <w:rPr>
          <w:lang w:val="fr-CA"/>
        </w:rPr>
        <w:t>Selon c</w:t>
      </w:r>
      <w:r w:rsidR="008E16A4" w:rsidRPr="009041A0">
        <w:rPr>
          <w:lang w:val="fr-CA"/>
        </w:rPr>
        <w:t>ertains</w:t>
      </w:r>
      <w:r w:rsidR="00E728FA" w:rsidRPr="009041A0">
        <w:rPr>
          <w:lang w:val="fr-CA"/>
        </w:rPr>
        <w:t>,</w:t>
      </w:r>
      <w:r w:rsidR="008E16A4" w:rsidRPr="009041A0">
        <w:rPr>
          <w:lang w:val="fr-CA"/>
        </w:rPr>
        <w:t xml:space="preserve"> </w:t>
      </w:r>
      <w:r w:rsidR="009041A0" w:rsidRPr="009041A0">
        <w:rPr>
          <w:lang w:val="fr-CA"/>
        </w:rPr>
        <w:t xml:space="preserve">l’annonce éveillait un sentiment d’appartenance commune </w:t>
      </w:r>
      <w:r w:rsidR="008E16A4" w:rsidRPr="009041A0">
        <w:rPr>
          <w:lang w:val="fr-CA"/>
        </w:rPr>
        <w:t xml:space="preserve">en </w:t>
      </w:r>
      <w:r w:rsidR="009041A0" w:rsidRPr="009041A0">
        <w:rPr>
          <w:lang w:val="fr-CA"/>
        </w:rPr>
        <w:t xml:space="preserve">montrant </w:t>
      </w:r>
      <w:r w:rsidR="008E16A4" w:rsidRPr="009041A0">
        <w:rPr>
          <w:lang w:val="fr-CA"/>
        </w:rPr>
        <w:t xml:space="preserve">des </w:t>
      </w:r>
      <w:r w:rsidR="009041A0" w:rsidRPr="009041A0">
        <w:rPr>
          <w:lang w:val="fr-CA"/>
        </w:rPr>
        <w:t>personnalités d’horizons divers</w:t>
      </w:r>
      <w:r w:rsidR="00E728FA" w:rsidRPr="009041A0">
        <w:rPr>
          <w:lang w:val="fr-CA"/>
        </w:rPr>
        <w:t xml:space="preserve"> </w:t>
      </w:r>
      <w:r w:rsidR="009041A0" w:rsidRPr="009041A0">
        <w:rPr>
          <w:lang w:val="fr-CA"/>
        </w:rPr>
        <w:t>qui vi</w:t>
      </w:r>
      <w:r w:rsidR="009041A0">
        <w:rPr>
          <w:lang w:val="fr-CA"/>
        </w:rPr>
        <w:t>v</w:t>
      </w:r>
      <w:r w:rsidR="009041A0" w:rsidRPr="009041A0">
        <w:rPr>
          <w:lang w:val="fr-CA"/>
        </w:rPr>
        <w:t>ent</w:t>
      </w:r>
      <w:r w:rsidR="006C213B" w:rsidRPr="009041A0">
        <w:rPr>
          <w:lang w:val="fr-CA"/>
        </w:rPr>
        <w:t xml:space="preserve"> </w:t>
      </w:r>
      <w:r w:rsidR="008E16A4" w:rsidRPr="009041A0">
        <w:rPr>
          <w:lang w:val="fr-CA"/>
        </w:rPr>
        <w:t>la même expérience</w:t>
      </w:r>
      <w:r w:rsidR="006C213B" w:rsidRPr="009041A0">
        <w:rPr>
          <w:lang w:val="fr-CA"/>
        </w:rPr>
        <w:t xml:space="preserve"> </w:t>
      </w:r>
      <w:r w:rsidR="008E16A4" w:rsidRPr="009041A0">
        <w:rPr>
          <w:lang w:val="fr-CA"/>
        </w:rPr>
        <w:t xml:space="preserve">que </w:t>
      </w:r>
      <w:r w:rsidR="009041A0" w:rsidRPr="009041A0">
        <w:rPr>
          <w:lang w:val="fr-CA"/>
        </w:rPr>
        <w:t>tout le monde</w:t>
      </w:r>
      <w:r w:rsidR="00D07ADD" w:rsidRPr="009041A0">
        <w:rPr>
          <w:lang w:val="fr-CA"/>
        </w:rPr>
        <w:t>.</w:t>
      </w:r>
      <w:r w:rsidR="00D07ADD" w:rsidRPr="00C931F6">
        <w:rPr>
          <w:lang w:val="fr-CA"/>
        </w:rPr>
        <w:t xml:space="preserve"> </w:t>
      </w:r>
    </w:p>
    <w:p w14:paraId="65FD3B6A" w14:textId="33FE93D2" w:rsidR="00A70BA6" w:rsidRPr="00C931F6" w:rsidRDefault="00D14BC3" w:rsidP="00775721">
      <w:pPr>
        <w:rPr>
          <w:lang w:val="fr-CA"/>
        </w:rPr>
      </w:pPr>
      <w:r>
        <w:rPr>
          <w:b/>
          <w:bCs/>
          <w:lang w:val="fr-CA"/>
        </w:rPr>
        <w:t>Public cible :</w:t>
      </w:r>
      <w:r w:rsidR="00A70BA6" w:rsidRPr="00C931F6">
        <w:rPr>
          <w:lang w:val="fr-CA"/>
        </w:rPr>
        <w:t xml:space="preserve"> </w:t>
      </w:r>
      <w:r w:rsidR="00E728FA">
        <w:rPr>
          <w:lang w:val="fr-CA"/>
        </w:rPr>
        <w:t xml:space="preserve">De l’avis de la plupart, la publicité s’adressait à un large public, </w:t>
      </w:r>
      <w:r w:rsidR="008E48B9">
        <w:rPr>
          <w:lang w:val="fr-CA"/>
        </w:rPr>
        <w:t>mais</w:t>
      </w:r>
      <w:r w:rsidR="00E728FA">
        <w:rPr>
          <w:lang w:val="fr-CA"/>
        </w:rPr>
        <w:t xml:space="preserve"> certains </w:t>
      </w:r>
      <w:r w:rsidR="008E48B9">
        <w:rPr>
          <w:lang w:val="fr-CA"/>
        </w:rPr>
        <w:t xml:space="preserve">trouvaient </w:t>
      </w:r>
      <w:r w:rsidR="00E728FA">
        <w:rPr>
          <w:lang w:val="fr-CA"/>
        </w:rPr>
        <w:t xml:space="preserve">qu’en mettant l’accent sur les professions, elle visait </w:t>
      </w:r>
      <w:r w:rsidR="008E48B9">
        <w:rPr>
          <w:lang w:val="fr-CA"/>
        </w:rPr>
        <w:t>plus précisément</w:t>
      </w:r>
      <w:r w:rsidR="00E728FA">
        <w:rPr>
          <w:lang w:val="fr-CA"/>
        </w:rPr>
        <w:t xml:space="preserve"> la population active</w:t>
      </w:r>
      <w:r w:rsidR="00A70BA6" w:rsidRPr="00C931F6">
        <w:rPr>
          <w:lang w:val="fr-CA"/>
        </w:rPr>
        <w:t xml:space="preserve">. </w:t>
      </w:r>
      <w:r w:rsidR="00E728FA">
        <w:rPr>
          <w:lang w:val="fr-CA"/>
        </w:rPr>
        <w:t>Dans les deux groupes, les</w:t>
      </w:r>
      <w:r w:rsidR="00A70BA6" w:rsidRPr="00C931F6">
        <w:rPr>
          <w:lang w:val="fr-CA"/>
        </w:rPr>
        <w:t xml:space="preserve"> participants </w:t>
      </w:r>
      <w:r w:rsidR="008E48B9">
        <w:rPr>
          <w:lang w:val="fr-CA"/>
        </w:rPr>
        <w:t xml:space="preserve">pensaient généralement que pour joindre les </w:t>
      </w:r>
      <w:r w:rsidR="009041A0">
        <w:rPr>
          <w:lang w:val="fr-CA"/>
        </w:rPr>
        <w:t>jeunes</w:t>
      </w:r>
      <w:r w:rsidR="008E48B9">
        <w:rPr>
          <w:lang w:val="fr-CA"/>
        </w:rPr>
        <w:t xml:space="preserve"> et les </w:t>
      </w:r>
      <w:r w:rsidR="009041A0">
        <w:rPr>
          <w:lang w:val="fr-CA"/>
        </w:rPr>
        <w:t>jeunes adultes</w:t>
      </w:r>
      <w:r w:rsidR="008E48B9">
        <w:rPr>
          <w:lang w:val="fr-CA"/>
        </w:rPr>
        <w:t>, il faudrait inclure des porte-parole qui interpellent</w:t>
      </w:r>
      <w:r w:rsidR="007C7F19">
        <w:rPr>
          <w:lang w:val="fr-CA"/>
        </w:rPr>
        <w:t xml:space="preserve"> ces groupes d’âge</w:t>
      </w:r>
      <w:r w:rsidR="00D07ADD" w:rsidRPr="00C931F6">
        <w:rPr>
          <w:lang w:val="fr-CA"/>
        </w:rPr>
        <w:t xml:space="preserve">. </w:t>
      </w:r>
    </w:p>
    <w:p w14:paraId="5A52BF6F" w14:textId="4E8734BA" w:rsidR="00A70BA6" w:rsidRPr="00C931F6" w:rsidRDefault="008E48B9" w:rsidP="00A70BA6">
      <w:pPr>
        <w:rPr>
          <w:lang w:val="fr-CA"/>
        </w:rPr>
      </w:pPr>
      <w:r>
        <w:rPr>
          <w:b/>
          <w:bCs/>
          <w:lang w:val="fr-CA"/>
        </w:rPr>
        <w:t>Autr</w:t>
      </w:r>
      <w:r w:rsidR="00386DD4">
        <w:rPr>
          <w:b/>
          <w:bCs/>
          <w:lang w:val="fr-CA"/>
        </w:rPr>
        <w:t>e</w:t>
      </w:r>
      <w:r>
        <w:rPr>
          <w:b/>
          <w:bCs/>
          <w:lang w:val="fr-CA"/>
        </w:rPr>
        <w:t>s personnalités possibles :</w:t>
      </w:r>
      <w:r w:rsidR="00A70BA6" w:rsidRPr="00C931F6">
        <w:rPr>
          <w:b/>
          <w:bCs/>
          <w:lang w:val="fr-CA"/>
        </w:rPr>
        <w:t xml:space="preserve"> </w:t>
      </w:r>
      <w:r w:rsidR="00386DD4">
        <w:rPr>
          <w:lang w:val="fr-CA"/>
        </w:rPr>
        <w:t xml:space="preserve">Le groupe de parents de Toronto croyait que </w:t>
      </w:r>
      <w:r>
        <w:rPr>
          <w:lang w:val="fr-CA"/>
        </w:rPr>
        <w:t>C</w:t>
      </w:r>
      <w:r w:rsidR="00A70BA6" w:rsidRPr="00C931F6">
        <w:rPr>
          <w:lang w:val="fr-CA"/>
        </w:rPr>
        <w:t xml:space="preserve">raig Keilburger </w:t>
      </w:r>
      <w:r w:rsidR="009A556E" w:rsidRPr="00C931F6">
        <w:rPr>
          <w:lang w:val="fr-CA"/>
        </w:rPr>
        <w:t>(</w:t>
      </w:r>
      <w:r w:rsidR="00386DD4">
        <w:rPr>
          <w:lang w:val="fr-CA"/>
        </w:rPr>
        <w:t xml:space="preserve">le </w:t>
      </w:r>
      <w:r>
        <w:rPr>
          <w:lang w:val="fr-CA"/>
        </w:rPr>
        <w:t>cofondateur du mouvement</w:t>
      </w:r>
      <w:r w:rsidR="009A556E" w:rsidRPr="00C931F6">
        <w:rPr>
          <w:lang w:val="fr-CA"/>
        </w:rPr>
        <w:t xml:space="preserve"> </w:t>
      </w:r>
      <w:r>
        <w:rPr>
          <w:lang w:val="fr-CA"/>
        </w:rPr>
        <w:t>Unis</w:t>
      </w:r>
      <w:r w:rsidR="009A556E" w:rsidRPr="00C931F6">
        <w:rPr>
          <w:lang w:val="fr-CA"/>
        </w:rPr>
        <w:t xml:space="preserve">) </w:t>
      </w:r>
      <w:r w:rsidR="00386DD4">
        <w:rPr>
          <w:lang w:val="fr-CA"/>
        </w:rPr>
        <w:t>serait un porte-parole inspirant pour les jeunes</w:t>
      </w:r>
      <w:r w:rsidR="00A70BA6" w:rsidRPr="00C931F6">
        <w:rPr>
          <w:lang w:val="fr-CA"/>
        </w:rPr>
        <w:t xml:space="preserve">. </w:t>
      </w:r>
      <w:r w:rsidR="00386DD4">
        <w:rPr>
          <w:lang w:val="fr-CA"/>
        </w:rPr>
        <w:t xml:space="preserve">Dans le groupe du Québec, </w:t>
      </w:r>
      <w:r w:rsidR="009D5B53">
        <w:rPr>
          <w:lang w:val="fr-CA"/>
        </w:rPr>
        <w:t>diverses suggestions ont été faites</w:t>
      </w:r>
      <w:r w:rsidR="00965F08">
        <w:rPr>
          <w:lang w:val="fr-CA"/>
        </w:rPr>
        <w:t xml:space="preserve"> : </w:t>
      </w:r>
      <w:r w:rsidR="009D5B53">
        <w:rPr>
          <w:lang w:val="fr-CA"/>
        </w:rPr>
        <w:t>les</w:t>
      </w:r>
      <w:r w:rsidR="00386DD4">
        <w:rPr>
          <w:lang w:val="fr-CA"/>
        </w:rPr>
        <w:t xml:space="preserve"> vedettes de</w:t>
      </w:r>
      <w:r w:rsidR="00A70BA6" w:rsidRPr="00C931F6">
        <w:rPr>
          <w:lang w:val="fr-CA"/>
        </w:rPr>
        <w:t xml:space="preserve"> Passe-Partout, </w:t>
      </w:r>
      <w:r w:rsidR="009D5B53">
        <w:rPr>
          <w:lang w:val="fr-CA"/>
        </w:rPr>
        <w:t xml:space="preserve">l’homme d’affaires </w:t>
      </w:r>
      <w:r w:rsidR="00A70BA6" w:rsidRPr="00C931F6">
        <w:rPr>
          <w:lang w:val="fr-CA"/>
        </w:rPr>
        <w:t xml:space="preserve">Pierre-Karl Péladeau, </w:t>
      </w:r>
      <w:r w:rsidR="009D5B53">
        <w:rPr>
          <w:lang w:val="fr-CA"/>
        </w:rPr>
        <w:t xml:space="preserve">l’auteur-compositeur-interprète </w:t>
      </w:r>
      <w:r w:rsidR="00A70BA6" w:rsidRPr="00C931F6">
        <w:rPr>
          <w:lang w:val="fr-CA"/>
        </w:rPr>
        <w:t xml:space="preserve">Jean-Pierre Ferland, </w:t>
      </w:r>
      <w:r w:rsidR="009D5B53">
        <w:rPr>
          <w:lang w:val="fr-CA"/>
        </w:rPr>
        <w:t xml:space="preserve">le musicien </w:t>
      </w:r>
      <w:r w:rsidR="00A70BA6" w:rsidRPr="00C931F6">
        <w:rPr>
          <w:lang w:val="fr-CA"/>
        </w:rPr>
        <w:t xml:space="preserve">Fred Pellerin, </w:t>
      </w:r>
      <w:r w:rsidR="009D5B53">
        <w:rPr>
          <w:lang w:val="fr-CA"/>
        </w:rPr>
        <w:t xml:space="preserve">la journaliste </w:t>
      </w:r>
      <w:r w:rsidR="00A70BA6" w:rsidRPr="00C931F6">
        <w:rPr>
          <w:lang w:val="fr-CA"/>
        </w:rPr>
        <w:t>Janette Be</w:t>
      </w:r>
      <w:r w:rsidR="00D07ADD" w:rsidRPr="00C931F6">
        <w:rPr>
          <w:lang w:val="fr-CA"/>
        </w:rPr>
        <w:t xml:space="preserve">rtrand, </w:t>
      </w:r>
      <w:r w:rsidR="00865BB3">
        <w:rPr>
          <w:lang w:val="fr-CA"/>
        </w:rPr>
        <w:t>et le premier ministre</w:t>
      </w:r>
      <w:r w:rsidR="00D07ADD" w:rsidRPr="00C931F6">
        <w:rPr>
          <w:lang w:val="fr-CA"/>
        </w:rPr>
        <w:t>.</w:t>
      </w:r>
    </w:p>
    <w:p w14:paraId="59F80B3C" w14:textId="74CA4200" w:rsidR="00A70BA6" w:rsidRPr="00C931F6" w:rsidRDefault="00865BB3" w:rsidP="00A70BA6">
      <w:pPr>
        <w:rPr>
          <w:lang w:val="fr-CA"/>
        </w:rPr>
      </w:pPr>
      <w:r>
        <w:rPr>
          <w:b/>
          <w:bCs/>
          <w:lang w:val="fr-CA"/>
        </w:rPr>
        <w:t>Aspects qui ont déplu</w:t>
      </w:r>
      <w:r w:rsidR="00A70BA6" w:rsidRPr="00C931F6">
        <w:rPr>
          <w:b/>
          <w:bCs/>
          <w:lang w:val="fr-CA"/>
        </w:rPr>
        <w:t>/</w:t>
      </w:r>
      <w:r>
        <w:rPr>
          <w:b/>
          <w:bCs/>
          <w:lang w:val="fr-CA"/>
        </w:rPr>
        <w:t>points faibles :</w:t>
      </w:r>
      <w:r w:rsidR="00A70BA6" w:rsidRPr="00C931F6">
        <w:rPr>
          <w:lang w:val="fr-CA"/>
        </w:rPr>
        <w:t xml:space="preserve"> </w:t>
      </w:r>
      <w:r>
        <w:rPr>
          <w:lang w:val="fr-CA"/>
        </w:rPr>
        <w:t xml:space="preserve">Bien que la plupart </w:t>
      </w:r>
      <w:r w:rsidR="00965F08">
        <w:rPr>
          <w:lang w:val="fr-CA"/>
        </w:rPr>
        <w:t>aient aimé que la publicité fasse appel</w:t>
      </w:r>
      <w:r w:rsidR="00210695">
        <w:rPr>
          <w:lang w:val="fr-CA"/>
        </w:rPr>
        <w:t xml:space="preserve"> à</w:t>
      </w:r>
      <w:r w:rsidR="007F5898">
        <w:rPr>
          <w:lang w:val="fr-CA"/>
        </w:rPr>
        <w:t xml:space="preserve"> de</w:t>
      </w:r>
      <w:r w:rsidR="00210695">
        <w:rPr>
          <w:lang w:val="fr-CA"/>
        </w:rPr>
        <w:t>s</w:t>
      </w:r>
      <w:r w:rsidR="007F5898">
        <w:rPr>
          <w:lang w:val="fr-CA"/>
        </w:rPr>
        <w:t xml:space="preserve"> personnalités connues </w:t>
      </w:r>
      <w:r w:rsidR="00C955C3">
        <w:rPr>
          <w:lang w:val="fr-CA"/>
        </w:rPr>
        <w:t>—</w:t>
      </w:r>
      <w:r w:rsidR="00965F08">
        <w:rPr>
          <w:lang w:val="fr-CA"/>
        </w:rPr>
        <w:t xml:space="preserve"> c’était l’une de ses forces </w:t>
      </w:r>
      <w:r w:rsidR="00C955C3">
        <w:rPr>
          <w:lang w:val="fr-CA"/>
        </w:rPr>
        <w:t>—</w:t>
      </w:r>
      <w:r w:rsidR="00965F08">
        <w:rPr>
          <w:lang w:val="fr-CA"/>
        </w:rPr>
        <w:t xml:space="preserve">, </w:t>
      </w:r>
      <w:r w:rsidR="007F5898">
        <w:rPr>
          <w:lang w:val="fr-CA"/>
        </w:rPr>
        <w:t>certains ont dit ne pas</w:t>
      </w:r>
      <w:r w:rsidR="001B6ABA">
        <w:rPr>
          <w:lang w:val="fr-CA"/>
        </w:rPr>
        <w:t xml:space="preserve"> se sent</w:t>
      </w:r>
      <w:r w:rsidR="007F5898">
        <w:rPr>
          <w:lang w:val="fr-CA"/>
        </w:rPr>
        <w:t>ir</w:t>
      </w:r>
      <w:r w:rsidR="001B6ABA">
        <w:rPr>
          <w:lang w:val="fr-CA"/>
        </w:rPr>
        <w:t xml:space="preserve"> d’affinité</w:t>
      </w:r>
      <w:r w:rsidR="00A70BA6" w:rsidRPr="00C931F6">
        <w:rPr>
          <w:lang w:val="fr-CA"/>
        </w:rPr>
        <w:t xml:space="preserve"> </w:t>
      </w:r>
      <w:r w:rsidR="001B6ABA">
        <w:rPr>
          <w:lang w:val="fr-CA"/>
        </w:rPr>
        <w:t>avec les vedettes</w:t>
      </w:r>
      <w:r w:rsidR="00502FF1">
        <w:rPr>
          <w:lang w:val="fr-CA"/>
        </w:rPr>
        <w:t xml:space="preserve">. Il semblait </w:t>
      </w:r>
      <w:r w:rsidR="007F5898">
        <w:rPr>
          <w:lang w:val="fr-CA"/>
        </w:rPr>
        <w:t xml:space="preserve">à ces participants </w:t>
      </w:r>
      <w:r w:rsidR="00502FF1">
        <w:rPr>
          <w:lang w:val="fr-CA"/>
        </w:rPr>
        <w:t>que</w:t>
      </w:r>
      <w:r w:rsidR="001B6ABA">
        <w:rPr>
          <w:lang w:val="fr-CA"/>
        </w:rPr>
        <w:t xml:space="preserve"> des gens ordinaires</w:t>
      </w:r>
      <w:r w:rsidR="00A70BA6" w:rsidRPr="00C931F6">
        <w:rPr>
          <w:lang w:val="fr-CA"/>
        </w:rPr>
        <w:t xml:space="preserve">, </w:t>
      </w:r>
      <w:r w:rsidR="007F5898">
        <w:rPr>
          <w:lang w:val="fr-CA"/>
        </w:rPr>
        <w:t>comme des</w:t>
      </w:r>
      <w:r w:rsidR="00502FF1">
        <w:rPr>
          <w:lang w:val="fr-CA"/>
        </w:rPr>
        <w:t xml:space="preserve"> mères de famille ou des enseignants, seraient des porte-parole plus accessibles</w:t>
      </w:r>
      <w:r w:rsidR="00A70BA6" w:rsidRPr="00C931F6">
        <w:rPr>
          <w:lang w:val="fr-CA"/>
        </w:rPr>
        <w:t xml:space="preserve">, </w:t>
      </w:r>
      <w:r w:rsidR="00502FF1">
        <w:rPr>
          <w:lang w:val="fr-CA"/>
        </w:rPr>
        <w:t>ou encore, que des</w:t>
      </w:r>
      <w:r w:rsidR="00A70BA6" w:rsidRPr="00C931F6">
        <w:rPr>
          <w:lang w:val="fr-CA"/>
        </w:rPr>
        <w:t xml:space="preserve"> </w:t>
      </w:r>
      <w:r w:rsidR="00502FF1">
        <w:rPr>
          <w:lang w:val="fr-CA"/>
        </w:rPr>
        <w:t xml:space="preserve">professionnels de la santé </w:t>
      </w:r>
      <w:r w:rsidR="007F5898">
        <w:rPr>
          <w:lang w:val="fr-CA"/>
        </w:rPr>
        <w:t>et</w:t>
      </w:r>
      <w:r w:rsidR="00502FF1">
        <w:rPr>
          <w:lang w:val="fr-CA"/>
        </w:rPr>
        <w:t xml:space="preserve"> d’autres travailleurs </w:t>
      </w:r>
      <w:r w:rsidR="007C7F19">
        <w:rPr>
          <w:lang w:val="fr-CA"/>
        </w:rPr>
        <w:t>de</w:t>
      </w:r>
      <w:r w:rsidR="00502FF1">
        <w:rPr>
          <w:lang w:val="fr-CA"/>
        </w:rPr>
        <w:t xml:space="preserve"> première ligne</w:t>
      </w:r>
      <w:r w:rsidR="00A70BA6" w:rsidRPr="00C931F6">
        <w:rPr>
          <w:lang w:val="fr-CA"/>
        </w:rPr>
        <w:t xml:space="preserve"> </w:t>
      </w:r>
      <w:r w:rsidR="00502FF1">
        <w:rPr>
          <w:lang w:val="fr-CA"/>
        </w:rPr>
        <w:t>seraient des messagers plus crédibles et plus efficaces</w:t>
      </w:r>
      <w:r w:rsidR="00A70BA6" w:rsidRPr="00C931F6">
        <w:rPr>
          <w:lang w:val="fr-CA"/>
        </w:rPr>
        <w:t>.</w:t>
      </w:r>
      <w:r w:rsidR="00D07ADD" w:rsidRPr="00C931F6">
        <w:rPr>
          <w:lang w:val="fr-CA"/>
        </w:rPr>
        <w:t xml:space="preserve">  </w:t>
      </w:r>
    </w:p>
    <w:p w14:paraId="2D7887DD" w14:textId="6473D232" w:rsidR="00A70BA6" w:rsidRPr="00C931F6" w:rsidRDefault="00A70BA6" w:rsidP="00A70BA6">
      <w:pPr>
        <w:rPr>
          <w:lang w:val="fr-CA"/>
        </w:rPr>
      </w:pPr>
      <w:r w:rsidRPr="00C931F6">
        <w:rPr>
          <w:b/>
          <w:bCs/>
          <w:lang w:val="fr-CA"/>
        </w:rPr>
        <w:t>Impact</w:t>
      </w:r>
      <w:r w:rsidR="00865BB3">
        <w:rPr>
          <w:b/>
          <w:bCs/>
          <w:lang w:val="fr-CA"/>
        </w:rPr>
        <w:t> :</w:t>
      </w:r>
      <w:r w:rsidRPr="00C931F6">
        <w:rPr>
          <w:lang w:val="fr-CA"/>
        </w:rPr>
        <w:t xml:space="preserve"> </w:t>
      </w:r>
      <w:r w:rsidR="007F5898">
        <w:rPr>
          <w:lang w:val="fr-CA"/>
        </w:rPr>
        <w:t>La plupart</w:t>
      </w:r>
      <w:r w:rsidRPr="00C931F6">
        <w:rPr>
          <w:lang w:val="fr-CA"/>
        </w:rPr>
        <w:t xml:space="preserve"> </w:t>
      </w:r>
      <w:r w:rsidR="007F5898">
        <w:rPr>
          <w:lang w:val="fr-CA"/>
        </w:rPr>
        <w:t>des gens ont dit qu’ils remarqueraient probablement l’annonce en raison de son recours à des personnalités connues</w:t>
      </w:r>
      <w:r w:rsidRPr="00C931F6">
        <w:rPr>
          <w:lang w:val="fr-CA"/>
        </w:rPr>
        <w:t xml:space="preserve">. </w:t>
      </w:r>
      <w:r w:rsidR="007F5898">
        <w:rPr>
          <w:lang w:val="fr-CA"/>
        </w:rPr>
        <w:t xml:space="preserve">Peu croyaient qu’elle les inciterait à consulter le site Web du </w:t>
      </w:r>
      <w:r w:rsidR="007F5898">
        <w:rPr>
          <w:lang w:val="fr-CA"/>
        </w:rPr>
        <w:lastRenderedPageBreak/>
        <w:t>gouvernement du Canada</w:t>
      </w:r>
      <w:r w:rsidRPr="00C931F6">
        <w:rPr>
          <w:lang w:val="fr-CA"/>
        </w:rPr>
        <w:t xml:space="preserve">, </w:t>
      </w:r>
      <w:r w:rsidR="007F5898">
        <w:rPr>
          <w:lang w:val="fr-CA"/>
        </w:rPr>
        <w:t>cependant</w:t>
      </w:r>
      <w:r w:rsidRPr="00C931F6">
        <w:rPr>
          <w:lang w:val="fr-CA"/>
        </w:rPr>
        <w:t>,</w:t>
      </w:r>
      <w:r w:rsidR="007F5898">
        <w:rPr>
          <w:lang w:val="fr-CA"/>
        </w:rPr>
        <w:t xml:space="preserve"> </w:t>
      </w:r>
      <w:r w:rsidR="007C7F19">
        <w:rPr>
          <w:lang w:val="fr-CA"/>
        </w:rPr>
        <w:t>surtout</w:t>
      </w:r>
      <w:r w:rsidR="007F5898">
        <w:rPr>
          <w:lang w:val="fr-CA"/>
        </w:rPr>
        <w:t xml:space="preserve"> parce que le message</w:t>
      </w:r>
      <w:r w:rsidRPr="00C931F6">
        <w:rPr>
          <w:lang w:val="fr-CA"/>
        </w:rPr>
        <w:t xml:space="preserve"> </w:t>
      </w:r>
      <w:r w:rsidR="007C7F19">
        <w:rPr>
          <w:lang w:val="fr-CA"/>
        </w:rPr>
        <w:t>leur paraissait être complet et ne pas exiger davantage de recherches de leur part</w:t>
      </w:r>
      <w:r w:rsidRPr="00C931F6">
        <w:rPr>
          <w:lang w:val="fr-CA"/>
        </w:rPr>
        <w:t>.</w:t>
      </w:r>
      <w:r w:rsidR="00D07ADD" w:rsidRPr="00C931F6">
        <w:rPr>
          <w:lang w:val="fr-CA"/>
        </w:rPr>
        <w:t xml:space="preserve">  </w:t>
      </w:r>
    </w:p>
    <w:p w14:paraId="1F1B0C10" w14:textId="378D64EB" w:rsidR="00A70BA6" w:rsidRDefault="00865BB3" w:rsidP="00A70BA6">
      <w:pPr>
        <w:rPr>
          <w:lang w:val="fr-CA"/>
        </w:rPr>
      </w:pPr>
      <w:r>
        <w:rPr>
          <w:b/>
          <w:bCs/>
          <w:lang w:val="fr-CA"/>
        </w:rPr>
        <w:t>Suggestions d’améliorations :</w:t>
      </w:r>
      <w:r w:rsidR="00A70BA6" w:rsidRPr="00C931F6">
        <w:rPr>
          <w:lang w:val="fr-CA"/>
        </w:rPr>
        <w:t xml:space="preserve"> </w:t>
      </w:r>
      <w:r w:rsidR="007C7F19">
        <w:rPr>
          <w:lang w:val="fr-CA"/>
        </w:rPr>
        <w:t>Invités à dire comme l’on pourrait améliorer la publicité, les participants des deux groupes ont le plus souvent</w:t>
      </w:r>
      <w:r w:rsidR="00A70BA6" w:rsidRPr="00C931F6">
        <w:rPr>
          <w:lang w:val="fr-CA"/>
        </w:rPr>
        <w:t xml:space="preserve"> </w:t>
      </w:r>
      <w:r w:rsidR="007C7F19">
        <w:rPr>
          <w:lang w:val="fr-CA"/>
        </w:rPr>
        <w:t>suggéré de diversifier l’éventail des vedettes</w:t>
      </w:r>
      <w:r w:rsidR="00A70BA6" w:rsidRPr="00C931F6">
        <w:rPr>
          <w:lang w:val="fr-CA"/>
        </w:rPr>
        <w:t xml:space="preserve"> </w:t>
      </w:r>
      <w:r w:rsidR="007C7F19">
        <w:rPr>
          <w:lang w:val="fr-CA"/>
        </w:rPr>
        <w:t xml:space="preserve">choisies à titre de porte-parole afin de </w:t>
      </w:r>
      <w:r w:rsidR="004C0595">
        <w:rPr>
          <w:lang w:val="fr-CA"/>
        </w:rPr>
        <w:t>toucher</w:t>
      </w:r>
      <w:r w:rsidR="007C7F19">
        <w:rPr>
          <w:lang w:val="fr-CA"/>
        </w:rPr>
        <w:t xml:space="preserve"> un public plus large et </w:t>
      </w:r>
      <w:r w:rsidR="009D5B53">
        <w:rPr>
          <w:lang w:val="fr-CA"/>
        </w:rPr>
        <w:t xml:space="preserve">plus particulièrement </w:t>
      </w:r>
      <w:r w:rsidR="007C7F19">
        <w:rPr>
          <w:lang w:val="fr-CA"/>
        </w:rPr>
        <w:t>les jeunes,</w:t>
      </w:r>
      <w:r w:rsidR="00965F08">
        <w:rPr>
          <w:lang w:val="fr-CA"/>
        </w:rPr>
        <w:t xml:space="preserve"> </w:t>
      </w:r>
      <w:r w:rsidR="00E00C5F">
        <w:rPr>
          <w:lang w:val="fr-CA"/>
        </w:rPr>
        <w:t>dont beaucoup de gens pensaient qu’ils</w:t>
      </w:r>
      <w:r w:rsidR="004C0595">
        <w:rPr>
          <w:lang w:val="fr-CA"/>
        </w:rPr>
        <w:t xml:space="preserve"> vivent difficilement l’isolement social</w:t>
      </w:r>
      <w:r w:rsidR="00A70BA6" w:rsidRPr="00C931F6">
        <w:rPr>
          <w:lang w:val="fr-CA"/>
        </w:rPr>
        <w:t xml:space="preserve">. </w:t>
      </w:r>
    </w:p>
    <w:p w14:paraId="43767120" w14:textId="77777777" w:rsidR="008B1F30" w:rsidRPr="00C931F6" w:rsidRDefault="008B1F30" w:rsidP="00A70BA6">
      <w:pPr>
        <w:rPr>
          <w:lang w:val="fr-CA"/>
        </w:rPr>
      </w:pPr>
    </w:p>
    <w:p w14:paraId="6BAA858C" w14:textId="31DEB157" w:rsidR="00A70BA6" w:rsidRPr="00C931F6" w:rsidRDefault="00775721" w:rsidP="00775721">
      <w:pPr>
        <w:pStyle w:val="Heading3"/>
        <w:rPr>
          <w:lang w:val="fr-CA"/>
        </w:rPr>
      </w:pPr>
      <w:r w:rsidRPr="00C931F6">
        <w:rPr>
          <w:lang w:val="fr-CA"/>
        </w:rPr>
        <w:t>Concept</w:t>
      </w:r>
      <w:r w:rsidR="00A70BA6" w:rsidRPr="00C931F6">
        <w:rPr>
          <w:lang w:val="fr-CA"/>
        </w:rPr>
        <w:t xml:space="preserve"> B</w:t>
      </w:r>
      <w:r w:rsidR="007C7F19">
        <w:rPr>
          <w:lang w:val="fr-CA"/>
        </w:rPr>
        <w:t> : Experts médicaux</w:t>
      </w:r>
      <w:r w:rsidR="00A70BA6" w:rsidRPr="00C931F6">
        <w:rPr>
          <w:lang w:val="fr-CA"/>
        </w:rPr>
        <w:t xml:space="preserve"> (</w:t>
      </w:r>
      <w:r w:rsidR="00965F08">
        <w:rPr>
          <w:lang w:val="fr-CA"/>
        </w:rPr>
        <w:t xml:space="preserve">groupes de résidents de petites municipalités </w:t>
      </w:r>
      <w:r w:rsidR="00EE50AC">
        <w:rPr>
          <w:lang w:val="fr-CA"/>
        </w:rPr>
        <w:t xml:space="preserve">du </w:t>
      </w:r>
      <w:r w:rsidR="00A70BA6" w:rsidRPr="00C931F6">
        <w:rPr>
          <w:lang w:val="fr-CA"/>
        </w:rPr>
        <w:t>Qu</w:t>
      </w:r>
      <w:r w:rsidR="00EE50AC">
        <w:rPr>
          <w:lang w:val="fr-CA"/>
        </w:rPr>
        <w:t>é</w:t>
      </w:r>
      <w:r w:rsidR="00A70BA6" w:rsidRPr="00C931F6">
        <w:rPr>
          <w:lang w:val="fr-CA"/>
        </w:rPr>
        <w:t>bec</w:t>
      </w:r>
      <w:r w:rsidR="008B1F30">
        <w:rPr>
          <w:lang w:val="fr-CA"/>
        </w:rPr>
        <w:t>, parents de la</w:t>
      </w:r>
      <w:r w:rsidR="00BC3991" w:rsidRPr="00C931F6">
        <w:rPr>
          <w:lang w:val="fr-CA"/>
        </w:rPr>
        <w:t xml:space="preserve"> </w:t>
      </w:r>
      <w:r w:rsidR="00EE50AC">
        <w:rPr>
          <w:lang w:val="fr-CA"/>
        </w:rPr>
        <w:t xml:space="preserve">région du Grand </w:t>
      </w:r>
      <w:r w:rsidR="00BC3991" w:rsidRPr="00C931F6">
        <w:rPr>
          <w:lang w:val="fr-CA"/>
        </w:rPr>
        <w:t>Toronto</w:t>
      </w:r>
      <w:r w:rsidR="008B1F30">
        <w:rPr>
          <w:lang w:val="fr-CA"/>
        </w:rPr>
        <w:t>, nouveaux arrivants des basses-terres continentales de la</w:t>
      </w:r>
      <w:r w:rsidR="00A70BA6" w:rsidRPr="00C931F6">
        <w:rPr>
          <w:lang w:val="fr-CA"/>
        </w:rPr>
        <w:t xml:space="preserve"> </w:t>
      </w:r>
      <w:r w:rsidR="00EE50AC">
        <w:rPr>
          <w:lang w:val="fr-CA"/>
        </w:rPr>
        <w:t>C.-B.</w:t>
      </w:r>
      <w:r w:rsidR="008B1F30">
        <w:rPr>
          <w:lang w:val="fr-CA"/>
        </w:rPr>
        <w:t>, jeunes de</w:t>
      </w:r>
      <w:r w:rsidR="00A70BA6" w:rsidRPr="00C931F6">
        <w:rPr>
          <w:lang w:val="fr-CA"/>
        </w:rPr>
        <w:t xml:space="preserve"> Montr</w:t>
      </w:r>
      <w:r w:rsidR="00EE50AC">
        <w:rPr>
          <w:lang w:val="fr-CA"/>
        </w:rPr>
        <w:t>é</w:t>
      </w:r>
      <w:r w:rsidR="00A70BA6" w:rsidRPr="00C931F6">
        <w:rPr>
          <w:lang w:val="fr-CA"/>
        </w:rPr>
        <w:t>al</w:t>
      </w:r>
      <w:r w:rsidR="00EE50AC">
        <w:rPr>
          <w:lang w:val="fr-CA"/>
        </w:rPr>
        <w:t>,</w:t>
      </w:r>
      <w:r w:rsidR="00A70BA6" w:rsidRPr="00C931F6">
        <w:rPr>
          <w:lang w:val="fr-CA"/>
        </w:rPr>
        <w:t xml:space="preserve"> </w:t>
      </w:r>
      <w:r w:rsidR="00EE50AC">
        <w:rPr>
          <w:lang w:val="fr-CA"/>
        </w:rPr>
        <w:t>Sud-Ouest de l’</w:t>
      </w:r>
      <w:r w:rsidR="00A70BA6" w:rsidRPr="00C931F6">
        <w:rPr>
          <w:lang w:val="fr-CA"/>
        </w:rPr>
        <w:t xml:space="preserve">Ontario)  </w:t>
      </w:r>
    </w:p>
    <w:p w14:paraId="25280854" w14:textId="33206368" w:rsidR="00A70BA6" w:rsidRPr="00C931F6" w:rsidRDefault="00A70BA6" w:rsidP="00A70BA6">
      <w:pPr>
        <w:rPr>
          <w:lang w:val="fr-CA"/>
        </w:rPr>
      </w:pPr>
      <w:r w:rsidRPr="00C931F6">
        <w:rPr>
          <w:lang w:val="fr-CA"/>
        </w:rPr>
        <w:t>T</w:t>
      </w:r>
      <w:r w:rsidR="00EE50AC">
        <w:rPr>
          <w:lang w:val="fr-CA"/>
        </w:rPr>
        <w:t>é</w:t>
      </w:r>
      <w:r w:rsidRPr="00C931F6">
        <w:rPr>
          <w:lang w:val="fr-CA"/>
        </w:rPr>
        <w:t>l</w:t>
      </w:r>
      <w:r w:rsidR="00EE50AC">
        <w:rPr>
          <w:lang w:val="fr-CA"/>
        </w:rPr>
        <w:t>é</w:t>
      </w:r>
      <w:r w:rsidRPr="00C931F6">
        <w:rPr>
          <w:lang w:val="fr-CA"/>
        </w:rPr>
        <w:t xml:space="preserve">vision </w:t>
      </w:r>
      <w:r w:rsidR="00C955C3">
        <w:rPr>
          <w:lang w:val="fr-CA"/>
        </w:rPr>
        <w:t>—</w:t>
      </w:r>
      <w:r w:rsidRPr="00C931F6">
        <w:rPr>
          <w:lang w:val="fr-CA"/>
        </w:rPr>
        <w:t xml:space="preserve"> Script </w:t>
      </w:r>
      <w:r w:rsidR="00EE50AC">
        <w:rPr>
          <w:lang w:val="fr-CA"/>
        </w:rPr>
        <w:t>et vidéo</w:t>
      </w:r>
      <w:r w:rsidRPr="00C931F6">
        <w:rPr>
          <w:lang w:val="fr-CA"/>
        </w:rPr>
        <w:t xml:space="preserve"> </w:t>
      </w:r>
    </w:p>
    <w:p w14:paraId="15CDC089" w14:textId="7DACCA97" w:rsidR="00775721" w:rsidRPr="00C931F6" w:rsidRDefault="00EE50AC" w:rsidP="00775721">
      <w:pPr>
        <w:rPr>
          <w:lang w:val="fr-CA"/>
        </w:rPr>
      </w:pPr>
      <w:r>
        <w:rPr>
          <w:lang w:val="fr-CA"/>
        </w:rPr>
        <w:t xml:space="preserve">Six groupes ont évalué ce concept publicitaire qui a </w:t>
      </w:r>
      <w:r w:rsidR="005B6417">
        <w:rPr>
          <w:lang w:val="fr-CA"/>
        </w:rPr>
        <w:t>progressé</w:t>
      </w:r>
      <w:r>
        <w:rPr>
          <w:lang w:val="fr-CA"/>
        </w:rPr>
        <w:t xml:space="preserve"> du script jusqu’à la vidéo</w:t>
      </w:r>
      <w:r w:rsidR="00A70BA6" w:rsidRPr="00C931F6">
        <w:rPr>
          <w:lang w:val="fr-CA"/>
        </w:rPr>
        <w:t xml:space="preserve">. </w:t>
      </w:r>
      <w:r w:rsidR="008B1F30">
        <w:rPr>
          <w:lang w:val="fr-CA"/>
        </w:rPr>
        <w:t>Le concept se déclinait en q</w:t>
      </w:r>
      <w:r>
        <w:rPr>
          <w:lang w:val="fr-CA"/>
        </w:rPr>
        <w:t>uatre version</w:t>
      </w:r>
      <w:r w:rsidR="005B6417">
        <w:rPr>
          <w:lang w:val="fr-CA"/>
        </w:rPr>
        <w:t>s</w:t>
      </w:r>
      <w:r w:rsidR="008B1F30">
        <w:rPr>
          <w:lang w:val="fr-CA"/>
        </w:rPr>
        <w:t> :</w:t>
      </w:r>
      <w:r w:rsidR="009D5B53">
        <w:rPr>
          <w:lang w:val="fr-CA"/>
        </w:rPr>
        <w:t xml:space="preserve"> </w:t>
      </w:r>
      <w:r>
        <w:rPr>
          <w:lang w:val="fr-CA"/>
        </w:rPr>
        <w:t xml:space="preserve">deux </w:t>
      </w:r>
      <w:r w:rsidR="00472ACF">
        <w:rPr>
          <w:lang w:val="fr-CA"/>
        </w:rPr>
        <w:t>pour le</w:t>
      </w:r>
      <w:r w:rsidR="005B6417">
        <w:rPr>
          <w:lang w:val="fr-CA"/>
        </w:rPr>
        <w:t xml:space="preserve"> </w:t>
      </w:r>
      <w:r>
        <w:rPr>
          <w:lang w:val="fr-CA"/>
        </w:rPr>
        <w:t xml:space="preserve">script et deux </w:t>
      </w:r>
      <w:r w:rsidR="00472ACF">
        <w:rPr>
          <w:lang w:val="fr-CA"/>
        </w:rPr>
        <w:t>pour</w:t>
      </w:r>
      <w:r w:rsidR="001C0959">
        <w:rPr>
          <w:lang w:val="fr-CA"/>
        </w:rPr>
        <w:t xml:space="preserve"> la</w:t>
      </w:r>
      <w:r w:rsidR="005B6417">
        <w:rPr>
          <w:lang w:val="fr-CA"/>
        </w:rPr>
        <w:t xml:space="preserve"> vidéo</w:t>
      </w:r>
      <w:r w:rsidR="008B1F30">
        <w:rPr>
          <w:lang w:val="fr-CA"/>
        </w:rPr>
        <w:t>, dont une</w:t>
      </w:r>
      <w:r w:rsidR="00B14D2C">
        <w:rPr>
          <w:lang w:val="fr-CA"/>
        </w:rPr>
        <w:t xml:space="preserve"> en anglais et</w:t>
      </w:r>
      <w:r w:rsidR="00867719">
        <w:rPr>
          <w:lang w:val="fr-CA"/>
        </w:rPr>
        <w:t xml:space="preserve"> </w:t>
      </w:r>
      <w:r w:rsidR="00B14D2C">
        <w:rPr>
          <w:lang w:val="fr-CA"/>
        </w:rPr>
        <w:t xml:space="preserve">une en français </w:t>
      </w:r>
      <w:r w:rsidR="00867719">
        <w:rPr>
          <w:lang w:val="fr-CA"/>
        </w:rPr>
        <w:t>dans chaque cas</w:t>
      </w:r>
      <w:r w:rsidR="00A70BA6" w:rsidRPr="00C931F6">
        <w:rPr>
          <w:lang w:val="fr-CA"/>
        </w:rPr>
        <w:t xml:space="preserve">. </w:t>
      </w:r>
      <w:r w:rsidR="00085330">
        <w:rPr>
          <w:lang w:val="fr-CA"/>
        </w:rPr>
        <w:t>Le</w:t>
      </w:r>
      <w:r w:rsidR="005B6417">
        <w:rPr>
          <w:lang w:val="fr-CA"/>
        </w:rPr>
        <w:t xml:space="preserve"> concept </w:t>
      </w:r>
      <w:r w:rsidR="008B1F30">
        <w:rPr>
          <w:lang w:val="fr-CA"/>
        </w:rPr>
        <w:t xml:space="preserve">de base </w:t>
      </w:r>
      <w:r w:rsidR="005B6417">
        <w:rPr>
          <w:lang w:val="fr-CA"/>
        </w:rPr>
        <w:t xml:space="preserve">et le message </w:t>
      </w:r>
      <w:r w:rsidR="00867719">
        <w:rPr>
          <w:lang w:val="fr-CA"/>
        </w:rPr>
        <w:t>étaient</w:t>
      </w:r>
      <w:r w:rsidR="00085330">
        <w:rPr>
          <w:lang w:val="fr-CA"/>
        </w:rPr>
        <w:t xml:space="preserve"> grosso modo</w:t>
      </w:r>
      <w:r w:rsidR="005B6417">
        <w:rPr>
          <w:lang w:val="fr-CA"/>
        </w:rPr>
        <w:t xml:space="preserve"> </w:t>
      </w:r>
      <w:r w:rsidR="009D5B53">
        <w:rPr>
          <w:lang w:val="fr-CA"/>
        </w:rPr>
        <w:t>identiques</w:t>
      </w:r>
      <w:r w:rsidR="005B6417">
        <w:rPr>
          <w:lang w:val="fr-CA"/>
        </w:rPr>
        <w:t xml:space="preserve">, </w:t>
      </w:r>
      <w:r w:rsidR="00085330">
        <w:rPr>
          <w:lang w:val="fr-CA"/>
        </w:rPr>
        <w:t xml:space="preserve">hormis </w:t>
      </w:r>
      <w:r w:rsidR="009D5B53">
        <w:rPr>
          <w:lang w:val="fr-CA"/>
        </w:rPr>
        <w:t>quelques</w:t>
      </w:r>
      <w:r w:rsidR="005B6417">
        <w:rPr>
          <w:lang w:val="fr-CA"/>
        </w:rPr>
        <w:t xml:space="preserve"> changements</w:t>
      </w:r>
      <w:r w:rsidR="00A70BA6" w:rsidRPr="00C931F6">
        <w:rPr>
          <w:lang w:val="fr-CA"/>
        </w:rPr>
        <w:t xml:space="preserve"> </w:t>
      </w:r>
      <w:r w:rsidR="005B6417">
        <w:rPr>
          <w:lang w:val="fr-CA"/>
        </w:rPr>
        <w:t>mineurs</w:t>
      </w:r>
      <w:r w:rsidR="00106DB6">
        <w:rPr>
          <w:lang w:val="fr-CA"/>
        </w:rPr>
        <w:t xml:space="preserve"> apportés </w:t>
      </w:r>
      <w:r w:rsidR="008B1F30">
        <w:rPr>
          <w:lang w:val="fr-CA"/>
        </w:rPr>
        <w:t xml:space="preserve">au texte </w:t>
      </w:r>
      <w:r w:rsidR="00106DB6">
        <w:rPr>
          <w:lang w:val="fr-CA"/>
        </w:rPr>
        <w:t>lors du passage du script à la vidéo</w:t>
      </w:r>
      <w:r w:rsidR="00085330">
        <w:rPr>
          <w:lang w:val="fr-CA"/>
        </w:rPr>
        <w:t xml:space="preserve"> </w:t>
      </w:r>
      <w:r w:rsidR="008B1F30">
        <w:rPr>
          <w:lang w:val="fr-CA"/>
        </w:rPr>
        <w:t>pour tenir</w:t>
      </w:r>
      <w:r w:rsidR="00085330">
        <w:rPr>
          <w:lang w:val="fr-CA"/>
        </w:rPr>
        <w:t xml:space="preserve"> compte</w:t>
      </w:r>
      <w:r w:rsidR="00106DB6">
        <w:rPr>
          <w:lang w:val="fr-CA"/>
        </w:rPr>
        <w:t xml:space="preserve"> de</w:t>
      </w:r>
      <w:r w:rsidR="00A5238B">
        <w:rPr>
          <w:lang w:val="fr-CA"/>
        </w:rPr>
        <w:t>s</w:t>
      </w:r>
      <w:r w:rsidR="00106DB6">
        <w:rPr>
          <w:lang w:val="fr-CA"/>
        </w:rPr>
        <w:t xml:space="preserve"> commentaires</w:t>
      </w:r>
      <w:r w:rsidR="001C0959">
        <w:rPr>
          <w:lang w:val="fr-CA"/>
        </w:rPr>
        <w:t xml:space="preserve"> </w:t>
      </w:r>
      <w:r w:rsidR="009D5B53">
        <w:rPr>
          <w:lang w:val="fr-CA"/>
        </w:rPr>
        <w:t>émis</w:t>
      </w:r>
      <w:r w:rsidR="001C0959">
        <w:rPr>
          <w:lang w:val="fr-CA"/>
        </w:rPr>
        <w:t xml:space="preserve"> dans les premiers groupes</w:t>
      </w:r>
      <w:r w:rsidR="00775721" w:rsidRPr="00C931F6">
        <w:rPr>
          <w:lang w:val="fr-CA"/>
        </w:rPr>
        <w:t xml:space="preserve">. </w:t>
      </w:r>
    </w:p>
    <w:p w14:paraId="329EDF62" w14:textId="27DB0C27" w:rsidR="00775721" w:rsidRPr="00C931F6" w:rsidRDefault="00F369B9" w:rsidP="00775721">
      <w:pPr>
        <w:rPr>
          <w:lang w:val="fr-CA"/>
        </w:rPr>
      </w:pPr>
      <w:r>
        <w:rPr>
          <w:lang w:val="fr-CA"/>
        </w:rPr>
        <w:t>Les</w:t>
      </w:r>
      <w:r w:rsidR="00026EEC">
        <w:rPr>
          <w:lang w:val="fr-CA"/>
        </w:rPr>
        <w:t xml:space="preserve"> </w:t>
      </w:r>
      <w:r w:rsidR="001C0959">
        <w:rPr>
          <w:lang w:val="fr-CA"/>
        </w:rPr>
        <w:t>porte-parole</w:t>
      </w:r>
      <w:r w:rsidR="00A70BA6" w:rsidRPr="00C931F6">
        <w:rPr>
          <w:lang w:val="fr-CA"/>
        </w:rPr>
        <w:t xml:space="preserve"> </w:t>
      </w:r>
      <w:r w:rsidR="006C5203">
        <w:rPr>
          <w:lang w:val="fr-CA"/>
        </w:rPr>
        <w:t>ont été choisis</w:t>
      </w:r>
      <w:r>
        <w:rPr>
          <w:lang w:val="fr-CA"/>
        </w:rPr>
        <w:t xml:space="preserve"> sur mesure</w:t>
      </w:r>
      <w:r w:rsidR="006C5203">
        <w:rPr>
          <w:lang w:val="fr-CA"/>
        </w:rPr>
        <w:t xml:space="preserve"> pour les versions anglaise et française</w:t>
      </w:r>
      <w:r w:rsidR="00A70BA6" w:rsidRPr="00C931F6">
        <w:rPr>
          <w:lang w:val="fr-CA"/>
        </w:rPr>
        <w:t xml:space="preserve">. </w:t>
      </w:r>
      <w:r w:rsidR="00E038DF">
        <w:rPr>
          <w:lang w:val="fr-CA"/>
        </w:rPr>
        <w:t xml:space="preserve">La </w:t>
      </w:r>
      <w:r w:rsidR="009D5B53">
        <w:rPr>
          <w:lang w:val="fr-CA"/>
        </w:rPr>
        <w:t>publicité</w:t>
      </w:r>
      <w:r w:rsidR="00E038DF">
        <w:rPr>
          <w:lang w:val="fr-CA"/>
        </w:rPr>
        <w:t xml:space="preserve"> anglaise met </w:t>
      </w:r>
      <w:r w:rsidR="00E00C5F">
        <w:rPr>
          <w:lang w:val="fr-CA"/>
        </w:rPr>
        <w:t xml:space="preserve">en </w:t>
      </w:r>
      <w:r>
        <w:rPr>
          <w:lang w:val="fr-CA"/>
        </w:rPr>
        <w:t>vedette</w:t>
      </w:r>
      <w:r w:rsidR="00E038DF">
        <w:rPr>
          <w:lang w:val="fr-CA"/>
        </w:rPr>
        <w:t xml:space="preserve"> l’astronaute </w:t>
      </w:r>
      <w:r w:rsidR="00A70BA6" w:rsidRPr="00C931F6">
        <w:rPr>
          <w:lang w:val="fr-CA"/>
        </w:rPr>
        <w:t>Chris Hadfield,</w:t>
      </w:r>
      <w:r w:rsidR="00E038DF">
        <w:rPr>
          <w:lang w:val="fr-CA"/>
        </w:rPr>
        <w:t xml:space="preserve"> </w:t>
      </w:r>
      <w:r w:rsidR="009D5B53">
        <w:rPr>
          <w:lang w:val="fr-CA"/>
        </w:rPr>
        <w:t xml:space="preserve">la </w:t>
      </w:r>
      <w:r w:rsidR="00E038DF">
        <w:rPr>
          <w:lang w:val="fr-CA"/>
        </w:rPr>
        <w:t>hockey</w:t>
      </w:r>
      <w:r w:rsidR="009D5B53">
        <w:rPr>
          <w:lang w:val="fr-CA"/>
        </w:rPr>
        <w:t>euse</w:t>
      </w:r>
      <w:r w:rsidR="00E038DF">
        <w:rPr>
          <w:lang w:val="fr-CA"/>
        </w:rPr>
        <w:t xml:space="preserve"> olympique et</w:t>
      </w:r>
      <w:r w:rsidR="00A70BA6" w:rsidRPr="00C931F6">
        <w:rPr>
          <w:lang w:val="fr-CA"/>
        </w:rPr>
        <w:t xml:space="preserve"> </w:t>
      </w:r>
      <w:r w:rsidR="00E038DF">
        <w:rPr>
          <w:lang w:val="fr-CA"/>
        </w:rPr>
        <w:t xml:space="preserve">étudiante </w:t>
      </w:r>
      <w:r w:rsidR="009D5B53">
        <w:rPr>
          <w:lang w:val="fr-CA"/>
        </w:rPr>
        <w:t>en</w:t>
      </w:r>
      <w:r w:rsidR="00E038DF">
        <w:rPr>
          <w:lang w:val="fr-CA"/>
        </w:rPr>
        <w:t xml:space="preserve"> médecine </w:t>
      </w:r>
      <w:r w:rsidR="00A70BA6" w:rsidRPr="00C931F6">
        <w:rPr>
          <w:lang w:val="fr-CA"/>
        </w:rPr>
        <w:t>Hayley Wi</w:t>
      </w:r>
      <w:r w:rsidR="00C03124" w:rsidRPr="00C931F6">
        <w:rPr>
          <w:lang w:val="fr-CA"/>
        </w:rPr>
        <w:t xml:space="preserve">ckenheiser, </w:t>
      </w:r>
      <w:r w:rsidR="009D5B53">
        <w:rPr>
          <w:lang w:val="fr-CA"/>
        </w:rPr>
        <w:t>et l’administratrice en chef de la santé publique du</w:t>
      </w:r>
      <w:r w:rsidR="00C03124" w:rsidRPr="00C931F6">
        <w:rPr>
          <w:lang w:val="fr-CA"/>
        </w:rPr>
        <w:t xml:space="preserve"> Canada</w:t>
      </w:r>
      <w:r w:rsidR="00867719">
        <w:rPr>
          <w:lang w:val="fr-CA"/>
        </w:rPr>
        <w:t>, Theresa Tam</w:t>
      </w:r>
      <w:r w:rsidR="00A70BA6" w:rsidRPr="00C931F6">
        <w:rPr>
          <w:lang w:val="fr-CA"/>
        </w:rPr>
        <w:t xml:space="preserve">. </w:t>
      </w:r>
      <w:r w:rsidR="009D5B53">
        <w:rPr>
          <w:lang w:val="fr-CA"/>
        </w:rPr>
        <w:t xml:space="preserve">Les porte-parole </w:t>
      </w:r>
      <w:r w:rsidR="00085330">
        <w:rPr>
          <w:lang w:val="fr-CA"/>
        </w:rPr>
        <w:t>de</w:t>
      </w:r>
      <w:r w:rsidR="009D5B53">
        <w:rPr>
          <w:lang w:val="fr-CA"/>
        </w:rPr>
        <w:t xml:space="preserve"> la version française sont</w:t>
      </w:r>
      <w:r w:rsidR="00A70BA6" w:rsidRPr="00C931F6">
        <w:rPr>
          <w:lang w:val="fr-CA"/>
        </w:rPr>
        <w:t xml:space="preserve"> </w:t>
      </w:r>
      <w:r w:rsidR="009D5B53">
        <w:rPr>
          <w:lang w:val="fr-CA"/>
        </w:rPr>
        <w:t>l’</w:t>
      </w:r>
      <w:r w:rsidR="00A70BA6" w:rsidRPr="00C931F6">
        <w:rPr>
          <w:lang w:val="fr-CA"/>
        </w:rPr>
        <w:t>astronaut</w:t>
      </w:r>
      <w:r w:rsidR="009D5B53">
        <w:rPr>
          <w:lang w:val="fr-CA"/>
        </w:rPr>
        <w:t>e</w:t>
      </w:r>
      <w:r w:rsidR="00A70BA6" w:rsidRPr="00C931F6">
        <w:rPr>
          <w:lang w:val="fr-CA"/>
        </w:rPr>
        <w:t xml:space="preserve"> David Saint-Jacques, </w:t>
      </w:r>
      <w:r w:rsidR="009D5B53">
        <w:rPr>
          <w:lang w:val="fr-CA"/>
        </w:rPr>
        <w:t>le gardien</w:t>
      </w:r>
      <w:r w:rsidR="00BD0BC8">
        <w:rPr>
          <w:lang w:val="fr-CA"/>
        </w:rPr>
        <w:t xml:space="preserve"> de la</w:t>
      </w:r>
      <w:r w:rsidR="009D5B53">
        <w:rPr>
          <w:lang w:val="fr-CA"/>
        </w:rPr>
        <w:t xml:space="preserve"> </w:t>
      </w:r>
      <w:r w:rsidR="00A70BA6" w:rsidRPr="00C931F6">
        <w:rPr>
          <w:lang w:val="fr-CA"/>
        </w:rPr>
        <w:t xml:space="preserve">National Football </w:t>
      </w:r>
      <w:r w:rsidR="00677234" w:rsidRPr="00C931F6">
        <w:rPr>
          <w:lang w:val="fr-CA"/>
        </w:rPr>
        <w:t xml:space="preserve">League </w:t>
      </w:r>
      <w:r w:rsidR="009D5B53">
        <w:rPr>
          <w:lang w:val="fr-CA"/>
        </w:rPr>
        <w:t>et diplôm</w:t>
      </w:r>
      <w:r w:rsidR="00BD0BC8">
        <w:rPr>
          <w:lang w:val="fr-CA"/>
        </w:rPr>
        <w:t>é</w:t>
      </w:r>
      <w:r w:rsidR="009D5B53">
        <w:rPr>
          <w:lang w:val="fr-CA"/>
        </w:rPr>
        <w:t xml:space="preserve"> de médecine</w:t>
      </w:r>
      <w:r w:rsidR="00A70BA6" w:rsidRPr="00C931F6">
        <w:rPr>
          <w:lang w:val="fr-CA"/>
        </w:rPr>
        <w:t xml:space="preserve"> Laurent Duvernay-Tardif, </w:t>
      </w:r>
      <w:r w:rsidR="009D5B53">
        <w:rPr>
          <w:lang w:val="fr-CA"/>
        </w:rPr>
        <w:t>ainsi que</w:t>
      </w:r>
      <w:r w:rsidR="00A70BA6" w:rsidRPr="00C931F6">
        <w:rPr>
          <w:lang w:val="fr-CA"/>
        </w:rPr>
        <w:t xml:space="preserve"> </w:t>
      </w:r>
      <w:r w:rsidR="00BD0BC8">
        <w:rPr>
          <w:lang w:val="fr-CA"/>
        </w:rPr>
        <w:t xml:space="preserve">la conseillère scientifique en chef du premier ministre et </w:t>
      </w:r>
      <w:r w:rsidR="00085330">
        <w:rPr>
          <w:lang w:val="fr-CA"/>
        </w:rPr>
        <w:t xml:space="preserve">la </w:t>
      </w:r>
      <w:r w:rsidR="00BD0BC8">
        <w:rPr>
          <w:lang w:val="fr-CA"/>
        </w:rPr>
        <w:t>ministre des Sciences et du Cabinet</w:t>
      </w:r>
      <w:r w:rsidR="00867719">
        <w:rPr>
          <w:lang w:val="fr-CA"/>
        </w:rPr>
        <w:t>, Mona Nemer</w:t>
      </w:r>
      <w:r w:rsidR="00775721" w:rsidRPr="00C931F6">
        <w:rPr>
          <w:lang w:val="fr-CA"/>
        </w:rPr>
        <w:t xml:space="preserve">. </w:t>
      </w:r>
    </w:p>
    <w:p w14:paraId="55C28265" w14:textId="07BF78E3" w:rsidR="00A70BA6" w:rsidRPr="00C931F6" w:rsidRDefault="00BD0BC8" w:rsidP="00775721">
      <w:pPr>
        <w:rPr>
          <w:lang w:val="fr-CA"/>
        </w:rPr>
      </w:pPr>
      <w:r>
        <w:rPr>
          <w:lang w:val="fr-CA"/>
        </w:rPr>
        <w:t>Voici la version finale de la vidéo :</w:t>
      </w:r>
    </w:p>
    <w:p w14:paraId="62307D1F" w14:textId="67C2433A" w:rsidR="00C03124" w:rsidRPr="00C931F6" w:rsidRDefault="00B80379" w:rsidP="00C03124">
      <w:pPr>
        <w:rPr>
          <w:sz w:val="16"/>
          <w:lang w:val="fr-CA"/>
        </w:rPr>
      </w:pPr>
      <w:r w:rsidRPr="00C931F6">
        <w:rPr>
          <w:sz w:val="16"/>
          <w:lang w:val="fr-CA"/>
        </w:rPr>
        <w:t>Figure 1</w:t>
      </w:r>
    </w:p>
    <w:bookmarkStart w:id="585" w:name="PHAC_TV_FR_opt1_COLO_Wsuper_Wmixh"/>
    <w:p w14:paraId="43449C8E" w14:textId="31AA7DE1" w:rsidR="00CA7E00" w:rsidRPr="00C931F6" w:rsidRDefault="008F0153" w:rsidP="00C03124">
      <w:pPr>
        <w:rPr>
          <w:sz w:val="16"/>
          <w:lang w:val="fr-CA"/>
        </w:rPr>
      </w:pPr>
      <w:r>
        <w:rPr>
          <w:sz w:val="16"/>
          <w:lang w:val="fr-CA"/>
        </w:rPr>
        <w:object w:dxaOrig="5684" w:dyaOrig="754" w14:anchorId="74ABEF4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86.1pt;height:37.55pt" o:ole="">
            <v:imagedata r:id="rId21" o:title=""/>
          </v:shape>
          <o:OLEObject Type="Embed" ProgID="Package" ShapeID="_x0000_i1025" DrawAspect="Content" ObjectID="_1665915794" r:id="rId22"/>
        </w:object>
      </w:r>
      <w:bookmarkEnd w:id="585"/>
    </w:p>
    <w:p w14:paraId="71D8704B" w14:textId="1134D0A9" w:rsidR="003A0766" w:rsidRPr="00C931F6" w:rsidRDefault="003D04ED" w:rsidP="003A0766">
      <w:pPr>
        <w:rPr>
          <w:color w:val="auto"/>
          <w:sz w:val="16"/>
          <w:lang w:val="fr-CA"/>
        </w:rPr>
      </w:pPr>
      <w:r>
        <w:rPr>
          <w:color w:val="auto"/>
          <w:sz w:val="16"/>
          <w:lang w:val="fr-CA"/>
        </w:rPr>
        <w:t>L’annonce télévisée de la</w:t>
      </w:r>
      <w:r w:rsidR="003A0766" w:rsidRPr="00C931F6">
        <w:rPr>
          <w:color w:val="auto"/>
          <w:sz w:val="16"/>
          <w:lang w:val="fr-CA"/>
        </w:rPr>
        <w:t xml:space="preserve"> </w:t>
      </w:r>
      <w:r>
        <w:rPr>
          <w:color w:val="auto"/>
          <w:sz w:val="16"/>
          <w:lang w:val="fr-CA"/>
        </w:rPr>
        <w:t>f</w:t>
      </w:r>
      <w:r w:rsidR="003A0766" w:rsidRPr="00C931F6">
        <w:rPr>
          <w:color w:val="auto"/>
          <w:sz w:val="16"/>
          <w:lang w:val="fr-CA"/>
        </w:rPr>
        <w:t xml:space="preserve">igure 1 </w:t>
      </w:r>
      <w:r>
        <w:rPr>
          <w:color w:val="auto"/>
          <w:sz w:val="16"/>
          <w:lang w:val="fr-CA"/>
        </w:rPr>
        <w:t xml:space="preserve">présente </w:t>
      </w:r>
      <w:r w:rsidR="00026EEC">
        <w:rPr>
          <w:color w:val="auto"/>
          <w:sz w:val="16"/>
          <w:lang w:val="fr-CA"/>
        </w:rPr>
        <w:t>des</w:t>
      </w:r>
      <w:r>
        <w:rPr>
          <w:color w:val="auto"/>
          <w:sz w:val="16"/>
          <w:lang w:val="fr-CA"/>
        </w:rPr>
        <w:t xml:space="preserve"> experts médicaux</w:t>
      </w:r>
      <w:r w:rsidR="003A0766" w:rsidRPr="00C931F6">
        <w:rPr>
          <w:color w:val="auto"/>
          <w:sz w:val="16"/>
          <w:lang w:val="fr-CA"/>
        </w:rPr>
        <w:t xml:space="preserve"> </w:t>
      </w:r>
      <w:r w:rsidR="00085330">
        <w:rPr>
          <w:color w:val="auto"/>
          <w:sz w:val="16"/>
          <w:lang w:val="fr-CA"/>
        </w:rPr>
        <w:t>et scientifiques canadiens de renom</w:t>
      </w:r>
      <w:r w:rsidR="003A0766" w:rsidRPr="00C931F6">
        <w:rPr>
          <w:color w:val="auto"/>
          <w:sz w:val="16"/>
          <w:lang w:val="fr-CA"/>
        </w:rPr>
        <w:t xml:space="preserve"> </w:t>
      </w:r>
      <w:r w:rsidR="00085330">
        <w:rPr>
          <w:color w:val="auto"/>
          <w:sz w:val="16"/>
          <w:lang w:val="fr-CA"/>
        </w:rPr>
        <w:t>qui s’exprime</w:t>
      </w:r>
      <w:r w:rsidR="00867719">
        <w:rPr>
          <w:color w:val="auto"/>
          <w:sz w:val="16"/>
          <w:lang w:val="fr-CA"/>
        </w:rPr>
        <w:t>nt</w:t>
      </w:r>
      <w:r w:rsidR="00085330">
        <w:rPr>
          <w:color w:val="auto"/>
          <w:sz w:val="16"/>
          <w:lang w:val="fr-CA"/>
        </w:rPr>
        <w:t xml:space="preserve"> depuis leur domicile</w:t>
      </w:r>
      <w:r w:rsidR="003A0766" w:rsidRPr="00C931F6">
        <w:rPr>
          <w:color w:val="auto"/>
          <w:sz w:val="16"/>
          <w:lang w:val="fr-CA"/>
        </w:rPr>
        <w:t xml:space="preserve">. </w:t>
      </w:r>
      <w:r w:rsidR="00085330">
        <w:rPr>
          <w:color w:val="auto"/>
          <w:sz w:val="16"/>
          <w:lang w:val="fr-CA"/>
        </w:rPr>
        <w:t>La vidéo</w:t>
      </w:r>
      <w:r w:rsidR="003A0766" w:rsidRPr="00C931F6">
        <w:rPr>
          <w:color w:val="auto"/>
          <w:sz w:val="16"/>
          <w:lang w:val="fr-CA"/>
        </w:rPr>
        <w:t xml:space="preserve"> </w:t>
      </w:r>
      <w:r w:rsidR="00867719">
        <w:rPr>
          <w:color w:val="auto"/>
          <w:sz w:val="16"/>
          <w:lang w:val="fr-CA"/>
        </w:rPr>
        <w:t>comprend une trame musicale et</w:t>
      </w:r>
      <w:r w:rsidR="00026EEC">
        <w:rPr>
          <w:color w:val="auto"/>
          <w:sz w:val="16"/>
          <w:lang w:val="fr-CA"/>
        </w:rPr>
        <w:t xml:space="preserve"> </w:t>
      </w:r>
      <w:r w:rsidR="00F369B9">
        <w:rPr>
          <w:color w:val="auto"/>
          <w:sz w:val="16"/>
          <w:lang w:val="fr-CA"/>
        </w:rPr>
        <w:t>a fait l’objet d’</w:t>
      </w:r>
      <w:r w:rsidR="00026EEC">
        <w:rPr>
          <w:color w:val="auto"/>
          <w:sz w:val="16"/>
          <w:lang w:val="fr-CA"/>
        </w:rPr>
        <w:t>un mixage final</w:t>
      </w:r>
      <w:r w:rsidR="003A0766" w:rsidRPr="00C931F6">
        <w:rPr>
          <w:color w:val="auto"/>
          <w:sz w:val="16"/>
          <w:lang w:val="fr-CA"/>
        </w:rPr>
        <w:t xml:space="preserve">. </w:t>
      </w:r>
      <w:r w:rsidR="003A0766" w:rsidRPr="00C931F6">
        <w:rPr>
          <w:bCs/>
          <w:color w:val="auto"/>
          <w:sz w:val="16"/>
          <w:szCs w:val="16"/>
          <w:lang w:val="fr-CA"/>
        </w:rPr>
        <w:t>Chris Hadfield/David Saint-Jacques</w:t>
      </w:r>
      <w:r w:rsidR="00867719">
        <w:rPr>
          <w:bCs/>
          <w:color w:val="auto"/>
          <w:sz w:val="16"/>
          <w:szCs w:val="16"/>
          <w:lang w:val="fr-CA"/>
        </w:rPr>
        <w:t xml:space="preserve"> dit ce</w:t>
      </w:r>
      <w:r w:rsidR="00026EEC">
        <w:rPr>
          <w:bCs/>
          <w:color w:val="auto"/>
          <w:sz w:val="16"/>
          <w:szCs w:val="16"/>
          <w:lang w:val="fr-CA"/>
        </w:rPr>
        <w:t>ci</w:t>
      </w:r>
      <w:r w:rsidR="000E7DD5">
        <w:rPr>
          <w:bCs/>
          <w:color w:val="auto"/>
          <w:sz w:val="16"/>
          <w:szCs w:val="16"/>
          <w:lang w:val="fr-CA"/>
        </w:rPr>
        <w:t> :</w:t>
      </w:r>
      <w:r w:rsidR="003A0766" w:rsidRPr="00C931F6">
        <w:rPr>
          <w:color w:val="auto"/>
          <w:sz w:val="16"/>
          <w:szCs w:val="16"/>
          <w:lang w:val="fr-CA"/>
        </w:rPr>
        <w:t xml:space="preserve"> </w:t>
      </w:r>
      <w:r w:rsidR="000E7DD5">
        <w:rPr>
          <w:color w:val="auto"/>
          <w:sz w:val="16"/>
          <w:szCs w:val="16"/>
          <w:lang w:val="fr-CA"/>
        </w:rPr>
        <w:t xml:space="preserve">« La </w:t>
      </w:r>
      <w:r w:rsidR="003A0766" w:rsidRPr="00C931F6">
        <w:rPr>
          <w:bCs/>
          <w:color w:val="auto"/>
          <w:sz w:val="16"/>
          <w:szCs w:val="16"/>
          <w:lang w:val="fr-CA"/>
        </w:rPr>
        <w:t xml:space="preserve">COVID-19 </w:t>
      </w:r>
      <w:r w:rsidR="000E7DD5">
        <w:rPr>
          <w:bCs/>
          <w:color w:val="auto"/>
          <w:sz w:val="16"/>
          <w:szCs w:val="16"/>
          <w:lang w:val="fr-CA"/>
        </w:rPr>
        <w:t>est une grave menace pour la santé</w:t>
      </w:r>
      <w:r w:rsidR="003A0766" w:rsidRPr="00C931F6">
        <w:rPr>
          <w:bCs/>
          <w:color w:val="auto"/>
          <w:sz w:val="16"/>
          <w:szCs w:val="16"/>
          <w:lang w:val="fr-CA"/>
        </w:rPr>
        <w:t xml:space="preserve">. </w:t>
      </w:r>
      <w:r w:rsidR="000E7DD5">
        <w:rPr>
          <w:bCs/>
          <w:color w:val="auto"/>
          <w:sz w:val="16"/>
          <w:szCs w:val="16"/>
          <w:lang w:val="fr-CA"/>
        </w:rPr>
        <w:t>Mais</w:t>
      </w:r>
      <w:r w:rsidR="00867719">
        <w:rPr>
          <w:bCs/>
          <w:color w:val="auto"/>
          <w:sz w:val="16"/>
          <w:szCs w:val="16"/>
          <w:lang w:val="fr-CA"/>
        </w:rPr>
        <w:t>, nous</w:t>
      </w:r>
      <w:r w:rsidR="000E7DD5">
        <w:rPr>
          <w:bCs/>
          <w:color w:val="auto"/>
          <w:sz w:val="16"/>
          <w:szCs w:val="16"/>
          <w:lang w:val="fr-CA"/>
        </w:rPr>
        <w:t xml:space="preserve"> les Canadiens</w:t>
      </w:r>
      <w:r w:rsidR="00867719">
        <w:rPr>
          <w:bCs/>
          <w:color w:val="auto"/>
          <w:sz w:val="16"/>
          <w:szCs w:val="16"/>
          <w:lang w:val="fr-CA"/>
        </w:rPr>
        <w:t>, on a toujours relevé</w:t>
      </w:r>
      <w:r w:rsidR="000E7DD5">
        <w:rPr>
          <w:bCs/>
          <w:color w:val="auto"/>
          <w:sz w:val="16"/>
          <w:szCs w:val="16"/>
          <w:lang w:val="fr-CA"/>
        </w:rPr>
        <w:t xml:space="preserve"> les défis en veillant sur les autres et en faisant notre part »</w:t>
      </w:r>
      <w:r w:rsidR="003A0766" w:rsidRPr="00C931F6">
        <w:rPr>
          <w:bCs/>
          <w:color w:val="auto"/>
          <w:sz w:val="16"/>
          <w:szCs w:val="16"/>
          <w:lang w:val="fr-CA"/>
        </w:rPr>
        <w:t>. Hayley Wickenheiser/Laurent Duvernay-Tardif</w:t>
      </w:r>
      <w:r w:rsidR="003A0766" w:rsidRPr="00C931F6">
        <w:rPr>
          <w:color w:val="auto"/>
          <w:sz w:val="16"/>
          <w:szCs w:val="16"/>
          <w:lang w:val="fr-CA"/>
        </w:rPr>
        <w:t xml:space="preserve"> </w:t>
      </w:r>
      <w:r w:rsidR="00867719">
        <w:rPr>
          <w:color w:val="auto"/>
          <w:sz w:val="16"/>
          <w:szCs w:val="16"/>
          <w:lang w:val="fr-CA"/>
        </w:rPr>
        <w:t>poursuit</w:t>
      </w:r>
      <w:r w:rsidR="000E7DD5">
        <w:rPr>
          <w:color w:val="auto"/>
          <w:sz w:val="16"/>
          <w:szCs w:val="16"/>
          <w:lang w:val="fr-CA"/>
        </w:rPr>
        <w:t> :</w:t>
      </w:r>
      <w:r w:rsidR="003A0766" w:rsidRPr="00C931F6">
        <w:rPr>
          <w:color w:val="auto"/>
          <w:sz w:val="16"/>
          <w:szCs w:val="16"/>
          <w:lang w:val="fr-CA"/>
        </w:rPr>
        <w:t xml:space="preserve"> </w:t>
      </w:r>
      <w:r w:rsidR="000E7DD5">
        <w:rPr>
          <w:color w:val="auto"/>
          <w:sz w:val="16"/>
          <w:szCs w:val="16"/>
          <w:lang w:val="fr-CA"/>
        </w:rPr>
        <w:t xml:space="preserve">« Même si vous </w:t>
      </w:r>
      <w:r w:rsidR="00867719">
        <w:rPr>
          <w:color w:val="auto"/>
          <w:sz w:val="16"/>
          <w:szCs w:val="16"/>
          <w:lang w:val="fr-CA"/>
        </w:rPr>
        <w:t>n’avez</w:t>
      </w:r>
      <w:r w:rsidR="000E7DD5">
        <w:rPr>
          <w:color w:val="auto"/>
          <w:sz w:val="16"/>
          <w:szCs w:val="16"/>
          <w:lang w:val="fr-CA"/>
        </w:rPr>
        <w:t xml:space="preserve"> pas de symptômes, vous pouvez </w:t>
      </w:r>
      <w:r w:rsidR="00867719">
        <w:rPr>
          <w:color w:val="auto"/>
          <w:sz w:val="16"/>
          <w:szCs w:val="16"/>
          <w:lang w:val="fr-CA"/>
        </w:rPr>
        <w:t>propager</w:t>
      </w:r>
      <w:r w:rsidR="000E7DD5">
        <w:rPr>
          <w:color w:val="auto"/>
          <w:sz w:val="16"/>
          <w:szCs w:val="16"/>
          <w:lang w:val="fr-CA"/>
        </w:rPr>
        <w:t xml:space="preserve"> </w:t>
      </w:r>
      <w:r w:rsidR="000E7DD5">
        <w:rPr>
          <w:bCs/>
          <w:color w:val="auto"/>
          <w:sz w:val="16"/>
          <w:szCs w:val="16"/>
          <w:lang w:val="fr-CA"/>
        </w:rPr>
        <w:t>la</w:t>
      </w:r>
      <w:r w:rsidR="003A0766" w:rsidRPr="00C931F6">
        <w:rPr>
          <w:bCs/>
          <w:color w:val="auto"/>
          <w:sz w:val="16"/>
          <w:szCs w:val="16"/>
          <w:lang w:val="fr-CA"/>
        </w:rPr>
        <w:t xml:space="preserve"> COVID-19 </w:t>
      </w:r>
      <w:r w:rsidR="000E7DD5">
        <w:rPr>
          <w:bCs/>
          <w:color w:val="auto"/>
          <w:sz w:val="16"/>
          <w:szCs w:val="16"/>
          <w:lang w:val="fr-CA"/>
        </w:rPr>
        <w:t>et mettre des vies en danger</w:t>
      </w:r>
      <w:r w:rsidR="003A0766" w:rsidRPr="00C931F6">
        <w:rPr>
          <w:bCs/>
          <w:color w:val="auto"/>
          <w:sz w:val="16"/>
          <w:szCs w:val="16"/>
          <w:lang w:val="fr-CA"/>
        </w:rPr>
        <w:t xml:space="preserve">. </w:t>
      </w:r>
      <w:r w:rsidR="00867719">
        <w:rPr>
          <w:bCs/>
          <w:color w:val="auto"/>
          <w:sz w:val="16"/>
          <w:szCs w:val="16"/>
          <w:lang w:val="fr-CA"/>
        </w:rPr>
        <w:t>Restez à la maison. Chaque geste peut faire la différence entre la vie et la mort »</w:t>
      </w:r>
      <w:r w:rsidR="003A0766" w:rsidRPr="00C931F6">
        <w:rPr>
          <w:bCs/>
          <w:color w:val="auto"/>
          <w:sz w:val="16"/>
          <w:szCs w:val="16"/>
          <w:lang w:val="fr-CA"/>
        </w:rPr>
        <w:t xml:space="preserve">. Theresa Tam/Mona Nemer </w:t>
      </w:r>
      <w:r w:rsidR="00867719">
        <w:rPr>
          <w:bCs/>
          <w:color w:val="auto"/>
          <w:sz w:val="16"/>
          <w:szCs w:val="16"/>
          <w:lang w:val="fr-CA"/>
        </w:rPr>
        <w:t>enchaîne avec ces mots :</w:t>
      </w:r>
      <w:r w:rsidR="003A0766" w:rsidRPr="00C931F6">
        <w:rPr>
          <w:color w:val="auto"/>
          <w:sz w:val="16"/>
          <w:szCs w:val="16"/>
          <w:lang w:val="fr-CA"/>
        </w:rPr>
        <w:t xml:space="preserve"> </w:t>
      </w:r>
      <w:r w:rsidR="00867719">
        <w:rPr>
          <w:color w:val="auto"/>
          <w:sz w:val="16"/>
          <w:szCs w:val="16"/>
          <w:lang w:val="fr-CA"/>
        </w:rPr>
        <w:t>« Consultez régulièrement les avis médicaux sur</w:t>
      </w:r>
      <w:r w:rsidR="003A0766" w:rsidRPr="00C931F6">
        <w:rPr>
          <w:bCs/>
          <w:color w:val="auto"/>
          <w:sz w:val="16"/>
          <w:szCs w:val="16"/>
          <w:lang w:val="fr-CA"/>
        </w:rPr>
        <w:t xml:space="preserve"> Canada.ca/</w:t>
      </w:r>
      <w:r w:rsidR="00867719">
        <w:rPr>
          <w:bCs/>
          <w:color w:val="auto"/>
          <w:sz w:val="16"/>
          <w:szCs w:val="16"/>
          <w:lang w:val="fr-CA"/>
        </w:rPr>
        <w:t>le</w:t>
      </w:r>
      <w:r w:rsidR="003A0766" w:rsidRPr="00C931F6">
        <w:rPr>
          <w:bCs/>
          <w:color w:val="auto"/>
          <w:sz w:val="16"/>
          <w:szCs w:val="16"/>
          <w:lang w:val="fr-CA"/>
        </w:rPr>
        <w:t>coronavirus</w:t>
      </w:r>
      <w:r w:rsidR="00867719">
        <w:rPr>
          <w:bCs/>
          <w:color w:val="auto"/>
          <w:sz w:val="16"/>
          <w:szCs w:val="16"/>
          <w:lang w:val="fr-CA"/>
        </w:rPr>
        <w:t xml:space="preserve"> et suivez les directives »</w:t>
      </w:r>
      <w:r w:rsidR="003A0766" w:rsidRPr="00C931F6">
        <w:rPr>
          <w:bCs/>
          <w:color w:val="auto"/>
          <w:sz w:val="16"/>
          <w:szCs w:val="16"/>
          <w:lang w:val="fr-CA"/>
        </w:rPr>
        <w:t xml:space="preserve">. </w:t>
      </w:r>
      <w:r w:rsidR="00867719">
        <w:rPr>
          <w:bCs/>
          <w:color w:val="auto"/>
          <w:sz w:val="16"/>
          <w:szCs w:val="16"/>
          <w:lang w:val="fr-CA"/>
        </w:rPr>
        <w:t>Les trois porte-parole apparaissent ensuite à l’écran et disent d’une seule voix :</w:t>
      </w:r>
      <w:r w:rsidR="003A0766" w:rsidRPr="00C931F6">
        <w:rPr>
          <w:color w:val="auto"/>
          <w:sz w:val="16"/>
          <w:szCs w:val="16"/>
          <w:lang w:val="fr-CA"/>
        </w:rPr>
        <w:t xml:space="preserve"> </w:t>
      </w:r>
      <w:r w:rsidR="00085330">
        <w:rPr>
          <w:color w:val="auto"/>
          <w:sz w:val="16"/>
          <w:szCs w:val="16"/>
          <w:lang w:val="fr-CA"/>
        </w:rPr>
        <w:t xml:space="preserve">« Restez </w:t>
      </w:r>
      <w:r w:rsidR="00F369B9">
        <w:rPr>
          <w:color w:val="auto"/>
          <w:sz w:val="16"/>
          <w:szCs w:val="16"/>
          <w:lang w:val="fr-CA"/>
        </w:rPr>
        <w:t>à la maison</w:t>
      </w:r>
      <w:r w:rsidR="00085330">
        <w:rPr>
          <w:color w:val="auto"/>
          <w:sz w:val="16"/>
          <w:szCs w:val="16"/>
          <w:lang w:val="fr-CA"/>
        </w:rPr>
        <w:t>. Sauvez des vies</w:t>
      </w:r>
      <w:r w:rsidR="00867719">
        <w:rPr>
          <w:color w:val="auto"/>
          <w:sz w:val="16"/>
          <w:szCs w:val="16"/>
          <w:lang w:val="fr-CA"/>
        </w:rPr>
        <w:t> »</w:t>
      </w:r>
      <w:r w:rsidR="003A0766" w:rsidRPr="00C931F6">
        <w:rPr>
          <w:bCs/>
          <w:color w:val="auto"/>
          <w:sz w:val="16"/>
          <w:szCs w:val="16"/>
          <w:lang w:val="fr-CA"/>
        </w:rPr>
        <w:t>.</w:t>
      </w:r>
      <w:r w:rsidR="00026EEC">
        <w:rPr>
          <w:bCs/>
          <w:color w:val="auto"/>
          <w:sz w:val="16"/>
          <w:szCs w:val="16"/>
          <w:lang w:val="fr-CA"/>
        </w:rPr>
        <w:t xml:space="preserve"> Puis,</w:t>
      </w:r>
      <w:r w:rsidR="003A0766" w:rsidRPr="00C931F6">
        <w:rPr>
          <w:bCs/>
          <w:color w:val="auto"/>
          <w:sz w:val="16"/>
          <w:szCs w:val="16"/>
          <w:lang w:val="fr-CA"/>
        </w:rPr>
        <w:t xml:space="preserve"> </w:t>
      </w:r>
      <w:r w:rsidR="00F369B9">
        <w:rPr>
          <w:bCs/>
          <w:color w:val="auto"/>
          <w:sz w:val="16"/>
          <w:szCs w:val="16"/>
          <w:lang w:val="fr-CA"/>
        </w:rPr>
        <w:t>une voix de femme</w:t>
      </w:r>
      <w:r w:rsidR="003A0766" w:rsidRPr="00C931F6">
        <w:rPr>
          <w:bCs/>
          <w:color w:val="auto"/>
          <w:sz w:val="16"/>
          <w:szCs w:val="16"/>
          <w:lang w:val="fr-CA"/>
        </w:rPr>
        <w:t xml:space="preserve"> </w:t>
      </w:r>
      <w:r w:rsidR="00085330">
        <w:rPr>
          <w:bCs/>
          <w:color w:val="auto"/>
          <w:sz w:val="16"/>
          <w:szCs w:val="16"/>
          <w:lang w:val="fr-CA"/>
        </w:rPr>
        <w:t>dit :</w:t>
      </w:r>
      <w:r w:rsidR="003A0766" w:rsidRPr="00C931F6">
        <w:rPr>
          <w:color w:val="auto"/>
          <w:sz w:val="16"/>
          <w:szCs w:val="16"/>
          <w:lang w:val="fr-CA"/>
        </w:rPr>
        <w:t xml:space="preserve"> </w:t>
      </w:r>
      <w:r w:rsidR="00867719">
        <w:rPr>
          <w:color w:val="auto"/>
          <w:sz w:val="16"/>
          <w:szCs w:val="16"/>
          <w:lang w:val="fr-CA"/>
        </w:rPr>
        <w:t>« Un message du gouvernement du Canada »</w:t>
      </w:r>
      <w:r w:rsidR="003A0766" w:rsidRPr="00C931F6">
        <w:rPr>
          <w:bCs/>
          <w:color w:val="auto"/>
          <w:sz w:val="16"/>
          <w:szCs w:val="16"/>
          <w:lang w:val="fr-CA"/>
        </w:rPr>
        <w:t xml:space="preserve"> </w:t>
      </w:r>
      <w:r w:rsidR="00867719">
        <w:rPr>
          <w:bCs/>
          <w:color w:val="auto"/>
          <w:sz w:val="16"/>
          <w:szCs w:val="16"/>
          <w:lang w:val="fr-CA"/>
        </w:rPr>
        <w:t>et le</w:t>
      </w:r>
      <w:r w:rsidR="003A0766" w:rsidRPr="00C931F6">
        <w:rPr>
          <w:bCs/>
          <w:color w:val="auto"/>
          <w:sz w:val="16"/>
          <w:szCs w:val="16"/>
          <w:lang w:val="fr-CA"/>
        </w:rPr>
        <w:t xml:space="preserve"> </w:t>
      </w:r>
      <w:r w:rsidR="00867719">
        <w:rPr>
          <w:bCs/>
          <w:color w:val="auto"/>
          <w:sz w:val="16"/>
          <w:szCs w:val="16"/>
          <w:lang w:val="fr-CA"/>
        </w:rPr>
        <w:t>mot-symbole</w:t>
      </w:r>
      <w:r w:rsidR="003A0766" w:rsidRPr="00C931F6">
        <w:rPr>
          <w:bCs/>
          <w:color w:val="auto"/>
          <w:sz w:val="16"/>
          <w:szCs w:val="16"/>
          <w:lang w:val="fr-CA"/>
        </w:rPr>
        <w:t xml:space="preserve"> Canada </w:t>
      </w:r>
      <w:r w:rsidR="00867719">
        <w:rPr>
          <w:bCs/>
          <w:color w:val="auto"/>
          <w:sz w:val="16"/>
          <w:szCs w:val="16"/>
          <w:lang w:val="fr-CA"/>
        </w:rPr>
        <w:t>apparaît à l’écran</w:t>
      </w:r>
      <w:r w:rsidR="003A0766" w:rsidRPr="00C931F6">
        <w:rPr>
          <w:bCs/>
          <w:color w:val="auto"/>
          <w:sz w:val="16"/>
          <w:szCs w:val="16"/>
          <w:lang w:val="fr-CA"/>
        </w:rPr>
        <w:t>.</w:t>
      </w:r>
    </w:p>
    <w:p w14:paraId="2FD6F095" w14:textId="56A0F2C2" w:rsidR="00775721" w:rsidRPr="00C931F6" w:rsidRDefault="00BD0BC8" w:rsidP="00775721">
      <w:pPr>
        <w:rPr>
          <w:lang w:val="fr-CA"/>
        </w:rPr>
      </w:pPr>
      <w:r>
        <w:rPr>
          <w:b/>
          <w:bCs/>
          <w:lang w:val="fr-CA"/>
        </w:rPr>
        <w:t>Réaction générale :</w:t>
      </w:r>
      <w:r w:rsidR="00A70BA6" w:rsidRPr="00C931F6">
        <w:rPr>
          <w:b/>
          <w:bCs/>
          <w:lang w:val="fr-CA"/>
        </w:rPr>
        <w:t xml:space="preserve"> </w:t>
      </w:r>
      <w:r w:rsidR="00627971">
        <w:rPr>
          <w:lang w:val="fr-CA"/>
        </w:rPr>
        <w:t>Cette publicité a suscité des réactions plutôt</w:t>
      </w:r>
      <w:r w:rsidR="00A70BA6" w:rsidRPr="00C931F6">
        <w:rPr>
          <w:lang w:val="fr-CA"/>
        </w:rPr>
        <w:t xml:space="preserve"> </w:t>
      </w:r>
      <w:r w:rsidR="006D3630">
        <w:rPr>
          <w:lang w:val="fr-CA"/>
        </w:rPr>
        <w:t>favorables</w:t>
      </w:r>
      <w:r w:rsidR="00627971">
        <w:rPr>
          <w:lang w:val="fr-CA"/>
        </w:rPr>
        <w:t>, notamment dans les groupes anglophones et chez les jeunes de Montréal</w:t>
      </w:r>
      <w:r w:rsidR="00A70BA6" w:rsidRPr="00C931F6">
        <w:rPr>
          <w:lang w:val="fr-CA"/>
        </w:rPr>
        <w:t xml:space="preserve">. </w:t>
      </w:r>
      <w:r w:rsidR="00627971">
        <w:rPr>
          <w:lang w:val="fr-CA"/>
        </w:rPr>
        <w:t>Les p</w:t>
      </w:r>
      <w:r w:rsidR="00A70BA6" w:rsidRPr="00C931F6">
        <w:rPr>
          <w:lang w:val="fr-CA"/>
        </w:rPr>
        <w:t xml:space="preserve">articipants </w:t>
      </w:r>
      <w:r w:rsidR="00D103D6">
        <w:rPr>
          <w:lang w:val="fr-CA"/>
        </w:rPr>
        <w:t xml:space="preserve">avaient tendance à aimer le </w:t>
      </w:r>
      <w:r w:rsidR="00D103D6">
        <w:rPr>
          <w:lang w:val="fr-CA"/>
        </w:rPr>
        <w:lastRenderedPageBreak/>
        <w:t xml:space="preserve">message </w:t>
      </w:r>
      <w:r w:rsidR="006D3630">
        <w:rPr>
          <w:lang w:val="fr-CA"/>
        </w:rPr>
        <w:t>et</w:t>
      </w:r>
      <w:r w:rsidR="00D103D6">
        <w:rPr>
          <w:lang w:val="fr-CA"/>
        </w:rPr>
        <w:t xml:space="preserve"> l’approche</w:t>
      </w:r>
      <w:r w:rsidR="00A70BA6" w:rsidRPr="00C931F6">
        <w:rPr>
          <w:lang w:val="fr-CA"/>
        </w:rPr>
        <w:t xml:space="preserve"> </w:t>
      </w:r>
      <w:r w:rsidR="00D103D6">
        <w:rPr>
          <w:lang w:val="fr-CA"/>
        </w:rPr>
        <w:t>adoptée</w:t>
      </w:r>
      <w:r w:rsidR="00A70BA6" w:rsidRPr="00C931F6">
        <w:rPr>
          <w:lang w:val="fr-CA"/>
        </w:rPr>
        <w:t xml:space="preserve">, </w:t>
      </w:r>
      <w:r w:rsidR="00D103D6">
        <w:rPr>
          <w:lang w:val="fr-CA"/>
        </w:rPr>
        <w:t>en particulier</w:t>
      </w:r>
      <w:r w:rsidR="006D3630">
        <w:rPr>
          <w:lang w:val="fr-CA"/>
        </w:rPr>
        <w:t xml:space="preserve"> </w:t>
      </w:r>
      <w:r w:rsidR="00485F56">
        <w:rPr>
          <w:lang w:val="fr-CA"/>
        </w:rPr>
        <w:t>le choix</w:t>
      </w:r>
      <w:r w:rsidR="006D3630">
        <w:rPr>
          <w:lang w:val="fr-CA"/>
        </w:rPr>
        <w:t xml:space="preserve"> d</w:t>
      </w:r>
      <w:r w:rsidR="00485F56">
        <w:rPr>
          <w:lang w:val="fr-CA"/>
        </w:rPr>
        <w:t>’e</w:t>
      </w:r>
      <w:r w:rsidR="006D3630">
        <w:rPr>
          <w:lang w:val="fr-CA"/>
        </w:rPr>
        <w:t xml:space="preserve">xperts médicaux </w:t>
      </w:r>
      <w:r w:rsidR="00485F56">
        <w:rPr>
          <w:lang w:val="fr-CA"/>
        </w:rPr>
        <w:t xml:space="preserve">crédibles pour servir </w:t>
      </w:r>
      <w:r w:rsidR="006D3630">
        <w:rPr>
          <w:lang w:val="fr-CA"/>
        </w:rPr>
        <w:t>de porte-parole et la gravité</w:t>
      </w:r>
      <w:r w:rsidR="00A70BA6" w:rsidRPr="00C931F6">
        <w:rPr>
          <w:lang w:val="fr-CA"/>
        </w:rPr>
        <w:t xml:space="preserve"> </w:t>
      </w:r>
      <w:r w:rsidR="006D3630">
        <w:rPr>
          <w:lang w:val="fr-CA"/>
        </w:rPr>
        <w:t>du ton, qui semblait tout à fait indiquée</w:t>
      </w:r>
      <w:r w:rsidR="00A70BA6" w:rsidRPr="00C931F6">
        <w:rPr>
          <w:lang w:val="fr-CA"/>
        </w:rPr>
        <w:t xml:space="preserve">. </w:t>
      </w:r>
      <w:r w:rsidR="006D3630">
        <w:rPr>
          <w:lang w:val="fr-CA"/>
        </w:rPr>
        <w:t>La plupart</w:t>
      </w:r>
      <w:r w:rsidR="00A70BA6" w:rsidRPr="00C931F6">
        <w:rPr>
          <w:lang w:val="fr-CA"/>
        </w:rPr>
        <w:t xml:space="preserve"> </w:t>
      </w:r>
      <w:r w:rsidR="006D3630">
        <w:rPr>
          <w:lang w:val="fr-CA"/>
        </w:rPr>
        <w:t>trouvaient le message</w:t>
      </w:r>
      <w:r w:rsidR="00A70BA6" w:rsidRPr="00C931F6">
        <w:rPr>
          <w:lang w:val="fr-CA"/>
        </w:rPr>
        <w:t xml:space="preserve"> </w:t>
      </w:r>
      <w:r w:rsidR="006D3630">
        <w:rPr>
          <w:lang w:val="fr-CA"/>
        </w:rPr>
        <w:t>d’ensemble à la fois pertinent et important pour les Canadiens en général</w:t>
      </w:r>
      <w:r w:rsidR="00D2071A">
        <w:rPr>
          <w:lang w:val="fr-CA"/>
        </w:rPr>
        <w:t>, et beaucoup ont aimé le caractère « positif et encourageant » du message</w:t>
      </w:r>
      <w:r w:rsidR="00D2071A" w:rsidRPr="00D2071A">
        <w:rPr>
          <w:lang w:val="fr-CA"/>
        </w:rPr>
        <w:t xml:space="preserve"> </w:t>
      </w:r>
      <w:r w:rsidR="00D2071A">
        <w:rPr>
          <w:lang w:val="fr-CA"/>
        </w:rPr>
        <w:t xml:space="preserve">sur la résilience des Canadiens et les valeurs communes axées sur le bien </w:t>
      </w:r>
      <w:r w:rsidR="00EB1EE7">
        <w:rPr>
          <w:lang w:val="fr-CA"/>
        </w:rPr>
        <w:t>de la société</w:t>
      </w:r>
      <w:r w:rsidR="00A70BA6" w:rsidRPr="00C931F6">
        <w:rPr>
          <w:lang w:val="fr-CA"/>
        </w:rPr>
        <w:t xml:space="preserve">. </w:t>
      </w:r>
      <w:r w:rsidR="00BB5150">
        <w:rPr>
          <w:lang w:val="fr-CA"/>
        </w:rPr>
        <w:t xml:space="preserve">Tout en considérant </w:t>
      </w:r>
      <w:r w:rsidR="00D2071A">
        <w:rPr>
          <w:lang w:val="fr-CA"/>
        </w:rPr>
        <w:t xml:space="preserve">que les directives en matière de distanciation sociale et de confinement étaient </w:t>
      </w:r>
      <w:r w:rsidR="00BB5150">
        <w:rPr>
          <w:lang w:val="fr-CA"/>
        </w:rPr>
        <w:t xml:space="preserve">déjà </w:t>
      </w:r>
      <w:r w:rsidR="00D2071A">
        <w:rPr>
          <w:lang w:val="fr-CA"/>
        </w:rPr>
        <w:t xml:space="preserve">largement connues et </w:t>
      </w:r>
      <w:r w:rsidR="00EB1EE7">
        <w:rPr>
          <w:lang w:val="fr-CA"/>
        </w:rPr>
        <w:t>suivies</w:t>
      </w:r>
      <w:r w:rsidR="00D2071A">
        <w:rPr>
          <w:lang w:val="fr-CA"/>
        </w:rPr>
        <w:t xml:space="preserve">, </w:t>
      </w:r>
      <w:r w:rsidR="00BB5150">
        <w:rPr>
          <w:lang w:val="fr-CA"/>
        </w:rPr>
        <w:t xml:space="preserve">nombre de participants </w:t>
      </w:r>
      <w:r w:rsidR="00485F56">
        <w:rPr>
          <w:lang w:val="fr-CA"/>
        </w:rPr>
        <w:t>jugeaient</w:t>
      </w:r>
      <w:r w:rsidR="00BB5150">
        <w:rPr>
          <w:lang w:val="fr-CA"/>
        </w:rPr>
        <w:t xml:space="preserve"> que la diffusion d’un rappel provenant de personnalités</w:t>
      </w:r>
      <w:r w:rsidR="00A70BA6" w:rsidRPr="00C931F6">
        <w:rPr>
          <w:lang w:val="fr-CA"/>
        </w:rPr>
        <w:t xml:space="preserve"> </w:t>
      </w:r>
      <w:r w:rsidR="00485F56">
        <w:rPr>
          <w:lang w:val="fr-CA"/>
        </w:rPr>
        <w:t>et</w:t>
      </w:r>
      <w:r w:rsidR="00BB5150">
        <w:rPr>
          <w:lang w:val="fr-CA"/>
        </w:rPr>
        <w:t xml:space="preserve"> d’experts éminents</w:t>
      </w:r>
      <w:r w:rsidR="00A70BA6" w:rsidRPr="00C931F6">
        <w:rPr>
          <w:lang w:val="fr-CA"/>
        </w:rPr>
        <w:t xml:space="preserve"> </w:t>
      </w:r>
      <w:r w:rsidR="00BB5150">
        <w:rPr>
          <w:lang w:val="fr-CA"/>
        </w:rPr>
        <w:t>était une bonne chose et</w:t>
      </w:r>
      <w:r w:rsidR="00A70BA6" w:rsidRPr="00C931F6">
        <w:rPr>
          <w:lang w:val="fr-CA"/>
        </w:rPr>
        <w:t xml:space="preserve"> </w:t>
      </w:r>
      <w:r w:rsidR="00BB5150">
        <w:rPr>
          <w:lang w:val="fr-CA"/>
        </w:rPr>
        <w:t>permettait d’enfoncer le clou</w:t>
      </w:r>
      <w:r w:rsidR="00A70BA6" w:rsidRPr="00C931F6">
        <w:rPr>
          <w:lang w:val="fr-CA"/>
        </w:rPr>
        <w:t xml:space="preserve">. </w:t>
      </w:r>
    </w:p>
    <w:p w14:paraId="05EEB9D6" w14:textId="2FB483C7" w:rsidR="00A70BA6" w:rsidRPr="00C931F6" w:rsidRDefault="00BB5150" w:rsidP="00775721">
      <w:pPr>
        <w:rPr>
          <w:lang w:val="fr-CA"/>
        </w:rPr>
      </w:pPr>
      <w:r>
        <w:rPr>
          <w:lang w:val="fr-CA"/>
        </w:rPr>
        <w:t>Dans les groupes du</w:t>
      </w:r>
      <w:r w:rsidR="00A70BA6" w:rsidRPr="00C931F6">
        <w:rPr>
          <w:lang w:val="fr-CA"/>
        </w:rPr>
        <w:t xml:space="preserve"> Qu</w:t>
      </w:r>
      <w:r>
        <w:rPr>
          <w:lang w:val="fr-CA"/>
        </w:rPr>
        <w:t>é</w:t>
      </w:r>
      <w:r w:rsidR="00A70BA6" w:rsidRPr="00C931F6">
        <w:rPr>
          <w:lang w:val="fr-CA"/>
        </w:rPr>
        <w:t>bec</w:t>
      </w:r>
      <w:r w:rsidR="00400BCF">
        <w:rPr>
          <w:lang w:val="fr-CA"/>
        </w:rPr>
        <w:t xml:space="preserve"> rural</w:t>
      </w:r>
      <w:r w:rsidR="00A70BA6" w:rsidRPr="00C931F6">
        <w:rPr>
          <w:lang w:val="fr-CA"/>
        </w:rPr>
        <w:t xml:space="preserve">, </w:t>
      </w:r>
      <w:r w:rsidR="00485F56">
        <w:rPr>
          <w:lang w:val="fr-CA"/>
        </w:rPr>
        <w:t>par contre</w:t>
      </w:r>
      <w:r w:rsidR="00A70BA6" w:rsidRPr="00C931F6">
        <w:rPr>
          <w:lang w:val="fr-CA"/>
        </w:rPr>
        <w:t>,</w:t>
      </w:r>
      <w:r w:rsidR="00485F56">
        <w:rPr>
          <w:lang w:val="fr-CA"/>
        </w:rPr>
        <w:t xml:space="preserve"> plusieurs participants </w:t>
      </w:r>
      <w:r w:rsidR="00472ACF">
        <w:rPr>
          <w:lang w:val="fr-CA"/>
        </w:rPr>
        <w:t>se sont dits</w:t>
      </w:r>
      <w:r w:rsidR="00485F56">
        <w:rPr>
          <w:lang w:val="fr-CA"/>
        </w:rPr>
        <w:t xml:space="preserve"> moins</w:t>
      </w:r>
      <w:r w:rsidR="00A70BA6" w:rsidRPr="00C931F6">
        <w:rPr>
          <w:lang w:val="fr-CA"/>
        </w:rPr>
        <w:t xml:space="preserve"> </w:t>
      </w:r>
      <w:r w:rsidR="00485F56">
        <w:rPr>
          <w:lang w:val="fr-CA"/>
        </w:rPr>
        <w:t xml:space="preserve">interpellés par l’annonce </w:t>
      </w:r>
      <w:r w:rsidR="00A70BA6" w:rsidRPr="00C931F6">
        <w:rPr>
          <w:lang w:val="fr-CA"/>
        </w:rPr>
        <w:t>o</w:t>
      </w:r>
      <w:r w:rsidR="00485F56">
        <w:rPr>
          <w:lang w:val="fr-CA"/>
        </w:rPr>
        <w:t>u</w:t>
      </w:r>
      <w:r w:rsidR="00A70BA6" w:rsidRPr="00C931F6">
        <w:rPr>
          <w:lang w:val="fr-CA"/>
        </w:rPr>
        <w:t xml:space="preserve"> </w:t>
      </w:r>
      <w:r w:rsidR="00485F56">
        <w:rPr>
          <w:lang w:val="fr-CA"/>
        </w:rPr>
        <w:t xml:space="preserve">moins convaincus qu’elle </w:t>
      </w:r>
      <w:r w:rsidR="00EB1EE7">
        <w:rPr>
          <w:lang w:val="fr-CA"/>
        </w:rPr>
        <w:t>sortirait du lot</w:t>
      </w:r>
      <w:r w:rsidR="00A70BA6" w:rsidRPr="00C931F6">
        <w:rPr>
          <w:lang w:val="fr-CA"/>
        </w:rPr>
        <w:t xml:space="preserve">. </w:t>
      </w:r>
      <w:r w:rsidR="0096703C">
        <w:rPr>
          <w:lang w:val="fr-CA"/>
        </w:rPr>
        <w:t>Certains la trouvaient impersonnelle ou dénuée d’émotion.</w:t>
      </w:r>
      <w:r w:rsidR="00A70BA6" w:rsidRPr="00C931F6">
        <w:rPr>
          <w:lang w:val="fr-CA"/>
        </w:rPr>
        <w:t xml:space="preserve"> </w:t>
      </w:r>
      <w:r w:rsidR="0096703C">
        <w:rPr>
          <w:lang w:val="fr-CA"/>
        </w:rPr>
        <w:t>Selon eux, le message invitant à rester</w:t>
      </w:r>
      <w:r w:rsidR="00A70BA6" w:rsidRPr="00C931F6">
        <w:rPr>
          <w:lang w:val="fr-CA"/>
        </w:rPr>
        <w:t xml:space="preserve"> </w:t>
      </w:r>
      <w:r w:rsidR="0096703C">
        <w:rPr>
          <w:lang w:val="fr-CA"/>
        </w:rPr>
        <w:t>chez soi devrait être plus appuyé pour</w:t>
      </w:r>
      <w:r w:rsidR="00A70BA6" w:rsidRPr="00C931F6">
        <w:rPr>
          <w:lang w:val="fr-CA"/>
        </w:rPr>
        <w:t xml:space="preserve"> </w:t>
      </w:r>
      <w:r w:rsidR="0096703C">
        <w:rPr>
          <w:lang w:val="fr-CA"/>
        </w:rPr>
        <w:t xml:space="preserve">capter l’attention des gens qui prennent </w:t>
      </w:r>
      <w:r w:rsidR="00472ACF">
        <w:rPr>
          <w:lang w:val="fr-CA"/>
        </w:rPr>
        <w:t>à la légère</w:t>
      </w:r>
      <w:r w:rsidR="0096703C">
        <w:rPr>
          <w:lang w:val="fr-CA"/>
        </w:rPr>
        <w:t xml:space="preserve"> les mesures d’éloignement social et de confinement</w:t>
      </w:r>
      <w:r w:rsidR="00A70BA6" w:rsidRPr="00C931F6">
        <w:rPr>
          <w:lang w:val="fr-CA"/>
        </w:rPr>
        <w:t xml:space="preserve">. </w:t>
      </w:r>
    </w:p>
    <w:p w14:paraId="0FB76FB5" w14:textId="056393FD" w:rsidR="00A70BA6" w:rsidRPr="00C931F6" w:rsidRDefault="00BD0BC8" w:rsidP="00775721">
      <w:pPr>
        <w:rPr>
          <w:lang w:val="fr-CA"/>
        </w:rPr>
      </w:pPr>
      <w:r>
        <w:rPr>
          <w:b/>
          <w:bCs/>
          <w:lang w:val="fr-CA"/>
        </w:rPr>
        <w:t>Message principal</w:t>
      </w:r>
      <w:r w:rsidR="0096703C">
        <w:rPr>
          <w:b/>
          <w:bCs/>
          <w:lang w:val="fr-CA"/>
        </w:rPr>
        <w:t> :</w:t>
      </w:r>
      <w:r w:rsidR="00A70BA6" w:rsidRPr="00C931F6">
        <w:rPr>
          <w:lang w:val="fr-CA"/>
        </w:rPr>
        <w:t xml:space="preserve"> </w:t>
      </w:r>
      <w:r w:rsidR="0096703C">
        <w:rPr>
          <w:lang w:val="fr-CA"/>
        </w:rPr>
        <w:t>La plupart des participants trouvaient la publicité</w:t>
      </w:r>
      <w:r w:rsidR="00A70BA6" w:rsidRPr="00C931F6">
        <w:rPr>
          <w:lang w:val="fr-CA"/>
        </w:rPr>
        <w:t xml:space="preserve"> </w:t>
      </w:r>
      <w:r w:rsidR="0096703C">
        <w:rPr>
          <w:lang w:val="fr-CA"/>
        </w:rPr>
        <w:t>claire et simple</w:t>
      </w:r>
      <w:r w:rsidR="00A70BA6" w:rsidRPr="00C931F6">
        <w:rPr>
          <w:lang w:val="fr-CA"/>
        </w:rPr>
        <w:t xml:space="preserve">. </w:t>
      </w:r>
      <w:r w:rsidR="0096703C">
        <w:rPr>
          <w:lang w:val="fr-CA"/>
        </w:rPr>
        <w:t xml:space="preserve">Ils ont indiqué que le message « Restez </w:t>
      </w:r>
      <w:r w:rsidR="00400BCF">
        <w:rPr>
          <w:lang w:val="fr-CA"/>
        </w:rPr>
        <w:t>à la maison</w:t>
      </w:r>
      <w:r w:rsidR="0096703C">
        <w:rPr>
          <w:lang w:val="fr-CA"/>
        </w:rPr>
        <w:t>. Sauvez des vies »</w:t>
      </w:r>
      <w:r w:rsidR="00A70BA6" w:rsidRPr="00C931F6">
        <w:rPr>
          <w:lang w:val="fr-CA"/>
        </w:rPr>
        <w:t xml:space="preserve"> </w:t>
      </w:r>
      <w:r w:rsidR="0096703C">
        <w:rPr>
          <w:lang w:val="fr-CA"/>
        </w:rPr>
        <w:t xml:space="preserve">en constituait l’idée maîtresse, </w:t>
      </w:r>
      <w:r w:rsidR="0061334E">
        <w:rPr>
          <w:lang w:val="fr-CA"/>
        </w:rPr>
        <w:t>tout comme</w:t>
      </w:r>
      <w:r w:rsidR="0096703C">
        <w:rPr>
          <w:lang w:val="fr-CA"/>
        </w:rPr>
        <w:t xml:space="preserve"> l’appel à épauler les autres et à « faire sa part </w:t>
      </w:r>
      <w:r w:rsidR="0096703C" w:rsidRPr="00805092">
        <w:rPr>
          <w:lang w:val="fr-CA"/>
        </w:rPr>
        <w:t>»</w:t>
      </w:r>
      <w:r w:rsidR="00A70BA6" w:rsidRPr="00805092">
        <w:rPr>
          <w:lang w:val="fr-CA"/>
        </w:rPr>
        <w:t xml:space="preserve">. </w:t>
      </w:r>
      <w:r w:rsidR="00196A76" w:rsidRPr="00805092">
        <w:rPr>
          <w:lang w:val="fr-CA"/>
        </w:rPr>
        <w:t>Beaucoup pensaient qu’elle cherchait à</w:t>
      </w:r>
      <w:r w:rsidR="0061334E" w:rsidRPr="00805092">
        <w:rPr>
          <w:lang w:val="fr-CA"/>
        </w:rPr>
        <w:t xml:space="preserve"> </w:t>
      </w:r>
      <w:r w:rsidR="00196A76" w:rsidRPr="00805092">
        <w:rPr>
          <w:lang w:val="fr-CA"/>
        </w:rPr>
        <w:t xml:space="preserve">insuffler espoir et </w:t>
      </w:r>
      <w:r w:rsidR="0096703C" w:rsidRPr="00805092">
        <w:rPr>
          <w:lang w:val="fr-CA"/>
        </w:rPr>
        <w:t>encouragement</w:t>
      </w:r>
      <w:r w:rsidR="00196A76" w:rsidRPr="00805092">
        <w:rPr>
          <w:lang w:val="fr-CA"/>
        </w:rPr>
        <w:t xml:space="preserve"> </w:t>
      </w:r>
      <w:r w:rsidR="00805092" w:rsidRPr="00805092">
        <w:rPr>
          <w:lang w:val="fr-CA"/>
        </w:rPr>
        <w:t>au public.</w:t>
      </w:r>
      <w:r w:rsidR="00196A76" w:rsidRPr="00805092">
        <w:rPr>
          <w:lang w:val="fr-CA"/>
        </w:rPr>
        <w:t xml:space="preserve"> </w:t>
      </w:r>
      <w:r w:rsidR="00805092" w:rsidRPr="00805092">
        <w:rPr>
          <w:lang w:val="fr-CA"/>
        </w:rPr>
        <w:t>D</w:t>
      </w:r>
      <w:r w:rsidR="00F55796" w:rsidRPr="00805092">
        <w:rPr>
          <w:lang w:val="fr-CA"/>
        </w:rPr>
        <w:t>’après</w:t>
      </w:r>
      <w:r w:rsidR="0061334E" w:rsidRPr="00805092">
        <w:rPr>
          <w:lang w:val="fr-CA"/>
        </w:rPr>
        <w:t xml:space="preserve"> </w:t>
      </w:r>
      <w:r w:rsidR="00196A76" w:rsidRPr="00805092">
        <w:rPr>
          <w:lang w:val="fr-CA"/>
        </w:rPr>
        <w:t>c</w:t>
      </w:r>
      <w:r w:rsidR="0061334E" w:rsidRPr="00805092">
        <w:rPr>
          <w:lang w:val="fr-CA"/>
        </w:rPr>
        <w:t>ertains</w:t>
      </w:r>
      <w:r w:rsidR="00196A76" w:rsidRPr="00805092">
        <w:rPr>
          <w:lang w:val="fr-CA"/>
        </w:rPr>
        <w:t>,</w:t>
      </w:r>
      <w:r w:rsidR="0061334E" w:rsidRPr="00805092">
        <w:rPr>
          <w:lang w:val="fr-CA"/>
        </w:rPr>
        <w:t xml:space="preserve"> </w:t>
      </w:r>
      <w:r w:rsidR="00196A76" w:rsidRPr="00805092">
        <w:rPr>
          <w:lang w:val="fr-CA"/>
        </w:rPr>
        <w:t>son</w:t>
      </w:r>
      <w:r w:rsidR="0061334E" w:rsidRPr="00805092">
        <w:rPr>
          <w:lang w:val="fr-CA"/>
        </w:rPr>
        <w:t xml:space="preserve"> message</w:t>
      </w:r>
      <w:r w:rsidR="00A70BA6" w:rsidRPr="00805092">
        <w:rPr>
          <w:lang w:val="fr-CA"/>
        </w:rPr>
        <w:t xml:space="preserve"> </w:t>
      </w:r>
      <w:r w:rsidR="00196A76" w:rsidRPr="00805092">
        <w:rPr>
          <w:lang w:val="fr-CA"/>
        </w:rPr>
        <w:t>central</w:t>
      </w:r>
      <w:r w:rsidR="00A70BA6" w:rsidRPr="00805092">
        <w:rPr>
          <w:lang w:val="fr-CA"/>
        </w:rPr>
        <w:t xml:space="preserve"> </w:t>
      </w:r>
      <w:r w:rsidR="00805092" w:rsidRPr="00805092">
        <w:rPr>
          <w:lang w:val="fr-CA"/>
        </w:rPr>
        <w:t>avait trait au fait</w:t>
      </w:r>
      <w:r w:rsidR="0061334E" w:rsidRPr="00805092">
        <w:rPr>
          <w:lang w:val="fr-CA"/>
        </w:rPr>
        <w:t xml:space="preserve"> que les Canadiens </w:t>
      </w:r>
      <w:r w:rsidR="00041C09">
        <w:rPr>
          <w:lang w:val="fr-CA"/>
        </w:rPr>
        <w:t>doivent</w:t>
      </w:r>
      <w:r w:rsidR="00805092" w:rsidRPr="00805092">
        <w:rPr>
          <w:lang w:val="fr-CA"/>
        </w:rPr>
        <w:t xml:space="preserve"> relever</w:t>
      </w:r>
      <w:r w:rsidR="0061334E" w:rsidRPr="00805092">
        <w:rPr>
          <w:lang w:val="fr-CA"/>
        </w:rPr>
        <w:t xml:space="preserve"> ensemble le défi de la</w:t>
      </w:r>
      <w:r w:rsidR="00A70BA6" w:rsidRPr="00805092">
        <w:rPr>
          <w:lang w:val="fr-CA"/>
        </w:rPr>
        <w:t xml:space="preserve"> COVID-19. </w:t>
      </w:r>
      <w:r w:rsidR="00196A76" w:rsidRPr="00805092">
        <w:rPr>
          <w:lang w:val="fr-CA"/>
        </w:rPr>
        <w:t>De</w:t>
      </w:r>
      <w:r w:rsidR="00196A76">
        <w:rPr>
          <w:lang w:val="fr-CA"/>
        </w:rPr>
        <w:t xml:space="preserve"> nombreux</w:t>
      </w:r>
      <w:r w:rsidR="0061334E">
        <w:rPr>
          <w:lang w:val="fr-CA"/>
        </w:rPr>
        <w:t xml:space="preserve"> p</w:t>
      </w:r>
      <w:r w:rsidR="00A70BA6" w:rsidRPr="00C931F6">
        <w:rPr>
          <w:lang w:val="fr-CA"/>
        </w:rPr>
        <w:t xml:space="preserve">articipants </w:t>
      </w:r>
      <w:r w:rsidR="0061334E">
        <w:rPr>
          <w:lang w:val="fr-CA"/>
        </w:rPr>
        <w:t xml:space="preserve">ont </w:t>
      </w:r>
      <w:r w:rsidR="00196A76">
        <w:rPr>
          <w:lang w:val="fr-CA"/>
        </w:rPr>
        <w:t xml:space="preserve">également </w:t>
      </w:r>
      <w:r w:rsidR="00760CC3">
        <w:rPr>
          <w:lang w:val="fr-CA"/>
        </w:rPr>
        <w:t>dit</w:t>
      </w:r>
      <w:r w:rsidR="00196A76">
        <w:rPr>
          <w:lang w:val="fr-CA"/>
        </w:rPr>
        <w:t xml:space="preserve"> que l</w:t>
      </w:r>
      <w:r w:rsidR="00760CC3">
        <w:rPr>
          <w:lang w:val="fr-CA"/>
        </w:rPr>
        <w:t>a transmission asymptomatique</w:t>
      </w:r>
      <w:r w:rsidR="0061334E">
        <w:rPr>
          <w:lang w:val="fr-CA"/>
        </w:rPr>
        <w:t xml:space="preserve"> </w:t>
      </w:r>
      <w:r w:rsidR="00760CC3">
        <w:rPr>
          <w:lang w:val="fr-CA"/>
        </w:rPr>
        <w:t>était un élément d’information clé qui les avait frappé</w:t>
      </w:r>
      <w:r w:rsidR="00805092">
        <w:rPr>
          <w:lang w:val="fr-CA"/>
        </w:rPr>
        <w:t>s</w:t>
      </w:r>
      <w:r w:rsidR="00A70BA6" w:rsidRPr="00C931F6">
        <w:rPr>
          <w:lang w:val="fr-CA"/>
        </w:rPr>
        <w:t>.</w:t>
      </w:r>
      <w:r w:rsidR="00A70BA6" w:rsidRPr="00C931F6">
        <w:rPr>
          <w:b/>
          <w:lang w:val="fr-CA"/>
        </w:rPr>
        <w:t xml:space="preserve"> </w:t>
      </w:r>
      <w:r w:rsidR="00A70BA6" w:rsidRPr="00C931F6">
        <w:rPr>
          <w:lang w:val="fr-CA"/>
        </w:rPr>
        <w:t xml:space="preserve"> </w:t>
      </w:r>
    </w:p>
    <w:p w14:paraId="75A7C4D0" w14:textId="567B108D" w:rsidR="00A70BA6" w:rsidRPr="00C931F6" w:rsidRDefault="00760CC3" w:rsidP="00775721">
      <w:pPr>
        <w:rPr>
          <w:bCs/>
          <w:lang w:val="fr-CA"/>
        </w:rPr>
      </w:pPr>
      <w:r>
        <w:rPr>
          <w:b/>
          <w:lang w:val="fr-CA"/>
        </w:rPr>
        <w:t>Notoriété des porte-parole et perceptions :</w:t>
      </w:r>
      <w:r w:rsidR="00A70BA6" w:rsidRPr="00C931F6">
        <w:rPr>
          <w:b/>
          <w:lang w:val="fr-CA"/>
        </w:rPr>
        <w:t xml:space="preserve"> </w:t>
      </w:r>
      <w:r w:rsidR="002E3D36">
        <w:rPr>
          <w:bCs/>
          <w:lang w:val="fr-CA"/>
        </w:rPr>
        <w:t>Tant pour la version anglaise que française, les porte-parole de la publicité</w:t>
      </w:r>
      <w:r w:rsidR="00A70BA6" w:rsidRPr="00C931F6">
        <w:rPr>
          <w:bCs/>
          <w:lang w:val="fr-CA"/>
        </w:rPr>
        <w:t xml:space="preserve"> </w:t>
      </w:r>
      <w:r w:rsidR="002E3D36">
        <w:rPr>
          <w:bCs/>
          <w:lang w:val="fr-CA"/>
        </w:rPr>
        <w:t xml:space="preserve">étaient généralement </w:t>
      </w:r>
      <w:r w:rsidR="00B43354">
        <w:rPr>
          <w:bCs/>
          <w:lang w:val="fr-CA"/>
        </w:rPr>
        <w:t>familiers aux</w:t>
      </w:r>
      <w:r w:rsidR="002E3D36">
        <w:rPr>
          <w:bCs/>
          <w:lang w:val="fr-CA"/>
        </w:rPr>
        <w:t xml:space="preserve"> participants</w:t>
      </w:r>
      <w:r w:rsidR="00FB165E">
        <w:rPr>
          <w:bCs/>
          <w:lang w:val="fr-CA"/>
        </w:rPr>
        <w:t>,</w:t>
      </w:r>
      <w:r w:rsidR="002E3D36">
        <w:rPr>
          <w:bCs/>
          <w:lang w:val="fr-CA"/>
        </w:rPr>
        <w:t xml:space="preserve"> sauf à Montréal, où deux ou trois jeunes seulement connaissaient certains</w:t>
      </w:r>
      <w:r w:rsidR="00A70BA6" w:rsidRPr="00C931F6">
        <w:rPr>
          <w:bCs/>
          <w:lang w:val="fr-CA"/>
        </w:rPr>
        <w:t xml:space="preserve"> </w:t>
      </w:r>
      <w:r w:rsidR="002E3D36">
        <w:rPr>
          <w:bCs/>
          <w:lang w:val="fr-CA"/>
        </w:rPr>
        <w:t>des locuteurs</w:t>
      </w:r>
      <w:r w:rsidR="00A70BA6" w:rsidRPr="00C931F6">
        <w:rPr>
          <w:bCs/>
          <w:lang w:val="fr-CA"/>
        </w:rPr>
        <w:t xml:space="preserve">, </w:t>
      </w:r>
      <w:r w:rsidR="002E3D36">
        <w:rPr>
          <w:bCs/>
          <w:lang w:val="fr-CA"/>
        </w:rPr>
        <w:t xml:space="preserve">et dans le groupe des nouveaux arrivants </w:t>
      </w:r>
      <w:r w:rsidR="00805092">
        <w:rPr>
          <w:bCs/>
          <w:lang w:val="fr-CA"/>
        </w:rPr>
        <w:t>des basses-terres continentales</w:t>
      </w:r>
      <w:r w:rsidR="002E3D36">
        <w:rPr>
          <w:bCs/>
          <w:lang w:val="fr-CA"/>
        </w:rPr>
        <w:t xml:space="preserve"> </w:t>
      </w:r>
      <w:r w:rsidR="00805092">
        <w:rPr>
          <w:bCs/>
          <w:lang w:val="fr-CA"/>
        </w:rPr>
        <w:t>de la</w:t>
      </w:r>
      <w:r w:rsidR="002E3D36">
        <w:rPr>
          <w:bCs/>
          <w:lang w:val="fr-CA"/>
        </w:rPr>
        <w:t xml:space="preserve"> Colombie-Britannique, où</w:t>
      </w:r>
      <w:r w:rsidR="00B43354">
        <w:rPr>
          <w:bCs/>
          <w:lang w:val="fr-CA"/>
        </w:rPr>
        <w:t xml:space="preserve"> la plupart connaissai</w:t>
      </w:r>
      <w:r w:rsidR="00223898">
        <w:rPr>
          <w:bCs/>
          <w:lang w:val="fr-CA"/>
        </w:rPr>
        <w:t>en</w:t>
      </w:r>
      <w:r w:rsidR="00B43354">
        <w:rPr>
          <w:bCs/>
          <w:lang w:val="fr-CA"/>
        </w:rPr>
        <w:t>t uniquement</w:t>
      </w:r>
      <w:r w:rsidR="00A70BA6" w:rsidRPr="00C931F6">
        <w:rPr>
          <w:bCs/>
          <w:lang w:val="fr-CA"/>
        </w:rPr>
        <w:t xml:space="preserve"> </w:t>
      </w:r>
      <w:r w:rsidR="002E3D36">
        <w:rPr>
          <w:bCs/>
          <w:lang w:val="fr-CA"/>
        </w:rPr>
        <w:t>l’administratrice en chef de la santé publique</w:t>
      </w:r>
      <w:r w:rsidR="00A70BA6" w:rsidRPr="00C931F6">
        <w:rPr>
          <w:bCs/>
          <w:lang w:val="fr-CA"/>
        </w:rPr>
        <w:t xml:space="preserve">. </w:t>
      </w:r>
      <w:r w:rsidR="00B43354">
        <w:rPr>
          <w:bCs/>
          <w:lang w:val="fr-CA"/>
        </w:rPr>
        <w:t>Il n’empêche</w:t>
      </w:r>
      <w:r w:rsidR="00A70BA6" w:rsidRPr="00C931F6">
        <w:rPr>
          <w:bCs/>
          <w:lang w:val="fr-CA"/>
        </w:rPr>
        <w:t>,</w:t>
      </w:r>
      <w:r w:rsidR="00FB165E">
        <w:rPr>
          <w:bCs/>
          <w:lang w:val="fr-CA"/>
        </w:rPr>
        <w:t xml:space="preserve"> la plupart des</w:t>
      </w:r>
      <w:r w:rsidR="00A70BA6" w:rsidRPr="00C931F6">
        <w:rPr>
          <w:bCs/>
          <w:lang w:val="fr-CA"/>
        </w:rPr>
        <w:t xml:space="preserve"> participants </w:t>
      </w:r>
      <w:r w:rsidR="00FB165E">
        <w:rPr>
          <w:bCs/>
          <w:lang w:val="fr-CA"/>
        </w:rPr>
        <w:t>trouvaient que les porte-parole</w:t>
      </w:r>
      <w:r w:rsidR="00A70BA6" w:rsidRPr="00C931F6">
        <w:rPr>
          <w:bCs/>
          <w:lang w:val="fr-CA"/>
        </w:rPr>
        <w:t xml:space="preserve"> </w:t>
      </w:r>
      <w:r w:rsidR="00FB165E">
        <w:rPr>
          <w:bCs/>
          <w:lang w:val="fr-CA"/>
        </w:rPr>
        <w:t>choisis étaient dignes de confiance et crédibles</w:t>
      </w:r>
      <w:r w:rsidR="00A70BA6" w:rsidRPr="00C931F6">
        <w:rPr>
          <w:bCs/>
          <w:lang w:val="fr-CA"/>
        </w:rPr>
        <w:t xml:space="preserve">, </w:t>
      </w:r>
      <w:r w:rsidR="00FB165E">
        <w:rPr>
          <w:bCs/>
          <w:lang w:val="fr-CA"/>
        </w:rPr>
        <w:t>à en juger</w:t>
      </w:r>
      <w:r w:rsidR="00A70BA6" w:rsidRPr="00C931F6">
        <w:rPr>
          <w:bCs/>
          <w:lang w:val="fr-CA"/>
        </w:rPr>
        <w:t xml:space="preserve"> </w:t>
      </w:r>
      <w:r w:rsidR="00FB165E">
        <w:rPr>
          <w:bCs/>
          <w:lang w:val="fr-CA"/>
        </w:rPr>
        <w:t>par les renseignements fournis à leur sujet dans la publicité</w:t>
      </w:r>
      <w:r w:rsidR="00A70BA6" w:rsidRPr="00C931F6">
        <w:rPr>
          <w:bCs/>
          <w:lang w:val="fr-CA"/>
        </w:rPr>
        <w:t xml:space="preserve">. </w:t>
      </w:r>
    </w:p>
    <w:p w14:paraId="7D6CDD55" w14:textId="574FE7CC" w:rsidR="00A70BA6" w:rsidRPr="00C931F6" w:rsidRDefault="00805092" w:rsidP="00775721">
      <w:pPr>
        <w:rPr>
          <w:lang w:val="fr-CA"/>
        </w:rPr>
      </w:pPr>
      <w:r>
        <w:rPr>
          <w:b/>
          <w:bCs/>
          <w:lang w:val="fr-CA"/>
        </w:rPr>
        <w:t>Ce qui a</w:t>
      </w:r>
      <w:r w:rsidR="00BD0BC8">
        <w:rPr>
          <w:b/>
          <w:bCs/>
          <w:lang w:val="fr-CA"/>
        </w:rPr>
        <w:t xml:space="preserve"> plu/points forts</w:t>
      </w:r>
      <w:r w:rsidR="0096703C">
        <w:rPr>
          <w:b/>
          <w:bCs/>
          <w:lang w:val="fr-CA"/>
        </w:rPr>
        <w:t> :</w:t>
      </w:r>
      <w:r w:rsidR="00A70BA6" w:rsidRPr="00C931F6">
        <w:rPr>
          <w:lang w:val="fr-CA"/>
        </w:rPr>
        <w:t xml:space="preserve"> </w:t>
      </w:r>
      <w:r w:rsidR="00EB1EE7">
        <w:rPr>
          <w:lang w:val="fr-CA"/>
        </w:rPr>
        <w:t>U</w:t>
      </w:r>
      <w:r w:rsidR="00B43354">
        <w:rPr>
          <w:lang w:val="fr-CA"/>
        </w:rPr>
        <w:t xml:space="preserve">ne série de points forts </w:t>
      </w:r>
      <w:r w:rsidR="00EB1EE7">
        <w:rPr>
          <w:lang w:val="fr-CA"/>
        </w:rPr>
        <w:t>ont été relevés</w:t>
      </w:r>
      <w:r w:rsidR="00A70BA6" w:rsidRPr="00C931F6">
        <w:rPr>
          <w:lang w:val="fr-CA"/>
        </w:rPr>
        <w:t xml:space="preserve">. </w:t>
      </w:r>
      <w:r w:rsidR="00B43354">
        <w:rPr>
          <w:lang w:val="fr-CA"/>
        </w:rPr>
        <w:t>Le choix des porte-parole</w:t>
      </w:r>
      <w:r w:rsidR="00A70BA6" w:rsidRPr="00C931F6">
        <w:rPr>
          <w:lang w:val="fr-CA"/>
        </w:rPr>
        <w:t xml:space="preserve"> </w:t>
      </w:r>
      <w:r w:rsidR="00CF43BA">
        <w:rPr>
          <w:lang w:val="fr-CA"/>
        </w:rPr>
        <w:t xml:space="preserve">était souvent perçu comme </w:t>
      </w:r>
      <w:r w:rsidR="002D6E51">
        <w:rPr>
          <w:lang w:val="fr-CA"/>
        </w:rPr>
        <w:t xml:space="preserve">un </w:t>
      </w:r>
      <w:r w:rsidR="00CF43BA">
        <w:rPr>
          <w:lang w:val="fr-CA"/>
        </w:rPr>
        <w:t xml:space="preserve">élément </w:t>
      </w:r>
      <w:r w:rsidR="003D3C34">
        <w:rPr>
          <w:lang w:val="fr-CA"/>
        </w:rPr>
        <w:t>essentiel</w:t>
      </w:r>
      <w:r w:rsidR="00A70BA6" w:rsidRPr="00C931F6">
        <w:rPr>
          <w:lang w:val="fr-CA"/>
        </w:rPr>
        <w:t>.</w:t>
      </w:r>
      <w:r w:rsidR="00CF43BA">
        <w:rPr>
          <w:lang w:val="fr-CA"/>
        </w:rPr>
        <w:t xml:space="preserve"> Les </w:t>
      </w:r>
      <w:r w:rsidR="00200484">
        <w:rPr>
          <w:lang w:val="fr-CA"/>
        </w:rPr>
        <w:t>gens</w:t>
      </w:r>
      <w:r w:rsidR="00A70BA6" w:rsidRPr="00C931F6">
        <w:rPr>
          <w:lang w:val="fr-CA"/>
        </w:rPr>
        <w:t xml:space="preserve"> </w:t>
      </w:r>
      <w:r w:rsidR="00CF43BA">
        <w:rPr>
          <w:lang w:val="fr-CA"/>
        </w:rPr>
        <w:t xml:space="preserve">aimaient le fait </w:t>
      </w:r>
      <w:r w:rsidR="00200484">
        <w:rPr>
          <w:lang w:val="fr-CA"/>
        </w:rPr>
        <w:t xml:space="preserve">que </w:t>
      </w:r>
      <w:r w:rsidR="002D6E51">
        <w:rPr>
          <w:lang w:val="fr-CA"/>
        </w:rPr>
        <w:t>ces</w:t>
      </w:r>
      <w:r w:rsidR="00200484">
        <w:rPr>
          <w:lang w:val="fr-CA"/>
        </w:rPr>
        <w:t xml:space="preserve"> personnes </w:t>
      </w:r>
      <w:r>
        <w:rPr>
          <w:lang w:val="fr-CA"/>
        </w:rPr>
        <w:t>aient</w:t>
      </w:r>
      <w:r w:rsidR="00CF43BA">
        <w:rPr>
          <w:lang w:val="fr-CA"/>
        </w:rPr>
        <w:t xml:space="preserve"> tou</w:t>
      </w:r>
      <w:r w:rsidR="00200484">
        <w:rPr>
          <w:lang w:val="fr-CA"/>
        </w:rPr>
        <w:t>te</w:t>
      </w:r>
      <w:r w:rsidR="00CF43BA">
        <w:rPr>
          <w:lang w:val="fr-CA"/>
        </w:rPr>
        <w:t>s une formation</w:t>
      </w:r>
      <w:r w:rsidR="00A70BA6" w:rsidRPr="00C931F6">
        <w:rPr>
          <w:lang w:val="fr-CA"/>
        </w:rPr>
        <w:t xml:space="preserve"> </w:t>
      </w:r>
      <w:r w:rsidR="00CF43BA">
        <w:rPr>
          <w:lang w:val="fr-CA"/>
        </w:rPr>
        <w:t>scientifique ou médicale qui leur permet</w:t>
      </w:r>
      <w:r w:rsidR="00EB6CE6">
        <w:rPr>
          <w:lang w:val="fr-CA"/>
        </w:rPr>
        <w:t>tait</w:t>
      </w:r>
      <w:r w:rsidR="00CF43BA">
        <w:rPr>
          <w:lang w:val="fr-CA"/>
        </w:rPr>
        <w:t xml:space="preserve"> </w:t>
      </w:r>
      <w:r w:rsidR="00880919">
        <w:rPr>
          <w:lang w:val="fr-CA"/>
        </w:rPr>
        <w:t>de parler</w:t>
      </w:r>
      <w:r w:rsidR="00CF43BA">
        <w:rPr>
          <w:lang w:val="fr-CA"/>
        </w:rPr>
        <w:t xml:space="preserve"> </w:t>
      </w:r>
      <w:r w:rsidR="00880919">
        <w:rPr>
          <w:lang w:val="fr-CA"/>
        </w:rPr>
        <w:t xml:space="preserve">du </w:t>
      </w:r>
      <w:r w:rsidR="00CF43BA">
        <w:rPr>
          <w:lang w:val="fr-CA"/>
        </w:rPr>
        <w:t xml:space="preserve">sujet </w:t>
      </w:r>
      <w:r w:rsidR="00880919">
        <w:rPr>
          <w:lang w:val="fr-CA"/>
        </w:rPr>
        <w:t xml:space="preserve">avec </w:t>
      </w:r>
      <w:r w:rsidR="00200484">
        <w:rPr>
          <w:lang w:val="fr-CA"/>
        </w:rPr>
        <w:t xml:space="preserve">compétence et </w:t>
      </w:r>
      <w:r w:rsidR="00CF43BA">
        <w:rPr>
          <w:lang w:val="fr-CA"/>
        </w:rPr>
        <w:t>autorité</w:t>
      </w:r>
      <w:r w:rsidR="00A70BA6" w:rsidRPr="00C931F6">
        <w:rPr>
          <w:lang w:val="fr-CA"/>
        </w:rPr>
        <w:t xml:space="preserve">. </w:t>
      </w:r>
      <w:r w:rsidR="00880919">
        <w:rPr>
          <w:lang w:val="fr-CA"/>
        </w:rPr>
        <w:t>Ils appréciaient également la diversité des parcours professionnels</w:t>
      </w:r>
      <w:r w:rsidR="00A70BA6" w:rsidRPr="00C931F6">
        <w:rPr>
          <w:lang w:val="fr-CA"/>
        </w:rPr>
        <w:t xml:space="preserve"> </w:t>
      </w:r>
      <w:r w:rsidR="00880919">
        <w:rPr>
          <w:lang w:val="fr-CA"/>
        </w:rPr>
        <w:t>représentés</w:t>
      </w:r>
      <w:r w:rsidR="00A70BA6" w:rsidRPr="00C931F6">
        <w:rPr>
          <w:lang w:val="fr-CA"/>
        </w:rPr>
        <w:t>,</w:t>
      </w:r>
      <w:r w:rsidR="00880919">
        <w:rPr>
          <w:lang w:val="fr-CA"/>
        </w:rPr>
        <w:t xml:space="preserve"> qui </w:t>
      </w:r>
      <w:r w:rsidR="00E00C5F">
        <w:rPr>
          <w:lang w:val="fr-CA"/>
        </w:rPr>
        <w:t>étaient</w:t>
      </w:r>
      <w:r w:rsidR="00880919">
        <w:rPr>
          <w:lang w:val="fr-CA"/>
        </w:rPr>
        <w:t xml:space="preserve"> susceptibles de plaire à un large public</w:t>
      </w:r>
      <w:r w:rsidR="00200484">
        <w:rPr>
          <w:lang w:val="fr-CA"/>
        </w:rPr>
        <w:t>, selon eux,</w:t>
      </w:r>
      <w:r w:rsidR="00880919">
        <w:rPr>
          <w:lang w:val="fr-CA"/>
        </w:rPr>
        <w:t xml:space="preserve"> et contribu</w:t>
      </w:r>
      <w:r w:rsidR="00E00C5F">
        <w:rPr>
          <w:lang w:val="fr-CA"/>
        </w:rPr>
        <w:t>ai</w:t>
      </w:r>
      <w:r w:rsidR="00880919">
        <w:rPr>
          <w:lang w:val="fr-CA"/>
        </w:rPr>
        <w:t xml:space="preserve">ent à faire passer </w:t>
      </w:r>
      <w:r w:rsidR="00CD32A0">
        <w:rPr>
          <w:lang w:val="fr-CA"/>
        </w:rPr>
        <w:t>un</w:t>
      </w:r>
      <w:r w:rsidR="00880919">
        <w:rPr>
          <w:lang w:val="fr-CA"/>
        </w:rPr>
        <w:t xml:space="preserve"> message </w:t>
      </w:r>
      <w:r w:rsidR="00200484">
        <w:rPr>
          <w:lang w:val="fr-CA"/>
        </w:rPr>
        <w:t xml:space="preserve">de solidarité face </w:t>
      </w:r>
      <w:r w:rsidR="002D6E51">
        <w:rPr>
          <w:lang w:val="fr-CA"/>
        </w:rPr>
        <w:t>à</w:t>
      </w:r>
      <w:r w:rsidR="00200484">
        <w:rPr>
          <w:lang w:val="fr-CA"/>
        </w:rPr>
        <w:t xml:space="preserve"> la pandémie</w:t>
      </w:r>
      <w:r w:rsidR="00A70BA6" w:rsidRPr="00C931F6">
        <w:rPr>
          <w:lang w:val="fr-CA"/>
        </w:rPr>
        <w:t xml:space="preserve">. </w:t>
      </w:r>
      <w:r w:rsidR="00200484">
        <w:rPr>
          <w:lang w:val="fr-CA"/>
        </w:rPr>
        <w:t xml:space="preserve">Beaucoup aimaient tout spécialement que les </w:t>
      </w:r>
      <w:r w:rsidR="002D6E51">
        <w:rPr>
          <w:lang w:val="fr-CA"/>
        </w:rPr>
        <w:t>annonces</w:t>
      </w:r>
      <w:r w:rsidR="00200484">
        <w:rPr>
          <w:lang w:val="fr-CA"/>
        </w:rPr>
        <w:t xml:space="preserve"> aient été </w:t>
      </w:r>
      <w:r w:rsidR="002D6E51">
        <w:rPr>
          <w:lang w:val="fr-CA"/>
        </w:rPr>
        <w:t>enregistrées</w:t>
      </w:r>
      <w:r w:rsidR="00200484">
        <w:rPr>
          <w:lang w:val="fr-CA"/>
        </w:rPr>
        <w:t xml:space="preserve"> </w:t>
      </w:r>
      <w:r w:rsidR="002D6E51">
        <w:rPr>
          <w:lang w:val="fr-CA"/>
        </w:rPr>
        <w:t>à</w:t>
      </w:r>
      <w:r w:rsidR="00200484">
        <w:rPr>
          <w:lang w:val="fr-CA"/>
        </w:rPr>
        <w:t xml:space="preserve"> domicile</w:t>
      </w:r>
      <w:r w:rsidR="00CD32A0">
        <w:rPr>
          <w:lang w:val="fr-CA"/>
        </w:rPr>
        <w:t> : c</w:t>
      </w:r>
      <w:r w:rsidR="00200484">
        <w:rPr>
          <w:lang w:val="fr-CA"/>
        </w:rPr>
        <w:t>ela renforçait le message clé de la publicité en montrant que les porte-parole suivaient leur propre conseil</w:t>
      </w:r>
      <w:r w:rsidR="00041C09">
        <w:rPr>
          <w:lang w:val="fr-CA"/>
        </w:rPr>
        <w:t>; c</w:t>
      </w:r>
      <w:r w:rsidR="00CD32A0">
        <w:rPr>
          <w:lang w:val="fr-CA"/>
        </w:rPr>
        <w:t>ela</w:t>
      </w:r>
      <w:r w:rsidR="00A70BA6" w:rsidRPr="00C931F6">
        <w:rPr>
          <w:lang w:val="fr-CA"/>
        </w:rPr>
        <w:t xml:space="preserve"> </w:t>
      </w:r>
      <w:r w:rsidR="00723BC7">
        <w:rPr>
          <w:lang w:val="fr-CA"/>
        </w:rPr>
        <w:t xml:space="preserve">rendait aussi </w:t>
      </w:r>
      <w:r w:rsidR="002D6E51">
        <w:rPr>
          <w:lang w:val="fr-CA"/>
        </w:rPr>
        <w:t>l</w:t>
      </w:r>
      <w:r w:rsidR="00723BC7">
        <w:rPr>
          <w:lang w:val="fr-CA"/>
        </w:rPr>
        <w:t>es personnalités plus accessibles</w:t>
      </w:r>
      <w:r w:rsidR="002D6E51">
        <w:rPr>
          <w:lang w:val="fr-CA"/>
        </w:rPr>
        <w:t>,</w:t>
      </w:r>
      <w:r w:rsidR="00723BC7">
        <w:rPr>
          <w:lang w:val="fr-CA"/>
        </w:rPr>
        <w:t xml:space="preserve"> et ce</w:t>
      </w:r>
      <w:r w:rsidR="00E05DA8">
        <w:rPr>
          <w:lang w:val="fr-CA"/>
        </w:rPr>
        <w:t xml:space="preserve"> cadre inhabituel pour une publicité aiderait à</w:t>
      </w:r>
      <w:r w:rsidR="00A70BA6" w:rsidRPr="00C931F6">
        <w:rPr>
          <w:lang w:val="fr-CA"/>
        </w:rPr>
        <w:t xml:space="preserve"> </w:t>
      </w:r>
      <w:r w:rsidR="00472ACF">
        <w:rPr>
          <w:lang w:val="fr-CA"/>
        </w:rPr>
        <w:t>capter</w:t>
      </w:r>
      <w:r w:rsidR="00E05DA8">
        <w:rPr>
          <w:lang w:val="fr-CA"/>
        </w:rPr>
        <w:t xml:space="preserve"> l’attention du public</w:t>
      </w:r>
      <w:r w:rsidR="00A70BA6" w:rsidRPr="00C931F6">
        <w:rPr>
          <w:lang w:val="fr-CA"/>
        </w:rPr>
        <w:t xml:space="preserve">. </w:t>
      </w:r>
    </w:p>
    <w:p w14:paraId="7F7C6394" w14:textId="07DEE35D" w:rsidR="00A70BA6" w:rsidRPr="00C931F6" w:rsidRDefault="00B562C3" w:rsidP="00775721">
      <w:pPr>
        <w:rPr>
          <w:lang w:val="fr-CA"/>
        </w:rPr>
      </w:pPr>
      <w:r>
        <w:rPr>
          <w:lang w:val="fr-CA"/>
        </w:rPr>
        <w:t>Parmi</w:t>
      </w:r>
      <w:r w:rsidR="00723BC7">
        <w:rPr>
          <w:lang w:val="fr-CA"/>
        </w:rPr>
        <w:t xml:space="preserve"> les parents de la région du Grand Toronto,</w:t>
      </w:r>
      <w:r w:rsidR="00A70BA6" w:rsidRPr="00C931F6">
        <w:rPr>
          <w:lang w:val="fr-CA"/>
        </w:rPr>
        <w:t xml:space="preserve"> </w:t>
      </w:r>
      <w:r w:rsidR="00723BC7">
        <w:rPr>
          <w:lang w:val="fr-CA"/>
        </w:rPr>
        <w:t>les nouveaux arrivants de la Colombie-Britannique et les jeunes de Montréal</w:t>
      </w:r>
      <w:r w:rsidR="00A70BA6" w:rsidRPr="00C931F6">
        <w:rPr>
          <w:lang w:val="fr-CA"/>
        </w:rPr>
        <w:t xml:space="preserve">, </w:t>
      </w:r>
      <w:r w:rsidR="00723BC7">
        <w:rPr>
          <w:lang w:val="fr-CA"/>
        </w:rPr>
        <w:t xml:space="preserve">un certain nombre de participants ont </w:t>
      </w:r>
      <w:r w:rsidR="00CD32A0">
        <w:rPr>
          <w:lang w:val="fr-CA"/>
        </w:rPr>
        <w:t>aimé</w:t>
      </w:r>
      <w:r w:rsidR="00723BC7">
        <w:rPr>
          <w:lang w:val="fr-CA"/>
        </w:rPr>
        <w:t xml:space="preserve"> le ton </w:t>
      </w:r>
      <w:r w:rsidR="00CD32A0">
        <w:rPr>
          <w:lang w:val="fr-CA"/>
        </w:rPr>
        <w:t xml:space="preserve">encourageant de la publicité </w:t>
      </w:r>
      <w:r w:rsidR="00472ACF">
        <w:rPr>
          <w:lang w:val="fr-CA"/>
        </w:rPr>
        <w:t>de même que</w:t>
      </w:r>
      <w:r w:rsidR="00CD32A0">
        <w:rPr>
          <w:lang w:val="fr-CA"/>
        </w:rPr>
        <w:t xml:space="preserve"> son</w:t>
      </w:r>
      <w:r w:rsidR="00723BC7">
        <w:rPr>
          <w:lang w:val="fr-CA"/>
        </w:rPr>
        <w:t xml:space="preserve"> message social</w:t>
      </w:r>
      <w:r w:rsidR="00A70BA6" w:rsidRPr="00C931F6">
        <w:rPr>
          <w:lang w:val="fr-CA"/>
        </w:rPr>
        <w:t xml:space="preserve">. </w:t>
      </w:r>
      <w:r w:rsidR="00CD32A0">
        <w:rPr>
          <w:lang w:val="fr-CA"/>
        </w:rPr>
        <w:t xml:space="preserve">Dans l’un des groupes du Québec, </w:t>
      </w:r>
      <w:r>
        <w:rPr>
          <w:lang w:val="fr-CA"/>
        </w:rPr>
        <w:t>certains trouvaient que l’accent québécois des locuteurs facilitait la compréhension et l’identification</w:t>
      </w:r>
      <w:r w:rsidR="00A70BA6" w:rsidRPr="00C931F6">
        <w:rPr>
          <w:lang w:val="fr-CA"/>
        </w:rPr>
        <w:t xml:space="preserve">. </w:t>
      </w:r>
      <w:r w:rsidR="00472ACF">
        <w:rPr>
          <w:lang w:val="fr-CA"/>
        </w:rPr>
        <w:t>Dans la généralité des cas</w:t>
      </w:r>
      <w:r>
        <w:rPr>
          <w:lang w:val="fr-CA"/>
        </w:rPr>
        <w:t>, les</w:t>
      </w:r>
      <w:r w:rsidR="00A70BA6" w:rsidRPr="00C931F6">
        <w:rPr>
          <w:lang w:val="fr-CA"/>
        </w:rPr>
        <w:t xml:space="preserve"> participants </w:t>
      </w:r>
      <w:r>
        <w:rPr>
          <w:lang w:val="fr-CA"/>
        </w:rPr>
        <w:t>ont également dit que la publicité leur semblai</w:t>
      </w:r>
      <w:r w:rsidR="00223898">
        <w:rPr>
          <w:lang w:val="fr-CA"/>
        </w:rPr>
        <w:t>t</w:t>
      </w:r>
      <w:r>
        <w:rPr>
          <w:lang w:val="fr-CA"/>
        </w:rPr>
        <w:t xml:space="preserve"> claire,</w:t>
      </w:r>
      <w:r w:rsidR="00A70BA6" w:rsidRPr="00C931F6">
        <w:rPr>
          <w:lang w:val="fr-CA"/>
        </w:rPr>
        <w:t xml:space="preserve"> </w:t>
      </w:r>
      <w:r>
        <w:rPr>
          <w:lang w:val="fr-CA"/>
        </w:rPr>
        <w:t>simple et facile à comprendre</w:t>
      </w:r>
      <w:r w:rsidR="00A70BA6" w:rsidRPr="00C931F6">
        <w:rPr>
          <w:lang w:val="fr-CA"/>
        </w:rPr>
        <w:t xml:space="preserve">. </w:t>
      </w:r>
      <w:r>
        <w:rPr>
          <w:lang w:val="fr-CA"/>
        </w:rPr>
        <w:t xml:space="preserve">Par </w:t>
      </w:r>
      <w:r>
        <w:rPr>
          <w:lang w:val="fr-CA"/>
        </w:rPr>
        <w:lastRenderedPageBreak/>
        <w:t>ailleurs</w:t>
      </w:r>
      <w:r w:rsidR="00A70BA6" w:rsidRPr="00C931F6">
        <w:rPr>
          <w:lang w:val="fr-CA"/>
        </w:rPr>
        <w:t>,</w:t>
      </w:r>
      <w:r>
        <w:rPr>
          <w:lang w:val="fr-CA"/>
        </w:rPr>
        <w:t xml:space="preserve"> la plupart estimaient qu’elle communiquait de façon efficace ce qu’il </w:t>
      </w:r>
      <w:r w:rsidR="00041C09">
        <w:rPr>
          <w:lang w:val="fr-CA"/>
        </w:rPr>
        <w:t>faut</w:t>
      </w:r>
      <w:r>
        <w:rPr>
          <w:lang w:val="fr-CA"/>
        </w:rPr>
        <w:t xml:space="preserve"> faire pour réduire le plus possible la propagation du </w:t>
      </w:r>
      <w:r w:rsidR="00A70BA6" w:rsidRPr="00C931F6">
        <w:rPr>
          <w:lang w:val="fr-CA"/>
        </w:rPr>
        <w:t>coronavirus</w:t>
      </w:r>
      <w:r>
        <w:rPr>
          <w:lang w:val="fr-CA"/>
        </w:rPr>
        <w:t>.</w:t>
      </w:r>
    </w:p>
    <w:p w14:paraId="7C9896B2" w14:textId="310DB688" w:rsidR="00A70BA6" w:rsidRPr="00C931F6" w:rsidRDefault="00805092" w:rsidP="00775721">
      <w:pPr>
        <w:rPr>
          <w:lang w:val="fr-CA"/>
        </w:rPr>
      </w:pPr>
      <w:r>
        <w:rPr>
          <w:b/>
          <w:bCs/>
          <w:lang w:val="fr-CA"/>
        </w:rPr>
        <w:t>Ce qui a</w:t>
      </w:r>
      <w:r w:rsidR="00BD0BC8">
        <w:rPr>
          <w:b/>
          <w:bCs/>
          <w:lang w:val="fr-CA"/>
        </w:rPr>
        <w:t xml:space="preserve"> déplu/points faibles</w:t>
      </w:r>
      <w:r w:rsidR="0096703C">
        <w:rPr>
          <w:b/>
          <w:bCs/>
          <w:lang w:val="fr-CA"/>
        </w:rPr>
        <w:t> :</w:t>
      </w:r>
      <w:r w:rsidR="00BD0BC8">
        <w:rPr>
          <w:b/>
          <w:bCs/>
          <w:lang w:val="fr-CA"/>
        </w:rPr>
        <w:t> </w:t>
      </w:r>
      <w:r w:rsidR="00A70BA6" w:rsidRPr="00C931F6">
        <w:rPr>
          <w:lang w:val="fr-CA"/>
        </w:rPr>
        <w:t xml:space="preserve"> </w:t>
      </w:r>
      <w:r w:rsidR="00472ACF">
        <w:rPr>
          <w:lang w:val="fr-CA"/>
        </w:rPr>
        <w:t>Lorsqu’on a posé la question directement, personne dans les groupes qui avaient vu la vidéo n’a cité de point faible</w:t>
      </w:r>
      <w:r w:rsidR="00B25CA0">
        <w:rPr>
          <w:lang w:val="fr-CA"/>
        </w:rPr>
        <w:t xml:space="preserve"> ou d’aspect qui avait déplu</w:t>
      </w:r>
      <w:r w:rsidR="00A70BA6" w:rsidRPr="00C931F6">
        <w:rPr>
          <w:lang w:val="fr-CA"/>
        </w:rPr>
        <w:t xml:space="preserve">. </w:t>
      </w:r>
      <w:r w:rsidR="00472ACF">
        <w:rPr>
          <w:lang w:val="fr-CA"/>
        </w:rPr>
        <w:t>Très peu de commentaires négatifs ont émergé dans les autres groupes</w:t>
      </w:r>
      <w:r w:rsidR="00A70BA6" w:rsidRPr="00C931F6">
        <w:rPr>
          <w:lang w:val="fr-CA"/>
        </w:rPr>
        <w:t xml:space="preserve">. </w:t>
      </w:r>
      <w:r w:rsidR="00472ACF">
        <w:rPr>
          <w:lang w:val="fr-CA"/>
        </w:rPr>
        <w:t>La principale critique concernant cette publicité</w:t>
      </w:r>
      <w:r w:rsidR="00A70BA6" w:rsidRPr="00C931F6">
        <w:rPr>
          <w:lang w:val="fr-CA"/>
        </w:rPr>
        <w:t xml:space="preserve"> </w:t>
      </w:r>
      <w:r w:rsidR="00472ACF">
        <w:rPr>
          <w:lang w:val="fr-CA"/>
        </w:rPr>
        <w:t xml:space="preserve">avait trait au </w:t>
      </w:r>
      <w:r w:rsidR="00041C09">
        <w:rPr>
          <w:lang w:val="fr-CA"/>
        </w:rPr>
        <w:t>caractère connu de</w:t>
      </w:r>
      <w:r w:rsidR="00472ACF">
        <w:rPr>
          <w:lang w:val="fr-CA"/>
        </w:rPr>
        <w:t xml:space="preserve"> son message principal </w:t>
      </w:r>
      <w:r w:rsidR="00B25CA0">
        <w:rPr>
          <w:lang w:val="fr-CA"/>
        </w:rPr>
        <w:t xml:space="preserve">et </w:t>
      </w:r>
      <w:r w:rsidR="00041C09">
        <w:rPr>
          <w:lang w:val="fr-CA"/>
        </w:rPr>
        <w:t xml:space="preserve">au fait </w:t>
      </w:r>
      <w:r w:rsidR="00B25CA0">
        <w:rPr>
          <w:lang w:val="fr-CA"/>
        </w:rPr>
        <w:t>qu’il n’apport</w:t>
      </w:r>
      <w:r w:rsidR="00041C09">
        <w:rPr>
          <w:lang w:val="fr-CA"/>
        </w:rPr>
        <w:t>e</w:t>
      </w:r>
      <w:r w:rsidR="00B25CA0">
        <w:rPr>
          <w:lang w:val="fr-CA"/>
        </w:rPr>
        <w:t xml:space="preserve"> pas d’élément nouveau ou particulièrement</w:t>
      </w:r>
      <w:r w:rsidR="00A70BA6" w:rsidRPr="00C931F6">
        <w:rPr>
          <w:lang w:val="fr-CA"/>
        </w:rPr>
        <w:t xml:space="preserve"> </w:t>
      </w:r>
      <w:r w:rsidR="00B25CA0">
        <w:rPr>
          <w:lang w:val="fr-CA"/>
        </w:rPr>
        <w:t>convaincant</w:t>
      </w:r>
      <w:r w:rsidR="00A70BA6" w:rsidRPr="00C931F6">
        <w:rPr>
          <w:lang w:val="fr-CA"/>
        </w:rPr>
        <w:t xml:space="preserve">, </w:t>
      </w:r>
      <w:r w:rsidR="00B25CA0">
        <w:rPr>
          <w:lang w:val="fr-CA"/>
        </w:rPr>
        <w:t xml:space="preserve">surtout </w:t>
      </w:r>
      <w:r w:rsidR="00041C09">
        <w:rPr>
          <w:lang w:val="fr-CA"/>
        </w:rPr>
        <w:t>dans l’optique de</w:t>
      </w:r>
      <w:r w:rsidR="00B25CA0">
        <w:rPr>
          <w:lang w:val="fr-CA"/>
        </w:rPr>
        <w:t xml:space="preserve"> </w:t>
      </w:r>
      <w:r w:rsidR="00041C09">
        <w:rPr>
          <w:lang w:val="fr-CA"/>
        </w:rPr>
        <w:t>provoquer</w:t>
      </w:r>
      <w:r w:rsidR="00B25CA0">
        <w:rPr>
          <w:lang w:val="fr-CA"/>
        </w:rPr>
        <w:t xml:space="preserve"> des changements d’attitude et de comportement chez ceux qui ne se plient pas aux directives en matière de distanciation sociale</w:t>
      </w:r>
      <w:r w:rsidR="00A70BA6" w:rsidRPr="00C931F6">
        <w:rPr>
          <w:lang w:val="fr-CA"/>
        </w:rPr>
        <w:t xml:space="preserve">. </w:t>
      </w:r>
    </w:p>
    <w:p w14:paraId="3D3E9FEA" w14:textId="625DA64D" w:rsidR="00A70BA6" w:rsidRPr="00A9763C" w:rsidRDefault="00BD0BC8" w:rsidP="00775721">
      <w:pPr>
        <w:rPr>
          <w:lang w:val="fr-CA"/>
        </w:rPr>
      </w:pPr>
      <w:r w:rsidRPr="00A9763C">
        <w:rPr>
          <w:b/>
          <w:bCs/>
          <w:lang w:val="fr-CA"/>
        </w:rPr>
        <w:t>Public cible :</w:t>
      </w:r>
      <w:r w:rsidR="00A70BA6" w:rsidRPr="00A9763C">
        <w:rPr>
          <w:b/>
          <w:bCs/>
          <w:lang w:val="fr-CA"/>
        </w:rPr>
        <w:t xml:space="preserve"> </w:t>
      </w:r>
      <w:r w:rsidR="00EB1EE7">
        <w:rPr>
          <w:lang w:val="fr-CA"/>
        </w:rPr>
        <w:t>D’après la plupart, la publicité était conçu</w:t>
      </w:r>
      <w:r w:rsidR="00041C09">
        <w:rPr>
          <w:lang w:val="fr-CA"/>
        </w:rPr>
        <w:t>e</w:t>
      </w:r>
      <w:r w:rsidR="00EB1EE7">
        <w:rPr>
          <w:lang w:val="fr-CA"/>
        </w:rPr>
        <w:t xml:space="preserve"> pour plaire au grand public</w:t>
      </w:r>
      <w:r w:rsidR="00A70BA6" w:rsidRPr="00A9763C">
        <w:rPr>
          <w:lang w:val="fr-CA"/>
        </w:rPr>
        <w:t xml:space="preserve">. </w:t>
      </w:r>
      <w:r w:rsidR="00EB1EE7">
        <w:rPr>
          <w:lang w:val="fr-CA"/>
        </w:rPr>
        <w:t>Si certains participants pensai</w:t>
      </w:r>
      <w:r w:rsidR="004E115D">
        <w:rPr>
          <w:lang w:val="fr-CA"/>
        </w:rPr>
        <w:t>en</w:t>
      </w:r>
      <w:r w:rsidR="00EB1EE7">
        <w:rPr>
          <w:lang w:val="fr-CA"/>
        </w:rPr>
        <w:t xml:space="preserve">t qu’elle s’adressait aux gens qui ne </w:t>
      </w:r>
      <w:r w:rsidR="00041C09">
        <w:rPr>
          <w:lang w:val="fr-CA"/>
        </w:rPr>
        <w:t>suivent</w:t>
      </w:r>
      <w:r w:rsidR="00EB1EE7">
        <w:rPr>
          <w:lang w:val="fr-CA"/>
        </w:rPr>
        <w:t xml:space="preserve"> pas suffisamment </w:t>
      </w:r>
      <w:r w:rsidR="00041C09">
        <w:rPr>
          <w:lang w:val="fr-CA"/>
        </w:rPr>
        <w:t>les</w:t>
      </w:r>
      <w:r w:rsidR="00EB1EE7">
        <w:rPr>
          <w:lang w:val="fr-CA"/>
        </w:rPr>
        <w:t xml:space="preserve"> directives en matière de distanciation sociale, d’autres</w:t>
      </w:r>
      <w:r w:rsidR="00A70BA6" w:rsidRPr="00A9763C">
        <w:rPr>
          <w:lang w:val="fr-CA"/>
        </w:rPr>
        <w:t xml:space="preserve"> </w:t>
      </w:r>
      <w:r w:rsidR="00EB1EE7">
        <w:rPr>
          <w:lang w:val="fr-CA"/>
        </w:rPr>
        <w:t>pensaient qu’elle se voulait un rappel et un encouragement pour tous les Canadiens</w:t>
      </w:r>
      <w:r w:rsidR="00A70BA6" w:rsidRPr="00A9763C">
        <w:rPr>
          <w:lang w:val="fr-CA"/>
        </w:rPr>
        <w:t xml:space="preserve">. </w:t>
      </w:r>
      <w:r w:rsidR="00EB1EE7">
        <w:rPr>
          <w:lang w:val="fr-CA"/>
        </w:rPr>
        <w:t>Il a semblé à quelques participants</w:t>
      </w:r>
      <w:r w:rsidR="00A70BA6" w:rsidRPr="00A9763C">
        <w:rPr>
          <w:lang w:val="fr-CA"/>
        </w:rPr>
        <w:t xml:space="preserve"> </w:t>
      </w:r>
      <w:r w:rsidR="00EB1EE7">
        <w:rPr>
          <w:lang w:val="fr-CA"/>
        </w:rPr>
        <w:t>du groupe de parents de la RGT et du groupe de jeunes de Montréal qu’elle ciblait davantage un auditoire adulte qu’un public jeune</w:t>
      </w:r>
      <w:r w:rsidR="00A70BA6" w:rsidRPr="00A9763C">
        <w:rPr>
          <w:lang w:val="fr-CA"/>
        </w:rPr>
        <w:t xml:space="preserve">. </w:t>
      </w:r>
      <w:r w:rsidR="00EB1EE7">
        <w:rPr>
          <w:lang w:val="fr-CA"/>
        </w:rPr>
        <w:t>D’autres, cependant, considéraient que l</w:t>
      </w:r>
      <w:r w:rsidR="00BA25D3">
        <w:rPr>
          <w:lang w:val="fr-CA"/>
        </w:rPr>
        <w:t>a simplicité des termes et du message faisait que l’annonce convenait à tout groupe d’âge</w:t>
      </w:r>
      <w:r w:rsidR="00A70BA6" w:rsidRPr="00A9763C">
        <w:rPr>
          <w:lang w:val="fr-CA"/>
        </w:rPr>
        <w:t xml:space="preserve">. </w:t>
      </w:r>
    </w:p>
    <w:p w14:paraId="0B88C7E1" w14:textId="00BD8E0D" w:rsidR="00A70BA6" w:rsidRPr="00BA25D3" w:rsidRDefault="00A70BA6" w:rsidP="00775721">
      <w:pPr>
        <w:rPr>
          <w:lang w:val="fr-CA"/>
        </w:rPr>
      </w:pPr>
      <w:r w:rsidRPr="00BA25D3">
        <w:rPr>
          <w:b/>
          <w:bCs/>
          <w:lang w:val="fr-CA"/>
        </w:rPr>
        <w:t>Impact</w:t>
      </w:r>
      <w:r w:rsidR="00BD0BC8" w:rsidRPr="00BA25D3">
        <w:rPr>
          <w:b/>
          <w:bCs/>
          <w:lang w:val="fr-CA"/>
        </w:rPr>
        <w:t> :</w:t>
      </w:r>
      <w:r w:rsidRPr="00BA25D3">
        <w:rPr>
          <w:b/>
          <w:bCs/>
          <w:lang w:val="fr-CA"/>
        </w:rPr>
        <w:t xml:space="preserve"> </w:t>
      </w:r>
      <w:r w:rsidR="00BA25D3">
        <w:rPr>
          <w:lang w:val="fr-CA"/>
        </w:rPr>
        <w:t xml:space="preserve">Bien que la plupart des gens aimaient la publicité et reconnaissaient l’importance de </w:t>
      </w:r>
      <w:r w:rsidR="009E383B">
        <w:rPr>
          <w:lang w:val="fr-CA"/>
        </w:rPr>
        <w:t>son</w:t>
      </w:r>
      <w:r w:rsidR="00BA25D3">
        <w:rPr>
          <w:lang w:val="fr-CA"/>
        </w:rPr>
        <w:t xml:space="preserve"> message</w:t>
      </w:r>
      <w:r w:rsidR="009E383B">
        <w:rPr>
          <w:lang w:val="fr-CA"/>
        </w:rPr>
        <w:t>,</w:t>
      </w:r>
      <w:r w:rsidR="00BA25D3">
        <w:rPr>
          <w:lang w:val="fr-CA"/>
        </w:rPr>
        <w:t xml:space="preserve"> ils avaient le sentiment d’</w:t>
      </w:r>
      <w:r w:rsidR="003F5910">
        <w:rPr>
          <w:lang w:val="fr-CA"/>
        </w:rPr>
        <w:t xml:space="preserve">en </w:t>
      </w:r>
      <w:r w:rsidR="00BA25D3">
        <w:rPr>
          <w:lang w:val="fr-CA"/>
        </w:rPr>
        <w:t>avoir déjà assimilé l’information</w:t>
      </w:r>
      <w:r w:rsidRPr="00BA25D3">
        <w:rPr>
          <w:lang w:val="fr-CA"/>
        </w:rPr>
        <w:t xml:space="preserve">. </w:t>
      </w:r>
      <w:r w:rsidR="00BA25D3">
        <w:rPr>
          <w:lang w:val="fr-CA"/>
        </w:rPr>
        <w:t>Ainsi, certains ont dit qu’ils ne</w:t>
      </w:r>
      <w:r w:rsidR="009E383B">
        <w:rPr>
          <w:lang w:val="fr-CA"/>
        </w:rPr>
        <w:t xml:space="preserve"> s’y arrêteraient</w:t>
      </w:r>
      <w:r w:rsidR="00BA25D3">
        <w:rPr>
          <w:lang w:val="fr-CA"/>
        </w:rPr>
        <w:t xml:space="preserve"> sans doute pas</w:t>
      </w:r>
      <w:r w:rsidRPr="00BA25D3">
        <w:rPr>
          <w:lang w:val="fr-CA"/>
        </w:rPr>
        <w:t xml:space="preserve">. </w:t>
      </w:r>
      <w:r w:rsidR="009E383B">
        <w:rPr>
          <w:lang w:val="fr-CA"/>
        </w:rPr>
        <w:t xml:space="preserve">D’autres ont </w:t>
      </w:r>
      <w:r w:rsidR="00E00C5F">
        <w:rPr>
          <w:lang w:val="fr-CA"/>
        </w:rPr>
        <w:t>indiqué</w:t>
      </w:r>
      <w:r w:rsidR="009E383B">
        <w:rPr>
          <w:lang w:val="fr-CA"/>
        </w:rPr>
        <w:t xml:space="preserve"> qu’ils remarqueraient la publicité en raison des locuteurs, qui constituaient son principal attrait d’après eux, mais aussi parce qu’ils suivaient de près toutes les communications portant sur la</w:t>
      </w:r>
      <w:r w:rsidRPr="00BA25D3">
        <w:rPr>
          <w:lang w:val="fr-CA"/>
        </w:rPr>
        <w:t xml:space="preserve"> COVID-19, </w:t>
      </w:r>
      <w:r w:rsidR="009E383B">
        <w:rPr>
          <w:lang w:val="fr-CA"/>
        </w:rPr>
        <w:t>et surtout celles émanant du gouvernement</w:t>
      </w:r>
      <w:r w:rsidRPr="00BA25D3">
        <w:rPr>
          <w:lang w:val="fr-CA"/>
        </w:rPr>
        <w:t xml:space="preserve">. </w:t>
      </w:r>
      <w:r w:rsidR="009E383B">
        <w:rPr>
          <w:lang w:val="fr-CA"/>
        </w:rPr>
        <w:t>Quant à la question de savoir s’ils essaieraient d’obtenir plus d’information après avoir vu l’annonce, très peu de participants</w:t>
      </w:r>
      <w:r w:rsidR="00EB6CE6">
        <w:rPr>
          <w:lang w:val="fr-CA"/>
        </w:rPr>
        <w:t>,</w:t>
      </w:r>
      <w:r w:rsidR="009E383B">
        <w:rPr>
          <w:lang w:val="fr-CA"/>
        </w:rPr>
        <w:t xml:space="preserve"> tous groupes confondus</w:t>
      </w:r>
      <w:r w:rsidR="00EB6CE6">
        <w:rPr>
          <w:lang w:val="fr-CA"/>
        </w:rPr>
        <w:t>,</w:t>
      </w:r>
      <w:r w:rsidR="009E383B">
        <w:rPr>
          <w:lang w:val="fr-CA"/>
        </w:rPr>
        <w:t xml:space="preserve"> ont répondu par l’affirmative. Selon eux, le message était clair, complet et n’exigeait pas de recherches supplémentaires de leur part</w:t>
      </w:r>
      <w:r w:rsidRPr="00BA25D3">
        <w:rPr>
          <w:lang w:val="fr-CA"/>
        </w:rPr>
        <w:t xml:space="preserve">.  </w:t>
      </w:r>
    </w:p>
    <w:p w14:paraId="5F20A4CD" w14:textId="4B64C382" w:rsidR="00A70BA6" w:rsidRPr="00C931F6" w:rsidRDefault="00BD0BC8" w:rsidP="00775721">
      <w:pPr>
        <w:rPr>
          <w:lang w:val="fr-CA"/>
        </w:rPr>
      </w:pPr>
      <w:r w:rsidRPr="002574A9">
        <w:rPr>
          <w:b/>
          <w:bCs/>
          <w:lang w:val="fr-CA"/>
        </w:rPr>
        <w:t>Autres messages :</w:t>
      </w:r>
      <w:r w:rsidR="00A70BA6" w:rsidRPr="002574A9">
        <w:rPr>
          <w:b/>
          <w:bCs/>
          <w:lang w:val="fr-CA"/>
        </w:rPr>
        <w:t xml:space="preserve"> </w:t>
      </w:r>
      <w:r w:rsidR="008B1D90">
        <w:rPr>
          <w:lang w:val="fr-CA"/>
        </w:rPr>
        <w:t>Les groupes ont eu à évaluer deux phrases</w:t>
      </w:r>
      <w:r w:rsidR="003F5910">
        <w:rPr>
          <w:lang w:val="fr-CA"/>
        </w:rPr>
        <w:t xml:space="preserve"> de façon plus précise</w:t>
      </w:r>
      <w:r w:rsidR="00A70BA6" w:rsidRPr="002574A9">
        <w:rPr>
          <w:lang w:val="fr-CA"/>
        </w:rPr>
        <w:t xml:space="preserve">. </w:t>
      </w:r>
      <w:r w:rsidR="008B1D90">
        <w:rPr>
          <w:lang w:val="fr-CA"/>
        </w:rPr>
        <w:t xml:space="preserve">La première </w:t>
      </w:r>
      <w:r w:rsidR="00A72928">
        <w:rPr>
          <w:lang w:val="fr-CA"/>
        </w:rPr>
        <w:t>se lisait comme suit</w:t>
      </w:r>
      <w:r w:rsidR="008B1D90">
        <w:rPr>
          <w:lang w:val="fr-CA"/>
        </w:rPr>
        <w:t> :</w:t>
      </w:r>
      <w:r w:rsidR="00A70BA6" w:rsidRPr="002574A9">
        <w:rPr>
          <w:lang w:val="fr-CA"/>
        </w:rPr>
        <w:t xml:space="preserve"> </w:t>
      </w:r>
      <w:r w:rsidR="008B1D90" w:rsidRPr="008B1D90">
        <w:rPr>
          <w:i/>
          <w:iCs/>
          <w:lang w:val="fr-CA"/>
        </w:rPr>
        <w:t>« A</w:t>
      </w:r>
      <w:r w:rsidR="008B1D90">
        <w:rPr>
          <w:i/>
          <w:iCs/>
          <w:lang w:val="fr-CA"/>
        </w:rPr>
        <w:t>lors, restez à la maison. Chaque geste peut faire la différence entre la vie et la mort »</w:t>
      </w:r>
      <w:r w:rsidR="00A70BA6" w:rsidRPr="002574A9">
        <w:rPr>
          <w:i/>
          <w:iCs/>
          <w:lang w:val="fr-CA"/>
        </w:rPr>
        <w:t>.</w:t>
      </w:r>
      <w:r w:rsidR="00A70BA6" w:rsidRPr="002574A9">
        <w:rPr>
          <w:lang w:val="fr-CA"/>
        </w:rPr>
        <w:t xml:space="preserve"> </w:t>
      </w:r>
      <w:r w:rsidR="008B1D90">
        <w:rPr>
          <w:lang w:val="fr-CA"/>
        </w:rPr>
        <w:t>La plupart des participants trouvaient</w:t>
      </w:r>
      <w:r w:rsidR="00373241">
        <w:rPr>
          <w:lang w:val="fr-CA"/>
        </w:rPr>
        <w:t xml:space="preserve"> le</w:t>
      </w:r>
      <w:r w:rsidR="008B1D90">
        <w:rPr>
          <w:lang w:val="fr-CA"/>
        </w:rPr>
        <w:t xml:space="preserve"> message</w:t>
      </w:r>
      <w:r w:rsidR="00373241">
        <w:rPr>
          <w:lang w:val="fr-CA"/>
        </w:rPr>
        <w:t xml:space="preserve"> </w:t>
      </w:r>
      <w:r w:rsidR="008B1D90">
        <w:rPr>
          <w:lang w:val="fr-CA"/>
        </w:rPr>
        <w:t>direct et percutant</w:t>
      </w:r>
      <w:r w:rsidR="00373241">
        <w:rPr>
          <w:lang w:val="fr-CA"/>
        </w:rPr>
        <w:t xml:space="preserve">, et il leur semblait approprié </w:t>
      </w:r>
      <w:r w:rsidR="003F5910">
        <w:rPr>
          <w:lang w:val="fr-CA"/>
        </w:rPr>
        <w:t>d’aborder</w:t>
      </w:r>
      <w:r w:rsidR="00373241">
        <w:rPr>
          <w:lang w:val="fr-CA"/>
        </w:rPr>
        <w:t xml:space="preserve"> </w:t>
      </w:r>
      <w:r w:rsidR="003F5910">
        <w:rPr>
          <w:lang w:val="fr-CA"/>
        </w:rPr>
        <w:t xml:space="preserve">la question </w:t>
      </w:r>
      <w:r w:rsidR="00373241">
        <w:rPr>
          <w:lang w:val="fr-CA"/>
        </w:rPr>
        <w:t>en termes de vie ou de mort, surtout pour sensibiliser les gens</w:t>
      </w:r>
      <w:r w:rsidR="00A70BA6" w:rsidRPr="002574A9">
        <w:rPr>
          <w:lang w:val="fr-CA"/>
        </w:rPr>
        <w:t xml:space="preserve"> </w:t>
      </w:r>
      <w:r w:rsidR="00373241">
        <w:rPr>
          <w:lang w:val="fr-CA"/>
        </w:rPr>
        <w:t>qui songent à leur risque</w:t>
      </w:r>
      <w:r w:rsidR="00A70BA6" w:rsidRPr="002574A9">
        <w:rPr>
          <w:lang w:val="fr-CA"/>
        </w:rPr>
        <w:t xml:space="preserve"> </w:t>
      </w:r>
      <w:r w:rsidR="00373241">
        <w:rPr>
          <w:lang w:val="fr-CA"/>
        </w:rPr>
        <w:t>personnel</w:t>
      </w:r>
      <w:r w:rsidR="004E115D">
        <w:rPr>
          <w:lang w:val="fr-CA"/>
        </w:rPr>
        <w:t>,</w:t>
      </w:r>
      <w:r w:rsidR="00A72928">
        <w:rPr>
          <w:lang w:val="fr-CA"/>
        </w:rPr>
        <w:t xml:space="preserve"> mais</w:t>
      </w:r>
      <w:r w:rsidR="00373241">
        <w:rPr>
          <w:lang w:val="fr-CA"/>
        </w:rPr>
        <w:t xml:space="preserve"> non au risque </w:t>
      </w:r>
      <w:r w:rsidR="003F5910">
        <w:rPr>
          <w:lang w:val="fr-CA"/>
        </w:rPr>
        <w:t>pour autrui</w:t>
      </w:r>
      <w:r w:rsidR="00A70BA6" w:rsidRPr="002574A9">
        <w:rPr>
          <w:lang w:val="fr-CA"/>
        </w:rPr>
        <w:t xml:space="preserve">. </w:t>
      </w:r>
      <w:r w:rsidR="008946C7">
        <w:rPr>
          <w:lang w:val="fr-CA"/>
        </w:rPr>
        <w:t>Quelques-uns</w:t>
      </w:r>
      <w:r w:rsidR="00A70BA6" w:rsidRPr="002574A9">
        <w:rPr>
          <w:lang w:val="fr-CA"/>
        </w:rPr>
        <w:t xml:space="preserve"> </w:t>
      </w:r>
      <w:r w:rsidR="002E2479">
        <w:rPr>
          <w:lang w:val="fr-CA"/>
        </w:rPr>
        <w:t>croyaient</w:t>
      </w:r>
      <w:r w:rsidR="00A72928">
        <w:rPr>
          <w:lang w:val="fr-CA"/>
        </w:rPr>
        <w:t xml:space="preserve"> que le</w:t>
      </w:r>
      <w:r w:rsidR="00A70BA6" w:rsidRPr="002574A9">
        <w:rPr>
          <w:lang w:val="fr-CA"/>
        </w:rPr>
        <w:t xml:space="preserve"> message </w:t>
      </w:r>
      <w:r w:rsidR="00A72928">
        <w:rPr>
          <w:lang w:val="fr-CA"/>
        </w:rPr>
        <w:t>devrait être plus vigoureux si l’intention était de convaincre</w:t>
      </w:r>
      <w:r w:rsidR="00A70BA6" w:rsidRPr="002574A9">
        <w:rPr>
          <w:lang w:val="fr-CA"/>
        </w:rPr>
        <w:t xml:space="preserve"> </w:t>
      </w:r>
      <w:r w:rsidR="00A72928">
        <w:rPr>
          <w:lang w:val="fr-CA"/>
        </w:rPr>
        <w:t>les Canadiens qui</w:t>
      </w:r>
      <w:r w:rsidR="00A70BA6" w:rsidRPr="002574A9">
        <w:rPr>
          <w:lang w:val="fr-CA"/>
        </w:rPr>
        <w:t xml:space="preserve"> </w:t>
      </w:r>
      <w:r w:rsidR="003F5910">
        <w:rPr>
          <w:lang w:val="fr-CA"/>
        </w:rPr>
        <w:t xml:space="preserve">n’adhèrent </w:t>
      </w:r>
      <w:r w:rsidR="00A72928">
        <w:rPr>
          <w:lang w:val="fr-CA"/>
        </w:rPr>
        <w:t xml:space="preserve">pas </w:t>
      </w:r>
      <w:r w:rsidR="003F5910">
        <w:rPr>
          <w:lang w:val="fr-CA"/>
        </w:rPr>
        <w:t xml:space="preserve">encore </w:t>
      </w:r>
      <w:r w:rsidR="00A72928">
        <w:rPr>
          <w:lang w:val="fr-CA"/>
        </w:rPr>
        <w:t>à la distanciation sociale.</w:t>
      </w:r>
      <w:r w:rsidR="00A70BA6" w:rsidRPr="002574A9">
        <w:rPr>
          <w:lang w:val="fr-CA"/>
        </w:rPr>
        <w:t xml:space="preserve"> </w:t>
      </w:r>
      <w:r w:rsidR="002E2479">
        <w:rPr>
          <w:lang w:val="fr-CA"/>
        </w:rPr>
        <w:t>Par rapport à l</w:t>
      </w:r>
      <w:r w:rsidR="00A72928">
        <w:rPr>
          <w:lang w:val="fr-CA"/>
        </w:rPr>
        <w:t>a seconde phrase</w:t>
      </w:r>
      <w:r w:rsidR="002E2479">
        <w:rPr>
          <w:lang w:val="fr-CA"/>
        </w:rPr>
        <w:t> :</w:t>
      </w:r>
      <w:r w:rsidR="00A70BA6" w:rsidRPr="002574A9">
        <w:rPr>
          <w:lang w:val="fr-CA"/>
        </w:rPr>
        <w:t xml:space="preserve"> </w:t>
      </w:r>
      <w:r w:rsidR="008B1D90">
        <w:rPr>
          <w:lang w:val="fr-CA"/>
        </w:rPr>
        <w:t>« </w:t>
      </w:r>
      <w:r w:rsidR="008B1D90">
        <w:rPr>
          <w:i/>
          <w:iCs/>
          <w:lang w:val="fr-CA"/>
        </w:rPr>
        <w:t>Restez à la maison pour aider à protéger vos proches</w:t>
      </w:r>
      <w:r w:rsidR="003F5910">
        <w:rPr>
          <w:i/>
          <w:iCs/>
          <w:lang w:val="fr-CA"/>
        </w:rPr>
        <w:t> »</w:t>
      </w:r>
      <w:r w:rsidR="002E2479">
        <w:rPr>
          <w:lang w:val="fr-CA"/>
        </w:rPr>
        <w:t>, l</w:t>
      </w:r>
      <w:r w:rsidR="00A72928">
        <w:rPr>
          <w:lang w:val="fr-CA"/>
        </w:rPr>
        <w:t xml:space="preserve">a plupart des gens préféraient la première formulation, car elle leur semblait plus forte et </w:t>
      </w:r>
      <w:r w:rsidR="003F5910">
        <w:rPr>
          <w:lang w:val="fr-CA"/>
        </w:rPr>
        <w:t>mieux correspondre à</w:t>
      </w:r>
      <w:r w:rsidR="00A72928">
        <w:rPr>
          <w:lang w:val="fr-CA"/>
        </w:rPr>
        <w:t xml:space="preserve"> la gravité de </w:t>
      </w:r>
      <w:r w:rsidR="003F5910">
        <w:rPr>
          <w:lang w:val="fr-CA"/>
        </w:rPr>
        <w:t>la situation</w:t>
      </w:r>
      <w:r w:rsidR="002E2479">
        <w:rPr>
          <w:lang w:val="fr-CA"/>
        </w:rPr>
        <w:t>.</w:t>
      </w:r>
      <w:r w:rsidR="00A70BA6" w:rsidRPr="002574A9">
        <w:rPr>
          <w:lang w:val="fr-CA"/>
        </w:rPr>
        <w:t xml:space="preserve"> </w:t>
      </w:r>
      <w:r w:rsidR="002E2479">
        <w:rPr>
          <w:lang w:val="fr-CA"/>
        </w:rPr>
        <w:t>Ceux qui</w:t>
      </w:r>
      <w:r w:rsidR="00A72928">
        <w:rPr>
          <w:lang w:val="fr-CA"/>
        </w:rPr>
        <w:t xml:space="preserve"> </w:t>
      </w:r>
      <w:r w:rsidR="002E2479">
        <w:rPr>
          <w:lang w:val="fr-CA"/>
        </w:rPr>
        <w:t>préféraient</w:t>
      </w:r>
      <w:r w:rsidR="00A72928">
        <w:rPr>
          <w:lang w:val="fr-CA"/>
        </w:rPr>
        <w:t xml:space="preserve"> la seconde</w:t>
      </w:r>
      <w:r w:rsidR="002E2479">
        <w:rPr>
          <w:lang w:val="fr-CA"/>
        </w:rPr>
        <w:t xml:space="preserve"> trouvaient que la personnalisation</w:t>
      </w:r>
      <w:r w:rsidR="004E115D">
        <w:rPr>
          <w:lang w:val="fr-CA"/>
        </w:rPr>
        <w:t xml:space="preserve"> </w:t>
      </w:r>
      <w:r w:rsidR="003F5910">
        <w:rPr>
          <w:lang w:val="fr-CA"/>
        </w:rPr>
        <w:t>de l’enjeu</w:t>
      </w:r>
      <w:r w:rsidR="002E2479">
        <w:rPr>
          <w:lang w:val="fr-CA"/>
        </w:rPr>
        <w:t xml:space="preserve"> serait plus efficace pour convaincre</w:t>
      </w:r>
      <w:r w:rsidR="00A70BA6" w:rsidRPr="002574A9">
        <w:rPr>
          <w:lang w:val="fr-CA"/>
        </w:rPr>
        <w:t xml:space="preserve"> </w:t>
      </w:r>
      <w:r w:rsidR="002E2479">
        <w:rPr>
          <w:lang w:val="fr-CA"/>
        </w:rPr>
        <w:t>les gens de respecter les directives</w:t>
      </w:r>
      <w:r w:rsidR="00A70BA6" w:rsidRPr="002574A9">
        <w:rPr>
          <w:lang w:val="fr-CA"/>
        </w:rPr>
        <w:t>.</w:t>
      </w:r>
      <w:r w:rsidR="00A70BA6" w:rsidRPr="00C931F6">
        <w:rPr>
          <w:lang w:val="fr-CA"/>
        </w:rPr>
        <w:t xml:space="preserve">  </w:t>
      </w:r>
    </w:p>
    <w:p w14:paraId="188CAE62" w14:textId="02FF26FF" w:rsidR="00A70BA6" w:rsidRPr="00C931F6" w:rsidRDefault="00BD0BC8" w:rsidP="00775721">
      <w:pPr>
        <w:rPr>
          <w:bCs/>
          <w:lang w:val="fr-CA"/>
        </w:rPr>
      </w:pPr>
      <w:r>
        <w:rPr>
          <w:b/>
          <w:lang w:val="fr-CA"/>
        </w:rPr>
        <w:t xml:space="preserve">Autres </w:t>
      </w:r>
      <w:r w:rsidR="00223898">
        <w:rPr>
          <w:b/>
          <w:lang w:val="fr-CA"/>
        </w:rPr>
        <w:t>porte-parole</w:t>
      </w:r>
      <w:r>
        <w:rPr>
          <w:b/>
          <w:lang w:val="fr-CA"/>
        </w:rPr>
        <w:t> :</w:t>
      </w:r>
      <w:r w:rsidR="00A70BA6" w:rsidRPr="00C931F6">
        <w:rPr>
          <w:b/>
          <w:lang w:val="fr-CA"/>
        </w:rPr>
        <w:t xml:space="preserve"> </w:t>
      </w:r>
      <w:r w:rsidR="00076681">
        <w:rPr>
          <w:bCs/>
          <w:lang w:val="fr-CA"/>
        </w:rPr>
        <w:t xml:space="preserve">En ce qui concerne d’autres porte-parole susceptibles d’être efficaces pour cette publicité, les participants avaient quelques suggestions. La plupart ont proposé de faire appel à des gens ordinaires qui </w:t>
      </w:r>
      <w:r w:rsidR="00A72928">
        <w:rPr>
          <w:bCs/>
          <w:lang w:val="fr-CA"/>
        </w:rPr>
        <w:t>avaient</w:t>
      </w:r>
      <w:r w:rsidR="00076681">
        <w:rPr>
          <w:bCs/>
          <w:lang w:val="fr-CA"/>
        </w:rPr>
        <w:t xml:space="preserve"> été directement touchés par le virus</w:t>
      </w:r>
      <w:r w:rsidR="00BF35F2">
        <w:rPr>
          <w:bCs/>
          <w:lang w:val="fr-CA"/>
        </w:rPr>
        <w:t>. Dans leur optique, ces personnes</w:t>
      </w:r>
      <w:r w:rsidR="00076681">
        <w:rPr>
          <w:bCs/>
          <w:lang w:val="fr-CA"/>
        </w:rPr>
        <w:t xml:space="preserve"> auraient sans doute une plus grande force de persua</w:t>
      </w:r>
      <w:r w:rsidR="00BF35F2">
        <w:rPr>
          <w:bCs/>
          <w:lang w:val="fr-CA"/>
        </w:rPr>
        <w:t>s</w:t>
      </w:r>
      <w:r w:rsidR="00076681">
        <w:rPr>
          <w:bCs/>
          <w:lang w:val="fr-CA"/>
        </w:rPr>
        <w:t xml:space="preserve">ion auprès </w:t>
      </w:r>
      <w:r w:rsidR="00A72928">
        <w:rPr>
          <w:bCs/>
          <w:lang w:val="fr-CA"/>
        </w:rPr>
        <w:t>de ceux</w:t>
      </w:r>
      <w:r w:rsidR="00A70BA6" w:rsidRPr="00C931F6">
        <w:rPr>
          <w:bCs/>
          <w:lang w:val="fr-CA"/>
        </w:rPr>
        <w:t xml:space="preserve"> </w:t>
      </w:r>
      <w:r w:rsidR="00076681">
        <w:rPr>
          <w:bCs/>
          <w:lang w:val="fr-CA"/>
        </w:rPr>
        <w:t>qui négligent d’appliquer les consignes de distanciation sociales</w:t>
      </w:r>
      <w:r w:rsidR="00BF35F2">
        <w:rPr>
          <w:bCs/>
          <w:lang w:val="fr-CA"/>
        </w:rPr>
        <w:t xml:space="preserve">, en leur montrant qu’eux aussi </w:t>
      </w:r>
      <w:r w:rsidR="00A72928">
        <w:rPr>
          <w:bCs/>
          <w:lang w:val="fr-CA"/>
        </w:rPr>
        <w:t>sont à risque</w:t>
      </w:r>
      <w:r w:rsidR="00A70BA6" w:rsidRPr="00C931F6">
        <w:rPr>
          <w:bCs/>
          <w:lang w:val="fr-CA"/>
        </w:rPr>
        <w:t xml:space="preserve">. </w:t>
      </w:r>
      <w:r w:rsidR="00A72928">
        <w:rPr>
          <w:bCs/>
          <w:lang w:val="fr-CA"/>
        </w:rPr>
        <w:t>D’autres</w:t>
      </w:r>
      <w:r w:rsidR="00BF35F2">
        <w:rPr>
          <w:bCs/>
          <w:lang w:val="fr-CA"/>
        </w:rPr>
        <w:t xml:space="preserve"> scientifiques ou experts médicaux </w:t>
      </w:r>
      <w:r w:rsidR="00A72928">
        <w:rPr>
          <w:bCs/>
          <w:lang w:val="fr-CA"/>
        </w:rPr>
        <w:t xml:space="preserve">ont été </w:t>
      </w:r>
      <w:r w:rsidR="00BF35F2">
        <w:rPr>
          <w:bCs/>
          <w:lang w:val="fr-CA"/>
        </w:rPr>
        <w:t>suggérés</w:t>
      </w:r>
      <w:r w:rsidR="00A72928">
        <w:rPr>
          <w:bCs/>
          <w:lang w:val="fr-CA"/>
        </w:rPr>
        <w:t>, dont</w:t>
      </w:r>
      <w:r w:rsidR="00BF35F2">
        <w:rPr>
          <w:bCs/>
          <w:lang w:val="fr-CA"/>
        </w:rPr>
        <w:t xml:space="preserve"> </w:t>
      </w:r>
      <w:r w:rsidR="00A70BA6" w:rsidRPr="00C931F6">
        <w:rPr>
          <w:bCs/>
          <w:lang w:val="fr-CA"/>
        </w:rPr>
        <w:t xml:space="preserve">David Suzuki, Roberta Bondar, </w:t>
      </w:r>
      <w:r w:rsidR="003F5910">
        <w:rPr>
          <w:bCs/>
          <w:lang w:val="fr-CA"/>
        </w:rPr>
        <w:t>de</w:t>
      </w:r>
      <w:r w:rsidR="00BF35F2">
        <w:rPr>
          <w:bCs/>
          <w:lang w:val="fr-CA"/>
        </w:rPr>
        <w:t xml:space="preserve">s travailleurs de la santé </w:t>
      </w:r>
      <w:r w:rsidR="00BF35F2">
        <w:rPr>
          <w:bCs/>
          <w:lang w:val="fr-CA"/>
        </w:rPr>
        <w:lastRenderedPageBreak/>
        <w:t xml:space="preserve">sur le terrain, </w:t>
      </w:r>
      <w:r w:rsidR="003F5910">
        <w:rPr>
          <w:bCs/>
          <w:lang w:val="fr-CA"/>
        </w:rPr>
        <w:t>d</w:t>
      </w:r>
      <w:r w:rsidR="00BF35F2">
        <w:rPr>
          <w:bCs/>
          <w:lang w:val="fr-CA"/>
        </w:rPr>
        <w:t>es administrateurs d’hôpitaux</w:t>
      </w:r>
      <w:r w:rsidR="00A70BA6" w:rsidRPr="00C931F6">
        <w:rPr>
          <w:bCs/>
          <w:lang w:val="fr-CA"/>
        </w:rPr>
        <w:t xml:space="preserve">, </w:t>
      </w:r>
      <w:r w:rsidR="00BF35F2">
        <w:rPr>
          <w:bCs/>
          <w:lang w:val="fr-CA"/>
        </w:rPr>
        <w:t>la ministre canadienne de la Santé,</w:t>
      </w:r>
      <w:r w:rsidR="00A70BA6" w:rsidRPr="00C931F6">
        <w:rPr>
          <w:bCs/>
          <w:lang w:val="fr-CA"/>
        </w:rPr>
        <w:t xml:space="preserve"> </w:t>
      </w:r>
      <w:r w:rsidR="00BF35F2">
        <w:rPr>
          <w:bCs/>
          <w:lang w:val="fr-CA"/>
        </w:rPr>
        <w:t>le directeur national de la santé publique du Québec</w:t>
      </w:r>
      <w:r w:rsidR="00A70BA6" w:rsidRPr="00C931F6">
        <w:rPr>
          <w:bCs/>
          <w:lang w:val="fr-CA"/>
        </w:rPr>
        <w:t xml:space="preserve"> </w:t>
      </w:r>
      <w:r w:rsidR="00BF35F2">
        <w:rPr>
          <w:bCs/>
          <w:lang w:val="fr-CA"/>
        </w:rPr>
        <w:t>et la gouverneure générale du</w:t>
      </w:r>
      <w:r w:rsidR="00A70BA6" w:rsidRPr="00C931F6">
        <w:rPr>
          <w:bCs/>
          <w:lang w:val="fr-CA"/>
        </w:rPr>
        <w:t xml:space="preserve"> Canada. </w:t>
      </w:r>
      <w:r w:rsidR="00BF35F2">
        <w:rPr>
          <w:bCs/>
          <w:lang w:val="fr-CA"/>
        </w:rPr>
        <w:t>Dans le groupe des jeunes et celui des nouveaux arrivants, où la notoriété des porte-parole de la publicité était relativement faible,</w:t>
      </w:r>
      <w:r w:rsidR="00A70BA6" w:rsidRPr="00C931F6">
        <w:rPr>
          <w:bCs/>
          <w:lang w:val="fr-CA"/>
        </w:rPr>
        <w:t xml:space="preserve"> </w:t>
      </w:r>
      <w:r w:rsidR="00BF35F2">
        <w:rPr>
          <w:bCs/>
          <w:lang w:val="fr-CA"/>
        </w:rPr>
        <w:t>certains participants croyaient</w:t>
      </w:r>
      <w:r w:rsidR="00A70BA6" w:rsidRPr="00C931F6">
        <w:rPr>
          <w:bCs/>
          <w:lang w:val="fr-CA"/>
        </w:rPr>
        <w:t xml:space="preserve"> </w:t>
      </w:r>
      <w:r w:rsidR="00BF35F2">
        <w:rPr>
          <w:bCs/>
          <w:lang w:val="fr-CA"/>
        </w:rPr>
        <w:t>que des personnalités</w:t>
      </w:r>
      <w:r w:rsidR="00A70BA6" w:rsidRPr="00C931F6">
        <w:rPr>
          <w:bCs/>
          <w:lang w:val="fr-CA"/>
        </w:rPr>
        <w:t xml:space="preserve"> </w:t>
      </w:r>
      <w:r w:rsidR="00BF35F2">
        <w:rPr>
          <w:bCs/>
          <w:lang w:val="fr-CA"/>
        </w:rPr>
        <w:t>plus reconnaissables</w:t>
      </w:r>
      <w:r w:rsidR="00A70BA6" w:rsidRPr="00C931F6">
        <w:rPr>
          <w:bCs/>
          <w:lang w:val="fr-CA"/>
        </w:rPr>
        <w:t xml:space="preserve"> </w:t>
      </w:r>
      <w:r w:rsidR="00BF35F2">
        <w:rPr>
          <w:bCs/>
          <w:lang w:val="fr-CA"/>
        </w:rPr>
        <w:t>attireraient davantage leur attention, par exemple des acteurs, des gens d’affaires</w:t>
      </w:r>
      <w:r w:rsidR="00A70BA6" w:rsidRPr="00C931F6">
        <w:rPr>
          <w:bCs/>
          <w:lang w:val="fr-CA"/>
        </w:rPr>
        <w:t xml:space="preserve"> </w:t>
      </w:r>
      <w:r w:rsidR="00BF35F2">
        <w:rPr>
          <w:bCs/>
          <w:lang w:val="fr-CA"/>
        </w:rPr>
        <w:t>et d’autres personnalités</w:t>
      </w:r>
      <w:r w:rsidR="00A70BA6" w:rsidRPr="00C931F6">
        <w:rPr>
          <w:bCs/>
          <w:lang w:val="fr-CA"/>
        </w:rPr>
        <w:t xml:space="preserve"> </w:t>
      </w:r>
      <w:r w:rsidR="00BF35F2">
        <w:rPr>
          <w:bCs/>
          <w:lang w:val="fr-CA"/>
        </w:rPr>
        <w:t>non médicales</w:t>
      </w:r>
      <w:r w:rsidR="00A70BA6" w:rsidRPr="00C931F6">
        <w:rPr>
          <w:bCs/>
          <w:lang w:val="fr-CA"/>
        </w:rPr>
        <w:t xml:space="preserve">. </w:t>
      </w:r>
      <w:r w:rsidR="00A72928">
        <w:rPr>
          <w:bCs/>
          <w:lang w:val="fr-CA"/>
        </w:rPr>
        <w:t>Certains</w:t>
      </w:r>
      <w:r w:rsidR="00BF35F2">
        <w:rPr>
          <w:bCs/>
          <w:lang w:val="fr-CA"/>
        </w:rPr>
        <w:t xml:space="preserve"> ont suggéré de choisir des porte-parole plus jeunes, </w:t>
      </w:r>
      <w:r w:rsidR="003F3F57">
        <w:rPr>
          <w:bCs/>
          <w:lang w:val="fr-CA"/>
        </w:rPr>
        <w:t>si l’objectif était de joindre ce groupe</w:t>
      </w:r>
      <w:r w:rsidR="00A70BA6" w:rsidRPr="00C931F6">
        <w:rPr>
          <w:bCs/>
          <w:lang w:val="fr-CA"/>
        </w:rPr>
        <w:t xml:space="preserve">. </w:t>
      </w:r>
    </w:p>
    <w:p w14:paraId="2D9CA044" w14:textId="41056E9E" w:rsidR="00A70BA6" w:rsidRPr="00BD0BC8" w:rsidRDefault="00A70BA6" w:rsidP="00A70BA6">
      <w:pPr>
        <w:rPr>
          <w:lang w:val="fr-CA"/>
        </w:rPr>
      </w:pPr>
      <w:r w:rsidRPr="00C931F6">
        <w:rPr>
          <w:b/>
          <w:bCs/>
          <w:lang w:val="fr-CA"/>
        </w:rPr>
        <w:t>Suggestion</w:t>
      </w:r>
      <w:r w:rsidR="00BD0BC8">
        <w:rPr>
          <w:b/>
          <w:bCs/>
          <w:lang w:val="fr-CA"/>
        </w:rPr>
        <w:t>s d’améliorations :</w:t>
      </w:r>
      <w:r w:rsidRPr="00C931F6">
        <w:rPr>
          <w:b/>
          <w:bCs/>
          <w:lang w:val="fr-CA"/>
        </w:rPr>
        <w:t xml:space="preserve"> </w:t>
      </w:r>
      <w:r w:rsidR="003F3F57">
        <w:rPr>
          <w:lang w:val="fr-CA"/>
        </w:rPr>
        <w:t xml:space="preserve">Il n’y avait </w:t>
      </w:r>
      <w:r w:rsidR="004404EF">
        <w:rPr>
          <w:lang w:val="fr-CA"/>
        </w:rPr>
        <w:t>guère</w:t>
      </w:r>
      <w:r w:rsidR="003F3F57">
        <w:rPr>
          <w:lang w:val="fr-CA"/>
        </w:rPr>
        <w:t xml:space="preserve"> de consensus à l’égard des améliorations à apporter à la publicité</w:t>
      </w:r>
      <w:r w:rsidRPr="00C931F6">
        <w:rPr>
          <w:lang w:val="fr-CA"/>
        </w:rPr>
        <w:t xml:space="preserve">. </w:t>
      </w:r>
      <w:r w:rsidR="003F3F57">
        <w:rPr>
          <w:lang w:val="fr-CA"/>
        </w:rPr>
        <w:t>La plupart des participants la</w:t>
      </w:r>
      <w:r w:rsidRPr="00C931F6">
        <w:rPr>
          <w:lang w:val="fr-CA"/>
        </w:rPr>
        <w:t xml:space="preserve"> </w:t>
      </w:r>
      <w:r w:rsidR="003F3F57">
        <w:rPr>
          <w:lang w:val="fr-CA"/>
        </w:rPr>
        <w:t>trouvaient claire et efficace</w:t>
      </w:r>
      <w:r w:rsidRPr="00C931F6">
        <w:rPr>
          <w:lang w:val="fr-CA"/>
        </w:rPr>
        <w:t xml:space="preserve">. </w:t>
      </w:r>
      <w:r w:rsidR="003F3F57">
        <w:rPr>
          <w:lang w:val="fr-CA"/>
        </w:rPr>
        <w:t>Parmi les suggestions les plus courantes, certains participants</w:t>
      </w:r>
      <w:r w:rsidRPr="00C931F6">
        <w:rPr>
          <w:lang w:val="fr-CA"/>
        </w:rPr>
        <w:t xml:space="preserve"> </w:t>
      </w:r>
      <w:r w:rsidR="003F3F57">
        <w:rPr>
          <w:lang w:val="fr-CA"/>
        </w:rPr>
        <w:t xml:space="preserve">ont fait valoir que le message devrait être plus ferme si l’on espérait </w:t>
      </w:r>
      <w:r w:rsidR="00E536E7">
        <w:rPr>
          <w:lang w:val="fr-CA"/>
        </w:rPr>
        <w:t>ramener dans les rangs</w:t>
      </w:r>
      <w:r w:rsidR="003F3F57">
        <w:rPr>
          <w:lang w:val="fr-CA"/>
        </w:rPr>
        <w:t xml:space="preserve"> les</w:t>
      </w:r>
      <w:r w:rsidRPr="00C931F6">
        <w:rPr>
          <w:lang w:val="fr-CA"/>
        </w:rPr>
        <w:t xml:space="preserve"> </w:t>
      </w:r>
      <w:r w:rsidR="00E536E7">
        <w:rPr>
          <w:lang w:val="fr-CA"/>
        </w:rPr>
        <w:t xml:space="preserve">gens qui dérogent aux règles </w:t>
      </w:r>
      <w:r w:rsidR="00C45053">
        <w:rPr>
          <w:lang w:val="fr-CA"/>
        </w:rPr>
        <w:t xml:space="preserve">en matière de distanciation </w:t>
      </w:r>
      <w:r w:rsidR="00E536E7">
        <w:rPr>
          <w:lang w:val="fr-CA"/>
        </w:rPr>
        <w:t>social</w:t>
      </w:r>
      <w:r w:rsidR="00C45053">
        <w:rPr>
          <w:lang w:val="fr-CA"/>
        </w:rPr>
        <w:t>e</w:t>
      </w:r>
      <w:r w:rsidRPr="00C931F6">
        <w:rPr>
          <w:lang w:val="fr-CA"/>
        </w:rPr>
        <w:t xml:space="preserve">, </w:t>
      </w:r>
      <w:r w:rsidR="00E536E7">
        <w:rPr>
          <w:lang w:val="fr-CA"/>
        </w:rPr>
        <w:t>et d’autres ont recommandé de recruter des porte-parole plus célèbres notamment auprès des jeunes</w:t>
      </w:r>
      <w:r w:rsidRPr="00C931F6">
        <w:rPr>
          <w:lang w:val="fr-CA"/>
        </w:rPr>
        <w:t xml:space="preserve">. </w:t>
      </w:r>
      <w:r w:rsidR="00C45053">
        <w:rPr>
          <w:lang w:val="fr-CA"/>
        </w:rPr>
        <w:t>De l’avis de quelques</w:t>
      </w:r>
      <w:r w:rsidR="00E536E7">
        <w:rPr>
          <w:lang w:val="fr-CA"/>
        </w:rPr>
        <w:t xml:space="preserve"> personnes</w:t>
      </w:r>
      <w:r w:rsidR="00C45053">
        <w:rPr>
          <w:lang w:val="fr-CA"/>
        </w:rPr>
        <w:t>,</w:t>
      </w:r>
      <w:r w:rsidR="00E536E7">
        <w:rPr>
          <w:lang w:val="fr-CA"/>
        </w:rPr>
        <w:t xml:space="preserve"> la publicité pourrait </w:t>
      </w:r>
      <w:r w:rsidR="00C45053">
        <w:rPr>
          <w:lang w:val="fr-CA"/>
        </w:rPr>
        <w:t xml:space="preserve">également </w:t>
      </w:r>
      <w:r w:rsidR="00E536E7">
        <w:rPr>
          <w:lang w:val="fr-CA"/>
        </w:rPr>
        <w:t xml:space="preserve">être plus instructive si elle abordait des questions </w:t>
      </w:r>
      <w:r w:rsidR="00C45053">
        <w:rPr>
          <w:lang w:val="fr-CA"/>
        </w:rPr>
        <w:t>comme</w:t>
      </w:r>
      <w:r w:rsidR="00E536E7">
        <w:rPr>
          <w:lang w:val="fr-CA"/>
        </w:rPr>
        <w:t xml:space="preserve"> les mesures </w:t>
      </w:r>
      <w:r w:rsidR="00C45053">
        <w:rPr>
          <w:lang w:val="fr-CA"/>
        </w:rPr>
        <w:t>visant à protéger les personnes qui sont tenues de travailler et</w:t>
      </w:r>
      <w:r w:rsidRPr="00C931F6">
        <w:rPr>
          <w:lang w:val="fr-CA"/>
        </w:rPr>
        <w:t xml:space="preserve"> </w:t>
      </w:r>
      <w:r w:rsidR="00C45053">
        <w:rPr>
          <w:lang w:val="fr-CA"/>
        </w:rPr>
        <w:t>ne peuvent pas</w:t>
      </w:r>
      <w:r w:rsidRPr="00C931F6">
        <w:rPr>
          <w:lang w:val="fr-CA"/>
        </w:rPr>
        <w:t xml:space="preserve"> </w:t>
      </w:r>
      <w:r w:rsidR="00C45053">
        <w:rPr>
          <w:lang w:val="fr-CA"/>
        </w:rPr>
        <w:t xml:space="preserve">suivre à la lettre les mesures d’éloignement </w:t>
      </w:r>
      <w:r w:rsidR="005505D3">
        <w:rPr>
          <w:lang w:val="fr-CA"/>
        </w:rPr>
        <w:t>physique</w:t>
      </w:r>
      <w:r w:rsidRPr="00C931F6">
        <w:rPr>
          <w:lang w:val="fr-CA"/>
        </w:rPr>
        <w:t>.</w:t>
      </w:r>
    </w:p>
    <w:p w14:paraId="6CBD2C30" w14:textId="3333FEAD" w:rsidR="00A70BA6" w:rsidRPr="00C931F6" w:rsidRDefault="00D07ADD" w:rsidP="00DB0A64">
      <w:pPr>
        <w:pStyle w:val="Heading3"/>
        <w:rPr>
          <w:lang w:val="fr-CA"/>
        </w:rPr>
      </w:pPr>
      <w:r w:rsidRPr="00C931F6">
        <w:rPr>
          <w:lang w:val="fr-CA"/>
        </w:rPr>
        <w:br/>
      </w:r>
      <w:r w:rsidR="00A70BA6" w:rsidRPr="00C931F6">
        <w:rPr>
          <w:lang w:val="fr-CA"/>
        </w:rPr>
        <w:t>Concept C</w:t>
      </w:r>
      <w:r w:rsidR="003F3F57">
        <w:rPr>
          <w:lang w:val="fr-CA"/>
        </w:rPr>
        <w:t> :</w:t>
      </w:r>
      <w:r w:rsidR="00A70BA6" w:rsidRPr="00C931F6">
        <w:rPr>
          <w:lang w:val="fr-CA"/>
        </w:rPr>
        <w:t xml:space="preserve"> Astronaut</w:t>
      </w:r>
      <w:r w:rsidR="003F3F57">
        <w:rPr>
          <w:lang w:val="fr-CA"/>
        </w:rPr>
        <w:t>e</w:t>
      </w:r>
      <w:r w:rsidR="00A70BA6" w:rsidRPr="00C931F6">
        <w:rPr>
          <w:lang w:val="fr-CA"/>
        </w:rPr>
        <w:t xml:space="preserve"> (</w:t>
      </w:r>
      <w:r w:rsidR="005505D3">
        <w:rPr>
          <w:lang w:val="fr-CA"/>
        </w:rPr>
        <w:t>nouveaux arrivants des basses-terres continentales de la</w:t>
      </w:r>
      <w:r w:rsidR="00C45053">
        <w:rPr>
          <w:lang w:val="fr-CA"/>
        </w:rPr>
        <w:t xml:space="preserve"> C.-B.,</w:t>
      </w:r>
      <w:r w:rsidR="00A70BA6" w:rsidRPr="00C931F6">
        <w:rPr>
          <w:lang w:val="fr-CA"/>
        </w:rPr>
        <w:t xml:space="preserve"> </w:t>
      </w:r>
      <w:r w:rsidR="005505D3">
        <w:rPr>
          <w:lang w:val="fr-CA"/>
        </w:rPr>
        <w:t xml:space="preserve">jeunes de </w:t>
      </w:r>
      <w:r w:rsidR="00A70BA6" w:rsidRPr="00C931F6">
        <w:rPr>
          <w:lang w:val="fr-CA"/>
        </w:rPr>
        <w:t>Montr</w:t>
      </w:r>
      <w:r w:rsidR="00C45053">
        <w:rPr>
          <w:lang w:val="fr-CA"/>
        </w:rPr>
        <w:t>é</w:t>
      </w:r>
      <w:r w:rsidR="00A70BA6" w:rsidRPr="00C931F6">
        <w:rPr>
          <w:lang w:val="fr-CA"/>
        </w:rPr>
        <w:t>al</w:t>
      </w:r>
      <w:r w:rsidR="00C45053">
        <w:rPr>
          <w:lang w:val="fr-CA"/>
        </w:rPr>
        <w:t>,</w:t>
      </w:r>
      <w:r w:rsidR="005505D3">
        <w:rPr>
          <w:lang w:val="fr-CA"/>
        </w:rPr>
        <w:t xml:space="preserve"> deuxième groupe de résidents de petites municipalités</w:t>
      </w:r>
      <w:r w:rsidR="00C45053">
        <w:rPr>
          <w:lang w:val="fr-CA"/>
        </w:rPr>
        <w:t xml:space="preserve"> du</w:t>
      </w:r>
      <w:r w:rsidR="00A70BA6" w:rsidRPr="00C931F6">
        <w:rPr>
          <w:lang w:val="fr-CA"/>
        </w:rPr>
        <w:t xml:space="preserve"> </w:t>
      </w:r>
      <w:r w:rsidR="00C45053">
        <w:rPr>
          <w:lang w:val="fr-CA"/>
        </w:rPr>
        <w:t>Québec</w:t>
      </w:r>
      <w:r w:rsidR="005505D3">
        <w:rPr>
          <w:lang w:val="fr-CA"/>
        </w:rPr>
        <w:t>,</w:t>
      </w:r>
      <w:r w:rsidR="00C45053">
        <w:rPr>
          <w:lang w:val="fr-CA"/>
        </w:rPr>
        <w:t xml:space="preserve"> Sud-Ouest de</w:t>
      </w:r>
      <w:r w:rsidR="00775721" w:rsidRPr="00C931F6">
        <w:rPr>
          <w:lang w:val="fr-CA"/>
        </w:rPr>
        <w:t xml:space="preserve"> </w:t>
      </w:r>
      <w:r w:rsidR="00C45053">
        <w:rPr>
          <w:lang w:val="fr-CA"/>
        </w:rPr>
        <w:t>l’</w:t>
      </w:r>
      <w:r w:rsidR="00A70BA6" w:rsidRPr="00C931F6">
        <w:rPr>
          <w:lang w:val="fr-CA"/>
        </w:rPr>
        <w:t>Ontario</w:t>
      </w:r>
      <w:r w:rsidR="005505D3">
        <w:rPr>
          <w:lang w:val="fr-CA"/>
        </w:rPr>
        <w:t xml:space="preserve">, </w:t>
      </w:r>
      <w:r w:rsidR="00EB6CE6">
        <w:rPr>
          <w:lang w:val="fr-CA"/>
        </w:rPr>
        <w:t xml:space="preserve">population générale des </w:t>
      </w:r>
      <w:r w:rsidR="005505D3">
        <w:rPr>
          <w:lang w:val="fr-CA"/>
        </w:rPr>
        <w:t>basses-terres continentales de la</w:t>
      </w:r>
      <w:r w:rsidR="00C45053">
        <w:rPr>
          <w:lang w:val="fr-CA"/>
        </w:rPr>
        <w:t xml:space="preserve"> C.-B.</w:t>
      </w:r>
      <w:r w:rsidR="00A70BA6" w:rsidRPr="00C931F6">
        <w:rPr>
          <w:lang w:val="fr-CA"/>
        </w:rPr>
        <w:t>)</w:t>
      </w:r>
    </w:p>
    <w:p w14:paraId="4D85AC9B" w14:textId="152FBBE9" w:rsidR="00A70BA6" w:rsidRPr="00C931F6" w:rsidRDefault="000D26E6" w:rsidP="00775721">
      <w:pPr>
        <w:rPr>
          <w:lang w:val="fr-CA"/>
        </w:rPr>
      </w:pPr>
      <w:r w:rsidRPr="00C931F6">
        <w:rPr>
          <w:lang w:val="fr-CA"/>
        </w:rPr>
        <w:t>T</w:t>
      </w:r>
      <w:r w:rsidR="003F3F57">
        <w:rPr>
          <w:lang w:val="fr-CA"/>
        </w:rPr>
        <w:t>é</w:t>
      </w:r>
      <w:r w:rsidRPr="00C931F6">
        <w:rPr>
          <w:lang w:val="fr-CA"/>
        </w:rPr>
        <w:t>l</w:t>
      </w:r>
      <w:r w:rsidR="003F3F57">
        <w:rPr>
          <w:lang w:val="fr-CA"/>
        </w:rPr>
        <w:t>é</w:t>
      </w:r>
      <w:r w:rsidRPr="00C931F6">
        <w:rPr>
          <w:lang w:val="fr-CA"/>
        </w:rPr>
        <w:t xml:space="preserve">vision </w:t>
      </w:r>
      <w:r w:rsidR="003F3F57">
        <w:rPr>
          <w:lang w:val="fr-CA"/>
        </w:rPr>
        <w:t>et</w:t>
      </w:r>
      <w:r w:rsidRPr="00C931F6">
        <w:rPr>
          <w:lang w:val="fr-CA"/>
        </w:rPr>
        <w:t xml:space="preserve"> </w:t>
      </w:r>
      <w:r w:rsidR="003F3F57">
        <w:rPr>
          <w:lang w:val="fr-CA"/>
        </w:rPr>
        <w:t>r</w:t>
      </w:r>
      <w:r w:rsidRPr="00C931F6">
        <w:rPr>
          <w:lang w:val="fr-CA"/>
        </w:rPr>
        <w:t xml:space="preserve">adio </w:t>
      </w:r>
      <w:r w:rsidR="005505D3">
        <w:rPr>
          <w:lang w:val="fr-CA"/>
        </w:rPr>
        <w:t>–</w:t>
      </w:r>
      <w:r w:rsidRPr="00C931F6">
        <w:rPr>
          <w:lang w:val="fr-CA"/>
        </w:rPr>
        <w:t xml:space="preserve"> Script</w:t>
      </w:r>
    </w:p>
    <w:p w14:paraId="3394794C" w14:textId="01978ABE" w:rsidR="00A70BA6" w:rsidRPr="00C931F6" w:rsidRDefault="00C45053" w:rsidP="00775721">
      <w:pPr>
        <w:rPr>
          <w:lang w:val="fr-CA"/>
        </w:rPr>
      </w:pPr>
      <w:r>
        <w:rPr>
          <w:lang w:val="fr-CA"/>
        </w:rPr>
        <w:t>Ce concept publicitaire a été évalué</w:t>
      </w:r>
      <w:r w:rsidRPr="00C45053">
        <w:rPr>
          <w:lang w:val="fr-CA"/>
        </w:rPr>
        <w:t xml:space="preserve"> </w:t>
      </w:r>
      <w:r>
        <w:rPr>
          <w:lang w:val="fr-CA"/>
        </w:rPr>
        <w:t>sous la forme d’un script, en anglais et en français, dans cinq groupes</w:t>
      </w:r>
      <w:r w:rsidR="00A70BA6" w:rsidRPr="00C931F6">
        <w:rPr>
          <w:lang w:val="fr-CA"/>
        </w:rPr>
        <w:t xml:space="preserve">. </w:t>
      </w:r>
      <w:r w:rsidR="005449DB">
        <w:rPr>
          <w:lang w:val="fr-CA"/>
        </w:rPr>
        <w:t>Deux</w:t>
      </w:r>
      <w:r>
        <w:rPr>
          <w:lang w:val="fr-CA"/>
        </w:rPr>
        <w:t xml:space="preserve"> versions</w:t>
      </w:r>
      <w:r w:rsidR="005449DB">
        <w:rPr>
          <w:lang w:val="fr-CA"/>
        </w:rPr>
        <w:t xml:space="preserve"> du script</w:t>
      </w:r>
      <w:r>
        <w:rPr>
          <w:lang w:val="fr-CA"/>
        </w:rPr>
        <w:t xml:space="preserve"> ont été examinées, </w:t>
      </w:r>
      <w:r w:rsidR="005449DB">
        <w:rPr>
          <w:lang w:val="fr-CA"/>
        </w:rPr>
        <w:t>l’une pour la télévision et l’autre pour la radio</w:t>
      </w:r>
      <w:r w:rsidR="00A70BA6" w:rsidRPr="00C931F6">
        <w:rPr>
          <w:lang w:val="fr-CA"/>
        </w:rPr>
        <w:t xml:space="preserve">. </w:t>
      </w:r>
      <w:r w:rsidR="005449DB">
        <w:rPr>
          <w:lang w:val="fr-CA"/>
        </w:rPr>
        <w:t>Le concept de base et le messa</w:t>
      </w:r>
      <w:r w:rsidR="00223898">
        <w:rPr>
          <w:lang w:val="fr-CA"/>
        </w:rPr>
        <w:t>g</w:t>
      </w:r>
      <w:r w:rsidR="005449DB">
        <w:rPr>
          <w:lang w:val="fr-CA"/>
        </w:rPr>
        <w:t>e étaient globalement identiques, hormis quelques changements mineurs apportés à la seconde version</w:t>
      </w:r>
      <w:r w:rsidR="00A70BA6" w:rsidRPr="00C931F6">
        <w:rPr>
          <w:lang w:val="fr-CA"/>
        </w:rPr>
        <w:t>,</w:t>
      </w:r>
      <w:r w:rsidR="005449DB">
        <w:rPr>
          <w:lang w:val="fr-CA"/>
        </w:rPr>
        <w:t xml:space="preserve"> tenant compte des commentaires recueillis dans les groupes précédents</w:t>
      </w:r>
      <w:r w:rsidR="000D26E6" w:rsidRPr="00C931F6">
        <w:rPr>
          <w:lang w:val="fr-CA"/>
        </w:rPr>
        <w:t xml:space="preserve">. </w:t>
      </w:r>
    </w:p>
    <w:p w14:paraId="6EDCA337" w14:textId="2B5AE31B" w:rsidR="00A70BA6" w:rsidRPr="00C931F6" w:rsidRDefault="005449DB" w:rsidP="00775721">
      <w:pPr>
        <w:rPr>
          <w:lang w:val="fr-CA"/>
        </w:rPr>
      </w:pPr>
      <w:r>
        <w:rPr>
          <w:lang w:val="fr-CA"/>
        </w:rPr>
        <w:t>Les astronautes choisis à titre de porte-parole étaient adaptés aux marchés anglophone et francophone</w:t>
      </w:r>
      <w:r w:rsidR="00A70BA6" w:rsidRPr="00C931F6">
        <w:rPr>
          <w:lang w:val="fr-CA"/>
        </w:rPr>
        <w:t xml:space="preserve">. </w:t>
      </w:r>
      <w:r>
        <w:rPr>
          <w:lang w:val="fr-CA"/>
        </w:rPr>
        <w:t>Dans l</w:t>
      </w:r>
      <w:r w:rsidR="00223898">
        <w:rPr>
          <w:lang w:val="fr-CA"/>
        </w:rPr>
        <w:t>a</w:t>
      </w:r>
      <w:r>
        <w:rPr>
          <w:lang w:val="fr-CA"/>
        </w:rPr>
        <w:t xml:space="preserve"> version anglaise de la publicité,</w:t>
      </w:r>
      <w:r w:rsidR="00A70BA6" w:rsidRPr="00C931F6">
        <w:rPr>
          <w:lang w:val="fr-CA"/>
        </w:rPr>
        <w:t xml:space="preserve"> Chris Hadfield </w:t>
      </w:r>
      <w:r>
        <w:rPr>
          <w:lang w:val="fr-CA"/>
        </w:rPr>
        <w:t>a fait office de porte-parole, tandis que dans la version française, ce rôle est joué</w:t>
      </w:r>
      <w:r w:rsidR="00A70BA6" w:rsidRPr="00C931F6">
        <w:rPr>
          <w:lang w:val="fr-CA"/>
        </w:rPr>
        <w:t xml:space="preserve"> </w:t>
      </w:r>
      <w:r>
        <w:rPr>
          <w:lang w:val="fr-CA"/>
        </w:rPr>
        <w:t xml:space="preserve">par </w:t>
      </w:r>
      <w:r w:rsidR="00A70BA6" w:rsidRPr="00C931F6">
        <w:rPr>
          <w:lang w:val="fr-CA"/>
        </w:rPr>
        <w:t>David Saint</w:t>
      </w:r>
      <w:r w:rsidR="000D26E6" w:rsidRPr="00C931F6">
        <w:rPr>
          <w:lang w:val="fr-CA"/>
        </w:rPr>
        <w:t xml:space="preserve">-Jacques. </w:t>
      </w:r>
    </w:p>
    <w:p w14:paraId="24368D8C" w14:textId="2088867E" w:rsidR="00A70BA6" w:rsidRPr="00C931F6" w:rsidRDefault="005449DB" w:rsidP="005F4770">
      <w:pPr>
        <w:rPr>
          <w:lang w:val="fr-CA"/>
        </w:rPr>
      </w:pPr>
      <w:r>
        <w:rPr>
          <w:lang w:val="fr-CA"/>
        </w:rPr>
        <w:t>Voici la version 2 du</w:t>
      </w:r>
      <w:r w:rsidR="00A70BA6" w:rsidRPr="00C931F6">
        <w:rPr>
          <w:lang w:val="fr-CA"/>
        </w:rPr>
        <w:t xml:space="preserve"> script</w:t>
      </w:r>
      <w:r>
        <w:rPr>
          <w:lang w:val="fr-CA"/>
        </w:rPr>
        <w:t> :</w:t>
      </w:r>
      <w:r w:rsidR="00A70BA6" w:rsidRPr="00C931F6">
        <w:rPr>
          <w:lang w:val="fr-CA"/>
        </w:rPr>
        <w:t xml:space="preserve"> </w:t>
      </w:r>
    </w:p>
    <w:p w14:paraId="247D8D6E" w14:textId="0E358095" w:rsidR="00E66B8A" w:rsidRPr="00C931F6" w:rsidRDefault="00A70BA6" w:rsidP="00C3229B">
      <w:pPr>
        <w:rPr>
          <w:color w:val="auto"/>
          <w:sz w:val="18"/>
          <w:lang w:val="fr-CA"/>
        </w:rPr>
      </w:pPr>
      <w:r w:rsidRPr="00C931F6">
        <w:rPr>
          <w:color w:val="auto"/>
          <w:sz w:val="18"/>
          <w:lang w:val="fr-CA"/>
        </w:rPr>
        <w:t>Chris Hadfield/David Saint-Jacques</w:t>
      </w:r>
      <w:r w:rsidR="005449DB">
        <w:rPr>
          <w:color w:val="auto"/>
          <w:sz w:val="18"/>
          <w:lang w:val="fr-CA"/>
        </w:rPr>
        <w:t> : Je suis</w:t>
      </w:r>
      <w:r w:rsidRPr="00C931F6">
        <w:rPr>
          <w:b/>
          <w:color w:val="auto"/>
          <w:sz w:val="18"/>
          <w:lang w:val="fr-CA"/>
        </w:rPr>
        <w:t xml:space="preserve"> </w:t>
      </w:r>
      <w:r w:rsidRPr="00C931F6">
        <w:rPr>
          <w:color w:val="auto"/>
          <w:sz w:val="18"/>
          <w:lang w:val="fr-CA"/>
        </w:rPr>
        <w:t xml:space="preserve">Chris Hadfield/David Saint-Jacques. </w:t>
      </w:r>
    </w:p>
    <w:p w14:paraId="55B472F8" w14:textId="01340AA7" w:rsidR="00E66B8A" w:rsidRPr="00C931F6" w:rsidRDefault="005449DB" w:rsidP="00C3229B">
      <w:pPr>
        <w:rPr>
          <w:color w:val="auto"/>
          <w:sz w:val="18"/>
          <w:lang w:val="fr-CA"/>
        </w:rPr>
      </w:pPr>
      <w:r>
        <w:rPr>
          <w:color w:val="auto"/>
          <w:sz w:val="18"/>
          <w:lang w:val="fr-CA"/>
        </w:rPr>
        <w:t>En tant qu’astronaute, je sais ce que c’est que de passer une longue</w:t>
      </w:r>
      <w:r w:rsidR="00A70BA6" w:rsidRPr="00C931F6">
        <w:rPr>
          <w:color w:val="auto"/>
          <w:sz w:val="18"/>
          <w:lang w:val="fr-CA"/>
        </w:rPr>
        <w:t xml:space="preserve"> </w:t>
      </w:r>
      <w:r>
        <w:rPr>
          <w:color w:val="auto"/>
          <w:sz w:val="18"/>
          <w:lang w:val="fr-CA"/>
        </w:rPr>
        <w:t>période d’isolement, loin de ses amis et de sa famille. C’est difficile, mais c’est ce que nous devons tous faire les uns pour les autres</w:t>
      </w:r>
      <w:r w:rsidR="00A70BA6" w:rsidRPr="00C931F6">
        <w:rPr>
          <w:color w:val="auto"/>
          <w:sz w:val="18"/>
          <w:lang w:val="fr-CA"/>
        </w:rPr>
        <w:t xml:space="preserve">. </w:t>
      </w:r>
    </w:p>
    <w:p w14:paraId="7AD5EDC9" w14:textId="4E494B48" w:rsidR="00E66B8A" w:rsidRPr="00C931F6" w:rsidRDefault="005449DB" w:rsidP="00C3229B">
      <w:pPr>
        <w:rPr>
          <w:b/>
          <w:color w:val="auto"/>
          <w:sz w:val="18"/>
          <w:lang w:val="fr-CA"/>
        </w:rPr>
      </w:pPr>
      <w:r>
        <w:rPr>
          <w:color w:val="auto"/>
          <w:sz w:val="18"/>
          <w:lang w:val="fr-CA"/>
        </w:rPr>
        <w:t xml:space="preserve">Même si vous ne vous sentez pas malade, vous pourriez quand même être porteur de la </w:t>
      </w:r>
      <w:r w:rsidR="00A70BA6" w:rsidRPr="00C931F6">
        <w:rPr>
          <w:color w:val="auto"/>
          <w:sz w:val="18"/>
          <w:lang w:val="fr-CA"/>
        </w:rPr>
        <w:t>COVID-19</w:t>
      </w:r>
      <w:r>
        <w:rPr>
          <w:color w:val="auto"/>
          <w:sz w:val="18"/>
          <w:lang w:val="fr-CA"/>
        </w:rPr>
        <w:t>, et vous pourriez la transmettre aux autres</w:t>
      </w:r>
      <w:r w:rsidR="00A70BA6" w:rsidRPr="00C931F6">
        <w:rPr>
          <w:color w:val="auto"/>
          <w:sz w:val="18"/>
          <w:lang w:val="fr-CA"/>
        </w:rPr>
        <w:t xml:space="preserve">. </w:t>
      </w:r>
      <w:r>
        <w:rPr>
          <w:color w:val="auto"/>
          <w:sz w:val="18"/>
          <w:lang w:val="fr-CA"/>
        </w:rPr>
        <w:t>Vos</w:t>
      </w:r>
      <w:r w:rsidR="00A70BA6" w:rsidRPr="00C931F6">
        <w:rPr>
          <w:color w:val="auto"/>
          <w:sz w:val="18"/>
          <w:lang w:val="fr-CA"/>
        </w:rPr>
        <w:t xml:space="preserve"> actions </w:t>
      </w:r>
      <w:r>
        <w:rPr>
          <w:color w:val="auto"/>
          <w:sz w:val="18"/>
          <w:lang w:val="fr-CA"/>
        </w:rPr>
        <w:t>peuvent protéger vos proches</w:t>
      </w:r>
      <w:r w:rsidR="00A70BA6" w:rsidRPr="00C931F6">
        <w:rPr>
          <w:color w:val="auto"/>
          <w:sz w:val="18"/>
          <w:lang w:val="fr-CA"/>
        </w:rPr>
        <w:t>.</w:t>
      </w:r>
      <w:r w:rsidR="00775721" w:rsidRPr="00C931F6">
        <w:rPr>
          <w:b/>
          <w:color w:val="auto"/>
          <w:sz w:val="18"/>
          <w:lang w:val="fr-CA"/>
        </w:rPr>
        <w:t xml:space="preserve"> </w:t>
      </w:r>
    </w:p>
    <w:p w14:paraId="12FF4ED7" w14:textId="57D07F35" w:rsidR="00E66B8A" w:rsidRPr="00C931F6" w:rsidRDefault="005449DB" w:rsidP="00C3229B">
      <w:pPr>
        <w:rPr>
          <w:b/>
          <w:color w:val="auto"/>
          <w:sz w:val="18"/>
          <w:lang w:val="fr-CA"/>
        </w:rPr>
      </w:pPr>
      <w:r>
        <w:rPr>
          <w:color w:val="auto"/>
          <w:sz w:val="18"/>
          <w:lang w:val="fr-CA"/>
        </w:rPr>
        <w:t>Restez à la maison</w:t>
      </w:r>
      <w:r w:rsidR="00A70BA6" w:rsidRPr="00C931F6">
        <w:rPr>
          <w:color w:val="auto"/>
          <w:sz w:val="18"/>
          <w:lang w:val="fr-CA"/>
        </w:rPr>
        <w:t>.</w:t>
      </w:r>
      <w:r>
        <w:rPr>
          <w:color w:val="auto"/>
          <w:sz w:val="18"/>
          <w:lang w:val="fr-CA"/>
        </w:rPr>
        <w:t xml:space="preserve"> Sauvez des vies</w:t>
      </w:r>
      <w:r w:rsidR="004E115D">
        <w:rPr>
          <w:b/>
          <w:color w:val="auto"/>
          <w:sz w:val="18"/>
          <w:lang w:val="fr-CA"/>
        </w:rPr>
        <w:t>.</w:t>
      </w:r>
      <w:r w:rsidR="00775721" w:rsidRPr="00C931F6">
        <w:rPr>
          <w:b/>
          <w:color w:val="auto"/>
          <w:sz w:val="18"/>
          <w:lang w:val="fr-CA"/>
        </w:rPr>
        <w:t xml:space="preserve"> </w:t>
      </w:r>
    </w:p>
    <w:p w14:paraId="391B97D5" w14:textId="765CECF8" w:rsidR="00E66B8A" w:rsidRPr="00C931F6" w:rsidRDefault="005449DB" w:rsidP="00C3229B">
      <w:pPr>
        <w:rPr>
          <w:color w:val="auto"/>
          <w:sz w:val="18"/>
          <w:lang w:val="fr-CA"/>
        </w:rPr>
      </w:pPr>
      <w:r>
        <w:rPr>
          <w:color w:val="auto"/>
          <w:sz w:val="18"/>
          <w:lang w:val="fr-CA"/>
        </w:rPr>
        <w:t>Visitez le</w:t>
      </w:r>
      <w:r w:rsidR="00A70BA6" w:rsidRPr="00C931F6">
        <w:rPr>
          <w:color w:val="auto"/>
          <w:sz w:val="18"/>
          <w:lang w:val="fr-CA"/>
        </w:rPr>
        <w:t xml:space="preserve"> canada.ca/</w:t>
      </w:r>
      <w:r>
        <w:rPr>
          <w:color w:val="auto"/>
          <w:sz w:val="18"/>
          <w:lang w:val="fr-CA"/>
        </w:rPr>
        <w:t>le</w:t>
      </w:r>
      <w:r w:rsidR="00A70BA6" w:rsidRPr="00C931F6">
        <w:rPr>
          <w:color w:val="auto"/>
          <w:sz w:val="18"/>
          <w:lang w:val="fr-CA"/>
        </w:rPr>
        <w:t xml:space="preserve">coronavirus </w:t>
      </w:r>
      <w:r w:rsidR="00C65EC0">
        <w:rPr>
          <w:color w:val="auto"/>
          <w:sz w:val="18"/>
          <w:lang w:val="fr-CA"/>
        </w:rPr>
        <w:t>pour obtenir les dernières consignes sur la façon dont vous pouvez mettre fin à cette pandémie</w:t>
      </w:r>
      <w:r w:rsidR="00A70BA6" w:rsidRPr="00C931F6">
        <w:rPr>
          <w:color w:val="auto"/>
          <w:sz w:val="18"/>
          <w:lang w:val="fr-CA"/>
        </w:rPr>
        <w:t>.</w:t>
      </w:r>
    </w:p>
    <w:p w14:paraId="766AE092" w14:textId="44F87EBF" w:rsidR="00A70BA6" w:rsidRPr="00C931F6" w:rsidRDefault="00A70BA6" w:rsidP="00C3229B">
      <w:pPr>
        <w:rPr>
          <w:color w:val="auto"/>
          <w:sz w:val="18"/>
          <w:lang w:val="fr-CA"/>
        </w:rPr>
      </w:pPr>
      <w:r w:rsidRPr="00C931F6">
        <w:rPr>
          <w:color w:val="auto"/>
          <w:sz w:val="18"/>
          <w:lang w:val="fr-CA"/>
        </w:rPr>
        <w:lastRenderedPageBreak/>
        <w:t>Annonce</w:t>
      </w:r>
      <w:r w:rsidR="00C65EC0">
        <w:rPr>
          <w:color w:val="auto"/>
          <w:sz w:val="18"/>
          <w:lang w:val="fr-CA"/>
        </w:rPr>
        <w:t>u</w:t>
      </w:r>
      <w:r w:rsidRPr="00C931F6">
        <w:rPr>
          <w:color w:val="auto"/>
          <w:sz w:val="18"/>
          <w:lang w:val="fr-CA"/>
        </w:rPr>
        <w:t>r</w:t>
      </w:r>
      <w:r w:rsidR="00C65EC0">
        <w:rPr>
          <w:color w:val="auto"/>
          <w:sz w:val="18"/>
          <w:lang w:val="fr-CA"/>
        </w:rPr>
        <w:t> : Un message du gouvernement du</w:t>
      </w:r>
      <w:r w:rsidRPr="00C931F6">
        <w:rPr>
          <w:color w:val="auto"/>
          <w:sz w:val="18"/>
          <w:lang w:val="fr-CA"/>
        </w:rPr>
        <w:t xml:space="preserve"> Canada.</w:t>
      </w:r>
    </w:p>
    <w:p w14:paraId="7D362597" w14:textId="77777777" w:rsidR="00A70BA6" w:rsidRPr="00C931F6" w:rsidRDefault="00A70BA6" w:rsidP="00A70BA6">
      <w:pPr>
        <w:contextualSpacing/>
        <w:rPr>
          <w:rFonts w:cstheme="minorHAnsi"/>
          <w:b/>
          <w:bCs/>
          <w:sz w:val="22"/>
          <w:lang w:val="fr-CA"/>
        </w:rPr>
      </w:pPr>
    </w:p>
    <w:p w14:paraId="2361AAB8" w14:textId="14ADA89F" w:rsidR="00A70BA6" w:rsidRPr="00C931F6" w:rsidRDefault="00C65EC0" w:rsidP="00775721">
      <w:pPr>
        <w:rPr>
          <w:lang w:val="fr-CA"/>
        </w:rPr>
      </w:pPr>
      <w:r>
        <w:rPr>
          <w:b/>
          <w:bCs/>
          <w:lang w:val="fr-CA"/>
        </w:rPr>
        <w:t>Réaction générale :</w:t>
      </w:r>
      <w:r w:rsidR="00A70BA6" w:rsidRPr="00C931F6">
        <w:rPr>
          <w:lang w:val="fr-CA"/>
        </w:rPr>
        <w:t xml:space="preserve"> </w:t>
      </w:r>
      <w:r w:rsidR="00A02230">
        <w:rPr>
          <w:lang w:val="fr-CA"/>
        </w:rPr>
        <w:t>En règle générale, l</w:t>
      </w:r>
      <w:r w:rsidR="00991C9F">
        <w:rPr>
          <w:lang w:val="fr-CA"/>
        </w:rPr>
        <w:t>es p</w:t>
      </w:r>
      <w:r w:rsidR="00A70BA6" w:rsidRPr="00C931F6">
        <w:rPr>
          <w:lang w:val="fr-CA"/>
        </w:rPr>
        <w:t xml:space="preserve">articipants </w:t>
      </w:r>
      <w:r w:rsidR="00991C9F">
        <w:rPr>
          <w:lang w:val="fr-CA"/>
        </w:rPr>
        <w:t>ont évalué favorablement</w:t>
      </w:r>
      <w:r w:rsidR="00A70BA6" w:rsidRPr="00C931F6">
        <w:rPr>
          <w:lang w:val="fr-CA"/>
        </w:rPr>
        <w:t xml:space="preserve"> </w:t>
      </w:r>
      <w:r w:rsidR="00991C9F">
        <w:rPr>
          <w:lang w:val="fr-CA"/>
        </w:rPr>
        <w:t>ce concept publicitaire et son message.</w:t>
      </w:r>
      <w:r w:rsidR="00A70BA6" w:rsidRPr="00C931F6">
        <w:rPr>
          <w:lang w:val="fr-CA"/>
        </w:rPr>
        <w:t xml:space="preserve"> </w:t>
      </w:r>
      <w:r w:rsidR="00991C9F">
        <w:rPr>
          <w:lang w:val="fr-CA"/>
        </w:rPr>
        <w:t xml:space="preserve">L’utilisation des astronautes et </w:t>
      </w:r>
      <w:r w:rsidR="00956958">
        <w:rPr>
          <w:lang w:val="fr-CA"/>
        </w:rPr>
        <w:t>le rapprochement entre</w:t>
      </w:r>
      <w:r w:rsidR="00991C9F">
        <w:rPr>
          <w:lang w:val="fr-CA"/>
        </w:rPr>
        <w:t xml:space="preserve"> la distanciation sociale </w:t>
      </w:r>
      <w:r w:rsidR="004C108E">
        <w:rPr>
          <w:lang w:val="fr-CA"/>
        </w:rPr>
        <w:t>de</w:t>
      </w:r>
      <w:r w:rsidR="00991C9F">
        <w:rPr>
          <w:lang w:val="fr-CA"/>
        </w:rPr>
        <w:t xml:space="preserve"> la</w:t>
      </w:r>
      <w:r w:rsidR="00A70BA6" w:rsidRPr="00C931F6">
        <w:rPr>
          <w:lang w:val="fr-CA"/>
        </w:rPr>
        <w:t xml:space="preserve"> COVID-</w:t>
      </w:r>
      <w:r w:rsidR="006A3DD2" w:rsidRPr="00C931F6">
        <w:rPr>
          <w:lang w:val="fr-CA"/>
        </w:rPr>
        <w:t xml:space="preserve">19 </w:t>
      </w:r>
      <w:r w:rsidR="00956958">
        <w:rPr>
          <w:lang w:val="fr-CA"/>
        </w:rPr>
        <w:t>et</w:t>
      </w:r>
      <w:r w:rsidR="00991C9F">
        <w:rPr>
          <w:lang w:val="fr-CA"/>
        </w:rPr>
        <w:t xml:space="preserve"> l’isolement </w:t>
      </w:r>
      <w:r w:rsidR="004C108E">
        <w:rPr>
          <w:lang w:val="fr-CA"/>
        </w:rPr>
        <w:t>d’un séjour</w:t>
      </w:r>
      <w:r w:rsidR="00991C9F">
        <w:rPr>
          <w:lang w:val="fr-CA"/>
        </w:rPr>
        <w:t xml:space="preserve"> dans l’espace, loin de sa famille et de ses amis, </w:t>
      </w:r>
      <w:r w:rsidR="00223898">
        <w:rPr>
          <w:lang w:val="fr-CA"/>
        </w:rPr>
        <w:t>ont</w:t>
      </w:r>
      <w:r w:rsidR="00991C9F">
        <w:rPr>
          <w:lang w:val="fr-CA"/>
        </w:rPr>
        <w:t xml:space="preserve"> éveillé l’intérêt de la plupart des gens. Il leur semblait que ces astronautes étaient en mesure de comprendre l’expérience </w:t>
      </w:r>
      <w:r w:rsidR="00956958">
        <w:rPr>
          <w:lang w:val="fr-CA"/>
        </w:rPr>
        <w:t>du public</w:t>
      </w:r>
      <w:r w:rsidR="00991C9F">
        <w:rPr>
          <w:lang w:val="fr-CA"/>
        </w:rPr>
        <w:t xml:space="preserve"> dans le contexte de la </w:t>
      </w:r>
      <w:r w:rsidR="004C108E">
        <w:rPr>
          <w:lang w:val="fr-CA"/>
        </w:rPr>
        <w:t>pandémie</w:t>
      </w:r>
      <w:r w:rsidR="00A70BA6" w:rsidRPr="00C931F6">
        <w:rPr>
          <w:lang w:val="fr-CA"/>
        </w:rPr>
        <w:t xml:space="preserve"> </w:t>
      </w:r>
      <w:r w:rsidR="00991C9F">
        <w:rPr>
          <w:lang w:val="fr-CA"/>
        </w:rPr>
        <w:t>et</w:t>
      </w:r>
      <w:r w:rsidR="00A70BA6" w:rsidRPr="00C931F6">
        <w:rPr>
          <w:lang w:val="fr-CA"/>
        </w:rPr>
        <w:t xml:space="preserve"> </w:t>
      </w:r>
      <w:r w:rsidR="00991C9F">
        <w:rPr>
          <w:lang w:val="fr-CA"/>
        </w:rPr>
        <w:t>qu’ils étaient de bons porte-parole pour le message.</w:t>
      </w:r>
      <w:r w:rsidR="00A70BA6" w:rsidRPr="00C931F6">
        <w:rPr>
          <w:lang w:val="fr-CA"/>
        </w:rPr>
        <w:t xml:space="preserve"> </w:t>
      </w:r>
      <w:r w:rsidR="0079607D">
        <w:rPr>
          <w:lang w:val="fr-CA"/>
        </w:rPr>
        <w:t>Certains ne connaissai</w:t>
      </w:r>
      <w:r w:rsidR="00223898">
        <w:rPr>
          <w:lang w:val="fr-CA"/>
        </w:rPr>
        <w:t>en</w:t>
      </w:r>
      <w:r w:rsidR="0079607D">
        <w:rPr>
          <w:lang w:val="fr-CA"/>
        </w:rPr>
        <w:t>t pas les astronautes</w:t>
      </w:r>
      <w:r w:rsidR="00A70BA6" w:rsidRPr="00C931F6">
        <w:rPr>
          <w:lang w:val="fr-CA"/>
        </w:rPr>
        <w:t xml:space="preserve"> </w:t>
      </w:r>
      <w:r w:rsidR="0079607D">
        <w:rPr>
          <w:lang w:val="fr-CA"/>
        </w:rPr>
        <w:t>figurant dans la publicité</w:t>
      </w:r>
      <w:r w:rsidR="00A70BA6" w:rsidRPr="00C931F6">
        <w:rPr>
          <w:lang w:val="fr-CA"/>
        </w:rPr>
        <w:t>,</w:t>
      </w:r>
      <w:r w:rsidR="0079607D">
        <w:rPr>
          <w:lang w:val="fr-CA"/>
        </w:rPr>
        <w:t xml:space="preserve"> mais ceux qui les connaissaient</w:t>
      </w:r>
      <w:r w:rsidR="00A70BA6" w:rsidRPr="00C931F6">
        <w:rPr>
          <w:lang w:val="fr-CA"/>
        </w:rPr>
        <w:t xml:space="preserve"> </w:t>
      </w:r>
      <w:r w:rsidR="004C108E">
        <w:rPr>
          <w:lang w:val="fr-CA"/>
        </w:rPr>
        <w:t>les aimaient bien</w:t>
      </w:r>
      <w:r w:rsidR="00A70BA6" w:rsidRPr="00C931F6">
        <w:rPr>
          <w:lang w:val="fr-CA"/>
        </w:rPr>
        <w:t xml:space="preserve"> </w:t>
      </w:r>
      <w:r w:rsidR="004C108E">
        <w:rPr>
          <w:lang w:val="fr-CA"/>
        </w:rPr>
        <w:t>et</w:t>
      </w:r>
      <w:r w:rsidR="00A70BA6" w:rsidRPr="00C931F6">
        <w:rPr>
          <w:lang w:val="fr-CA"/>
        </w:rPr>
        <w:t xml:space="preserve"> </w:t>
      </w:r>
      <w:r w:rsidR="000B64DE">
        <w:rPr>
          <w:lang w:val="fr-CA"/>
        </w:rPr>
        <w:t>avaient un sentiment de lien avec eux</w:t>
      </w:r>
      <w:r w:rsidR="00A70BA6" w:rsidRPr="00C931F6">
        <w:rPr>
          <w:lang w:val="fr-CA"/>
        </w:rPr>
        <w:t xml:space="preserve">, </w:t>
      </w:r>
      <w:r w:rsidR="004C108E">
        <w:rPr>
          <w:lang w:val="fr-CA"/>
        </w:rPr>
        <w:t>amplifié par la narration au « je »</w:t>
      </w:r>
      <w:r w:rsidR="00A70BA6" w:rsidRPr="00C931F6">
        <w:rPr>
          <w:lang w:val="fr-CA"/>
        </w:rPr>
        <w:t xml:space="preserve">. </w:t>
      </w:r>
      <w:r w:rsidR="004C108E">
        <w:rPr>
          <w:lang w:val="fr-CA"/>
        </w:rPr>
        <w:t>Plusieurs</w:t>
      </w:r>
      <w:r w:rsidR="00A70BA6" w:rsidRPr="00C931F6">
        <w:rPr>
          <w:lang w:val="fr-CA"/>
        </w:rPr>
        <w:t xml:space="preserve"> </w:t>
      </w:r>
      <w:r w:rsidR="004C108E">
        <w:rPr>
          <w:lang w:val="fr-CA"/>
        </w:rPr>
        <w:t>trouvaient que la publicité communiquait un puissant message de soutien et d’encouragement aux Canadiens</w:t>
      </w:r>
      <w:r w:rsidR="00A70BA6" w:rsidRPr="00C931F6">
        <w:rPr>
          <w:lang w:val="fr-CA"/>
        </w:rPr>
        <w:t xml:space="preserve">. </w:t>
      </w:r>
      <w:r w:rsidR="000B64DE">
        <w:rPr>
          <w:lang w:val="fr-CA"/>
        </w:rPr>
        <w:t>L’engouement</w:t>
      </w:r>
      <w:r w:rsidR="004C108E">
        <w:rPr>
          <w:lang w:val="fr-CA"/>
        </w:rPr>
        <w:t xml:space="preserve"> était particulièrement net dans le groupe des jeunes de Montréal</w:t>
      </w:r>
      <w:r w:rsidR="00D07ADD" w:rsidRPr="00C931F6">
        <w:rPr>
          <w:lang w:val="fr-CA"/>
        </w:rPr>
        <w:t xml:space="preserve">. </w:t>
      </w:r>
    </w:p>
    <w:p w14:paraId="2BA81F74" w14:textId="3B03D8FD" w:rsidR="00A70BA6" w:rsidRPr="00C931F6" w:rsidRDefault="00544A1E" w:rsidP="00775721">
      <w:pPr>
        <w:rPr>
          <w:lang w:val="fr-CA"/>
        </w:rPr>
      </w:pPr>
      <w:r w:rsidRPr="00B6299F">
        <w:rPr>
          <w:lang w:val="fr-CA"/>
        </w:rPr>
        <w:t>Dans les groupes du Sud-Ouest de l’</w:t>
      </w:r>
      <w:r w:rsidR="00A70BA6" w:rsidRPr="00B6299F">
        <w:rPr>
          <w:lang w:val="fr-CA"/>
        </w:rPr>
        <w:t xml:space="preserve">Ontario, </w:t>
      </w:r>
      <w:r w:rsidRPr="00B6299F">
        <w:rPr>
          <w:lang w:val="fr-CA"/>
        </w:rPr>
        <w:t>les</w:t>
      </w:r>
      <w:r>
        <w:rPr>
          <w:lang w:val="fr-CA"/>
        </w:rPr>
        <w:t xml:space="preserve"> réactions étaient plus partagées, certains participants</w:t>
      </w:r>
      <w:r w:rsidR="00A70BA6" w:rsidRPr="00C931F6">
        <w:rPr>
          <w:lang w:val="fr-CA"/>
        </w:rPr>
        <w:t xml:space="preserve"> </w:t>
      </w:r>
      <w:r>
        <w:rPr>
          <w:lang w:val="fr-CA"/>
        </w:rPr>
        <w:t>ayant un sentiment de déjà</w:t>
      </w:r>
      <w:r w:rsidR="00956958">
        <w:rPr>
          <w:lang w:val="fr-CA"/>
        </w:rPr>
        <w:t>-</w:t>
      </w:r>
      <w:r>
        <w:rPr>
          <w:lang w:val="fr-CA"/>
        </w:rPr>
        <w:t>vu</w:t>
      </w:r>
      <w:r w:rsidR="00A70BA6" w:rsidRPr="00C931F6">
        <w:rPr>
          <w:lang w:val="fr-CA"/>
        </w:rPr>
        <w:t xml:space="preserve"> </w:t>
      </w:r>
      <w:r>
        <w:rPr>
          <w:lang w:val="fr-CA"/>
        </w:rPr>
        <w:t>qui atténuait leur</w:t>
      </w:r>
      <w:r w:rsidR="00A70BA6" w:rsidRPr="00C931F6">
        <w:rPr>
          <w:lang w:val="fr-CA"/>
        </w:rPr>
        <w:t xml:space="preserve"> enth</w:t>
      </w:r>
      <w:r>
        <w:rPr>
          <w:lang w:val="fr-CA"/>
        </w:rPr>
        <w:t>o</w:t>
      </w:r>
      <w:r w:rsidR="00A70BA6" w:rsidRPr="00C931F6">
        <w:rPr>
          <w:lang w:val="fr-CA"/>
        </w:rPr>
        <w:t>usiasm</w:t>
      </w:r>
      <w:r>
        <w:rPr>
          <w:lang w:val="fr-CA"/>
        </w:rPr>
        <w:t>e à l’égard</w:t>
      </w:r>
      <w:r w:rsidR="00A70BA6" w:rsidRPr="00C931F6">
        <w:rPr>
          <w:lang w:val="fr-CA"/>
        </w:rPr>
        <w:t xml:space="preserve"> </w:t>
      </w:r>
      <w:r>
        <w:rPr>
          <w:lang w:val="fr-CA"/>
        </w:rPr>
        <w:t>du concept</w:t>
      </w:r>
      <w:r w:rsidR="00A70BA6" w:rsidRPr="00C931F6">
        <w:rPr>
          <w:lang w:val="fr-CA"/>
        </w:rPr>
        <w:t>.</w:t>
      </w:r>
      <w:r>
        <w:rPr>
          <w:lang w:val="fr-CA"/>
        </w:rPr>
        <w:t xml:space="preserve"> </w:t>
      </w:r>
      <w:r w:rsidR="000B64DE">
        <w:rPr>
          <w:lang w:val="fr-CA"/>
        </w:rPr>
        <w:t>Parmi les</w:t>
      </w:r>
      <w:r>
        <w:rPr>
          <w:lang w:val="fr-CA"/>
        </w:rPr>
        <w:t xml:space="preserve"> nouveaux arrivants de la Colombie-Britannique, les réactions étaient plus tièdes qu’ailleur</w:t>
      </w:r>
      <w:r w:rsidR="00A70BA6" w:rsidRPr="00C931F6">
        <w:rPr>
          <w:lang w:val="fr-CA"/>
        </w:rPr>
        <w:t xml:space="preserve">s. </w:t>
      </w:r>
      <w:r>
        <w:rPr>
          <w:lang w:val="fr-CA"/>
        </w:rPr>
        <w:t xml:space="preserve">Certains </w:t>
      </w:r>
      <w:r w:rsidR="006721FA">
        <w:rPr>
          <w:lang w:val="fr-CA"/>
        </w:rPr>
        <w:t>considéraient que</w:t>
      </w:r>
      <w:r>
        <w:rPr>
          <w:lang w:val="fr-CA"/>
        </w:rPr>
        <w:t xml:space="preserve"> l’analogie de l’espace</w:t>
      </w:r>
      <w:r w:rsidR="006721FA">
        <w:rPr>
          <w:lang w:val="fr-CA"/>
        </w:rPr>
        <w:t xml:space="preserve"> </w:t>
      </w:r>
      <w:r w:rsidR="00A94CD7">
        <w:rPr>
          <w:lang w:val="fr-CA"/>
        </w:rPr>
        <w:t>et</w:t>
      </w:r>
      <w:r w:rsidR="006721FA">
        <w:rPr>
          <w:lang w:val="fr-CA"/>
        </w:rPr>
        <w:t xml:space="preserve"> son isolement</w:t>
      </w:r>
      <w:r>
        <w:rPr>
          <w:lang w:val="fr-CA"/>
        </w:rPr>
        <w:t xml:space="preserve"> </w:t>
      </w:r>
      <w:r w:rsidR="006721FA">
        <w:rPr>
          <w:lang w:val="fr-CA"/>
        </w:rPr>
        <w:t>extrême</w:t>
      </w:r>
      <w:r w:rsidR="00A70BA6" w:rsidRPr="00C931F6">
        <w:rPr>
          <w:lang w:val="fr-CA"/>
        </w:rPr>
        <w:t xml:space="preserve"> </w:t>
      </w:r>
      <w:r w:rsidR="00A94CD7">
        <w:rPr>
          <w:lang w:val="fr-CA"/>
        </w:rPr>
        <w:t>cadrai</w:t>
      </w:r>
      <w:r w:rsidR="00223898">
        <w:rPr>
          <w:lang w:val="fr-CA"/>
        </w:rPr>
        <w:t>en</w:t>
      </w:r>
      <w:r w:rsidR="00A94CD7">
        <w:rPr>
          <w:lang w:val="fr-CA"/>
        </w:rPr>
        <w:t>t</w:t>
      </w:r>
      <w:r w:rsidR="006721FA">
        <w:rPr>
          <w:lang w:val="fr-CA"/>
        </w:rPr>
        <w:t xml:space="preserve"> mal </w:t>
      </w:r>
      <w:r w:rsidR="00A94CD7">
        <w:rPr>
          <w:lang w:val="fr-CA"/>
        </w:rPr>
        <w:t>avec</w:t>
      </w:r>
      <w:r w:rsidR="006721FA">
        <w:rPr>
          <w:lang w:val="fr-CA"/>
        </w:rPr>
        <w:t xml:space="preserve"> l’expérience </w:t>
      </w:r>
      <w:r w:rsidR="00A94CD7">
        <w:rPr>
          <w:lang w:val="fr-CA"/>
        </w:rPr>
        <w:t xml:space="preserve">vécue </w:t>
      </w:r>
      <w:r w:rsidR="006721FA">
        <w:rPr>
          <w:lang w:val="fr-CA"/>
        </w:rPr>
        <w:t>de la</w:t>
      </w:r>
      <w:r w:rsidR="006721FA" w:rsidRPr="00C931F6">
        <w:rPr>
          <w:lang w:val="fr-CA"/>
        </w:rPr>
        <w:t xml:space="preserve"> COVID-19 </w:t>
      </w:r>
      <w:r w:rsidR="006721FA">
        <w:rPr>
          <w:lang w:val="fr-CA"/>
        </w:rPr>
        <w:t xml:space="preserve">pour la plupart des Canadiens, </w:t>
      </w:r>
      <w:r w:rsidR="000B64DE">
        <w:rPr>
          <w:lang w:val="fr-CA"/>
        </w:rPr>
        <w:t>a</w:t>
      </w:r>
      <w:r w:rsidR="006721FA">
        <w:rPr>
          <w:lang w:val="fr-CA"/>
        </w:rPr>
        <w:t xml:space="preserve"> </w:t>
      </w:r>
      <w:r w:rsidR="000B64DE">
        <w:rPr>
          <w:lang w:val="fr-CA"/>
        </w:rPr>
        <w:t>fortiori</w:t>
      </w:r>
      <w:r w:rsidR="006721FA">
        <w:rPr>
          <w:lang w:val="fr-CA"/>
        </w:rPr>
        <w:t xml:space="preserve"> pour les familles nombreuses vivant sous un même toit. Nombre de ces participants ne connaissaient pas</w:t>
      </w:r>
      <w:r w:rsidR="00A70BA6" w:rsidRPr="00C931F6">
        <w:rPr>
          <w:lang w:val="fr-CA"/>
        </w:rPr>
        <w:t xml:space="preserve"> Chris Hadfield </w:t>
      </w:r>
      <w:r w:rsidR="006721FA">
        <w:rPr>
          <w:lang w:val="fr-CA"/>
        </w:rPr>
        <w:t>et</w:t>
      </w:r>
      <w:r w:rsidR="00A70BA6" w:rsidRPr="00C931F6">
        <w:rPr>
          <w:lang w:val="fr-CA"/>
        </w:rPr>
        <w:t xml:space="preserve"> </w:t>
      </w:r>
      <w:r w:rsidR="006721FA">
        <w:rPr>
          <w:lang w:val="fr-CA"/>
        </w:rPr>
        <w:t>n’avai</w:t>
      </w:r>
      <w:r w:rsidR="00223898">
        <w:rPr>
          <w:lang w:val="fr-CA"/>
        </w:rPr>
        <w:t>en</w:t>
      </w:r>
      <w:r w:rsidR="006721FA">
        <w:rPr>
          <w:lang w:val="fr-CA"/>
        </w:rPr>
        <w:t>t</w:t>
      </w:r>
      <w:r w:rsidR="000B64DE">
        <w:rPr>
          <w:lang w:val="fr-CA"/>
        </w:rPr>
        <w:t xml:space="preserve"> pas</w:t>
      </w:r>
      <w:r w:rsidR="006721FA">
        <w:rPr>
          <w:lang w:val="fr-CA"/>
        </w:rPr>
        <w:t xml:space="preserve"> le même sentiment de</w:t>
      </w:r>
      <w:r w:rsidR="000B64DE">
        <w:rPr>
          <w:lang w:val="fr-CA"/>
        </w:rPr>
        <w:t xml:space="preserve"> lien ou de</w:t>
      </w:r>
      <w:r w:rsidR="006721FA">
        <w:rPr>
          <w:lang w:val="fr-CA"/>
        </w:rPr>
        <w:t xml:space="preserve"> familiarité que </w:t>
      </w:r>
      <w:r w:rsidR="000B64DE">
        <w:rPr>
          <w:lang w:val="fr-CA"/>
        </w:rPr>
        <w:t>beaucoup partageaient dans les</w:t>
      </w:r>
      <w:r w:rsidR="006721FA">
        <w:rPr>
          <w:lang w:val="fr-CA"/>
        </w:rPr>
        <w:t xml:space="preserve"> a</w:t>
      </w:r>
      <w:r w:rsidR="000B64DE">
        <w:rPr>
          <w:lang w:val="fr-CA"/>
        </w:rPr>
        <w:t>utres groupes</w:t>
      </w:r>
      <w:r w:rsidR="00A70BA6" w:rsidRPr="00C931F6">
        <w:rPr>
          <w:lang w:val="fr-CA"/>
        </w:rPr>
        <w:t xml:space="preserve">. </w:t>
      </w:r>
      <w:r w:rsidR="000B64DE">
        <w:rPr>
          <w:lang w:val="fr-CA"/>
        </w:rPr>
        <w:t xml:space="preserve">Par ailleurs, plusieurs ont </w:t>
      </w:r>
      <w:r w:rsidR="00A94CD7">
        <w:rPr>
          <w:lang w:val="fr-CA"/>
        </w:rPr>
        <w:t>buté</w:t>
      </w:r>
      <w:r w:rsidR="000B64DE">
        <w:rPr>
          <w:lang w:val="fr-CA"/>
        </w:rPr>
        <w:t xml:space="preserve"> sur une phrase ajoutée à cette version de l’annonce au moment de l’évaluation </w:t>
      </w:r>
      <w:r w:rsidR="00C955C3">
        <w:rPr>
          <w:lang w:val="fr-CA"/>
        </w:rPr>
        <w:t>—</w:t>
      </w:r>
      <w:r w:rsidR="000B64DE">
        <w:rPr>
          <w:lang w:val="fr-CA"/>
        </w:rPr>
        <w:t xml:space="preserve"> </w:t>
      </w:r>
      <w:r w:rsidR="000B64DE">
        <w:rPr>
          <w:i/>
          <w:iCs/>
          <w:lang w:val="fr-CA"/>
        </w:rPr>
        <w:t>« Vous n’avez pas besoin d’aller dans l’espace pour être un héros. Vous devez juste rester à la maison »</w:t>
      </w:r>
      <w:r w:rsidR="00A70BA6" w:rsidRPr="00C931F6">
        <w:rPr>
          <w:i/>
          <w:iCs/>
          <w:lang w:val="fr-CA"/>
        </w:rPr>
        <w:t xml:space="preserve"> </w:t>
      </w:r>
      <w:r w:rsidR="00C955C3">
        <w:rPr>
          <w:lang w:val="fr-CA"/>
        </w:rPr>
        <w:t>—</w:t>
      </w:r>
      <w:r w:rsidR="000B64DE">
        <w:rPr>
          <w:lang w:val="fr-CA"/>
        </w:rPr>
        <w:t xml:space="preserve"> </w:t>
      </w:r>
      <w:r w:rsidR="00A94CD7">
        <w:rPr>
          <w:lang w:val="fr-CA"/>
        </w:rPr>
        <w:t xml:space="preserve">car ils </w:t>
      </w:r>
      <w:r w:rsidR="000B64DE">
        <w:rPr>
          <w:lang w:val="fr-CA"/>
        </w:rPr>
        <w:t>trouvaient la référence à l’héroïsme</w:t>
      </w:r>
      <w:r w:rsidR="00A70BA6" w:rsidRPr="00C931F6">
        <w:rPr>
          <w:lang w:val="fr-CA"/>
        </w:rPr>
        <w:t xml:space="preserve"> </w:t>
      </w:r>
      <w:r w:rsidR="000B64DE">
        <w:rPr>
          <w:lang w:val="fr-CA"/>
        </w:rPr>
        <w:t>exagérée</w:t>
      </w:r>
      <w:r w:rsidR="00D07ADD" w:rsidRPr="00C931F6">
        <w:rPr>
          <w:lang w:val="fr-CA"/>
        </w:rPr>
        <w:t xml:space="preserve">. </w:t>
      </w:r>
    </w:p>
    <w:p w14:paraId="76DF0B5B" w14:textId="3A282B37" w:rsidR="00A70BA6" w:rsidRPr="00C931F6" w:rsidRDefault="00A70BA6" w:rsidP="00775721">
      <w:pPr>
        <w:rPr>
          <w:lang w:val="fr-CA"/>
        </w:rPr>
      </w:pPr>
      <w:r w:rsidRPr="00C931F6">
        <w:rPr>
          <w:b/>
          <w:bCs/>
          <w:lang w:val="fr-CA"/>
        </w:rPr>
        <w:t>M</w:t>
      </w:r>
      <w:r w:rsidR="000B64DE">
        <w:rPr>
          <w:b/>
          <w:bCs/>
          <w:lang w:val="fr-CA"/>
        </w:rPr>
        <w:t>essage principal :</w:t>
      </w:r>
      <w:r w:rsidRPr="00C931F6">
        <w:rPr>
          <w:b/>
          <w:bCs/>
          <w:lang w:val="fr-CA"/>
        </w:rPr>
        <w:t xml:space="preserve">  </w:t>
      </w:r>
      <w:r w:rsidR="00A94CD7">
        <w:rPr>
          <w:lang w:val="fr-CA"/>
        </w:rPr>
        <w:t>De l’avis de la plupart, le message principal de la publicité ne</w:t>
      </w:r>
      <w:r w:rsidRPr="00C931F6">
        <w:rPr>
          <w:lang w:val="fr-CA"/>
        </w:rPr>
        <w:t xml:space="preserve"> </w:t>
      </w:r>
      <w:r w:rsidR="00C4076F">
        <w:rPr>
          <w:lang w:val="fr-CA"/>
        </w:rPr>
        <w:t xml:space="preserve">se limitait pas à </w:t>
      </w:r>
      <w:r w:rsidR="00956958">
        <w:rPr>
          <w:lang w:val="fr-CA"/>
        </w:rPr>
        <w:t xml:space="preserve">enjoindre les gens à rester à la maison </w:t>
      </w:r>
      <w:r w:rsidR="00C4076F">
        <w:rPr>
          <w:lang w:val="fr-CA"/>
        </w:rPr>
        <w:t>pour sauver des vies, mais se voulait un encouragement aux personnes isolées par la pandémie de COVID-19</w:t>
      </w:r>
      <w:r w:rsidRPr="00C931F6">
        <w:rPr>
          <w:lang w:val="fr-CA"/>
        </w:rPr>
        <w:t xml:space="preserve">. </w:t>
      </w:r>
      <w:r w:rsidR="00C4076F">
        <w:rPr>
          <w:lang w:val="fr-CA"/>
        </w:rPr>
        <w:t>En ce qui concerne la première version de la publicité,</w:t>
      </w:r>
      <w:r w:rsidRPr="00C931F6">
        <w:rPr>
          <w:lang w:val="fr-CA"/>
        </w:rPr>
        <w:t xml:space="preserve"> </w:t>
      </w:r>
      <w:r w:rsidR="00C4076F">
        <w:rPr>
          <w:lang w:val="fr-CA"/>
        </w:rPr>
        <w:t>qui comprenait la référence à l’héroïsme</w:t>
      </w:r>
      <w:r w:rsidRPr="00C931F6">
        <w:rPr>
          <w:lang w:val="fr-CA"/>
        </w:rPr>
        <w:t xml:space="preserve">, </w:t>
      </w:r>
      <w:r w:rsidR="00C4076F">
        <w:rPr>
          <w:lang w:val="fr-CA"/>
        </w:rPr>
        <w:t>plusieurs</w:t>
      </w:r>
      <w:r w:rsidRPr="00C931F6">
        <w:rPr>
          <w:lang w:val="fr-CA"/>
        </w:rPr>
        <w:t xml:space="preserve"> participants </w:t>
      </w:r>
      <w:r w:rsidR="00223898">
        <w:rPr>
          <w:lang w:val="fr-CA"/>
        </w:rPr>
        <w:t xml:space="preserve">pensaient que </w:t>
      </w:r>
      <w:r w:rsidR="00C4076F">
        <w:rPr>
          <w:lang w:val="fr-CA"/>
        </w:rPr>
        <w:t>cette idée faisait également partie</w:t>
      </w:r>
      <w:r w:rsidRPr="00C931F6">
        <w:rPr>
          <w:lang w:val="fr-CA"/>
        </w:rPr>
        <w:t xml:space="preserve"> </w:t>
      </w:r>
      <w:r w:rsidR="00C4076F">
        <w:rPr>
          <w:lang w:val="fr-CA"/>
        </w:rPr>
        <w:t>du message principal,</w:t>
      </w:r>
      <w:r w:rsidRPr="00C931F6">
        <w:rPr>
          <w:lang w:val="fr-CA"/>
        </w:rPr>
        <w:t xml:space="preserve"> </w:t>
      </w:r>
      <w:r w:rsidR="00C4076F">
        <w:rPr>
          <w:lang w:val="fr-CA"/>
        </w:rPr>
        <w:t>ce qui</w:t>
      </w:r>
      <w:r w:rsidRPr="00C931F6">
        <w:rPr>
          <w:lang w:val="fr-CA"/>
        </w:rPr>
        <w:t xml:space="preserve"> </w:t>
      </w:r>
      <w:r w:rsidR="00AF1443">
        <w:rPr>
          <w:lang w:val="fr-CA"/>
        </w:rPr>
        <w:t>a</w:t>
      </w:r>
      <w:r w:rsidR="00C4076F">
        <w:rPr>
          <w:lang w:val="fr-CA"/>
        </w:rPr>
        <w:t xml:space="preserve"> quelque peu</w:t>
      </w:r>
      <w:r w:rsidR="00AF1443">
        <w:rPr>
          <w:lang w:val="fr-CA"/>
        </w:rPr>
        <w:t xml:space="preserve"> polarisé</w:t>
      </w:r>
      <w:r w:rsidR="00C4076F">
        <w:rPr>
          <w:lang w:val="fr-CA"/>
        </w:rPr>
        <w:t xml:space="preserve"> l’opinion</w:t>
      </w:r>
      <w:r w:rsidRPr="00C931F6">
        <w:rPr>
          <w:lang w:val="fr-CA"/>
        </w:rPr>
        <w:t>.</w:t>
      </w:r>
      <w:r w:rsidRPr="00C931F6">
        <w:rPr>
          <w:b/>
          <w:bCs/>
          <w:lang w:val="fr-CA"/>
        </w:rPr>
        <w:t xml:space="preserve">  </w:t>
      </w:r>
    </w:p>
    <w:p w14:paraId="1B5D4B4C" w14:textId="4A838BEC" w:rsidR="00A70BA6" w:rsidRPr="00C931F6" w:rsidRDefault="00C4076F" w:rsidP="00775721">
      <w:pPr>
        <w:rPr>
          <w:lang w:val="fr-CA"/>
        </w:rPr>
      </w:pPr>
      <w:r>
        <w:rPr>
          <w:b/>
          <w:bCs/>
          <w:lang w:val="fr-CA"/>
        </w:rPr>
        <w:t>Ce qui a plu</w:t>
      </w:r>
      <w:r w:rsidR="00A70BA6" w:rsidRPr="00C931F6">
        <w:rPr>
          <w:b/>
          <w:bCs/>
          <w:lang w:val="fr-CA"/>
        </w:rPr>
        <w:t>/</w:t>
      </w:r>
      <w:r>
        <w:rPr>
          <w:b/>
          <w:bCs/>
          <w:lang w:val="fr-CA"/>
        </w:rPr>
        <w:t>points forts :</w:t>
      </w:r>
      <w:r w:rsidR="00A70BA6" w:rsidRPr="00C931F6">
        <w:rPr>
          <w:b/>
          <w:bCs/>
          <w:lang w:val="fr-CA"/>
        </w:rPr>
        <w:t xml:space="preserve"> </w:t>
      </w:r>
      <w:r w:rsidR="006D4EE7">
        <w:rPr>
          <w:lang w:val="fr-CA"/>
        </w:rPr>
        <w:t>Une majorité de</w:t>
      </w:r>
      <w:r w:rsidR="00A70BA6" w:rsidRPr="00C931F6">
        <w:rPr>
          <w:lang w:val="fr-CA"/>
        </w:rPr>
        <w:t xml:space="preserve"> participants </w:t>
      </w:r>
      <w:r w:rsidR="006D4EE7">
        <w:rPr>
          <w:lang w:val="fr-CA"/>
        </w:rPr>
        <w:t>aimaient</w:t>
      </w:r>
      <w:r w:rsidR="00A70BA6" w:rsidRPr="00C931F6">
        <w:rPr>
          <w:lang w:val="fr-CA"/>
        </w:rPr>
        <w:t xml:space="preserve"> </w:t>
      </w:r>
      <w:r w:rsidR="006D4EE7">
        <w:rPr>
          <w:lang w:val="fr-CA"/>
        </w:rPr>
        <w:t>l’idée de recourir à des astronautes</w:t>
      </w:r>
      <w:r w:rsidR="00F61B9B">
        <w:rPr>
          <w:lang w:val="fr-CA"/>
        </w:rPr>
        <w:t xml:space="preserve"> en général</w:t>
      </w:r>
      <w:r w:rsidR="006D4EE7">
        <w:rPr>
          <w:lang w:val="fr-CA"/>
        </w:rPr>
        <w:t xml:space="preserve">, et à </w:t>
      </w:r>
      <w:r w:rsidR="00A70BA6" w:rsidRPr="00C931F6">
        <w:rPr>
          <w:lang w:val="fr-CA"/>
        </w:rPr>
        <w:t xml:space="preserve">Chris Hadfield </w:t>
      </w:r>
      <w:r w:rsidR="006D4EE7">
        <w:rPr>
          <w:lang w:val="fr-CA"/>
        </w:rPr>
        <w:t>ou</w:t>
      </w:r>
      <w:r w:rsidR="00A70BA6" w:rsidRPr="00C931F6">
        <w:rPr>
          <w:lang w:val="fr-CA"/>
        </w:rPr>
        <w:t xml:space="preserve"> David Saint-Jacques</w:t>
      </w:r>
      <w:r w:rsidR="006D4EE7">
        <w:rPr>
          <w:b/>
          <w:bCs/>
          <w:lang w:val="fr-CA"/>
        </w:rPr>
        <w:t xml:space="preserve"> </w:t>
      </w:r>
      <w:r w:rsidR="006D4EE7" w:rsidRPr="006D4EE7">
        <w:rPr>
          <w:lang w:val="fr-CA"/>
        </w:rPr>
        <w:t>en particulier</w:t>
      </w:r>
      <w:r w:rsidR="00A70BA6" w:rsidRPr="00C931F6">
        <w:rPr>
          <w:lang w:val="fr-CA"/>
        </w:rPr>
        <w:t xml:space="preserve">. </w:t>
      </w:r>
      <w:r w:rsidR="006D4EE7">
        <w:rPr>
          <w:lang w:val="fr-CA"/>
        </w:rPr>
        <w:t>Ils ont également salué le caractère personnel et authentique de la publicité</w:t>
      </w:r>
      <w:r w:rsidR="00A70BA6" w:rsidRPr="00C931F6">
        <w:rPr>
          <w:lang w:val="fr-CA"/>
        </w:rPr>
        <w:t xml:space="preserve">, </w:t>
      </w:r>
      <w:r w:rsidR="006D4EE7">
        <w:rPr>
          <w:lang w:val="fr-CA"/>
        </w:rPr>
        <w:t>la place qu’elle accordait au partage d’une expérience personnelle</w:t>
      </w:r>
      <w:r w:rsidR="00F61B9B">
        <w:rPr>
          <w:lang w:val="fr-CA"/>
        </w:rPr>
        <w:t>,</w:t>
      </w:r>
      <w:r w:rsidR="006D4EE7">
        <w:rPr>
          <w:lang w:val="fr-CA"/>
        </w:rPr>
        <w:t xml:space="preserve"> mise en lien avec les difficultés vécu</w:t>
      </w:r>
      <w:r w:rsidR="00F61B9B">
        <w:rPr>
          <w:lang w:val="fr-CA"/>
        </w:rPr>
        <w:t>es</w:t>
      </w:r>
      <w:r w:rsidR="006D4EE7">
        <w:rPr>
          <w:lang w:val="fr-CA"/>
        </w:rPr>
        <w:t xml:space="preserve"> par les Canadiens</w:t>
      </w:r>
      <w:r w:rsidR="00F61B9B">
        <w:rPr>
          <w:lang w:val="fr-CA"/>
        </w:rPr>
        <w:t xml:space="preserve"> en raison de l’isolement social</w:t>
      </w:r>
      <w:r w:rsidR="00A70BA6" w:rsidRPr="00C931F6">
        <w:rPr>
          <w:lang w:val="fr-CA"/>
        </w:rPr>
        <w:t xml:space="preserve">. </w:t>
      </w:r>
      <w:r w:rsidR="006D4EE7">
        <w:rPr>
          <w:lang w:val="fr-CA"/>
        </w:rPr>
        <w:t>Ces</w:t>
      </w:r>
      <w:r w:rsidR="00A70BA6" w:rsidRPr="00C931F6">
        <w:rPr>
          <w:lang w:val="fr-CA"/>
        </w:rPr>
        <w:t xml:space="preserve"> participants </w:t>
      </w:r>
      <w:r w:rsidR="006D4EE7">
        <w:rPr>
          <w:lang w:val="fr-CA"/>
        </w:rPr>
        <w:t>trouvaient l’approche</w:t>
      </w:r>
      <w:r w:rsidR="007831C4">
        <w:rPr>
          <w:lang w:val="fr-CA"/>
        </w:rPr>
        <w:t xml:space="preserve"> globalement accrocheuse, pertinente et rassurante</w:t>
      </w:r>
      <w:r w:rsidR="00A70BA6" w:rsidRPr="00C931F6">
        <w:rPr>
          <w:lang w:val="fr-CA"/>
        </w:rPr>
        <w:t>.</w:t>
      </w:r>
      <w:r w:rsidR="00A70BA6" w:rsidRPr="00C931F6">
        <w:rPr>
          <w:b/>
          <w:bCs/>
          <w:lang w:val="fr-CA"/>
        </w:rPr>
        <w:t xml:space="preserve"> </w:t>
      </w:r>
      <w:r w:rsidR="007831C4">
        <w:rPr>
          <w:lang w:val="fr-CA"/>
        </w:rPr>
        <w:t>D’après certains, la publicité reconnaissait les difficultés qu’ils travers</w:t>
      </w:r>
      <w:r w:rsidR="00EB6CE6">
        <w:rPr>
          <w:lang w:val="fr-CA"/>
        </w:rPr>
        <w:t>ai</w:t>
      </w:r>
      <w:r w:rsidR="007831C4">
        <w:rPr>
          <w:lang w:val="fr-CA"/>
        </w:rPr>
        <w:t>ent actuellement, ce qu’ils appréciaient</w:t>
      </w:r>
      <w:r w:rsidR="00A70BA6" w:rsidRPr="00C931F6">
        <w:rPr>
          <w:lang w:val="fr-CA"/>
        </w:rPr>
        <w:t>.</w:t>
      </w:r>
      <w:r w:rsidR="00A70BA6" w:rsidRPr="00C931F6">
        <w:rPr>
          <w:b/>
          <w:bCs/>
          <w:lang w:val="fr-CA"/>
        </w:rPr>
        <w:t xml:space="preserve"> </w:t>
      </w:r>
      <w:r w:rsidR="007831C4">
        <w:rPr>
          <w:lang w:val="fr-CA"/>
        </w:rPr>
        <w:t>La mention de la famille et des amis et l’idée de faire un sacrifice pour le bien des proches</w:t>
      </w:r>
      <w:r w:rsidR="00A70BA6" w:rsidRPr="00C931F6">
        <w:rPr>
          <w:lang w:val="fr-CA"/>
        </w:rPr>
        <w:t xml:space="preserve"> </w:t>
      </w:r>
      <w:r w:rsidR="007831C4">
        <w:rPr>
          <w:lang w:val="fr-CA"/>
        </w:rPr>
        <w:t>trouvaient aussi des résonances</w:t>
      </w:r>
      <w:r w:rsidR="00A70BA6" w:rsidRPr="00C931F6">
        <w:rPr>
          <w:lang w:val="fr-CA"/>
        </w:rPr>
        <w:t xml:space="preserve"> </w:t>
      </w:r>
      <w:r w:rsidR="007831C4">
        <w:rPr>
          <w:lang w:val="fr-CA"/>
        </w:rPr>
        <w:t>personnelles</w:t>
      </w:r>
      <w:r w:rsidR="00A70BA6" w:rsidRPr="00C931F6">
        <w:rPr>
          <w:lang w:val="fr-CA"/>
        </w:rPr>
        <w:t xml:space="preserve"> </w:t>
      </w:r>
      <w:r w:rsidR="007831C4">
        <w:rPr>
          <w:lang w:val="fr-CA"/>
        </w:rPr>
        <w:t>chez plusieurs</w:t>
      </w:r>
      <w:r w:rsidR="00D07ADD" w:rsidRPr="00C931F6">
        <w:rPr>
          <w:lang w:val="fr-CA"/>
        </w:rPr>
        <w:t xml:space="preserve">. </w:t>
      </w:r>
    </w:p>
    <w:p w14:paraId="5C5FC78B" w14:textId="4F45C3E7" w:rsidR="00A70BA6" w:rsidRPr="00C931F6" w:rsidRDefault="006D4EE7" w:rsidP="00775721">
      <w:pPr>
        <w:rPr>
          <w:b/>
          <w:bCs/>
          <w:lang w:val="fr-CA"/>
        </w:rPr>
      </w:pPr>
      <w:r>
        <w:rPr>
          <w:b/>
          <w:bCs/>
          <w:lang w:val="fr-CA"/>
        </w:rPr>
        <w:t>Ce qui a déplu</w:t>
      </w:r>
      <w:r w:rsidR="00A70BA6" w:rsidRPr="00C931F6">
        <w:rPr>
          <w:b/>
          <w:bCs/>
          <w:lang w:val="fr-CA"/>
        </w:rPr>
        <w:t>/</w:t>
      </w:r>
      <w:r>
        <w:rPr>
          <w:b/>
          <w:bCs/>
          <w:lang w:val="fr-CA"/>
        </w:rPr>
        <w:t>points faibles :</w:t>
      </w:r>
      <w:r w:rsidR="00A70BA6" w:rsidRPr="00C931F6">
        <w:rPr>
          <w:b/>
          <w:bCs/>
          <w:lang w:val="fr-CA"/>
        </w:rPr>
        <w:t xml:space="preserve"> </w:t>
      </w:r>
      <w:r w:rsidR="00F61B9B">
        <w:rPr>
          <w:lang w:val="fr-CA"/>
        </w:rPr>
        <w:t>Ceux à qui la publicité plaisait n’avaient guère de critiques à son sujet. Mais</w:t>
      </w:r>
      <w:r w:rsidR="00A70BA6" w:rsidRPr="00C931F6">
        <w:rPr>
          <w:lang w:val="fr-CA"/>
        </w:rPr>
        <w:t xml:space="preserve"> </w:t>
      </w:r>
      <w:r w:rsidR="00F61B9B">
        <w:rPr>
          <w:lang w:val="fr-CA"/>
        </w:rPr>
        <w:t xml:space="preserve">le concept n’a pas convaincu tout le monde, en particulier </w:t>
      </w:r>
      <w:r w:rsidR="000112A2">
        <w:rPr>
          <w:lang w:val="fr-CA"/>
        </w:rPr>
        <w:t>parmi</w:t>
      </w:r>
      <w:r w:rsidR="00F61B9B">
        <w:rPr>
          <w:lang w:val="fr-CA"/>
        </w:rPr>
        <w:t xml:space="preserve"> </w:t>
      </w:r>
      <w:r w:rsidR="000112A2">
        <w:rPr>
          <w:lang w:val="fr-CA"/>
        </w:rPr>
        <w:t>les</w:t>
      </w:r>
      <w:r w:rsidR="00F61B9B">
        <w:rPr>
          <w:lang w:val="fr-CA"/>
        </w:rPr>
        <w:t xml:space="preserve"> nouveaux arrivants</w:t>
      </w:r>
      <w:r w:rsidR="00A70BA6" w:rsidRPr="00C931F6">
        <w:rPr>
          <w:lang w:val="fr-CA"/>
        </w:rPr>
        <w:t xml:space="preserve"> </w:t>
      </w:r>
      <w:r w:rsidR="00F61B9B">
        <w:rPr>
          <w:lang w:val="fr-CA"/>
        </w:rPr>
        <w:t>de</w:t>
      </w:r>
      <w:r w:rsidR="00956958">
        <w:rPr>
          <w:lang w:val="fr-CA"/>
        </w:rPr>
        <w:t>s basses-terres continentales de la</w:t>
      </w:r>
      <w:r w:rsidR="00F61B9B">
        <w:rPr>
          <w:lang w:val="fr-CA"/>
        </w:rPr>
        <w:t xml:space="preserve"> Colombie-Britannique</w:t>
      </w:r>
      <w:r w:rsidR="00A70BA6" w:rsidRPr="00C931F6">
        <w:rPr>
          <w:lang w:val="fr-CA"/>
        </w:rPr>
        <w:t xml:space="preserve">. </w:t>
      </w:r>
      <w:r w:rsidR="00F61B9B">
        <w:rPr>
          <w:lang w:val="fr-CA"/>
        </w:rPr>
        <w:t>Ces</w:t>
      </w:r>
      <w:r w:rsidR="00A70BA6" w:rsidRPr="00C931F6">
        <w:rPr>
          <w:lang w:val="fr-CA"/>
        </w:rPr>
        <w:t xml:space="preserve"> participants </w:t>
      </w:r>
      <w:r w:rsidR="00F61B9B">
        <w:rPr>
          <w:lang w:val="fr-CA"/>
        </w:rPr>
        <w:t>avaient tendance à trouver l’analogie du séjour dans l’espace</w:t>
      </w:r>
      <w:r w:rsidR="00A70BA6" w:rsidRPr="00C931F6">
        <w:rPr>
          <w:lang w:val="fr-CA"/>
        </w:rPr>
        <w:t xml:space="preserve"> </w:t>
      </w:r>
      <w:r w:rsidR="00F61B9B">
        <w:rPr>
          <w:lang w:val="fr-CA"/>
        </w:rPr>
        <w:t>un peu tirée par les cheveux</w:t>
      </w:r>
      <w:r w:rsidR="00A70BA6" w:rsidRPr="00C931F6">
        <w:rPr>
          <w:lang w:val="fr-CA"/>
        </w:rPr>
        <w:t xml:space="preserve">. Chris Hadfield </w:t>
      </w:r>
      <w:r w:rsidR="000112A2">
        <w:rPr>
          <w:lang w:val="fr-CA"/>
        </w:rPr>
        <w:t xml:space="preserve">leur était également </w:t>
      </w:r>
      <w:r w:rsidR="000112A2">
        <w:rPr>
          <w:lang w:val="fr-CA"/>
        </w:rPr>
        <w:lastRenderedPageBreak/>
        <w:t>moins familier qu’aux</w:t>
      </w:r>
      <w:r w:rsidR="00A70BA6" w:rsidRPr="00C931F6">
        <w:rPr>
          <w:lang w:val="fr-CA"/>
        </w:rPr>
        <w:t xml:space="preserve"> participants </w:t>
      </w:r>
      <w:r w:rsidR="00F61B9B">
        <w:rPr>
          <w:lang w:val="fr-CA"/>
        </w:rPr>
        <w:t>d’autres groupes</w:t>
      </w:r>
      <w:r w:rsidR="00A70BA6" w:rsidRPr="00C931F6">
        <w:rPr>
          <w:lang w:val="fr-CA"/>
        </w:rPr>
        <w:t xml:space="preserve"> </w:t>
      </w:r>
      <w:r w:rsidR="00F61B9B">
        <w:rPr>
          <w:lang w:val="fr-CA"/>
        </w:rPr>
        <w:t xml:space="preserve">et </w:t>
      </w:r>
      <w:r w:rsidR="000112A2">
        <w:rPr>
          <w:lang w:val="fr-CA"/>
        </w:rPr>
        <w:t xml:space="preserve">ils </w:t>
      </w:r>
      <w:r w:rsidR="00F61B9B">
        <w:rPr>
          <w:lang w:val="fr-CA"/>
        </w:rPr>
        <w:t>auraient préféré un porte-parole plus reconnaissable</w:t>
      </w:r>
      <w:r w:rsidR="00A70BA6" w:rsidRPr="00C931F6">
        <w:rPr>
          <w:lang w:val="fr-CA"/>
        </w:rPr>
        <w:t xml:space="preserve">. </w:t>
      </w:r>
    </w:p>
    <w:p w14:paraId="304A5BBF" w14:textId="7B4EFC36" w:rsidR="00A70BA6" w:rsidRPr="00C931F6" w:rsidRDefault="006D4EE7" w:rsidP="00775721">
      <w:pPr>
        <w:rPr>
          <w:b/>
          <w:bCs/>
          <w:lang w:val="fr-CA"/>
        </w:rPr>
      </w:pPr>
      <w:r>
        <w:rPr>
          <w:b/>
          <w:bCs/>
          <w:lang w:val="fr-CA"/>
        </w:rPr>
        <w:t>Clarté et compréhension :</w:t>
      </w:r>
      <w:r w:rsidR="00A70BA6" w:rsidRPr="00C931F6">
        <w:rPr>
          <w:b/>
          <w:bCs/>
          <w:lang w:val="fr-CA"/>
        </w:rPr>
        <w:t xml:space="preserve"> </w:t>
      </w:r>
      <w:r w:rsidR="00F61B9B">
        <w:rPr>
          <w:lang w:val="fr-CA"/>
        </w:rPr>
        <w:t>De l’avis général, cette publicité était claire et facile à comprendre.</w:t>
      </w:r>
      <w:r w:rsidR="00E85E95">
        <w:rPr>
          <w:lang w:val="fr-CA"/>
        </w:rPr>
        <w:t xml:space="preserve"> Aucun groupe n’a relevé de problème</w:t>
      </w:r>
      <w:r w:rsidR="00A70BA6" w:rsidRPr="00C931F6">
        <w:rPr>
          <w:lang w:val="fr-CA"/>
        </w:rPr>
        <w:t xml:space="preserve"> </w:t>
      </w:r>
      <w:r w:rsidR="00E85E95">
        <w:rPr>
          <w:lang w:val="fr-CA"/>
        </w:rPr>
        <w:t>de langue ou de compréhension</w:t>
      </w:r>
      <w:r w:rsidR="00A70BA6" w:rsidRPr="00C931F6">
        <w:rPr>
          <w:lang w:val="fr-CA"/>
        </w:rPr>
        <w:t>.</w:t>
      </w:r>
      <w:r w:rsidR="00D07ADD" w:rsidRPr="00C931F6">
        <w:rPr>
          <w:b/>
          <w:bCs/>
          <w:lang w:val="fr-CA"/>
        </w:rPr>
        <w:t xml:space="preserve"> </w:t>
      </w:r>
    </w:p>
    <w:p w14:paraId="539922AB" w14:textId="635861E8" w:rsidR="00A70BA6" w:rsidRPr="00C931F6" w:rsidRDefault="006D4EE7" w:rsidP="00775721">
      <w:pPr>
        <w:rPr>
          <w:lang w:val="fr-CA"/>
        </w:rPr>
      </w:pPr>
      <w:r>
        <w:rPr>
          <w:b/>
          <w:bCs/>
          <w:lang w:val="fr-CA"/>
        </w:rPr>
        <w:t>Public cible :</w:t>
      </w:r>
      <w:r w:rsidR="00A70BA6" w:rsidRPr="00C931F6">
        <w:rPr>
          <w:b/>
          <w:bCs/>
          <w:lang w:val="fr-CA"/>
        </w:rPr>
        <w:t xml:space="preserve"> </w:t>
      </w:r>
      <w:r w:rsidR="00E85E95">
        <w:rPr>
          <w:lang w:val="fr-CA"/>
        </w:rPr>
        <w:t>La plupart des</w:t>
      </w:r>
      <w:r w:rsidR="00A70BA6" w:rsidRPr="00C931F6">
        <w:rPr>
          <w:lang w:val="fr-CA"/>
        </w:rPr>
        <w:t xml:space="preserve"> participants </w:t>
      </w:r>
      <w:r w:rsidR="00E85E95">
        <w:rPr>
          <w:lang w:val="fr-CA"/>
        </w:rPr>
        <w:t xml:space="preserve">estimaient que la publicité était conçue pour </w:t>
      </w:r>
      <w:r w:rsidR="00857286">
        <w:rPr>
          <w:lang w:val="fr-CA"/>
        </w:rPr>
        <w:t>la population générale</w:t>
      </w:r>
      <w:r w:rsidR="00E85E95">
        <w:rPr>
          <w:lang w:val="fr-CA"/>
        </w:rPr>
        <w:t xml:space="preserve"> et</w:t>
      </w:r>
      <w:r w:rsidR="00A70BA6" w:rsidRPr="00C931F6">
        <w:rPr>
          <w:lang w:val="fr-CA"/>
        </w:rPr>
        <w:t xml:space="preserve"> </w:t>
      </w:r>
      <w:r w:rsidR="00E85E95">
        <w:rPr>
          <w:lang w:val="fr-CA"/>
        </w:rPr>
        <w:t xml:space="preserve">susceptible de plaire à </w:t>
      </w:r>
      <w:r w:rsidR="00857286">
        <w:rPr>
          <w:lang w:val="fr-CA"/>
        </w:rPr>
        <w:t>un large public</w:t>
      </w:r>
      <w:r w:rsidR="00A70BA6" w:rsidRPr="00C931F6">
        <w:rPr>
          <w:lang w:val="fr-CA"/>
        </w:rPr>
        <w:t xml:space="preserve">, </w:t>
      </w:r>
      <w:r w:rsidR="00E85E95">
        <w:rPr>
          <w:lang w:val="fr-CA"/>
        </w:rPr>
        <w:t>surtout à titre de message d’encouragement</w:t>
      </w:r>
      <w:r w:rsidR="00A70BA6" w:rsidRPr="00C931F6">
        <w:rPr>
          <w:lang w:val="fr-CA"/>
        </w:rPr>
        <w:t xml:space="preserve"> </w:t>
      </w:r>
      <w:r w:rsidR="00857286">
        <w:rPr>
          <w:lang w:val="fr-CA"/>
        </w:rPr>
        <w:t>pour les</w:t>
      </w:r>
      <w:r w:rsidR="00E85E95">
        <w:rPr>
          <w:lang w:val="fr-CA"/>
        </w:rPr>
        <w:t xml:space="preserve"> personnes qui s’iso</w:t>
      </w:r>
      <w:r w:rsidR="00614E8D">
        <w:rPr>
          <w:lang w:val="fr-CA"/>
        </w:rPr>
        <w:t>l</w:t>
      </w:r>
      <w:r w:rsidR="00E85E95">
        <w:rPr>
          <w:lang w:val="fr-CA"/>
        </w:rPr>
        <w:t xml:space="preserve">ent et </w:t>
      </w:r>
      <w:r w:rsidR="00614E8D">
        <w:rPr>
          <w:lang w:val="fr-CA"/>
        </w:rPr>
        <w:t>ont</w:t>
      </w:r>
      <w:r w:rsidR="00E85E95">
        <w:rPr>
          <w:lang w:val="fr-CA"/>
        </w:rPr>
        <w:t xml:space="preserve"> besoin</w:t>
      </w:r>
      <w:r w:rsidR="00A70BA6" w:rsidRPr="00C931F6">
        <w:rPr>
          <w:lang w:val="fr-CA"/>
        </w:rPr>
        <w:t xml:space="preserve"> </w:t>
      </w:r>
      <w:r w:rsidR="00B73FFB">
        <w:rPr>
          <w:lang w:val="fr-CA"/>
        </w:rPr>
        <w:t>d</w:t>
      </w:r>
      <w:r w:rsidR="003C0C96">
        <w:rPr>
          <w:lang w:val="fr-CA"/>
        </w:rPr>
        <w:t>’une raison</w:t>
      </w:r>
      <w:r w:rsidR="00E85E95">
        <w:rPr>
          <w:lang w:val="fr-CA"/>
        </w:rPr>
        <w:t xml:space="preserve"> </w:t>
      </w:r>
      <w:r w:rsidR="000112A2">
        <w:rPr>
          <w:lang w:val="fr-CA"/>
        </w:rPr>
        <w:t xml:space="preserve">de </w:t>
      </w:r>
      <w:r w:rsidR="00E85E95">
        <w:rPr>
          <w:lang w:val="fr-CA"/>
        </w:rPr>
        <w:t>garder espoir et de</w:t>
      </w:r>
      <w:r w:rsidR="00857286">
        <w:rPr>
          <w:lang w:val="fr-CA"/>
        </w:rPr>
        <w:t xml:space="preserve"> faire preuve de patience</w:t>
      </w:r>
      <w:r w:rsidR="00A70BA6" w:rsidRPr="00C931F6">
        <w:rPr>
          <w:lang w:val="fr-CA"/>
        </w:rPr>
        <w:t xml:space="preserve">. </w:t>
      </w:r>
      <w:r w:rsidR="00857286">
        <w:rPr>
          <w:lang w:val="fr-CA"/>
        </w:rPr>
        <w:t>Cela dit,</w:t>
      </w:r>
      <w:r w:rsidR="00A70BA6" w:rsidRPr="00C931F6">
        <w:rPr>
          <w:lang w:val="fr-CA"/>
        </w:rPr>
        <w:t xml:space="preserve"> </w:t>
      </w:r>
      <w:r w:rsidR="00857286">
        <w:rPr>
          <w:lang w:val="fr-CA"/>
        </w:rPr>
        <w:t>certains avaient l’impression</w:t>
      </w:r>
      <w:r w:rsidR="00A70BA6" w:rsidRPr="00C931F6">
        <w:rPr>
          <w:lang w:val="fr-CA"/>
        </w:rPr>
        <w:t xml:space="preserve"> </w:t>
      </w:r>
      <w:r w:rsidR="00857286">
        <w:rPr>
          <w:lang w:val="fr-CA"/>
        </w:rPr>
        <w:t>que la publicité ciblait des groupes d’âge particuliers</w:t>
      </w:r>
      <w:r w:rsidR="00A70BA6" w:rsidRPr="00C931F6">
        <w:rPr>
          <w:lang w:val="fr-CA"/>
        </w:rPr>
        <w:t xml:space="preserve">. </w:t>
      </w:r>
      <w:r w:rsidR="00857286">
        <w:rPr>
          <w:lang w:val="fr-CA"/>
        </w:rPr>
        <w:t>Dans certains groupes, notamment parmi les jeunes de Montréal,</w:t>
      </w:r>
      <w:r w:rsidR="00A70BA6" w:rsidRPr="00C931F6">
        <w:rPr>
          <w:lang w:val="fr-CA"/>
        </w:rPr>
        <w:t xml:space="preserve"> </w:t>
      </w:r>
      <w:r w:rsidR="00B73FFB">
        <w:rPr>
          <w:lang w:val="fr-CA"/>
        </w:rPr>
        <w:t>plusieurs</w:t>
      </w:r>
      <w:r w:rsidR="00857286">
        <w:rPr>
          <w:lang w:val="fr-CA"/>
        </w:rPr>
        <w:t xml:space="preserve"> participants pensaient que</w:t>
      </w:r>
      <w:r w:rsidR="00A70BA6" w:rsidRPr="00C931F6">
        <w:rPr>
          <w:lang w:val="fr-CA"/>
        </w:rPr>
        <w:t xml:space="preserve"> David Saint-Jacques </w:t>
      </w:r>
      <w:r w:rsidR="00857286">
        <w:rPr>
          <w:lang w:val="fr-CA"/>
        </w:rPr>
        <w:t>interpellerait davantage les moins de 30 ans</w:t>
      </w:r>
      <w:r w:rsidR="00A70BA6" w:rsidRPr="00C931F6">
        <w:rPr>
          <w:lang w:val="fr-CA"/>
        </w:rPr>
        <w:t xml:space="preserve">. </w:t>
      </w:r>
      <w:r w:rsidR="00857286">
        <w:rPr>
          <w:lang w:val="fr-CA"/>
        </w:rPr>
        <w:t>Inversement</w:t>
      </w:r>
      <w:r w:rsidR="00A70BA6" w:rsidRPr="00C931F6">
        <w:rPr>
          <w:lang w:val="fr-CA"/>
        </w:rPr>
        <w:t>,</w:t>
      </w:r>
      <w:r w:rsidR="00857286">
        <w:rPr>
          <w:lang w:val="fr-CA"/>
        </w:rPr>
        <w:t xml:space="preserve"> dans les groupes anglophones, </w:t>
      </w:r>
      <w:r w:rsidR="00B73FFB">
        <w:rPr>
          <w:lang w:val="fr-CA"/>
        </w:rPr>
        <w:t>quelques personnes ont</w:t>
      </w:r>
      <w:r w:rsidR="00857286">
        <w:rPr>
          <w:lang w:val="fr-CA"/>
        </w:rPr>
        <w:t xml:space="preserve"> </w:t>
      </w:r>
      <w:r w:rsidR="00B53755">
        <w:rPr>
          <w:lang w:val="fr-CA"/>
        </w:rPr>
        <w:t>avancé</w:t>
      </w:r>
      <w:r w:rsidR="00857286">
        <w:rPr>
          <w:lang w:val="fr-CA"/>
        </w:rPr>
        <w:t xml:space="preserve"> que</w:t>
      </w:r>
      <w:r w:rsidR="00A70BA6" w:rsidRPr="00C931F6">
        <w:rPr>
          <w:lang w:val="fr-CA"/>
        </w:rPr>
        <w:t xml:space="preserve"> Chris Hadfield </w:t>
      </w:r>
      <w:r w:rsidR="00857286">
        <w:rPr>
          <w:lang w:val="fr-CA"/>
        </w:rPr>
        <w:t xml:space="preserve">serait plus </w:t>
      </w:r>
      <w:r w:rsidR="002D425D">
        <w:rPr>
          <w:lang w:val="fr-CA"/>
        </w:rPr>
        <w:t>apprécié</w:t>
      </w:r>
      <w:r w:rsidR="00B73FFB">
        <w:rPr>
          <w:lang w:val="fr-CA"/>
        </w:rPr>
        <w:t xml:space="preserve"> d’un public plus âgé</w:t>
      </w:r>
      <w:r w:rsidR="00A70BA6" w:rsidRPr="00C931F6">
        <w:rPr>
          <w:lang w:val="fr-CA"/>
        </w:rPr>
        <w:t xml:space="preserve">. </w:t>
      </w:r>
      <w:r w:rsidR="002D425D">
        <w:rPr>
          <w:lang w:val="fr-CA"/>
        </w:rPr>
        <w:t>Par ailleurs</w:t>
      </w:r>
      <w:r w:rsidR="00A70BA6" w:rsidRPr="00C931F6">
        <w:rPr>
          <w:lang w:val="fr-CA"/>
        </w:rPr>
        <w:t xml:space="preserve">, </w:t>
      </w:r>
      <w:r w:rsidR="00B73FFB">
        <w:rPr>
          <w:lang w:val="fr-CA"/>
        </w:rPr>
        <w:t xml:space="preserve">il a semblé à </w:t>
      </w:r>
      <w:r w:rsidR="00B53755">
        <w:rPr>
          <w:lang w:val="fr-CA"/>
        </w:rPr>
        <w:t xml:space="preserve">certains que la publicité cherchait </w:t>
      </w:r>
      <w:r w:rsidR="000112A2">
        <w:rPr>
          <w:lang w:val="fr-CA"/>
        </w:rPr>
        <w:t xml:space="preserve">plus particulièrement </w:t>
      </w:r>
      <w:r w:rsidR="00B53755">
        <w:rPr>
          <w:lang w:val="fr-CA"/>
        </w:rPr>
        <w:t>à joindre les</w:t>
      </w:r>
      <w:r w:rsidR="00A70BA6" w:rsidRPr="00C931F6">
        <w:rPr>
          <w:lang w:val="fr-CA"/>
        </w:rPr>
        <w:t xml:space="preserve"> </w:t>
      </w:r>
      <w:r w:rsidR="00B53755">
        <w:rPr>
          <w:lang w:val="fr-CA"/>
        </w:rPr>
        <w:t>gens</w:t>
      </w:r>
      <w:r w:rsidR="00A70BA6" w:rsidRPr="00C931F6">
        <w:rPr>
          <w:lang w:val="fr-CA"/>
        </w:rPr>
        <w:t xml:space="preserve"> </w:t>
      </w:r>
      <w:r w:rsidR="00B53755">
        <w:rPr>
          <w:lang w:val="fr-CA"/>
        </w:rPr>
        <w:t>qui ne pratiquent pas la distanciation sociale</w:t>
      </w:r>
      <w:r w:rsidR="00614E8D">
        <w:rPr>
          <w:lang w:val="fr-CA"/>
        </w:rPr>
        <w:t>,</w:t>
      </w:r>
      <w:r w:rsidR="00B73FFB">
        <w:rPr>
          <w:lang w:val="fr-CA"/>
        </w:rPr>
        <w:t xml:space="preserve"> </w:t>
      </w:r>
      <w:r w:rsidR="000112A2">
        <w:rPr>
          <w:lang w:val="fr-CA"/>
        </w:rPr>
        <w:t>pour</w:t>
      </w:r>
      <w:r w:rsidR="00B73FFB">
        <w:rPr>
          <w:lang w:val="fr-CA"/>
        </w:rPr>
        <w:t xml:space="preserve"> les inciter</w:t>
      </w:r>
      <w:r w:rsidR="008C4B0B">
        <w:rPr>
          <w:lang w:val="fr-CA"/>
        </w:rPr>
        <w:t xml:space="preserve"> </w:t>
      </w:r>
      <w:r w:rsidR="00B73FFB">
        <w:rPr>
          <w:lang w:val="fr-CA"/>
        </w:rPr>
        <w:t>à penser aux autres</w:t>
      </w:r>
      <w:r w:rsidR="00A70BA6" w:rsidRPr="00C931F6">
        <w:rPr>
          <w:lang w:val="fr-CA"/>
        </w:rPr>
        <w:t xml:space="preserve">. </w:t>
      </w:r>
    </w:p>
    <w:p w14:paraId="2784C2E5" w14:textId="2C1F77B4" w:rsidR="00D07ADD" w:rsidRPr="00C931F6" w:rsidRDefault="00A70BA6" w:rsidP="00A70BA6">
      <w:pPr>
        <w:rPr>
          <w:lang w:val="fr-CA"/>
        </w:rPr>
      </w:pPr>
      <w:r w:rsidRPr="00C931F6">
        <w:rPr>
          <w:b/>
          <w:bCs/>
          <w:lang w:val="fr-CA"/>
        </w:rPr>
        <w:t>Impact</w:t>
      </w:r>
      <w:r w:rsidR="006D4EE7">
        <w:rPr>
          <w:b/>
          <w:bCs/>
          <w:lang w:val="fr-CA"/>
        </w:rPr>
        <w:t> :</w:t>
      </w:r>
      <w:r w:rsidRPr="00C931F6">
        <w:rPr>
          <w:b/>
          <w:bCs/>
          <w:lang w:val="fr-CA"/>
        </w:rPr>
        <w:t xml:space="preserve"> </w:t>
      </w:r>
      <w:r w:rsidR="003C0C96">
        <w:rPr>
          <w:lang w:val="fr-CA"/>
        </w:rPr>
        <w:t>La plupart croyaient qu’ils remarqueraient cette publicité</w:t>
      </w:r>
      <w:r w:rsidRPr="00C931F6">
        <w:rPr>
          <w:lang w:val="fr-CA"/>
        </w:rPr>
        <w:t xml:space="preserve">. </w:t>
      </w:r>
      <w:r w:rsidR="003C0C96">
        <w:rPr>
          <w:lang w:val="fr-CA"/>
        </w:rPr>
        <w:t>La participation des astronautes et de personnalités connues</w:t>
      </w:r>
      <w:r w:rsidRPr="00C931F6">
        <w:rPr>
          <w:lang w:val="fr-CA"/>
        </w:rPr>
        <w:t xml:space="preserve"> </w:t>
      </w:r>
      <w:r w:rsidR="003C0C96">
        <w:rPr>
          <w:lang w:val="fr-CA"/>
        </w:rPr>
        <w:t>était un attrait pour beaucoup</w:t>
      </w:r>
      <w:r w:rsidRPr="00C931F6">
        <w:rPr>
          <w:lang w:val="fr-CA"/>
        </w:rPr>
        <w:t xml:space="preserve">. </w:t>
      </w:r>
      <w:r w:rsidR="00831CA2">
        <w:rPr>
          <w:lang w:val="fr-CA"/>
        </w:rPr>
        <w:t>Certains trouvaient</w:t>
      </w:r>
      <w:r w:rsidR="00EA1A8B" w:rsidRPr="00EA1A8B">
        <w:rPr>
          <w:lang w:val="fr-CA"/>
        </w:rPr>
        <w:t xml:space="preserve"> </w:t>
      </w:r>
      <w:r w:rsidR="00831CA2">
        <w:rPr>
          <w:lang w:val="fr-CA"/>
        </w:rPr>
        <w:t>la nature personnelle et intime du message</w:t>
      </w:r>
      <w:r w:rsidR="00EA1A8B" w:rsidRPr="00EA1A8B">
        <w:rPr>
          <w:lang w:val="fr-CA"/>
        </w:rPr>
        <w:t xml:space="preserve"> </w:t>
      </w:r>
      <w:r w:rsidR="00EA1A8B">
        <w:rPr>
          <w:lang w:val="fr-CA"/>
        </w:rPr>
        <w:t>engageante</w:t>
      </w:r>
      <w:r w:rsidRPr="00C931F6">
        <w:rPr>
          <w:lang w:val="fr-CA"/>
        </w:rPr>
        <w:t xml:space="preserve">. </w:t>
      </w:r>
      <w:r w:rsidR="00831CA2">
        <w:rPr>
          <w:lang w:val="fr-CA"/>
        </w:rPr>
        <w:t>D’autres pensaient que le sujet</w:t>
      </w:r>
      <w:r w:rsidRPr="00C931F6">
        <w:rPr>
          <w:lang w:val="fr-CA"/>
        </w:rPr>
        <w:t xml:space="preserve">, </w:t>
      </w:r>
      <w:r w:rsidR="002904C8">
        <w:rPr>
          <w:lang w:val="fr-CA"/>
        </w:rPr>
        <w:t>et</w:t>
      </w:r>
      <w:r w:rsidRPr="002904C8">
        <w:rPr>
          <w:lang w:val="fr-CA"/>
        </w:rPr>
        <w:t xml:space="preserve"> </w:t>
      </w:r>
      <w:r w:rsidR="002904C8">
        <w:rPr>
          <w:lang w:val="fr-CA"/>
        </w:rPr>
        <w:t xml:space="preserve">l’intérêt </w:t>
      </w:r>
      <w:r w:rsidR="00EA1A8B">
        <w:rPr>
          <w:lang w:val="fr-CA"/>
        </w:rPr>
        <w:t>porté à tout ce qui concerne la COVID-19</w:t>
      </w:r>
      <w:r w:rsidRPr="002904C8">
        <w:rPr>
          <w:lang w:val="fr-CA"/>
        </w:rPr>
        <w:t xml:space="preserve">, </w:t>
      </w:r>
      <w:r w:rsidR="00831CA2" w:rsidRPr="002904C8">
        <w:rPr>
          <w:lang w:val="fr-CA"/>
        </w:rPr>
        <w:t>leur</w:t>
      </w:r>
      <w:r w:rsidR="00831CA2">
        <w:rPr>
          <w:lang w:val="fr-CA"/>
        </w:rPr>
        <w:t xml:space="preserve"> ferait tendre l’oreille</w:t>
      </w:r>
      <w:r w:rsidRPr="00C931F6">
        <w:rPr>
          <w:lang w:val="fr-CA"/>
        </w:rPr>
        <w:t xml:space="preserve">. </w:t>
      </w:r>
      <w:r w:rsidR="00831CA2">
        <w:rPr>
          <w:lang w:val="fr-CA"/>
        </w:rPr>
        <w:t xml:space="preserve">Toutefois, seuls quelques </w:t>
      </w:r>
      <w:r w:rsidRPr="00C931F6">
        <w:rPr>
          <w:lang w:val="fr-CA"/>
        </w:rPr>
        <w:t xml:space="preserve">participants </w:t>
      </w:r>
      <w:r w:rsidR="00831CA2">
        <w:rPr>
          <w:lang w:val="fr-CA"/>
        </w:rPr>
        <w:t>ont dit qu’ils</w:t>
      </w:r>
      <w:r w:rsidRPr="00C931F6">
        <w:rPr>
          <w:lang w:val="fr-CA"/>
        </w:rPr>
        <w:t xml:space="preserve"> </w:t>
      </w:r>
      <w:r w:rsidR="00831CA2">
        <w:rPr>
          <w:lang w:val="fr-CA"/>
        </w:rPr>
        <w:t>pousseraient plus loin en consultant le site Web mentionné dans la publicité</w:t>
      </w:r>
      <w:r w:rsidRPr="00C931F6">
        <w:rPr>
          <w:lang w:val="fr-CA"/>
        </w:rPr>
        <w:t xml:space="preserve">. </w:t>
      </w:r>
      <w:r w:rsidR="00831CA2">
        <w:rPr>
          <w:lang w:val="fr-CA"/>
        </w:rPr>
        <w:t>La plupart jugeaient avoir déjà en main toute l’information voulue</w:t>
      </w:r>
      <w:r w:rsidRPr="00C931F6">
        <w:rPr>
          <w:lang w:val="fr-CA"/>
        </w:rPr>
        <w:t xml:space="preserve"> </w:t>
      </w:r>
      <w:r w:rsidR="00831CA2">
        <w:rPr>
          <w:lang w:val="fr-CA"/>
        </w:rPr>
        <w:t>et que rien dans l’annonce ne</w:t>
      </w:r>
      <w:r w:rsidRPr="00C931F6">
        <w:rPr>
          <w:lang w:val="fr-CA"/>
        </w:rPr>
        <w:t xml:space="preserve"> </w:t>
      </w:r>
      <w:r w:rsidR="00831CA2">
        <w:rPr>
          <w:lang w:val="fr-CA"/>
        </w:rPr>
        <w:t>les incitait à</w:t>
      </w:r>
      <w:r w:rsidRPr="00C931F6">
        <w:rPr>
          <w:lang w:val="fr-CA"/>
        </w:rPr>
        <w:t xml:space="preserve"> </w:t>
      </w:r>
      <w:r w:rsidR="00831CA2">
        <w:rPr>
          <w:lang w:val="fr-CA"/>
        </w:rPr>
        <w:t>se renseigner davantage</w:t>
      </w:r>
      <w:r w:rsidR="00D07ADD" w:rsidRPr="00C931F6">
        <w:rPr>
          <w:lang w:val="fr-CA"/>
        </w:rPr>
        <w:t xml:space="preserve">. </w:t>
      </w:r>
    </w:p>
    <w:p w14:paraId="10A538CA" w14:textId="1F6F7610" w:rsidR="00A70BA6" w:rsidRPr="00C931F6" w:rsidRDefault="00A70BA6" w:rsidP="00A70BA6">
      <w:pPr>
        <w:rPr>
          <w:bCs/>
          <w:lang w:val="fr-CA"/>
        </w:rPr>
      </w:pPr>
      <w:r w:rsidRPr="00C931F6">
        <w:rPr>
          <w:b/>
          <w:bCs/>
          <w:lang w:val="fr-CA"/>
        </w:rPr>
        <w:t xml:space="preserve">Suggestions </w:t>
      </w:r>
      <w:r w:rsidR="006D4EE7">
        <w:rPr>
          <w:b/>
          <w:bCs/>
          <w:lang w:val="fr-CA"/>
        </w:rPr>
        <w:t>d’améliorations :</w:t>
      </w:r>
      <w:r w:rsidRPr="00385FA8">
        <w:rPr>
          <w:lang w:val="fr-CA"/>
        </w:rPr>
        <w:t xml:space="preserve"> </w:t>
      </w:r>
      <w:r w:rsidR="00385FA8">
        <w:rPr>
          <w:lang w:val="fr-CA"/>
        </w:rPr>
        <w:t xml:space="preserve">Au chapitre des améliorations possibles, </w:t>
      </w:r>
      <w:r w:rsidR="004253B6">
        <w:rPr>
          <w:lang w:val="fr-CA"/>
        </w:rPr>
        <w:t>il y a eu</w:t>
      </w:r>
      <w:r w:rsidR="00385FA8">
        <w:rPr>
          <w:lang w:val="fr-CA"/>
        </w:rPr>
        <w:t xml:space="preserve"> </w:t>
      </w:r>
      <w:r w:rsidR="00365225">
        <w:rPr>
          <w:bCs/>
          <w:lang w:val="fr-CA"/>
        </w:rPr>
        <w:t>quelques commentaires isolés</w:t>
      </w:r>
      <w:r w:rsidR="00385FA8">
        <w:rPr>
          <w:bCs/>
          <w:lang w:val="fr-CA"/>
        </w:rPr>
        <w:t>, la plupart sur les moyens d’accroître la visibilité de la publicité</w:t>
      </w:r>
      <w:r w:rsidRPr="00C931F6">
        <w:rPr>
          <w:bCs/>
          <w:lang w:val="fr-CA"/>
        </w:rPr>
        <w:t xml:space="preserve">. </w:t>
      </w:r>
      <w:r w:rsidR="004253B6">
        <w:rPr>
          <w:bCs/>
          <w:lang w:val="fr-CA"/>
        </w:rPr>
        <w:t>Les participants ont</w:t>
      </w:r>
      <w:r w:rsidR="00385FA8">
        <w:rPr>
          <w:bCs/>
          <w:lang w:val="fr-CA"/>
        </w:rPr>
        <w:t xml:space="preserve"> notamment suggéré de diffuser la publicité </w:t>
      </w:r>
      <w:r w:rsidR="00AF1443">
        <w:rPr>
          <w:bCs/>
          <w:lang w:val="fr-CA"/>
        </w:rPr>
        <w:t>à de fréquents intervalles</w:t>
      </w:r>
      <w:r w:rsidRPr="00C931F6">
        <w:rPr>
          <w:bCs/>
          <w:lang w:val="fr-CA"/>
        </w:rPr>
        <w:t xml:space="preserve">, </w:t>
      </w:r>
      <w:r w:rsidR="00385FA8">
        <w:rPr>
          <w:bCs/>
          <w:lang w:val="fr-CA"/>
        </w:rPr>
        <w:t>de passer par les médias sociaux pour joindre les jeunes, et d’utiliser</w:t>
      </w:r>
      <w:r w:rsidRPr="00C931F6">
        <w:rPr>
          <w:bCs/>
          <w:lang w:val="fr-CA"/>
        </w:rPr>
        <w:t xml:space="preserve"> </w:t>
      </w:r>
      <w:r w:rsidR="00385FA8">
        <w:rPr>
          <w:bCs/>
          <w:lang w:val="fr-CA"/>
        </w:rPr>
        <w:t>le système de radiodiffusion d’urgence</w:t>
      </w:r>
      <w:r w:rsidR="00AF1443">
        <w:rPr>
          <w:bCs/>
          <w:lang w:val="fr-CA"/>
        </w:rPr>
        <w:t xml:space="preserve"> à la télévision</w:t>
      </w:r>
      <w:r w:rsidRPr="00C931F6">
        <w:rPr>
          <w:bCs/>
          <w:lang w:val="fr-CA"/>
        </w:rPr>
        <w:t xml:space="preserve"> </w:t>
      </w:r>
      <w:r w:rsidR="004253B6">
        <w:rPr>
          <w:bCs/>
          <w:lang w:val="fr-CA"/>
        </w:rPr>
        <w:t>en guise d’introduction</w:t>
      </w:r>
      <w:r w:rsidRPr="00C931F6">
        <w:rPr>
          <w:bCs/>
          <w:lang w:val="fr-CA"/>
        </w:rPr>
        <w:t xml:space="preserve"> </w:t>
      </w:r>
      <w:r w:rsidR="007A618D">
        <w:rPr>
          <w:bCs/>
          <w:lang w:val="fr-CA"/>
        </w:rPr>
        <w:t>à la publicité</w:t>
      </w:r>
      <w:r w:rsidRPr="00C931F6">
        <w:rPr>
          <w:bCs/>
          <w:lang w:val="fr-CA"/>
        </w:rPr>
        <w:t xml:space="preserve">. </w:t>
      </w:r>
    </w:p>
    <w:p w14:paraId="2D805103" w14:textId="77777777" w:rsidR="00A70BA6" w:rsidRPr="00C931F6" w:rsidRDefault="00A70BA6" w:rsidP="00775721">
      <w:pPr>
        <w:pStyle w:val="Heading3"/>
        <w:rPr>
          <w:lang w:val="fr-CA"/>
        </w:rPr>
      </w:pPr>
    </w:p>
    <w:p w14:paraId="47F74964" w14:textId="03EA144B" w:rsidR="00A70BA6" w:rsidRPr="00C931F6" w:rsidRDefault="00A70BA6" w:rsidP="00BD6280">
      <w:pPr>
        <w:pStyle w:val="Heading3"/>
        <w:rPr>
          <w:lang w:val="fr-CA"/>
        </w:rPr>
      </w:pPr>
      <w:r w:rsidRPr="00C931F6">
        <w:rPr>
          <w:lang w:val="fr-CA"/>
        </w:rPr>
        <w:t>Concept D</w:t>
      </w:r>
      <w:r w:rsidR="006D4EE7">
        <w:rPr>
          <w:lang w:val="fr-CA"/>
        </w:rPr>
        <w:t> :</w:t>
      </w:r>
      <w:r w:rsidRPr="00C931F6">
        <w:rPr>
          <w:lang w:val="fr-CA"/>
        </w:rPr>
        <w:t xml:space="preserve"> </w:t>
      </w:r>
      <w:r w:rsidR="00AF1443">
        <w:rPr>
          <w:lang w:val="fr-CA"/>
        </w:rPr>
        <w:t>Aide financière</w:t>
      </w:r>
      <w:r w:rsidRPr="00C931F6">
        <w:rPr>
          <w:lang w:val="fr-CA"/>
        </w:rPr>
        <w:t xml:space="preserve"> (</w:t>
      </w:r>
      <w:r w:rsidR="002D425D">
        <w:rPr>
          <w:lang w:val="fr-CA"/>
        </w:rPr>
        <w:t>Sud-Ouest de l’</w:t>
      </w:r>
      <w:r w:rsidRPr="00C931F6">
        <w:rPr>
          <w:lang w:val="fr-CA"/>
        </w:rPr>
        <w:t>Ontario</w:t>
      </w:r>
      <w:r w:rsidR="00AF1443">
        <w:rPr>
          <w:lang w:val="fr-CA"/>
        </w:rPr>
        <w:t>,</w:t>
      </w:r>
      <w:r w:rsidR="00C03124" w:rsidRPr="00C931F6">
        <w:rPr>
          <w:lang w:val="fr-CA"/>
        </w:rPr>
        <w:t xml:space="preserve"> </w:t>
      </w:r>
      <w:r w:rsidR="00AF1443">
        <w:rPr>
          <w:lang w:val="fr-CA"/>
        </w:rPr>
        <w:t>basses-terres continentales de la</w:t>
      </w:r>
      <w:r w:rsidR="002D425D">
        <w:rPr>
          <w:lang w:val="fr-CA"/>
        </w:rPr>
        <w:t xml:space="preserve"> C.-B.</w:t>
      </w:r>
      <w:r w:rsidR="00AF1443">
        <w:rPr>
          <w:lang w:val="fr-CA"/>
        </w:rPr>
        <w:t>,</w:t>
      </w:r>
      <w:r w:rsidR="002D425D">
        <w:rPr>
          <w:lang w:val="fr-CA"/>
        </w:rPr>
        <w:t xml:space="preserve"> </w:t>
      </w:r>
      <w:r w:rsidR="00AF1443">
        <w:rPr>
          <w:lang w:val="fr-CA"/>
        </w:rPr>
        <w:t xml:space="preserve">aînés du </w:t>
      </w:r>
      <w:r w:rsidR="002D425D">
        <w:rPr>
          <w:lang w:val="fr-CA"/>
        </w:rPr>
        <w:t>Québec rural,</w:t>
      </w:r>
      <w:r w:rsidR="00DB0A64" w:rsidRPr="00C931F6">
        <w:rPr>
          <w:lang w:val="fr-CA"/>
        </w:rPr>
        <w:t xml:space="preserve"> </w:t>
      </w:r>
      <w:r w:rsidRPr="00C931F6">
        <w:rPr>
          <w:lang w:val="fr-CA"/>
        </w:rPr>
        <w:t>Edmonton</w:t>
      </w:r>
      <w:r w:rsidR="00AF1443">
        <w:rPr>
          <w:lang w:val="fr-CA"/>
        </w:rPr>
        <w:t>,</w:t>
      </w:r>
      <w:r w:rsidR="00DB0A64" w:rsidRPr="00C931F6">
        <w:rPr>
          <w:lang w:val="fr-CA"/>
        </w:rPr>
        <w:t xml:space="preserve"> Montr</w:t>
      </w:r>
      <w:r w:rsidR="002D425D">
        <w:rPr>
          <w:lang w:val="fr-CA"/>
        </w:rPr>
        <w:t>é</w:t>
      </w:r>
      <w:r w:rsidR="00DB0A64" w:rsidRPr="00C931F6">
        <w:rPr>
          <w:lang w:val="fr-CA"/>
        </w:rPr>
        <w:t>al</w:t>
      </w:r>
      <w:r w:rsidRPr="00C931F6">
        <w:rPr>
          <w:lang w:val="fr-CA"/>
        </w:rPr>
        <w:t>)</w:t>
      </w:r>
    </w:p>
    <w:p w14:paraId="556E3E5F" w14:textId="73A9728F" w:rsidR="000D26E6" w:rsidRPr="00C931F6" w:rsidRDefault="000D26E6" w:rsidP="000D26E6">
      <w:pPr>
        <w:rPr>
          <w:lang w:val="fr-CA"/>
        </w:rPr>
      </w:pPr>
      <w:r w:rsidRPr="00C931F6">
        <w:rPr>
          <w:lang w:val="fr-CA"/>
        </w:rPr>
        <w:t>T</w:t>
      </w:r>
      <w:r w:rsidR="002D425D">
        <w:rPr>
          <w:lang w:val="fr-CA"/>
        </w:rPr>
        <w:t>élé</w:t>
      </w:r>
      <w:r w:rsidRPr="00C931F6">
        <w:rPr>
          <w:lang w:val="fr-CA"/>
        </w:rPr>
        <w:t xml:space="preserve">vision </w:t>
      </w:r>
      <w:r w:rsidR="00C955C3">
        <w:rPr>
          <w:lang w:val="fr-CA"/>
        </w:rPr>
        <w:t>—</w:t>
      </w:r>
      <w:r w:rsidRPr="00C931F6">
        <w:rPr>
          <w:lang w:val="fr-CA"/>
        </w:rPr>
        <w:t xml:space="preserve"> Vid</w:t>
      </w:r>
      <w:r w:rsidR="002D425D">
        <w:rPr>
          <w:lang w:val="fr-CA"/>
        </w:rPr>
        <w:t>é</w:t>
      </w:r>
      <w:r w:rsidRPr="00C931F6">
        <w:rPr>
          <w:lang w:val="fr-CA"/>
        </w:rPr>
        <w:t>o</w:t>
      </w:r>
    </w:p>
    <w:p w14:paraId="1D60850C" w14:textId="209FE1C9" w:rsidR="00A70BA6" w:rsidRPr="00C931F6" w:rsidRDefault="007A618D" w:rsidP="00775721">
      <w:pPr>
        <w:rPr>
          <w:lang w:val="fr-CA"/>
        </w:rPr>
      </w:pPr>
      <w:r>
        <w:rPr>
          <w:lang w:val="fr-CA"/>
        </w:rPr>
        <w:t xml:space="preserve">Deux </w:t>
      </w:r>
      <w:r w:rsidR="00C779D8">
        <w:rPr>
          <w:lang w:val="fr-CA"/>
        </w:rPr>
        <w:t>versions vidéo</w:t>
      </w:r>
      <w:r>
        <w:rPr>
          <w:lang w:val="fr-CA"/>
        </w:rPr>
        <w:t xml:space="preserve"> de cette publicité</w:t>
      </w:r>
      <w:r w:rsidR="00C779D8">
        <w:rPr>
          <w:lang w:val="fr-CA"/>
        </w:rPr>
        <w:t xml:space="preserve"> </w:t>
      </w:r>
      <w:r>
        <w:rPr>
          <w:lang w:val="fr-CA"/>
        </w:rPr>
        <w:t>ont été évaluées dans cinq groupes</w:t>
      </w:r>
      <w:r w:rsidR="00A73316">
        <w:rPr>
          <w:lang w:val="fr-CA"/>
        </w:rPr>
        <w:t>. L</w:t>
      </w:r>
      <w:r>
        <w:rPr>
          <w:lang w:val="fr-CA"/>
        </w:rPr>
        <w:t>a</w:t>
      </w:r>
      <w:r w:rsidR="00C779D8">
        <w:rPr>
          <w:lang w:val="fr-CA"/>
        </w:rPr>
        <w:t xml:space="preserve"> version préliminaire </w:t>
      </w:r>
      <w:r>
        <w:rPr>
          <w:lang w:val="fr-CA"/>
        </w:rPr>
        <w:t xml:space="preserve">a été </w:t>
      </w:r>
      <w:r w:rsidR="00A73316">
        <w:rPr>
          <w:lang w:val="fr-CA"/>
        </w:rPr>
        <w:t>présentée</w:t>
      </w:r>
      <w:r>
        <w:rPr>
          <w:lang w:val="fr-CA"/>
        </w:rPr>
        <w:t xml:space="preserve"> en Colombie-Britannique, dans le Sud-Ouest de l’Ontario et dans le groupe d’aînés du Québec</w:t>
      </w:r>
      <w:r w:rsidR="00AF1443">
        <w:rPr>
          <w:lang w:val="fr-CA"/>
        </w:rPr>
        <w:t xml:space="preserve"> rural</w:t>
      </w:r>
      <w:r w:rsidR="00C51809">
        <w:rPr>
          <w:lang w:val="fr-CA"/>
        </w:rPr>
        <w:t>, et la</w:t>
      </w:r>
      <w:r w:rsidR="00A70BA6" w:rsidRPr="00C931F6">
        <w:rPr>
          <w:lang w:val="fr-CA"/>
        </w:rPr>
        <w:t xml:space="preserve"> </w:t>
      </w:r>
      <w:r w:rsidR="00C779D8">
        <w:rPr>
          <w:lang w:val="fr-CA"/>
        </w:rPr>
        <w:t>version plus développée</w:t>
      </w:r>
      <w:r w:rsidR="00C51809">
        <w:rPr>
          <w:lang w:val="fr-CA"/>
        </w:rPr>
        <w:t xml:space="preserve">, à </w:t>
      </w:r>
      <w:r w:rsidR="00A70BA6" w:rsidRPr="00C931F6">
        <w:rPr>
          <w:lang w:val="fr-CA"/>
        </w:rPr>
        <w:t>Montr</w:t>
      </w:r>
      <w:r w:rsidR="00C51809">
        <w:rPr>
          <w:lang w:val="fr-CA"/>
        </w:rPr>
        <w:t>é</w:t>
      </w:r>
      <w:r w:rsidR="00A70BA6" w:rsidRPr="00C931F6">
        <w:rPr>
          <w:lang w:val="fr-CA"/>
        </w:rPr>
        <w:t xml:space="preserve">al </w:t>
      </w:r>
      <w:r w:rsidR="00C51809">
        <w:rPr>
          <w:lang w:val="fr-CA"/>
        </w:rPr>
        <w:t>et</w:t>
      </w:r>
      <w:r w:rsidR="00A70BA6" w:rsidRPr="00C931F6">
        <w:rPr>
          <w:lang w:val="fr-CA"/>
        </w:rPr>
        <w:t xml:space="preserve"> </w:t>
      </w:r>
      <w:r w:rsidR="00AF78C3">
        <w:rPr>
          <w:lang w:val="fr-CA"/>
        </w:rPr>
        <w:t xml:space="preserve">à </w:t>
      </w:r>
      <w:r w:rsidR="00A70BA6" w:rsidRPr="00C931F6">
        <w:rPr>
          <w:lang w:val="fr-CA"/>
        </w:rPr>
        <w:t xml:space="preserve">Edmonton. </w:t>
      </w:r>
      <w:r w:rsidR="00C51809">
        <w:rPr>
          <w:lang w:val="fr-CA"/>
        </w:rPr>
        <w:t xml:space="preserve">Le concept de base et le message étaient </w:t>
      </w:r>
      <w:r w:rsidR="009012D3">
        <w:rPr>
          <w:lang w:val="fr-CA"/>
        </w:rPr>
        <w:t>à peu près</w:t>
      </w:r>
      <w:r w:rsidR="00C51809">
        <w:rPr>
          <w:lang w:val="fr-CA"/>
        </w:rPr>
        <w:t xml:space="preserve"> identiques </w:t>
      </w:r>
      <w:r w:rsidR="00A73316">
        <w:rPr>
          <w:lang w:val="fr-CA"/>
        </w:rPr>
        <w:t>dans chaque cas</w:t>
      </w:r>
      <w:r w:rsidR="00A70BA6" w:rsidRPr="00C931F6">
        <w:rPr>
          <w:lang w:val="fr-CA"/>
        </w:rPr>
        <w:t>,</w:t>
      </w:r>
      <w:r w:rsidR="00C51809">
        <w:rPr>
          <w:lang w:val="fr-CA"/>
        </w:rPr>
        <w:t xml:space="preserve"> </w:t>
      </w:r>
      <w:r w:rsidR="009012D3">
        <w:rPr>
          <w:lang w:val="fr-CA"/>
        </w:rPr>
        <w:t>hormis</w:t>
      </w:r>
      <w:r w:rsidR="00C51809">
        <w:rPr>
          <w:lang w:val="fr-CA"/>
        </w:rPr>
        <w:t xml:space="preserve"> quelques changements mineurs</w:t>
      </w:r>
      <w:r w:rsidR="00A70BA6" w:rsidRPr="00C931F6">
        <w:rPr>
          <w:lang w:val="fr-CA"/>
        </w:rPr>
        <w:t xml:space="preserve"> </w:t>
      </w:r>
      <w:r w:rsidR="00A73316">
        <w:rPr>
          <w:lang w:val="fr-CA"/>
        </w:rPr>
        <w:t>apportés au texte</w:t>
      </w:r>
      <w:r w:rsidR="00A70BA6" w:rsidRPr="00C931F6">
        <w:rPr>
          <w:lang w:val="fr-CA"/>
        </w:rPr>
        <w:t xml:space="preserve">. </w:t>
      </w:r>
      <w:r w:rsidR="00C51809">
        <w:rPr>
          <w:lang w:val="fr-CA"/>
        </w:rPr>
        <w:t>La</w:t>
      </w:r>
      <w:r w:rsidR="009012D3">
        <w:rPr>
          <w:lang w:val="fr-CA"/>
        </w:rPr>
        <w:t xml:space="preserve"> </w:t>
      </w:r>
      <w:r w:rsidR="00AF78C3">
        <w:rPr>
          <w:lang w:val="fr-CA"/>
        </w:rPr>
        <w:t xml:space="preserve">principale </w:t>
      </w:r>
      <w:r w:rsidR="00C51809">
        <w:rPr>
          <w:lang w:val="fr-CA"/>
        </w:rPr>
        <w:t xml:space="preserve">différence </w:t>
      </w:r>
      <w:r w:rsidR="00A73316">
        <w:rPr>
          <w:lang w:val="fr-CA"/>
        </w:rPr>
        <w:t>avait trait à la production</w:t>
      </w:r>
      <w:r w:rsidR="00A70BA6" w:rsidRPr="00C931F6">
        <w:rPr>
          <w:lang w:val="fr-CA"/>
        </w:rPr>
        <w:t xml:space="preserve">, </w:t>
      </w:r>
      <w:r w:rsidR="00A73316">
        <w:rPr>
          <w:lang w:val="fr-CA"/>
        </w:rPr>
        <w:t xml:space="preserve">qui était nettement plus élaborée dans la seconde version et comportait une animation plus </w:t>
      </w:r>
      <w:r w:rsidR="00BC78A4">
        <w:rPr>
          <w:lang w:val="fr-CA"/>
        </w:rPr>
        <w:t>fignolée</w:t>
      </w:r>
      <w:r w:rsidR="00A73316">
        <w:rPr>
          <w:lang w:val="fr-CA"/>
        </w:rPr>
        <w:t>, de la couleur et une série variée de personnages et de façades de magasin</w:t>
      </w:r>
      <w:r w:rsidR="009012D3">
        <w:rPr>
          <w:lang w:val="fr-CA"/>
        </w:rPr>
        <w:t>s</w:t>
      </w:r>
      <w:r w:rsidR="000D26E6" w:rsidRPr="00C931F6">
        <w:rPr>
          <w:lang w:val="fr-CA"/>
        </w:rPr>
        <w:t>.</w:t>
      </w:r>
    </w:p>
    <w:p w14:paraId="6C64F746" w14:textId="6128119B" w:rsidR="000D26E6" w:rsidRPr="00C931F6" w:rsidRDefault="00BC78A4" w:rsidP="00A70BA6">
      <w:pPr>
        <w:rPr>
          <w:lang w:val="fr-CA"/>
        </w:rPr>
      </w:pPr>
      <w:r>
        <w:rPr>
          <w:lang w:val="fr-CA"/>
        </w:rPr>
        <w:lastRenderedPageBreak/>
        <w:t>La publicité visait à renseigner les Canadiens sur les mesures d’aide économique</w:t>
      </w:r>
      <w:r w:rsidR="00A70BA6" w:rsidRPr="00C931F6">
        <w:rPr>
          <w:lang w:val="fr-CA"/>
        </w:rPr>
        <w:t xml:space="preserve"> </w:t>
      </w:r>
      <w:r>
        <w:rPr>
          <w:lang w:val="fr-CA"/>
        </w:rPr>
        <w:t xml:space="preserve">instaurées pour </w:t>
      </w:r>
      <w:r w:rsidR="009012D3">
        <w:rPr>
          <w:lang w:val="fr-CA"/>
        </w:rPr>
        <w:t>soutenir</w:t>
      </w:r>
      <w:r>
        <w:rPr>
          <w:lang w:val="fr-CA"/>
        </w:rPr>
        <w:t xml:space="preserve"> les Canadiens touchés par la</w:t>
      </w:r>
      <w:r w:rsidR="00A70BA6" w:rsidRPr="00C931F6">
        <w:rPr>
          <w:lang w:val="fr-CA"/>
        </w:rPr>
        <w:t xml:space="preserve"> COVID-19. </w:t>
      </w:r>
    </w:p>
    <w:p w14:paraId="19961836" w14:textId="2890F0CF" w:rsidR="000D26E6" w:rsidRDefault="00514DA2" w:rsidP="000D26E6">
      <w:pPr>
        <w:rPr>
          <w:sz w:val="16"/>
          <w:lang w:val="fr-CA"/>
        </w:rPr>
      </w:pPr>
      <w:r>
        <w:rPr>
          <w:sz w:val="16"/>
          <w:lang w:val="fr-CA"/>
        </w:rPr>
        <w:t>Figure 2</w:t>
      </w:r>
    </w:p>
    <w:bookmarkStart w:id="586" w:name="GOVCDN_30FRE_revised"/>
    <w:p w14:paraId="5B72FC3B" w14:textId="16EF3D2E" w:rsidR="00514DA2" w:rsidRPr="00C931F6" w:rsidRDefault="008F0153" w:rsidP="000D26E6">
      <w:pPr>
        <w:rPr>
          <w:sz w:val="16"/>
          <w:lang w:val="fr-CA"/>
        </w:rPr>
      </w:pPr>
      <w:r>
        <w:rPr>
          <w:sz w:val="16"/>
          <w:lang w:val="fr-CA"/>
        </w:rPr>
        <w:object w:dxaOrig="2673" w:dyaOrig="754" w14:anchorId="730AD950">
          <v:shape id="_x0000_i1026" type="#_x0000_t75" style="width:131.5pt;height:37.55pt" o:ole="">
            <v:imagedata r:id="rId23" o:title=""/>
          </v:shape>
          <o:OLEObject Type="Embed" ProgID="Package" ShapeID="_x0000_i1026" DrawAspect="Content" ObjectID="_1665915795" r:id="rId24"/>
        </w:object>
      </w:r>
      <w:bookmarkEnd w:id="586"/>
    </w:p>
    <w:p w14:paraId="112B03CC" w14:textId="20544A23" w:rsidR="000D26E6" w:rsidRPr="00C931F6" w:rsidRDefault="009012D3" w:rsidP="005F4770">
      <w:pPr>
        <w:rPr>
          <w:color w:val="auto"/>
          <w:sz w:val="16"/>
          <w:lang w:val="fr-CA"/>
        </w:rPr>
      </w:pPr>
      <w:bookmarkStart w:id="587" w:name="_Hlk43552907"/>
      <w:r>
        <w:rPr>
          <w:color w:val="auto"/>
          <w:sz w:val="16"/>
          <w:lang w:val="fr-CA"/>
        </w:rPr>
        <w:t>La publicité télévisée de la</w:t>
      </w:r>
      <w:r w:rsidR="000D26E6" w:rsidRPr="00C931F6">
        <w:rPr>
          <w:color w:val="auto"/>
          <w:sz w:val="16"/>
          <w:lang w:val="fr-CA"/>
        </w:rPr>
        <w:t xml:space="preserve"> </w:t>
      </w:r>
      <w:r>
        <w:rPr>
          <w:color w:val="auto"/>
          <w:sz w:val="16"/>
          <w:lang w:val="fr-CA"/>
        </w:rPr>
        <w:t>f</w:t>
      </w:r>
      <w:r w:rsidR="000D26E6" w:rsidRPr="00C931F6">
        <w:rPr>
          <w:color w:val="auto"/>
          <w:sz w:val="16"/>
          <w:lang w:val="fr-CA"/>
        </w:rPr>
        <w:t xml:space="preserve">igure 2 </w:t>
      </w:r>
      <w:r>
        <w:rPr>
          <w:color w:val="auto"/>
          <w:sz w:val="16"/>
          <w:lang w:val="fr-CA"/>
        </w:rPr>
        <w:t>présente un scénarimage</w:t>
      </w:r>
      <w:r w:rsidR="000D26E6" w:rsidRPr="00C931F6">
        <w:rPr>
          <w:color w:val="auto"/>
          <w:sz w:val="16"/>
          <w:lang w:val="fr-CA"/>
        </w:rPr>
        <w:t xml:space="preserve"> </w:t>
      </w:r>
      <w:r w:rsidR="00F60A05">
        <w:rPr>
          <w:color w:val="auto"/>
          <w:sz w:val="16"/>
          <w:lang w:val="fr-CA"/>
        </w:rPr>
        <w:t xml:space="preserve">d’animation </w:t>
      </w:r>
      <w:r>
        <w:rPr>
          <w:color w:val="auto"/>
          <w:sz w:val="16"/>
          <w:lang w:val="fr-CA"/>
        </w:rPr>
        <w:t>accompagné d</w:t>
      </w:r>
      <w:r w:rsidR="00B340FC">
        <w:rPr>
          <w:color w:val="auto"/>
          <w:sz w:val="16"/>
          <w:lang w:val="fr-CA"/>
        </w:rPr>
        <w:t>’une trame musicale</w:t>
      </w:r>
      <w:r>
        <w:rPr>
          <w:color w:val="auto"/>
          <w:sz w:val="16"/>
          <w:lang w:val="fr-CA"/>
        </w:rPr>
        <w:t xml:space="preserve"> et d’une</w:t>
      </w:r>
      <w:r w:rsidR="000D26E6" w:rsidRPr="00C931F6">
        <w:rPr>
          <w:color w:val="auto"/>
          <w:sz w:val="16"/>
          <w:lang w:val="fr-CA"/>
        </w:rPr>
        <w:t xml:space="preserve"> </w:t>
      </w:r>
      <w:r>
        <w:rPr>
          <w:color w:val="auto"/>
          <w:sz w:val="16"/>
          <w:lang w:val="fr-CA"/>
        </w:rPr>
        <w:t>narration hors champ</w:t>
      </w:r>
      <w:r w:rsidR="000D26E6" w:rsidRPr="00C931F6">
        <w:rPr>
          <w:color w:val="auto"/>
          <w:sz w:val="16"/>
          <w:lang w:val="fr-CA"/>
        </w:rPr>
        <w:t xml:space="preserve">. </w:t>
      </w:r>
      <w:r>
        <w:rPr>
          <w:color w:val="auto"/>
          <w:sz w:val="16"/>
          <w:lang w:val="fr-CA"/>
        </w:rPr>
        <w:t xml:space="preserve">Le narrateur lit les phrases </w:t>
      </w:r>
      <w:r w:rsidR="00755BE0">
        <w:rPr>
          <w:color w:val="auto"/>
          <w:sz w:val="16"/>
          <w:lang w:val="fr-CA"/>
        </w:rPr>
        <w:t>suivantes tandis</w:t>
      </w:r>
      <w:r w:rsidR="000D26E6" w:rsidRPr="00C931F6">
        <w:rPr>
          <w:color w:val="auto"/>
          <w:sz w:val="16"/>
          <w:lang w:val="fr-CA"/>
        </w:rPr>
        <w:t xml:space="preserve"> </w:t>
      </w:r>
      <w:r>
        <w:rPr>
          <w:color w:val="auto"/>
          <w:sz w:val="16"/>
          <w:lang w:val="fr-CA"/>
        </w:rPr>
        <w:t xml:space="preserve">que les </w:t>
      </w:r>
      <w:r w:rsidR="00755BE0">
        <w:rPr>
          <w:color w:val="auto"/>
          <w:sz w:val="16"/>
          <w:lang w:val="fr-CA"/>
        </w:rPr>
        <w:t>séquences de dessins</w:t>
      </w:r>
      <w:r w:rsidR="00F60A05">
        <w:rPr>
          <w:color w:val="auto"/>
          <w:sz w:val="16"/>
          <w:lang w:val="fr-CA"/>
        </w:rPr>
        <w:t xml:space="preserve"> animés</w:t>
      </w:r>
      <w:r w:rsidR="000D26E6" w:rsidRPr="00C931F6">
        <w:rPr>
          <w:color w:val="auto"/>
          <w:sz w:val="16"/>
          <w:lang w:val="fr-CA"/>
        </w:rPr>
        <w:t xml:space="preserve"> </w:t>
      </w:r>
      <w:r>
        <w:rPr>
          <w:color w:val="auto"/>
          <w:sz w:val="16"/>
          <w:lang w:val="fr-CA"/>
        </w:rPr>
        <w:t>défilent à l’écran :</w:t>
      </w:r>
      <w:r w:rsidR="000D26E6" w:rsidRPr="00C931F6">
        <w:rPr>
          <w:color w:val="auto"/>
          <w:sz w:val="16"/>
          <w:lang w:val="fr-CA"/>
        </w:rPr>
        <w:t xml:space="preserve"> </w:t>
      </w:r>
      <w:r w:rsidR="00F60A05">
        <w:rPr>
          <w:color w:val="auto"/>
          <w:sz w:val="16"/>
          <w:lang w:val="fr-CA"/>
        </w:rPr>
        <w:t>« </w:t>
      </w:r>
      <w:r w:rsidR="00B340FC">
        <w:rPr>
          <w:color w:val="auto"/>
          <w:sz w:val="16"/>
          <w:lang w:val="fr-CA"/>
        </w:rPr>
        <w:t>Nous faisons tous notre part pour lutter contre la propagation de la</w:t>
      </w:r>
      <w:r w:rsidR="00A70BA6" w:rsidRPr="00C931F6">
        <w:rPr>
          <w:color w:val="auto"/>
          <w:sz w:val="16"/>
          <w:lang w:val="fr-CA"/>
        </w:rPr>
        <w:t xml:space="preserve"> COVID-19</w:t>
      </w:r>
      <w:r w:rsidR="000D26E6" w:rsidRPr="00C931F6">
        <w:rPr>
          <w:color w:val="auto"/>
          <w:sz w:val="16"/>
          <w:lang w:val="fr-CA"/>
        </w:rPr>
        <w:t xml:space="preserve">. </w:t>
      </w:r>
      <w:r w:rsidR="00B340FC">
        <w:rPr>
          <w:color w:val="auto"/>
          <w:sz w:val="16"/>
          <w:lang w:val="fr-CA"/>
        </w:rPr>
        <w:t>Si vous avez besoin d’aide financière pendant ces temps difficiles, du soutien est disponible. Du soutien pour vous, du soutien pour votre famille, du soutien pour votre entreprise</w:t>
      </w:r>
      <w:r w:rsidR="000D26E6" w:rsidRPr="00C931F6">
        <w:rPr>
          <w:color w:val="auto"/>
          <w:sz w:val="16"/>
          <w:lang w:val="fr-CA"/>
        </w:rPr>
        <w:t xml:space="preserve">. </w:t>
      </w:r>
      <w:r w:rsidR="00B340FC">
        <w:rPr>
          <w:color w:val="auto"/>
          <w:sz w:val="16"/>
          <w:lang w:val="fr-CA"/>
        </w:rPr>
        <w:t>En s’appuyant les uns les autres, le Canada pourra revenir en force</w:t>
      </w:r>
      <w:r w:rsidR="000D26E6" w:rsidRPr="00C931F6">
        <w:rPr>
          <w:color w:val="auto"/>
          <w:sz w:val="16"/>
          <w:lang w:val="fr-CA"/>
        </w:rPr>
        <w:t xml:space="preserve">. </w:t>
      </w:r>
      <w:r w:rsidR="00A70BA6" w:rsidRPr="00C931F6">
        <w:rPr>
          <w:color w:val="auto"/>
          <w:sz w:val="16"/>
          <w:lang w:val="fr-CA"/>
        </w:rPr>
        <w:t>Visit</w:t>
      </w:r>
      <w:r w:rsidR="00B340FC">
        <w:rPr>
          <w:color w:val="auto"/>
          <w:sz w:val="16"/>
          <w:lang w:val="fr-CA"/>
        </w:rPr>
        <w:t>ez</w:t>
      </w:r>
      <w:r w:rsidR="00A70BA6" w:rsidRPr="00C931F6">
        <w:rPr>
          <w:color w:val="auto"/>
          <w:sz w:val="16"/>
          <w:lang w:val="fr-CA"/>
        </w:rPr>
        <w:t xml:space="preserve"> Canada.ca/</w:t>
      </w:r>
      <w:r w:rsidR="00B340FC">
        <w:rPr>
          <w:color w:val="auto"/>
          <w:sz w:val="16"/>
          <w:lang w:val="fr-CA"/>
        </w:rPr>
        <w:t>le</w:t>
      </w:r>
      <w:r w:rsidR="001E6A89">
        <w:rPr>
          <w:color w:val="auto"/>
          <w:sz w:val="16"/>
          <w:lang w:val="fr-CA"/>
        </w:rPr>
        <w:t>-</w:t>
      </w:r>
      <w:r w:rsidR="00A70BA6" w:rsidRPr="00C931F6">
        <w:rPr>
          <w:color w:val="auto"/>
          <w:sz w:val="16"/>
          <w:lang w:val="fr-CA"/>
        </w:rPr>
        <w:t xml:space="preserve">coronavirus </w:t>
      </w:r>
      <w:r w:rsidR="00B340FC">
        <w:rPr>
          <w:color w:val="auto"/>
          <w:sz w:val="16"/>
          <w:lang w:val="fr-CA"/>
        </w:rPr>
        <w:t>pour faire une demande d’aide financière</w:t>
      </w:r>
      <w:r w:rsidR="000D26E6" w:rsidRPr="00C931F6">
        <w:rPr>
          <w:color w:val="auto"/>
          <w:sz w:val="16"/>
          <w:lang w:val="fr-CA"/>
        </w:rPr>
        <w:t xml:space="preserve">. </w:t>
      </w:r>
      <w:r w:rsidR="00B340FC">
        <w:rPr>
          <w:color w:val="auto"/>
          <w:sz w:val="16"/>
          <w:lang w:val="fr-CA"/>
        </w:rPr>
        <w:t>Un</w:t>
      </w:r>
      <w:r w:rsidR="00A70BA6" w:rsidRPr="00C931F6">
        <w:rPr>
          <w:color w:val="auto"/>
          <w:sz w:val="16"/>
          <w:lang w:val="fr-CA"/>
        </w:rPr>
        <w:t xml:space="preserve"> message </w:t>
      </w:r>
      <w:r w:rsidR="00B340FC">
        <w:rPr>
          <w:color w:val="auto"/>
          <w:sz w:val="16"/>
          <w:lang w:val="fr-CA"/>
        </w:rPr>
        <w:t>du gouvernement du</w:t>
      </w:r>
      <w:r w:rsidR="00A70BA6" w:rsidRPr="00C931F6">
        <w:rPr>
          <w:color w:val="auto"/>
          <w:sz w:val="16"/>
          <w:lang w:val="fr-CA"/>
        </w:rPr>
        <w:t xml:space="preserve"> Canada</w:t>
      </w:r>
      <w:r w:rsidR="00F60A05">
        <w:rPr>
          <w:color w:val="auto"/>
          <w:sz w:val="16"/>
          <w:lang w:val="fr-CA"/>
        </w:rPr>
        <w:t> »</w:t>
      </w:r>
      <w:r w:rsidR="00A70BA6" w:rsidRPr="00C931F6">
        <w:rPr>
          <w:color w:val="auto"/>
          <w:sz w:val="16"/>
          <w:lang w:val="fr-CA"/>
        </w:rPr>
        <w:t xml:space="preserve">. </w:t>
      </w:r>
      <w:r w:rsidR="00B340FC">
        <w:rPr>
          <w:color w:val="auto"/>
          <w:sz w:val="16"/>
          <w:lang w:val="fr-CA"/>
        </w:rPr>
        <w:t>Les images</w:t>
      </w:r>
      <w:r w:rsidR="004108EA">
        <w:rPr>
          <w:color w:val="auto"/>
          <w:sz w:val="16"/>
          <w:lang w:val="fr-CA"/>
        </w:rPr>
        <w:t xml:space="preserve"> nous </w:t>
      </w:r>
      <w:r w:rsidR="00862C79">
        <w:rPr>
          <w:color w:val="auto"/>
          <w:sz w:val="16"/>
          <w:lang w:val="fr-CA"/>
        </w:rPr>
        <w:t>font entrer, par</w:t>
      </w:r>
      <w:r w:rsidR="004108EA">
        <w:rPr>
          <w:color w:val="auto"/>
          <w:sz w:val="16"/>
          <w:lang w:val="fr-CA"/>
        </w:rPr>
        <w:t xml:space="preserve"> la fenêtre, </w:t>
      </w:r>
      <w:r w:rsidR="00862C79">
        <w:rPr>
          <w:color w:val="auto"/>
          <w:sz w:val="16"/>
          <w:lang w:val="fr-CA"/>
        </w:rPr>
        <w:t xml:space="preserve">dans les foyers </w:t>
      </w:r>
      <w:r w:rsidR="004108EA">
        <w:rPr>
          <w:color w:val="auto"/>
          <w:sz w:val="16"/>
          <w:lang w:val="fr-CA"/>
        </w:rPr>
        <w:t>de Canadiens</w:t>
      </w:r>
      <w:r w:rsidR="000D26E6" w:rsidRPr="00C931F6">
        <w:rPr>
          <w:color w:val="auto"/>
          <w:sz w:val="16"/>
          <w:lang w:val="fr-CA"/>
        </w:rPr>
        <w:t xml:space="preserve">. </w:t>
      </w:r>
      <w:r w:rsidR="004108EA">
        <w:rPr>
          <w:color w:val="auto"/>
          <w:sz w:val="16"/>
          <w:lang w:val="fr-CA"/>
        </w:rPr>
        <w:t xml:space="preserve">La première image </w:t>
      </w:r>
      <w:r w:rsidR="00862C79">
        <w:rPr>
          <w:color w:val="auto"/>
          <w:sz w:val="16"/>
          <w:lang w:val="fr-CA"/>
        </w:rPr>
        <w:t>montre</w:t>
      </w:r>
      <w:r w:rsidR="004108EA">
        <w:rPr>
          <w:color w:val="auto"/>
          <w:sz w:val="16"/>
          <w:lang w:val="fr-CA"/>
        </w:rPr>
        <w:t xml:space="preserve"> une famille de quatre</w:t>
      </w:r>
      <w:r w:rsidR="000902A6">
        <w:rPr>
          <w:color w:val="auto"/>
          <w:sz w:val="16"/>
          <w:lang w:val="fr-CA"/>
        </w:rPr>
        <w:t> :</w:t>
      </w:r>
      <w:r w:rsidR="00B6299F">
        <w:rPr>
          <w:color w:val="auto"/>
          <w:sz w:val="16"/>
          <w:lang w:val="fr-CA"/>
        </w:rPr>
        <w:t xml:space="preserve"> une femme qui travaille à l’ordinateur, une fille</w:t>
      </w:r>
      <w:r w:rsidR="004108EA">
        <w:rPr>
          <w:color w:val="auto"/>
          <w:sz w:val="16"/>
          <w:lang w:val="fr-CA"/>
        </w:rPr>
        <w:t xml:space="preserve"> </w:t>
      </w:r>
      <w:r w:rsidR="00B6299F">
        <w:rPr>
          <w:color w:val="auto"/>
          <w:sz w:val="16"/>
          <w:lang w:val="fr-CA"/>
        </w:rPr>
        <w:t>en train de lire et un homme et un enfant qui jouent</w:t>
      </w:r>
      <w:r w:rsidR="00862C79">
        <w:rPr>
          <w:color w:val="auto"/>
          <w:sz w:val="16"/>
          <w:lang w:val="fr-CA"/>
        </w:rPr>
        <w:t xml:space="preserve"> ensemble</w:t>
      </w:r>
      <w:r w:rsidR="00B6299F">
        <w:rPr>
          <w:color w:val="auto"/>
          <w:sz w:val="16"/>
          <w:lang w:val="fr-CA"/>
        </w:rPr>
        <w:t>. La</w:t>
      </w:r>
      <w:r w:rsidR="00862C79">
        <w:rPr>
          <w:color w:val="auto"/>
          <w:sz w:val="16"/>
          <w:lang w:val="fr-CA"/>
        </w:rPr>
        <w:t xml:space="preserve"> deuxième</w:t>
      </w:r>
      <w:r w:rsidR="00B6299F">
        <w:rPr>
          <w:color w:val="auto"/>
          <w:sz w:val="16"/>
          <w:lang w:val="fr-CA"/>
        </w:rPr>
        <w:t xml:space="preserve"> image montre un</w:t>
      </w:r>
      <w:r w:rsidR="00862C79">
        <w:rPr>
          <w:color w:val="auto"/>
          <w:sz w:val="16"/>
          <w:lang w:val="fr-CA"/>
        </w:rPr>
        <w:t xml:space="preserve"> homme en train d’arroser des plantes</w:t>
      </w:r>
      <w:r w:rsidR="000D26E6" w:rsidRPr="00C931F6">
        <w:rPr>
          <w:color w:val="auto"/>
          <w:sz w:val="16"/>
          <w:lang w:val="fr-CA"/>
        </w:rPr>
        <w:t xml:space="preserve"> </w:t>
      </w:r>
      <w:r w:rsidR="00862C79">
        <w:rPr>
          <w:color w:val="auto"/>
          <w:sz w:val="16"/>
          <w:lang w:val="fr-CA"/>
        </w:rPr>
        <w:t>et une femme qui joue de la guitare; et la troisième, un restaurant vide</w:t>
      </w:r>
      <w:r w:rsidR="000D26E6" w:rsidRPr="00C931F6">
        <w:rPr>
          <w:color w:val="auto"/>
          <w:sz w:val="16"/>
          <w:lang w:val="fr-CA"/>
        </w:rPr>
        <w:t xml:space="preserve">. </w:t>
      </w:r>
      <w:r w:rsidR="00862C79">
        <w:rPr>
          <w:color w:val="auto"/>
          <w:sz w:val="16"/>
          <w:lang w:val="fr-CA"/>
        </w:rPr>
        <w:t>Les mots</w:t>
      </w:r>
      <w:r w:rsidR="00E66B8A" w:rsidRPr="00C931F6">
        <w:rPr>
          <w:color w:val="auto"/>
          <w:sz w:val="16"/>
          <w:lang w:val="fr-CA"/>
        </w:rPr>
        <w:t xml:space="preserve"> </w:t>
      </w:r>
      <w:r w:rsidR="00862C79">
        <w:rPr>
          <w:color w:val="auto"/>
          <w:sz w:val="16"/>
          <w:lang w:val="fr-CA"/>
        </w:rPr>
        <w:t xml:space="preserve">« Prestation canadienne d’urgence », « Subvention salariale d’urgence du </w:t>
      </w:r>
      <w:r w:rsidR="000D26E6" w:rsidRPr="00C931F6">
        <w:rPr>
          <w:color w:val="auto"/>
          <w:sz w:val="16"/>
          <w:lang w:val="fr-CA"/>
        </w:rPr>
        <w:t>Canada</w:t>
      </w:r>
      <w:r w:rsidR="00862C79">
        <w:rPr>
          <w:color w:val="auto"/>
          <w:sz w:val="16"/>
          <w:lang w:val="fr-CA"/>
        </w:rPr>
        <w:t> » et « Compte d’urgence pour les entreprises canadiennes »</w:t>
      </w:r>
      <w:r w:rsidR="000D26E6" w:rsidRPr="00C931F6">
        <w:rPr>
          <w:color w:val="auto"/>
          <w:sz w:val="16"/>
          <w:lang w:val="fr-CA"/>
        </w:rPr>
        <w:t xml:space="preserve"> </w:t>
      </w:r>
      <w:r w:rsidR="00862C79">
        <w:rPr>
          <w:color w:val="auto"/>
          <w:sz w:val="16"/>
          <w:lang w:val="fr-CA"/>
        </w:rPr>
        <w:t>apparaissent à l’écran</w:t>
      </w:r>
      <w:r w:rsidR="000D26E6" w:rsidRPr="00C931F6">
        <w:rPr>
          <w:color w:val="auto"/>
          <w:sz w:val="16"/>
          <w:lang w:val="fr-CA"/>
        </w:rPr>
        <w:t xml:space="preserve">. </w:t>
      </w:r>
      <w:r w:rsidR="00862C79">
        <w:rPr>
          <w:color w:val="auto"/>
          <w:sz w:val="16"/>
          <w:lang w:val="fr-CA"/>
        </w:rPr>
        <w:t>L</w:t>
      </w:r>
      <w:r w:rsidR="00C3490A">
        <w:rPr>
          <w:color w:val="auto"/>
          <w:sz w:val="16"/>
          <w:lang w:val="fr-CA"/>
        </w:rPr>
        <w:t>a caméra recule pour montrer</w:t>
      </w:r>
      <w:r w:rsidR="000D26E6" w:rsidRPr="00C931F6">
        <w:rPr>
          <w:color w:val="auto"/>
          <w:sz w:val="16"/>
          <w:lang w:val="fr-CA"/>
        </w:rPr>
        <w:t xml:space="preserve"> </w:t>
      </w:r>
      <w:r w:rsidR="00755BE0">
        <w:rPr>
          <w:color w:val="auto"/>
          <w:sz w:val="16"/>
          <w:lang w:val="fr-CA"/>
        </w:rPr>
        <w:t>un complexe à unités multiples, o</w:t>
      </w:r>
      <w:r w:rsidR="00F60A05">
        <w:rPr>
          <w:color w:val="auto"/>
          <w:sz w:val="16"/>
          <w:lang w:val="fr-CA"/>
        </w:rPr>
        <w:t xml:space="preserve">ù l’on voit des gens </w:t>
      </w:r>
      <w:r w:rsidR="001E6A89">
        <w:rPr>
          <w:color w:val="auto"/>
          <w:sz w:val="16"/>
          <w:lang w:val="fr-CA"/>
        </w:rPr>
        <w:t>occupés</w:t>
      </w:r>
      <w:r w:rsidR="00F60A05">
        <w:rPr>
          <w:color w:val="auto"/>
          <w:sz w:val="16"/>
          <w:lang w:val="fr-CA"/>
        </w:rPr>
        <w:t xml:space="preserve"> à différentes activités</w:t>
      </w:r>
      <w:r w:rsidR="00F60A05" w:rsidRPr="00F60A05">
        <w:rPr>
          <w:color w:val="auto"/>
          <w:sz w:val="16"/>
          <w:lang w:val="fr-CA"/>
        </w:rPr>
        <w:t xml:space="preserve"> </w:t>
      </w:r>
      <w:r w:rsidR="00F60A05">
        <w:rPr>
          <w:color w:val="auto"/>
          <w:sz w:val="16"/>
          <w:lang w:val="fr-CA"/>
        </w:rPr>
        <w:t>chez eux et dans leurs commerces</w:t>
      </w:r>
      <w:r w:rsidR="000D26E6" w:rsidRPr="00C931F6">
        <w:rPr>
          <w:color w:val="auto"/>
          <w:sz w:val="16"/>
          <w:lang w:val="fr-CA"/>
        </w:rPr>
        <w:t xml:space="preserve">. </w:t>
      </w:r>
      <w:r w:rsidR="00F60A05">
        <w:rPr>
          <w:color w:val="auto"/>
          <w:sz w:val="16"/>
          <w:lang w:val="fr-CA"/>
        </w:rPr>
        <w:t xml:space="preserve">L’adresse </w:t>
      </w:r>
      <w:r w:rsidR="000D26E6" w:rsidRPr="00C931F6">
        <w:rPr>
          <w:color w:val="auto"/>
          <w:sz w:val="16"/>
          <w:lang w:val="fr-CA"/>
        </w:rPr>
        <w:t>Canada.ca/</w:t>
      </w:r>
      <w:r w:rsidR="00F60A05">
        <w:rPr>
          <w:color w:val="auto"/>
          <w:sz w:val="16"/>
          <w:lang w:val="fr-CA"/>
        </w:rPr>
        <w:t>le-</w:t>
      </w:r>
      <w:r w:rsidR="000D26E6" w:rsidRPr="00C931F6">
        <w:rPr>
          <w:color w:val="auto"/>
          <w:sz w:val="16"/>
          <w:lang w:val="fr-CA"/>
        </w:rPr>
        <w:t xml:space="preserve">coronavirus </w:t>
      </w:r>
      <w:r w:rsidR="00F60A05">
        <w:rPr>
          <w:color w:val="auto"/>
          <w:sz w:val="16"/>
          <w:lang w:val="fr-CA"/>
        </w:rPr>
        <w:t>apparaît à l’écran et la caméra</w:t>
      </w:r>
      <w:r w:rsidR="000D26E6" w:rsidRPr="00C931F6">
        <w:rPr>
          <w:color w:val="auto"/>
          <w:sz w:val="16"/>
          <w:lang w:val="fr-CA"/>
        </w:rPr>
        <w:t xml:space="preserve"> </w:t>
      </w:r>
      <w:r w:rsidR="00F60A05">
        <w:rPr>
          <w:color w:val="auto"/>
          <w:sz w:val="16"/>
          <w:lang w:val="fr-CA"/>
        </w:rPr>
        <w:t>fait un panoramique vers le ciel</w:t>
      </w:r>
      <w:r w:rsidR="000D26E6" w:rsidRPr="00C931F6">
        <w:rPr>
          <w:color w:val="auto"/>
          <w:sz w:val="16"/>
          <w:lang w:val="fr-CA"/>
        </w:rPr>
        <w:t xml:space="preserve">. </w:t>
      </w:r>
      <w:r w:rsidR="00B340FC">
        <w:rPr>
          <w:color w:val="auto"/>
          <w:sz w:val="16"/>
          <w:lang w:val="fr-CA"/>
        </w:rPr>
        <w:t>L</w:t>
      </w:r>
      <w:r w:rsidR="00DA7F19">
        <w:rPr>
          <w:color w:val="auto"/>
          <w:sz w:val="16"/>
          <w:lang w:val="fr-CA"/>
        </w:rPr>
        <w:t>e</w:t>
      </w:r>
      <w:r w:rsidR="00B340FC">
        <w:rPr>
          <w:color w:val="auto"/>
          <w:sz w:val="16"/>
          <w:lang w:val="fr-CA"/>
        </w:rPr>
        <w:t xml:space="preserve"> mot-symbole « Canada » apparaît</w:t>
      </w:r>
      <w:r w:rsidR="00C3229B" w:rsidRPr="00C931F6">
        <w:rPr>
          <w:color w:val="auto"/>
          <w:sz w:val="16"/>
          <w:lang w:val="fr-CA"/>
        </w:rPr>
        <w:t>.</w:t>
      </w:r>
      <w:r w:rsidR="00497F5E">
        <w:rPr>
          <w:color w:val="auto"/>
          <w:sz w:val="16"/>
          <w:lang w:val="fr-CA"/>
        </w:rPr>
        <w:t xml:space="preserve"> </w:t>
      </w:r>
    </w:p>
    <w:bookmarkEnd w:id="587"/>
    <w:p w14:paraId="469EFF1D" w14:textId="73AA0C80" w:rsidR="00A70BA6" w:rsidRPr="00C931F6" w:rsidRDefault="00BC78A4" w:rsidP="005F4770">
      <w:pPr>
        <w:rPr>
          <w:lang w:val="fr-CA"/>
        </w:rPr>
      </w:pPr>
      <w:r>
        <w:rPr>
          <w:b/>
          <w:bCs/>
          <w:lang w:val="fr-CA"/>
        </w:rPr>
        <w:t xml:space="preserve">Réactions générales : </w:t>
      </w:r>
      <w:r w:rsidR="00C54420">
        <w:rPr>
          <w:lang w:val="fr-CA"/>
        </w:rPr>
        <w:t>Les</w:t>
      </w:r>
      <w:r w:rsidR="00A70BA6" w:rsidRPr="00C931F6">
        <w:rPr>
          <w:lang w:val="fr-CA"/>
        </w:rPr>
        <w:t xml:space="preserve"> participants </w:t>
      </w:r>
      <w:r w:rsidR="00A02230">
        <w:rPr>
          <w:lang w:val="fr-CA"/>
        </w:rPr>
        <w:t>ont bien accueilli cette publicité. Le sujet les intéressait et</w:t>
      </w:r>
      <w:r w:rsidR="00730B75">
        <w:rPr>
          <w:lang w:val="fr-CA"/>
        </w:rPr>
        <w:t xml:space="preserve"> </w:t>
      </w:r>
      <w:r w:rsidR="007F4931">
        <w:rPr>
          <w:lang w:val="fr-CA"/>
        </w:rPr>
        <w:t>l</w:t>
      </w:r>
      <w:r w:rsidR="00730B75">
        <w:rPr>
          <w:lang w:val="fr-CA"/>
        </w:rPr>
        <w:t>e</w:t>
      </w:r>
      <w:r w:rsidR="00A02230">
        <w:rPr>
          <w:lang w:val="fr-CA"/>
        </w:rPr>
        <w:t xml:space="preserve"> message </w:t>
      </w:r>
      <w:r w:rsidR="00730B75">
        <w:rPr>
          <w:lang w:val="fr-CA"/>
        </w:rPr>
        <w:t xml:space="preserve">du gouvernement fédéral </w:t>
      </w:r>
      <w:r w:rsidR="00A02230">
        <w:rPr>
          <w:lang w:val="fr-CA"/>
        </w:rPr>
        <w:t xml:space="preserve">sur </w:t>
      </w:r>
      <w:r w:rsidR="002D7803">
        <w:rPr>
          <w:lang w:val="fr-CA"/>
        </w:rPr>
        <w:t>l’apport</w:t>
      </w:r>
      <w:r w:rsidR="00A02230">
        <w:rPr>
          <w:lang w:val="fr-CA"/>
        </w:rPr>
        <w:t xml:space="preserve"> d’une aide financière </w:t>
      </w:r>
      <w:r w:rsidR="00730B75">
        <w:rPr>
          <w:lang w:val="fr-CA"/>
        </w:rPr>
        <w:t>pour aider</w:t>
      </w:r>
      <w:r w:rsidR="00A02230">
        <w:rPr>
          <w:lang w:val="fr-CA"/>
        </w:rPr>
        <w:t xml:space="preserve"> les gens et les entreprises à traverser la crise </w:t>
      </w:r>
      <w:r w:rsidR="00730B75">
        <w:rPr>
          <w:lang w:val="fr-CA"/>
        </w:rPr>
        <w:t>leur semblait</w:t>
      </w:r>
      <w:r w:rsidR="00730B75" w:rsidRPr="00730B75">
        <w:rPr>
          <w:lang w:val="fr-CA"/>
        </w:rPr>
        <w:t xml:space="preserve"> </w:t>
      </w:r>
      <w:r w:rsidR="00730B75">
        <w:rPr>
          <w:lang w:val="fr-CA"/>
        </w:rPr>
        <w:t>positif et encourageant</w:t>
      </w:r>
      <w:r w:rsidR="00A70BA6" w:rsidRPr="00C931F6">
        <w:rPr>
          <w:lang w:val="fr-CA"/>
        </w:rPr>
        <w:t xml:space="preserve">. </w:t>
      </w:r>
      <w:r w:rsidR="00730B75">
        <w:rPr>
          <w:lang w:val="fr-CA"/>
        </w:rPr>
        <w:t xml:space="preserve">Ils aimaient l’idée, sous-entendue, </w:t>
      </w:r>
      <w:r w:rsidR="00A02230">
        <w:rPr>
          <w:lang w:val="fr-CA"/>
        </w:rPr>
        <w:t xml:space="preserve">que </w:t>
      </w:r>
      <w:r w:rsidR="007F4931">
        <w:rPr>
          <w:lang w:val="fr-CA"/>
        </w:rPr>
        <w:t>cette</w:t>
      </w:r>
      <w:r w:rsidR="00A02230">
        <w:rPr>
          <w:lang w:val="fr-CA"/>
        </w:rPr>
        <w:t xml:space="preserve"> crise </w:t>
      </w:r>
      <w:r w:rsidR="00730B75">
        <w:rPr>
          <w:lang w:val="fr-CA"/>
        </w:rPr>
        <w:t>serait</w:t>
      </w:r>
      <w:r w:rsidR="00A02230">
        <w:rPr>
          <w:lang w:val="fr-CA"/>
        </w:rPr>
        <w:t xml:space="preserve"> temporaire et </w:t>
      </w:r>
      <w:r w:rsidR="00545D17">
        <w:rPr>
          <w:lang w:val="fr-CA"/>
        </w:rPr>
        <w:t>qu’on la surmonterait</w:t>
      </w:r>
      <w:r w:rsidR="00A70BA6" w:rsidRPr="00C931F6">
        <w:rPr>
          <w:lang w:val="fr-CA"/>
        </w:rPr>
        <w:t xml:space="preserve">. </w:t>
      </w:r>
      <w:r w:rsidR="00545D17">
        <w:rPr>
          <w:lang w:val="fr-CA"/>
        </w:rPr>
        <w:t>La plupart trouvai</w:t>
      </w:r>
      <w:r w:rsidR="00223898">
        <w:rPr>
          <w:lang w:val="fr-CA"/>
        </w:rPr>
        <w:t>en</w:t>
      </w:r>
      <w:r w:rsidR="00545D17">
        <w:rPr>
          <w:lang w:val="fr-CA"/>
        </w:rPr>
        <w:t xml:space="preserve">t </w:t>
      </w:r>
      <w:r w:rsidR="00730B75">
        <w:rPr>
          <w:lang w:val="fr-CA"/>
        </w:rPr>
        <w:t xml:space="preserve">la publicité </w:t>
      </w:r>
      <w:r w:rsidR="00545D17">
        <w:rPr>
          <w:lang w:val="fr-CA"/>
        </w:rPr>
        <w:t>appropriée</w:t>
      </w:r>
      <w:r w:rsidR="00A70BA6" w:rsidRPr="00C931F6">
        <w:rPr>
          <w:lang w:val="fr-CA"/>
        </w:rPr>
        <w:t xml:space="preserve"> </w:t>
      </w:r>
      <w:r w:rsidR="00545D17">
        <w:rPr>
          <w:lang w:val="fr-CA"/>
        </w:rPr>
        <w:t>et y voyaient un outil d’éducation important pour</w:t>
      </w:r>
      <w:r w:rsidR="00A70BA6" w:rsidRPr="00C931F6">
        <w:rPr>
          <w:lang w:val="fr-CA"/>
        </w:rPr>
        <w:t xml:space="preserve"> </w:t>
      </w:r>
      <w:r w:rsidR="00730B75">
        <w:rPr>
          <w:lang w:val="fr-CA"/>
        </w:rPr>
        <w:t>informer</w:t>
      </w:r>
      <w:r w:rsidR="00545D17">
        <w:rPr>
          <w:lang w:val="fr-CA"/>
        </w:rPr>
        <w:t xml:space="preserve"> les</w:t>
      </w:r>
      <w:r w:rsidR="00A70BA6" w:rsidRPr="00C931F6">
        <w:rPr>
          <w:lang w:val="fr-CA"/>
        </w:rPr>
        <w:t xml:space="preserve"> </w:t>
      </w:r>
      <w:r w:rsidR="00730B75">
        <w:rPr>
          <w:lang w:val="fr-CA"/>
        </w:rPr>
        <w:t>intéressés des mesures de soutien offertes</w:t>
      </w:r>
      <w:r w:rsidR="00A70BA6" w:rsidRPr="00C931F6">
        <w:rPr>
          <w:lang w:val="fr-CA"/>
        </w:rPr>
        <w:t xml:space="preserve">. </w:t>
      </w:r>
      <w:r w:rsidR="00730B75">
        <w:rPr>
          <w:lang w:val="fr-CA"/>
        </w:rPr>
        <w:t xml:space="preserve">La clarté, la concision et la simplicité du message ont également </w:t>
      </w:r>
      <w:r w:rsidR="00910864">
        <w:rPr>
          <w:lang w:val="fr-CA"/>
        </w:rPr>
        <w:t>plu</w:t>
      </w:r>
      <w:r w:rsidR="00730B75">
        <w:rPr>
          <w:lang w:val="fr-CA"/>
        </w:rPr>
        <w:t xml:space="preserve">. </w:t>
      </w:r>
      <w:r w:rsidR="007F4931">
        <w:rPr>
          <w:lang w:val="fr-CA"/>
        </w:rPr>
        <w:t>Par ailleurs, d</w:t>
      </w:r>
      <w:r w:rsidR="00730B75">
        <w:rPr>
          <w:lang w:val="fr-CA"/>
        </w:rPr>
        <w:t>e nombreux participants aimaient</w:t>
      </w:r>
      <w:r w:rsidR="007F4931">
        <w:rPr>
          <w:lang w:val="fr-CA"/>
        </w:rPr>
        <w:t xml:space="preserve"> la production, en particulier dans la version plus achevée</w:t>
      </w:r>
      <w:r w:rsidR="00A70BA6" w:rsidRPr="00C931F6">
        <w:rPr>
          <w:lang w:val="fr-CA"/>
        </w:rPr>
        <w:t xml:space="preserve">, </w:t>
      </w:r>
      <w:r w:rsidR="007F4931">
        <w:rPr>
          <w:lang w:val="fr-CA"/>
        </w:rPr>
        <w:t>et trouvaient</w:t>
      </w:r>
      <w:r w:rsidR="00A70BA6" w:rsidRPr="00C931F6">
        <w:rPr>
          <w:lang w:val="fr-CA"/>
        </w:rPr>
        <w:t xml:space="preserve"> </w:t>
      </w:r>
      <w:r w:rsidR="007F4931">
        <w:rPr>
          <w:lang w:val="fr-CA"/>
        </w:rPr>
        <w:t>que la représentation</w:t>
      </w:r>
      <w:r w:rsidR="00A70BA6" w:rsidRPr="00C931F6">
        <w:rPr>
          <w:lang w:val="fr-CA"/>
        </w:rPr>
        <w:t xml:space="preserve"> </w:t>
      </w:r>
      <w:r w:rsidR="007F4931">
        <w:rPr>
          <w:lang w:val="fr-CA"/>
        </w:rPr>
        <w:t>animée d’une communauté de gens et d’entreprises</w:t>
      </w:r>
      <w:r w:rsidR="00A70BA6" w:rsidRPr="00C931F6">
        <w:rPr>
          <w:lang w:val="fr-CA"/>
        </w:rPr>
        <w:t xml:space="preserve"> </w:t>
      </w:r>
      <w:r w:rsidR="007F4931">
        <w:rPr>
          <w:lang w:val="fr-CA"/>
        </w:rPr>
        <w:t xml:space="preserve">était agréable à l’œil et </w:t>
      </w:r>
      <w:r w:rsidR="00910864">
        <w:rPr>
          <w:lang w:val="fr-CA"/>
        </w:rPr>
        <w:t>engageante</w:t>
      </w:r>
      <w:r w:rsidR="00A70BA6" w:rsidRPr="00C931F6">
        <w:rPr>
          <w:lang w:val="fr-CA"/>
        </w:rPr>
        <w:t xml:space="preserve">. </w:t>
      </w:r>
      <w:r w:rsidR="00910864">
        <w:rPr>
          <w:lang w:val="fr-CA"/>
        </w:rPr>
        <w:t>L’évaluation de la publicité dans sa</w:t>
      </w:r>
      <w:r w:rsidR="00A70BA6" w:rsidRPr="00C931F6">
        <w:rPr>
          <w:lang w:val="fr-CA"/>
        </w:rPr>
        <w:t xml:space="preserve"> version </w:t>
      </w:r>
      <w:r w:rsidR="00910864">
        <w:rPr>
          <w:lang w:val="fr-CA"/>
        </w:rPr>
        <w:t>finale a suscité des commentaires élogieux sur des éléments précis, par exemple les couleurs gaies, la musique apaisante et la voix hors champ.</w:t>
      </w:r>
      <w:r w:rsidR="00A70BA6" w:rsidRPr="00C931F6">
        <w:rPr>
          <w:lang w:val="fr-CA"/>
        </w:rPr>
        <w:t xml:space="preserve"> </w:t>
      </w:r>
      <w:r w:rsidR="00910864">
        <w:rPr>
          <w:lang w:val="fr-CA"/>
        </w:rPr>
        <w:t>Dans le groupe de Montréal, la majorité des participants ont aimé la diversité culturelle des personnes représentées</w:t>
      </w:r>
      <w:r w:rsidR="00A70BA6" w:rsidRPr="00C931F6">
        <w:rPr>
          <w:lang w:val="fr-CA"/>
        </w:rPr>
        <w:t xml:space="preserve">. </w:t>
      </w:r>
    </w:p>
    <w:p w14:paraId="11E88C2F" w14:textId="64FB1A6A" w:rsidR="00A70BA6" w:rsidRPr="00C931F6" w:rsidRDefault="00910864" w:rsidP="005F4770">
      <w:pPr>
        <w:rPr>
          <w:lang w:val="fr-CA"/>
        </w:rPr>
      </w:pPr>
      <w:r>
        <w:rPr>
          <w:lang w:val="fr-CA"/>
        </w:rPr>
        <w:t>Le groupe d’</w:t>
      </w:r>
      <w:r w:rsidR="00A70BA6" w:rsidRPr="00C931F6">
        <w:rPr>
          <w:lang w:val="fr-CA"/>
        </w:rPr>
        <w:t xml:space="preserve">Edmonton </w:t>
      </w:r>
      <w:r w:rsidR="007C78A0">
        <w:rPr>
          <w:lang w:val="fr-CA"/>
        </w:rPr>
        <w:t>a fait bande à part avec des points de vue plus partagés</w:t>
      </w:r>
      <w:r w:rsidR="00A70BA6" w:rsidRPr="00C931F6">
        <w:rPr>
          <w:lang w:val="fr-CA"/>
        </w:rPr>
        <w:t xml:space="preserve">. </w:t>
      </w:r>
      <w:r w:rsidR="007C78A0">
        <w:rPr>
          <w:lang w:val="fr-CA"/>
        </w:rPr>
        <w:t>Certains participants trouvaient que la publicité devrait</w:t>
      </w:r>
      <w:r w:rsidR="00A70BA6" w:rsidRPr="00C931F6">
        <w:rPr>
          <w:lang w:val="fr-CA"/>
        </w:rPr>
        <w:t xml:space="preserve"> </w:t>
      </w:r>
      <w:r w:rsidR="007C78A0">
        <w:rPr>
          <w:lang w:val="fr-CA"/>
        </w:rPr>
        <w:t xml:space="preserve">montrer </w:t>
      </w:r>
      <w:r w:rsidR="00C6280A">
        <w:rPr>
          <w:lang w:val="fr-CA"/>
        </w:rPr>
        <w:t>« </w:t>
      </w:r>
      <w:r w:rsidR="007C78A0">
        <w:rPr>
          <w:lang w:val="fr-CA"/>
        </w:rPr>
        <w:t>l</w:t>
      </w:r>
      <w:r w:rsidR="00BE399F">
        <w:rPr>
          <w:lang w:val="fr-CA"/>
        </w:rPr>
        <w:t>e tableau d’</w:t>
      </w:r>
      <w:r w:rsidR="007C78A0">
        <w:rPr>
          <w:lang w:val="fr-CA"/>
        </w:rPr>
        <w:t>ensemble</w:t>
      </w:r>
      <w:r w:rsidR="00BE399F">
        <w:rPr>
          <w:lang w:val="fr-CA"/>
        </w:rPr>
        <w:t> »</w:t>
      </w:r>
      <w:r w:rsidR="00A70BA6" w:rsidRPr="00C931F6">
        <w:rPr>
          <w:lang w:val="fr-CA"/>
        </w:rPr>
        <w:t xml:space="preserve">, </w:t>
      </w:r>
      <w:r w:rsidR="00084052">
        <w:rPr>
          <w:lang w:val="fr-CA"/>
        </w:rPr>
        <w:t>que ce soit en</w:t>
      </w:r>
      <w:r w:rsidR="00A70BA6" w:rsidRPr="00C931F6">
        <w:rPr>
          <w:lang w:val="fr-CA"/>
        </w:rPr>
        <w:t xml:space="preserve"> </w:t>
      </w:r>
      <w:r w:rsidR="00084052">
        <w:rPr>
          <w:lang w:val="fr-CA"/>
        </w:rPr>
        <w:t>abordant des questions qui vont au-delà des difficultés financières, par exemple la santé mentale, ou en parlant des répercussions économiques à long terme</w:t>
      </w:r>
      <w:r w:rsidR="00A70BA6" w:rsidRPr="00C931F6">
        <w:rPr>
          <w:lang w:val="fr-CA"/>
        </w:rPr>
        <w:t xml:space="preserve"> </w:t>
      </w:r>
      <w:r w:rsidR="00084052">
        <w:rPr>
          <w:lang w:val="fr-CA"/>
        </w:rPr>
        <w:t xml:space="preserve">et des soutiens qui </w:t>
      </w:r>
      <w:r w:rsidR="0009481B">
        <w:rPr>
          <w:lang w:val="fr-CA"/>
        </w:rPr>
        <w:t>seront</w:t>
      </w:r>
      <w:r w:rsidR="00084052">
        <w:rPr>
          <w:lang w:val="fr-CA"/>
        </w:rPr>
        <w:t xml:space="preserve"> disponibles</w:t>
      </w:r>
      <w:r w:rsidR="00A70BA6" w:rsidRPr="00C931F6">
        <w:rPr>
          <w:lang w:val="fr-CA"/>
        </w:rPr>
        <w:t xml:space="preserve">. </w:t>
      </w:r>
      <w:r w:rsidR="00EA729C">
        <w:rPr>
          <w:lang w:val="fr-CA"/>
        </w:rPr>
        <w:t>D’autres</w:t>
      </w:r>
      <w:r w:rsidR="00A70BA6" w:rsidRPr="00C931F6">
        <w:rPr>
          <w:lang w:val="fr-CA"/>
        </w:rPr>
        <w:t xml:space="preserve"> </w:t>
      </w:r>
      <w:r w:rsidR="0009481B">
        <w:rPr>
          <w:lang w:val="fr-CA"/>
        </w:rPr>
        <w:t>trouvaient</w:t>
      </w:r>
      <w:r w:rsidR="00EA729C">
        <w:rPr>
          <w:lang w:val="fr-CA"/>
        </w:rPr>
        <w:t xml:space="preserve"> que le ton optimiste de la publicité</w:t>
      </w:r>
      <w:r w:rsidR="00A70BA6" w:rsidRPr="00C931F6">
        <w:rPr>
          <w:lang w:val="fr-CA"/>
        </w:rPr>
        <w:t xml:space="preserve"> </w:t>
      </w:r>
      <w:r w:rsidR="00EA729C">
        <w:rPr>
          <w:lang w:val="fr-CA"/>
        </w:rPr>
        <w:t>était un peu déplacé ou que le message manquait de crédibilité, car</w:t>
      </w:r>
      <w:r w:rsidR="00A70BA6" w:rsidRPr="00C931F6">
        <w:rPr>
          <w:lang w:val="fr-CA"/>
        </w:rPr>
        <w:t xml:space="preserve"> </w:t>
      </w:r>
      <w:r w:rsidR="00CE1CF6">
        <w:rPr>
          <w:lang w:val="fr-CA"/>
        </w:rPr>
        <w:t xml:space="preserve">ils estimaient que </w:t>
      </w:r>
      <w:r w:rsidR="00C6280A">
        <w:rPr>
          <w:lang w:val="fr-CA"/>
        </w:rPr>
        <w:t xml:space="preserve">les mesures en place ne suffisaient pas à aider financièrement, même à court terme, tous les Canadiens qui en </w:t>
      </w:r>
      <w:r w:rsidR="002D243F">
        <w:rPr>
          <w:lang w:val="fr-CA"/>
        </w:rPr>
        <w:t>ont</w:t>
      </w:r>
      <w:r w:rsidR="00C6280A">
        <w:rPr>
          <w:lang w:val="fr-CA"/>
        </w:rPr>
        <w:t xml:space="preserve"> besoin</w:t>
      </w:r>
      <w:r w:rsidR="00A70BA6" w:rsidRPr="00C931F6">
        <w:rPr>
          <w:lang w:val="fr-CA"/>
        </w:rPr>
        <w:t xml:space="preserve">. </w:t>
      </w:r>
      <w:r w:rsidR="00C6280A">
        <w:rPr>
          <w:lang w:val="fr-CA"/>
        </w:rPr>
        <w:t>Enfin, plusieurs participants de ce groupe n</w:t>
      </w:r>
      <w:r w:rsidR="00CE1CF6">
        <w:rPr>
          <w:lang w:val="fr-CA"/>
        </w:rPr>
        <w:t>’ont pas été</w:t>
      </w:r>
      <w:r w:rsidR="00A70BA6" w:rsidRPr="00C931F6">
        <w:rPr>
          <w:lang w:val="fr-CA"/>
        </w:rPr>
        <w:t xml:space="preserve"> </w:t>
      </w:r>
      <w:r w:rsidR="00CE1CF6">
        <w:rPr>
          <w:lang w:val="fr-CA"/>
        </w:rPr>
        <w:t>séduits par l’animation et trouvaient que la publicité était trop générique et impersonnelle</w:t>
      </w:r>
      <w:r w:rsidR="00A70BA6" w:rsidRPr="00C931F6">
        <w:rPr>
          <w:lang w:val="fr-CA"/>
        </w:rPr>
        <w:t>.</w:t>
      </w:r>
    </w:p>
    <w:p w14:paraId="21569263" w14:textId="677C5881" w:rsidR="00A70BA6" w:rsidRPr="00C931F6" w:rsidRDefault="00BC78A4" w:rsidP="005F4770">
      <w:pPr>
        <w:rPr>
          <w:lang w:val="fr-CA"/>
        </w:rPr>
      </w:pPr>
      <w:r>
        <w:rPr>
          <w:b/>
          <w:bCs/>
          <w:lang w:val="fr-CA"/>
        </w:rPr>
        <w:t>Message principal :</w:t>
      </w:r>
      <w:r w:rsidR="00A70BA6" w:rsidRPr="00C931F6">
        <w:rPr>
          <w:lang w:val="fr-CA"/>
        </w:rPr>
        <w:t xml:space="preserve"> </w:t>
      </w:r>
      <w:r w:rsidR="00CE1CF6">
        <w:rPr>
          <w:lang w:val="fr-CA"/>
        </w:rPr>
        <w:t>Les p</w:t>
      </w:r>
      <w:r w:rsidR="00A70BA6" w:rsidRPr="00C931F6">
        <w:rPr>
          <w:lang w:val="fr-CA"/>
        </w:rPr>
        <w:t xml:space="preserve">articipants </w:t>
      </w:r>
      <w:r w:rsidR="00091E07">
        <w:rPr>
          <w:lang w:val="fr-CA"/>
        </w:rPr>
        <w:t>ont eu tendance</w:t>
      </w:r>
      <w:r w:rsidR="00A70BA6" w:rsidRPr="00C931F6">
        <w:rPr>
          <w:lang w:val="fr-CA"/>
        </w:rPr>
        <w:t xml:space="preserve"> </w:t>
      </w:r>
      <w:r w:rsidR="00091E07">
        <w:rPr>
          <w:lang w:val="fr-CA"/>
        </w:rPr>
        <w:t>à considérer que</w:t>
      </w:r>
      <w:r w:rsidR="00A70BA6" w:rsidRPr="00C931F6">
        <w:rPr>
          <w:lang w:val="fr-CA"/>
        </w:rPr>
        <w:t xml:space="preserve"> </w:t>
      </w:r>
      <w:r w:rsidR="00CE1CF6">
        <w:rPr>
          <w:lang w:val="fr-CA"/>
        </w:rPr>
        <w:t xml:space="preserve">le message principal de la publicité était positif, </w:t>
      </w:r>
      <w:r w:rsidR="00091E07">
        <w:rPr>
          <w:lang w:val="fr-CA"/>
        </w:rPr>
        <w:t xml:space="preserve">encourageant et </w:t>
      </w:r>
      <w:r w:rsidR="00CE1CF6">
        <w:rPr>
          <w:lang w:val="fr-CA"/>
        </w:rPr>
        <w:t>rassurant</w:t>
      </w:r>
      <w:r w:rsidR="00A70BA6" w:rsidRPr="00C931F6">
        <w:rPr>
          <w:lang w:val="fr-CA"/>
        </w:rPr>
        <w:t xml:space="preserve">. </w:t>
      </w:r>
      <w:r w:rsidR="00091E07">
        <w:rPr>
          <w:lang w:val="fr-CA"/>
        </w:rPr>
        <w:t xml:space="preserve">Outre l’aide financière mise à la disposition des particuliers et des entreprises, le message leur semblait affirmer que le gouvernement du Canada </w:t>
      </w:r>
      <w:r w:rsidR="00AB27E9">
        <w:rPr>
          <w:lang w:val="fr-CA"/>
        </w:rPr>
        <w:t>était</w:t>
      </w:r>
      <w:r w:rsidR="00091E07">
        <w:rPr>
          <w:lang w:val="fr-CA"/>
        </w:rPr>
        <w:t xml:space="preserve"> </w:t>
      </w:r>
      <w:r w:rsidR="00AB27E9">
        <w:rPr>
          <w:lang w:val="fr-CA"/>
        </w:rPr>
        <w:t>là</w:t>
      </w:r>
      <w:r w:rsidR="00091E07">
        <w:rPr>
          <w:lang w:val="fr-CA"/>
        </w:rPr>
        <w:t xml:space="preserve"> pour aider le pays à traverser cette crise et </w:t>
      </w:r>
      <w:r w:rsidR="00AB27E9">
        <w:rPr>
          <w:lang w:val="fr-CA"/>
        </w:rPr>
        <w:t>que tout</w:t>
      </w:r>
      <w:r w:rsidR="00A70BA6" w:rsidRPr="00C931F6">
        <w:rPr>
          <w:lang w:val="fr-CA"/>
        </w:rPr>
        <w:t xml:space="preserve"> </w:t>
      </w:r>
      <w:r w:rsidR="00AB27E9">
        <w:rPr>
          <w:lang w:val="fr-CA"/>
        </w:rPr>
        <w:t>allait bien se passer</w:t>
      </w:r>
      <w:r w:rsidR="00A70BA6" w:rsidRPr="00C931F6">
        <w:rPr>
          <w:lang w:val="fr-CA"/>
        </w:rPr>
        <w:t xml:space="preserve">. </w:t>
      </w:r>
    </w:p>
    <w:p w14:paraId="0F25E880" w14:textId="073D59F4" w:rsidR="00A70BA6" w:rsidRPr="00C931F6" w:rsidRDefault="00BC78A4" w:rsidP="005F4770">
      <w:pPr>
        <w:rPr>
          <w:iCs/>
          <w:lang w:val="fr-CA"/>
        </w:rPr>
      </w:pPr>
      <w:r>
        <w:rPr>
          <w:b/>
          <w:bCs/>
          <w:lang w:val="fr-CA"/>
        </w:rPr>
        <w:lastRenderedPageBreak/>
        <w:t>Ce qui a plu</w:t>
      </w:r>
      <w:r w:rsidR="00A70BA6" w:rsidRPr="00C931F6">
        <w:rPr>
          <w:b/>
          <w:bCs/>
          <w:lang w:val="fr-CA"/>
        </w:rPr>
        <w:t>/</w:t>
      </w:r>
      <w:r>
        <w:rPr>
          <w:b/>
          <w:bCs/>
          <w:lang w:val="fr-CA"/>
        </w:rPr>
        <w:t>points forts :</w:t>
      </w:r>
      <w:r w:rsidR="00A70BA6" w:rsidRPr="00C931F6">
        <w:rPr>
          <w:lang w:val="fr-CA"/>
        </w:rPr>
        <w:t xml:space="preserve"> </w:t>
      </w:r>
      <w:r w:rsidR="00AB27E9">
        <w:rPr>
          <w:lang w:val="fr-CA"/>
        </w:rPr>
        <w:t xml:space="preserve">Comme on l’a indiqué plus haut, la plupart des participants aimaient de nombreux aspects de cette publicité </w:t>
      </w:r>
      <w:r w:rsidR="00C955C3">
        <w:rPr>
          <w:lang w:val="fr-CA"/>
        </w:rPr>
        <w:t>—</w:t>
      </w:r>
      <w:r w:rsidR="00AB27E9">
        <w:rPr>
          <w:lang w:val="fr-CA"/>
        </w:rPr>
        <w:t xml:space="preserve"> </w:t>
      </w:r>
      <w:r w:rsidR="00EC3CBB">
        <w:rPr>
          <w:lang w:val="fr-CA"/>
        </w:rPr>
        <w:t>le</w:t>
      </w:r>
      <w:r w:rsidR="00AB27E9">
        <w:rPr>
          <w:lang w:val="fr-CA"/>
        </w:rPr>
        <w:t xml:space="preserve"> sujet, </w:t>
      </w:r>
      <w:r w:rsidR="00EC3CBB">
        <w:rPr>
          <w:lang w:val="fr-CA"/>
        </w:rPr>
        <w:t>les</w:t>
      </w:r>
      <w:r w:rsidR="00AB27E9">
        <w:rPr>
          <w:lang w:val="fr-CA"/>
        </w:rPr>
        <w:t xml:space="preserve"> messages et le script</w:t>
      </w:r>
      <w:r w:rsidR="00A70BA6" w:rsidRPr="00C931F6">
        <w:rPr>
          <w:lang w:val="fr-CA"/>
        </w:rPr>
        <w:t xml:space="preserve">, </w:t>
      </w:r>
      <w:r w:rsidR="00AB27E9">
        <w:rPr>
          <w:lang w:val="fr-CA"/>
        </w:rPr>
        <w:t>l’</w:t>
      </w:r>
      <w:r w:rsidR="00A70BA6" w:rsidRPr="00C931F6">
        <w:rPr>
          <w:lang w:val="fr-CA"/>
        </w:rPr>
        <w:t xml:space="preserve">animation </w:t>
      </w:r>
      <w:r w:rsidR="00AB27E9">
        <w:rPr>
          <w:lang w:val="fr-CA"/>
        </w:rPr>
        <w:t>et la</w:t>
      </w:r>
      <w:r w:rsidR="00A70BA6" w:rsidRPr="00C931F6">
        <w:rPr>
          <w:lang w:val="fr-CA"/>
        </w:rPr>
        <w:t xml:space="preserve"> production, </w:t>
      </w:r>
      <w:r w:rsidR="00AB27E9">
        <w:rPr>
          <w:lang w:val="fr-CA"/>
        </w:rPr>
        <w:t xml:space="preserve">le ton et </w:t>
      </w:r>
      <w:r w:rsidR="00EC3CBB">
        <w:rPr>
          <w:lang w:val="fr-CA"/>
        </w:rPr>
        <w:t>le style de l’annonce</w:t>
      </w:r>
      <w:r w:rsidR="00AB27E9">
        <w:rPr>
          <w:lang w:val="fr-CA"/>
        </w:rPr>
        <w:t xml:space="preserve">, ainsi que sa </w:t>
      </w:r>
      <w:r w:rsidR="00EC3CBB">
        <w:rPr>
          <w:lang w:val="fr-CA"/>
        </w:rPr>
        <w:t>concision</w:t>
      </w:r>
      <w:r w:rsidR="00A70BA6" w:rsidRPr="00C931F6">
        <w:rPr>
          <w:lang w:val="fr-CA"/>
        </w:rPr>
        <w:t xml:space="preserve"> </w:t>
      </w:r>
      <w:r w:rsidR="00EC3CBB">
        <w:rPr>
          <w:lang w:val="fr-CA"/>
        </w:rPr>
        <w:t>et sa simplicité</w:t>
      </w:r>
      <w:r w:rsidR="00A70BA6" w:rsidRPr="00C931F6">
        <w:rPr>
          <w:lang w:val="fr-CA"/>
        </w:rPr>
        <w:t xml:space="preserve">. </w:t>
      </w:r>
      <w:r w:rsidR="00EC3CBB">
        <w:rPr>
          <w:lang w:val="fr-CA"/>
        </w:rPr>
        <w:t>Certains</w:t>
      </w:r>
      <w:r w:rsidR="00A70BA6" w:rsidRPr="00C931F6">
        <w:rPr>
          <w:lang w:val="fr-CA"/>
        </w:rPr>
        <w:t xml:space="preserve"> </w:t>
      </w:r>
      <w:r w:rsidR="00EC3CBB">
        <w:rPr>
          <w:lang w:val="fr-CA"/>
        </w:rPr>
        <w:t xml:space="preserve">aimaient que l’accent porte sur le message plutôt que sur des personnalités, comme c’était le cas pour d’autres </w:t>
      </w:r>
      <w:r w:rsidR="00055B4F">
        <w:rPr>
          <w:lang w:val="fr-CA"/>
        </w:rPr>
        <w:t>annonces</w:t>
      </w:r>
      <w:r w:rsidR="00A70BA6" w:rsidRPr="00C931F6">
        <w:rPr>
          <w:lang w:val="fr-CA"/>
        </w:rPr>
        <w:t xml:space="preserve">. </w:t>
      </w:r>
      <w:r w:rsidR="00EC3CBB">
        <w:rPr>
          <w:lang w:val="fr-CA"/>
        </w:rPr>
        <w:t>Une personne a fait remarquer, et d’autres ont abondé dans son sens, que le choix de l’animation était non seulement attrayant, mais</w:t>
      </w:r>
      <w:r w:rsidR="00A70BA6" w:rsidRPr="00C931F6">
        <w:rPr>
          <w:lang w:val="fr-CA"/>
        </w:rPr>
        <w:t xml:space="preserve"> </w:t>
      </w:r>
      <w:r w:rsidR="00EC3CBB">
        <w:rPr>
          <w:lang w:val="fr-CA"/>
        </w:rPr>
        <w:t xml:space="preserve">bien pensé en cette période où </w:t>
      </w:r>
      <w:r w:rsidR="00720897">
        <w:rPr>
          <w:lang w:val="fr-CA"/>
        </w:rPr>
        <w:t>l’on évite</w:t>
      </w:r>
      <w:r w:rsidR="00EC3CBB">
        <w:rPr>
          <w:lang w:val="fr-CA"/>
        </w:rPr>
        <w:t xml:space="preserve"> </w:t>
      </w:r>
      <w:r w:rsidR="00720897">
        <w:rPr>
          <w:lang w:val="fr-CA"/>
        </w:rPr>
        <w:t>de</w:t>
      </w:r>
      <w:r w:rsidR="00EC3CBB">
        <w:rPr>
          <w:lang w:val="fr-CA"/>
        </w:rPr>
        <w:t xml:space="preserve"> représenter les gens</w:t>
      </w:r>
      <w:r w:rsidR="00A70BA6" w:rsidRPr="00C931F6">
        <w:rPr>
          <w:lang w:val="fr-CA"/>
        </w:rPr>
        <w:t xml:space="preserve"> </w:t>
      </w:r>
      <w:r w:rsidR="00BE399F">
        <w:rPr>
          <w:lang w:val="fr-CA"/>
        </w:rPr>
        <w:t>vaquant</w:t>
      </w:r>
      <w:r w:rsidR="00720897">
        <w:rPr>
          <w:lang w:val="fr-CA"/>
        </w:rPr>
        <w:t xml:space="preserve"> à</w:t>
      </w:r>
      <w:r w:rsidR="00EC3CBB">
        <w:rPr>
          <w:lang w:val="fr-CA"/>
        </w:rPr>
        <w:t xml:space="preserve"> </w:t>
      </w:r>
      <w:r w:rsidR="00055B4F">
        <w:rPr>
          <w:lang w:val="fr-CA"/>
        </w:rPr>
        <w:t xml:space="preserve">des </w:t>
      </w:r>
      <w:r w:rsidR="00EC3CBB">
        <w:rPr>
          <w:lang w:val="fr-CA"/>
        </w:rPr>
        <w:t>activités sociales ou économiques</w:t>
      </w:r>
      <w:r w:rsidR="00A70BA6" w:rsidRPr="00C931F6">
        <w:rPr>
          <w:lang w:val="fr-CA"/>
        </w:rPr>
        <w:t xml:space="preserve">. </w:t>
      </w:r>
    </w:p>
    <w:p w14:paraId="2DDB8398" w14:textId="28365A29" w:rsidR="00A70BA6" w:rsidRPr="00C931F6" w:rsidRDefault="00BC78A4" w:rsidP="005F4770">
      <w:pPr>
        <w:rPr>
          <w:lang w:val="fr-CA"/>
        </w:rPr>
      </w:pPr>
      <w:r>
        <w:rPr>
          <w:b/>
          <w:bCs/>
          <w:lang w:val="fr-CA"/>
        </w:rPr>
        <w:t>Ce qui a déplu</w:t>
      </w:r>
      <w:r w:rsidR="00A70BA6" w:rsidRPr="00C931F6">
        <w:rPr>
          <w:b/>
          <w:bCs/>
          <w:lang w:val="fr-CA"/>
        </w:rPr>
        <w:t>/</w:t>
      </w:r>
      <w:r>
        <w:rPr>
          <w:b/>
          <w:bCs/>
          <w:lang w:val="fr-CA"/>
        </w:rPr>
        <w:t>points faibles :</w:t>
      </w:r>
      <w:r w:rsidR="00A70BA6" w:rsidRPr="00C931F6">
        <w:rPr>
          <w:lang w:val="fr-CA"/>
        </w:rPr>
        <w:t xml:space="preserve"> </w:t>
      </w:r>
      <w:r w:rsidR="00720897">
        <w:rPr>
          <w:lang w:val="fr-CA"/>
        </w:rPr>
        <w:t>Dans la plupart des groupes</w:t>
      </w:r>
      <w:r w:rsidR="00A70BA6" w:rsidRPr="00C931F6">
        <w:rPr>
          <w:lang w:val="fr-CA"/>
        </w:rPr>
        <w:t xml:space="preserve">, </w:t>
      </w:r>
      <w:r w:rsidR="00720897">
        <w:rPr>
          <w:lang w:val="fr-CA"/>
        </w:rPr>
        <w:t>peu de participants avaient des critiques</w:t>
      </w:r>
      <w:r w:rsidR="00A70BA6" w:rsidRPr="00C931F6">
        <w:rPr>
          <w:lang w:val="fr-CA"/>
        </w:rPr>
        <w:t xml:space="preserve">. </w:t>
      </w:r>
      <w:r w:rsidR="00A77AAD">
        <w:rPr>
          <w:lang w:val="fr-CA"/>
        </w:rPr>
        <w:t>Le</w:t>
      </w:r>
      <w:r w:rsidR="00720897">
        <w:rPr>
          <w:lang w:val="fr-CA"/>
        </w:rPr>
        <w:t xml:space="preserve"> groupe de Montréal et celui des aînés du Québec</w:t>
      </w:r>
      <w:r w:rsidR="00BE399F">
        <w:rPr>
          <w:lang w:val="fr-CA"/>
        </w:rPr>
        <w:t xml:space="preserve"> rural</w:t>
      </w:r>
      <w:r w:rsidR="00A77AAD">
        <w:rPr>
          <w:lang w:val="fr-CA"/>
        </w:rPr>
        <w:t xml:space="preserve"> n’ont soulevé</w:t>
      </w:r>
      <w:r w:rsidR="00A70BA6" w:rsidRPr="00C931F6">
        <w:rPr>
          <w:lang w:val="fr-CA"/>
        </w:rPr>
        <w:t xml:space="preserve"> </w:t>
      </w:r>
      <w:r w:rsidR="00A77AAD">
        <w:rPr>
          <w:lang w:val="fr-CA"/>
        </w:rPr>
        <w:t>aucun point négatif</w:t>
      </w:r>
      <w:r w:rsidR="00A70BA6" w:rsidRPr="00C931F6">
        <w:rPr>
          <w:lang w:val="fr-CA"/>
        </w:rPr>
        <w:t xml:space="preserve">. </w:t>
      </w:r>
      <w:r w:rsidR="00720897">
        <w:rPr>
          <w:lang w:val="fr-CA"/>
        </w:rPr>
        <w:t xml:space="preserve">À Edmonton, en revanche, certains participants </w:t>
      </w:r>
      <w:r w:rsidR="00055B4F">
        <w:rPr>
          <w:lang w:val="fr-CA"/>
        </w:rPr>
        <w:t>ont peu aimé</w:t>
      </w:r>
      <w:r w:rsidR="00A77AAD">
        <w:rPr>
          <w:lang w:val="fr-CA"/>
        </w:rPr>
        <w:t xml:space="preserve"> l’animation et le ton de la publicité, les trouvant mésadaptés à l’ampleur et à la gravité de la crise économique</w:t>
      </w:r>
      <w:r w:rsidR="00A70BA6" w:rsidRPr="00C931F6">
        <w:rPr>
          <w:lang w:val="fr-CA"/>
        </w:rPr>
        <w:t xml:space="preserve">. </w:t>
      </w:r>
      <w:r w:rsidR="00A77AAD">
        <w:rPr>
          <w:lang w:val="fr-CA"/>
        </w:rPr>
        <w:t>Dans leur optique, la mise en scène de personnes réelles favoriserait un lien émoti</w:t>
      </w:r>
      <w:r w:rsidR="00465780">
        <w:rPr>
          <w:lang w:val="fr-CA"/>
        </w:rPr>
        <w:t>onnel plus fort</w:t>
      </w:r>
      <w:r w:rsidR="00A70BA6" w:rsidRPr="00C931F6">
        <w:rPr>
          <w:lang w:val="fr-CA"/>
        </w:rPr>
        <w:t xml:space="preserve">. </w:t>
      </w:r>
      <w:r w:rsidR="00465780">
        <w:rPr>
          <w:lang w:val="fr-CA"/>
        </w:rPr>
        <w:t xml:space="preserve">Par ailleurs, bien que beaucoup de gens aient salué </w:t>
      </w:r>
      <w:r w:rsidR="00055B4F">
        <w:rPr>
          <w:lang w:val="fr-CA"/>
        </w:rPr>
        <w:t>la brièveté</w:t>
      </w:r>
      <w:r w:rsidR="00465780">
        <w:rPr>
          <w:lang w:val="fr-CA"/>
        </w:rPr>
        <w:t xml:space="preserve"> de l’annonce, certains ont trouvé qu’elle </w:t>
      </w:r>
      <w:r w:rsidR="00055B4F">
        <w:rPr>
          <w:lang w:val="fr-CA"/>
        </w:rPr>
        <w:t>devrait</w:t>
      </w:r>
      <w:r w:rsidR="00465780">
        <w:rPr>
          <w:lang w:val="fr-CA"/>
        </w:rPr>
        <w:t xml:space="preserve"> être étoffée</w:t>
      </w:r>
      <w:r w:rsidR="00A70BA6" w:rsidRPr="00C931F6">
        <w:rPr>
          <w:lang w:val="fr-CA"/>
        </w:rPr>
        <w:t xml:space="preserve">. </w:t>
      </w:r>
      <w:r w:rsidR="00465780">
        <w:rPr>
          <w:lang w:val="fr-CA"/>
        </w:rPr>
        <w:t xml:space="preserve">Ils ont suggéré </w:t>
      </w:r>
      <w:r w:rsidR="00BE399F">
        <w:rPr>
          <w:lang w:val="fr-CA"/>
        </w:rPr>
        <w:t>d’ajouter</w:t>
      </w:r>
      <w:r w:rsidR="00465780">
        <w:rPr>
          <w:lang w:val="fr-CA"/>
        </w:rPr>
        <w:t xml:space="preserve"> un numéro de téléphone ou</w:t>
      </w:r>
      <w:r w:rsidR="00DC6CE0">
        <w:rPr>
          <w:lang w:val="fr-CA"/>
        </w:rPr>
        <w:t xml:space="preserve"> de</w:t>
      </w:r>
      <w:r w:rsidR="00BE399F">
        <w:rPr>
          <w:lang w:val="fr-CA"/>
        </w:rPr>
        <w:t>s</w:t>
      </w:r>
      <w:r w:rsidR="00DC6CE0">
        <w:rPr>
          <w:lang w:val="fr-CA"/>
        </w:rPr>
        <w:t xml:space="preserve"> renseignements sur les prestations offertes, </w:t>
      </w:r>
      <w:r w:rsidR="001E5F13">
        <w:rPr>
          <w:lang w:val="fr-CA"/>
        </w:rPr>
        <w:t>notamment sur</w:t>
      </w:r>
      <w:r w:rsidR="00DC6CE0">
        <w:rPr>
          <w:lang w:val="fr-CA"/>
        </w:rPr>
        <w:t xml:space="preserve"> le fait que le montant de 2000 $ par mois versé dans le cadre de la Prestation canadienne d’urgence </w:t>
      </w:r>
      <w:r w:rsidR="00055B4F">
        <w:rPr>
          <w:lang w:val="fr-CA"/>
        </w:rPr>
        <w:t>sera</w:t>
      </w:r>
      <w:r w:rsidR="00DC6CE0">
        <w:rPr>
          <w:lang w:val="fr-CA"/>
        </w:rPr>
        <w:t xml:space="preserve"> imposable</w:t>
      </w:r>
      <w:r w:rsidR="00A70BA6" w:rsidRPr="00C931F6">
        <w:rPr>
          <w:lang w:val="fr-CA"/>
        </w:rPr>
        <w:t xml:space="preserve">. </w:t>
      </w:r>
    </w:p>
    <w:p w14:paraId="0A45DF2F" w14:textId="43C05E77" w:rsidR="00A70BA6" w:rsidRPr="00C931F6" w:rsidRDefault="00BC78A4" w:rsidP="005F4770">
      <w:pPr>
        <w:rPr>
          <w:bCs/>
          <w:lang w:val="fr-CA"/>
        </w:rPr>
      </w:pPr>
      <w:r>
        <w:rPr>
          <w:b/>
          <w:bCs/>
          <w:lang w:val="fr-CA"/>
        </w:rPr>
        <w:t>Clarté et compréhension :</w:t>
      </w:r>
      <w:r w:rsidR="00A70BA6" w:rsidRPr="00C931F6">
        <w:rPr>
          <w:bCs/>
          <w:lang w:val="fr-CA"/>
        </w:rPr>
        <w:t xml:space="preserve"> </w:t>
      </w:r>
      <w:r w:rsidR="007764DD">
        <w:rPr>
          <w:lang w:val="fr-CA"/>
        </w:rPr>
        <w:t>De l’avis général</w:t>
      </w:r>
      <w:r w:rsidR="004A6AF5">
        <w:rPr>
          <w:lang w:val="fr-CA"/>
        </w:rPr>
        <w:t xml:space="preserve"> dans tous les groupes,</w:t>
      </w:r>
      <w:r w:rsidR="007764DD">
        <w:rPr>
          <w:lang w:val="fr-CA"/>
        </w:rPr>
        <w:t xml:space="preserve"> </w:t>
      </w:r>
      <w:r w:rsidR="00DC6CE0">
        <w:rPr>
          <w:lang w:val="fr-CA"/>
        </w:rPr>
        <w:t>la publicité était claire et facile à comprendre</w:t>
      </w:r>
      <w:r w:rsidR="00A70BA6" w:rsidRPr="00C931F6">
        <w:rPr>
          <w:lang w:val="fr-CA"/>
        </w:rPr>
        <w:t xml:space="preserve">. </w:t>
      </w:r>
    </w:p>
    <w:p w14:paraId="66601722" w14:textId="79AF358D" w:rsidR="00A70BA6" w:rsidRPr="00C931F6" w:rsidRDefault="00BC78A4" w:rsidP="005F4770">
      <w:pPr>
        <w:rPr>
          <w:lang w:val="fr-CA"/>
        </w:rPr>
      </w:pPr>
      <w:r>
        <w:rPr>
          <w:b/>
          <w:bCs/>
          <w:lang w:val="fr-CA"/>
        </w:rPr>
        <w:t>Public cible :</w:t>
      </w:r>
      <w:r w:rsidR="00A70BA6" w:rsidRPr="00C931F6">
        <w:rPr>
          <w:lang w:val="fr-CA"/>
        </w:rPr>
        <w:t xml:space="preserve"> </w:t>
      </w:r>
      <w:r w:rsidR="001E5F13">
        <w:rPr>
          <w:lang w:val="fr-CA"/>
        </w:rPr>
        <w:t>Beaucoup pensaient que la publicité s’adressait à un large public, soit la population en général</w:t>
      </w:r>
      <w:r w:rsidR="005B027F">
        <w:rPr>
          <w:lang w:val="fr-CA"/>
        </w:rPr>
        <w:t>, soit</w:t>
      </w:r>
      <w:r w:rsidR="001E5F13">
        <w:rPr>
          <w:lang w:val="fr-CA"/>
        </w:rPr>
        <w:t xml:space="preserve"> </w:t>
      </w:r>
      <w:r w:rsidR="005B027F">
        <w:rPr>
          <w:lang w:val="fr-CA"/>
        </w:rPr>
        <w:t>tout</w:t>
      </w:r>
      <w:r w:rsidR="001E5F13">
        <w:rPr>
          <w:lang w:val="fr-CA"/>
        </w:rPr>
        <w:t xml:space="preserve"> particulier </w:t>
      </w:r>
      <w:r w:rsidR="005B027F">
        <w:rPr>
          <w:lang w:val="fr-CA"/>
        </w:rPr>
        <w:t xml:space="preserve">ou </w:t>
      </w:r>
      <w:r w:rsidR="001E5F13">
        <w:rPr>
          <w:lang w:val="fr-CA"/>
        </w:rPr>
        <w:t xml:space="preserve">entreprise touché par la pandémie et ayant besoin </w:t>
      </w:r>
      <w:r w:rsidR="005B027F">
        <w:rPr>
          <w:lang w:val="fr-CA"/>
        </w:rPr>
        <w:t>de</w:t>
      </w:r>
      <w:r w:rsidR="001E5F13">
        <w:rPr>
          <w:lang w:val="fr-CA"/>
        </w:rPr>
        <w:t xml:space="preserve"> soutien financier</w:t>
      </w:r>
      <w:r w:rsidR="00A70BA6" w:rsidRPr="00C931F6">
        <w:rPr>
          <w:lang w:val="fr-CA"/>
        </w:rPr>
        <w:t xml:space="preserve">. </w:t>
      </w:r>
      <w:r w:rsidR="001E5F13">
        <w:rPr>
          <w:lang w:val="fr-CA"/>
        </w:rPr>
        <w:t>Dans le groupe de Montréal, qui a</w:t>
      </w:r>
      <w:r w:rsidR="005B027F">
        <w:rPr>
          <w:lang w:val="fr-CA"/>
        </w:rPr>
        <w:t>vait</w:t>
      </w:r>
      <w:r w:rsidR="001E5F13">
        <w:rPr>
          <w:lang w:val="fr-CA"/>
        </w:rPr>
        <w:t xml:space="preserve"> </w:t>
      </w:r>
      <w:r w:rsidR="005B027F">
        <w:rPr>
          <w:lang w:val="fr-CA"/>
        </w:rPr>
        <w:t>vu</w:t>
      </w:r>
      <w:r w:rsidR="001E5F13">
        <w:rPr>
          <w:lang w:val="fr-CA"/>
        </w:rPr>
        <w:t xml:space="preserve"> la version plus achevée, les participants ont </w:t>
      </w:r>
      <w:r w:rsidR="005B027F">
        <w:rPr>
          <w:lang w:val="fr-CA"/>
        </w:rPr>
        <w:t>supposé que le public cible était large</w:t>
      </w:r>
      <w:r w:rsidR="00055B4F">
        <w:rPr>
          <w:lang w:val="fr-CA"/>
        </w:rPr>
        <w:t xml:space="preserve"> </w:t>
      </w:r>
      <w:r w:rsidR="00055B4F" w:rsidRPr="00055B4F">
        <w:rPr>
          <w:i/>
          <w:iCs/>
          <w:lang w:val="fr-CA"/>
        </w:rPr>
        <w:t>et</w:t>
      </w:r>
      <w:r w:rsidR="00055B4F">
        <w:rPr>
          <w:lang w:val="fr-CA"/>
        </w:rPr>
        <w:t xml:space="preserve"> </w:t>
      </w:r>
      <w:r w:rsidR="005B027F">
        <w:rPr>
          <w:lang w:val="fr-CA"/>
        </w:rPr>
        <w:t>inclusif, en raison de la diversité des cultures et des commerces représentés</w:t>
      </w:r>
      <w:r w:rsidR="00A70BA6" w:rsidRPr="00C931F6">
        <w:rPr>
          <w:lang w:val="fr-CA"/>
        </w:rPr>
        <w:t xml:space="preserve">. </w:t>
      </w:r>
      <w:r w:rsidR="005B027F">
        <w:rPr>
          <w:lang w:val="fr-CA"/>
        </w:rPr>
        <w:t xml:space="preserve">Dans d’autres groupes, certains croyaient plutôt </w:t>
      </w:r>
      <w:r w:rsidR="00055B4F">
        <w:rPr>
          <w:lang w:val="fr-CA"/>
        </w:rPr>
        <w:t>que la publicité</w:t>
      </w:r>
      <w:r w:rsidR="005B027F">
        <w:rPr>
          <w:lang w:val="fr-CA"/>
        </w:rPr>
        <w:t xml:space="preserve"> visait un public plus jeune</w:t>
      </w:r>
      <w:r w:rsidR="00A70BA6" w:rsidRPr="00C931F6">
        <w:rPr>
          <w:lang w:val="fr-CA"/>
        </w:rPr>
        <w:t xml:space="preserve">, </w:t>
      </w:r>
      <w:r w:rsidR="005B027F">
        <w:rPr>
          <w:lang w:val="fr-CA"/>
        </w:rPr>
        <w:t>étant donné le choix de l’animation, le ton de l’annonce et le fait qu</w:t>
      </w:r>
      <w:r w:rsidR="006363F2">
        <w:rPr>
          <w:lang w:val="fr-CA"/>
        </w:rPr>
        <w:t xml:space="preserve">’elle s’ouvrait sur le </w:t>
      </w:r>
      <w:r w:rsidR="00055B4F">
        <w:rPr>
          <w:lang w:val="fr-CA"/>
        </w:rPr>
        <w:t>foyer</w:t>
      </w:r>
      <w:r w:rsidR="006363F2">
        <w:rPr>
          <w:lang w:val="fr-CA"/>
        </w:rPr>
        <w:t xml:space="preserve"> d’une jeune famille</w:t>
      </w:r>
      <w:r w:rsidR="00A70BA6" w:rsidRPr="00C931F6">
        <w:rPr>
          <w:lang w:val="fr-CA"/>
        </w:rPr>
        <w:t xml:space="preserve">. </w:t>
      </w:r>
      <w:r w:rsidR="006363F2">
        <w:rPr>
          <w:lang w:val="fr-CA"/>
        </w:rPr>
        <w:t xml:space="preserve">De l’avis de quelques autres, les gens qui ne </w:t>
      </w:r>
      <w:r w:rsidR="00554623">
        <w:rPr>
          <w:lang w:val="fr-CA"/>
        </w:rPr>
        <w:t>suivaient pas les nouvelles formaient également un public</w:t>
      </w:r>
      <w:r w:rsidR="00055B4F">
        <w:rPr>
          <w:lang w:val="fr-CA"/>
        </w:rPr>
        <w:t xml:space="preserve"> </w:t>
      </w:r>
      <w:r w:rsidR="00554623">
        <w:rPr>
          <w:lang w:val="fr-CA"/>
        </w:rPr>
        <w:t>cible important</w:t>
      </w:r>
      <w:r w:rsidR="00A70BA6" w:rsidRPr="00C931F6">
        <w:rPr>
          <w:lang w:val="fr-CA"/>
        </w:rPr>
        <w:t xml:space="preserve">, </w:t>
      </w:r>
      <w:r w:rsidR="00554623">
        <w:rPr>
          <w:lang w:val="fr-CA"/>
        </w:rPr>
        <w:t>tou</w:t>
      </w:r>
      <w:r w:rsidR="00055B4F">
        <w:rPr>
          <w:lang w:val="fr-CA"/>
        </w:rPr>
        <w:t xml:space="preserve">t </w:t>
      </w:r>
      <w:r w:rsidR="00554623">
        <w:rPr>
          <w:lang w:val="fr-CA"/>
        </w:rPr>
        <w:t>comme les Canadiens à faible revenu, qui avaient sans doute peu d’économies et urgemment besoin d’une aide financière</w:t>
      </w:r>
      <w:r w:rsidR="00A70BA6" w:rsidRPr="00C931F6">
        <w:rPr>
          <w:lang w:val="fr-CA"/>
        </w:rPr>
        <w:t xml:space="preserve">.   </w:t>
      </w:r>
    </w:p>
    <w:p w14:paraId="1BB7A000" w14:textId="1C5AF7C6" w:rsidR="00A70BA6" w:rsidRPr="00C931F6" w:rsidRDefault="00BC78A4" w:rsidP="005F4770">
      <w:pPr>
        <w:rPr>
          <w:lang w:val="fr-CA"/>
        </w:rPr>
      </w:pPr>
      <w:r>
        <w:rPr>
          <w:b/>
          <w:bCs/>
          <w:lang w:val="fr-CA"/>
        </w:rPr>
        <w:t>Quartier représenté :</w:t>
      </w:r>
      <w:r w:rsidR="00A70BA6" w:rsidRPr="00C931F6">
        <w:rPr>
          <w:bCs/>
          <w:lang w:val="fr-CA"/>
        </w:rPr>
        <w:t xml:space="preserve"> </w:t>
      </w:r>
      <w:r w:rsidR="00554623">
        <w:rPr>
          <w:lang w:val="fr-CA"/>
        </w:rPr>
        <w:t>D’après la plupart des</w:t>
      </w:r>
      <w:r w:rsidR="00A70BA6" w:rsidRPr="00C931F6">
        <w:rPr>
          <w:lang w:val="fr-CA"/>
        </w:rPr>
        <w:t xml:space="preserve"> participants</w:t>
      </w:r>
      <w:r w:rsidR="00554623">
        <w:rPr>
          <w:lang w:val="fr-CA"/>
        </w:rPr>
        <w:t xml:space="preserve">, le quartier </w:t>
      </w:r>
      <w:r w:rsidR="00A37347">
        <w:rPr>
          <w:lang w:val="fr-CA"/>
        </w:rPr>
        <w:t xml:space="preserve">représenté </w:t>
      </w:r>
      <w:r w:rsidR="00554623">
        <w:rPr>
          <w:lang w:val="fr-CA"/>
        </w:rPr>
        <w:t>évoquait un cadre urbain</w:t>
      </w:r>
      <w:r w:rsidR="00A70BA6" w:rsidRPr="00C931F6">
        <w:rPr>
          <w:lang w:val="fr-CA"/>
        </w:rPr>
        <w:t xml:space="preserve"> </w:t>
      </w:r>
      <w:r w:rsidR="00554623">
        <w:rPr>
          <w:lang w:val="fr-CA"/>
        </w:rPr>
        <w:t>dans les deux versions</w:t>
      </w:r>
      <w:r w:rsidR="00A37347" w:rsidRPr="00A37347">
        <w:rPr>
          <w:lang w:val="fr-CA"/>
        </w:rPr>
        <w:t xml:space="preserve"> </w:t>
      </w:r>
      <w:r w:rsidR="00A37347">
        <w:rPr>
          <w:lang w:val="fr-CA"/>
        </w:rPr>
        <w:t>de la publicité</w:t>
      </w:r>
      <w:r w:rsidR="00554623">
        <w:rPr>
          <w:lang w:val="fr-CA"/>
        </w:rPr>
        <w:t xml:space="preserve">, </w:t>
      </w:r>
      <w:r w:rsidR="00354FD5">
        <w:rPr>
          <w:lang w:val="fr-CA"/>
        </w:rPr>
        <w:t xml:space="preserve">et </w:t>
      </w:r>
      <w:r w:rsidR="00B95FF3">
        <w:rPr>
          <w:lang w:val="fr-CA"/>
        </w:rPr>
        <w:t>plus encore</w:t>
      </w:r>
      <w:r w:rsidR="00554623">
        <w:rPr>
          <w:lang w:val="fr-CA"/>
        </w:rPr>
        <w:t xml:space="preserve"> dans la</w:t>
      </w:r>
      <w:r w:rsidR="00A70BA6" w:rsidRPr="00C931F6">
        <w:rPr>
          <w:lang w:val="fr-CA"/>
        </w:rPr>
        <w:t xml:space="preserve"> </w:t>
      </w:r>
      <w:r w:rsidR="00554623">
        <w:rPr>
          <w:lang w:val="fr-CA"/>
        </w:rPr>
        <w:t>seconde</w:t>
      </w:r>
      <w:r w:rsidR="00A70BA6" w:rsidRPr="00C931F6">
        <w:rPr>
          <w:lang w:val="fr-CA"/>
        </w:rPr>
        <w:t xml:space="preserve">, </w:t>
      </w:r>
      <w:r w:rsidR="00A37347">
        <w:rPr>
          <w:lang w:val="fr-CA"/>
        </w:rPr>
        <w:t>avec ses</w:t>
      </w:r>
      <w:r w:rsidR="00554623">
        <w:rPr>
          <w:lang w:val="fr-CA"/>
        </w:rPr>
        <w:t xml:space="preserve"> commerces, </w:t>
      </w:r>
      <w:r w:rsidR="00A37347">
        <w:rPr>
          <w:lang w:val="fr-CA"/>
        </w:rPr>
        <w:t>ses</w:t>
      </w:r>
      <w:r w:rsidR="00554623">
        <w:rPr>
          <w:lang w:val="fr-CA"/>
        </w:rPr>
        <w:t xml:space="preserve"> </w:t>
      </w:r>
      <w:r w:rsidR="00A37347">
        <w:rPr>
          <w:lang w:val="fr-CA"/>
        </w:rPr>
        <w:t>bâtiments</w:t>
      </w:r>
      <w:r w:rsidR="00554623">
        <w:rPr>
          <w:lang w:val="fr-CA"/>
        </w:rPr>
        <w:t xml:space="preserve"> de plusieurs étages et </w:t>
      </w:r>
      <w:r w:rsidR="00A37347">
        <w:rPr>
          <w:lang w:val="fr-CA"/>
        </w:rPr>
        <w:t>sa</w:t>
      </w:r>
      <w:r w:rsidR="00554623">
        <w:rPr>
          <w:lang w:val="fr-CA"/>
        </w:rPr>
        <w:t xml:space="preserve"> population culturellement diversifiée</w:t>
      </w:r>
      <w:r w:rsidR="00A70BA6" w:rsidRPr="00C931F6">
        <w:rPr>
          <w:lang w:val="fr-CA"/>
        </w:rPr>
        <w:t xml:space="preserve"> (</w:t>
      </w:r>
      <w:r w:rsidR="0022627D">
        <w:rPr>
          <w:lang w:val="fr-CA"/>
        </w:rPr>
        <w:t xml:space="preserve">malgré la forêt et le lac </w:t>
      </w:r>
      <w:r w:rsidR="00A37347">
        <w:rPr>
          <w:lang w:val="fr-CA"/>
        </w:rPr>
        <w:t>figurant</w:t>
      </w:r>
      <w:r w:rsidR="0022627D">
        <w:rPr>
          <w:lang w:val="fr-CA"/>
        </w:rPr>
        <w:t xml:space="preserve"> à l’arrière-plan</w:t>
      </w:r>
      <w:r w:rsidR="00A70BA6" w:rsidRPr="00C931F6">
        <w:rPr>
          <w:lang w:val="fr-CA"/>
        </w:rPr>
        <w:t xml:space="preserve">). </w:t>
      </w:r>
      <w:r w:rsidR="0022627D">
        <w:rPr>
          <w:lang w:val="fr-CA"/>
        </w:rPr>
        <w:t>Les participants de Montréal étaient les plus portés à dire que ce quartier ressemblait au leur. Ils ont fait remarquer que le nom «Tremblay » sur l’une des façades était un détail</w:t>
      </w:r>
      <w:r w:rsidR="00A70BA6" w:rsidRPr="00C931F6">
        <w:rPr>
          <w:lang w:val="fr-CA"/>
        </w:rPr>
        <w:t xml:space="preserve"> </w:t>
      </w:r>
      <w:r w:rsidR="0022627D">
        <w:rPr>
          <w:lang w:val="fr-CA"/>
        </w:rPr>
        <w:t>qui ajoutait au caractère familier du décor</w:t>
      </w:r>
      <w:r w:rsidR="00A70BA6" w:rsidRPr="00C931F6">
        <w:rPr>
          <w:lang w:val="fr-CA"/>
        </w:rPr>
        <w:t xml:space="preserve">. </w:t>
      </w:r>
      <w:r w:rsidR="0022627D">
        <w:rPr>
          <w:lang w:val="fr-CA"/>
        </w:rPr>
        <w:t>Dans le groupe d’</w:t>
      </w:r>
      <w:r w:rsidR="00A70BA6" w:rsidRPr="00C931F6">
        <w:rPr>
          <w:lang w:val="fr-CA"/>
        </w:rPr>
        <w:t xml:space="preserve">Edmonton, </w:t>
      </w:r>
      <w:r w:rsidR="00A37347">
        <w:rPr>
          <w:lang w:val="fr-CA"/>
        </w:rPr>
        <w:t xml:space="preserve">qui avait également regardé </w:t>
      </w:r>
      <w:r w:rsidR="0022627D">
        <w:rPr>
          <w:lang w:val="fr-CA"/>
        </w:rPr>
        <w:t>la seconde version</w:t>
      </w:r>
      <w:r w:rsidR="00A70BA6" w:rsidRPr="00C931F6">
        <w:rPr>
          <w:lang w:val="fr-CA"/>
        </w:rPr>
        <w:t xml:space="preserve">, </w:t>
      </w:r>
      <w:r w:rsidR="0022627D">
        <w:rPr>
          <w:lang w:val="fr-CA"/>
        </w:rPr>
        <w:t>peu de gens</w:t>
      </w:r>
      <w:r w:rsidR="00A70BA6" w:rsidRPr="00C931F6">
        <w:rPr>
          <w:lang w:val="fr-CA"/>
        </w:rPr>
        <w:t xml:space="preserve"> </w:t>
      </w:r>
      <w:r w:rsidR="00C73849">
        <w:rPr>
          <w:lang w:val="fr-CA"/>
        </w:rPr>
        <w:t>ont trouvé</w:t>
      </w:r>
      <w:r w:rsidR="00A70BA6" w:rsidRPr="00C931F6">
        <w:rPr>
          <w:lang w:val="fr-CA"/>
        </w:rPr>
        <w:t xml:space="preserve"> </w:t>
      </w:r>
      <w:r w:rsidR="00C73849">
        <w:rPr>
          <w:lang w:val="fr-CA"/>
        </w:rPr>
        <w:t xml:space="preserve">que </w:t>
      </w:r>
      <w:r w:rsidR="00435ADD">
        <w:rPr>
          <w:lang w:val="fr-CA"/>
        </w:rPr>
        <w:t xml:space="preserve">le quartier </w:t>
      </w:r>
      <w:r w:rsidR="00A37347">
        <w:rPr>
          <w:lang w:val="fr-CA"/>
        </w:rPr>
        <w:t>s’apparentait</w:t>
      </w:r>
      <w:r w:rsidR="00435ADD">
        <w:rPr>
          <w:lang w:val="fr-CA"/>
        </w:rPr>
        <w:t xml:space="preserve"> </w:t>
      </w:r>
      <w:r w:rsidR="00A37347">
        <w:rPr>
          <w:lang w:val="fr-CA"/>
        </w:rPr>
        <w:t>au</w:t>
      </w:r>
      <w:r w:rsidR="00435ADD">
        <w:rPr>
          <w:lang w:val="fr-CA"/>
        </w:rPr>
        <w:t xml:space="preserve"> leur</w:t>
      </w:r>
      <w:r w:rsidR="00A70BA6" w:rsidRPr="00C931F6">
        <w:rPr>
          <w:lang w:val="fr-CA"/>
        </w:rPr>
        <w:t xml:space="preserve">. </w:t>
      </w:r>
      <w:r w:rsidR="00435ADD">
        <w:rPr>
          <w:lang w:val="fr-CA"/>
        </w:rPr>
        <w:t>Ils avaient tendance à le trouver</w:t>
      </w:r>
      <w:r w:rsidR="00A70BA6" w:rsidRPr="00C931F6">
        <w:rPr>
          <w:lang w:val="fr-CA"/>
        </w:rPr>
        <w:t xml:space="preserve"> </w:t>
      </w:r>
      <w:r w:rsidR="00B95FF3">
        <w:rPr>
          <w:lang w:val="fr-CA"/>
        </w:rPr>
        <w:t>anonyme</w:t>
      </w:r>
      <w:r w:rsidR="00A70BA6" w:rsidRPr="00C931F6">
        <w:rPr>
          <w:lang w:val="fr-CA"/>
        </w:rPr>
        <w:t xml:space="preserve">, </w:t>
      </w:r>
      <w:r w:rsidR="00B95FF3">
        <w:rPr>
          <w:lang w:val="fr-CA"/>
        </w:rPr>
        <w:t>ce qu’il faut peut-être attribuer à l’absence de noms de commerces dans la version anglaise</w:t>
      </w:r>
      <w:r w:rsidR="00A70BA6" w:rsidRPr="00C931F6">
        <w:rPr>
          <w:lang w:val="fr-CA"/>
        </w:rPr>
        <w:t xml:space="preserve">, </w:t>
      </w:r>
      <w:r w:rsidR="00B95FF3">
        <w:rPr>
          <w:lang w:val="fr-CA"/>
        </w:rPr>
        <w:t>et plusieurs</w:t>
      </w:r>
      <w:r w:rsidR="00A70BA6" w:rsidRPr="00C931F6">
        <w:rPr>
          <w:lang w:val="fr-CA"/>
        </w:rPr>
        <w:t xml:space="preserve"> </w:t>
      </w:r>
      <w:r w:rsidR="00B95FF3">
        <w:rPr>
          <w:lang w:val="fr-CA"/>
        </w:rPr>
        <w:t xml:space="preserve">ont noté que les personnages avaient une allure trop urbaine ou </w:t>
      </w:r>
      <w:r w:rsidR="00354FD5">
        <w:rPr>
          <w:lang w:val="fr-CA"/>
        </w:rPr>
        <w:t>habillée</w:t>
      </w:r>
      <w:r w:rsidR="00B95FF3">
        <w:rPr>
          <w:lang w:val="fr-CA"/>
        </w:rPr>
        <w:t xml:space="preserve"> pour leur quartier</w:t>
      </w:r>
      <w:r w:rsidR="00A70BA6" w:rsidRPr="00C931F6">
        <w:rPr>
          <w:lang w:val="fr-CA"/>
        </w:rPr>
        <w:t xml:space="preserve">. </w:t>
      </w:r>
    </w:p>
    <w:p w14:paraId="0A0D0DC8" w14:textId="732A2CCE" w:rsidR="00A70BA6" w:rsidRPr="00C931F6" w:rsidRDefault="00A70BA6" w:rsidP="005F4770">
      <w:pPr>
        <w:rPr>
          <w:lang w:val="fr-CA"/>
        </w:rPr>
      </w:pPr>
      <w:r w:rsidRPr="00C931F6">
        <w:rPr>
          <w:b/>
          <w:bCs/>
          <w:lang w:val="fr-CA"/>
        </w:rPr>
        <w:t>Impact</w:t>
      </w:r>
      <w:r w:rsidR="00BC78A4">
        <w:rPr>
          <w:b/>
          <w:bCs/>
          <w:lang w:val="fr-CA"/>
        </w:rPr>
        <w:t> :</w:t>
      </w:r>
      <w:r w:rsidRPr="00C931F6">
        <w:rPr>
          <w:bCs/>
          <w:lang w:val="fr-CA"/>
        </w:rPr>
        <w:t xml:space="preserve"> </w:t>
      </w:r>
      <w:r w:rsidRPr="00C931F6">
        <w:rPr>
          <w:lang w:val="fr-CA"/>
        </w:rPr>
        <w:t xml:space="preserve"> </w:t>
      </w:r>
      <w:r w:rsidR="00B95FF3">
        <w:rPr>
          <w:lang w:val="fr-CA"/>
        </w:rPr>
        <w:t>Les groupes de Montréal et d’Edmonton</w:t>
      </w:r>
      <w:r w:rsidR="00815589">
        <w:rPr>
          <w:lang w:val="fr-CA"/>
        </w:rPr>
        <w:t xml:space="preserve"> </w:t>
      </w:r>
      <w:r w:rsidR="00B95FF3">
        <w:rPr>
          <w:lang w:val="fr-CA"/>
        </w:rPr>
        <w:t xml:space="preserve">ont tous deux </w:t>
      </w:r>
      <w:r w:rsidR="00815589">
        <w:rPr>
          <w:lang w:val="fr-CA"/>
        </w:rPr>
        <w:t>vu</w:t>
      </w:r>
      <w:r w:rsidR="00B95FF3">
        <w:rPr>
          <w:lang w:val="fr-CA"/>
        </w:rPr>
        <w:t xml:space="preserve"> la version la plus achevée de la publicité</w:t>
      </w:r>
      <w:r w:rsidRPr="00C931F6">
        <w:rPr>
          <w:lang w:val="fr-CA"/>
        </w:rPr>
        <w:t xml:space="preserve">. </w:t>
      </w:r>
      <w:r w:rsidR="00B95FF3">
        <w:rPr>
          <w:lang w:val="fr-CA"/>
        </w:rPr>
        <w:t>À</w:t>
      </w:r>
      <w:r w:rsidRPr="00C931F6">
        <w:rPr>
          <w:lang w:val="fr-CA"/>
        </w:rPr>
        <w:t xml:space="preserve"> Montr</w:t>
      </w:r>
      <w:r w:rsidR="00B95FF3">
        <w:rPr>
          <w:lang w:val="fr-CA"/>
        </w:rPr>
        <w:t>é</w:t>
      </w:r>
      <w:r w:rsidRPr="00C931F6">
        <w:rPr>
          <w:lang w:val="fr-CA"/>
        </w:rPr>
        <w:t xml:space="preserve">al, </w:t>
      </w:r>
      <w:r w:rsidR="00815589">
        <w:rPr>
          <w:lang w:val="fr-CA"/>
        </w:rPr>
        <w:t>les réactions étaient nettement positives</w:t>
      </w:r>
      <w:r w:rsidRPr="00C931F6">
        <w:rPr>
          <w:lang w:val="fr-CA"/>
        </w:rPr>
        <w:t xml:space="preserve">. </w:t>
      </w:r>
      <w:r w:rsidR="00815589">
        <w:rPr>
          <w:lang w:val="fr-CA"/>
        </w:rPr>
        <w:t>Tous les participants sauf un ont affirmé qu’ils remarqueraient</w:t>
      </w:r>
      <w:r w:rsidRPr="00C931F6">
        <w:rPr>
          <w:lang w:val="fr-CA"/>
        </w:rPr>
        <w:t xml:space="preserve"> </w:t>
      </w:r>
      <w:r w:rsidR="00815589">
        <w:rPr>
          <w:lang w:val="fr-CA"/>
        </w:rPr>
        <w:t>l’annonce</w:t>
      </w:r>
      <w:r w:rsidRPr="00C931F6">
        <w:rPr>
          <w:lang w:val="fr-CA"/>
        </w:rPr>
        <w:t xml:space="preserve">. </w:t>
      </w:r>
      <w:r w:rsidR="00815589">
        <w:rPr>
          <w:lang w:val="fr-CA"/>
        </w:rPr>
        <w:t xml:space="preserve">Invités à dire pourquoi, ils ont cité une série d’éléments </w:t>
      </w:r>
      <w:r w:rsidR="00815589">
        <w:rPr>
          <w:lang w:val="fr-CA"/>
        </w:rPr>
        <w:lastRenderedPageBreak/>
        <w:t>susceptibles d’attirer leur attention</w:t>
      </w:r>
      <w:r w:rsidRPr="00C931F6">
        <w:rPr>
          <w:lang w:val="fr-CA"/>
        </w:rPr>
        <w:t xml:space="preserve">, </w:t>
      </w:r>
      <w:r w:rsidR="00815589">
        <w:rPr>
          <w:lang w:val="fr-CA"/>
        </w:rPr>
        <w:t xml:space="preserve">notamment le message inclusif de la publicité et sa représentation de la communauté, dans laquelle ils se reconnaissaient, </w:t>
      </w:r>
      <w:r w:rsidR="00333DFD">
        <w:rPr>
          <w:lang w:val="fr-CA"/>
        </w:rPr>
        <w:t>ainsi que</w:t>
      </w:r>
      <w:r w:rsidR="00815589">
        <w:rPr>
          <w:lang w:val="fr-CA"/>
        </w:rPr>
        <w:t xml:space="preserve"> son aspect</w:t>
      </w:r>
      <w:r w:rsidRPr="00C931F6">
        <w:rPr>
          <w:lang w:val="fr-CA"/>
        </w:rPr>
        <w:t xml:space="preserve"> </w:t>
      </w:r>
      <w:r w:rsidR="00815589">
        <w:rPr>
          <w:lang w:val="fr-CA"/>
        </w:rPr>
        <w:t>général, qu’ils trouvaient coloré et dynamique</w:t>
      </w:r>
      <w:r w:rsidRPr="00C931F6">
        <w:rPr>
          <w:lang w:val="fr-CA"/>
        </w:rPr>
        <w:t xml:space="preserve">. </w:t>
      </w:r>
      <w:r w:rsidR="007B484C">
        <w:rPr>
          <w:lang w:val="fr-CA"/>
        </w:rPr>
        <w:t>La plupart</w:t>
      </w:r>
      <w:r w:rsidR="00815589">
        <w:rPr>
          <w:lang w:val="fr-CA"/>
        </w:rPr>
        <w:t xml:space="preserve"> dans ce groupe </w:t>
      </w:r>
      <w:r w:rsidR="007B484C">
        <w:rPr>
          <w:lang w:val="fr-CA"/>
        </w:rPr>
        <w:t>ont</w:t>
      </w:r>
      <w:r w:rsidR="00333DFD">
        <w:rPr>
          <w:lang w:val="fr-CA"/>
        </w:rPr>
        <w:t xml:space="preserve"> également dit que le sujet et le ton de l’annonce les avaient accrochés</w:t>
      </w:r>
      <w:r w:rsidRPr="00C931F6">
        <w:rPr>
          <w:lang w:val="fr-CA"/>
        </w:rPr>
        <w:t xml:space="preserve">. </w:t>
      </w:r>
      <w:r w:rsidR="00333DFD">
        <w:rPr>
          <w:lang w:val="fr-CA"/>
        </w:rPr>
        <w:t>Beaucoup</w:t>
      </w:r>
      <w:r w:rsidRPr="00C931F6">
        <w:rPr>
          <w:lang w:val="fr-CA"/>
        </w:rPr>
        <w:t xml:space="preserve"> </w:t>
      </w:r>
      <w:r w:rsidR="00333DFD">
        <w:rPr>
          <w:lang w:val="fr-CA"/>
        </w:rPr>
        <w:t>pensaient qu’ils</w:t>
      </w:r>
      <w:r w:rsidRPr="00C931F6">
        <w:rPr>
          <w:lang w:val="fr-CA"/>
        </w:rPr>
        <w:t xml:space="preserve"> </w:t>
      </w:r>
      <w:r w:rsidR="00333DFD">
        <w:rPr>
          <w:lang w:val="fr-CA"/>
        </w:rPr>
        <w:t xml:space="preserve">consulteraient peut-être le site Web pour </w:t>
      </w:r>
      <w:r w:rsidR="00AE2894">
        <w:rPr>
          <w:lang w:val="fr-CA"/>
        </w:rPr>
        <w:t>en savoir plus sur les</w:t>
      </w:r>
      <w:r w:rsidRPr="00C931F6">
        <w:rPr>
          <w:lang w:val="fr-CA"/>
        </w:rPr>
        <w:t xml:space="preserve"> </w:t>
      </w:r>
      <w:r w:rsidR="00333DFD">
        <w:rPr>
          <w:lang w:val="fr-CA"/>
        </w:rPr>
        <w:t>programmes économiques offerts par le gouvernement fédéral</w:t>
      </w:r>
      <w:r w:rsidRPr="00C931F6">
        <w:rPr>
          <w:lang w:val="fr-CA"/>
        </w:rPr>
        <w:t xml:space="preserve">. </w:t>
      </w:r>
    </w:p>
    <w:p w14:paraId="0B8D7D06" w14:textId="3405D38C" w:rsidR="00A70BA6" w:rsidRPr="00C931F6" w:rsidRDefault="00AE2894" w:rsidP="005F4770">
      <w:pPr>
        <w:rPr>
          <w:lang w:val="fr-CA"/>
        </w:rPr>
      </w:pPr>
      <w:r>
        <w:rPr>
          <w:lang w:val="fr-CA"/>
        </w:rPr>
        <w:t>Dans le groupe d’</w:t>
      </w:r>
      <w:r w:rsidR="00A70BA6" w:rsidRPr="00C931F6">
        <w:rPr>
          <w:lang w:val="fr-CA"/>
        </w:rPr>
        <w:t xml:space="preserve">Edmonton, </w:t>
      </w:r>
      <w:r>
        <w:rPr>
          <w:lang w:val="fr-CA"/>
        </w:rPr>
        <w:t>seuls</w:t>
      </w:r>
      <w:r w:rsidR="00A70BA6" w:rsidRPr="00C931F6">
        <w:rPr>
          <w:lang w:val="fr-CA"/>
        </w:rPr>
        <w:t xml:space="preserve"> </w:t>
      </w:r>
      <w:r w:rsidR="00700316">
        <w:rPr>
          <w:lang w:val="fr-CA"/>
        </w:rPr>
        <w:t>deux</w:t>
      </w:r>
      <w:r w:rsidR="00A70BA6" w:rsidRPr="00C931F6">
        <w:rPr>
          <w:lang w:val="fr-CA"/>
        </w:rPr>
        <w:t xml:space="preserve"> participants </w:t>
      </w:r>
      <w:r w:rsidR="00700316">
        <w:rPr>
          <w:lang w:val="fr-CA"/>
        </w:rPr>
        <w:t xml:space="preserve">ont dit que la publicité capterait leur attention, et </w:t>
      </w:r>
      <w:r w:rsidR="00487E05">
        <w:rPr>
          <w:lang w:val="fr-CA"/>
        </w:rPr>
        <w:t>seulement</w:t>
      </w:r>
      <w:r w:rsidR="00700316">
        <w:rPr>
          <w:lang w:val="fr-CA"/>
        </w:rPr>
        <w:t xml:space="preserve"> parce que le sujet les intéressait</w:t>
      </w:r>
      <w:r w:rsidR="00A70BA6" w:rsidRPr="00C931F6">
        <w:rPr>
          <w:lang w:val="fr-CA"/>
        </w:rPr>
        <w:t xml:space="preserve">. </w:t>
      </w:r>
      <w:r w:rsidR="00487E05">
        <w:rPr>
          <w:lang w:val="fr-CA"/>
        </w:rPr>
        <w:t>D’autres</w:t>
      </w:r>
      <w:r w:rsidR="00700316">
        <w:rPr>
          <w:lang w:val="fr-CA"/>
        </w:rPr>
        <w:t xml:space="preserve"> </w:t>
      </w:r>
      <w:r w:rsidR="00487E05">
        <w:rPr>
          <w:lang w:val="fr-CA"/>
        </w:rPr>
        <w:t>ont expliqué</w:t>
      </w:r>
      <w:r w:rsidR="00700316">
        <w:rPr>
          <w:lang w:val="fr-CA"/>
        </w:rPr>
        <w:t xml:space="preserve"> qu’ils</w:t>
      </w:r>
      <w:r w:rsidR="00A70BA6" w:rsidRPr="00C931F6">
        <w:rPr>
          <w:lang w:val="fr-CA"/>
        </w:rPr>
        <w:t xml:space="preserve"> </w:t>
      </w:r>
      <w:r w:rsidR="00487E05">
        <w:rPr>
          <w:lang w:val="fr-CA"/>
        </w:rPr>
        <w:t>auraient plutôt tendance à remarquer des annonces figurant des personnes réelles</w:t>
      </w:r>
      <w:r w:rsidR="00A70BA6" w:rsidRPr="00C931F6">
        <w:rPr>
          <w:lang w:val="fr-CA"/>
        </w:rPr>
        <w:t xml:space="preserve">, </w:t>
      </w:r>
      <w:r w:rsidR="00487E05">
        <w:rPr>
          <w:lang w:val="fr-CA"/>
        </w:rPr>
        <w:t xml:space="preserve">surtout si elles étaient connues, </w:t>
      </w:r>
      <w:r w:rsidR="00C56DC3">
        <w:rPr>
          <w:lang w:val="fr-CA"/>
        </w:rPr>
        <w:t>et certains</w:t>
      </w:r>
      <w:r w:rsidR="00487E05">
        <w:rPr>
          <w:lang w:val="fr-CA"/>
        </w:rPr>
        <w:t xml:space="preserve"> trouvaient la publicité moins pertinente vu qu’ils travaillaient toujours</w:t>
      </w:r>
      <w:r w:rsidR="00A70BA6" w:rsidRPr="00C931F6">
        <w:rPr>
          <w:lang w:val="fr-CA"/>
        </w:rPr>
        <w:t xml:space="preserve">. </w:t>
      </w:r>
      <w:r w:rsidR="00487E05">
        <w:rPr>
          <w:lang w:val="fr-CA"/>
        </w:rPr>
        <w:t>Les deux</w:t>
      </w:r>
      <w:r w:rsidR="00A70BA6" w:rsidRPr="00C931F6">
        <w:rPr>
          <w:lang w:val="fr-CA"/>
        </w:rPr>
        <w:t xml:space="preserve"> participants </w:t>
      </w:r>
      <w:r w:rsidR="00487E05">
        <w:rPr>
          <w:lang w:val="fr-CA"/>
        </w:rPr>
        <w:t>les plus interpellés par le message ont également dit qu’ils visiteraient sans doute le site Web pour</w:t>
      </w:r>
      <w:r w:rsidR="00A70BA6" w:rsidRPr="00C931F6">
        <w:rPr>
          <w:lang w:val="fr-CA"/>
        </w:rPr>
        <w:t xml:space="preserve"> </w:t>
      </w:r>
      <w:r w:rsidR="00487E05">
        <w:rPr>
          <w:lang w:val="fr-CA"/>
        </w:rPr>
        <w:t>obtenir plus d’information</w:t>
      </w:r>
      <w:r w:rsidR="00A70BA6" w:rsidRPr="00C931F6">
        <w:rPr>
          <w:lang w:val="fr-CA"/>
        </w:rPr>
        <w:t xml:space="preserve">.  </w:t>
      </w:r>
    </w:p>
    <w:p w14:paraId="3E8E744E" w14:textId="39145E16" w:rsidR="00A70BA6" w:rsidRPr="00C931F6" w:rsidRDefault="00487E05" w:rsidP="005F4770">
      <w:pPr>
        <w:rPr>
          <w:lang w:val="fr-CA"/>
        </w:rPr>
      </w:pPr>
      <w:r>
        <w:rPr>
          <w:lang w:val="fr-CA"/>
        </w:rPr>
        <w:t xml:space="preserve">Parmi les participants qui avaient vu la première version de la publicité, les réactions étaient partagées. </w:t>
      </w:r>
      <w:r w:rsidR="00C56DC3">
        <w:rPr>
          <w:lang w:val="fr-CA"/>
        </w:rPr>
        <w:t>Certains ont dit qu’ils remarqueraient l’annonce pour son animation, son style ou son message, tandis que d’autres</w:t>
      </w:r>
      <w:r w:rsidR="00A70BA6" w:rsidRPr="00C931F6">
        <w:rPr>
          <w:lang w:val="fr-CA"/>
        </w:rPr>
        <w:t xml:space="preserve"> </w:t>
      </w:r>
      <w:r w:rsidR="00C56DC3">
        <w:rPr>
          <w:lang w:val="fr-CA"/>
        </w:rPr>
        <w:t xml:space="preserve">n’étaient pas certains qu’elle éveillerait leur intérêt, soit parce que l’information ne les concernait pas directement, soit parce que la teneur </w:t>
      </w:r>
      <w:r w:rsidR="00CD2F3F">
        <w:rPr>
          <w:lang w:val="fr-CA"/>
        </w:rPr>
        <w:t>de l’annonce</w:t>
      </w:r>
      <w:r w:rsidR="00C56DC3">
        <w:rPr>
          <w:lang w:val="fr-CA"/>
        </w:rPr>
        <w:t xml:space="preserve"> était</w:t>
      </w:r>
      <w:r w:rsidR="00CD2F3F">
        <w:rPr>
          <w:lang w:val="fr-CA"/>
        </w:rPr>
        <w:t xml:space="preserve"> </w:t>
      </w:r>
      <w:r w:rsidR="007B484C">
        <w:rPr>
          <w:lang w:val="fr-CA"/>
        </w:rPr>
        <w:t>sobre</w:t>
      </w:r>
      <w:r w:rsidR="00A70BA6" w:rsidRPr="00C931F6">
        <w:rPr>
          <w:lang w:val="fr-CA"/>
        </w:rPr>
        <w:t xml:space="preserve">. </w:t>
      </w:r>
      <w:r w:rsidR="00C56DC3">
        <w:rPr>
          <w:lang w:val="fr-CA"/>
        </w:rPr>
        <w:t>Dans le groupe d’aînés du Québec</w:t>
      </w:r>
      <w:r w:rsidR="00A70BA6" w:rsidRPr="00C931F6">
        <w:rPr>
          <w:lang w:val="fr-CA"/>
        </w:rPr>
        <w:t xml:space="preserve">, </w:t>
      </w:r>
      <w:r w:rsidR="00C56DC3">
        <w:rPr>
          <w:lang w:val="fr-CA"/>
        </w:rPr>
        <w:t>les</w:t>
      </w:r>
      <w:r w:rsidR="00A70BA6" w:rsidRPr="00C931F6">
        <w:rPr>
          <w:lang w:val="fr-CA"/>
        </w:rPr>
        <w:t xml:space="preserve"> participants </w:t>
      </w:r>
      <w:r w:rsidR="00C56DC3">
        <w:rPr>
          <w:lang w:val="fr-CA"/>
        </w:rPr>
        <w:t xml:space="preserve">trouvaient le concept et l’animation </w:t>
      </w:r>
      <w:r w:rsidR="00CD2F3F">
        <w:rPr>
          <w:lang w:val="fr-CA"/>
        </w:rPr>
        <w:t>intéressants et ont dit qu’ils remarqueraient probablement la publicité pour cette raison</w:t>
      </w:r>
      <w:r w:rsidR="00223898">
        <w:rPr>
          <w:lang w:val="fr-CA"/>
        </w:rPr>
        <w:t>,</w:t>
      </w:r>
      <w:r w:rsidR="00CD2F3F">
        <w:rPr>
          <w:lang w:val="fr-CA"/>
        </w:rPr>
        <w:t xml:space="preserve"> même si le type de prestations offertes était moins souvent applicable dans leur cas, en tant que retraités</w:t>
      </w:r>
      <w:r w:rsidR="00A70BA6" w:rsidRPr="00C931F6">
        <w:rPr>
          <w:lang w:val="fr-CA"/>
        </w:rPr>
        <w:t>.</w:t>
      </w:r>
    </w:p>
    <w:p w14:paraId="6EE52FC6" w14:textId="404713D5" w:rsidR="00A70BA6" w:rsidRPr="00C931F6" w:rsidRDefault="00BC78A4" w:rsidP="005F4770">
      <w:pPr>
        <w:rPr>
          <w:iCs/>
          <w:lang w:val="fr-CA"/>
        </w:rPr>
      </w:pPr>
      <w:r>
        <w:rPr>
          <w:b/>
          <w:bCs/>
          <w:lang w:val="fr-CA"/>
        </w:rPr>
        <w:t>Suggestions d’améliorations :</w:t>
      </w:r>
      <w:r w:rsidR="00A70BA6" w:rsidRPr="00C931F6">
        <w:rPr>
          <w:bCs/>
          <w:lang w:val="fr-CA"/>
        </w:rPr>
        <w:t xml:space="preserve"> </w:t>
      </w:r>
      <w:r w:rsidR="00CD2F3F">
        <w:rPr>
          <w:lang w:val="fr-CA"/>
        </w:rPr>
        <w:t>Certaines des</w:t>
      </w:r>
      <w:r w:rsidR="00A70BA6" w:rsidRPr="00C931F6">
        <w:rPr>
          <w:lang w:val="fr-CA"/>
        </w:rPr>
        <w:t xml:space="preserve"> suggestions</w:t>
      </w:r>
      <w:r w:rsidR="00CD2F3F">
        <w:rPr>
          <w:lang w:val="fr-CA"/>
        </w:rPr>
        <w:t xml:space="preserve"> recueillies dans les groupes qui avaient vu la première version de la publicité ont été intégrées à la deuxième version, par exemple </w:t>
      </w:r>
      <w:r w:rsidR="00A86F08">
        <w:rPr>
          <w:lang w:val="fr-CA"/>
        </w:rPr>
        <w:t>l’idée de représenter</w:t>
      </w:r>
      <w:r w:rsidR="00CD2F3F">
        <w:rPr>
          <w:lang w:val="fr-CA"/>
        </w:rPr>
        <w:t xml:space="preserve"> </w:t>
      </w:r>
      <w:r w:rsidR="00A86F08">
        <w:rPr>
          <w:lang w:val="fr-CA"/>
        </w:rPr>
        <w:t>un</w:t>
      </w:r>
      <w:r w:rsidR="00CD2F3F">
        <w:rPr>
          <w:lang w:val="fr-CA"/>
        </w:rPr>
        <w:t xml:space="preserve"> plus large éventail de commerces. Certains participants ont recommandé d’inclure un numéro</w:t>
      </w:r>
      <w:r w:rsidR="00A70BA6" w:rsidRPr="00C931F6">
        <w:rPr>
          <w:lang w:val="fr-CA"/>
        </w:rPr>
        <w:t xml:space="preserve"> </w:t>
      </w:r>
      <w:r w:rsidR="00CD2F3F">
        <w:rPr>
          <w:lang w:val="fr-CA"/>
        </w:rPr>
        <w:t>de téléphone en plus de l’adresse Web, ou d’autres détails sur les types de prestations disponibles</w:t>
      </w:r>
      <w:r w:rsidR="00A70BA6" w:rsidRPr="00C931F6">
        <w:rPr>
          <w:lang w:val="fr-CA"/>
        </w:rPr>
        <w:t xml:space="preserve">. </w:t>
      </w:r>
      <w:r w:rsidR="00CD2F3F">
        <w:rPr>
          <w:lang w:val="fr-CA"/>
        </w:rPr>
        <w:t>À</w:t>
      </w:r>
      <w:r w:rsidR="00A70BA6" w:rsidRPr="00C931F6">
        <w:rPr>
          <w:lang w:val="fr-CA"/>
        </w:rPr>
        <w:t xml:space="preserve"> Edmonton, </w:t>
      </w:r>
      <w:r w:rsidR="00CD2F3F">
        <w:rPr>
          <w:lang w:val="fr-CA"/>
        </w:rPr>
        <w:t>où les</w:t>
      </w:r>
      <w:r w:rsidR="00A70BA6" w:rsidRPr="00C931F6">
        <w:rPr>
          <w:lang w:val="fr-CA"/>
        </w:rPr>
        <w:t xml:space="preserve"> participants </w:t>
      </w:r>
      <w:r w:rsidR="00CD2F3F">
        <w:rPr>
          <w:lang w:val="fr-CA"/>
        </w:rPr>
        <w:t>avaient tendance à trouver la publicité un peu passe-partout</w:t>
      </w:r>
      <w:r w:rsidR="00A70BA6" w:rsidRPr="00C931F6">
        <w:rPr>
          <w:lang w:val="fr-CA"/>
        </w:rPr>
        <w:t xml:space="preserve">, </w:t>
      </w:r>
      <w:r w:rsidR="00CD2F3F">
        <w:rPr>
          <w:lang w:val="fr-CA"/>
        </w:rPr>
        <w:t>certains ont mentionné qu’un point de vue ou un récit personnel pourrait rendre la publicité plus</w:t>
      </w:r>
      <w:r w:rsidR="00A70BA6" w:rsidRPr="00C931F6">
        <w:rPr>
          <w:lang w:val="fr-CA"/>
        </w:rPr>
        <w:t xml:space="preserve"> </w:t>
      </w:r>
      <w:r w:rsidR="00CD2F3F">
        <w:rPr>
          <w:lang w:val="fr-CA"/>
        </w:rPr>
        <w:t>engageante</w:t>
      </w:r>
      <w:r w:rsidR="00A70BA6" w:rsidRPr="00C931F6">
        <w:rPr>
          <w:lang w:val="fr-CA"/>
        </w:rPr>
        <w:t xml:space="preserve">. </w:t>
      </w:r>
    </w:p>
    <w:p w14:paraId="6966AC8C" w14:textId="77777777" w:rsidR="00A70BA6" w:rsidRPr="00C931F6" w:rsidRDefault="00A70BA6" w:rsidP="005F4770">
      <w:pPr>
        <w:rPr>
          <w:lang w:val="fr-CA"/>
        </w:rPr>
      </w:pPr>
    </w:p>
    <w:p w14:paraId="07E03EDF" w14:textId="77FC5189" w:rsidR="00A70BA6" w:rsidRPr="00C931F6" w:rsidRDefault="00A70BA6" w:rsidP="005F4770">
      <w:pPr>
        <w:pStyle w:val="Heading3"/>
        <w:rPr>
          <w:lang w:val="fr-CA"/>
        </w:rPr>
      </w:pPr>
      <w:r w:rsidRPr="00C931F6">
        <w:rPr>
          <w:lang w:val="fr-CA"/>
        </w:rPr>
        <w:t>Concept E</w:t>
      </w:r>
      <w:r w:rsidR="00CD2F3F">
        <w:rPr>
          <w:lang w:val="fr-CA"/>
        </w:rPr>
        <w:t xml:space="preserve"> : </w:t>
      </w:r>
      <w:r w:rsidR="007B484C">
        <w:rPr>
          <w:lang w:val="fr-CA"/>
        </w:rPr>
        <w:t>E</w:t>
      </w:r>
      <w:r w:rsidR="00CD2F3F">
        <w:rPr>
          <w:lang w:val="fr-CA"/>
        </w:rPr>
        <w:t>xpérience de la</w:t>
      </w:r>
      <w:r w:rsidRPr="00C931F6">
        <w:rPr>
          <w:lang w:val="fr-CA"/>
        </w:rPr>
        <w:t xml:space="preserve"> COVID-19 (</w:t>
      </w:r>
      <w:r w:rsidR="002D243F">
        <w:rPr>
          <w:lang w:val="fr-CA"/>
        </w:rPr>
        <w:t xml:space="preserve">population générale des </w:t>
      </w:r>
      <w:r w:rsidR="007B484C">
        <w:rPr>
          <w:lang w:val="fr-CA"/>
        </w:rPr>
        <w:t>basses-terres continentales</w:t>
      </w:r>
      <w:r w:rsidR="004D3297">
        <w:rPr>
          <w:lang w:val="fr-CA"/>
        </w:rPr>
        <w:t xml:space="preserve"> </w:t>
      </w:r>
      <w:r w:rsidR="007B484C">
        <w:rPr>
          <w:lang w:val="fr-CA"/>
        </w:rPr>
        <w:t>de la</w:t>
      </w:r>
      <w:r w:rsidR="00CD2F3F">
        <w:rPr>
          <w:lang w:val="fr-CA"/>
        </w:rPr>
        <w:t xml:space="preserve"> C.-B.;</w:t>
      </w:r>
      <w:r w:rsidR="004D3297">
        <w:rPr>
          <w:lang w:val="fr-CA"/>
        </w:rPr>
        <w:t xml:space="preserve"> </w:t>
      </w:r>
      <w:r w:rsidR="007B484C">
        <w:rPr>
          <w:lang w:val="fr-CA"/>
        </w:rPr>
        <w:t xml:space="preserve">aînés du </w:t>
      </w:r>
      <w:r w:rsidR="004D3297">
        <w:rPr>
          <w:lang w:val="fr-CA"/>
        </w:rPr>
        <w:t>Québec rural</w:t>
      </w:r>
      <w:r w:rsidRPr="00C931F6">
        <w:rPr>
          <w:lang w:val="fr-CA"/>
        </w:rPr>
        <w:t>)</w:t>
      </w:r>
    </w:p>
    <w:p w14:paraId="7767DD57" w14:textId="40E27D10" w:rsidR="005F4770" w:rsidRPr="00C931F6" w:rsidRDefault="004D3297" w:rsidP="005F4770">
      <w:pPr>
        <w:rPr>
          <w:lang w:val="fr-CA"/>
        </w:rPr>
      </w:pPr>
      <w:r>
        <w:rPr>
          <w:lang w:val="fr-CA"/>
        </w:rPr>
        <w:t>Ce concept publicitaire a été évalué sous la forme d’un scrip</w:t>
      </w:r>
      <w:r w:rsidR="00223898">
        <w:rPr>
          <w:lang w:val="fr-CA"/>
        </w:rPr>
        <w:t>t</w:t>
      </w:r>
      <w:r>
        <w:rPr>
          <w:lang w:val="fr-CA"/>
        </w:rPr>
        <w:t xml:space="preserve"> radio dans ces deux groupes, respectivement en version anglais</w:t>
      </w:r>
      <w:r w:rsidR="00DC442F">
        <w:rPr>
          <w:lang w:val="fr-CA"/>
        </w:rPr>
        <w:t>e</w:t>
      </w:r>
      <w:r>
        <w:rPr>
          <w:lang w:val="fr-CA"/>
        </w:rPr>
        <w:t xml:space="preserve"> et en version française.</w:t>
      </w:r>
      <w:r w:rsidR="00A70BA6" w:rsidRPr="00C931F6">
        <w:rPr>
          <w:lang w:val="fr-CA"/>
        </w:rPr>
        <w:t xml:space="preserve"> </w:t>
      </w:r>
      <w:r>
        <w:rPr>
          <w:lang w:val="fr-CA"/>
        </w:rPr>
        <w:t>Le concept est axé sur l’expérience</w:t>
      </w:r>
      <w:r w:rsidR="00A70BA6" w:rsidRPr="00C931F6">
        <w:rPr>
          <w:lang w:val="fr-CA"/>
        </w:rPr>
        <w:t xml:space="preserve"> </w:t>
      </w:r>
      <w:r>
        <w:rPr>
          <w:lang w:val="fr-CA"/>
        </w:rPr>
        <w:t>personnelle d’une jeune personne atteinte de la</w:t>
      </w:r>
      <w:r w:rsidR="00A70BA6" w:rsidRPr="00C931F6">
        <w:rPr>
          <w:lang w:val="fr-CA"/>
        </w:rPr>
        <w:t xml:space="preserve"> COVID-19. James </w:t>
      </w:r>
      <w:r>
        <w:rPr>
          <w:lang w:val="fr-CA"/>
        </w:rPr>
        <w:t>était le narrateur pour l’anglais, et Isabelle, pour le français</w:t>
      </w:r>
      <w:r w:rsidR="00A70BA6" w:rsidRPr="00C931F6">
        <w:rPr>
          <w:lang w:val="fr-CA"/>
        </w:rPr>
        <w:t xml:space="preserve">. </w:t>
      </w:r>
    </w:p>
    <w:p w14:paraId="5483E60D" w14:textId="14030A49" w:rsidR="00A70BA6" w:rsidRPr="00C931F6" w:rsidRDefault="004D3297" w:rsidP="005F4770">
      <w:pPr>
        <w:rPr>
          <w:lang w:val="fr-CA"/>
        </w:rPr>
      </w:pPr>
      <w:r>
        <w:rPr>
          <w:lang w:val="fr-CA"/>
        </w:rPr>
        <w:t>Le script se li</w:t>
      </w:r>
      <w:r w:rsidR="00F039CC">
        <w:rPr>
          <w:lang w:val="fr-CA"/>
        </w:rPr>
        <w:t>sait</w:t>
      </w:r>
      <w:r>
        <w:rPr>
          <w:lang w:val="fr-CA"/>
        </w:rPr>
        <w:t xml:space="preserve"> comme suit :</w:t>
      </w:r>
      <w:r w:rsidR="00A70BA6" w:rsidRPr="00C931F6">
        <w:rPr>
          <w:lang w:val="fr-CA"/>
        </w:rPr>
        <w:t xml:space="preserve"> </w:t>
      </w:r>
    </w:p>
    <w:p w14:paraId="6BC10A9F" w14:textId="2636B79D" w:rsidR="005F4770" w:rsidRPr="00C931F6" w:rsidRDefault="004D3297" w:rsidP="00E66B8A">
      <w:pPr>
        <w:rPr>
          <w:color w:val="auto"/>
          <w:sz w:val="18"/>
          <w:lang w:val="fr-CA"/>
        </w:rPr>
      </w:pPr>
      <w:r>
        <w:rPr>
          <w:color w:val="auto"/>
          <w:sz w:val="18"/>
          <w:lang w:val="fr-CA"/>
        </w:rPr>
        <w:t xml:space="preserve">Je m’appelle </w:t>
      </w:r>
      <w:r w:rsidR="00A70BA6" w:rsidRPr="00C931F6">
        <w:rPr>
          <w:color w:val="auto"/>
          <w:sz w:val="18"/>
          <w:lang w:val="fr-CA"/>
        </w:rPr>
        <w:t>James/Isabelle</w:t>
      </w:r>
      <w:r w:rsidR="005F4770" w:rsidRPr="00C931F6">
        <w:rPr>
          <w:color w:val="auto"/>
          <w:sz w:val="18"/>
          <w:lang w:val="fr-CA"/>
        </w:rPr>
        <w:t>.</w:t>
      </w:r>
    </w:p>
    <w:p w14:paraId="2D23F4C1" w14:textId="59F338D6" w:rsidR="005F4770" w:rsidRPr="00C931F6" w:rsidRDefault="004D3297" w:rsidP="00E66B8A">
      <w:pPr>
        <w:rPr>
          <w:color w:val="auto"/>
          <w:sz w:val="18"/>
          <w:lang w:val="fr-CA"/>
        </w:rPr>
      </w:pPr>
      <w:r>
        <w:rPr>
          <w:bCs/>
          <w:color w:val="auto"/>
          <w:sz w:val="18"/>
          <w:lang w:val="fr-CA"/>
        </w:rPr>
        <w:t>J’ai 25 ans, je joue au hockey, et il n’y a pas si longtemps, j’étais à l’hôpital, à respirer à l’aide d’un tube en raison de la</w:t>
      </w:r>
      <w:r w:rsidR="00A70BA6" w:rsidRPr="00C931F6">
        <w:rPr>
          <w:bCs/>
          <w:color w:val="auto"/>
          <w:sz w:val="18"/>
          <w:lang w:val="fr-CA"/>
        </w:rPr>
        <w:t xml:space="preserve"> COVID-19.</w:t>
      </w:r>
    </w:p>
    <w:p w14:paraId="138288BD" w14:textId="504282A7" w:rsidR="00A70BA6" w:rsidRPr="00C931F6" w:rsidRDefault="004D3297" w:rsidP="00E66B8A">
      <w:pPr>
        <w:rPr>
          <w:color w:val="auto"/>
          <w:sz w:val="18"/>
          <w:lang w:val="fr-CA"/>
        </w:rPr>
      </w:pPr>
      <w:r>
        <w:rPr>
          <w:bCs/>
          <w:color w:val="auto"/>
          <w:sz w:val="18"/>
          <w:lang w:val="fr-CA"/>
        </w:rPr>
        <w:t xml:space="preserve">Je ne pensais pas être à risque de cette maladie, et je ne prenais pas assez au sérieux la distanciation sociale. </w:t>
      </w:r>
    </w:p>
    <w:p w14:paraId="37604AC9" w14:textId="0A11ED25" w:rsidR="00A70BA6" w:rsidRPr="00C931F6" w:rsidRDefault="004D3297" w:rsidP="00E66B8A">
      <w:pPr>
        <w:rPr>
          <w:bCs/>
          <w:color w:val="auto"/>
          <w:sz w:val="18"/>
          <w:lang w:val="fr-CA"/>
        </w:rPr>
      </w:pPr>
      <w:r>
        <w:rPr>
          <w:bCs/>
          <w:color w:val="auto"/>
          <w:sz w:val="18"/>
          <w:lang w:val="fr-CA"/>
        </w:rPr>
        <w:lastRenderedPageBreak/>
        <w:t>Le jour où j’ai quitté l’hôpital, ma mère a obtenu un diagnostic d’infection au</w:t>
      </w:r>
      <w:r w:rsidR="00A70BA6" w:rsidRPr="00C931F6">
        <w:rPr>
          <w:bCs/>
          <w:color w:val="auto"/>
          <w:sz w:val="18"/>
          <w:lang w:val="fr-CA"/>
        </w:rPr>
        <w:t xml:space="preserve"> COVID-19. </w:t>
      </w:r>
      <w:r>
        <w:rPr>
          <w:bCs/>
          <w:color w:val="auto"/>
          <w:sz w:val="18"/>
          <w:lang w:val="fr-CA"/>
        </w:rPr>
        <w:t>Et j’ai peur que ce soit de ma faute</w:t>
      </w:r>
      <w:r w:rsidR="00A70BA6" w:rsidRPr="00C931F6">
        <w:rPr>
          <w:bCs/>
          <w:color w:val="auto"/>
          <w:sz w:val="18"/>
          <w:lang w:val="fr-CA"/>
        </w:rPr>
        <w:t xml:space="preserve">. </w:t>
      </w:r>
    </w:p>
    <w:p w14:paraId="1FC51364" w14:textId="69529095" w:rsidR="00A70BA6" w:rsidRPr="00C931F6" w:rsidRDefault="004D3297" w:rsidP="00E66B8A">
      <w:pPr>
        <w:rPr>
          <w:bCs/>
          <w:color w:val="auto"/>
          <w:sz w:val="18"/>
          <w:lang w:val="fr-CA"/>
        </w:rPr>
      </w:pPr>
      <w:r>
        <w:rPr>
          <w:bCs/>
          <w:color w:val="auto"/>
          <w:sz w:val="18"/>
          <w:lang w:val="fr-CA"/>
        </w:rPr>
        <w:t>Ne faites pas l’erreur que j’ai faite. Si je peux être infectée, vous aussi pouvez l’être</w:t>
      </w:r>
      <w:r w:rsidR="00A70BA6" w:rsidRPr="00C931F6">
        <w:rPr>
          <w:bCs/>
          <w:color w:val="auto"/>
          <w:sz w:val="18"/>
          <w:lang w:val="fr-CA"/>
        </w:rPr>
        <w:t>.</w:t>
      </w:r>
    </w:p>
    <w:p w14:paraId="324CBC97" w14:textId="06A9DEDC" w:rsidR="00A70BA6" w:rsidRPr="00C931F6" w:rsidRDefault="004D3297" w:rsidP="00E66B8A">
      <w:pPr>
        <w:rPr>
          <w:bCs/>
          <w:color w:val="auto"/>
          <w:sz w:val="18"/>
          <w:lang w:val="fr-CA"/>
        </w:rPr>
      </w:pPr>
      <w:r>
        <w:rPr>
          <w:bCs/>
          <w:color w:val="auto"/>
          <w:sz w:val="18"/>
          <w:lang w:val="fr-CA"/>
        </w:rPr>
        <w:t>Restez à la maison. Sauvez des vies</w:t>
      </w:r>
      <w:r w:rsidR="00A70BA6" w:rsidRPr="00C931F6">
        <w:rPr>
          <w:bCs/>
          <w:color w:val="auto"/>
          <w:sz w:val="18"/>
          <w:lang w:val="fr-CA"/>
        </w:rPr>
        <w:t>.</w:t>
      </w:r>
    </w:p>
    <w:p w14:paraId="21750BE5" w14:textId="07B6782B" w:rsidR="00A70BA6" w:rsidRPr="00C931F6" w:rsidRDefault="00A70BA6" w:rsidP="00E66B8A">
      <w:pPr>
        <w:rPr>
          <w:bCs/>
          <w:color w:val="auto"/>
          <w:sz w:val="18"/>
          <w:lang w:val="fr-CA"/>
        </w:rPr>
      </w:pPr>
      <w:r w:rsidRPr="00C931F6">
        <w:rPr>
          <w:color w:val="auto"/>
          <w:sz w:val="18"/>
          <w:lang w:val="fr-CA"/>
        </w:rPr>
        <w:t>Annonce</w:t>
      </w:r>
      <w:r w:rsidR="004D3297">
        <w:rPr>
          <w:color w:val="auto"/>
          <w:sz w:val="18"/>
          <w:lang w:val="fr-CA"/>
        </w:rPr>
        <w:t>u</w:t>
      </w:r>
      <w:r w:rsidRPr="00C931F6">
        <w:rPr>
          <w:color w:val="auto"/>
          <w:sz w:val="18"/>
          <w:lang w:val="fr-CA"/>
        </w:rPr>
        <w:t>r</w:t>
      </w:r>
      <w:r w:rsidR="004D3297">
        <w:rPr>
          <w:color w:val="auto"/>
          <w:sz w:val="18"/>
          <w:lang w:val="fr-CA"/>
        </w:rPr>
        <w:t> : Un message du gouvernement du Canada</w:t>
      </w:r>
      <w:r w:rsidRPr="00C931F6">
        <w:rPr>
          <w:bCs/>
          <w:color w:val="auto"/>
          <w:sz w:val="18"/>
          <w:lang w:val="fr-CA"/>
        </w:rPr>
        <w:t>.</w:t>
      </w:r>
    </w:p>
    <w:p w14:paraId="22560B50" w14:textId="77777777" w:rsidR="00A70BA6" w:rsidRPr="00C931F6" w:rsidRDefault="00A70BA6" w:rsidP="00A70BA6">
      <w:pPr>
        <w:ind w:left="720"/>
        <w:rPr>
          <w:rFonts w:cstheme="minorHAnsi"/>
          <w:color w:val="000000" w:themeColor="text1"/>
          <w:sz w:val="22"/>
          <w:lang w:val="fr-CA"/>
        </w:rPr>
      </w:pPr>
    </w:p>
    <w:p w14:paraId="59FCBB9A" w14:textId="7DC714C6" w:rsidR="00A70BA6" w:rsidRPr="00C931F6" w:rsidRDefault="004D3297" w:rsidP="005F4770">
      <w:pPr>
        <w:rPr>
          <w:lang w:val="fr-CA"/>
        </w:rPr>
      </w:pPr>
      <w:r>
        <w:rPr>
          <w:b/>
          <w:bCs/>
          <w:lang w:val="fr-CA"/>
        </w:rPr>
        <w:t>Réactions générales :</w:t>
      </w:r>
      <w:r w:rsidR="00A70BA6" w:rsidRPr="00C931F6">
        <w:rPr>
          <w:lang w:val="fr-CA"/>
        </w:rPr>
        <w:t xml:space="preserve"> </w:t>
      </w:r>
      <w:r>
        <w:rPr>
          <w:lang w:val="fr-CA"/>
        </w:rPr>
        <w:t>Les p</w:t>
      </w:r>
      <w:r w:rsidR="00A70BA6" w:rsidRPr="00C931F6">
        <w:rPr>
          <w:lang w:val="fr-CA"/>
        </w:rPr>
        <w:t xml:space="preserve">articipants </w:t>
      </w:r>
      <w:r>
        <w:rPr>
          <w:lang w:val="fr-CA"/>
        </w:rPr>
        <w:t>des deux groupes</w:t>
      </w:r>
      <w:r w:rsidR="00A70BA6" w:rsidRPr="00C931F6">
        <w:rPr>
          <w:lang w:val="fr-CA"/>
        </w:rPr>
        <w:t xml:space="preserve"> </w:t>
      </w:r>
      <w:r w:rsidR="00DC442F">
        <w:rPr>
          <w:lang w:val="fr-CA"/>
        </w:rPr>
        <w:t>ont dit que cette publicité</w:t>
      </w:r>
      <w:r w:rsidR="00A70BA6" w:rsidRPr="00C931F6">
        <w:rPr>
          <w:lang w:val="fr-CA"/>
        </w:rPr>
        <w:t xml:space="preserve"> </w:t>
      </w:r>
      <w:r w:rsidR="00DC442F">
        <w:rPr>
          <w:lang w:val="fr-CA"/>
        </w:rPr>
        <w:t>touchait une corde sensible</w:t>
      </w:r>
      <w:r w:rsidR="00A70BA6" w:rsidRPr="00C931F6">
        <w:rPr>
          <w:lang w:val="fr-CA"/>
        </w:rPr>
        <w:t xml:space="preserve">. </w:t>
      </w:r>
      <w:r w:rsidR="000014F6">
        <w:rPr>
          <w:lang w:val="fr-CA"/>
        </w:rPr>
        <w:t>L</w:t>
      </w:r>
      <w:r w:rsidR="00613E76">
        <w:rPr>
          <w:lang w:val="fr-CA"/>
        </w:rPr>
        <w:t>e</w:t>
      </w:r>
      <w:r w:rsidR="00AE72AD">
        <w:rPr>
          <w:lang w:val="fr-CA"/>
        </w:rPr>
        <w:t xml:space="preserve"> récit personnel et son</w:t>
      </w:r>
      <w:r w:rsidR="00DC442F">
        <w:rPr>
          <w:lang w:val="fr-CA"/>
        </w:rPr>
        <w:t xml:space="preserve"> message</w:t>
      </w:r>
      <w:r w:rsidR="00A70BA6" w:rsidRPr="00C931F6">
        <w:rPr>
          <w:lang w:val="fr-CA"/>
        </w:rPr>
        <w:t xml:space="preserve"> </w:t>
      </w:r>
      <w:r w:rsidR="00DC442F">
        <w:rPr>
          <w:lang w:val="fr-CA"/>
        </w:rPr>
        <w:t>d’avertissement</w:t>
      </w:r>
      <w:r w:rsidR="00AE72AD">
        <w:rPr>
          <w:lang w:val="fr-CA"/>
        </w:rPr>
        <w:t xml:space="preserve"> </w:t>
      </w:r>
      <w:r w:rsidR="000014F6">
        <w:rPr>
          <w:lang w:val="fr-CA"/>
        </w:rPr>
        <w:t>leur avaient fait une forte impression et leur semblaient « percutants et persuasifs », ainsi que « crédibles » et « pertinents »</w:t>
      </w:r>
      <w:r w:rsidR="00A70BA6" w:rsidRPr="00C931F6">
        <w:rPr>
          <w:lang w:val="fr-CA"/>
        </w:rPr>
        <w:t xml:space="preserve">. </w:t>
      </w:r>
      <w:r w:rsidR="00613E76">
        <w:rPr>
          <w:lang w:val="fr-CA"/>
        </w:rPr>
        <w:t>Beaucoup</w:t>
      </w:r>
      <w:r w:rsidR="00AE72AD">
        <w:rPr>
          <w:lang w:val="fr-CA"/>
        </w:rPr>
        <w:t xml:space="preserve"> étaient particulièrement </w:t>
      </w:r>
      <w:r w:rsidR="000014F6">
        <w:rPr>
          <w:lang w:val="fr-CA"/>
        </w:rPr>
        <w:t>frappés</w:t>
      </w:r>
      <w:r w:rsidR="00AE72AD">
        <w:rPr>
          <w:lang w:val="fr-CA"/>
        </w:rPr>
        <w:t xml:space="preserve"> par la transmission de la </w:t>
      </w:r>
      <w:r w:rsidR="00A70BA6" w:rsidRPr="00C931F6">
        <w:rPr>
          <w:lang w:val="fr-CA"/>
        </w:rPr>
        <w:t xml:space="preserve">COVID-19 </w:t>
      </w:r>
      <w:r w:rsidR="00AE72AD">
        <w:rPr>
          <w:lang w:val="fr-CA"/>
        </w:rPr>
        <w:t>à la mère et le sentiment de culpabilité du narrateur ou de la narratrice</w:t>
      </w:r>
      <w:r w:rsidR="00A70BA6" w:rsidRPr="00C931F6">
        <w:rPr>
          <w:lang w:val="fr-CA"/>
        </w:rPr>
        <w:t xml:space="preserve">. </w:t>
      </w:r>
      <w:r w:rsidR="00613E76">
        <w:rPr>
          <w:lang w:val="fr-CA"/>
        </w:rPr>
        <w:t>Il leur paraissait nécessaire d’envoyer ce message aux jeunes</w:t>
      </w:r>
      <w:r w:rsidR="00A70BA6" w:rsidRPr="00C931F6">
        <w:rPr>
          <w:lang w:val="fr-CA"/>
        </w:rPr>
        <w:t xml:space="preserve">, </w:t>
      </w:r>
      <w:r w:rsidR="00613E76">
        <w:rPr>
          <w:lang w:val="fr-CA"/>
        </w:rPr>
        <w:t xml:space="preserve">pour leur faire comprendre qu’ils </w:t>
      </w:r>
      <w:r w:rsidR="00F039CC">
        <w:rPr>
          <w:lang w:val="fr-CA"/>
        </w:rPr>
        <w:t>peuvent</w:t>
      </w:r>
      <w:r w:rsidR="00613E76">
        <w:rPr>
          <w:lang w:val="fr-CA"/>
        </w:rPr>
        <w:t xml:space="preserve"> tomber malades et</w:t>
      </w:r>
      <w:r w:rsidR="00A70BA6" w:rsidRPr="00C931F6">
        <w:rPr>
          <w:lang w:val="fr-CA"/>
        </w:rPr>
        <w:t xml:space="preserve"> </w:t>
      </w:r>
      <w:r w:rsidR="00613E76">
        <w:rPr>
          <w:lang w:val="fr-CA"/>
        </w:rPr>
        <w:t xml:space="preserve">transmettre la maladie à des proches courant des risques encore plus élevés de </w:t>
      </w:r>
      <w:r w:rsidR="00B45920">
        <w:rPr>
          <w:lang w:val="fr-CA"/>
        </w:rPr>
        <w:t xml:space="preserve">subir des </w:t>
      </w:r>
      <w:r w:rsidR="00613E76">
        <w:rPr>
          <w:lang w:val="fr-CA"/>
        </w:rPr>
        <w:t>complication</w:t>
      </w:r>
      <w:r w:rsidR="00FE6DE0">
        <w:rPr>
          <w:lang w:val="fr-CA"/>
        </w:rPr>
        <w:t>s</w:t>
      </w:r>
      <w:r w:rsidR="00B45920">
        <w:rPr>
          <w:lang w:val="fr-CA"/>
        </w:rPr>
        <w:t xml:space="preserve"> ou d’avoir des symptômes extrêmes du virus</w:t>
      </w:r>
      <w:r w:rsidR="00A70BA6" w:rsidRPr="00C931F6">
        <w:rPr>
          <w:lang w:val="fr-CA"/>
        </w:rPr>
        <w:t xml:space="preserve">. </w:t>
      </w:r>
      <w:r w:rsidR="00FE6DE0">
        <w:rPr>
          <w:lang w:val="fr-CA"/>
        </w:rPr>
        <w:t>Les p</w:t>
      </w:r>
      <w:r w:rsidR="00A70BA6" w:rsidRPr="00C931F6">
        <w:rPr>
          <w:lang w:val="fr-CA"/>
        </w:rPr>
        <w:t xml:space="preserve">articipants </w:t>
      </w:r>
      <w:r w:rsidR="00FE6DE0">
        <w:rPr>
          <w:lang w:val="fr-CA"/>
        </w:rPr>
        <w:t>avaient également tendance à aimer que le narrateur ou la narratrice soit athlétique en plus d’être jeune, car cela donnait encore plus de poids au message, selon eux</w:t>
      </w:r>
      <w:r w:rsidR="00A70BA6" w:rsidRPr="00C931F6">
        <w:rPr>
          <w:lang w:val="fr-CA"/>
        </w:rPr>
        <w:t>.</w:t>
      </w:r>
      <w:r w:rsidR="00EE560B">
        <w:rPr>
          <w:lang w:val="fr-CA"/>
        </w:rPr>
        <w:t xml:space="preserve"> </w:t>
      </w:r>
    </w:p>
    <w:p w14:paraId="4FB5DDFC" w14:textId="74ACE8B2" w:rsidR="00A70BA6" w:rsidRPr="00C931F6" w:rsidRDefault="00AD7DC9" w:rsidP="005F4770">
      <w:pPr>
        <w:rPr>
          <w:lang w:val="fr-CA"/>
        </w:rPr>
      </w:pPr>
      <w:r>
        <w:rPr>
          <w:b/>
          <w:bCs/>
          <w:lang w:val="fr-CA"/>
        </w:rPr>
        <w:t>Message principal :</w:t>
      </w:r>
      <w:r w:rsidR="00A70BA6" w:rsidRPr="00C931F6">
        <w:rPr>
          <w:lang w:val="fr-CA"/>
        </w:rPr>
        <w:t xml:space="preserve"> </w:t>
      </w:r>
      <w:r w:rsidR="000014F6">
        <w:rPr>
          <w:lang w:val="fr-CA"/>
        </w:rPr>
        <w:t>Les p</w:t>
      </w:r>
      <w:r w:rsidR="00A70BA6" w:rsidRPr="00C931F6">
        <w:rPr>
          <w:lang w:val="fr-CA"/>
        </w:rPr>
        <w:t xml:space="preserve">articipants </w:t>
      </w:r>
      <w:r w:rsidR="00F56615">
        <w:rPr>
          <w:lang w:val="fr-CA"/>
        </w:rPr>
        <w:t xml:space="preserve">voyaient </w:t>
      </w:r>
      <w:r w:rsidR="00B45920">
        <w:rPr>
          <w:lang w:val="fr-CA"/>
        </w:rPr>
        <w:t>la question des </w:t>
      </w:r>
      <w:r w:rsidR="00F56615">
        <w:rPr>
          <w:lang w:val="fr-CA"/>
        </w:rPr>
        <w:t>conséquences comme le message principal de la publicité</w:t>
      </w:r>
      <w:r w:rsidR="00A70BA6" w:rsidRPr="00C931F6">
        <w:rPr>
          <w:lang w:val="fr-CA"/>
        </w:rPr>
        <w:t>.</w:t>
      </w:r>
      <w:r w:rsidR="00F56615">
        <w:rPr>
          <w:lang w:val="fr-CA"/>
        </w:rPr>
        <w:t xml:space="preserve"> Selon eux, c’était un avertissement donné aux jeunes de prendre au sérieux la COVID-19</w:t>
      </w:r>
      <w:r w:rsidR="00A70BA6" w:rsidRPr="00C931F6">
        <w:rPr>
          <w:lang w:val="fr-CA"/>
        </w:rPr>
        <w:t xml:space="preserve"> </w:t>
      </w:r>
      <w:r w:rsidR="00F56615">
        <w:rPr>
          <w:lang w:val="fr-CA"/>
        </w:rPr>
        <w:t>et de respecter les directives en matière de distanciation sociale, non seulement pour leur propre bien</w:t>
      </w:r>
      <w:r w:rsidR="004E115D">
        <w:rPr>
          <w:lang w:val="fr-CA"/>
        </w:rPr>
        <w:t>,</w:t>
      </w:r>
      <w:r w:rsidR="00F56615">
        <w:rPr>
          <w:lang w:val="fr-CA"/>
        </w:rPr>
        <w:t xml:space="preserve"> mais pour celui de leurs parents et d’autres membres plus âgés de leur famille</w:t>
      </w:r>
      <w:r w:rsidR="00A70BA6" w:rsidRPr="00C931F6">
        <w:rPr>
          <w:lang w:val="fr-CA"/>
        </w:rPr>
        <w:t>.</w:t>
      </w:r>
    </w:p>
    <w:p w14:paraId="3AFCE9F1" w14:textId="5C333B6D" w:rsidR="00A70BA6" w:rsidRPr="00C931F6" w:rsidRDefault="00AD7DC9" w:rsidP="005F4770">
      <w:pPr>
        <w:rPr>
          <w:iCs/>
          <w:lang w:val="fr-CA"/>
        </w:rPr>
      </w:pPr>
      <w:r>
        <w:rPr>
          <w:b/>
          <w:bCs/>
          <w:lang w:val="fr-CA"/>
        </w:rPr>
        <w:t>Ce qui a plu</w:t>
      </w:r>
      <w:r w:rsidR="00A70BA6" w:rsidRPr="00C931F6">
        <w:rPr>
          <w:b/>
          <w:bCs/>
          <w:lang w:val="fr-CA"/>
        </w:rPr>
        <w:t>/</w:t>
      </w:r>
      <w:r>
        <w:rPr>
          <w:b/>
          <w:bCs/>
          <w:lang w:val="fr-CA"/>
        </w:rPr>
        <w:t>points forts :</w:t>
      </w:r>
      <w:r w:rsidR="00A70BA6" w:rsidRPr="00C931F6">
        <w:rPr>
          <w:lang w:val="fr-CA"/>
        </w:rPr>
        <w:t xml:space="preserve"> </w:t>
      </w:r>
      <w:r w:rsidR="00F56615">
        <w:rPr>
          <w:lang w:val="fr-CA"/>
        </w:rPr>
        <w:t>Les p</w:t>
      </w:r>
      <w:r w:rsidR="00A70BA6" w:rsidRPr="00C931F6">
        <w:rPr>
          <w:lang w:val="fr-CA"/>
        </w:rPr>
        <w:t xml:space="preserve">articipants </w:t>
      </w:r>
      <w:r w:rsidR="00F56615">
        <w:rPr>
          <w:lang w:val="fr-CA"/>
        </w:rPr>
        <w:t>ont particulièrement aimé l’impact émotionnel de la publicité et son utilisation d’un récit à la première personne pour montrer aux jeunes qu’il y a des conséquences à ne pas prendre au sérieux la COVID-19</w:t>
      </w:r>
      <w:r w:rsidR="00A70BA6" w:rsidRPr="00C931F6">
        <w:rPr>
          <w:lang w:val="fr-CA"/>
        </w:rPr>
        <w:t xml:space="preserve">. </w:t>
      </w:r>
    </w:p>
    <w:p w14:paraId="1F4FE3B4" w14:textId="7C4D19B4" w:rsidR="00A70BA6" w:rsidRPr="00C931F6" w:rsidRDefault="00AD7DC9" w:rsidP="005F4770">
      <w:pPr>
        <w:rPr>
          <w:lang w:val="fr-CA"/>
        </w:rPr>
      </w:pPr>
      <w:r>
        <w:rPr>
          <w:b/>
          <w:bCs/>
          <w:lang w:val="fr-CA"/>
        </w:rPr>
        <w:t>Ce qui a déplu</w:t>
      </w:r>
      <w:r w:rsidR="00A70BA6" w:rsidRPr="00C931F6">
        <w:rPr>
          <w:b/>
          <w:bCs/>
          <w:lang w:val="fr-CA"/>
        </w:rPr>
        <w:t>/</w:t>
      </w:r>
      <w:r>
        <w:rPr>
          <w:b/>
          <w:bCs/>
          <w:lang w:val="fr-CA"/>
        </w:rPr>
        <w:t>points faibles :</w:t>
      </w:r>
      <w:r w:rsidR="00A70BA6" w:rsidRPr="00C931F6">
        <w:rPr>
          <w:lang w:val="fr-CA"/>
        </w:rPr>
        <w:t xml:space="preserve"> </w:t>
      </w:r>
      <w:r w:rsidR="00F56615">
        <w:rPr>
          <w:lang w:val="fr-CA"/>
        </w:rPr>
        <w:t xml:space="preserve">Deux participants de la Colombie-Britannique avaient </w:t>
      </w:r>
      <w:r w:rsidR="00903760">
        <w:rPr>
          <w:lang w:val="fr-CA"/>
        </w:rPr>
        <w:t>des</w:t>
      </w:r>
      <w:r w:rsidR="00F56615">
        <w:rPr>
          <w:lang w:val="fr-CA"/>
        </w:rPr>
        <w:t xml:space="preserve"> critiques à l’égard de la publicité</w:t>
      </w:r>
      <w:r w:rsidR="00A70BA6" w:rsidRPr="00C931F6">
        <w:rPr>
          <w:lang w:val="fr-CA"/>
        </w:rPr>
        <w:t>.</w:t>
      </w:r>
      <w:r w:rsidR="00F56615">
        <w:rPr>
          <w:lang w:val="fr-CA"/>
        </w:rPr>
        <w:t xml:space="preserve"> L’un pensait </w:t>
      </w:r>
      <w:r w:rsidR="00717967">
        <w:rPr>
          <w:lang w:val="fr-CA"/>
        </w:rPr>
        <w:t>que l’on pourrait améliorer la</w:t>
      </w:r>
      <w:r w:rsidR="00F56615">
        <w:rPr>
          <w:lang w:val="fr-CA"/>
        </w:rPr>
        <w:t xml:space="preserve"> qualité du script </w:t>
      </w:r>
      <w:r w:rsidR="00934FBF">
        <w:rPr>
          <w:lang w:val="fr-CA"/>
        </w:rPr>
        <w:t>pour</w:t>
      </w:r>
      <w:r w:rsidR="00717967">
        <w:rPr>
          <w:lang w:val="fr-CA"/>
        </w:rPr>
        <w:t xml:space="preserve"> qu’il ait plus d’impac</w:t>
      </w:r>
      <w:r w:rsidR="00A70BA6" w:rsidRPr="00C931F6">
        <w:rPr>
          <w:lang w:val="fr-CA"/>
        </w:rPr>
        <w:t>t (</w:t>
      </w:r>
      <w:r w:rsidR="00C86381">
        <w:rPr>
          <w:lang w:val="fr-CA"/>
        </w:rPr>
        <w:t xml:space="preserve">mais </w:t>
      </w:r>
      <w:r w:rsidR="00B45920">
        <w:rPr>
          <w:lang w:val="fr-CA"/>
        </w:rPr>
        <w:t xml:space="preserve">il n’a pas donné </w:t>
      </w:r>
      <w:r w:rsidR="00717967">
        <w:rPr>
          <w:lang w:val="fr-CA"/>
        </w:rPr>
        <w:t>de détail</w:t>
      </w:r>
      <w:r w:rsidR="00B45920">
        <w:rPr>
          <w:lang w:val="fr-CA"/>
        </w:rPr>
        <w:t>s</w:t>
      </w:r>
      <w:r w:rsidR="00A70BA6" w:rsidRPr="00C931F6">
        <w:rPr>
          <w:lang w:val="fr-CA"/>
        </w:rPr>
        <w:t xml:space="preserve">). </w:t>
      </w:r>
      <w:r w:rsidR="00717967">
        <w:rPr>
          <w:lang w:val="fr-CA"/>
        </w:rPr>
        <w:t xml:space="preserve">Un autre trouvait le message un peu dur pour les jeunes, </w:t>
      </w:r>
      <w:r w:rsidR="00934FBF">
        <w:rPr>
          <w:lang w:val="fr-CA"/>
        </w:rPr>
        <w:t>déjà aux prises</w:t>
      </w:r>
      <w:r w:rsidR="00717967">
        <w:rPr>
          <w:lang w:val="fr-CA"/>
        </w:rPr>
        <w:t xml:space="preserve"> avec le stress de l’isolement social</w:t>
      </w:r>
      <w:r w:rsidR="00A70BA6" w:rsidRPr="00C931F6">
        <w:rPr>
          <w:lang w:val="fr-CA"/>
        </w:rPr>
        <w:t xml:space="preserve">. </w:t>
      </w:r>
      <w:r w:rsidR="00C86381">
        <w:rPr>
          <w:lang w:val="fr-CA"/>
        </w:rPr>
        <w:t>Fait notable c</w:t>
      </w:r>
      <w:r w:rsidR="00717967">
        <w:rPr>
          <w:lang w:val="fr-CA"/>
        </w:rPr>
        <w:t xml:space="preserve">ependant, d’autres </w:t>
      </w:r>
      <w:r w:rsidR="00BB3B3D">
        <w:rPr>
          <w:lang w:val="fr-CA"/>
        </w:rPr>
        <w:t>dans ce</w:t>
      </w:r>
      <w:r w:rsidR="00717967">
        <w:rPr>
          <w:lang w:val="fr-CA"/>
        </w:rPr>
        <w:t xml:space="preserve"> groupe croyaient</w:t>
      </w:r>
      <w:r w:rsidR="00903760">
        <w:rPr>
          <w:lang w:val="fr-CA"/>
        </w:rPr>
        <w:t xml:space="preserve"> que pour être efficace, le message devait être clair,</w:t>
      </w:r>
      <w:r w:rsidR="007A308A">
        <w:rPr>
          <w:lang w:val="fr-CA"/>
        </w:rPr>
        <w:t xml:space="preserve"> et </w:t>
      </w:r>
      <w:r w:rsidR="00903760">
        <w:rPr>
          <w:lang w:val="fr-CA"/>
        </w:rPr>
        <w:t xml:space="preserve">certains pensaient même qu’il pourrait être plus </w:t>
      </w:r>
      <w:r w:rsidR="00B45920">
        <w:rPr>
          <w:lang w:val="fr-CA"/>
        </w:rPr>
        <w:t>ferme</w:t>
      </w:r>
      <w:r w:rsidR="00A70BA6" w:rsidRPr="00C931F6">
        <w:rPr>
          <w:lang w:val="fr-CA"/>
        </w:rPr>
        <w:t xml:space="preserve">. </w:t>
      </w:r>
      <w:r w:rsidR="00903760">
        <w:rPr>
          <w:lang w:val="fr-CA"/>
        </w:rPr>
        <w:t xml:space="preserve">Un certain consensus </w:t>
      </w:r>
      <w:r w:rsidR="00934FBF">
        <w:rPr>
          <w:lang w:val="fr-CA"/>
        </w:rPr>
        <w:t>a émergé</w:t>
      </w:r>
      <w:r w:rsidR="00903760">
        <w:rPr>
          <w:lang w:val="fr-CA"/>
        </w:rPr>
        <w:t xml:space="preserve"> sur ce point dans le groupe </w:t>
      </w:r>
      <w:r w:rsidR="002D243F">
        <w:rPr>
          <w:lang w:val="fr-CA"/>
        </w:rPr>
        <w:t xml:space="preserve">d’aînés </w:t>
      </w:r>
      <w:r w:rsidR="00903760">
        <w:rPr>
          <w:lang w:val="fr-CA"/>
        </w:rPr>
        <w:t>du Québec</w:t>
      </w:r>
      <w:r w:rsidR="00A70BA6" w:rsidRPr="00C931F6">
        <w:rPr>
          <w:lang w:val="fr-CA"/>
        </w:rPr>
        <w:t xml:space="preserve">, </w:t>
      </w:r>
      <w:r w:rsidR="00934FBF">
        <w:rPr>
          <w:lang w:val="fr-CA"/>
        </w:rPr>
        <w:t>quand un</w:t>
      </w:r>
      <w:r w:rsidR="00903760">
        <w:rPr>
          <w:lang w:val="fr-CA"/>
        </w:rPr>
        <w:t xml:space="preserve"> participant </w:t>
      </w:r>
      <w:r w:rsidR="00C86381">
        <w:rPr>
          <w:lang w:val="fr-CA"/>
        </w:rPr>
        <w:t>a suggéré qu’</w:t>
      </w:r>
      <w:r w:rsidR="00903760">
        <w:rPr>
          <w:lang w:val="fr-CA"/>
        </w:rPr>
        <w:t xml:space="preserve">en </w:t>
      </w:r>
      <w:r w:rsidR="00C86381">
        <w:rPr>
          <w:lang w:val="fr-CA"/>
        </w:rPr>
        <w:t>soulignant</w:t>
      </w:r>
      <w:r w:rsidR="00BB3B3D">
        <w:rPr>
          <w:lang w:val="fr-CA"/>
        </w:rPr>
        <w:t xml:space="preserve"> davantage</w:t>
      </w:r>
      <w:r w:rsidR="00903760">
        <w:rPr>
          <w:lang w:val="fr-CA"/>
        </w:rPr>
        <w:t xml:space="preserve"> l’impact de la COVID-19 sur </w:t>
      </w:r>
      <w:r w:rsidR="00C86381">
        <w:rPr>
          <w:lang w:val="fr-CA"/>
        </w:rPr>
        <w:t>l’état de</w:t>
      </w:r>
      <w:r w:rsidR="00903760">
        <w:rPr>
          <w:lang w:val="fr-CA"/>
        </w:rPr>
        <w:t xml:space="preserve"> santé de la narratrice, la publicité</w:t>
      </w:r>
      <w:r w:rsidR="00A70BA6" w:rsidRPr="00C931F6">
        <w:rPr>
          <w:lang w:val="fr-CA"/>
        </w:rPr>
        <w:t xml:space="preserve"> </w:t>
      </w:r>
      <w:r w:rsidR="00903760">
        <w:rPr>
          <w:lang w:val="fr-CA"/>
        </w:rPr>
        <w:t>aurait</w:t>
      </w:r>
      <w:r w:rsidR="00C86381">
        <w:rPr>
          <w:lang w:val="fr-CA"/>
        </w:rPr>
        <w:t xml:space="preserve"> peut-être</w:t>
      </w:r>
      <w:r w:rsidR="00903760">
        <w:rPr>
          <w:lang w:val="fr-CA"/>
        </w:rPr>
        <w:t xml:space="preserve"> plus d’effet sur le comportement de certains jeunes</w:t>
      </w:r>
      <w:r w:rsidR="00A70BA6" w:rsidRPr="00C931F6">
        <w:rPr>
          <w:lang w:val="fr-CA"/>
        </w:rPr>
        <w:t xml:space="preserve">. </w:t>
      </w:r>
      <w:r w:rsidR="00BB3B3D">
        <w:rPr>
          <w:lang w:val="fr-CA"/>
        </w:rPr>
        <w:t>La</w:t>
      </w:r>
      <w:r w:rsidR="00903760">
        <w:rPr>
          <w:lang w:val="fr-CA"/>
        </w:rPr>
        <w:t xml:space="preserve"> plupart des gens trouvaient </w:t>
      </w:r>
      <w:r w:rsidR="00BB3B3D">
        <w:rPr>
          <w:lang w:val="fr-CA"/>
        </w:rPr>
        <w:t>néanmoins que le ton était juste et qu’il y avait un bon équilibre entre l’information transmise sur la gravité de la situation et le fait que la narratrice ou le narrateur s’était rétabli</w:t>
      </w:r>
      <w:r w:rsidR="00A70BA6" w:rsidRPr="00C931F6">
        <w:rPr>
          <w:lang w:val="fr-CA"/>
        </w:rPr>
        <w:t xml:space="preserve">. </w:t>
      </w:r>
      <w:r w:rsidR="00A70BA6" w:rsidRPr="00C931F6">
        <w:rPr>
          <w:iCs/>
          <w:color w:val="FF0000"/>
          <w:lang w:val="fr-CA"/>
        </w:rPr>
        <w:t xml:space="preserve"> </w:t>
      </w:r>
      <w:r w:rsidR="00A70BA6" w:rsidRPr="00C931F6">
        <w:rPr>
          <w:iCs/>
          <w:lang w:val="fr-CA"/>
        </w:rPr>
        <w:t xml:space="preserve"> </w:t>
      </w:r>
    </w:p>
    <w:p w14:paraId="49B1EA58" w14:textId="2F1132D3" w:rsidR="00A70BA6" w:rsidRPr="00C931F6" w:rsidRDefault="00AD7DC9" w:rsidP="005F4770">
      <w:pPr>
        <w:rPr>
          <w:lang w:val="fr-CA"/>
        </w:rPr>
      </w:pPr>
      <w:r>
        <w:rPr>
          <w:b/>
          <w:bCs/>
          <w:lang w:val="fr-CA"/>
        </w:rPr>
        <w:t>Clarté et compréhension :</w:t>
      </w:r>
      <w:r w:rsidR="00A70BA6" w:rsidRPr="00C931F6">
        <w:rPr>
          <w:lang w:val="fr-CA"/>
        </w:rPr>
        <w:t xml:space="preserve"> </w:t>
      </w:r>
      <w:r w:rsidR="00E46A19">
        <w:rPr>
          <w:lang w:val="fr-CA"/>
        </w:rPr>
        <w:t>Un participant du groupe d’aînés du Québec trouvait l</w:t>
      </w:r>
      <w:r w:rsidR="008B7E59">
        <w:rPr>
          <w:lang w:val="fr-CA"/>
        </w:rPr>
        <w:t>e récit et la</w:t>
      </w:r>
      <w:r w:rsidR="00E46A19">
        <w:rPr>
          <w:lang w:val="fr-CA"/>
        </w:rPr>
        <w:t xml:space="preserve"> séquence des événement</w:t>
      </w:r>
      <w:r w:rsidR="008B7E59">
        <w:rPr>
          <w:lang w:val="fr-CA"/>
        </w:rPr>
        <w:t>s</w:t>
      </w:r>
      <w:r w:rsidR="00040F3A">
        <w:rPr>
          <w:lang w:val="fr-CA"/>
        </w:rPr>
        <w:t xml:space="preserve"> un peu</w:t>
      </w:r>
      <w:r w:rsidR="00E46A19">
        <w:rPr>
          <w:lang w:val="fr-CA"/>
        </w:rPr>
        <w:t xml:space="preserve"> </w:t>
      </w:r>
      <w:r w:rsidR="008B7E59">
        <w:rPr>
          <w:lang w:val="fr-CA"/>
        </w:rPr>
        <w:t>confus</w:t>
      </w:r>
      <w:r w:rsidR="00A70BA6" w:rsidRPr="00C931F6">
        <w:rPr>
          <w:lang w:val="fr-CA"/>
        </w:rPr>
        <w:t xml:space="preserve"> </w:t>
      </w:r>
      <w:r w:rsidR="008B7E59">
        <w:rPr>
          <w:lang w:val="fr-CA"/>
        </w:rPr>
        <w:t>et avait de</w:t>
      </w:r>
      <w:r w:rsidR="00040F3A">
        <w:rPr>
          <w:lang w:val="fr-CA"/>
        </w:rPr>
        <w:t>s</w:t>
      </w:r>
      <w:r w:rsidR="008B7E59">
        <w:rPr>
          <w:lang w:val="fr-CA"/>
        </w:rPr>
        <w:t xml:space="preserve"> questions sur le moment où la transmission s’était produit</w:t>
      </w:r>
      <w:r w:rsidR="00040F3A">
        <w:rPr>
          <w:lang w:val="fr-CA"/>
        </w:rPr>
        <w:t>e</w:t>
      </w:r>
      <w:r w:rsidR="008B7E59">
        <w:rPr>
          <w:lang w:val="fr-CA"/>
        </w:rPr>
        <w:t xml:space="preserve"> entre la narratrice et sa mère. </w:t>
      </w:r>
      <w:r w:rsidR="00040F3A">
        <w:rPr>
          <w:lang w:val="fr-CA"/>
        </w:rPr>
        <w:t>En dehors de cela</w:t>
      </w:r>
      <w:r w:rsidR="008B7E59">
        <w:rPr>
          <w:lang w:val="fr-CA"/>
        </w:rPr>
        <w:t>, aucune difficulté n’a été soulevée, et même ce</w:t>
      </w:r>
      <w:r w:rsidR="0088063A">
        <w:rPr>
          <w:lang w:val="fr-CA"/>
        </w:rPr>
        <w:t xml:space="preserve"> premier</w:t>
      </w:r>
      <w:r w:rsidR="008B7E59">
        <w:rPr>
          <w:lang w:val="fr-CA"/>
        </w:rPr>
        <w:t xml:space="preserve"> participant convenait que le message </w:t>
      </w:r>
      <w:r w:rsidR="00040F3A">
        <w:rPr>
          <w:lang w:val="fr-CA"/>
        </w:rPr>
        <w:t>était clair</w:t>
      </w:r>
      <w:r w:rsidR="00A70BA6" w:rsidRPr="00C931F6">
        <w:rPr>
          <w:lang w:val="fr-CA"/>
        </w:rPr>
        <w:t xml:space="preserve"> </w:t>
      </w:r>
      <w:r w:rsidR="0088063A">
        <w:rPr>
          <w:lang w:val="fr-CA"/>
        </w:rPr>
        <w:t>et sans équivoque</w:t>
      </w:r>
      <w:r w:rsidR="00A70BA6" w:rsidRPr="00C931F6">
        <w:rPr>
          <w:lang w:val="fr-CA"/>
        </w:rPr>
        <w:t xml:space="preserve">. </w:t>
      </w:r>
      <w:r w:rsidR="0088063A">
        <w:rPr>
          <w:lang w:val="fr-CA"/>
        </w:rPr>
        <w:t xml:space="preserve">Lorsqu’on leur a </w:t>
      </w:r>
      <w:r w:rsidR="0088063A">
        <w:rPr>
          <w:lang w:val="fr-CA"/>
        </w:rPr>
        <w:lastRenderedPageBreak/>
        <w:t>posé la question</w:t>
      </w:r>
      <w:r w:rsidR="00A70BA6" w:rsidRPr="00C931F6">
        <w:rPr>
          <w:lang w:val="fr-CA"/>
        </w:rPr>
        <w:t>,</w:t>
      </w:r>
      <w:r w:rsidR="0088063A">
        <w:rPr>
          <w:lang w:val="fr-CA"/>
        </w:rPr>
        <w:t xml:space="preserve"> les</w:t>
      </w:r>
      <w:r w:rsidR="00A70BA6" w:rsidRPr="00C931F6">
        <w:rPr>
          <w:lang w:val="fr-CA"/>
        </w:rPr>
        <w:t xml:space="preserve"> participants </w:t>
      </w:r>
      <w:r w:rsidR="0088063A">
        <w:rPr>
          <w:lang w:val="fr-CA"/>
        </w:rPr>
        <w:t>des deux groupes</w:t>
      </w:r>
      <w:r w:rsidR="00A70BA6" w:rsidRPr="00C931F6">
        <w:rPr>
          <w:lang w:val="fr-CA"/>
        </w:rPr>
        <w:t xml:space="preserve"> </w:t>
      </w:r>
      <w:r w:rsidR="0088063A">
        <w:rPr>
          <w:lang w:val="fr-CA"/>
        </w:rPr>
        <w:t>s’entendaient généralement pour dire que la publicité communiquait de manière efficace</w:t>
      </w:r>
      <w:r w:rsidR="00A70BA6" w:rsidRPr="00C931F6">
        <w:rPr>
          <w:lang w:val="fr-CA"/>
        </w:rPr>
        <w:t xml:space="preserve"> </w:t>
      </w:r>
      <w:r w:rsidR="0088063A">
        <w:rPr>
          <w:lang w:val="fr-CA"/>
        </w:rPr>
        <w:t xml:space="preserve">ce qu’il </w:t>
      </w:r>
      <w:r w:rsidR="00B45920">
        <w:rPr>
          <w:lang w:val="fr-CA"/>
        </w:rPr>
        <w:t>faut</w:t>
      </w:r>
      <w:r w:rsidR="0088063A">
        <w:rPr>
          <w:lang w:val="fr-CA"/>
        </w:rPr>
        <w:t xml:space="preserve"> faire pour minimiser la progression</w:t>
      </w:r>
      <w:r w:rsidR="00A70BA6" w:rsidRPr="00C931F6">
        <w:rPr>
          <w:lang w:val="fr-CA"/>
        </w:rPr>
        <w:t xml:space="preserve"> </w:t>
      </w:r>
      <w:r w:rsidR="0088063A">
        <w:rPr>
          <w:lang w:val="fr-CA"/>
        </w:rPr>
        <w:t>de la</w:t>
      </w:r>
      <w:r w:rsidR="00A70BA6" w:rsidRPr="00C931F6">
        <w:rPr>
          <w:lang w:val="fr-CA"/>
        </w:rPr>
        <w:t xml:space="preserve"> COVID-19 </w:t>
      </w:r>
      <w:r w:rsidR="0088063A">
        <w:rPr>
          <w:lang w:val="fr-CA"/>
        </w:rPr>
        <w:t>en soulignant l’importance de respecter les directives en matière de distanciation sociale</w:t>
      </w:r>
      <w:r w:rsidR="00A70BA6" w:rsidRPr="00C931F6">
        <w:rPr>
          <w:lang w:val="fr-CA"/>
        </w:rPr>
        <w:t xml:space="preserve">.  </w:t>
      </w:r>
    </w:p>
    <w:p w14:paraId="2063939A" w14:textId="4CAA1E3F" w:rsidR="00A70BA6" w:rsidRPr="00C931F6" w:rsidRDefault="00AD7DC9" w:rsidP="005F4770">
      <w:pPr>
        <w:rPr>
          <w:lang w:val="fr-CA"/>
        </w:rPr>
      </w:pPr>
      <w:r>
        <w:rPr>
          <w:b/>
          <w:bCs/>
          <w:lang w:val="fr-CA"/>
        </w:rPr>
        <w:t>Public cible :</w:t>
      </w:r>
      <w:r w:rsidR="00A70BA6" w:rsidRPr="00C931F6">
        <w:rPr>
          <w:lang w:val="fr-CA"/>
        </w:rPr>
        <w:t xml:space="preserve"> </w:t>
      </w:r>
      <w:r w:rsidR="0088063A">
        <w:rPr>
          <w:lang w:val="fr-CA"/>
        </w:rPr>
        <w:t>Les</w:t>
      </w:r>
      <w:r w:rsidR="00E56939">
        <w:rPr>
          <w:lang w:val="fr-CA"/>
        </w:rPr>
        <w:t xml:space="preserve"> participants pensaient que la publicité s’adressait aux </w:t>
      </w:r>
      <w:r w:rsidR="0088063A">
        <w:rPr>
          <w:lang w:val="fr-CA"/>
        </w:rPr>
        <w:t>jeunes</w:t>
      </w:r>
      <w:r w:rsidR="00A70BA6" w:rsidRPr="00C931F6">
        <w:rPr>
          <w:lang w:val="fr-CA"/>
        </w:rPr>
        <w:t xml:space="preserve">, </w:t>
      </w:r>
      <w:r w:rsidR="00D02802">
        <w:rPr>
          <w:lang w:val="fr-CA"/>
        </w:rPr>
        <w:t>en particulier aux</w:t>
      </w:r>
      <w:r w:rsidR="0088063A">
        <w:rPr>
          <w:lang w:val="fr-CA"/>
        </w:rPr>
        <w:t xml:space="preserve"> </w:t>
      </w:r>
      <w:r w:rsidR="00E56939">
        <w:rPr>
          <w:lang w:val="fr-CA"/>
        </w:rPr>
        <w:t xml:space="preserve">jeunes qui </w:t>
      </w:r>
      <w:r w:rsidR="00B45920">
        <w:rPr>
          <w:lang w:val="fr-CA"/>
        </w:rPr>
        <w:t>sont</w:t>
      </w:r>
      <w:r w:rsidR="00E56939">
        <w:rPr>
          <w:lang w:val="fr-CA"/>
        </w:rPr>
        <w:t xml:space="preserve"> </w:t>
      </w:r>
      <w:r w:rsidR="0088063A">
        <w:rPr>
          <w:lang w:val="fr-CA"/>
        </w:rPr>
        <w:t>athl</w:t>
      </w:r>
      <w:r w:rsidR="00E56939">
        <w:rPr>
          <w:lang w:val="fr-CA"/>
        </w:rPr>
        <w:t>étique</w:t>
      </w:r>
      <w:r w:rsidR="0088063A">
        <w:rPr>
          <w:lang w:val="fr-CA"/>
        </w:rPr>
        <w:t>s ou</w:t>
      </w:r>
      <w:r w:rsidR="00E56939">
        <w:rPr>
          <w:lang w:val="fr-CA"/>
        </w:rPr>
        <w:t xml:space="preserve"> </w:t>
      </w:r>
      <w:r w:rsidR="0088063A">
        <w:rPr>
          <w:lang w:val="fr-CA"/>
        </w:rPr>
        <w:t xml:space="preserve">qui se </w:t>
      </w:r>
      <w:r w:rsidR="00B45920">
        <w:rPr>
          <w:lang w:val="fr-CA"/>
        </w:rPr>
        <w:t>croient</w:t>
      </w:r>
      <w:r w:rsidR="0088063A">
        <w:rPr>
          <w:lang w:val="fr-CA"/>
        </w:rPr>
        <w:t xml:space="preserve"> invincibles ou à l’abri des effets de la </w:t>
      </w:r>
      <w:r w:rsidR="00A70BA6" w:rsidRPr="00C931F6">
        <w:rPr>
          <w:lang w:val="fr-CA"/>
        </w:rPr>
        <w:t xml:space="preserve">COVID-19. </w:t>
      </w:r>
      <w:r w:rsidR="00E56939">
        <w:rPr>
          <w:lang w:val="fr-CA"/>
        </w:rPr>
        <w:t xml:space="preserve">Certains avaient l’impression qu’elle </w:t>
      </w:r>
      <w:r w:rsidR="00D02802">
        <w:rPr>
          <w:lang w:val="fr-CA"/>
        </w:rPr>
        <w:t>visait aussi</w:t>
      </w:r>
      <w:r w:rsidR="00E56939">
        <w:rPr>
          <w:lang w:val="fr-CA"/>
        </w:rPr>
        <w:t xml:space="preserve"> un public plus large, par exemple les parents ou les grands-parents</w:t>
      </w:r>
      <w:r w:rsidR="00D02802">
        <w:rPr>
          <w:lang w:val="fr-CA"/>
        </w:rPr>
        <w:t>,</w:t>
      </w:r>
      <w:r w:rsidR="00E56939">
        <w:rPr>
          <w:lang w:val="fr-CA"/>
        </w:rPr>
        <w:t xml:space="preserve"> </w:t>
      </w:r>
      <w:r w:rsidR="00D02802">
        <w:rPr>
          <w:lang w:val="fr-CA"/>
        </w:rPr>
        <w:t>à la fois</w:t>
      </w:r>
      <w:r w:rsidR="00A70BA6" w:rsidRPr="00C931F6">
        <w:rPr>
          <w:lang w:val="fr-CA"/>
        </w:rPr>
        <w:t xml:space="preserve"> </w:t>
      </w:r>
      <w:r w:rsidR="00E56939">
        <w:rPr>
          <w:lang w:val="fr-CA"/>
        </w:rPr>
        <w:t>susceptibles d’être touchés par les comportements « irresponsables » de</w:t>
      </w:r>
      <w:r w:rsidR="00D02802">
        <w:rPr>
          <w:lang w:val="fr-CA"/>
        </w:rPr>
        <w:t xml:space="preserve"> leur</w:t>
      </w:r>
      <w:r w:rsidR="00E56939">
        <w:rPr>
          <w:lang w:val="fr-CA"/>
        </w:rPr>
        <w:t xml:space="preserve">s jeunes </w:t>
      </w:r>
      <w:r w:rsidR="00D02802">
        <w:rPr>
          <w:lang w:val="fr-CA"/>
        </w:rPr>
        <w:t xml:space="preserve">et </w:t>
      </w:r>
      <w:r w:rsidR="00E56939">
        <w:rPr>
          <w:lang w:val="fr-CA"/>
        </w:rPr>
        <w:t>bien placés pour leur conseiller de réfléchir aux conséquences de leurs gestes</w:t>
      </w:r>
      <w:r w:rsidR="00A70BA6" w:rsidRPr="00C931F6">
        <w:rPr>
          <w:lang w:val="fr-CA"/>
        </w:rPr>
        <w:t xml:space="preserve">. </w:t>
      </w:r>
      <w:r w:rsidR="00D02802">
        <w:rPr>
          <w:lang w:val="fr-CA"/>
        </w:rPr>
        <w:t>Selon</w:t>
      </w:r>
      <w:r w:rsidR="00E56939">
        <w:rPr>
          <w:lang w:val="fr-CA"/>
        </w:rPr>
        <w:t xml:space="preserve"> certains participants du groupe d’aînés du Québec,</w:t>
      </w:r>
      <w:r w:rsidR="00A70BA6" w:rsidRPr="00C931F6">
        <w:rPr>
          <w:lang w:val="fr-CA"/>
        </w:rPr>
        <w:t xml:space="preserve"> </w:t>
      </w:r>
      <w:r w:rsidR="00E56939">
        <w:rPr>
          <w:lang w:val="fr-CA"/>
        </w:rPr>
        <w:t xml:space="preserve">la publicité </w:t>
      </w:r>
      <w:r w:rsidR="00D02802">
        <w:rPr>
          <w:lang w:val="fr-CA"/>
        </w:rPr>
        <w:t>était une mise en garde</w:t>
      </w:r>
      <w:r w:rsidR="00E56939">
        <w:rPr>
          <w:lang w:val="fr-CA"/>
        </w:rPr>
        <w:t xml:space="preserve"> </w:t>
      </w:r>
      <w:r w:rsidR="00D02802">
        <w:rPr>
          <w:lang w:val="fr-CA"/>
        </w:rPr>
        <w:t>pour les</w:t>
      </w:r>
      <w:r w:rsidR="00E56939">
        <w:rPr>
          <w:lang w:val="fr-CA"/>
        </w:rPr>
        <w:t xml:space="preserve"> Canadiens </w:t>
      </w:r>
      <w:r w:rsidR="00D02802">
        <w:rPr>
          <w:lang w:val="fr-CA"/>
        </w:rPr>
        <w:t>de leur âge</w:t>
      </w:r>
      <w:r w:rsidR="00E56939">
        <w:rPr>
          <w:lang w:val="fr-CA"/>
        </w:rPr>
        <w:t>,</w:t>
      </w:r>
      <w:r w:rsidR="00A70BA6" w:rsidRPr="00C931F6">
        <w:rPr>
          <w:lang w:val="fr-CA"/>
        </w:rPr>
        <w:t xml:space="preserve"> </w:t>
      </w:r>
      <w:r w:rsidR="005C23A0">
        <w:rPr>
          <w:lang w:val="fr-CA"/>
        </w:rPr>
        <w:t xml:space="preserve">et leur rappelait </w:t>
      </w:r>
      <w:r w:rsidR="00B45920">
        <w:rPr>
          <w:lang w:val="fr-CA"/>
        </w:rPr>
        <w:t>d’avoir des contacts éloignés</w:t>
      </w:r>
      <w:r w:rsidR="005C23A0">
        <w:rPr>
          <w:lang w:val="fr-CA"/>
        </w:rPr>
        <w:t xml:space="preserve"> avec les jeunes membres de leur famille élargie</w:t>
      </w:r>
      <w:r w:rsidR="00A70BA6" w:rsidRPr="00C931F6">
        <w:rPr>
          <w:lang w:val="fr-CA"/>
        </w:rPr>
        <w:t xml:space="preserve">. </w:t>
      </w:r>
    </w:p>
    <w:p w14:paraId="685B3460" w14:textId="0F9FA21E" w:rsidR="00A70BA6" w:rsidRPr="00C931F6" w:rsidRDefault="00A70BA6" w:rsidP="005F4770">
      <w:pPr>
        <w:rPr>
          <w:lang w:val="fr-CA"/>
        </w:rPr>
      </w:pPr>
      <w:r w:rsidRPr="00C931F6">
        <w:rPr>
          <w:b/>
          <w:bCs/>
          <w:lang w:val="fr-CA"/>
        </w:rPr>
        <w:t xml:space="preserve">Suggestions </w:t>
      </w:r>
      <w:r w:rsidR="00AD7DC9">
        <w:rPr>
          <w:b/>
          <w:bCs/>
          <w:lang w:val="fr-CA"/>
        </w:rPr>
        <w:t>d’améliorations :</w:t>
      </w:r>
      <w:r w:rsidRPr="00C931F6">
        <w:rPr>
          <w:b/>
          <w:bCs/>
          <w:lang w:val="fr-CA"/>
        </w:rPr>
        <w:t xml:space="preserve">  </w:t>
      </w:r>
      <w:r w:rsidR="005C23A0">
        <w:rPr>
          <w:lang w:val="fr-CA"/>
        </w:rPr>
        <w:t xml:space="preserve">Outre la discussion </w:t>
      </w:r>
      <w:r w:rsidR="00AB1F4F">
        <w:rPr>
          <w:lang w:val="fr-CA"/>
        </w:rPr>
        <w:t>sur la possibilité de renforcer ou au contraire d’adoucir le message</w:t>
      </w:r>
      <w:r w:rsidR="005C23A0">
        <w:rPr>
          <w:lang w:val="fr-CA"/>
        </w:rPr>
        <w:t>, les participants</w:t>
      </w:r>
      <w:r w:rsidRPr="00C931F6">
        <w:rPr>
          <w:lang w:val="fr-CA"/>
        </w:rPr>
        <w:t xml:space="preserve"> </w:t>
      </w:r>
      <w:r w:rsidR="00AB1F4F">
        <w:rPr>
          <w:lang w:val="fr-CA"/>
        </w:rPr>
        <w:t>n’avaient qu’un nombre restreint</w:t>
      </w:r>
      <w:r w:rsidR="005C23A0">
        <w:rPr>
          <w:lang w:val="fr-CA"/>
        </w:rPr>
        <w:t xml:space="preserve"> de suggestions lorsqu’on leur a demandé comment</w:t>
      </w:r>
      <w:r w:rsidRPr="00C931F6">
        <w:rPr>
          <w:lang w:val="fr-CA"/>
        </w:rPr>
        <w:t xml:space="preserve"> </w:t>
      </w:r>
      <w:r w:rsidR="005C23A0">
        <w:rPr>
          <w:lang w:val="fr-CA"/>
        </w:rPr>
        <w:t>améliorer la publicité</w:t>
      </w:r>
      <w:r w:rsidRPr="00C931F6">
        <w:rPr>
          <w:lang w:val="fr-CA"/>
        </w:rPr>
        <w:t xml:space="preserve">. </w:t>
      </w:r>
      <w:r w:rsidR="005C23A0">
        <w:rPr>
          <w:lang w:val="fr-CA"/>
        </w:rPr>
        <w:t xml:space="preserve">Dans le groupe de la Colombie-Britannique, </w:t>
      </w:r>
      <w:r w:rsidR="008357CE">
        <w:rPr>
          <w:lang w:val="fr-CA"/>
        </w:rPr>
        <w:t>exposé à</w:t>
      </w:r>
      <w:r w:rsidR="005C23A0">
        <w:rPr>
          <w:lang w:val="fr-CA"/>
        </w:rPr>
        <w:t xml:space="preserve"> la version de l’annonce </w:t>
      </w:r>
      <w:r w:rsidR="008357CE">
        <w:rPr>
          <w:lang w:val="fr-CA"/>
        </w:rPr>
        <w:t>narrée par « James »</w:t>
      </w:r>
      <w:r w:rsidRPr="00C931F6">
        <w:rPr>
          <w:lang w:val="fr-CA"/>
        </w:rPr>
        <w:t xml:space="preserve">, </w:t>
      </w:r>
      <w:r w:rsidR="008357CE">
        <w:rPr>
          <w:lang w:val="fr-CA"/>
        </w:rPr>
        <w:t>un</w:t>
      </w:r>
      <w:r w:rsidRPr="00C931F6">
        <w:rPr>
          <w:lang w:val="fr-CA"/>
        </w:rPr>
        <w:t xml:space="preserve"> participant </w:t>
      </w:r>
      <w:r w:rsidR="008357CE">
        <w:rPr>
          <w:lang w:val="fr-CA"/>
        </w:rPr>
        <w:t>a proposé de recourir à une narratrice, question de</w:t>
      </w:r>
      <w:r w:rsidRPr="00C931F6">
        <w:rPr>
          <w:lang w:val="fr-CA"/>
        </w:rPr>
        <w:t xml:space="preserve"> </w:t>
      </w:r>
      <w:r w:rsidR="008357CE">
        <w:rPr>
          <w:lang w:val="fr-CA"/>
        </w:rPr>
        <w:t>reconnaître que le non-respect des consignes de distanciation sociale</w:t>
      </w:r>
      <w:r w:rsidRPr="00C931F6">
        <w:rPr>
          <w:lang w:val="fr-CA"/>
        </w:rPr>
        <w:t xml:space="preserve"> </w:t>
      </w:r>
      <w:r w:rsidR="008357CE">
        <w:rPr>
          <w:lang w:val="fr-CA"/>
        </w:rPr>
        <w:t>n’était pas que le fait des hommes, mais aussi celui des femmes</w:t>
      </w:r>
      <w:r w:rsidRPr="00C931F6">
        <w:rPr>
          <w:lang w:val="fr-CA"/>
        </w:rPr>
        <w:t xml:space="preserve">. </w:t>
      </w:r>
      <w:r w:rsidR="008357CE">
        <w:rPr>
          <w:lang w:val="fr-CA"/>
        </w:rPr>
        <w:t xml:space="preserve">Ce participant pensait également que le narrateur devrait être plus jeune, pour mieux </w:t>
      </w:r>
      <w:r w:rsidR="00B45920">
        <w:rPr>
          <w:lang w:val="fr-CA"/>
        </w:rPr>
        <w:t>toucher</w:t>
      </w:r>
      <w:r w:rsidR="008357CE">
        <w:rPr>
          <w:lang w:val="fr-CA"/>
        </w:rPr>
        <w:t xml:space="preserve"> la clientèle universitaire</w:t>
      </w:r>
      <w:r w:rsidRPr="00C931F6">
        <w:rPr>
          <w:lang w:val="fr-CA"/>
        </w:rPr>
        <w:t xml:space="preserve"> </w:t>
      </w:r>
      <w:r w:rsidR="008357CE">
        <w:rPr>
          <w:lang w:val="fr-CA"/>
        </w:rPr>
        <w:t>qui, à son avis, était encore plus susceptible de se croire invincible ou à l’abri des complications de la</w:t>
      </w:r>
      <w:r w:rsidRPr="00C931F6">
        <w:rPr>
          <w:lang w:val="fr-CA"/>
        </w:rPr>
        <w:t xml:space="preserve"> COVID-19. </w:t>
      </w:r>
      <w:r w:rsidR="008357CE">
        <w:rPr>
          <w:lang w:val="fr-CA"/>
        </w:rPr>
        <w:t>Dans le groupe d’aînés du Québec, quelqu’un pensait qu’une</w:t>
      </w:r>
      <w:r w:rsidR="00AB1F4F">
        <w:rPr>
          <w:lang w:val="fr-CA"/>
        </w:rPr>
        <w:t xml:space="preserve"> publicité</w:t>
      </w:r>
      <w:r w:rsidR="008357CE">
        <w:rPr>
          <w:lang w:val="fr-CA"/>
        </w:rPr>
        <w:t xml:space="preserve"> vidéo ou</w:t>
      </w:r>
      <w:r w:rsidRPr="00C931F6">
        <w:rPr>
          <w:lang w:val="fr-CA"/>
        </w:rPr>
        <w:t xml:space="preserve"> </w:t>
      </w:r>
      <w:r w:rsidR="008357CE">
        <w:rPr>
          <w:lang w:val="fr-CA"/>
        </w:rPr>
        <w:t xml:space="preserve">télévisée </w:t>
      </w:r>
      <w:r w:rsidR="00AB1F4F">
        <w:rPr>
          <w:lang w:val="fr-CA"/>
        </w:rPr>
        <w:t>donnant à</w:t>
      </w:r>
      <w:r w:rsidR="008357CE">
        <w:rPr>
          <w:lang w:val="fr-CA"/>
        </w:rPr>
        <w:t xml:space="preserve"> voir la narratrice amplifierait le lien émotionnel et l’impact du message</w:t>
      </w:r>
      <w:r w:rsidRPr="00C931F6">
        <w:rPr>
          <w:iCs/>
          <w:lang w:val="fr-CA"/>
        </w:rPr>
        <w:t>.</w:t>
      </w:r>
      <w:r w:rsidRPr="00C931F6">
        <w:rPr>
          <w:b/>
          <w:bCs/>
          <w:lang w:val="fr-CA"/>
        </w:rPr>
        <w:t xml:space="preserve"> </w:t>
      </w:r>
      <w:r w:rsidR="008F202C">
        <w:rPr>
          <w:lang w:val="fr-CA"/>
        </w:rPr>
        <w:t>La plupart des participants de ce groupe</w:t>
      </w:r>
      <w:r w:rsidRPr="00C931F6">
        <w:rPr>
          <w:lang w:val="fr-CA"/>
        </w:rPr>
        <w:t xml:space="preserve"> </w:t>
      </w:r>
      <w:r w:rsidR="00AB1F4F">
        <w:rPr>
          <w:lang w:val="fr-CA"/>
        </w:rPr>
        <w:t>préconisaient l’ajout d’un site Web ou d’un numéro de téléphone pour les auditeurs qui souhaiteraient un complément d’information</w:t>
      </w:r>
      <w:r w:rsidRPr="00C931F6">
        <w:rPr>
          <w:lang w:val="fr-CA"/>
        </w:rPr>
        <w:t xml:space="preserve">. </w:t>
      </w:r>
      <w:r w:rsidR="00AB1F4F">
        <w:rPr>
          <w:lang w:val="fr-CA"/>
        </w:rPr>
        <w:t>Certains étaient en désaccord, cependant, car la</w:t>
      </w:r>
      <w:r w:rsidRPr="00C931F6">
        <w:rPr>
          <w:lang w:val="fr-CA"/>
        </w:rPr>
        <w:t xml:space="preserve"> radio </w:t>
      </w:r>
      <w:r w:rsidR="00AB1F4F">
        <w:rPr>
          <w:lang w:val="fr-CA"/>
        </w:rPr>
        <w:t>ne leur semblait pas être un bon média pour transmettre de</w:t>
      </w:r>
      <w:r w:rsidR="00B45920">
        <w:rPr>
          <w:lang w:val="fr-CA"/>
        </w:rPr>
        <w:t xml:space="preserve">s renseignements </w:t>
      </w:r>
      <w:r w:rsidR="00AB1F4F">
        <w:rPr>
          <w:lang w:val="fr-CA"/>
        </w:rPr>
        <w:t>à prendre en note, sachant que beaucoup de gens écoutent la radio en conduisant</w:t>
      </w:r>
      <w:r w:rsidRPr="00C931F6">
        <w:rPr>
          <w:lang w:val="fr-CA"/>
        </w:rPr>
        <w:t>.</w:t>
      </w:r>
      <w:r w:rsidRPr="00C931F6">
        <w:rPr>
          <w:iCs/>
          <w:lang w:val="fr-CA"/>
        </w:rPr>
        <w:t xml:space="preserve"> </w:t>
      </w:r>
    </w:p>
    <w:p w14:paraId="612A4864" w14:textId="11D00E64" w:rsidR="00A70BA6" w:rsidRPr="00C931F6" w:rsidRDefault="00AD7DC9" w:rsidP="009B4B41">
      <w:pPr>
        <w:pStyle w:val="Heading2"/>
        <w:rPr>
          <w:lang w:val="fr-CA"/>
        </w:rPr>
      </w:pPr>
      <w:bookmarkStart w:id="588" w:name="_Toc42592004"/>
      <w:r>
        <w:rPr>
          <w:lang w:val="fr-CA"/>
        </w:rPr>
        <w:t>Comparaison</w:t>
      </w:r>
      <w:r w:rsidR="00353514">
        <w:rPr>
          <w:lang w:val="fr-CA"/>
        </w:rPr>
        <w:t>s</w:t>
      </w:r>
      <w:r>
        <w:rPr>
          <w:lang w:val="fr-CA"/>
        </w:rPr>
        <w:t xml:space="preserve"> </w:t>
      </w:r>
      <w:r w:rsidR="00353514">
        <w:rPr>
          <w:lang w:val="fr-CA"/>
        </w:rPr>
        <w:t>de publicités</w:t>
      </w:r>
      <w:r w:rsidR="00A70BA6" w:rsidRPr="00C931F6">
        <w:rPr>
          <w:lang w:val="fr-CA"/>
        </w:rPr>
        <w:t xml:space="preserve"> (</w:t>
      </w:r>
      <w:r w:rsidR="00B45920">
        <w:rPr>
          <w:lang w:val="fr-CA"/>
        </w:rPr>
        <w:t xml:space="preserve">premier groupe de résidents de </w:t>
      </w:r>
      <w:r w:rsidR="00AB1F4F">
        <w:rPr>
          <w:lang w:val="fr-CA"/>
        </w:rPr>
        <w:t xml:space="preserve">petites </w:t>
      </w:r>
      <w:r w:rsidR="00B45920">
        <w:rPr>
          <w:lang w:val="fr-CA"/>
        </w:rPr>
        <w:t>municipalités</w:t>
      </w:r>
      <w:r w:rsidR="00AB1F4F">
        <w:rPr>
          <w:lang w:val="fr-CA"/>
        </w:rPr>
        <w:t xml:space="preserve"> du</w:t>
      </w:r>
      <w:r w:rsidR="00AC6AB4" w:rsidRPr="00C931F6">
        <w:rPr>
          <w:lang w:val="fr-CA"/>
        </w:rPr>
        <w:t xml:space="preserve"> </w:t>
      </w:r>
      <w:r w:rsidR="00A70BA6" w:rsidRPr="00C931F6">
        <w:rPr>
          <w:lang w:val="fr-CA"/>
        </w:rPr>
        <w:t>Qu</w:t>
      </w:r>
      <w:r w:rsidR="00AB1F4F">
        <w:rPr>
          <w:lang w:val="fr-CA"/>
        </w:rPr>
        <w:t>é</w:t>
      </w:r>
      <w:r w:rsidR="00A70BA6" w:rsidRPr="00C931F6">
        <w:rPr>
          <w:lang w:val="fr-CA"/>
        </w:rPr>
        <w:t>bec</w:t>
      </w:r>
      <w:r w:rsidR="00AB1F4F">
        <w:rPr>
          <w:lang w:val="fr-CA"/>
        </w:rPr>
        <w:t xml:space="preserve">, </w:t>
      </w:r>
      <w:r w:rsidR="00B45920">
        <w:rPr>
          <w:lang w:val="fr-CA"/>
        </w:rPr>
        <w:t xml:space="preserve">parents de la </w:t>
      </w:r>
      <w:r w:rsidR="00AB1F4F">
        <w:rPr>
          <w:lang w:val="fr-CA"/>
        </w:rPr>
        <w:t>région du Grand Toront</w:t>
      </w:r>
      <w:r w:rsidR="00B45920">
        <w:rPr>
          <w:lang w:val="fr-CA"/>
        </w:rPr>
        <w:t>o, nouveaux arrivants des basses-terres continentales de la</w:t>
      </w:r>
      <w:r w:rsidR="00AB1F4F">
        <w:rPr>
          <w:lang w:val="fr-CA"/>
        </w:rPr>
        <w:t xml:space="preserve"> C.-B., </w:t>
      </w:r>
      <w:r w:rsidR="00B45920">
        <w:rPr>
          <w:lang w:val="fr-CA"/>
        </w:rPr>
        <w:t>jeunes de</w:t>
      </w:r>
      <w:r w:rsidR="00AB1F4F">
        <w:rPr>
          <w:lang w:val="fr-CA"/>
        </w:rPr>
        <w:t xml:space="preserve"> Montréal,</w:t>
      </w:r>
      <w:r w:rsidR="00A70BA6" w:rsidRPr="00C931F6">
        <w:rPr>
          <w:lang w:val="fr-CA"/>
        </w:rPr>
        <w:t xml:space="preserve"> </w:t>
      </w:r>
      <w:r w:rsidR="00353514">
        <w:rPr>
          <w:lang w:val="fr-CA"/>
        </w:rPr>
        <w:t xml:space="preserve">population générale des </w:t>
      </w:r>
      <w:r w:rsidR="00B45920">
        <w:rPr>
          <w:lang w:val="fr-CA"/>
        </w:rPr>
        <w:t>basses-terres continentales de la</w:t>
      </w:r>
      <w:r w:rsidR="00AB1F4F">
        <w:rPr>
          <w:lang w:val="fr-CA"/>
        </w:rPr>
        <w:t xml:space="preserve"> C.-B.</w:t>
      </w:r>
      <w:r w:rsidR="00A70BA6" w:rsidRPr="00C931F6">
        <w:rPr>
          <w:lang w:val="fr-CA"/>
        </w:rPr>
        <w:t>)</w:t>
      </w:r>
      <w:bookmarkEnd w:id="588"/>
    </w:p>
    <w:p w14:paraId="50A1BA08" w14:textId="57234E47" w:rsidR="00A70BA6" w:rsidRPr="00C931F6" w:rsidRDefault="00A70BA6" w:rsidP="009B4B41">
      <w:pPr>
        <w:pStyle w:val="Heading3"/>
        <w:rPr>
          <w:lang w:val="fr-CA"/>
        </w:rPr>
      </w:pPr>
      <w:r w:rsidRPr="00C931F6">
        <w:rPr>
          <w:lang w:val="fr-CA"/>
        </w:rPr>
        <w:t>Concept A</w:t>
      </w:r>
      <w:r w:rsidR="00C955C3">
        <w:rPr>
          <w:lang w:val="fr-CA"/>
        </w:rPr>
        <w:t xml:space="preserve"> —</w:t>
      </w:r>
      <w:r w:rsidR="00AD7DC9">
        <w:rPr>
          <w:lang w:val="fr-CA"/>
        </w:rPr>
        <w:t xml:space="preserve"> Célébrités</w:t>
      </w:r>
      <w:r w:rsidRPr="00C931F6">
        <w:rPr>
          <w:lang w:val="fr-CA"/>
        </w:rPr>
        <w:t xml:space="preserve"> versus Concept B</w:t>
      </w:r>
      <w:r w:rsidR="00C955C3">
        <w:rPr>
          <w:lang w:val="fr-CA"/>
        </w:rPr>
        <w:t xml:space="preserve"> —</w:t>
      </w:r>
      <w:r w:rsidR="00AD7DC9">
        <w:rPr>
          <w:lang w:val="fr-CA"/>
        </w:rPr>
        <w:t xml:space="preserve"> Experts médicaux</w:t>
      </w:r>
      <w:r w:rsidRPr="00C931F6">
        <w:rPr>
          <w:lang w:val="fr-CA"/>
        </w:rPr>
        <w:t xml:space="preserve"> (</w:t>
      </w:r>
      <w:r w:rsidR="00FE0E56">
        <w:rPr>
          <w:lang w:val="fr-CA"/>
        </w:rPr>
        <w:t xml:space="preserve">parents de la </w:t>
      </w:r>
      <w:r w:rsidR="00223898">
        <w:rPr>
          <w:lang w:val="fr-CA"/>
        </w:rPr>
        <w:t>r</w:t>
      </w:r>
      <w:r w:rsidR="00AB1F4F">
        <w:rPr>
          <w:lang w:val="fr-CA"/>
        </w:rPr>
        <w:t xml:space="preserve">égion du Grand Toronto, petites </w:t>
      </w:r>
      <w:r w:rsidR="00FE0E56">
        <w:rPr>
          <w:lang w:val="fr-CA"/>
        </w:rPr>
        <w:t>municipalités</w:t>
      </w:r>
      <w:r w:rsidR="00AB1F4F">
        <w:rPr>
          <w:lang w:val="fr-CA"/>
        </w:rPr>
        <w:t xml:space="preserve"> du Québec</w:t>
      </w:r>
      <w:r w:rsidRPr="00C931F6">
        <w:rPr>
          <w:lang w:val="fr-CA"/>
        </w:rPr>
        <w:t>)</w:t>
      </w:r>
    </w:p>
    <w:p w14:paraId="676AAABB" w14:textId="28622998" w:rsidR="00A70BA6" w:rsidRPr="00C931F6" w:rsidRDefault="00B61874" w:rsidP="009B4B41">
      <w:pPr>
        <w:rPr>
          <w:lang w:val="fr-CA"/>
        </w:rPr>
      </w:pPr>
      <w:r>
        <w:rPr>
          <w:lang w:val="fr-CA"/>
        </w:rPr>
        <w:t>Les p</w:t>
      </w:r>
      <w:r w:rsidR="00A70BA6" w:rsidRPr="00C931F6">
        <w:rPr>
          <w:lang w:val="fr-CA"/>
        </w:rPr>
        <w:t xml:space="preserve">articipants </w:t>
      </w:r>
      <w:r>
        <w:rPr>
          <w:lang w:val="fr-CA"/>
        </w:rPr>
        <w:t>du Québec</w:t>
      </w:r>
      <w:r w:rsidR="00A70BA6" w:rsidRPr="00C931F6">
        <w:rPr>
          <w:lang w:val="fr-CA"/>
        </w:rPr>
        <w:t xml:space="preserve"> </w:t>
      </w:r>
      <w:r>
        <w:rPr>
          <w:lang w:val="fr-CA"/>
        </w:rPr>
        <w:t>ont exprimé une nette préférence</w:t>
      </w:r>
      <w:r w:rsidR="00A70BA6" w:rsidRPr="00C931F6">
        <w:rPr>
          <w:lang w:val="fr-CA"/>
        </w:rPr>
        <w:t xml:space="preserve"> </w:t>
      </w:r>
      <w:r>
        <w:rPr>
          <w:lang w:val="fr-CA"/>
        </w:rPr>
        <w:t>pour le concept publicitaire</w:t>
      </w:r>
      <w:r w:rsidR="00881FE3">
        <w:rPr>
          <w:lang w:val="fr-CA"/>
        </w:rPr>
        <w:t xml:space="preserve"> utilisant des célébrités à titre de porte-parole</w:t>
      </w:r>
      <w:r w:rsidR="00A70BA6" w:rsidRPr="00C931F6">
        <w:rPr>
          <w:lang w:val="fr-CA"/>
        </w:rPr>
        <w:t xml:space="preserve">. </w:t>
      </w:r>
      <w:r w:rsidR="00881FE3">
        <w:rPr>
          <w:lang w:val="fr-CA"/>
        </w:rPr>
        <w:t>Des deux</w:t>
      </w:r>
      <w:r w:rsidR="00A70BA6" w:rsidRPr="00C931F6">
        <w:rPr>
          <w:lang w:val="fr-CA"/>
        </w:rPr>
        <w:t xml:space="preserve"> </w:t>
      </w:r>
      <w:r w:rsidR="00881FE3">
        <w:rPr>
          <w:lang w:val="fr-CA"/>
        </w:rPr>
        <w:t>publicités, il leur semblait que celle-ci</w:t>
      </w:r>
      <w:r w:rsidR="00A70BA6" w:rsidRPr="00C931F6">
        <w:rPr>
          <w:lang w:val="fr-CA"/>
        </w:rPr>
        <w:t xml:space="preserve"> </w:t>
      </w:r>
      <w:r w:rsidR="00881FE3">
        <w:rPr>
          <w:lang w:val="fr-CA"/>
        </w:rPr>
        <w:t>saurait mieux les inciter à agir et convaincre les gens de rester chez eux</w:t>
      </w:r>
      <w:r w:rsidR="00A70BA6" w:rsidRPr="00C931F6">
        <w:rPr>
          <w:lang w:val="fr-CA"/>
        </w:rPr>
        <w:t xml:space="preserve">. </w:t>
      </w:r>
      <w:r w:rsidR="00881FE3">
        <w:rPr>
          <w:lang w:val="fr-CA"/>
        </w:rPr>
        <w:t>À l’appui de leur choix, ils ont expliqué qu’elle avait de meilleures chances d’attirer l’attention du public et de plaire</w:t>
      </w:r>
      <w:r w:rsidR="00A70BA6" w:rsidRPr="00C931F6">
        <w:rPr>
          <w:lang w:val="fr-CA"/>
        </w:rPr>
        <w:t xml:space="preserve"> </w:t>
      </w:r>
      <w:r w:rsidR="00881FE3">
        <w:rPr>
          <w:lang w:val="fr-CA"/>
        </w:rPr>
        <w:t>à un large éventail de personnes que le concept des experts médicaux, jugé assez typique d’une publicité gouvernementale.</w:t>
      </w:r>
      <w:r w:rsidR="00A70BA6" w:rsidRPr="00C931F6">
        <w:rPr>
          <w:lang w:val="fr-CA"/>
        </w:rPr>
        <w:t xml:space="preserve"> </w:t>
      </w:r>
      <w:r w:rsidR="00881FE3">
        <w:rPr>
          <w:lang w:val="fr-CA"/>
        </w:rPr>
        <w:t xml:space="preserve">Ils pensaient également qu’elle </w:t>
      </w:r>
      <w:r w:rsidR="00D00814">
        <w:rPr>
          <w:lang w:val="fr-CA"/>
        </w:rPr>
        <w:t>permettrait de rejoindre</w:t>
      </w:r>
      <w:r w:rsidR="00881FE3">
        <w:rPr>
          <w:lang w:val="fr-CA"/>
        </w:rPr>
        <w:t xml:space="preserve"> des </w:t>
      </w:r>
      <w:r w:rsidR="00422AA8">
        <w:rPr>
          <w:lang w:val="fr-CA"/>
        </w:rPr>
        <w:t>groupes</w:t>
      </w:r>
      <w:r w:rsidR="00A70BA6" w:rsidRPr="00C931F6">
        <w:rPr>
          <w:lang w:val="fr-CA"/>
        </w:rPr>
        <w:t xml:space="preserve"> </w:t>
      </w:r>
      <w:r w:rsidR="00422AA8">
        <w:rPr>
          <w:lang w:val="fr-CA"/>
        </w:rPr>
        <w:t>laissés de côté</w:t>
      </w:r>
      <w:r w:rsidR="00D00814">
        <w:rPr>
          <w:lang w:val="fr-CA"/>
        </w:rPr>
        <w:t xml:space="preserve"> par les annonces plus classiques</w:t>
      </w:r>
      <w:r w:rsidR="00A70BA6" w:rsidRPr="00C931F6">
        <w:rPr>
          <w:lang w:val="fr-CA"/>
        </w:rPr>
        <w:t xml:space="preserve">. </w:t>
      </w:r>
      <w:r w:rsidR="00422AA8">
        <w:rPr>
          <w:lang w:val="fr-CA"/>
        </w:rPr>
        <w:t>De l’avis général, il s’agissait d’une approche appropriée pour le gouvernement</w:t>
      </w:r>
      <w:r w:rsidR="00A70BA6" w:rsidRPr="00C931F6">
        <w:rPr>
          <w:lang w:val="fr-CA"/>
        </w:rPr>
        <w:t xml:space="preserve">, </w:t>
      </w:r>
      <w:r w:rsidR="00422AA8">
        <w:rPr>
          <w:lang w:val="fr-CA"/>
        </w:rPr>
        <w:t>car elle</w:t>
      </w:r>
      <w:r w:rsidR="00A70BA6" w:rsidRPr="00C931F6">
        <w:rPr>
          <w:lang w:val="fr-CA"/>
        </w:rPr>
        <w:t xml:space="preserve"> </w:t>
      </w:r>
      <w:r w:rsidR="00422AA8">
        <w:rPr>
          <w:lang w:val="fr-CA"/>
        </w:rPr>
        <w:t>abordait sous un angle neuf un message public</w:t>
      </w:r>
      <w:r w:rsidR="00A70BA6" w:rsidRPr="00C931F6">
        <w:rPr>
          <w:lang w:val="fr-CA"/>
        </w:rPr>
        <w:t xml:space="preserve"> important</w:t>
      </w:r>
      <w:r w:rsidR="00422AA8">
        <w:rPr>
          <w:lang w:val="fr-CA"/>
        </w:rPr>
        <w:t>, mais maintes fois répété et bien connu</w:t>
      </w:r>
      <w:r w:rsidR="00A70BA6" w:rsidRPr="00C931F6">
        <w:rPr>
          <w:lang w:val="fr-CA"/>
        </w:rPr>
        <w:t xml:space="preserve">. </w:t>
      </w:r>
    </w:p>
    <w:p w14:paraId="57416258" w14:textId="770AFEA6" w:rsidR="00A70BA6" w:rsidRPr="00C931F6" w:rsidRDefault="00422AA8" w:rsidP="009B4B41">
      <w:pPr>
        <w:rPr>
          <w:lang w:val="fr-CA"/>
        </w:rPr>
      </w:pPr>
      <w:r>
        <w:rPr>
          <w:lang w:val="fr-CA"/>
        </w:rPr>
        <w:lastRenderedPageBreak/>
        <w:t>Dans le groupe de parents de la région du Grand Toronto,</w:t>
      </w:r>
      <w:r w:rsidR="00A70BA6" w:rsidRPr="00C931F6">
        <w:rPr>
          <w:lang w:val="fr-CA"/>
        </w:rPr>
        <w:t xml:space="preserve"> </w:t>
      </w:r>
      <w:r w:rsidR="00A76F27">
        <w:rPr>
          <w:lang w:val="fr-CA"/>
        </w:rPr>
        <w:t>l</w:t>
      </w:r>
      <w:r>
        <w:rPr>
          <w:lang w:val="fr-CA"/>
        </w:rPr>
        <w:t>a plupart des</w:t>
      </w:r>
      <w:r w:rsidR="00A70BA6" w:rsidRPr="00C931F6">
        <w:rPr>
          <w:lang w:val="fr-CA"/>
        </w:rPr>
        <w:t xml:space="preserve"> participants </w:t>
      </w:r>
      <w:r w:rsidR="00A76F27">
        <w:rPr>
          <w:lang w:val="fr-CA"/>
        </w:rPr>
        <w:t xml:space="preserve">ont désigné </w:t>
      </w:r>
      <w:r>
        <w:rPr>
          <w:lang w:val="fr-CA"/>
        </w:rPr>
        <w:t xml:space="preserve">la publicité </w:t>
      </w:r>
      <w:r w:rsidR="00A76F27">
        <w:rPr>
          <w:lang w:val="fr-CA"/>
        </w:rPr>
        <w:t>qui présentait</w:t>
      </w:r>
      <w:r>
        <w:rPr>
          <w:lang w:val="fr-CA"/>
        </w:rPr>
        <w:t xml:space="preserve"> </w:t>
      </w:r>
      <w:r w:rsidR="00A76F27">
        <w:rPr>
          <w:lang w:val="fr-CA"/>
        </w:rPr>
        <w:t>d</w:t>
      </w:r>
      <w:r>
        <w:rPr>
          <w:lang w:val="fr-CA"/>
        </w:rPr>
        <w:t>es experts médicaux</w:t>
      </w:r>
      <w:r w:rsidR="00A76F27">
        <w:rPr>
          <w:lang w:val="fr-CA"/>
        </w:rPr>
        <w:t xml:space="preserve"> comme étant la plus </w:t>
      </w:r>
      <w:r>
        <w:rPr>
          <w:lang w:val="fr-CA"/>
        </w:rPr>
        <w:t>susceptible de les motiver</w:t>
      </w:r>
      <w:r w:rsidR="00A76F27">
        <w:rPr>
          <w:lang w:val="fr-CA"/>
        </w:rPr>
        <w:t xml:space="preserve"> </w:t>
      </w:r>
      <w:r>
        <w:rPr>
          <w:lang w:val="fr-CA"/>
        </w:rPr>
        <w:t>et de convaincre les gens</w:t>
      </w:r>
      <w:r w:rsidR="00A76F27">
        <w:rPr>
          <w:lang w:val="fr-CA"/>
        </w:rPr>
        <w:t xml:space="preserve"> en général</w:t>
      </w:r>
      <w:r>
        <w:rPr>
          <w:lang w:val="fr-CA"/>
        </w:rPr>
        <w:t xml:space="preserve"> de rester </w:t>
      </w:r>
      <w:r w:rsidR="00FE0E56">
        <w:rPr>
          <w:lang w:val="fr-CA"/>
        </w:rPr>
        <w:t>à la maison</w:t>
      </w:r>
      <w:r w:rsidR="00A76F27">
        <w:rPr>
          <w:lang w:val="fr-CA"/>
        </w:rPr>
        <w:t xml:space="preserve">. </w:t>
      </w:r>
      <w:r w:rsidR="00957334">
        <w:rPr>
          <w:lang w:val="fr-CA"/>
        </w:rPr>
        <w:t>En substance</w:t>
      </w:r>
      <w:r w:rsidR="00A76F27">
        <w:rPr>
          <w:lang w:val="fr-CA"/>
        </w:rPr>
        <w:t xml:space="preserve">, elle leur paraissait plus sérieuse, mieux adaptée à la situation et plus instructive, </w:t>
      </w:r>
      <w:r>
        <w:rPr>
          <w:lang w:val="fr-CA"/>
        </w:rPr>
        <w:t xml:space="preserve">notamment </w:t>
      </w:r>
      <w:r w:rsidR="00A76F27">
        <w:rPr>
          <w:lang w:val="fr-CA"/>
        </w:rPr>
        <w:t>par sa mention de</w:t>
      </w:r>
      <w:r>
        <w:rPr>
          <w:lang w:val="fr-CA"/>
        </w:rPr>
        <w:t xml:space="preserve"> la </w:t>
      </w:r>
      <w:r w:rsidR="00F831EB">
        <w:rPr>
          <w:lang w:val="fr-CA"/>
        </w:rPr>
        <w:t>transmission</w:t>
      </w:r>
      <w:r>
        <w:rPr>
          <w:lang w:val="fr-CA"/>
        </w:rPr>
        <w:t xml:space="preserve"> asympt</w:t>
      </w:r>
      <w:r w:rsidR="00A76F27">
        <w:rPr>
          <w:lang w:val="fr-CA"/>
        </w:rPr>
        <w:t>o</w:t>
      </w:r>
      <w:r>
        <w:rPr>
          <w:lang w:val="fr-CA"/>
        </w:rPr>
        <w:t>matique.</w:t>
      </w:r>
      <w:r w:rsidR="00A70BA6" w:rsidRPr="00C931F6">
        <w:rPr>
          <w:lang w:val="fr-CA"/>
        </w:rPr>
        <w:t xml:space="preserve"> </w:t>
      </w:r>
      <w:r>
        <w:rPr>
          <w:lang w:val="fr-CA"/>
        </w:rPr>
        <w:t>Ces</w:t>
      </w:r>
      <w:r w:rsidR="00A70BA6" w:rsidRPr="00C931F6">
        <w:rPr>
          <w:lang w:val="fr-CA"/>
        </w:rPr>
        <w:t xml:space="preserve"> participants </w:t>
      </w:r>
      <w:r>
        <w:rPr>
          <w:lang w:val="fr-CA"/>
        </w:rPr>
        <w:t>trouvaient également qu</w:t>
      </w:r>
      <w:r w:rsidR="00A76F27">
        <w:rPr>
          <w:lang w:val="fr-CA"/>
        </w:rPr>
        <w:t>’elle</w:t>
      </w:r>
      <w:r>
        <w:rPr>
          <w:lang w:val="fr-CA"/>
        </w:rPr>
        <w:t xml:space="preserve"> transmettait un message plus </w:t>
      </w:r>
      <w:r w:rsidR="00957334">
        <w:rPr>
          <w:lang w:val="fr-CA"/>
        </w:rPr>
        <w:t>positif</w:t>
      </w:r>
      <w:r>
        <w:rPr>
          <w:lang w:val="fr-CA"/>
        </w:rPr>
        <w:t xml:space="preserve"> </w:t>
      </w:r>
      <w:r w:rsidR="00A76F27">
        <w:rPr>
          <w:lang w:val="fr-CA"/>
        </w:rPr>
        <w:t>invitant à relever le défi et à s’entraider</w:t>
      </w:r>
      <w:r w:rsidR="00A70BA6" w:rsidRPr="00C931F6">
        <w:rPr>
          <w:lang w:val="fr-CA"/>
        </w:rPr>
        <w:t xml:space="preserve">. </w:t>
      </w:r>
      <w:r w:rsidR="00A76F27">
        <w:rPr>
          <w:lang w:val="fr-CA"/>
        </w:rPr>
        <w:t>D</w:t>
      </w:r>
      <w:r w:rsidR="00957334">
        <w:rPr>
          <w:lang w:val="fr-CA"/>
        </w:rPr>
        <w:t>eu</w:t>
      </w:r>
      <w:r w:rsidR="00A76F27">
        <w:rPr>
          <w:lang w:val="fr-CA"/>
        </w:rPr>
        <w:t xml:space="preserve">x participants du Québec </w:t>
      </w:r>
      <w:r w:rsidR="00813D79">
        <w:rPr>
          <w:lang w:val="fr-CA"/>
        </w:rPr>
        <w:t xml:space="preserve">qui </w:t>
      </w:r>
      <w:r w:rsidR="00A76F27">
        <w:rPr>
          <w:lang w:val="fr-CA"/>
        </w:rPr>
        <w:t>partageaient ce point de vue</w:t>
      </w:r>
      <w:r w:rsidR="00813D79">
        <w:rPr>
          <w:lang w:val="fr-CA"/>
        </w:rPr>
        <w:t xml:space="preserve"> ont dit que la gravité de l’enjeu appelait des porte-parole plus crédibles</w:t>
      </w:r>
      <w:r w:rsidR="00A70BA6" w:rsidRPr="00C931F6">
        <w:rPr>
          <w:lang w:val="fr-CA"/>
        </w:rPr>
        <w:t>.</w:t>
      </w:r>
    </w:p>
    <w:p w14:paraId="3EDBE50C" w14:textId="2E61B4E3" w:rsidR="00A70BA6" w:rsidRPr="00C931F6" w:rsidRDefault="00A70BA6" w:rsidP="009B4B41">
      <w:pPr>
        <w:pStyle w:val="Heading3"/>
        <w:rPr>
          <w:lang w:val="fr-CA"/>
        </w:rPr>
      </w:pPr>
      <w:r w:rsidRPr="00C931F6">
        <w:rPr>
          <w:lang w:val="fr-CA"/>
        </w:rPr>
        <w:t>Concept B</w:t>
      </w:r>
      <w:r w:rsidR="00AD7DC9">
        <w:rPr>
          <w:lang w:val="fr-CA"/>
        </w:rPr>
        <w:t xml:space="preserve"> </w:t>
      </w:r>
      <w:r w:rsidR="00C955C3">
        <w:rPr>
          <w:lang w:val="fr-CA"/>
        </w:rPr>
        <w:t>—</w:t>
      </w:r>
      <w:r w:rsidRPr="00C931F6">
        <w:rPr>
          <w:lang w:val="fr-CA"/>
        </w:rPr>
        <w:t xml:space="preserve"> </w:t>
      </w:r>
      <w:r w:rsidR="00A76F27">
        <w:rPr>
          <w:lang w:val="fr-CA"/>
        </w:rPr>
        <w:t>Experts médicaux</w:t>
      </w:r>
      <w:r w:rsidRPr="00C931F6">
        <w:rPr>
          <w:lang w:val="fr-CA"/>
        </w:rPr>
        <w:t xml:space="preserve"> versus Concept C</w:t>
      </w:r>
      <w:r w:rsidR="00AD7DC9">
        <w:rPr>
          <w:lang w:val="fr-CA"/>
        </w:rPr>
        <w:t xml:space="preserve"> – A</w:t>
      </w:r>
      <w:r w:rsidRPr="00C931F6">
        <w:rPr>
          <w:lang w:val="fr-CA"/>
        </w:rPr>
        <w:t>stronaut</w:t>
      </w:r>
      <w:r w:rsidR="00AD7DC9">
        <w:rPr>
          <w:lang w:val="fr-CA"/>
        </w:rPr>
        <w:t>e</w:t>
      </w:r>
      <w:r w:rsidRPr="00C931F6">
        <w:rPr>
          <w:lang w:val="fr-CA"/>
        </w:rPr>
        <w:t xml:space="preserve"> (</w:t>
      </w:r>
      <w:r w:rsidR="00FE0E56">
        <w:rPr>
          <w:lang w:val="fr-CA"/>
        </w:rPr>
        <w:t>nouveaux arrivants des basses-terres continentales</w:t>
      </w:r>
      <w:r w:rsidR="00A76F27">
        <w:rPr>
          <w:lang w:val="fr-CA"/>
        </w:rPr>
        <w:t xml:space="preserve"> </w:t>
      </w:r>
      <w:r w:rsidR="00FE0E56">
        <w:rPr>
          <w:lang w:val="fr-CA"/>
        </w:rPr>
        <w:t>de la</w:t>
      </w:r>
      <w:r w:rsidR="00A76F27">
        <w:rPr>
          <w:lang w:val="fr-CA"/>
        </w:rPr>
        <w:t xml:space="preserve"> C.-B.</w:t>
      </w:r>
      <w:r w:rsidRPr="00C931F6">
        <w:rPr>
          <w:lang w:val="fr-CA"/>
        </w:rPr>
        <w:t>,</w:t>
      </w:r>
      <w:r w:rsidR="00FE0E56">
        <w:rPr>
          <w:lang w:val="fr-CA"/>
        </w:rPr>
        <w:t xml:space="preserve"> jeunes de</w:t>
      </w:r>
      <w:r w:rsidR="00A76F27">
        <w:rPr>
          <w:lang w:val="fr-CA"/>
        </w:rPr>
        <w:t xml:space="preserve"> Montréa</w:t>
      </w:r>
      <w:r w:rsidR="004E115D">
        <w:rPr>
          <w:lang w:val="fr-CA"/>
        </w:rPr>
        <w:t>l</w:t>
      </w:r>
      <w:r w:rsidRPr="00C931F6">
        <w:rPr>
          <w:lang w:val="fr-CA"/>
        </w:rPr>
        <w:t>)</w:t>
      </w:r>
    </w:p>
    <w:p w14:paraId="14EEDE52" w14:textId="462C5DC3" w:rsidR="00A70BA6" w:rsidRPr="00C931F6" w:rsidRDefault="00813D79" w:rsidP="009B4B41">
      <w:pPr>
        <w:rPr>
          <w:b/>
          <w:lang w:val="fr-CA"/>
        </w:rPr>
      </w:pPr>
      <w:r>
        <w:rPr>
          <w:lang w:val="fr-CA"/>
        </w:rPr>
        <w:t>Les p</w:t>
      </w:r>
      <w:r w:rsidR="00A70BA6" w:rsidRPr="00C931F6">
        <w:rPr>
          <w:lang w:val="fr-CA"/>
        </w:rPr>
        <w:t xml:space="preserve">articipants </w:t>
      </w:r>
      <w:r>
        <w:rPr>
          <w:lang w:val="fr-CA"/>
        </w:rPr>
        <w:t>des deux groupes</w:t>
      </w:r>
      <w:r w:rsidR="00A70BA6" w:rsidRPr="00C931F6">
        <w:rPr>
          <w:lang w:val="fr-CA"/>
        </w:rPr>
        <w:t xml:space="preserve"> </w:t>
      </w:r>
      <w:r>
        <w:rPr>
          <w:lang w:val="fr-CA"/>
        </w:rPr>
        <w:t xml:space="preserve">croyaient que la publicité </w:t>
      </w:r>
      <w:r w:rsidR="005F50D5">
        <w:rPr>
          <w:lang w:val="fr-CA"/>
        </w:rPr>
        <w:t>figurant</w:t>
      </w:r>
      <w:r>
        <w:rPr>
          <w:lang w:val="fr-CA"/>
        </w:rPr>
        <w:t xml:space="preserve"> </w:t>
      </w:r>
      <w:r w:rsidR="005F50D5">
        <w:rPr>
          <w:lang w:val="fr-CA"/>
        </w:rPr>
        <w:t>des</w:t>
      </w:r>
      <w:r>
        <w:rPr>
          <w:lang w:val="fr-CA"/>
        </w:rPr>
        <w:t xml:space="preserve"> experts médicaux serait la plus efficace pour convaincre les gens de rester chez eux</w:t>
      </w:r>
      <w:r w:rsidR="00A70BA6" w:rsidRPr="00C931F6">
        <w:rPr>
          <w:lang w:val="fr-CA"/>
        </w:rPr>
        <w:t xml:space="preserve">. </w:t>
      </w:r>
      <w:r>
        <w:rPr>
          <w:lang w:val="fr-CA"/>
        </w:rPr>
        <w:t xml:space="preserve">L’expertise médicale des porte-parole donnait plus de crédibilité et de poids à l’annonce, d’après eux, et l’emploi de termes très directs </w:t>
      </w:r>
      <w:r w:rsidR="00C955C3">
        <w:rPr>
          <w:lang w:val="fr-CA"/>
        </w:rPr>
        <w:t>—</w:t>
      </w:r>
      <w:r>
        <w:rPr>
          <w:lang w:val="fr-CA"/>
        </w:rPr>
        <w:t xml:space="preserve"> par exemple « grave menace pour la santé », « la différence entre la vie et la mort » </w:t>
      </w:r>
      <w:r w:rsidR="00C955C3">
        <w:rPr>
          <w:lang w:val="fr-CA"/>
        </w:rPr>
        <w:t>—</w:t>
      </w:r>
      <w:r w:rsidR="005F50D5">
        <w:rPr>
          <w:lang w:val="fr-CA"/>
        </w:rPr>
        <w:t xml:space="preserve"> </w:t>
      </w:r>
      <w:r>
        <w:rPr>
          <w:lang w:val="fr-CA"/>
        </w:rPr>
        <w:t>renforçait le message et soulignait l’importance de l’enjeu.</w:t>
      </w:r>
      <w:r w:rsidR="00A70BA6" w:rsidRPr="00C931F6">
        <w:rPr>
          <w:lang w:val="fr-CA"/>
        </w:rPr>
        <w:t xml:space="preserve"> </w:t>
      </w:r>
      <w:r>
        <w:rPr>
          <w:bCs/>
          <w:lang w:val="fr-CA"/>
        </w:rPr>
        <w:t xml:space="preserve">Certains trouvaient </w:t>
      </w:r>
      <w:r w:rsidR="005F50D5">
        <w:rPr>
          <w:bCs/>
          <w:lang w:val="fr-CA"/>
        </w:rPr>
        <w:t>aussi</w:t>
      </w:r>
      <w:r>
        <w:rPr>
          <w:bCs/>
          <w:lang w:val="fr-CA"/>
        </w:rPr>
        <w:t xml:space="preserve"> que</w:t>
      </w:r>
      <w:r w:rsidR="00A70BA6" w:rsidRPr="00C931F6">
        <w:rPr>
          <w:bCs/>
          <w:lang w:val="fr-CA"/>
        </w:rPr>
        <w:t xml:space="preserve"> </w:t>
      </w:r>
      <w:r w:rsidR="005F50D5">
        <w:rPr>
          <w:bCs/>
          <w:lang w:val="fr-CA"/>
        </w:rPr>
        <w:t>le recours</w:t>
      </w:r>
      <w:r w:rsidR="00856989">
        <w:rPr>
          <w:bCs/>
          <w:lang w:val="fr-CA"/>
        </w:rPr>
        <w:t xml:space="preserve"> </w:t>
      </w:r>
      <w:r w:rsidR="005F50D5">
        <w:rPr>
          <w:bCs/>
          <w:lang w:val="fr-CA"/>
        </w:rPr>
        <w:t>à</w:t>
      </w:r>
      <w:r w:rsidR="00856989">
        <w:rPr>
          <w:bCs/>
          <w:lang w:val="fr-CA"/>
        </w:rPr>
        <w:t xml:space="preserve"> plusieurs porte-parole</w:t>
      </w:r>
      <w:r w:rsidR="005F50D5">
        <w:rPr>
          <w:bCs/>
          <w:lang w:val="fr-CA"/>
        </w:rPr>
        <w:t xml:space="preserve"> augmentait les chances de</w:t>
      </w:r>
      <w:r w:rsidR="00A70BA6" w:rsidRPr="00C931F6">
        <w:rPr>
          <w:bCs/>
          <w:lang w:val="fr-CA"/>
        </w:rPr>
        <w:t xml:space="preserve"> </w:t>
      </w:r>
      <w:r w:rsidR="005F50D5">
        <w:rPr>
          <w:bCs/>
          <w:lang w:val="fr-CA"/>
        </w:rPr>
        <w:t>toucher un large éventail de personnes</w:t>
      </w:r>
      <w:r w:rsidR="00A70BA6" w:rsidRPr="00C931F6">
        <w:rPr>
          <w:bCs/>
          <w:lang w:val="fr-CA"/>
        </w:rPr>
        <w:t xml:space="preserve">. </w:t>
      </w:r>
      <w:r w:rsidR="005F50D5">
        <w:rPr>
          <w:bCs/>
          <w:lang w:val="fr-CA"/>
        </w:rPr>
        <w:t>Dans le groupe des nouveaux arrivants, certains estimaient que la participation de l’administratrice en chef de la santé publique du Canada, en particulier, conférait au message une crédibilité</w:t>
      </w:r>
      <w:r w:rsidR="00A70BA6" w:rsidRPr="00C931F6">
        <w:rPr>
          <w:bCs/>
          <w:lang w:val="fr-CA"/>
        </w:rPr>
        <w:t xml:space="preserve"> </w:t>
      </w:r>
      <w:r w:rsidR="005F50D5">
        <w:rPr>
          <w:bCs/>
          <w:lang w:val="fr-CA"/>
        </w:rPr>
        <w:t>accrue</w:t>
      </w:r>
      <w:r w:rsidR="00A70BA6" w:rsidRPr="00C931F6">
        <w:rPr>
          <w:bCs/>
          <w:lang w:val="fr-CA"/>
        </w:rPr>
        <w:t>.</w:t>
      </w:r>
      <w:r w:rsidR="00A70BA6" w:rsidRPr="00C931F6">
        <w:rPr>
          <w:b/>
          <w:lang w:val="fr-CA"/>
        </w:rPr>
        <w:t xml:space="preserve"> </w:t>
      </w:r>
    </w:p>
    <w:p w14:paraId="146A7688" w14:textId="7D06C5C3" w:rsidR="00A70BA6" w:rsidRPr="00C931F6" w:rsidRDefault="005F50D5" w:rsidP="009B4B41">
      <w:pPr>
        <w:rPr>
          <w:lang w:val="fr-CA"/>
        </w:rPr>
      </w:pPr>
      <w:r>
        <w:rPr>
          <w:lang w:val="fr-CA"/>
        </w:rPr>
        <w:t>La plupart</w:t>
      </w:r>
      <w:r w:rsidR="00A70BA6" w:rsidRPr="00C931F6">
        <w:rPr>
          <w:lang w:val="fr-CA"/>
        </w:rPr>
        <w:t xml:space="preserve"> </w:t>
      </w:r>
      <w:r w:rsidR="00C11101">
        <w:rPr>
          <w:lang w:val="fr-CA"/>
        </w:rPr>
        <w:t>estimaient également que cette publicité les motiverait davantage à agir. Fait à noter, cependant, la moitié des participants du groupe de</w:t>
      </w:r>
      <w:r w:rsidR="00FE0E56">
        <w:rPr>
          <w:lang w:val="fr-CA"/>
        </w:rPr>
        <w:t xml:space="preserve"> jeunes de</w:t>
      </w:r>
      <w:r w:rsidR="00C11101">
        <w:rPr>
          <w:lang w:val="fr-CA"/>
        </w:rPr>
        <w:t xml:space="preserve"> Montréal</w:t>
      </w:r>
      <w:r w:rsidR="00A70BA6" w:rsidRPr="00C931F6">
        <w:rPr>
          <w:lang w:val="fr-CA"/>
        </w:rPr>
        <w:t xml:space="preserve"> </w:t>
      </w:r>
      <w:r w:rsidR="00C11101">
        <w:rPr>
          <w:lang w:val="fr-CA"/>
        </w:rPr>
        <w:t xml:space="preserve">ont dit que la publicité mettant en vedette l’astronaute </w:t>
      </w:r>
      <w:r w:rsidR="00A70BA6" w:rsidRPr="00C931F6">
        <w:rPr>
          <w:lang w:val="fr-CA"/>
        </w:rPr>
        <w:t xml:space="preserve">David Saint-Jacques </w:t>
      </w:r>
      <w:r w:rsidR="00C11101">
        <w:rPr>
          <w:lang w:val="fr-CA"/>
        </w:rPr>
        <w:t>les interpellait dava</w:t>
      </w:r>
      <w:r w:rsidR="00C4651E">
        <w:rPr>
          <w:lang w:val="fr-CA"/>
        </w:rPr>
        <w:t>n</w:t>
      </w:r>
      <w:r w:rsidR="00C11101">
        <w:rPr>
          <w:lang w:val="fr-CA"/>
        </w:rPr>
        <w:t xml:space="preserve">tage et </w:t>
      </w:r>
      <w:r w:rsidR="00C4651E">
        <w:rPr>
          <w:lang w:val="fr-CA"/>
        </w:rPr>
        <w:t>parvenait</w:t>
      </w:r>
      <w:r w:rsidR="00C11101">
        <w:rPr>
          <w:lang w:val="fr-CA"/>
        </w:rPr>
        <w:t xml:space="preserve"> mieux à c</w:t>
      </w:r>
      <w:r w:rsidR="00C4651E">
        <w:rPr>
          <w:lang w:val="fr-CA"/>
        </w:rPr>
        <w:t>a</w:t>
      </w:r>
      <w:r w:rsidR="00C11101">
        <w:rPr>
          <w:lang w:val="fr-CA"/>
        </w:rPr>
        <w:t>pter leur attention</w:t>
      </w:r>
      <w:r w:rsidR="00A70BA6" w:rsidRPr="00C931F6">
        <w:rPr>
          <w:lang w:val="fr-CA"/>
        </w:rPr>
        <w:t xml:space="preserve">. </w:t>
      </w:r>
      <w:r w:rsidR="00C4651E">
        <w:rPr>
          <w:lang w:val="fr-CA"/>
        </w:rPr>
        <w:t>Ils préféraient cette</w:t>
      </w:r>
      <w:r w:rsidR="00C11101">
        <w:rPr>
          <w:lang w:val="fr-CA"/>
        </w:rPr>
        <w:t xml:space="preserve"> approche</w:t>
      </w:r>
      <w:r w:rsidR="00A70BA6" w:rsidRPr="00C931F6">
        <w:rPr>
          <w:lang w:val="fr-CA"/>
        </w:rPr>
        <w:t xml:space="preserve">, </w:t>
      </w:r>
      <w:r w:rsidR="00C11101">
        <w:rPr>
          <w:lang w:val="fr-CA"/>
        </w:rPr>
        <w:t>dans l’ensemble</w:t>
      </w:r>
      <w:r w:rsidR="00A70BA6" w:rsidRPr="00C931F6">
        <w:rPr>
          <w:lang w:val="fr-CA"/>
        </w:rPr>
        <w:t xml:space="preserve">, </w:t>
      </w:r>
      <w:r w:rsidR="00C11101">
        <w:rPr>
          <w:lang w:val="fr-CA"/>
        </w:rPr>
        <w:t xml:space="preserve">car </w:t>
      </w:r>
      <w:r w:rsidR="00C4651E">
        <w:rPr>
          <w:lang w:val="fr-CA"/>
        </w:rPr>
        <w:t>elle résonnait avec</w:t>
      </w:r>
      <w:r w:rsidR="00C11101">
        <w:rPr>
          <w:lang w:val="fr-CA"/>
        </w:rPr>
        <w:t xml:space="preserve"> leur propre expérience de l’isolement</w:t>
      </w:r>
      <w:r w:rsidR="00A70BA6" w:rsidRPr="00C931F6">
        <w:rPr>
          <w:lang w:val="fr-CA"/>
        </w:rPr>
        <w:t xml:space="preserve"> </w:t>
      </w:r>
      <w:r w:rsidR="00C4651E">
        <w:rPr>
          <w:lang w:val="fr-CA"/>
        </w:rPr>
        <w:t>et, en exprimant de l’empathie à l’égard de leurs difficultés, leur donnait plus de motivation</w:t>
      </w:r>
      <w:r w:rsidR="00A70BA6" w:rsidRPr="00C931F6">
        <w:rPr>
          <w:lang w:val="fr-CA"/>
        </w:rPr>
        <w:t xml:space="preserve">. </w:t>
      </w:r>
    </w:p>
    <w:p w14:paraId="0D777064" w14:textId="37713A86" w:rsidR="00A70BA6" w:rsidRPr="00C931F6" w:rsidRDefault="00C4651E" w:rsidP="009B4B41">
      <w:pPr>
        <w:rPr>
          <w:lang w:val="fr-CA"/>
        </w:rPr>
      </w:pPr>
      <w:r>
        <w:rPr>
          <w:lang w:val="fr-CA"/>
        </w:rPr>
        <w:t>Les p</w:t>
      </w:r>
      <w:r w:rsidR="00A70BA6" w:rsidRPr="00C931F6">
        <w:rPr>
          <w:lang w:val="fr-CA"/>
        </w:rPr>
        <w:t xml:space="preserve">articipants </w:t>
      </w:r>
      <w:r>
        <w:rPr>
          <w:lang w:val="fr-CA"/>
        </w:rPr>
        <w:t xml:space="preserve">trouvaient que les deux annonces </w:t>
      </w:r>
      <w:r w:rsidR="00956F1F">
        <w:rPr>
          <w:lang w:val="fr-CA"/>
        </w:rPr>
        <w:t xml:space="preserve">étaient appropriées de la part </w:t>
      </w:r>
      <w:r>
        <w:rPr>
          <w:lang w:val="fr-CA"/>
        </w:rPr>
        <w:t>du gouvernement fédéral</w:t>
      </w:r>
      <w:r w:rsidR="00A70BA6" w:rsidRPr="00C931F6">
        <w:rPr>
          <w:lang w:val="fr-CA"/>
        </w:rPr>
        <w:t xml:space="preserve">. </w:t>
      </w:r>
    </w:p>
    <w:p w14:paraId="0F0144F0" w14:textId="1AC8A032" w:rsidR="009B4B41" w:rsidRPr="00C931F6" w:rsidRDefault="00A70BA6" w:rsidP="009B4B41">
      <w:pPr>
        <w:pStyle w:val="Heading3"/>
        <w:rPr>
          <w:rFonts w:cstheme="minorHAnsi"/>
          <w:bCs/>
          <w:sz w:val="22"/>
          <w:lang w:val="fr-CA"/>
        </w:rPr>
      </w:pPr>
      <w:r w:rsidRPr="00C931F6">
        <w:rPr>
          <w:lang w:val="fr-CA"/>
        </w:rPr>
        <w:t>Concept C</w:t>
      </w:r>
      <w:r w:rsidR="00AD7DC9">
        <w:rPr>
          <w:lang w:val="fr-CA"/>
        </w:rPr>
        <w:t xml:space="preserve"> – A</w:t>
      </w:r>
      <w:r w:rsidRPr="00C931F6">
        <w:rPr>
          <w:lang w:val="fr-CA"/>
        </w:rPr>
        <w:t>stronaut</w:t>
      </w:r>
      <w:r w:rsidR="00AD7DC9">
        <w:rPr>
          <w:lang w:val="fr-CA"/>
        </w:rPr>
        <w:t>e</w:t>
      </w:r>
      <w:r w:rsidRPr="00C931F6">
        <w:rPr>
          <w:lang w:val="fr-CA"/>
        </w:rPr>
        <w:t xml:space="preserve"> versus Concept E</w:t>
      </w:r>
      <w:r w:rsidR="00AD7DC9">
        <w:rPr>
          <w:lang w:val="fr-CA"/>
        </w:rPr>
        <w:t xml:space="preserve"> </w:t>
      </w:r>
      <w:r w:rsidR="00C955C3">
        <w:rPr>
          <w:lang w:val="fr-CA"/>
        </w:rPr>
        <w:t>—</w:t>
      </w:r>
      <w:r w:rsidR="00AD7DC9">
        <w:rPr>
          <w:lang w:val="fr-CA"/>
        </w:rPr>
        <w:t xml:space="preserve"> Expérience de la </w:t>
      </w:r>
      <w:r w:rsidRPr="00C931F6">
        <w:rPr>
          <w:lang w:val="fr-CA"/>
        </w:rPr>
        <w:t>COVID-19 (</w:t>
      </w:r>
      <w:r w:rsidR="00353514">
        <w:rPr>
          <w:lang w:val="fr-CA"/>
        </w:rPr>
        <w:t xml:space="preserve">population générale des </w:t>
      </w:r>
      <w:r w:rsidR="00956F1F">
        <w:rPr>
          <w:lang w:val="fr-CA"/>
        </w:rPr>
        <w:t>basses-terres continentales</w:t>
      </w:r>
      <w:r w:rsidR="00C4651E">
        <w:rPr>
          <w:lang w:val="fr-CA"/>
        </w:rPr>
        <w:t xml:space="preserve"> </w:t>
      </w:r>
      <w:r w:rsidR="00956F1F">
        <w:rPr>
          <w:lang w:val="fr-CA"/>
        </w:rPr>
        <w:t>de la</w:t>
      </w:r>
      <w:r w:rsidR="00C4651E">
        <w:rPr>
          <w:lang w:val="fr-CA"/>
        </w:rPr>
        <w:t xml:space="preserve"> C.-B.</w:t>
      </w:r>
      <w:r w:rsidRPr="00C931F6">
        <w:rPr>
          <w:lang w:val="fr-CA"/>
        </w:rPr>
        <w:t>)</w:t>
      </w:r>
    </w:p>
    <w:p w14:paraId="058591BF" w14:textId="6FE52B3E" w:rsidR="00A70BA6" w:rsidRPr="00C931F6" w:rsidRDefault="00EB6CA8" w:rsidP="009B4B41">
      <w:pPr>
        <w:rPr>
          <w:rFonts w:cs="Segoe UI"/>
          <w:color w:val="0070C0"/>
          <w:lang w:val="fr-CA"/>
        </w:rPr>
      </w:pPr>
      <w:r>
        <w:rPr>
          <w:lang w:val="fr-CA"/>
        </w:rPr>
        <w:t>Les</w:t>
      </w:r>
      <w:r w:rsidR="00A70BA6" w:rsidRPr="00C931F6">
        <w:rPr>
          <w:lang w:val="fr-CA"/>
        </w:rPr>
        <w:t xml:space="preserve"> participants </w:t>
      </w:r>
      <w:r>
        <w:rPr>
          <w:lang w:val="fr-CA"/>
        </w:rPr>
        <w:t>de ce groupe ont unanimement dit préférer la publicité dans laquelle un jeune atteint de la COVID-19 relat</w:t>
      </w:r>
      <w:r w:rsidR="00AB4DFF">
        <w:rPr>
          <w:lang w:val="fr-CA"/>
        </w:rPr>
        <w:t>e</w:t>
      </w:r>
      <w:r>
        <w:rPr>
          <w:lang w:val="fr-CA"/>
        </w:rPr>
        <w:t xml:space="preserve"> son expérience personnelle</w:t>
      </w:r>
      <w:r w:rsidR="00A70BA6" w:rsidRPr="00C931F6">
        <w:rPr>
          <w:lang w:val="fr-CA"/>
        </w:rPr>
        <w:t xml:space="preserve"> </w:t>
      </w:r>
      <w:r>
        <w:rPr>
          <w:lang w:val="fr-CA"/>
        </w:rPr>
        <w:t>et ses craintes d’avoir transmis le virus à sa mère.</w:t>
      </w:r>
      <w:r w:rsidR="00A70BA6" w:rsidRPr="00C931F6">
        <w:rPr>
          <w:lang w:val="fr-CA"/>
        </w:rPr>
        <w:t xml:space="preserve"> </w:t>
      </w:r>
      <w:r>
        <w:rPr>
          <w:lang w:val="fr-CA"/>
        </w:rPr>
        <w:t>La publicité leur semblait être plus pertinente, dans l’ensemble, et</w:t>
      </w:r>
      <w:r w:rsidR="00A70BA6" w:rsidRPr="00C931F6">
        <w:rPr>
          <w:lang w:val="fr-CA"/>
        </w:rPr>
        <w:t xml:space="preserve"> </w:t>
      </w:r>
      <w:r>
        <w:rPr>
          <w:lang w:val="fr-CA"/>
        </w:rPr>
        <w:t>se différencier des publicités gouvernementales types auxquelles ils avaient été exposés par le passé, où une figure d’autorité dit au public quoi faire</w:t>
      </w:r>
      <w:r w:rsidR="00A70BA6" w:rsidRPr="00C931F6">
        <w:rPr>
          <w:lang w:val="fr-CA"/>
        </w:rPr>
        <w:t xml:space="preserve">. </w:t>
      </w:r>
      <w:r>
        <w:rPr>
          <w:lang w:val="fr-CA"/>
        </w:rPr>
        <w:t>Le fait de braquer les projecteurs sur les conséquences plutôt que sur des conseils leur paraissait exercer un plus grand pouvoir de persuasion</w:t>
      </w:r>
      <w:r w:rsidR="00A70BA6" w:rsidRPr="00C931F6">
        <w:rPr>
          <w:lang w:val="fr-CA"/>
        </w:rPr>
        <w:t xml:space="preserve">. </w:t>
      </w:r>
    </w:p>
    <w:p w14:paraId="3C3473DD" w14:textId="0D131333" w:rsidR="00A70BA6" w:rsidRPr="00C931F6" w:rsidRDefault="00A70BA6" w:rsidP="00DB0A64">
      <w:pPr>
        <w:pStyle w:val="Heading2"/>
        <w:rPr>
          <w:lang w:val="fr-CA"/>
        </w:rPr>
      </w:pPr>
      <w:bookmarkStart w:id="589" w:name="_Toc42592005"/>
      <w:r w:rsidRPr="00C931F6">
        <w:rPr>
          <w:lang w:val="fr-CA"/>
        </w:rPr>
        <w:lastRenderedPageBreak/>
        <w:t>Canada.ca/</w:t>
      </w:r>
      <w:r w:rsidR="00CF5590">
        <w:rPr>
          <w:lang w:val="fr-CA"/>
        </w:rPr>
        <w:t>le-</w:t>
      </w:r>
      <w:r w:rsidRPr="00C931F6">
        <w:rPr>
          <w:lang w:val="fr-CA"/>
        </w:rPr>
        <w:t>coronavirus (</w:t>
      </w:r>
      <w:r w:rsidR="00956F1F">
        <w:rPr>
          <w:lang w:val="fr-CA"/>
        </w:rPr>
        <w:t>nouveaux arrivants des basses-terres continentales de la</w:t>
      </w:r>
      <w:r w:rsidR="005675A4">
        <w:rPr>
          <w:lang w:val="fr-CA"/>
        </w:rPr>
        <w:t xml:space="preserve"> C.-B.,</w:t>
      </w:r>
      <w:r w:rsidR="00956F1F">
        <w:rPr>
          <w:lang w:val="fr-CA"/>
        </w:rPr>
        <w:t xml:space="preserve"> jeunes de</w:t>
      </w:r>
      <w:r w:rsidR="009B4B41" w:rsidRPr="00C931F6">
        <w:rPr>
          <w:lang w:val="fr-CA"/>
        </w:rPr>
        <w:t xml:space="preserve"> Montr</w:t>
      </w:r>
      <w:r w:rsidR="005675A4">
        <w:rPr>
          <w:lang w:val="fr-CA"/>
        </w:rPr>
        <w:t>é</w:t>
      </w:r>
      <w:r w:rsidR="009B4B41" w:rsidRPr="00C931F6">
        <w:rPr>
          <w:lang w:val="fr-CA"/>
        </w:rPr>
        <w:t>al</w:t>
      </w:r>
      <w:r w:rsidR="00956F1F">
        <w:rPr>
          <w:lang w:val="fr-CA"/>
        </w:rPr>
        <w:t xml:space="preserve">, </w:t>
      </w:r>
      <w:r w:rsidR="00735CD8">
        <w:rPr>
          <w:lang w:val="fr-CA"/>
        </w:rPr>
        <w:t>deuxième</w:t>
      </w:r>
      <w:r w:rsidR="00956F1F">
        <w:rPr>
          <w:lang w:val="fr-CA"/>
        </w:rPr>
        <w:t xml:space="preserve"> groupe de résidents de petites municipalités</w:t>
      </w:r>
      <w:r w:rsidR="009B4B41" w:rsidRPr="00C931F6">
        <w:rPr>
          <w:lang w:val="fr-CA"/>
        </w:rPr>
        <w:t xml:space="preserve"> </w:t>
      </w:r>
      <w:r w:rsidR="005675A4">
        <w:rPr>
          <w:lang w:val="fr-CA"/>
        </w:rPr>
        <w:t>du Québec,</w:t>
      </w:r>
      <w:r w:rsidR="00DB0A64" w:rsidRPr="00C931F6">
        <w:rPr>
          <w:lang w:val="fr-CA"/>
        </w:rPr>
        <w:t xml:space="preserve"> </w:t>
      </w:r>
      <w:r w:rsidR="005675A4">
        <w:rPr>
          <w:lang w:val="fr-CA"/>
        </w:rPr>
        <w:t>Sud-Ouest de l’</w:t>
      </w:r>
      <w:r w:rsidR="00DB0A64" w:rsidRPr="00C931F6">
        <w:rPr>
          <w:lang w:val="fr-CA"/>
        </w:rPr>
        <w:t>Ontario</w:t>
      </w:r>
      <w:r w:rsidR="00956F1F">
        <w:rPr>
          <w:lang w:val="fr-CA"/>
        </w:rPr>
        <w:t xml:space="preserve">, </w:t>
      </w:r>
      <w:r w:rsidR="00353514">
        <w:rPr>
          <w:lang w:val="fr-CA"/>
        </w:rPr>
        <w:t xml:space="preserve">population générale des </w:t>
      </w:r>
      <w:r w:rsidR="00956F1F">
        <w:rPr>
          <w:lang w:val="fr-CA"/>
        </w:rPr>
        <w:t xml:space="preserve">basses-terres continentales de la </w:t>
      </w:r>
      <w:r w:rsidR="005675A4">
        <w:rPr>
          <w:lang w:val="fr-CA"/>
        </w:rPr>
        <w:t>C.-B.</w:t>
      </w:r>
      <w:r w:rsidR="00956F1F">
        <w:rPr>
          <w:lang w:val="fr-CA"/>
        </w:rPr>
        <w:t>, aînés du</w:t>
      </w:r>
      <w:r w:rsidR="005675A4">
        <w:rPr>
          <w:lang w:val="fr-CA"/>
        </w:rPr>
        <w:t xml:space="preserve"> Québec rural, Edmonton</w:t>
      </w:r>
      <w:r w:rsidR="00956F1F">
        <w:rPr>
          <w:lang w:val="fr-CA"/>
        </w:rPr>
        <w:t>,</w:t>
      </w:r>
      <w:r w:rsidR="005675A4">
        <w:rPr>
          <w:lang w:val="fr-CA"/>
        </w:rPr>
        <w:t xml:space="preserve"> Montréal</w:t>
      </w:r>
      <w:r w:rsidRPr="00C931F6">
        <w:rPr>
          <w:lang w:val="fr-CA"/>
        </w:rPr>
        <w:t>)</w:t>
      </w:r>
      <w:bookmarkEnd w:id="589"/>
      <w:r w:rsidRPr="00C931F6">
        <w:rPr>
          <w:lang w:val="fr-CA"/>
        </w:rPr>
        <w:t xml:space="preserve">   </w:t>
      </w:r>
    </w:p>
    <w:p w14:paraId="172E915F" w14:textId="473DB5B2" w:rsidR="00A70BA6" w:rsidRPr="00C931F6" w:rsidRDefault="002409A4" w:rsidP="00DB0A64">
      <w:pPr>
        <w:rPr>
          <w:lang w:val="fr-CA"/>
        </w:rPr>
      </w:pPr>
      <w:r>
        <w:rPr>
          <w:lang w:val="fr-CA"/>
        </w:rPr>
        <w:t xml:space="preserve">Personne dans le groupe d’Edmonton et </w:t>
      </w:r>
      <w:r w:rsidR="00B70113">
        <w:rPr>
          <w:lang w:val="fr-CA"/>
        </w:rPr>
        <w:t>parmi les résidents</w:t>
      </w:r>
      <w:r>
        <w:rPr>
          <w:lang w:val="fr-CA"/>
        </w:rPr>
        <w:t xml:space="preserve"> des petites</w:t>
      </w:r>
      <w:r w:rsidR="00CF5590">
        <w:rPr>
          <w:lang w:val="fr-CA"/>
        </w:rPr>
        <w:t xml:space="preserve"> municipalités</w:t>
      </w:r>
      <w:r>
        <w:rPr>
          <w:lang w:val="fr-CA"/>
        </w:rPr>
        <w:t xml:space="preserve"> du Québec n’avait consulté ce site Web du gouvernement fédéral pour obtenir d’autres renseignements sur la </w:t>
      </w:r>
      <w:r w:rsidR="00A70BA6" w:rsidRPr="00C931F6">
        <w:rPr>
          <w:lang w:val="fr-CA"/>
        </w:rPr>
        <w:t xml:space="preserve">COVID-19 </w:t>
      </w:r>
      <w:r>
        <w:rPr>
          <w:lang w:val="fr-CA"/>
        </w:rPr>
        <w:t>ou les programmes connexes. Il en allait de même pour les</w:t>
      </w:r>
      <w:r w:rsidR="00A70BA6" w:rsidRPr="00C931F6">
        <w:rPr>
          <w:lang w:val="fr-CA"/>
        </w:rPr>
        <w:t xml:space="preserve"> participants </w:t>
      </w:r>
      <w:r>
        <w:rPr>
          <w:lang w:val="fr-CA"/>
        </w:rPr>
        <w:t>du Sud-Ouest de l’</w:t>
      </w:r>
      <w:r w:rsidR="00A70BA6" w:rsidRPr="00C931F6">
        <w:rPr>
          <w:lang w:val="fr-CA"/>
        </w:rPr>
        <w:t>Ontario</w:t>
      </w:r>
      <w:r>
        <w:rPr>
          <w:lang w:val="fr-CA"/>
        </w:rPr>
        <w:t xml:space="preserve">, qui avaient tous perdu </w:t>
      </w:r>
      <w:r w:rsidR="00B70113">
        <w:rPr>
          <w:lang w:val="fr-CA"/>
        </w:rPr>
        <w:t>des revenus d’emploi</w:t>
      </w:r>
      <w:r w:rsidR="00A70BA6" w:rsidRPr="00C931F6">
        <w:rPr>
          <w:lang w:val="fr-CA"/>
        </w:rPr>
        <w:t xml:space="preserve"> </w:t>
      </w:r>
      <w:r>
        <w:rPr>
          <w:lang w:val="fr-CA"/>
        </w:rPr>
        <w:t>à cause du</w:t>
      </w:r>
      <w:r w:rsidR="00A70BA6" w:rsidRPr="00C931F6">
        <w:rPr>
          <w:lang w:val="fr-CA"/>
        </w:rPr>
        <w:t xml:space="preserve"> virus. </w:t>
      </w:r>
      <w:r>
        <w:rPr>
          <w:lang w:val="fr-CA"/>
        </w:rPr>
        <w:t>Dans chacun des autres groupes, quelques participants avaient</w:t>
      </w:r>
      <w:r w:rsidR="00A70BA6" w:rsidRPr="00C931F6">
        <w:rPr>
          <w:lang w:val="fr-CA"/>
        </w:rPr>
        <w:t xml:space="preserve"> </w:t>
      </w:r>
      <w:r>
        <w:rPr>
          <w:lang w:val="fr-CA"/>
        </w:rPr>
        <w:t xml:space="preserve">consulté le site. Certains </w:t>
      </w:r>
      <w:r w:rsidR="00954D7B">
        <w:rPr>
          <w:lang w:val="fr-CA"/>
        </w:rPr>
        <w:t>avaient</w:t>
      </w:r>
      <w:r>
        <w:rPr>
          <w:lang w:val="fr-CA"/>
        </w:rPr>
        <w:t xml:space="preserve"> simplement </w:t>
      </w:r>
      <w:r w:rsidR="00954D7B">
        <w:rPr>
          <w:lang w:val="fr-CA"/>
        </w:rPr>
        <w:t xml:space="preserve">voulu </w:t>
      </w:r>
      <w:r>
        <w:rPr>
          <w:lang w:val="fr-CA"/>
        </w:rPr>
        <w:t>le parcourir, tandis que d’autres</w:t>
      </w:r>
      <w:r w:rsidR="00A70BA6" w:rsidRPr="00C931F6">
        <w:rPr>
          <w:lang w:val="fr-CA"/>
        </w:rPr>
        <w:t xml:space="preserve"> </w:t>
      </w:r>
      <w:r w:rsidR="00954D7B">
        <w:rPr>
          <w:lang w:val="fr-CA"/>
        </w:rPr>
        <w:t>s’</w:t>
      </w:r>
      <w:r>
        <w:rPr>
          <w:lang w:val="fr-CA"/>
        </w:rPr>
        <w:t xml:space="preserve">étaient </w:t>
      </w:r>
      <w:r w:rsidR="00954D7B">
        <w:rPr>
          <w:lang w:val="fr-CA"/>
        </w:rPr>
        <w:t xml:space="preserve">mis </w:t>
      </w:r>
      <w:r>
        <w:rPr>
          <w:lang w:val="fr-CA"/>
        </w:rPr>
        <w:t>en quête de renseignements précis</w:t>
      </w:r>
      <w:r w:rsidR="00EE0641">
        <w:rPr>
          <w:lang w:val="fr-CA"/>
        </w:rPr>
        <w:t>,</w:t>
      </w:r>
      <w:r>
        <w:rPr>
          <w:lang w:val="fr-CA"/>
        </w:rPr>
        <w:t xml:space="preserve"> soit sur la propagation</w:t>
      </w:r>
      <w:r w:rsidR="00A70BA6" w:rsidRPr="00C931F6">
        <w:rPr>
          <w:lang w:val="fr-CA"/>
        </w:rPr>
        <w:t xml:space="preserve"> </w:t>
      </w:r>
      <w:r>
        <w:rPr>
          <w:lang w:val="fr-CA"/>
        </w:rPr>
        <w:t>et le nombre de cas</w:t>
      </w:r>
      <w:r w:rsidR="00A70BA6" w:rsidRPr="00C931F6">
        <w:rPr>
          <w:lang w:val="fr-CA"/>
        </w:rPr>
        <w:t xml:space="preserve"> </w:t>
      </w:r>
      <w:r>
        <w:rPr>
          <w:lang w:val="fr-CA"/>
        </w:rPr>
        <w:t>de</w:t>
      </w:r>
      <w:r w:rsidR="00A70BA6" w:rsidRPr="00C931F6">
        <w:rPr>
          <w:lang w:val="fr-CA"/>
        </w:rPr>
        <w:t xml:space="preserve"> COVID-19</w:t>
      </w:r>
      <w:r>
        <w:rPr>
          <w:lang w:val="fr-CA"/>
        </w:rPr>
        <w:t>, soit sur les programmes d’aide financière, comme la Prestation canadienne d’urgence</w:t>
      </w:r>
      <w:r w:rsidR="00A70BA6" w:rsidRPr="00C931F6">
        <w:rPr>
          <w:lang w:val="fr-CA"/>
        </w:rPr>
        <w:t xml:space="preserve">. </w:t>
      </w:r>
      <w:r w:rsidR="00EE0641">
        <w:rPr>
          <w:lang w:val="fr-CA"/>
        </w:rPr>
        <w:t>Tous ont indiqué avoir trouvé ce qu’ils cherchaient et que le site était facile à naviguer.</w:t>
      </w:r>
      <w:r w:rsidR="00A70BA6" w:rsidRPr="00C931F6">
        <w:rPr>
          <w:lang w:val="fr-CA"/>
        </w:rPr>
        <w:t xml:space="preserve"> </w:t>
      </w:r>
    </w:p>
    <w:p w14:paraId="38099C76" w14:textId="7D001EE3" w:rsidR="00A70BA6" w:rsidRPr="00C931F6" w:rsidRDefault="00EE0641" w:rsidP="00DB0A64">
      <w:pPr>
        <w:rPr>
          <w:lang w:val="fr-CA"/>
        </w:rPr>
      </w:pPr>
      <w:r>
        <w:rPr>
          <w:lang w:val="fr-CA"/>
        </w:rPr>
        <w:t>Les participants avaient quelques suggestions</w:t>
      </w:r>
      <w:r w:rsidR="00A70BA6" w:rsidRPr="00C931F6">
        <w:rPr>
          <w:lang w:val="fr-CA"/>
        </w:rPr>
        <w:t xml:space="preserve"> </w:t>
      </w:r>
      <w:r w:rsidR="00954D7B">
        <w:rPr>
          <w:lang w:val="fr-CA"/>
        </w:rPr>
        <w:t>pour</w:t>
      </w:r>
      <w:r>
        <w:rPr>
          <w:lang w:val="fr-CA"/>
        </w:rPr>
        <w:t xml:space="preserve"> rendre le site Web plus utile</w:t>
      </w:r>
      <w:r w:rsidR="00A70BA6" w:rsidRPr="00C931F6">
        <w:rPr>
          <w:lang w:val="fr-CA"/>
        </w:rPr>
        <w:t xml:space="preserve">. </w:t>
      </w:r>
      <w:r>
        <w:rPr>
          <w:lang w:val="fr-CA"/>
        </w:rPr>
        <w:t>Une personne a mentionné qu’il pourrait être plus convivial</w:t>
      </w:r>
      <w:r w:rsidR="00A70BA6" w:rsidRPr="00C931F6">
        <w:rPr>
          <w:lang w:val="fr-CA"/>
        </w:rPr>
        <w:t xml:space="preserve">, </w:t>
      </w:r>
      <w:r>
        <w:rPr>
          <w:lang w:val="fr-CA"/>
        </w:rPr>
        <w:t xml:space="preserve">mais </w:t>
      </w:r>
      <w:r w:rsidR="00954D7B">
        <w:rPr>
          <w:lang w:val="fr-CA"/>
        </w:rPr>
        <w:t xml:space="preserve">sans </w:t>
      </w:r>
      <w:r>
        <w:rPr>
          <w:lang w:val="fr-CA"/>
        </w:rPr>
        <w:t>donner plus de précision</w:t>
      </w:r>
      <w:r w:rsidR="00A70BA6" w:rsidRPr="00C931F6">
        <w:rPr>
          <w:lang w:val="fr-CA"/>
        </w:rPr>
        <w:t xml:space="preserve">. </w:t>
      </w:r>
      <w:r>
        <w:rPr>
          <w:lang w:val="fr-CA"/>
        </w:rPr>
        <w:t>Un autre</w:t>
      </w:r>
      <w:r w:rsidR="00A70BA6" w:rsidRPr="00C931F6">
        <w:rPr>
          <w:lang w:val="fr-CA"/>
        </w:rPr>
        <w:t xml:space="preserve"> participant </w:t>
      </w:r>
      <w:r>
        <w:rPr>
          <w:lang w:val="fr-CA"/>
        </w:rPr>
        <w:t xml:space="preserve">a suggéré de créer une rubrique mettant en </w:t>
      </w:r>
      <w:r w:rsidR="00954D7B">
        <w:rPr>
          <w:lang w:val="fr-CA"/>
        </w:rPr>
        <w:t>évidence</w:t>
      </w:r>
      <w:r>
        <w:rPr>
          <w:lang w:val="fr-CA"/>
        </w:rPr>
        <w:t xml:space="preserve"> les annonces gouvernementales récentes</w:t>
      </w:r>
      <w:r w:rsidR="00A70BA6" w:rsidRPr="00C931F6">
        <w:rPr>
          <w:lang w:val="fr-CA"/>
        </w:rPr>
        <w:t xml:space="preserve"> </w:t>
      </w:r>
      <w:r>
        <w:rPr>
          <w:lang w:val="fr-CA"/>
        </w:rPr>
        <w:t>et importantes</w:t>
      </w:r>
      <w:r w:rsidR="00A70BA6" w:rsidRPr="00C931F6">
        <w:rPr>
          <w:lang w:val="fr-CA"/>
        </w:rPr>
        <w:t xml:space="preserve">. </w:t>
      </w:r>
    </w:p>
    <w:p w14:paraId="77B6E5FA" w14:textId="2644980E" w:rsidR="00A70BA6" w:rsidRPr="00C931F6" w:rsidRDefault="00954D7B" w:rsidP="00DB0A64">
      <w:pPr>
        <w:pStyle w:val="Heading2"/>
        <w:rPr>
          <w:lang w:val="fr-CA"/>
        </w:rPr>
      </w:pPr>
      <w:bookmarkStart w:id="590" w:name="_Toc42592006"/>
      <w:r>
        <w:rPr>
          <w:lang w:val="fr-CA"/>
        </w:rPr>
        <w:t>Futures p</w:t>
      </w:r>
      <w:r w:rsidR="00104268">
        <w:rPr>
          <w:lang w:val="fr-CA"/>
        </w:rPr>
        <w:t>ublicités</w:t>
      </w:r>
      <w:r>
        <w:rPr>
          <w:lang w:val="fr-CA"/>
        </w:rPr>
        <w:t xml:space="preserve"> </w:t>
      </w:r>
      <w:r w:rsidR="00A70BA6" w:rsidRPr="00C931F6">
        <w:rPr>
          <w:lang w:val="fr-CA"/>
        </w:rPr>
        <w:t>(Edmonton, Montr</w:t>
      </w:r>
      <w:r w:rsidR="00104268">
        <w:rPr>
          <w:lang w:val="fr-CA"/>
        </w:rPr>
        <w:t>é</w:t>
      </w:r>
      <w:r w:rsidR="00A70BA6" w:rsidRPr="00C931F6">
        <w:rPr>
          <w:lang w:val="fr-CA"/>
        </w:rPr>
        <w:t>al)</w:t>
      </w:r>
      <w:bookmarkEnd w:id="590"/>
      <w:r w:rsidR="00A70BA6" w:rsidRPr="00C931F6">
        <w:rPr>
          <w:lang w:val="fr-CA"/>
        </w:rPr>
        <w:t xml:space="preserve"> </w:t>
      </w:r>
    </w:p>
    <w:p w14:paraId="3EA19DFC" w14:textId="3A29DF40" w:rsidR="00A70BA6" w:rsidRPr="00C931F6" w:rsidRDefault="00EE0641" w:rsidP="00DB0A64">
      <w:pPr>
        <w:rPr>
          <w:iCs/>
          <w:lang w:val="fr-CA"/>
        </w:rPr>
      </w:pPr>
      <w:r>
        <w:rPr>
          <w:lang w:val="fr-CA"/>
        </w:rPr>
        <w:t>On a demandé aux participants de ces deux groupes quel genre de publicités ils aimeraient voir de la part du gouvernement fédéral</w:t>
      </w:r>
      <w:r w:rsidR="00A70BA6" w:rsidRPr="00C931F6">
        <w:rPr>
          <w:lang w:val="fr-CA"/>
        </w:rPr>
        <w:t xml:space="preserve"> </w:t>
      </w:r>
      <w:r>
        <w:rPr>
          <w:lang w:val="fr-CA"/>
        </w:rPr>
        <w:t xml:space="preserve">lorsque les provinces </w:t>
      </w:r>
      <w:r w:rsidR="009965F1">
        <w:rPr>
          <w:lang w:val="fr-CA"/>
        </w:rPr>
        <w:t>amorceraient</w:t>
      </w:r>
      <w:r>
        <w:rPr>
          <w:lang w:val="fr-CA"/>
        </w:rPr>
        <w:t xml:space="preserve"> l’allègement de</w:t>
      </w:r>
      <w:r w:rsidR="00954D7B">
        <w:rPr>
          <w:lang w:val="fr-CA"/>
        </w:rPr>
        <w:t xml:space="preserve"> leur</w:t>
      </w:r>
      <w:r>
        <w:rPr>
          <w:lang w:val="fr-CA"/>
        </w:rPr>
        <w:t>s restrictions et la réouverture de l’économie</w:t>
      </w:r>
      <w:r w:rsidR="00A70BA6" w:rsidRPr="00C931F6">
        <w:rPr>
          <w:lang w:val="fr-CA"/>
        </w:rPr>
        <w:t xml:space="preserve">. </w:t>
      </w:r>
      <w:r>
        <w:rPr>
          <w:lang w:val="fr-CA"/>
        </w:rPr>
        <w:t>La plupart ont répondu</w:t>
      </w:r>
      <w:r w:rsidR="00A70BA6" w:rsidRPr="00C931F6">
        <w:rPr>
          <w:lang w:val="fr-CA"/>
        </w:rPr>
        <w:t xml:space="preserve"> </w:t>
      </w:r>
      <w:r w:rsidR="003E23DE">
        <w:rPr>
          <w:lang w:val="fr-CA"/>
        </w:rPr>
        <w:t xml:space="preserve">qu’ils </w:t>
      </w:r>
      <w:r w:rsidR="008B0051">
        <w:rPr>
          <w:lang w:val="fr-CA"/>
        </w:rPr>
        <w:t>voudraient</w:t>
      </w:r>
      <w:r w:rsidR="003E23DE">
        <w:rPr>
          <w:lang w:val="fr-CA"/>
        </w:rPr>
        <w:t xml:space="preserve"> </w:t>
      </w:r>
      <w:r w:rsidR="008B0051">
        <w:rPr>
          <w:lang w:val="fr-CA"/>
        </w:rPr>
        <w:t xml:space="preserve">des informations sur la sécurité, par exemple des preuves, des données ou des avis d’experts attestant que le Canada </w:t>
      </w:r>
      <w:r w:rsidR="007A4DF6">
        <w:rPr>
          <w:lang w:val="fr-CA"/>
        </w:rPr>
        <w:t>est</w:t>
      </w:r>
      <w:r w:rsidR="008B0051">
        <w:rPr>
          <w:lang w:val="fr-CA"/>
        </w:rPr>
        <w:t xml:space="preserve"> prêt pour une reprise des activités</w:t>
      </w:r>
      <w:r w:rsidR="00A70BA6" w:rsidRPr="00C931F6">
        <w:rPr>
          <w:lang w:val="fr-CA"/>
        </w:rPr>
        <w:t xml:space="preserve">. </w:t>
      </w:r>
      <w:r w:rsidR="008B0051">
        <w:rPr>
          <w:iCs/>
          <w:lang w:val="fr-CA"/>
        </w:rPr>
        <w:t xml:space="preserve">Ils </w:t>
      </w:r>
      <w:r w:rsidR="002C6F9E">
        <w:rPr>
          <w:iCs/>
          <w:lang w:val="fr-CA"/>
        </w:rPr>
        <w:t>souhaiteraient</w:t>
      </w:r>
      <w:r w:rsidR="008B0051">
        <w:rPr>
          <w:iCs/>
          <w:lang w:val="fr-CA"/>
        </w:rPr>
        <w:t xml:space="preserve"> </w:t>
      </w:r>
      <w:r w:rsidR="007A4DF6">
        <w:rPr>
          <w:iCs/>
          <w:lang w:val="fr-CA"/>
        </w:rPr>
        <w:t>aussi</w:t>
      </w:r>
      <w:r w:rsidR="00FE641E">
        <w:rPr>
          <w:iCs/>
          <w:lang w:val="fr-CA"/>
        </w:rPr>
        <w:t xml:space="preserve"> </w:t>
      </w:r>
      <w:r w:rsidR="002C6F9E">
        <w:rPr>
          <w:iCs/>
          <w:lang w:val="fr-CA"/>
        </w:rPr>
        <w:t>connaître</w:t>
      </w:r>
      <w:r w:rsidR="00FE641E">
        <w:rPr>
          <w:iCs/>
          <w:lang w:val="fr-CA"/>
        </w:rPr>
        <w:t xml:space="preserve"> les</w:t>
      </w:r>
      <w:r w:rsidR="008B0051">
        <w:rPr>
          <w:iCs/>
          <w:lang w:val="fr-CA"/>
        </w:rPr>
        <w:t xml:space="preserve"> types de restrictions</w:t>
      </w:r>
      <w:r w:rsidR="00A70BA6" w:rsidRPr="00C931F6">
        <w:rPr>
          <w:iCs/>
          <w:lang w:val="fr-CA"/>
        </w:rPr>
        <w:t xml:space="preserve"> </w:t>
      </w:r>
      <w:r w:rsidR="008B0051">
        <w:rPr>
          <w:iCs/>
          <w:lang w:val="fr-CA"/>
        </w:rPr>
        <w:t xml:space="preserve">ou de directives </w:t>
      </w:r>
      <w:r w:rsidR="00CF2DF4">
        <w:rPr>
          <w:iCs/>
          <w:lang w:val="fr-CA"/>
        </w:rPr>
        <w:t>maintenues</w:t>
      </w:r>
      <w:r w:rsidR="008B0051">
        <w:rPr>
          <w:iCs/>
          <w:lang w:val="fr-CA"/>
        </w:rPr>
        <w:t xml:space="preserve"> </w:t>
      </w:r>
      <w:r w:rsidR="00954D7B">
        <w:rPr>
          <w:iCs/>
          <w:lang w:val="fr-CA"/>
        </w:rPr>
        <w:t>dans le cadre</w:t>
      </w:r>
      <w:r w:rsidR="00A70BA6" w:rsidRPr="00C931F6">
        <w:rPr>
          <w:iCs/>
          <w:lang w:val="fr-CA"/>
        </w:rPr>
        <w:t xml:space="preserve"> </w:t>
      </w:r>
      <w:r w:rsidR="00954D7B">
        <w:rPr>
          <w:iCs/>
          <w:lang w:val="fr-CA"/>
        </w:rPr>
        <w:t>d’</w:t>
      </w:r>
      <w:r w:rsidR="008B0051">
        <w:rPr>
          <w:iCs/>
          <w:lang w:val="fr-CA"/>
        </w:rPr>
        <w:t xml:space="preserve">une réouverture prudente et </w:t>
      </w:r>
      <w:r w:rsidR="008B0051" w:rsidRPr="002C6F9E">
        <w:rPr>
          <w:iCs/>
          <w:lang w:val="fr-CA"/>
        </w:rPr>
        <w:t>graduelle</w:t>
      </w:r>
      <w:r w:rsidR="007A4DF6">
        <w:rPr>
          <w:iCs/>
          <w:lang w:val="fr-CA"/>
        </w:rPr>
        <w:t>,</w:t>
      </w:r>
      <w:r w:rsidR="00FE641E" w:rsidRPr="002C6F9E">
        <w:rPr>
          <w:iCs/>
          <w:lang w:val="fr-CA"/>
        </w:rPr>
        <w:t xml:space="preserve"> et </w:t>
      </w:r>
      <w:r w:rsidR="007A4DF6">
        <w:rPr>
          <w:iCs/>
          <w:lang w:val="fr-CA"/>
        </w:rPr>
        <w:t>entendre</w:t>
      </w:r>
      <w:r w:rsidR="00FE641E" w:rsidRPr="002C6F9E">
        <w:rPr>
          <w:iCs/>
          <w:lang w:val="fr-CA"/>
        </w:rPr>
        <w:t xml:space="preserve"> des messages public</w:t>
      </w:r>
      <w:r w:rsidR="002C6F9E" w:rsidRPr="002C6F9E">
        <w:rPr>
          <w:iCs/>
          <w:lang w:val="fr-CA"/>
        </w:rPr>
        <w:t>s</w:t>
      </w:r>
      <w:r w:rsidR="00FE641E" w:rsidRPr="002C6F9E">
        <w:rPr>
          <w:iCs/>
          <w:lang w:val="fr-CA"/>
        </w:rPr>
        <w:t xml:space="preserve"> sur l’importance </w:t>
      </w:r>
      <w:r w:rsidR="007A4DF6">
        <w:rPr>
          <w:iCs/>
          <w:lang w:val="fr-CA"/>
        </w:rPr>
        <w:t>de respecter les</w:t>
      </w:r>
      <w:r w:rsidR="00FE641E" w:rsidRPr="002C6F9E">
        <w:rPr>
          <w:iCs/>
          <w:lang w:val="fr-CA"/>
        </w:rPr>
        <w:t xml:space="preserve"> règles</w:t>
      </w:r>
      <w:r w:rsidR="00A70BA6" w:rsidRPr="002C6F9E">
        <w:rPr>
          <w:iCs/>
          <w:lang w:val="fr-CA"/>
        </w:rPr>
        <w:t xml:space="preserve"> </w:t>
      </w:r>
      <w:r w:rsidR="002C6F9E" w:rsidRPr="002C6F9E">
        <w:rPr>
          <w:iCs/>
          <w:lang w:val="fr-CA"/>
        </w:rPr>
        <w:t>toujours en vigueur</w:t>
      </w:r>
      <w:r w:rsidR="00A70BA6" w:rsidRPr="002C6F9E">
        <w:rPr>
          <w:iCs/>
          <w:lang w:val="fr-CA"/>
        </w:rPr>
        <w:t xml:space="preserve">. </w:t>
      </w:r>
      <w:r w:rsidR="002C6F9E">
        <w:rPr>
          <w:iCs/>
          <w:lang w:val="fr-CA"/>
        </w:rPr>
        <w:t>La plupart jugeaient important</w:t>
      </w:r>
      <w:r w:rsidR="00A70BA6" w:rsidRPr="002C6F9E">
        <w:rPr>
          <w:iCs/>
          <w:lang w:val="fr-CA"/>
        </w:rPr>
        <w:t xml:space="preserve"> </w:t>
      </w:r>
      <w:r w:rsidR="002C6F9E">
        <w:rPr>
          <w:iCs/>
          <w:lang w:val="fr-CA"/>
        </w:rPr>
        <w:t xml:space="preserve">d’aborder la réouverture de façon prudente et </w:t>
      </w:r>
      <w:r w:rsidR="007A4DF6">
        <w:rPr>
          <w:iCs/>
          <w:lang w:val="fr-CA"/>
        </w:rPr>
        <w:t>réfléchie,</w:t>
      </w:r>
      <w:r w:rsidR="00A70BA6" w:rsidRPr="002C6F9E">
        <w:rPr>
          <w:iCs/>
          <w:lang w:val="fr-CA"/>
        </w:rPr>
        <w:t xml:space="preserve"> </w:t>
      </w:r>
      <w:r w:rsidR="002C6F9E">
        <w:rPr>
          <w:iCs/>
          <w:lang w:val="fr-CA"/>
        </w:rPr>
        <w:t>afin d’éviter une</w:t>
      </w:r>
      <w:r w:rsidR="00A70BA6" w:rsidRPr="002C6F9E">
        <w:rPr>
          <w:iCs/>
          <w:lang w:val="fr-CA"/>
        </w:rPr>
        <w:t xml:space="preserve"> r</w:t>
      </w:r>
      <w:r w:rsidR="002C6F9E">
        <w:rPr>
          <w:iCs/>
          <w:lang w:val="fr-CA"/>
        </w:rPr>
        <w:t>é</w:t>
      </w:r>
      <w:r w:rsidR="00A70BA6" w:rsidRPr="002C6F9E">
        <w:rPr>
          <w:iCs/>
          <w:lang w:val="fr-CA"/>
        </w:rPr>
        <w:t xml:space="preserve">surgence </w:t>
      </w:r>
      <w:r w:rsidR="002C6F9E">
        <w:rPr>
          <w:iCs/>
          <w:lang w:val="fr-CA"/>
        </w:rPr>
        <w:t>du</w:t>
      </w:r>
      <w:r w:rsidR="00A70BA6" w:rsidRPr="002C6F9E">
        <w:rPr>
          <w:iCs/>
          <w:lang w:val="fr-CA"/>
        </w:rPr>
        <w:t xml:space="preserve"> virus</w:t>
      </w:r>
      <w:r w:rsidR="001E1374">
        <w:rPr>
          <w:iCs/>
          <w:lang w:val="fr-CA"/>
        </w:rPr>
        <w:t xml:space="preserve"> qui entraînerait</w:t>
      </w:r>
      <w:r w:rsidR="00A70BA6" w:rsidRPr="002C6F9E">
        <w:rPr>
          <w:iCs/>
          <w:lang w:val="fr-CA"/>
        </w:rPr>
        <w:t xml:space="preserve"> </w:t>
      </w:r>
      <w:r w:rsidR="001E1374">
        <w:rPr>
          <w:iCs/>
          <w:lang w:val="fr-CA"/>
        </w:rPr>
        <w:t>de nouvelles</w:t>
      </w:r>
      <w:r w:rsidR="002C6F9E">
        <w:rPr>
          <w:iCs/>
          <w:lang w:val="fr-CA"/>
        </w:rPr>
        <w:t xml:space="preserve"> fermetures massives et </w:t>
      </w:r>
      <w:r w:rsidR="001E1374">
        <w:rPr>
          <w:iCs/>
          <w:lang w:val="fr-CA"/>
        </w:rPr>
        <w:t>le rétablissement des</w:t>
      </w:r>
      <w:r w:rsidR="002C6F9E">
        <w:rPr>
          <w:iCs/>
          <w:lang w:val="fr-CA"/>
        </w:rPr>
        <w:t xml:space="preserve"> directives </w:t>
      </w:r>
      <w:r w:rsidR="007A4DF6">
        <w:rPr>
          <w:iCs/>
          <w:lang w:val="fr-CA"/>
        </w:rPr>
        <w:t>d’éloignement physique</w:t>
      </w:r>
      <w:r w:rsidR="00A70BA6" w:rsidRPr="002C6F9E">
        <w:rPr>
          <w:iCs/>
          <w:lang w:val="fr-CA"/>
        </w:rPr>
        <w:t xml:space="preserve"> </w:t>
      </w:r>
      <w:r w:rsidR="002C6F9E">
        <w:rPr>
          <w:iCs/>
          <w:lang w:val="fr-CA"/>
        </w:rPr>
        <w:t>et de confinement</w:t>
      </w:r>
      <w:r w:rsidR="00A70BA6" w:rsidRPr="002C6F9E">
        <w:rPr>
          <w:iCs/>
          <w:lang w:val="fr-CA"/>
        </w:rPr>
        <w:t xml:space="preserve">. </w:t>
      </w:r>
      <w:r w:rsidR="001E1374">
        <w:rPr>
          <w:iCs/>
          <w:lang w:val="fr-CA"/>
        </w:rPr>
        <w:t>La plupart des participants, en particulier dans le groupe d’Edmonton,</w:t>
      </w:r>
      <w:r w:rsidR="00A70BA6" w:rsidRPr="002C6F9E">
        <w:rPr>
          <w:iCs/>
          <w:lang w:val="fr-CA"/>
        </w:rPr>
        <w:t xml:space="preserve"> </w:t>
      </w:r>
      <w:r w:rsidR="001E1374">
        <w:rPr>
          <w:iCs/>
          <w:lang w:val="fr-CA"/>
        </w:rPr>
        <w:t>craignaient que la levée prochaine des restrictions ne soit prématurée</w:t>
      </w:r>
      <w:r w:rsidR="00A70BA6" w:rsidRPr="002C6F9E">
        <w:rPr>
          <w:iCs/>
          <w:lang w:val="fr-CA"/>
        </w:rPr>
        <w:t xml:space="preserve">.  </w:t>
      </w:r>
    </w:p>
    <w:p w14:paraId="1D6F5A1C" w14:textId="356CEE40" w:rsidR="00A70BA6" w:rsidRPr="00C931F6" w:rsidRDefault="001E1374" w:rsidP="00DB0A64">
      <w:pPr>
        <w:rPr>
          <w:iCs/>
          <w:lang w:val="fr-CA"/>
        </w:rPr>
      </w:pPr>
      <w:r>
        <w:rPr>
          <w:lang w:val="fr-CA"/>
        </w:rPr>
        <w:t>Dans le groupe de</w:t>
      </w:r>
      <w:r w:rsidR="00A70BA6" w:rsidRPr="00C931F6">
        <w:rPr>
          <w:lang w:val="fr-CA"/>
        </w:rPr>
        <w:t xml:space="preserve"> Montr</w:t>
      </w:r>
      <w:r>
        <w:rPr>
          <w:lang w:val="fr-CA"/>
        </w:rPr>
        <w:t>é</w:t>
      </w:r>
      <w:r w:rsidR="00A70BA6" w:rsidRPr="00C931F6">
        <w:rPr>
          <w:lang w:val="fr-CA"/>
        </w:rPr>
        <w:t xml:space="preserve">al, </w:t>
      </w:r>
      <w:r>
        <w:rPr>
          <w:lang w:val="fr-CA"/>
        </w:rPr>
        <w:t xml:space="preserve">certains </w:t>
      </w:r>
      <w:r w:rsidR="004328C0">
        <w:rPr>
          <w:lang w:val="fr-CA"/>
        </w:rPr>
        <w:t>envisageaient le début d’allègement des restrictions avec</w:t>
      </w:r>
      <w:r>
        <w:rPr>
          <w:lang w:val="fr-CA"/>
        </w:rPr>
        <w:t xml:space="preserve"> plus </w:t>
      </w:r>
      <w:r w:rsidR="004328C0">
        <w:rPr>
          <w:lang w:val="fr-CA"/>
        </w:rPr>
        <w:t>d’</w:t>
      </w:r>
      <w:r>
        <w:rPr>
          <w:lang w:val="fr-CA"/>
        </w:rPr>
        <w:t>optimis</w:t>
      </w:r>
      <w:r w:rsidR="004328C0">
        <w:rPr>
          <w:lang w:val="fr-CA"/>
        </w:rPr>
        <w:t>me, croyant que le Canada y était prêt</w:t>
      </w:r>
      <w:r w:rsidR="00A70BA6" w:rsidRPr="00C931F6">
        <w:rPr>
          <w:lang w:val="fr-CA"/>
        </w:rPr>
        <w:t xml:space="preserve">. </w:t>
      </w:r>
      <w:r w:rsidR="004328C0">
        <w:rPr>
          <w:lang w:val="fr-CA"/>
        </w:rPr>
        <w:t>Ces</w:t>
      </w:r>
      <w:r w:rsidR="00A70BA6" w:rsidRPr="00C931F6">
        <w:rPr>
          <w:lang w:val="fr-CA"/>
        </w:rPr>
        <w:t xml:space="preserve"> participants </w:t>
      </w:r>
      <w:r w:rsidR="004328C0">
        <w:rPr>
          <w:lang w:val="fr-CA"/>
        </w:rPr>
        <w:t>ont dit qu’ils préféreraient un message d’espoir de la part du gouvernement</w:t>
      </w:r>
      <w:r w:rsidR="00A70BA6" w:rsidRPr="00C931F6">
        <w:rPr>
          <w:lang w:val="fr-CA"/>
        </w:rPr>
        <w:t xml:space="preserve">, </w:t>
      </w:r>
      <w:r w:rsidR="004328C0">
        <w:rPr>
          <w:lang w:val="fr-CA"/>
        </w:rPr>
        <w:t>vu les sacrifices</w:t>
      </w:r>
      <w:r w:rsidR="00A70BA6" w:rsidRPr="00C931F6">
        <w:rPr>
          <w:lang w:val="fr-CA"/>
        </w:rPr>
        <w:t xml:space="preserve"> </w:t>
      </w:r>
      <w:r w:rsidR="00954D7B">
        <w:rPr>
          <w:lang w:val="fr-CA"/>
        </w:rPr>
        <w:t>réalisés</w:t>
      </w:r>
      <w:r w:rsidR="004328C0">
        <w:rPr>
          <w:lang w:val="fr-CA"/>
        </w:rPr>
        <w:t xml:space="preserve"> pour</w:t>
      </w:r>
      <w:r w:rsidR="00A70BA6" w:rsidRPr="00C931F6">
        <w:rPr>
          <w:lang w:val="fr-CA"/>
        </w:rPr>
        <w:t xml:space="preserve"> </w:t>
      </w:r>
      <w:r w:rsidR="004328C0">
        <w:rPr>
          <w:lang w:val="fr-CA"/>
        </w:rPr>
        <w:t>que le pays parvienne à ce stade</w:t>
      </w:r>
      <w:r w:rsidR="007A4DF6">
        <w:rPr>
          <w:lang w:val="fr-CA"/>
        </w:rPr>
        <w:t>. Ils reconnaissaient néanmoins</w:t>
      </w:r>
      <w:r w:rsidR="004328C0">
        <w:rPr>
          <w:lang w:val="fr-CA"/>
        </w:rPr>
        <w:t xml:space="preserve"> l’importance</w:t>
      </w:r>
      <w:r w:rsidR="00A70BA6" w:rsidRPr="00C931F6">
        <w:rPr>
          <w:lang w:val="fr-CA"/>
        </w:rPr>
        <w:t xml:space="preserve"> </w:t>
      </w:r>
      <w:r w:rsidR="004328C0">
        <w:rPr>
          <w:lang w:val="fr-CA"/>
        </w:rPr>
        <w:t xml:space="preserve">de diffuser </w:t>
      </w:r>
      <w:r w:rsidR="007A4DF6">
        <w:rPr>
          <w:lang w:val="fr-CA"/>
        </w:rPr>
        <w:t xml:space="preserve">en parallèle </w:t>
      </w:r>
      <w:r w:rsidR="004328C0">
        <w:rPr>
          <w:lang w:val="fr-CA"/>
        </w:rPr>
        <w:t>des informations sur la sécurité</w:t>
      </w:r>
      <w:r w:rsidR="00A70BA6" w:rsidRPr="00C931F6">
        <w:rPr>
          <w:lang w:val="fr-CA"/>
        </w:rPr>
        <w:t xml:space="preserve">. </w:t>
      </w:r>
    </w:p>
    <w:p w14:paraId="49DC29B8" w14:textId="77777777" w:rsidR="00A70BA6" w:rsidRPr="00C931F6" w:rsidRDefault="00A70BA6" w:rsidP="00A70BA6">
      <w:pPr>
        <w:rPr>
          <w:lang w:val="fr-CA"/>
        </w:rPr>
      </w:pPr>
    </w:p>
    <w:p w14:paraId="3315CD54" w14:textId="77777777" w:rsidR="00D07ADD" w:rsidRPr="00C931F6" w:rsidRDefault="00D07ADD">
      <w:pPr>
        <w:spacing w:after="0"/>
        <w:rPr>
          <w:rFonts w:ascii="Segoe UI Light" w:hAnsi="Segoe UI Light" w:cs="Calibri Light"/>
          <w:noProof/>
          <w:sz w:val="44"/>
          <w:lang w:val="fr-CA"/>
        </w:rPr>
      </w:pPr>
      <w:r w:rsidRPr="00C931F6">
        <w:rPr>
          <w:lang w:val="fr-CA"/>
        </w:rPr>
        <w:br w:type="page"/>
      </w:r>
    </w:p>
    <w:p w14:paraId="473C868D" w14:textId="14FC9CC3" w:rsidR="008C7FA0" w:rsidRPr="00C931F6" w:rsidRDefault="00C262FF" w:rsidP="008C7FA0">
      <w:pPr>
        <w:pStyle w:val="Heading1"/>
        <w:rPr>
          <w:i/>
          <w:lang w:val="fr-CA"/>
        </w:rPr>
      </w:pPr>
      <w:bookmarkStart w:id="591" w:name="_Toc42592007"/>
      <w:r>
        <w:rPr>
          <w:lang w:val="fr-CA"/>
        </w:rPr>
        <w:lastRenderedPageBreak/>
        <w:t xml:space="preserve">Parlement virtuel </w:t>
      </w:r>
      <w:r w:rsidR="008C7FA0" w:rsidRPr="00C931F6">
        <w:rPr>
          <w:sz w:val="32"/>
          <w:lang w:val="fr-CA"/>
        </w:rPr>
        <w:t>(</w:t>
      </w:r>
      <w:r w:rsidR="004328C0">
        <w:rPr>
          <w:sz w:val="32"/>
          <w:lang w:val="fr-CA"/>
        </w:rPr>
        <w:t>Québec rural</w:t>
      </w:r>
      <w:r w:rsidR="008C7FA0" w:rsidRPr="00C931F6">
        <w:rPr>
          <w:sz w:val="32"/>
          <w:lang w:val="fr-CA"/>
        </w:rPr>
        <w:t>,</w:t>
      </w:r>
      <w:r w:rsidR="004328C0">
        <w:rPr>
          <w:sz w:val="32"/>
          <w:lang w:val="fr-CA"/>
        </w:rPr>
        <w:t xml:space="preserve"> </w:t>
      </w:r>
      <w:r w:rsidR="0050739C">
        <w:rPr>
          <w:sz w:val="32"/>
          <w:lang w:val="fr-CA"/>
        </w:rPr>
        <w:t>Canada a</w:t>
      </w:r>
      <w:r w:rsidR="004328C0">
        <w:rPr>
          <w:sz w:val="32"/>
          <w:lang w:val="fr-CA"/>
        </w:rPr>
        <w:t>tlantique</w:t>
      </w:r>
      <w:r w:rsidR="008C7FA0" w:rsidRPr="00C931F6">
        <w:rPr>
          <w:sz w:val="32"/>
          <w:lang w:val="fr-CA"/>
        </w:rPr>
        <w:t xml:space="preserve"> </w:t>
      </w:r>
      <w:r w:rsidR="004328C0">
        <w:rPr>
          <w:sz w:val="32"/>
          <w:lang w:val="fr-CA"/>
        </w:rPr>
        <w:t>r</w:t>
      </w:r>
      <w:r w:rsidR="001E5FA7" w:rsidRPr="00C931F6">
        <w:rPr>
          <w:sz w:val="32"/>
          <w:lang w:val="fr-CA"/>
        </w:rPr>
        <w:t>ural</w:t>
      </w:r>
      <w:r w:rsidR="008C7FA0" w:rsidRPr="00C931F6">
        <w:rPr>
          <w:sz w:val="32"/>
          <w:lang w:val="fr-CA"/>
        </w:rPr>
        <w:t>)</w:t>
      </w:r>
      <w:bookmarkEnd w:id="591"/>
    </w:p>
    <w:p w14:paraId="52F74286" w14:textId="039E9982" w:rsidR="004328C0" w:rsidRPr="00C931F6" w:rsidRDefault="007A4DF6" w:rsidP="004328C0">
      <w:pPr>
        <w:rPr>
          <w:i/>
          <w:lang w:val="fr-CA"/>
        </w:rPr>
      </w:pPr>
      <w:r>
        <w:rPr>
          <w:lang w:val="fr-CA"/>
        </w:rPr>
        <w:t>Après avoir</w:t>
      </w:r>
      <w:r w:rsidR="004328C0">
        <w:rPr>
          <w:lang w:val="fr-CA"/>
        </w:rPr>
        <w:t xml:space="preserve"> informé les p</w:t>
      </w:r>
      <w:r w:rsidR="004328C0" w:rsidRPr="00C931F6">
        <w:rPr>
          <w:lang w:val="fr-CA"/>
        </w:rPr>
        <w:t xml:space="preserve">articipants </w:t>
      </w:r>
      <w:r w:rsidR="004328C0">
        <w:rPr>
          <w:lang w:val="fr-CA"/>
        </w:rPr>
        <w:t>que les restrictions liées à la pandémie empêchaient le Parlement du Canada</w:t>
      </w:r>
      <w:r w:rsidR="004328C0" w:rsidRPr="00C931F6">
        <w:rPr>
          <w:lang w:val="fr-CA"/>
        </w:rPr>
        <w:t xml:space="preserve"> </w:t>
      </w:r>
      <w:r w:rsidR="004328C0">
        <w:rPr>
          <w:lang w:val="fr-CA"/>
        </w:rPr>
        <w:t>de se réunir régulièremen</w:t>
      </w:r>
      <w:r w:rsidR="004E115D">
        <w:rPr>
          <w:lang w:val="fr-CA"/>
        </w:rPr>
        <w:t>t</w:t>
      </w:r>
      <w:r>
        <w:rPr>
          <w:lang w:val="fr-CA"/>
        </w:rPr>
        <w:t>, o</w:t>
      </w:r>
      <w:r w:rsidR="004328C0">
        <w:rPr>
          <w:lang w:val="fr-CA"/>
        </w:rPr>
        <w:t>n leur a demandé, à la lumière de cette situation,</w:t>
      </w:r>
      <w:r w:rsidR="004328C0" w:rsidRPr="00C931F6">
        <w:rPr>
          <w:lang w:val="fr-CA"/>
        </w:rPr>
        <w:t xml:space="preserve"> </w:t>
      </w:r>
      <w:r w:rsidR="004328C0">
        <w:rPr>
          <w:lang w:val="fr-CA"/>
        </w:rPr>
        <w:t>quelle solution de rechange leur paraissait préférable : des sessions</w:t>
      </w:r>
      <w:r w:rsidR="004328C0" w:rsidRPr="00C931F6">
        <w:rPr>
          <w:lang w:val="fr-CA"/>
        </w:rPr>
        <w:t xml:space="preserve"> </w:t>
      </w:r>
      <w:r w:rsidR="004328C0">
        <w:rPr>
          <w:lang w:val="fr-CA"/>
        </w:rPr>
        <w:t>auxquelles une</w:t>
      </w:r>
      <w:r w:rsidR="004328C0" w:rsidRPr="00C931F6">
        <w:rPr>
          <w:lang w:val="fr-CA"/>
        </w:rPr>
        <w:t xml:space="preserve"> </w:t>
      </w:r>
      <w:r w:rsidR="004328C0">
        <w:rPr>
          <w:lang w:val="fr-CA"/>
        </w:rPr>
        <w:t>fraction seulement des députés</w:t>
      </w:r>
      <w:r w:rsidR="004328C0" w:rsidRPr="00C931F6">
        <w:rPr>
          <w:lang w:val="fr-CA"/>
        </w:rPr>
        <w:t xml:space="preserve"> </w:t>
      </w:r>
      <w:r w:rsidR="004328C0">
        <w:rPr>
          <w:lang w:val="fr-CA"/>
        </w:rPr>
        <w:t>participeraient en personne ou des sessions tenues virtuellement</w:t>
      </w:r>
      <w:r w:rsidR="004328C0" w:rsidRPr="00C931F6">
        <w:rPr>
          <w:lang w:val="fr-CA"/>
        </w:rPr>
        <w:t xml:space="preserve"> </w:t>
      </w:r>
      <w:r w:rsidR="004328C0">
        <w:rPr>
          <w:lang w:val="fr-CA"/>
        </w:rPr>
        <w:t>par</w:t>
      </w:r>
      <w:r w:rsidR="004328C0" w:rsidRPr="00C931F6">
        <w:rPr>
          <w:lang w:val="fr-CA"/>
        </w:rPr>
        <w:t xml:space="preserve"> webcam. </w:t>
      </w:r>
    </w:p>
    <w:p w14:paraId="72BFE84B" w14:textId="614B1869" w:rsidR="004328C0" w:rsidRDefault="004328C0" w:rsidP="004328C0">
      <w:pPr>
        <w:rPr>
          <w:lang w:val="fr-CA"/>
        </w:rPr>
      </w:pPr>
      <w:r>
        <w:rPr>
          <w:lang w:val="fr-CA"/>
        </w:rPr>
        <w:t>Les avis étaient partagés</w:t>
      </w:r>
      <w:r w:rsidRPr="00C931F6">
        <w:rPr>
          <w:lang w:val="fr-CA"/>
        </w:rPr>
        <w:t xml:space="preserve">. </w:t>
      </w:r>
      <w:r>
        <w:rPr>
          <w:lang w:val="fr-CA"/>
        </w:rPr>
        <w:t>Certains participants du Québec</w:t>
      </w:r>
      <w:r w:rsidR="00905D8F">
        <w:rPr>
          <w:lang w:val="fr-CA"/>
        </w:rPr>
        <w:t xml:space="preserve"> rural</w:t>
      </w:r>
      <w:r>
        <w:rPr>
          <w:lang w:val="fr-CA"/>
        </w:rPr>
        <w:t xml:space="preserve"> et la majorité du groupe d</w:t>
      </w:r>
      <w:r w:rsidR="00905D8F">
        <w:rPr>
          <w:lang w:val="fr-CA"/>
        </w:rPr>
        <w:t>u Canada a</w:t>
      </w:r>
      <w:r>
        <w:rPr>
          <w:lang w:val="fr-CA"/>
        </w:rPr>
        <w:t>tlantique</w:t>
      </w:r>
      <w:r w:rsidR="00905D8F">
        <w:rPr>
          <w:lang w:val="fr-CA"/>
        </w:rPr>
        <w:t xml:space="preserve"> rural</w:t>
      </w:r>
      <w:r w:rsidRPr="00C931F6">
        <w:rPr>
          <w:lang w:val="fr-CA"/>
        </w:rPr>
        <w:t xml:space="preserve"> </w:t>
      </w:r>
      <w:r>
        <w:rPr>
          <w:lang w:val="fr-CA"/>
        </w:rPr>
        <w:t>penchaient pour les sessions virtuelles, pourvu qu’elles puissent avoir lieu de façon sécuritaire</w:t>
      </w:r>
      <w:r w:rsidRPr="00C931F6">
        <w:rPr>
          <w:lang w:val="fr-CA"/>
        </w:rPr>
        <w:t xml:space="preserve">. </w:t>
      </w:r>
      <w:r w:rsidR="003968EE">
        <w:rPr>
          <w:lang w:val="fr-CA"/>
        </w:rPr>
        <w:t>Toutefois, u</w:t>
      </w:r>
      <w:r>
        <w:rPr>
          <w:lang w:val="fr-CA"/>
        </w:rPr>
        <w:t>n nombre assez élevé de participants du Québec avaient des préoccupations relatives à la cybersécurité et à un possible piratage des sessions virtuelles et des plateformes vidéo</w:t>
      </w:r>
      <w:r w:rsidRPr="00C931F6">
        <w:rPr>
          <w:lang w:val="fr-CA"/>
        </w:rPr>
        <w:t xml:space="preserve"> </w:t>
      </w:r>
      <w:r>
        <w:rPr>
          <w:lang w:val="fr-CA"/>
        </w:rPr>
        <w:t>les accueillant</w:t>
      </w:r>
      <w:r w:rsidRPr="00C931F6">
        <w:rPr>
          <w:lang w:val="fr-CA"/>
        </w:rPr>
        <w:t xml:space="preserve">. </w:t>
      </w:r>
      <w:r>
        <w:rPr>
          <w:lang w:val="fr-CA"/>
        </w:rPr>
        <w:t>Certains</w:t>
      </w:r>
      <w:r w:rsidRPr="00C931F6">
        <w:rPr>
          <w:lang w:val="fr-CA"/>
        </w:rPr>
        <w:t xml:space="preserve"> </w:t>
      </w:r>
      <w:r>
        <w:rPr>
          <w:lang w:val="fr-CA"/>
        </w:rPr>
        <w:t>présumaient que des informations confidentielles ou secrètes seraient abordées lors de ces réunions</w:t>
      </w:r>
      <w:r w:rsidRPr="00C931F6">
        <w:rPr>
          <w:lang w:val="fr-CA"/>
        </w:rPr>
        <w:t xml:space="preserve">. </w:t>
      </w:r>
      <w:r>
        <w:rPr>
          <w:lang w:val="fr-CA"/>
        </w:rPr>
        <w:t>Certains pensaient également qu’en règle générale, les rencontres en personne</w:t>
      </w:r>
      <w:r w:rsidRPr="00C931F6">
        <w:rPr>
          <w:lang w:val="fr-CA"/>
        </w:rPr>
        <w:t xml:space="preserve"> </w:t>
      </w:r>
      <w:r>
        <w:rPr>
          <w:lang w:val="fr-CA"/>
        </w:rPr>
        <w:t>étaient un moyen plus efficace de discuter des enjeux qui intéressent le Parlement</w:t>
      </w:r>
      <w:r w:rsidRPr="00C931F6">
        <w:rPr>
          <w:lang w:val="fr-CA"/>
        </w:rPr>
        <w:t xml:space="preserve"> </w:t>
      </w:r>
      <w:r>
        <w:rPr>
          <w:lang w:val="fr-CA"/>
        </w:rPr>
        <w:t>et de régler les divergences d’opinion</w:t>
      </w:r>
      <w:r w:rsidRPr="00C931F6">
        <w:rPr>
          <w:lang w:val="fr-CA"/>
        </w:rPr>
        <w:t xml:space="preserve">. </w:t>
      </w:r>
    </w:p>
    <w:p w14:paraId="0F542928" w14:textId="77777777" w:rsidR="003968EE" w:rsidRPr="00C931F6" w:rsidRDefault="003968EE" w:rsidP="004328C0">
      <w:pPr>
        <w:rPr>
          <w:lang w:val="fr-CA"/>
        </w:rPr>
      </w:pPr>
    </w:p>
    <w:p w14:paraId="4156894F" w14:textId="0BB36CB2" w:rsidR="008C7FA0" w:rsidRPr="00C931F6" w:rsidRDefault="003968EE" w:rsidP="008C7FA0">
      <w:pPr>
        <w:pStyle w:val="Heading1"/>
        <w:rPr>
          <w:rFonts w:ascii="Segoe UI" w:hAnsi="Segoe UI" w:cs="Segoe UI"/>
          <w:i/>
          <w:lang w:val="fr-CA"/>
        </w:rPr>
      </w:pPr>
      <w:bookmarkStart w:id="592" w:name="_Toc42592008"/>
      <w:r>
        <w:rPr>
          <w:lang w:val="fr-CA"/>
        </w:rPr>
        <w:t>Autres sujets d’actualité concernant le gouvernement fédéral</w:t>
      </w:r>
      <w:r w:rsidR="008C7FA0" w:rsidRPr="00C931F6">
        <w:rPr>
          <w:lang w:val="fr-CA"/>
        </w:rPr>
        <w:t xml:space="preserve"> </w:t>
      </w:r>
      <w:r w:rsidR="008C7FA0" w:rsidRPr="00C931F6">
        <w:rPr>
          <w:sz w:val="32"/>
          <w:lang w:val="fr-CA"/>
        </w:rPr>
        <w:t>(Qu</w:t>
      </w:r>
      <w:r>
        <w:rPr>
          <w:sz w:val="32"/>
          <w:lang w:val="fr-CA"/>
        </w:rPr>
        <w:t>é</w:t>
      </w:r>
      <w:r w:rsidR="008C7FA0" w:rsidRPr="00C931F6">
        <w:rPr>
          <w:sz w:val="32"/>
          <w:lang w:val="fr-CA"/>
        </w:rPr>
        <w:t>bec</w:t>
      </w:r>
      <w:r>
        <w:rPr>
          <w:sz w:val="32"/>
          <w:lang w:val="fr-CA"/>
        </w:rPr>
        <w:t xml:space="preserve"> rural</w:t>
      </w:r>
      <w:r w:rsidR="008C7FA0" w:rsidRPr="00C931F6">
        <w:rPr>
          <w:sz w:val="32"/>
          <w:lang w:val="fr-CA"/>
        </w:rPr>
        <w:t xml:space="preserve">, </w:t>
      </w:r>
      <w:r w:rsidR="0050739C">
        <w:rPr>
          <w:sz w:val="32"/>
          <w:lang w:val="fr-CA"/>
        </w:rPr>
        <w:t>Canada a</w:t>
      </w:r>
      <w:r>
        <w:rPr>
          <w:sz w:val="32"/>
          <w:lang w:val="fr-CA"/>
        </w:rPr>
        <w:t>tlantique rural</w:t>
      </w:r>
      <w:r w:rsidR="008C7FA0" w:rsidRPr="00C931F6">
        <w:rPr>
          <w:sz w:val="32"/>
          <w:lang w:val="fr-CA"/>
        </w:rPr>
        <w:t>)</w:t>
      </w:r>
      <w:bookmarkEnd w:id="592"/>
    </w:p>
    <w:p w14:paraId="7EAB5A60" w14:textId="1F0150D5" w:rsidR="003968EE" w:rsidRPr="00C931F6" w:rsidRDefault="003968EE" w:rsidP="003968EE">
      <w:pPr>
        <w:rPr>
          <w:i/>
          <w:lang w:val="fr-CA"/>
        </w:rPr>
      </w:pPr>
      <w:r>
        <w:rPr>
          <w:lang w:val="fr-CA"/>
        </w:rPr>
        <w:t>Invités à dire s’ils avaient récemment entendu parler</w:t>
      </w:r>
      <w:r w:rsidRPr="00C931F6">
        <w:rPr>
          <w:lang w:val="fr-CA"/>
        </w:rPr>
        <w:t xml:space="preserve"> </w:t>
      </w:r>
      <w:r>
        <w:rPr>
          <w:lang w:val="fr-CA"/>
        </w:rPr>
        <w:t>de dossiers gouvernementaux non liés à la pandémie</w:t>
      </w:r>
      <w:r w:rsidRPr="00C931F6">
        <w:rPr>
          <w:lang w:val="fr-CA"/>
        </w:rPr>
        <w:t xml:space="preserve">, </w:t>
      </w:r>
      <w:r>
        <w:rPr>
          <w:lang w:val="fr-CA"/>
        </w:rPr>
        <w:t xml:space="preserve">une poignée de participants des deux groupes ont fait allusion aux oléoducs en </w:t>
      </w:r>
      <w:r w:rsidR="00A9763C">
        <w:rPr>
          <w:lang w:val="fr-CA"/>
        </w:rPr>
        <w:t>général</w:t>
      </w:r>
      <w:r>
        <w:rPr>
          <w:lang w:val="fr-CA"/>
        </w:rPr>
        <w:t xml:space="preserve">, ou </w:t>
      </w:r>
      <w:r w:rsidR="00A9763C">
        <w:rPr>
          <w:lang w:val="fr-CA"/>
        </w:rPr>
        <w:t xml:space="preserve">plus précisément </w:t>
      </w:r>
      <w:r>
        <w:rPr>
          <w:lang w:val="fr-CA"/>
        </w:rPr>
        <w:t>aux manifestations et aux barrages des</w:t>
      </w:r>
      <w:r w:rsidRPr="00C931F6">
        <w:rPr>
          <w:lang w:val="fr-CA"/>
        </w:rPr>
        <w:t xml:space="preserve"> Wet’suwet’en. </w:t>
      </w:r>
      <w:r>
        <w:rPr>
          <w:lang w:val="fr-CA"/>
        </w:rPr>
        <w:t>D’autres ont indiqué ne pas avoir entendu parler d’autres enjeux</w:t>
      </w:r>
      <w:r w:rsidRPr="00C931F6">
        <w:rPr>
          <w:lang w:val="fr-CA"/>
        </w:rPr>
        <w:t xml:space="preserve">. </w:t>
      </w:r>
    </w:p>
    <w:p w14:paraId="4BF62B66" w14:textId="645A0E26" w:rsidR="004328C0" w:rsidRPr="00A9763C" w:rsidRDefault="004328C0" w:rsidP="008C7FA0">
      <w:pPr>
        <w:rPr>
          <w:i/>
          <w:lang w:val="fr-CA"/>
        </w:rPr>
      </w:pPr>
      <w:r>
        <w:rPr>
          <w:lang w:val="fr-CA"/>
        </w:rPr>
        <w:t>De l’avis de la plupart des gens, la priorité que le gouvernement</w:t>
      </w:r>
      <w:r w:rsidRPr="00C931F6">
        <w:rPr>
          <w:lang w:val="fr-CA"/>
        </w:rPr>
        <w:t xml:space="preserve"> </w:t>
      </w:r>
      <w:r>
        <w:rPr>
          <w:lang w:val="fr-CA"/>
        </w:rPr>
        <w:t>donnait à la COVID-19 était pour l’instant pleinement justifiée</w:t>
      </w:r>
      <w:r w:rsidRPr="00C931F6">
        <w:rPr>
          <w:lang w:val="fr-CA"/>
        </w:rPr>
        <w:t xml:space="preserve">, </w:t>
      </w:r>
      <w:r>
        <w:rPr>
          <w:lang w:val="fr-CA"/>
        </w:rPr>
        <w:t>vu l’impact de la pandémie au Canada et son envergure mondiale</w:t>
      </w:r>
      <w:r w:rsidRPr="00C931F6">
        <w:rPr>
          <w:lang w:val="fr-CA"/>
        </w:rPr>
        <w:t xml:space="preserve">. </w:t>
      </w:r>
      <w:r>
        <w:rPr>
          <w:lang w:val="fr-CA"/>
        </w:rPr>
        <w:t>Les participants du Québec</w:t>
      </w:r>
      <w:r w:rsidRPr="00C931F6">
        <w:rPr>
          <w:lang w:val="fr-CA"/>
        </w:rPr>
        <w:t xml:space="preserve"> </w:t>
      </w:r>
      <w:r w:rsidR="00905D8F">
        <w:rPr>
          <w:lang w:val="fr-CA"/>
        </w:rPr>
        <w:t xml:space="preserve">rural </w:t>
      </w:r>
      <w:r>
        <w:rPr>
          <w:lang w:val="fr-CA"/>
        </w:rPr>
        <w:t xml:space="preserve">s’entendaient sur le fait que cette attention soutenue </w:t>
      </w:r>
      <w:r w:rsidR="00A9763C">
        <w:rPr>
          <w:lang w:val="fr-CA"/>
        </w:rPr>
        <w:t>rassemblait</w:t>
      </w:r>
      <w:r>
        <w:rPr>
          <w:lang w:val="fr-CA"/>
        </w:rPr>
        <w:t xml:space="preserve"> le pays et</w:t>
      </w:r>
      <w:r w:rsidRPr="00C931F6">
        <w:rPr>
          <w:lang w:val="fr-CA"/>
        </w:rPr>
        <w:t xml:space="preserve"> </w:t>
      </w:r>
      <w:r>
        <w:rPr>
          <w:lang w:val="fr-CA"/>
        </w:rPr>
        <w:t>avait des effets salutaires sur la teneur des affaires publiques</w:t>
      </w:r>
      <w:r w:rsidRPr="00C931F6">
        <w:rPr>
          <w:lang w:val="fr-CA"/>
        </w:rPr>
        <w:t xml:space="preserve">. </w:t>
      </w:r>
      <w:r>
        <w:rPr>
          <w:lang w:val="fr-CA"/>
        </w:rPr>
        <w:t>Certains participants de l’Atlantique</w:t>
      </w:r>
      <w:r w:rsidR="00905D8F">
        <w:rPr>
          <w:lang w:val="fr-CA"/>
        </w:rPr>
        <w:t xml:space="preserve"> rural</w:t>
      </w:r>
      <w:r w:rsidRPr="00C931F6">
        <w:rPr>
          <w:lang w:val="fr-CA"/>
        </w:rPr>
        <w:t xml:space="preserve"> </w:t>
      </w:r>
      <w:r>
        <w:rPr>
          <w:lang w:val="fr-CA"/>
        </w:rPr>
        <w:t>ont toutefois dit souhaiter qu’on élargisse la portée des discussions sur la COVID-19 et ses répercussions pour aborder un ensemble plus vaste de questions touchant par exemple au système de justice pénale, à la santé mentale et à la violence conjugale</w:t>
      </w:r>
      <w:r w:rsidRPr="00C931F6">
        <w:rPr>
          <w:lang w:val="fr-CA"/>
        </w:rPr>
        <w:t xml:space="preserve">. </w:t>
      </w:r>
      <w:r>
        <w:rPr>
          <w:lang w:val="fr-CA"/>
        </w:rPr>
        <w:t>Le seul participant du</w:t>
      </w:r>
      <w:r w:rsidRPr="00C931F6">
        <w:rPr>
          <w:lang w:val="fr-CA"/>
        </w:rPr>
        <w:t xml:space="preserve"> Qu</w:t>
      </w:r>
      <w:r>
        <w:rPr>
          <w:lang w:val="fr-CA"/>
        </w:rPr>
        <w:t>é</w:t>
      </w:r>
      <w:r w:rsidRPr="00C931F6">
        <w:rPr>
          <w:lang w:val="fr-CA"/>
        </w:rPr>
        <w:t>bec</w:t>
      </w:r>
      <w:r>
        <w:rPr>
          <w:lang w:val="fr-CA"/>
        </w:rPr>
        <w:t xml:space="preserve"> qui trouvait excessive l’attention accordée</w:t>
      </w:r>
      <w:r w:rsidRPr="00C931F6">
        <w:rPr>
          <w:lang w:val="fr-CA"/>
        </w:rPr>
        <w:t xml:space="preserve"> </w:t>
      </w:r>
      <w:r>
        <w:rPr>
          <w:lang w:val="fr-CA"/>
        </w:rPr>
        <w:t>à la</w:t>
      </w:r>
      <w:r w:rsidRPr="00C931F6">
        <w:rPr>
          <w:lang w:val="fr-CA"/>
        </w:rPr>
        <w:t xml:space="preserve"> COVID-19 </w:t>
      </w:r>
      <w:r>
        <w:rPr>
          <w:lang w:val="fr-CA"/>
        </w:rPr>
        <w:t>à l’heure actuelle en imputait la faute aux médias plutôt qu’au gouvernement</w:t>
      </w:r>
      <w:r w:rsidRPr="00C931F6">
        <w:rPr>
          <w:lang w:val="fr-CA"/>
        </w:rPr>
        <w:t>.</w:t>
      </w:r>
    </w:p>
    <w:p w14:paraId="47EA1972" w14:textId="77777777" w:rsidR="00D46EA1" w:rsidRDefault="00D46EA1" w:rsidP="00D46EA1">
      <w:pPr>
        <w:pStyle w:val="SectionDivider"/>
        <w:rPr>
          <w:rFonts w:ascii="Calibri" w:eastAsia="Times New Roman" w:hAnsi="Calibri" w:cs="Calibri"/>
          <w:b/>
          <w:color w:val="auto"/>
          <w:kern w:val="18"/>
          <w:sz w:val="22"/>
          <w:lang w:val="fr-CA"/>
        </w:rPr>
      </w:pPr>
      <w:bookmarkStart w:id="593" w:name="_Toc42592009"/>
    </w:p>
    <w:p w14:paraId="2A53D31B" w14:textId="4CBD24AB" w:rsidR="00D46EA1" w:rsidRDefault="00D46EA1" w:rsidP="00D46EA1">
      <w:pPr>
        <w:pStyle w:val="SectionDivider"/>
      </w:pPr>
      <w:r>
        <w:t xml:space="preserve">Annexe A </w:t>
      </w:r>
      <w:r>
        <w:rPr>
          <w:lang w:val="fr-CA"/>
        </w:rPr>
        <w:t>—</w:t>
      </w:r>
      <w:r>
        <w:t xml:space="preserve"> </w:t>
      </w:r>
      <w:bookmarkEnd w:id="593"/>
      <w:r>
        <w:t>Questionnaires de recrutement</w:t>
      </w:r>
    </w:p>
    <w:p w14:paraId="6CD68095" w14:textId="77777777" w:rsidR="00D46EA1" w:rsidRDefault="00D46EA1" w:rsidP="00D46EA1">
      <w:pPr>
        <w:spacing w:after="0"/>
        <w:rPr>
          <w:rFonts w:ascii="Segoe UI Light" w:hAnsi="Segoe UI Light" w:cs="Calibri Light"/>
          <w:color w:val="267F9A"/>
          <w:sz w:val="56"/>
        </w:rPr>
      </w:pPr>
      <w:r>
        <w:br w:type="page"/>
      </w:r>
    </w:p>
    <w:p w14:paraId="7C0FC2CB" w14:textId="04BDE0B1" w:rsidR="00D46EA1" w:rsidRDefault="00D46EA1" w:rsidP="00D46EA1">
      <w:pPr>
        <w:pStyle w:val="Heading1"/>
      </w:pPr>
      <w:r>
        <w:lastRenderedPageBreak/>
        <w:t>Questionnaire de recrutement, version anglaise</w:t>
      </w:r>
    </w:p>
    <w:p w14:paraId="03B0F0E4" w14:textId="77777777" w:rsidR="00D46EA1" w:rsidRPr="003C103C" w:rsidRDefault="00D46EA1" w:rsidP="00D46EA1">
      <w:pPr>
        <w:spacing w:after="0"/>
        <w:jc w:val="center"/>
        <w:rPr>
          <w:rFonts w:ascii="Calibri" w:eastAsia="Times New Roman" w:hAnsi="Calibri" w:cs="Calibri"/>
          <w:b/>
          <w:color w:val="auto"/>
          <w:kern w:val="18"/>
          <w:sz w:val="22"/>
        </w:rPr>
      </w:pPr>
      <w:r>
        <w:rPr>
          <w:rFonts w:ascii="Calibri" w:eastAsia="Times New Roman" w:hAnsi="Calibri" w:cs="Calibri"/>
          <w:b/>
          <w:color w:val="auto"/>
          <w:kern w:val="18"/>
          <w:sz w:val="22"/>
        </w:rPr>
        <w:t>Groups in English</w:t>
      </w:r>
    </w:p>
    <w:p w14:paraId="36161A25" w14:textId="77777777" w:rsidR="00D46EA1" w:rsidRPr="003C103C" w:rsidRDefault="00D46EA1" w:rsidP="00D46EA1">
      <w:pPr>
        <w:spacing w:after="0"/>
        <w:jc w:val="center"/>
        <w:rPr>
          <w:rFonts w:ascii="Calibri" w:eastAsia="Times New Roman" w:hAnsi="Calibri" w:cs="Calibri"/>
          <w:color w:val="auto"/>
          <w:kern w:val="18"/>
          <w:sz w:val="22"/>
        </w:rPr>
      </w:pPr>
    </w:p>
    <w:p w14:paraId="08F5C394" w14:textId="77777777" w:rsidR="00D46EA1" w:rsidRPr="003C103C" w:rsidRDefault="00D46EA1" w:rsidP="00D46EA1">
      <w:pPr>
        <w:spacing w:after="0"/>
        <w:rPr>
          <w:rFonts w:ascii="Calibri" w:eastAsia="Times New Roman" w:hAnsi="Calibri" w:cs="Calibri"/>
          <w:color w:val="auto"/>
          <w:kern w:val="18"/>
          <w:sz w:val="22"/>
        </w:rPr>
      </w:pPr>
    </w:p>
    <w:p w14:paraId="575CB8D7" w14:textId="77777777" w:rsidR="00D46EA1" w:rsidRPr="003C103C" w:rsidRDefault="00D46EA1" w:rsidP="00D46EA1">
      <w:pPr>
        <w:spacing w:after="0"/>
        <w:rPr>
          <w:rFonts w:ascii="Calibri" w:eastAsia="Times New Roman" w:hAnsi="Calibri" w:cs="Calibri"/>
          <w:b/>
          <w:color w:val="auto"/>
          <w:kern w:val="18"/>
          <w:sz w:val="22"/>
          <w:szCs w:val="20"/>
        </w:rPr>
      </w:pPr>
      <w:r w:rsidRPr="003C103C">
        <w:rPr>
          <w:rFonts w:ascii="Calibri" w:eastAsia="Times New Roman" w:hAnsi="Calibri" w:cs="Calibri"/>
          <w:b/>
          <w:color w:val="auto"/>
          <w:kern w:val="18"/>
          <w:sz w:val="22"/>
          <w:szCs w:val="20"/>
        </w:rPr>
        <w:t xml:space="preserve">Recruitment Specifications Summary </w:t>
      </w:r>
    </w:p>
    <w:p w14:paraId="1B2BF32A" w14:textId="77777777" w:rsidR="00D46EA1" w:rsidRPr="003C103C" w:rsidRDefault="00D46EA1" w:rsidP="00D46EA1">
      <w:pPr>
        <w:spacing w:after="0"/>
        <w:rPr>
          <w:rFonts w:ascii="Calibri" w:eastAsia="Times New Roman" w:hAnsi="Calibri" w:cs="Calibri"/>
          <w:b/>
          <w:color w:val="auto"/>
          <w:kern w:val="18"/>
          <w:sz w:val="22"/>
          <w:szCs w:val="20"/>
        </w:rPr>
      </w:pPr>
    </w:p>
    <w:p w14:paraId="001C4AAF" w14:textId="77777777" w:rsidR="00D46EA1" w:rsidRPr="003C103C" w:rsidRDefault="00D46EA1" w:rsidP="00D46EA1">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 xml:space="preserve">Groups </w:t>
      </w:r>
      <w:r w:rsidRPr="003C103C">
        <w:rPr>
          <w:rFonts w:ascii="Calibri" w:eastAsia="Times New Roman" w:hAnsi="Calibri" w:cs="Calibri"/>
          <w:color w:val="auto"/>
          <w:kern w:val="18"/>
          <w:szCs w:val="20"/>
          <w:u w:val="single"/>
        </w:rPr>
        <w:t>conducted online</w:t>
      </w:r>
    </w:p>
    <w:p w14:paraId="5869C66F" w14:textId="77777777" w:rsidR="00D46EA1" w:rsidRPr="003C103C" w:rsidRDefault="00D46EA1" w:rsidP="00D46EA1">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Each group is expected to last for two hours</w:t>
      </w:r>
    </w:p>
    <w:p w14:paraId="6CEE6644" w14:textId="77777777" w:rsidR="00D46EA1" w:rsidRPr="003C103C" w:rsidRDefault="00D46EA1" w:rsidP="00D46EA1">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Recruit 8 participants for 6-8 to show</w:t>
      </w:r>
    </w:p>
    <w:p w14:paraId="10D6340B" w14:textId="77777777" w:rsidR="00D46EA1" w:rsidRPr="003C103C" w:rsidRDefault="00D46EA1" w:rsidP="00D46EA1">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Incentives will be $90 per person and will be sent to participants via e-transfer following the group</w:t>
      </w:r>
    </w:p>
    <w:p w14:paraId="04974EDC" w14:textId="77777777" w:rsidR="00D46EA1" w:rsidRPr="003C103C" w:rsidRDefault="00D46EA1" w:rsidP="00D46EA1">
      <w:pPr>
        <w:numPr>
          <w:ilvl w:val="0"/>
          <w:numId w:val="3"/>
        </w:numPr>
        <w:spacing w:after="0"/>
        <w:contextualSpacing/>
        <w:rPr>
          <w:rFonts w:ascii="Calibri" w:eastAsia="Times New Roman" w:hAnsi="Calibri" w:cs="Calibri"/>
          <w:color w:val="auto"/>
          <w:kern w:val="18"/>
          <w:szCs w:val="20"/>
        </w:rPr>
      </w:pPr>
      <w:r w:rsidRPr="003C103C">
        <w:rPr>
          <w:rFonts w:ascii="Calibri" w:eastAsia="Times New Roman" w:hAnsi="Calibri" w:cs="Calibri"/>
          <w:color w:val="auto"/>
          <w:kern w:val="18"/>
          <w:szCs w:val="20"/>
        </w:rPr>
        <w:t>Ensure good mix by gender, age (all 18+), education and income</w:t>
      </w:r>
    </w:p>
    <w:p w14:paraId="3BB8FEA0" w14:textId="77777777" w:rsidR="00D46EA1" w:rsidRPr="003C103C" w:rsidRDefault="00D46EA1" w:rsidP="00D46EA1">
      <w:pPr>
        <w:spacing w:after="0"/>
        <w:rPr>
          <w:rFonts w:ascii="Calibri" w:eastAsia="Times New Roman" w:hAnsi="Calibri" w:cs="Calibri"/>
          <w:color w:val="auto"/>
          <w:kern w:val="18"/>
          <w:szCs w:val="20"/>
        </w:rPr>
      </w:pPr>
    </w:p>
    <w:p w14:paraId="430D1C83" w14:textId="77777777" w:rsidR="00D46EA1" w:rsidRPr="003C103C" w:rsidRDefault="00D46EA1" w:rsidP="00D46EA1">
      <w:pPr>
        <w:spacing w:after="0"/>
        <w:rPr>
          <w:rFonts w:ascii="Calibri" w:eastAsia="Times New Roman" w:hAnsi="Calibri" w:cs="Calibri"/>
          <w:color w:val="auto"/>
          <w:kern w:val="18"/>
          <w:szCs w:val="20"/>
        </w:rPr>
      </w:pPr>
      <w:r w:rsidRPr="003C103C">
        <w:rPr>
          <w:rFonts w:ascii="Calibri" w:eastAsia="Times New Roman" w:hAnsi="Calibri" w:cs="Calibri"/>
          <w:color w:val="auto"/>
          <w:kern w:val="18"/>
          <w:szCs w:val="20"/>
        </w:rPr>
        <w:t xml:space="preserve">Specifications for the focus groups are as follows: </w:t>
      </w:r>
    </w:p>
    <w:tbl>
      <w:tblPr>
        <w:tblStyle w:val="TableGrid21"/>
        <w:tblpPr w:leftFromText="180" w:rightFromText="180" w:vertAnchor="page" w:horzAnchor="margin" w:tblpY="6639"/>
        <w:tblW w:w="9776" w:type="dxa"/>
        <w:tblLayout w:type="fixed"/>
        <w:tblLook w:val="04A0" w:firstRow="1" w:lastRow="0" w:firstColumn="1" w:lastColumn="0" w:noHBand="0" w:noVBand="1"/>
      </w:tblPr>
      <w:tblGrid>
        <w:gridCol w:w="846"/>
        <w:gridCol w:w="1019"/>
        <w:gridCol w:w="1249"/>
        <w:gridCol w:w="1249"/>
        <w:gridCol w:w="1276"/>
        <w:gridCol w:w="1701"/>
        <w:gridCol w:w="850"/>
        <w:gridCol w:w="1586"/>
      </w:tblGrid>
      <w:tr w:rsidR="00D46EA1" w:rsidRPr="003C103C" w14:paraId="1CC95856" w14:textId="77777777" w:rsidTr="003C15D3">
        <w:trPr>
          <w:trHeight w:val="278"/>
        </w:trPr>
        <w:tc>
          <w:tcPr>
            <w:tcW w:w="846" w:type="dxa"/>
          </w:tcPr>
          <w:p w14:paraId="690BA601"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GROUP</w:t>
            </w:r>
          </w:p>
        </w:tc>
        <w:tc>
          <w:tcPr>
            <w:tcW w:w="1019" w:type="dxa"/>
          </w:tcPr>
          <w:p w14:paraId="7EEC5B16"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DATE</w:t>
            </w:r>
          </w:p>
        </w:tc>
        <w:tc>
          <w:tcPr>
            <w:tcW w:w="1249" w:type="dxa"/>
          </w:tcPr>
          <w:p w14:paraId="4C6F5C51"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TIME (EST)</w:t>
            </w:r>
          </w:p>
        </w:tc>
        <w:tc>
          <w:tcPr>
            <w:tcW w:w="1249" w:type="dxa"/>
          </w:tcPr>
          <w:p w14:paraId="67357D0B"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TIME (</w:t>
            </w:r>
            <w:r>
              <w:rPr>
                <w:rFonts w:ascii="Calibri" w:hAnsi="Calibri" w:cs="Calibri"/>
                <w:b/>
                <w:color w:val="auto"/>
                <w:sz w:val="18"/>
                <w:szCs w:val="18"/>
                <w:lang w:val="en-US"/>
              </w:rPr>
              <w:t>LOCATION)</w:t>
            </w:r>
          </w:p>
        </w:tc>
        <w:tc>
          <w:tcPr>
            <w:tcW w:w="1276" w:type="dxa"/>
          </w:tcPr>
          <w:p w14:paraId="0A0B053D"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LOCATION</w:t>
            </w:r>
          </w:p>
        </w:tc>
        <w:tc>
          <w:tcPr>
            <w:tcW w:w="1701" w:type="dxa"/>
          </w:tcPr>
          <w:p w14:paraId="63D49A66"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COMPOSITION</w:t>
            </w:r>
          </w:p>
        </w:tc>
        <w:tc>
          <w:tcPr>
            <w:tcW w:w="850" w:type="dxa"/>
          </w:tcPr>
          <w:p w14:paraId="6E341F75"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LANG.</w:t>
            </w:r>
          </w:p>
        </w:tc>
        <w:tc>
          <w:tcPr>
            <w:tcW w:w="1586" w:type="dxa"/>
          </w:tcPr>
          <w:p w14:paraId="60A7B4A0" w14:textId="77777777" w:rsidR="00D46EA1" w:rsidRPr="003C103C" w:rsidRDefault="00D46EA1" w:rsidP="003C15D3">
            <w:pPr>
              <w:spacing w:after="0" w:line="283" w:lineRule="auto"/>
              <w:jc w:val="center"/>
              <w:rPr>
                <w:rFonts w:ascii="Calibri" w:hAnsi="Calibri" w:cs="Calibri"/>
                <w:b/>
                <w:color w:val="auto"/>
                <w:sz w:val="18"/>
                <w:szCs w:val="18"/>
                <w:lang w:val="en-US"/>
              </w:rPr>
            </w:pPr>
            <w:r w:rsidRPr="003C103C">
              <w:rPr>
                <w:rFonts w:ascii="Calibri" w:hAnsi="Calibri" w:cs="Calibri"/>
                <w:b/>
                <w:color w:val="auto"/>
                <w:sz w:val="18"/>
                <w:szCs w:val="18"/>
                <w:lang w:val="en-US"/>
              </w:rPr>
              <w:t>MODERATOR</w:t>
            </w:r>
          </w:p>
        </w:tc>
      </w:tr>
      <w:tr w:rsidR="00D46EA1" w:rsidRPr="004350BA" w14:paraId="13741DD1" w14:textId="77777777" w:rsidTr="003C15D3">
        <w:trPr>
          <w:trHeight w:val="248"/>
        </w:trPr>
        <w:tc>
          <w:tcPr>
            <w:tcW w:w="846" w:type="dxa"/>
            <w:vAlign w:val="center"/>
          </w:tcPr>
          <w:p w14:paraId="734E9888"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2</w:t>
            </w:r>
          </w:p>
        </w:tc>
        <w:tc>
          <w:tcPr>
            <w:tcW w:w="1019" w:type="dxa"/>
            <w:vAlign w:val="center"/>
          </w:tcPr>
          <w:p w14:paraId="293E8993"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2</w:t>
            </w:r>
            <w:r w:rsidRPr="004350BA">
              <w:rPr>
                <w:rFonts w:ascii="Calibri" w:hAnsi="Calibri" w:cs="Calibri"/>
                <w:color w:val="auto"/>
                <w:sz w:val="18"/>
                <w:szCs w:val="18"/>
                <w:vertAlign w:val="superscript"/>
                <w:lang w:val="en-US"/>
              </w:rPr>
              <w:t>nd</w:t>
            </w:r>
            <w:r w:rsidRPr="004350BA">
              <w:rPr>
                <w:rFonts w:ascii="Calibri" w:hAnsi="Calibri" w:cs="Calibri"/>
                <w:color w:val="auto"/>
                <w:sz w:val="18"/>
                <w:szCs w:val="18"/>
                <w:lang w:val="en-US"/>
              </w:rPr>
              <w:t xml:space="preserve"> </w:t>
            </w:r>
          </w:p>
        </w:tc>
        <w:tc>
          <w:tcPr>
            <w:tcW w:w="1249" w:type="dxa"/>
            <w:vAlign w:val="center"/>
          </w:tcPr>
          <w:p w14:paraId="5F30A318"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49" w:type="dxa"/>
            <w:vAlign w:val="center"/>
          </w:tcPr>
          <w:p w14:paraId="67EDAFA0" w14:textId="77777777" w:rsidR="00D46EA1" w:rsidRPr="004350BA" w:rsidRDefault="00D46EA1" w:rsidP="003C15D3">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76" w:type="dxa"/>
            <w:vAlign w:val="center"/>
          </w:tcPr>
          <w:p w14:paraId="24777A26"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GTA - 905</w:t>
            </w:r>
          </w:p>
        </w:tc>
        <w:tc>
          <w:tcPr>
            <w:tcW w:w="1701" w:type="dxa"/>
            <w:vAlign w:val="center"/>
          </w:tcPr>
          <w:p w14:paraId="1695C24C"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Parents</w:t>
            </w:r>
          </w:p>
        </w:tc>
        <w:tc>
          <w:tcPr>
            <w:tcW w:w="850" w:type="dxa"/>
            <w:vAlign w:val="center"/>
          </w:tcPr>
          <w:p w14:paraId="0A4BA3D2"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12D86A56"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T. Woolstencroft</w:t>
            </w:r>
          </w:p>
        </w:tc>
      </w:tr>
      <w:tr w:rsidR="00D46EA1" w:rsidRPr="004350BA" w14:paraId="34C5F6D9" w14:textId="77777777" w:rsidTr="003C15D3">
        <w:trPr>
          <w:trHeight w:val="248"/>
        </w:trPr>
        <w:tc>
          <w:tcPr>
            <w:tcW w:w="846" w:type="dxa"/>
            <w:vAlign w:val="center"/>
          </w:tcPr>
          <w:p w14:paraId="68A893B8"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3</w:t>
            </w:r>
          </w:p>
        </w:tc>
        <w:tc>
          <w:tcPr>
            <w:tcW w:w="1019" w:type="dxa"/>
            <w:vAlign w:val="center"/>
          </w:tcPr>
          <w:p w14:paraId="2637EDE9"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7</w:t>
            </w:r>
            <w:r w:rsidRPr="004350BA">
              <w:rPr>
                <w:rFonts w:ascii="Calibri" w:hAnsi="Calibri" w:cs="Calibri"/>
                <w:color w:val="auto"/>
                <w:sz w:val="18"/>
                <w:szCs w:val="18"/>
                <w:vertAlign w:val="superscript"/>
                <w:lang w:val="en-US"/>
              </w:rPr>
              <w:t>th</w:t>
            </w:r>
          </w:p>
        </w:tc>
        <w:tc>
          <w:tcPr>
            <w:tcW w:w="1249" w:type="dxa"/>
            <w:vAlign w:val="center"/>
          </w:tcPr>
          <w:p w14:paraId="4AAEC4FB"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8:00-10:00pm</w:t>
            </w:r>
          </w:p>
        </w:tc>
        <w:tc>
          <w:tcPr>
            <w:tcW w:w="1249" w:type="dxa"/>
            <w:vAlign w:val="center"/>
          </w:tcPr>
          <w:p w14:paraId="2DC7BA02" w14:textId="77777777" w:rsidR="00D46EA1" w:rsidRPr="004350BA" w:rsidRDefault="00D46EA1" w:rsidP="003C15D3">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5:00-7:00pm</w:t>
            </w:r>
          </w:p>
        </w:tc>
        <w:tc>
          <w:tcPr>
            <w:tcW w:w="1276" w:type="dxa"/>
          </w:tcPr>
          <w:p w14:paraId="6237BCFC"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Lower Mainland – BC</w:t>
            </w:r>
          </w:p>
        </w:tc>
        <w:tc>
          <w:tcPr>
            <w:tcW w:w="1701" w:type="dxa"/>
            <w:vAlign w:val="center"/>
          </w:tcPr>
          <w:p w14:paraId="0F59FCB8"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Newcomers</w:t>
            </w:r>
          </w:p>
        </w:tc>
        <w:tc>
          <w:tcPr>
            <w:tcW w:w="850" w:type="dxa"/>
            <w:vAlign w:val="center"/>
          </w:tcPr>
          <w:p w14:paraId="0A40EB46"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778E9A64"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r w:rsidR="00D46EA1" w:rsidRPr="004350BA" w14:paraId="23440173" w14:textId="77777777" w:rsidTr="003C15D3">
        <w:trPr>
          <w:trHeight w:val="248"/>
        </w:trPr>
        <w:tc>
          <w:tcPr>
            <w:tcW w:w="846" w:type="dxa"/>
            <w:vAlign w:val="center"/>
          </w:tcPr>
          <w:p w14:paraId="299BBAE0"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6</w:t>
            </w:r>
          </w:p>
        </w:tc>
        <w:tc>
          <w:tcPr>
            <w:tcW w:w="1019" w:type="dxa"/>
            <w:vAlign w:val="center"/>
          </w:tcPr>
          <w:p w14:paraId="565CE742"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14</w:t>
            </w:r>
            <w:r w:rsidRPr="004350BA">
              <w:rPr>
                <w:rFonts w:ascii="Calibri" w:hAnsi="Calibri" w:cs="Calibri"/>
                <w:color w:val="auto"/>
                <w:sz w:val="18"/>
                <w:szCs w:val="18"/>
                <w:vertAlign w:val="superscript"/>
                <w:lang w:val="en-US"/>
              </w:rPr>
              <w:t>th</w:t>
            </w:r>
          </w:p>
        </w:tc>
        <w:tc>
          <w:tcPr>
            <w:tcW w:w="1249" w:type="dxa"/>
            <w:vAlign w:val="center"/>
          </w:tcPr>
          <w:p w14:paraId="4520BE8B"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3:00-5:00pm</w:t>
            </w:r>
          </w:p>
        </w:tc>
        <w:tc>
          <w:tcPr>
            <w:tcW w:w="1249" w:type="dxa"/>
            <w:vAlign w:val="center"/>
          </w:tcPr>
          <w:p w14:paraId="143AC619" w14:textId="77777777" w:rsidR="00D46EA1" w:rsidRPr="004350BA" w:rsidRDefault="00D46EA1" w:rsidP="003C15D3">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3:00-5:00pm</w:t>
            </w:r>
          </w:p>
        </w:tc>
        <w:tc>
          <w:tcPr>
            <w:tcW w:w="1276" w:type="dxa"/>
            <w:vAlign w:val="center"/>
          </w:tcPr>
          <w:p w14:paraId="2DCE5A44"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SW Ontario</w:t>
            </w:r>
          </w:p>
        </w:tc>
        <w:tc>
          <w:tcPr>
            <w:tcW w:w="1701" w:type="dxa"/>
            <w:vAlign w:val="center"/>
          </w:tcPr>
          <w:p w14:paraId="6069AA7C"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Unemployed due to COVID-19</w:t>
            </w:r>
          </w:p>
        </w:tc>
        <w:tc>
          <w:tcPr>
            <w:tcW w:w="850" w:type="dxa"/>
            <w:vAlign w:val="center"/>
          </w:tcPr>
          <w:p w14:paraId="50BE3156"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 xml:space="preserve">English </w:t>
            </w:r>
          </w:p>
        </w:tc>
        <w:tc>
          <w:tcPr>
            <w:tcW w:w="1586" w:type="dxa"/>
            <w:vAlign w:val="center"/>
          </w:tcPr>
          <w:p w14:paraId="2B77855D"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r w:rsidR="00D46EA1" w:rsidRPr="004350BA" w14:paraId="55371136" w14:textId="77777777" w:rsidTr="003C15D3">
        <w:trPr>
          <w:trHeight w:val="248"/>
        </w:trPr>
        <w:tc>
          <w:tcPr>
            <w:tcW w:w="846" w:type="dxa"/>
            <w:vAlign w:val="center"/>
          </w:tcPr>
          <w:p w14:paraId="02F86941"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7</w:t>
            </w:r>
          </w:p>
        </w:tc>
        <w:tc>
          <w:tcPr>
            <w:tcW w:w="1019" w:type="dxa"/>
            <w:vAlign w:val="center"/>
          </w:tcPr>
          <w:p w14:paraId="0EEA993D"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15</w:t>
            </w:r>
            <w:r w:rsidRPr="004350BA">
              <w:rPr>
                <w:rFonts w:ascii="Calibri" w:hAnsi="Calibri" w:cs="Calibri"/>
                <w:color w:val="auto"/>
                <w:sz w:val="18"/>
                <w:szCs w:val="18"/>
                <w:vertAlign w:val="superscript"/>
                <w:lang w:val="en-US"/>
              </w:rPr>
              <w:t>th</w:t>
            </w:r>
            <w:r w:rsidRPr="004350BA">
              <w:rPr>
                <w:rFonts w:ascii="Calibri" w:hAnsi="Calibri" w:cs="Calibri"/>
                <w:color w:val="auto"/>
                <w:sz w:val="18"/>
                <w:szCs w:val="18"/>
                <w:lang w:val="en-US"/>
              </w:rPr>
              <w:t xml:space="preserve"> </w:t>
            </w:r>
          </w:p>
        </w:tc>
        <w:tc>
          <w:tcPr>
            <w:tcW w:w="1249" w:type="dxa"/>
            <w:vAlign w:val="center"/>
          </w:tcPr>
          <w:p w14:paraId="59057C99"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8:00-10:00pm</w:t>
            </w:r>
          </w:p>
        </w:tc>
        <w:tc>
          <w:tcPr>
            <w:tcW w:w="1249" w:type="dxa"/>
            <w:vAlign w:val="center"/>
          </w:tcPr>
          <w:p w14:paraId="4289D658" w14:textId="77777777" w:rsidR="00D46EA1" w:rsidRPr="004350BA" w:rsidRDefault="00D46EA1" w:rsidP="003C15D3">
            <w:pPr>
              <w:spacing w:after="0" w:line="283" w:lineRule="auto"/>
              <w:rPr>
                <w:rFonts w:ascii="Calibri" w:hAnsi="Calibri" w:cs="Calibri"/>
                <w:color w:val="auto"/>
                <w:sz w:val="18"/>
                <w:szCs w:val="18"/>
                <w:lang w:val="en-US"/>
              </w:rPr>
            </w:pPr>
            <w:r w:rsidRPr="004350BA">
              <w:rPr>
                <w:rFonts w:ascii="Calibri" w:hAnsi="Calibri" w:cs="Calibri"/>
                <w:color w:val="auto"/>
                <w:sz w:val="18"/>
                <w:szCs w:val="18"/>
                <w:lang w:val="en-US"/>
              </w:rPr>
              <w:t>5:00-7:00pm</w:t>
            </w:r>
          </w:p>
        </w:tc>
        <w:tc>
          <w:tcPr>
            <w:tcW w:w="1276" w:type="dxa"/>
          </w:tcPr>
          <w:p w14:paraId="3CF0C2DD"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Lower Mainland – BC</w:t>
            </w:r>
          </w:p>
        </w:tc>
        <w:tc>
          <w:tcPr>
            <w:tcW w:w="1701" w:type="dxa"/>
            <w:vAlign w:val="center"/>
          </w:tcPr>
          <w:p w14:paraId="7B706A67"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General population</w:t>
            </w:r>
          </w:p>
        </w:tc>
        <w:tc>
          <w:tcPr>
            <w:tcW w:w="850" w:type="dxa"/>
            <w:vAlign w:val="center"/>
          </w:tcPr>
          <w:p w14:paraId="22AEF49F"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2CEB2D56"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T. Woolstencroft</w:t>
            </w:r>
          </w:p>
        </w:tc>
      </w:tr>
      <w:tr w:rsidR="00D46EA1" w:rsidRPr="004350BA" w14:paraId="1744FA3C" w14:textId="77777777" w:rsidTr="003C15D3">
        <w:trPr>
          <w:trHeight w:val="248"/>
        </w:trPr>
        <w:tc>
          <w:tcPr>
            <w:tcW w:w="846" w:type="dxa"/>
            <w:vAlign w:val="center"/>
          </w:tcPr>
          <w:p w14:paraId="3C9C1DB5"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9</w:t>
            </w:r>
          </w:p>
        </w:tc>
        <w:tc>
          <w:tcPr>
            <w:tcW w:w="1019" w:type="dxa"/>
            <w:vAlign w:val="center"/>
          </w:tcPr>
          <w:p w14:paraId="4C2C8178"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21</w:t>
            </w:r>
            <w:r w:rsidRPr="004350BA">
              <w:rPr>
                <w:rFonts w:ascii="Calibri" w:hAnsi="Calibri" w:cs="Calibri"/>
                <w:color w:val="auto"/>
                <w:sz w:val="18"/>
                <w:szCs w:val="18"/>
                <w:vertAlign w:val="superscript"/>
                <w:lang w:val="en-US"/>
              </w:rPr>
              <w:t>st</w:t>
            </w:r>
            <w:r w:rsidRPr="004350BA">
              <w:rPr>
                <w:rFonts w:ascii="Calibri" w:hAnsi="Calibri" w:cs="Calibri"/>
                <w:color w:val="auto"/>
                <w:sz w:val="18"/>
                <w:szCs w:val="18"/>
                <w:lang w:val="en-US"/>
              </w:rPr>
              <w:t xml:space="preserve"> </w:t>
            </w:r>
          </w:p>
        </w:tc>
        <w:tc>
          <w:tcPr>
            <w:tcW w:w="1249" w:type="dxa"/>
            <w:vAlign w:val="center"/>
          </w:tcPr>
          <w:p w14:paraId="626FB4D4"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7:30-9:30pm</w:t>
            </w:r>
          </w:p>
        </w:tc>
        <w:tc>
          <w:tcPr>
            <w:tcW w:w="1249" w:type="dxa"/>
            <w:vAlign w:val="center"/>
          </w:tcPr>
          <w:p w14:paraId="727919DB"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7:30-9:30pm</w:t>
            </w:r>
          </w:p>
        </w:tc>
        <w:tc>
          <w:tcPr>
            <w:tcW w:w="1276" w:type="dxa"/>
          </w:tcPr>
          <w:p w14:paraId="2AE1D587"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Edmonton</w:t>
            </w:r>
          </w:p>
        </w:tc>
        <w:tc>
          <w:tcPr>
            <w:tcW w:w="1701" w:type="dxa"/>
            <w:vAlign w:val="center"/>
          </w:tcPr>
          <w:p w14:paraId="34C97655"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General population</w:t>
            </w:r>
          </w:p>
        </w:tc>
        <w:tc>
          <w:tcPr>
            <w:tcW w:w="850" w:type="dxa"/>
            <w:vAlign w:val="center"/>
          </w:tcPr>
          <w:p w14:paraId="2FCD7000"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774E70A9"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r w:rsidR="00D46EA1" w:rsidRPr="004350BA" w14:paraId="1EADE28E" w14:textId="77777777" w:rsidTr="003C15D3">
        <w:trPr>
          <w:trHeight w:val="248"/>
        </w:trPr>
        <w:tc>
          <w:tcPr>
            <w:tcW w:w="846" w:type="dxa"/>
            <w:vAlign w:val="center"/>
          </w:tcPr>
          <w:p w14:paraId="4C408692"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12</w:t>
            </w:r>
          </w:p>
        </w:tc>
        <w:tc>
          <w:tcPr>
            <w:tcW w:w="1019" w:type="dxa"/>
            <w:vAlign w:val="center"/>
          </w:tcPr>
          <w:p w14:paraId="62776069"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April 29</w:t>
            </w:r>
            <w:r w:rsidRPr="004350BA">
              <w:rPr>
                <w:rFonts w:ascii="Calibri" w:hAnsi="Calibri" w:cs="Calibri"/>
                <w:color w:val="auto"/>
                <w:sz w:val="18"/>
                <w:szCs w:val="18"/>
                <w:vertAlign w:val="superscript"/>
                <w:lang w:val="en-US"/>
              </w:rPr>
              <w:t>th</w:t>
            </w:r>
            <w:r w:rsidRPr="004350BA">
              <w:rPr>
                <w:rFonts w:ascii="Calibri" w:hAnsi="Calibri" w:cs="Calibri"/>
                <w:color w:val="auto"/>
                <w:sz w:val="18"/>
                <w:szCs w:val="18"/>
                <w:lang w:val="en-US"/>
              </w:rPr>
              <w:t xml:space="preserve"> </w:t>
            </w:r>
          </w:p>
        </w:tc>
        <w:tc>
          <w:tcPr>
            <w:tcW w:w="1249" w:type="dxa"/>
            <w:vAlign w:val="center"/>
          </w:tcPr>
          <w:p w14:paraId="18BA8007"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49" w:type="dxa"/>
            <w:vAlign w:val="center"/>
          </w:tcPr>
          <w:p w14:paraId="45CE44E4"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4:00-6:00pm</w:t>
            </w:r>
          </w:p>
        </w:tc>
        <w:tc>
          <w:tcPr>
            <w:tcW w:w="1276" w:type="dxa"/>
          </w:tcPr>
          <w:p w14:paraId="1535A916"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Rural Atlantic</w:t>
            </w:r>
          </w:p>
        </w:tc>
        <w:tc>
          <w:tcPr>
            <w:tcW w:w="1701" w:type="dxa"/>
            <w:vAlign w:val="center"/>
          </w:tcPr>
          <w:p w14:paraId="46A464B1"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General population</w:t>
            </w:r>
          </w:p>
        </w:tc>
        <w:tc>
          <w:tcPr>
            <w:tcW w:w="850" w:type="dxa"/>
            <w:vAlign w:val="center"/>
          </w:tcPr>
          <w:p w14:paraId="2BB7C0E1"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English</w:t>
            </w:r>
          </w:p>
        </w:tc>
        <w:tc>
          <w:tcPr>
            <w:tcW w:w="1586" w:type="dxa"/>
            <w:vAlign w:val="center"/>
          </w:tcPr>
          <w:p w14:paraId="436F44C4" w14:textId="77777777" w:rsidR="00D46EA1" w:rsidRPr="004350BA" w:rsidRDefault="00D46EA1" w:rsidP="003C15D3">
            <w:pPr>
              <w:spacing w:after="0" w:line="283" w:lineRule="auto"/>
              <w:jc w:val="center"/>
              <w:rPr>
                <w:rFonts w:ascii="Calibri" w:hAnsi="Calibri" w:cs="Calibri"/>
                <w:color w:val="auto"/>
                <w:sz w:val="18"/>
                <w:szCs w:val="18"/>
                <w:lang w:val="en-US"/>
              </w:rPr>
            </w:pPr>
            <w:r w:rsidRPr="004350BA">
              <w:rPr>
                <w:rFonts w:ascii="Calibri" w:hAnsi="Calibri" w:cs="Calibri"/>
                <w:color w:val="auto"/>
                <w:sz w:val="18"/>
                <w:szCs w:val="18"/>
                <w:lang w:val="en-US"/>
              </w:rPr>
              <w:t>D. Nixon</w:t>
            </w:r>
          </w:p>
        </w:tc>
      </w:tr>
    </w:tbl>
    <w:p w14:paraId="0FD922C7" w14:textId="77777777" w:rsidR="00D46EA1" w:rsidRPr="004350BA" w:rsidRDefault="00D46EA1" w:rsidP="00D46EA1">
      <w:pPr>
        <w:spacing w:after="0"/>
        <w:rPr>
          <w:rFonts w:ascii="Calibri" w:eastAsia="Times New Roman" w:hAnsi="Calibri" w:cs="Calibri"/>
          <w:color w:val="auto"/>
          <w:kern w:val="18"/>
          <w:szCs w:val="20"/>
        </w:rPr>
      </w:pPr>
    </w:p>
    <w:p w14:paraId="1817E0D2" w14:textId="77777777" w:rsidR="00D46EA1" w:rsidRPr="004350BA" w:rsidRDefault="00D46EA1" w:rsidP="00D46EA1">
      <w:pPr>
        <w:spacing w:after="0"/>
        <w:rPr>
          <w:rFonts w:ascii="Calibri" w:eastAsia="Times New Roman" w:hAnsi="Calibri" w:cs="Calibri"/>
          <w:b/>
          <w:color w:val="auto"/>
          <w:kern w:val="18"/>
          <w:sz w:val="22"/>
          <w:szCs w:val="20"/>
        </w:rPr>
      </w:pPr>
      <w:r w:rsidRPr="004350BA">
        <w:rPr>
          <w:rFonts w:ascii="Calibri" w:eastAsia="Times New Roman" w:hAnsi="Calibri" w:cs="Calibri"/>
          <w:b/>
          <w:color w:val="auto"/>
          <w:kern w:val="18"/>
          <w:sz w:val="22"/>
          <w:szCs w:val="20"/>
        </w:rPr>
        <w:br w:type="page"/>
      </w:r>
    </w:p>
    <w:p w14:paraId="6718986D" w14:textId="77777777" w:rsidR="00D46EA1" w:rsidRPr="004350BA" w:rsidRDefault="00D46EA1" w:rsidP="00D46EA1">
      <w:pPr>
        <w:spacing w:after="0"/>
        <w:rPr>
          <w:rFonts w:ascii="Calibri" w:eastAsia="Times New Roman" w:hAnsi="Calibri" w:cs="Calibri"/>
          <w:b/>
          <w:color w:val="auto"/>
          <w:kern w:val="18"/>
          <w:sz w:val="22"/>
          <w:szCs w:val="20"/>
        </w:rPr>
      </w:pPr>
      <w:r w:rsidRPr="004350BA">
        <w:rPr>
          <w:rFonts w:ascii="Calibri" w:eastAsia="Times New Roman" w:hAnsi="Calibri" w:cs="Calibri"/>
          <w:b/>
          <w:color w:val="auto"/>
          <w:kern w:val="18"/>
          <w:sz w:val="22"/>
          <w:szCs w:val="20"/>
        </w:rPr>
        <w:lastRenderedPageBreak/>
        <w:t xml:space="preserve">Recruiting Script </w:t>
      </w:r>
    </w:p>
    <w:p w14:paraId="359C7A05" w14:textId="77777777" w:rsidR="00D46EA1" w:rsidRPr="004350BA" w:rsidRDefault="00D46EA1" w:rsidP="00D46EA1">
      <w:pPr>
        <w:spacing w:after="0"/>
        <w:rPr>
          <w:rFonts w:ascii="Calibri" w:eastAsia="Times New Roman" w:hAnsi="Calibri" w:cs="Calibri"/>
          <w:color w:val="auto"/>
          <w:kern w:val="18"/>
          <w:szCs w:val="20"/>
        </w:rPr>
      </w:pPr>
    </w:p>
    <w:p w14:paraId="4F01E549" w14:textId="77777777" w:rsidR="00D46EA1" w:rsidRPr="004350BA" w:rsidRDefault="00D46EA1" w:rsidP="00D46EA1">
      <w:pPr>
        <w:spacing w:after="0"/>
        <w:rPr>
          <w:rFonts w:ascii="Calibri" w:eastAsia="Times New Roman" w:hAnsi="Calibri" w:cs="Calibri"/>
          <w:color w:val="auto"/>
          <w:kern w:val="18"/>
          <w:szCs w:val="20"/>
        </w:rPr>
      </w:pPr>
    </w:p>
    <w:p w14:paraId="16C608B3" w14:textId="77777777" w:rsidR="00D46EA1" w:rsidRPr="004350BA" w:rsidRDefault="00D46EA1" w:rsidP="00D46EA1">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INTRODUCTION</w:t>
      </w:r>
    </w:p>
    <w:p w14:paraId="46487313" w14:textId="77777777" w:rsidR="00D46EA1" w:rsidRPr="004350BA" w:rsidRDefault="00D46EA1" w:rsidP="00D46EA1">
      <w:pPr>
        <w:spacing w:after="0"/>
        <w:rPr>
          <w:rFonts w:ascii="Calibri" w:eastAsia="Times New Roman" w:hAnsi="Calibri" w:cs="Calibri"/>
          <w:b/>
          <w:color w:val="auto"/>
          <w:kern w:val="18"/>
          <w:sz w:val="22"/>
          <w:szCs w:val="20"/>
        </w:rPr>
      </w:pPr>
    </w:p>
    <w:p w14:paraId="647374A5" w14:textId="77777777" w:rsidR="00D46EA1" w:rsidRPr="004350BA" w:rsidRDefault="00D46EA1" w:rsidP="00D46EA1">
      <w:pPr>
        <w:spacing w:after="0"/>
        <w:rPr>
          <w:rFonts w:ascii="Calibri" w:eastAsia="Times New Roman" w:hAnsi="Calibri" w:cs="Arial"/>
          <w:color w:val="auto"/>
          <w:kern w:val="18"/>
          <w:szCs w:val="20"/>
          <w:lang w:val="fr-CA"/>
        </w:rPr>
      </w:pPr>
      <w:r w:rsidRPr="004350BA">
        <w:rPr>
          <w:rFonts w:ascii="Calibri" w:eastAsia="Times New Roman" w:hAnsi="Calibri" w:cs="Arial"/>
          <w:color w:val="auto"/>
          <w:kern w:val="18"/>
          <w:szCs w:val="20"/>
        </w:rPr>
        <w:t xml:space="preserve">Hello, my name is </w:t>
      </w:r>
      <w:r w:rsidRPr="004350BA">
        <w:rPr>
          <w:rFonts w:ascii="Calibri" w:eastAsia="Times New Roman" w:hAnsi="Calibri" w:cs="Arial"/>
          <w:b/>
          <w:color w:val="auto"/>
          <w:kern w:val="18"/>
          <w:szCs w:val="20"/>
          <w:u w:val="single"/>
        </w:rPr>
        <w:t>[RECRUITER NAME]</w:t>
      </w:r>
      <w:r w:rsidRPr="004350BA">
        <w:rPr>
          <w:rFonts w:ascii="Calibri" w:eastAsia="Times New Roman" w:hAnsi="Calibri" w:cs="Arial"/>
          <w:color w:val="auto"/>
          <w:kern w:val="18"/>
          <w:szCs w:val="20"/>
        </w:rPr>
        <w:t xml:space="preserve">.  I'm calling from </w:t>
      </w:r>
      <w:r w:rsidRPr="004350BA">
        <w:rPr>
          <w:rFonts w:ascii="Calibri" w:eastAsia="Times New Roman" w:hAnsi="Calibri" w:cs="Arial"/>
          <w:iCs/>
          <w:color w:val="auto"/>
          <w:kern w:val="18"/>
          <w:szCs w:val="20"/>
        </w:rPr>
        <w:t>The Strategic Counsel</w:t>
      </w:r>
      <w:r w:rsidRPr="004350BA">
        <w:rPr>
          <w:rFonts w:ascii="Calibri" w:eastAsia="Times New Roman" w:hAnsi="Calibri" w:cs="Arial"/>
          <w:color w:val="auto"/>
          <w:kern w:val="18"/>
          <w:szCs w:val="20"/>
        </w:rPr>
        <w:t>, a national public opinion research firm, on behalf of the Government of Canada/Bonjour,</w:t>
      </w:r>
      <w:r w:rsidRPr="004350BA">
        <w:rPr>
          <w:rFonts w:ascii="Calibri" w:eastAsia="Times New Roman" w:hAnsi="Calibri" w:cs="Arial"/>
          <w:color w:val="auto"/>
          <w:kern w:val="18"/>
          <w:szCs w:val="20"/>
          <w:lang w:val="en-US"/>
        </w:rPr>
        <w:t xml:space="preserve"> je m’appelle </w:t>
      </w:r>
      <w:r w:rsidRPr="004350BA">
        <w:rPr>
          <w:rFonts w:ascii="Calibri" w:eastAsia="Times New Roman" w:hAnsi="Calibri" w:cs="Arial"/>
          <w:b/>
          <w:color w:val="auto"/>
          <w:kern w:val="18"/>
          <w:szCs w:val="20"/>
          <w:lang w:val="en-US"/>
        </w:rPr>
        <w:t xml:space="preserve">[NOM DU RECRUTEUR]. </w:t>
      </w:r>
      <w:r w:rsidRPr="004350BA">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p>
    <w:p w14:paraId="3C4EC87D" w14:textId="77777777" w:rsidR="00D46EA1" w:rsidRPr="004350BA" w:rsidRDefault="00D46EA1" w:rsidP="00D46EA1">
      <w:pPr>
        <w:spacing w:after="0"/>
        <w:rPr>
          <w:rFonts w:ascii="Calibri" w:eastAsia="Times New Roman" w:hAnsi="Calibri" w:cs="Arial"/>
          <w:color w:val="auto"/>
          <w:kern w:val="18"/>
          <w:szCs w:val="20"/>
          <w:lang w:val="fr-CA"/>
        </w:rPr>
      </w:pPr>
    </w:p>
    <w:p w14:paraId="356E487D" w14:textId="77777777" w:rsidR="00D46EA1" w:rsidRPr="004350BA" w:rsidRDefault="00D46EA1" w:rsidP="00D46EA1">
      <w:pPr>
        <w:spacing w:after="0"/>
        <w:rPr>
          <w:rFonts w:ascii="Calibri" w:eastAsia="Times New Roman" w:hAnsi="Calibri" w:cs="Arial"/>
          <w:b/>
          <w:color w:val="auto"/>
          <w:kern w:val="18"/>
          <w:szCs w:val="20"/>
        </w:rPr>
      </w:pPr>
      <w:r w:rsidRPr="004350BA">
        <w:rPr>
          <w:rFonts w:ascii="Calibri" w:eastAsia="Times New Roman" w:hAnsi="Calibri" w:cs="Arial"/>
          <w:color w:val="auto"/>
          <w:kern w:val="18"/>
          <w:szCs w:val="20"/>
          <w:lang w:val="fr-CA"/>
        </w:rPr>
        <w:t xml:space="preserve">Would you prefer to continue in English or French?/Préfériez-vous continuer en français ou en anglais?  </w:t>
      </w:r>
      <w:r w:rsidRPr="004350BA">
        <w:rPr>
          <w:rFonts w:ascii="Calibri" w:eastAsia="Times New Roman" w:hAnsi="Calibri" w:cs="Arial"/>
          <w:b/>
          <w:color w:val="auto"/>
          <w:kern w:val="18"/>
          <w:szCs w:val="20"/>
        </w:rPr>
        <w:t>[CONTINUE IN LANGUAGE OF PREFERENCE]</w:t>
      </w:r>
    </w:p>
    <w:p w14:paraId="62DFBE85" w14:textId="77777777" w:rsidR="00D46EA1" w:rsidRPr="004350BA" w:rsidRDefault="00D46EA1" w:rsidP="00D46EA1">
      <w:pPr>
        <w:spacing w:after="0"/>
        <w:rPr>
          <w:rFonts w:ascii="Calibri" w:eastAsia="Times New Roman" w:hAnsi="Calibri" w:cs="Calibri"/>
          <w:b/>
          <w:color w:val="auto"/>
          <w:kern w:val="18"/>
          <w:szCs w:val="20"/>
        </w:rPr>
      </w:pPr>
    </w:p>
    <w:p w14:paraId="3C9CEFB9" w14:textId="77777777" w:rsidR="00D46EA1" w:rsidRPr="004350BA" w:rsidRDefault="00D46EA1" w:rsidP="00D46EA1">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 xml:space="preserve">RECORD LANGUAGE </w:t>
      </w:r>
    </w:p>
    <w:p w14:paraId="6BA56C43"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rPr>
        <w:tab/>
        <w:t xml:space="preserve">English </w:t>
      </w:r>
      <w:r w:rsidRPr="004350BA">
        <w:rPr>
          <w:rFonts w:ascii="Calibri" w:eastAsia="Times New Roman" w:hAnsi="Calibri" w:cs="Arial"/>
          <w:color w:val="auto"/>
          <w:kern w:val="18"/>
        </w:rPr>
        <w:tab/>
      </w:r>
      <w:r w:rsidRPr="004350BA">
        <w:rPr>
          <w:rFonts w:ascii="Calibri" w:eastAsia="Times New Roman" w:hAnsi="Calibri" w:cs="Arial"/>
          <w:b/>
          <w:color w:val="auto"/>
          <w:kern w:val="18"/>
        </w:rPr>
        <w:t>CONTINUE</w:t>
      </w:r>
    </w:p>
    <w:p w14:paraId="4437414C"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French</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THANK AND END</w:t>
      </w:r>
    </w:p>
    <w:p w14:paraId="16D0DD4C" w14:textId="77777777" w:rsidR="00D46EA1" w:rsidRPr="004350BA" w:rsidRDefault="00D46EA1" w:rsidP="00D46EA1">
      <w:pPr>
        <w:spacing w:after="0"/>
        <w:rPr>
          <w:rFonts w:ascii="Calibri" w:eastAsia="Times New Roman" w:hAnsi="Calibri" w:cs="Arial"/>
          <w:color w:val="auto"/>
          <w:kern w:val="18"/>
          <w:szCs w:val="20"/>
        </w:rPr>
      </w:pPr>
    </w:p>
    <w:p w14:paraId="65C67A88" w14:textId="77777777" w:rsidR="00D46EA1" w:rsidRPr="004350BA" w:rsidRDefault="00D46EA1" w:rsidP="00D46EA1">
      <w:pPr>
        <w:spacing w:after="0"/>
        <w:rPr>
          <w:rFonts w:ascii="Calibri" w:eastAsia="Times New Roman" w:hAnsi="Calibri" w:cs="Calibri"/>
          <w:b/>
          <w:color w:val="auto"/>
          <w:kern w:val="18"/>
          <w:sz w:val="22"/>
          <w:szCs w:val="20"/>
        </w:rPr>
      </w:pPr>
      <w:r w:rsidRPr="004350BA">
        <w:rPr>
          <w:rFonts w:ascii="Calibri" w:eastAsia="Times New Roman" w:hAnsi="Calibri" w:cs="Arial"/>
          <w:color w:val="auto"/>
          <w:kern w:val="18"/>
          <w:szCs w:val="20"/>
        </w:rPr>
        <w:t>On behalf of the Government of Canada, we’re organizing a series of online video focus group discussions to explore current issues of interest to Canadians.</w:t>
      </w:r>
      <w:r w:rsidRPr="004350BA">
        <w:rPr>
          <w:rFonts w:ascii="Calibri" w:eastAsia="Times New Roman" w:hAnsi="Calibri" w:cs="Calibri"/>
          <w:b/>
          <w:color w:val="auto"/>
          <w:kern w:val="18"/>
          <w:sz w:val="22"/>
          <w:szCs w:val="20"/>
        </w:rPr>
        <w:t xml:space="preserve"> </w:t>
      </w:r>
    </w:p>
    <w:p w14:paraId="0A57B004" w14:textId="77777777" w:rsidR="00D46EA1" w:rsidRPr="004350BA" w:rsidRDefault="00D46EA1" w:rsidP="00D46EA1">
      <w:pPr>
        <w:spacing w:after="0"/>
        <w:rPr>
          <w:rFonts w:ascii="Calibri" w:eastAsia="Times New Roman" w:hAnsi="Calibri" w:cs="Calibri"/>
          <w:b/>
          <w:color w:val="auto"/>
          <w:kern w:val="18"/>
          <w:sz w:val="22"/>
          <w:szCs w:val="20"/>
        </w:rPr>
      </w:pPr>
    </w:p>
    <w:p w14:paraId="61083F8D" w14:textId="77777777" w:rsidR="00D46EA1" w:rsidRPr="004350BA" w:rsidRDefault="00D46EA1" w:rsidP="00D46EA1">
      <w:pPr>
        <w:spacing w:after="0"/>
        <w:rPr>
          <w:rFonts w:ascii="Calibri" w:eastAsia="Times New Roman" w:hAnsi="Calibri" w:cs="Calibri"/>
          <w:b/>
          <w:color w:val="auto"/>
          <w:kern w:val="18"/>
          <w:sz w:val="22"/>
          <w:szCs w:val="20"/>
        </w:rPr>
      </w:pPr>
      <w:r w:rsidRPr="004350BA">
        <w:rPr>
          <w:rFonts w:ascii="Calibri" w:eastAsia="Times New Roman" w:hAnsi="Calibri"/>
          <w:color w:val="auto"/>
          <w:kern w:val="18"/>
          <w:szCs w:val="20"/>
        </w:rPr>
        <w:t>The format is a “round table” discussion, led by an experienced moderator.  Participants will be given a cash honorarium in appreciation of their time.</w:t>
      </w:r>
    </w:p>
    <w:p w14:paraId="147AE39C" w14:textId="77777777" w:rsidR="00D46EA1" w:rsidRPr="004350BA" w:rsidRDefault="00D46EA1" w:rsidP="00D46EA1">
      <w:pPr>
        <w:spacing w:after="0"/>
        <w:rPr>
          <w:rFonts w:ascii="Calibri" w:eastAsia="Times New Roman" w:hAnsi="Calibri"/>
          <w:color w:val="auto"/>
          <w:kern w:val="18"/>
          <w:szCs w:val="20"/>
        </w:rPr>
      </w:pPr>
    </w:p>
    <w:p w14:paraId="497A93EA" w14:textId="77777777" w:rsidR="00D46EA1" w:rsidRPr="004350BA" w:rsidRDefault="00D46EA1" w:rsidP="00D46EA1">
      <w:pPr>
        <w:spacing w:after="0"/>
        <w:rPr>
          <w:rFonts w:ascii="Calibri" w:eastAsia="Times New Roman" w:hAnsi="Calibri" w:cs="Calibri"/>
          <w:b/>
          <w:color w:val="auto"/>
          <w:kern w:val="18"/>
          <w:sz w:val="22"/>
          <w:szCs w:val="20"/>
        </w:rPr>
      </w:pPr>
      <w:r w:rsidRPr="004350BA">
        <w:rPr>
          <w:rFonts w:ascii="Calibri" w:eastAsia="Times New Roman" w:hAnsi="Calibri"/>
          <w:color w:val="auto"/>
          <w:kern w:val="18"/>
          <w:szCs w:val="20"/>
        </w:rPr>
        <w:t xml:space="preserve">Your participation is completely voluntary and all your answers will be kept confidential. We are only interested in hearing your opinions - no attempt will be made to sell or market you anything.  The report that is produced from the series of discussion groups we are holding will not contain comments that are attributed to specific individuals.  </w:t>
      </w:r>
      <w:r w:rsidRPr="004350BA">
        <w:rPr>
          <w:rFonts w:ascii="Calibri" w:eastAsia="Times New Roman" w:hAnsi="Calibri" w:cs="Arial"/>
          <w:color w:val="auto"/>
          <w:kern w:val="18"/>
          <w:szCs w:val="20"/>
        </w:rPr>
        <w:t xml:space="preserve">  </w:t>
      </w:r>
    </w:p>
    <w:p w14:paraId="7E895358" w14:textId="77777777" w:rsidR="00D46EA1" w:rsidRPr="004350BA" w:rsidRDefault="00D46EA1" w:rsidP="00D46EA1">
      <w:pPr>
        <w:spacing w:after="0"/>
        <w:ind w:left="-90"/>
        <w:jc w:val="both"/>
        <w:rPr>
          <w:rFonts w:ascii="Calibri" w:eastAsia="Times New Roman" w:hAnsi="Calibri"/>
          <w:color w:val="auto"/>
          <w:kern w:val="18"/>
          <w:szCs w:val="20"/>
        </w:rPr>
      </w:pPr>
    </w:p>
    <w:p w14:paraId="754F40EA" w14:textId="77777777" w:rsidR="00D46EA1" w:rsidRPr="004350BA" w:rsidRDefault="00D46EA1" w:rsidP="00D46EA1">
      <w:pPr>
        <w:spacing w:after="0"/>
        <w:jc w:val="both"/>
        <w:rPr>
          <w:rFonts w:ascii="Calibri" w:eastAsia="Times New Roman" w:hAnsi="Calibri" w:cs="Arial"/>
          <w:color w:val="auto"/>
          <w:kern w:val="18"/>
          <w:szCs w:val="20"/>
        </w:rPr>
      </w:pPr>
      <w:r w:rsidRPr="004350BA">
        <w:rPr>
          <w:rFonts w:ascii="Calibri" w:eastAsia="Times New Roman" w:hAnsi="Calibri"/>
          <w:color w:val="auto"/>
          <w:kern w:val="18"/>
          <w:szCs w:val="20"/>
        </w:rPr>
        <w:t xml:space="preserve">But before we invite you to attend, we need to ask you a few questions to ensure that we get a good mix/variety of people in each of the groups.  </w:t>
      </w:r>
      <w:r w:rsidRPr="004350BA">
        <w:rPr>
          <w:rFonts w:ascii="Calibri" w:eastAsia="Times New Roman" w:hAnsi="Calibri" w:cs="Arial"/>
          <w:color w:val="auto"/>
          <w:kern w:val="18"/>
          <w:szCs w:val="20"/>
        </w:rPr>
        <w:t>May I ask you a few questions?</w:t>
      </w:r>
    </w:p>
    <w:p w14:paraId="7C7A4B36"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rPr>
      </w:pPr>
    </w:p>
    <w:p w14:paraId="7AA460B5"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sz w:val="22"/>
        </w:rPr>
        <w:tab/>
      </w:r>
      <w:r w:rsidRPr="004350BA">
        <w:rPr>
          <w:rFonts w:ascii="Calibri" w:eastAsia="Times New Roman" w:hAnsi="Calibri" w:cs="Arial"/>
          <w:color w:val="auto"/>
          <w:kern w:val="18"/>
        </w:rPr>
        <w:t>Yes</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CONTINUE</w:t>
      </w:r>
    </w:p>
    <w:p w14:paraId="0F1EF6F8"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No</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THANK AND END</w:t>
      </w:r>
    </w:p>
    <w:p w14:paraId="31F53B45" w14:textId="77777777" w:rsidR="00D46EA1" w:rsidRPr="004350BA" w:rsidRDefault="00D46EA1" w:rsidP="00D46EA1">
      <w:pPr>
        <w:spacing w:after="0"/>
        <w:rPr>
          <w:rFonts w:ascii="Calibri" w:eastAsia="Times New Roman" w:hAnsi="Calibri" w:cs="Calibri"/>
          <w:b/>
          <w:color w:val="auto"/>
          <w:kern w:val="18"/>
          <w:szCs w:val="20"/>
        </w:rPr>
      </w:pPr>
    </w:p>
    <w:p w14:paraId="27EFA23B" w14:textId="77777777" w:rsidR="00D46EA1" w:rsidRPr="004350BA" w:rsidRDefault="00D46EA1" w:rsidP="00D46EA1">
      <w:pPr>
        <w:spacing w:after="0"/>
        <w:rPr>
          <w:rFonts w:ascii="Calibri" w:eastAsia="Times New Roman" w:hAnsi="Calibri" w:cs="Calibri"/>
          <w:b/>
          <w:color w:val="auto"/>
          <w:kern w:val="18"/>
          <w:szCs w:val="20"/>
        </w:rPr>
      </w:pPr>
    </w:p>
    <w:p w14:paraId="2F2F74F2" w14:textId="77777777" w:rsidR="00D46EA1" w:rsidRPr="004350BA" w:rsidRDefault="00D46EA1" w:rsidP="00D46EA1">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SCREENING QUESTIONS</w:t>
      </w:r>
    </w:p>
    <w:p w14:paraId="4AA634A4" w14:textId="77777777" w:rsidR="00D46EA1" w:rsidRPr="004350BA" w:rsidRDefault="00D46EA1" w:rsidP="00D46EA1">
      <w:pPr>
        <w:spacing w:after="0"/>
        <w:rPr>
          <w:rFonts w:ascii="Calibri" w:eastAsia="Times New Roman" w:hAnsi="Calibri" w:cs="Calibri"/>
          <w:b/>
          <w:color w:val="auto"/>
          <w:kern w:val="18"/>
          <w:szCs w:val="20"/>
        </w:rPr>
      </w:pPr>
    </w:p>
    <w:p w14:paraId="653E516A"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Have you, or has anyone in your household, worked for any of the following types of organizations in the last 5 years?</w:t>
      </w:r>
    </w:p>
    <w:p w14:paraId="22C6478C" w14:textId="77777777" w:rsidR="00D46EA1" w:rsidRPr="004350BA" w:rsidRDefault="00D46EA1" w:rsidP="00D46EA1">
      <w:pPr>
        <w:spacing w:after="0"/>
        <w:ind w:left="360"/>
        <w:contextualSpacing/>
        <w:rPr>
          <w:rFonts w:ascii="Calibri" w:eastAsia="Times New Roman" w:hAnsi="Calibri" w:cs="Calibri"/>
          <w:color w:val="auto"/>
          <w:kern w:val="18"/>
          <w:szCs w:val="20"/>
        </w:rPr>
      </w:pPr>
    </w:p>
    <w:p w14:paraId="2BB378E3"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350BA">
        <w:rPr>
          <w:rFonts w:ascii="Calibri" w:eastAsia="Times New Roman" w:hAnsi="Calibri" w:cs="Calibri"/>
          <w:color w:val="auto"/>
          <w:kern w:val="18"/>
          <w:szCs w:val="20"/>
        </w:rPr>
        <w:t>A market research firm</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THANK AND END</w:t>
      </w:r>
    </w:p>
    <w:p w14:paraId="1F316AB1"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350BA">
        <w:rPr>
          <w:rFonts w:ascii="Calibri" w:eastAsia="Times New Roman" w:hAnsi="Calibri" w:cs="Calibri"/>
          <w:color w:val="auto"/>
          <w:kern w:val="18"/>
          <w:szCs w:val="20"/>
        </w:rPr>
        <w:t>A marketing, branding or advertising agency</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THANK AND END</w:t>
      </w:r>
    </w:p>
    <w:p w14:paraId="45D6D40E"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rPr>
      </w:pPr>
      <w:r w:rsidRPr="004350BA">
        <w:rPr>
          <w:rFonts w:ascii="Calibri" w:eastAsia="Times New Roman" w:hAnsi="Calibri" w:cs="Calibri"/>
          <w:color w:val="auto"/>
          <w:kern w:val="18"/>
          <w:szCs w:val="20"/>
        </w:rPr>
        <w:t>A magazine or newspaper</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THANK AND END</w:t>
      </w:r>
    </w:p>
    <w:p w14:paraId="5D91E910" w14:textId="77777777" w:rsidR="00D46EA1" w:rsidRPr="004350BA" w:rsidRDefault="00D46EA1" w:rsidP="00D46EA1">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A federal/provincial/territorial government department or agency</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41A6EBB2" w14:textId="77777777" w:rsidR="00D46EA1" w:rsidRPr="004350BA" w:rsidRDefault="00D46EA1" w:rsidP="00D46EA1">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A political party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3BACE02F" w14:textId="77777777" w:rsidR="00D46EA1" w:rsidRPr="004350BA" w:rsidRDefault="00D46EA1" w:rsidP="00D46EA1">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In public/media relations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722140B7" w14:textId="77777777" w:rsidR="00D46EA1" w:rsidRPr="004350BA" w:rsidRDefault="00D46EA1" w:rsidP="00D46EA1">
      <w:pPr>
        <w:spacing w:after="0"/>
        <w:ind w:left="360"/>
        <w:contextualSpacing/>
        <w:rPr>
          <w:rFonts w:ascii="Calibri" w:eastAsia="Times New Roman" w:hAnsi="Calibri" w:cs="Calibri"/>
          <w:b/>
          <w:color w:val="auto"/>
          <w:kern w:val="18"/>
          <w:szCs w:val="20"/>
        </w:rPr>
      </w:pPr>
      <w:r w:rsidRPr="004350BA">
        <w:rPr>
          <w:rFonts w:ascii="Calibri" w:eastAsia="Times New Roman" w:hAnsi="Calibri" w:cs="Calibri"/>
          <w:color w:val="auto"/>
          <w:kern w:val="18"/>
          <w:szCs w:val="20"/>
        </w:rPr>
        <w:lastRenderedPageBreak/>
        <w:t>In radio/television</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00BC9DED" w14:textId="77777777" w:rsidR="00D46EA1" w:rsidRPr="004350BA" w:rsidRDefault="00D46EA1" w:rsidP="00D46EA1">
      <w:pPr>
        <w:spacing w:after="0"/>
        <w:ind w:left="360"/>
        <w:contextualSpacing/>
        <w:rPr>
          <w:rFonts w:ascii="Times New Roman" w:eastAsia="Times New Roman" w:hAnsi="Times New Roman"/>
          <w:color w:val="auto"/>
          <w:kern w:val="18"/>
          <w:sz w:val="22"/>
        </w:rPr>
      </w:pPr>
      <w:r w:rsidRPr="004350BA">
        <w:rPr>
          <w:rFonts w:ascii="Calibri" w:eastAsia="Times New Roman" w:hAnsi="Calibri" w:cs="Calibri"/>
          <w:color w:val="auto"/>
          <w:kern w:val="18"/>
          <w:szCs w:val="20"/>
        </w:rPr>
        <w:t xml:space="preserve">No, none of the above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Arial"/>
          <w:b/>
          <w:bCs/>
          <w:color w:val="auto"/>
          <w:kern w:val="18"/>
        </w:rPr>
        <w:t>CONTINUE</w:t>
      </w:r>
    </w:p>
    <w:p w14:paraId="5F0340DF" w14:textId="77777777" w:rsidR="00D46EA1" w:rsidRPr="004350BA" w:rsidRDefault="00D46EA1" w:rsidP="00D46EA1">
      <w:pPr>
        <w:spacing w:after="0"/>
        <w:rPr>
          <w:rFonts w:ascii="Calibri" w:eastAsia="Times New Roman" w:hAnsi="Calibri" w:cs="Calibri"/>
          <w:b/>
          <w:color w:val="auto"/>
          <w:kern w:val="18"/>
          <w:szCs w:val="20"/>
        </w:rPr>
      </w:pPr>
    </w:p>
    <w:p w14:paraId="1ADC9890" w14:textId="77777777" w:rsidR="00D46EA1" w:rsidRPr="004350BA" w:rsidRDefault="00D46EA1" w:rsidP="00D46EA1">
      <w:pPr>
        <w:spacing w:after="0"/>
        <w:ind w:left="360" w:hanging="36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1a. </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IN ALL LOCATIONS:</w:t>
      </w:r>
      <w:r w:rsidRPr="004350BA">
        <w:rPr>
          <w:rFonts w:ascii="Calibri" w:eastAsia="Times New Roman" w:hAnsi="Calibri" w:cs="Calibri"/>
          <w:color w:val="auto"/>
          <w:kern w:val="18"/>
          <w:szCs w:val="20"/>
        </w:rPr>
        <w:t xml:space="preserve">  Are you a retired Government of Canada employee?  </w:t>
      </w:r>
    </w:p>
    <w:p w14:paraId="1BD57A52" w14:textId="77777777" w:rsidR="00D46EA1" w:rsidRPr="004350BA" w:rsidRDefault="00D46EA1" w:rsidP="00D46EA1">
      <w:pPr>
        <w:spacing w:after="0"/>
        <w:rPr>
          <w:rFonts w:ascii="Calibri" w:eastAsia="Times New Roman" w:hAnsi="Calibri" w:cs="Arial"/>
          <w:noProof/>
          <w:color w:val="auto"/>
          <w:kern w:val="18"/>
          <w:sz w:val="22"/>
        </w:rPr>
      </w:pPr>
      <w:r w:rsidRPr="004350BA">
        <w:rPr>
          <w:rFonts w:ascii="Calibri" w:eastAsia="Times New Roman" w:hAnsi="Calibri" w:cs="Calibri"/>
          <w:color w:val="auto"/>
          <w:kern w:val="18"/>
          <w:szCs w:val="20"/>
        </w:rPr>
        <w:t xml:space="preserve"> </w:t>
      </w:r>
    </w:p>
    <w:p w14:paraId="67C2637E"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sz w:val="22"/>
        </w:rPr>
        <w:tab/>
      </w:r>
      <w:r w:rsidRPr="004350BA">
        <w:rPr>
          <w:rFonts w:ascii="Calibri" w:eastAsia="Times New Roman" w:hAnsi="Calibri" w:cs="Arial"/>
          <w:color w:val="auto"/>
          <w:kern w:val="18"/>
        </w:rPr>
        <w:t>Yes</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 xml:space="preserve">THANK AND END </w:t>
      </w:r>
      <w:r w:rsidRPr="004350BA">
        <w:rPr>
          <w:rFonts w:ascii="Calibri" w:eastAsia="Times New Roman" w:hAnsi="Calibri" w:cs="Arial"/>
          <w:b/>
          <w:bCs/>
          <w:color w:val="auto"/>
          <w:kern w:val="18"/>
        </w:rPr>
        <w:tab/>
        <w:t xml:space="preserve"> </w:t>
      </w:r>
    </w:p>
    <w:p w14:paraId="276FD275"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No</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CONTINUE</w:t>
      </w:r>
    </w:p>
    <w:p w14:paraId="07E9ABBF" w14:textId="77777777" w:rsidR="00D46EA1" w:rsidRPr="004350BA" w:rsidRDefault="00D46EA1" w:rsidP="00D46EA1">
      <w:pPr>
        <w:numPr>
          <w:ilvl w:val="0"/>
          <w:numId w:val="4"/>
        </w:numPr>
        <w:spacing w:after="0"/>
        <w:contextualSpacing/>
        <w:rPr>
          <w:rFonts w:ascii="Calibri" w:eastAsia="Times New Roman" w:hAnsi="Calibri" w:cs="Calibri"/>
          <w:b/>
          <w:color w:val="auto"/>
          <w:kern w:val="18"/>
          <w:szCs w:val="20"/>
        </w:rPr>
      </w:pPr>
      <w:r w:rsidRPr="004350BA">
        <w:rPr>
          <w:rFonts w:ascii="Calibri" w:eastAsia="Times New Roman" w:hAnsi="Calibri" w:cs="Calibri"/>
          <w:color w:val="auto"/>
          <w:kern w:val="18"/>
          <w:szCs w:val="20"/>
        </w:rPr>
        <w:t xml:space="preserve">In which city do you reside? </w:t>
      </w:r>
    </w:p>
    <w:p w14:paraId="2A6E7EAD" w14:textId="77777777" w:rsidR="00D46EA1" w:rsidRPr="004350BA" w:rsidRDefault="00D46EA1" w:rsidP="00D46EA1">
      <w:pPr>
        <w:spacing w:after="0"/>
        <w:ind w:left="360"/>
        <w:contextualSpacing/>
        <w:rPr>
          <w:rFonts w:ascii="Calibri" w:eastAsia="Times New Roman" w:hAnsi="Calibri" w:cs="Calibri"/>
          <w:color w:val="auto"/>
          <w:kern w:val="18"/>
          <w:szCs w:val="20"/>
        </w:rPr>
      </w:pPr>
    </w:p>
    <w:tbl>
      <w:tblPr>
        <w:tblStyle w:val="TableGrid11"/>
        <w:tblW w:w="8883" w:type="dxa"/>
        <w:tblInd w:w="720" w:type="dxa"/>
        <w:tblLook w:val="04A0" w:firstRow="1" w:lastRow="0" w:firstColumn="1" w:lastColumn="0" w:noHBand="0" w:noVBand="1"/>
      </w:tblPr>
      <w:tblGrid>
        <w:gridCol w:w="2110"/>
        <w:gridCol w:w="4788"/>
        <w:gridCol w:w="1985"/>
      </w:tblGrid>
      <w:tr w:rsidR="00D46EA1" w:rsidRPr="004350BA" w14:paraId="03DF0B3A" w14:textId="77777777" w:rsidTr="003C15D3">
        <w:trPr>
          <w:trHeight w:val="256"/>
        </w:trPr>
        <w:tc>
          <w:tcPr>
            <w:tcW w:w="2110" w:type="dxa"/>
            <w:vAlign w:val="center"/>
          </w:tcPr>
          <w:p w14:paraId="6BFE86D7"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LOCATION</w:t>
            </w:r>
          </w:p>
        </w:tc>
        <w:tc>
          <w:tcPr>
            <w:tcW w:w="4788" w:type="dxa"/>
          </w:tcPr>
          <w:p w14:paraId="1E87D7B3"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CITIES</w:t>
            </w:r>
          </w:p>
        </w:tc>
        <w:tc>
          <w:tcPr>
            <w:tcW w:w="1985" w:type="dxa"/>
            <w:vAlign w:val="center"/>
          </w:tcPr>
          <w:p w14:paraId="5C6AAF97" w14:textId="77777777" w:rsidR="00D46EA1" w:rsidRPr="004350BA" w:rsidRDefault="00D46EA1" w:rsidP="003C15D3">
            <w:pPr>
              <w:spacing w:after="0"/>
              <w:rPr>
                <w:rFonts w:ascii="Calibri" w:hAnsi="Calibri" w:cs="Calibri"/>
                <w:b/>
                <w:color w:val="auto"/>
                <w:kern w:val="18"/>
                <w:lang w:val="en-US"/>
              </w:rPr>
            </w:pPr>
          </w:p>
        </w:tc>
      </w:tr>
      <w:tr w:rsidR="00D46EA1" w:rsidRPr="004350BA" w14:paraId="6C7557D7" w14:textId="77777777" w:rsidTr="003C15D3">
        <w:trPr>
          <w:trHeight w:val="548"/>
        </w:trPr>
        <w:tc>
          <w:tcPr>
            <w:tcW w:w="2110" w:type="dxa"/>
            <w:vAlign w:val="center"/>
          </w:tcPr>
          <w:p w14:paraId="1EBE5B9B"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GTA -905</w:t>
            </w:r>
          </w:p>
        </w:tc>
        <w:tc>
          <w:tcPr>
            <w:tcW w:w="4788" w:type="dxa"/>
          </w:tcPr>
          <w:p w14:paraId="07CD113E" w14:textId="77777777" w:rsidR="00D46EA1" w:rsidRPr="004350BA" w:rsidRDefault="00D46EA1" w:rsidP="003C15D3">
            <w:pPr>
              <w:spacing w:after="0"/>
              <w:rPr>
                <w:rFonts w:ascii="Calibri" w:hAnsi="Calibri" w:cs="Calibri"/>
                <w:b/>
                <w:color w:val="C00000"/>
                <w:kern w:val="18"/>
              </w:rPr>
            </w:pPr>
            <w:r w:rsidRPr="004350BA">
              <w:rPr>
                <w:rFonts w:ascii="Calibri" w:hAnsi="Calibri" w:cs="Calibri"/>
                <w:color w:val="auto"/>
                <w:kern w:val="18"/>
                <w:lang w:val="en-US"/>
              </w:rPr>
              <w:t>Toronto, Mississauga, Vaughn, Newmarket, Richmond Hill, Georgetown</w:t>
            </w:r>
            <w:r w:rsidRPr="004350BA">
              <w:rPr>
                <w:rFonts w:asciiTheme="minorHAnsi" w:hAnsiTheme="minorHAnsi" w:cstheme="minorHAnsi"/>
                <w:b/>
                <w:color w:val="C00000"/>
                <w:kern w:val="18"/>
              </w:rPr>
              <w:t xml:space="preserve"> </w:t>
            </w:r>
            <w:r w:rsidRPr="004350BA">
              <w:rPr>
                <w:rFonts w:asciiTheme="minorHAnsi" w:hAnsiTheme="minorHAnsi" w:cstheme="minorHAnsi"/>
                <w:b/>
                <w:color w:val="C00000"/>
                <w:kern w:val="18"/>
              </w:rPr>
              <w:br/>
            </w:r>
            <w:r w:rsidRPr="004350BA">
              <w:rPr>
                <w:rFonts w:ascii="Calibri" w:hAnsi="Calibri" w:cs="Calibri"/>
                <w:b/>
                <w:color w:val="C00000"/>
                <w:kern w:val="18"/>
              </w:rPr>
              <w:t xml:space="preserve">ENSURE A GOOD MIX OF CITIES WITHIN EACH LOCATION. PARTICIPANTS SHOULD RESIDE IN THE ABOVE-NOTED CENTERS PROPER. </w:t>
            </w:r>
          </w:p>
        </w:tc>
        <w:tc>
          <w:tcPr>
            <w:tcW w:w="1985" w:type="dxa"/>
            <w:vAlign w:val="center"/>
          </w:tcPr>
          <w:p w14:paraId="611B3962"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GROUP 2</w:t>
            </w:r>
          </w:p>
        </w:tc>
      </w:tr>
      <w:tr w:rsidR="00D46EA1" w:rsidRPr="004350BA" w14:paraId="2C123BCE" w14:textId="77777777" w:rsidTr="003C15D3">
        <w:trPr>
          <w:trHeight w:val="548"/>
        </w:trPr>
        <w:tc>
          <w:tcPr>
            <w:tcW w:w="2110" w:type="dxa"/>
            <w:vAlign w:val="center"/>
          </w:tcPr>
          <w:p w14:paraId="6CB7BAE1"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sz w:val="18"/>
                <w:szCs w:val="18"/>
                <w:lang w:eastAsia="en-CA"/>
              </w:rPr>
              <w:t>Lower Mainland – BC</w:t>
            </w:r>
          </w:p>
        </w:tc>
        <w:tc>
          <w:tcPr>
            <w:tcW w:w="4788" w:type="dxa"/>
          </w:tcPr>
          <w:p w14:paraId="5F89399B" w14:textId="77777777" w:rsidR="00D46EA1" w:rsidRPr="004350BA" w:rsidRDefault="00D46EA1" w:rsidP="003C15D3">
            <w:pPr>
              <w:spacing w:after="0"/>
              <w:rPr>
                <w:rFonts w:ascii="Calibri" w:hAnsi="Calibri" w:cs="Calibri"/>
                <w:color w:val="auto"/>
                <w:kern w:val="18"/>
                <w:lang w:val="en-US"/>
              </w:rPr>
            </w:pPr>
            <w:r w:rsidRPr="004350BA">
              <w:rPr>
                <w:rFonts w:asciiTheme="minorHAnsi" w:hAnsiTheme="minorHAnsi" w:cstheme="minorHAnsi"/>
                <w:color w:val="auto"/>
              </w:rPr>
              <w:t>Abbotsford, Burnaby, Chilliwack, Coquitlam, Delta, Hope, Langley, Maple Ridge, Mission, New Westminster, North Vancouver, Port Coquitlam, Port Moody Richmond, Surrey, Vancouver, Whistler</w:t>
            </w:r>
            <w:r w:rsidRPr="004350BA">
              <w:rPr>
                <w:rFonts w:asciiTheme="minorHAnsi" w:hAnsiTheme="minorHAnsi" w:cstheme="minorHAnsi"/>
                <w:color w:val="auto"/>
              </w:rPr>
              <w:br/>
            </w:r>
            <w:r w:rsidRPr="004350BA">
              <w:rPr>
                <w:rFonts w:ascii="Calibri" w:hAnsi="Calibri" w:cs="Calibri"/>
                <w:b/>
                <w:color w:val="C00000"/>
                <w:kern w:val="18"/>
                <w:lang w:val="en-US"/>
              </w:rPr>
              <w:t>ENSURE A GOOD MIX OF CITIES WITHIN EACH LOCATION. PARTICIPANTS SHOULD RESIDE IN THE ABOVE-NOTED CENTERS PROPER.</w:t>
            </w:r>
          </w:p>
        </w:tc>
        <w:tc>
          <w:tcPr>
            <w:tcW w:w="1985" w:type="dxa"/>
            <w:vAlign w:val="center"/>
          </w:tcPr>
          <w:p w14:paraId="2E73D07E"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GROUP 3 OR 7</w:t>
            </w:r>
          </w:p>
        </w:tc>
      </w:tr>
      <w:tr w:rsidR="00D46EA1" w:rsidRPr="004350BA" w14:paraId="7B3EB203" w14:textId="77777777" w:rsidTr="003C15D3">
        <w:trPr>
          <w:trHeight w:val="548"/>
        </w:trPr>
        <w:tc>
          <w:tcPr>
            <w:tcW w:w="2110" w:type="dxa"/>
            <w:vAlign w:val="center"/>
          </w:tcPr>
          <w:p w14:paraId="528D12FE" w14:textId="77777777" w:rsidR="00D46EA1" w:rsidRPr="004350BA" w:rsidRDefault="00D46EA1" w:rsidP="003C15D3">
            <w:pPr>
              <w:spacing w:after="0"/>
              <w:rPr>
                <w:rFonts w:ascii="Calibri" w:hAnsi="Calibri" w:cs="Calibri"/>
                <w:color w:val="auto"/>
                <w:sz w:val="18"/>
                <w:szCs w:val="18"/>
                <w:lang w:eastAsia="en-CA"/>
              </w:rPr>
            </w:pPr>
            <w:r w:rsidRPr="004350BA">
              <w:rPr>
                <w:rFonts w:asciiTheme="minorHAnsi" w:hAnsiTheme="minorHAnsi" w:cstheme="minorHAnsi"/>
                <w:color w:val="auto"/>
              </w:rPr>
              <w:t>SW Ontario</w:t>
            </w:r>
          </w:p>
        </w:tc>
        <w:tc>
          <w:tcPr>
            <w:tcW w:w="4788" w:type="dxa"/>
          </w:tcPr>
          <w:p w14:paraId="091E8D38" w14:textId="77777777" w:rsidR="00D46EA1" w:rsidRPr="004350BA" w:rsidRDefault="00D46EA1" w:rsidP="003C15D3">
            <w:pPr>
              <w:rPr>
                <w:rFonts w:asciiTheme="minorHAnsi" w:hAnsiTheme="minorHAnsi" w:cstheme="minorHAnsi"/>
                <w:b/>
                <w:color w:val="EEECE1" w:themeColor="background2"/>
              </w:rPr>
            </w:pPr>
            <w:r w:rsidRPr="004350BA">
              <w:rPr>
                <w:rFonts w:asciiTheme="minorHAnsi" w:hAnsiTheme="minorHAnsi" w:cstheme="minorHAnsi"/>
                <w:color w:val="auto"/>
              </w:rPr>
              <w:t>Cities could include (but are not limited to): Brantford, Cambridge, Chatham-Kent, Guelph, Kitchener, London, Sarnia, Stratford, St. Thomas, Waterloo, Windsor, Woodstock</w:t>
            </w:r>
            <w:r w:rsidRPr="004350BA">
              <w:rPr>
                <w:rFonts w:asciiTheme="minorHAnsi" w:hAnsiTheme="minorHAnsi" w:cstheme="minorHAnsi"/>
                <w:color w:val="auto"/>
              </w:rPr>
              <w:br/>
            </w:r>
            <w:r w:rsidRPr="004350BA">
              <w:rPr>
                <w:rFonts w:asciiTheme="minorHAnsi" w:hAnsiTheme="minorHAnsi" w:cstheme="minorHAnsi"/>
                <w:b/>
                <w:color w:val="C00000"/>
              </w:rPr>
              <w:t xml:space="preserve">ENSURE A GOOD MIX OF CITIES ACROSS THE REGION INCLUDING THOSE RESIDING IN LARGER AND SMALLER COMMUNITIES (I.E. NOT ALL FROM LONDON OR WINDSOR). </w:t>
            </w:r>
          </w:p>
        </w:tc>
        <w:tc>
          <w:tcPr>
            <w:tcW w:w="1985" w:type="dxa"/>
            <w:vAlign w:val="center"/>
          </w:tcPr>
          <w:p w14:paraId="741C42E1" w14:textId="77777777" w:rsidR="00D46EA1" w:rsidRPr="004350BA" w:rsidRDefault="00D46EA1" w:rsidP="003C15D3">
            <w:pPr>
              <w:spacing w:after="0"/>
              <w:rPr>
                <w:rFonts w:ascii="Calibri" w:hAnsi="Calibri" w:cs="Calibri"/>
                <w:b/>
                <w:color w:val="C00000"/>
                <w:kern w:val="18"/>
                <w:lang w:val="en-US"/>
              </w:rPr>
            </w:pPr>
            <w:r w:rsidRPr="004350BA">
              <w:rPr>
                <w:rFonts w:asciiTheme="minorHAnsi" w:hAnsiTheme="minorHAnsi" w:cstheme="minorHAnsi"/>
                <w:b/>
                <w:color w:val="auto"/>
              </w:rPr>
              <w:t xml:space="preserve">CONTINUE </w:t>
            </w:r>
            <w:r w:rsidRPr="004350BA">
              <w:rPr>
                <w:rFonts w:asciiTheme="minorHAnsi" w:hAnsiTheme="minorHAnsi" w:cstheme="minorHAnsi"/>
                <w:b/>
                <w:color w:val="C00000"/>
              </w:rPr>
              <w:t>GROUP 6</w:t>
            </w:r>
          </w:p>
        </w:tc>
      </w:tr>
      <w:tr w:rsidR="00D46EA1" w:rsidRPr="004350BA" w14:paraId="3BA2CCB6" w14:textId="77777777" w:rsidTr="003C15D3">
        <w:trPr>
          <w:trHeight w:val="548"/>
        </w:trPr>
        <w:tc>
          <w:tcPr>
            <w:tcW w:w="2110" w:type="dxa"/>
            <w:vAlign w:val="center"/>
          </w:tcPr>
          <w:p w14:paraId="2F401C18"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Edmonton</w:t>
            </w:r>
          </w:p>
        </w:tc>
        <w:tc>
          <w:tcPr>
            <w:tcW w:w="4788" w:type="dxa"/>
          </w:tcPr>
          <w:p w14:paraId="49829A10"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Edmonton</w:t>
            </w:r>
            <w:r w:rsidRPr="004350BA">
              <w:rPr>
                <w:rFonts w:ascii="Calibri" w:hAnsi="Calibri" w:cs="Calibri"/>
                <w:color w:val="auto"/>
                <w:kern w:val="18"/>
                <w:lang w:val="en-US"/>
              </w:rPr>
              <w:br/>
            </w:r>
            <w:r w:rsidRPr="004350BA">
              <w:rPr>
                <w:rFonts w:ascii="Calibri" w:hAnsi="Calibri" w:cs="Calibri"/>
                <w:b/>
                <w:color w:val="C00000"/>
                <w:kern w:val="18"/>
              </w:rPr>
              <w:t>PARTICIPANTS SHOULD RESIDE IN THE ABOVE-NOTED CENTERS PROPER.</w:t>
            </w:r>
          </w:p>
        </w:tc>
        <w:tc>
          <w:tcPr>
            <w:tcW w:w="1985" w:type="dxa"/>
            <w:vAlign w:val="center"/>
          </w:tcPr>
          <w:p w14:paraId="325D2D62" w14:textId="77777777" w:rsidR="00D46EA1" w:rsidRPr="004350BA" w:rsidRDefault="00D46EA1" w:rsidP="003C15D3">
            <w:pPr>
              <w:spacing w:after="0"/>
              <w:rPr>
                <w:rFonts w:ascii="Calibri" w:hAnsi="Calibri" w:cs="Calibri"/>
                <w:color w:val="auto"/>
                <w:kern w:val="18"/>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GROUP 9</w:t>
            </w:r>
          </w:p>
        </w:tc>
      </w:tr>
      <w:tr w:rsidR="00D46EA1" w:rsidRPr="004350BA" w14:paraId="6ADC8152" w14:textId="77777777" w:rsidTr="003C15D3">
        <w:trPr>
          <w:trHeight w:val="2497"/>
        </w:trPr>
        <w:tc>
          <w:tcPr>
            <w:tcW w:w="2110" w:type="dxa"/>
            <w:vAlign w:val="center"/>
          </w:tcPr>
          <w:p w14:paraId="6F944039"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 xml:space="preserve">Rural Atlantic </w:t>
            </w:r>
          </w:p>
        </w:tc>
        <w:tc>
          <w:tcPr>
            <w:tcW w:w="4788" w:type="dxa"/>
          </w:tcPr>
          <w:p w14:paraId="2570D04E"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&lt;25K in population</w:t>
            </w:r>
          </w:p>
          <w:p w14:paraId="73F41514"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Not immediately adjacent to a major center (Saint John, Moncton, Fredericton, Halifax, St. John’s)</w:t>
            </w:r>
          </w:p>
          <w:p w14:paraId="75D98AD0" w14:textId="77777777" w:rsidR="00D46EA1" w:rsidRPr="004350BA" w:rsidRDefault="00D46EA1" w:rsidP="003C15D3">
            <w:pPr>
              <w:spacing w:after="0"/>
              <w:rPr>
                <w:rFonts w:ascii="Calibri" w:hAnsi="Calibri" w:cs="Calibri"/>
                <w:color w:val="auto"/>
                <w:kern w:val="18"/>
              </w:rPr>
            </w:pPr>
            <w:r w:rsidRPr="004350BA">
              <w:rPr>
                <w:rFonts w:ascii="Calibri" w:hAnsi="Calibri" w:cs="Calibri"/>
                <w:color w:val="auto"/>
                <w:kern w:val="18"/>
                <w:lang w:val="en-US"/>
              </w:rPr>
              <w:t>Cities could include (but are not limited to):</w:t>
            </w:r>
            <w:r w:rsidRPr="004350BA">
              <w:rPr>
                <w:rFonts w:ascii="Calibri" w:hAnsi="Calibri" w:cs="Calibri"/>
                <w:color w:val="auto"/>
                <w:kern w:val="18"/>
                <w:lang w:val="en-US"/>
              </w:rPr>
              <w:br/>
            </w:r>
            <w:r w:rsidRPr="004350BA">
              <w:rPr>
                <w:rFonts w:ascii="Calibri" w:hAnsi="Calibri" w:cs="Calibri"/>
                <w:color w:val="auto"/>
                <w:kern w:val="18"/>
                <w:u w:val="single"/>
              </w:rPr>
              <w:t xml:space="preserve">New Brunswick: </w:t>
            </w:r>
            <w:r w:rsidRPr="004350BA">
              <w:rPr>
                <w:rFonts w:ascii="Calibri" w:hAnsi="Calibri" w:cs="Calibri"/>
                <w:color w:val="auto"/>
                <w:kern w:val="18"/>
              </w:rPr>
              <w:t xml:space="preserve">Bathurst, Campbellton, Edmundston, Miramichi </w:t>
            </w:r>
            <w:r w:rsidRPr="004350BA">
              <w:rPr>
                <w:rFonts w:ascii="Calibri" w:hAnsi="Calibri" w:cs="Calibri"/>
                <w:color w:val="auto"/>
                <w:kern w:val="18"/>
              </w:rPr>
              <w:br/>
            </w:r>
            <w:r w:rsidRPr="004350BA">
              <w:rPr>
                <w:rFonts w:ascii="Calibri" w:hAnsi="Calibri" w:cs="Calibri"/>
                <w:color w:val="auto"/>
                <w:kern w:val="18"/>
                <w:u w:val="single"/>
              </w:rPr>
              <w:t>Nova Scotia:</w:t>
            </w:r>
            <w:r w:rsidRPr="004350BA">
              <w:rPr>
                <w:rFonts w:ascii="Calibri" w:hAnsi="Calibri" w:cs="Calibri"/>
                <w:color w:val="auto"/>
                <w:kern w:val="18"/>
              </w:rPr>
              <w:t xml:space="preserve"> Amherst, Kentville, New Glasgow, Truro</w:t>
            </w:r>
            <w:r w:rsidRPr="004350BA">
              <w:rPr>
                <w:rFonts w:ascii="Calibri" w:hAnsi="Calibri" w:cs="Calibri"/>
                <w:color w:val="auto"/>
                <w:kern w:val="18"/>
              </w:rPr>
              <w:br/>
            </w:r>
            <w:r w:rsidRPr="004350BA">
              <w:rPr>
                <w:rFonts w:ascii="Calibri" w:hAnsi="Calibri" w:cs="Calibri"/>
                <w:color w:val="auto"/>
                <w:kern w:val="18"/>
                <w:u w:val="single"/>
              </w:rPr>
              <w:t>PEI:</w:t>
            </w:r>
            <w:r w:rsidRPr="004350BA">
              <w:rPr>
                <w:rFonts w:ascii="Calibri" w:hAnsi="Calibri" w:cs="Calibri"/>
                <w:color w:val="auto"/>
                <w:kern w:val="18"/>
              </w:rPr>
              <w:t xml:space="preserve"> Summerside, Kensington, Stratford, Cornwall, Three Rivers</w:t>
            </w:r>
          </w:p>
          <w:p w14:paraId="35AF32CB" w14:textId="77777777" w:rsidR="00D46EA1" w:rsidRPr="004350BA" w:rsidRDefault="00D46EA1" w:rsidP="003C15D3">
            <w:pPr>
              <w:spacing w:after="0"/>
              <w:rPr>
                <w:rFonts w:ascii="Calibri" w:hAnsi="Calibri" w:cs="Calibri"/>
                <w:color w:val="auto"/>
                <w:kern w:val="18"/>
              </w:rPr>
            </w:pPr>
            <w:r w:rsidRPr="004350BA">
              <w:rPr>
                <w:rFonts w:ascii="Calibri" w:hAnsi="Calibri" w:cs="Calibri"/>
                <w:color w:val="auto"/>
                <w:kern w:val="18"/>
                <w:u w:val="single"/>
              </w:rPr>
              <w:t>Newfoundland/Labrador:</w:t>
            </w:r>
            <w:r w:rsidRPr="004350BA">
              <w:rPr>
                <w:rFonts w:ascii="Calibri" w:hAnsi="Calibri" w:cs="Calibri"/>
                <w:color w:val="auto"/>
                <w:kern w:val="18"/>
              </w:rPr>
              <w:t xml:space="preserve"> Conception Bay South, Corner Brook, Gander, Grand-Falls-Windsor</w:t>
            </w:r>
          </w:p>
          <w:p w14:paraId="1D3C5882" w14:textId="77777777" w:rsidR="00D46EA1" w:rsidRPr="004350BA" w:rsidRDefault="00D46EA1" w:rsidP="003C15D3">
            <w:pPr>
              <w:spacing w:after="0"/>
              <w:rPr>
                <w:rFonts w:ascii="Calibri" w:hAnsi="Calibri" w:cs="Calibri"/>
                <w:b/>
                <w:color w:val="C00000"/>
                <w:kern w:val="18"/>
              </w:rPr>
            </w:pPr>
            <w:r w:rsidRPr="004350BA">
              <w:rPr>
                <w:rFonts w:ascii="Calibri" w:hAnsi="Calibri" w:cs="Calibri"/>
                <w:b/>
                <w:color w:val="C00000"/>
                <w:kern w:val="18"/>
              </w:rPr>
              <w:t xml:space="preserve">FOR RURAL ATLANTIC ENSURE A GOOD MIX OF CITIES ACROSS THE REGION INCLUDING THOSE RESIDING IN </w:t>
            </w:r>
            <w:r w:rsidRPr="004350BA">
              <w:rPr>
                <w:rFonts w:ascii="Calibri" w:hAnsi="Calibri" w:cs="Calibri"/>
                <w:b/>
                <w:color w:val="C00000"/>
                <w:kern w:val="18"/>
              </w:rPr>
              <w:lastRenderedPageBreak/>
              <w:t xml:space="preserve">LARGER AND SMALLER COMMUNITIES. ALSO ENSURE A MIX ACROSS ALL FOUR REGIONS (I.E. 2 FROM NB, 2 FROM NS, 2 FROM PEI, 2 FROM NFLD). </w:t>
            </w:r>
          </w:p>
        </w:tc>
        <w:tc>
          <w:tcPr>
            <w:tcW w:w="1985" w:type="dxa"/>
            <w:vAlign w:val="center"/>
          </w:tcPr>
          <w:p w14:paraId="2F1C46FF"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lastRenderedPageBreak/>
              <w:t xml:space="preserve">CONTINUE </w:t>
            </w:r>
            <w:r w:rsidRPr="004350BA">
              <w:rPr>
                <w:rFonts w:ascii="Calibri" w:hAnsi="Calibri" w:cs="Calibri"/>
                <w:b/>
                <w:color w:val="C00000"/>
                <w:kern w:val="18"/>
                <w:lang w:val="en-US"/>
              </w:rPr>
              <w:t>GROUP 12</w:t>
            </w:r>
          </w:p>
        </w:tc>
      </w:tr>
      <w:tr w:rsidR="00D46EA1" w:rsidRPr="004350BA" w14:paraId="0D5A9E53" w14:textId="77777777" w:rsidTr="003C15D3">
        <w:trPr>
          <w:trHeight w:val="256"/>
        </w:trPr>
        <w:tc>
          <w:tcPr>
            <w:tcW w:w="2110" w:type="dxa"/>
            <w:vAlign w:val="center"/>
          </w:tcPr>
          <w:p w14:paraId="285A1B14"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lastRenderedPageBreak/>
              <w:t>Other</w:t>
            </w:r>
          </w:p>
        </w:tc>
        <w:tc>
          <w:tcPr>
            <w:tcW w:w="4788" w:type="dxa"/>
          </w:tcPr>
          <w:p w14:paraId="23CDA483"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w:t>
            </w:r>
          </w:p>
        </w:tc>
        <w:tc>
          <w:tcPr>
            <w:tcW w:w="1985" w:type="dxa"/>
            <w:vAlign w:val="center"/>
          </w:tcPr>
          <w:p w14:paraId="232CEBB1"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r w:rsidR="00D46EA1" w:rsidRPr="004350BA" w14:paraId="09A15B9F" w14:textId="77777777" w:rsidTr="003C15D3">
        <w:trPr>
          <w:trHeight w:val="240"/>
        </w:trPr>
        <w:tc>
          <w:tcPr>
            <w:tcW w:w="2110" w:type="dxa"/>
            <w:vAlign w:val="center"/>
          </w:tcPr>
          <w:p w14:paraId="68789264"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b/>
                <w:color w:val="auto"/>
                <w:kern w:val="18"/>
                <w:lang w:val="en-US"/>
              </w:rPr>
              <w:t>VOLUNTEERED</w:t>
            </w:r>
            <w:r w:rsidRPr="004350BA">
              <w:rPr>
                <w:rFonts w:ascii="Calibri" w:hAnsi="Calibri" w:cs="Calibri"/>
                <w:color w:val="auto"/>
                <w:kern w:val="18"/>
                <w:lang w:val="en-US"/>
              </w:rPr>
              <w:t xml:space="preserve"> </w:t>
            </w:r>
            <w:r w:rsidRPr="004350BA">
              <w:rPr>
                <w:rFonts w:ascii="Calibri" w:hAnsi="Calibri" w:cs="Calibri"/>
                <w:color w:val="auto"/>
                <w:kern w:val="18"/>
                <w:lang w:val="en-US"/>
              </w:rPr>
              <w:br/>
              <w:t>Prefer not to answer</w:t>
            </w:r>
          </w:p>
        </w:tc>
        <w:tc>
          <w:tcPr>
            <w:tcW w:w="4788" w:type="dxa"/>
          </w:tcPr>
          <w:p w14:paraId="74950807"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w:t>
            </w:r>
          </w:p>
        </w:tc>
        <w:tc>
          <w:tcPr>
            <w:tcW w:w="1985" w:type="dxa"/>
            <w:vAlign w:val="center"/>
          </w:tcPr>
          <w:p w14:paraId="1461DE7F"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bl>
    <w:p w14:paraId="0E44A00E" w14:textId="77777777" w:rsidR="00D46EA1" w:rsidRPr="004350BA" w:rsidRDefault="00D46EA1" w:rsidP="00D46EA1">
      <w:pPr>
        <w:spacing w:after="0"/>
        <w:rPr>
          <w:rFonts w:ascii="Calibri" w:eastAsia="Times New Roman" w:hAnsi="Calibri" w:cs="Calibri"/>
          <w:color w:val="auto"/>
          <w:kern w:val="18"/>
          <w:szCs w:val="20"/>
        </w:rPr>
      </w:pPr>
    </w:p>
    <w:p w14:paraId="79BD02E3" w14:textId="77777777" w:rsidR="00D46EA1" w:rsidRPr="004350BA" w:rsidRDefault="00D46EA1" w:rsidP="00D46EA1">
      <w:p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t>2a. How long have you lived in [INSERT CITY]?</w:t>
      </w:r>
    </w:p>
    <w:p w14:paraId="6324BB72" w14:textId="77777777" w:rsidR="00D46EA1" w:rsidRPr="004350BA" w:rsidRDefault="00D46EA1" w:rsidP="00D46EA1">
      <w:pPr>
        <w:spacing w:after="0"/>
        <w:rPr>
          <w:rFonts w:ascii="Calibri" w:eastAsia="Times New Roman" w:hAnsi="Calibri" w:cs="Calibri"/>
          <w:color w:val="auto"/>
          <w:kern w:val="18"/>
          <w:szCs w:val="20"/>
        </w:rPr>
      </w:pPr>
    </w:p>
    <w:tbl>
      <w:tblPr>
        <w:tblStyle w:val="TableGrid11"/>
        <w:tblW w:w="0" w:type="auto"/>
        <w:tblInd w:w="720" w:type="dxa"/>
        <w:tblLook w:val="04A0" w:firstRow="1" w:lastRow="0" w:firstColumn="1" w:lastColumn="0" w:noHBand="0" w:noVBand="1"/>
      </w:tblPr>
      <w:tblGrid>
        <w:gridCol w:w="2178"/>
        <w:gridCol w:w="5467"/>
      </w:tblGrid>
      <w:tr w:rsidR="00D46EA1" w:rsidRPr="004350BA" w14:paraId="17FA1439" w14:textId="77777777" w:rsidTr="003C15D3">
        <w:trPr>
          <w:trHeight w:val="256"/>
        </w:trPr>
        <w:tc>
          <w:tcPr>
            <w:tcW w:w="2178" w:type="dxa"/>
            <w:vAlign w:val="center"/>
          </w:tcPr>
          <w:p w14:paraId="1337DD5B"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Less than two years</w:t>
            </w:r>
          </w:p>
        </w:tc>
        <w:tc>
          <w:tcPr>
            <w:tcW w:w="5467" w:type="dxa"/>
            <w:vAlign w:val="center"/>
          </w:tcPr>
          <w:p w14:paraId="6133B6D6" w14:textId="77777777" w:rsidR="00D46EA1" w:rsidRPr="004350BA" w:rsidRDefault="00D46EA1" w:rsidP="003C15D3">
            <w:pPr>
              <w:spacing w:after="0"/>
              <w:rPr>
                <w:rFonts w:ascii="Calibri" w:hAnsi="Calibri" w:cs="Calibri"/>
                <w:color w:val="C00000"/>
                <w:kern w:val="18"/>
                <w:lang w:val="en-US"/>
              </w:rPr>
            </w:pPr>
            <w:r w:rsidRPr="004350BA">
              <w:rPr>
                <w:rFonts w:ascii="Calibri" w:hAnsi="Calibri" w:cs="Calibri"/>
                <w:b/>
                <w:color w:val="auto"/>
                <w:kern w:val="18"/>
                <w:lang w:val="en-US"/>
              </w:rPr>
              <w:t>THANK AND END</w:t>
            </w:r>
          </w:p>
        </w:tc>
      </w:tr>
      <w:tr w:rsidR="00D46EA1" w:rsidRPr="004350BA" w14:paraId="5BAF5060" w14:textId="77777777" w:rsidTr="003C15D3">
        <w:trPr>
          <w:trHeight w:val="256"/>
        </w:trPr>
        <w:tc>
          <w:tcPr>
            <w:tcW w:w="2178" w:type="dxa"/>
            <w:vAlign w:val="center"/>
          </w:tcPr>
          <w:p w14:paraId="6FE6986F"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Two years or more</w:t>
            </w:r>
          </w:p>
        </w:tc>
        <w:tc>
          <w:tcPr>
            <w:tcW w:w="5467" w:type="dxa"/>
            <w:vAlign w:val="center"/>
          </w:tcPr>
          <w:p w14:paraId="7C72D055" w14:textId="77777777" w:rsidR="00D46EA1" w:rsidRPr="004350BA" w:rsidRDefault="00D46EA1" w:rsidP="003C15D3">
            <w:pPr>
              <w:spacing w:after="0"/>
              <w:rPr>
                <w:rFonts w:ascii="Calibri" w:hAnsi="Calibri" w:cs="Calibri"/>
                <w:b/>
                <w:color w:val="C00000"/>
                <w:kern w:val="18"/>
                <w:lang w:val="en-US"/>
              </w:rPr>
            </w:pPr>
            <w:r w:rsidRPr="004350BA">
              <w:rPr>
                <w:rFonts w:ascii="Calibri" w:hAnsi="Calibri" w:cs="Calibri"/>
                <w:b/>
                <w:color w:val="auto"/>
                <w:kern w:val="18"/>
                <w:lang w:val="en-US"/>
              </w:rPr>
              <w:t xml:space="preserve">CONTINUE </w:t>
            </w:r>
          </w:p>
        </w:tc>
      </w:tr>
      <w:tr w:rsidR="00D46EA1" w:rsidRPr="004350BA" w14:paraId="188557FA" w14:textId="77777777" w:rsidTr="003C15D3">
        <w:trPr>
          <w:trHeight w:val="256"/>
        </w:trPr>
        <w:tc>
          <w:tcPr>
            <w:tcW w:w="2178" w:type="dxa"/>
            <w:vAlign w:val="center"/>
          </w:tcPr>
          <w:p w14:paraId="6FAB6AAF"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Don’t know/Prefer not to answer</w:t>
            </w:r>
          </w:p>
        </w:tc>
        <w:tc>
          <w:tcPr>
            <w:tcW w:w="5467" w:type="dxa"/>
            <w:vAlign w:val="center"/>
          </w:tcPr>
          <w:p w14:paraId="1E28A66D"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THANK AND END</w:t>
            </w:r>
          </w:p>
        </w:tc>
      </w:tr>
    </w:tbl>
    <w:p w14:paraId="4E8CC406" w14:textId="77777777" w:rsidR="00D46EA1" w:rsidRPr="004350BA" w:rsidRDefault="00D46EA1" w:rsidP="00D46EA1">
      <w:pPr>
        <w:spacing w:after="0"/>
        <w:rPr>
          <w:rFonts w:ascii="Calibri" w:eastAsia="Times New Roman" w:hAnsi="Calibri" w:cs="Calibri"/>
          <w:color w:val="auto"/>
          <w:kern w:val="18"/>
          <w:szCs w:val="20"/>
        </w:rPr>
      </w:pPr>
    </w:p>
    <w:p w14:paraId="0948E87C"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b/>
          <w:color w:val="auto"/>
          <w:kern w:val="18"/>
          <w:szCs w:val="20"/>
        </w:rPr>
        <w:t>ASK ONLY IF GROUP 2 (GTA PARENTS)</w:t>
      </w:r>
      <w:r w:rsidRPr="004350BA">
        <w:rPr>
          <w:rFonts w:ascii="Calibri" w:eastAsia="Times New Roman" w:hAnsi="Calibri" w:cs="Calibri"/>
          <w:color w:val="auto"/>
          <w:kern w:val="18"/>
          <w:szCs w:val="20"/>
        </w:rPr>
        <w:t xml:space="preserve"> Do you have any children under the age of 18?</w:t>
      </w:r>
    </w:p>
    <w:p w14:paraId="4D0B8967" w14:textId="77777777" w:rsidR="00D46EA1" w:rsidRPr="004350BA" w:rsidRDefault="00D46EA1" w:rsidP="00D46EA1">
      <w:pPr>
        <w:spacing w:after="0"/>
        <w:ind w:left="360"/>
        <w:contextualSpacing/>
        <w:rPr>
          <w:rFonts w:ascii="Calibri" w:eastAsia="Times New Roman" w:hAnsi="Calibri" w:cs="Calibri"/>
          <w:color w:val="auto"/>
          <w:kern w:val="18"/>
          <w:szCs w:val="20"/>
        </w:rPr>
      </w:pPr>
    </w:p>
    <w:p w14:paraId="4EA322A3" w14:textId="77777777" w:rsidR="00D46EA1" w:rsidRPr="004350BA" w:rsidRDefault="00D46EA1" w:rsidP="00D46EA1">
      <w:pPr>
        <w:spacing w:after="0"/>
        <w:ind w:firstLine="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Yes</w:t>
      </w:r>
      <w:r w:rsidRPr="004350BA">
        <w:rPr>
          <w:rFonts w:ascii="Calibri" w:eastAsia="Times New Roman" w:hAnsi="Calibri" w:cs="Calibri"/>
          <w:color w:val="auto"/>
          <w:kern w:val="18"/>
          <w:szCs w:val="20"/>
        </w:rPr>
        <w:tab/>
        <w:t xml:space="preserve">CONTINUE </w:t>
      </w:r>
    </w:p>
    <w:p w14:paraId="6374A878" w14:textId="77777777" w:rsidR="00D46EA1" w:rsidRPr="004350BA" w:rsidRDefault="00D46EA1" w:rsidP="00D46EA1">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No</w:t>
      </w:r>
      <w:r w:rsidRPr="004350BA">
        <w:rPr>
          <w:rFonts w:ascii="Calibri" w:eastAsia="Times New Roman" w:hAnsi="Calibri" w:cs="Calibri"/>
          <w:color w:val="auto"/>
          <w:kern w:val="18"/>
          <w:szCs w:val="20"/>
        </w:rPr>
        <w:tab/>
        <w:t>THANK AND TERMINATE</w:t>
      </w:r>
    </w:p>
    <w:p w14:paraId="0D6FFAF5" w14:textId="77777777" w:rsidR="00D46EA1" w:rsidRPr="004350BA" w:rsidRDefault="00D46EA1" w:rsidP="00D46EA1">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VOLUNTEERED Prefer not to answer THANK AND TERMINATE</w:t>
      </w:r>
    </w:p>
    <w:p w14:paraId="1BFB4A0B" w14:textId="77777777" w:rsidR="00D46EA1" w:rsidRPr="004350BA" w:rsidRDefault="00D46EA1" w:rsidP="00D46EA1">
      <w:pPr>
        <w:spacing w:after="0"/>
        <w:ind w:left="360"/>
        <w:contextualSpacing/>
        <w:rPr>
          <w:rFonts w:ascii="Calibri" w:eastAsia="Times New Roman" w:hAnsi="Calibri" w:cs="Calibri"/>
          <w:color w:val="auto"/>
          <w:kern w:val="18"/>
          <w:szCs w:val="20"/>
        </w:rPr>
      </w:pPr>
    </w:p>
    <w:p w14:paraId="125454F3" w14:textId="77777777" w:rsidR="00D46EA1" w:rsidRPr="004350BA" w:rsidRDefault="00D46EA1" w:rsidP="00D46EA1">
      <w:pPr>
        <w:spacing w:after="0"/>
        <w:ind w:left="36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3a. </w:t>
      </w:r>
      <w:r w:rsidRPr="004350BA">
        <w:rPr>
          <w:rFonts w:ascii="Calibri" w:eastAsia="Times New Roman" w:hAnsi="Calibri" w:cs="Calibri"/>
          <w:b/>
          <w:color w:val="auto"/>
          <w:kern w:val="18"/>
          <w:szCs w:val="20"/>
        </w:rPr>
        <w:t>ASK ONLY IF GROUP 2 (GTA PARENTS)</w:t>
      </w:r>
      <w:r w:rsidRPr="004350BA">
        <w:rPr>
          <w:rFonts w:ascii="Calibri" w:eastAsia="Times New Roman" w:hAnsi="Calibri" w:cs="Calibri"/>
          <w:color w:val="auto"/>
          <w:kern w:val="18"/>
          <w:szCs w:val="20"/>
        </w:rPr>
        <w:t xml:space="preserve"> Could you please tell me the ages of this child/these children?</w:t>
      </w:r>
    </w:p>
    <w:p w14:paraId="484BB6A8" w14:textId="77777777" w:rsidR="00D46EA1" w:rsidRPr="004350BA" w:rsidRDefault="00D46EA1" w:rsidP="00D46EA1">
      <w:pPr>
        <w:spacing w:after="0"/>
        <w:ind w:left="360"/>
        <w:contextualSpacing/>
        <w:rPr>
          <w:rFonts w:ascii="Calibri" w:eastAsia="Times New Roman" w:hAnsi="Calibri" w:cs="Calibri"/>
          <w:color w:val="auto"/>
          <w:kern w:val="18"/>
          <w:szCs w:val="20"/>
        </w:rPr>
      </w:pPr>
    </w:p>
    <w:tbl>
      <w:tblPr>
        <w:tblStyle w:val="TableGrid"/>
        <w:tblW w:w="0" w:type="auto"/>
        <w:tblInd w:w="720" w:type="dxa"/>
        <w:tblLook w:val="04A0" w:firstRow="1" w:lastRow="0" w:firstColumn="1" w:lastColumn="0" w:noHBand="0" w:noVBand="1"/>
      </w:tblPr>
      <w:tblGrid>
        <w:gridCol w:w="2034"/>
        <w:gridCol w:w="5605"/>
      </w:tblGrid>
      <w:tr w:rsidR="00D46EA1" w:rsidRPr="004350BA" w14:paraId="4C4494F1" w14:textId="77777777" w:rsidTr="003C15D3">
        <w:trPr>
          <w:trHeight w:val="20"/>
        </w:trPr>
        <w:tc>
          <w:tcPr>
            <w:tcW w:w="2034" w:type="dxa"/>
          </w:tcPr>
          <w:p w14:paraId="1BAB36B5" w14:textId="77777777" w:rsidR="00D46EA1" w:rsidRPr="004350BA" w:rsidRDefault="00D46EA1" w:rsidP="003C15D3">
            <w:pPr>
              <w:rPr>
                <w:rFonts w:asciiTheme="minorHAnsi" w:hAnsiTheme="minorHAnsi" w:cstheme="minorHAnsi"/>
                <w:b/>
                <w:color w:val="auto"/>
              </w:rPr>
            </w:pPr>
            <w:r w:rsidRPr="004350BA">
              <w:rPr>
                <w:rFonts w:asciiTheme="minorHAnsi" w:hAnsiTheme="minorHAnsi" w:cstheme="minorHAnsi"/>
                <w:b/>
                <w:color w:val="auto"/>
              </w:rPr>
              <w:t>Child</w:t>
            </w:r>
          </w:p>
        </w:tc>
        <w:tc>
          <w:tcPr>
            <w:tcW w:w="5605" w:type="dxa"/>
          </w:tcPr>
          <w:p w14:paraId="125E71E8" w14:textId="77777777" w:rsidR="00D46EA1" w:rsidRPr="004350BA" w:rsidRDefault="00D46EA1" w:rsidP="003C15D3">
            <w:pPr>
              <w:rPr>
                <w:rFonts w:asciiTheme="minorHAnsi" w:hAnsiTheme="minorHAnsi" w:cstheme="minorHAnsi"/>
                <w:b/>
                <w:color w:val="auto"/>
              </w:rPr>
            </w:pPr>
            <w:r w:rsidRPr="004350BA">
              <w:rPr>
                <w:rFonts w:asciiTheme="minorHAnsi" w:hAnsiTheme="minorHAnsi" w:cstheme="minorHAnsi"/>
                <w:b/>
                <w:color w:val="auto"/>
              </w:rPr>
              <w:t>Age</w:t>
            </w:r>
          </w:p>
        </w:tc>
      </w:tr>
      <w:tr w:rsidR="00D46EA1" w:rsidRPr="004350BA" w14:paraId="27850F43" w14:textId="77777777" w:rsidTr="003C15D3">
        <w:trPr>
          <w:trHeight w:val="134"/>
        </w:trPr>
        <w:tc>
          <w:tcPr>
            <w:tcW w:w="2034" w:type="dxa"/>
          </w:tcPr>
          <w:p w14:paraId="7E12BC36" w14:textId="77777777" w:rsidR="00D46EA1" w:rsidRPr="004350BA" w:rsidRDefault="00D46EA1" w:rsidP="003C15D3">
            <w:pPr>
              <w:rPr>
                <w:rFonts w:asciiTheme="minorHAnsi" w:hAnsiTheme="minorHAnsi" w:cstheme="minorHAnsi"/>
                <w:color w:val="auto"/>
              </w:rPr>
            </w:pPr>
            <w:r w:rsidRPr="004350BA">
              <w:rPr>
                <w:rFonts w:asciiTheme="minorHAnsi" w:hAnsiTheme="minorHAnsi" w:cstheme="minorHAnsi"/>
                <w:color w:val="auto"/>
              </w:rPr>
              <w:t>1</w:t>
            </w:r>
          </w:p>
        </w:tc>
        <w:tc>
          <w:tcPr>
            <w:tcW w:w="5605" w:type="dxa"/>
          </w:tcPr>
          <w:p w14:paraId="2FCB5B94" w14:textId="77777777" w:rsidR="00D46EA1" w:rsidRPr="004350BA" w:rsidRDefault="00D46EA1" w:rsidP="003C15D3">
            <w:pPr>
              <w:rPr>
                <w:rFonts w:asciiTheme="minorHAnsi" w:hAnsiTheme="minorHAnsi" w:cstheme="minorHAnsi"/>
                <w:color w:val="auto"/>
              </w:rPr>
            </w:pPr>
          </w:p>
        </w:tc>
      </w:tr>
      <w:tr w:rsidR="00D46EA1" w:rsidRPr="004350BA" w14:paraId="37FA10C2" w14:textId="77777777" w:rsidTr="003C15D3">
        <w:trPr>
          <w:trHeight w:val="20"/>
        </w:trPr>
        <w:tc>
          <w:tcPr>
            <w:tcW w:w="2034" w:type="dxa"/>
          </w:tcPr>
          <w:p w14:paraId="36A756A8" w14:textId="77777777" w:rsidR="00D46EA1" w:rsidRPr="004350BA" w:rsidRDefault="00D46EA1" w:rsidP="003C15D3">
            <w:pPr>
              <w:rPr>
                <w:rFonts w:asciiTheme="minorHAnsi" w:hAnsiTheme="minorHAnsi" w:cstheme="minorHAnsi"/>
                <w:color w:val="auto"/>
              </w:rPr>
            </w:pPr>
            <w:r w:rsidRPr="004350BA">
              <w:rPr>
                <w:rFonts w:asciiTheme="minorHAnsi" w:hAnsiTheme="minorHAnsi" w:cstheme="minorHAnsi"/>
                <w:color w:val="auto"/>
              </w:rPr>
              <w:t>2</w:t>
            </w:r>
          </w:p>
        </w:tc>
        <w:tc>
          <w:tcPr>
            <w:tcW w:w="5605" w:type="dxa"/>
          </w:tcPr>
          <w:p w14:paraId="4CB4324A" w14:textId="77777777" w:rsidR="00D46EA1" w:rsidRPr="004350BA" w:rsidRDefault="00D46EA1" w:rsidP="003C15D3">
            <w:pPr>
              <w:rPr>
                <w:rFonts w:asciiTheme="minorHAnsi" w:hAnsiTheme="minorHAnsi" w:cstheme="minorHAnsi"/>
                <w:color w:val="auto"/>
              </w:rPr>
            </w:pPr>
          </w:p>
        </w:tc>
      </w:tr>
      <w:tr w:rsidR="00D46EA1" w:rsidRPr="004350BA" w14:paraId="4EC59E3F" w14:textId="77777777" w:rsidTr="003C15D3">
        <w:trPr>
          <w:trHeight w:val="20"/>
        </w:trPr>
        <w:tc>
          <w:tcPr>
            <w:tcW w:w="2034" w:type="dxa"/>
          </w:tcPr>
          <w:p w14:paraId="0F61AE15" w14:textId="77777777" w:rsidR="00D46EA1" w:rsidRPr="004350BA" w:rsidRDefault="00D46EA1" w:rsidP="003C15D3">
            <w:pPr>
              <w:rPr>
                <w:rFonts w:asciiTheme="minorHAnsi" w:hAnsiTheme="minorHAnsi" w:cstheme="minorHAnsi"/>
                <w:color w:val="auto"/>
              </w:rPr>
            </w:pPr>
            <w:r w:rsidRPr="004350BA">
              <w:rPr>
                <w:rFonts w:asciiTheme="minorHAnsi" w:hAnsiTheme="minorHAnsi" w:cstheme="minorHAnsi"/>
                <w:color w:val="auto"/>
              </w:rPr>
              <w:t>3</w:t>
            </w:r>
          </w:p>
        </w:tc>
        <w:tc>
          <w:tcPr>
            <w:tcW w:w="5605" w:type="dxa"/>
          </w:tcPr>
          <w:p w14:paraId="316019AC" w14:textId="77777777" w:rsidR="00D46EA1" w:rsidRPr="004350BA" w:rsidRDefault="00D46EA1" w:rsidP="003C15D3">
            <w:pPr>
              <w:rPr>
                <w:rFonts w:asciiTheme="minorHAnsi" w:hAnsiTheme="minorHAnsi" w:cstheme="minorHAnsi"/>
                <w:color w:val="auto"/>
              </w:rPr>
            </w:pPr>
          </w:p>
        </w:tc>
      </w:tr>
      <w:tr w:rsidR="00D46EA1" w:rsidRPr="004350BA" w14:paraId="354B1FC5" w14:textId="77777777" w:rsidTr="003C15D3">
        <w:trPr>
          <w:trHeight w:val="20"/>
        </w:trPr>
        <w:tc>
          <w:tcPr>
            <w:tcW w:w="2034" w:type="dxa"/>
          </w:tcPr>
          <w:p w14:paraId="0E54AAA9" w14:textId="77777777" w:rsidR="00D46EA1" w:rsidRPr="004350BA" w:rsidRDefault="00D46EA1" w:rsidP="003C15D3">
            <w:pPr>
              <w:rPr>
                <w:rFonts w:asciiTheme="minorHAnsi" w:hAnsiTheme="minorHAnsi" w:cstheme="minorHAnsi"/>
                <w:color w:val="auto"/>
              </w:rPr>
            </w:pPr>
            <w:r w:rsidRPr="004350BA">
              <w:rPr>
                <w:rFonts w:asciiTheme="minorHAnsi" w:hAnsiTheme="minorHAnsi" w:cstheme="minorHAnsi"/>
                <w:color w:val="auto"/>
              </w:rPr>
              <w:t>4</w:t>
            </w:r>
          </w:p>
        </w:tc>
        <w:tc>
          <w:tcPr>
            <w:tcW w:w="5605" w:type="dxa"/>
          </w:tcPr>
          <w:p w14:paraId="6123CBB7" w14:textId="77777777" w:rsidR="00D46EA1" w:rsidRPr="004350BA" w:rsidRDefault="00D46EA1" w:rsidP="003C15D3">
            <w:pPr>
              <w:rPr>
                <w:rFonts w:asciiTheme="minorHAnsi" w:hAnsiTheme="minorHAnsi" w:cstheme="minorHAnsi"/>
                <w:color w:val="auto"/>
              </w:rPr>
            </w:pPr>
          </w:p>
        </w:tc>
      </w:tr>
      <w:tr w:rsidR="00D46EA1" w:rsidRPr="004350BA" w14:paraId="439CFDC7" w14:textId="77777777" w:rsidTr="003C15D3">
        <w:trPr>
          <w:trHeight w:val="20"/>
        </w:trPr>
        <w:tc>
          <w:tcPr>
            <w:tcW w:w="2034" w:type="dxa"/>
          </w:tcPr>
          <w:p w14:paraId="1E0E9ED0" w14:textId="77777777" w:rsidR="00D46EA1" w:rsidRPr="004350BA" w:rsidRDefault="00D46EA1" w:rsidP="003C15D3">
            <w:pPr>
              <w:rPr>
                <w:rFonts w:asciiTheme="minorHAnsi" w:hAnsiTheme="minorHAnsi" w:cstheme="minorHAnsi"/>
                <w:color w:val="auto"/>
              </w:rPr>
            </w:pPr>
            <w:r w:rsidRPr="004350BA">
              <w:rPr>
                <w:rFonts w:asciiTheme="minorHAnsi" w:hAnsiTheme="minorHAnsi" w:cstheme="minorHAnsi"/>
                <w:color w:val="auto"/>
              </w:rPr>
              <w:t>5</w:t>
            </w:r>
          </w:p>
        </w:tc>
        <w:tc>
          <w:tcPr>
            <w:tcW w:w="5605" w:type="dxa"/>
          </w:tcPr>
          <w:p w14:paraId="31EF47A9" w14:textId="77777777" w:rsidR="00D46EA1" w:rsidRPr="004350BA" w:rsidRDefault="00D46EA1" w:rsidP="003C15D3">
            <w:pPr>
              <w:rPr>
                <w:rFonts w:asciiTheme="minorHAnsi" w:hAnsiTheme="minorHAnsi" w:cstheme="minorHAnsi"/>
                <w:color w:val="auto"/>
              </w:rPr>
            </w:pPr>
          </w:p>
        </w:tc>
      </w:tr>
    </w:tbl>
    <w:p w14:paraId="78C09DE5" w14:textId="77777777" w:rsidR="00D46EA1" w:rsidRPr="004350BA" w:rsidRDefault="00D46EA1" w:rsidP="00D46EA1">
      <w:pPr>
        <w:spacing w:after="0"/>
        <w:contextualSpacing/>
        <w:rPr>
          <w:rFonts w:ascii="Calibri" w:eastAsia="Times New Roman" w:hAnsi="Calibri" w:cs="Calibri"/>
          <w:color w:val="auto"/>
          <w:kern w:val="18"/>
          <w:szCs w:val="20"/>
        </w:rPr>
      </w:pPr>
    </w:p>
    <w:p w14:paraId="10765BE5" w14:textId="77777777" w:rsidR="00D46EA1" w:rsidRPr="004350BA" w:rsidRDefault="00D46EA1" w:rsidP="00D46EA1">
      <w:pPr>
        <w:spacing w:after="0"/>
        <w:ind w:firstLine="720"/>
        <w:contextualSpacing/>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 BY NUMBER OF CHILDREN AND AGES OF CHILDREN.</w:t>
      </w:r>
    </w:p>
    <w:p w14:paraId="27B023DA" w14:textId="77777777" w:rsidR="00D46EA1" w:rsidRPr="004350BA" w:rsidRDefault="00D46EA1" w:rsidP="00D46EA1">
      <w:pPr>
        <w:spacing w:after="0"/>
        <w:ind w:firstLine="720"/>
        <w:contextualSpacing/>
        <w:rPr>
          <w:rFonts w:ascii="Calibri" w:eastAsia="Times New Roman" w:hAnsi="Calibri" w:cs="Calibri"/>
          <w:b/>
          <w:color w:val="C00000"/>
          <w:kern w:val="18"/>
          <w:szCs w:val="20"/>
        </w:rPr>
      </w:pPr>
    </w:p>
    <w:p w14:paraId="2B5C3CDC"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b/>
          <w:color w:val="auto"/>
          <w:kern w:val="18"/>
          <w:szCs w:val="20"/>
        </w:rPr>
        <w:t>ASK ONLY IF GROUP 3 OR 7</w:t>
      </w:r>
      <w:r w:rsidRPr="004350BA">
        <w:rPr>
          <w:rFonts w:ascii="Calibri" w:eastAsia="Times New Roman" w:hAnsi="Calibri" w:cs="Calibri"/>
          <w:color w:val="auto"/>
          <w:kern w:val="18"/>
          <w:szCs w:val="20"/>
        </w:rPr>
        <w:t xml:space="preserve"> How many years have you lived in Canada?</w:t>
      </w:r>
    </w:p>
    <w:p w14:paraId="0C979586"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tbl>
      <w:tblPr>
        <w:tblStyle w:val="TableGrid12"/>
        <w:tblW w:w="0" w:type="auto"/>
        <w:tblInd w:w="720" w:type="dxa"/>
        <w:tblLook w:val="04A0" w:firstRow="1" w:lastRow="0" w:firstColumn="1" w:lastColumn="0" w:noHBand="0" w:noVBand="1"/>
      </w:tblPr>
      <w:tblGrid>
        <w:gridCol w:w="2178"/>
        <w:gridCol w:w="5467"/>
      </w:tblGrid>
      <w:tr w:rsidR="00D46EA1" w:rsidRPr="004350BA" w14:paraId="7159054E" w14:textId="77777777" w:rsidTr="003C15D3">
        <w:trPr>
          <w:trHeight w:val="256"/>
        </w:trPr>
        <w:tc>
          <w:tcPr>
            <w:tcW w:w="2178" w:type="dxa"/>
            <w:vAlign w:val="center"/>
          </w:tcPr>
          <w:p w14:paraId="2E4FE1BD"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Less than 5 years</w:t>
            </w:r>
          </w:p>
        </w:tc>
        <w:tc>
          <w:tcPr>
            <w:tcW w:w="5467" w:type="dxa"/>
            <w:vMerge w:val="restart"/>
            <w:vAlign w:val="center"/>
          </w:tcPr>
          <w:p w14:paraId="4993E202" w14:textId="77777777" w:rsidR="00D46EA1" w:rsidRPr="004350BA" w:rsidRDefault="00D46EA1" w:rsidP="003C15D3">
            <w:pPr>
              <w:spacing w:after="0"/>
              <w:rPr>
                <w:rFonts w:ascii="Calibri" w:hAnsi="Calibri" w:cs="Calibri"/>
                <w:b/>
                <w:color w:val="C00000"/>
                <w:kern w:val="18"/>
                <w:lang w:val="en-US"/>
              </w:rPr>
            </w:pPr>
            <w:r w:rsidRPr="004350BA">
              <w:rPr>
                <w:rFonts w:ascii="Calibri" w:hAnsi="Calibri" w:cs="Calibri"/>
                <w:b/>
                <w:color w:val="C00000"/>
                <w:kern w:val="18"/>
                <w:lang w:val="en-US"/>
              </w:rPr>
              <w:t>ASSIGN TO GROUP 3 (NEWCOMERS) FIRST,</w:t>
            </w:r>
          </w:p>
          <w:p w14:paraId="4952321B" w14:textId="77777777" w:rsidR="00D46EA1" w:rsidRPr="004350BA" w:rsidRDefault="00D46EA1" w:rsidP="003C15D3">
            <w:pPr>
              <w:spacing w:after="0"/>
              <w:rPr>
                <w:rFonts w:ascii="Calibri" w:hAnsi="Calibri" w:cs="Calibri"/>
                <w:color w:val="C00000"/>
                <w:kern w:val="18"/>
                <w:lang w:val="en-US"/>
              </w:rPr>
            </w:pPr>
            <w:r w:rsidRPr="004350BA">
              <w:rPr>
                <w:rFonts w:ascii="Calibri" w:hAnsi="Calibri" w:cs="Calibri"/>
                <w:b/>
                <w:color w:val="C00000"/>
                <w:kern w:val="18"/>
                <w:lang w:val="en-US"/>
              </w:rPr>
              <w:t>OTHERWISE ASSIGN TO GROUP 7 (GENERAL POPULATION)</w:t>
            </w:r>
          </w:p>
        </w:tc>
      </w:tr>
      <w:tr w:rsidR="00D46EA1" w:rsidRPr="004350BA" w14:paraId="07D2FDF0" w14:textId="77777777" w:rsidTr="003C15D3">
        <w:trPr>
          <w:trHeight w:val="256"/>
        </w:trPr>
        <w:tc>
          <w:tcPr>
            <w:tcW w:w="2178" w:type="dxa"/>
          </w:tcPr>
          <w:p w14:paraId="7F2D76D2"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5 to &lt;10 years</w:t>
            </w:r>
          </w:p>
        </w:tc>
        <w:tc>
          <w:tcPr>
            <w:tcW w:w="5467" w:type="dxa"/>
            <w:vMerge/>
            <w:vAlign w:val="center"/>
          </w:tcPr>
          <w:p w14:paraId="0E344F4D" w14:textId="77777777" w:rsidR="00D46EA1" w:rsidRPr="004350BA" w:rsidRDefault="00D46EA1" w:rsidP="003C15D3">
            <w:pPr>
              <w:spacing w:after="0"/>
              <w:rPr>
                <w:rFonts w:ascii="Calibri" w:hAnsi="Calibri" w:cs="Calibri"/>
                <w:b/>
                <w:color w:val="C00000"/>
                <w:kern w:val="18"/>
                <w:lang w:val="en-US"/>
              </w:rPr>
            </w:pPr>
          </w:p>
        </w:tc>
      </w:tr>
      <w:tr w:rsidR="00D46EA1" w:rsidRPr="004350BA" w14:paraId="2D972A58" w14:textId="77777777" w:rsidTr="003C15D3">
        <w:trPr>
          <w:trHeight w:val="256"/>
        </w:trPr>
        <w:tc>
          <w:tcPr>
            <w:tcW w:w="2178" w:type="dxa"/>
          </w:tcPr>
          <w:p w14:paraId="4464A62C"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lastRenderedPageBreak/>
              <w:t>10 to &lt;20 years</w:t>
            </w:r>
          </w:p>
        </w:tc>
        <w:tc>
          <w:tcPr>
            <w:tcW w:w="5467" w:type="dxa"/>
            <w:vMerge w:val="restart"/>
            <w:vAlign w:val="center"/>
          </w:tcPr>
          <w:p w14:paraId="6447B27C"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C00000"/>
                <w:kern w:val="18"/>
                <w:lang w:val="en-US"/>
              </w:rPr>
              <w:t>GROUP 7 (GENERAL POPULATION)</w:t>
            </w:r>
          </w:p>
        </w:tc>
      </w:tr>
      <w:tr w:rsidR="00D46EA1" w:rsidRPr="004350BA" w14:paraId="6D200F47" w14:textId="77777777" w:rsidTr="003C15D3">
        <w:trPr>
          <w:trHeight w:val="256"/>
        </w:trPr>
        <w:tc>
          <w:tcPr>
            <w:tcW w:w="2178" w:type="dxa"/>
          </w:tcPr>
          <w:p w14:paraId="1B405002"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20 to &lt;30 years</w:t>
            </w:r>
          </w:p>
        </w:tc>
        <w:tc>
          <w:tcPr>
            <w:tcW w:w="5467" w:type="dxa"/>
            <w:vMerge/>
            <w:vAlign w:val="center"/>
          </w:tcPr>
          <w:p w14:paraId="0D4A0EA2" w14:textId="77777777" w:rsidR="00D46EA1" w:rsidRPr="004350BA" w:rsidRDefault="00D46EA1" w:rsidP="003C15D3">
            <w:pPr>
              <w:spacing w:after="0"/>
              <w:rPr>
                <w:rFonts w:ascii="Calibri" w:hAnsi="Calibri" w:cs="Calibri"/>
                <w:b/>
                <w:color w:val="auto"/>
                <w:kern w:val="18"/>
                <w:lang w:val="en-US"/>
              </w:rPr>
            </w:pPr>
          </w:p>
        </w:tc>
      </w:tr>
      <w:tr w:rsidR="00D46EA1" w:rsidRPr="004350BA" w14:paraId="3B9ECA68" w14:textId="77777777" w:rsidTr="003C15D3">
        <w:trPr>
          <w:trHeight w:val="256"/>
        </w:trPr>
        <w:tc>
          <w:tcPr>
            <w:tcW w:w="2178" w:type="dxa"/>
          </w:tcPr>
          <w:p w14:paraId="01F6FA01"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30 or more years</w:t>
            </w:r>
          </w:p>
        </w:tc>
        <w:tc>
          <w:tcPr>
            <w:tcW w:w="5467" w:type="dxa"/>
            <w:vMerge/>
            <w:vAlign w:val="center"/>
          </w:tcPr>
          <w:p w14:paraId="7AE1985B" w14:textId="77777777" w:rsidR="00D46EA1" w:rsidRPr="004350BA" w:rsidRDefault="00D46EA1" w:rsidP="003C15D3">
            <w:pPr>
              <w:spacing w:after="0"/>
              <w:rPr>
                <w:rFonts w:ascii="Calibri" w:hAnsi="Calibri" w:cs="Calibri"/>
                <w:b/>
                <w:color w:val="auto"/>
                <w:kern w:val="18"/>
                <w:lang w:val="en-US"/>
              </w:rPr>
            </w:pPr>
          </w:p>
        </w:tc>
      </w:tr>
      <w:tr w:rsidR="00D46EA1" w:rsidRPr="004350BA" w14:paraId="3E71C49C" w14:textId="77777777" w:rsidTr="003C15D3">
        <w:trPr>
          <w:trHeight w:val="256"/>
        </w:trPr>
        <w:tc>
          <w:tcPr>
            <w:tcW w:w="2178" w:type="dxa"/>
            <w:vAlign w:val="center"/>
          </w:tcPr>
          <w:p w14:paraId="55C7BF30"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Don’t know/Prefer not to answer</w:t>
            </w:r>
          </w:p>
        </w:tc>
        <w:tc>
          <w:tcPr>
            <w:tcW w:w="5467" w:type="dxa"/>
            <w:vMerge/>
            <w:vAlign w:val="center"/>
          </w:tcPr>
          <w:p w14:paraId="6AFE723F" w14:textId="77777777" w:rsidR="00D46EA1" w:rsidRPr="004350BA" w:rsidRDefault="00D46EA1" w:rsidP="003C15D3">
            <w:pPr>
              <w:spacing w:after="0"/>
              <w:rPr>
                <w:rFonts w:ascii="Calibri" w:hAnsi="Calibri" w:cs="Calibri"/>
                <w:b/>
                <w:color w:val="auto"/>
                <w:kern w:val="18"/>
                <w:lang w:val="en-US"/>
              </w:rPr>
            </w:pPr>
          </w:p>
        </w:tc>
      </w:tr>
    </w:tbl>
    <w:p w14:paraId="2D9079E7" w14:textId="77777777" w:rsidR="00D46EA1" w:rsidRPr="004350BA" w:rsidRDefault="00D46EA1" w:rsidP="00D46EA1">
      <w:pPr>
        <w:spacing w:after="0"/>
        <w:ind w:left="360" w:firstLine="36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FOR NEWCOMERS GROUP ENSURE MIX OF THOSE &lt;5 YEARS AND 5 TO &lt;10 YEARS.</w:t>
      </w:r>
      <w:r w:rsidRPr="004350BA">
        <w:rPr>
          <w:rFonts w:ascii="Calibri" w:eastAsia="Times New Roman" w:hAnsi="Calibri" w:cs="Calibri"/>
          <w:b/>
          <w:color w:val="C00000"/>
          <w:kern w:val="18"/>
          <w:szCs w:val="20"/>
        </w:rPr>
        <w:br/>
      </w:r>
      <w:r w:rsidRPr="004350BA">
        <w:rPr>
          <w:rFonts w:ascii="Calibri" w:eastAsia="Times New Roman" w:hAnsi="Calibri" w:cs="Calibri"/>
          <w:b/>
          <w:color w:val="C00000"/>
          <w:kern w:val="18"/>
          <w:szCs w:val="20"/>
        </w:rPr>
        <w:tab/>
        <w:t>FOR GP GROUPS ENSURE A GOOD MIX OVERALL.</w:t>
      </w:r>
    </w:p>
    <w:p w14:paraId="1AA1559B"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3A5DE81C"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lang w:val="en-US"/>
        </w:rPr>
      </w:pPr>
      <w:r w:rsidRPr="004350BA">
        <w:rPr>
          <w:rFonts w:ascii="Calibri" w:eastAsia="Times New Roman" w:hAnsi="Calibri" w:cs="Calibri"/>
          <w:color w:val="auto"/>
          <w:kern w:val="18"/>
          <w:szCs w:val="20"/>
        </w:rPr>
        <w:t>4a.</w:t>
      </w:r>
      <w:r w:rsidRPr="004350BA">
        <w:rPr>
          <w:rFonts w:ascii="Calibri" w:eastAsia="Times New Roman" w:hAnsi="Calibri" w:cs="Calibri"/>
          <w:color w:val="auto"/>
          <w:kern w:val="18"/>
          <w:szCs w:val="20"/>
          <w:lang w:val="en-US"/>
        </w:rPr>
        <w:t xml:space="preserve"> </w:t>
      </w:r>
      <w:r w:rsidRPr="004350BA">
        <w:rPr>
          <w:rFonts w:ascii="Calibri" w:eastAsia="Times New Roman" w:hAnsi="Calibri" w:cs="Calibri"/>
          <w:b/>
          <w:color w:val="auto"/>
          <w:kern w:val="18"/>
          <w:szCs w:val="20"/>
          <w:lang w:val="en-US"/>
        </w:rPr>
        <w:t xml:space="preserve">ASK ONLY IF GROUP 3 </w:t>
      </w:r>
      <w:r w:rsidRPr="004350BA">
        <w:rPr>
          <w:rFonts w:ascii="Calibri" w:eastAsia="Times New Roman" w:hAnsi="Calibri" w:cs="Calibri"/>
          <w:color w:val="auto"/>
          <w:kern w:val="18"/>
          <w:szCs w:val="20"/>
          <w:lang w:val="en-US"/>
        </w:rPr>
        <w:t xml:space="preserve">Thinking about your ethnic and cultural heritage, do you identify as …?  Check as many as apply.    </w:t>
      </w:r>
    </w:p>
    <w:p w14:paraId="3F9E5AFB"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color w:val="auto"/>
          <w:kern w:val="18"/>
          <w:szCs w:val="20"/>
          <w:lang w:val="en-US"/>
        </w:rPr>
      </w:pPr>
    </w:p>
    <w:tbl>
      <w:tblPr>
        <w:tblStyle w:val="TableGrid12"/>
        <w:tblW w:w="0" w:type="auto"/>
        <w:tblInd w:w="805" w:type="dxa"/>
        <w:tblLook w:val="04A0" w:firstRow="1" w:lastRow="0" w:firstColumn="1" w:lastColumn="0" w:noHBand="0" w:noVBand="1"/>
      </w:tblPr>
      <w:tblGrid>
        <w:gridCol w:w="5002"/>
        <w:gridCol w:w="2552"/>
      </w:tblGrid>
      <w:tr w:rsidR="00D46EA1" w:rsidRPr="004350BA" w14:paraId="76B25789" w14:textId="77777777" w:rsidTr="003C15D3">
        <w:tc>
          <w:tcPr>
            <w:tcW w:w="5002" w:type="dxa"/>
            <w:tcBorders>
              <w:top w:val="single" w:sz="4" w:space="0" w:color="auto"/>
              <w:left w:val="single" w:sz="4" w:space="0" w:color="auto"/>
              <w:bottom w:val="single" w:sz="4" w:space="0" w:color="auto"/>
              <w:right w:val="single" w:sz="4" w:space="0" w:color="auto"/>
            </w:tcBorders>
            <w:hideMark/>
          </w:tcPr>
          <w:p w14:paraId="39151CBC"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Western European (UK, Spain, Portugal, France, Germany, Austria, Switzerland, etc.)</w:t>
            </w:r>
          </w:p>
        </w:tc>
        <w:tc>
          <w:tcPr>
            <w:tcW w:w="2552" w:type="dxa"/>
            <w:vMerge w:val="restart"/>
            <w:tcBorders>
              <w:top w:val="single" w:sz="4" w:space="0" w:color="auto"/>
              <w:left w:val="single" w:sz="4" w:space="0" w:color="auto"/>
              <w:right w:val="single" w:sz="4" w:space="0" w:color="auto"/>
            </w:tcBorders>
            <w:vAlign w:val="center"/>
            <w:hideMark/>
          </w:tcPr>
          <w:p w14:paraId="79FC320F"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b/>
                <w:color w:val="C00000"/>
                <w:kern w:val="18"/>
                <w:lang w:val="en-US"/>
              </w:rPr>
            </w:pPr>
            <w:r w:rsidRPr="004350BA">
              <w:rPr>
                <w:rFonts w:ascii="Calibri" w:hAnsi="Calibri" w:cs="Calibri"/>
                <w:b/>
                <w:color w:val="auto"/>
                <w:kern w:val="18"/>
                <w:lang w:val="en-US"/>
              </w:rPr>
              <w:t>CONTINUE</w:t>
            </w:r>
            <w:r w:rsidRPr="004350BA">
              <w:rPr>
                <w:rFonts w:ascii="Calibri" w:hAnsi="Calibri" w:cs="Calibri"/>
                <w:b/>
                <w:color w:val="C00000"/>
                <w:kern w:val="18"/>
                <w:lang w:val="en-US"/>
              </w:rPr>
              <w:br/>
            </w:r>
            <w:r w:rsidRPr="004350BA">
              <w:rPr>
                <w:rFonts w:ascii="Calibri" w:hAnsi="Calibri" w:cs="Calibri"/>
                <w:b/>
                <w:color w:val="C00000"/>
                <w:kern w:val="18"/>
                <w:lang w:val="en-US"/>
              </w:rPr>
              <w:br/>
              <w:t xml:space="preserve">ENSURE A GOOD MIX BY ETHNICITY. NOTE THAT RESIDENTS OF LOWER MAINLAND BC MAY SKEW EAST ASIAN OR SOUTH ASIAN. </w:t>
            </w:r>
          </w:p>
          <w:p w14:paraId="5B195A84"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325820B4" w14:textId="77777777" w:rsidTr="003C15D3">
        <w:tc>
          <w:tcPr>
            <w:tcW w:w="5002" w:type="dxa"/>
            <w:tcBorders>
              <w:top w:val="single" w:sz="4" w:space="0" w:color="auto"/>
              <w:left w:val="single" w:sz="4" w:space="0" w:color="auto"/>
              <w:bottom w:val="single" w:sz="4" w:space="0" w:color="auto"/>
              <w:right w:val="single" w:sz="4" w:space="0" w:color="auto"/>
            </w:tcBorders>
          </w:tcPr>
          <w:p w14:paraId="32D51DF4"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Eastern European (Poland, Hungary, Romania, Ukraine, Russia, etc.)</w:t>
            </w:r>
          </w:p>
        </w:tc>
        <w:tc>
          <w:tcPr>
            <w:tcW w:w="2552" w:type="dxa"/>
            <w:vMerge/>
            <w:tcBorders>
              <w:left w:val="single" w:sz="4" w:space="0" w:color="auto"/>
              <w:right w:val="single" w:sz="4" w:space="0" w:color="auto"/>
            </w:tcBorders>
            <w:vAlign w:val="center"/>
          </w:tcPr>
          <w:p w14:paraId="34EAE4CB"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7DD6AECA" w14:textId="77777777" w:rsidTr="003C15D3">
        <w:tc>
          <w:tcPr>
            <w:tcW w:w="5002" w:type="dxa"/>
            <w:tcBorders>
              <w:top w:val="single" w:sz="4" w:space="0" w:color="auto"/>
              <w:left w:val="single" w:sz="4" w:space="0" w:color="auto"/>
              <w:bottom w:val="single" w:sz="4" w:space="0" w:color="auto"/>
              <w:right w:val="single" w:sz="4" w:space="0" w:color="auto"/>
            </w:tcBorders>
          </w:tcPr>
          <w:p w14:paraId="79EB74E0"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African</w:t>
            </w:r>
          </w:p>
        </w:tc>
        <w:tc>
          <w:tcPr>
            <w:tcW w:w="2552" w:type="dxa"/>
            <w:vMerge/>
            <w:tcBorders>
              <w:left w:val="single" w:sz="4" w:space="0" w:color="auto"/>
              <w:right w:val="single" w:sz="4" w:space="0" w:color="auto"/>
            </w:tcBorders>
            <w:vAlign w:val="center"/>
          </w:tcPr>
          <w:p w14:paraId="58EFAD42"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2ADE764F" w14:textId="77777777" w:rsidTr="003C15D3">
        <w:tc>
          <w:tcPr>
            <w:tcW w:w="5002" w:type="dxa"/>
            <w:tcBorders>
              <w:top w:val="single" w:sz="4" w:space="0" w:color="auto"/>
              <w:left w:val="single" w:sz="4" w:space="0" w:color="auto"/>
              <w:bottom w:val="single" w:sz="4" w:space="0" w:color="auto"/>
              <w:right w:val="single" w:sz="4" w:space="0" w:color="auto"/>
            </w:tcBorders>
          </w:tcPr>
          <w:p w14:paraId="2FFC7837"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Middle Eastern (Israel, Syria, Jordan, Egypt, Iran, Iraq, etc.)</w:t>
            </w:r>
          </w:p>
        </w:tc>
        <w:tc>
          <w:tcPr>
            <w:tcW w:w="2552" w:type="dxa"/>
            <w:vMerge/>
            <w:tcBorders>
              <w:left w:val="single" w:sz="4" w:space="0" w:color="auto"/>
              <w:right w:val="single" w:sz="4" w:space="0" w:color="auto"/>
            </w:tcBorders>
            <w:vAlign w:val="center"/>
          </w:tcPr>
          <w:p w14:paraId="039CA123"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1E1872D3" w14:textId="77777777" w:rsidTr="003C15D3">
        <w:tc>
          <w:tcPr>
            <w:tcW w:w="5002" w:type="dxa"/>
            <w:tcBorders>
              <w:top w:val="single" w:sz="4" w:space="0" w:color="auto"/>
              <w:left w:val="single" w:sz="4" w:space="0" w:color="auto"/>
              <w:bottom w:val="single" w:sz="4" w:space="0" w:color="auto"/>
              <w:right w:val="single" w:sz="4" w:space="0" w:color="auto"/>
            </w:tcBorders>
            <w:hideMark/>
          </w:tcPr>
          <w:p w14:paraId="336D9030"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South Asian (India, Afghanistan, Pakistan, Sri Lanka, etc.)</w:t>
            </w:r>
          </w:p>
        </w:tc>
        <w:tc>
          <w:tcPr>
            <w:tcW w:w="2552" w:type="dxa"/>
            <w:vMerge/>
            <w:tcBorders>
              <w:left w:val="single" w:sz="4" w:space="0" w:color="auto"/>
              <w:right w:val="single" w:sz="4" w:space="0" w:color="auto"/>
            </w:tcBorders>
            <w:vAlign w:val="center"/>
            <w:hideMark/>
          </w:tcPr>
          <w:p w14:paraId="0D4152F7"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130C02B5" w14:textId="77777777" w:rsidTr="003C15D3">
        <w:tc>
          <w:tcPr>
            <w:tcW w:w="5002" w:type="dxa"/>
            <w:tcBorders>
              <w:top w:val="single" w:sz="4" w:space="0" w:color="auto"/>
              <w:left w:val="single" w:sz="4" w:space="0" w:color="auto"/>
              <w:bottom w:val="single" w:sz="4" w:space="0" w:color="auto"/>
              <w:right w:val="single" w:sz="4" w:space="0" w:color="auto"/>
            </w:tcBorders>
          </w:tcPr>
          <w:p w14:paraId="2AF9B8C2"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Southeast Asian (Thailand, Vietnam, Singapore, the Philippines, Indonesia, Cambodia, etc.)</w:t>
            </w:r>
          </w:p>
        </w:tc>
        <w:tc>
          <w:tcPr>
            <w:tcW w:w="2552" w:type="dxa"/>
            <w:vMerge/>
            <w:tcBorders>
              <w:left w:val="single" w:sz="4" w:space="0" w:color="auto"/>
              <w:right w:val="single" w:sz="4" w:space="0" w:color="auto"/>
            </w:tcBorders>
            <w:vAlign w:val="center"/>
          </w:tcPr>
          <w:p w14:paraId="4931B57B"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122B98C5" w14:textId="77777777" w:rsidTr="003C15D3">
        <w:tc>
          <w:tcPr>
            <w:tcW w:w="5002" w:type="dxa"/>
            <w:tcBorders>
              <w:top w:val="single" w:sz="4" w:space="0" w:color="auto"/>
              <w:left w:val="single" w:sz="4" w:space="0" w:color="auto"/>
              <w:bottom w:val="single" w:sz="4" w:space="0" w:color="auto"/>
              <w:right w:val="single" w:sz="4" w:space="0" w:color="auto"/>
            </w:tcBorders>
            <w:hideMark/>
          </w:tcPr>
          <w:p w14:paraId="4ED0971F"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East Asian (China, Korea, Japan, Taiwan, etc.)</w:t>
            </w:r>
          </w:p>
        </w:tc>
        <w:tc>
          <w:tcPr>
            <w:tcW w:w="2552" w:type="dxa"/>
            <w:vMerge/>
            <w:tcBorders>
              <w:left w:val="single" w:sz="4" w:space="0" w:color="auto"/>
              <w:right w:val="single" w:sz="4" w:space="0" w:color="auto"/>
            </w:tcBorders>
            <w:vAlign w:val="center"/>
            <w:hideMark/>
          </w:tcPr>
          <w:p w14:paraId="33425109"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49FA8847" w14:textId="77777777" w:rsidTr="003C15D3">
        <w:tc>
          <w:tcPr>
            <w:tcW w:w="5002" w:type="dxa"/>
            <w:tcBorders>
              <w:top w:val="single" w:sz="4" w:space="0" w:color="auto"/>
              <w:left w:val="single" w:sz="4" w:space="0" w:color="auto"/>
              <w:bottom w:val="single" w:sz="4" w:space="0" w:color="auto"/>
              <w:right w:val="single" w:sz="4" w:space="0" w:color="auto"/>
            </w:tcBorders>
            <w:hideMark/>
          </w:tcPr>
          <w:p w14:paraId="2D907085"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 xml:space="preserve">South/Central/Latin American </w:t>
            </w:r>
          </w:p>
        </w:tc>
        <w:tc>
          <w:tcPr>
            <w:tcW w:w="2552" w:type="dxa"/>
            <w:vMerge/>
            <w:tcBorders>
              <w:left w:val="single" w:sz="4" w:space="0" w:color="auto"/>
              <w:right w:val="single" w:sz="4" w:space="0" w:color="auto"/>
            </w:tcBorders>
            <w:vAlign w:val="center"/>
            <w:hideMark/>
          </w:tcPr>
          <w:p w14:paraId="19396593"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44C6DBD8" w14:textId="77777777" w:rsidTr="003C15D3">
        <w:tc>
          <w:tcPr>
            <w:tcW w:w="5002" w:type="dxa"/>
            <w:tcBorders>
              <w:top w:val="single" w:sz="4" w:space="0" w:color="auto"/>
              <w:left w:val="single" w:sz="4" w:space="0" w:color="auto"/>
              <w:bottom w:val="single" w:sz="4" w:space="0" w:color="auto"/>
              <w:right w:val="single" w:sz="4" w:space="0" w:color="auto"/>
            </w:tcBorders>
          </w:tcPr>
          <w:p w14:paraId="2B4AD766"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West Indian (Caribbean)</w:t>
            </w:r>
          </w:p>
        </w:tc>
        <w:tc>
          <w:tcPr>
            <w:tcW w:w="2552" w:type="dxa"/>
            <w:vMerge/>
            <w:tcBorders>
              <w:left w:val="single" w:sz="4" w:space="0" w:color="auto"/>
              <w:right w:val="single" w:sz="4" w:space="0" w:color="auto"/>
            </w:tcBorders>
            <w:vAlign w:val="center"/>
          </w:tcPr>
          <w:p w14:paraId="71362218"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5AD245A6" w14:textId="77777777" w:rsidTr="003C15D3">
        <w:tc>
          <w:tcPr>
            <w:tcW w:w="5002" w:type="dxa"/>
            <w:tcBorders>
              <w:top w:val="single" w:sz="4" w:space="0" w:color="auto"/>
              <w:left w:val="single" w:sz="4" w:space="0" w:color="auto"/>
              <w:bottom w:val="single" w:sz="4" w:space="0" w:color="auto"/>
              <w:right w:val="single" w:sz="4" w:space="0" w:color="auto"/>
            </w:tcBorders>
            <w:hideMark/>
          </w:tcPr>
          <w:p w14:paraId="1BECC151"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Other, please specify:  _________________________</w:t>
            </w:r>
          </w:p>
        </w:tc>
        <w:tc>
          <w:tcPr>
            <w:tcW w:w="2552" w:type="dxa"/>
            <w:vMerge/>
            <w:tcBorders>
              <w:left w:val="single" w:sz="4" w:space="0" w:color="auto"/>
              <w:bottom w:val="single" w:sz="4" w:space="0" w:color="auto"/>
              <w:right w:val="single" w:sz="4" w:space="0" w:color="auto"/>
            </w:tcBorders>
            <w:vAlign w:val="center"/>
            <w:hideMark/>
          </w:tcPr>
          <w:p w14:paraId="64C0FDB7"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p>
        </w:tc>
      </w:tr>
      <w:tr w:rsidR="00D46EA1" w:rsidRPr="004350BA" w14:paraId="00AB94A1" w14:textId="77777777" w:rsidTr="003C15D3">
        <w:tc>
          <w:tcPr>
            <w:tcW w:w="5002" w:type="dxa"/>
            <w:tcBorders>
              <w:top w:val="single" w:sz="4" w:space="0" w:color="auto"/>
              <w:left w:val="single" w:sz="4" w:space="0" w:color="auto"/>
              <w:bottom w:val="single" w:sz="4" w:space="0" w:color="auto"/>
              <w:right w:val="single" w:sz="4" w:space="0" w:color="auto"/>
            </w:tcBorders>
          </w:tcPr>
          <w:p w14:paraId="4FC6C7EC"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color w:val="auto"/>
                <w:kern w:val="18"/>
                <w:lang w:val="en-US"/>
              </w:rPr>
              <w:t>Prefer not to answer</w:t>
            </w:r>
          </w:p>
        </w:tc>
        <w:tc>
          <w:tcPr>
            <w:tcW w:w="2552" w:type="dxa"/>
            <w:tcBorders>
              <w:top w:val="single" w:sz="4" w:space="0" w:color="auto"/>
              <w:left w:val="single" w:sz="4" w:space="0" w:color="auto"/>
              <w:bottom w:val="single" w:sz="4" w:space="0" w:color="auto"/>
              <w:right w:val="single" w:sz="4" w:space="0" w:color="auto"/>
            </w:tcBorders>
            <w:vAlign w:val="center"/>
          </w:tcPr>
          <w:p w14:paraId="17F081AD" w14:textId="77777777" w:rsidR="00D46EA1" w:rsidRPr="004350BA" w:rsidRDefault="00D46EA1" w:rsidP="003C15D3">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bl>
    <w:p w14:paraId="5171A29A" w14:textId="77777777" w:rsidR="00D46EA1" w:rsidRPr="004350BA" w:rsidRDefault="00D46EA1" w:rsidP="00D46EA1">
      <w:pPr>
        <w:spacing w:after="0"/>
        <w:ind w:left="360"/>
        <w:contextualSpacing/>
        <w:rPr>
          <w:rFonts w:ascii="Calibri" w:eastAsia="Times New Roman" w:hAnsi="Calibri" w:cs="Calibri"/>
          <w:color w:val="auto"/>
          <w:kern w:val="18"/>
          <w:szCs w:val="20"/>
        </w:rPr>
      </w:pPr>
    </w:p>
    <w:p w14:paraId="0F77DE0B"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b/>
          <w:color w:val="auto"/>
          <w:kern w:val="18"/>
          <w:szCs w:val="20"/>
          <w:lang w:val="en-US"/>
        </w:rPr>
        <w:t xml:space="preserve">ASK ONLY IF GROUP 6 (UNEMPLOYED/LAID OFF) </w:t>
      </w:r>
      <w:r w:rsidRPr="004350BA">
        <w:rPr>
          <w:rFonts w:ascii="Calibri" w:eastAsia="Times New Roman" w:hAnsi="Calibri" w:cs="Calibri"/>
          <w:color w:val="auto"/>
          <w:kern w:val="18"/>
          <w:szCs w:val="20"/>
        </w:rPr>
        <w:t xml:space="preserve">Which of the following categories best describes your </w:t>
      </w:r>
      <w:r w:rsidRPr="004350BA">
        <w:rPr>
          <w:rFonts w:ascii="Calibri" w:eastAsia="Times New Roman" w:hAnsi="Calibri" w:cs="Calibri"/>
          <w:color w:val="auto"/>
          <w:kern w:val="18"/>
          <w:szCs w:val="20"/>
          <w:u w:val="single"/>
        </w:rPr>
        <w:t>current</w:t>
      </w:r>
      <w:r w:rsidRPr="004350BA">
        <w:rPr>
          <w:rFonts w:ascii="Calibri" w:eastAsia="Times New Roman" w:hAnsi="Calibri" w:cs="Calibri"/>
          <w:color w:val="auto"/>
          <w:kern w:val="18"/>
          <w:szCs w:val="20"/>
        </w:rPr>
        <w:t xml:space="preserve"> employment status? Are you… </w:t>
      </w:r>
      <w:r w:rsidRPr="004350BA">
        <w:rPr>
          <w:rFonts w:ascii="Calibri" w:eastAsia="Times New Roman" w:hAnsi="Calibri" w:cs="Calibri"/>
          <w:b/>
          <w:color w:val="auto"/>
          <w:kern w:val="18"/>
          <w:szCs w:val="20"/>
        </w:rPr>
        <w:t>[READ LIST AND ACCEPT ONE ANSWER ONLY.]</w:t>
      </w:r>
    </w:p>
    <w:p w14:paraId="048E00C0" w14:textId="77777777" w:rsidR="00D46EA1" w:rsidRPr="004350BA" w:rsidRDefault="00D46EA1" w:rsidP="00D46EA1">
      <w:pPr>
        <w:spacing w:after="0"/>
        <w:ind w:left="360"/>
        <w:contextualSpacing/>
        <w:rPr>
          <w:rFonts w:ascii="Calibri" w:eastAsia="Times New Roman" w:hAnsi="Calibri" w:cs="Calibri"/>
          <w:b/>
          <w:color w:val="auto"/>
          <w:kern w:val="18"/>
          <w:szCs w:val="20"/>
        </w:rPr>
      </w:pPr>
    </w:p>
    <w:tbl>
      <w:tblPr>
        <w:tblStyle w:val="TableGrid13"/>
        <w:tblW w:w="0" w:type="auto"/>
        <w:tblInd w:w="720" w:type="dxa"/>
        <w:tblLook w:val="04A0" w:firstRow="1" w:lastRow="0" w:firstColumn="1" w:lastColumn="0" w:noHBand="0" w:noVBand="1"/>
      </w:tblPr>
      <w:tblGrid>
        <w:gridCol w:w="4804"/>
        <w:gridCol w:w="2841"/>
      </w:tblGrid>
      <w:tr w:rsidR="00D46EA1" w:rsidRPr="004350BA" w14:paraId="51561469" w14:textId="77777777" w:rsidTr="003C15D3">
        <w:trPr>
          <w:trHeight w:val="256"/>
        </w:trPr>
        <w:tc>
          <w:tcPr>
            <w:tcW w:w="4804" w:type="dxa"/>
            <w:vAlign w:val="center"/>
          </w:tcPr>
          <w:p w14:paraId="56BF746E"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Working full-time, that is 35 or more hours per week</w:t>
            </w:r>
          </w:p>
        </w:tc>
        <w:tc>
          <w:tcPr>
            <w:tcW w:w="2841" w:type="dxa"/>
            <w:vMerge w:val="restart"/>
            <w:vAlign w:val="center"/>
          </w:tcPr>
          <w:p w14:paraId="09E28006" w14:textId="77777777" w:rsidR="00D46EA1" w:rsidRPr="004350BA" w:rsidRDefault="00D46EA1" w:rsidP="003C15D3">
            <w:pPr>
              <w:spacing w:after="0"/>
              <w:rPr>
                <w:rFonts w:ascii="Calibri" w:hAnsi="Calibri" w:cs="Calibri"/>
                <w:color w:val="C00000"/>
                <w:kern w:val="18"/>
                <w:lang w:val="en-US"/>
              </w:rPr>
            </w:pPr>
            <w:r w:rsidRPr="004350BA">
              <w:rPr>
                <w:rFonts w:ascii="Calibri" w:hAnsi="Calibri" w:cs="Calibri"/>
                <w:b/>
                <w:color w:val="auto"/>
                <w:kern w:val="18"/>
                <w:lang w:val="en-US"/>
              </w:rPr>
              <w:t>THANK AND END</w:t>
            </w:r>
          </w:p>
        </w:tc>
      </w:tr>
      <w:tr w:rsidR="00D46EA1" w:rsidRPr="004350BA" w14:paraId="4F810DC3" w14:textId="77777777" w:rsidTr="003C15D3">
        <w:trPr>
          <w:trHeight w:val="256"/>
        </w:trPr>
        <w:tc>
          <w:tcPr>
            <w:tcW w:w="4804" w:type="dxa"/>
            <w:vAlign w:val="center"/>
          </w:tcPr>
          <w:p w14:paraId="6E59DCC1"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Working part-time, that is, less than 35 hours per week</w:t>
            </w:r>
          </w:p>
        </w:tc>
        <w:tc>
          <w:tcPr>
            <w:tcW w:w="2841" w:type="dxa"/>
            <w:vMerge/>
            <w:vAlign w:val="center"/>
          </w:tcPr>
          <w:p w14:paraId="0876C570" w14:textId="77777777" w:rsidR="00D46EA1" w:rsidRPr="004350BA" w:rsidRDefault="00D46EA1" w:rsidP="003C15D3">
            <w:pPr>
              <w:spacing w:after="0"/>
              <w:rPr>
                <w:rFonts w:ascii="Calibri" w:hAnsi="Calibri" w:cs="Calibri"/>
                <w:b/>
                <w:color w:val="C00000"/>
                <w:kern w:val="18"/>
                <w:lang w:val="en-US"/>
              </w:rPr>
            </w:pPr>
          </w:p>
        </w:tc>
      </w:tr>
      <w:tr w:rsidR="00D46EA1" w:rsidRPr="004350BA" w14:paraId="21FBCF0B" w14:textId="77777777" w:rsidTr="003C15D3">
        <w:trPr>
          <w:trHeight w:val="256"/>
        </w:trPr>
        <w:tc>
          <w:tcPr>
            <w:tcW w:w="4804" w:type="dxa"/>
            <w:vAlign w:val="center"/>
          </w:tcPr>
          <w:p w14:paraId="24F9D4E6"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Self employed</w:t>
            </w:r>
          </w:p>
        </w:tc>
        <w:tc>
          <w:tcPr>
            <w:tcW w:w="2841" w:type="dxa"/>
            <w:vMerge/>
            <w:vAlign w:val="center"/>
          </w:tcPr>
          <w:p w14:paraId="1F6933FA" w14:textId="77777777" w:rsidR="00D46EA1" w:rsidRPr="004350BA" w:rsidRDefault="00D46EA1" w:rsidP="003C15D3">
            <w:pPr>
              <w:spacing w:after="0"/>
              <w:rPr>
                <w:rFonts w:ascii="Calibri" w:hAnsi="Calibri" w:cs="Calibri"/>
                <w:b/>
                <w:color w:val="auto"/>
                <w:kern w:val="18"/>
                <w:lang w:val="en-US"/>
              </w:rPr>
            </w:pPr>
          </w:p>
        </w:tc>
      </w:tr>
      <w:tr w:rsidR="00D46EA1" w:rsidRPr="004350BA" w14:paraId="71977295" w14:textId="77777777" w:rsidTr="003C15D3">
        <w:trPr>
          <w:trHeight w:val="256"/>
        </w:trPr>
        <w:tc>
          <w:tcPr>
            <w:tcW w:w="4804" w:type="dxa"/>
            <w:vAlign w:val="center"/>
          </w:tcPr>
          <w:p w14:paraId="5442AEF0"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Unemployed/laid off</w:t>
            </w:r>
          </w:p>
        </w:tc>
        <w:tc>
          <w:tcPr>
            <w:tcW w:w="2841" w:type="dxa"/>
            <w:vAlign w:val="center"/>
          </w:tcPr>
          <w:p w14:paraId="1D3E1424"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CONTINUE</w:t>
            </w:r>
          </w:p>
        </w:tc>
      </w:tr>
      <w:tr w:rsidR="00D46EA1" w:rsidRPr="004350BA" w14:paraId="091F15FE" w14:textId="77777777" w:rsidTr="003C15D3">
        <w:trPr>
          <w:trHeight w:val="256"/>
        </w:trPr>
        <w:tc>
          <w:tcPr>
            <w:tcW w:w="4804" w:type="dxa"/>
            <w:vAlign w:val="center"/>
          </w:tcPr>
          <w:p w14:paraId="5A139F3C"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A student attending school full time</w:t>
            </w:r>
          </w:p>
        </w:tc>
        <w:tc>
          <w:tcPr>
            <w:tcW w:w="2841" w:type="dxa"/>
            <w:vMerge w:val="restart"/>
            <w:vAlign w:val="center"/>
          </w:tcPr>
          <w:p w14:paraId="3DD0AA39"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THANK AND END</w:t>
            </w:r>
          </w:p>
        </w:tc>
      </w:tr>
      <w:tr w:rsidR="00D46EA1" w:rsidRPr="004350BA" w14:paraId="56691F86" w14:textId="77777777" w:rsidTr="003C15D3">
        <w:trPr>
          <w:trHeight w:val="256"/>
        </w:trPr>
        <w:tc>
          <w:tcPr>
            <w:tcW w:w="4804" w:type="dxa"/>
            <w:vAlign w:val="center"/>
          </w:tcPr>
          <w:p w14:paraId="089B571E"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Not in the workforce  (i.e. full-time homemaker, not looking for work)</w:t>
            </w:r>
          </w:p>
        </w:tc>
        <w:tc>
          <w:tcPr>
            <w:tcW w:w="2841" w:type="dxa"/>
            <w:vMerge/>
            <w:vAlign w:val="center"/>
          </w:tcPr>
          <w:p w14:paraId="4A69C2F5" w14:textId="77777777" w:rsidR="00D46EA1" w:rsidRPr="004350BA" w:rsidRDefault="00D46EA1" w:rsidP="003C15D3">
            <w:pPr>
              <w:spacing w:after="0"/>
              <w:rPr>
                <w:rFonts w:ascii="Calibri" w:hAnsi="Calibri" w:cs="Calibri"/>
                <w:b/>
                <w:color w:val="auto"/>
                <w:kern w:val="18"/>
                <w:lang w:val="en-US"/>
              </w:rPr>
            </w:pPr>
          </w:p>
        </w:tc>
      </w:tr>
      <w:tr w:rsidR="00D46EA1" w:rsidRPr="004350BA" w14:paraId="3501A9C9" w14:textId="77777777" w:rsidTr="003C15D3">
        <w:trPr>
          <w:trHeight w:val="256"/>
        </w:trPr>
        <w:tc>
          <w:tcPr>
            <w:tcW w:w="4804" w:type="dxa"/>
            <w:vAlign w:val="center"/>
          </w:tcPr>
          <w:p w14:paraId="19EB2E73"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Other [Do not specify]</w:t>
            </w:r>
          </w:p>
        </w:tc>
        <w:tc>
          <w:tcPr>
            <w:tcW w:w="2841" w:type="dxa"/>
            <w:vMerge/>
            <w:vAlign w:val="center"/>
          </w:tcPr>
          <w:p w14:paraId="6E61B24A" w14:textId="77777777" w:rsidR="00D46EA1" w:rsidRPr="004350BA" w:rsidRDefault="00D46EA1" w:rsidP="003C15D3">
            <w:pPr>
              <w:spacing w:after="0"/>
              <w:rPr>
                <w:rFonts w:ascii="Calibri" w:hAnsi="Calibri" w:cs="Calibri"/>
                <w:b/>
                <w:color w:val="auto"/>
                <w:kern w:val="18"/>
                <w:lang w:val="en-US"/>
              </w:rPr>
            </w:pPr>
          </w:p>
        </w:tc>
      </w:tr>
      <w:tr w:rsidR="00D46EA1" w:rsidRPr="004350BA" w14:paraId="697BC1F8" w14:textId="77777777" w:rsidTr="003C15D3">
        <w:trPr>
          <w:trHeight w:val="256"/>
        </w:trPr>
        <w:tc>
          <w:tcPr>
            <w:tcW w:w="4804" w:type="dxa"/>
            <w:vAlign w:val="center"/>
          </w:tcPr>
          <w:p w14:paraId="1BDB42E3"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Don’t know/Prefer not to answer</w:t>
            </w:r>
          </w:p>
        </w:tc>
        <w:tc>
          <w:tcPr>
            <w:tcW w:w="2841" w:type="dxa"/>
            <w:vMerge/>
            <w:vAlign w:val="center"/>
          </w:tcPr>
          <w:p w14:paraId="45A1C127" w14:textId="77777777" w:rsidR="00D46EA1" w:rsidRPr="004350BA" w:rsidRDefault="00D46EA1" w:rsidP="003C15D3">
            <w:pPr>
              <w:spacing w:after="0"/>
              <w:rPr>
                <w:rFonts w:ascii="Calibri" w:hAnsi="Calibri" w:cs="Calibri"/>
                <w:b/>
                <w:color w:val="auto"/>
                <w:kern w:val="18"/>
                <w:lang w:val="en-US"/>
              </w:rPr>
            </w:pPr>
          </w:p>
        </w:tc>
      </w:tr>
    </w:tbl>
    <w:p w14:paraId="4BCD27E7" w14:textId="77777777" w:rsidR="00D46EA1" w:rsidRPr="004350BA" w:rsidRDefault="00D46EA1" w:rsidP="00D46EA1">
      <w:pPr>
        <w:spacing w:after="0"/>
        <w:ind w:left="72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NOTE TO RECRUITTERS: WHEN WE ASK ‘CURRENT EMPLOYMENT STATUS’ WE MEAN ‘AT THIS TIME/RIGHT NOW’ AS OPPOSED TO ‘UNDER NORMAL CIRCUMSTANCES/PRIOR TO THE COVID-19 PANDEMIC.</w:t>
      </w:r>
      <w:r w:rsidRPr="004350BA">
        <w:rPr>
          <w:rFonts w:ascii="Calibri" w:eastAsia="Times New Roman" w:hAnsi="Calibri" w:cs="Calibri"/>
          <w:b/>
          <w:color w:val="C00000"/>
          <w:kern w:val="18"/>
          <w:szCs w:val="20"/>
        </w:rPr>
        <w:br/>
        <w:t>UNEMPLOYED/LAID OFF DOES NOT INCLUDE THOSE WHO ARE WORKING FROM HOME.</w:t>
      </w:r>
      <w:r w:rsidRPr="004350BA">
        <w:rPr>
          <w:rFonts w:ascii="Calibri" w:eastAsia="Times New Roman" w:hAnsi="Calibri" w:cs="Calibri"/>
          <w:b/>
          <w:color w:val="C00000"/>
          <w:kern w:val="18"/>
          <w:szCs w:val="20"/>
        </w:rPr>
        <w:br/>
      </w:r>
    </w:p>
    <w:p w14:paraId="18809679" w14:textId="77777777" w:rsidR="00D46EA1" w:rsidRPr="004350BA" w:rsidRDefault="00D46EA1" w:rsidP="00D46EA1">
      <w:p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5a. </w:t>
      </w:r>
      <w:r w:rsidRPr="004350BA">
        <w:rPr>
          <w:rFonts w:ascii="Calibri" w:eastAsia="Times New Roman" w:hAnsi="Calibri" w:cs="Calibri"/>
          <w:b/>
          <w:color w:val="auto"/>
          <w:kern w:val="18"/>
          <w:szCs w:val="20"/>
          <w:lang w:val="en-US"/>
        </w:rPr>
        <w:t>ASK ONLY IF GROUP 6 (UNEMPLOYED/LAID OFF)</w:t>
      </w:r>
      <w:r w:rsidRPr="004350BA">
        <w:rPr>
          <w:rFonts w:ascii="Calibri" w:eastAsia="Times New Roman" w:hAnsi="Calibri" w:cs="Calibri"/>
          <w:color w:val="auto"/>
          <w:kern w:val="18"/>
          <w:szCs w:val="20"/>
        </w:rPr>
        <w:t xml:space="preserve"> You mentioned that you are currently unemployed/laid off. Was this due to COVID-19/the coronavirus? </w:t>
      </w:r>
    </w:p>
    <w:p w14:paraId="1819535C" w14:textId="77777777" w:rsidR="00D46EA1" w:rsidRPr="004350BA" w:rsidRDefault="00D46EA1" w:rsidP="00D46EA1">
      <w:pPr>
        <w:spacing w:after="0"/>
        <w:rPr>
          <w:rFonts w:ascii="Calibri" w:eastAsia="Times New Roman" w:hAnsi="Calibri" w:cs="Calibri"/>
          <w:color w:val="auto"/>
          <w:kern w:val="18"/>
          <w:szCs w:val="20"/>
        </w:rPr>
      </w:pPr>
    </w:p>
    <w:p w14:paraId="1E9FBB21" w14:textId="77777777" w:rsidR="00D46EA1" w:rsidRPr="004350BA" w:rsidRDefault="00D46EA1" w:rsidP="00D46EA1">
      <w:pPr>
        <w:spacing w:after="0"/>
        <w:ind w:left="360"/>
        <w:rPr>
          <w:rFonts w:ascii="Calibri" w:hAnsi="Calibri" w:cs="Calibri"/>
          <w:color w:val="auto"/>
          <w:szCs w:val="20"/>
          <w:lang w:val="en-GB" w:eastAsia="en-CA"/>
        </w:rPr>
      </w:pPr>
      <w:r w:rsidRPr="004350BA">
        <w:rPr>
          <w:rFonts w:ascii="Calibri" w:hAnsi="Calibri" w:cs="Calibri"/>
          <w:color w:val="auto"/>
          <w:szCs w:val="20"/>
          <w:lang w:val="en-GB" w:eastAsia="en-CA"/>
        </w:rPr>
        <w:t xml:space="preserve">Yes </w:t>
      </w:r>
      <w:r w:rsidRPr="004350BA">
        <w:rPr>
          <w:rFonts w:ascii="Calibri" w:hAnsi="Calibri" w:cs="Calibri"/>
          <w:b/>
          <w:color w:val="auto"/>
          <w:szCs w:val="20"/>
          <w:lang w:val="en-GB" w:eastAsia="en-CA"/>
        </w:rPr>
        <w:t>CONTINUE</w:t>
      </w:r>
    </w:p>
    <w:p w14:paraId="70DA9822" w14:textId="77777777" w:rsidR="00D46EA1" w:rsidRPr="004350BA" w:rsidRDefault="00D46EA1" w:rsidP="00D46EA1">
      <w:pPr>
        <w:spacing w:after="0"/>
        <w:ind w:left="360"/>
        <w:rPr>
          <w:rFonts w:ascii="Calibri" w:hAnsi="Calibri" w:cs="Calibri"/>
          <w:b/>
          <w:color w:val="auto"/>
          <w:szCs w:val="20"/>
          <w:lang w:val="en-GB" w:eastAsia="en-CA"/>
        </w:rPr>
      </w:pPr>
      <w:r w:rsidRPr="004350BA">
        <w:rPr>
          <w:rFonts w:ascii="Calibri" w:hAnsi="Calibri" w:cs="Calibri"/>
          <w:color w:val="auto"/>
          <w:szCs w:val="20"/>
          <w:lang w:val="en-GB" w:eastAsia="en-CA"/>
        </w:rPr>
        <w:t xml:space="preserve">No </w:t>
      </w:r>
      <w:r w:rsidRPr="004350BA">
        <w:rPr>
          <w:rFonts w:ascii="Calibri" w:hAnsi="Calibri" w:cs="Calibri"/>
          <w:b/>
          <w:color w:val="auto"/>
          <w:szCs w:val="20"/>
          <w:lang w:val="en-GB" w:eastAsia="en-CA"/>
        </w:rPr>
        <w:t>THANK AND END</w:t>
      </w:r>
    </w:p>
    <w:p w14:paraId="0D0B4492" w14:textId="77777777" w:rsidR="00D46EA1" w:rsidRPr="004350BA" w:rsidRDefault="00D46EA1" w:rsidP="00D46EA1">
      <w:pPr>
        <w:spacing w:after="0"/>
        <w:ind w:left="360"/>
        <w:rPr>
          <w:rFonts w:ascii="Calibri" w:hAnsi="Calibri" w:cs="Calibri"/>
          <w:b/>
          <w:color w:val="auto"/>
          <w:szCs w:val="20"/>
          <w:lang w:val="en-GB" w:eastAsia="en-CA"/>
        </w:rPr>
      </w:pPr>
      <w:r w:rsidRPr="004350BA">
        <w:rPr>
          <w:rFonts w:ascii="Calibri" w:hAnsi="Calibri" w:cs="Calibri"/>
          <w:color w:val="auto"/>
          <w:szCs w:val="20"/>
          <w:lang w:val="en-GB" w:eastAsia="en-CA"/>
        </w:rPr>
        <w:t>Don’t know/Prefer not to answer</w:t>
      </w:r>
      <w:r w:rsidRPr="004350BA">
        <w:rPr>
          <w:rFonts w:ascii="Calibri" w:hAnsi="Calibri" w:cs="Calibri"/>
          <w:b/>
          <w:color w:val="auto"/>
          <w:szCs w:val="20"/>
          <w:lang w:val="en-GB" w:eastAsia="en-CA"/>
        </w:rPr>
        <w:t xml:space="preserve"> THANK AND END</w:t>
      </w:r>
    </w:p>
    <w:p w14:paraId="04523E07" w14:textId="77777777" w:rsidR="00D46EA1" w:rsidRPr="004350BA" w:rsidRDefault="00D46EA1" w:rsidP="00D46EA1">
      <w:pPr>
        <w:spacing w:after="0"/>
        <w:ind w:left="360"/>
        <w:rPr>
          <w:rFonts w:ascii="Calibri" w:hAnsi="Calibri" w:cs="Calibri"/>
          <w:b/>
          <w:color w:val="auto"/>
          <w:szCs w:val="20"/>
          <w:lang w:val="en-GB" w:eastAsia="en-CA"/>
        </w:rPr>
      </w:pPr>
    </w:p>
    <w:p w14:paraId="622253BB" w14:textId="77777777" w:rsidR="00D46EA1" w:rsidRPr="004350BA" w:rsidRDefault="00D46EA1" w:rsidP="00D46EA1">
      <w:pPr>
        <w:spacing w:after="0"/>
        <w:rPr>
          <w:rFonts w:ascii="Calibri" w:hAnsi="Calibri" w:cs="Calibri"/>
          <w:color w:val="auto"/>
          <w:szCs w:val="20"/>
          <w:lang w:val="en-GB" w:eastAsia="en-CA"/>
        </w:rPr>
      </w:pPr>
      <w:r w:rsidRPr="004350BA">
        <w:rPr>
          <w:rFonts w:ascii="Calibri" w:hAnsi="Calibri" w:cs="Calibri"/>
          <w:color w:val="auto"/>
          <w:szCs w:val="20"/>
          <w:lang w:val="en-GB" w:eastAsia="en-CA"/>
        </w:rPr>
        <w:t xml:space="preserve">5b. </w:t>
      </w:r>
      <w:r w:rsidRPr="004350BA">
        <w:rPr>
          <w:rFonts w:ascii="Calibri" w:eastAsia="Times New Roman" w:hAnsi="Calibri" w:cs="Calibri"/>
          <w:b/>
          <w:color w:val="auto"/>
          <w:kern w:val="18"/>
          <w:szCs w:val="20"/>
          <w:lang w:val="en-US"/>
        </w:rPr>
        <w:t>ASK ONLY IF GROUP 6 (UNEMPLOYED/LAID OFF)</w:t>
      </w:r>
      <w:r w:rsidRPr="004350BA">
        <w:rPr>
          <w:rFonts w:ascii="Calibri" w:hAnsi="Calibri" w:cs="Calibri"/>
          <w:color w:val="auto"/>
          <w:szCs w:val="20"/>
          <w:lang w:val="en-GB" w:eastAsia="en-CA"/>
        </w:rPr>
        <w:t xml:space="preserve"> Prior to being unemployed/laid off due to COVID-19/the coronavirus, were you…?</w:t>
      </w:r>
    </w:p>
    <w:p w14:paraId="59F307D2" w14:textId="77777777" w:rsidR="00D46EA1" w:rsidRPr="004350BA" w:rsidRDefault="00D46EA1" w:rsidP="00D46EA1">
      <w:pPr>
        <w:spacing w:after="0"/>
        <w:rPr>
          <w:rFonts w:ascii="Calibri" w:eastAsia="Times New Roman" w:hAnsi="Calibri" w:cs="Calibri"/>
          <w:color w:val="auto"/>
          <w:kern w:val="18"/>
          <w:szCs w:val="20"/>
        </w:rPr>
      </w:pPr>
    </w:p>
    <w:tbl>
      <w:tblPr>
        <w:tblStyle w:val="TableGrid13"/>
        <w:tblW w:w="0" w:type="auto"/>
        <w:tblInd w:w="720" w:type="dxa"/>
        <w:tblLook w:val="04A0" w:firstRow="1" w:lastRow="0" w:firstColumn="1" w:lastColumn="0" w:noHBand="0" w:noVBand="1"/>
      </w:tblPr>
      <w:tblGrid>
        <w:gridCol w:w="4191"/>
        <w:gridCol w:w="4151"/>
      </w:tblGrid>
      <w:tr w:rsidR="00D46EA1" w:rsidRPr="004350BA" w14:paraId="0095704F" w14:textId="77777777" w:rsidTr="003C15D3">
        <w:trPr>
          <w:trHeight w:val="256"/>
        </w:trPr>
        <w:tc>
          <w:tcPr>
            <w:tcW w:w="4460" w:type="dxa"/>
            <w:vAlign w:val="center"/>
          </w:tcPr>
          <w:p w14:paraId="5B7FE9CA"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Working full-time, that is 35 or more hours per week</w:t>
            </w:r>
          </w:p>
        </w:tc>
        <w:tc>
          <w:tcPr>
            <w:tcW w:w="4386" w:type="dxa"/>
            <w:vMerge w:val="restart"/>
          </w:tcPr>
          <w:p w14:paraId="5538D6CE" w14:textId="77777777" w:rsidR="00D46EA1" w:rsidRPr="004350BA" w:rsidRDefault="00D46EA1" w:rsidP="003C15D3">
            <w:pPr>
              <w:spacing w:after="0"/>
              <w:rPr>
                <w:rFonts w:ascii="Calibri" w:hAnsi="Calibri" w:cs="Calibri"/>
                <w:b/>
                <w:color w:val="auto"/>
                <w:kern w:val="18"/>
                <w:lang w:val="en-US"/>
              </w:rPr>
            </w:pPr>
            <w:r w:rsidRPr="004350BA">
              <w:rPr>
                <w:rFonts w:ascii="Calibri" w:hAnsi="Calibri" w:cs="Calibri"/>
                <w:b/>
                <w:color w:val="auto"/>
                <w:kern w:val="18"/>
                <w:lang w:val="en-US"/>
              </w:rPr>
              <w:t xml:space="preserve">CONTINUE. </w:t>
            </w:r>
            <w:r w:rsidRPr="004350BA">
              <w:rPr>
                <w:rFonts w:ascii="Calibri" w:hAnsi="Calibri" w:cs="Calibri"/>
                <w:b/>
                <w:color w:val="C00000"/>
                <w:kern w:val="18"/>
                <w:lang w:val="en-US"/>
              </w:rPr>
              <w:t xml:space="preserve">ENSURE A GOOD MIX. MINIMUM 3 PARTICIPANTS WHO WERE WORKING FULL-TIME. MAXIMUM OF 4 PARTICIPANTS WHO WERE WORKING PART TIME. </w:t>
            </w:r>
          </w:p>
        </w:tc>
      </w:tr>
      <w:tr w:rsidR="00D46EA1" w:rsidRPr="004350BA" w14:paraId="72101F3E" w14:textId="77777777" w:rsidTr="003C15D3">
        <w:trPr>
          <w:trHeight w:val="256"/>
        </w:trPr>
        <w:tc>
          <w:tcPr>
            <w:tcW w:w="4460" w:type="dxa"/>
            <w:vAlign w:val="center"/>
          </w:tcPr>
          <w:p w14:paraId="00024784"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Working part-time, that is, less than 35 hours per week</w:t>
            </w:r>
          </w:p>
        </w:tc>
        <w:tc>
          <w:tcPr>
            <w:tcW w:w="4386" w:type="dxa"/>
            <w:vMerge/>
          </w:tcPr>
          <w:p w14:paraId="727E4AFF" w14:textId="77777777" w:rsidR="00D46EA1" w:rsidRPr="004350BA" w:rsidRDefault="00D46EA1" w:rsidP="003C15D3">
            <w:pPr>
              <w:spacing w:after="0"/>
              <w:rPr>
                <w:rFonts w:ascii="Calibri" w:hAnsi="Calibri" w:cs="Calibri"/>
                <w:color w:val="auto"/>
                <w:kern w:val="18"/>
                <w:lang w:val="en-US"/>
              </w:rPr>
            </w:pPr>
          </w:p>
        </w:tc>
      </w:tr>
      <w:tr w:rsidR="00D46EA1" w:rsidRPr="004350BA" w14:paraId="4C99CE18" w14:textId="77777777" w:rsidTr="003C15D3">
        <w:trPr>
          <w:trHeight w:val="256"/>
        </w:trPr>
        <w:tc>
          <w:tcPr>
            <w:tcW w:w="4460" w:type="dxa"/>
            <w:vAlign w:val="center"/>
          </w:tcPr>
          <w:p w14:paraId="6F8B7226"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Self employed</w:t>
            </w:r>
          </w:p>
        </w:tc>
        <w:tc>
          <w:tcPr>
            <w:tcW w:w="4386" w:type="dxa"/>
            <w:vMerge/>
          </w:tcPr>
          <w:p w14:paraId="53A719E8" w14:textId="77777777" w:rsidR="00D46EA1" w:rsidRPr="004350BA" w:rsidRDefault="00D46EA1" w:rsidP="003C15D3">
            <w:pPr>
              <w:spacing w:after="0"/>
              <w:rPr>
                <w:rFonts w:ascii="Calibri" w:hAnsi="Calibri" w:cs="Calibri"/>
                <w:color w:val="auto"/>
                <w:kern w:val="18"/>
                <w:lang w:val="en-US"/>
              </w:rPr>
            </w:pPr>
          </w:p>
        </w:tc>
      </w:tr>
      <w:tr w:rsidR="00D46EA1" w:rsidRPr="004350BA" w14:paraId="22FBBC34" w14:textId="77777777" w:rsidTr="003C15D3">
        <w:trPr>
          <w:trHeight w:val="256"/>
        </w:trPr>
        <w:tc>
          <w:tcPr>
            <w:tcW w:w="4460" w:type="dxa"/>
            <w:vAlign w:val="center"/>
          </w:tcPr>
          <w:p w14:paraId="43844F60"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Other [specify]</w:t>
            </w:r>
          </w:p>
        </w:tc>
        <w:tc>
          <w:tcPr>
            <w:tcW w:w="4386" w:type="dxa"/>
            <w:vMerge/>
          </w:tcPr>
          <w:p w14:paraId="45E5FBDA" w14:textId="77777777" w:rsidR="00D46EA1" w:rsidRPr="004350BA" w:rsidRDefault="00D46EA1" w:rsidP="003C15D3">
            <w:pPr>
              <w:spacing w:after="0"/>
              <w:rPr>
                <w:rFonts w:ascii="Calibri" w:hAnsi="Calibri" w:cs="Calibri"/>
                <w:color w:val="auto"/>
                <w:kern w:val="18"/>
                <w:lang w:val="en-US"/>
              </w:rPr>
            </w:pPr>
          </w:p>
        </w:tc>
      </w:tr>
    </w:tbl>
    <w:p w14:paraId="2E6FE0D9" w14:textId="77777777" w:rsidR="00D46EA1" w:rsidRPr="004350BA" w:rsidRDefault="00D46EA1" w:rsidP="00D46EA1">
      <w:pPr>
        <w:spacing w:after="0"/>
        <w:rPr>
          <w:rFonts w:ascii="Calibri" w:eastAsia="Times New Roman" w:hAnsi="Calibri" w:cs="Calibri"/>
          <w:color w:val="auto"/>
          <w:kern w:val="18"/>
          <w:szCs w:val="20"/>
        </w:rPr>
      </w:pPr>
    </w:p>
    <w:p w14:paraId="1511A307" w14:textId="77777777" w:rsidR="00D46EA1" w:rsidRPr="004350BA" w:rsidRDefault="00D46EA1" w:rsidP="00D46EA1">
      <w:pPr>
        <w:spacing w:after="0"/>
        <w:rPr>
          <w:rFonts w:ascii="Calibri" w:hAnsi="Calibri" w:cs="Calibri"/>
          <w:b/>
          <w:color w:val="auto"/>
          <w:szCs w:val="20"/>
          <w:lang w:val="en-GB" w:eastAsia="en-CA"/>
        </w:rPr>
      </w:pPr>
      <w:r w:rsidRPr="004350BA">
        <w:rPr>
          <w:rFonts w:ascii="Calibri" w:eastAsia="Times New Roman" w:hAnsi="Calibri" w:cs="Calibri"/>
          <w:color w:val="auto"/>
          <w:kern w:val="18"/>
          <w:szCs w:val="20"/>
        </w:rPr>
        <w:t>5c.</w:t>
      </w:r>
      <w:r w:rsidRPr="004350BA">
        <w:rPr>
          <w:rFonts w:ascii="Calibri" w:eastAsia="Times New Roman" w:hAnsi="Calibri" w:cs="Calibri"/>
          <w:b/>
          <w:color w:val="auto"/>
          <w:kern w:val="18"/>
          <w:szCs w:val="20"/>
          <w:lang w:val="en-US"/>
        </w:rPr>
        <w:t xml:space="preserve"> ASK ONLY IF GROUP 6 (UNEMPLOYED/LAID OFF)</w:t>
      </w:r>
      <w:r w:rsidRPr="004350BA">
        <w:rPr>
          <w:rFonts w:ascii="Calibri" w:eastAsia="Times New Roman" w:hAnsi="Calibri" w:cs="Calibri"/>
          <w:color w:val="auto"/>
          <w:kern w:val="18"/>
          <w:szCs w:val="20"/>
        </w:rPr>
        <w:t xml:space="preserve"> </w:t>
      </w:r>
      <w:r w:rsidRPr="004350BA">
        <w:rPr>
          <w:rFonts w:ascii="Calibri" w:hAnsi="Calibri" w:cs="Calibri"/>
          <w:color w:val="auto"/>
          <w:szCs w:val="20"/>
          <w:lang w:val="en-GB" w:eastAsia="en-CA"/>
        </w:rPr>
        <w:t>Prior to being unemployed/laid off due to COVID-19/the coronavirus, w</w:t>
      </w:r>
      <w:r w:rsidRPr="004350BA">
        <w:rPr>
          <w:rFonts w:ascii="Calibri" w:eastAsia="Times New Roman" w:hAnsi="Calibri" w:cs="Calibri"/>
          <w:color w:val="auto"/>
          <w:kern w:val="18"/>
          <w:szCs w:val="20"/>
        </w:rPr>
        <w:t xml:space="preserve">hat type of organization were you working for? </w:t>
      </w:r>
      <w:r w:rsidRPr="004350BA">
        <w:rPr>
          <w:rFonts w:ascii="Calibri" w:hAnsi="Calibri" w:cs="Calibri"/>
          <w:b/>
          <w:color w:val="auto"/>
          <w:szCs w:val="20"/>
          <w:lang w:val="en-GB" w:eastAsia="en-CA"/>
        </w:rPr>
        <w:t>RECORD.</w:t>
      </w:r>
    </w:p>
    <w:p w14:paraId="60A7EDE0" w14:textId="77777777" w:rsidR="00D46EA1" w:rsidRPr="004350BA" w:rsidRDefault="00D46EA1" w:rsidP="00D46EA1">
      <w:pPr>
        <w:spacing w:after="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 MAXIMUM OF 4 PARTICPANTS WHO WORKED IN RESTAURANT/RETAIL.</w:t>
      </w:r>
    </w:p>
    <w:p w14:paraId="255D9C45" w14:textId="77777777" w:rsidR="00D46EA1" w:rsidRPr="004350BA" w:rsidRDefault="00D46EA1" w:rsidP="00D46EA1">
      <w:pPr>
        <w:spacing w:after="0"/>
        <w:ind w:left="360"/>
        <w:contextualSpacing/>
        <w:rPr>
          <w:rFonts w:ascii="Calibri" w:eastAsia="Times New Roman" w:hAnsi="Calibri" w:cs="Calibri"/>
          <w:color w:val="auto"/>
          <w:kern w:val="18"/>
          <w:szCs w:val="20"/>
        </w:rPr>
      </w:pPr>
    </w:p>
    <w:p w14:paraId="1340BA24" w14:textId="77777777" w:rsidR="00D46EA1" w:rsidRPr="004350BA" w:rsidRDefault="00D46EA1" w:rsidP="00D46EA1">
      <w:pPr>
        <w:spacing w:after="0"/>
        <w:rPr>
          <w:rFonts w:ascii="Calibri" w:eastAsia="Times New Roman" w:hAnsi="Calibri" w:cs="Calibri"/>
          <w:b/>
          <w:color w:val="auto"/>
          <w:kern w:val="18"/>
          <w:szCs w:val="20"/>
        </w:rPr>
      </w:pPr>
    </w:p>
    <w:p w14:paraId="3531BDF6" w14:textId="77777777" w:rsidR="00D46EA1" w:rsidRPr="004350BA" w:rsidRDefault="00D46EA1" w:rsidP="00D46EA1">
      <w:pPr>
        <w:numPr>
          <w:ilvl w:val="0"/>
          <w:numId w:val="4"/>
        </w:numPr>
        <w:spacing w:after="0"/>
        <w:contextualSpacing/>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[DO NOT ASK]</w:t>
      </w:r>
      <w:r w:rsidRPr="004350BA">
        <w:rPr>
          <w:rFonts w:ascii="Calibri" w:eastAsia="Times New Roman" w:hAnsi="Calibri" w:cs="Calibri"/>
          <w:color w:val="auto"/>
          <w:kern w:val="18"/>
          <w:szCs w:val="20"/>
        </w:rPr>
        <w:t xml:space="preserve"> Gender </w:t>
      </w:r>
      <w:r w:rsidRPr="004350BA">
        <w:rPr>
          <w:rFonts w:ascii="Calibri" w:eastAsia="Times New Roman" w:hAnsi="Calibri" w:cs="Calibri"/>
          <w:b/>
          <w:color w:val="auto"/>
          <w:kern w:val="18"/>
          <w:szCs w:val="20"/>
        </w:rPr>
        <w:t>RECORD BY OBSERVATION.</w:t>
      </w:r>
    </w:p>
    <w:p w14:paraId="505159C3" w14:textId="77777777" w:rsidR="00D46EA1" w:rsidRPr="004350BA" w:rsidRDefault="00D46EA1" w:rsidP="00D46EA1">
      <w:pPr>
        <w:spacing w:after="0"/>
        <w:ind w:left="720"/>
        <w:rPr>
          <w:rFonts w:ascii="Calibri" w:eastAsia="Times New Roman" w:hAnsi="Calibri" w:cs="Calibri"/>
          <w:color w:val="auto"/>
          <w:kern w:val="18"/>
          <w:szCs w:val="20"/>
        </w:rPr>
      </w:pPr>
      <w:r w:rsidRPr="004350BA">
        <w:rPr>
          <w:rFonts w:ascii="Calibri" w:eastAsia="Times New Roman" w:hAnsi="Calibri" w:cs="Calibri"/>
          <w:color w:val="auto"/>
          <w:kern w:val="18"/>
          <w:szCs w:val="20"/>
        </w:rPr>
        <w:t>Male</w:t>
      </w:r>
    </w:p>
    <w:p w14:paraId="5BED6E0C" w14:textId="77777777" w:rsidR="00D46EA1" w:rsidRPr="004350BA" w:rsidRDefault="00D46EA1" w:rsidP="00D46EA1">
      <w:pPr>
        <w:spacing w:after="0"/>
        <w:ind w:left="720"/>
        <w:rPr>
          <w:rFonts w:ascii="Calibri" w:eastAsia="Times New Roman" w:hAnsi="Calibri" w:cs="Calibri"/>
          <w:color w:val="auto"/>
          <w:kern w:val="18"/>
          <w:szCs w:val="20"/>
        </w:rPr>
      </w:pPr>
      <w:r w:rsidRPr="004350BA">
        <w:rPr>
          <w:rFonts w:ascii="Calibri" w:eastAsia="Times New Roman" w:hAnsi="Calibri" w:cs="Calibri"/>
          <w:color w:val="auto"/>
          <w:kern w:val="18"/>
          <w:szCs w:val="20"/>
        </w:rPr>
        <w:t>Female</w:t>
      </w:r>
    </w:p>
    <w:p w14:paraId="3EA3A4E4" w14:textId="77777777" w:rsidR="00D46EA1" w:rsidRPr="004350BA" w:rsidRDefault="00D46EA1" w:rsidP="00D46EA1">
      <w:pPr>
        <w:spacing w:after="0"/>
        <w:ind w:firstLine="72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 BY GENDER IN EACH GROUP.</w:t>
      </w:r>
    </w:p>
    <w:p w14:paraId="26F99333" w14:textId="77777777" w:rsidR="00D46EA1" w:rsidRPr="004350BA" w:rsidRDefault="00D46EA1" w:rsidP="00D46EA1">
      <w:pPr>
        <w:spacing w:after="0"/>
        <w:ind w:firstLine="720"/>
        <w:rPr>
          <w:rFonts w:ascii="Calibri" w:eastAsia="Times New Roman" w:hAnsi="Calibri" w:cs="Calibri"/>
          <w:color w:val="auto"/>
          <w:kern w:val="18"/>
          <w:szCs w:val="20"/>
        </w:rPr>
      </w:pPr>
    </w:p>
    <w:p w14:paraId="4F90D33C"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Would you be willing to tell me in which of the following age categories you belong? </w:t>
      </w:r>
    </w:p>
    <w:p w14:paraId="0204781F" w14:textId="77777777" w:rsidR="00D46EA1" w:rsidRPr="004350BA" w:rsidRDefault="00D46EA1" w:rsidP="00D46EA1">
      <w:pPr>
        <w:spacing w:after="0"/>
        <w:rPr>
          <w:rFonts w:ascii="Calibri" w:eastAsia="Times New Roman" w:hAnsi="Calibri" w:cs="Calibri"/>
          <w:color w:val="auto"/>
          <w:kern w:val="18"/>
          <w:szCs w:val="20"/>
        </w:rPr>
      </w:pPr>
    </w:p>
    <w:tbl>
      <w:tblPr>
        <w:tblStyle w:val="TableGrid11"/>
        <w:tblW w:w="0" w:type="auto"/>
        <w:tblInd w:w="720" w:type="dxa"/>
        <w:tblLook w:val="04A0" w:firstRow="1" w:lastRow="0" w:firstColumn="1" w:lastColumn="0" w:noHBand="0" w:noVBand="1"/>
      </w:tblPr>
      <w:tblGrid>
        <w:gridCol w:w="2178"/>
        <w:gridCol w:w="5467"/>
      </w:tblGrid>
      <w:tr w:rsidR="00D46EA1" w:rsidRPr="004350BA" w14:paraId="489CE224" w14:textId="77777777" w:rsidTr="003C15D3">
        <w:trPr>
          <w:trHeight w:val="256"/>
        </w:trPr>
        <w:tc>
          <w:tcPr>
            <w:tcW w:w="2178" w:type="dxa"/>
            <w:vAlign w:val="center"/>
          </w:tcPr>
          <w:p w14:paraId="0080F024"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Under 18 years of age</w:t>
            </w:r>
          </w:p>
        </w:tc>
        <w:tc>
          <w:tcPr>
            <w:tcW w:w="5467" w:type="dxa"/>
            <w:vAlign w:val="center"/>
          </w:tcPr>
          <w:p w14:paraId="6D89555E"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b/>
                <w:color w:val="auto"/>
                <w:kern w:val="18"/>
                <w:lang w:val="en-US"/>
              </w:rPr>
              <w:t>IF POSSIBLE, ASK FOR SOMEONE OVER 18 AND REINTRODUCE. OTHERWISE THANK AND END.</w:t>
            </w:r>
          </w:p>
        </w:tc>
      </w:tr>
      <w:tr w:rsidR="00D46EA1" w:rsidRPr="004350BA" w14:paraId="5D9CDEBA" w14:textId="77777777" w:rsidTr="003C15D3">
        <w:trPr>
          <w:trHeight w:val="256"/>
        </w:trPr>
        <w:tc>
          <w:tcPr>
            <w:tcW w:w="2178" w:type="dxa"/>
            <w:vAlign w:val="center"/>
          </w:tcPr>
          <w:p w14:paraId="459C5492"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 xml:space="preserve">18-24 </w:t>
            </w:r>
          </w:p>
        </w:tc>
        <w:tc>
          <w:tcPr>
            <w:tcW w:w="5467" w:type="dxa"/>
            <w:vMerge w:val="restart"/>
            <w:vAlign w:val="center"/>
          </w:tcPr>
          <w:p w14:paraId="1965488C"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b/>
                <w:color w:val="auto"/>
                <w:kern w:val="18"/>
                <w:lang w:val="en-US"/>
              </w:rPr>
              <w:t>RECORD AND CONTINUE</w:t>
            </w:r>
          </w:p>
        </w:tc>
      </w:tr>
      <w:tr w:rsidR="00D46EA1" w:rsidRPr="004350BA" w14:paraId="53F5B1FD" w14:textId="77777777" w:rsidTr="003C15D3">
        <w:trPr>
          <w:trHeight w:val="256"/>
        </w:trPr>
        <w:tc>
          <w:tcPr>
            <w:tcW w:w="2178" w:type="dxa"/>
            <w:vAlign w:val="center"/>
          </w:tcPr>
          <w:p w14:paraId="6619646D"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25-34</w:t>
            </w:r>
          </w:p>
        </w:tc>
        <w:tc>
          <w:tcPr>
            <w:tcW w:w="5467" w:type="dxa"/>
            <w:vMerge/>
            <w:vAlign w:val="center"/>
          </w:tcPr>
          <w:p w14:paraId="772EA826" w14:textId="77777777" w:rsidR="00D46EA1" w:rsidRPr="004350BA" w:rsidRDefault="00D46EA1" w:rsidP="003C15D3">
            <w:pPr>
              <w:spacing w:after="0"/>
              <w:rPr>
                <w:rFonts w:ascii="Calibri" w:hAnsi="Calibri" w:cs="Calibri"/>
                <w:color w:val="auto"/>
                <w:kern w:val="18"/>
                <w:lang w:val="en-US"/>
              </w:rPr>
            </w:pPr>
          </w:p>
        </w:tc>
      </w:tr>
      <w:tr w:rsidR="00D46EA1" w:rsidRPr="004350BA" w14:paraId="7A0BE7F1" w14:textId="77777777" w:rsidTr="003C15D3">
        <w:trPr>
          <w:trHeight w:val="256"/>
        </w:trPr>
        <w:tc>
          <w:tcPr>
            <w:tcW w:w="2178" w:type="dxa"/>
            <w:vAlign w:val="center"/>
          </w:tcPr>
          <w:p w14:paraId="13BA1E3D"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35-44</w:t>
            </w:r>
          </w:p>
        </w:tc>
        <w:tc>
          <w:tcPr>
            <w:tcW w:w="5467" w:type="dxa"/>
            <w:vMerge/>
            <w:vAlign w:val="center"/>
          </w:tcPr>
          <w:p w14:paraId="6626D024" w14:textId="77777777" w:rsidR="00D46EA1" w:rsidRPr="004350BA" w:rsidRDefault="00D46EA1" w:rsidP="003C15D3">
            <w:pPr>
              <w:spacing w:after="0"/>
              <w:rPr>
                <w:rFonts w:ascii="Calibri" w:hAnsi="Calibri" w:cs="Calibri"/>
                <w:color w:val="auto"/>
                <w:kern w:val="18"/>
                <w:lang w:val="en-US"/>
              </w:rPr>
            </w:pPr>
          </w:p>
        </w:tc>
      </w:tr>
      <w:tr w:rsidR="00D46EA1" w:rsidRPr="004350BA" w14:paraId="4F5181EA" w14:textId="77777777" w:rsidTr="003C15D3">
        <w:trPr>
          <w:trHeight w:val="256"/>
        </w:trPr>
        <w:tc>
          <w:tcPr>
            <w:tcW w:w="2178" w:type="dxa"/>
            <w:vAlign w:val="center"/>
          </w:tcPr>
          <w:p w14:paraId="35CDF3D9"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45-54</w:t>
            </w:r>
          </w:p>
        </w:tc>
        <w:tc>
          <w:tcPr>
            <w:tcW w:w="5467" w:type="dxa"/>
            <w:vMerge/>
            <w:vAlign w:val="center"/>
          </w:tcPr>
          <w:p w14:paraId="3910A9DE" w14:textId="77777777" w:rsidR="00D46EA1" w:rsidRPr="004350BA" w:rsidRDefault="00D46EA1" w:rsidP="003C15D3">
            <w:pPr>
              <w:spacing w:after="0"/>
              <w:rPr>
                <w:rFonts w:ascii="Calibri" w:hAnsi="Calibri" w:cs="Calibri"/>
                <w:color w:val="auto"/>
                <w:kern w:val="18"/>
                <w:lang w:val="en-US"/>
              </w:rPr>
            </w:pPr>
          </w:p>
        </w:tc>
      </w:tr>
      <w:tr w:rsidR="00D46EA1" w:rsidRPr="004350BA" w14:paraId="0842E0CA" w14:textId="77777777" w:rsidTr="003C15D3">
        <w:trPr>
          <w:trHeight w:val="240"/>
        </w:trPr>
        <w:tc>
          <w:tcPr>
            <w:tcW w:w="2178" w:type="dxa"/>
            <w:vAlign w:val="center"/>
          </w:tcPr>
          <w:p w14:paraId="04F1C6CD"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color w:val="auto"/>
                <w:kern w:val="18"/>
                <w:lang w:val="en-US"/>
              </w:rPr>
              <w:t>55+</w:t>
            </w:r>
          </w:p>
        </w:tc>
        <w:tc>
          <w:tcPr>
            <w:tcW w:w="5467" w:type="dxa"/>
            <w:vMerge/>
            <w:vAlign w:val="center"/>
          </w:tcPr>
          <w:p w14:paraId="4A646350" w14:textId="77777777" w:rsidR="00D46EA1" w:rsidRPr="004350BA" w:rsidRDefault="00D46EA1" w:rsidP="003C15D3">
            <w:pPr>
              <w:spacing w:after="0"/>
              <w:rPr>
                <w:rFonts w:ascii="Calibri" w:hAnsi="Calibri" w:cs="Calibri"/>
                <w:color w:val="auto"/>
                <w:kern w:val="18"/>
                <w:lang w:val="en-US"/>
              </w:rPr>
            </w:pPr>
          </w:p>
        </w:tc>
      </w:tr>
      <w:tr w:rsidR="00D46EA1" w:rsidRPr="004350BA" w14:paraId="78DBAC35" w14:textId="77777777" w:rsidTr="003C15D3">
        <w:trPr>
          <w:trHeight w:val="240"/>
        </w:trPr>
        <w:tc>
          <w:tcPr>
            <w:tcW w:w="2178" w:type="dxa"/>
            <w:vAlign w:val="center"/>
          </w:tcPr>
          <w:p w14:paraId="08B64801"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b/>
                <w:color w:val="auto"/>
                <w:kern w:val="18"/>
                <w:lang w:val="en-US"/>
              </w:rPr>
              <w:t>VOLUNTEERED</w:t>
            </w:r>
            <w:r w:rsidRPr="004350BA">
              <w:rPr>
                <w:rFonts w:ascii="Calibri" w:hAnsi="Calibri" w:cs="Calibri"/>
                <w:color w:val="auto"/>
                <w:kern w:val="18"/>
                <w:lang w:val="en-US"/>
              </w:rPr>
              <w:t xml:space="preserve"> </w:t>
            </w:r>
            <w:r w:rsidRPr="004350BA">
              <w:rPr>
                <w:rFonts w:ascii="Calibri" w:hAnsi="Calibri" w:cs="Calibri"/>
                <w:color w:val="auto"/>
                <w:kern w:val="18"/>
                <w:lang w:val="en-US"/>
              </w:rPr>
              <w:br/>
              <w:t>Prefer not to answer</w:t>
            </w:r>
          </w:p>
        </w:tc>
        <w:tc>
          <w:tcPr>
            <w:tcW w:w="5467" w:type="dxa"/>
            <w:vAlign w:val="center"/>
          </w:tcPr>
          <w:p w14:paraId="53F4FEB1" w14:textId="77777777" w:rsidR="00D46EA1" w:rsidRPr="004350BA" w:rsidRDefault="00D46EA1" w:rsidP="003C15D3">
            <w:pPr>
              <w:spacing w:after="0"/>
              <w:rPr>
                <w:rFonts w:ascii="Calibri" w:hAnsi="Calibri" w:cs="Calibri"/>
                <w:color w:val="auto"/>
                <w:kern w:val="18"/>
                <w:lang w:val="en-US"/>
              </w:rPr>
            </w:pPr>
            <w:r w:rsidRPr="004350BA">
              <w:rPr>
                <w:rFonts w:ascii="Calibri" w:hAnsi="Calibri" w:cs="Calibri"/>
                <w:b/>
                <w:color w:val="auto"/>
                <w:kern w:val="18"/>
                <w:lang w:val="en-US"/>
              </w:rPr>
              <w:t>THANK AND END</w:t>
            </w:r>
          </w:p>
        </w:tc>
      </w:tr>
    </w:tbl>
    <w:p w14:paraId="1E6A5A47" w14:textId="77777777" w:rsidR="00D46EA1" w:rsidRPr="004350BA" w:rsidRDefault="00D46EA1" w:rsidP="00D46EA1">
      <w:pPr>
        <w:spacing w:after="0"/>
        <w:ind w:firstLine="720"/>
        <w:rPr>
          <w:rFonts w:ascii="Calibri" w:eastAsia="Times New Roman" w:hAnsi="Calibri" w:cs="Calibri"/>
          <w:color w:val="auto"/>
          <w:kern w:val="18"/>
          <w:szCs w:val="20"/>
        </w:rPr>
      </w:pPr>
      <w:r w:rsidRPr="004350BA">
        <w:rPr>
          <w:rFonts w:ascii="Calibri" w:eastAsia="Times New Roman" w:hAnsi="Calibri" w:cs="Calibri"/>
          <w:b/>
          <w:color w:val="C00000"/>
          <w:kern w:val="18"/>
          <w:szCs w:val="20"/>
        </w:rPr>
        <w:t>ENSURE A GOOD MIX OF AGES WITHIN EACH GROUP. PARENTS MAY SKEW YOUNGER.</w:t>
      </w:r>
    </w:p>
    <w:p w14:paraId="7116145B" w14:textId="77777777" w:rsidR="00D46EA1" w:rsidRPr="004350BA" w:rsidRDefault="00D46EA1" w:rsidP="00D46EA1">
      <w:pPr>
        <w:spacing w:after="0"/>
        <w:rPr>
          <w:rFonts w:ascii="Calibri" w:eastAsia="Times New Roman" w:hAnsi="Calibri" w:cs="Calibri"/>
          <w:color w:val="auto"/>
          <w:kern w:val="18"/>
          <w:szCs w:val="20"/>
        </w:rPr>
      </w:pPr>
    </w:p>
    <w:p w14:paraId="7717DA98"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Are you familiar with the concept of a focus group?</w:t>
      </w:r>
    </w:p>
    <w:p w14:paraId="6929FD04" w14:textId="77777777" w:rsidR="00D46EA1" w:rsidRPr="004350BA" w:rsidRDefault="00D46EA1" w:rsidP="00D46EA1">
      <w:pPr>
        <w:spacing w:after="0"/>
        <w:rPr>
          <w:rFonts w:ascii="Calibri" w:eastAsia="Times New Roman" w:hAnsi="Calibri" w:cs="Calibri"/>
          <w:color w:val="auto"/>
          <w:kern w:val="18"/>
          <w:szCs w:val="20"/>
        </w:rPr>
      </w:pPr>
    </w:p>
    <w:p w14:paraId="0ADC6FC7" w14:textId="77777777" w:rsidR="00D46EA1" w:rsidRPr="004350BA" w:rsidRDefault="00D46EA1" w:rsidP="00D46EA1">
      <w:pPr>
        <w:spacing w:after="0"/>
        <w:ind w:left="900"/>
        <w:rPr>
          <w:rFonts w:ascii="Calibri" w:eastAsia="Times New Roman" w:hAnsi="Calibri" w:cs="Calibri"/>
          <w:color w:val="auto"/>
          <w:kern w:val="18"/>
          <w:szCs w:val="20"/>
        </w:rPr>
      </w:pPr>
      <w:r w:rsidRPr="004350BA">
        <w:rPr>
          <w:rFonts w:ascii="Calibri" w:eastAsia="Times New Roman" w:hAnsi="Calibri" w:cs="Calibri"/>
          <w:color w:val="auto"/>
          <w:kern w:val="18"/>
          <w:szCs w:val="20"/>
        </w:rPr>
        <w:t>Yes</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CONTINUE</w:t>
      </w:r>
      <w:r w:rsidRPr="004350BA">
        <w:rPr>
          <w:rFonts w:ascii="Calibri" w:eastAsia="Times New Roman" w:hAnsi="Calibri" w:cs="Calibri"/>
          <w:color w:val="auto"/>
          <w:kern w:val="18"/>
          <w:szCs w:val="20"/>
        </w:rPr>
        <w:br/>
        <w:t xml:space="preserve">No </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EXPLAIN THE FOLLOWING</w:t>
      </w:r>
      <w:r w:rsidRPr="004350BA">
        <w:rPr>
          <w:rFonts w:ascii="Calibri" w:eastAsia="Times New Roman" w:hAnsi="Calibri" w:cs="Calibri"/>
          <w:color w:val="auto"/>
          <w:kern w:val="18"/>
          <w:szCs w:val="20"/>
        </w:rPr>
        <w:t xml:space="preserve"> “</w:t>
      </w:r>
      <w:r w:rsidRPr="004350BA">
        <w:rPr>
          <w:rFonts w:ascii="Calibri" w:eastAsia="Times New Roman" w:hAnsi="Calibri" w:cs="Calibri"/>
          <w:i/>
          <w:color w:val="auto"/>
          <w:kern w:val="18"/>
          <w:szCs w:val="20"/>
        </w:rPr>
        <w:t>a focus group consists of six to eight participants and one moderator.  During a two-hour session, participants are asked to discuss a wide range of issues related to the topic being examined.</w:t>
      </w:r>
      <w:r w:rsidRPr="004350BA">
        <w:rPr>
          <w:rFonts w:ascii="Calibri" w:eastAsia="Times New Roman" w:hAnsi="Calibri" w:cs="Calibri"/>
          <w:color w:val="auto"/>
          <w:kern w:val="18"/>
          <w:szCs w:val="20"/>
        </w:rPr>
        <w:t>”</w:t>
      </w:r>
    </w:p>
    <w:p w14:paraId="45B8D94B" w14:textId="77777777" w:rsidR="00D46EA1" w:rsidRPr="004350BA" w:rsidRDefault="00D46EA1" w:rsidP="00D46EA1">
      <w:pPr>
        <w:spacing w:after="0"/>
        <w:ind w:left="540"/>
        <w:rPr>
          <w:rFonts w:ascii="Calibri" w:eastAsia="Times New Roman" w:hAnsi="Calibri" w:cs="Calibri"/>
          <w:color w:val="auto"/>
          <w:kern w:val="18"/>
          <w:szCs w:val="20"/>
        </w:rPr>
      </w:pPr>
    </w:p>
    <w:p w14:paraId="5F74EE55" w14:textId="77777777" w:rsidR="00D46EA1" w:rsidRPr="004350BA" w:rsidRDefault="00D46EA1" w:rsidP="00D46EA1">
      <w:pPr>
        <w:numPr>
          <w:ilvl w:val="0"/>
          <w:numId w:val="4"/>
        </w:num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lastRenderedPageBreak/>
        <w:t xml:space="preserve">As part of the focus group, you will be asked to actively participate in a conversation. How comfortable are you in expressing your views in public? </w:t>
      </w:r>
    </w:p>
    <w:p w14:paraId="23E815C9" w14:textId="77777777" w:rsidR="00D46EA1" w:rsidRPr="004350BA" w:rsidRDefault="00D46EA1" w:rsidP="00D46EA1">
      <w:pPr>
        <w:spacing w:after="0"/>
        <w:ind w:left="360"/>
        <w:rPr>
          <w:rFonts w:ascii="Calibri" w:eastAsia="Times New Roman" w:hAnsi="Calibri" w:cs="Calibri"/>
          <w:color w:val="auto"/>
          <w:kern w:val="18"/>
          <w:szCs w:val="20"/>
        </w:rPr>
      </w:pPr>
    </w:p>
    <w:p w14:paraId="199890DF" w14:textId="77777777" w:rsidR="00D46EA1" w:rsidRPr="004350BA" w:rsidRDefault="00D46EA1" w:rsidP="00D46EA1">
      <w:pPr>
        <w:spacing w:after="0"/>
        <w:ind w:left="180" w:firstLine="720"/>
        <w:rPr>
          <w:rFonts w:ascii="Calibri" w:eastAsia="Times New Roman" w:hAnsi="Calibri" w:cs="Calibri"/>
          <w:color w:val="auto"/>
          <w:kern w:val="18"/>
        </w:rPr>
      </w:pPr>
      <w:r w:rsidRPr="004350BA">
        <w:rPr>
          <w:rFonts w:ascii="Calibri" w:eastAsia="Times New Roman" w:hAnsi="Calibri" w:cs="Calibri"/>
          <w:color w:val="auto"/>
          <w:kern w:val="18"/>
        </w:rPr>
        <w:t>Very Comfortable</w:t>
      </w:r>
    </w:p>
    <w:p w14:paraId="0CFA6E1E" w14:textId="77777777" w:rsidR="00D46EA1" w:rsidRPr="004350BA" w:rsidRDefault="00D46EA1" w:rsidP="00D46EA1">
      <w:pPr>
        <w:spacing w:after="0"/>
        <w:ind w:left="180" w:firstLine="720"/>
        <w:rPr>
          <w:rFonts w:ascii="Calibri" w:eastAsia="Times New Roman" w:hAnsi="Calibri" w:cs="Calibri"/>
          <w:color w:val="auto"/>
          <w:kern w:val="18"/>
          <w:szCs w:val="20"/>
        </w:rPr>
      </w:pPr>
      <w:r w:rsidRPr="004350BA">
        <w:rPr>
          <w:rFonts w:ascii="Calibri" w:eastAsia="Times New Roman" w:hAnsi="Calibri" w:cs="Calibri"/>
          <w:color w:val="auto"/>
          <w:kern w:val="18"/>
          <w:szCs w:val="20"/>
        </w:rPr>
        <w:t>Somewhat Comfortable</w:t>
      </w:r>
    </w:p>
    <w:p w14:paraId="7E5F23BA" w14:textId="77777777" w:rsidR="00D46EA1" w:rsidRPr="004350BA" w:rsidRDefault="00D46EA1" w:rsidP="00D46EA1">
      <w:pPr>
        <w:spacing w:after="0"/>
        <w:ind w:left="180" w:firstLine="720"/>
        <w:rPr>
          <w:rFonts w:ascii="Calibri" w:eastAsia="Times New Roman" w:hAnsi="Calibri" w:cs="Calibri"/>
          <w:b/>
          <w:bCs/>
          <w:color w:val="auto"/>
          <w:kern w:val="18"/>
          <w:szCs w:val="20"/>
        </w:rPr>
      </w:pPr>
      <w:r w:rsidRPr="004350BA">
        <w:rPr>
          <w:rFonts w:ascii="Calibri" w:eastAsia="Times New Roman" w:hAnsi="Calibri" w:cs="Calibri"/>
          <w:color w:val="auto"/>
          <w:kern w:val="18"/>
          <w:szCs w:val="20"/>
        </w:rPr>
        <w:t xml:space="preserve">Somewhat Uncomfortable    </w:t>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22EA8491" w14:textId="77777777" w:rsidR="00D46EA1" w:rsidRPr="004350BA" w:rsidRDefault="00D46EA1" w:rsidP="00D46EA1">
      <w:pPr>
        <w:spacing w:after="0"/>
        <w:ind w:left="180" w:firstLine="720"/>
        <w:rPr>
          <w:rFonts w:ascii="Calibri" w:eastAsia="Times New Roman" w:hAnsi="Calibri" w:cs="Calibri"/>
          <w:b/>
          <w:color w:val="auto"/>
          <w:kern w:val="18"/>
          <w:szCs w:val="20"/>
        </w:rPr>
      </w:pPr>
      <w:r w:rsidRPr="004350BA">
        <w:rPr>
          <w:rFonts w:ascii="Calibri" w:eastAsia="Times New Roman" w:hAnsi="Calibri" w:cs="Calibri"/>
          <w:color w:val="auto"/>
          <w:kern w:val="18"/>
          <w:szCs w:val="20"/>
        </w:rPr>
        <w:t xml:space="preserve">Very Uncomfortable       </w:t>
      </w:r>
      <w:r w:rsidRPr="004350BA">
        <w:rPr>
          <w:rFonts w:ascii="Calibri" w:eastAsia="Times New Roman" w:hAnsi="Calibri" w:cs="Calibri"/>
          <w:color w:val="auto"/>
          <w:kern w:val="18"/>
          <w:szCs w:val="20"/>
        </w:rPr>
        <w:tab/>
      </w:r>
      <w:r w:rsidRPr="004350BA">
        <w:rPr>
          <w:rFonts w:ascii="Calibri" w:eastAsia="Times New Roman" w:hAnsi="Calibri" w:cs="Calibri"/>
          <w:color w:val="auto"/>
          <w:kern w:val="18"/>
          <w:szCs w:val="20"/>
        </w:rPr>
        <w:tab/>
      </w:r>
      <w:r w:rsidRPr="004350BA">
        <w:rPr>
          <w:rFonts w:ascii="Calibri" w:eastAsia="Times New Roman" w:hAnsi="Calibri" w:cs="Calibri"/>
          <w:b/>
          <w:color w:val="auto"/>
          <w:kern w:val="18"/>
          <w:szCs w:val="20"/>
        </w:rPr>
        <w:t>THANK AND END</w:t>
      </w:r>
    </w:p>
    <w:p w14:paraId="19EC7B08" w14:textId="77777777" w:rsidR="00D46EA1" w:rsidRPr="004350BA" w:rsidRDefault="00D46EA1" w:rsidP="00D46EA1">
      <w:pPr>
        <w:spacing w:after="0"/>
        <w:ind w:left="180" w:firstLine="720"/>
        <w:rPr>
          <w:rFonts w:ascii="Calibri" w:eastAsia="Times New Roman" w:hAnsi="Calibri" w:cs="Calibri"/>
          <w:b/>
          <w:color w:val="auto"/>
          <w:kern w:val="18"/>
          <w:szCs w:val="20"/>
        </w:rPr>
      </w:pPr>
    </w:p>
    <w:p w14:paraId="203898E8"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 xml:space="preserve">As this group is being conducted online, in order to participate you will need to have functioning Internet, a computer with a working webcam, and a telephone to dial into the conference line audio. </w:t>
      </w:r>
      <w:r w:rsidRPr="004350BA">
        <w:rPr>
          <w:rFonts w:ascii="Calibri" w:eastAsia="Times New Roman" w:hAnsi="Calibri" w:cs="Calibri"/>
          <w:b/>
          <w:color w:val="auto"/>
          <w:kern w:val="18"/>
          <w:szCs w:val="20"/>
          <w:lang w:val="en-GB"/>
        </w:rPr>
        <w:t>RECRUITER TO CONFIRM THE FOLLOWING. TERMINATE IF NO TO ANY.</w:t>
      </w:r>
    </w:p>
    <w:p w14:paraId="364EBC32" w14:textId="77777777" w:rsidR="00D46EA1" w:rsidRPr="004350BA" w:rsidRDefault="00D46EA1" w:rsidP="00D46EA1">
      <w:pPr>
        <w:spacing w:after="0"/>
        <w:rPr>
          <w:rFonts w:ascii="Calibri" w:eastAsia="Times New Roman" w:hAnsi="Calibri" w:cs="Calibri"/>
          <w:color w:val="auto"/>
          <w:kern w:val="18"/>
          <w:szCs w:val="20"/>
          <w:lang w:val="en-GB"/>
        </w:rPr>
      </w:pPr>
    </w:p>
    <w:p w14:paraId="0596A1AF" w14:textId="77777777" w:rsidR="00D46EA1" w:rsidRPr="004350BA" w:rsidRDefault="00D46EA1" w:rsidP="00D46EA1">
      <w:pPr>
        <w:spacing w:after="0"/>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ab/>
        <w:t>Participant has access to the Internet</w:t>
      </w:r>
      <w:r w:rsidRPr="004350BA">
        <w:rPr>
          <w:rFonts w:ascii="Calibri" w:eastAsia="Times New Roman" w:hAnsi="Calibri" w:cs="Calibri"/>
          <w:color w:val="auto"/>
          <w:kern w:val="18"/>
          <w:szCs w:val="20"/>
          <w:lang w:val="en-GB"/>
        </w:rPr>
        <w:tab/>
      </w:r>
    </w:p>
    <w:p w14:paraId="7EC5700A" w14:textId="77777777" w:rsidR="00D46EA1" w:rsidRPr="004350BA" w:rsidRDefault="00D46EA1" w:rsidP="00D46EA1">
      <w:pPr>
        <w:spacing w:after="0"/>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ab/>
        <w:t>Participant has a computer/webcam</w:t>
      </w:r>
      <w:r w:rsidRPr="004350BA">
        <w:rPr>
          <w:rFonts w:ascii="Calibri" w:eastAsia="Times New Roman" w:hAnsi="Calibri" w:cs="Calibri"/>
          <w:color w:val="auto"/>
          <w:kern w:val="18"/>
          <w:szCs w:val="20"/>
          <w:lang w:val="en-GB"/>
        </w:rPr>
        <w:tab/>
      </w:r>
    </w:p>
    <w:p w14:paraId="77683C0C" w14:textId="77777777" w:rsidR="00D46EA1" w:rsidRPr="004350BA" w:rsidRDefault="00D46EA1" w:rsidP="00D46EA1">
      <w:pPr>
        <w:spacing w:after="0"/>
        <w:rPr>
          <w:rFonts w:ascii="Calibri" w:eastAsia="Times New Roman" w:hAnsi="Calibri" w:cs="Calibri"/>
          <w:color w:val="auto"/>
          <w:kern w:val="18"/>
          <w:szCs w:val="20"/>
          <w:lang w:val="en-GB"/>
        </w:rPr>
      </w:pPr>
      <w:r w:rsidRPr="004350BA">
        <w:rPr>
          <w:rFonts w:ascii="Calibri" w:eastAsia="Times New Roman" w:hAnsi="Calibri" w:cs="Calibri"/>
          <w:color w:val="auto"/>
          <w:kern w:val="18"/>
          <w:szCs w:val="20"/>
          <w:lang w:val="en-GB"/>
        </w:rPr>
        <w:tab/>
        <w:t xml:space="preserve">Participant has a phone </w:t>
      </w:r>
      <w:r w:rsidRPr="004350BA">
        <w:rPr>
          <w:rFonts w:ascii="Calibri" w:eastAsia="Times New Roman" w:hAnsi="Calibri" w:cs="Calibri"/>
          <w:color w:val="auto"/>
          <w:kern w:val="18"/>
          <w:szCs w:val="20"/>
          <w:lang w:val="en-GB"/>
        </w:rPr>
        <w:tab/>
      </w:r>
      <w:r w:rsidRPr="004350BA">
        <w:rPr>
          <w:rFonts w:ascii="Calibri" w:eastAsia="Times New Roman" w:hAnsi="Calibri" w:cs="Calibri"/>
          <w:color w:val="auto"/>
          <w:kern w:val="18"/>
          <w:szCs w:val="20"/>
          <w:lang w:val="en-GB"/>
        </w:rPr>
        <w:tab/>
      </w:r>
      <w:r w:rsidRPr="004350BA">
        <w:rPr>
          <w:rFonts w:ascii="Calibri" w:eastAsia="Times New Roman" w:hAnsi="Calibri" w:cs="Calibri"/>
          <w:color w:val="auto"/>
          <w:kern w:val="18"/>
          <w:szCs w:val="20"/>
          <w:lang w:val="en-GB"/>
        </w:rPr>
        <w:tab/>
      </w:r>
    </w:p>
    <w:p w14:paraId="74D4817B" w14:textId="77777777" w:rsidR="00D46EA1" w:rsidRPr="004350BA" w:rsidRDefault="00D46EA1" w:rsidP="00D46EA1">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rPr>
      </w:pPr>
    </w:p>
    <w:p w14:paraId="177845E5" w14:textId="77777777" w:rsidR="00D46EA1" w:rsidRPr="004350BA" w:rsidRDefault="00D46EA1" w:rsidP="00D46EA1">
      <w:pPr>
        <w:keepNext/>
        <w:numPr>
          <w:ilvl w:val="0"/>
          <w:numId w:val="4"/>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rPr>
      </w:pPr>
      <w:r w:rsidRPr="004350BA">
        <w:rPr>
          <w:rFonts w:ascii="Calibri" w:eastAsia="Times New Roman" w:hAnsi="Calibri" w:cs="Calibri"/>
          <w:color w:val="000000"/>
          <w:szCs w:val="20"/>
        </w:rPr>
        <w:t xml:space="preserve">During the discussion, you could be asked to read or view materials on screen and/or participate in poll-type exercises online. You will also be asked to actively participate online using a webcam. Can you think of any reason why you may have difficulty reading the materials or participating by video? </w:t>
      </w:r>
      <w:r w:rsidRPr="004350BA">
        <w:rPr>
          <w:rFonts w:ascii="Calibri" w:eastAsia="Times New Roman" w:hAnsi="Calibri" w:cs="Calibri"/>
          <w:i/>
          <w:color w:val="000000"/>
          <w:szCs w:val="20"/>
        </w:rPr>
        <w:br/>
      </w:r>
      <w:r w:rsidRPr="004350BA">
        <w:rPr>
          <w:rFonts w:ascii="Calibri" w:eastAsia="Times New Roman" w:hAnsi="Calibri" w:cs="Calibri"/>
          <w:b/>
          <w:color w:val="000000"/>
          <w:szCs w:val="20"/>
          <w:u w:val="single"/>
        </w:rPr>
        <w:t>TERMINATE</w:t>
      </w:r>
      <w:r w:rsidRPr="004350BA">
        <w:rPr>
          <w:rFonts w:ascii="Calibri" w:eastAsia="Times New Roman" w:hAnsi="Calibri" w:cs="Calibri"/>
          <w:b/>
          <w:color w:val="000000"/>
          <w:szCs w:val="20"/>
        </w:rPr>
        <w:t xml:space="preserve"> IF PARTICIPANT OFFERS ANY REASON SUCH AS SIGHT OR HEARING PROBLEM, A WRITTEN OR VERBAL LANGUAGE PROBLEM, A CONCERN WITH NOT BEING ABLE TO COMMUNICATE EFFECTIVELY, ANY CONCERNS WITH USING A WEBCAM OR IF YOU AS THE INTERVIEWER HAVE A CONCERN ABOUT THE PARTICIPANT’S ABILITY TO PARTICIPATE EFFECTIVELY.</w:t>
      </w:r>
    </w:p>
    <w:p w14:paraId="7C1E1F8E" w14:textId="77777777" w:rsidR="00D46EA1" w:rsidRPr="004350BA" w:rsidRDefault="00D46EA1" w:rsidP="00D46EA1">
      <w:pPr>
        <w:spacing w:after="0"/>
        <w:ind w:left="180" w:firstLine="720"/>
        <w:rPr>
          <w:rFonts w:ascii="Calibri" w:eastAsia="Times New Roman" w:hAnsi="Calibri" w:cs="Calibri"/>
          <w:color w:val="auto"/>
          <w:kern w:val="18"/>
          <w:szCs w:val="20"/>
        </w:rPr>
      </w:pPr>
    </w:p>
    <w:p w14:paraId="2AAD81B9"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Have you ever attended a focus group discussion, an interview or survey which was arranged in advance and for which you received a sum of money?</w:t>
      </w:r>
    </w:p>
    <w:p w14:paraId="5D5668DA" w14:textId="77777777" w:rsidR="00D46EA1" w:rsidRPr="004350BA" w:rsidRDefault="00D46EA1" w:rsidP="00D46EA1">
      <w:pPr>
        <w:spacing w:after="0"/>
        <w:rPr>
          <w:rFonts w:ascii="Calibri" w:eastAsia="Times New Roman" w:hAnsi="Calibri" w:cs="Calibri"/>
          <w:b/>
          <w:color w:val="auto"/>
          <w:kern w:val="18"/>
          <w:szCs w:val="20"/>
        </w:rPr>
      </w:pPr>
    </w:p>
    <w:p w14:paraId="57015A72"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rPr>
      </w:pPr>
      <w:r w:rsidRPr="004350BA">
        <w:rPr>
          <w:rFonts w:ascii="Calibri" w:eastAsia="Times New Roman" w:hAnsi="Calibri" w:cs="Arial"/>
          <w:color w:val="auto"/>
          <w:kern w:val="18"/>
        </w:rPr>
        <w:tab/>
        <w:t>Yes</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CONTINUE</w:t>
      </w:r>
    </w:p>
    <w:p w14:paraId="69F7ACCA"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rPr>
      </w:pPr>
      <w:r w:rsidRPr="004350BA">
        <w:rPr>
          <w:rFonts w:ascii="Calibri" w:eastAsia="Times New Roman" w:hAnsi="Calibri" w:cs="Arial"/>
          <w:color w:val="auto"/>
          <w:kern w:val="18"/>
        </w:rPr>
        <w:tab/>
        <w:t>No</w:t>
      </w:r>
      <w:r w:rsidRPr="004350BA">
        <w:rPr>
          <w:rFonts w:ascii="Calibri" w:eastAsia="Times New Roman" w:hAnsi="Calibri" w:cs="Arial"/>
          <w:color w:val="auto"/>
          <w:kern w:val="18"/>
        </w:rPr>
        <w:tab/>
      </w:r>
      <w:r w:rsidRPr="004350BA">
        <w:rPr>
          <w:rFonts w:ascii="Calibri" w:eastAsia="Times New Roman" w:hAnsi="Calibri" w:cs="Arial"/>
          <w:b/>
          <w:bCs/>
          <w:color w:val="auto"/>
          <w:kern w:val="18"/>
        </w:rPr>
        <w:t>SKIP TO Q.16</w:t>
      </w:r>
    </w:p>
    <w:p w14:paraId="5DACB85E"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rPr>
      </w:pPr>
    </w:p>
    <w:p w14:paraId="4629D912"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How long ago was the last focus group you attended? </w:t>
      </w:r>
    </w:p>
    <w:p w14:paraId="4E796918" w14:textId="77777777" w:rsidR="00D46EA1" w:rsidRPr="004350BA" w:rsidRDefault="00D46EA1" w:rsidP="00D46EA1">
      <w:pPr>
        <w:tabs>
          <w:tab w:val="left" w:pos="-1440"/>
        </w:tabs>
        <w:spacing w:after="0"/>
        <w:ind w:left="360"/>
        <w:rPr>
          <w:rFonts w:ascii="Calibri" w:eastAsia="Times New Roman" w:hAnsi="Calibri" w:cs="Calibri"/>
          <w:color w:val="auto"/>
          <w:kern w:val="18"/>
          <w:szCs w:val="20"/>
        </w:rPr>
      </w:pPr>
    </w:p>
    <w:p w14:paraId="22C1AA97" w14:textId="77777777" w:rsidR="00D46EA1" w:rsidRPr="004350BA" w:rsidRDefault="00D46EA1" w:rsidP="00D46EA1">
      <w:pPr>
        <w:tabs>
          <w:tab w:val="left" w:pos="-1440"/>
        </w:tabs>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Less than 6 months ago </w:t>
      </w:r>
      <w:r w:rsidRPr="004350BA">
        <w:rPr>
          <w:rFonts w:ascii="Calibri" w:eastAsia="Times New Roman" w:hAnsi="Calibri" w:cs="Calibri"/>
          <w:b/>
          <w:color w:val="auto"/>
          <w:kern w:val="18"/>
          <w:szCs w:val="20"/>
        </w:rPr>
        <w:t>T</w:t>
      </w:r>
      <w:r w:rsidRPr="004350BA">
        <w:rPr>
          <w:rFonts w:ascii="Calibri" w:eastAsia="Times New Roman" w:hAnsi="Calibri" w:cs="Calibri"/>
          <w:b/>
          <w:bCs/>
          <w:color w:val="auto"/>
          <w:kern w:val="18"/>
          <w:szCs w:val="20"/>
        </w:rPr>
        <w:t>HANK AND END</w:t>
      </w:r>
    </w:p>
    <w:p w14:paraId="7ABA39C5" w14:textId="77777777" w:rsidR="00D46EA1" w:rsidRPr="004350BA" w:rsidRDefault="00D46EA1" w:rsidP="00D46EA1">
      <w:pPr>
        <w:tabs>
          <w:tab w:val="left" w:pos="-1440"/>
        </w:tabs>
        <w:spacing w:after="0"/>
        <w:ind w:left="360"/>
        <w:rPr>
          <w:rFonts w:ascii="Calibri" w:eastAsia="Times New Roman" w:hAnsi="Calibri" w:cs="Calibri"/>
          <w:b/>
          <w:bCs/>
          <w:color w:val="auto"/>
          <w:kern w:val="18"/>
          <w:szCs w:val="20"/>
        </w:rPr>
      </w:pPr>
      <w:r w:rsidRPr="004350BA">
        <w:rPr>
          <w:rFonts w:ascii="Calibri" w:eastAsia="Times New Roman" w:hAnsi="Calibri" w:cs="Calibri"/>
          <w:color w:val="auto"/>
          <w:kern w:val="18"/>
          <w:szCs w:val="20"/>
        </w:rPr>
        <w:t xml:space="preserve">More than 6 months ago </w:t>
      </w:r>
      <w:r w:rsidRPr="004350BA">
        <w:rPr>
          <w:rFonts w:ascii="Calibri" w:eastAsia="Times New Roman" w:hAnsi="Calibri" w:cs="Calibri"/>
          <w:b/>
          <w:bCs/>
          <w:color w:val="auto"/>
          <w:kern w:val="18"/>
          <w:szCs w:val="20"/>
        </w:rPr>
        <w:t>CONTINUE</w:t>
      </w:r>
    </w:p>
    <w:p w14:paraId="55472F61" w14:textId="77777777" w:rsidR="00D46EA1" w:rsidRPr="004350BA" w:rsidRDefault="00D46EA1" w:rsidP="00D46EA1">
      <w:pPr>
        <w:spacing w:after="0"/>
        <w:rPr>
          <w:rFonts w:ascii="Calibri" w:eastAsia="Times New Roman" w:hAnsi="Calibri" w:cs="Calibri"/>
          <w:b/>
          <w:color w:val="auto"/>
          <w:kern w:val="18"/>
          <w:szCs w:val="20"/>
        </w:rPr>
      </w:pPr>
    </w:p>
    <w:p w14:paraId="26F17CF9"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How many focus group discussions have you attended in the past 5 years? </w:t>
      </w:r>
    </w:p>
    <w:p w14:paraId="1954230B" w14:textId="77777777" w:rsidR="00D46EA1" w:rsidRPr="004350BA" w:rsidRDefault="00D46EA1" w:rsidP="00D46EA1">
      <w:pPr>
        <w:tabs>
          <w:tab w:val="left" w:pos="-1440"/>
        </w:tabs>
        <w:spacing w:after="0"/>
        <w:ind w:left="360"/>
        <w:rPr>
          <w:rFonts w:ascii="Calibri" w:eastAsia="Times New Roman" w:hAnsi="Calibri" w:cs="Calibri"/>
          <w:color w:val="auto"/>
          <w:kern w:val="18"/>
          <w:szCs w:val="20"/>
        </w:rPr>
      </w:pPr>
    </w:p>
    <w:p w14:paraId="4BD11484" w14:textId="77777777" w:rsidR="00D46EA1" w:rsidRPr="004350BA" w:rsidRDefault="00D46EA1" w:rsidP="00D46EA1">
      <w:pPr>
        <w:tabs>
          <w:tab w:val="left" w:pos="-1440"/>
        </w:tabs>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0-4 groups </w:t>
      </w:r>
      <w:r w:rsidRPr="004350BA">
        <w:rPr>
          <w:rFonts w:ascii="Calibri" w:eastAsia="Times New Roman" w:hAnsi="Calibri" w:cs="Calibri"/>
          <w:b/>
          <w:color w:val="auto"/>
          <w:kern w:val="18"/>
          <w:szCs w:val="20"/>
        </w:rPr>
        <w:t>CONTINUE</w:t>
      </w:r>
    </w:p>
    <w:p w14:paraId="2F0CFCA6" w14:textId="77777777" w:rsidR="00D46EA1" w:rsidRPr="004350BA" w:rsidRDefault="00D46EA1" w:rsidP="00D46EA1">
      <w:pPr>
        <w:tabs>
          <w:tab w:val="left" w:pos="-1440"/>
        </w:tabs>
        <w:spacing w:after="0"/>
        <w:ind w:left="360"/>
        <w:rPr>
          <w:rFonts w:ascii="Calibri" w:eastAsia="Times New Roman" w:hAnsi="Calibri" w:cs="Calibri"/>
          <w:b/>
          <w:bCs/>
          <w:color w:val="auto"/>
          <w:kern w:val="18"/>
          <w:szCs w:val="20"/>
        </w:rPr>
      </w:pPr>
      <w:r w:rsidRPr="004350BA">
        <w:rPr>
          <w:rFonts w:ascii="Calibri" w:eastAsia="Times New Roman" w:hAnsi="Calibri" w:cs="Calibri"/>
          <w:color w:val="auto"/>
          <w:kern w:val="18"/>
          <w:szCs w:val="20"/>
        </w:rPr>
        <w:t xml:space="preserve">5 or more groups </w:t>
      </w:r>
      <w:r w:rsidRPr="004350BA">
        <w:rPr>
          <w:rFonts w:ascii="Calibri" w:eastAsia="Times New Roman" w:hAnsi="Calibri" w:cs="Calibri"/>
          <w:b/>
          <w:bCs/>
          <w:color w:val="auto"/>
          <w:kern w:val="18"/>
          <w:szCs w:val="20"/>
        </w:rPr>
        <w:t>THANK AND END</w:t>
      </w:r>
    </w:p>
    <w:p w14:paraId="204526FA" w14:textId="77777777" w:rsidR="00D46EA1" w:rsidRPr="004350BA" w:rsidRDefault="00D46EA1" w:rsidP="00D46EA1">
      <w:pPr>
        <w:tabs>
          <w:tab w:val="left" w:pos="-1440"/>
        </w:tabs>
        <w:spacing w:after="0"/>
        <w:ind w:left="360"/>
        <w:rPr>
          <w:rFonts w:ascii="Calibri" w:eastAsia="Times New Roman" w:hAnsi="Calibri" w:cs="Calibri"/>
          <w:b/>
          <w:bCs/>
          <w:color w:val="auto"/>
          <w:kern w:val="18"/>
          <w:szCs w:val="20"/>
        </w:rPr>
      </w:pPr>
    </w:p>
    <w:p w14:paraId="17F500EA"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And on what topics were they? </w:t>
      </w:r>
    </w:p>
    <w:p w14:paraId="2D30DE69" w14:textId="77777777" w:rsidR="00D46EA1" w:rsidRPr="004350BA" w:rsidRDefault="00D46EA1" w:rsidP="00D46EA1">
      <w:pPr>
        <w:spacing w:after="0"/>
        <w:ind w:left="36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t>TERMINATE IF ANY ON SIMILAR/SAME TOPIC</w:t>
      </w:r>
    </w:p>
    <w:p w14:paraId="46D12DF9" w14:textId="77777777" w:rsidR="00D46EA1" w:rsidRPr="004350BA" w:rsidRDefault="00D46EA1" w:rsidP="00D46EA1">
      <w:pPr>
        <w:spacing w:after="0"/>
        <w:ind w:left="720"/>
        <w:contextualSpacing/>
        <w:rPr>
          <w:rFonts w:ascii="Calibri" w:eastAsia="Times New Roman" w:hAnsi="Calibri" w:cs="Calibri"/>
          <w:color w:val="auto"/>
          <w:kern w:val="18"/>
          <w:szCs w:val="20"/>
        </w:rPr>
      </w:pPr>
    </w:p>
    <w:p w14:paraId="61DD7C67" w14:textId="77777777" w:rsidR="00D46EA1" w:rsidRPr="004350BA" w:rsidRDefault="00D46EA1" w:rsidP="00D46EA1">
      <w:pPr>
        <w:spacing w:after="0"/>
        <w:rPr>
          <w:rFonts w:ascii="Calibri" w:eastAsia="Times New Roman" w:hAnsi="Calibri" w:cs="Calibri"/>
          <w:b/>
          <w:color w:val="auto"/>
          <w:kern w:val="18"/>
          <w:szCs w:val="20"/>
        </w:rPr>
      </w:pPr>
    </w:p>
    <w:p w14:paraId="08FA582F" w14:textId="77777777" w:rsidR="00D46EA1" w:rsidRPr="004350BA" w:rsidRDefault="00D46EA1" w:rsidP="00D46EA1">
      <w:pPr>
        <w:spacing w:after="0"/>
        <w:rPr>
          <w:rFonts w:ascii="Calibri" w:eastAsia="Times New Roman" w:hAnsi="Calibri" w:cs="Calibri"/>
          <w:b/>
          <w:color w:val="auto"/>
          <w:kern w:val="18"/>
          <w:szCs w:val="20"/>
        </w:rPr>
      </w:pPr>
    </w:p>
    <w:p w14:paraId="0715B19C" w14:textId="77777777" w:rsidR="00D46EA1" w:rsidRPr="004350BA" w:rsidRDefault="00D46EA1" w:rsidP="00D46EA1">
      <w:pPr>
        <w:spacing w:after="0"/>
        <w:rPr>
          <w:rFonts w:ascii="Calibri" w:eastAsia="Times New Roman" w:hAnsi="Calibri" w:cs="Calibri"/>
          <w:b/>
          <w:color w:val="auto"/>
          <w:kern w:val="18"/>
          <w:szCs w:val="20"/>
        </w:rPr>
      </w:pPr>
    </w:p>
    <w:p w14:paraId="664B596E" w14:textId="77777777" w:rsidR="00D46EA1" w:rsidRPr="004350BA" w:rsidRDefault="00D46EA1" w:rsidP="00D46EA1">
      <w:pPr>
        <w:spacing w:after="0"/>
        <w:rPr>
          <w:rFonts w:ascii="Calibri" w:eastAsia="Times New Roman" w:hAnsi="Calibri" w:cs="Calibri"/>
          <w:b/>
          <w:color w:val="auto"/>
          <w:kern w:val="18"/>
          <w:szCs w:val="20"/>
        </w:rPr>
      </w:pPr>
    </w:p>
    <w:p w14:paraId="73B2ADCB" w14:textId="77777777" w:rsidR="00D46EA1" w:rsidRPr="004350BA" w:rsidRDefault="00D46EA1" w:rsidP="00D46EA1">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lastRenderedPageBreak/>
        <w:t>ADDITIONAL RECRUITING CRITERIA</w:t>
      </w:r>
    </w:p>
    <w:p w14:paraId="28C246F9" w14:textId="77777777" w:rsidR="00D46EA1" w:rsidRPr="004350BA" w:rsidRDefault="00D46EA1" w:rsidP="00D46EA1">
      <w:pPr>
        <w:spacing w:after="0"/>
        <w:rPr>
          <w:rFonts w:ascii="Calibri" w:eastAsia="Times New Roman" w:hAnsi="Calibri" w:cs="Calibri"/>
          <w:color w:val="auto"/>
          <w:kern w:val="18"/>
          <w:szCs w:val="20"/>
        </w:rPr>
      </w:pPr>
    </w:p>
    <w:p w14:paraId="40298C9C" w14:textId="77777777" w:rsidR="00D46EA1" w:rsidRPr="004350BA" w:rsidRDefault="00D46EA1" w:rsidP="00D46EA1">
      <w:pPr>
        <w:spacing w:after="0"/>
        <w:rPr>
          <w:rFonts w:ascii="Calibri" w:eastAsia="Times New Roman" w:hAnsi="Calibri" w:cs="Calibri"/>
          <w:color w:val="auto"/>
          <w:kern w:val="18"/>
          <w:szCs w:val="20"/>
        </w:rPr>
      </w:pPr>
      <w:r w:rsidRPr="004350BA">
        <w:rPr>
          <w:rFonts w:ascii="Calibri" w:eastAsia="Times New Roman" w:hAnsi="Calibri" w:cs="Calibri"/>
          <w:color w:val="auto"/>
          <w:kern w:val="18"/>
          <w:szCs w:val="20"/>
        </w:rPr>
        <w:t>Now we have just a few final questions before we give you the details of the focus group, including the time and date.</w:t>
      </w:r>
    </w:p>
    <w:p w14:paraId="15040176" w14:textId="77777777" w:rsidR="00D46EA1" w:rsidRPr="004350BA" w:rsidRDefault="00D46EA1" w:rsidP="00D46EA1">
      <w:pPr>
        <w:spacing w:after="0"/>
        <w:rPr>
          <w:rFonts w:ascii="Calibri" w:eastAsia="Times New Roman" w:hAnsi="Calibri" w:cs="Calibri"/>
          <w:color w:val="auto"/>
          <w:kern w:val="18"/>
          <w:szCs w:val="20"/>
          <w:lang w:val="en-US"/>
        </w:rPr>
      </w:pPr>
    </w:p>
    <w:p w14:paraId="55B8B59A"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 xml:space="preserve">What is the highest level of formal education that you have completed? </w:t>
      </w:r>
    </w:p>
    <w:p w14:paraId="2A1BB574" w14:textId="77777777" w:rsidR="00D46EA1" w:rsidRPr="004350BA" w:rsidRDefault="00D46EA1" w:rsidP="00D46EA1">
      <w:pPr>
        <w:spacing w:after="0"/>
        <w:rPr>
          <w:rFonts w:ascii="Calibri" w:eastAsia="Times New Roman" w:hAnsi="Calibri" w:cs="Calibri"/>
          <w:color w:val="auto"/>
          <w:kern w:val="18"/>
          <w:szCs w:val="20"/>
        </w:rPr>
      </w:pPr>
    </w:p>
    <w:p w14:paraId="040CFB2F"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Grade 8 or less</w:t>
      </w:r>
    </w:p>
    <w:p w14:paraId="010CFDF7"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Some high school</w:t>
      </w:r>
    </w:p>
    <w:p w14:paraId="6A778F92"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High school diploma or equivalent</w:t>
      </w:r>
    </w:p>
    <w:p w14:paraId="07CBBFA4"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Registered Apprenticeship or other trades certificate or diploma</w:t>
      </w:r>
    </w:p>
    <w:p w14:paraId="2E83AF3A"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College, CEGEP or other non-university certificate or diploma</w:t>
      </w:r>
    </w:p>
    <w:p w14:paraId="0CE603D6"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University certificate or diploma below bachelor's level</w:t>
      </w:r>
    </w:p>
    <w:p w14:paraId="6F2DF252"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Bachelor's degree</w:t>
      </w:r>
    </w:p>
    <w:p w14:paraId="50B61BDD"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Post graduate degree above bachelor's level</w:t>
      </w:r>
    </w:p>
    <w:p w14:paraId="7557D2A9" w14:textId="77777777" w:rsidR="00D46EA1" w:rsidRPr="004350BA" w:rsidRDefault="00D46EA1" w:rsidP="00D46EA1">
      <w:pPr>
        <w:spacing w:after="0"/>
        <w:ind w:left="360"/>
        <w:contextualSpacing/>
        <w:rPr>
          <w:rFonts w:ascii="Calibri" w:eastAsia="Times New Roman" w:hAnsi="Calibri" w:cs="Arial"/>
          <w:bCs/>
          <w:color w:val="auto"/>
          <w:kern w:val="18"/>
        </w:rPr>
      </w:pPr>
      <w:r w:rsidRPr="004350BA">
        <w:rPr>
          <w:rFonts w:ascii="Calibri" w:eastAsia="Times New Roman" w:hAnsi="Calibri" w:cs="Arial"/>
          <w:b/>
          <w:bCs/>
          <w:color w:val="auto"/>
          <w:kern w:val="18"/>
        </w:rPr>
        <w:t xml:space="preserve">VOLUNTEERED </w:t>
      </w:r>
      <w:r w:rsidRPr="004350BA">
        <w:rPr>
          <w:rFonts w:ascii="Calibri" w:eastAsia="Times New Roman" w:hAnsi="Calibri" w:cs="Arial"/>
          <w:bCs/>
          <w:color w:val="auto"/>
          <w:kern w:val="18"/>
        </w:rPr>
        <w:t>Prefer not to answer</w:t>
      </w:r>
    </w:p>
    <w:p w14:paraId="45399461" w14:textId="77777777" w:rsidR="00D46EA1" w:rsidRPr="004350BA" w:rsidRDefault="00D46EA1" w:rsidP="00D46EA1">
      <w:pPr>
        <w:spacing w:after="0"/>
        <w:ind w:firstLine="36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w:t>
      </w:r>
    </w:p>
    <w:p w14:paraId="4CFE3829" w14:textId="77777777" w:rsidR="00D46EA1" w:rsidRPr="004350BA" w:rsidRDefault="00D46EA1" w:rsidP="00D46EA1">
      <w:pPr>
        <w:spacing w:after="0"/>
        <w:ind w:firstLine="360"/>
        <w:rPr>
          <w:rFonts w:ascii="Calibri" w:eastAsia="Times New Roman" w:hAnsi="Calibri" w:cs="Calibri"/>
          <w:b/>
          <w:color w:val="C00000"/>
          <w:kern w:val="18"/>
          <w:szCs w:val="20"/>
        </w:rPr>
      </w:pPr>
    </w:p>
    <w:p w14:paraId="4FBD5E73" w14:textId="77777777" w:rsidR="00D46EA1" w:rsidRPr="004350BA" w:rsidRDefault="00D46EA1" w:rsidP="00D46EA1">
      <w:pPr>
        <w:numPr>
          <w:ilvl w:val="0"/>
          <w:numId w:val="4"/>
        </w:numPr>
        <w:spacing w:after="0"/>
        <w:contextualSpacing/>
        <w:rPr>
          <w:rFonts w:ascii="Calibri" w:eastAsia="Times New Roman" w:hAnsi="Calibri" w:cs="Calibri"/>
          <w:color w:val="auto"/>
          <w:kern w:val="18"/>
          <w:szCs w:val="20"/>
        </w:rPr>
      </w:pPr>
      <w:r w:rsidRPr="004350BA">
        <w:rPr>
          <w:rFonts w:ascii="Calibri" w:eastAsia="Times New Roman" w:hAnsi="Calibri" w:cs="Calibri"/>
          <w:color w:val="auto"/>
          <w:kern w:val="18"/>
          <w:szCs w:val="20"/>
        </w:rPr>
        <w:t>Which of the following categories best describes your total household income? That is, the total income of all persons in your household combined, before taxes?</w:t>
      </w:r>
    </w:p>
    <w:p w14:paraId="2EDD4EA6" w14:textId="77777777" w:rsidR="00D46EA1" w:rsidRPr="004350BA" w:rsidRDefault="00D46EA1" w:rsidP="00D46EA1">
      <w:pPr>
        <w:spacing w:after="0"/>
        <w:ind w:left="360"/>
        <w:rPr>
          <w:rFonts w:ascii="Calibri" w:eastAsia="Times New Roman" w:hAnsi="Calibri" w:cs="Calibri"/>
          <w:color w:val="auto"/>
          <w:kern w:val="18"/>
          <w:szCs w:val="20"/>
        </w:rPr>
      </w:pPr>
    </w:p>
    <w:p w14:paraId="7B1F0D38"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Under $20,000</w:t>
      </w:r>
    </w:p>
    <w:p w14:paraId="714B1227"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$20,000 to just under $40,000</w:t>
      </w:r>
    </w:p>
    <w:p w14:paraId="68046943"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$40,000 to just under $60,000</w:t>
      </w:r>
    </w:p>
    <w:p w14:paraId="0C471C5D"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$60,000 to just under $80,000</w:t>
      </w:r>
    </w:p>
    <w:p w14:paraId="1F17DA47"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$80,000 to just under $100,000</w:t>
      </w:r>
    </w:p>
    <w:p w14:paraId="711D9C00"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$100,000 to just under $150,000</w:t>
      </w:r>
    </w:p>
    <w:p w14:paraId="17F68D69"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Calibri"/>
          <w:color w:val="auto"/>
          <w:kern w:val="18"/>
          <w:szCs w:val="20"/>
        </w:rPr>
        <w:t>$150,000 and above</w:t>
      </w:r>
    </w:p>
    <w:p w14:paraId="689BADB7" w14:textId="77777777" w:rsidR="00D46EA1" w:rsidRPr="004350BA" w:rsidRDefault="00D46EA1" w:rsidP="00D46EA1">
      <w:pPr>
        <w:spacing w:after="0"/>
        <w:ind w:left="360"/>
        <w:rPr>
          <w:rFonts w:ascii="Calibri" w:eastAsia="Times New Roman" w:hAnsi="Calibri" w:cs="Calibri"/>
          <w:color w:val="auto"/>
          <w:kern w:val="18"/>
          <w:szCs w:val="20"/>
        </w:rPr>
      </w:pPr>
      <w:r w:rsidRPr="004350BA">
        <w:rPr>
          <w:rFonts w:ascii="Calibri" w:eastAsia="Times New Roman" w:hAnsi="Calibri" w:cs="Arial"/>
          <w:b/>
          <w:bCs/>
          <w:color w:val="auto"/>
          <w:kern w:val="18"/>
        </w:rPr>
        <w:t>VOLUNTEERED</w:t>
      </w:r>
      <w:r w:rsidRPr="004350BA">
        <w:rPr>
          <w:rFonts w:ascii="Calibri" w:eastAsia="Times New Roman" w:hAnsi="Calibri" w:cs="Calibri"/>
          <w:color w:val="auto"/>
          <w:kern w:val="18"/>
          <w:szCs w:val="20"/>
        </w:rPr>
        <w:t xml:space="preserve"> Prefer not to answer</w:t>
      </w:r>
    </w:p>
    <w:p w14:paraId="376424A4" w14:textId="77777777" w:rsidR="00D46EA1" w:rsidRPr="004350BA" w:rsidRDefault="00D46EA1" w:rsidP="00D46EA1">
      <w:pPr>
        <w:spacing w:after="0"/>
        <w:ind w:firstLine="360"/>
        <w:rPr>
          <w:rFonts w:ascii="Calibri" w:eastAsia="Times New Roman" w:hAnsi="Calibri" w:cs="Calibri"/>
          <w:b/>
          <w:color w:val="C00000"/>
          <w:kern w:val="18"/>
          <w:szCs w:val="20"/>
        </w:rPr>
      </w:pPr>
      <w:r w:rsidRPr="004350BA">
        <w:rPr>
          <w:rFonts w:ascii="Calibri" w:eastAsia="Times New Roman" w:hAnsi="Calibri" w:cs="Calibri"/>
          <w:b/>
          <w:color w:val="C00000"/>
          <w:kern w:val="18"/>
          <w:szCs w:val="20"/>
        </w:rPr>
        <w:t>ENSURE A GOOD MIX.</w:t>
      </w:r>
    </w:p>
    <w:p w14:paraId="17DE7548"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rPr>
      </w:pPr>
    </w:p>
    <w:p w14:paraId="4C460C7E" w14:textId="77777777" w:rsidR="00D46EA1" w:rsidRPr="004350BA" w:rsidRDefault="00D46EA1" w:rsidP="00D46EA1">
      <w:pPr>
        <w:numPr>
          <w:ilvl w:val="0"/>
          <w:numId w:val="4"/>
        </w:numPr>
        <w:spacing w:after="0"/>
        <w:rPr>
          <w:rFonts w:ascii="Calibri" w:hAnsi="Calibri" w:cs="Calibri"/>
          <w:color w:val="auto"/>
          <w:szCs w:val="20"/>
          <w:lang w:val="en-GB" w:eastAsia="en-CA"/>
        </w:rPr>
      </w:pPr>
      <w:r w:rsidRPr="004350BA">
        <w:rPr>
          <w:rFonts w:ascii="Calibri" w:hAnsi="Calibri" w:cs="Calibri"/>
          <w:color w:val="auto"/>
          <w:szCs w:val="20"/>
          <w:lang w:val="en-GB" w:eastAsia="en-CA"/>
        </w:rPr>
        <w:t>The focus group discussion will be audio-taped and video-taped for research purposes only. The taping is conducted to assist our researchers in writing their report. Do you consent to being audio-taped and video-taped?</w:t>
      </w:r>
    </w:p>
    <w:p w14:paraId="365A2699" w14:textId="77777777" w:rsidR="00D46EA1" w:rsidRPr="004350BA" w:rsidRDefault="00D46EA1" w:rsidP="00D46EA1">
      <w:pPr>
        <w:spacing w:after="0"/>
        <w:ind w:left="360"/>
        <w:rPr>
          <w:rFonts w:ascii="Calibri" w:hAnsi="Calibri" w:cs="Calibri"/>
          <w:color w:val="auto"/>
          <w:szCs w:val="20"/>
          <w:lang w:val="en-GB" w:eastAsia="en-CA"/>
        </w:rPr>
      </w:pPr>
      <w:r w:rsidRPr="004350BA">
        <w:rPr>
          <w:rFonts w:ascii="Calibri" w:hAnsi="Calibri" w:cs="Calibri"/>
          <w:color w:val="auto"/>
          <w:szCs w:val="20"/>
          <w:lang w:val="en-GB" w:eastAsia="en-CA"/>
        </w:rPr>
        <w:t>Yes</w:t>
      </w:r>
    </w:p>
    <w:p w14:paraId="3B8799D8" w14:textId="77777777" w:rsidR="00D46EA1" w:rsidRPr="004350BA" w:rsidRDefault="00D46EA1" w:rsidP="00D46EA1">
      <w:pPr>
        <w:spacing w:after="0"/>
        <w:ind w:left="360"/>
        <w:rPr>
          <w:rFonts w:ascii="Calibri" w:hAnsi="Calibri" w:cs="Calibri"/>
          <w:b/>
          <w:color w:val="auto"/>
          <w:szCs w:val="20"/>
          <w:lang w:val="en-GB" w:eastAsia="en-CA"/>
        </w:rPr>
      </w:pPr>
      <w:r w:rsidRPr="004350BA">
        <w:rPr>
          <w:rFonts w:ascii="Calibri" w:hAnsi="Calibri" w:cs="Calibri"/>
          <w:color w:val="auto"/>
          <w:szCs w:val="20"/>
          <w:lang w:val="en-GB" w:eastAsia="en-CA"/>
        </w:rPr>
        <w:t xml:space="preserve">No </w:t>
      </w:r>
      <w:r w:rsidRPr="004350BA">
        <w:rPr>
          <w:rFonts w:ascii="Calibri" w:hAnsi="Calibri" w:cs="Calibri"/>
          <w:b/>
          <w:color w:val="auto"/>
          <w:szCs w:val="20"/>
          <w:lang w:val="en-GB" w:eastAsia="en-CA"/>
        </w:rPr>
        <w:t>THANK AND END</w:t>
      </w:r>
    </w:p>
    <w:p w14:paraId="5C25BA46" w14:textId="77777777" w:rsidR="00D46EA1" w:rsidRPr="004350BA" w:rsidRDefault="00D46EA1" w:rsidP="00D46EA1">
      <w:pPr>
        <w:spacing w:after="0"/>
        <w:rPr>
          <w:rFonts w:ascii="Calibri" w:eastAsia="Times New Roman" w:hAnsi="Calibri" w:cs="Calibri"/>
          <w:b/>
          <w:color w:val="auto"/>
          <w:kern w:val="18"/>
          <w:szCs w:val="20"/>
        </w:rPr>
      </w:pPr>
    </w:p>
    <w:p w14:paraId="2E680239" w14:textId="77777777" w:rsidR="00D46EA1" w:rsidRPr="004350BA" w:rsidRDefault="00D46EA1" w:rsidP="00D46EA1">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br w:type="page"/>
      </w:r>
    </w:p>
    <w:p w14:paraId="672A02AC" w14:textId="77777777" w:rsidR="00D46EA1" w:rsidRPr="004350BA" w:rsidRDefault="00D46EA1" w:rsidP="00D46EA1">
      <w:pPr>
        <w:spacing w:after="0"/>
        <w:rPr>
          <w:rFonts w:ascii="Calibri" w:eastAsia="Times New Roman" w:hAnsi="Calibri" w:cs="Calibri"/>
          <w:b/>
          <w:color w:val="auto"/>
          <w:kern w:val="18"/>
          <w:szCs w:val="20"/>
        </w:rPr>
      </w:pPr>
      <w:r w:rsidRPr="004350BA">
        <w:rPr>
          <w:rFonts w:ascii="Calibri" w:eastAsia="Times New Roman" w:hAnsi="Calibri" w:cs="Calibri"/>
          <w:b/>
          <w:color w:val="auto"/>
          <w:kern w:val="18"/>
          <w:szCs w:val="20"/>
        </w:rPr>
        <w:lastRenderedPageBreak/>
        <w:t>INVITATION</w:t>
      </w:r>
    </w:p>
    <w:p w14:paraId="51B562A4" w14:textId="77777777" w:rsidR="00D46EA1" w:rsidRPr="004350BA" w:rsidRDefault="00D46EA1" w:rsidP="00D46EA1">
      <w:pPr>
        <w:spacing w:after="0"/>
        <w:rPr>
          <w:rFonts w:ascii="Calibri" w:eastAsia="Times New Roman" w:hAnsi="Calibri" w:cs="Calibri"/>
          <w:b/>
          <w:color w:val="auto"/>
          <w:kern w:val="18"/>
          <w:szCs w:val="20"/>
        </w:rPr>
      </w:pPr>
    </w:p>
    <w:p w14:paraId="36960578"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350BA">
        <w:rPr>
          <w:rFonts w:ascii="Calibri" w:eastAsia="Times New Roman" w:hAnsi="Calibri" w:cs="Arial"/>
          <w:noProof/>
          <w:color w:val="auto"/>
          <w:kern w:val="18"/>
          <w:szCs w:val="20"/>
        </w:rPr>
        <w:t xml:space="preserve">I would like to invite you to this online focus group discussion, which will take place the evening of </w:t>
      </w:r>
      <w:r w:rsidRPr="004350BA">
        <w:rPr>
          <w:rFonts w:ascii="Calibri" w:eastAsia="Times New Roman" w:hAnsi="Calibri" w:cs="Arial"/>
          <w:b/>
          <w:noProof/>
          <w:color w:val="auto"/>
          <w:kern w:val="18"/>
          <w:szCs w:val="20"/>
        </w:rPr>
        <w:t xml:space="preserve">[INSERT DATE/TIME BASED ON GROUP # IN CHART ON PAGE 1].  </w:t>
      </w:r>
      <w:r w:rsidRPr="004350BA">
        <w:rPr>
          <w:rFonts w:ascii="Calibri" w:eastAsia="Times New Roman" w:hAnsi="Calibri" w:cs="Arial"/>
          <w:noProof/>
          <w:color w:val="auto"/>
          <w:kern w:val="18"/>
          <w:szCs w:val="20"/>
        </w:rPr>
        <w:t xml:space="preserve">The group will be two hours in length and you will </w:t>
      </w:r>
      <w:r w:rsidRPr="004350BA">
        <w:rPr>
          <w:rFonts w:ascii="Calibri" w:eastAsia="Times New Roman" w:hAnsi="Calibri" w:cs="Arial"/>
          <w:bCs/>
          <w:noProof/>
          <w:color w:val="auto"/>
          <w:kern w:val="18"/>
          <w:szCs w:val="20"/>
        </w:rPr>
        <w:t>receive</w:t>
      </w:r>
      <w:r w:rsidRPr="004350BA">
        <w:rPr>
          <w:rFonts w:ascii="Calibri" w:eastAsia="Times New Roman" w:hAnsi="Calibri" w:cs="Arial"/>
          <w:noProof/>
          <w:color w:val="auto"/>
          <w:kern w:val="18"/>
          <w:szCs w:val="20"/>
        </w:rPr>
        <w:t xml:space="preserve"> $90 for your</w:t>
      </w:r>
      <w:r w:rsidRPr="004350BA">
        <w:rPr>
          <w:rFonts w:ascii="Calibri" w:eastAsia="Times New Roman" w:hAnsi="Calibri" w:cs="Arial"/>
          <w:bCs/>
          <w:noProof/>
          <w:color w:val="auto"/>
          <w:kern w:val="18"/>
          <w:szCs w:val="20"/>
        </w:rPr>
        <w:t xml:space="preserve"> participation</w:t>
      </w:r>
      <w:r w:rsidRPr="004350BA">
        <w:rPr>
          <w:rFonts w:ascii="Calibri" w:eastAsia="Times New Roman" w:hAnsi="Calibri" w:cs="Arial"/>
          <w:noProof/>
          <w:color w:val="auto"/>
          <w:kern w:val="18"/>
          <w:szCs w:val="20"/>
        </w:rPr>
        <w:t xml:space="preserve"> following the group via an e-transfer.</w:t>
      </w:r>
    </w:p>
    <w:p w14:paraId="345CA8E8"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61C89DBA"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350BA">
        <w:rPr>
          <w:rFonts w:ascii="Calibri" w:eastAsia="Times New Roman" w:hAnsi="Calibri" w:cs="Arial"/>
          <w:noProof/>
          <w:color w:val="auto"/>
          <w:kern w:val="18"/>
          <w:szCs w:val="20"/>
        </w:rPr>
        <w:t xml:space="preserve">Please note that there may be observers from the Government of Canada at the group and that the discussion will be videotaped.  By agreeing to participate, you have given your consent to these procedures. </w:t>
      </w:r>
    </w:p>
    <w:p w14:paraId="6857D36A"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0C568A76"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r w:rsidRPr="004350BA">
        <w:rPr>
          <w:rFonts w:ascii="Calibri" w:eastAsia="Times New Roman" w:hAnsi="Calibri" w:cs="Arial"/>
          <w:noProof/>
          <w:color w:val="auto"/>
          <w:kern w:val="18"/>
          <w:szCs w:val="20"/>
        </w:rPr>
        <w:t xml:space="preserve">Would you be willing to attend? </w:t>
      </w:r>
    </w:p>
    <w:p w14:paraId="6F0A9B7E"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rPr>
      </w:pPr>
    </w:p>
    <w:p w14:paraId="04FC2DAF" w14:textId="77777777" w:rsidR="00D46EA1" w:rsidRPr="004350BA" w:rsidRDefault="00D46EA1" w:rsidP="00D46EA1">
      <w:pPr>
        <w:keepNext/>
        <w:suppressAutoHyphens/>
        <w:spacing w:before="120" w:after="0" w:line="240" w:lineRule="atLeast"/>
        <w:ind w:left="1080" w:firstLine="360"/>
        <w:contextualSpacing/>
        <w:outlineLvl w:val="2"/>
        <w:rPr>
          <w:rFonts w:ascii="Calibri" w:eastAsia="Times New Roman" w:hAnsi="Calibri" w:cs="Calibri"/>
          <w:b/>
          <w:color w:val="000000"/>
          <w:szCs w:val="20"/>
        </w:rPr>
      </w:pPr>
      <w:r w:rsidRPr="004350BA">
        <w:rPr>
          <w:rFonts w:ascii="Calibri" w:eastAsia="Times New Roman" w:hAnsi="Calibri" w:cs="Calibri"/>
          <w:color w:val="000000"/>
          <w:szCs w:val="20"/>
        </w:rPr>
        <w:t>Yes</w:t>
      </w:r>
      <w:r w:rsidRPr="004350BA">
        <w:rPr>
          <w:rFonts w:ascii="Calibri" w:eastAsia="Times New Roman" w:hAnsi="Calibri" w:cs="Calibri"/>
          <w:b/>
          <w:color w:val="000000"/>
          <w:szCs w:val="20"/>
        </w:rPr>
        <w:t xml:space="preserve"> </w:t>
      </w:r>
      <w:r w:rsidRPr="004350BA">
        <w:rPr>
          <w:rFonts w:ascii="Calibri" w:eastAsia="Times New Roman" w:hAnsi="Calibri" w:cs="Calibri"/>
          <w:b/>
          <w:color w:val="000000"/>
          <w:szCs w:val="20"/>
        </w:rPr>
        <w:tab/>
      </w:r>
      <w:r w:rsidRPr="004350BA">
        <w:rPr>
          <w:rFonts w:ascii="Calibri" w:eastAsia="Times New Roman" w:hAnsi="Calibri" w:cs="Calibri"/>
          <w:b/>
          <w:color w:val="000000"/>
          <w:szCs w:val="20"/>
        </w:rPr>
        <w:tab/>
        <w:t>CONTINUE</w:t>
      </w:r>
    </w:p>
    <w:p w14:paraId="59713E42" w14:textId="77777777" w:rsidR="00D46EA1" w:rsidRPr="004350BA" w:rsidRDefault="00D46EA1" w:rsidP="00D46EA1">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noProof/>
          <w:color w:val="000000"/>
          <w:kern w:val="18"/>
          <w:szCs w:val="20"/>
        </w:rPr>
      </w:pPr>
      <w:r w:rsidRPr="004350BA">
        <w:rPr>
          <w:rFonts w:ascii="Calibri" w:eastAsia="Times New Roman" w:hAnsi="Calibri" w:cs="Calibri"/>
          <w:noProof/>
          <w:color w:val="000000"/>
          <w:kern w:val="18"/>
          <w:szCs w:val="20"/>
        </w:rPr>
        <w:t>No</w:t>
      </w:r>
      <w:r w:rsidRPr="004350BA">
        <w:rPr>
          <w:rFonts w:ascii="Calibri" w:eastAsia="Times New Roman" w:hAnsi="Calibri" w:cs="Calibri"/>
          <w:b/>
          <w:noProof/>
          <w:color w:val="000000"/>
          <w:kern w:val="18"/>
          <w:szCs w:val="20"/>
        </w:rPr>
        <w:tab/>
      </w:r>
      <w:r w:rsidRPr="004350BA">
        <w:rPr>
          <w:rFonts w:ascii="Calibri" w:eastAsia="Times New Roman" w:hAnsi="Calibri" w:cs="Calibri"/>
          <w:b/>
          <w:noProof/>
          <w:color w:val="000000"/>
          <w:kern w:val="18"/>
          <w:szCs w:val="20"/>
        </w:rPr>
        <w:tab/>
        <w:t>THANK AND END</w:t>
      </w:r>
      <w:r w:rsidRPr="004350BA">
        <w:rPr>
          <w:rFonts w:ascii="Calibri" w:eastAsia="Times New Roman" w:hAnsi="Calibri"/>
          <w:color w:val="auto"/>
          <w:kern w:val="18"/>
        </w:rPr>
        <w:br/>
      </w:r>
    </w:p>
    <w:p w14:paraId="686E3FD8" w14:textId="77777777" w:rsidR="00D46EA1" w:rsidRPr="004350BA" w:rsidRDefault="00D46EA1" w:rsidP="00D46EA1">
      <w:pPr>
        <w:spacing w:before="20" w:after="20"/>
        <w:rPr>
          <w:rFonts w:ascii="Calibri" w:eastAsia="Times New Roman" w:hAnsi="Calibri"/>
          <w:color w:val="auto"/>
          <w:kern w:val="18"/>
        </w:rPr>
      </w:pPr>
      <w:r w:rsidRPr="004350BA">
        <w:rPr>
          <w:rFonts w:ascii="Calibri" w:eastAsia="Times New Roman" w:hAnsi="Calibri"/>
          <w:color w:val="auto"/>
          <w:kern w:val="18"/>
        </w:rPr>
        <w:t>May I please have your full name, a telephone number that is best to reach you at as well as your e-mail address if you have one so that I can send you the details for the group?</w:t>
      </w:r>
    </w:p>
    <w:p w14:paraId="68942173" w14:textId="77777777" w:rsidR="00D46EA1" w:rsidRPr="004350BA" w:rsidRDefault="00D46EA1" w:rsidP="00D46EA1">
      <w:pPr>
        <w:spacing w:before="20" w:after="20"/>
        <w:rPr>
          <w:rFonts w:ascii="Calibri" w:eastAsia="Times New Roman" w:hAnsi="Calibri"/>
          <w:color w:val="auto"/>
          <w:kern w:val="18"/>
        </w:rPr>
      </w:pPr>
    </w:p>
    <w:p w14:paraId="15D42CC5" w14:textId="77777777" w:rsidR="00D46EA1" w:rsidRPr="004350BA" w:rsidRDefault="00D46EA1" w:rsidP="00D46EA1">
      <w:pPr>
        <w:spacing w:before="20" w:after="20"/>
        <w:rPr>
          <w:rFonts w:ascii="Calibri" w:eastAsia="Times New Roman" w:hAnsi="Calibri"/>
          <w:b/>
          <w:color w:val="auto"/>
          <w:kern w:val="18"/>
        </w:rPr>
      </w:pPr>
      <w:r w:rsidRPr="004350BA">
        <w:rPr>
          <w:rFonts w:ascii="Calibri" w:eastAsia="Times New Roman" w:hAnsi="Calibri"/>
          <w:b/>
          <w:color w:val="auto"/>
          <w:kern w:val="18"/>
        </w:rPr>
        <w:t>Name:</w:t>
      </w:r>
    </w:p>
    <w:p w14:paraId="07C63BF0" w14:textId="77777777" w:rsidR="00D46EA1" w:rsidRPr="004350BA" w:rsidRDefault="00D46EA1" w:rsidP="00D46EA1">
      <w:pPr>
        <w:spacing w:before="20" w:after="20"/>
        <w:rPr>
          <w:rFonts w:ascii="Calibri" w:eastAsia="Times New Roman" w:hAnsi="Calibri"/>
          <w:b/>
          <w:color w:val="auto"/>
          <w:kern w:val="18"/>
        </w:rPr>
      </w:pPr>
      <w:r w:rsidRPr="004350BA">
        <w:rPr>
          <w:rFonts w:ascii="Calibri" w:eastAsia="Times New Roman" w:hAnsi="Calibri"/>
          <w:b/>
          <w:color w:val="auto"/>
          <w:kern w:val="18"/>
        </w:rPr>
        <w:t>Telephone Number:</w:t>
      </w:r>
    </w:p>
    <w:p w14:paraId="5AF62CC5" w14:textId="77777777" w:rsidR="00D46EA1" w:rsidRPr="004350BA" w:rsidRDefault="00D46EA1" w:rsidP="00D46EA1">
      <w:pPr>
        <w:spacing w:before="20" w:after="20"/>
        <w:rPr>
          <w:rFonts w:ascii="Calibri" w:eastAsia="Times New Roman" w:hAnsi="Calibri"/>
          <w:b/>
          <w:color w:val="auto"/>
          <w:kern w:val="18"/>
        </w:rPr>
      </w:pPr>
      <w:r w:rsidRPr="004350BA">
        <w:rPr>
          <w:rFonts w:ascii="Calibri" w:eastAsia="Times New Roman" w:hAnsi="Calibri"/>
          <w:b/>
          <w:color w:val="auto"/>
          <w:kern w:val="18"/>
        </w:rPr>
        <w:t>E-mail Address:</w:t>
      </w:r>
    </w:p>
    <w:p w14:paraId="31205F74" w14:textId="77777777" w:rsidR="00D46EA1" w:rsidRPr="004350BA" w:rsidRDefault="00D46EA1" w:rsidP="00D46EA1">
      <w:pPr>
        <w:spacing w:before="20" w:after="20"/>
        <w:rPr>
          <w:rFonts w:ascii="Calibri" w:eastAsia="Times New Roman" w:hAnsi="Calibri"/>
          <w:color w:val="auto"/>
          <w:kern w:val="18"/>
        </w:rPr>
      </w:pPr>
    </w:p>
    <w:p w14:paraId="41FAAF78" w14:textId="77777777" w:rsidR="00D46EA1" w:rsidRPr="004350BA" w:rsidRDefault="00D46EA1" w:rsidP="00D46EA1">
      <w:pPr>
        <w:spacing w:before="20" w:after="20"/>
        <w:rPr>
          <w:rFonts w:ascii="Calibri" w:eastAsia="Times New Roman" w:hAnsi="Calibri"/>
          <w:color w:val="auto"/>
          <w:kern w:val="18"/>
        </w:rPr>
      </w:pPr>
      <w:r w:rsidRPr="004350BA">
        <w:rPr>
          <w:rFonts w:ascii="Calibri" w:eastAsia="Times New Roman" w:hAnsi="Calibri"/>
          <w:color w:val="auto"/>
          <w:kern w:val="18"/>
        </w:rPr>
        <w:t xml:space="preserve">You will receive an e-mail from </w:t>
      </w:r>
      <w:r w:rsidRPr="004350BA">
        <w:rPr>
          <w:rFonts w:ascii="Calibri" w:eastAsia="Times New Roman" w:hAnsi="Calibri"/>
          <w:b/>
          <w:color w:val="auto"/>
          <w:kern w:val="18"/>
        </w:rPr>
        <w:t>The Strategic Counsel</w:t>
      </w:r>
      <w:r w:rsidRPr="004350BA">
        <w:rPr>
          <w:rFonts w:ascii="Calibri" w:eastAsia="Times New Roman" w:hAnsi="Calibri"/>
          <w:color w:val="auto"/>
          <w:kern w:val="18"/>
        </w:rPr>
        <w:t xml:space="preserve"> with the instructions to login to the online group. Should you have any issues logging into the system specifically, you can contact our technical support team by email at: </w:t>
      </w:r>
      <w:hyperlink r:id="rId25" w:history="1">
        <w:r w:rsidRPr="004350BA">
          <w:rPr>
            <w:rFonts w:ascii="Calibri" w:eastAsia="Times New Roman" w:hAnsi="Calibri"/>
            <w:color w:val="524A84"/>
            <w:kern w:val="18"/>
            <w:u w:val="single"/>
          </w:rPr>
          <w:t>help@itracks.com</w:t>
        </w:r>
      </w:hyperlink>
      <w:r w:rsidRPr="004350BA">
        <w:rPr>
          <w:rFonts w:ascii="Calibri" w:eastAsia="Times New Roman" w:hAnsi="Calibri"/>
          <w:color w:val="auto"/>
          <w:kern w:val="18"/>
        </w:rPr>
        <w:t xml:space="preserve"> or by telephone at 1-888-525-5026 and select option 1.</w:t>
      </w:r>
    </w:p>
    <w:p w14:paraId="492A6FA0" w14:textId="77777777" w:rsidR="00D46EA1" w:rsidRPr="004350BA" w:rsidRDefault="00D46EA1" w:rsidP="00D46EA1">
      <w:pPr>
        <w:spacing w:before="20" w:after="20"/>
        <w:rPr>
          <w:rFonts w:ascii="Calibri" w:eastAsia="Times New Roman" w:hAnsi="Calibri"/>
          <w:color w:val="auto"/>
          <w:kern w:val="18"/>
        </w:rPr>
      </w:pPr>
    </w:p>
    <w:p w14:paraId="7C092F94" w14:textId="77777777" w:rsidR="00D46EA1" w:rsidRPr="004350BA" w:rsidRDefault="00D46EA1" w:rsidP="00D46EA1">
      <w:pPr>
        <w:spacing w:before="20" w:after="20"/>
        <w:rPr>
          <w:rFonts w:ascii="Calibri" w:eastAsia="Times New Roman" w:hAnsi="Calibri"/>
          <w:color w:val="auto"/>
          <w:kern w:val="18"/>
        </w:rPr>
      </w:pPr>
      <w:r w:rsidRPr="004350BA">
        <w:rPr>
          <w:rFonts w:ascii="Calibri" w:eastAsia="Times New Roman" w:hAnsi="Calibri"/>
          <w:color w:val="auto"/>
          <w:kern w:val="18"/>
        </w:rPr>
        <w:t xml:space="preserve">The session will open automatically online 30 minutes prior to the group start time.  We ask that you are online at least 15 minutes prior to the beginning of the session in order to ensure you are set up and to allow our support team to assist you in case you run into any technical issues. </w:t>
      </w:r>
    </w:p>
    <w:p w14:paraId="07733489" w14:textId="77777777" w:rsidR="00D46EA1" w:rsidRPr="004350BA" w:rsidRDefault="00D46EA1" w:rsidP="00D46EA1">
      <w:pPr>
        <w:spacing w:before="20" w:after="20"/>
        <w:rPr>
          <w:rFonts w:ascii="Calibri" w:eastAsia="Times New Roman" w:hAnsi="Calibri"/>
          <w:color w:val="auto"/>
          <w:kern w:val="18"/>
        </w:rPr>
      </w:pPr>
    </w:p>
    <w:p w14:paraId="69B3114E" w14:textId="77777777" w:rsidR="00D46EA1" w:rsidRPr="004350BA" w:rsidRDefault="00D46EA1" w:rsidP="00D46EA1">
      <w:pPr>
        <w:spacing w:before="20" w:after="20"/>
        <w:rPr>
          <w:rFonts w:ascii="Calibri" w:eastAsia="Times New Roman" w:hAnsi="Calibri"/>
          <w:color w:val="auto"/>
          <w:kern w:val="18"/>
        </w:rPr>
      </w:pPr>
      <w:r w:rsidRPr="004350BA">
        <w:rPr>
          <w:rFonts w:ascii="Calibri" w:eastAsia="Times New Roman" w:hAnsi="Calibri"/>
          <w:color w:val="auto"/>
          <w:kern w:val="18"/>
        </w:rPr>
        <w:t>You may be required to view some material during the course of the discussion.  If you require glasses to do so, please be sure to have them handy at the time of the group. Also, you will need pen and paper in order to take some notes throughout the group.</w:t>
      </w:r>
    </w:p>
    <w:p w14:paraId="15ABDD9E" w14:textId="77777777" w:rsidR="00D46EA1" w:rsidRPr="004350BA" w:rsidRDefault="00D46EA1" w:rsidP="00D46EA1">
      <w:pPr>
        <w:spacing w:before="20" w:after="20"/>
        <w:rPr>
          <w:rFonts w:ascii="Calibri" w:eastAsia="Times New Roman" w:hAnsi="Calibri"/>
          <w:color w:val="auto"/>
          <w:kern w:val="18"/>
        </w:rPr>
      </w:pPr>
    </w:p>
    <w:p w14:paraId="7D61A8AC" w14:textId="77777777" w:rsidR="00D46EA1" w:rsidRPr="004350BA" w:rsidRDefault="00D46EA1" w:rsidP="00D46EA1">
      <w:pPr>
        <w:spacing w:before="20" w:after="20"/>
        <w:rPr>
          <w:rFonts w:ascii="Calibri" w:eastAsia="Times New Roman" w:hAnsi="Calibri"/>
          <w:color w:val="auto"/>
          <w:kern w:val="18"/>
        </w:rPr>
      </w:pPr>
      <w:r w:rsidRPr="004350BA">
        <w:rPr>
          <w:rFonts w:ascii="Calibri" w:eastAsia="Times New Roman" w:hAnsi="Calibri"/>
          <w:color w:val="auto"/>
          <w:kern w:val="18"/>
        </w:rPr>
        <w:t xml:space="preserve">This is a firm commitment.  If you anticipate anything preventing you from attending (either home or work-related), please let me know now and we will keep your name for a future study. If for any reason you are unable to attend, please let us know as soon as possible at [1-800-xxx-xxxx] so we can find a replacement.  </w:t>
      </w:r>
    </w:p>
    <w:p w14:paraId="2690CA1E" w14:textId="77777777" w:rsidR="00D46EA1" w:rsidRPr="004350BA" w:rsidRDefault="00D46EA1" w:rsidP="00D46EA1">
      <w:pPr>
        <w:spacing w:before="20" w:after="20"/>
        <w:rPr>
          <w:rFonts w:ascii="Calibri" w:eastAsia="Times New Roman" w:hAnsi="Calibri"/>
          <w:color w:val="auto"/>
          <w:kern w:val="18"/>
        </w:rPr>
      </w:pPr>
    </w:p>
    <w:p w14:paraId="1BA6AFA7" w14:textId="77777777" w:rsidR="00D46EA1" w:rsidRPr="004350BA" w:rsidRDefault="00D46EA1" w:rsidP="00D46EA1">
      <w:pPr>
        <w:spacing w:before="20" w:after="20"/>
        <w:rPr>
          <w:rFonts w:ascii="Calibri" w:eastAsia="Times New Roman" w:hAnsi="Calibri"/>
          <w:color w:val="auto"/>
          <w:kern w:val="18"/>
        </w:rPr>
      </w:pPr>
      <w:r w:rsidRPr="004350BA">
        <w:rPr>
          <w:rFonts w:ascii="Calibri" w:eastAsia="Times New Roman" w:hAnsi="Calibri"/>
          <w:color w:val="auto"/>
          <w:kern w:val="18"/>
        </w:rPr>
        <w:t>Thank you very much for your time.</w:t>
      </w:r>
    </w:p>
    <w:p w14:paraId="64AD4978" w14:textId="77777777" w:rsidR="00D46EA1" w:rsidRPr="004350BA" w:rsidRDefault="00D46EA1" w:rsidP="00D46EA1">
      <w:pPr>
        <w:spacing w:before="20" w:after="20"/>
        <w:rPr>
          <w:rFonts w:ascii="Calibri" w:eastAsia="Times New Roman" w:hAnsi="Calibri"/>
          <w:color w:val="auto"/>
          <w:kern w:val="18"/>
        </w:rPr>
      </w:pPr>
    </w:p>
    <w:p w14:paraId="66E87C73" w14:textId="77777777" w:rsidR="00D46EA1" w:rsidRPr="004350BA" w:rsidRDefault="00D46EA1" w:rsidP="00D46EA1">
      <w:pPr>
        <w:spacing w:before="20" w:after="20"/>
        <w:rPr>
          <w:rFonts w:ascii="Calibri" w:eastAsia="Times New Roman" w:hAnsi="Calibri"/>
          <w:b/>
          <w:color w:val="auto"/>
          <w:kern w:val="18"/>
        </w:rPr>
      </w:pPr>
      <w:r w:rsidRPr="004350BA">
        <w:rPr>
          <w:rFonts w:ascii="Calibri" w:eastAsia="Times New Roman" w:hAnsi="Calibri"/>
          <w:b/>
          <w:color w:val="auto"/>
          <w:kern w:val="18"/>
        </w:rPr>
        <w:t>RECRUITED BY:   ____________________</w:t>
      </w:r>
    </w:p>
    <w:p w14:paraId="7FFB2B47" w14:textId="77777777" w:rsidR="00D46EA1" w:rsidRPr="004350BA" w:rsidRDefault="00D46EA1" w:rsidP="00D46EA1">
      <w:pPr>
        <w:spacing w:before="20" w:after="20"/>
        <w:rPr>
          <w:rFonts w:ascii="Calibri" w:eastAsia="Times New Roman" w:hAnsi="Calibri"/>
          <w:b/>
          <w:color w:val="auto"/>
          <w:kern w:val="18"/>
        </w:rPr>
      </w:pPr>
      <w:r w:rsidRPr="004350BA">
        <w:rPr>
          <w:rFonts w:ascii="Calibri" w:eastAsia="Times New Roman" w:hAnsi="Calibri"/>
          <w:b/>
          <w:color w:val="auto"/>
          <w:kern w:val="18"/>
        </w:rPr>
        <w:t>DATE RECRUITED:  __________________</w:t>
      </w:r>
    </w:p>
    <w:p w14:paraId="61B84B63" w14:textId="77777777" w:rsidR="00D46EA1" w:rsidRPr="004350BA" w:rsidRDefault="00D46EA1" w:rsidP="00D46EA1">
      <w:pPr>
        <w:spacing w:after="0"/>
      </w:pPr>
      <w:r w:rsidRPr="004350BA">
        <w:br w:type="page"/>
      </w:r>
    </w:p>
    <w:p w14:paraId="7630F3E5" w14:textId="01845FBD" w:rsidR="00D46EA1" w:rsidRPr="004350BA" w:rsidRDefault="00D46EA1" w:rsidP="00D46EA1">
      <w:pPr>
        <w:pStyle w:val="Heading1"/>
      </w:pPr>
      <w:r>
        <w:lastRenderedPageBreak/>
        <w:t>Questionnaire de recrutement, version française</w:t>
      </w:r>
    </w:p>
    <w:p w14:paraId="4F099DB7" w14:textId="77777777" w:rsidR="00D46EA1" w:rsidRPr="004350BA" w:rsidRDefault="00D46EA1" w:rsidP="00D46EA1">
      <w:pPr>
        <w:spacing w:after="0"/>
        <w:jc w:val="center"/>
        <w:rPr>
          <w:rFonts w:ascii="Calibri" w:eastAsia="Times New Roman" w:hAnsi="Calibri" w:cs="Calibri"/>
          <w:b/>
          <w:color w:val="auto"/>
          <w:kern w:val="18"/>
          <w:sz w:val="22"/>
          <w:lang w:val="fr-CA"/>
        </w:rPr>
      </w:pPr>
      <w:bookmarkStart w:id="594" w:name="lt_pId004"/>
      <w:r w:rsidRPr="004350BA">
        <w:rPr>
          <w:rFonts w:ascii="Calibri" w:eastAsia="Times New Roman" w:hAnsi="Calibri" w:cs="Calibri"/>
          <w:b/>
          <w:color w:val="auto"/>
          <w:kern w:val="18"/>
          <w:sz w:val="22"/>
          <w:lang w:val="fr-CA"/>
        </w:rPr>
        <w:t xml:space="preserve">Groupes </w:t>
      </w:r>
      <w:bookmarkEnd w:id="594"/>
      <w:r w:rsidRPr="004350BA">
        <w:rPr>
          <w:rFonts w:ascii="Calibri" w:eastAsia="Times New Roman" w:hAnsi="Calibri" w:cs="Calibri"/>
          <w:b/>
          <w:color w:val="auto"/>
          <w:kern w:val="18"/>
          <w:sz w:val="22"/>
          <w:lang w:val="fr-CA"/>
        </w:rPr>
        <w:t>en Français</w:t>
      </w:r>
    </w:p>
    <w:p w14:paraId="3EF44355" w14:textId="77777777" w:rsidR="00D46EA1" w:rsidRPr="004350BA" w:rsidRDefault="00D46EA1" w:rsidP="00D46EA1">
      <w:pPr>
        <w:spacing w:after="0"/>
        <w:jc w:val="center"/>
        <w:rPr>
          <w:rFonts w:ascii="Calibri" w:eastAsia="Times New Roman" w:hAnsi="Calibri" w:cs="Calibri"/>
          <w:color w:val="auto"/>
          <w:kern w:val="18"/>
          <w:sz w:val="22"/>
          <w:lang w:val="fr-CA"/>
        </w:rPr>
      </w:pPr>
    </w:p>
    <w:p w14:paraId="3BC7E327" w14:textId="77777777" w:rsidR="00D46EA1" w:rsidRPr="004350BA" w:rsidRDefault="00D46EA1" w:rsidP="00D46EA1">
      <w:pPr>
        <w:spacing w:after="0"/>
        <w:rPr>
          <w:rFonts w:ascii="Calibri" w:eastAsia="Times New Roman" w:hAnsi="Calibri" w:cs="Calibri"/>
          <w:color w:val="auto"/>
          <w:kern w:val="18"/>
          <w:sz w:val="22"/>
          <w:lang w:val="fr-CA"/>
        </w:rPr>
      </w:pPr>
    </w:p>
    <w:p w14:paraId="7E622FBF" w14:textId="77777777" w:rsidR="00D46EA1" w:rsidRPr="004350BA" w:rsidRDefault="00D46EA1" w:rsidP="00D46EA1">
      <w:pPr>
        <w:spacing w:after="0"/>
        <w:rPr>
          <w:rFonts w:ascii="Calibri" w:eastAsia="Times New Roman" w:hAnsi="Calibri" w:cs="Calibri"/>
          <w:b/>
          <w:color w:val="auto"/>
          <w:kern w:val="18"/>
          <w:sz w:val="22"/>
          <w:szCs w:val="20"/>
          <w:lang w:val="fr-CA"/>
        </w:rPr>
      </w:pPr>
      <w:bookmarkStart w:id="595" w:name="lt_pId005"/>
      <w:r w:rsidRPr="004350BA">
        <w:rPr>
          <w:rFonts w:ascii="Calibri" w:eastAsia="Times New Roman" w:hAnsi="Calibri" w:cs="Calibri"/>
          <w:b/>
          <w:color w:val="auto"/>
          <w:kern w:val="18"/>
          <w:sz w:val="22"/>
          <w:szCs w:val="20"/>
          <w:lang w:val="fr-CA"/>
        </w:rPr>
        <w:t>Résumé des consignes de recrutement</w:t>
      </w:r>
      <w:bookmarkEnd w:id="595"/>
      <w:r w:rsidRPr="004350BA">
        <w:rPr>
          <w:rFonts w:ascii="Calibri" w:eastAsia="Times New Roman" w:hAnsi="Calibri" w:cs="Calibri"/>
          <w:b/>
          <w:color w:val="auto"/>
          <w:kern w:val="18"/>
          <w:sz w:val="22"/>
          <w:szCs w:val="20"/>
          <w:lang w:val="fr-CA"/>
        </w:rPr>
        <w:t xml:space="preserve"> </w:t>
      </w:r>
    </w:p>
    <w:p w14:paraId="17CEB7C3" w14:textId="77777777" w:rsidR="00D46EA1" w:rsidRPr="004350BA" w:rsidRDefault="00D46EA1" w:rsidP="00D46EA1">
      <w:pPr>
        <w:spacing w:after="0"/>
        <w:rPr>
          <w:rFonts w:ascii="Calibri" w:eastAsia="Times New Roman" w:hAnsi="Calibri" w:cs="Calibri"/>
          <w:b/>
          <w:color w:val="auto"/>
          <w:kern w:val="18"/>
          <w:sz w:val="22"/>
          <w:szCs w:val="20"/>
          <w:lang w:val="fr-CA"/>
        </w:rPr>
      </w:pPr>
    </w:p>
    <w:p w14:paraId="706C739A" w14:textId="77777777" w:rsidR="00D46EA1" w:rsidRPr="004350BA" w:rsidRDefault="00D46EA1" w:rsidP="00D46EA1">
      <w:pPr>
        <w:numPr>
          <w:ilvl w:val="0"/>
          <w:numId w:val="3"/>
        </w:numPr>
        <w:spacing w:after="0"/>
        <w:contextualSpacing/>
        <w:rPr>
          <w:rFonts w:ascii="Calibri" w:eastAsia="Times New Roman" w:hAnsi="Calibri" w:cs="Calibri"/>
          <w:color w:val="auto"/>
          <w:kern w:val="18"/>
          <w:szCs w:val="20"/>
          <w:lang w:val="fr-CA"/>
        </w:rPr>
      </w:pPr>
      <w:bookmarkStart w:id="596" w:name="lt_pId006"/>
      <w:r w:rsidRPr="004350BA">
        <w:rPr>
          <w:rFonts w:ascii="Calibri" w:eastAsia="Times New Roman" w:hAnsi="Calibri" w:cs="Calibri"/>
          <w:color w:val="auto"/>
          <w:kern w:val="18"/>
          <w:szCs w:val="20"/>
          <w:lang w:val="fr-CA"/>
        </w:rPr>
        <w:t xml:space="preserve">Groupes </w:t>
      </w:r>
      <w:r w:rsidRPr="004350BA">
        <w:rPr>
          <w:rFonts w:ascii="Calibri" w:eastAsia="Times New Roman" w:hAnsi="Calibri" w:cs="Calibri"/>
          <w:color w:val="auto"/>
          <w:kern w:val="18"/>
          <w:szCs w:val="20"/>
          <w:u w:val="single"/>
          <w:lang w:val="fr-CA"/>
        </w:rPr>
        <w:t>tenus en ligne</w:t>
      </w:r>
      <w:bookmarkEnd w:id="596"/>
      <w:r w:rsidRPr="004350BA">
        <w:rPr>
          <w:rFonts w:ascii="Calibri" w:eastAsia="Times New Roman" w:hAnsi="Calibri" w:cs="Calibri"/>
          <w:color w:val="auto"/>
          <w:kern w:val="18"/>
          <w:szCs w:val="20"/>
          <w:u w:val="single"/>
          <w:lang w:val="fr-CA"/>
        </w:rPr>
        <w:t>.</w:t>
      </w:r>
    </w:p>
    <w:p w14:paraId="0B9BCAE4" w14:textId="77777777" w:rsidR="00D46EA1" w:rsidRPr="004350BA" w:rsidRDefault="00D46EA1" w:rsidP="00D46EA1">
      <w:pPr>
        <w:numPr>
          <w:ilvl w:val="0"/>
          <w:numId w:val="3"/>
        </w:numPr>
        <w:spacing w:after="0"/>
        <w:contextualSpacing/>
        <w:rPr>
          <w:rFonts w:ascii="Calibri" w:eastAsia="Times New Roman" w:hAnsi="Calibri" w:cs="Calibri"/>
          <w:color w:val="auto"/>
          <w:kern w:val="18"/>
          <w:szCs w:val="20"/>
          <w:lang w:val="fr-CA"/>
        </w:rPr>
      </w:pPr>
      <w:bookmarkStart w:id="597" w:name="lt_pId007"/>
      <w:r w:rsidRPr="004350BA">
        <w:rPr>
          <w:rFonts w:ascii="Calibri" w:eastAsia="Times New Roman" w:hAnsi="Calibri" w:cs="Calibri"/>
          <w:color w:val="auto"/>
          <w:kern w:val="18"/>
          <w:szCs w:val="20"/>
          <w:lang w:val="fr-CA"/>
        </w:rPr>
        <w:t>Durée prévue de chaque rencontre : deux heures.</w:t>
      </w:r>
      <w:bookmarkEnd w:id="597"/>
    </w:p>
    <w:p w14:paraId="72C34EB0" w14:textId="77777777" w:rsidR="00D46EA1" w:rsidRPr="004350BA" w:rsidRDefault="00D46EA1" w:rsidP="00D46EA1">
      <w:pPr>
        <w:numPr>
          <w:ilvl w:val="0"/>
          <w:numId w:val="3"/>
        </w:numPr>
        <w:spacing w:after="0"/>
        <w:contextualSpacing/>
        <w:rPr>
          <w:rFonts w:ascii="Calibri" w:eastAsia="Times New Roman" w:hAnsi="Calibri" w:cs="Calibri"/>
          <w:color w:val="auto"/>
          <w:kern w:val="18"/>
          <w:szCs w:val="20"/>
          <w:lang w:val="fr-CA"/>
        </w:rPr>
      </w:pPr>
      <w:bookmarkStart w:id="598" w:name="lt_pId009"/>
      <w:r w:rsidRPr="004350BA">
        <w:rPr>
          <w:rFonts w:ascii="Calibri" w:eastAsia="Times New Roman" w:hAnsi="Calibri" w:cs="Calibri"/>
          <w:color w:val="auto"/>
          <w:kern w:val="18"/>
          <w:szCs w:val="20"/>
          <w:lang w:val="fr-CA"/>
        </w:rPr>
        <w:t xml:space="preserve">Recrutement de huit participants pour assurer la présence d’au moins six à huit personnes. </w:t>
      </w:r>
    </w:p>
    <w:p w14:paraId="49AEA92D" w14:textId="77777777" w:rsidR="00D46EA1" w:rsidRPr="004350BA" w:rsidRDefault="00D46EA1" w:rsidP="00D46EA1">
      <w:pPr>
        <w:numPr>
          <w:ilvl w:val="0"/>
          <w:numId w:val="3"/>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Incitatifs de 90 $ par personne, versés aux participants par transfert électronique après la rencontre</w:t>
      </w:r>
      <w:bookmarkEnd w:id="598"/>
      <w:r w:rsidRPr="004350BA">
        <w:rPr>
          <w:rFonts w:ascii="Calibri" w:eastAsia="Times New Roman" w:hAnsi="Calibri" w:cs="Calibri"/>
          <w:color w:val="auto"/>
          <w:kern w:val="18"/>
          <w:szCs w:val="20"/>
          <w:lang w:val="fr-CA"/>
        </w:rPr>
        <w:t>.</w:t>
      </w:r>
    </w:p>
    <w:p w14:paraId="4C9D0B46" w14:textId="77777777" w:rsidR="00D46EA1" w:rsidRPr="004350BA" w:rsidRDefault="00D46EA1" w:rsidP="00D46EA1">
      <w:pPr>
        <w:numPr>
          <w:ilvl w:val="0"/>
          <w:numId w:val="3"/>
        </w:numPr>
        <w:spacing w:after="0"/>
        <w:contextualSpacing/>
        <w:rPr>
          <w:rFonts w:ascii="Calibri" w:eastAsia="Times New Roman" w:hAnsi="Calibri" w:cs="Calibri"/>
          <w:color w:val="auto"/>
          <w:kern w:val="18"/>
          <w:szCs w:val="20"/>
          <w:lang w:val="fr-CA"/>
        </w:rPr>
      </w:pPr>
      <w:bookmarkStart w:id="599" w:name="lt_pId010"/>
      <w:r w:rsidRPr="004350BA">
        <w:rPr>
          <w:rFonts w:ascii="Calibri" w:eastAsia="Times New Roman" w:hAnsi="Calibri" w:cs="Calibri"/>
          <w:color w:val="auto"/>
          <w:kern w:val="18"/>
          <w:szCs w:val="20"/>
          <w:lang w:val="fr-CA"/>
        </w:rPr>
        <w:t xml:space="preserve">Groupes formés </w:t>
      </w:r>
      <w:bookmarkStart w:id="600" w:name="lt_pId011"/>
      <w:bookmarkEnd w:id="599"/>
      <w:r w:rsidRPr="004350BA">
        <w:rPr>
          <w:rFonts w:ascii="Calibri" w:eastAsia="Times New Roman" w:hAnsi="Calibri" w:cs="Calibri"/>
          <w:color w:val="auto"/>
          <w:kern w:val="18"/>
          <w:szCs w:val="20"/>
          <w:lang w:val="fr-CA"/>
        </w:rPr>
        <w:t>par lieu et diversifiés en fonction du sexe, de l’âge, de l’éducation et du revenu.</w:t>
      </w:r>
      <w:bookmarkEnd w:id="600"/>
    </w:p>
    <w:p w14:paraId="3FC653CC" w14:textId="77777777" w:rsidR="00D46EA1" w:rsidRPr="004350BA" w:rsidRDefault="00D46EA1" w:rsidP="00D46EA1">
      <w:pPr>
        <w:spacing w:after="0"/>
        <w:rPr>
          <w:rFonts w:ascii="Calibri" w:eastAsia="Times New Roman" w:hAnsi="Calibri" w:cs="Calibri"/>
          <w:color w:val="auto"/>
          <w:kern w:val="18"/>
          <w:szCs w:val="20"/>
          <w:lang w:val="fr-CA"/>
        </w:rPr>
      </w:pPr>
      <w:bookmarkStart w:id="601" w:name="lt_pId012"/>
    </w:p>
    <w:p w14:paraId="36898B02" w14:textId="77777777" w:rsidR="00D46EA1" w:rsidRPr="004350BA" w:rsidRDefault="00D46EA1" w:rsidP="00D46EA1">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Caractéristiques des groupes de discussion</w:t>
      </w:r>
      <w:bookmarkEnd w:id="601"/>
      <w:r w:rsidRPr="004350BA">
        <w:rPr>
          <w:rFonts w:ascii="Calibri" w:eastAsia="Times New Roman" w:hAnsi="Calibri" w:cs="Calibri"/>
          <w:color w:val="auto"/>
          <w:kern w:val="18"/>
          <w:szCs w:val="20"/>
          <w:lang w:val="fr-CA"/>
        </w:rPr>
        <w:t> :</w:t>
      </w:r>
    </w:p>
    <w:p w14:paraId="55A693A8" w14:textId="77777777" w:rsidR="00D46EA1" w:rsidRPr="004350BA" w:rsidRDefault="00D46EA1" w:rsidP="00D46EA1">
      <w:pPr>
        <w:spacing w:after="0"/>
        <w:rPr>
          <w:rFonts w:ascii="Calibri" w:eastAsia="Times New Roman" w:hAnsi="Calibri" w:cs="Calibri"/>
          <w:color w:val="auto"/>
          <w:kern w:val="18"/>
          <w:szCs w:val="20"/>
          <w:lang w:val="fr-CA"/>
        </w:rPr>
      </w:pPr>
    </w:p>
    <w:tbl>
      <w:tblPr>
        <w:tblStyle w:val="TableGrid21"/>
        <w:tblpPr w:leftFromText="180" w:rightFromText="180" w:vertAnchor="page" w:horzAnchor="margin" w:tblpY="6818"/>
        <w:tblW w:w="10092" w:type="dxa"/>
        <w:tblLayout w:type="fixed"/>
        <w:tblLook w:val="04A0" w:firstRow="1" w:lastRow="0" w:firstColumn="1" w:lastColumn="0" w:noHBand="0" w:noVBand="1"/>
      </w:tblPr>
      <w:tblGrid>
        <w:gridCol w:w="988"/>
        <w:gridCol w:w="1054"/>
        <w:gridCol w:w="1249"/>
        <w:gridCol w:w="1984"/>
        <w:gridCol w:w="2127"/>
        <w:gridCol w:w="1155"/>
        <w:gridCol w:w="1535"/>
      </w:tblGrid>
      <w:tr w:rsidR="00D46EA1" w:rsidRPr="004350BA" w14:paraId="464CA2A3" w14:textId="77777777" w:rsidTr="003C15D3">
        <w:trPr>
          <w:trHeight w:val="278"/>
        </w:trPr>
        <w:tc>
          <w:tcPr>
            <w:tcW w:w="988" w:type="dxa"/>
          </w:tcPr>
          <w:p w14:paraId="727B7C41" w14:textId="77777777" w:rsidR="00D46EA1" w:rsidRPr="004350BA" w:rsidRDefault="00D46EA1" w:rsidP="003C15D3">
            <w:pPr>
              <w:spacing w:after="0" w:line="283" w:lineRule="auto"/>
              <w:jc w:val="center"/>
              <w:rPr>
                <w:rFonts w:ascii="Calibri" w:hAnsi="Calibri" w:cs="Calibri"/>
                <w:b/>
                <w:color w:val="auto"/>
                <w:sz w:val="18"/>
                <w:szCs w:val="18"/>
                <w:lang w:val="fr-CA"/>
              </w:rPr>
            </w:pPr>
            <w:bookmarkStart w:id="602" w:name="lt_pId013"/>
            <w:r w:rsidRPr="004350BA">
              <w:rPr>
                <w:rFonts w:ascii="Calibri" w:hAnsi="Calibri" w:cs="Calibri"/>
                <w:b/>
                <w:color w:val="auto"/>
                <w:sz w:val="18"/>
                <w:szCs w:val="18"/>
                <w:lang w:val="fr-CA"/>
              </w:rPr>
              <w:t>GROUPE</w:t>
            </w:r>
            <w:bookmarkEnd w:id="602"/>
          </w:p>
        </w:tc>
        <w:tc>
          <w:tcPr>
            <w:tcW w:w="1054" w:type="dxa"/>
          </w:tcPr>
          <w:p w14:paraId="065ABCDB" w14:textId="77777777" w:rsidR="00D46EA1" w:rsidRPr="004350BA" w:rsidRDefault="00D46EA1" w:rsidP="003C15D3">
            <w:pPr>
              <w:spacing w:after="0" w:line="283" w:lineRule="auto"/>
              <w:jc w:val="center"/>
              <w:rPr>
                <w:rFonts w:ascii="Calibri" w:hAnsi="Calibri" w:cs="Calibri"/>
                <w:b/>
                <w:color w:val="auto"/>
                <w:sz w:val="18"/>
                <w:szCs w:val="18"/>
                <w:lang w:val="fr-CA"/>
              </w:rPr>
            </w:pPr>
            <w:bookmarkStart w:id="603" w:name="lt_pId014"/>
            <w:r w:rsidRPr="004350BA">
              <w:rPr>
                <w:rFonts w:ascii="Calibri" w:hAnsi="Calibri" w:cs="Calibri"/>
                <w:b/>
                <w:color w:val="auto"/>
                <w:sz w:val="18"/>
                <w:szCs w:val="18"/>
                <w:lang w:val="fr-CA"/>
              </w:rPr>
              <w:t>DATE</w:t>
            </w:r>
            <w:bookmarkEnd w:id="603"/>
          </w:p>
        </w:tc>
        <w:tc>
          <w:tcPr>
            <w:tcW w:w="1249" w:type="dxa"/>
          </w:tcPr>
          <w:p w14:paraId="620BDF1E" w14:textId="77777777" w:rsidR="00D46EA1" w:rsidRPr="004350BA" w:rsidRDefault="00D46EA1" w:rsidP="003C15D3">
            <w:pPr>
              <w:spacing w:after="0" w:line="283" w:lineRule="auto"/>
              <w:jc w:val="center"/>
              <w:rPr>
                <w:rFonts w:ascii="Calibri" w:hAnsi="Calibri" w:cs="Calibri"/>
                <w:b/>
                <w:color w:val="auto"/>
                <w:sz w:val="18"/>
                <w:szCs w:val="18"/>
                <w:lang w:val="fr-CA"/>
              </w:rPr>
            </w:pPr>
            <w:bookmarkStart w:id="604" w:name="lt_pId015"/>
            <w:r w:rsidRPr="004350BA">
              <w:rPr>
                <w:rFonts w:ascii="Calibri" w:hAnsi="Calibri" w:cs="Calibri"/>
                <w:b/>
                <w:color w:val="auto"/>
                <w:sz w:val="18"/>
                <w:szCs w:val="18"/>
                <w:lang w:val="fr-CA"/>
              </w:rPr>
              <w:t xml:space="preserve">HEURE </w:t>
            </w:r>
            <w:r w:rsidRPr="004350BA">
              <w:rPr>
                <w:rFonts w:ascii="Calibri" w:hAnsi="Calibri" w:cs="Calibri"/>
                <w:b/>
                <w:color w:val="auto"/>
                <w:sz w:val="18"/>
                <w:szCs w:val="18"/>
                <w:lang w:val="fr-CA"/>
              </w:rPr>
              <w:br/>
              <w:t>(DE L’EST)</w:t>
            </w:r>
            <w:bookmarkEnd w:id="604"/>
          </w:p>
        </w:tc>
        <w:tc>
          <w:tcPr>
            <w:tcW w:w="1984" w:type="dxa"/>
          </w:tcPr>
          <w:p w14:paraId="7C7B7FA0" w14:textId="77777777" w:rsidR="00D46EA1" w:rsidRPr="004350BA" w:rsidRDefault="00D46EA1" w:rsidP="003C15D3">
            <w:pPr>
              <w:spacing w:after="0" w:line="283" w:lineRule="auto"/>
              <w:jc w:val="center"/>
              <w:rPr>
                <w:rFonts w:ascii="Calibri" w:hAnsi="Calibri" w:cs="Calibri"/>
                <w:b/>
                <w:color w:val="auto"/>
                <w:sz w:val="18"/>
                <w:szCs w:val="18"/>
                <w:lang w:val="fr-CA"/>
              </w:rPr>
            </w:pPr>
            <w:bookmarkStart w:id="605" w:name="lt_pId016"/>
            <w:r w:rsidRPr="004350BA">
              <w:rPr>
                <w:rFonts w:ascii="Calibri" w:hAnsi="Calibri" w:cs="Calibri"/>
                <w:b/>
                <w:color w:val="auto"/>
                <w:sz w:val="18"/>
                <w:szCs w:val="18"/>
                <w:lang w:val="fr-CA"/>
              </w:rPr>
              <w:t>LIEU</w:t>
            </w:r>
            <w:bookmarkEnd w:id="605"/>
          </w:p>
        </w:tc>
        <w:tc>
          <w:tcPr>
            <w:tcW w:w="2127" w:type="dxa"/>
          </w:tcPr>
          <w:p w14:paraId="28DC1563" w14:textId="77777777" w:rsidR="00D46EA1" w:rsidRPr="004350BA" w:rsidRDefault="00D46EA1" w:rsidP="003C15D3">
            <w:pPr>
              <w:spacing w:after="0" w:line="283" w:lineRule="auto"/>
              <w:jc w:val="center"/>
              <w:rPr>
                <w:rFonts w:ascii="Calibri" w:hAnsi="Calibri" w:cs="Calibri"/>
                <w:b/>
                <w:color w:val="auto"/>
                <w:sz w:val="18"/>
                <w:szCs w:val="18"/>
                <w:lang w:val="fr-CA"/>
              </w:rPr>
            </w:pPr>
            <w:bookmarkStart w:id="606" w:name="lt_pId017"/>
            <w:r w:rsidRPr="004350BA">
              <w:rPr>
                <w:rFonts w:ascii="Calibri" w:hAnsi="Calibri" w:cs="Calibri"/>
                <w:b/>
                <w:color w:val="auto"/>
                <w:sz w:val="18"/>
                <w:szCs w:val="18"/>
                <w:lang w:val="fr-CA"/>
              </w:rPr>
              <w:t>COMPOSITION DU GROUPE</w:t>
            </w:r>
            <w:bookmarkEnd w:id="606"/>
          </w:p>
        </w:tc>
        <w:tc>
          <w:tcPr>
            <w:tcW w:w="1155" w:type="dxa"/>
          </w:tcPr>
          <w:p w14:paraId="1E2D3EF9" w14:textId="77777777" w:rsidR="00D46EA1" w:rsidRPr="004350BA" w:rsidRDefault="00D46EA1" w:rsidP="003C15D3">
            <w:pPr>
              <w:spacing w:after="0" w:line="283" w:lineRule="auto"/>
              <w:jc w:val="center"/>
              <w:rPr>
                <w:rFonts w:ascii="Calibri" w:hAnsi="Calibri" w:cs="Calibri"/>
                <w:b/>
                <w:color w:val="auto"/>
                <w:sz w:val="18"/>
                <w:szCs w:val="18"/>
                <w:lang w:val="fr-CA"/>
              </w:rPr>
            </w:pPr>
            <w:bookmarkStart w:id="607" w:name="lt_pId018"/>
            <w:r w:rsidRPr="004350BA">
              <w:rPr>
                <w:rFonts w:ascii="Calibri" w:hAnsi="Calibri" w:cs="Calibri"/>
                <w:b/>
                <w:color w:val="auto"/>
                <w:sz w:val="18"/>
                <w:szCs w:val="18"/>
                <w:lang w:val="fr-CA"/>
              </w:rPr>
              <w:t>LANGUE</w:t>
            </w:r>
            <w:bookmarkEnd w:id="607"/>
          </w:p>
        </w:tc>
        <w:tc>
          <w:tcPr>
            <w:tcW w:w="1535" w:type="dxa"/>
          </w:tcPr>
          <w:p w14:paraId="48D59F4A" w14:textId="77777777" w:rsidR="00D46EA1" w:rsidRPr="004350BA" w:rsidRDefault="00D46EA1" w:rsidP="003C15D3">
            <w:pPr>
              <w:spacing w:after="0" w:line="283" w:lineRule="auto"/>
              <w:jc w:val="center"/>
              <w:rPr>
                <w:rFonts w:ascii="Calibri" w:hAnsi="Calibri" w:cs="Calibri"/>
                <w:b/>
                <w:color w:val="auto"/>
                <w:sz w:val="18"/>
                <w:szCs w:val="18"/>
                <w:lang w:val="fr-CA"/>
              </w:rPr>
            </w:pPr>
            <w:bookmarkStart w:id="608" w:name="lt_pId019"/>
            <w:r w:rsidRPr="004350BA">
              <w:rPr>
                <w:rFonts w:ascii="Calibri" w:hAnsi="Calibri" w:cs="Calibri"/>
                <w:b/>
                <w:color w:val="auto"/>
                <w:sz w:val="18"/>
                <w:szCs w:val="18"/>
                <w:lang w:val="fr-CA"/>
              </w:rPr>
              <w:t>MODÉRATEUR</w:t>
            </w:r>
            <w:bookmarkEnd w:id="608"/>
          </w:p>
        </w:tc>
      </w:tr>
      <w:tr w:rsidR="00D46EA1" w:rsidRPr="004350BA" w14:paraId="0ED249D0" w14:textId="77777777" w:rsidTr="003C15D3">
        <w:trPr>
          <w:trHeight w:val="248"/>
        </w:trPr>
        <w:tc>
          <w:tcPr>
            <w:tcW w:w="988" w:type="dxa"/>
            <w:vAlign w:val="center"/>
          </w:tcPr>
          <w:p w14:paraId="05082F5E" w14:textId="77777777" w:rsidR="00D46EA1" w:rsidRPr="004350BA" w:rsidRDefault="00D46EA1" w:rsidP="003C15D3">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1</w:t>
            </w:r>
          </w:p>
        </w:tc>
        <w:tc>
          <w:tcPr>
            <w:tcW w:w="1054" w:type="dxa"/>
            <w:vAlign w:val="center"/>
          </w:tcPr>
          <w:p w14:paraId="260DEF0F" w14:textId="77777777" w:rsidR="00D46EA1" w:rsidRPr="004350BA" w:rsidRDefault="00D46EA1" w:rsidP="003C15D3">
            <w:pPr>
              <w:spacing w:after="0" w:line="283" w:lineRule="auto"/>
              <w:jc w:val="center"/>
              <w:rPr>
                <w:rFonts w:ascii="Calibri" w:hAnsi="Calibri" w:cs="Calibri"/>
                <w:color w:val="auto"/>
                <w:sz w:val="18"/>
                <w:szCs w:val="18"/>
              </w:rPr>
            </w:pPr>
            <w:bookmarkStart w:id="609" w:name="lt_pId021"/>
            <w:r w:rsidRPr="004350BA">
              <w:rPr>
                <w:rFonts w:ascii="Calibri" w:hAnsi="Calibri" w:cs="Calibri"/>
                <w:color w:val="auto"/>
                <w:sz w:val="18"/>
                <w:szCs w:val="18"/>
              </w:rPr>
              <w:t>1</w:t>
            </w:r>
            <w:r w:rsidRPr="004350BA">
              <w:rPr>
                <w:rFonts w:ascii="Calibri" w:hAnsi="Calibri" w:cs="Calibri"/>
                <w:color w:val="auto"/>
                <w:sz w:val="18"/>
                <w:szCs w:val="18"/>
                <w:vertAlign w:val="superscript"/>
              </w:rPr>
              <w:t>er</w:t>
            </w:r>
            <w:r w:rsidRPr="004350BA">
              <w:rPr>
                <w:rFonts w:ascii="Calibri" w:hAnsi="Calibri" w:cs="Calibri"/>
                <w:color w:val="auto"/>
                <w:sz w:val="18"/>
                <w:szCs w:val="18"/>
              </w:rPr>
              <w:t xml:space="preserve"> avril </w:t>
            </w:r>
            <w:bookmarkEnd w:id="609"/>
          </w:p>
        </w:tc>
        <w:tc>
          <w:tcPr>
            <w:tcW w:w="1249" w:type="dxa"/>
            <w:vAlign w:val="center"/>
          </w:tcPr>
          <w:p w14:paraId="7F98D7FB" w14:textId="77777777" w:rsidR="00D46EA1" w:rsidRPr="004350BA" w:rsidRDefault="00D46EA1" w:rsidP="003C15D3">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17 h-19 h</w:t>
            </w:r>
          </w:p>
        </w:tc>
        <w:tc>
          <w:tcPr>
            <w:tcW w:w="1984" w:type="dxa"/>
          </w:tcPr>
          <w:p w14:paraId="25A2A79B" w14:textId="77777777" w:rsidR="00D46EA1" w:rsidRPr="004350BA" w:rsidRDefault="00D46EA1" w:rsidP="003C15D3">
            <w:pPr>
              <w:spacing w:after="0" w:line="283" w:lineRule="auto"/>
              <w:jc w:val="center"/>
              <w:rPr>
                <w:rFonts w:ascii="Calibri" w:hAnsi="Calibri" w:cs="Calibri"/>
                <w:color w:val="auto"/>
                <w:sz w:val="18"/>
                <w:szCs w:val="18"/>
                <w:lang w:val="fr-CA"/>
              </w:rPr>
            </w:pPr>
            <w:bookmarkStart w:id="610" w:name="lt_pId023"/>
            <w:r w:rsidRPr="004350BA">
              <w:rPr>
                <w:rFonts w:ascii="Calibri" w:hAnsi="Calibri" w:cs="Calibri"/>
                <w:color w:val="auto"/>
                <w:sz w:val="18"/>
                <w:szCs w:val="18"/>
                <w:lang w:val="fr-CA"/>
              </w:rPr>
              <w:t>Petites villes du Québec</w:t>
            </w:r>
            <w:bookmarkEnd w:id="610"/>
          </w:p>
        </w:tc>
        <w:tc>
          <w:tcPr>
            <w:tcW w:w="2127" w:type="dxa"/>
            <w:vAlign w:val="center"/>
          </w:tcPr>
          <w:p w14:paraId="6C049CAE" w14:textId="77777777" w:rsidR="00D46EA1" w:rsidRPr="004350BA" w:rsidRDefault="00D46EA1" w:rsidP="003C15D3">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Population générale</w:t>
            </w:r>
          </w:p>
        </w:tc>
        <w:tc>
          <w:tcPr>
            <w:tcW w:w="1155" w:type="dxa"/>
            <w:vAlign w:val="center"/>
          </w:tcPr>
          <w:p w14:paraId="07FBA1F8" w14:textId="77777777" w:rsidR="00D46EA1" w:rsidRPr="004350BA" w:rsidRDefault="00D46EA1" w:rsidP="003C15D3">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Français</w:t>
            </w:r>
          </w:p>
        </w:tc>
        <w:tc>
          <w:tcPr>
            <w:tcW w:w="1535" w:type="dxa"/>
            <w:vAlign w:val="center"/>
          </w:tcPr>
          <w:p w14:paraId="5B816A27" w14:textId="77777777" w:rsidR="00D46EA1" w:rsidRPr="004350BA" w:rsidRDefault="00D46EA1" w:rsidP="003C15D3">
            <w:pPr>
              <w:spacing w:after="0" w:line="283" w:lineRule="auto"/>
              <w:jc w:val="center"/>
              <w:rPr>
                <w:rFonts w:ascii="Calibri" w:hAnsi="Calibri" w:cs="Calibri"/>
                <w:color w:val="auto"/>
                <w:sz w:val="18"/>
                <w:szCs w:val="18"/>
                <w:lang w:val="fr-CA"/>
              </w:rPr>
            </w:pPr>
            <w:bookmarkStart w:id="611" w:name="lt_pId026"/>
            <w:r w:rsidRPr="004350BA">
              <w:rPr>
                <w:rFonts w:ascii="Calibri" w:hAnsi="Calibri" w:cs="Calibri"/>
                <w:color w:val="auto"/>
                <w:sz w:val="18"/>
                <w:szCs w:val="18"/>
                <w:lang w:val="fr-CA"/>
              </w:rPr>
              <w:t>M.</w:t>
            </w:r>
            <w:bookmarkEnd w:id="611"/>
            <w:r w:rsidRPr="004350BA">
              <w:rPr>
                <w:rFonts w:ascii="Calibri" w:hAnsi="Calibri" w:cs="Calibri"/>
                <w:color w:val="auto"/>
                <w:sz w:val="18"/>
                <w:szCs w:val="18"/>
                <w:lang w:val="fr-CA"/>
              </w:rPr>
              <w:t xml:space="preserve"> </w:t>
            </w:r>
            <w:bookmarkStart w:id="612" w:name="lt_pId027"/>
            <w:r w:rsidRPr="004350BA">
              <w:rPr>
                <w:rFonts w:ascii="Calibri" w:hAnsi="Calibri" w:cs="Calibri"/>
                <w:color w:val="auto"/>
                <w:sz w:val="18"/>
                <w:szCs w:val="18"/>
                <w:lang w:val="fr-CA"/>
              </w:rPr>
              <w:t>Proulx</w:t>
            </w:r>
            <w:bookmarkEnd w:id="612"/>
          </w:p>
        </w:tc>
      </w:tr>
      <w:tr w:rsidR="00D46EA1" w:rsidRPr="004350BA" w14:paraId="206A60ED" w14:textId="77777777" w:rsidTr="003C15D3">
        <w:trPr>
          <w:trHeight w:val="248"/>
        </w:trPr>
        <w:tc>
          <w:tcPr>
            <w:tcW w:w="988" w:type="dxa"/>
            <w:vAlign w:val="center"/>
          </w:tcPr>
          <w:p w14:paraId="34667CC4" w14:textId="77777777" w:rsidR="00D46EA1" w:rsidRPr="004350BA" w:rsidRDefault="00D46EA1" w:rsidP="003C15D3">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en-US"/>
              </w:rPr>
              <w:t>4</w:t>
            </w:r>
          </w:p>
        </w:tc>
        <w:tc>
          <w:tcPr>
            <w:tcW w:w="1054" w:type="dxa"/>
            <w:vAlign w:val="center"/>
          </w:tcPr>
          <w:p w14:paraId="5ACD3AA0"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8 avril</w:t>
            </w:r>
            <w:r w:rsidRPr="004350BA">
              <w:rPr>
                <w:rFonts w:ascii="Calibri" w:hAnsi="Calibri" w:cs="Calibri"/>
                <w:color w:val="auto"/>
                <w:sz w:val="18"/>
                <w:szCs w:val="18"/>
                <w:vertAlign w:val="superscript"/>
              </w:rPr>
              <w:t xml:space="preserve"> </w:t>
            </w:r>
          </w:p>
        </w:tc>
        <w:tc>
          <w:tcPr>
            <w:tcW w:w="1249" w:type="dxa"/>
            <w:vAlign w:val="center"/>
          </w:tcPr>
          <w:p w14:paraId="0E4EFAA6"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18 h-20 h</w:t>
            </w:r>
          </w:p>
        </w:tc>
        <w:tc>
          <w:tcPr>
            <w:tcW w:w="1984" w:type="dxa"/>
          </w:tcPr>
          <w:p w14:paraId="06F262B6"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Montreal</w:t>
            </w:r>
          </w:p>
        </w:tc>
        <w:tc>
          <w:tcPr>
            <w:tcW w:w="2127" w:type="dxa"/>
            <w:vAlign w:val="center"/>
          </w:tcPr>
          <w:p w14:paraId="1BC1A0A2" w14:textId="77777777" w:rsidR="00D46EA1" w:rsidRPr="004350BA" w:rsidRDefault="00D46EA1" w:rsidP="003C15D3">
            <w:pPr>
              <w:spacing w:after="0" w:line="283" w:lineRule="auto"/>
              <w:jc w:val="center"/>
              <w:rPr>
                <w:rFonts w:ascii="Calibri" w:hAnsi="Calibri" w:cs="Calibri"/>
                <w:color w:val="auto"/>
                <w:sz w:val="18"/>
                <w:szCs w:val="18"/>
                <w:lang w:val="fr-CA"/>
              </w:rPr>
            </w:pPr>
            <w:r w:rsidRPr="004350BA">
              <w:rPr>
                <w:rFonts w:ascii="Calibri" w:hAnsi="Calibri" w:cs="Calibri"/>
                <w:color w:val="auto"/>
                <w:sz w:val="18"/>
                <w:szCs w:val="18"/>
                <w:lang w:val="fr-CA"/>
              </w:rPr>
              <w:t>Les jeunes (16-24 ans)</w:t>
            </w:r>
          </w:p>
        </w:tc>
        <w:tc>
          <w:tcPr>
            <w:tcW w:w="1155" w:type="dxa"/>
            <w:vAlign w:val="center"/>
          </w:tcPr>
          <w:p w14:paraId="6E3C2963"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150CA032"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D46EA1" w:rsidRPr="004350BA" w14:paraId="2DD59B53" w14:textId="77777777" w:rsidTr="003C15D3">
        <w:trPr>
          <w:trHeight w:val="248"/>
        </w:trPr>
        <w:tc>
          <w:tcPr>
            <w:tcW w:w="988" w:type="dxa"/>
            <w:vAlign w:val="center"/>
          </w:tcPr>
          <w:p w14:paraId="2C1537DE"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5</w:t>
            </w:r>
          </w:p>
        </w:tc>
        <w:tc>
          <w:tcPr>
            <w:tcW w:w="1054" w:type="dxa"/>
            <w:vAlign w:val="center"/>
          </w:tcPr>
          <w:p w14:paraId="450D1C56"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9 avril</w:t>
            </w:r>
          </w:p>
        </w:tc>
        <w:tc>
          <w:tcPr>
            <w:tcW w:w="1249" w:type="dxa"/>
            <w:vAlign w:val="center"/>
          </w:tcPr>
          <w:p w14:paraId="2304DD2B"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17 h-19 h</w:t>
            </w:r>
          </w:p>
        </w:tc>
        <w:tc>
          <w:tcPr>
            <w:tcW w:w="1984" w:type="dxa"/>
          </w:tcPr>
          <w:p w14:paraId="0CA590DE"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Petites villes du Québec</w:t>
            </w:r>
          </w:p>
        </w:tc>
        <w:tc>
          <w:tcPr>
            <w:tcW w:w="2127" w:type="dxa"/>
            <w:vAlign w:val="center"/>
          </w:tcPr>
          <w:p w14:paraId="46B34ABF"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Population générale</w:t>
            </w:r>
          </w:p>
        </w:tc>
        <w:tc>
          <w:tcPr>
            <w:tcW w:w="1155" w:type="dxa"/>
            <w:vAlign w:val="center"/>
          </w:tcPr>
          <w:p w14:paraId="674760C5"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3858482C"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D46EA1" w:rsidRPr="004350BA" w14:paraId="20742AE1" w14:textId="77777777" w:rsidTr="003C15D3">
        <w:trPr>
          <w:trHeight w:val="248"/>
        </w:trPr>
        <w:tc>
          <w:tcPr>
            <w:tcW w:w="988" w:type="dxa"/>
            <w:vAlign w:val="center"/>
          </w:tcPr>
          <w:p w14:paraId="76B482BC"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8</w:t>
            </w:r>
          </w:p>
        </w:tc>
        <w:tc>
          <w:tcPr>
            <w:tcW w:w="1054" w:type="dxa"/>
            <w:vAlign w:val="center"/>
          </w:tcPr>
          <w:p w14:paraId="0608605C"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 xml:space="preserve">16 avril  </w:t>
            </w:r>
          </w:p>
        </w:tc>
        <w:tc>
          <w:tcPr>
            <w:tcW w:w="1249" w:type="dxa"/>
            <w:vAlign w:val="center"/>
          </w:tcPr>
          <w:p w14:paraId="0A6558DB"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16 h-18 h</w:t>
            </w:r>
          </w:p>
        </w:tc>
        <w:tc>
          <w:tcPr>
            <w:tcW w:w="1984" w:type="dxa"/>
          </w:tcPr>
          <w:p w14:paraId="6D0E7C35"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Rurales du Québec</w:t>
            </w:r>
          </w:p>
        </w:tc>
        <w:tc>
          <w:tcPr>
            <w:tcW w:w="2127" w:type="dxa"/>
            <w:vAlign w:val="center"/>
          </w:tcPr>
          <w:p w14:paraId="5FBFF55D"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Les aînés (55+ ans)</w:t>
            </w:r>
          </w:p>
        </w:tc>
        <w:tc>
          <w:tcPr>
            <w:tcW w:w="1155" w:type="dxa"/>
            <w:vAlign w:val="center"/>
          </w:tcPr>
          <w:p w14:paraId="6234D137"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1F4B226B"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D46EA1" w:rsidRPr="004350BA" w14:paraId="768B6D9C" w14:textId="77777777" w:rsidTr="003C15D3">
        <w:trPr>
          <w:trHeight w:val="248"/>
        </w:trPr>
        <w:tc>
          <w:tcPr>
            <w:tcW w:w="988" w:type="dxa"/>
            <w:vAlign w:val="center"/>
          </w:tcPr>
          <w:p w14:paraId="239DC292"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10</w:t>
            </w:r>
          </w:p>
        </w:tc>
        <w:tc>
          <w:tcPr>
            <w:tcW w:w="1054" w:type="dxa"/>
            <w:vAlign w:val="center"/>
          </w:tcPr>
          <w:p w14:paraId="763E23CB"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 xml:space="preserve">23 avril  </w:t>
            </w:r>
          </w:p>
        </w:tc>
        <w:tc>
          <w:tcPr>
            <w:tcW w:w="1249" w:type="dxa"/>
            <w:vAlign w:val="center"/>
          </w:tcPr>
          <w:p w14:paraId="48F00AE5"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18 h-20 h</w:t>
            </w:r>
          </w:p>
        </w:tc>
        <w:tc>
          <w:tcPr>
            <w:tcW w:w="1984" w:type="dxa"/>
          </w:tcPr>
          <w:p w14:paraId="3BDEDF9D"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Montreal</w:t>
            </w:r>
          </w:p>
        </w:tc>
        <w:tc>
          <w:tcPr>
            <w:tcW w:w="2127" w:type="dxa"/>
            <w:vAlign w:val="center"/>
          </w:tcPr>
          <w:p w14:paraId="70355D81"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Population générale</w:t>
            </w:r>
          </w:p>
        </w:tc>
        <w:tc>
          <w:tcPr>
            <w:tcW w:w="1155" w:type="dxa"/>
            <w:vAlign w:val="center"/>
          </w:tcPr>
          <w:p w14:paraId="4A51050A"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213B2F1F"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r w:rsidR="00D46EA1" w:rsidRPr="004350BA" w14:paraId="527D2F63" w14:textId="77777777" w:rsidTr="003C15D3">
        <w:trPr>
          <w:trHeight w:val="248"/>
        </w:trPr>
        <w:tc>
          <w:tcPr>
            <w:tcW w:w="988" w:type="dxa"/>
            <w:vAlign w:val="center"/>
          </w:tcPr>
          <w:p w14:paraId="5DF8E019"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11</w:t>
            </w:r>
          </w:p>
        </w:tc>
        <w:tc>
          <w:tcPr>
            <w:tcW w:w="1054" w:type="dxa"/>
            <w:vAlign w:val="center"/>
          </w:tcPr>
          <w:p w14:paraId="2FBA049C"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rPr>
              <w:t>27 avril</w:t>
            </w:r>
          </w:p>
        </w:tc>
        <w:tc>
          <w:tcPr>
            <w:tcW w:w="1249" w:type="dxa"/>
            <w:vAlign w:val="center"/>
          </w:tcPr>
          <w:p w14:paraId="0E4FB33C"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17 h-19 h</w:t>
            </w:r>
          </w:p>
        </w:tc>
        <w:tc>
          <w:tcPr>
            <w:tcW w:w="1984" w:type="dxa"/>
          </w:tcPr>
          <w:p w14:paraId="229BC11E"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Rurales du Québec</w:t>
            </w:r>
          </w:p>
        </w:tc>
        <w:tc>
          <w:tcPr>
            <w:tcW w:w="2127" w:type="dxa"/>
            <w:vAlign w:val="center"/>
          </w:tcPr>
          <w:p w14:paraId="4C4C57D7"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Population générale</w:t>
            </w:r>
          </w:p>
        </w:tc>
        <w:tc>
          <w:tcPr>
            <w:tcW w:w="1155" w:type="dxa"/>
            <w:vAlign w:val="center"/>
          </w:tcPr>
          <w:p w14:paraId="27D2B8EF"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fr-CA"/>
              </w:rPr>
              <w:t>Français</w:t>
            </w:r>
          </w:p>
        </w:tc>
        <w:tc>
          <w:tcPr>
            <w:tcW w:w="1535" w:type="dxa"/>
            <w:vAlign w:val="center"/>
          </w:tcPr>
          <w:p w14:paraId="5A0D7CE4" w14:textId="77777777" w:rsidR="00D46EA1" w:rsidRPr="004350BA" w:rsidRDefault="00D46EA1" w:rsidP="003C15D3">
            <w:pPr>
              <w:spacing w:after="0" w:line="283" w:lineRule="auto"/>
              <w:jc w:val="center"/>
              <w:rPr>
                <w:rFonts w:ascii="Calibri" w:hAnsi="Calibri" w:cs="Calibri"/>
                <w:color w:val="auto"/>
                <w:sz w:val="18"/>
                <w:szCs w:val="18"/>
              </w:rPr>
            </w:pPr>
            <w:r w:rsidRPr="004350BA">
              <w:rPr>
                <w:rFonts w:ascii="Calibri" w:hAnsi="Calibri" w:cs="Calibri"/>
                <w:color w:val="auto"/>
                <w:sz w:val="18"/>
                <w:szCs w:val="18"/>
                <w:lang w:val="en-US"/>
              </w:rPr>
              <w:t>M. Proulx</w:t>
            </w:r>
          </w:p>
        </w:tc>
      </w:tr>
    </w:tbl>
    <w:p w14:paraId="278FCCC5" w14:textId="77777777" w:rsidR="00D46EA1" w:rsidRPr="004350BA" w:rsidRDefault="00D46EA1" w:rsidP="00D46EA1">
      <w:pPr>
        <w:spacing w:after="0"/>
        <w:rPr>
          <w:rFonts w:ascii="Calibri" w:eastAsia="Times New Roman" w:hAnsi="Calibri" w:cs="Calibri"/>
          <w:color w:val="auto"/>
          <w:kern w:val="18"/>
          <w:szCs w:val="20"/>
        </w:rPr>
      </w:pPr>
    </w:p>
    <w:p w14:paraId="52AF794E" w14:textId="77777777" w:rsidR="00D46EA1" w:rsidRPr="004350BA" w:rsidRDefault="00D46EA1" w:rsidP="00D46EA1">
      <w:pPr>
        <w:spacing w:after="0"/>
        <w:rPr>
          <w:rFonts w:ascii="Calibri" w:eastAsia="Times New Roman" w:hAnsi="Calibri" w:cs="Calibri"/>
          <w:b/>
          <w:color w:val="auto"/>
          <w:kern w:val="18"/>
          <w:sz w:val="22"/>
          <w:szCs w:val="20"/>
        </w:rPr>
      </w:pPr>
      <w:r w:rsidRPr="004350BA">
        <w:rPr>
          <w:rFonts w:ascii="Calibri" w:eastAsia="Times New Roman" w:hAnsi="Calibri" w:cs="Calibri"/>
          <w:b/>
          <w:color w:val="auto"/>
          <w:kern w:val="18"/>
          <w:sz w:val="22"/>
          <w:szCs w:val="20"/>
        </w:rPr>
        <w:br w:type="page"/>
      </w:r>
      <w:bookmarkStart w:id="613" w:name="lt_pId036"/>
      <w:r w:rsidRPr="004350BA">
        <w:rPr>
          <w:rFonts w:ascii="Calibri" w:eastAsia="Times New Roman" w:hAnsi="Calibri" w:cs="Calibri"/>
          <w:b/>
          <w:color w:val="auto"/>
          <w:kern w:val="18"/>
          <w:sz w:val="22"/>
          <w:szCs w:val="20"/>
        </w:rPr>
        <w:lastRenderedPageBreak/>
        <w:t>Questionnaire de recrutement</w:t>
      </w:r>
      <w:bookmarkEnd w:id="613"/>
      <w:r w:rsidRPr="004350BA">
        <w:rPr>
          <w:rFonts w:ascii="Calibri" w:eastAsia="Times New Roman" w:hAnsi="Calibri" w:cs="Calibri"/>
          <w:b/>
          <w:color w:val="auto"/>
          <w:kern w:val="18"/>
          <w:sz w:val="22"/>
          <w:szCs w:val="20"/>
        </w:rPr>
        <w:t xml:space="preserve"> </w:t>
      </w:r>
    </w:p>
    <w:p w14:paraId="30CD9A13" w14:textId="77777777" w:rsidR="00D46EA1" w:rsidRPr="004350BA" w:rsidRDefault="00D46EA1" w:rsidP="00D46EA1">
      <w:pPr>
        <w:spacing w:after="0"/>
        <w:rPr>
          <w:rFonts w:ascii="Calibri" w:eastAsia="Times New Roman" w:hAnsi="Calibri" w:cs="Calibri"/>
          <w:color w:val="auto"/>
          <w:kern w:val="18"/>
          <w:szCs w:val="20"/>
        </w:rPr>
      </w:pPr>
    </w:p>
    <w:p w14:paraId="5A9CA497" w14:textId="77777777" w:rsidR="00D46EA1" w:rsidRPr="004350BA" w:rsidRDefault="00D46EA1" w:rsidP="00D46EA1">
      <w:pPr>
        <w:spacing w:after="0"/>
        <w:rPr>
          <w:rFonts w:ascii="Calibri" w:eastAsia="Times New Roman" w:hAnsi="Calibri" w:cs="Calibri"/>
          <w:b/>
          <w:color w:val="auto"/>
          <w:kern w:val="18"/>
          <w:szCs w:val="20"/>
        </w:rPr>
      </w:pPr>
      <w:bookmarkStart w:id="614" w:name="lt_pId037"/>
      <w:r w:rsidRPr="004350BA">
        <w:rPr>
          <w:rFonts w:ascii="Calibri" w:eastAsia="Times New Roman" w:hAnsi="Calibri" w:cs="Calibri"/>
          <w:b/>
          <w:color w:val="auto"/>
          <w:kern w:val="18"/>
          <w:szCs w:val="20"/>
        </w:rPr>
        <w:t>INTRODUCTION</w:t>
      </w:r>
      <w:bookmarkEnd w:id="614"/>
    </w:p>
    <w:p w14:paraId="46631EF4" w14:textId="77777777" w:rsidR="00D46EA1" w:rsidRPr="004350BA" w:rsidRDefault="00D46EA1" w:rsidP="00D46EA1">
      <w:pPr>
        <w:spacing w:after="0"/>
        <w:rPr>
          <w:rFonts w:ascii="Calibri" w:eastAsia="Times New Roman" w:hAnsi="Calibri" w:cs="Arial"/>
          <w:color w:val="auto"/>
          <w:kern w:val="18"/>
          <w:szCs w:val="20"/>
        </w:rPr>
      </w:pPr>
      <w:bookmarkStart w:id="615" w:name="lt_pId038"/>
    </w:p>
    <w:p w14:paraId="63A75845" w14:textId="77777777" w:rsidR="00D46EA1" w:rsidRPr="004350BA" w:rsidRDefault="00D46EA1" w:rsidP="00D46EA1">
      <w:pPr>
        <w:spacing w:after="0"/>
        <w:rPr>
          <w:rFonts w:ascii="Calibri" w:eastAsia="Times New Roman" w:hAnsi="Calibri" w:cs="Arial"/>
          <w:color w:val="auto"/>
          <w:kern w:val="18"/>
          <w:szCs w:val="20"/>
          <w:lang w:val="fr-CA"/>
        </w:rPr>
      </w:pPr>
      <w:r w:rsidRPr="004350BA">
        <w:rPr>
          <w:rFonts w:ascii="Calibri" w:eastAsia="Times New Roman" w:hAnsi="Calibri" w:cs="Arial"/>
          <w:color w:val="auto"/>
          <w:kern w:val="18"/>
          <w:szCs w:val="20"/>
        </w:rPr>
        <w:t xml:space="preserve">Hello, my name is </w:t>
      </w:r>
      <w:r w:rsidRPr="004350BA">
        <w:rPr>
          <w:rFonts w:ascii="Calibri" w:eastAsia="Times New Roman" w:hAnsi="Calibri" w:cs="Arial"/>
          <w:b/>
          <w:color w:val="auto"/>
          <w:kern w:val="18"/>
          <w:szCs w:val="20"/>
          <w:u w:val="single"/>
        </w:rPr>
        <w:t>[RECRUITER NAME]</w:t>
      </w:r>
      <w:r w:rsidRPr="004350BA">
        <w:rPr>
          <w:rFonts w:ascii="Calibri" w:eastAsia="Times New Roman" w:hAnsi="Calibri" w:cs="Arial"/>
          <w:color w:val="auto"/>
          <w:kern w:val="18"/>
          <w:szCs w:val="20"/>
        </w:rPr>
        <w:t>.</w:t>
      </w:r>
      <w:bookmarkEnd w:id="615"/>
      <w:r w:rsidRPr="004350BA">
        <w:rPr>
          <w:rFonts w:ascii="Calibri" w:eastAsia="Times New Roman" w:hAnsi="Calibri" w:cs="Arial"/>
          <w:color w:val="auto"/>
          <w:kern w:val="18"/>
          <w:szCs w:val="20"/>
        </w:rPr>
        <w:t xml:space="preserve"> </w:t>
      </w:r>
      <w:bookmarkStart w:id="616" w:name="lt_pId039"/>
      <w:r w:rsidRPr="004350BA">
        <w:rPr>
          <w:rFonts w:ascii="Calibri" w:eastAsia="Times New Roman" w:hAnsi="Calibri" w:cs="Arial"/>
          <w:color w:val="auto"/>
          <w:kern w:val="18"/>
          <w:szCs w:val="20"/>
        </w:rPr>
        <w:t xml:space="preserve">I’m calling from The Strategic Counsel, a national public opinion research firm, on behalf of the Government of Canada/Bonjour, je m’appelle </w:t>
      </w:r>
      <w:r w:rsidRPr="004350BA">
        <w:rPr>
          <w:rFonts w:ascii="Calibri" w:eastAsia="Times New Roman" w:hAnsi="Calibri" w:cs="Arial"/>
          <w:b/>
          <w:color w:val="auto"/>
          <w:kern w:val="18"/>
          <w:szCs w:val="20"/>
        </w:rPr>
        <w:t>[NOM DU RECRUTEUR].</w:t>
      </w:r>
      <w:bookmarkEnd w:id="616"/>
      <w:r w:rsidRPr="004350BA">
        <w:rPr>
          <w:rFonts w:ascii="Calibri" w:eastAsia="Times New Roman" w:hAnsi="Calibri" w:cs="Arial"/>
          <w:b/>
          <w:color w:val="auto"/>
          <w:kern w:val="18"/>
          <w:szCs w:val="20"/>
        </w:rPr>
        <w:t xml:space="preserve"> </w:t>
      </w:r>
      <w:bookmarkStart w:id="617" w:name="lt_pId040"/>
      <w:r w:rsidRPr="004350BA">
        <w:rPr>
          <w:rFonts w:ascii="Calibri" w:eastAsia="Times New Roman" w:hAnsi="Calibri" w:cs="Arial"/>
          <w:color w:val="auto"/>
          <w:kern w:val="18"/>
          <w:szCs w:val="20"/>
          <w:lang w:val="fr-CA"/>
        </w:rPr>
        <w:t>Je vous téléphone du Strategic Counsel, une entreprise nationale de recherche sur l’opinion publique, pour le compte du gouvernement du Canada.</w:t>
      </w:r>
      <w:bookmarkEnd w:id="617"/>
    </w:p>
    <w:p w14:paraId="25F242E8" w14:textId="77777777" w:rsidR="00D46EA1" w:rsidRPr="004350BA" w:rsidRDefault="00D46EA1" w:rsidP="00D46EA1">
      <w:pPr>
        <w:spacing w:after="0"/>
        <w:rPr>
          <w:rFonts w:ascii="Calibri" w:eastAsia="Times New Roman" w:hAnsi="Calibri" w:cs="Arial"/>
          <w:color w:val="auto"/>
          <w:kern w:val="18"/>
          <w:szCs w:val="20"/>
          <w:lang w:val="fr-CA"/>
        </w:rPr>
      </w:pPr>
    </w:p>
    <w:p w14:paraId="59FD9113" w14:textId="77777777" w:rsidR="00D46EA1" w:rsidRPr="004350BA" w:rsidRDefault="00D46EA1" w:rsidP="00D46EA1">
      <w:pPr>
        <w:spacing w:after="0"/>
        <w:rPr>
          <w:rFonts w:ascii="Calibri" w:eastAsia="Times New Roman" w:hAnsi="Calibri" w:cs="Arial"/>
          <w:b/>
          <w:color w:val="auto"/>
          <w:kern w:val="18"/>
          <w:szCs w:val="20"/>
          <w:lang w:val="fr-CA"/>
        </w:rPr>
      </w:pPr>
      <w:bookmarkStart w:id="618" w:name="lt_pId041"/>
      <w:r w:rsidRPr="004350BA">
        <w:rPr>
          <w:rFonts w:ascii="Calibri" w:eastAsia="Times New Roman" w:hAnsi="Calibri" w:cs="Arial"/>
          <w:color w:val="auto"/>
          <w:kern w:val="18"/>
          <w:szCs w:val="20"/>
          <w:lang w:val="fr-CA"/>
        </w:rPr>
        <w:t>Would you prefer to continue in English or French?/Préféreriez-vous continuer en français ou en anglais?</w:t>
      </w:r>
      <w:bookmarkEnd w:id="618"/>
      <w:r w:rsidRPr="004350BA">
        <w:rPr>
          <w:rFonts w:ascii="Calibri" w:eastAsia="Times New Roman" w:hAnsi="Calibri" w:cs="Arial"/>
          <w:color w:val="auto"/>
          <w:kern w:val="18"/>
          <w:szCs w:val="20"/>
          <w:lang w:val="fr-CA"/>
        </w:rPr>
        <w:t xml:space="preserve"> </w:t>
      </w:r>
      <w:bookmarkStart w:id="619" w:name="lt_pId042"/>
      <w:r w:rsidRPr="004350BA">
        <w:rPr>
          <w:rFonts w:ascii="Calibri" w:eastAsia="Times New Roman" w:hAnsi="Calibri" w:cs="Arial"/>
          <w:b/>
          <w:color w:val="auto"/>
          <w:kern w:val="18"/>
          <w:szCs w:val="20"/>
          <w:lang w:val="fr-CA"/>
        </w:rPr>
        <w:t>[CONTINUER DANS LA LANGUE PRÉFÉRÉE]</w:t>
      </w:r>
      <w:bookmarkEnd w:id="619"/>
    </w:p>
    <w:p w14:paraId="6FB37B16" w14:textId="77777777" w:rsidR="00D46EA1" w:rsidRPr="004350BA" w:rsidRDefault="00D46EA1" w:rsidP="00D46EA1">
      <w:pPr>
        <w:spacing w:after="0"/>
        <w:rPr>
          <w:rFonts w:ascii="Calibri" w:eastAsia="Times New Roman" w:hAnsi="Calibri" w:cs="Calibri"/>
          <w:b/>
          <w:color w:val="auto"/>
          <w:kern w:val="18"/>
          <w:szCs w:val="20"/>
          <w:lang w:val="fr-CA"/>
        </w:rPr>
      </w:pPr>
    </w:p>
    <w:p w14:paraId="5385FE7E" w14:textId="77777777" w:rsidR="00D46EA1" w:rsidRPr="004350BA" w:rsidRDefault="00D46EA1" w:rsidP="00D46EA1">
      <w:pPr>
        <w:spacing w:after="0"/>
        <w:rPr>
          <w:rFonts w:ascii="Calibri" w:eastAsia="Times New Roman" w:hAnsi="Calibri" w:cs="Calibri"/>
          <w:b/>
          <w:color w:val="auto"/>
          <w:kern w:val="18"/>
          <w:szCs w:val="20"/>
          <w:lang w:val="fr-CA"/>
        </w:rPr>
      </w:pPr>
      <w:bookmarkStart w:id="620" w:name="lt_pId043"/>
      <w:r w:rsidRPr="004350BA">
        <w:rPr>
          <w:rFonts w:ascii="Calibri" w:eastAsia="Times New Roman" w:hAnsi="Calibri" w:cs="Calibri"/>
          <w:b/>
          <w:color w:val="auto"/>
          <w:kern w:val="18"/>
          <w:szCs w:val="20"/>
          <w:lang w:val="fr-CA"/>
        </w:rPr>
        <w:t>NOTER LA LANGUE ET CONTINUER</w:t>
      </w:r>
      <w:bookmarkEnd w:id="620"/>
    </w:p>
    <w:p w14:paraId="5680F938"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lang w:val="fr-CA"/>
        </w:rPr>
        <w:tab/>
      </w:r>
      <w:bookmarkStart w:id="621" w:name="lt_pId044"/>
      <w:r w:rsidRPr="004350BA">
        <w:rPr>
          <w:rFonts w:ascii="Calibri" w:eastAsia="Times New Roman" w:hAnsi="Calibri" w:cs="Arial"/>
          <w:color w:val="auto"/>
          <w:kern w:val="18"/>
          <w:lang w:val="fr-CA"/>
        </w:rPr>
        <w:t>Anglais</w:t>
      </w:r>
      <w:bookmarkEnd w:id="621"/>
      <w:r w:rsidRPr="004350BA">
        <w:rPr>
          <w:rFonts w:ascii="Calibri" w:eastAsia="Times New Roman" w:hAnsi="Calibri" w:cs="Arial"/>
          <w:color w:val="auto"/>
          <w:kern w:val="18"/>
          <w:lang w:val="fr-CA"/>
        </w:rPr>
        <w:t xml:space="preserve"> </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REMERCIER ET CONCLURE</w:t>
      </w:r>
    </w:p>
    <w:p w14:paraId="2CE5C431"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C00000"/>
          <w:kern w:val="18"/>
          <w:lang w:val="fr-CA"/>
        </w:rPr>
      </w:pPr>
      <w:r w:rsidRPr="004350BA">
        <w:rPr>
          <w:rFonts w:ascii="Calibri" w:eastAsia="Times New Roman" w:hAnsi="Calibri" w:cs="Arial"/>
          <w:color w:val="auto"/>
          <w:kern w:val="18"/>
          <w:lang w:val="fr-CA"/>
        </w:rPr>
        <w:tab/>
      </w:r>
      <w:bookmarkStart w:id="622" w:name="lt_pId046"/>
      <w:r w:rsidRPr="004350BA">
        <w:rPr>
          <w:rFonts w:ascii="Calibri" w:eastAsia="Times New Roman" w:hAnsi="Calibri" w:cs="Arial"/>
          <w:color w:val="auto"/>
          <w:kern w:val="18"/>
          <w:lang w:val="fr-CA"/>
        </w:rPr>
        <w:t>Français</w:t>
      </w:r>
      <w:bookmarkEnd w:id="622"/>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CONTINUER</w:t>
      </w:r>
    </w:p>
    <w:p w14:paraId="05A46665" w14:textId="77777777" w:rsidR="00D46EA1" w:rsidRPr="004350BA" w:rsidRDefault="00D46EA1" w:rsidP="00D46EA1">
      <w:pPr>
        <w:spacing w:after="0"/>
        <w:rPr>
          <w:rFonts w:ascii="Calibri" w:eastAsia="Times New Roman" w:hAnsi="Calibri" w:cs="Arial"/>
          <w:color w:val="auto"/>
          <w:kern w:val="18"/>
          <w:szCs w:val="20"/>
          <w:lang w:val="fr-CA"/>
        </w:rPr>
      </w:pPr>
    </w:p>
    <w:p w14:paraId="0EF8D4F6" w14:textId="77777777" w:rsidR="00D46EA1" w:rsidRPr="004350BA" w:rsidRDefault="00D46EA1" w:rsidP="00D46EA1">
      <w:pPr>
        <w:spacing w:after="0"/>
        <w:rPr>
          <w:rFonts w:ascii="Calibri" w:eastAsia="Times New Roman" w:hAnsi="Calibri" w:cs="Calibri"/>
          <w:b/>
          <w:color w:val="auto"/>
          <w:kern w:val="18"/>
          <w:sz w:val="22"/>
          <w:szCs w:val="20"/>
          <w:lang w:val="fr-CA"/>
        </w:rPr>
      </w:pPr>
      <w:bookmarkStart w:id="623" w:name="lt_pId048"/>
      <w:r w:rsidRPr="004350BA">
        <w:rPr>
          <w:rFonts w:ascii="Calibri" w:eastAsia="Times New Roman" w:hAnsi="Calibri" w:cs="Arial"/>
          <w:color w:val="auto"/>
          <w:kern w:val="18"/>
          <w:szCs w:val="20"/>
          <w:lang w:val="fr-CA"/>
        </w:rPr>
        <w:t>Nous organisons, pour le compte du gouvernement du Canada, une série de groupes de discussion vidéo en ligne afin d’explorer des questions d’actualité qui intéressent les Canadiens.</w:t>
      </w:r>
      <w:bookmarkEnd w:id="623"/>
      <w:r w:rsidRPr="004350BA">
        <w:rPr>
          <w:rFonts w:ascii="Calibri" w:eastAsia="Times New Roman" w:hAnsi="Calibri" w:cs="Calibri"/>
          <w:b/>
          <w:color w:val="auto"/>
          <w:kern w:val="18"/>
          <w:sz w:val="22"/>
          <w:szCs w:val="20"/>
          <w:lang w:val="fr-CA"/>
        </w:rPr>
        <w:t xml:space="preserve"> </w:t>
      </w:r>
    </w:p>
    <w:p w14:paraId="7B0E918B" w14:textId="77777777" w:rsidR="00D46EA1" w:rsidRPr="004350BA" w:rsidRDefault="00D46EA1" w:rsidP="00D46EA1">
      <w:pPr>
        <w:spacing w:after="0"/>
        <w:rPr>
          <w:rFonts w:ascii="Calibri" w:eastAsia="Times New Roman" w:hAnsi="Calibri" w:cs="Calibri"/>
          <w:b/>
          <w:color w:val="auto"/>
          <w:kern w:val="18"/>
          <w:sz w:val="22"/>
          <w:szCs w:val="20"/>
          <w:lang w:val="fr-CA"/>
        </w:rPr>
      </w:pPr>
    </w:p>
    <w:p w14:paraId="78F279D4" w14:textId="77777777" w:rsidR="00D46EA1" w:rsidRPr="004350BA" w:rsidRDefault="00D46EA1" w:rsidP="00D46EA1">
      <w:pPr>
        <w:spacing w:after="0"/>
        <w:rPr>
          <w:rFonts w:ascii="Calibri" w:eastAsia="Times New Roman" w:hAnsi="Calibri" w:cs="Calibri"/>
          <w:b/>
          <w:color w:val="auto"/>
          <w:kern w:val="18"/>
          <w:sz w:val="22"/>
          <w:szCs w:val="20"/>
          <w:lang w:val="fr-CA"/>
        </w:rPr>
      </w:pPr>
      <w:bookmarkStart w:id="624" w:name="lt_pId049"/>
      <w:r w:rsidRPr="004350BA">
        <w:rPr>
          <w:rFonts w:ascii="Calibri" w:eastAsia="Times New Roman" w:hAnsi="Calibri"/>
          <w:color w:val="auto"/>
          <w:kern w:val="18"/>
          <w:szCs w:val="20"/>
          <w:lang w:val="fr-CA"/>
        </w:rPr>
        <w:t>La rencontre prendra la forme d’une table ronde animée par un modérateur expérimenté.</w:t>
      </w:r>
      <w:bookmarkEnd w:id="624"/>
      <w:r w:rsidRPr="004350BA">
        <w:rPr>
          <w:rFonts w:ascii="Calibri" w:eastAsia="Times New Roman" w:hAnsi="Calibri"/>
          <w:color w:val="auto"/>
          <w:kern w:val="18"/>
          <w:szCs w:val="20"/>
          <w:lang w:val="fr-CA"/>
        </w:rPr>
        <w:t xml:space="preserve"> </w:t>
      </w:r>
      <w:bookmarkStart w:id="625" w:name="lt_pId050"/>
      <w:r w:rsidRPr="004350BA">
        <w:rPr>
          <w:rFonts w:ascii="Calibri" w:eastAsia="Times New Roman" w:hAnsi="Calibri"/>
          <w:color w:val="auto"/>
          <w:kern w:val="18"/>
          <w:szCs w:val="20"/>
          <w:lang w:val="fr-CA"/>
        </w:rPr>
        <w:t>Les participants recevront un montant d’argent en remerciement de leur temps.</w:t>
      </w:r>
      <w:bookmarkEnd w:id="625"/>
    </w:p>
    <w:p w14:paraId="0938AF6F" w14:textId="77777777" w:rsidR="00D46EA1" w:rsidRPr="004350BA" w:rsidRDefault="00D46EA1" w:rsidP="00D46EA1">
      <w:pPr>
        <w:spacing w:after="0"/>
        <w:rPr>
          <w:rFonts w:ascii="Calibri" w:eastAsia="Times New Roman" w:hAnsi="Calibri"/>
          <w:color w:val="auto"/>
          <w:kern w:val="18"/>
          <w:szCs w:val="20"/>
          <w:lang w:val="fr-CA"/>
        </w:rPr>
      </w:pPr>
    </w:p>
    <w:p w14:paraId="5EAEDAB6" w14:textId="77777777" w:rsidR="00D46EA1" w:rsidRPr="004350BA" w:rsidRDefault="00D46EA1" w:rsidP="00D46EA1">
      <w:pPr>
        <w:spacing w:after="0"/>
        <w:rPr>
          <w:rFonts w:ascii="Calibri" w:eastAsia="Times New Roman" w:hAnsi="Calibri" w:cs="Calibri"/>
          <w:b/>
          <w:color w:val="auto"/>
          <w:kern w:val="18"/>
          <w:sz w:val="22"/>
          <w:szCs w:val="20"/>
          <w:lang w:val="fr-CA"/>
        </w:rPr>
      </w:pPr>
      <w:bookmarkStart w:id="626" w:name="lt_pId051"/>
      <w:r w:rsidRPr="004350BA">
        <w:rPr>
          <w:rFonts w:ascii="Calibri" w:eastAsia="Times New Roman" w:hAnsi="Calibri" w:cs="Arial"/>
          <w:color w:val="auto"/>
          <w:kern w:val="18"/>
          <w:szCs w:val="20"/>
          <w:lang w:val="fr-CA"/>
        </w:rPr>
        <w:t>Votre participation est entièrement volontaire et toutes vos réponses seront confidentielles.</w:t>
      </w:r>
      <w:bookmarkEnd w:id="626"/>
      <w:r w:rsidRPr="004350BA">
        <w:rPr>
          <w:rFonts w:ascii="Calibri" w:eastAsia="Times New Roman" w:hAnsi="Calibri" w:cs="Arial"/>
          <w:color w:val="auto"/>
          <w:kern w:val="18"/>
          <w:szCs w:val="20"/>
          <w:lang w:val="fr-CA"/>
        </w:rPr>
        <w:t xml:space="preserve"> </w:t>
      </w:r>
      <w:bookmarkStart w:id="627" w:name="lt_pId052"/>
      <w:r w:rsidRPr="004350BA">
        <w:rPr>
          <w:rFonts w:ascii="Calibri" w:eastAsia="Times New Roman" w:hAnsi="Calibri" w:cs="Arial"/>
          <w:color w:val="auto"/>
          <w:kern w:val="18"/>
          <w:szCs w:val="20"/>
          <w:lang w:val="fr-CA"/>
        </w:rPr>
        <w:t>Nous aimerions simplement connaître vos opinions : personne n’essaiera de vous vendre quoi que ce soit ou de promouvoir des produits.</w:t>
      </w:r>
      <w:bookmarkEnd w:id="627"/>
      <w:r w:rsidRPr="004350BA">
        <w:rPr>
          <w:rFonts w:ascii="Calibri" w:eastAsia="Times New Roman" w:hAnsi="Calibri" w:cs="Arial"/>
          <w:color w:val="auto"/>
          <w:kern w:val="18"/>
          <w:szCs w:val="20"/>
          <w:lang w:val="fr-CA"/>
        </w:rPr>
        <w:t xml:space="preserve"> </w:t>
      </w:r>
      <w:bookmarkStart w:id="628" w:name="lt_pId053"/>
      <w:r w:rsidRPr="004350BA">
        <w:rPr>
          <w:rFonts w:ascii="Calibri" w:eastAsia="Times New Roman" w:hAnsi="Calibri" w:cs="Arial"/>
          <w:color w:val="auto"/>
          <w:kern w:val="18"/>
          <w:szCs w:val="20"/>
          <w:lang w:val="fr-CA"/>
        </w:rPr>
        <w:t>Notre rapport sur cette série de groupes de discussion n’attribuera aucun commentaire à une personne en particulier.</w:t>
      </w:r>
      <w:bookmarkEnd w:id="628"/>
      <w:r w:rsidRPr="004350BA">
        <w:rPr>
          <w:rFonts w:ascii="Calibri" w:eastAsia="Times New Roman" w:hAnsi="Calibri" w:cs="Arial"/>
          <w:color w:val="auto"/>
          <w:kern w:val="18"/>
          <w:szCs w:val="20"/>
          <w:lang w:val="fr-CA"/>
        </w:rPr>
        <w:t xml:space="preserve">    </w:t>
      </w:r>
    </w:p>
    <w:p w14:paraId="75096A74" w14:textId="77777777" w:rsidR="00D46EA1" w:rsidRPr="004350BA" w:rsidRDefault="00D46EA1" w:rsidP="00D46EA1">
      <w:pPr>
        <w:spacing w:after="0"/>
        <w:ind w:left="-90"/>
        <w:jc w:val="both"/>
        <w:rPr>
          <w:rFonts w:ascii="Calibri" w:eastAsia="Times New Roman" w:hAnsi="Calibri"/>
          <w:color w:val="auto"/>
          <w:kern w:val="18"/>
          <w:szCs w:val="20"/>
          <w:lang w:val="fr-CA"/>
        </w:rPr>
      </w:pPr>
    </w:p>
    <w:p w14:paraId="0545EB64" w14:textId="77777777" w:rsidR="00D46EA1" w:rsidRPr="004350BA" w:rsidRDefault="00D46EA1" w:rsidP="00D46EA1">
      <w:pPr>
        <w:spacing w:after="0"/>
        <w:jc w:val="both"/>
        <w:rPr>
          <w:rFonts w:ascii="Calibri" w:eastAsia="Times New Roman" w:hAnsi="Calibri" w:cs="Arial"/>
          <w:color w:val="auto"/>
          <w:kern w:val="18"/>
          <w:szCs w:val="20"/>
          <w:lang w:val="fr-CA"/>
        </w:rPr>
      </w:pPr>
      <w:bookmarkStart w:id="629" w:name="lt_pId054"/>
      <w:r w:rsidRPr="004350BA">
        <w:rPr>
          <w:rFonts w:ascii="Calibri" w:eastAsia="Times New Roman" w:hAnsi="Calibri" w:cs="Arial"/>
          <w:color w:val="auto"/>
          <w:kern w:val="18"/>
          <w:szCs w:val="20"/>
          <w:lang w:val="fr-CA"/>
        </w:rPr>
        <w:t>Avant de vous inviter à participer, je dois vous poser quelques questions qui nous permettront de former des groupes suffisamment diversifiés.</w:t>
      </w:r>
      <w:bookmarkEnd w:id="629"/>
      <w:r w:rsidRPr="004350BA">
        <w:rPr>
          <w:rFonts w:ascii="Calibri" w:eastAsia="Times New Roman" w:hAnsi="Calibri" w:cs="Arial"/>
          <w:color w:val="auto"/>
          <w:kern w:val="18"/>
          <w:szCs w:val="20"/>
          <w:lang w:val="fr-CA"/>
        </w:rPr>
        <w:t xml:space="preserve"> </w:t>
      </w:r>
      <w:bookmarkStart w:id="630" w:name="lt_pId055"/>
      <w:r w:rsidRPr="004350BA">
        <w:rPr>
          <w:rFonts w:ascii="Calibri" w:eastAsia="Times New Roman" w:hAnsi="Calibri" w:cs="Arial"/>
          <w:color w:val="auto"/>
          <w:kern w:val="18"/>
          <w:szCs w:val="20"/>
          <w:lang w:val="fr-CA"/>
        </w:rPr>
        <w:t>Puis-je vous poser quelques questions?</w:t>
      </w:r>
      <w:bookmarkEnd w:id="630"/>
    </w:p>
    <w:p w14:paraId="6664098F"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noProof/>
          <w:color w:val="auto"/>
          <w:kern w:val="18"/>
          <w:sz w:val="22"/>
          <w:lang w:val="fr-CA"/>
        </w:rPr>
      </w:pPr>
    </w:p>
    <w:p w14:paraId="26CF8F90"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sz w:val="22"/>
          <w:lang w:val="fr-CA"/>
        </w:rPr>
        <w:tab/>
      </w:r>
      <w:r w:rsidRPr="004350BA">
        <w:rPr>
          <w:rFonts w:ascii="Calibri" w:eastAsia="Times New Roman" w:hAnsi="Calibri" w:cs="Arial"/>
          <w:color w:val="auto"/>
          <w:kern w:val="18"/>
          <w:lang w:val="fr-CA"/>
        </w:rPr>
        <w:t>Oui</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CONTINUER</w:t>
      </w:r>
    </w:p>
    <w:p w14:paraId="03C34E46"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350BA">
        <w:rPr>
          <w:rFonts w:ascii="Calibri" w:eastAsia="Times New Roman" w:hAnsi="Calibri" w:cs="Arial"/>
          <w:color w:val="auto"/>
          <w:kern w:val="18"/>
          <w:lang w:val="fr-CA"/>
        </w:rPr>
        <w:tab/>
        <w:t>Non</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REMERCIER ET CONCLURE</w:t>
      </w:r>
    </w:p>
    <w:p w14:paraId="769E876D" w14:textId="77777777" w:rsidR="00D46EA1" w:rsidRPr="004350BA" w:rsidRDefault="00D46EA1" w:rsidP="00D46EA1">
      <w:pPr>
        <w:spacing w:after="0"/>
        <w:rPr>
          <w:rFonts w:ascii="Calibri" w:eastAsia="Times New Roman" w:hAnsi="Calibri" w:cs="Calibri"/>
          <w:b/>
          <w:color w:val="auto"/>
          <w:kern w:val="18"/>
          <w:szCs w:val="20"/>
          <w:lang w:val="fr-CA"/>
        </w:rPr>
      </w:pPr>
    </w:p>
    <w:p w14:paraId="3ABE630C" w14:textId="77777777" w:rsidR="00D46EA1" w:rsidRPr="004350BA" w:rsidRDefault="00D46EA1" w:rsidP="00D46EA1">
      <w:pPr>
        <w:spacing w:after="0"/>
        <w:rPr>
          <w:rFonts w:ascii="Calibri" w:eastAsia="Times New Roman" w:hAnsi="Calibri" w:cs="Calibri"/>
          <w:b/>
          <w:color w:val="auto"/>
          <w:kern w:val="18"/>
          <w:szCs w:val="20"/>
          <w:lang w:val="fr-CA"/>
        </w:rPr>
      </w:pPr>
    </w:p>
    <w:p w14:paraId="34EAA657" w14:textId="77777777" w:rsidR="00D46EA1" w:rsidRPr="004350BA" w:rsidRDefault="00D46EA1" w:rsidP="00D46EA1">
      <w:pPr>
        <w:spacing w:after="0"/>
        <w:rPr>
          <w:rFonts w:ascii="Calibri" w:eastAsia="Times New Roman" w:hAnsi="Calibri" w:cs="Calibri"/>
          <w:b/>
          <w:color w:val="auto"/>
          <w:kern w:val="18"/>
          <w:szCs w:val="20"/>
          <w:lang w:val="fr-CA"/>
        </w:rPr>
      </w:pPr>
      <w:r w:rsidRPr="004350BA">
        <w:rPr>
          <w:rFonts w:ascii="Calibri" w:eastAsia="Times New Roman" w:hAnsi="Calibri" w:cs="Calibri"/>
          <w:b/>
          <w:color w:val="auto"/>
          <w:kern w:val="18"/>
          <w:szCs w:val="20"/>
          <w:lang w:val="fr-CA"/>
        </w:rPr>
        <w:t>QUESTIONS DE SÉLECTION</w:t>
      </w:r>
    </w:p>
    <w:p w14:paraId="28FC2F6C" w14:textId="77777777" w:rsidR="00D46EA1" w:rsidRPr="004350BA" w:rsidRDefault="00D46EA1" w:rsidP="00D46EA1">
      <w:pPr>
        <w:spacing w:after="0"/>
        <w:rPr>
          <w:rFonts w:ascii="Calibri" w:eastAsia="Times New Roman" w:hAnsi="Calibri" w:cs="Calibri"/>
          <w:b/>
          <w:color w:val="auto"/>
          <w:kern w:val="18"/>
          <w:szCs w:val="20"/>
          <w:lang w:val="fr-CA"/>
        </w:rPr>
      </w:pPr>
    </w:p>
    <w:p w14:paraId="6DB41793"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Est-ce que vous ou une personne de votre ménage avez travaillé pour l’un des types d’organisations suivants au cours des cinq dernières années?</w:t>
      </w:r>
    </w:p>
    <w:p w14:paraId="30F95E56" w14:textId="77777777" w:rsidR="00D46EA1" w:rsidRPr="004350BA" w:rsidRDefault="00D46EA1" w:rsidP="00D46EA1">
      <w:pPr>
        <w:spacing w:after="0"/>
        <w:ind w:left="360"/>
        <w:contextualSpacing/>
        <w:rPr>
          <w:rFonts w:ascii="Calibri" w:eastAsia="Times New Roman" w:hAnsi="Calibri" w:cs="Calibri"/>
          <w:color w:val="auto"/>
          <w:kern w:val="18"/>
          <w:szCs w:val="20"/>
          <w:lang w:val="fr-CA"/>
        </w:rPr>
      </w:pPr>
    </w:p>
    <w:p w14:paraId="69A4CD80"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Une société d’études de marché</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REMERCIER ET CONCLURE</w:t>
      </w:r>
    </w:p>
    <w:p w14:paraId="726C938B"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Une agence de commercialisation, de marque ou de publicité</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REMERCIER ET CONCLURE</w:t>
      </w:r>
    </w:p>
    <w:p w14:paraId="4A6538DA"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ind w:left="360"/>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Un magazine ou un journal</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bookmarkStart w:id="631" w:name="lt_pId122"/>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REMERCIER ET CONCLURE</w:t>
      </w:r>
      <w:bookmarkEnd w:id="631"/>
    </w:p>
    <w:p w14:paraId="2842D8B1" w14:textId="77777777" w:rsidR="00D46EA1" w:rsidRPr="004350BA" w:rsidRDefault="00D46EA1" w:rsidP="00D46EA1">
      <w:pPr>
        <w:spacing w:after="0"/>
        <w:ind w:left="360"/>
        <w:contextualSpacing/>
        <w:rPr>
          <w:rFonts w:ascii="Calibri" w:eastAsia="Times New Roman" w:hAnsi="Calibri" w:cs="Calibri"/>
          <w:color w:val="auto"/>
          <w:kern w:val="18"/>
          <w:szCs w:val="20"/>
          <w:lang w:val="fr-CA"/>
        </w:rPr>
      </w:pPr>
      <w:bookmarkStart w:id="632" w:name="lt_pId123"/>
      <w:r w:rsidRPr="004350BA">
        <w:rPr>
          <w:rFonts w:ascii="Calibri" w:eastAsia="Times New Roman" w:hAnsi="Calibri" w:cs="Calibri"/>
          <w:color w:val="auto"/>
          <w:kern w:val="18"/>
          <w:szCs w:val="20"/>
          <w:lang w:val="fr-CA"/>
        </w:rPr>
        <w:lastRenderedPageBreak/>
        <w:t>Un ministère ou un organisme gouvernemental fédéral, provincial ou territorial</w:t>
      </w:r>
      <w:bookmarkEnd w:id="632"/>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277FBB72" w14:textId="77777777" w:rsidR="00D46EA1" w:rsidRPr="004350BA" w:rsidRDefault="00D46EA1" w:rsidP="00D46EA1">
      <w:pPr>
        <w:spacing w:after="0"/>
        <w:ind w:left="360"/>
        <w:contextualSpacing/>
        <w:rPr>
          <w:rFonts w:ascii="Calibri" w:eastAsia="Times New Roman" w:hAnsi="Calibri" w:cs="Calibri"/>
          <w:color w:val="auto"/>
          <w:kern w:val="18"/>
          <w:szCs w:val="20"/>
          <w:lang w:val="fr-CA"/>
        </w:rPr>
      </w:pPr>
      <w:bookmarkStart w:id="633" w:name="lt_pId125"/>
      <w:r w:rsidRPr="004350BA">
        <w:rPr>
          <w:rFonts w:ascii="Calibri" w:eastAsia="Times New Roman" w:hAnsi="Calibri" w:cs="Calibri"/>
          <w:color w:val="auto"/>
          <w:kern w:val="18"/>
          <w:szCs w:val="20"/>
          <w:lang w:val="fr-CA"/>
        </w:rPr>
        <w:t>Un parti politique</w:t>
      </w:r>
      <w:bookmarkEnd w:id="633"/>
      <w:r w:rsidRPr="004350BA">
        <w:rPr>
          <w:rFonts w:ascii="Calibri" w:eastAsia="Times New Roman" w:hAnsi="Calibri" w:cs="Calibri"/>
          <w:color w:val="auto"/>
          <w:kern w:val="18"/>
          <w:szCs w:val="20"/>
          <w:lang w:val="fr-CA"/>
        </w:rPr>
        <w:t xml:space="preserve"> </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bookmarkStart w:id="634" w:name="lt_pId126"/>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bookmarkEnd w:id="634"/>
    </w:p>
    <w:p w14:paraId="6A46C048" w14:textId="77777777" w:rsidR="00D46EA1" w:rsidRPr="004350BA" w:rsidRDefault="00D46EA1" w:rsidP="00D46EA1">
      <w:pPr>
        <w:spacing w:after="0"/>
        <w:ind w:left="36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Dans les relations publiques ou les relations avec les médias </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374B6904" w14:textId="77777777" w:rsidR="00D46EA1" w:rsidRPr="004350BA" w:rsidRDefault="00D46EA1" w:rsidP="00D46EA1">
      <w:pPr>
        <w:spacing w:after="0"/>
        <w:ind w:left="360"/>
        <w:contextualSpacing/>
        <w:rPr>
          <w:rFonts w:ascii="Calibri" w:eastAsia="Times New Roman" w:hAnsi="Calibri" w:cs="Calibri"/>
          <w:b/>
          <w:color w:val="auto"/>
          <w:kern w:val="18"/>
          <w:szCs w:val="20"/>
          <w:lang w:val="fr-CA"/>
        </w:rPr>
      </w:pPr>
      <w:r w:rsidRPr="004350BA">
        <w:rPr>
          <w:rFonts w:ascii="Calibri" w:eastAsia="Times New Roman" w:hAnsi="Calibri" w:cs="Calibri"/>
          <w:color w:val="auto"/>
          <w:kern w:val="18"/>
          <w:szCs w:val="20"/>
          <w:lang w:val="fr-CA"/>
        </w:rPr>
        <w:t>Dans le milieu de la radio ou de la télévision</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630896A4" w14:textId="77777777" w:rsidR="00D46EA1" w:rsidRPr="004350BA" w:rsidRDefault="00D46EA1" w:rsidP="00D46EA1">
      <w:pPr>
        <w:spacing w:after="0"/>
        <w:ind w:left="360"/>
        <w:contextualSpacing/>
        <w:rPr>
          <w:rFonts w:ascii="Calibri" w:eastAsia="Times New Roman" w:hAnsi="Calibri" w:cs="Arial"/>
          <w:b/>
          <w:bCs/>
          <w:color w:val="auto"/>
          <w:kern w:val="18"/>
          <w:lang w:val="fr-CA"/>
        </w:rPr>
      </w:pPr>
      <w:r w:rsidRPr="004350BA">
        <w:rPr>
          <w:rFonts w:ascii="Calibri" w:eastAsia="Times New Roman" w:hAnsi="Calibri" w:cs="Calibri"/>
          <w:color w:val="auto"/>
          <w:kern w:val="18"/>
          <w:szCs w:val="20"/>
          <w:lang w:val="fr-CA"/>
        </w:rPr>
        <w:t xml:space="preserve">Non, aucune de ces réponses </w:t>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Arial"/>
          <w:b/>
          <w:bCs/>
          <w:color w:val="auto"/>
          <w:kern w:val="18"/>
          <w:lang w:val="fr-CA"/>
        </w:rPr>
        <w:t>CONTINUER</w:t>
      </w:r>
    </w:p>
    <w:p w14:paraId="5B8809C3" w14:textId="77777777" w:rsidR="00D46EA1" w:rsidRPr="004350BA" w:rsidRDefault="00D46EA1" w:rsidP="00D46EA1">
      <w:pPr>
        <w:spacing w:after="0"/>
        <w:ind w:left="360"/>
        <w:contextualSpacing/>
        <w:rPr>
          <w:rFonts w:ascii="Calibri" w:eastAsia="Times New Roman" w:hAnsi="Calibri" w:cs="Arial"/>
          <w:b/>
          <w:bCs/>
          <w:color w:val="auto"/>
          <w:kern w:val="18"/>
          <w:lang w:val="fr-CA"/>
        </w:rPr>
      </w:pPr>
    </w:p>
    <w:p w14:paraId="0CEB652B" w14:textId="77777777" w:rsidR="00D46EA1" w:rsidRPr="004350BA" w:rsidRDefault="00D46EA1" w:rsidP="00D46EA1">
      <w:pPr>
        <w:spacing w:after="0"/>
        <w:rPr>
          <w:rFonts w:ascii="Calibri" w:eastAsia="Times New Roman" w:hAnsi="Calibri" w:cs="Calibri"/>
          <w:color w:val="auto"/>
          <w:kern w:val="18"/>
          <w:szCs w:val="20"/>
          <w:lang w:val="fr-CA"/>
        </w:rPr>
      </w:pPr>
      <w:bookmarkStart w:id="635" w:name="lt_pId078"/>
    </w:p>
    <w:p w14:paraId="3D94E89B" w14:textId="77777777" w:rsidR="00D46EA1" w:rsidRPr="004350BA" w:rsidRDefault="00D46EA1" w:rsidP="00D46EA1">
      <w:pPr>
        <w:spacing w:after="0"/>
        <w:ind w:left="360" w:hanging="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1a.</w:t>
      </w:r>
      <w:bookmarkEnd w:id="635"/>
      <w:r w:rsidRPr="004350BA">
        <w:rPr>
          <w:rFonts w:ascii="Calibri" w:eastAsia="Times New Roman" w:hAnsi="Calibri" w:cs="Calibri"/>
          <w:color w:val="auto"/>
          <w:kern w:val="18"/>
          <w:szCs w:val="20"/>
          <w:lang w:val="fr-CA"/>
        </w:rPr>
        <w:t xml:space="preserve"> </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POUR TOUS LES LIEUX :</w:t>
      </w:r>
      <w:r w:rsidRPr="004350BA">
        <w:rPr>
          <w:rFonts w:ascii="Calibri" w:eastAsia="Times New Roman" w:hAnsi="Calibri" w:cs="Calibri"/>
          <w:color w:val="auto"/>
          <w:kern w:val="18"/>
          <w:szCs w:val="20"/>
          <w:lang w:val="fr-CA"/>
        </w:rPr>
        <w:t xml:space="preserve"> Êtes-vous un ou une employé(e) retraité(e) du gouvernement du Canada?</w:t>
      </w:r>
    </w:p>
    <w:p w14:paraId="14AC4ED0" w14:textId="77777777" w:rsidR="00D46EA1" w:rsidRPr="004350BA" w:rsidRDefault="00D46EA1" w:rsidP="00D46EA1">
      <w:pPr>
        <w:spacing w:after="0"/>
        <w:rPr>
          <w:rFonts w:ascii="Calibri" w:eastAsia="Times New Roman" w:hAnsi="Calibri" w:cs="Arial"/>
          <w:noProof/>
          <w:color w:val="auto"/>
          <w:kern w:val="18"/>
          <w:sz w:val="22"/>
          <w:lang w:val="fr-CA"/>
        </w:rPr>
      </w:pPr>
      <w:r w:rsidRPr="004350BA">
        <w:rPr>
          <w:rFonts w:ascii="Calibri" w:eastAsia="Times New Roman" w:hAnsi="Calibri" w:cs="Calibri"/>
          <w:color w:val="auto"/>
          <w:kern w:val="18"/>
          <w:szCs w:val="20"/>
          <w:lang w:val="fr-CA"/>
        </w:rPr>
        <w:t xml:space="preserve"> </w:t>
      </w:r>
    </w:p>
    <w:p w14:paraId="3158467F"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sz w:val="22"/>
          <w:lang w:val="fr-CA"/>
        </w:rPr>
        <w:tab/>
      </w:r>
      <w:r w:rsidRPr="004350BA">
        <w:rPr>
          <w:rFonts w:ascii="Calibri" w:eastAsia="Times New Roman" w:hAnsi="Calibri" w:cs="Arial"/>
          <w:color w:val="auto"/>
          <w:kern w:val="18"/>
          <w:lang w:val="fr-CA"/>
        </w:rPr>
        <w:t>Oui</w:t>
      </w:r>
      <w:r w:rsidRPr="004350BA">
        <w:rPr>
          <w:rFonts w:ascii="Calibri" w:eastAsia="Times New Roman" w:hAnsi="Calibri" w:cs="Arial"/>
          <w:color w:val="auto"/>
          <w:kern w:val="18"/>
          <w:lang w:val="fr-CA"/>
        </w:rPr>
        <w:tab/>
      </w:r>
      <w:r w:rsidRPr="004350BA">
        <w:rPr>
          <w:rFonts w:ascii="Calibri" w:eastAsia="Times New Roman" w:hAnsi="Calibri" w:cs="Calibri"/>
          <w:b/>
          <w:bCs/>
          <w:color w:val="auto"/>
          <w:kern w:val="18"/>
          <w:szCs w:val="20"/>
          <w:lang w:val="fr-CA"/>
        </w:rPr>
        <w:t>REMERCIER ET CONCLURE</w:t>
      </w:r>
      <w:r w:rsidRPr="004350BA">
        <w:rPr>
          <w:rFonts w:ascii="Calibri" w:eastAsia="Times New Roman" w:hAnsi="Calibri" w:cs="Arial"/>
          <w:b/>
          <w:bCs/>
          <w:color w:val="auto"/>
          <w:kern w:val="18"/>
          <w:lang w:val="fr-CA"/>
        </w:rPr>
        <w:tab/>
        <w:t xml:space="preserve"> </w:t>
      </w:r>
    </w:p>
    <w:p w14:paraId="2295542D"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350BA">
        <w:rPr>
          <w:rFonts w:ascii="Calibri" w:eastAsia="Times New Roman" w:hAnsi="Calibri" w:cs="Arial"/>
          <w:color w:val="auto"/>
          <w:kern w:val="18"/>
          <w:lang w:val="fr-CA"/>
        </w:rPr>
        <w:tab/>
        <w:t>Non</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CONTINUER</w:t>
      </w:r>
    </w:p>
    <w:p w14:paraId="55CAF440" w14:textId="77777777" w:rsidR="00D46EA1" w:rsidRPr="004350BA" w:rsidRDefault="00D46EA1" w:rsidP="00B75437">
      <w:pPr>
        <w:numPr>
          <w:ilvl w:val="0"/>
          <w:numId w:val="49"/>
        </w:numPr>
        <w:spacing w:after="0"/>
        <w:contextualSpacing/>
        <w:rPr>
          <w:rFonts w:ascii="Calibri" w:eastAsia="Times New Roman" w:hAnsi="Calibri" w:cs="Calibri"/>
          <w:b/>
          <w:color w:val="auto"/>
          <w:kern w:val="18"/>
          <w:szCs w:val="20"/>
          <w:lang w:val="fr-CA"/>
        </w:rPr>
      </w:pPr>
      <w:bookmarkStart w:id="636" w:name="lt_pId084"/>
      <w:r w:rsidRPr="004350BA">
        <w:rPr>
          <w:rFonts w:ascii="Calibri" w:eastAsia="Times New Roman" w:hAnsi="Calibri" w:cs="Calibri"/>
          <w:color w:val="auto"/>
          <w:kern w:val="18"/>
          <w:szCs w:val="20"/>
          <w:lang w:val="fr-CA"/>
        </w:rPr>
        <w:t>Dans quelle ville habitez-vous?</w:t>
      </w:r>
      <w:bookmarkEnd w:id="636"/>
      <w:r w:rsidRPr="004350BA">
        <w:rPr>
          <w:rFonts w:ascii="Calibri" w:eastAsia="Times New Roman" w:hAnsi="Calibri" w:cs="Calibri"/>
          <w:color w:val="auto"/>
          <w:kern w:val="18"/>
          <w:szCs w:val="20"/>
          <w:lang w:val="fr-CA"/>
        </w:rPr>
        <w:t xml:space="preserve"> </w:t>
      </w:r>
    </w:p>
    <w:p w14:paraId="6609140A" w14:textId="77777777" w:rsidR="00D46EA1" w:rsidRPr="004350BA" w:rsidRDefault="00D46EA1" w:rsidP="00D46EA1">
      <w:pPr>
        <w:spacing w:after="0"/>
        <w:ind w:left="360"/>
        <w:contextualSpacing/>
        <w:rPr>
          <w:rFonts w:ascii="Calibri" w:eastAsia="Times New Roman" w:hAnsi="Calibri" w:cs="Calibri"/>
          <w:color w:val="auto"/>
          <w:kern w:val="18"/>
          <w:szCs w:val="20"/>
          <w:lang w:val="fr-CA"/>
        </w:rPr>
      </w:pPr>
    </w:p>
    <w:tbl>
      <w:tblPr>
        <w:tblStyle w:val="TableGrid10"/>
        <w:tblW w:w="7639" w:type="dxa"/>
        <w:tblInd w:w="720" w:type="dxa"/>
        <w:tblLook w:val="04A0" w:firstRow="1" w:lastRow="0" w:firstColumn="1" w:lastColumn="0" w:noHBand="0" w:noVBand="1"/>
      </w:tblPr>
      <w:tblGrid>
        <w:gridCol w:w="2041"/>
        <w:gridCol w:w="3386"/>
        <w:gridCol w:w="2212"/>
      </w:tblGrid>
      <w:tr w:rsidR="00D46EA1" w:rsidRPr="004350BA" w14:paraId="0ECF0050" w14:textId="77777777" w:rsidTr="003C15D3">
        <w:trPr>
          <w:trHeight w:val="256"/>
        </w:trPr>
        <w:tc>
          <w:tcPr>
            <w:tcW w:w="2110" w:type="dxa"/>
            <w:vAlign w:val="center"/>
          </w:tcPr>
          <w:p w14:paraId="0552A6D7" w14:textId="77777777" w:rsidR="00D46EA1" w:rsidRPr="004350BA" w:rsidRDefault="00D46EA1" w:rsidP="003C15D3">
            <w:pPr>
              <w:spacing w:after="0"/>
              <w:rPr>
                <w:rFonts w:ascii="Calibri" w:hAnsi="Calibri" w:cs="Calibri"/>
                <w:b/>
                <w:color w:val="auto"/>
                <w:kern w:val="18"/>
                <w:lang w:val="fr-CA"/>
              </w:rPr>
            </w:pPr>
            <w:r w:rsidRPr="004350BA">
              <w:rPr>
                <w:rFonts w:ascii="Calibri" w:hAnsi="Calibri" w:cs="Calibri"/>
                <w:b/>
                <w:color w:val="auto"/>
                <w:kern w:val="18"/>
                <w:lang w:val="fr-CA"/>
              </w:rPr>
              <w:t>LIEU</w:t>
            </w:r>
          </w:p>
        </w:tc>
        <w:tc>
          <w:tcPr>
            <w:tcW w:w="3544" w:type="dxa"/>
          </w:tcPr>
          <w:p w14:paraId="4ED74C76" w14:textId="77777777" w:rsidR="00D46EA1" w:rsidRPr="004350BA" w:rsidRDefault="00D46EA1" w:rsidP="003C15D3">
            <w:pPr>
              <w:spacing w:after="0"/>
              <w:rPr>
                <w:rFonts w:ascii="Calibri" w:hAnsi="Calibri" w:cs="Calibri"/>
                <w:b/>
                <w:color w:val="auto"/>
                <w:kern w:val="18"/>
                <w:lang w:val="fr-CA"/>
              </w:rPr>
            </w:pPr>
            <w:r w:rsidRPr="004350BA">
              <w:rPr>
                <w:rFonts w:ascii="Calibri" w:hAnsi="Calibri" w:cs="Calibri"/>
                <w:b/>
                <w:color w:val="auto"/>
                <w:kern w:val="18"/>
                <w:lang w:val="fr-CA"/>
              </w:rPr>
              <w:t>VILLES</w:t>
            </w:r>
          </w:p>
        </w:tc>
        <w:tc>
          <w:tcPr>
            <w:tcW w:w="1985" w:type="dxa"/>
            <w:vAlign w:val="center"/>
          </w:tcPr>
          <w:p w14:paraId="349D3A36" w14:textId="77777777" w:rsidR="00D46EA1" w:rsidRPr="004350BA" w:rsidRDefault="00D46EA1" w:rsidP="003C15D3">
            <w:pPr>
              <w:spacing w:after="0"/>
              <w:rPr>
                <w:rFonts w:ascii="Calibri" w:hAnsi="Calibri" w:cs="Calibri"/>
                <w:b/>
                <w:color w:val="auto"/>
                <w:kern w:val="18"/>
                <w:lang w:val="fr-CA"/>
              </w:rPr>
            </w:pPr>
          </w:p>
        </w:tc>
      </w:tr>
      <w:tr w:rsidR="00D46EA1" w:rsidRPr="004350BA" w14:paraId="474B1A40" w14:textId="77777777" w:rsidTr="003C15D3">
        <w:trPr>
          <w:trHeight w:val="256"/>
        </w:trPr>
        <w:tc>
          <w:tcPr>
            <w:tcW w:w="2110" w:type="dxa"/>
            <w:vAlign w:val="center"/>
          </w:tcPr>
          <w:p w14:paraId="364BB69C" w14:textId="77777777" w:rsidR="00D46EA1" w:rsidRPr="004350BA" w:rsidRDefault="00D46EA1" w:rsidP="003C15D3">
            <w:pPr>
              <w:spacing w:after="0"/>
              <w:rPr>
                <w:rFonts w:ascii="Calibri" w:hAnsi="Calibri" w:cs="Calibri"/>
                <w:color w:val="auto"/>
                <w:kern w:val="18"/>
                <w:lang w:val="fr-CA"/>
              </w:rPr>
            </w:pPr>
            <w:bookmarkStart w:id="637" w:name="lt_pId088"/>
            <w:r w:rsidRPr="004350BA">
              <w:rPr>
                <w:rFonts w:ascii="Calibri" w:hAnsi="Calibri" w:cs="Calibri"/>
                <w:color w:val="auto"/>
                <w:kern w:val="18"/>
                <w:lang w:val="fr-CA"/>
              </w:rPr>
              <w:t>Petites villes – Québec</w:t>
            </w:r>
            <w:bookmarkEnd w:id="637"/>
          </w:p>
        </w:tc>
        <w:tc>
          <w:tcPr>
            <w:tcW w:w="3544" w:type="dxa"/>
          </w:tcPr>
          <w:p w14:paraId="11A94555" w14:textId="77777777" w:rsidR="00D46EA1" w:rsidRPr="004350BA" w:rsidRDefault="00D46EA1" w:rsidP="003C15D3">
            <w:pPr>
              <w:spacing w:after="0"/>
              <w:rPr>
                <w:rFonts w:ascii="Calibri" w:hAnsi="Calibri" w:cs="Calibri"/>
                <w:color w:val="auto"/>
                <w:kern w:val="18"/>
                <w:lang w:val="fr-CA"/>
              </w:rPr>
            </w:pPr>
            <w:bookmarkStart w:id="638" w:name="lt_pId089"/>
            <w:r w:rsidRPr="004350BA">
              <w:rPr>
                <w:rFonts w:ascii="Calibri" w:hAnsi="Calibri" w:cs="Calibri"/>
                <w:color w:val="auto"/>
                <w:kern w:val="18"/>
                <w:lang w:val="fr-CA"/>
              </w:rPr>
              <w:t>25 000 à 100 000 habitants</w:t>
            </w:r>
          </w:p>
          <w:p w14:paraId="25D58C5F" w14:textId="77777777" w:rsidR="00D46EA1" w:rsidRPr="004350BA" w:rsidRDefault="00D46EA1" w:rsidP="003C15D3">
            <w:pPr>
              <w:spacing w:after="0"/>
              <w:rPr>
                <w:rFonts w:ascii="Calibri" w:hAnsi="Calibri" w:cs="Calibri"/>
                <w:color w:val="C00000"/>
                <w:kern w:val="18"/>
                <w:lang w:val="fr-CA"/>
              </w:rPr>
            </w:pPr>
            <w:bookmarkStart w:id="639" w:name="lt_pId090"/>
            <w:bookmarkEnd w:id="638"/>
            <w:r w:rsidRPr="004350BA">
              <w:rPr>
                <w:rFonts w:ascii="Calibri" w:hAnsi="Calibri" w:cs="Calibri"/>
                <w:color w:val="auto"/>
                <w:kern w:val="18"/>
                <w:lang w:val="fr-CA"/>
              </w:rPr>
              <w:t>Non adjacentes à de grands centres (comme les régions métropolitaines de recensement de Montréal ou de Québec)</w:t>
            </w:r>
            <w:bookmarkEnd w:id="639"/>
          </w:p>
        </w:tc>
        <w:tc>
          <w:tcPr>
            <w:tcW w:w="1985" w:type="dxa"/>
            <w:vAlign w:val="center"/>
          </w:tcPr>
          <w:p w14:paraId="0C76DEB9" w14:textId="77777777" w:rsidR="00D46EA1" w:rsidRPr="004350BA" w:rsidRDefault="00D46EA1" w:rsidP="003C15D3">
            <w:pPr>
              <w:spacing w:after="0"/>
              <w:rPr>
                <w:rFonts w:ascii="Calibri" w:hAnsi="Calibri" w:cs="Calibri"/>
                <w:b/>
                <w:color w:val="C00000"/>
                <w:kern w:val="18"/>
                <w:lang w:val="fr-CA"/>
              </w:rPr>
            </w:pPr>
            <w:r w:rsidRPr="004350BA">
              <w:rPr>
                <w:rFonts w:ascii="Calibri" w:hAnsi="Calibri" w:cs="Arial"/>
                <w:b/>
                <w:bCs/>
                <w:color w:val="auto"/>
                <w:kern w:val="18"/>
                <w:szCs w:val="22"/>
                <w:lang w:val="fr-CA"/>
              </w:rPr>
              <w:t xml:space="preserve">CONTINUER  </w:t>
            </w:r>
            <w:r w:rsidRPr="004350BA">
              <w:rPr>
                <w:rFonts w:ascii="Calibri" w:hAnsi="Calibri" w:cs="Arial"/>
                <w:b/>
                <w:bCs/>
                <w:color w:val="C00000"/>
                <w:kern w:val="18"/>
                <w:szCs w:val="22"/>
                <w:lang w:val="fr-CA"/>
              </w:rPr>
              <w:t>PETITE VILLES - QUEB</w:t>
            </w:r>
            <w:r w:rsidRPr="004350BA">
              <w:rPr>
                <w:rFonts w:ascii="Calibri" w:hAnsi="Calibri" w:cs="Arial"/>
                <w:b/>
                <w:bCs/>
                <w:color w:val="C00000"/>
                <w:kern w:val="18"/>
                <w:szCs w:val="22"/>
              </w:rPr>
              <w:t>É</w:t>
            </w:r>
            <w:r w:rsidRPr="004350BA">
              <w:rPr>
                <w:rFonts w:ascii="Calibri" w:hAnsi="Calibri" w:cs="Arial"/>
                <w:b/>
                <w:bCs/>
                <w:color w:val="C00000"/>
                <w:kern w:val="18"/>
                <w:szCs w:val="22"/>
                <w:lang w:val="fr-CA"/>
              </w:rPr>
              <w:t>C</w:t>
            </w:r>
          </w:p>
        </w:tc>
      </w:tr>
      <w:tr w:rsidR="00D46EA1" w:rsidRPr="004350BA" w14:paraId="3BF7F0D7" w14:textId="77777777" w:rsidTr="003C15D3">
        <w:trPr>
          <w:trHeight w:val="256"/>
        </w:trPr>
        <w:tc>
          <w:tcPr>
            <w:tcW w:w="2110" w:type="dxa"/>
            <w:vAlign w:val="center"/>
          </w:tcPr>
          <w:p w14:paraId="273AE830"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Montréal</w:t>
            </w:r>
          </w:p>
        </w:tc>
        <w:tc>
          <w:tcPr>
            <w:tcW w:w="3544" w:type="dxa"/>
          </w:tcPr>
          <w:p w14:paraId="19EA323C"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Montréal</w:t>
            </w:r>
          </w:p>
        </w:tc>
        <w:tc>
          <w:tcPr>
            <w:tcW w:w="1985" w:type="dxa"/>
            <w:vAlign w:val="center"/>
          </w:tcPr>
          <w:p w14:paraId="4895F57F" w14:textId="77777777" w:rsidR="00D46EA1" w:rsidRPr="004350BA" w:rsidRDefault="00D46EA1" w:rsidP="003C15D3">
            <w:pPr>
              <w:spacing w:after="0"/>
              <w:rPr>
                <w:rFonts w:ascii="Calibri" w:hAnsi="Calibri" w:cs="Arial"/>
                <w:b/>
                <w:bCs/>
                <w:color w:val="auto"/>
                <w:kern w:val="18"/>
                <w:szCs w:val="22"/>
                <w:lang w:val="fr-CA"/>
              </w:rPr>
            </w:pPr>
            <w:r w:rsidRPr="004350BA">
              <w:rPr>
                <w:rFonts w:ascii="Calibri" w:hAnsi="Calibri" w:cs="Arial"/>
                <w:b/>
                <w:bCs/>
                <w:color w:val="auto"/>
                <w:kern w:val="18"/>
                <w:szCs w:val="22"/>
                <w:lang w:val="fr-CA"/>
              </w:rPr>
              <w:t>CONTINUER </w:t>
            </w:r>
            <w:r w:rsidRPr="004350BA">
              <w:rPr>
                <w:rFonts w:ascii="Calibri" w:hAnsi="Calibri" w:cs="Arial"/>
                <w:b/>
                <w:bCs/>
                <w:color w:val="C00000"/>
                <w:kern w:val="18"/>
                <w:szCs w:val="22"/>
                <w:lang w:val="fr-CA"/>
              </w:rPr>
              <w:t>MONTREAL</w:t>
            </w:r>
          </w:p>
        </w:tc>
      </w:tr>
      <w:tr w:rsidR="00D46EA1" w:rsidRPr="004350BA" w14:paraId="7E5B0823" w14:textId="77777777" w:rsidTr="003C15D3">
        <w:trPr>
          <w:trHeight w:val="256"/>
        </w:trPr>
        <w:tc>
          <w:tcPr>
            <w:tcW w:w="2110" w:type="dxa"/>
            <w:vAlign w:val="center"/>
          </w:tcPr>
          <w:p w14:paraId="31DF2A91"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Rurales - Québec</w:t>
            </w:r>
          </w:p>
        </w:tc>
        <w:tc>
          <w:tcPr>
            <w:tcW w:w="3544" w:type="dxa"/>
          </w:tcPr>
          <w:p w14:paraId="5970DAEF"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Moins de 25 000 habitants</w:t>
            </w:r>
          </w:p>
          <w:p w14:paraId="598BEFFE"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Non adjacentes à de grands centres (comme les régions métropolitaines de recensement de Montréal ou de Québec)</w:t>
            </w:r>
          </w:p>
        </w:tc>
        <w:tc>
          <w:tcPr>
            <w:tcW w:w="1985" w:type="dxa"/>
            <w:vAlign w:val="center"/>
          </w:tcPr>
          <w:p w14:paraId="6882D610" w14:textId="77777777" w:rsidR="00D46EA1" w:rsidRPr="004350BA" w:rsidRDefault="00D46EA1" w:rsidP="003C15D3">
            <w:pPr>
              <w:spacing w:after="0"/>
              <w:rPr>
                <w:rFonts w:ascii="Calibri" w:hAnsi="Calibri" w:cs="Arial"/>
                <w:b/>
                <w:bCs/>
                <w:color w:val="auto"/>
                <w:kern w:val="18"/>
                <w:szCs w:val="22"/>
                <w:lang w:val="fr-CA"/>
              </w:rPr>
            </w:pPr>
            <w:r w:rsidRPr="004350BA">
              <w:rPr>
                <w:rFonts w:ascii="Calibri" w:hAnsi="Calibri" w:cs="Arial"/>
                <w:b/>
                <w:bCs/>
                <w:color w:val="auto"/>
                <w:kern w:val="18"/>
                <w:szCs w:val="22"/>
                <w:lang w:val="fr-CA"/>
              </w:rPr>
              <w:t xml:space="preserve">CONTINUER – </w:t>
            </w:r>
            <w:r w:rsidRPr="004350BA">
              <w:rPr>
                <w:rFonts w:ascii="Calibri" w:hAnsi="Calibri" w:cs="Arial"/>
                <w:b/>
                <w:bCs/>
                <w:color w:val="C00000"/>
                <w:kern w:val="18"/>
                <w:szCs w:val="22"/>
                <w:lang w:val="fr-CA"/>
              </w:rPr>
              <w:t>RURALES - QUEBÉC</w:t>
            </w:r>
          </w:p>
        </w:tc>
      </w:tr>
      <w:tr w:rsidR="00D46EA1" w:rsidRPr="004350BA" w14:paraId="118E307B" w14:textId="77777777" w:rsidTr="003C15D3">
        <w:trPr>
          <w:trHeight w:val="256"/>
        </w:trPr>
        <w:tc>
          <w:tcPr>
            <w:tcW w:w="2110" w:type="dxa"/>
            <w:vAlign w:val="center"/>
          </w:tcPr>
          <w:p w14:paraId="05542F3D"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Autre lieu</w:t>
            </w:r>
          </w:p>
        </w:tc>
        <w:tc>
          <w:tcPr>
            <w:tcW w:w="3544" w:type="dxa"/>
          </w:tcPr>
          <w:p w14:paraId="09A4E8D7"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w:t>
            </w:r>
          </w:p>
        </w:tc>
        <w:tc>
          <w:tcPr>
            <w:tcW w:w="1985" w:type="dxa"/>
            <w:vAlign w:val="center"/>
          </w:tcPr>
          <w:p w14:paraId="168543FE"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b/>
                <w:color w:val="auto"/>
                <w:kern w:val="18"/>
                <w:lang w:val="fr-CA"/>
              </w:rPr>
              <w:t>REMERCIER ET CONCLURE</w:t>
            </w:r>
          </w:p>
        </w:tc>
      </w:tr>
      <w:tr w:rsidR="00D46EA1" w:rsidRPr="004350BA" w14:paraId="5C4F5E75" w14:textId="77777777" w:rsidTr="003C15D3">
        <w:trPr>
          <w:trHeight w:val="240"/>
        </w:trPr>
        <w:tc>
          <w:tcPr>
            <w:tcW w:w="2110" w:type="dxa"/>
            <w:vAlign w:val="center"/>
          </w:tcPr>
          <w:p w14:paraId="16E6A3EC"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b/>
                <w:color w:val="auto"/>
                <w:kern w:val="18"/>
                <w:lang w:val="fr-CA"/>
              </w:rPr>
              <w:t>RÉPONSE SPONTANÉE</w:t>
            </w:r>
            <w:r w:rsidRPr="004350BA">
              <w:rPr>
                <w:rFonts w:ascii="Calibri" w:hAnsi="Calibri" w:cs="Calibri"/>
                <w:color w:val="auto"/>
                <w:kern w:val="18"/>
                <w:lang w:val="fr-CA"/>
              </w:rPr>
              <w:t xml:space="preserve"> </w:t>
            </w:r>
            <w:r w:rsidRPr="004350BA">
              <w:rPr>
                <w:rFonts w:ascii="Calibri" w:hAnsi="Calibri" w:cs="Calibri"/>
                <w:color w:val="auto"/>
                <w:kern w:val="18"/>
                <w:lang w:val="fr-CA"/>
              </w:rPr>
              <w:br/>
              <w:t>Préfère ne pas répondre</w:t>
            </w:r>
          </w:p>
        </w:tc>
        <w:tc>
          <w:tcPr>
            <w:tcW w:w="3544" w:type="dxa"/>
          </w:tcPr>
          <w:p w14:paraId="292B41EB"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w:t>
            </w:r>
          </w:p>
        </w:tc>
        <w:tc>
          <w:tcPr>
            <w:tcW w:w="1985" w:type="dxa"/>
            <w:vAlign w:val="center"/>
          </w:tcPr>
          <w:p w14:paraId="7B8C9C26"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b/>
                <w:color w:val="auto"/>
                <w:kern w:val="18"/>
                <w:lang w:val="fr-CA"/>
              </w:rPr>
              <w:t>REMERCIER ET CONCLURE</w:t>
            </w:r>
          </w:p>
        </w:tc>
      </w:tr>
    </w:tbl>
    <w:p w14:paraId="6BE783B2" w14:textId="77777777" w:rsidR="00D46EA1" w:rsidRPr="004350BA" w:rsidRDefault="00D46EA1" w:rsidP="00D46EA1">
      <w:pPr>
        <w:spacing w:after="0"/>
        <w:ind w:left="720"/>
        <w:rPr>
          <w:rFonts w:ascii="Calibri" w:eastAsia="Times New Roman" w:hAnsi="Calibri" w:cs="Calibri"/>
          <w:b/>
          <w:color w:val="C00000"/>
          <w:kern w:val="18"/>
          <w:szCs w:val="20"/>
          <w:lang w:val="fr-CA"/>
        </w:rPr>
      </w:pPr>
      <w:bookmarkStart w:id="640" w:name="lt_pId102"/>
      <w:r w:rsidRPr="004350BA">
        <w:rPr>
          <w:rFonts w:ascii="Calibri" w:eastAsia="Times New Roman" w:hAnsi="Calibri" w:cs="Calibri"/>
          <w:b/>
          <w:color w:val="C00000"/>
          <w:kern w:val="18"/>
          <w:szCs w:val="20"/>
          <w:lang w:val="fr-CA"/>
        </w:rPr>
        <w:t>ASSURER UNE BONNE REPRÉSENTATION DES VILLES DANS CHAQUE LIEU.</w:t>
      </w:r>
      <w:bookmarkEnd w:id="640"/>
      <w:r w:rsidRPr="004350BA">
        <w:rPr>
          <w:rFonts w:ascii="Calibri" w:eastAsia="Times New Roman" w:hAnsi="Calibri" w:cs="Calibri"/>
          <w:b/>
          <w:color w:val="C00000"/>
          <w:kern w:val="18"/>
          <w:szCs w:val="20"/>
          <w:lang w:val="fr-CA"/>
        </w:rPr>
        <w:t xml:space="preserve"> </w:t>
      </w:r>
      <w:bookmarkStart w:id="641" w:name="lt_pId103"/>
      <w:r w:rsidRPr="004350BA">
        <w:rPr>
          <w:rFonts w:ascii="Calibri" w:eastAsia="Times New Roman" w:hAnsi="Calibri" w:cs="Calibri"/>
          <w:b/>
          <w:color w:val="C00000"/>
          <w:kern w:val="18"/>
          <w:szCs w:val="20"/>
          <w:lang w:val="fr-CA"/>
        </w:rPr>
        <w:t>LES PARTICIPANTS DOIVENT RÉSIDER DANS LESDITS CENTRES.</w:t>
      </w:r>
      <w:bookmarkEnd w:id="641"/>
      <w:r w:rsidRPr="004350BA">
        <w:rPr>
          <w:rFonts w:ascii="Calibri" w:eastAsia="Times New Roman" w:hAnsi="Calibri" w:cs="Calibri"/>
          <w:b/>
          <w:color w:val="C00000"/>
          <w:kern w:val="18"/>
          <w:szCs w:val="20"/>
          <w:lang w:val="fr-CA"/>
        </w:rPr>
        <w:t xml:space="preserve"> </w:t>
      </w:r>
    </w:p>
    <w:p w14:paraId="2BB431A9" w14:textId="77777777" w:rsidR="00D46EA1" w:rsidRPr="004350BA" w:rsidRDefault="00D46EA1" w:rsidP="00D46EA1">
      <w:pPr>
        <w:spacing w:after="0"/>
        <w:rPr>
          <w:rFonts w:ascii="Calibri" w:eastAsia="Times New Roman" w:hAnsi="Calibri" w:cs="Calibri"/>
          <w:color w:val="auto"/>
          <w:kern w:val="18"/>
          <w:szCs w:val="20"/>
          <w:lang w:val="fr-CA"/>
        </w:rPr>
      </w:pPr>
    </w:p>
    <w:p w14:paraId="3AE1ECBF" w14:textId="77777777" w:rsidR="00D46EA1" w:rsidRPr="004350BA" w:rsidRDefault="00D46EA1" w:rsidP="00D46EA1">
      <w:pPr>
        <w:spacing w:after="0"/>
        <w:rPr>
          <w:rFonts w:ascii="Calibri" w:eastAsia="Times New Roman" w:hAnsi="Calibri" w:cs="Calibri"/>
          <w:color w:val="auto"/>
          <w:kern w:val="18"/>
          <w:szCs w:val="20"/>
          <w:lang w:val="fr-CA"/>
        </w:rPr>
      </w:pPr>
      <w:bookmarkStart w:id="642" w:name="lt_pId104"/>
      <w:r w:rsidRPr="004350BA">
        <w:rPr>
          <w:rFonts w:ascii="Calibri" w:eastAsia="Times New Roman" w:hAnsi="Calibri" w:cs="Calibri"/>
          <w:color w:val="auto"/>
          <w:kern w:val="18"/>
          <w:szCs w:val="20"/>
          <w:lang w:val="fr-CA"/>
        </w:rPr>
        <w:t>2a.</w:t>
      </w:r>
      <w:bookmarkEnd w:id="642"/>
      <w:r w:rsidRPr="004350BA">
        <w:rPr>
          <w:rFonts w:ascii="Calibri" w:eastAsia="Times New Roman" w:hAnsi="Calibri" w:cs="Calibri"/>
          <w:color w:val="auto"/>
          <w:kern w:val="18"/>
          <w:szCs w:val="20"/>
          <w:lang w:val="fr-CA"/>
        </w:rPr>
        <w:t xml:space="preserve"> </w:t>
      </w:r>
      <w:bookmarkStart w:id="643" w:name="lt_pId105"/>
      <w:r w:rsidRPr="004350BA">
        <w:rPr>
          <w:rFonts w:ascii="Calibri" w:eastAsia="Times New Roman" w:hAnsi="Calibri" w:cs="Calibri"/>
          <w:color w:val="auto"/>
          <w:kern w:val="18"/>
          <w:szCs w:val="20"/>
          <w:lang w:val="fr-CA"/>
        </w:rPr>
        <w:t>Depuis combien de temps habitez-vous à [INSÉRER LE NOM DE LA VILLE]?</w:t>
      </w:r>
      <w:bookmarkEnd w:id="643"/>
    </w:p>
    <w:p w14:paraId="084438C0" w14:textId="77777777" w:rsidR="00D46EA1" w:rsidRPr="004350BA" w:rsidRDefault="00D46EA1" w:rsidP="00D46EA1">
      <w:pPr>
        <w:spacing w:after="0"/>
        <w:rPr>
          <w:rFonts w:ascii="Calibri" w:eastAsia="Times New Roman" w:hAnsi="Calibri" w:cs="Calibri"/>
          <w:color w:val="auto"/>
          <w:kern w:val="18"/>
          <w:szCs w:val="20"/>
          <w:lang w:val="fr-CA"/>
        </w:rPr>
      </w:pPr>
    </w:p>
    <w:tbl>
      <w:tblPr>
        <w:tblStyle w:val="TableGrid10"/>
        <w:tblW w:w="0" w:type="auto"/>
        <w:tblInd w:w="720" w:type="dxa"/>
        <w:tblLook w:val="04A0" w:firstRow="1" w:lastRow="0" w:firstColumn="1" w:lastColumn="0" w:noHBand="0" w:noVBand="1"/>
      </w:tblPr>
      <w:tblGrid>
        <w:gridCol w:w="2178"/>
        <w:gridCol w:w="5467"/>
      </w:tblGrid>
      <w:tr w:rsidR="00D46EA1" w:rsidRPr="004350BA" w14:paraId="7AE84F42" w14:textId="77777777" w:rsidTr="003C15D3">
        <w:trPr>
          <w:trHeight w:val="256"/>
        </w:trPr>
        <w:tc>
          <w:tcPr>
            <w:tcW w:w="2178" w:type="dxa"/>
            <w:vAlign w:val="center"/>
          </w:tcPr>
          <w:p w14:paraId="3C41DDAA" w14:textId="77777777" w:rsidR="00D46EA1" w:rsidRPr="004350BA" w:rsidRDefault="00D46EA1" w:rsidP="003C15D3">
            <w:pPr>
              <w:spacing w:after="0"/>
              <w:rPr>
                <w:rFonts w:ascii="Calibri" w:hAnsi="Calibri" w:cs="Calibri"/>
                <w:color w:val="auto"/>
                <w:kern w:val="18"/>
                <w:lang w:val="fr-CA"/>
              </w:rPr>
            </w:pPr>
            <w:bookmarkStart w:id="644" w:name="lt_pId106"/>
            <w:r w:rsidRPr="004350BA">
              <w:rPr>
                <w:rFonts w:ascii="Calibri" w:hAnsi="Calibri" w:cs="Calibri"/>
                <w:color w:val="auto"/>
                <w:kern w:val="18"/>
                <w:lang w:val="fr-CA"/>
              </w:rPr>
              <w:t>Moins de deux ans</w:t>
            </w:r>
            <w:bookmarkEnd w:id="644"/>
          </w:p>
        </w:tc>
        <w:tc>
          <w:tcPr>
            <w:tcW w:w="5467" w:type="dxa"/>
            <w:vAlign w:val="center"/>
          </w:tcPr>
          <w:p w14:paraId="45E19A46" w14:textId="77777777" w:rsidR="00D46EA1" w:rsidRPr="004350BA" w:rsidRDefault="00D46EA1" w:rsidP="003C15D3">
            <w:pPr>
              <w:spacing w:after="0"/>
              <w:rPr>
                <w:rFonts w:ascii="Calibri" w:hAnsi="Calibri" w:cs="Calibri"/>
                <w:color w:val="C00000"/>
                <w:kern w:val="18"/>
                <w:lang w:val="fr-CA"/>
              </w:rPr>
            </w:pPr>
            <w:bookmarkStart w:id="645" w:name="lt_pId107"/>
            <w:r w:rsidRPr="004350BA">
              <w:rPr>
                <w:rFonts w:ascii="Calibri" w:hAnsi="Calibri" w:cs="Calibri"/>
                <w:b/>
                <w:color w:val="auto"/>
                <w:kern w:val="18"/>
                <w:lang w:val="fr-CA"/>
              </w:rPr>
              <w:t>REMERCIER ET CONCLURE</w:t>
            </w:r>
            <w:bookmarkEnd w:id="645"/>
          </w:p>
        </w:tc>
      </w:tr>
      <w:tr w:rsidR="00D46EA1" w:rsidRPr="004350BA" w14:paraId="5DB261E9" w14:textId="77777777" w:rsidTr="003C15D3">
        <w:trPr>
          <w:trHeight w:val="256"/>
        </w:trPr>
        <w:tc>
          <w:tcPr>
            <w:tcW w:w="2178" w:type="dxa"/>
            <w:vAlign w:val="center"/>
          </w:tcPr>
          <w:p w14:paraId="3D35A365" w14:textId="77777777" w:rsidR="00D46EA1" w:rsidRPr="004350BA" w:rsidRDefault="00D46EA1" w:rsidP="003C15D3">
            <w:pPr>
              <w:spacing w:after="0"/>
              <w:rPr>
                <w:rFonts w:ascii="Calibri" w:hAnsi="Calibri" w:cs="Calibri"/>
                <w:color w:val="auto"/>
                <w:kern w:val="18"/>
                <w:lang w:val="fr-CA"/>
              </w:rPr>
            </w:pPr>
            <w:bookmarkStart w:id="646" w:name="lt_pId108"/>
            <w:r w:rsidRPr="004350BA">
              <w:rPr>
                <w:rFonts w:ascii="Calibri" w:hAnsi="Calibri" w:cs="Calibri"/>
                <w:color w:val="auto"/>
                <w:kern w:val="18"/>
                <w:lang w:val="fr-CA"/>
              </w:rPr>
              <w:t>Deux ans ou plus</w:t>
            </w:r>
            <w:bookmarkEnd w:id="646"/>
          </w:p>
        </w:tc>
        <w:tc>
          <w:tcPr>
            <w:tcW w:w="5467" w:type="dxa"/>
            <w:vAlign w:val="center"/>
          </w:tcPr>
          <w:p w14:paraId="4DCA1C74" w14:textId="77777777" w:rsidR="00D46EA1" w:rsidRPr="004350BA" w:rsidRDefault="00D46EA1" w:rsidP="003C15D3">
            <w:pPr>
              <w:spacing w:after="0"/>
              <w:rPr>
                <w:rFonts w:ascii="Calibri" w:hAnsi="Calibri" w:cs="Calibri"/>
                <w:b/>
                <w:color w:val="C00000"/>
                <w:kern w:val="18"/>
                <w:lang w:val="fr-CA"/>
              </w:rPr>
            </w:pPr>
            <w:bookmarkStart w:id="647" w:name="lt_pId109"/>
            <w:r w:rsidRPr="004350BA">
              <w:rPr>
                <w:rFonts w:ascii="Calibri" w:hAnsi="Calibri" w:cs="Calibri"/>
                <w:b/>
                <w:color w:val="auto"/>
                <w:kern w:val="18"/>
                <w:lang w:val="fr-CA"/>
              </w:rPr>
              <w:t>CONTINUER</w:t>
            </w:r>
            <w:bookmarkEnd w:id="647"/>
            <w:r w:rsidRPr="004350BA">
              <w:rPr>
                <w:rFonts w:ascii="Calibri" w:hAnsi="Calibri" w:cs="Calibri"/>
                <w:b/>
                <w:color w:val="auto"/>
                <w:kern w:val="18"/>
                <w:lang w:val="fr-CA"/>
              </w:rPr>
              <w:t xml:space="preserve"> </w:t>
            </w:r>
          </w:p>
        </w:tc>
      </w:tr>
      <w:tr w:rsidR="00D46EA1" w:rsidRPr="004350BA" w14:paraId="78A0FB13" w14:textId="77777777" w:rsidTr="003C15D3">
        <w:trPr>
          <w:trHeight w:val="256"/>
        </w:trPr>
        <w:tc>
          <w:tcPr>
            <w:tcW w:w="2178" w:type="dxa"/>
            <w:vAlign w:val="center"/>
          </w:tcPr>
          <w:p w14:paraId="1F630455" w14:textId="77777777" w:rsidR="00D46EA1" w:rsidRPr="004350BA" w:rsidRDefault="00D46EA1" w:rsidP="003C15D3">
            <w:pPr>
              <w:spacing w:after="0"/>
              <w:rPr>
                <w:rFonts w:ascii="Calibri" w:hAnsi="Calibri" w:cs="Calibri"/>
                <w:color w:val="auto"/>
                <w:kern w:val="18"/>
                <w:lang w:val="fr-CA"/>
              </w:rPr>
            </w:pPr>
            <w:bookmarkStart w:id="648" w:name="lt_pId110"/>
            <w:r w:rsidRPr="004350BA">
              <w:rPr>
                <w:rFonts w:ascii="Calibri" w:hAnsi="Calibri" w:cs="Calibri"/>
                <w:color w:val="auto"/>
                <w:kern w:val="18"/>
                <w:lang w:val="fr-CA"/>
              </w:rPr>
              <w:t>Ne sais pas/Préfère ne pas répondre</w:t>
            </w:r>
            <w:bookmarkEnd w:id="648"/>
          </w:p>
        </w:tc>
        <w:tc>
          <w:tcPr>
            <w:tcW w:w="5467" w:type="dxa"/>
            <w:vAlign w:val="center"/>
          </w:tcPr>
          <w:p w14:paraId="34A9FECE" w14:textId="77777777" w:rsidR="00D46EA1" w:rsidRPr="004350BA" w:rsidRDefault="00D46EA1" w:rsidP="003C15D3">
            <w:pPr>
              <w:spacing w:after="0"/>
              <w:rPr>
                <w:rFonts w:ascii="Calibri" w:hAnsi="Calibri" w:cs="Calibri"/>
                <w:b/>
                <w:color w:val="auto"/>
                <w:kern w:val="18"/>
                <w:lang w:val="fr-CA"/>
              </w:rPr>
            </w:pPr>
            <w:bookmarkStart w:id="649" w:name="lt_pId111"/>
            <w:r w:rsidRPr="004350BA">
              <w:rPr>
                <w:rFonts w:ascii="Calibri" w:hAnsi="Calibri" w:cs="Calibri"/>
                <w:b/>
                <w:color w:val="auto"/>
                <w:kern w:val="18"/>
                <w:lang w:val="fr-CA"/>
              </w:rPr>
              <w:t>REMERCIER ET CONCLURE</w:t>
            </w:r>
            <w:bookmarkEnd w:id="649"/>
          </w:p>
        </w:tc>
      </w:tr>
    </w:tbl>
    <w:p w14:paraId="52CD0ABA" w14:textId="77777777" w:rsidR="00D46EA1" w:rsidRPr="004350BA" w:rsidRDefault="00D46EA1" w:rsidP="00D46EA1">
      <w:pPr>
        <w:spacing w:after="0"/>
        <w:rPr>
          <w:rFonts w:ascii="Calibri" w:eastAsia="Times New Roman" w:hAnsi="Calibri" w:cs="Calibri"/>
          <w:color w:val="auto"/>
          <w:kern w:val="18"/>
          <w:szCs w:val="20"/>
          <w:lang w:val="fr-CA"/>
        </w:rPr>
      </w:pPr>
    </w:p>
    <w:p w14:paraId="1F21611B" w14:textId="77777777" w:rsidR="00D46EA1" w:rsidRPr="004350BA" w:rsidRDefault="00D46EA1" w:rsidP="00D46EA1">
      <w:pPr>
        <w:spacing w:after="0"/>
        <w:ind w:left="360"/>
        <w:contextualSpacing/>
        <w:rPr>
          <w:rFonts w:ascii="Calibri" w:eastAsia="Times New Roman" w:hAnsi="Calibri" w:cs="Calibri"/>
          <w:b/>
          <w:color w:val="auto"/>
          <w:kern w:val="18"/>
          <w:szCs w:val="20"/>
          <w:lang w:val="fr-CA"/>
        </w:rPr>
      </w:pPr>
    </w:p>
    <w:p w14:paraId="5E9712FC" w14:textId="77777777" w:rsidR="00D46EA1" w:rsidRPr="004350BA" w:rsidRDefault="00D46EA1" w:rsidP="00B75437">
      <w:pPr>
        <w:numPr>
          <w:ilvl w:val="0"/>
          <w:numId w:val="49"/>
        </w:numPr>
        <w:spacing w:after="0"/>
        <w:contextualSpacing/>
        <w:rPr>
          <w:rFonts w:ascii="Calibri" w:eastAsia="Times New Roman" w:hAnsi="Calibri" w:cs="Calibri"/>
          <w:b/>
          <w:color w:val="auto"/>
          <w:kern w:val="18"/>
          <w:szCs w:val="20"/>
          <w:lang w:val="fr-CA"/>
        </w:rPr>
      </w:pPr>
      <w:bookmarkStart w:id="650" w:name="lt_pId128"/>
      <w:r w:rsidRPr="004350BA">
        <w:rPr>
          <w:rFonts w:ascii="Calibri" w:eastAsia="Times New Roman" w:hAnsi="Calibri" w:cs="Calibri"/>
          <w:b/>
          <w:color w:val="auto"/>
          <w:kern w:val="18"/>
          <w:szCs w:val="20"/>
          <w:lang w:val="fr-CA"/>
        </w:rPr>
        <w:t>[NE PAS DEMANDER]</w:t>
      </w:r>
      <w:r w:rsidRPr="004350BA">
        <w:rPr>
          <w:rFonts w:ascii="Calibri" w:eastAsia="Times New Roman" w:hAnsi="Calibri" w:cs="Calibri"/>
          <w:color w:val="auto"/>
          <w:kern w:val="18"/>
          <w:szCs w:val="20"/>
          <w:lang w:val="fr-CA"/>
        </w:rPr>
        <w:t xml:space="preserve"> Sexe </w:t>
      </w:r>
      <w:r w:rsidRPr="004350BA">
        <w:rPr>
          <w:rFonts w:ascii="Calibri" w:eastAsia="Times New Roman" w:hAnsi="Calibri" w:cs="Calibri"/>
          <w:b/>
          <w:color w:val="auto"/>
          <w:kern w:val="18"/>
          <w:szCs w:val="20"/>
          <w:lang w:val="fr-CA"/>
        </w:rPr>
        <w:t>NOTER SELON VOTRE OBSERVATION.</w:t>
      </w:r>
      <w:bookmarkEnd w:id="650"/>
    </w:p>
    <w:p w14:paraId="64C04701" w14:textId="77777777" w:rsidR="00D46EA1" w:rsidRPr="004350BA" w:rsidRDefault="00D46EA1" w:rsidP="00D46EA1">
      <w:pPr>
        <w:spacing w:after="0"/>
        <w:ind w:left="720"/>
        <w:rPr>
          <w:rFonts w:ascii="Calibri" w:eastAsia="Times New Roman" w:hAnsi="Calibri" w:cs="Calibri"/>
          <w:color w:val="auto"/>
          <w:kern w:val="18"/>
          <w:szCs w:val="20"/>
          <w:lang w:val="fr-CA"/>
        </w:rPr>
      </w:pPr>
      <w:bookmarkStart w:id="651" w:name="lt_pId129"/>
      <w:r w:rsidRPr="004350BA">
        <w:rPr>
          <w:rFonts w:ascii="Calibri" w:eastAsia="Times New Roman" w:hAnsi="Calibri" w:cs="Calibri"/>
          <w:color w:val="auto"/>
          <w:kern w:val="18"/>
          <w:szCs w:val="20"/>
          <w:lang w:val="fr-CA"/>
        </w:rPr>
        <w:lastRenderedPageBreak/>
        <w:t>Homme</w:t>
      </w:r>
      <w:bookmarkEnd w:id="651"/>
    </w:p>
    <w:p w14:paraId="3F70DC10" w14:textId="77777777" w:rsidR="00D46EA1" w:rsidRPr="004350BA" w:rsidRDefault="00D46EA1" w:rsidP="00D46EA1">
      <w:pPr>
        <w:spacing w:after="0"/>
        <w:ind w:left="720"/>
        <w:rPr>
          <w:rFonts w:ascii="Calibri" w:eastAsia="Times New Roman" w:hAnsi="Calibri" w:cs="Calibri"/>
          <w:color w:val="auto"/>
          <w:kern w:val="18"/>
          <w:szCs w:val="20"/>
          <w:lang w:val="fr-CA"/>
        </w:rPr>
      </w:pPr>
      <w:bookmarkStart w:id="652" w:name="lt_pId130"/>
      <w:r w:rsidRPr="004350BA">
        <w:rPr>
          <w:rFonts w:ascii="Calibri" w:eastAsia="Times New Roman" w:hAnsi="Calibri" w:cs="Calibri"/>
          <w:color w:val="auto"/>
          <w:kern w:val="18"/>
          <w:szCs w:val="20"/>
          <w:lang w:val="fr-CA"/>
        </w:rPr>
        <w:t>Femme</w:t>
      </w:r>
      <w:bookmarkEnd w:id="652"/>
    </w:p>
    <w:p w14:paraId="67B71E76" w14:textId="77777777" w:rsidR="00D46EA1" w:rsidRPr="004350BA" w:rsidRDefault="00D46EA1" w:rsidP="00D46EA1">
      <w:pPr>
        <w:spacing w:after="0"/>
        <w:ind w:firstLine="720"/>
        <w:rPr>
          <w:rFonts w:ascii="Calibri" w:eastAsia="Times New Roman" w:hAnsi="Calibri" w:cs="Calibri"/>
          <w:color w:val="auto"/>
          <w:kern w:val="18"/>
          <w:szCs w:val="20"/>
          <w:lang w:val="fr-CA"/>
        </w:rPr>
      </w:pPr>
      <w:bookmarkStart w:id="653" w:name="lt_pId131"/>
      <w:r w:rsidRPr="004350BA">
        <w:rPr>
          <w:rFonts w:ascii="Calibri" w:eastAsia="Times New Roman" w:hAnsi="Calibri" w:cs="Calibri"/>
          <w:b/>
          <w:color w:val="C00000"/>
          <w:kern w:val="18"/>
          <w:szCs w:val="20"/>
          <w:lang w:val="fr-CA"/>
        </w:rPr>
        <w:t>ASSURER UNE PROPORTION ÉGALE D’HOMMES ET DE FEMMES DANS CHAQUE GROUPE.</w:t>
      </w:r>
      <w:bookmarkEnd w:id="653"/>
    </w:p>
    <w:p w14:paraId="77188E19" w14:textId="77777777" w:rsidR="00D46EA1" w:rsidRPr="004350BA" w:rsidRDefault="00D46EA1" w:rsidP="00D46EA1">
      <w:pPr>
        <w:spacing w:after="0"/>
        <w:rPr>
          <w:rFonts w:ascii="Calibri" w:eastAsia="Times New Roman" w:hAnsi="Calibri" w:cs="Calibri"/>
          <w:color w:val="auto"/>
          <w:kern w:val="18"/>
          <w:szCs w:val="20"/>
          <w:lang w:val="fr-CA"/>
        </w:rPr>
      </w:pPr>
    </w:p>
    <w:p w14:paraId="0410513E"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bookmarkStart w:id="654" w:name="lt_pId132"/>
      <w:r w:rsidRPr="004350BA">
        <w:rPr>
          <w:rFonts w:ascii="Calibri" w:eastAsia="Times New Roman" w:hAnsi="Calibri" w:cs="Calibri"/>
          <w:color w:val="auto"/>
          <w:kern w:val="18"/>
          <w:szCs w:val="20"/>
          <w:lang w:val="fr-CA"/>
        </w:rPr>
        <w:t>Seriez-vous prêt/prête à m’indiquer votre tranche d’âge dans la liste suivante?</w:t>
      </w:r>
      <w:bookmarkEnd w:id="654"/>
      <w:r w:rsidRPr="004350BA">
        <w:rPr>
          <w:rFonts w:ascii="Calibri" w:eastAsia="Times New Roman" w:hAnsi="Calibri" w:cs="Calibri"/>
          <w:color w:val="auto"/>
          <w:kern w:val="18"/>
          <w:szCs w:val="20"/>
          <w:lang w:val="fr-CA"/>
        </w:rPr>
        <w:t xml:space="preserve"> </w:t>
      </w:r>
    </w:p>
    <w:p w14:paraId="01096A41" w14:textId="77777777" w:rsidR="00D46EA1" w:rsidRPr="004350BA" w:rsidRDefault="00D46EA1" w:rsidP="00D46EA1">
      <w:pPr>
        <w:spacing w:after="0"/>
        <w:rPr>
          <w:rFonts w:ascii="Calibri" w:eastAsia="Times New Roman" w:hAnsi="Calibri" w:cs="Calibri"/>
          <w:color w:val="auto"/>
          <w:kern w:val="18"/>
          <w:szCs w:val="20"/>
          <w:lang w:val="fr-CA"/>
        </w:rPr>
      </w:pPr>
    </w:p>
    <w:tbl>
      <w:tblPr>
        <w:tblStyle w:val="TableGrid10"/>
        <w:tblW w:w="0" w:type="auto"/>
        <w:tblInd w:w="720" w:type="dxa"/>
        <w:tblLook w:val="04A0" w:firstRow="1" w:lastRow="0" w:firstColumn="1" w:lastColumn="0" w:noHBand="0" w:noVBand="1"/>
      </w:tblPr>
      <w:tblGrid>
        <w:gridCol w:w="2178"/>
        <w:gridCol w:w="5467"/>
      </w:tblGrid>
      <w:tr w:rsidR="00D46EA1" w:rsidRPr="004350BA" w14:paraId="46F93C09" w14:textId="77777777" w:rsidTr="003C15D3">
        <w:trPr>
          <w:trHeight w:val="256"/>
        </w:trPr>
        <w:tc>
          <w:tcPr>
            <w:tcW w:w="2178" w:type="dxa"/>
            <w:vAlign w:val="center"/>
          </w:tcPr>
          <w:p w14:paraId="613DF1F7" w14:textId="77777777" w:rsidR="00D46EA1" w:rsidRPr="004350BA" w:rsidRDefault="00D46EA1" w:rsidP="003C15D3">
            <w:pPr>
              <w:spacing w:after="0"/>
              <w:rPr>
                <w:rFonts w:ascii="Calibri" w:hAnsi="Calibri" w:cs="Calibri"/>
                <w:color w:val="auto"/>
                <w:kern w:val="18"/>
                <w:lang w:val="fr-CA"/>
              </w:rPr>
            </w:pPr>
            <w:bookmarkStart w:id="655" w:name="lt_pId133"/>
            <w:r w:rsidRPr="004350BA">
              <w:rPr>
                <w:rFonts w:ascii="Calibri" w:hAnsi="Calibri" w:cs="Calibri"/>
                <w:color w:val="auto"/>
                <w:kern w:val="18"/>
                <w:lang w:val="fr-CA"/>
              </w:rPr>
              <w:t>Moins de 16 ans</w:t>
            </w:r>
            <w:bookmarkEnd w:id="655"/>
          </w:p>
        </w:tc>
        <w:tc>
          <w:tcPr>
            <w:tcW w:w="5467" w:type="dxa"/>
            <w:vAlign w:val="center"/>
          </w:tcPr>
          <w:p w14:paraId="20786CF8"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b/>
                <w:color w:val="auto"/>
                <w:kern w:val="18"/>
                <w:lang w:val="fr-CA"/>
              </w:rPr>
              <w:t>SI POSSIBLE, DEMANDER À PARLER À UNE PERSONNE DE 16 ANS OU PLUS ET REFAIRE L’INTRODUCTION. SINON, REMERCIER ET CONCLURE</w:t>
            </w:r>
            <w:bookmarkStart w:id="656" w:name="lt_pId135"/>
            <w:r w:rsidRPr="004350BA">
              <w:rPr>
                <w:rFonts w:ascii="Calibri" w:hAnsi="Calibri" w:cs="Calibri"/>
                <w:b/>
                <w:color w:val="auto"/>
                <w:kern w:val="18"/>
                <w:lang w:val="fr-CA"/>
              </w:rPr>
              <w:t>.</w:t>
            </w:r>
            <w:bookmarkEnd w:id="656"/>
          </w:p>
        </w:tc>
      </w:tr>
      <w:tr w:rsidR="00D46EA1" w:rsidRPr="00905B37" w14:paraId="2D7AE8BA" w14:textId="77777777" w:rsidTr="003C15D3">
        <w:trPr>
          <w:trHeight w:val="256"/>
        </w:trPr>
        <w:tc>
          <w:tcPr>
            <w:tcW w:w="2178" w:type="dxa"/>
            <w:vAlign w:val="center"/>
          </w:tcPr>
          <w:p w14:paraId="62810C38"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16 à 17</w:t>
            </w:r>
          </w:p>
        </w:tc>
        <w:tc>
          <w:tcPr>
            <w:tcW w:w="5467" w:type="dxa"/>
            <w:vAlign w:val="center"/>
          </w:tcPr>
          <w:p w14:paraId="0BBEB037" w14:textId="77777777" w:rsidR="00D46EA1" w:rsidRPr="004350BA" w:rsidRDefault="00D46EA1" w:rsidP="003C15D3">
            <w:pPr>
              <w:spacing w:after="0"/>
              <w:rPr>
                <w:rFonts w:ascii="Calibri" w:hAnsi="Calibri" w:cs="Calibri"/>
                <w:b/>
                <w:color w:val="auto"/>
                <w:kern w:val="18"/>
                <w:lang w:val="fr-CA"/>
              </w:rPr>
            </w:pPr>
            <w:r w:rsidRPr="004350BA">
              <w:rPr>
                <w:rFonts w:ascii="Calibri" w:hAnsi="Calibri" w:cs="Calibri"/>
                <w:b/>
                <w:color w:val="C00000"/>
                <w:kern w:val="18"/>
                <w:lang w:val="fr-CA"/>
              </w:rPr>
              <w:t>+ MONTREAL = GROUP 4 (JEUNES)</w:t>
            </w:r>
            <w:r w:rsidRPr="004350BA">
              <w:rPr>
                <w:rFonts w:ascii="Calibri" w:hAnsi="Calibri" w:cs="Calibri"/>
                <w:b/>
                <w:color w:val="C00000"/>
                <w:kern w:val="18"/>
                <w:lang w:val="fr-CA"/>
              </w:rPr>
              <w:br/>
            </w:r>
            <w:r w:rsidRPr="004350BA">
              <w:rPr>
                <w:rFonts w:ascii="Calibri" w:hAnsi="Calibri" w:cs="Calibri"/>
                <w:b/>
                <w:color w:val="auto"/>
                <w:kern w:val="18"/>
                <w:lang w:val="fr-CA"/>
              </w:rPr>
              <w:t>SINON, REMERCIER ET CONCLURE</w:t>
            </w:r>
          </w:p>
        </w:tc>
      </w:tr>
      <w:tr w:rsidR="00D46EA1" w:rsidRPr="00905B37" w14:paraId="49106E8E" w14:textId="77777777" w:rsidTr="003C15D3">
        <w:trPr>
          <w:trHeight w:val="256"/>
        </w:trPr>
        <w:tc>
          <w:tcPr>
            <w:tcW w:w="2178" w:type="dxa"/>
            <w:vAlign w:val="center"/>
          </w:tcPr>
          <w:p w14:paraId="5F3EEAA1"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18 à 24 ans</w:t>
            </w:r>
          </w:p>
        </w:tc>
        <w:tc>
          <w:tcPr>
            <w:tcW w:w="5467" w:type="dxa"/>
            <w:vAlign w:val="center"/>
          </w:tcPr>
          <w:p w14:paraId="0BBC1223" w14:textId="77777777" w:rsidR="00D46EA1" w:rsidRPr="004350BA" w:rsidRDefault="00D46EA1" w:rsidP="003C15D3">
            <w:pPr>
              <w:spacing w:after="0"/>
              <w:rPr>
                <w:rFonts w:ascii="Calibri" w:hAnsi="Calibri" w:cs="Calibri"/>
                <w:b/>
                <w:color w:val="C00000"/>
                <w:kern w:val="18"/>
                <w:lang w:val="fr-CA"/>
              </w:rPr>
            </w:pPr>
            <w:r w:rsidRPr="004350BA">
              <w:rPr>
                <w:rFonts w:ascii="Calibri" w:hAnsi="Calibri" w:cs="Calibri"/>
                <w:b/>
                <w:color w:val="C00000"/>
                <w:kern w:val="18"/>
                <w:lang w:val="fr-CA"/>
              </w:rPr>
              <w:t>+ MONTREAL =</w:t>
            </w:r>
            <w:r w:rsidRPr="004350BA">
              <w:rPr>
                <w:rFonts w:ascii="Calibri" w:hAnsi="Calibri" w:cs="Calibri"/>
                <w:b/>
                <w:color w:val="auto"/>
                <w:kern w:val="18"/>
                <w:lang w:val="fr-CA"/>
              </w:rPr>
              <w:t xml:space="preserve">  </w:t>
            </w:r>
            <w:r w:rsidRPr="004350BA">
              <w:rPr>
                <w:rFonts w:ascii="Calibri" w:hAnsi="Calibri" w:cs="Calibri"/>
                <w:b/>
                <w:color w:val="C00000"/>
                <w:kern w:val="18"/>
                <w:lang w:val="fr-CA"/>
              </w:rPr>
              <w:t>GROUP 4 (JEUNES) OU 10 (POPULATION GÉNÉRALE)</w:t>
            </w:r>
          </w:p>
        </w:tc>
      </w:tr>
      <w:tr w:rsidR="00D46EA1" w:rsidRPr="004350BA" w14:paraId="7E6D5978" w14:textId="77777777" w:rsidTr="003C15D3">
        <w:trPr>
          <w:trHeight w:val="256"/>
        </w:trPr>
        <w:tc>
          <w:tcPr>
            <w:tcW w:w="2178" w:type="dxa"/>
            <w:vAlign w:val="center"/>
          </w:tcPr>
          <w:p w14:paraId="166E0D03"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25 à 34 ans</w:t>
            </w:r>
          </w:p>
        </w:tc>
        <w:tc>
          <w:tcPr>
            <w:tcW w:w="5467" w:type="dxa"/>
            <w:vMerge w:val="restart"/>
            <w:vAlign w:val="center"/>
          </w:tcPr>
          <w:p w14:paraId="16F5F440" w14:textId="77777777" w:rsidR="00D46EA1" w:rsidRPr="004350BA" w:rsidRDefault="00D46EA1" w:rsidP="003C15D3">
            <w:pPr>
              <w:spacing w:after="0"/>
              <w:rPr>
                <w:rFonts w:ascii="Calibri" w:hAnsi="Calibri" w:cs="Calibri"/>
                <w:b/>
                <w:color w:val="C00000"/>
                <w:kern w:val="18"/>
                <w:lang w:val="fr-CA"/>
              </w:rPr>
            </w:pPr>
            <w:r w:rsidRPr="004350BA">
              <w:rPr>
                <w:rFonts w:ascii="Calibri" w:hAnsi="Calibri" w:cs="Calibri"/>
                <w:b/>
                <w:color w:val="C00000"/>
                <w:kern w:val="18"/>
                <w:lang w:val="fr-CA"/>
              </w:rPr>
              <w:t>POPULATION GÉNÉRALE</w:t>
            </w:r>
          </w:p>
          <w:p w14:paraId="74A7EBA7" w14:textId="77777777" w:rsidR="00D46EA1" w:rsidRPr="004350BA" w:rsidRDefault="00D46EA1" w:rsidP="003C15D3">
            <w:pPr>
              <w:spacing w:after="0"/>
              <w:rPr>
                <w:rFonts w:ascii="Calibri" w:hAnsi="Calibri" w:cs="Calibri"/>
                <w:b/>
                <w:color w:val="C00000"/>
                <w:kern w:val="18"/>
                <w:lang w:val="fr-CA"/>
              </w:rPr>
            </w:pPr>
            <w:r w:rsidRPr="004350BA">
              <w:rPr>
                <w:rFonts w:ascii="Calibri" w:hAnsi="Calibri" w:cs="Calibri"/>
                <w:b/>
                <w:color w:val="C00000"/>
                <w:kern w:val="18"/>
                <w:lang w:val="fr-CA"/>
              </w:rPr>
              <w:t xml:space="preserve">+ PETITES VILLES – </w:t>
            </w:r>
            <w:r w:rsidRPr="004350BA">
              <w:rPr>
                <w:rFonts w:ascii="Calibri" w:hAnsi="Calibri" w:cs="Arial"/>
                <w:b/>
                <w:bCs/>
                <w:color w:val="C00000"/>
                <w:kern w:val="18"/>
                <w:szCs w:val="22"/>
                <w:lang w:val="fr-CA"/>
              </w:rPr>
              <w:t>QUEBÉC = GROUP 1 OU 5</w:t>
            </w:r>
          </w:p>
          <w:p w14:paraId="69084C8B" w14:textId="77777777" w:rsidR="00D46EA1" w:rsidRPr="004350BA" w:rsidRDefault="00D46EA1" w:rsidP="003C15D3">
            <w:pPr>
              <w:spacing w:after="0"/>
              <w:rPr>
                <w:rFonts w:ascii="Calibri" w:hAnsi="Calibri" w:cs="Calibri"/>
                <w:b/>
                <w:color w:val="C00000"/>
                <w:kern w:val="18"/>
              </w:rPr>
            </w:pPr>
            <w:r w:rsidRPr="004350BA">
              <w:rPr>
                <w:rFonts w:ascii="Calibri" w:hAnsi="Calibri" w:cs="Calibri"/>
                <w:b/>
                <w:color w:val="C00000"/>
                <w:kern w:val="18"/>
              </w:rPr>
              <w:t>+ MONTREAL = GROUP 10</w:t>
            </w:r>
            <w:r w:rsidRPr="004350BA">
              <w:rPr>
                <w:rFonts w:ascii="Calibri" w:hAnsi="Calibri" w:cs="Calibri"/>
                <w:b/>
                <w:color w:val="C00000"/>
                <w:kern w:val="18"/>
              </w:rPr>
              <w:br/>
              <w:t xml:space="preserve">+ RURALES – </w:t>
            </w:r>
            <w:r w:rsidRPr="004350BA">
              <w:rPr>
                <w:rFonts w:ascii="Calibri" w:hAnsi="Calibri" w:cs="Arial"/>
                <w:b/>
                <w:bCs/>
                <w:color w:val="C00000"/>
                <w:kern w:val="18"/>
                <w:szCs w:val="22"/>
              </w:rPr>
              <w:t>QUEBÉC = GROUP  11</w:t>
            </w:r>
          </w:p>
        </w:tc>
      </w:tr>
      <w:tr w:rsidR="00D46EA1" w:rsidRPr="004350BA" w14:paraId="177C283E" w14:textId="77777777" w:rsidTr="003C15D3">
        <w:trPr>
          <w:trHeight w:val="256"/>
        </w:trPr>
        <w:tc>
          <w:tcPr>
            <w:tcW w:w="2178" w:type="dxa"/>
            <w:vAlign w:val="center"/>
          </w:tcPr>
          <w:p w14:paraId="440E3CCA"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35 à 44 ans</w:t>
            </w:r>
          </w:p>
        </w:tc>
        <w:tc>
          <w:tcPr>
            <w:tcW w:w="5467" w:type="dxa"/>
            <w:vMerge/>
            <w:vAlign w:val="center"/>
          </w:tcPr>
          <w:p w14:paraId="713EF64F" w14:textId="77777777" w:rsidR="00D46EA1" w:rsidRPr="004350BA" w:rsidRDefault="00D46EA1" w:rsidP="003C15D3">
            <w:pPr>
              <w:spacing w:after="0"/>
              <w:rPr>
                <w:rFonts w:ascii="Calibri" w:hAnsi="Calibri" w:cs="Calibri"/>
                <w:color w:val="auto"/>
                <w:kern w:val="18"/>
                <w:lang w:val="fr-CA"/>
              </w:rPr>
            </w:pPr>
          </w:p>
        </w:tc>
      </w:tr>
      <w:tr w:rsidR="00D46EA1" w:rsidRPr="004350BA" w14:paraId="727F9D9F" w14:textId="77777777" w:rsidTr="003C15D3">
        <w:trPr>
          <w:trHeight w:val="256"/>
        </w:trPr>
        <w:tc>
          <w:tcPr>
            <w:tcW w:w="2178" w:type="dxa"/>
            <w:vAlign w:val="center"/>
          </w:tcPr>
          <w:p w14:paraId="11208999"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color w:val="auto"/>
                <w:kern w:val="18"/>
                <w:lang w:val="fr-CA"/>
              </w:rPr>
              <w:t>45 à 54 ans</w:t>
            </w:r>
          </w:p>
        </w:tc>
        <w:tc>
          <w:tcPr>
            <w:tcW w:w="5467" w:type="dxa"/>
            <w:vMerge/>
            <w:vAlign w:val="center"/>
          </w:tcPr>
          <w:p w14:paraId="284B7977" w14:textId="77777777" w:rsidR="00D46EA1" w:rsidRPr="004350BA" w:rsidRDefault="00D46EA1" w:rsidP="003C15D3">
            <w:pPr>
              <w:spacing w:after="0"/>
              <w:rPr>
                <w:rFonts w:ascii="Calibri" w:hAnsi="Calibri" w:cs="Calibri"/>
                <w:color w:val="auto"/>
                <w:kern w:val="18"/>
                <w:lang w:val="fr-CA"/>
              </w:rPr>
            </w:pPr>
          </w:p>
        </w:tc>
      </w:tr>
      <w:tr w:rsidR="00D46EA1" w:rsidRPr="00905B37" w14:paraId="420C8E84" w14:textId="77777777" w:rsidTr="003C15D3">
        <w:trPr>
          <w:trHeight w:val="240"/>
        </w:trPr>
        <w:tc>
          <w:tcPr>
            <w:tcW w:w="2178" w:type="dxa"/>
            <w:vAlign w:val="center"/>
          </w:tcPr>
          <w:p w14:paraId="24CEE356" w14:textId="77777777" w:rsidR="00D46EA1" w:rsidRPr="004350BA" w:rsidRDefault="00D46EA1" w:rsidP="003C15D3">
            <w:pPr>
              <w:spacing w:after="0"/>
              <w:rPr>
                <w:rFonts w:ascii="Calibri" w:hAnsi="Calibri" w:cs="Calibri"/>
                <w:b/>
                <w:color w:val="auto"/>
                <w:kern w:val="18"/>
                <w:lang w:val="fr-CA"/>
              </w:rPr>
            </w:pPr>
            <w:r w:rsidRPr="004350BA">
              <w:rPr>
                <w:rFonts w:ascii="Calibri" w:hAnsi="Calibri" w:cs="Calibri"/>
                <w:color w:val="auto"/>
                <w:kern w:val="18"/>
                <w:lang w:val="fr-CA"/>
              </w:rPr>
              <w:t>55 ans ou plus</w:t>
            </w:r>
          </w:p>
        </w:tc>
        <w:tc>
          <w:tcPr>
            <w:tcW w:w="5467" w:type="dxa"/>
            <w:vAlign w:val="center"/>
          </w:tcPr>
          <w:p w14:paraId="2FF41669" w14:textId="77777777" w:rsidR="00D46EA1" w:rsidRPr="004350BA" w:rsidRDefault="00D46EA1" w:rsidP="003C15D3">
            <w:pPr>
              <w:spacing w:after="0"/>
              <w:rPr>
                <w:rFonts w:ascii="Calibri" w:hAnsi="Calibri" w:cs="Calibri"/>
                <w:b/>
                <w:color w:val="auto"/>
                <w:kern w:val="18"/>
                <w:lang w:val="fr-CA"/>
              </w:rPr>
            </w:pPr>
            <w:r w:rsidRPr="004350BA">
              <w:rPr>
                <w:rFonts w:ascii="Calibri" w:hAnsi="Calibri" w:cs="Calibri"/>
                <w:b/>
                <w:color w:val="C00000"/>
                <w:kern w:val="18"/>
                <w:lang w:val="fr-CA"/>
              </w:rPr>
              <w:t xml:space="preserve">+ RURALES – </w:t>
            </w:r>
            <w:r w:rsidRPr="004350BA">
              <w:rPr>
                <w:rFonts w:ascii="Calibri" w:hAnsi="Calibri" w:cs="Arial"/>
                <w:b/>
                <w:bCs/>
                <w:color w:val="C00000"/>
                <w:kern w:val="18"/>
                <w:szCs w:val="22"/>
                <w:lang w:val="fr-CA"/>
              </w:rPr>
              <w:t>QUEBÉC</w:t>
            </w:r>
            <w:r w:rsidRPr="004350BA">
              <w:rPr>
                <w:rFonts w:ascii="Calibri" w:hAnsi="Calibri" w:cs="Calibri"/>
                <w:b/>
                <w:color w:val="C00000"/>
                <w:kern w:val="18"/>
                <w:lang w:val="fr-CA"/>
              </w:rPr>
              <w:t xml:space="preserve"> = GROUP 8 (AÎNÉS) OU 11 (POPULATION GÉNÉRALE)</w:t>
            </w:r>
          </w:p>
        </w:tc>
      </w:tr>
      <w:tr w:rsidR="00D46EA1" w:rsidRPr="004350BA" w14:paraId="4BFA20B8" w14:textId="77777777" w:rsidTr="003C15D3">
        <w:trPr>
          <w:trHeight w:val="240"/>
        </w:trPr>
        <w:tc>
          <w:tcPr>
            <w:tcW w:w="2178" w:type="dxa"/>
            <w:vAlign w:val="center"/>
          </w:tcPr>
          <w:p w14:paraId="76C425A8"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b/>
                <w:color w:val="auto"/>
                <w:kern w:val="18"/>
                <w:lang w:val="fr-CA"/>
              </w:rPr>
              <w:t>RÉPONSE SPONTANÉE</w:t>
            </w:r>
            <w:r w:rsidRPr="004350BA">
              <w:rPr>
                <w:rFonts w:ascii="Calibri" w:hAnsi="Calibri" w:cs="Calibri"/>
                <w:color w:val="auto"/>
                <w:kern w:val="18"/>
                <w:lang w:val="fr-CA"/>
              </w:rPr>
              <w:t xml:space="preserve"> </w:t>
            </w:r>
            <w:r w:rsidRPr="004350BA">
              <w:rPr>
                <w:rFonts w:ascii="Calibri" w:hAnsi="Calibri" w:cs="Calibri"/>
                <w:color w:val="auto"/>
                <w:kern w:val="18"/>
                <w:lang w:val="fr-CA"/>
              </w:rPr>
              <w:br/>
              <w:t>Préfère ne pas répondre</w:t>
            </w:r>
          </w:p>
        </w:tc>
        <w:tc>
          <w:tcPr>
            <w:tcW w:w="5467" w:type="dxa"/>
            <w:vAlign w:val="center"/>
          </w:tcPr>
          <w:p w14:paraId="5DE597B7" w14:textId="77777777" w:rsidR="00D46EA1" w:rsidRPr="004350BA" w:rsidRDefault="00D46EA1" w:rsidP="003C15D3">
            <w:pPr>
              <w:spacing w:after="0"/>
              <w:rPr>
                <w:rFonts w:ascii="Calibri" w:hAnsi="Calibri" w:cs="Calibri"/>
                <w:color w:val="auto"/>
                <w:kern w:val="18"/>
                <w:lang w:val="fr-CA"/>
              </w:rPr>
            </w:pPr>
            <w:r w:rsidRPr="004350BA">
              <w:rPr>
                <w:rFonts w:ascii="Calibri" w:hAnsi="Calibri" w:cs="Calibri"/>
                <w:b/>
                <w:color w:val="auto"/>
                <w:kern w:val="18"/>
                <w:lang w:val="fr-CA"/>
              </w:rPr>
              <w:t>REMERCIER ET CONCLURE</w:t>
            </w:r>
          </w:p>
        </w:tc>
      </w:tr>
    </w:tbl>
    <w:p w14:paraId="55C6197F" w14:textId="77777777" w:rsidR="00D46EA1" w:rsidRPr="004350BA" w:rsidRDefault="00D46EA1" w:rsidP="00D46EA1">
      <w:pPr>
        <w:spacing w:after="0"/>
        <w:ind w:left="720"/>
        <w:rPr>
          <w:rFonts w:ascii="Calibri" w:eastAsia="Times New Roman" w:hAnsi="Calibri" w:cs="Calibri"/>
          <w:b/>
          <w:color w:val="C00000"/>
          <w:kern w:val="18"/>
          <w:szCs w:val="20"/>
          <w:lang w:val="fr-CA"/>
        </w:rPr>
      </w:pPr>
      <w:bookmarkStart w:id="657" w:name="lt_pId145"/>
      <w:r w:rsidRPr="004350BA">
        <w:rPr>
          <w:rFonts w:ascii="Calibri" w:eastAsia="Times New Roman" w:hAnsi="Calibri" w:cs="Calibri"/>
          <w:b/>
          <w:color w:val="C00000"/>
          <w:kern w:val="18"/>
          <w:szCs w:val="20"/>
          <w:lang w:val="fr-CA"/>
        </w:rPr>
        <w:t>ASSURER UNE BONNE REPRÉSENTATION DES ÂGES DANS CHAQUE GROUPE.</w:t>
      </w:r>
      <w:bookmarkEnd w:id="657"/>
      <w:r w:rsidRPr="004350BA">
        <w:rPr>
          <w:rFonts w:ascii="Calibri" w:eastAsia="Times New Roman" w:hAnsi="Calibri" w:cs="Calibri"/>
          <w:b/>
          <w:color w:val="C00000"/>
          <w:kern w:val="18"/>
          <w:szCs w:val="20"/>
          <w:lang w:val="fr-CA"/>
        </w:rPr>
        <w:t xml:space="preserve"> </w:t>
      </w:r>
    </w:p>
    <w:p w14:paraId="2BCCF122" w14:textId="77777777" w:rsidR="00D46EA1" w:rsidRPr="004350BA" w:rsidRDefault="00D46EA1" w:rsidP="00D46EA1">
      <w:pPr>
        <w:spacing w:after="0"/>
        <w:rPr>
          <w:rFonts w:ascii="Calibri" w:eastAsia="Times New Roman" w:hAnsi="Calibri" w:cs="Calibri"/>
          <w:color w:val="auto"/>
          <w:kern w:val="18"/>
          <w:szCs w:val="20"/>
          <w:lang w:val="fr-CA"/>
        </w:rPr>
      </w:pPr>
    </w:p>
    <w:p w14:paraId="704B7094"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bookmarkStart w:id="658" w:name="lt_pId147"/>
      <w:r w:rsidRPr="004350BA">
        <w:rPr>
          <w:rFonts w:ascii="Calibri" w:eastAsia="Times New Roman" w:hAnsi="Calibri" w:cs="Calibri"/>
          <w:color w:val="auto"/>
          <w:kern w:val="18"/>
          <w:szCs w:val="20"/>
          <w:lang w:val="fr-CA"/>
        </w:rPr>
        <w:t>Est-ce que vous connaissez le concept du « groupe de discussion »?</w:t>
      </w:r>
      <w:bookmarkEnd w:id="658"/>
    </w:p>
    <w:p w14:paraId="192AC5B2" w14:textId="77777777" w:rsidR="00D46EA1" w:rsidRPr="004350BA" w:rsidRDefault="00D46EA1" w:rsidP="00D46EA1">
      <w:pPr>
        <w:spacing w:after="0"/>
        <w:rPr>
          <w:rFonts w:ascii="Calibri" w:eastAsia="Times New Roman" w:hAnsi="Calibri" w:cs="Calibri"/>
          <w:color w:val="auto"/>
          <w:kern w:val="18"/>
          <w:szCs w:val="20"/>
          <w:lang w:val="fr-CA"/>
        </w:rPr>
      </w:pPr>
    </w:p>
    <w:p w14:paraId="18EEEEBF" w14:textId="77777777" w:rsidR="00D46EA1" w:rsidRPr="004350BA" w:rsidRDefault="00D46EA1" w:rsidP="00D46EA1">
      <w:pPr>
        <w:spacing w:after="0"/>
        <w:ind w:left="900"/>
        <w:rPr>
          <w:rFonts w:ascii="Calibri" w:eastAsia="Times New Roman" w:hAnsi="Calibri" w:cs="Calibri"/>
          <w:color w:val="auto"/>
          <w:kern w:val="18"/>
          <w:szCs w:val="20"/>
          <w:lang w:val="fr-CA"/>
        </w:rPr>
      </w:pPr>
      <w:bookmarkStart w:id="659" w:name="lt_pId148"/>
      <w:r w:rsidRPr="004350BA">
        <w:rPr>
          <w:rFonts w:ascii="Calibri" w:eastAsia="Times New Roman" w:hAnsi="Calibri" w:cs="Calibri"/>
          <w:color w:val="auto"/>
          <w:kern w:val="18"/>
          <w:szCs w:val="20"/>
          <w:lang w:val="fr-CA"/>
        </w:rPr>
        <w:t>Oui</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CONTINUER</w:t>
      </w:r>
      <w:r w:rsidRPr="004350BA">
        <w:rPr>
          <w:rFonts w:ascii="Calibri" w:eastAsia="Times New Roman" w:hAnsi="Calibri" w:cs="Calibri"/>
          <w:color w:val="auto"/>
          <w:kern w:val="18"/>
          <w:szCs w:val="20"/>
          <w:lang w:val="fr-CA"/>
        </w:rPr>
        <w:br/>
        <w:t>Non</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EXPLIQUER QUE</w:t>
      </w:r>
      <w:r w:rsidRPr="004350BA">
        <w:rPr>
          <w:rFonts w:ascii="Calibri" w:eastAsia="Times New Roman" w:hAnsi="Calibri" w:cs="Calibri"/>
          <w:color w:val="auto"/>
          <w:kern w:val="18"/>
          <w:szCs w:val="20"/>
          <w:lang w:val="fr-CA"/>
        </w:rPr>
        <w:t xml:space="preserve"> : </w:t>
      </w:r>
      <w:r w:rsidRPr="004350BA">
        <w:rPr>
          <w:rFonts w:ascii="Calibri" w:eastAsia="Times New Roman" w:hAnsi="Calibri" w:cs="Calibri"/>
          <w:i/>
          <w:iCs/>
          <w:color w:val="auto"/>
          <w:kern w:val="18"/>
          <w:szCs w:val="20"/>
          <w:lang w:val="fr-CA"/>
        </w:rPr>
        <w:t>« un groupe de discussion se compose de six à huit participants et d’un modérateur. Au cours d’une période de deux heures, les participants sont invités à discuter d’un éventail de questions reliées au sujet abordé ».</w:t>
      </w:r>
    </w:p>
    <w:bookmarkEnd w:id="659"/>
    <w:p w14:paraId="2149C7E4" w14:textId="77777777" w:rsidR="00D46EA1" w:rsidRPr="004350BA" w:rsidRDefault="00D46EA1" w:rsidP="00D46EA1">
      <w:pPr>
        <w:spacing w:after="0"/>
        <w:ind w:left="540"/>
        <w:rPr>
          <w:rFonts w:ascii="Calibri" w:eastAsia="Times New Roman" w:hAnsi="Calibri" w:cs="Calibri"/>
          <w:color w:val="auto"/>
          <w:kern w:val="18"/>
          <w:szCs w:val="20"/>
          <w:lang w:val="fr-CA"/>
        </w:rPr>
      </w:pPr>
    </w:p>
    <w:p w14:paraId="268639A4" w14:textId="77777777" w:rsidR="00D46EA1" w:rsidRPr="004350BA" w:rsidRDefault="00D46EA1" w:rsidP="00B75437">
      <w:pPr>
        <w:numPr>
          <w:ilvl w:val="0"/>
          <w:numId w:val="49"/>
        </w:numPr>
        <w:spacing w:after="0"/>
        <w:rPr>
          <w:rFonts w:ascii="Calibri" w:eastAsia="Times New Roman" w:hAnsi="Calibri" w:cs="Calibri"/>
          <w:color w:val="auto"/>
          <w:kern w:val="18"/>
          <w:szCs w:val="20"/>
          <w:lang w:val="fr-CA"/>
        </w:rPr>
      </w:pPr>
      <w:bookmarkStart w:id="660" w:name="lt_pId153"/>
      <w:r w:rsidRPr="004350BA">
        <w:rPr>
          <w:rFonts w:ascii="Calibri" w:eastAsia="Times New Roman" w:hAnsi="Calibri" w:cs="Calibri"/>
          <w:color w:val="auto"/>
          <w:kern w:val="18"/>
          <w:szCs w:val="20"/>
          <w:lang w:val="fr-CA"/>
        </w:rPr>
        <w:t>Dans le cadre du groupe de discussion, on vous demandera de prendre une part active à la conversation.</w:t>
      </w:r>
      <w:bookmarkEnd w:id="660"/>
      <w:r w:rsidRPr="004350BA">
        <w:rPr>
          <w:rFonts w:ascii="Calibri" w:eastAsia="Times New Roman" w:hAnsi="Calibri" w:cs="Calibri"/>
          <w:color w:val="auto"/>
          <w:kern w:val="18"/>
          <w:szCs w:val="20"/>
          <w:lang w:val="fr-CA"/>
        </w:rPr>
        <w:t xml:space="preserve"> </w:t>
      </w:r>
      <w:bookmarkStart w:id="661" w:name="lt_pId154"/>
      <w:r w:rsidRPr="004350BA">
        <w:rPr>
          <w:rFonts w:ascii="Calibri" w:eastAsia="Times New Roman" w:hAnsi="Calibri" w:cs="Calibri"/>
          <w:color w:val="auto"/>
          <w:kern w:val="18"/>
          <w:szCs w:val="20"/>
          <w:lang w:val="fr-CA"/>
        </w:rPr>
        <w:t>Dans quelle mesure êtes-vous à l’aise pour exprimer vos opinions en public</w:t>
      </w:r>
      <w:bookmarkEnd w:id="661"/>
      <w:r w:rsidRPr="004350BA">
        <w:rPr>
          <w:rFonts w:ascii="Calibri" w:eastAsia="Times New Roman" w:hAnsi="Calibri" w:cs="Calibri"/>
          <w:color w:val="auto"/>
          <w:kern w:val="18"/>
          <w:szCs w:val="20"/>
          <w:lang w:val="fr-CA"/>
        </w:rPr>
        <w:t xml:space="preserve">? </w:t>
      </w:r>
    </w:p>
    <w:p w14:paraId="065E0AD2" w14:textId="77777777" w:rsidR="00D46EA1" w:rsidRPr="004350BA" w:rsidRDefault="00D46EA1" w:rsidP="00D46EA1">
      <w:pPr>
        <w:spacing w:after="0"/>
        <w:ind w:left="360"/>
        <w:rPr>
          <w:rFonts w:ascii="Calibri" w:eastAsia="Times New Roman" w:hAnsi="Calibri" w:cs="Calibri"/>
          <w:color w:val="auto"/>
          <w:kern w:val="18"/>
          <w:szCs w:val="20"/>
          <w:lang w:val="fr-CA"/>
        </w:rPr>
      </w:pPr>
    </w:p>
    <w:p w14:paraId="60D1BD47" w14:textId="77777777" w:rsidR="00D46EA1" w:rsidRPr="004350BA" w:rsidRDefault="00D46EA1" w:rsidP="00D46EA1">
      <w:pPr>
        <w:numPr>
          <w:ilvl w:val="0"/>
          <w:numId w:val="11"/>
        </w:numPr>
        <w:spacing w:after="0"/>
        <w:ind w:left="180" w:firstLine="720"/>
        <w:rPr>
          <w:rFonts w:ascii="Calibri" w:eastAsia="Times New Roman" w:hAnsi="Calibri" w:cs="Calibri"/>
          <w:color w:val="auto"/>
          <w:kern w:val="18"/>
          <w:lang w:val="fr-CA"/>
        </w:rPr>
      </w:pPr>
      <w:r w:rsidRPr="004350BA">
        <w:rPr>
          <w:rFonts w:ascii="Calibri" w:eastAsia="Times New Roman" w:hAnsi="Calibri" w:cs="Calibri"/>
          <w:color w:val="auto"/>
          <w:kern w:val="18"/>
          <w:lang w:val="fr-CA"/>
        </w:rPr>
        <w:t>Très à l’aise</w:t>
      </w:r>
    </w:p>
    <w:p w14:paraId="69574653" w14:textId="77777777" w:rsidR="00D46EA1" w:rsidRPr="004350BA" w:rsidRDefault="00D46EA1" w:rsidP="00D46EA1">
      <w:pPr>
        <w:spacing w:after="0"/>
        <w:ind w:left="180" w:firstLine="72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Assez à l’aise</w:t>
      </w:r>
    </w:p>
    <w:p w14:paraId="5431CFD1" w14:textId="77777777" w:rsidR="00D46EA1" w:rsidRPr="004350BA" w:rsidRDefault="00D46EA1" w:rsidP="00D46EA1">
      <w:pPr>
        <w:spacing w:after="0"/>
        <w:ind w:left="180" w:firstLine="720"/>
        <w:rPr>
          <w:rFonts w:ascii="Calibri" w:eastAsia="Times New Roman" w:hAnsi="Calibri" w:cs="Calibri"/>
          <w:b/>
          <w:bCs/>
          <w:color w:val="auto"/>
          <w:kern w:val="18"/>
          <w:szCs w:val="20"/>
          <w:lang w:val="fr-CA"/>
        </w:rPr>
      </w:pPr>
      <w:r w:rsidRPr="004350BA">
        <w:rPr>
          <w:rFonts w:ascii="Calibri" w:eastAsia="Times New Roman" w:hAnsi="Calibri" w:cs="Calibri"/>
          <w:color w:val="auto"/>
          <w:kern w:val="18"/>
          <w:szCs w:val="20"/>
          <w:lang w:val="fr-CA"/>
        </w:rPr>
        <w:t xml:space="preserve">Assez mal à l’aise    </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15FE73D3" w14:textId="77777777" w:rsidR="00D46EA1" w:rsidRPr="004350BA" w:rsidRDefault="00D46EA1" w:rsidP="00D46EA1">
      <w:pPr>
        <w:spacing w:after="0"/>
        <w:ind w:left="180" w:firstLine="720"/>
        <w:rPr>
          <w:rFonts w:ascii="Calibri" w:eastAsia="Times New Roman" w:hAnsi="Calibri" w:cs="Calibri"/>
          <w:b/>
          <w:color w:val="auto"/>
          <w:kern w:val="18"/>
          <w:szCs w:val="20"/>
          <w:lang w:val="fr-CA"/>
        </w:rPr>
      </w:pPr>
      <w:r w:rsidRPr="004350BA">
        <w:rPr>
          <w:rFonts w:ascii="Calibri" w:eastAsia="Times New Roman" w:hAnsi="Calibri" w:cs="Calibri"/>
          <w:color w:val="auto"/>
          <w:kern w:val="18"/>
          <w:szCs w:val="20"/>
          <w:lang w:val="fr-CA"/>
        </w:rPr>
        <w:t xml:space="preserve">Très mal à l’aise       </w:t>
      </w:r>
      <w:r w:rsidRPr="004350BA">
        <w:rPr>
          <w:rFonts w:ascii="Calibri" w:eastAsia="Times New Roman" w:hAnsi="Calibri" w:cs="Calibri"/>
          <w:color w:val="auto"/>
          <w:kern w:val="18"/>
          <w:szCs w:val="20"/>
          <w:lang w:val="fr-CA"/>
        </w:rPr>
        <w:tab/>
      </w:r>
      <w:r w:rsidRPr="004350BA">
        <w:rPr>
          <w:rFonts w:ascii="Calibri" w:eastAsia="Times New Roman" w:hAnsi="Calibri" w:cs="Calibri"/>
          <w:b/>
          <w:color w:val="auto"/>
          <w:kern w:val="18"/>
          <w:szCs w:val="20"/>
          <w:lang w:val="fr-CA"/>
        </w:rPr>
        <w:t>REMERCIER ET CONCLURE</w:t>
      </w:r>
    </w:p>
    <w:p w14:paraId="5DAE1288" w14:textId="77777777" w:rsidR="00D46EA1" w:rsidRPr="004350BA" w:rsidRDefault="00D46EA1" w:rsidP="00D46EA1">
      <w:pPr>
        <w:spacing w:after="0"/>
        <w:ind w:left="180" w:firstLine="720"/>
        <w:rPr>
          <w:rFonts w:ascii="Calibri" w:eastAsia="Times New Roman" w:hAnsi="Calibri" w:cs="Calibri"/>
          <w:b/>
          <w:color w:val="auto"/>
          <w:kern w:val="18"/>
          <w:szCs w:val="20"/>
          <w:lang w:val="fr-CA"/>
        </w:rPr>
      </w:pPr>
    </w:p>
    <w:p w14:paraId="7A09E40A"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bookmarkStart w:id="662" w:name="lt_pId161"/>
      <w:r w:rsidRPr="004350BA">
        <w:rPr>
          <w:rFonts w:ascii="Calibri" w:eastAsia="Times New Roman" w:hAnsi="Calibri" w:cs="Calibri"/>
          <w:color w:val="auto"/>
          <w:kern w:val="18"/>
          <w:szCs w:val="20"/>
          <w:lang w:val="fr-CA"/>
        </w:rPr>
        <w:t>Étant donné que ce groupe se réunira en ligne, vous aurez besoin, pour participer, d’une connexion Internet, d’un ordinateur équipé d’une caméra Web qui fonctionne, et d’un téléphone pour accéder à la ligne de conférence audio.</w:t>
      </w:r>
      <w:bookmarkEnd w:id="662"/>
      <w:r w:rsidRPr="004350BA">
        <w:rPr>
          <w:rFonts w:ascii="Calibri" w:eastAsia="Times New Roman" w:hAnsi="Calibri" w:cs="Calibri"/>
          <w:color w:val="auto"/>
          <w:kern w:val="18"/>
          <w:szCs w:val="20"/>
          <w:lang w:val="fr-CA"/>
        </w:rPr>
        <w:t xml:space="preserve"> </w:t>
      </w:r>
      <w:bookmarkStart w:id="663" w:name="lt_pId162"/>
      <w:r w:rsidRPr="004350BA">
        <w:rPr>
          <w:rFonts w:ascii="Calibri" w:eastAsia="Times New Roman" w:hAnsi="Calibri" w:cs="Calibri"/>
          <w:b/>
          <w:color w:val="auto"/>
          <w:kern w:val="18"/>
          <w:szCs w:val="20"/>
          <w:lang w:val="fr-CA"/>
        </w:rPr>
        <w:t>CONFIRMER LES POINTS CI-DESSOUS.</w:t>
      </w:r>
      <w:bookmarkEnd w:id="663"/>
      <w:r w:rsidRPr="004350BA">
        <w:rPr>
          <w:rFonts w:ascii="Calibri" w:eastAsia="Times New Roman" w:hAnsi="Calibri" w:cs="Calibri"/>
          <w:b/>
          <w:color w:val="auto"/>
          <w:kern w:val="18"/>
          <w:szCs w:val="20"/>
          <w:lang w:val="fr-CA"/>
        </w:rPr>
        <w:t xml:space="preserve"> </w:t>
      </w:r>
      <w:bookmarkStart w:id="664" w:name="lt_pId163"/>
      <w:r w:rsidRPr="004350BA">
        <w:rPr>
          <w:rFonts w:ascii="Calibri" w:eastAsia="Times New Roman" w:hAnsi="Calibri" w:cs="Calibri"/>
          <w:b/>
          <w:color w:val="auto"/>
          <w:kern w:val="18"/>
          <w:szCs w:val="20"/>
          <w:lang w:val="fr-CA"/>
        </w:rPr>
        <w:t>METTRE FIN À L’APPEL SI NON À L’UN DES TROIS.</w:t>
      </w:r>
      <w:bookmarkEnd w:id="664"/>
    </w:p>
    <w:p w14:paraId="687E3E67" w14:textId="77777777" w:rsidR="00D46EA1" w:rsidRPr="004350BA" w:rsidRDefault="00D46EA1" w:rsidP="00D46EA1">
      <w:pPr>
        <w:spacing w:after="0"/>
        <w:rPr>
          <w:rFonts w:ascii="Calibri" w:eastAsia="Times New Roman" w:hAnsi="Calibri" w:cs="Calibri"/>
          <w:color w:val="auto"/>
          <w:kern w:val="18"/>
          <w:szCs w:val="20"/>
          <w:lang w:val="fr-CA"/>
        </w:rPr>
      </w:pPr>
    </w:p>
    <w:p w14:paraId="4E2CEF7A" w14:textId="77777777" w:rsidR="00D46EA1" w:rsidRPr="004350BA" w:rsidRDefault="00D46EA1" w:rsidP="00D46EA1">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ab/>
      </w:r>
      <w:bookmarkStart w:id="665" w:name="lt_pId164"/>
      <w:r w:rsidRPr="004350BA">
        <w:rPr>
          <w:rFonts w:ascii="Calibri" w:eastAsia="Times New Roman" w:hAnsi="Calibri" w:cs="Calibri"/>
          <w:color w:val="auto"/>
          <w:kern w:val="18"/>
          <w:szCs w:val="20"/>
          <w:lang w:val="fr-CA"/>
        </w:rPr>
        <w:t>Le participant a accès à Internet</w:t>
      </w:r>
      <w:bookmarkEnd w:id="665"/>
      <w:r w:rsidRPr="004350BA">
        <w:rPr>
          <w:rFonts w:ascii="Calibri" w:eastAsia="Times New Roman" w:hAnsi="Calibri" w:cs="Calibri"/>
          <w:color w:val="auto"/>
          <w:kern w:val="18"/>
          <w:szCs w:val="20"/>
          <w:lang w:val="fr-CA"/>
        </w:rPr>
        <w:tab/>
      </w:r>
    </w:p>
    <w:p w14:paraId="2CEBF10A" w14:textId="77777777" w:rsidR="00D46EA1" w:rsidRPr="004350BA" w:rsidRDefault="00D46EA1" w:rsidP="00D46EA1">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ab/>
      </w:r>
      <w:bookmarkStart w:id="666" w:name="lt_pId165"/>
      <w:r w:rsidRPr="004350BA">
        <w:rPr>
          <w:rFonts w:ascii="Calibri" w:eastAsia="Times New Roman" w:hAnsi="Calibri" w:cs="Calibri"/>
          <w:color w:val="auto"/>
          <w:kern w:val="18"/>
          <w:szCs w:val="20"/>
          <w:lang w:val="fr-CA"/>
        </w:rPr>
        <w:t xml:space="preserve">Le participant a un ordinateur avec caméra Web </w:t>
      </w:r>
      <w:bookmarkEnd w:id="666"/>
    </w:p>
    <w:p w14:paraId="728ADEAD" w14:textId="77777777" w:rsidR="00D46EA1" w:rsidRPr="004350BA" w:rsidRDefault="00D46EA1" w:rsidP="00D46EA1">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lastRenderedPageBreak/>
        <w:tab/>
      </w:r>
      <w:bookmarkStart w:id="667" w:name="lt_pId166"/>
      <w:r w:rsidRPr="004350BA">
        <w:rPr>
          <w:rFonts w:ascii="Calibri" w:eastAsia="Times New Roman" w:hAnsi="Calibri" w:cs="Calibri"/>
          <w:color w:val="auto"/>
          <w:kern w:val="18"/>
          <w:szCs w:val="20"/>
          <w:lang w:val="fr-CA"/>
        </w:rPr>
        <w:t>Le participant a un téléphone</w:t>
      </w:r>
      <w:bookmarkEnd w:id="667"/>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r w:rsidRPr="004350BA">
        <w:rPr>
          <w:rFonts w:ascii="Calibri" w:eastAsia="Times New Roman" w:hAnsi="Calibri" w:cs="Calibri"/>
          <w:color w:val="auto"/>
          <w:kern w:val="18"/>
          <w:szCs w:val="20"/>
          <w:lang w:val="fr-CA"/>
        </w:rPr>
        <w:tab/>
      </w:r>
    </w:p>
    <w:p w14:paraId="548D8F14" w14:textId="77777777" w:rsidR="00D46EA1" w:rsidRPr="004350BA" w:rsidRDefault="00D46EA1" w:rsidP="00D46EA1">
      <w:pPr>
        <w:keepNext/>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ind w:left="360"/>
        <w:contextualSpacing/>
        <w:outlineLvl w:val="2"/>
        <w:rPr>
          <w:rFonts w:ascii="Calibri" w:eastAsia="Times New Roman" w:hAnsi="Calibri" w:cs="Calibri"/>
          <w:color w:val="000000"/>
          <w:szCs w:val="20"/>
          <w:lang w:val="fr-CA"/>
        </w:rPr>
      </w:pPr>
    </w:p>
    <w:p w14:paraId="55B6D266" w14:textId="77777777" w:rsidR="00D46EA1" w:rsidRPr="004350BA" w:rsidRDefault="00D46EA1" w:rsidP="00B75437">
      <w:pPr>
        <w:keepNext/>
        <w:numPr>
          <w:ilvl w:val="0"/>
          <w:numId w:val="4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before="120" w:after="120"/>
        <w:contextualSpacing/>
        <w:outlineLvl w:val="2"/>
        <w:rPr>
          <w:rFonts w:ascii="Calibri" w:eastAsia="Times New Roman" w:hAnsi="Calibri" w:cs="Calibri"/>
          <w:color w:val="000000"/>
          <w:szCs w:val="20"/>
          <w:lang w:val="fr-CA"/>
        </w:rPr>
      </w:pPr>
      <w:bookmarkStart w:id="668" w:name="lt_pId167"/>
      <w:r w:rsidRPr="004350BA">
        <w:rPr>
          <w:rFonts w:ascii="Calibri" w:eastAsia="Times New Roman" w:hAnsi="Calibri" w:cs="Calibri"/>
          <w:color w:val="000000"/>
          <w:szCs w:val="20"/>
          <w:lang w:val="fr-CA"/>
        </w:rPr>
        <w:t>Au cours de la discussion, vous pourriez devoir lire ou visionner du matériel affiché à l’écran, ou faire des exercices en ligne comme ceux qu’on trouve dans les sondages.</w:t>
      </w:r>
      <w:bookmarkEnd w:id="668"/>
      <w:r w:rsidRPr="004350BA">
        <w:rPr>
          <w:rFonts w:ascii="Calibri" w:eastAsia="Times New Roman" w:hAnsi="Calibri" w:cs="Calibri"/>
          <w:color w:val="000000"/>
          <w:szCs w:val="20"/>
          <w:lang w:val="fr-CA"/>
        </w:rPr>
        <w:t xml:space="preserve"> </w:t>
      </w:r>
      <w:bookmarkStart w:id="669" w:name="lt_pId168"/>
      <w:r w:rsidRPr="004350BA">
        <w:rPr>
          <w:rFonts w:ascii="Calibri" w:eastAsia="Times New Roman" w:hAnsi="Calibri" w:cs="Calibri"/>
          <w:color w:val="000000"/>
          <w:szCs w:val="20"/>
          <w:lang w:val="fr-CA"/>
        </w:rPr>
        <w:t>On vous demandera aussi de participer activement à la discussion en ligne à l’aide d’une caméra Web.</w:t>
      </w:r>
      <w:bookmarkEnd w:id="669"/>
      <w:r w:rsidRPr="004350BA">
        <w:rPr>
          <w:rFonts w:ascii="Calibri" w:eastAsia="Times New Roman" w:hAnsi="Calibri" w:cs="Calibri"/>
          <w:color w:val="000000"/>
          <w:lang w:val="fr-CA"/>
        </w:rPr>
        <w:t xml:space="preserve"> Pensez-vous avoir de la difficulté, pour une raison ou une autre, à lire les documents ou à participer à la discussion par vidéo</w:t>
      </w:r>
      <w:bookmarkStart w:id="670" w:name="lt_pId169"/>
      <w:r w:rsidRPr="004350BA">
        <w:rPr>
          <w:rFonts w:ascii="Calibri" w:eastAsia="Times New Roman" w:hAnsi="Calibri" w:cs="Calibri"/>
          <w:color w:val="000000"/>
          <w:szCs w:val="20"/>
          <w:lang w:val="fr-CA"/>
        </w:rPr>
        <w:t>?</w:t>
      </w:r>
      <w:bookmarkEnd w:id="670"/>
      <w:r w:rsidRPr="004350BA">
        <w:rPr>
          <w:rFonts w:ascii="Calibri" w:eastAsia="Times New Roman" w:hAnsi="Calibri" w:cs="Calibri"/>
          <w:color w:val="000000"/>
          <w:szCs w:val="20"/>
          <w:lang w:val="fr-CA"/>
        </w:rPr>
        <w:t xml:space="preserve"> </w:t>
      </w:r>
      <w:r w:rsidRPr="004350BA">
        <w:rPr>
          <w:rFonts w:ascii="Calibri" w:eastAsia="Times New Roman" w:hAnsi="Calibri" w:cs="Calibri"/>
          <w:i/>
          <w:color w:val="000000"/>
          <w:szCs w:val="20"/>
          <w:lang w:val="fr-CA"/>
        </w:rPr>
        <w:br/>
      </w:r>
      <w:bookmarkStart w:id="671" w:name="lt_pId170"/>
      <w:r w:rsidRPr="004350BA">
        <w:rPr>
          <w:rFonts w:ascii="Calibri" w:eastAsia="Times New Roman" w:hAnsi="Calibri" w:cs="Calibri"/>
          <w:b/>
          <w:bCs/>
          <w:color w:val="000000"/>
          <w:szCs w:val="20"/>
          <w:u w:val="single"/>
          <w:lang w:val="fr-CA"/>
        </w:rPr>
        <w:t>CONCLURE</w:t>
      </w:r>
      <w:r w:rsidRPr="004350BA">
        <w:rPr>
          <w:rFonts w:ascii="Calibri" w:eastAsia="Times New Roman" w:hAnsi="Calibri" w:cs="Calibri"/>
          <w:b/>
          <w:bCs/>
          <w:color w:val="000000"/>
          <w:szCs w:val="20"/>
          <w:lang w:val="fr-CA"/>
        </w:rPr>
        <w:t xml:space="preserve"> L’ENTRETIEN SI LE RÉPONDANT SIGNALE UN PROBLÈME DE VISION OU D’AUDITION, UN PROBLÈME DE LANGUE PARLÉE OU ÉCRITE, S’IL CRAINT DE NE POUVOIR COMMUNIQUER EFFICACEMENT, SI L’UTILISATION D’UNE CAMÉRA WEB LUI POSE PROBLÈME, OU SI VOUS, EN TANT QU’INTERVIEWEUR, AVEZ DES DOUTES QUANT À SA CAPACITÉ DE PARTICIPER EFFICACEMENT AUX DISCUSSIONS.</w:t>
      </w:r>
      <w:bookmarkEnd w:id="671"/>
    </w:p>
    <w:p w14:paraId="61B26E9E" w14:textId="77777777" w:rsidR="00D46EA1" w:rsidRPr="004350BA" w:rsidRDefault="00D46EA1" w:rsidP="00D46EA1">
      <w:pPr>
        <w:spacing w:after="0"/>
        <w:ind w:left="180" w:firstLine="720"/>
        <w:rPr>
          <w:rFonts w:ascii="Calibri" w:eastAsia="Times New Roman" w:hAnsi="Calibri" w:cs="Calibri"/>
          <w:color w:val="auto"/>
          <w:kern w:val="18"/>
          <w:szCs w:val="20"/>
          <w:lang w:val="fr-CA"/>
        </w:rPr>
      </w:pPr>
    </w:p>
    <w:p w14:paraId="154A7BE4" w14:textId="77777777" w:rsidR="00D46EA1" w:rsidRPr="004350BA" w:rsidRDefault="00D46EA1" w:rsidP="00D46EA1">
      <w:pPr>
        <w:spacing w:after="0"/>
        <w:ind w:left="180" w:firstLine="720"/>
        <w:rPr>
          <w:rFonts w:ascii="Calibri" w:eastAsia="Times New Roman" w:hAnsi="Calibri" w:cs="Calibri"/>
          <w:color w:val="auto"/>
          <w:kern w:val="18"/>
          <w:szCs w:val="20"/>
          <w:lang w:val="fr-CA"/>
        </w:rPr>
      </w:pPr>
    </w:p>
    <w:p w14:paraId="657FA128"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bookmarkStart w:id="672" w:name="lt_pId171"/>
      <w:r w:rsidRPr="004350BA">
        <w:rPr>
          <w:rFonts w:ascii="Calibri" w:eastAsia="Times New Roman" w:hAnsi="Calibri" w:cs="Calibri"/>
          <w:color w:val="auto"/>
          <w:kern w:val="18"/>
          <w:szCs w:val="20"/>
          <w:lang w:val="fr-CA"/>
        </w:rPr>
        <w:t>Avez-vous déjà participé à un groupe de discussion, à une entrevue ou à un sondage organisé à l’avance en contrepartie d’une somme d’argent?</w:t>
      </w:r>
      <w:bookmarkEnd w:id="672"/>
    </w:p>
    <w:p w14:paraId="6C5678BC" w14:textId="77777777" w:rsidR="00D46EA1" w:rsidRPr="004350BA" w:rsidRDefault="00D46EA1" w:rsidP="00D46EA1">
      <w:pPr>
        <w:spacing w:after="0"/>
        <w:rPr>
          <w:rFonts w:ascii="Calibri" w:eastAsia="Times New Roman" w:hAnsi="Calibri" w:cs="Calibri"/>
          <w:b/>
          <w:color w:val="auto"/>
          <w:kern w:val="18"/>
          <w:szCs w:val="20"/>
          <w:lang w:val="fr-CA"/>
        </w:rPr>
      </w:pPr>
    </w:p>
    <w:p w14:paraId="4C62B224"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color w:val="auto"/>
          <w:kern w:val="18"/>
          <w:lang w:val="fr-CA"/>
        </w:rPr>
      </w:pPr>
      <w:r w:rsidRPr="004350BA">
        <w:rPr>
          <w:rFonts w:ascii="Calibri" w:eastAsia="Times New Roman" w:hAnsi="Calibri" w:cs="Arial"/>
          <w:color w:val="auto"/>
          <w:kern w:val="18"/>
          <w:lang w:val="fr-CA"/>
        </w:rPr>
        <w:tab/>
      </w:r>
      <w:bookmarkStart w:id="673" w:name="lt_pId172"/>
      <w:r w:rsidRPr="004350BA">
        <w:rPr>
          <w:rFonts w:ascii="Calibri" w:eastAsia="Times New Roman" w:hAnsi="Calibri" w:cs="Arial"/>
          <w:color w:val="auto"/>
          <w:kern w:val="18"/>
          <w:lang w:val="fr-CA"/>
        </w:rPr>
        <w:t>Oui</w:t>
      </w:r>
      <w:bookmarkEnd w:id="673"/>
      <w:r w:rsidRPr="004350BA">
        <w:rPr>
          <w:rFonts w:ascii="Calibri" w:eastAsia="Times New Roman" w:hAnsi="Calibri" w:cs="Arial"/>
          <w:color w:val="auto"/>
          <w:kern w:val="18"/>
          <w:lang w:val="fr-CA"/>
        </w:rPr>
        <w:tab/>
      </w:r>
      <w:bookmarkStart w:id="674" w:name="lt_pId173"/>
      <w:r w:rsidRPr="004350BA">
        <w:rPr>
          <w:rFonts w:ascii="Calibri" w:eastAsia="Times New Roman" w:hAnsi="Calibri" w:cs="Arial"/>
          <w:b/>
          <w:bCs/>
          <w:color w:val="auto"/>
          <w:kern w:val="18"/>
          <w:lang w:val="fr-CA"/>
        </w:rPr>
        <w:t>CONTINUER</w:t>
      </w:r>
      <w:bookmarkEnd w:id="674"/>
    </w:p>
    <w:p w14:paraId="0158F403"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Arial"/>
          <w:b/>
          <w:bCs/>
          <w:color w:val="auto"/>
          <w:kern w:val="18"/>
          <w:lang w:val="fr-CA"/>
        </w:rPr>
      </w:pPr>
      <w:r w:rsidRPr="004350BA">
        <w:rPr>
          <w:rFonts w:ascii="Calibri" w:eastAsia="Times New Roman" w:hAnsi="Calibri" w:cs="Arial"/>
          <w:color w:val="auto"/>
          <w:kern w:val="18"/>
          <w:lang w:val="fr-CA"/>
        </w:rPr>
        <w:tab/>
        <w:t>Non</w:t>
      </w:r>
      <w:r w:rsidRPr="004350BA">
        <w:rPr>
          <w:rFonts w:ascii="Calibri" w:eastAsia="Times New Roman" w:hAnsi="Calibri" w:cs="Arial"/>
          <w:color w:val="auto"/>
          <w:kern w:val="18"/>
          <w:lang w:val="fr-CA"/>
        </w:rPr>
        <w:tab/>
      </w:r>
      <w:r w:rsidRPr="004350BA">
        <w:rPr>
          <w:rFonts w:ascii="Calibri" w:eastAsia="Times New Roman" w:hAnsi="Calibri" w:cs="Arial"/>
          <w:b/>
          <w:bCs/>
          <w:color w:val="auto"/>
          <w:kern w:val="18"/>
          <w:lang w:val="fr-CA"/>
        </w:rPr>
        <w:t>PASSER À LA Q.13</w:t>
      </w:r>
    </w:p>
    <w:p w14:paraId="4C95BDE7"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Calibri" w:eastAsia="Times New Roman" w:hAnsi="Calibri" w:cs="Calibri"/>
          <w:b/>
          <w:color w:val="auto"/>
          <w:kern w:val="18"/>
          <w:szCs w:val="20"/>
          <w:lang w:val="fr-CA"/>
        </w:rPr>
      </w:pPr>
    </w:p>
    <w:p w14:paraId="27A32435"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À quand remonte le dernier groupe de discussion auquel vous avez participé? </w:t>
      </w:r>
    </w:p>
    <w:p w14:paraId="38B0C9AA" w14:textId="77777777" w:rsidR="00D46EA1" w:rsidRPr="004350BA" w:rsidRDefault="00D46EA1" w:rsidP="00D46EA1">
      <w:pPr>
        <w:tabs>
          <w:tab w:val="left" w:pos="-1440"/>
        </w:tabs>
        <w:spacing w:after="0"/>
        <w:ind w:left="360"/>
        <w:rPr>
          <w:rFonts w:ascii="Calibri" w:eastAsia="Times New Roman" w:hAnsi="Calibri" w:cs="Calibri"/>
          <w:color w:val="auto"/>
          <w:kern w:val="18"/>
          <w:szCs w:val="20"/>
          <w:lang w:val="fr-CA"/>
        </w:rPr>
      </w:pPr>
    </w:p>
    <w:p w14:paraId="71355260" w14:textId="77777777" w:rsidR="00D46EA1" w:rsidRPr="004350BA" w:rsidRDefault="00D46EA1" w:rsidP="00D46EA1">
      <w:pPr>
        <w:tabs>
          <w:tab w:val="left" w:pos="-1440"/>
        </w:tabs>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À moins de six mois, </w:t>
      </w:r>
      <w:r w:rsidRPr="004350BA">
        <w:rPr>
          <w:rFonts w:ascii="Calibri" w:eastAsia="Times New Roman" w:hAnsi="Calibri" w:cs="Calibri"/>
          <w:b/>
          <w:bCs/>
          <w:color w:val="auto"/>
          <w:kern w:val="18"/>
          <w:szCs w:val="20"/>
          <w:lang w:val="fr-CA"/>
        </w:rPr>
        <w:t>REMERCIER ET CONCLURE</w:t>
      </w:r>
    </w:p>
    <w:p w14:paraId="25A621FD" w14:textId="77777777" w:rsidR="00D46EA1" w:rsidRPr="004350BA" w:rsidRDefault="00D46EA1" w:rsidP="00D46EA1">
      <w:pPr>
        <w:tabs>
          <w:tab w:val="left" w:pos="-1440"/>
        </w:tabs>
        <w:spacing w:after="0"/>
        <w:ind w:left="360"/>
        <w:rPr>
          <w:rFonts w:ascii="Calibri" w:eastAsia="Times New Roman" w:hAnsi="Calibri" w:cs="Calibri"/>
          <w:b/>
          <w:bCs/>
          <w:color w:val="auto"/>
          <w:kern w:val="18"/>
          <w:szCs w:val="20"/>
          <w:lang w:val="fr-CA"/>
        </w:rPr>
      </w:pPr>
      <w:r w:rsidRPr="004350BA">
        <w:rPr>
          <w:rFonts w:ascii="Calibri" w:eastAsia="Times New Roman" w:hAnsi="Calibri" w:cs="Calibri"/>
          <w:color w:val="auto"/>
          <w:kern w:val="18"/>
          <w:szCs w:val="20"/>
          <w:lang w:val="fr-CA"/>
        </w:rPr>
        <w:t xml:space="preserve">À plus de six mois, </w:t>
      </w:r>
      <w:r w:rsidRPr="004350BA">
        <w:rPr>
          <w:rFonts w:ascii="Calibri" w:eastAsia="Times New Roman" w:hAnsi="Calibri" w:cs="Calibri"/>
          <w:b/>
          <w:bCs/>
          <w:color w:val="auto"/>
          <w:kern w:val="18"/>
          <w:szCs w:val="20"/>
          <w:lang w:val="fr-CA"/>
        </w:rPr>
        <w:t>CONTINUER</w:t>
      </w:r>
    </w:p>
    <w:p w14:paraId="7172BD26" w14:textId="77777777" w:rsidR="00D46EA1" w:rsidRPr="004350BA" w:rsidRDefault="00D46EA1" w:rsidP="00D46EA1">
      <w:pPr>
        <w:spacing w:after="0"/>
        <w:rPr>
          <w:rFonts w:ascii="Calibri" w:eastAsia="Times New Roman" w:hAnsi="Calibri" w:cs="Calibri"/>
          <w:b/>
          <w:color w:val="auto"/>
          <w:kern w:val="18"/>
          <w:szCs w:val="20"/>
          <w:lang w:val="fr-CA"/>
        </w:rPr>
      </w:pPr>
    </w:p>
    <w:p w14:paraId="59CF5DA1"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À combien de groupes de discussion avez-vous participé au cours des cinq dernières années? </w:t>
      </w:r>
    </w:p>
    <w:p w14:paraId="0347C907" w14:textId="77777777" w:rsidR="00D46EA1" w:rsidRPr="004350BA" w:rsidRDefault="00D46EA1" w:rsidP="00D46EA1">
      <w:pPr>
        <w:tabs>
          <w:tab w:val="left" w:pos="-1440"/>
        </w:tabs>
        <w:spacing w:after="0"/>
        <w:ind w:left="360"/>
        <w:rPr>
          <w:rFonts w:ascii="Calibri" w:eastAsia="Times New Roman" w:hAnsi="Calibri" w:cs="Calibri"/>
          <w:color w:val="auto"/>
          <w:kern w:val="18"/>
          <w:szCs w:val="20"/>
          <w:lang w:val="fr-CA"/>
        </w:rPr>
      </w:pPr>
    </w:p>
    <w:p w14:paraId="73F7B55B" w14:textId="77777777" w:rsidR="00D46EA1" w:rsidRPr="004350BA" w:rsidRDefault="00D46EA1" w:rsidP="00D46EA1">
      <w:pPr>
        <w:tabs>
          <w:tab w:val="left" w:pos="-1440"/>
        </w:tabs>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0 à 4 groupes, </w:t>
      </w:r>
      <w:r w:rsidRPr="004350BA">
        <w:rPr>
          <w:rFonts w:ascii="Calibri" w:eastAsia="Times New Roman" w:hAnsi="Calibri" w:cs="Calibri"/>
          <w:b/>
          <w:bCs/>
          <w:color w:val="auto"/>
          <w:kern w:val="18"/>
          <w:szCs w:val="20"/>
          <w:lang w:val="fr-CA"/>
        </w:rPr>
        <w:t>CONTINUER</w:t>
      </w:r>
    </w:p>
    <w:p w14:paraId="00F55D86" w14:textId="77777777" w:rsidR="00D46EA1" w:rsidRPr="004350BA" w:rsidRDefault="00D46EA1" w:rsidP="00D46EA1">
      <w:pPr>
        <w:tabs>
          <w:tab w:val="left" w:pos="-1440"/>
        </w:tabs>
        <w:spacing w:after="0"/>
        <w:ind w:left="360"/>
        <w:rPr>
          <w:rFonts w:ascii="Calibri" w:eastAsia="Times New Roman" w:hAnsi="Calibri" w:cs="Calibri"/>
          <w:b/>
          <w:bCs/>
          <w:color w:val="auto"/>
          <w:kern w:val="18"/>
          <w:szCs w:val="20"/>
          <w:lang w:val="fr-CA"/>
        </w:rPr>
      </w:pPr>
      <w:r w:rsidRPr="004350BA">
        <w:rPr>
          <w:rFonts w:ascii="Calibri" w:eastAsia="Times New Roman" w:hAnsi="Calibri" w:cs="Calibri"/>
          <w:color w:val="auto"/>
          <w:kern w:val="18"/>
          <w:szCs w:val="20"/>
          <w:lang w:val="fr-CA"/>
        </w:rPr>
        <w:t xml:space="preserve">5 groupes ou plus </w:t>
      </w:r>
      <w:r w:rsidRPr="004350BA">
        <w:rPr>
          <w:rFonts w:ascii="Calibri" w:eastAsia="Times New Roman" w:hAnsi="Calibri" w:cs="Calibri"/>
          <w:b/>
          <w:bCs/>
          <w:color w:val="auto"/>
          <w:kern w:val="18"/>
          <w:szCs w:val="20"/>
          <w:lang w:val="fr-CA"/>
        </w:rPr>
        <w:t>REMERCIER ET CONCLURE</w:t>
      </w:r>
    </w:p>
    <w:p w14:paraId="601192A7" w14:textId="77777777" w:rsidR="00D46EA1" w:rsidRPr="004350BA" w:rsidRDefault="00D46EA1" w:rsidP="00D46EA1">
      <w:pPr>
        <w:tabs>
          <w:tab w:val="left" w:pos="-1440"/>
        </w:tabs>
        <w:spacing w:after="0"/>
        <w:ind w:left="360"/>
        <w:rPr>
          <w:rFonts w:ascii="Calibri" w:eastAsia="Times New Roman" w:hAnsi="Calibri" w:cs="Calibri"/>
          <w:b/>
          <w:bCs/>
          <w:color w:val="auto"/>
          <w:kern w:val="18"/>
          <w:szCs w:val="20"/>
          <w:lang w:val="fr-CA"/>
        </w:rPr>
      </w:pPr>
    </w:p>
    <w:p w14:paraId="1D33FA9F"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Et sur quels sujets portaient-ils? </w:t>
      </w:r>
    </w:p>
    <w:p w14:paraId="6E225E8E" w14:textId="77777777" w:rsidR="00D46EA1" w:rsidRPr="004350BA" w:rsidRDefault="00D46EA1" w:rsidP="00D46EA1">
      <w:pPr>
        <w:spacing w:after="0"/>
        <w:ind w:firstLine="360"/>
        <w:rPr>
          <w:rFonts w:ascii="Calibri" w:eastAsia="Times New Roman" w:hAnsi="Calibri" w:cs="Calibri"/>
          <w:color w:val="auto"/>
          <w:kern w:val="18"/>
          <w:szCs w:val="20"/>
          <w:lang w:val="fr-CA"/>
        </w:rPr>
      </w:pPr>
      <w:r w:rsidRPr="004350BA">
        <w:rPr>
          <w:rFonts w:ascii="Calibri" w:eastAsia="Times New Roman" w:hAnsi="Calibri" w:cs="Calibri"/>
          <w:b/>
          <w:color w:val="auto"/>
          <w:kern w:val="18"/>
          <w:szCs w:val="20"/>
          <w:lang w:val="fr-CA"/>
        </w:rPr>
        <w:t>METTRE FIN À L’ENTRETIEN SI LES SUJETS ÉTAIENT LES MÊMES OU SEMBLABLES</w:t>
      </w:r>
    </w:p>
    <w:p w14:paraId="379261A7" w14:textId="77777777" w:rsidR="00D46EA1" w:rsidRPr="004350BA" w:rsidRDefault="00D46EA1" w:rsidP="00D46EA1">
      <w:pPr>
        <w:spacing w:after="0"/>
        <w:ind w:left="720"/>
        <w:contextualSpacing/>
        <w:rPr>
          <w:rFonts w:ascii="Calibri" w:eastAsia="Times New Roman" w:hAnsi="Calibri" w:cs="Calibri"/>
          <w:color w:val="auto"/>
          <w:kern w:val="18"/>
          <w:szCs w:val="20"/>
          <w:lang w:val="fr-CA"/>
        </w:rPr>
      </w:pPr>
    </w:p>
    <w:p w14:paraId="05B90516" w14:textId="77777777" w:rsidR="00D46EA1" w:rsidRPr="004350BA" w:rsidRDefault="00D46EA1" w:rsidP="00D46EA1">
      <w:pPr>
        <w:spacing w:after="0"/>
        <w:rPr>
          <w:rFonts w:ascii="Calibri" w:eastAsia="Times New Roman" w:hAnsi="Calibri" w:cs="Calibri"/>
          <w:b/>
          <w:color w:val="auto"/>
          <w:kern w:val="18"/>
          <w:szCs w:val="20"/>
          <w:lang w:val="fr-CA"/>
        </w:rPr>
      </w:pPr>
    </w:p>
    <w:p w14:paraId="2604C00F" w14:textId="77777777" w:rsidR="00D46EA1" w:rsidRPr="004350BA" w:rsidRDefault="00D46EA1" w:rsidP="00D46EA1">
      <w:pPr>
        <w:spacing w:after="0"/>
        <w:rPr>
          <w:rFonts w:ascii="Calibri" w:eastAsia="Times New Roman" w:hAnsi="Calibri" w:cs="Calibri"/>
          <w:b/>
          <w:color w:val="auto"/>
          <w:kern w:val="18"/>
          <w:szCs w:val="20"/>
          <w:lang w:val="fr-CA"/>
        </w:rPr>
      </w:pPr>
      <w:r w:rsidRPr="004350BA">
        <w:rPr>
          <w:rFonts w:ascii="Calibri" w:eastAsia="Times New Roman" w:hAnsi="Calibri" w:cs="Calibri"/>
          <w:b/>
          <w:color w:val="auto"/>
          <w:kern w:val="18"/>
          <w:szCs w:val="20"/>
          <w:lang w:val="fr-CA"/>
        </w:rPr>
        <w:t>CRITÈRES DE RECRUTEMENT SUPPLÉMENTAIRES </w:t>
      </w:r>
    </w:p>
    <w:p w14:paraId="1F48D997" w14:textId="77777777" w:rsidR="00D46EA1" w:rsidRPr="004350BA" w:rsidRDefault="00D46EA1" w:rsidP="00D46EA1">
      <w:pPr>
        <w:spacing w:after="0"/>
        <w:rPr>
          <w:rFonts w:ascii="Calibri" w:eastAsia="Times New Roman" w:hAnsi="Calibri" w:cs="Calibri"/>
          <w:color w:val="auto"/>
          <w:kern w:val="18"/>
          <w:szCs w:val="20"/>
          <w:lang w:val="fr-CA"/>
        </w:rPr>
      </w:pPr>
    </w:p>
    <w:p w14:paraId="48D03D0A" w14:textId="77777777" w:rsidR="00D46EA1" w:rsidRPr="004350BA" w:rsidRDefault="00D46EA1" w:rsidP="00D46EA1">
      <w:pPr>
        <w:spacing w:after="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Il me reste quelques dernières questions avant de vous donner les détails du groupe de discussion, comme l’heure et la date.  </w:t>
      </w:r>
    </w:p>
    <w:p w14:paraId="77C27189" w14:textId="77777777" w:rsidR="00D46EA1" w:rsidRPr="004350BA" w:rsidRDefault="00D46EA1" w:rsidP="00D46EA1">
      <w:pPr>
        <w:spacing w:after="0"/>
        <w:rPr>
          <w:rFonts w:ascii="Calibri" w:eastAsia="Times New Roman" w:hAnsi="Calibri" w:cs="Calibri"/>
          <w:color w:val="auto"/>
          <w:kern w:val="18"/>
          <w:szCs w:val="20"/>
          <w:lang w:val="fr-CA"/>
        </w:rPr>
      </w:pPr>
    </w:p>
    <w:p w14:paraId="798A8ADA"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 xml:space="preserve">Quel est le niveau de scolarité le plus élevé que vous avez atteint? </w:t>
      </w:r>
    </w:p>
    <w:p w14:paraId="52FDD796" w14:textId="77777777" w:rsidR="00D46EA1" w:rsidRPr="004350BA" w:rsidRDefault="00D46EA1" w:rsidP="00D46EA1">
      <w:pPr>
        <w:spacing w:after="0"/>
        <w:rPr>
          <w:rFonts w:ascii="Calibri" w:eastAsia="Times New Roman" w:hAnsi="Calibri" w:cs="Calibri"/>
          <w:color w:val="auto"/>
          <w:kern w:val="18"/>
          <w:szCs w:val="20"/>
          <w:lang w:val="fr-CA"/>
        </w:rPr>
      </w:pPr>
    </w:p>
    <w:p w14:paraId="6F448236"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École primaire</w:t>
      </w:r>
    </w:p>
    <w:p w14:paraId="324440F6"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Études secondaires partielles</w:t>
      </w:r>
    </w:p>
    <w:p w14:paraId="7F7CF435"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Diplôme d’études secondaires ou l’équivalent</w:t>
      </w:r>
    </w:p>
    <w:p w14:paraId="77B18319"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Certificat ou diplôme d’apprenti inscrit ou d’une école de métiers</w:t>
      </w:r>
    </w:p>
    <w:p w14:paraId="6FFF3B02"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Certificat ou diplôme d’un collège, cégep ou autre établissement non universitaire</w:t>
      </w:r>
    </w:p>
    <w:p w14:paraId="2D87AF58"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Certificat ou diplôme universitaire inférieur au baccalauréat</w:t>
      </w:r>
    </w:p>
    <w:p w14:paraId="495E80EF"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Baccalauréat</w:t>
      </w:r>
    </w:p>
    <w:p w14:paraId="498532FB"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lastRenderedPageBreak/>
        <w:t>Diplôme d’études supérieur au baccalauréat</w:t>
      </w:r>
    </w:p>
    <w:p w14:paraId="16019F14" w14:textId="77777777" w:rsidR="00D46EA1" w:rsidRPr="004350BA" w:rsidRDefault="00D46EA1" w:rsidP="00D46EA1">
      <w:pPr>
        <w:spacing w:after="0"/>
        <w:ind w:left="360"/>
        <w:contextualSpacing/>
        <w:rPr>
          <w:rFonts w:ascii="Calibri" w:eastAsia="Times New Roman" w:hAnsi="Calibri" w:cs="Arial"/>
          <w:bCs/>
          <w:color w:val="auto"/>
          <w:kern w:val="18"/>
          <w:lang w:val="fr-CA"/>
        </w:rPr>
      </w:pPr>
      <w:r w:rsidRPr="004350BA">
        <w:rPr>
          <w:rFonts w:ascii="Calibri" w:eastAsia="Times New Roman" w:hAnsi="Calibri" w:cs="Arial"/>
          <w:b/>
          <w:bCs/>
          <w:color w:val="auto"/>
          <w:kern w:val="18"/>
          <w:lang w:val="fr-CA"/>
        </w:rPr>
        <w:t xml:space="preserve">RÉPONSE SPONTANÉE : </w:t>
      </w:r>
      <w:r w:rsidRPr="004350BA">
        <w:rPr>
          <w:rFonts w:ascii="Calibri" w:eastAsia="Times New Roman" w:hAnsi="Calibri" w:cs="Arial"/>
          <w:color w:val="auto"/>
          <w:kern w:val="18"/>
          <w:lang w:val="fr-CA"/>
        </w:rPr>
        <w:t>Préfère ne pas répondre</w:t>
      </w:r>
    </w:p>
    <w:p w14:paraId="57407837" w14:textId="77777777" w:rsidR="00D46EA1" w:rsidRPr="004350BA" w:rsidRDefault="00D46EA1" w:rsidP="00D46EA1">
      <w:pPr>
        <w:spacing w:after="0"/>
        <w:ind w:firstLine="360"/>
        <w:rPr>
          <w:rFonts w:ascii="Calibri" w:eastAsia="Times New Roman" w:hAnsi="Calibri" w:cs="Calibri"/>
          <w:b/>
          <w:color w:val="C00000"/>
          <w:kern w:val="18"/>
          <w:szCs w:val="20"/>
          <w:lang w:val="fr-CA"/>
        </w:rPr>
      </w:pPr>
      <w:r w:rsidRPr="004350BA">
        <w:rPr>
          <w:rFonts w:ascii="Calibri" w:eastAsia="Times New Roman" w:hAnsi="Calibri" w:cs="Calibri"/>
          <w:b/>
          <w:color w:val="C00000"/>
          <w:kern w:val="18"/>
          <w:szCs w:val="20"/>
          <w:lang w:val="fr-CA"/>
        </w:rPr>
        <w:t>ASSURER UN BON MÉLANGE.</w:t>
      </w:r>
    </w:p>
    <w:p w14:paraId="5F50A76D" w14:textId="77777777" w:rsidR="00D46EA1" w:rsidRPr="004350BA" w:rsidRDefault="00D46EA1" w:rsidP="00D46EA1">
      <w:pPr>
        <w:spacing w:after="0"/>
        <w:ind w:firstLine="360"/>
        <w:rPr>
          <w:rFonts w:ascii="Calibri" w:eastAsia="Times New Roman" w:hAnsi="Calibri" w:cs="Calibri"/>
          <w:b/>
          <w:color w:val="C00000"/>
          <w:kern w:val="18"/>
          <w:szCs w:val="20"/>
          <w:lang w:val="fr-CA"/>
        </w:rPr>
      </w:pPr>
    </w:p>
    <w:p w14:paraId="3433EB72" w14:textId="77777777" w:rsidR="00D46EA1" w:rsidRPr="004350BA" w:rsidRDefault="00D46EA1" w:rsidP="00B75437">
      <w:pPr>
        <w:numPr>
          <w:ilvl w:val="0"/>
          <w:numId w:val="49"/>
        </w:numPr>
        <w:spacing w:after="0"/>
        <w:contextualSpacing/>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Laquelle des catégories suivantes décrit le mieux le revenu annuel total de votre ménage — c’est-à-dire le revenu cumulatif de l’ensemble des membres de votre ménage avant impôt?</w:t>
      </w:r>
    </w:p>
    <w:p w14:paraId="46DC4F01" w14:textId="77777777" w:rsidR="00D46EA1" w:rsidRPr="004350BA" w:rsidRDefault="00D46EA1" w:rsidP="00D46EA1">
      <w:pPr>
        <w:spacing w:after="0"/>
        <w:ind w:left="360"/>
        <w:rPr>
          <w:rFonts w:ascii="Calibri" w:eastAsia="Times New Roman" w:hAnsi="Calibri" w:cs="Calibri"/>
          <w:color w:val="auto"/>
          <w:kern w:val="18"/>
          <w:szCs w:val="20"/>
          <w:lang w:val="fr-CA"/>
        </w:rPr>
      </w:pPr>
    </w:p>
    <w:p w14:paraId="0CCFA3FF"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Moins de 20 000 $</w:t>
      </w:r>
    </w:p>
    <w:p w14:paraId="14D31DD2"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20 000 $ à moins de 40 000 $</w:t>
      </w:r>
    </w:p>
    <w:p w14:paraId="022BACE7"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40 000 $ à moins de 60 000 $</w:t>
      </w:r>
    </w:p>
    <w:p w14:paraId="6094C274"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60 000 $ à moins de 80 000 $</w:t>
      </w:r>
    </w:p>
    <w:p w14:paraId="45F4C03F"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80 000 $ à moins de 100 000 $</w:t>
      </w:r>
    </w:p>
    <w:p w14:paraId="59801524"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100 000 $ à moins de 150 000 $</w:t>
      </w:r>
    </w:p>
    <w:p w14:paraId="21B7E145"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Calibri"/>
          <w:color w:val="auto"/>
          <w:kern w:val="18"/>
          <w:szCs w:val="20"/>
          <w:lang w:val="fr-CA"/>
        </w:rPr>
        <w:t>150 000 $ ou plus</w:t>
      </w:r>
    </w:p>
    <w:p w14:paraId="2649C9B8" w14:textId="77777777" w:rsidR="00D46EA1" w:rsidRPr="004350BA" w:rsidRDefault="00D46EA1" w:rsidP="00D46EA1">
      <w:pPr>
        <w:spacing w:after="0"/>
        <w:ind w:left="360"/>
        <w:rPr>
          <w:rFonts w:ascii="Calibri" w:eastAsia="Times New Roman" w:hAnsi="Calibri" w:cs="Calibri"/>
          <w:color w:val="auto"/>
          <w:kern w:val="18"/>
          <w:szCs w:val="20"/>
          <w:lang w:val="fr-CA"/>
        </w:rPr>
      </w:pPr>
      <w:r w:rsidRPr="004350BA">
        <w:rPr>
          <w:rFonts w:ascii="Calibri" w:eastAsia="Times New Roman" w:hAnsi="Calibri" w:cs="Arial"/>
          <w:b/>
          <w:bCs/>
          <w:color w:val="auto"/>
          <w:kern w:val="18"/>
          <w:lang w:val="fr-CA"/>
        </w:rPr>
        <w:t xml:space="preserve">RÉPONSE SPONTANÉE : </w:t>
      </w:r>
      <w:r w:rsidRPr="004350BA">
        <w:rPr>
          <w:rFonts w:ascii="Calibri" w:eastAsia="Times New Roman" w:hAnsi="Calibri" w:cs="Arial"/>
          <w:color w:val="auto"/>
          <w:kern w:val="18"/>
          <w:lang w:val="fr-CA"/>
        </w:rPr>
        <w:t>Préfère ne pas répondre</w:t>
      </w:r>
    </w:p>
    <w:p w14:paraId="77CC4D6A" w14:textId="77777777" w:rsidR="00D46EA1" w:rsidRPr="004350BA" w:rsidRDefault="00D46EA1" w:rsidP="00D46EA1">
      <w:pPr>
        <w:spacing w:after="0"/>
        <w:ind w:firstLine="360"/>
        <w:rPr>
          <w:rFonts w:ascii="Calibri" w:eastAsia="Times New Roman" w:hAnsi="Calibri" w:cs="Calibri"/>
          <w:b/>
          <w:color w:val="C00000"/>
          <w:kern w:val="18"/>
          <w:szCs w:val="20"/>
          <w:lang w:val="fr-CA"/>
        </w:rPr>
      </w:pPr>
      <w:r w:rsidRPr="004350BA">
        <w:rPr>
          <w:rFonts w:ascii="Calibri" w:eastAsia="Times New Roman" w:hAnsi="Calibri" w:cs="Calibri"/>
          <w:b/>
          <w:color w:val="C00000"/>
          <w:kern w:val="18"/>
          <w:szCs w:val="20"/>
          <w:lang w:val="fr-CA"/>
        </w:rPr>
        <w:t>ASSURER UN BON MÉLANGE.</w:t>
      </w:r>
    </w:p>
    <w:p w14:paraId="73C2D6D6"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rPr>
          <w:rFonts w:ascii="Times New Roman" w:eastAsia="Times New Roman" w:hAnsi="Times New Roman" w:cs="Arial"/>
          <w:color w:val="auto"/>
          <w:kern w:val="18"/>
          <w:sz w:val="22"/>
          <w:szCs w:val="20"/>
          <w:lang w:val="fr-CA"/>
        </w:rPr>
      </w:pPr>
    </w:p>
    <w:p w14:paraId="14B8CF59" w14:textId="77777777" w:rsidR="00D46EA1" w:rsidRPr="004350BA" w:rsidRDefault="00D46EA1" w:rsidP="00B75437">
      <w:pPr>
        <w:numPr>
          <w:ilvl w:val="0"/>
          <w:numId w:val="49"/>
        </w:numPr>
        <w:spacing w:after="0"/>
        <w:rPr>
          <w:rFonts w:ascii="Calibri" w:hAnsi="Calibri" w:cs="Calibri"/>
          <w:color w:val="auto"/>
          <w:szCs w:val="20"/>
          <w:lang w:val="fr-CA" w:eastAsia="en-CA"/>
        </w:rPr>
      </w:pPr>
      <w:r w:rsidRPr="004350BA">
        <w:rPr>
          <w:rFonts w:ascii="Calibri" w:hAnsi="Calibri" w:cs="Calibri"/>
          <w:color w:val="auto"/>
          <w:szCs w:val="20"/>
          <w:lang w:val="fr-CA" w:eastAsia="en-CA"/>
        </w:rPr>
        <w:t>La discussion sera enregistrée sur bandes audio et vidéo, strictement aux fins de la recherche. Les enregistrements aideront nos chercheurs à rédiger leur rapport. Est-ce que vous consentez à ce qu’on vous enregistre sur bandes audio et vidéo?</w:t>
      </w:r>
    </w:p>
    <w:p w14:paraId="10F749B3" w14:textId="77777777" w:rsidR="00D46EA1" w:rsidRPr="004350BA" w:rsidRDefault="00D46EA1" w:rsidP="00D46EA1">
      <w:pPr>
        <w:spacing w:after="0"/>
        <w:ind w:left="360"/>
        <w:rPr>
          <w:rFonts w:ascii="Calibri" w:hAnsi="Calibri" w:cs="Calibri"/>
          <w:color w:val="auto"/>
          <w:szCs w:val="20"/>
          <w:lang w:val="fr-CA" w:eastAsia="en-CA"/>
        </w:rPr>
      </w:pPr>
      <w:r w:rsidRPr="004350BA">
        <w:rPr>
          <w:rFonts w:ascii="Calibri" w:hAnsi="Calibri" w:cs="Calibri"/>
          <w:color w:val="auto"/>
          <w:szCs w:val="20"/>
          <w:lang w:val="fr-CA" w:eastAsia="en-CA"/>
        </w:rPr>
        <w:t>Oui</w:t>
      </w:r>
    </w:p>
    <w:p w14:paraId="79D30CA0" w14:textId="77777777" w:rsidR="00D46EA1" w:rsidRPr="004350BA" w:rsidRDefault="00D46EA1" w:rsidP="00D46EA1">
      <w:pPr>
        <w:spacing w:after="0"/>
        <w:ind w:left="360"/>
        <w:rPr>
          <w:rFonts w:ascii="Calibri" w:hAnsi="Calibri" w:cs="Calibri"/>
          <w:b/>
          <w:color w:val="auto"/>
          <w:szCs w:val="20"/>
          <w:lang w:val="fr-CA" w:eastAsia="en-CA"/>
        </w:rPr>
      </w:pPr>
      <w:r w:rsidRPr="004350BA">
        <w:rPr>
          <w:rFonts w:ascii="Calibri" w:hAnsi="Calibri" w:cs="Calibri"/>
          <w:color w:val="auto"/>
          <w:szCs w:val="20"/>
          <w:lang w:val="fr-CA" w:eastAsia="en-CA"/>
        </w:rPr>
        <w:t xml:space="preserve">Non </w:t>
      </w:r>
      <w:r w:rsidRPr="004350BA">
        <w:rPr>
          <w:rFonts w:ascii="Calibri" w:hAnsi="Calibri" w:cs="Calibri"/>
          <w:b/>
          <w:color w:val="auto"/>
          <w:szCs w:val="20"/>
          <w:lang w:val="fr-CA" w:eastAsia="en-CA"/>
        </w:rPr>
        <w:t>REMERCIER ET CONCLURE</w:t>
      </w:r>
    </w:p>
    <w:p w14:paraId="30984399" w14:textId="77777777" w:rsidR="00D46EA1" w:rsidRPr="004350BA" w:rsidRDefault="00D46EA1" w:rsidP="00D46EA1">
      <w:pPr>
        <w:spacing w:after="0"/>
        <w:rPr>
          <w:rFonts w:ascii="Calibri" w:eastAsia="Times New Roman" w:hAnsi="Calibri" w:cs="Calibri"/>
          <w:b/>
          <w:color w:val="auto"/>
          <w:kern w:val="18"/>
          <w:szCs w:val="20"/>
          <w:lang w:val="fr-CA"/>
        </w:rPr>
      </w:pPr>
    </w:p>
    <w:p w14:paraId="5C660698" w14:textId="77777777" w:rsidR="00D46EA1" w:rsidRPr="004350BA" w:rsidRDefault="00D46EA1" w:rsidP="00D46EA1">
      <w:pPr>
        <w:spacing w:after="0"/>
        <w:rPr>
          <w:rFonts w:ascii="Calibri" w:eastAsia="Times New Roman" w:hAnsi="Calibri" w:cs="Calibri"/>
          <w:b/>
          <w:color w:val="auto"/>
          <w:kern w:val="18"/>
          <w:szCs w:val="20"/>
          <w:lang w:val="fr-CA"/>
        </w:rPr>
      </w:pPr>
      <w:r w:rsidRPr="004350BA">
        <w:rPr>
          <w:rFonts w:ascii="Calibri" w:eastAsia="Times New Roman" w:hAnsi="Calibri" w:cs="Calibri"/>
          <w:b/>
          <w:color w:val="auto"/>
          <w:kern w:val="18"/>
          <w:szCs w:val="20"/>
          <w:lang w:val="fr-CA"/>
        </w:rPr>
        <w:t>INVITATION</w:t>
      </w:r>
    </w:p>
    <w:p w14:paraId="5117D008" w14:textId="77777777" w:rsidR="00D46EA1" w:rsidRPr="004350BA" w:rsidRDefault="00D46EA1" w:rsidP="00D46EA1">
      <w:pPr>
        <w:spacing w:after="0"/>
        <w:rPr>
          <w:rFonts w:ascii="Calibri" w:eastAsia="Times New Roman" w:hAnsi="Calibri" w:cs="Calibri"/>
          <w:b/>
          <w:color w:val="auto"/>
          <w:kern w:val="18"/>
          <w:szCs w:val="20"/>
          <w:lang w:val="fr-CA"/>
        </w:rPr>
      </w:pPr>
    </w:p>
    <w:p w14:paraId="1994A271"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r w:rsidRPr="004350BA">
        <w:rPr>
          <w:rFonts w:ascii="Calibri" w:eastAsia="Times New Roman" w:hAnsi="Calibri" w:cs="Arial"/>
          <w:color w:val="auto"/>
          <w:kern w:val="18"/>
          <w:szCs w:val="20"/>
          <w:lang w:val="fr-CA"/>
        </w:rPr>
        <w:t>J’aimerais vous inviter à ce groupe de discussion</w:t>
      </w:r>
      <w:r w:rsidRPr="004350BA">
        <w:rPr>
          <w:rFonts w:ascii="Calibri" w:eastAsia="Times New Roman" w:hAnsi="Calibri" w:cs="Arial"/>
          <w:noProof/>
          <w:color w:val="auto"/>
          <w:kern w:val="18"/>
          <w:szCs w:val="20"/>
          <w:lang w:val="fr-CA"/>
        </w:rPr>
        <w:t xml:space="preserve"> en ligne, qui aura lieu </w:t>
      </w:r>
      <w:r w:rsidRPr="004350BA">
        <w:rPr>
          <w:rFonts w:ascii="Calibri" w:eastAsia="Times New Roman" w:hAnsi="Calibri" w:cs="Arial"/>
          <w:b/>
          <w:noProof/>
          <w:color w:val="auto"/>
          <w:kern w:val="18"/>
          <w:szCs w:val="20"/>
          <w:lang w:val="fr-CA"/>
        </w:rPr>
        <w:t>le [</w:t>
      </w:r>
      <w:r w:rsidRPr="004350BA">
        <w:rPr>
          <w:rFonts w:ascii="Calibri" w:eastAsia="Times New Roman" w:hAnsi="Calibri" w:cs="Arial"/>
          <w:b/>
          <w:color w:val="auto"/>
          <w:kern w:val="18"/>
          <w:szCs w:val="20"/>
          <w:lang w:val="fr-CA"/>
        </w:rPr>
        <w:t>DONNER LA DATE ET L’HEURE EN FONCTION DU N</w:t>
      </w:r>
      <w:r w:rsidRPr="004350BA">
        <w:rPr>
          <w:rFonts w:ascii="Calibri" w:eastAsia="Times New Roman" w:hAnsi="Calibri" w:cs="Arial"/>
          <w:b/>
          <w:color w:val="auto"/>
          <w:kern w:val="18"/>
          <w:szCs w:val="20"/>
          <w:vertAlign w:val="superscript"/>
          <w:lang w:val="fr-CA"/>
        </w:rPr>
        <w:t>O</w:t>
      </w:r>
      <w:r w:rsidRPr="004350BA">
        <w:rPr>
          <w:rFonts w:ascii="Calibri" w:eastAsia="Times New Roman" w:hAnsi="Calibri" w:cs="Arial"/>
          <w:b/>
          <w:color w:val="auto"/>
          <w:kern w:val="18"/>
          <w:szCs w:val="20"/>
          <w:lang w:val="fr-CA"/>
        </w:rPr>
        <w:t xml:space="preserve"> DE GROUPE INDIQUÉ DANS LE TABLEAU, PAGE 1</w:t>
      </w:r>
      <w:r w:rsidRPr="004350BA">
        <w:rPr>
          <w:rFonts w:ascii="Calibri" w:eastAsia="Times New Roman" w:hAnsi="Calibri" w:cs="Arial"/>
          <w:b/>
          <w:noProof/>
          <w:color w:val="auto"/>
          <w:kern w:val="18"/>
          <w:szCs w:val="20"/>
          <w:lang w:val="fr-CA"/>
        </w:rPr>
        <w:t>].</w:t>
      </w:r>
      <w:r w:rsidRPr="004350BA">
        <w:rPr>
          <w:rFonts w:ascii="Calibri" w:eastAsia="Times New Roman" w:hAnsi="Calibri" w:cs="Arial"/>
          <w:noProof/>
          <w:color w:val="auto"/>
          <w:kern w:val="18"/>
          <w:szCs w:val="20"/>
          <w:lang w:val="fr-CA"/>
        </w:rPr>
        <w:t xml:space="preserve"> La discussion durera deux heures et </w:t>
      </w:r>
      <w:r w:rsidRPr="004350BA">
        <w:rPr>
          <w:rFonts w:ascii="Calibri" w:eastAsia="Times New Roman" w:hAnsi="Calibri" w:cs="Arial"/>
          <w:color w:val="auto"/>
          <w:kern w:val="18"/>
          <w:szCs w:val="20"/>
          <w:lang w:val="fr-CA"/>
        </w:rPr>
        <w:t>vous recevrez 90 $ pour votre participation. Ce montant vous sera envoyé par transfert électronique après la tenue du groupe de discussion</w:t>
      </w:r>
      <w:r w:rsidRPr="004350BA">
        <w:rPr>
          <w:rFonts w:ascii="Calibri" w:eastAsia="Times New Roman" w:hAnsi="Calibri" w:cs="Arial"/>
          <w:noProof/>
          <w:color w:val="auto"/>
          <w:kern w:val="18"/>
          <w:szCs w:val="20"/>
          <w:lang w:val="fr-CA"/>
        </w:rPr>
        <w:t>.</w:t>
      </w:r>
    </w:p>
    <w:p w14:paraId="7628933A"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0DA51188"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r w:rsidRPr="004350BA">
        <w:rPr>
          <w:rFonts w:ascii="Calibri" w:eastAsia="Times New Roman" w:hAnsi="Calibri" w:cs="Arial"/>
          <w:color w:val="auto"/>
          <w:kern w:val="18"/>
          <w:szCs w:val="20"/>
          <w:lang w:val="fr-CA"/>
        </w:rPr>
        <w:t>Veuillez noter que des observateurs du gouvernement du Canada pourraient être présents au groupe et que la discussion sera enregistrée sur bande vidéo</w:t>
      </w:r>
      <w:r w:rsidRPr="004350BA">
        <w:rPr>
          <w:rFonts w:ascii="Calibri" w:eastAsia="Times New Roman" w:hAnsi="Calibri" w:cs="Arial"/>
          <w:noProof/>
          <w:color w:val="auto"/>
          <w:kern w:val="18"/>
          <w:szCs w:val="20"/>
          <w:lang w:val="fr-CA"/>
        </w:rPr>
        <w:t xml:space="preserve">. </w:t>
      </w:r>
      <w:r w:rsidRPr="004350BA">
        <w:rPr>
          <w:rFonts w:ascii="Calibri" w:eastAsia="Times New Roman" w:hAnsi="Calibri" w:cs="Arial"/>
          <w:color w:val="auto"/>
          <w:kern w:val="18"/>
          <w:szCs w:val="20"/>
          <w:lang w:val="fr-CA"/>
        </w:rPr>
        <w:t>En acceptant de participer, vous donnez votre consentement à ces modalités</w:t>
      </w:r>
      <w:r w:rsidRPr="004350BA">
        <w:rPr>
          <w:rFonts w:ascii="Calibri" w:eastAsia="Times New Roman" w:hAnsi="Calibri" w:cs="Arial"/>
          <w:noProof/>
          <w:color w:val="auto"/>
          <w:kern w:val="18"/>
          <w:szCs w:val="20"/>
          <w:lang w:val="fr-CA"/>
        </w:rPr>
        <w:t xml:space="preserve">. </w:t>
      </w:r>
    </w:p>
    <w:p w14:paraId="109E52D2"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24DBEF8C"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r w:rsidRPr="004350BA">
        <w:rPr>
          <w:rFonts w:ascii="Calibri" w:eastAsia="Times New Roman" w:hAnsi="Calibri" w:cs="Arial"/>
          <w:color w:val="auto"/>
          <w:kern w:val="18"/>
          <w:szCs w:val="20"/>
          <w:lang w:val="fr-CA"/>
        </w:rPr>
        <w:t>Est-ce que vous accepteriez de participer</w:t>
      </w:r>
      <w:r w:rsidRPr="004350BA">
        <w:rPr>
          <w:rFonts w:ascii="Calibri" w:eastAsia="Times New Roman" w:hAnsi="Calibri" w:cs="Arial"/>
          <w:noProof/>
          <w:color w:val="auto"/>
          <w:kern w:val="18"/>
          <w:szCs w:val="20"/>
          <w:lang w:val="fr-CA"/>
        </w:rPr>
        <w:t xml:space="preserve">? </w:t>
      </w:r>
    </w:p>
    <w:p w14:paraId="24819C9C" w14:textId="77777777" w:rsidR="00D46EA1" w:rsidRPr="004350BA" w:rsidRDefault="00D46EA1" w:rsidP="00D46EA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after="0"/>
        <w:jc w:val="both"/>
        <w:rPr>
          <w:rFonts w:ascii="Calibri" w:eastAsia="Times New Roman" w:hAnsi="Calibri" w:cs="Arial"/>
          <w:noProof/>
          <w:color w:val="auto"/>
          <w:kern w:val="18"/>
          <w:szCs w:val="20"/>
          <w:lang w:val="fr-CA"/>
        </w:rPr>
      </w:pPr>
    </w:p>
    <w:p w14:paraId="1B61E2D8" w14:textId="77777777" w:rsidR="00D46EA1" w:rsidRPr="004350BA" w:rsidRDefault="00D46EA1" w:rsidP="00D46EA1">
      <w:pPr>
        <w:keepNext/>
        <w:suppressAutoHyphens/>
        <w:spacing w:before="120" w:after="0" w:line="240" w:lineRule="atLeast"/>
        <w:ind w:left="1080" w:firstLine="360"/>
        <w:contextualSpacing/>
        <w:outlineLvl w:val="2"/>
        <w:rPr>
          <w:rFonts w:ascii="Calibri" w:eastAsia="Times New Roman" w:hAnsi="Calibri" w:cs="Calibri"/>
          <w:b/>
          <w:color w:val="000000"/>
          <w:szCs w:val="20"/>
          <w:lang w:val="fr-CA"/>
        </w:rPr>
      </w:pPr>
      <w:r w:rsidRPr="004350BA">
        <w:rPr>
          <w:rFonts w:ascii="Calibri" w:eastAsia="Times New Roman" w:hAnsi="Calibri" w:cs="Calibri"/>
          <w:color w:val="000000"/>
          <w:szCs w:val="20"/>
          <w:lang w:val="fr-CA"/>
        </w:rPr>
        <w:t>Oui</w:t>
      </w:r>
      <w:r w:rsidRPr="004350BA">
        <w:rPr>
          <w:rFonts w:ascii="Calibri" w:eastAsia="Times New Roman" w:hAnsi="Calibri" w:cs="Calibri"/>
          <w:b/>
          <w:color w:val="000000"/>
          <w:szCs w:val="20"/>
          <w:lang w:val="fr-CA"/>
        </w:rPr>
        <w:t xml:space="preserve"> </w:t>
      </w:r>
      <w:r w:rsidRPr="004350BA">
        <w:rPr>
          <w:rFonts w:ascii="Calibri" w:eastAsia="Times New Roman" w:hAnsi="Calibri" w:cs="Calibri"/>
          <w:b/>
          <w:color w:val="000000"/>
          <w:szCs w:val="20"/>
          <w:lang w:val="fr-CA"/>
        </w:rPr>
        <w:tab/>
      </w:r>
      <w:r w:rsidRPr="004350BA">
        <w:rPr>
          <w:rFonts w:ascii="Calibri" w:eastAsia="Times New Roman" w:hAnsi="Calibri" w:cs="Calibri"/>
          <w:b/>
          <w:color w:val="000000"/>
          <w:szCs w:val="20"/>
          <w:lang w:val="fr-CA"/>
        </w:rPr>
        <w:tab/>
        <w:t>CONTINUER</w:t>
      </w:r>
    </w:p>
    <w:p w14:paraId="1548279A" w14:textId="77777777" w:rsidR="00D46EA1" w:rsidRPr="004350BA" w:rsidRDefault="00D46EA1" w:rsidP="00D46EA1">
      <w:pPr>
        <w:tabs>
          <w:tab w:val="left" w:pos="1"/>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spacing w:after="0" w:line="240" w:lineRule="atLeast"/>
        <w:ind w:left="1440"/>
        <w:rPr>
          <w:rFonts w:ascii="Calibri" w:eastAsia="Times New Roman" w:hAnsi="Calibri" w:cs="Calibri"/>
          <w:b/>
          <w:color w:val="000000"/>
          <w:kern w:val="18"/>
          <w:szCs w:val="20"/>
          <w:lang w:val="fr-CA"/>
        </w:rPr>
      </w:pPr>
      <w:r w:rsidRPr="004350BA">
        <w:rPr>
          <w:rFonts w:ascii="Calibri" w:eastAsia="Times New Roman" w:hAnsi="Calibri" w:cs="Calibri"/>
          <w:color w:val="000000"/>
          <w:kern w:val="18"/>
          <w:szCs w:val="20"/>
          <w:lang w:val="fr-CA"/>
        </w:rPr>
        <w:t>Non</w:t>
      </w:r>
      <w:r w:rsidRPr="004350BA">
        <w:rPr>
          <w:rFonts w:ascii="Calibri" w:eastAsia="Times New Roman" w:hAnsi="Calibri" w:cs="Calibri"/>
          <w:b/>
          <w:color w:val="000000"/>
          <w:kern w:val="18"/>
          <w:szCs w:val="20"/>
          <w:lang w:val="fr-CA"/>
        </w:rPr>
        <w:tab/>
      </w:r>
      <w:r w:rsidRPr="004350BA">
        <w:rPr>
          <w:rFonts w:ascii="Calibri" w:eastAsia="Times New Roman" w:hAnsi="Calibri" w:cs="Calibri"/>
          <w:b/>
          <w:color w:val="000000"/>
          <w:kern w:val="18"/>
          <w:szCs w:val="20"/>
          <w:lang w:val="fr-CA"/>
        </w:rPr>
        <w:tab/>
        <w:t>REMERCIER ET CONCLURE</w:t>
      </w:r>
      <w:r w:rsidRPr="004350BA">
        <w:rPr>
          <w:rFonts w:ascii="Calibri" w:eastAsia="Times New Roman" w:hAnsi="Calibri"/>
          <w:color w:val="auto"/>
          <w:kern w:val="18"/>
          <w:lang w:val="fr-CA"/>
        </w:rPr>
        <w:br/>
      </w:r>
    </w:p>
    <w:p w14:paraId="0C23FC17" w14:textId="77777777" w:rsidR="00D46EA1" w:rsidRPr="004350BA" w:rsidRDefault="00D46EA1" w:rsidP="00D46EA1">
      <w:pPr>
        <w:spacing w:before="20" w:after="20"/>
        <w:rPr>
          <w:rFonts w:ascii="Calibri" w:eastAsia="Times New Roman" w:hAnsi="Calibri"/>
          <w:color w:val="auto"/>
          <w:kern w:val="18"/>
          <w:lang w:val="fr-CA"/>
        </w:rPr>
      </w:pPr>
      <w:r w:rsidRPr="004350BA">
        <w:rPr>
          <w:rFonts w:ascii="Calibri" w:eastAsia="Times New Roman" w:hAnsi="Calibri"/>
          <w:color w:val="auto"/>
          <w:kern w:val="18"/>
          <w:lang w:val="fr-CA"/>
        </w:rPr>
        <w:t>Puis-je avoir votre nom complet, le numéro de téléphone où vous êtes le plus facile à joindre et votre adresse électronique, si vous en avez une, pour vous envoyer les détails au sujet du groupe?</w:t>
      </w:r>
    </w:p>
    <w:p w14:paraId="5B8ABA39" w14:textId="77777777" w:rsidR="00D46EA1" w:rsidRPr="004350BA" w:rsidRDefault="00D46EA1" w:rsidP="00D46EA1">
      <w:pPr>
        <w:spacing w:before="20" w:after="20"/>
        <w:rPr>
          <w:rFonts w:ascii="Calibri" w:eastAsia="Times New Roman" w:hAnsi="Calibri"/>
          <w:color w:val="auto"/>
          <w:kern w:val="18"/>
          <w:lang w:val="fr-CA"/>
        </w:rPr>
      </w:pPr>
    </w:p>
    <w:p w14:paraId="7416FB90" w14:textId="77777777" w:rsidR="00D46EA1" w:rsidRPr="004350BA" w:rsidRDefault="00D46EA1" w:rsidP="00D46EA1">
      <w:pPr>
        <w:spacing w:before="20" w:after="20"/>
        <w:rPr>
          <w:rFonts w:ascii="Calibri" w:eastAsia="Times New Roman" w:hAnsi="Calibri"/>
          <w:b/>
          <w:bCs/>
          <w:color w:val="auto"/>
          <w:kern w:val="18"/>
          <w:lang w:val="fr-CA"/>
        </w:rPr>
      </w:pPr>
      <w:r w:rsidRPr="004350BA">
        <w:rPr>
          <w:rFonts w:ascii="Calibri" w:eastAsia="Times New Roman" w:hAnsi="Calibri"/>
          <w:b/>
          <w:bCs/>
          <w:color w:val="auto"/>
          <w:kern w:val="18"/>
          <w:lang w:val="fr-CA"/>
        </w:rPr>
        <w:t>Nom :</w:t>
      </w:r>
    </w:p>
    <w:p w14:paraId="30BDC1DE" w14:textId="77777777" w:rsidR="00D46EA1" w:rsidRPr="004350BA" w:rsidRDefault="00D46EA1" w:rsidP="00D46EA1">
      <w:pPr>
        <w:spacing w:before="20" w:after="20"/>
        <w:rPr>
          <w:rFonts w:ascii="Calibri" w:eastAsia="Times New Roman" w:hAnsi="Calibri"/>
          <w:b/>
          <w:bCs/>
          <w:color w:val="auto"/>
          <w:kern w:val="18"/>
          <w:lang w:val="fr-CA"/>
        </w:rPr>
      </w:pPr>
      <w:r w:rsidRPr="004350BA">
        <w:rPr>
          <w:rFonts w:ascii="Calibri" w:eastAsia="Times New Roman" w:hAnsi="Calibri"/>
          <w:b/>
          <w:bCs/>
          <w:color w:val="auto"/>
          <w:kern w:val="18"/>
          <w:lang w:val="fr-CA"/>
        </w:rPr>
        <w:t>Numéro de téléphone :</w:t>
      </w:r>
    </w:p>
    <w:p w14:paraId="7AC3338B" w14:textId="77777777" w:rsidR="00D46EA1" w:rsidRPr="004350BA" w:rsidRDefault="00D46EA1" w:rsidP="00D46EA1">
      <w:pPr>
        <w:spacing w:before="20" w:after="20"/>
        <w:rPr>
          <w:rFonts w:ascii="Calibri" w:eastAsia="Times New Roman" w:hAnsi="Calibri"/>
          <w:b/>
          <w:bCs/>
          <w:color w:val="auto"/>
          <w:kern w:val="18"/>
          <w:lang w:val="fr-CA"/>
        </w:rPr>
      </w:pPr>
      <w:r w:rsidRPr="004350BA">
        <w:rPr>
          <w:rFonts w:ascii="Calibri" w:eastAsia="Times New Roman" w:hAnsi="Calibri"/>
          <w:b/>
          <w:bCs/>
          <w:color w:val="auto"/>
          <w:kern w:val="18"/>
          <w:lang w:val="fr-CA"/>
        </w:rPr>
        <w:t>Adresse courriel :</w:t>
      </w:r>
    </w:p>
    <w:p w14:paraId="2D9D49CB" w14:textId="77777777" w:rsidR="00D46EA1" w:rsidRPr="004350BA" w:rsidRDefault="00D46EA1" w:rsidP="00D46EA1">
      <w:pPr>
        <w:spacing w:before="20" w:after="20"/>
        <w:rPr>
          <w:rFonts w:ascii="Calibri" w:eastAsia="Times New Roman" w:hAnsi="Calibri"/>
          <w:color w:val="auto"/>
          <w:kern w:val="18"/>
          <w:lang w:val="fr-CA"/>
        </w:rPr>
      </w:pPr>
    </w:p>
    <w:p w14:paraId="0624B29D" w14:textId="77777777" w:rsidR="00D46EA1" w:rsidRPr="004350BA" w:rsidRDefault="00D46EA1" w:rsidP="00D46EA1">
      <w:pPr>
        <w:spacing w:before="20" w:after="20"/>
        <w:rPr>
          <w:rFonts w:ascii="Calibri" w:eastAsia="Times New Roman" w:hAnsi="Calibri"/>
          <w:color w:val="auto"/>
          <w:kern w:val="18"/>
          <w:lang w:val="fr-CA"/>
        </w:rPr>
      </w:pPr>
      <w:r w:rsidRPr="004350BA">
        <w:rPr>
          <w:rFonts w:ascii="Calibri" w:eastAsia="Times New Roman" w:hAnsi="Calibri"/>
          <w:color w:val="auto"/>
          <w:kern w:val="18"/>
          <w:lang w:val="fr-CA"/>
        </w:rPr>
        <w:lastRenderedPageBreak/>
        <w:t xml:space="preserve">Vous recevrez un courrier électronique du </w:t>
      </w:r>
      <w:r w:rsidRPr="004350BA">
        <w:rPr>
          <w:rFonts w:ascii="Calibri" w:eastAsia="Times New Roman" w:hAnsi="Calibri"/>
          <w:b/>
          <w:color w:val="auto"/>
          <w:kern w:val="18"/>
          <w:lang w:val="fr-CA"/>
        </w:rPr>
        <w:t>Strategic Counsel</w:t>
      </w:r>
      <w:r w:rsidRPr="004350BA">
        <w:rPr>
          <w:rFonts w:ascii="Calibri" w:eastAsia="Times New Roman" w:hAnsi="Calibri"/>
          <w:color w:val="auto"/>
          <w:kern w:val="18"/>
          <w:lang w:val="fr-CA"/>
        </w:rPr>
        <w:t xml:space="preserve"> expliquant comment rejoindre le groupe en ligne. Si la connexion au système vous pose des difficultés, veuillez en aviser notre équipe de soutien technique par courriel, à </w:t>
      </w:r>
      <w:hyperlink r:id="rId26" w:history="1">
        <w:r w:rsidRPr="004350BA">
          <w:rPr>
            <w:rFonts w:ascii="Calibri" w:eastAsia="Times New Roman" w:hAnsi="Calibri"/>
            <w:color w:val="524A84"/>
            <w:kern w:val="18"/>
            <w:u w:val="single"/>
            <w:lang w:val="fr-CA"/>
          </w:rPr>
          <w:t>help@itracks.com</w:t>
        </w:r>
      </w:hyperlink>
      <w:r w:rsidRPr="004350BA">
        <w:rPr>
          <w:rFonts w:ascii="Calibri" w:eastAsia="Times New Roman" w:hAnsi="Calibri"/>
          <w:color w:val="auto"/>
          <w:kern w:val="18"/>
          <w:lang w:val="fr-CA"/>
        </w:rPr>
        <w:t>, ou par téléphone, au 1-888-525-5026 (choisissez l’option 1).</w:t>
      </w:r>
    </w:p>
    <w:p w14:paraId="48E4D78C" w14:textId="77777777" w:rsidR="00D46EA1" w:rsidRPr="004350BA" w:rsidRDefault="00D46EA1" w:rsidP="00D46EA1">
      <w:pPr>
        <w:spacing w:before="20" w:after="20"/>
        <w:rPr>
          <w:rFonts w:ascii="Calibri" w:eastAsia="Times New Roman" w:hAnsi="Calibri"/>
          <w:color w:val="auto"/>
          <w:kern w:val="18"/>
          <w:lang w:val="fr-CA"/>
        </w:rPr>
      </w:pPr>
    </w:p>
    <w:p w14:paraId="0E2DFDA3" w14:textId="77777777" w:rsidR="00D46EA1" w:rsidRPr="004350BA" w:rsidRDefault="00D46EA1" w:rsidP="00D46EA1">
      <w:pPr>
        <w:spacing w:before="20" w:after="20"/>
        <w:rPr>
          <w:rFonts w:ascii="Calibri" w:eastAsia="Times New Roman" w:hAnsi="Calibri"/>
          <w:color w:val="auto"/>
          <w:kern w:val="18"/>
          <w:lang w:val="fr-CA"/>
        </w:rPr>
      </w:pPr>
      <w:r w:rsidRPr="004350BA">
        <w:rPr>
          <w:rFonts w:ascii="Calibri" w:eastAsia="Times New Roman" w:hAnsi="Calibri"/>
          <w:color w:val="auto"/>
          <w:kern w:val="18"/>
          <w:lang w:val="fr-CA"/>
        </w:rPr>
        <w:t xml:space="preserve">La session sera ouverte en ligne 30 minutes avant le début de la rencontre. Nous vous prions de vous mettre en ligne au moins 15 minutes avant l’heure prévue, afin d’avoir le temps de vous installer et d’obtenir l’aide de notre équipe de soutien en cas de problèmes techniques. </w:t>
      </w:r>
    </w:p>
    <w:p w14:paraId="15681FA6" w14:textId="77777777" w:rsidR="00D46EA1" w:rsidRPr="004350BA" w:rsidRDefault="00D46EA1" w:rsidP="00D46EA1">
      <w:pPr>
        <w:spacing w:before="20" w:after="20"/>
        <w:rPr>
          <w:rFonts w:ascii="Calibri" w:eastAsia="Times New Roman" w:hAnsi="Calibri"/>
          <w:color w:val="auto"/>
          <w:kern w:val="18"/>
          <w:lang w:val="fr-CA"/>
        </w:rPr>
      </w:pPr>
    </w:p>
    <w:p w14:paraId="5692D714" w14:textId="77777777" w:rsidR="00D46EA1" w:rsidRPr="004350BA" w:rsidRDefault="00D46EA1" w:rsidP="00D46EA1">
      <w:pPr>
        <w:spacing w:before="20" w:after="20"/>
        <w:rPr>
          <w:rFonts w:ascii="Calibri" w:eastAsia="Times New Roman" w:hAnsi="Calibri"/>
          <w:color w:val="auto"/>
          <w:kern w:val="18"/>
          <w:lang w:val="fr-CA"/>
        </w:rPr>
      </w:pPr>
      <w:r w:rsidRPr="004350BA">
        <w:rPr>
          <w:rFonts w:ascii="Calibri" w:eastAsia="Times New Roman" w:hAnsi="Calibri" w:cs="Calibri"/>
          <w:color w:val="000000"/>
          <w:kern w:val="18"/>
          <w:szCs w:val="20"/>
          <w:lang w:val="fr-CA"/>
        </w:rPr>
        <w:t>Vous pourriez devoir lire des documents au cours de la discussion</w:t>
      </w:r>
      <w:r w:rsidRPr="004350BA">
        <w:rPr>
          <w:rFonts w:ascii="Calibri" w:eastAsia="Times New Roman" w:hAnsi="Calibri" w:cs="Calibri"/>
          <w:color w:val="auto"/>
          <w:kern w:val="18"/>
          <w:szCs w:val="20"/>
          <w:lang w:val="fr-CA"/>
        </w:rPr>
        <w:t xml:space="preserve">. </w:t>
      </w:r>
      <w:r w:rsidRPr="004350BA">
        <w:rPr>
          <w:rFonts w:ascii="Calibri" w:eastAsia="Times New Roman" w:hAnsi="Calibri" w:cs="Calibri"/>
          <w:color w:val="000000"/>
          <w:kern w:val="18"/>
          <w:szCs w:val="20"/>
          <w:lang w:val="fr-CA"/>
        </w:rPr>
        <w:t>Si vous utilisez des lunettes, assurez-vous de les avoir à portée de main durant la rencontre</w:t>
      </w:r>
      <w:r w:rsidRPr="004350BA">
        <w:rPr>
          <w:rFonts w:ascii="Calibri" w:eastAsia="Times New Roman" w:hAnsi="Calibri" w:cs="Calibri"/>
          <w:color w:val="auto"/>
          <w:kern w:val="18"/>
          <w:szCs w:val="20"/>
          <w:lang w:val="fr-CA"/>
        </w:rPr>
        <w:t>. Vous aurez également besoin d’un stylo et de papier pour prendre des notes</w:t>
      </w:r>
      <w:r w:rsidRPr="004350BA">
        <w:rPr>
          <w:rFonts w:ascii="Calibri" w:eastAsia="Times New Roman" w:hAnsi="Calibri"/>
          <w:color w:val="auto"/>
          <w:kern w:val="18"/>
          <w:lang w:val="fr-CA"/>
        </w:rPr>
        <w:t>.</w:t>
      </w:r>
    </w:p>
    <w:p w14:paraId="5A5207CF" w14:textId="77777777" w:rsidR="00D46EA1" w:rsidRPr="004350BA" w:rsidRDefault="00D46EA1" w:rsidP="00D46EA1">
      <w:pPr>
        <w:spacing w:before="20" w:after="20"/>
        <w:rPr>
          <w:rFonts w:ascii="Calibri" w:eastAsia="Times New Roman" w:hAnsi="Calibri"/>
          <w:color w:val="auto"/>
          <w:kern w:val="18"/>
          <w:lang w:val="fr-CA"/>
        </w:rPr>
      </w:pPr>
    </w:p>
    <w:p w14:paraId="18027F78" w14:textId="77777777" w:rsidR="00D46EA1" w:rsidRPr="004350BA" w:rsidRDefault="00D46EA1" w:rsidP="00D46EA1">
      <w:pPr>
        <w:spacing w:before="20" w:after="20"/>
        <w:rPr>
          <w:rFonts w:ascii="Calibri" w:eastAsia="Times New Roman" w:hAnsi="Calibri"/>
          <w:color w:val="auto"/>
          <w:kern w:val="18"/>
          <w:lang w:val="fr-CA"/>
        </w:rPr>
      </w:pPr>
      <w:r w:rsidRPr="004350BA">
        <w:rPr>
          <w:rFonts w:ascii="Calibri" w:eastAsia="Times New Roman" w:hAnsi="Calibri"/>
          <w:color w:val="auto"/>
          <w:kern w:val="18"/>
          <w:lang w:val="fr-CA"/>
        </w:rPr>
        <w:t xml:space="preserve">Ce rendez-vous est un engagement ferme. Si vous pensez ne pas pouvoir participer pour des raisons personnelles ou professionnelles, veuillez m’en aviser dès maintenant et nous conserverons votre nom pour une étude ultérieure. Enfin, si jamais vous n’êtes pas en mesure de participer, veuillez nous prévenir le plus rapidement possible au </w:t>
      </w:r>
      <w:r w:rsidRPr="004350BA">
        <w:rPr>
          <w:rFonts w:ascii="Calibri" w:eastAsia="Times New Roman" w:hAnsi="Calibri"/>
          <w:b/>
          <w:color w:val="auto"/>
          <w:kern w:val="18"/>
          <w:lang w:val="fr-CA"/>
        </w:rPr>
        <w:t xml:space="preserve">[1-800-xxx-xxxx] </w:t>
      </w:r>
      <w:r w:rsidRPr="004350BA">
        <w:rPr>
          <w:rFonts w:ascii="Calibri" w:eastAsia="Times New Roman" w:hAnsi="Calibri"/>
          <w:color w:val="auto"/>
          <w:kern w:val="18"/>
          <w:lang w:val="fr-CA"/>
        </w:rPr>
        <w:t>pour que nous puissions trouver quelqu’un pour vous remplacer.</w:t>
      </w:r>
    </w:p>
    <w:p w14:paraId="32E0EE52" w14:textId="77777777" w:rsidR="00D46EA1" w:rsidRPr="004350BA" w:rsidRDefault="00D46EA1" w:rsidP="00D46EA1">
      <w:pPr>
        <w:spacing w:before="20" w:after="20"/>
        <w:rPr>
          <w:rFonts w:ascii="Calibri" w:eastAsia="Times New Roman" w:hAnsi="Calibri"/>
          <w:color w:val="auto"/>
          <w:kern w:val="18"/>
          <w:lang w:val="fr-CA"/>
        </w:rPr>
      </w:pPr>
    </w:p>
    <w:p w14:paraId="7A237D74" w14:textId="77777777" w:rsidR="00D46EA1" w:rsidRPr="004350BA" w:rsidRDefault="00D46EA1" w:rsidP="00D46EA1">
      <w:pPr>
        <w:spacing w:before="20" w:after="20"/>
        <w:rPr>
          <w:rFonts w:ascii="Calibri" w:eastAsia="Times New Roman" w:hAnsi="Calibri"/>
          <w:color w:val="auto"/>
          <w:kern w:val="18"/>
          <w:lang w:val="fr-CA"/>
        </w:rPr>
      </w:pPr>
    </w:p>
    <w:p w14:paraId="3E90B7C9" w14:textId="77777777" w:rsidR="00D46EA1" w:rsidRPr="004350BA" w:rsidRDefault="00D46EA1" w:rsidP="00D46EA1">
      <w:pPr>
        <w:spacing w:before="20" w:after="20"/>
        <w:rPr>
          <w:rFonts w:ascii="Calibri" w:eastAsia="Times New Roman" w:hAnsi="Calibri"/>
          <w:color w:val="auto"/>
          <w:kern w:val="18"/>
          <w:lang w:val="fr-CA"/>
        </w:rPr>
      </w:pPr>
      <w:r w:rsidRPr="004350BA">
        <w:rPr>
          <w:rFonts w:ascii="Calibri" w:eastAsia="Times New Roman" w:hAnsi="Calibri"/>
          <w:color w:val="auto"/>
          <w:kern w:val="18"/>
          <w:lang w:val="fr-CA"/>
        </w:rPr>
        <w:t>Merci de votre temps.</w:t>
      </w:r>
    </w:p>
    <w:p w14:paraId="50E7828B" w14:textId="77777777" w:rsidR="00D46EA1" w:rsidRPr="004350BA" w:rsidRDefault="00D46EA1" w:rsidP="00D46EA1">
      <w:pPr>
        <w:spacing w:before="20" w:after="20"/>
        <w:rPr>
          <w:rFonts w:ascii="Calibri" w:eastAsia="Times New Roman" w:hAnsi="Calibri"/>
          <w:color w:val="auto"/>
          <w:kern w:val="18"/>
          <w:lang w:val="fr-CA"/>
        </w:rPr>
      </w:pPr>
    </w:p>
    <w:p w14:paraId="5C87F73F" w14:textId="77777777" w:rsidR="00D46EA1" w:rsidRPr="004350BA" w:rsidRDefault="00D46EA1" w:rsidP="00D46EA1">
      <w:pPr>
        <w:spacing w:before="20" w:after="20" w:line="312" w:lineRule="auto"/>
        <w:rPr>
          <w:rFonts w:ascii="Calibri" w:eastAsia="Times New Roman" w:hAnsi="Calibri"/>
          <w:b/>
          <w:bCs/>
          <w:color w:val="auto"/>
          <w:kern w:val="18"/>
          <w:lang w:val="fr-CA"/>
        </w:rPr>
      </w:pPr>
      <w:r w:rsidRPr="004350BA">
        <w:rPr>
          <w:rFonts w:ascii="Calibri" w:eastAsia="Times New Roman" w:hAnsi="Calibri"/>
          <w:b/>
          <w:bCs/>
          <w:color w:val="auto"/>
          <w:kern w:val="18"/>
          <w:lang w:val="fr-CA"/>
        </w:rPr>
        <w:t>RECRUTEMENT FAIT PAR : ____________________</w:t>
      </w:r>
    </w:p>
    <w:p w14:paraId="6725032D" w14:textId="77777777" w:rsidR="00D46EA1" w:rsidRPr="0057612C" w:rsidRDefault="00D46EA1" w:rsidP="00D46EA1">
      <w:pPr>
        <w:spacing w:before="20" w:after="20" w:line="312" w:lineRule="auto"/>
        <w:rPr>
          <w:rFonts w:ascii="Calibri" w:eastAsia="Times New Roman" w:hAnsi="Calibri"/>
          <w:b/>
          <w:bCs/>
          <w:color w:val="auto"/>
          <w:kern w:val="18"/>
          <w:lang w:val="fr-CA"/>
        </w:rPr>
      </w:pPr>
      <w:r w:rsidRPr="004350BA">
        <w:rPr>
          <w:rFonts w:ascii="Calibri" w:eastAsia="Times New Roman" w:hAnsi="Calibri"/>
          <w:b/>
          <w:bCs/>
          <w:color w:val="auto"/>
          <w:kern w:val="18"/>
          <w:lang w:val="fr-CA"/>
        </w:rPr>
        <w:t>DATE DU RECRUTEMENT : __________________</w:t>
      </w:r>
    </w:p>
    <w:p w14:paraId="11F7C6A4" w14:textId="77777777" w:rsidR="00D46EA1" w:rsidRPr="00F42F0D" w:rsidRDefault="00D46EA1" w:rsidP="00D46EA1">
      <w:pPr>
        <w:rPr>
          <w:lang w:val="fr-CA"/>
        </w:rPr>
      </w:pPr>
    </w:p>
    <w:p w14:paraId="39F5D9CD" w14:textId="698C4DA1" w:rsidR="001E260C" w:rsidRPr="00C931F6" w:rsidRDefault="001E260C">
      <w:pPr>
        <w:spacing w:after="0"/>
        <w:rPr>
          <w:rFonts w:ascii="Calibri" w:eastAsia="Times New Roman" w:hAnsi="Calibri" w:cs="Calibri"/>
          <w:b/>
          <w:color w:val="auto"/>
          <w:kern w:val="18"/>
          <w:sz w:val="22"/>
          <w:lang w:val="fr-CA"/>
        </w:rPr>
      </w:pPr>
    </w:p>
    <w:p w14:paraId="6ACE4D99" w14:textId="77777777" w:rsidR="002D54B9" w:rsidRPr="00C931F6" w:rsidRDefault="002D54B9" w:rsidP="006624BA">
      <w:pPr>
        <w:spacing w:before="20" w:after="20" w:line="312" w:lineRule="auto"/>
        <w:rPr>
          <w:rFonts w:ascii="Calibri" w:hAnsi="Calibri"/>
          <w:b/>
          <w:bCs/>
          <w:color w:val="auto"/>
          <w:kern w:val="18"/>
          <w:lang w:val="fr-CA"/>
        </w:rPr>
      </w:pPr>
    </w:p>
    <w:p w14:paraId="264A44E6" w14:textId="77777777" w:rsidR="00D46EA1" w:rsidRDefault="00D46EA1" w:rsidP="006624BA">
      <w:pPr>
        <w:pStyle w:val="SectionDivider"/>
        <w:rPr>
          <w:lang w:val="fr-CA"/>
        </w:rPr>
      </w:pPr>
      <w:bookmarkStart w:id="675" w:name="_Toc42592012"/>
    </w:p>
    <w:p w14:paraId="0783D854" w14:textId="3ECABE29" w:rsidR="002D54B9" w:rsidRPr="00C931F6" w:rsidRDefault="00A9763C" w:rsidP="006624BA">
      <w:pPr>
        <w:pStyle w:val="SectionDivider"/>
        <w:rPr>
          <w:lang w:val="fr-CA"/>
        </w:rPr>
      </w:pPr>
      <w:r>
        <w:rPr>
          <w:lang w:val="fr-CA"/>
        </w:rPr>
        <w:t>Annexe</w:t>
      </w:r>
      <w:r w:rsidR="002D54B9" w:rsidRPr="00C931F6">
        <w:rPr>
          <w:lang w:val="fr-CA"/>
        </w:rPr>
        <w:t xml:space="preserve"> B </w:t>
      </w:r>
      <w:r w:rsidR="00C955C3">
        <w:rPr>
          <w:lang w:val="fr-CA"/>
        </w:rPr>
        <w:t>—</w:t>
      </w:r>
      <w:r w:rsidR="002D54B9" w:rsidRPr="00C931F6">
        <w:rPr>
          <w:lang w:val="fr-CA"/>
        </w:rPr>
        <w:t xml:space="preserve"> </w:t>
      </w:r>
      <w:r>
        <w:rPr>
          <w:lang w:val="fr-CA"/>
        </w:rPr>
        <w:t>Guides de d</w:t>
      </w:r>
      <w:r w:rsidR="002D54B9" w:rsidRPr="00C931F6">
        <w:rPr>
          <w:lang w:val="fr-CA"/>
        </w:rPr>
        <w:t>iscussio</w:t>
      </w:r>
      <w:bookmarkEnd w:id="675"/>
      <w:r>
        <w:rPr>
          <w:lang w:val="fr-CA"/>
        </w:rPr>
        <w:t>n</w:t>
      </w:r>
    </w:p>
    <w:p w14:paraId="21CA3C04" w14:textId="77777777" w:rsidR="0028057C" w:rsidRPr="00C931F6" w:rsidRDefault="0028057C" w:rsidP="006624BA">
      <w:pPr>
        <w:pStyle w:val="SectionDivider"/>
        <w:rPr>
          <w:lang w:val="fr-CA"/>
        </w:rPr>
      </w:pPr>
    </w:p>
    <w:p w14:paraId="666D346D" w14:textId="77777777" w:rsidR="0028057C" w:rsidRPr="00C931F6" w:rsidRDefault="0028057C" w:rsidP="0028057C">
      <w:pPr>
        <w:rPr>
          <w:lang w:val="fr-CA"/>
        </w:rPr>
      </w:pPr>
    </w:p>
    <w:p w14:paraId="068124AD" w14:textId="77777777" w:rsidR="0028057C" w:rsidRPr="00C931F6" w:rsidRDefault="0028057C" w:rsidP="0028057C">
      <w:pPr>
        <w:rPr>
          <w:lang w:val="fr-CA"/>
        </w:rPr>
      </w:pPr>
    </w:p>
    <w:p w14:paraId="2368A39E" w14:textId="77777777" w:rsidR="0028057C" w:rsidRPr="00C931F6" w:rsidRDefault="0028057C" w:rsidP="0028057C">
      <w:pPr>
        <w:rPr>
          <w:lang w:val="fr-CA"/>
        </w:rPr>
      </w:pPr>
    </w:p>
    <w:p w14:paraId="4DFD0481" w14:textId="6440A8F2" w:rsidR="002208FD" w:rsidRPr="00171AC6" w:rsidRDefault="002208FD" w:rsidP="002208FD">
      <w:pPr>
        <w:pStyle w:val="Heading1"/>
      </w:pPr>
      <w:r>
        <w:t>Guide du modérateur, version anglaise</w:t>
      </w:r>
    </w:p>
    <w:p w14:paraId="7EA2A9E4" w14:textId="77777777" w:rsidR="002208FD" w:rsidRPr="00171AC6" w:rsidRDefault="002208FD" w:rsidP="002208FD">
      <w:pPr>
        <w:spacing w:after="0"/>
        <w:ind w:right="53"/>
        <w:rPr>
          <w:rFonts w:ascii="Calibri" w:eastAsia="Times New Roman" w:hAnsi="Calibri" w:cs="Calibri"/>
          <w:b/>
          <w:color w:val="auto"/>
          <w:sz w:val="22"/>
          <w:lang w:val="en-US"/>
        </w:rPr>
      </w:pPr>
    </w:p>
    <w:p w14:paraId="415C98A6" w14:textId="77777777" w:rsidR="002208FD" w:rsidRPr="00171AC6" w:rsidRDefault="002208FD" w:rsidP="002208FD">
      <w:pPr>
        <w:spacing w:after="0"/>
        <w:ind w:right="53"/>
        <w:rPr>
          <w:rFonts w:ascii="Calibri" w:eastAsia="Times New Roman" w:hAnsi="Calibri" w:cs="Calibri"/>
          <w:color w:val="auto"/>
          <w:sz w:val="22"/>
          <w:lang w:val="en-US"/>
        </w:rPr>
      </w:pPr>
      <w:r w:rsidRPr="00171AC6">
        <w:rPr>
          <w:rFonts w:ascii="Calibri" w:eastAsia="Times New Roman" w:hAnsi="Calibri" w:cs="Calibri"/>
          <w:b/>
          <w:color w:val="auto"/>
          <w:sz w:val="22"/>
          <w:u w:val="single"/>
          <w:lang w:val="en-US"/>
        </w:rPr>
        <w:t>INTRODUCTION (10 minutes)</w:t>
      </w:r>
      <w:r w:rsidRPr="00171AC6">
        <w:rPr>
          <w:rFonts w:ascii="Calibri" w:eastAsia="Times New Roman" w:hAnsi="Calibri" w:cs="Calibri"/>
          <w:b/>
          <w:color w:val="auto"/>
          <w:sz w:val="22"/>
          <w:lang w:val="en-US"/>
        </w:rPr>
        <w:t xml:space="preserve"> </w:t>
      </w:r>
    </w:p>
    <w:p w14:paraId="1858E5DC" w14:textId="77777777" w:rsidR="002208FD" w:rsidRPr="00171AC6" w:rsidRDefault="002208FD" w:rsidP="002208FD">
      <w:pPr>
        <w:spacing w:after="0"/>
        <w:ind w:right="53"/>
        <w:rPr>
          <w:rFonts w:ascii="Calibri" w:eastAsia="Times New Roman" w:hAnsi="Calibri" w:cs="Calibri"/>
          <w:b/>
          <w:color w:val="auto"/>
          <w:sz w:val="22"/>
          <w:lang w:val="en-US"/>
        </w:rPr>
      </w:pPr>
    </w:p>
    <w:p w14:paraId="2576DC53" w14:textId="77777777" w:rsidR="002208FD" w:rsidRPr="00171AC6" w:rsidRDefault="002208FD" w:rsidP="002208FD">
      <w:pPr>
        <w:numPr>
          <w:ilvl w:val="0"/>
          <w:numId w:val="5"/>
        </w:numPr>
        <w:spacing w:after="0"/>
        <w:ind w:right="4"/>
        <w:rPr>
          <w:rFonts w:ascii="Calibri" w:eastAsia="Times New Roman" w:hAnsi="Calibri" w:cs="Calibri"/>
          <w:color w:val="auto"/>
          <w:sz w:val="22"/>
        </w:rPr>
      </w:pPr>
      <w:r w:rsidRPr="00171AC6">
        <w:rPr>
          <w:rFonts w:ascii="Calibri" w:eastAsia="Times New Roman" w:hAnsi="Calibri" w:cs="Calibri"/>
          <w:color w:val="auto"/>
          <w:sz w:val="22"/>
        </w:rPr>
        <w:t>Moderator or technician should let participants know that they will need pen and paper in order to take some notes, jot down some thoughts around some material that we will show them later in the discussion.</w:t>
      </w:r>
    </w:p>
    <w:p w14:paraId="5BEF26DB" w14:textId="77777777" w:rsidR="002208FD" w:rsidRPr="00171AC6" w:rsidRDefault="002208FD" w:rsidP="002208FD">
      <w:pPr>
        <w:numPr>
          <w:ilvl w:val="0"/>
          <w:numId w:val="5"/>
        </w:numPr>
        <w:spacing w:after="0"/>
        <w:ind w:right="4"/>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When doing introductions, moderator to ask participants what their living arrangements are (i.e., living alone, with spouse/partner/other family members, with multiple generations) and whether they are retired/working.</w:t>
      </w:r>
    </w:p>
    <w:p w14:paraId="00B27D13" w14:textId="77777777" w:rsidR="002208FD" w:rsidRPr="00171AC6" w:rsidRDefault="002208FD" w:rsidP="002208FD">
      <w:pPr>
        <w:spacing w:after="0"/>
        <w:ind w:right="4"/>
        <w:rPr>
          <w:rFonts w:ascii="Calibri" w:eastAsia="Times New Roman" w:hAnsi="Calibri" w:cs="Calibri"/>
          <w:color w:val="auto"/>
          <w:sz w:val="22"/>
        </w:rPr>
      </w:pPr>
    </w:p>
    <w:p w14:paraId="5A74E963" w14:textId="77777777" w:rsidR="002208FD" w:rsidRPr="00171AC6" w:rsidRDefault="002208FD" w:rsidP="002208FD">
      <w:pPr>
        <w:spacing w:after="0"/>
        <w:ind w:right="53"/>
        <w:rPr>
          <w:rFonts w:ascii="Calibri" w:eastAsia="Times New Roman" w:hAnsi="Calibri" w:cs="Calibri"/>
          <w:color w:val="auto"/>
          <w:sz w:val="22"/>
          <w:lang w:val="en-US"/>
        </w:rPr>
      </w:pPr>
      <w:r w:rsidRPr="00171AC6">
        <w:rPr>
          <w:rFonts w:ascii="Calibri" w:eastAsia="Times New Roman" w:hAnsi="Calibri" w:cs="Calibri"/>
          <w:b/>
          <w:color w:val="auto"/>
          <w:sz w:val="22"/>
          <w:u w:val="single"/>
          <w:lang w:val="en-US"/>
        </w:rPr>
        <w:t>WARM UP (5 minutes)</w:t>
      </w:r>
      <w:r w:rsidRPr="00171AC6">
        <w:rPr>
          <w:rFonts w:ascii="Calibri" w:eastAsia="Times New Roman" w:hAnsi="Calibri" w:cs="Calibri"/>
          <w:b/>
          <w:color w:val="auto"/>
          <w:sz w:val="22"/>
          <w:lang w:val="en-US"/>
        </w:rPr>
        <w:t xml:space="preserve"> </w:t>
      </w:r>
    </w:p>
    <w:p w14:paraId="522A709A" w14:textId="77777777" w:rsidR="002208FD" w:rsidRPr="00171AC6" w:rsidRDefault="002208FD" w:rsidP="002208FD">
      <w:pPr>
        <w:spacing w:after="0"/>
        <w:rPr>
          <w:rFonts w:ascii="Calibri" w:eastAsia="Times New Roman" w:hAnsi="Calibri" w:cs="Calibri"/>
          <w:b/>
          <w:color w:val="auto"/>
          <w:sz w:val="22"/>
          <w:u w:val="single"/>
        </w:rPr>
      </w:pPr>
    </w:p>
    <w:p w14:paraId="412EAFFE" w14:textId="77777777" w:rsidR="002208FD" w:rsidRPr="00171AC6" w:rsidRDefault="002208FD" w:rsidP="002208FD">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MONTREAL YOUTH (APR 8), SMALL TOWN QUEBEC (APR 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Do you feel ‘at risk’ for COVID-19?  Why/why not?</w:t>
      </w:r>
    </w:p>
    <w:p w14:paraId="37227A44" w14:textId="77777777" w:rsidR="002208FD" w:rsidRPr="00171AC6" w:rsidRDefault="002208FD" w:rsidP="002208FD">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rPr>
        <w:t>Have you or anyone you know had any of the symptoms of COVID-19 in the past few months?</w:t>
      </w:r>
    </w:p>
    <w:p w14:paraId="40B9581F"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If yes, what did you or they do when they first developed symptoms?</w:t>
      </w:r>
    </w:p>
    <w:p w14:paraId="217679CD"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As a senior/somebody in an older demographic, do you feel more vulnerable to contracting COVID-19 compared to other age groups?  Why/why not?  </w:t>
      </w:r>
    </w:p>
    <w:p w14:paraId="592B6D76" w14:textId="77777777" w:rsidR="002208FD" w:rsidRPr="00171AC6" w:rsidRDefault="002208FD" w:rsidP="002208FD">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know what you should do if you develop symptoms? What is that?</w:t>
      </w:r>
    </w:p>
    <w:p w14:paraId="72132659" w14:textId="77777777" w:rsidR="002208FD" w:rsidRPr="00171AC6" w:rsidRDefault="002208FD" w:rsidP="002208FD">
      <w:pPr>
        <w:numPr>
          <w:ilvl w:val="0"/>
          <w:numId w:val="6"/>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MONTREAL YOUTH (APR 8)</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What are your living arrangements right now?  Probe for:  at home with family, living with friends/roommates, etc.   Did you change your living arrangements at any point in the last few weeks or month?  Explain.</w:t>
      </w:r>
    </w:p>
    <w:p w14:paraId="63B32668" w14:textId="77777777" w:rsidR="002208FD" w:rsidRPr="00171AC6" w:rsidRDefault="002208FD" w:rsidP="002208FD">
      <w:pPr>
        <w:spacing w:after="0"/>
        <w:rPr>
          <w:rFonts w:ascii="Calibri" w:eastAsia="Times New Roman" w:hAnsi="Calibri" w:cs="Calibri"/>
          <w:b/>
          <w:color w:val="auto"/>
          <w:sz w:val="22"/>
          <w:u w:val="single"/>
        </w:rPr>
      </w:pPr>
    </w:p>
    <w:p w14:paraId="6AD54A35" w14:textId="77777777" w:rsidR="002208FD" w:rsidRPr="00171AC6" w:rsidRDefault="002208FD" w:rsidP="002208FD">
      <w:pPr>
        <w:spacing w:after="0"/>
        <w:ind w:right="4"/>
        <w:rPr>
          <w:rFonts w:ascii="Calibri" w:eastAsia="Times New Roman" w:hAnsi="Calibri" w:cs="Calibri"/>
          <w:color w:val="auto"/>
          <w:sz w:val="22"/>
        </w:rPr>
      </w:pPr>
    </w:p>
    <w:p w14:paraId="138CB8B6" w14:textId="77777777" w:rsidR="002208FD" w:rsidRPr="00171AC6" w:rsidRDefault="002208FD" w:rsidP="002208FD">
      <w:pPr>
        <w:spacing w:after="0"/>
        <w:rPr>
          <w:rFonts w:ascii="Calibri" w:eastAsia="Times New Roman" w:hAnsi="Calibri" w:cs="Calibri"/>
          <w:b/>
          <w:bCs/>
          <w:color w:val="auto"/>
          <w:sz w:val="22"/>
          <w:u w:val="single"/>
          <w:lang w:val="en-US"/>
        </w:rPr>
      </w:pPr>
      <w:r w:rsidRPr="00171AC6">
        <w:rPr>
          <w:rFonts w:ascii="Calibri" w:eastAsia="Times New Roman" w:hAnsi="Calibri" w:cs="Calibri"/>
          <w:b/>
          <w:color w:val="auto"/>
          <w:sz w:val="22"/>
          <w:u w:val="single"/>
        </w:rPr>
        <w:t xml:space="preserve">COVID-19 IN THE NEWS </w:t>
      </w:r>
      <w:r w:rsidRPr="00171AC6">
        <w:rPr>
          <w:rFonts w:ascii="Calibri" w:eastAsia="Times New Roman" w:hAnsi="Calibri" w:cs="Calibri"/>
          <w:b/>
          <w:color w:val="auto"/>
          <w:sz w:val="22"/>
          <w:highlight w:val="cyan"/>
          <w:u w:val="single"/>
        </w:rPr>
        <w:t>SW ONTARIO, LOWER MAINLAND NEWCOMERS (5 minutes), RURAL QUEBEC SENIORS (10 minutes), EDMONTON, MONTREAL GP (20 minutes), ALL OTHER LOCATIONS (15 minutes)</w:t>
      </w:r>
    </w:p>
    <w:p w14:paraId="1896CF7F" w14:textId="77777777" w:rsidR="002208FD" w:rsidRPr="00171AC6" w:rsidRDefault="002208FD" w:rsidP="002208FD">
      <w:pPr>
        <w:spacing w:after="0"/>
        <w:rPr>
          <w:rFonts w:ascii="Calibri" w:eastAsia="Times New Roman" w:hAnsi="Calibri" w:cs="Calibri"/>
          <w:b/>
          <w:color w:val="auto"/>
          <w:sz w:val="22"/>
          <w:u w:val="single"/>
          <w:lang w:val="en-US"/>
        </w:rPr>
      </w:pPr>
    </w:p>
    <w:p w14:paraId="6CA30982" w14:textId="77777777" w:rsidR="002208FD" w:rsidRPr="00171AC6" w:rsidRDefault="002208FD" w:rsidP="002208FD">
      <w:pPr>
        <w:numPr>
          <w:ilvl w:val="0"/>
          <w:numId w:val="12"/>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 GTA PARENTS (APR 2)</w:t>
      </w:r>
      <w:r w:rsidRPr="00171AC6">
        <w:rPr>
          <w:rFonts w:ascii="Calibri" w:eastAsia="Times New Roman" w:hAnsi="Calibri" w:cs="Calibri"/>
          <w:color w:val="auto"/>
          <w:sz w:val="22"/>
        </w:rPr>
        <w:t xml:space="preserve"> What have you heard about the coronavirus or COVID-19 recently?  </w:t>
      </w:r>
      <w:r w:rsidRPr="00171AC6">
        <w:rPr>
          <w:rFonts w:ascii="Calibri" w:eastAsia="Times New Roman" w:hAnsi="Calibri" w:cs="Calibri"/>
          <w:color w:val="auto"/>
          <w:sz w:val="22"/>
        </w:rPr>
        <w:br/>
      </w:r>
      <w:r w:rsidRPr="00171AC6">
        <w:rPr>
          <w:rFonts w:ascii="Calibri" w:eastAsia="Times New Roman" w:hAnsi="Calibri" w:cs="Calibri"/>
          <w:color w:val="auto"/>
          <w:sz w:val="22"/>
          <w:highlight w:val="cyan"/>
        </w:rPr>
        <w:t xml:space="preserve">MODIFIED QUESTION IN LOWER MAINLAND NEWCOMERS (APR 7), </w:t>
      </w:r>
      <w:r w:rsidRPr="00171AC6">
        <w:rPr>
          <w:rFonts w:ascii="Calibri" w:eastAsia="Times New Roman" w:hAnsi="Calibri" w:cs="Calibri"/>
          <w:color w:val="auto"/>
          <w:sz w:val="22"/>
          <w:highlight w:val="cyan"/>
          <w:lang w:val="en-US"/>
        </w:rPr>
        <w:t>MONTREAL YOUTH (APR 8), SMALL TOWN QUEBEC (APR 9), SW ONTARIO (APR 14), LOWER MAINLAND GP (APR 15), RURAL QUEBEC SENIORS (APR 16),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What have you heard about the coronavirus or COVID-19 in the last few days? </w:t>
      </w:r>
    </w:p>
    <w:p w14:paraId="45B0C047"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lastRenderedPageBreak/>
        <w:t xml:space="preserve">Where are you hearing about it? </w:t>
      </w:r>
    </w:p>
    <w:p w14:paraId="28CD4DF8"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PROBE IN LOWER MAINLAND NEWCOMERS (APR 7)</w:t>
      </w:r>
      <w:r w:rsidRPr="00171AC6">
        <w:rPr>
          <w:rFonts w:ascii="Calibri" w:eastAsia="Times New Roman" w:hAnsi="Calibri" w:cs="Calibri"/>
          <w:color w:val="auto"/>
          <w:sz w:val="22"/>
        </w:rPr>
        <w:t xml:space="preserve"> Probe for:  What international sources are they paying attention to, if any?  Are they hearing different things from domestic and international sources?  What specifically?  Do they find the information is confusing or inconsistent? </w:t>
      </w:r>
    </w:p>
    <w:p w14:paraId="6734E554"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MODIFIED QUESTION IN</w:t>
      </w:r>
      <w:r w:rsidRPr="00171AC6">
        <w:rPr>
          <w:rFonts w:ascii="Calibri" w:eastAsia="Times New Roman" w:hAnsi="Calibri" w:cs="Calibri"/>
          <w:color w:val="auto"/>
          <w:sz w:val="22"/>
          <w:highlight w:val="cyan"/>
          <w:lang w:val="en-US"/>
        </w:rPr>
        <w:t xml:space="preserve"> MONTREAL YOUTH (APR 8), SMALL TOWN QUEBEC (APR 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Is the information confusing or inconsistent across sources?  Explain.   </w:t>
      </w:r>
    </w:p>
    <w:p w14:paraId="734EB73B"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w:t>
      </w:r>
      <w:r w:rsidRPr="00171AC6">
        <w:rPr>
          <w:rFonts w:ascii="Calibri" w:eastAsia="Times New Roman" w:hAnsi="Calibri" w:cs="Calibri"/>
          <w:color w:val="auto"/>
          <w:sz w:val="22"/>
          <w:highlight w:val="cyan"/>
          <w:lang w:val="en-US"/>
        </w:rPr>
        <w:t xml:space="preserve"> MONTREAL YOUTH (APR 8)</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Are you hearing anything specific to COVID-19 as it pertains to young people/people your age?  Probe for:  Risk of contracting the virus, risk of spreading the virus, how to prevent transmission, etc.  </w:t>
      </w:r>
    </w:p>
    <w:p w14:paraId="2DD84BF8"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 GTA PARENTS (APR 2)</w:t>
      </w:r>
      <w:r w:rsidRPr="00171AC6">
        <w:rPr>
          <w:rFonts w:ascii="Calibri" w:eastAsia="Times New Roman" w:hAnsi="Calibri" w:cs="Calibri"/>
          <w:color w:val="auto"/>
          <w:sz w:val="22"/>
        </w:rPr>
        <w:t xml:space="preserve"> Have you heard about the new mandatory self-isolation for individuals returning to Canada?</w:t>
      </w:r>
    </w:p>
    <w:p w14:paraId="5DE7348C"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If yes, what have you heard about it? </w:t>
      </w:r>
    </w:p>
    <w:p w14:paraId="09D7B555"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Have you heard about the consequences of not complying with it?  If yes, what have you heard?</w:t>
      </w:r>
    </w:p>
    <w:p w14:paraId="33542285"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Have you heard anything else about how the Government of Canada has responded? </w:t>
      </w:r>
    </w:p>
    <w:p w14:paraId="3DBD1B56"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 xml:space="preserve">ASK IN SMALL TOWN QUEBEC (APR 1), GTA PARENTS (APR 2), LOWER MAINLAND NEWCOMERS (APR 7), </w:t>
      </w:r>
      <w:r w:rsidRPr="00171AC6">
        <w:rPr>
          <w:rFonts w:ascii="Calibri" w:eastAsia="Times New Roman" w:hAnsi="Calibri" w:cs="Calibri"/>
          <w:color w:val="auto"/>
          <w:sz w:val="22"/>
          <w:highlight w:val="cyan"/>
          <w:lang w:val="en-US"/>
        </w:rPr>
        <w:t>MONTREAL YOUTH (APR 8), SMALL TOWN QUEBEC (APR 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seen any announcements from the Government of Canada addressing the issue?</w:t>
      </w:r>
    </w:p>
    <w:p w14:paraId="1ACE95F9"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Do you think that, to date, the government has responded appropriately? Why/not? [MODERATOR NOTE: TAKE TIME TO ALLOW </w:t>
      </w:r>
      <w:r>
        <w:rPr>
          <w:rFonts w:ascii="Calibri" w:eastAsia="Times New Roman" w:hAnsi="Calibri" w:cs="Calibri"/>
          <w:color w:val="auto"/>
          <w:sz w:val="22"/>
        </w:rPr>
        <w:t>PARTICIPANT</w:t>
      </w:r>
      <w:r w:rsidRPr="00171AC6">
        <w:rPr>
          <w:rFonts w:ascii="Calibri" w:eastAsia="Times New Roman" w:hAnsi="Calibri" w:cs="Calibri"/>
          <w:color w:val="auto"/>
          <w:sz w:val="22"/>
        </w:rPr>
        <w:t>S TO CONSIDER ANSWERS]</w:t>
      </w:r>
    </w:p>
    <w:p w14:paraId="025C423C"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What else, if anything, should they be doing at this time?</w:t>
      </w:r>
    </w:p>
    <w:p w14:paraId="2865A3EE"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Have you heard anything specifically about the risks to seniors in particular?  What have you heard?  </w:t>
      </w:r>
    </w:p>
    <w:p w14:paraId="5E4EBAC7" w14:textId="77777777" w:rsidR="002208FD" w:rsidRPr="00171AC6" w:rsidRDefault="002208FD" w:rsidP="002208FD">
      <w:pPr>
        <w:numPr>
          <w:ilvl w:val="3"/>
          <w:numId w:val="6"/>
        </w:numPr>
        <w:spacing w:after="0"/>
        <w:ind w:left="3240" w:right="4" w:hanging="720"/>
        <w:contextualSpacing/>
        <w:rPr>
          <w:rFonts w:ascii="Calibri" w:eastAsia="Times New Roman" w:hAnsi="Calibri" w:cs="Calibri"/>
          <w:color w:val="auto"/>
          <w:sz w:val="22"/>
        </w:rPr>
      </w:pPr>
      <w:r w:rsidRPr="00171AC6">
        <w:rPr>
          <w:rFonts w:ascii="Calibri" w:eastAsia="Times New Roman" w:hAnsi="Calibri" w:cs="Calibri"/>
          <w:color w:val="auto"/>
          <w:sz w:val="22"/>
        </w:rPr>
        <w:t>Where are your hearing about it?  Do you find the information credible?  Why/why not?</w:t>
      </w:r>
    </w:p>
    <w:p w14:paraId="0D60428E"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heard anything about the federal government increasing funding for seniors impacted by the coronavirus pandemic?  What have you heard?</w:t>
      </w:r>
    </w:p>
    <w:p w14:paraId="40E60865" w14:textId="77777777" w:rsidR="002208FD" w:rsidRPr="00171AC6" w:rsidRDefault="002208FD" w:rsidP="002208FD">
      <w:pPr>
        <w:numPr>
          <w:ilvl w:val="3"/>
          <w:numId w:val="6"/>
        </w:numPr>
        <w:spacing w:after="0"/>
        <w:ind w:left="3240" w:right="4" w:hanging="720"/>
        <w:contextualSpacing/>
        <w:rPr>
          <w:rFonts w:ascii="Calibri" w:eastAsia="Times New Roman" w:hAnsi="Calibri" w:cs="Calibri"/>
          <w:color w:val="auto"/>
          <w:sz w:val="22"/>
        </w:rPr>
      </w:pPr>
      <w:r w:rsidRPr="00171AC6">
        <w:rPr>
          <w:rFonts w:ascii="Calibri" w:eastAsia="Times New Roman" w:hAnsi="Calibri" w:cs="Calibri"/>
          <w:color w:val="auto"/>
          <w:sz w:val="22"/>
        </w:rPr>
        <w:t>The federal government announced it would contribute $9 million through United Way Canada for local organizations that support providing services to Canadian seniors, including grocery delivery, medications and personal outreach to connect them to community supports, as needed.  How do you feel about this?  Will it make a difference to you or other seniors you know?</w:t>
      </w:r>
    </w:p>
    <w:p w14:paraId="53DCD71E" w14:textId="77777777" w:rsidR="002208FD" w:rsidRPr="00171AC6" w:rsidRDefault="002208FD" w:rsidP="002208FD">
      <w:pPr>
        <w:numPr>
          <w:ilvl w:val="1"/>
          <w:numId w:val="6"/>
        </w:numPr>
        <w:spacing w:after="0"/>
        <w:ind w:left="144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Can you think of any examples of countries that have done a better job of handling their COVID-19 outbreaks than Canada? What did those countries do or not do that made them more effective?</w:t>
      </w:r>
    </w:p>
    <w:p w14:paraId="5A357E3A" w14:textId="77777777" w:rsidR="002208FD" w:rsidRPr="00171AC6" w:rsidRDefault="002208FD" w:rsidP="002208FD">
      <w:pPr>
        <w:numPr>
          <w:ilvl w:val="1"/>
          <w:numId w:val="6"/>
        </w:numPr>
        <w:spacing w:after="0"/>
        <w:ind w:left="144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lastRenderedPageBreak/>
        <w:t>ASK IN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Can you think of any examples of countries that have done a worse job of handling their COVID-19 outbreaks than Canada? What did those countries do or not do that made them less effective?</w:t>
      </w:r>
    </w:p>
    <w:p w14:paraId="5138593A" w14:textId="77777777" w:rsidR="002208FD" w:rsidRPr="00171AC6" w:rsidRDefault="002208FD" w:rsidP="002208FD">
      <w:pPr>
        <w:numPr>
          <w:ilvl w:val="1"/>
          <w:numId w:val="6"/>
        </w:numPr>
        <w:spacing w:after="0"/>
        <w:ind w:left="144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heard anything about the Canadian government and the American government making a deal to extend the closure of the Canada-US border for non-essential travel for another month? What have you heard?</w:t>
      </w:r>
    </w:p>
    <w:p w14:paraId="79C3DDF5"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Do you think it was the right decision to keep the border closed for non-essential travel? </w:t>
      </w:r>
    </w:p>
    <w:p w14:paraId="6A2702AD"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When do you think would be a good time to re-open the border? What conditions should be met before this is considered? </w:t>
      </w:r>
    </w:p>
    <w:p w14:paraId="759E9EA8"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If the border was re-opened in a month, would you consider travelling to the US?</w:t>
      </w:r>
    </w:p>
    <w:p w14:paraId="61397DE1"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SW ONTARIO (APR 14), LOWER MAINLAND GP (APR 15), RURAL QUEBEC SENIORS (APR 16), EDMONTON (APR 21)</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Have you heard anything about the federal government releasing a model projecting the number of deaths and the length of time that the pandemic will last in Canada? What have you heard?</w:t>
      </w:r>
    </w:p>
    <w:p w14:paraId="759EFB79"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Did what you hear change your impression of how the upcoming months will go in Canada during this pandemic?</w:t>
      </w:r>
    </w:p>
    <w:p w14:paraId="6F224FE2" w14:textId="77777777" w:rsidR="002208FD" w:rsidRPr="00171AC6" w:rsidRDefault="002208FD" w:rsidP="002208FD">
      <w:pPr>
        <w:spacing w:after="0"/>
        <w:ind w:left="1211" w:right="4"/>
        <w:contextualSpacing/>
        <w:rPr>
          <w:rFonts w:ascii="Calibri" w:eastAsia="Times New Roman" w:hAnsi="Calibri" w:cs="Calibri"/>
          <w:color w:val="auto"/>
          <w:sz w:val="22"/>
        </w:rPr>
      </w:pPr>
    </w:p>
    <w:p w14:paraId="125F85EB" w14:textId="77777777" w:rsidR="002208FD" w:rsidRPr="00171AC6" w:rsidRDefault="002208FD" w:rsidP="002208FD">
      <w:pPr>
        <w:numPr>
          <w:ilvl w:val="0"/>
          <w:numId w:val="13"/>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w:t>
      </w:r>
      <w:r w:rsidRPr="00171AC6">
        <w:rPr>
          <w:rFonts w:ascii="Calibri" w:eastAsia="Times New Roman" w:hAnsi="Calibri" w:cs="Calibri"/>
          <w:color w:val="auto"/>
          <w:sz w:val="22"/>
        </w:rPr>
        <w:t xml:space="preserve"> Where are you getting most of your information about it?</w:t>
      </w:r>
    </w:p>
    <w:p w14:paraId="75A142BD" w14:textId="77777777" w:rsidR="002208FD" w:rsidRPr="00171AC6" w:rsidRDefault="002208FD" w:rsidP="002208FD">
      <w:pPr>
        <w:numPr>
          <w:ilvl w:val="1"/>
          <w:numId w:val="13"/>
        </w:numPr>
        <w:spacing w:after="0"/>
        <w:rPr>
          <w:rFonts w:ascii="Calibri" w:hAnsi="Calibri" w:cs="Calibri"/>
          <w:color w:val="auto"/>
          <w:sz w:val="22"/>
        </w:rPr>
      </w:pPr>
      <w:r w:rsidRPr="00171AC6">
        <w:rPr>
          <w:rFonts w:ascii="Calibri" w:hAnsi="Calibri" w:cs="Calibri"/>
          <w:color w:val="auto"/>
          <w:sz w:val="22"/>
        </w:rPr>
        <w:t>Is the information you are receiving about COVID-19 relevant and easy to understand? Is there information you need that you have not had access to? What other questions do you have about COVID-19?</w:t>
      </w:r>
    </w:p>
    <w:p w14:paraId="468A399B" w14:textId="77777777" w:rsidR="002208FD" w:rsidRPr="00171AC6" w:rsidRDefault="002208FD" w:rsidP="002208FD">
      <w:pPr>
        <w:spacing w:after="0"/>
        <w:rPr>
          <w:rFonts w:ascii="Calibri" w:hAnsi="Calibri" w:cs="Calibri"/>
          <w:color w:val="auto"/>
          <w:sz w:val="22"/>
          <w:szCs w:val="21"/>
        </w:rPr>
      </w:pPr>
    </w:p>
    <w:p w14:paraId="3FD0CD58"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highlight w:val="cyan"/>
        </w:rPr>
        <w:t xml:space="preserve">ASK IN </w:t>
      </w:r>
      <w:r w:rsidRPr="00171AC6">
        <w:rPr>
          <w:rFonts w:ascii="Calibri" w:hAnsi="Calibri" w:cs="Calibri"/>
          <w:color w:val="auto"/>
          <w:sz w:val="22"/>
          <w:highlight w:val="cyan"/>
        </w:rPr>
        <w:t>SMALL TOWN QUEBEC (APR 1)</w:t>
      </w:r>
      <w:r w:rsidRPr="00171AC6">
        <w:rPr>
          <w:rFonts w:ascii="Calibri" w:hAnsi="Calibri" w:cs="Calibri"/>
          <w:color w:val="auto"/>
          <w:sz w:val="22"/>
        </w:rPr>
        <w:t xml:space="preserve"> </w:t>
      </w:r>
      <w:r w:rsidRPr="00171AC6">
        <w:rPr>
          <w:rFonts w:ascii="Calibri" w:hAnsi="Calibri" w:cs="Calibri"/>
          <w:color w:val="auto"/>
          <w:sz w:val="22"/>
          <w:szCs w:val="21"/>
        </w:rPr>
        <w:t xml:space="preserve">In Canada, how serious do you think the new coronavirus </w:t>
      </w:r>
      <w:r w:rsidRPr="00171AC6">
        <w:rPr>
          <w:rFonts w:ascii="Calibri" w:hAnsi="Calibri"/>
          <w:iCs/>
          <w:color w:val="auto"/>
          <w:sz w:val="22"/>
          <w:szCs w:val="21"/>
          <w:lang w:eastAsia="en-CA"/>
        </w:rPr>
        <w:t>or COVID-19</w:t>
      </w:r>
      <w:r w:rsidRPr="00171AC6">
        <w:rPr>
          <w:rFonts w:ascii="Calibri" w:hAnsi="Calibri"/>
          <w:i/>
          <w:iCs/>
          <w:color w:val="auto"/>
          <w:sz w:val="22"/>
          <w:szCs w:val="21"/>
          <w:lang w:eastAsia="en-CA"/>
        </w:rPr>
        <w:t xml:space="preserve"> </w:t>
      </w:r>
      <w:r w:rsidRPr="00171AC6">
        <w:rPr>
          <w:rFonts w:ascii="Calibri" w:hAnsi="Calibri" w:cs="Calibri"/>
          <w:color w:val="auto"/>
          <w:sz w:val="22"/>
          <w:szCs w:val="21"/>
        </w:rPr>
        <w:t>is right now?  Do you think it will get worse?  Are you worried about it getting worse? What makes you say that?</w:t>
      </w:r>
    </w:p>
    <w:p w14:paraId="4862813C" w14:textId="77777777" w:rsidR="002208FD" w:rsidRPr="00171AC6" w:rsidRDefault="002208FD" w:rsidP="002208FD">
      <w:pPr>
        <w:spacing w:after="0"/>
        <w:ind w:left="360"/>
        <w:rPr>
          <w:rFonts w:ascii="Calibri" w:hAnsi="Calibri" w:cs="Calibri"/>
          <w:color w:val="auto"/>
          <w:sz w:val="22"/>
          <w:szCs w:val="21"/>
        </w:rPr>
      </w:pPr>
    </w:p>
    <w:p w14:paraId="0604B397" w14:textId="77777777" w:rsidR="002208FD" w:rsidRPr="00171AC6" w:rsidRDefault="002208FD" w:rsidP="002208FD">
      <w:pPr>
        <w:spacing w:after="0"/>
        <w:rPr>
          <w:rFonts w:ascii="Calibri" w:eastAsia="Times New Roman" w:hAnsi="Calibri" w:cs="Calibri"/>
          <w:color w:val="auto"/>
          <w:szCs w:val="20"/>
        </w:rPr>
      </w:pPr>
      <w:r w:rsidRPr="00171AC6">
        <w:rPr>
          <w:rFonts w:ascii="Calibri" w:eastAsia="Times New Roman" w:hAnsi="Calibri" w:cs="Calibri"/>
          <w:b/>
          <w:color w:val="auto"/>
          <w:sz w:val="22"/>
          <w:szCs w:val="20"/>
          <w:u w:val="single"/>
        </w:rPr>
        <w:t xml:space="preserve">HEALTH IMPACTS/MEDICAL ISSUES/BEHAVIOUR </w:t>
      </w:r>
      <w:r w:rsidRPr="00171AC6">
        <w:rPr>
          <w:rFonts w:ascii="Calibri" w:eastAsia="Times New Roman" w:hAnsi="Calibri" w:cs="Calibri"/>
          <w:b/>
          <w:color w:val="auto"/>
          <w:sz w:val="22"/>
          <w:highlight w:val="cyan"/>
          <w:u w:val="single"/>
        </w:rPr>
        <w:t>SW ONTARIO (5 minutes), RURAL QUEBEC SENIORS (20 minutes), EDMONTON, MONTREAL GP (25 minutes), ALL OTHER LOCATIONS (15 minutes)</w:t>
      </w:r>
    </w:p>
    <w:p w14:paraId="7D6A64B2" w14:textId="77777777" w:rsidR="002208FD" w:rsidRPr="00171AC6" w:rsidRDefault="002208FD" w:rsidP="002208FD">
      <w:pPr>
        <w:spacing w:after="0"/>
        <w:ind w:left="360"/>
        <w:rPr>
          <w:rFonts w:ascii="Calibri" w:hAnsi="Calibri" w:cs="Calibri"/>
          <w:color w:val="auto"/>
          <w:sz w:val="22"/>
          <w:szCs w:val="21"/>
        </w:rPr>
      </w:pPr>
    </w:p>
    <w:p w14:paraId="75A5ED62"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highlight w:val="cyan"/>
        </w:rPr>
        <w:t xml:space="preserve">ASK IN LOWER MAINLAND NEWCOMERS (APR 7), </w:t>
      </w:r>
      <w:r w:rsidRPr="00171AC6">
        <w:rPr>
          <w:rFonts w:ascii="Calibri" w:hAnsi="Calibri" w:cs="Calibri"/>
          <w:color w:val="auto"/>
          <w:sz w:val="22"/>
          <w:highlight w:val="cyan"/>
          <w:lang w:val="en-US"/>
        </w:rPr>
        <w:t>MONTREAL YOUTH (APR 8), SMALL TOWN QUEBEC (APR 9), SW ONTARIO (APR 14)</w:t>
      </w:r>
      <w:r w:rsidRPr="00171AC6">
        <w:rPr>
          <w:rFonts w:ascii="Calibri" w:hAnsi="Calibri" w:cs="Calibri"/>
          <w:color w:val="auto"/>
          <w:sz w:val="22"/>
          <w:szCs w:val="21"/>
          <w:highlight w:val="cyan"/>
        </w:rPr>
        <w:t>, LOWER MAINLAND GP (APR 15)</w:t>
      </w:r>
      <w:r w:rsidRPr="00171AC6">
        <w:rPr>
          <w:rFonts w:ascii="Calibri" w:hAnsi="Calibri" w:cs="Calibri"/>
          <w:color w:val="auto"/>
          <w:sz w:val="22"/>
          <w:highlight w:val="cyan"/>
          <w:lang w:val="en-US"/>
        </w:rPr>
        <w:t>, RURAL QUEBEC SENIORS (APR 16), EDMONTON (APR 21), MONTREAL GP (APR 23)</w:t>
      </w:r>
      <w:r w:rsidRPr="00171AC6">
        <w:rPr>
          <w:rFonts w:ascii="Calibri" w:hAnsi="Calibri" w:cs="Calibri"/>
          <w:color w:val="auto"/>
          <w:sz w:val="22"/>
          <w:lang w:val="en-US"/>
        </w:rPr>
        <w:t xml:space="preserve"> </w:t>
      </w:r>
      <w:r w:rsidRPr="00171AC6">
        <w:rPr>
          <w:rFonts w:ascii="Calibri" w:hAnsi="Calibri" w:cs="Calibri"/>
          <w:color w:val="auto"/>
          <w:sz w:val="22"/>
          <w:szCs w:val="21"/>
        </w:rPr>
        <w:t>Thinking about medical equipment, do you feel like Canada is prepared to deal with increases to the number of people getting sick with COVID-19?</w:t>
      </w:r>
    </w:p>
    <w:p w14:paraId="7990B804" w14:textId="77777777" w:rsidR="002208FD" w:rsidRPr="00171AC6" w:rsidRDefault="002208FD" w:rsidP="002208FD">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t>What kind of equipment do you think is the most important to combat the disease?</w:t>
      </w:r>
    </w:p>
    <w:p w14:paraId="3FF0758D" w14:textId="77777777" w:rsidR="002208FD" w:rsidRPr="00171AC6" w:rsidRDefault="002208FD" w:rsidP="002208FD">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t>Are there any types of medical equipment that you feel there is already a shortage of in Canada?</w:t>
      </w:r>
    </w:p>
    <w:p w14:paraId="06DA850F" w14:textId="77777777" w:rsidR="002208FD" w:rsidRPr="00171AC6" w:rsidRDefault="002208FD" w:rsidP="002208FD">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lastRenderedPageBreak/>
        <w:t>Have you heard anything about the Government of Canada addressing medical equipment shortages?</w:t>
      </w:r>
    </w:p>
    <w:p w14:paraId="082F33F8" w14:textId="77777777" w:rsidR="002208FD" w:rsidRPr="00171AC6" w:rsidRDefault="002208FD" w:rsidP="002208FD">
      <w:pPr>
        <w:numPr>
          <w:ilvl w:val="2"/>
          <w:numId w:val="8"/>
        </w:numPr>
        <w:spacing w:after="0"/>
        <w:ind w:left="2203"/>
        <w:rPr>
          <w:rFonts w:ascii="Calibri" w:hAnsi="Calibri" w:cs="Calibri"/>
          <w:color w:val="auto"/>
          <w:sz w:val="22"/>
          <w:szCs w:val="21"/>
        </w:rPr>
      </w:pPr>
      <w:r w:rsidRPr="00171AC6">
        <w:rPr>
          <w:rFonts w:ascii="Calibri" w:hAnsi="Calibri" w:cs="Calibri"/>
          <w:color w:val="auto"/>
          <w:sz w:val="22"/>
          <w:szCs w:val="21"/>
        </w:rPr>
        <w:t>Overall, do you feel like the Government of Canada is doing a good or bad job at this?</w:t>
      </w:r>
    </w:p>
    <w:p w14:paraId="15E96852" w14:textId="77777777" w:rsidR="002208FD" w:rsidRPr="00171AC6" w:rsidRDefault="002208FD" w:rsidP="002208FD">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highlight w:val="cyan"/>
        </w:rPr>
        <w:t xml:space="preserve">ASK IN LOWER MAINLAND NEWCOMERS (APR 7), </w:t>
      </w:r>
      <w:r w:rsidRPr="00171AC6">
        <w:rPr>
          <w:rFonts w:ascii="Calibri" w:hAnsi="Calibri" w:cs="Calibri"/>
          <w:color w:val="auto"/>
          <w:sz w:val="22"/>
          <w:highlight w:val="cyan"/>
          <w:lang w:val="en-US"/>
        </w:rPr>
        <w:t>MONTREAL YOUTH (APR 8), SMALL TOWN QUEBEC (APR 9)</w:t>
      </w:r>
      <w:r w:rsidRPr="00171AC6">
        <w:rPr>
          <w:rFonts w:ascii="Calibri" w:hAnsi="Calibri" w:cs="Calibri"/>
          <w:color w:val="auto"/>
          <w:sz w:val="22"/>
          <w:lang w:val="en-US"/>
        </w:rPr>
        <w:t xml:space="preserve"> </w:t>
      </w:r>
      <w:r w:rsidRPr="00171AC6">
        <w:rPr>
          <w:rFonts w:ascii="Calibri" w:hAnsi="Calibri" w:cs="Calibri"/>
          <w:color w:val="auto"/>
          <w:sz w:val="22"/>
          <w:szCs w:val="21"/>
        </w:rPr>
        <w:t>Have you heard anything about the US blocking shipments of medical masks to Canada? What have you heard?</w:t>
      </w:r>
    </w:p>
    <w:p w14:paraId="3653C03F" w14:textId="77777777" w:rsidR="002208FD" w:rsidRPr="00171AC6" w:rsidRDefault="002208FD" w:rsidP="002208FD">
      <w:pPr>
        <w:numPr>
          <w:ilvl w:val="2"/>
          <w:numId w:val="8"/>
        </w:numPr>
        <w:spacing w:after="0"/>
        <w:ind w:left="2203"/>
        <w:rPr>
          <w:rFonts w:ascii="Calibri" w:hAnsi="Calibri" w:cs="Calibri"/>
          <w:color w:val="auto"/>
          <w:sz w:val="22"/>
          <w:szCs w:val="21"/>
        </w:rPr>
      </w:pPr>
      <w:r w:rsidRPr="00171AC6">
        <w:rPr>
          <w:rFonts w:ascii="Calibri" w:hAnsi="Calibri" w:cs="Calibri"/>
          <w:color w:val="auto"/>
          <w:sz w:val="22"/>
          <w:szCs w:val="21"/>
        </w:rPr>
        <w:t>How should Canada respond to this?</w:t>
      </w:r>
    </w:p>
    <w:p w14:paraId="4602FC0A" w14:textId="77777777" w:rsidR="002208FD" w:rsidRPr="00171AC6" w:rsidRDefault="002208FD" w:rsidP="002208FD">
      <w:pPr>
        <w:spacing w:after="0"/>
        <w:ind w:left="2160"/>
        <w:rPr>
          <w:rFonts w:ascii="Calibri" w:hAnsi="Calibri" w:cs="Calibri"/>
          <w:color w:val="auto"/>
          <w:sz w:val="22"/>
          <w:szCs w:val="21"/>
        </w:rPr>
      </w:pPr>
    </w:p>
    <w:p w14:paraId="7B8BEC96"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 xml:space="preserve">Have you changed your behaviour in any way because of the new coronavirus </w:t>
      </w:r>
      <w:r w:rsidRPr="00171AC6">
        <w:rPr>
          <w:rFonts w:ascii="Calibri" w:hAnsi="Calibri"/>
          <w:iCs/>
          <w:color w:val="auto"/>
          <w:sz w:val="22"/>
          <w:szCs w:val="21"/>
          <w:lang w:eastAsia="en-CA"/>
        </w:rPr>
        <w:t>or COVID-19</w:t>
      </w:r>
      <w:r w:rsidRPr="00171AC6">
        <w:rPr>
          <w:rFonts w:ascii="Calibri" w:hAnsi="Calibri" w:cs="Calibri"/>
          <w:color w:val="auto"/>
          <w:sz w:val="22"/>
          <w:szCs w:val="21"/>
        </w:rPr>
        <w:t>?</w:t>
      </w:r>
    </w:p>
    <w:p w14:paraId="42003858"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PROMPT IN SMALL TOWN QUEBEC (APR 1), GTA PARENTS (APR 2), SMALL TOWN QUEBEC (APR 9),</w:t>
      </w:r>
      <w:r w:rsidRPr="00171AC6">
        <w:rPr>
          <w:rFonts w:ascii="Calibri" w:eastAsia="Times New Roman" w:hAnsi="Calibri" w:cs="Calibri"/>
          <w:color w:val="auto"/>
          <w:sz w:val="22"/>
          <w:highlight w:val="cyan"/>
          <w:lang w:val="en-US"/>
        </w:rPr>
        <w:t xml:space="preserve"> SW ONTARIO (APR 14), LOWER MAINLAND GP (APR 15), RURAL QUEBEC SENIORS (APR 16), EDMONTON (APR 21),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If yes:  What have you done? (</w:t>
      </w:r>
      <w:r w:rsidRPr="00171AC6">
        <w:rPr>
          <w:rFonts w:ascii="Calibri" w:eastAsia="Times New Roman" w:hAnsi="Calibri" w:cs="Calibri"/>
          <w:i/>
          <w:color w:val="auto"/>
          <w:sz w:val="22"/>
        </w:rPr>
        <w:t xml:space="preserve">Probe for: working from home, social distancing, self and family protection, importance of hand-washing, preparedness such as stocking up supplies, medications, food etc.) </w:t>
      </w:r>
      <w:r w:rsidRPr="00171AC6">
        <w:rPr>
          <w:rFonts w:ascii="Calibri" w:eastAsia="Times New Roman" w:hAnsi="Calibri" w:cs="Calibri"/>
          <w:color w:val="auto"/>
          <w:sz w:val="22"/>
        </w:rPr>
        <w:t>If no:  Why haven’t you done anything?</w:t>
      </w:r>
    </w:p>
    <w:p w14:paraId="1D7E5991"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How frequently do you leave home, and what do you leave home for?</w:t>
      </w:r>
    </w:p>
    <w:p w14:paraId="133EE21A"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Are you still visiting family members or are they visiting you?  Do you feel that visiting with family members poses a health risk to you?  Why/why not?</w:t>
      </w:r>
    </w:p>
    <w:p w14:paraId="6E74AB6D"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GTA PARENTS (APR 2)</w:t>
      </w:r>
      <w:r w:rsidRPr="00171AC6">
        <w:rPr>
          <w:rFonts w:ascii="Calibri" w:eastAsia="Times New Roman" w:hAnsi="Calibri" w:cs="Calibri"/>
          <w:color w:val="auto"/>
          <w:sz w:val="22"/>
        </w:rPr>
        <w:t xml:space="preserve"> How have you talked to your children about the issues/challenges of self-isolation and social distancing? </w:t>
      </w:r>
    </w:p>
    <w:p w14:paraId="0CE16658"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If they have older children (tweens/teens): Are your children having difficulty doing so?  </w:t>
      </w:r>
    </w:p>
    <w:p w14:paraId="3E1FE741" w14:textId="77777777" w:rsidR="002208FD" w:rsidRPr="00171AC6" w:rsidRDefault="002208FD" w:rsidP="002208FD">
      <w:pPr>
        <w:numPr>
          <w:ilvl w:val="2"/>
          <w:numId w:val="6"/>
        </w:numPr>
        <w:spacing w:after="0"/>
        <w:ind w:left="2160" w:right="4"/>
        <w:contextualSpacing/>
        <w:rPr>
          <w:rFonts w:ascii="Calibri" w:eastAsia="Times New Roman" w:hAnsi="Calibri" w:cs="Calibri"/>
          <w:color w:val="auto"/>
          <w:sz w:val="22"/>
        </w:rPr>
      </w:pPr>
      <w:r w:rsidRPr="00171AC6">
        <w:rPr>
          <w:rFonts w:ascii="Calibri" w:eastAsia="Times New Roman" w:hAnsi="Calibri" w:cs="Calibri"/>
          <w:color w:val="auto"/>
          <w:sz w:val="22"/>
        </w:rPr>
        <w:t>Are you allowing your children to visit friends?</w:t>
      </w:r>
    </w:p>
    <w:p w14:paraId="68F785AC"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MONTREAL YOUTH (APR 8)</w:t>
      </w:r>
      <w:r w:rsidRPr="00171AC6">
        <w:rPr>
          <w:rFonts w:ascii="Calibri" w:eastAsia="Times New Roman" w:hAnsi="Calibri" w:cs="Calibri"/>
          <w:color w:val="auto"/>
          <w:sz w:val="22"/>
        </w:rPr>
        <w:t xml:space="preserve"> How important is it for young people to practice social distancing?  Why/why not?  Is it more/less important than for other groups?</w:t>
      </w:r>
    </w:p>
    <w:p w14:paraId="7AD00840"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RURAL QUEBEC SENIORS (APR 16)</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 xml:space="preserve">Are you doing anything different compared to people in other age groups?  Explain. </w:t>
      </w:r>
    </w:p>
    <w:p w14:paraId="19D96741" w14:textId="77777777" w:rsidR="002208FD" w:rsidRPr="00171AC6" w:rsidRDefault="002208FD" w:rsidP="002208FD">
      <w:pPr>
        <w:spacing w:after="0"/>
        <w:ind w:left="1210" w:right="4"/>
        <w:contextualSpacing/>
        <w:rPr>
          <w:rFonts w:ascii="Calibri" w:eastAsia="Times New Roman" w:hAnsi="Calibri" w:cs="Calibri"/>
          <w:color w:val="auto"/>
          <w:sz w:val="22"/>
        </w:rPr>
      </w:pPr>
    </w:p>
    <w:p w14:paraId="445AE096" w14:textId="77777777" w:rsidR="002208FD" w:rsidRPr="00171AC6" w:rsidRDefault="002208FD" w:rsidP="002208FD">
      <w:pPr>
        <w:numPr>
          <w:ilvl w:val="0"/>
          <w:numId w:val="6"/>
        </w:numPr>
        <w:spacing w:after="0"/>
        <w:rPr>
          <w:rFonts w:ascii="Calibri" w:hAnsi="Calibri" w:cs="Calibri"/>
          <w:color w:val="auto"/>
          <w:sz w:val="22"/>
          <w:szCs w:val="21"/>
        </w:rPr>
      </w:pPr>
      <w:r w:rsidRPr="00171AC6">
        <w:rPr>
          <w:rFonts w:ascii="Calibri" w:hAnsi="Calibri" w:cs="Calibri"/>
          <w:color w:val="auto"/>
          <w:sz w:val="22"/>
          <w:highlight w:val="cyan"/>
          <w:lang w:val="en-US"/>
        </w:rPr>
        <w:t>ASK IN EDMONTON (APR 21), MONTREAL GP (APR 23)</w:t>
      </w:r>
      <w:r w:rsidRPr="00171AC6">
        <w:rPr>
          <w:rFonts w:ascii="Calibri" w:hAnsi="Calibri" w:cs="Calibri"/>
          <w:color w:val="auto"/>
          <w:sz w:val="22"/>
          <w:lang w:val="en-US"/>
        </w:rPr>
        <w:t xml:space="preserve"> </w:t>
      </w:r>
      <w:r w:rsidRPr="00171AC6">
        <w:rPr>
          <w:rFonts w:ascii="Calibri" w:hAnsi="Calibri" w:cs="Calibri"/>
          <w:color w:val="auto"/>
          <w:sz w:val="22"/>
          <w:szCs w:val="21"/>
        </w:rPr>
        <w:t>Have you worn a mask to protect yourself when you go outside?</w:t>
      </w:r>
    </w:p>
    <w:p w14:paraId="6D66A844" w14:textId="77777777" w:rsidR="002208FD" w:rsidRPr="00171AC6" w:rsidRDefault="002208FD" w:rsidP="002208FD">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Do you think masks are effective at stopping the spread of COVID-19?</w:t>
      </w:r>
    </w:p>
    <w:p w14:paraId="16522760" w14:textId="77777777" w:rsidR="002208FD" w:rsidRPr="00171AC6" w:rsidRDefault="002208FD" w:rsidP="002208FD">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Do you think the federal government should make it mandatory to wear facemasks at all times during the remaining airplane flights occurring within Canada?</w:t>
      </w:r>
    </w:p>
    <w:p w14:paraId="68BD4C4A" w14:textId="77777777" w:rsidR="002208FD" w:rsidRPr="00171AC6" w:rsidRDefault="002208FD" w:rsidP="002208FD">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Do you think the federal government should make it mandatory to wear facemasks at all times in crowded public places, including on public transit and in grocery stores?</w:t>
      </w:r>
    </w:p>
    <w:p w14:paraId="4124987C" w14:textId="77777777" w:rsidR="002208FD" w:rsidRPr="00171AC6" w:rsidRDefault="002208FD" w:rsidP="002208FD">
      <w:pPr>
        <w:numPr>
          <w:ilvl w:val="1"/>
          <w:numId w:val="6"/>
        </w:numPr>
        <w:spacing w:after="0"/>
        <w:ind w:left="1352"/>
        <w:rPr>
          <w:rFonts w:ascii="Calibri" w:hAnsi="Calibri" w:cs="Calibri"/>
          <w:color w:val="auto"/>
          <w:sz w:val="22"/>
          <w:szCs w:val="21"/>
        </w:rPr>
      </w:pPr>
      <w:r w:rsidRPr="00171AC6">
        <w:rPr>
          <w:rFonts w:ascii="Calibri" w:hAnsi="Calibri" w:cs="Calibri"/>
          <w:color w:val="auto"/>
          <w:sz w:val="22"/>
          <w:szCs w:val="21"/>
        </w:rPr>
        <w:t xml:space="preserve">Would you support the federal government opening up more retail stores under the strict requirement that customers and workers must wear facemasks in them at all times? </w:t>
      </w:r>
    </w:p>
    <w:p w14:paraId="33FAB293" w14:textId="77777777" w:rsidR="002208FD" w:rsidRPr="00171AC6" w:rsidRDefault="002208FD" w:rsidP="002208FD">
      <w:pPr>
        <w:spacing w:after="0"/>
        <w:ind w:left="360"/>
        <w:rPr>
          <w:rFonts w:ascii="Calibri" w:hAnsi="Calibri"/>
          <w:color w:val="auto"/>
          <w:sz w:val="22"/>
          <w:szCs w:val="21"/>
        </w:rPr>
      </w:pPr>
    </w:p>
    <w:p w14:paraId="33A18FF7" w14:textId="77777777" w:rsidR="002208FD" w:rsidRPr="00171AC6" w:rsidRDefault="002208FD" w:rsidP="002208FD">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lastRenderedPageBreak/>
        <w:t>ASK IN EDMONTON (APR 21), MONTREAL GP (APR 23)</w:t>
      </w:r>
      <w:r w:rsidRPr="00171AC6">
        <w:rPr>
          <w:rFonts w:ascii="Calibri" w:hAnsi="Calibri" w:cs="Calibri"/>
          <w:color w:val="auto"/>
          <w:sz w:val="22"/>
          <w:lang w:val="en-US"/>
        </w:rPr>
        <w:t xml:space="preserve"> </w:t>
      </w:r>
      <w:r w:rsidRPr="00171AC6">
        <w:rPr>
          <w:rFonts w:ascii="Calibri" w:hAnsi="Calibri"/>
          <w:color w:val="auto"/>
          <w:sz w:val="22"/>
          <w:szCs w:val="21"/>
        </w:rPr>
        <w:t>How concerned are you, if at all, about the safety of the food you buy since the start of the new coronavirus or COVID-19 pandemic? What makes you say that?</w:t>
      </w:r>
    </w:p>
    <w:p w14:paraId="581CB30C" w14:textId="77777777" w:rsidR="002208FD" w:rsidRPr="00171AC6" w:rsidRDefault="002208FD" w:rsidP="002208FD">
      <w:pPr>
        <w:spacing w:after="0"/>
        <w:rPr>
          <w:rFonts w:ascii="Calibri" w:hAnsi="Calibri"/>
          <w:color w:val="auto"/>
          <w:sz w:val="22"/>
          <w:szCs w:val="21"/>
        </w:rPr>
      </w:pPr>
    </w:p>
    <w:p w14:paraId="600DB5AA" w14:textId="77777777" w:rsidR="002208FD" w:rsidRPr="00171AC6" w:rsidRDefault="002208FD" w:rsidP="002208FD">
      <w:pPr>
        <w:numPr>
          <w:ilvl w:val="0"/>
          <w:numId w:val="8"/>
        </w:numPr>
        <w:spacing w:after="0"/>
        <w:ind w:left="360"/>
        <w:rPr>
          <w:rFonts w:ascii="Calibri" w:hAnsi="Calibri"/>
          <w:color w:val="auto"/>
          <w:sz w:val="22"/>
          <w:szCs w:val="21"/>
        </w:rPr>
      </w:pPr>
      <w:r w:rsidRPr="00171AC6">
        <w:rPr>
          <w:rFonts w:ascii="Calibri" w:hAnsi="Calibri" w:cs="Calibri"/>
          <w:color w:val="auto"/>
          <w:sz w:val="22"/>
          <w:highlight w:val="cyan"/>
        </w:rPr>
        <w:t xml:space="preserve">ASK IN SMALL TOWN QUEBEC (APR 1), GTA PARENTS (APR 2), </w:t>
      </w:r>
      <w:r w:rsidRPr="00171AC6">
        <w:rPr>
          <w:rFonts w:ascii="Calibri" w:hAnsi="Calibri" w:cs="Calibri"/>
          <w:color w:val="auto"/>
          <w:sz w:val="22"/>
          <w:szCs w:val="21"/>
          <w:highlight w:val="cyan"/>
        </w:rPr>
        <w:t xml:space="preserve">LOWER MAINLAND NEWCOMERS (APR 7), </w:t>
      </w:r>
      <w:r w:rsidRPr="00171AC6">
        <w:rPr>
          <w:rFonts w:ascii="Calibri" w:hAnsi="Calibri" w:cs="Calibri"/>
          <w:color w:val="auto"/>
          <w:sz w:val="22"/>
          <w:highlight w:val="cyan"/>
          <w:lang w:val="en-US"/>
        </w:rPr>
        <w:t>MONTREAL YOUTH (APR 8),</w:t>
      </w:r>
      <w:r w:rsidRPr="00171AC6">
        <w:rPr>
          <w:rFonts w:ascii="Calibri" w:hAnsi="Calibri" w:cs="Calibri"/>
          <w:color w:val="auto"/>
          <w:sz w:val="22"/>
          <w:highlight w:val="cyan"/>
        </w:rPr>
        <w:t xml:space="preserve"> SMALL TOWN QUEBEC (APR 9),</w:t>
      </w:r>
      <w:r w:rsidRPr="00171AC6">
        <w:rPr>
          <w:rFonts w:ascii="Calibri" w:hAnsi="Calibri" w:cs="Calibri"/>
          <w:color w:val="auto"/>
          <w:sz w:val="22"/>
          <w:szCs w:val="21"/>
          <w:highlight w:val="cyan"/>
        </w:rPr>
        <w:t xml:space="preserve"> LOWER MAINLAND GP (APR 15), RURAL QUEBEC SENIORS (APR 16),</w:t>
      </w:r>
      <w:r w:rsidRPr="00171AC6">
        <w:rPr>
          <w:rFonts w:ascii="Calibri" w:hAnsi="Calibri" w:cs="Calibri"/>
          <w:color w:val="auto"/>
          <w:sz w:val="22"/>
          <w:highlight w:val="cyan"/>
          <w:lang w:val="en-US"/>
        </w:rPr>
        <w:t xml:space="preserve"> EDMONTON (APR 21), MONTREAL GP (APR 23),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What have been the most inconvenient things for you personally about the outbreak?</w:t>
      </w:r>
      <w:r w:rsidRPr="00171AC6">
        <w:rPr>
          <w:rFonts w:ascii="Calibri" w:hAnsi="Calibri"/>
          <w:color w:val="auto"/>
          <w:sz w:val="22"/>
          <w:szCs w:val="21"/>
        </w:rPr>
        <w:br/>
      </w:r>
      <w:r w:rsidRPr="00171AC6">
        <w:rPr>
          <w:rFonts w:ascii="Calibri" w:hAnsi="Calibri"/>
          <w:color w:val="auto"/>
          <w:sz w:val="22"/>
          <w:szCs w:val="21"/>
          <w:highlight w:val="cyan"/>
        </w:rPr>
        <w:t>MODIFIED QUESTION IN SW ONTARIO (APR 14)</w:t>
      </w:r>
      <w:r w:rsidRPr="00171AC6">
        <w:rPr>
          <w:rFonts w:ascii="Calibri" w:hAnsi="Calibri"/>
          <w:color w:val="auto"/>
          <w:sz w:val="22"/>
          <w:szCs w:val="21"/>
        </w:rPr>
        <w:t xml:space="preserve"> Apart from being laid off, what have been the most inconvenient things for you personally about the outbreak?</w:t>
      </w:r>
    </w:p>
    <w:p w14:paraId="08FF2097"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lang w:val="en-US"/>
        </w:rPr>
        <w:t>PROBE IN MONTREAL YOUTH (APR 8)</w:t>
      </w:r>
      <w:r w:rsidRPr="00171AC6">
        <w:rPr>
          <w:rFonts w:ascii="Calibri" w:hAnsi="Calibri" w:cs="Calibri"/>
          <w:color w:val="auto"/>
          <w:sz w:val="22"/>
          <w:lang w:val="en-US"/>
        </w:rPr>
        <w:t xml:space="preserve"> </w:t>
      </w:r>
      <w:r w:rsidRPr="00171AC6">
        <w:rPr>
          <w:rFonts w:ascii="Calibri" w:hAnsi="Calibri"/>
          <w:color w:val="auto"/>
          <w:sz w:val="22"/>
          <w:szCs w:val="21"/>
        </w:rPr>
        <w:t>Probe for:  Missing social events, time with friends/family.  How are you dealing with this?  Are you still able to get together with friends?  Probe for examples and whether participants appear to be practicing social distancing.</w:t>
      </w:r>
    </w:p>
    <w:p w14:paraId="3E91EE90"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lang w:val="en-US"/>
        </w:rPr>
        <w:t>ASK IN MONTREAL YOUTH (APR 8)</w:t>
      </w:r>
      <w:r w:rsidRPr="00171AC6">
        <w:rPr>
          <w:rFonts w:ascii="Calibri" w:hAnsi="Calibri" w:cs="Calibri"/>
          <w:color w:val="auto"/>
          <w:sz w:val="22"/>
          <w:lang w:val="en-US"/>
        </w:rPr>
        <w:t xml:space="preserve"> </w:t>
      </w:r>
      <w:r w:rsidRPr="00171AC6">
        <w:rPr>
          <w:rFonts w:ascii="Calibri" w:hAnsi="Calibri"/>
          <w:color w:val="auto"/>
          <w:sz w:val="22"/>
          <w:szCs w:val="21"/>
        </w:rPr>
        <w:t>IF STUDENT, ASK:  How are you managing your course-work?  Are you able to complete your courses online?  How are you finding this shift online?</w:t>
      </w:r>
    </w:p>
    <w:p w14:paraId="7F79DC81"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lang w:val="en-US"/>
        </w:rPr>
        <w:t>ASK IN MONTREAL YOUTH (APR 8)</w:t>
      </w:r>
      <w:r w:rsidRPr="00171AC6">
        <w:rPr>
          <w:rFonts w:ascii="Calibri" w:hAnsi="Calibri" w:cs="Calibri"/>
          <w:color w:val="auto"/>
          <w:sz w:val="22"/>
          <w:lang w:val="en-US"/>
        </w:rPr>
        <w:t xml:space="preserve"> </w:t>
      </w:r>
      <w:r w:rsidRPr="00171AC6">
        <w:rPr>
          <w:rFonts w:ascii="Calibri" w:hAnsi="Calibri"/>
          <w:color w:val="auto"/>
          <w:sz w:val="22"/>
          <w:szCs w:val="21"/>
        </w:rPr>
        <w:t>IF JOB HUNTING, ASK:  How are you handling your job search?</w:t>
      </w:r>
    </w:p>
    <w:p w14:paraId="010D4B09"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rPr>
        <w:t xml:space="preserve">PROBE </w:t>
      </w:r>
      <w:r w:rsidRPr="00171AC6">
        <w:rPr>
          <w:rFonts w:ascii="Calibri" w:hAnsi="Calibri" w:cs="Calibri"/>
          <w:color w:val="auto"/>
          <w:sz w:val="22"/>
          <w:highlight w:val="cyan"/>
          <w:lang w:val="en-US"/>
        </w:rPr>
        <w:t>IN RURAL QUEBEC SENIORS (APR 16), EDMONTON (APR 21), MONTREAL GP (APR 23)</w:t>
      </w:r>
      <w:r w:rsidRPr="00171AC6">
        <w:rPr>
          <w:rFonts w:ascii="Calibri" w:hAnsi="Calibri" w:cs="Calibri"/>
          <w:color w:val="auto"/>
          <w:sz w:val="22"/>
          <w:highlight w:val="cyan"/>
        </w:rPr>
        <w:t xml:space="preserve"> 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Probe for isolation, loneliness, lack of support (getting groceries/drugs/medical visits, etc.).</w:t>
      </w:r>
    </w:p>
    <w:p w14:paraId="760449A5" w14:textId="77777777" w:rsidR="002208FD" w:rsidRPr="00171AC6" w:rsidRDefault="002208FD" w:rsidP="002208FD">
      <w:pPr>
        <w:numPr>
          <w:ilvl w:val="2"/>
          <w:numId w:val="8"/>
        </w:numPr>
        <w:spacing w:after="0"/>
        <w:ind w:left="2203"/>
        <w:rPr>
          <w:rFonts w:ascii="Calibri" w:hAnsi="Calibri"/>
          <w:color w:val="auto"/>
          <w:sz w:val="22"/>
          <w:szCs w:val="21"/>
        </w:rPr>
      </w:pPr>
      <w:r w:rsidRPr="00171AC6">
        <w:rPr>
          <w:rFonts w:ascii="Calibri" w:hAnsi="Calibri" w:cs="Calibri"/>
          <w:color w:val="auto"/>
          <w:sz w:val="22"/>
          <w:highlight w:val="cyan"/>
        </w:rPr>
        <w:t xml:space="preserve">PROBE </w:t>
      </w:r>
      <w:r w:rsidRPr="00171AC6">
        <w:rPr>
          <w:rFonts w:ascii="Calibri" w:hAnsi="Calibri" w:cs="Calibri"/>
          <w:color w:val="auto"/>
          <w:sz w:val="22"/>
          <w:highlight w:val="cyan"/>
          <w:lang w:val="en-US"/>
        </w:rPr>
        <w:t>IN RURAL QUEBEC SENIORS (APR 16), EDMONTON (APR 21), MONTREAL GP (APR 23)</w:t>
      </w:r>
      <w:r w:rsidRPr="00171AC6">
        <w:rPr>
          <w:rFonts w:ascii="Calibri" w:hAnsi="Calibri" w:cs="Calibri"/>
          <w:color w:val="auto"/>
          <w:sz w:val="22"/>
          <w:highlight w:val="cyan"/>
        </w:rPr>
        <w:t xml:space="preserve"> 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 xml:space="preserve">How are you handling the isolation?  Is it challenging?  </w:t>
      </w:r>
    </w:p>
    <w:p w14:paraId="1D8A33AF" w14:textId="77777777" w:rsidR="002208FD" w:rsidRPr="00171AC6" w:rsidRDefault="002208FD" w:rsidP="002208FD">
      <w:pPr>
        <w:numPr>
          <w:ilvl w:val="2"/>
          <w:numId w:val="8"/>
        </w:numPr>
        <w:spacing w:after="0"/>
        <w:ind w:left="2203"/>
        <w:rPr>
          <w:rFonts w:ascii="Calibri" w:hAnsi="Calibri"/>
          <w:color w:val="auto"/>
          <w:sz w:val="22"/>
          <w:szCs w:val="21"/>
        </w:rPr>
      </w:pPr>
      <w:r w:rsidRPr="00171AC6">
        <w:rPr>
          <w:rFonts w:ascii="Calibri" w:hAnsi="Calibri" w:cs="Calibri"/>
          <w:color w:val="auto"/>
          <w:sz w:val="22"/>
          <w:highlight w:val="cyan"/>
        </w:rPr>
        <w:t xml:space="preserve">PROBE </w:t>
      </w:r>
      <w:r w:rsidRPr="00171AC6">
        <w:rPr>
          <w:rFonts w:ascii="Calibri" w:hAnsi="Calibri" w:cs="Calibri"/>
          <w:color w:val="auto"/>
          <w:sz w:val="22"/>
          <w:highlight w:val="cyan"/>
          <w:lang w:val="en-US"/>
        </w:rPr>
        <w:t xml:space="preserve">IN RURAL QUEBEC SENIORS (APR 16) </w:t>
      </w:r>
      <w:r w:rsidRPr="00171AC6">
        <w:rPr>
          <w:rFonts w:ascii="Calibri" w:hAnsi="Calibri"/>
          <w:color w:val="auto"/>
          <w:sz w:val="22"/>
          <w:szCs w:val="21"/>
        </w:rPr>
        <w:t>If stay-at-home measures continue much longer, will this pose any problems for you?  What kinds of support/assistance do you think seniors will need?</w:t>
      </w:r>
    </w:p>
    <w:p w14:paraId="59ED7F70" w14:textId="77777777" w:rsidR="002208FD" w:rsidRPr="00171AC6" w:rsidRDefault="002208FD" w:rsidP="002208FD">
      <w:pPr>
        <w:numPr>
          <w:ilvl w:val="2"/>
          <w:numId w:val="8"/>
        </w:numPr>
        <w:spacing w:after="0"/>
        <w:ind w:left="2203"/>
        <w:rPr>
          <w:rFonts w:ascii="Calibri" w:hAnsi="Calibri" w:cs="Calibri"/>
          <w:color w:val="auto"/>
          <w:sz w:val="22"/>
        </w:rPr>
      </w:pPr>
      <w:r w:rsidRPr="00171AC6">
        <w:rPr>
          <w:rFonts w:ascii="Calibri" w:hAnsi="Calibri" w:cs="Calibri"/>
          <w:color w:val="auto"/>
          <w:sz w:val="22"/>
          <w:highlight w:val="cyan"/>
        </w:rPr>
        <w:t>PROBE IN RURAL QUEBEC (APR 27), RURAL ATLANTIC (APR 29)</w:t>
      </w:r>
      <w:r w:rsidRPr="00171AC6">
        <w:rPr>
          <w:rFonts w:ascii="Calibri" w:hAnsi="Calibri" w:cs="Calibri"/>
          <w:color w:val="auto"/>
          <w:sz w:val="22"/>
        </w:rPr>
        <w:t xml:space="preserve"> How would you feel if social distancing rules stayed in place for several more months? What type of impact would this have on you?</w:t>
      </w:r>
    </w:p>
    <w:p w14:paraId="073ED4BE" w14:textId="77777777" w:rsidR="002208FD" w:rsidRPr="00171AC6" w:rsidRDefault="002208FD" w:rsidP="002208FD">
      <w:pPr>
        <w:spacing w:after="0"/>
        <w:ind w:left="1210" w:right="4"/>
        <w:contextualSpacing/>
        <w:rPr>
          <w:rFonts w:ascii="Calibri" w:eastAsia="Times New Roman" w:hAnsi="Calibri" w:cs="Calibri"/>
          <w:color w:val="auto"/>
          <w:sz w:val="22"/>
        </w:rPr>
      </w:pPr>
    </w:p>
    <w:p w14:paraId="10742377" w14:textId="77777777" w:rsidR="002208FD" w:rsidRPr="00171AC6" w:rsidRDefault="002208FD" w:rsidP="002208FD">
      <w:pPr>
        <w:numPr>
          <w:ilvl w:val="0"/>
          <w:numId w:val="8"/>
        </w:numPr>
        <w:spacing w:after="0"/>
        <w:ind w:left="360"/>
        <w:rPr>
          <w:rFonts w:ascii="Calibri" w:hAnsi="Calibri"/>
          <w:color w:val="auto"/>
          <w:sz w:val="22"/>
          <w:szCs w:val="21"/>
        </w:rPr>
      </w:pPr>
      <w:r w:rsidRPr="00171AC6">
        <w:rPr>
          <w:rFonts w:ascii="Calibri" w:hAnsi="Calibri" w:cs="Calibri"/>
          <w:color w:val="auto"/>
          <w:sz w:val="22"/>
          <w:highlight w:val="cyan"/>
        </w:rPr>
        <w:t xml:space="preserve">ASK IN SMALL TOWN QUEBEC (APR 1), GTA PARENTS (APR 2), </w:t>
      </w:r>
      <w:r w:rsidRPr="00171AC6">
        <w:rPr>
          <w:rFonts w:ascii="Calibri" w:hAnsi="Calibri" w:cs="Calibri"/>
          <w:color w:val="auto"/>
          <w:sz w:val="22"/>
          <w:szCs w:val="21"/>
          <w:highlight w:val="cyan"/>
        </w:rPr>
        <w:t xml:space="preserve">LOWER MAINLAND NEWCOMERS (APR 7), </w:t>
      </w:r>
      <w:r w:rsidRPr="00171AC6">
        <w:rPr>
          <w:rFonts w:ascii="Calibri" w:hAnsi="Calibri" w:cs="Calibri"/>
          <w:color w:val="auto"/>
          <w:sz w:val="22"/>
          <w:highlight w:val="cyan"/>
          <w:lang w:val="en-US"/>
        </w:rPr>
        <w:t>MONTREAL YOUTH (APR 8),</w:t>
      </w:r>
      <w:r w:rsidRPr="00171AC6">
        <w:rPr>
          <w:rFonts w:ascii="Calibri" w:hAnsi="Calibri" w:cs="Calibri"/>
          <w:color w:val="auto"/>
          <w:sz w:val="22"/>
          <w:highlight w:val="cyan"/>
        </w:rPr>
        <w:t xml:space="preserve"> SMALL TOWN QUEBEC (APR 9)</w:t>
      </w:r>
      <w:r w:rsidRPr="00171AC6">
        <w:rPr>
          <w:rFonts w:ascii="Calibri" w:hAnsi="Calibri" w:cs="Calibri"/>
          <w:color w:val="auto"/>
          <w:sz w:val="22"/>
        </w:rPr>
        <w:t xml:space="preserve"> </w:t>
      </w:r>
      <w:r w:rsidRPr="00171AC6">
        <w:rPr>
          <w:rFonts w:ascii="Calibri" w:hAnsi="Calibri"/>
          <w:color w:val="auto"/>
          <w:sz w:val="22"/>
          <w:szCs w:val="21"/>
        </w:rPr>
        <w:t>How long do you expect Canadians are going to be asked to stay at home as much as possible?</w:t>
      </w:r>
    </w:p>
    <w:p w14:paraId="528146AC" w14:textId="77777777" w:rsidR="002208FD" w:rsidRPr="00171AC6" w:rsidRDefault="002208FD" w:rsidP="002208FD">
      <w:pPr>
        <w:numPr>
          <w:ilvl w:val="1"/>
          <w:numId w:val="8"/>
        </w:numPr>
        <w:tabs>
          <w:tab w:val="left" w:pos="2790"/>
        </w:tabs>
        <w:spacing w:after="0"/>
        <w:ind w:left="1211"/>
        <w:rPr>
          <w:rFonts w:ascii="Calibri" w:hAnsi="Calibri"/>
          <w:color w:val="auto"/>
          <w:sz w:val="22"/>
          <w:szCs w:val="21"/>
        </w:rPr>
      </w:pPr>
      <w:r w:rsidRPr="00171AC6">
        <w:rPr>
          <w:rFonts w:ascii="Calibri" w:hAnsi="Calibri"/>
          <w:color w:val="auto"/>
          <w:sz w:val="22"/>
          <w:szCs w:val="21"/>
        </w:rPr>
        <w:t>Are you prepared to stay inside for that long?</w:t>
      </w:r>
    </w:p>
    <w:p w14:paraId="44812866" w14:textId="77777777" w:rsidR="002208FD" w:rsidRPr="00171AC6" w:rsidRDefault="002208FD" w:rsidP="002208FD">
      <w:pPr>
        <w:numPr>
          <w:ilvl w:val="1"/>
          <w:numId w:val="8"/>
        </w:numPr>
        <w:tabs>
          <w:tab w:val="left" w:pos="2790"/>
        </w:tabs>
        <w:spacing w:after="0"/>
        <w:ind w:left="1211"/>
        <w:rPr>
          <w:rFonts w:ascii="Calibri" w:hAnsi="Calibri"/>
          <w:color w:val="auto"/>
          <w:sz w:val="22"/>
          <w:szCs w:val="21"/>
        </w:rPr>
      </w:pPr>
      <w:r w:rsidRPr="00171AC6">
        <w:rPr>
          <w:rFonts w:ascii="Calibri" w:hAnsi="Calibri"/>
          <w:color w:val="auto"/>
          <w:sz w:val="22"/>
          <w:szCs w:val="21"/>
        </w:rPr>
        <w:t xml:space="preserve">What do you foresee could become difficult or challenging for you/your family if you are asked to remain at home for a longer period of time?  </w:t>
      </w:r>
    </w:p>
    <w:p w14:paraId="29F7AAD2" w14:textId="77777777" w:rsidR="002208FD" w:rsidRPr="00171AC6" w:rsidRDefault="002208FD" w:rsidP="002208FD">
      <w:pPr>
        <w:numPr>
          <w:ilvl w:val="2"/>
          <w:numId w:val="8"/>
        </w:numPr>
        <w:tabs>
          <w:tab w:val="left" w:pos="2790"/>
        </w:tabs>
        <w:spacing w:after="0"/>
        <w:ind w:left="2203"/>
        <w:rPr>
          <w:rFonts w:ascii="Calibri" w:hAnsi="Calibri"/>
          <w:color w:val="auto"/>
          <w:sz w:val="22"/>
          <w:szCs w:val="21"/>
        </w:rPr>
      </w:pPr>
      <w:r w:rsidRPr="00171AC6">
        <w:rPr>
          <w:rFonts w:ascii="Calibri" w:hAnsi="Calibri" w:cs="Calibri"/>
          <w:color w:val="auto"/>
          <w:sz w:val="22"/>
          <w:highlight w:val="cyan"/>
        </w:rPr>
        <w:t>ASK IN GTA PARENTS (APR 2), MONTREAL YOUTH (APR 8), SMALL TOWN QUEBEC (APR 9)</w:t>
      </w:r>
      <w:r w:rsidRPr="00171AC6">
        <w:rPr>
          <w:rFonts w:ascii="Calibri" w:hAnsi="Calibri" w:cs="Calibri"/>
          <w:color w:val="auto"/>
          <w:sz w:val="22"/>
        </w:rPr>
        <w:t xml:space="preserve"> </w:t>
      </w:r>
      <w:r w:rsidRPr="00171AC6">
        <w:rPr>
          <w:rFonts w:ascii="Calibri" w:hAnsi="Calibri"/>
          <w:color w:val="auto"/>
          <w:sz w:val="22"/>
          <w:szCs w:val="21"/>
        </w:rPr>
        <w:t xml:space="preserve">What kind of assistance might be helpful?  </w:t>
      </w:r>
    </w:p>
    <w:p w14:paraId="1D6104FF" w14:textId="77777777" w:rsidR="002208FD" w:rsidRPr="00171AC6" w:rsidRDefault="002208FD" w:rsidP="002208FD">
      <w:pPr>
        <w:numPr>
          <w:ilvl w:val="3"/>
          <w:numId w:val="8"/>
        </w:numPr>
        <w:tabs>
          <w:tab w:val="left" w:pos="2790"/>
        </w:tabs>
        <w:spacing w:after="0"/>
        <w:ind w:left="3479"/>
        <w:rPr>
          <w:rFonts w:ascii="Calibri" w:hAnsi="Calibri"/>
          <w:color w:val="auto"/>
          <w:sz w:val="22"/>
          <w:szCs w:val="21"/>
        </w:rPr>
      </w:pPr>
      <w:r w:rsidRPr="00171AC6">
        <w:rPr>
          <w:rFonts w:ascii="Calibri" w:hAnsi="Calibri" w:cs="Calibri"/>
          <w:color w:val="auto"/>
          <w:sz w:val="22"/>
          <w:highlight w:val="cyan"/>
        </w:rPr>
        <w:lastRenderedPageBreak/>
        <w:t>PROBE IN GTA PARENTS (APR 2)</w:t>
      </w:r>
      <w:r w:rsidRPr="00171AC6">
        <w:rPr>
          <w:rFonts w:ascii="Calibri" w:hAnsi="Calibri" w:cs="Calibri"/>
          <w:color w:val="auto"/>
          <w:sz w:val="22"/>
        </w:rPr>
        <w:t xml:space="preserve"> </w:t>
      </w:r>
      <w:r w:rsidRPr="00171AC6">
        <w:rPr>
          <w:rFonts w:ascii="Calibri" w:hAnsi="Calibri"/>
          <w:color w:val="auto"/>
          <w:sz w:val="22"/>
          <w:szCs w:val="21"/>
        </w:rPr>
        <w:t>Probe for:  advice or tools to help with children’s education, tips on talking to your children about social distancing, keeping children entertained/busy.  Anything else?</w:t>
      </w:r>
    </w:p>
    <w:p w14:paraId="2E0961C9" w14:textId="77777777" w:rsidR="002208FD" w:rsidRPr="00171AC6" w:rsidRDefault="002208FD" w:rsidP="002208FD">
      <w:pPr>
        <w:numPr>
          <w:ilvl w:val="3"/>
          <w:numId w:val="8"/>
        </w:numPr>
        <w:tabs>
          <w:tab w:val="left" w:pos="2790"/>
        </w:tabs>
        <w:spacing w:after="0"/>
        <w:ind w:left="3479"/>
        <w:rPr>
          <w:rFonts w:ascii="Calibri" w:hAnsi="Calibri"/>
          <w:color w:val="auto"/>
          <w:sz w:val="22"/>
          <w:szCs w:val="21"/>
        </w:rPr>
      </w:pPr>
      <w:r w:rsidRPr="00171AC6">
        <w:rPr>
          <w:rFonts w:ascii="Calibri" w:hAnsi="Calibri" w:cs="Calibri"/>
          <w:color w:val="auto"/>
          <w:sz w:val="22"/>
          <w:highlight w:val="cyan"/>
        </w:rPr>
        <w:t>PROBE IN MONTREAL YOUTH (APR 8)</w:t>
      </w:r>
      <w:r w:rsidRPr="00171AC6">
        <w:rPr>
          <w:rFonts w:ascii="Calibri" w:hAnsi="Calibri" w:cs="Calibri"/>
          <w:color w:val="auto"/>
          <w:sz w:val="22"/>
        </w:rPr>
        <w:t xml:space="preserve"> </w:t>
      </w:r>
      <w:r w:rsidRPr="00171AC6">
        <w:rPr>
          <w:rFonts w:ascii="Calibri" w:hAnsi="Calibri"/>
          <w:color w:val="auto"/>
          <w:sz w:val="22"/>
        </w:rPr>
        <w:t xml:space="preserve">What could the Government of Canada do to support young Canadians during this crisis?  </w:t>
      </w:r>
    </w:p>
    <w:p w14:paraId="38F929DF" w14:textId="77777777" w:rsidR="002208FD" w:rsidRPr="00171AC6" w:rsidRDefault="002208FD" w:rsidP="002208FD">
      <w:pPr>
        <w:numPr>
          <w:ilvl w:val="2"/>
          <w:numId w:val="8"/>
        </w:numPr>
        <w:tabs>
          <w:tab w:val="left" w:pos="2790"/>
        </w:tabs>
        <w:spacing w:after="0"/>
        <w:ind w:left="2486"/>
        <w:rPr>
          <w:rFonts w:ascii="Calibri" w:hAnsi="Calibri"/>
          <w:color w:val="auto"/>
          <w:sz w:val="22"/>
        </w:rPr>
      </w:pPr>
      <w:r w:rsidRPr="00171AC6">
        <w:rPr>
          <w:rFonts w:ascii="Calibri" w:hAnsi="Calibri" w:cs="Calibri"/>
          <w:color w:val="auto"/>
          <w:sz w:val="22"/>
          <w:highlight w:val="cyan"/>
        </w:rPr>
        <w:t>ASK IN GTA PARENTS (APR 2), MONTREAL YOUTH (APR 8), SMALL TOWN QUEBEC (APR 9)</w:t>
      </w:r>
      <w:r w:rsidRPr="00171AC6">
        <w:rPr>
          <w:rFonts w:ascii="Calibri" w:hAnsi="Calibri" w:cs="Calibri"/>
          <w:color w:val="auto"/>
          <w:sz w:val="22"/>
        </w:rPr>
        <w:t xml:space="preserve"> </w:t>
      </w:r>
      <w:r w:rsidRPr="00171AC6">
        <w:rPr>
          <w:rFonts w:ascii="Calibri" w:hAnsi="Calibri"/>
          <w:color w:val="auto"/>
          <w:sz w:val="22"/>
        </w:rPr>
        <w:t>What’s the best way of connecting with you to share this information/advice?</w:t>
      </w:r>
    </w:p>
    <w:p w14:paraId="49C81F49" w14:textId="77777777" w:rsidR="002208FD" w:rsidRPr="00171AC6" w:rsidRDefault="002208FD" w:rsidP="002208FD">
      <w:pPr>
        <w:numPr>
          <w:ilvl w:val="3"/>
          <w:numId w:val="8"/>
        </w:numPr>
        <w:tabs>
          <w:tab w:val="left" w:pos="2790"/>
        </w:tabs>
        <w:spacing w:after="0"/>
        <w:ind w:left="3479"/>
        <w:rPr>
          <w:rFonts w:ascii="Calibri" w:hAnsi="Calibri"/>
          <w:color w:val="auto"/>
          <w:sz w:val="22"/>
        </w:rPr>
      </w:pPr>
      <w:r w:rsidRPr="00171AC6">
        <w:rPr>
          <w:rFonts w:ascii="Calibri" w:hAnsi="Calibri" w:cs="Calibri"/>
          <w:color w:val="auto"/>
          <w:sz w:val="22"/>
          <w:highlight w:val="cyan"/>
        </w:rPr>
        <w:t>PROBE IN GTA PARENTS (APR 2)</w:t>
      </w:r>
      <w:r w:rsidRPr="00171AC6">
        <w:rPr>
          <w:rFonts w:ascii="Calibri" w:hAnsi="Calibri" w:cs="Calibri"/>
          <w:color w:val="auto"/>
          <w:sz w:val="22"/>
        </w:rPr>
        <w:t xml:space="preserve"> </w:t>
      </w:r>
      <w:r w:rsidRPr="00171AC6">
        <w:rPr>
          <w:rFonts w:ascii="Calibri" w:hAnsi="Calibri"/>
          <w:color w:val="auto"/>
          <w:sz w:val="22"/>
        </w:rPr>
        <w:t>For young people (like your children), what’s the best way of talking to them about the importance of social distancing?  Probe for:  messages, tone and channels?</w:t>
      </w:r>
    </w:p>
    <w:p w14:paraId="1D65141B" w14:textId="77777777" w:rsidR="002208FD" w:rsidRPr="00171AC6" w:rsidRDefault="002208FD" w:rsidP="002208FD">
      <w:pPr>
        <w:numPr>
          <w:ilvl w:val="3"/>
          <w:numId w:val="8"/>
        </w:numPr>
        <w:tabs>
          <w:tab w:val="left" w:pos="2790"/>
        </w:tabs>
        <w:spacing w:after="0"/>
        <w:ind w:left="3479"/>
        <w:rPr>
          <w:rFonts w:ascii="Calibri" w:hAnsi="Calibri"/>
          <w:color w:val="auto"/>
          <w:sz w:val="22"/>
        </w:rPr>
      </w:pPr>
      <w:r w:rsidRPr="00171AC6">
        <w:rPr>
          <w:rFonts w:ascii="Calibri" w:hAnsi="Calibri" w:cs="Calibri"/>
          <w:color w:val="auto"/>
          <w:sz w:val="22"/>
          <w:highlight w:val="cyan"/>
        </w:rPr>
        <w:t>PROBE IN MONTREAL YOUTH (APR 8)</w:t>
      </w:r>
      <w:r w:rsidRPr="00171AC6">
        <w:rPr>
          <w:rFonts w:ascii="Calibri" w:hAnsi="Calibri"/>
          <w:color w:val="auto"/>
          <w:sz w:val="22"/>
        </w:rPr>
        <w:t xml:space="preserve"> What’s the best way of talking to you and other youth about the importance of social distancing?  Probe for:  messages, tone and channels?</w:t>
      </w:r>
    </w:p>
    <w:p w14:paraId="49C10874" w14:textId="77777777" w:rsidR="002208FD" w:rsidRPr="00171AC6" w:rsidRDefault="002208FD" w:rsidP="002208FD">
      <w:pPr>
        <w:numPr>
          <w:ilvl w:val="1"/>
          <w:numId w:val="8"/>
        </w:numPr>
        <w:tabs>
          <w:tab w:val="left" w:pos="2790"/>
        </w:tabs>
        <w:spacing w:after="0"/>
        <w:ind w:left="1211"/>
        <w:rPr>
          <w:rFonts w:ascii="Calibri" w:hAnsi="Calibri"/>
          <w:color w:val="auto"/>
          <w:sz w:val="22"/>
        </w:rPr>
      </w:pPr>
      <w:r w:rsidRPr="00171AC6">
        <w:rPr>
          <w:rFonts w:ascii="Calibri" w:hAnsi="Calibri" w:cs="Calibri"/>
          <w:color w:val="auto"/>
          <w:sz w:val="22"/>
          <w:highlight w:val="cyan"/>
        </w:rPr>
        <w:t>ASK IN SMALL TOWN QUEBEC (APR 9)</w:t>
      </w:r>
      <w:r w:rsidRPr="00171AC6">
        <w:rPr>
          <w:rFonts w:ascii="Calibri" w:hAnsi="Calibri" w:cs="Calibri"/>
          <w:color w:val="auto"/>
          <w:sz w:val="22"/>
        </w:rPr>
        <w:t xml:space="preserve"> </w:t>
      </w:r>
      <w:r w:rsidRPr="00171AC6">
        <w:rPr>
          <w:rFonts w:ascii="Calibri" w:hAnsi="Calibri"/>
          <w:color w:val="auto"/>
          <w:sz w:val="22"/>
        </w:rPr>
        <w:t>Where do you think we are at in terms of ‘flattening the curve’ and coming out of this crisis – in your province, nationwide?</w:t>
      </w:r>
    </w:p>
    <w:p w14:paraId="0D6E3045" w14:textId="77777777" w:rsidR="002208FD" w:rsidRPr="00171AC6" w:rsidRDefault="002208FD" w:rsidP="002208FD">
      <w:pPr>
        <w:numPr>
          <w:ilvl w:val="1"/>
          <w:numId w:val="8"/>
        </w:numPr>
        <w:tabs>
          <w:tab w:val="left" w:pos="2790"/>
        </w:tabs>
        <w:spacing w:after="0"/>
        <w:ind w:left="1211"/>
        <w:rPr>
          <w:rFonts w:ascii="Calibri" w:hAnsi="Calibri"/>
          <w:color w:val="auto"/>
          <w:sz w:val="22"/>
        </w:rPr>
      </w:pPr>
      <w:r w:rsidRPr="00171AC6">
        <w:rPr>
          <w:rFonts w:ascii="Calibri" w:hAnsi="Calibri" w:cs="Calibri"/>
          <w:color w:val="auto"/>
          <w:sz w:val="22"/>
          <w:highlight w:val="cyan"/>
        </w:rPr>
        <w:t>ASK IN SMALL TOWN QUEBEC (APR 9)</w:t>
      </w:r>
      <w:r w:rsidRPr="00171AC6">
        <w:rPr>
          <w:rFonts w:ascii="Calibri" w:hAnsi="Calibri" w:cs="Calibri"/>
          <w:color w:val="auto"/>
          <w:sz w:val="22"/>
        </w:rPr>
        <w:t xml:space="preserve"> </w:t>
      </w:r>
      <w:r w:rsidRPr="00171AC6">
        <w:rPr>
          <w:rFonts w:ascii="Calibri" w:hAnsi="Calibri"/>
          <w:color w:val="auto"/>
          <w:sz w:val="22"/>
        </w:rPr>
        <w:t>Have you heard anything about how long social distancing measures might be in place?  Clarify:  There is discussion that social distancing and work from home orders will continue for many more weeks.  How do you feel about that?  What implications does that have for you?</w:t>
      </w:r>
    </w:p>
    <w:p w14:paraId="573E90A5" w14:textId="77777777" w:rsidR="002208FD" w:rsidRPr="00171AC6" w:rsidRDefault="002208FD" w:rsidP="002208FD">
      <w:pPr>
        <w:tabs>
          <w:tab w:val="left" w:pos="2790"/>
        </w:tabs>
        <w:spacing w:after="0"/>
        <w:ind w:left="2486"/>
        <w:rPr>
          <w:rFonts w:ascii="Calibri" w:hAnsi="Calibri"/>
          <w:color w:val="auto"/>
          <w:sz w:val="22"/>
          <w:szCs w:val="21"/>
        </w:rPr>
      </w:pPr>
    </w:p>
    <w:p w14:paraId="163FF205" w14:textId="77777777" w:rsidR="002208FD" w:rsidRPr="00171AC6" w:rsidRDefault="002208FD" w:rsidP="002208FD">
      <w:pPr>
        <w:numPr>
          <w:ilvl w:val="0"/>
          <w:numId w:val="8"/>
        </w:numPr>
        <w:spacing w:after="0"/>
        <w:ind w:left="360"/>
        <w:rPr>
          <w:rFonts w:ascii="Calibri" w:hAnsi="Calibri"/>
          <w:color w:val="auto"/>
          <w:sz w:val="22"/>
          <w:szCs w:val="21"/>
        </w:rPr>
      </w:pPr>
      <w:r w:rsidRPr="00171AC6">
        <w:rPr>
          <w:rFonts w:ascii="Calibri" w:hAnsi="Calibri" w:cs="Calibri"/>
          <w:color w:val="auto"/>
          <w:sz w:val="22"/>
          <w:highlight w:val="cyan"/>
        </w:rPr>
        <w:t xml:space="preserve">ASK IN SMALL TOWN QUEBEC (APR 1), GTA PARENTS (APR 2), </w:t>
      </w:r>
      <w:r w:rsidRPr="00171AC6">
        <w:rPr>
          <w:rFonts w:ascii="Calibri" w:hAnsi="Calibri" w:cs="Calibri"/>
          <w:color w:val="auto"/>
          <w:sz w:val="22"/>
          <w:szCs w:val="21"/>
          <w:highlight w:val="cyan"/>
        </w:rPr>
        <w:t xml:space="preserve">LOWER MAINLAND NEWCOMERS (APR 7), </w:t>
      </w:r>
      <w:r w:rsidRPr="00171AC6">
        <w:rPr>
          <w:rFonts w:ascii="Calibri" w:hAnsi="Calibri" w:cs="Calibri"/>
          <w:color w:val="auto"/>
          <w:sz w:val="22"/>
          <w:highlight w:val="cyan"/>
          <w:lang w:val="en-US"/>
        </w:rPr>
        <w:t>MONTREAL YOUTH (APR 8),</w:t>
      </w:r>
      <w:r w:rsidRPr="00171AC6">
        <w:rPr>
          <w:rFonts w:ascii="Calibri" w:hAnsi="Calibri" w:cs="Calibri"/>
          <w:color w:val="auto"/>
          <w:sz w:val="22"/>
          <w:highlight w:val="cyan"/>
        </w:rPr>
        <w:t xml:space="preserve"> SMALL TOWN QUEBEC (APR 9)</w:t>
      </w:r>
      <w:r w:rsidRPr="00171AC6">
        <w:rPr>
          <w:rFonts w:ascii="Calibri" w:hAnsi="Calibri" w:cs="Calibri"/>
          <w:color w:val="auto"/>
          <w:sz w:val="22"/>
        </w:rPr>
        <w:t xml:space="preserve"> </w:t>
      </w:r>
      <w:r w:rsidRPr="00171AC6">
        <w:rPr>
          <w:rFonts w:ascii="Calibri" w:hAnsi="Calibri" w:cs="Calibri"/>
          <w:color w:val="auto"/>
          <w:sz w:val="22"/>
          <w:szCs w:val="21"/>
        </w:rPr>
        <w:t>Do you think the Government of Canada is providing appropriate information and advice about the situation?</w:t>
      </w:r>
    </w:p>
    <w:p w14:paraId="2E3468C2"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highlight w:val="cyan"/>
        </w:rPr>
        <w:t>ASK IN MONTREAL YOUTH (APR 8)</w:t>
      </w:r>
      <w:r w:rsidRPr="00171AC6">
        <w:rPr>
          <w:rFonts w:ascii="Calibri" w:hAnsi="Calibri"/>
          <w:color w:val="auto"/>
          <w:sz w:val="22"/>
          <w:szCs w:val="21"/>
        </w:rPr>
        <w:t xml:space="preserve"> </w:t>
      </w:r>
      <w:r w:rsidRPr="00171AC6">
        <w:rPr>
          <w:rFonts w:ascii="Calibri" w:hAnsi="Calibri" w:cs="Calibri"/>
          <w:color w:val="auto"/>
          <w:sz w:val="22"/>
          <w:szCs w:val="21"/>
        </w:rPr>
        <w:t>Do you feel they are getting enough information out to younger people in particular?</w:t>
      </w:r>
    </w:p>
    <w:p w14:paraId="2BA3A422" w14:textId="77777777" w:rsidR="002208FD" w:rsidRPr="00171AC6" w:rsidRDefault="002208FD" w:rsidP="002208FD">
      <w:pPr>
        <w:spacing w:after="0"/>
        <w:ind w:left="360"/>
        <w:rPr>
          <w:rFonts w:ascii="Calibri" w:hAnsi="Calibri"/>
          <w:color w:val="auto"/>
          <w:sz w:val="22"/>
          <w:szCs w:val="21"/>
        </w:rPr>
      </w:pPr>
    </w:p>
    <w:p w14:paraId="3FDC7508"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highlight w:val="cyan"/>
        </w:rPr>
        <w:t>ASK IN LOWER MAINLAND NEWCOMERS (APR 7)</w:t>
      </w:r>
      <w:r w:rsidRPr="00171AC6">
        <w:rPr>
          <w:rFonts w:ascii="Calibri" w:hAnsi="Calibri" w:cs="Calibri"/>
          <w:color w:val="auto"/>
          <w:sz w:val="22"/>
          <w:szCs w:val="21"/>
        </w:rPr>
        <w:t xml:space="preserve"> Thinking beyond just the health impacts, have you seen any changes in your local community and your interactions with people in it as a result of the coronavirus outbreak?</w:t>
      </w:r>
    </w:p>
    <w:p w14:paraId="07829518"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Are you worried that concerns about the virus will negatively impact how people interact with each other in your community? How?</w:t>
      </w:r>
    </w:p>
    <w:p w14:paraId="379E5D63"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Have you seen any examples of people or groups in your community being treated differently since the coronavirus emerged as an international concern?</w:t>
      </w:r>
    </w:p>
    <w:p w14:paraId="5171641F" w14:textId="77777777" w:rsidR="002208FD" w:rsidRPr="00171AC6" w:rsidRDefault="002208FD" w:rsidP="002208FD">
      <w:pPr>
        <w:spacing w:after="0"/>
        <w:ind w:left="1210" w:right="4"/>
        <w:contextualSpacing/>
        <w:rPr>
          <w:rFonts w:ascii="Calibri" w:eastAsia="Times New Roman" w:hAnsi="Calibri" w:cs="Calibri"/>
          <w:color w:val="auto"/>
          <w:sz w:val="22"/>
        </w:rPr>
      </w:pPr>
    </w:p>
    <w:p w14:paraId="061AEC35" w14:textId="77777777" w:rsidR="002208FD" w:rsidRPr="00171AC6" w:rsidRDefault="002208FD" w:rsidP="002208FD">
      <w:pPr>
        <w:numPr>
          <w:ilvl w:val="0"/>
          <w:numId w:val="6"/>
        </w:numPr>
        <w:spacing w:after="0"/>
        <w:rPr>
          <w:rFonts w:ascii="Calibri" w:hAnsi="Calibri" w:cs="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s="Calibri"/>
          <w:color w:val="auto"/>
          <w:sz w:val="22"/>
          <w:szCs w:val="21"/>
        </w:rPr>
        <w:t xml:space="preserve">Everyone in these groups lives in smaller cities or rural communities. Do you think the impact of COVID on day-to-day life has been different where you live than in big cities like Montreal and Toronto? </w:t>
      </w:r>
    </w:p>
    <w:p w14:paraId="51E452CB" w14:textId="77777777" w:rsidR="002208FD" w:rsidRPr="00171AC6" w:rsidRDefault="002208FD" w:rsidP="002208FD">
      <w:pPr>
        <w:numPr>
          <w:ilvl w:val="1"/>
          <w:numId w:val="6"/>
        </w:numPr>
        <w:spacing w:after="0"/>
        <w:ind w:left="1352" w:right="4"/>
        <w:contextualSpacing/>
        <w:rPr>
          <w:rFonts w:ascii="Calibri" w:eastAsia="Times New Roman" w:hAnsi="Calibri" w:cs="Calibri"/>
          <w:color w:val="auto"/>
          <w:sz w:val="22"/>
        </w:rPr>
      </w:pPr>
      <w:r w:rsidRPr="00171AC6">
        <w:rPr>
          <w:rFonts w:ascii="Calibri" w:eastAsia="Times New Roman" w:hAnsi="Calibri" w:cs="Calibri"/>
          <w:color w:val="auto"/>
          <w:sz w:val="22"/>
        </w:rPr>
        <w:t>(probe) What has been different?</w:t>
      </w:r>
    </w:p>
    <w:p w14:paraId="3F490FA9" w14:textId="77777777" w:rsidR="002208FD" w:rsidRPr="00171AC6" w:rsidRDefault="002208FD" w:rsidP="002208FD">
      <w:pPr>
        <w:spacing w:after="0"/>
        <w:ind w:right="4"/>
        <w:rPr>
          <w:rFonts w:ascii="Calibri" w:eastAsia="Times New Roman" w:hAnsi="Calibri" w:cs="Calibri"/>
          <w:color w:val="auto"/>
          <w:sz w:val="22"/>
        </w:rPr>
      </w:pPr>
    </w:p>
    <w:p w14:paraId="70EA9F08" w14:textId="77777777" w:rsidR="002208FD" w:rsidRPr="00171AC6" w:rsidRDefault="002208FD" w:rsidP="002208FD">
      <w:pPr>
        <w:numPr>
          <w:ilvl w:val="0"/>
          <w:numId w:val="6"/>
        </w:numPr>
        <w:spacing w:after="0"/>
        <w:rPr>
          <w:rFonts w:ascii="Calibri" w:hAnsi="Calibri"/>
          <w:color w:val="auto"/>
          <w:sz w:val="22"/>
          <w:szCs w:val="21"/>
        </w:rPr>
      </w:pPr>
      <w:r w:rsidRPr="00171AC6">
        <w:rPr>
          <w:rFonts w:ascii="Calibri" w:hAnsi="Calibri" w:cs="Calibri"/>
          <w:color w:val="auto"/>
          <w:sz w:val="22"/>
          <w:szCs w:val="21"/>
          <w:highlight w:val="cyan"/>
        </w:rPr>
        <w:t>ASK IN SW ONTARIO (APR 14), LOWER MAINLAND GP (APR 15),</w:t>
      </w:r>
      <w:r w:rsidRPr="00171AC6">
        <w:rPr>
          <w:rFonts w:ascii="Calibri" w:hAnsi="Calibri" w:cs="Calibri"/>
          <w:color w:val="auto"/>
          <w:sz w:val="22"/>
          <w:highlight w:val="cyan"/>
          <w:lang w:val="en-US"/>
        </w:rPr>
        <w:t xml:space="preserve"> RURAL QUEBEC SENIORS (APR 16), EDMONTON (APR 21), MONTREAL GP (APR 23)</w:t>
      </w:r>
      <w:r w:rsidRPr="00171AC6">
        <w:rPr>
          <w:rFonts w:ascii="Calibri" w:hAnsi="Calibri" w:cs="Calibri"/>
          <w:color w:val="auto"/>
          <w:sz w:val="22"/>
          <w:lang w:val="en-US"/>
        </w:rPr>
        <w:t xml:space="preserve"> </w:t>
      </w:r>
      <w:r w:rsidRPr="00171AC6">
        <w:rPr>
          <w:rFonts w:ascii="Calibri" w:hAnsi="Calibri"/>
          <w:color w:val="auto"/>
          <w:sz w:val="22"/>
          <w:szCs w:val="21"/>
        </w:rPr>
        <w:t>Have you heard anything about researchers tracking anonymized cellphone location data to determine if Canadians are staying at home during the pandemic?</w:t>
      </w:r>
    </w:p>
    <w:p w14:paraId="73E3F189" w14:textId="77777777" w:rsidR="002208FD" w:rsidRPr="00171AC6" w:rsidRDefault="002208FD" w:rsidP="002208FD">
      <w:pPr>
        <w:numPr>
          <w:ilvl w:val="1"/>
          <w:numId w:val="6"/>
        </w:numPr>
        <w:spacing w:after="0"/>
        <w:ind w:left="1352"/>
        <w:rPr>
          <w:rFonts w:ascii="Calibri" w:hAnsi="Calibri"/>
          <w:color w:val="auto"/>
          <w:sz w:val="22"/>
          <w:szCs w:val="21"/>
        </w:rPr>
      </w:pPr>
      <w:r w:rsidRPr="00171AC6">
        <w:rPr>
          <w:rFonts w:ascii="Calibri" w:hAnsi="Calibri" w:cs="Calibri"/>
          <w:color w:val="auto"/>
          <w:sz w:val="22"/>
          <w:szCs w:val="21"/>
          <w:highlight w:val="cyan"/>
        </w:rPr>
        <w:t>ASK IN SW ONTARIO (APR 14), LOWER MAINLAND GP (APR 15),</w:t>
      </w:r>
      <w:r w:rsidRPr="00171AC6">
        <w:rPr>
          <w:rFonts w:ascii="Calibri" w:hAnsi="Calibri" w:cs="Calibri"/>
          <w:color w:val="auto"/>
          <w:sz w:val="22"/>
          <w:highlight w:val="cyan"/>
          <w:lang w:val="en-US"/>
        </w:rPr>
        <w:t xml:space="preserve"> RURAL QUEBEC SENIORS (APR 16), </w:t>
      </w:r>
      <w:r w:rsidRPr="00171AC6">
        <w:rPr>
          <w:rFonts w:ascii="Calibri" w:hAnsi="Calibri"/>
          <w:color w:val="auto"/>
          <w:sz w:val="22"/>
          <w:szCs w:val="21"/>
        </w:rPr>
        <w:t>Some have said the government should co-ordinate with researchers so that government can keep track of areas where people aren’t staying at home and adjust enforcement policies. Do you think the federal government should do this?</w:t>
      </w:r>
    </w:p>
    <w:p w14:paraId="0AB609E3" w14:textId="77777777" w:rsidR="002208FD" w:rsidRPr="00171AC6" w:rsidRDefault="002208FD" w:rsidP="002208FD">
      <w:pPr>
        <w:numPr>
          <w:ilvl w:val="2"/>
          <w:numId w:val="6"/>
        </w:numPr>
        <w:spacing w:after="0"/>
        <w:ind w:left="2160"/>
        <w:rPr>
          <w:rFonts w:ascii="Calibri" w:hAnsi="Calibri"/>
          <w:color w:val="auto"/>
          <w:sz w:val="22"/>
          <w:szCs w:val="21"/>
        </w:rPr>
      </w:pPr>
      <w:r w:rsidRPr="00171AC6">
        <w:rPr>
          <w:rFonts w:ascii="Calibri" w:hAnsi="Calibri"/>
          <w:color w:val="auto"/>
          <w:sz w:val="22"/>
          <w:szCs w:val="21"/>
        </w:rPr>
        <w:t>Would you have any concerns with the government accessing anonymized cellphone data for this?</w:t>
      </w:r>
    </w:p>
    <w:p w14:paraId="04A5F959"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olor w:val="auto"/>
          <w:sz w:val="22"/>
          <w:szCs w:val="21"/>
          <w:highlight w:val="cyan"/>
        </w:rPr>
        <w:t>ASK IN EDMONTON (APR 21)</w:t>
      </w:r>
      <w:r w:rsidRPr="00171AC6">
        <w:rPr>
          <w:rFonts w:ascii="Calibri" w:hAnsi="Calibri" w:cs="Calibri"/>
          <w:color w:val="auto"/>
          <w:sz w:val="22"/>
          <w:highlight w:val="cyan"/>
          <w:lang w:val="en-US"/>
        </w:rPr>
        <w:t>, MONTREAL GP (APR 23)</w:t>
      </w:r>
      <w:r w:rsidRPr="00171AC6">
        <w:rPr>
          <w:rFonts w:ascii="Calibri" w:hAnsi="Calibri"/>
          <w:color w:val="auto"/>
          <w:sz w:val="22"/>
          <w:szCs w:val="21"/>
        </w:rPr>
        <w:t xml:space="preserve"> Some have suggested that the government of Canada should team up with cellphone companies to create an app that could be voluntarily downloaded by Canadians that would track movements. If any app user were to contract COVID-19, they would be able to register this on the app, and the app would use their cellphone location data to determine if other users of the app had been in contact with the infected person recently. Anyone who had contact with the infected person would be notified and instructed to isolate. </w:t>
      </w:r>
    </w:p>
    <w:p w14:paraId="6E5B816E" w14:textId="77777777" w:rsidR="002208FD" w:rsidRPr="00171AC6" w:rsidRDefault="002208FD" w:rsidP="002208FD">
      <w:pPr>
        <w:numPr>
          <w:ilvl w:val="2"/>
          <w:numId w:val="8"/>
        </w:numPr>
        <w:spacing w:after="0"/>
        <w:ind w:left="2203"/>
        <w:rPr>
          <w:rFonts w:ascii="Calibri" w:hAnsi="Calibri"/>
          <w:color w:val="auto"/>
          <w:sz w:val="22"/>
          <w:szCs w:val="21"/>
        </w:rPr>
      </w:pPr>
      <w:r w:rsidRPr="00171AC6">
        <w:rPr>
          <w:rFonts w:ascii="Calibri" w:hAnsi="Calibri"/>
          <w:color w:val="auto"/>
          <w:sz w:val="22"/>
          <w:szCs w:val="21"/>
        </w:rPr>
        <w:t>Would you have any concerns with the government using cellphone data for an opt-in cellphone app in this way?</w:t>
      </w:r>
    </w:p>
    <w:p w14:paraId="47813858" w14:textId="77777777" w:rsidR="002208FD" w:rsidRPr="00171AC6" w:rsidRDefault="002208FD" w:rsidP="002208FD">
      <w:pPr>
        <w:numPr>
          <w:ilvl w:val="2"/>
          <w:numId w:val="8"/>
        </w:numPr>
        <w:spacing w:after="0"/>
        <w:ind w:left="2203"/>
        <w:rPr>
          <w:rFonts w:ascii="Calibri" w:hAnsi="Calibri"/>
          <w:color w:val="auto"/>
          <w:sz w:val="22"/>
          <w:szCs w:val="21"/>
        </w:rPr>
      </w:pPr>
      <w:r w:rsidRPr="00171AC6">
        <w:rPr>
          <w:rFonts w:ascii="Calibri" w:hAnsi="Calibri"/>
          <w:color w:val="auto"/>
          <w:sz w:val="22"/>
          <w:szCs w:val="21"/>
        </w:rPr>
        <w:t>Do you think this sort of app could be effective at stopping the spread of COVID-19?</w:t>
      </w:r>
    </w:p>
    <w:p w14:paraId="435B6AA6" w14:textId="77777777" w:rsidR="002208FD" w:rsidRPr="00171AC6" w:rsidRDefault="002208FD" w:rsidP="002208FD">
      <w:pPr>
        <w:spacing w:after="0"/>
        <w:rPr>
          <w:rFonts w:ascii="Calibri" w:hAnsi="Calibri"/>
          <w:color w:val="auto"/>
          <w:sz w:val="22"/>
          <w:szCs w:val="21"/>
        </w:rPr>
      </w:pPr>
    </w:p>
    <w:p w14:paraId="2517449D" w14:textId="77777777" w:rsidR="002208FD" w:rsidRPr="00171AC6" w:rsidRDefault="002208FD" w:rsidP="002208FD">
      <w:pPr>
        <w:spacing w:after="0"/>
        <w:rPr>
          <w:rFonts w:ascii="Calibri" w:hAnsi="Calibri" w:cs="Calibri"/>
          <w:b/>
          <w:color w:val="auto"/>
          <w:sz w:val="22"/>
          <w:szCs w:val="21"/>
          <w:u w:val="single"/>
        </w:rPr>
      </w:pPr>
      <w:r w:rsidRPr="00171AC6">
        <w:rPr>
          <w:rFonts w:ascii="Calibri" w:hAnsi="Calibri" w:cs="Calibri"/>
          <w:b/>
          <w:color w:val="auto"/>
          <w:sz w:val="22"/>
          <w:szCs w:val="21"/>
          <w:u w:val="single"/>
        </w:rPr>
        <w:t xml:space="preserve">RE-OPENING BUSINESS </w:t>
      </w:r>
      <w:r w:rsidRPr="00171AC6">
        <w:rPr>
          <w:rFonts w:ascii="Calibri" w:hAnsi="Calibri" w:cs="Calibri"/>
          <w:b/>
          <w:color w:val="auto"/>
          <w:sz w:val="22"/>
          <w:highlight w:val="cyan"/>
          <w:lang w:val="en-US"/>
        </w:rPr>
        <w:t xml:space="preserve">EDMONTON (APR 21), MONTREAL GP (APR 23) (10 minutes) </w:t>
      </w:r>
      <w:r w:rsidRPr="00171AC6">
        <w:rPr>
          <w:rFonts w:ascii="Calibri" w:hAnsi="Calibri" w:cs="Calibri"/>
          <w:b/>
          <w:color w:val="auto"/>
          <w:sz w:val="22"/>
          <w:highlight w:val="cyan"/>
        </w:rPr>
        <w:t>RURAL QUEBEC (APR 27), RURAL ATLANTIC (APR 29) (15 minutes)</w:t>
      </w:r>
    </w:p>
    <w:p w14:paraId="08AFFA81" w14:textId="77777777" w:rsidR="002208FD" w:rsidRPr="00171AC6" w:rsidRDefault="002208FD" w:rsidP="002208FD">
      <w:pPr>
        <w:spacing w:after="0"/>
        <w:ind w:left="1210" w:right="4"/>
        <w:contextualSpacing/>
        <w:rPr>
          <w:rFonts w:ascii="Calibri" w:eastAsia="Times New Roman" w:hAnsi="Calibri" w:cs="Calibri"/>
          <w:color w:val="auto"/>
          <w:sz w:val="22"/>
        </w:rPr>
      </w:pPr>
    </w:p>
    <w:p w14:paraId="6229D491" w14:textId="77777777" w:rsidR="002208FD" w:rsidRPr="00171AC6" w:rsidRDefault="002208FD" w:rsidP="002208FD">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t xml:space="preserve">ASK IN EDMONTON (APR 21), MONTREAL GP (APR 23),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Generally, would you say that the virus is under control in Canada or not?</w:t>
      </w:r>
    </w:p>
    <w:p w14:paraId="79CCB73B" w14:textId="77777777" w:rsidR="002208FD" w:rsidRPr="00171AC6" w:rsidRDefault="002208FD" w:rsidP="002208FD">
      <w:pPr>
        <w:numPr>
          <w:ilvl w:val="1"/>
          <w:numId w:val="6"/>
        </w:numPr>
        <w:spacing w:after="0"/>
        <w:ind w:left="1352"/>
        <w:rPr>
          <w:rFonts w:ascii="Calibri" w:hAnsi="Calibri"/>
          <w:color w:val="auto"/>
          <w:sz w:val="22"/>
          <w:szCs w:val="21"/>
        </w:rPr>
      </w:pPr>
      <w:r w:rsidRPr="00171AC6">
        <w:rPr>
          <w:rFonts w:ascii="Calibri" w:hAnsi="Calibri"/>
          <w:color w:val="auto"/>
          <w:sz w:val="22"/>
          <w:szCs w:val="21"/>
        </w:rPr>
        <w:t>Would you say it’s under control internationally?</w:t>
      </w:r>
    </w:p>
    <w:p w14:paraId="3D9E5C9A" w14:textId="77777777" w:rsidR="002208FD" w:rsidRPr="00171AC6" w:rsidRDefault="002208FD" w:rsidP="002208FD">
      <w:pPr>
        <w:spacing w:after="0"/>
        <w:rPr>
          <w:rFonts w:ascii="Calibri" w:hAnsi="Calibri"/>
          <w:color w:val="auto"/>
          <w:sz w:val="22"/>
          <w:szCs w:val="21"/>
        </w:rPr>
      </w:pPr>
    </w:p>
    <w:p w14:paraId="7F5357AF" w14:textId="77777777" w:rsidR="002208FD" w:rsidRPr="00171AC6" w:rsidRDefault="002208FD" w:rsidP="002208FD">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t xml:space="preserve">ASK IN EDMONTON (APR 21), MONTREAL GP (APR 23),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lang w:val="en-US"/>
        </w:rPr>
        <w:t xml:space="preserve"> </w:t>
      </w:r>
      <w:r w:rsidRPr="00171AC6">
        <w:rPr>
          <w:rFonts w:ascii="Calibri" w:hAnsi="Calibri"/>
          <w:color w:val="auto"/>
          <w:sz w:val="22"/>
          <w:szCs w:val="21"/>
        </w:rPr>
        <w:t>Some countries have started planning to re-open their economies and lessen restrictions that are keeping people inside their homes, and various Canadian provinces have started talking about this as well. Do you think Canada is ready to start lessening restrictions?</w:t>
      </w:r>
    </w:p>
    <w:p w14:paraId="3B57C950" w14:textId="77777777" w:rsidR="002208FD" w:rsidRPr="00171AC6" w:rsidRDefault="002208FD" w:rsidP="002208FD">
      <w:pPr>
        <w:numPr>
          <w:ilvl w:val="1"/>
          <w:numId w:val="6"/>
        </w:numPr>
        <w:spacing w:after="0"/>
        <w:ind w:left="1352"/>
        <w:rPr>
          <w:rFonts w:ascii="Calibri" w:hAnsi="Calibri"/>
          <w:color w:val="auto"/>
          <w:sz w:val="22"/>
          <w:szCs w:val="21"/>
        </w:rPr>
      </w:pPr>
      <w:r w:rsidRPr="00171AC6">
        <w:rPr>
          <w:rFonts w:ascii="Calibri" w:hAnsi="Calibri"/>
          <w:color w:val="auto"/>
          <w:sz w:val="22"/>
          <w:szCs w:val="21"/>
        </w:rPr>
        <w:t>How long do you think it will be until Canada is ready for this?</w:t>
      </w:r>
    </w:p>
    <w:p w14:paraId="31D2DBE7" w14:textId="77777777" w:rsidR="002208FD" w:rsidRPr="00171AC6" w:rsidRDefault="002208FD" w:rsidP="002208FD">
      <w:pPr>
        <w:numPr>
          <w:ilvl w:val="1"/>
          <w:numId w:val="6"/>
        </w:numPr>
        <w:spacing w:after="0"/>
        <w:ind w:left="1352"/>
        <w:rPr>
          <w:rFonts w:ascii="Calibri" w:hAnsi="Calibri"/>
          <w:color w:val="auto"/>
          <w:sz w:val="22"/>
          <w:szCs w:val="21"/>
        </w:rPr>
      </w:pPr>
      <w:r w:rsidRPr="00171AC6">
        <w:rPr>
          <w:rFonts w:ascii="Calibri" w:hAnsi="Calibri"/>
          <w:color w:val="auto"/>
          <w:sz w:val="22"/>
          <w:szCs w:val="21"/>
        </w:rPr>
        <w:t xml:space="preserve">If medical experts say Canada has reached a point where lessening social distancing measures will likely lead to only a small increase in the number of cases with a very low-risk of a large increase, would you support lessening restrictions? </w:t>
      </w:r>
    </w:p>
    <w:p w14:paraId="014AFE98" w14:textId="77777777" w:rsidR="002208FD" w:rsidRPr="00171AC6" w:rsidRDefault="002208FD" w:rsidP="002208FD">
      <w:pPr>
        <w:numPr>
          <w:ilvl w:val="2"/>
          <w:numId w:val="6"/>
        </w:numPr>
        <w:spacing w:after="0"/>
        <w:ind w:left="2160"/>
        <w:rPr>
          <w:rFonts w:ascii="Calibri" w:hAnsi="Calibri"/>
          <w:color w:val="auto"/>
          <w:sz w:val="22"/>
          <w:szCs w:val="21"/>
        </w:rPr>
      </w:pPr>
      <w:r w:rsidRPr="00171AC6">
        <w:rPr>
          <w:rFonts w:ascii="Calibri" w:hAnsi="Calibri" w:cs="Calibri"/>
          <w:color w:val="auto"/>
          <w:sz w:val="22"/>
          <w:highlight w:val="cyan"/>
          <w:lang w:val="en-US"/>
        </w:rPr>
        <w:t>ASK IN EDMONTON (APR 21), MONTREAL GP (APR 23)</w:t>
      </w:r>
      <w:r w:rsidRPr="00171AC6">
        <w:rPr>
          <w:rFonts w:ascii="Calibri" w:hAnsi="Calibri" w:cs="Calibri"/>
          <w:color w:val="auto"/>
          <w:sz w:val="22"/>
          <w:lang w:val="en-US"/>
        </w:rPr>
        <w:t xml:space="preserve"> </w:t>
      </w:r>
      <w:r w:rsidRPr="00171AC6">
        <w:rPr>
          <w:rFonts w:ascii="Calibri" w:hAnsi="Calibri"/>
          <w:color w:val="auto"/>
          <w:sz w:val="22"/>
          <w:szCs w:val="21"/>
        </w:rPr>
        <w:t xml:space="preserve">If medical experts say strict social distancing measures are the only way to ensure cases in Canada </w:t>
      </w:r>
      <w:r w:rsidRPr="00171AC6">
        <w:rPr>
          <w:rFonts w:ascii="Calibri" w:hAnsi="Calibri"/>
          <w:color w:val="auto"/>
          <w:sz w:val="22"/>
          <w:szCs w:val="21"/>
        </w:rPr>
        <w:lastRenderedPageBreak/>
        <w:t>won’t increase, would you support keeping strict measures in place until either there are no more cases in Canada or a vaccine is discovered?</w:t>
      </w:r>
    </w:p>
    <w:p w14:paraId="3515C03F" w14:textId="77777777" w:rsidR="002208FD" w:rsidRPr="00171AC6" w:rsidRDefault="002208FD" w:rsidP="002208FD">
      <w:pPr>
        <w:numPr>
          <w:ilvl w:val="2"/>
          <w:numId w:val="6"/>
        </w:numPr>
        <w:spacing w:after="0"/>
        <w:ind w:left="2160"/>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rPr>
        <w:t>(if NO) It may not be completely safe until there is a vaccine, and experts are saying that could take a year or more. Do you therefore think it’s necessary to keep current measures in place that long?</w:t>
      </w:r>
    </w:p>
    <w:p w14:paraId="1E7CFF1E" w14:textId="77777777" w:rsidR="002208FD" w:rsidRPr="00171AC6" w:rsidRDefault="002208FD" w:rsidP="002208FD">
      <w:pPr>
        <w:numPr>
          <w:ilvl w:val="1"/>
          <w:numId w:val="6"/>
        </w:numPr>
        <w:spacing w:after="0"/>
        <w:ind w:left="1352"/>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What do you think about different provinces reopening their economies at different times?</w:t>
      </w:r>
    </w:p>
    <w:p w14:paraId="3C53D2CA" w14:textId="77777777" w:rsidR="002208FD" w:rsidRPr="00171AC6" w:rsidRDefault="002208FD" w:rsidP="002208FD">
      <w:pPr>
        <w:numPr>
          <w:ilvl w:val="1"/>
          <w:numId w:val="6"/>
        </w:numPr>
        <w:spacing w:after="0"/>
        <w:ind w:left="1352"/>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 xml:space="preserve">Do you think there should be federal guidelines that all workplaces, stores, restaurants, etc. across the country must follow as they reopen, or do you think that each province should manage this? </w:t>
      </w:r>
    </w:p>
    <w:p w14:paraId="76CA6A01" w14:textId="77777777" w:rsidR="002208FD" w:rsidRPr="00171AC6" w:rsidRDefault="002208FD" w:rsidP="002208FD">
      <w:pPr>
        <w:spacing w:after="0"/>
        <w:rPr>
          <w:rFonts w:ascii="Calibri" w:hAnsi="Calibri"/>
          <w:color w:val="auto"/>
          <w:sz w:val="22"/>
          <w:szCs w:val="21"/>
        </w:rPr>
      </w:pPr>
    </w:p>
    <w:p w14:paraId="4E51AFFC" w14:textId="77777777" w:rsidR="002208FD" w:rsidRPr="00171AC6" w:rsidRDefault="002208FD" w:rsidP="002208FD">
      <w:pPr>
        <w:numPr>
          <w:ilvl w:val="0"/>
          <w:numId w:val="6"/>
        </w:numPr>
        <w:spacing w:after="0"/>
        <w:rPr>
          <w:rFonts w:ascii="Calibri" w:hAnsi="Calibri"/>
          <w:color w:val="auto"/>
          <w:sz w:val="22"/>
          <w:szCs w:val="21"/>
        </w:rPr>
      </w:pPr>
      <w:r w:rsidRPr="00171AC6">
        <w:rPr>
          <w:rFonts w:ascii="Calibri" w:hAnsi="Calibri" w:cs="Calibri"/>
          <w:color w:val="auto"/>
          <w:sz w:val="22"/>
          <w:highlight w:val="cyan"/>
          <w:lang w:val="en-US"/>
        </w:rPr>
        <w:t xml:space="preserve">ASK IN </w:t>
      </w:r>
      <w:r w:rsidRPr="00171AC6">
        <w:rPr>
          <w:rFonts w:ascii="Calibri" w:hAnsi="Calibri" w:cs="Calibri"/>
          <w:color w:val="auto"/>
          <w:sz w:val="22"/>
          <w:highlight w:val="cyan"/>
        </w:rPr>
        <w:t>RURAL QUEBEC (APR 27), RURAL ATLANTIC (APR 29)</w:t>
      </w:r>
      <w:r w:rsidRPr="00171AC6">
        <w:rPr>
          <w:rFonts w:ascii="Calibri" w:hAnsi="Calibri" w:cs="Calibri"/>
          <w:color w:val="auto"/>
          <w:sz w:val="22"/>
        </w:rPr>
        <w:t xml:space="preserve"> </w:t>
      </w:r>
      <w:r w:rsidRPr="00171AC6">
        <w:rPr>
          <w:rFonts w:ascii="Calibri" w:hAnsi="Calibri"/>
          <w:color w:val="auto"/>
          <w:sz w:val="22"/>
          <w:szCs w:val="21"/>
        </w:rPr>
        <w:t>When it comes to lifting restrictions, this will likely be done in a gradual phased way with different things opening in stages. What are the things you think need to be opened or the restrictions that you think need to be lifted first?</w:t>
      </w:r>
    </w:p>
    <w:p w14:paraId="2ED927B2" w14:textId="77777777" w:rsidR="002208FD" w:rsidRPr="00171AC6" w:rsidRDefault="002208FD" w:rsidP="002208FD">
      <w:pPr>
        <w:spacing w:line="259" w:lineRule="auto"/>
        <w:rPr>
          <w:rFonts w:ascii="Calibri" w:eastAsia="Times New Roman" w:hAnsi="Calibri" w:cs="Calibri"/>
          <w:b/>
          <w:color w:val="auto"/>
          <w:sz w:val="22"/>
          <w:u w:val="single"/>
        </w:rPr>
      </w:pPr>
    </w:p>
    <w:p w14:paraId="5BD4A6A3" w14:textId="77777777" w:rsidR="002208FD" w:rsidRPr="00171AC6" w:rsidRDefault="002208FD" w:rsidP="002208FD">
      <w:pPr>
        <w:spacing w:after="0"/>
        <w:rPr>
          <w:rFonts w:ascii="Calibri" w:hAnsi="Calibri" w:cs="Calibri"/>
          <w:b/>
          <w:color w:val="auto"/>
          <w:sz w:val="22"/>
          <w:szCs w:val="21"/>
          <w:u w:val="single"/>
        </w:rPr>
      </w:pPr>
      <w:r w:rsidRPr="00171AC6">
        <w:rPr>
          <w:rFonts w:ascii="Calibri" w:hAnsi="Calibri" w:cs="Calibri"/>
          <w:b/>
          <w:color w:val="auto"/>
          <w:sz w:val="22"/>
          <w:szCs w:val="21"/>
          <w:u w:val="single"/>
        </w:rPr>
        <w:t xml:space="preserve">MESSAGING (35 minutes) </w:t>
      </w:r>
      <w:r w:rsidRPr="00171AC6">
        <w:rPr>
          <w:rFonts w:ascii="Calibri" w:hAnsi="Calibri" w:cs="Calibri"/>
          <w:b/>
          <w:color w:val="auto"/>
          <w:sz w:val="22"/>
          <w:highlight w:val="cyan"/>
        </w:rPr>
        <w:t>RURAL QUEBEC (APR 27), RURAL ATLANTIC (APR 29)</w:t>
      </w:r>
    </w:p>
    <w:p w14:paraId="0809A64B" w14:textId="77777777" w:rsidR="002208FD" w:rsidRPr="00171AC6" w:rsidRDefault="002208FD" w:rsidP="002208FD">
      <w:pPr>
        <w:spacing w:after="0"/>
        <w:rPr>
          <w:rFonts w:ascii="Calibri" w:hAnsi="Calibri" w:cs="Calibri"/>
          <w:b/>
          <w:color w:val="auto"/>
          <w:sz w:val="22"/>
          <w:szCs w:val="21"/>
          <w:u w:val="single"/>
        </w:rPr>
      </w:pPr>
    </w:p>
    <w:p w14:paraId="753D2E03" w14:textId="77777777" w:rsidR="002208FD" w:rsidRPr="00171AC6" w:rsidRDefault="002208FD" w:rsidP="002208FD">
      <w:pPr>
        <w:spacing w:after="0"/>
        <w:rPr>
          <w:rFonts w:ascii="Calibri" w:hAnsi="Calibri" w:cs="Calibri"/>
          <w:color w:val="auto"/>
          <w:sz w:val="22"/>
        </w:rPr>
      </w:pPr>
      <w:r w:rsidRPr="00171AC6">
        <w:rPr>
          <w:rFonts w:ascii="Calibri" w:hAnsi="Calibri" w:cs="Calibri"/>
          <w:color w:val="auto"/>
          <w:sz w:val="22"/>
          <w:highlight w:val="cyan"/>
        </w:rPr>
        <w:t>IN RURAL QUEBEC (APR 27)</w:t>
      </w:r>
      <w:r w:rsidRPr="00171AC6">
        <w:rPr>
          <w:rFonts w:ascii="Calibri" w:hAnsi="Calibri" w:cs="Calibri"/>
          <w:color w:val="auto"/>
          <w:sz w:val="22"/>
        </w:rPr>
        <w:t xml:space="preserve"> </w:t>
      </w:r>
      <w:r w:rsidRPr="00171AC6">
        <w:rPr>
          <w:rFonts w:ascii="Calibri" w:hAnsi="Calibri"/>
          <w:color w:val="auto"/>
          <w:sz w:val="22"/>
          <w:szCs w:val="21"/>
        </w:rPr>
        <w:t>I’m now going to show you an example of some information the Government of Canada could provide to Canadians, once provinces start opening things up – so you wouldn’t see communication like this from the federal government before then. I’d like you to read it individually and then we’ll discuss.</w:t>
      </w:r>
    </w:p>
    <w:p w14:paraId="471B0DB8" w14:textId="77777777" w:rsidR="002208FD" w:rsidRPr="00171AC6" w:rsidRDefault="002208FD" w:rsidP="002208FD">
      <w:pPr>
        <w:spacing w:after="0"/>
        <w:rPr>
          <w:rFonts w:ascii="Calibri" w:hAnsi="Calibri"/>
          <w:color w:val="auto"/>
          <w:sz w:val="22"/>
          <w:szCs w:val="21"/>
        </w:rPr>
      </w:pPr>
    </w:p>
    <w:p w14:paraId="73EA2395" w14:textId="77777777" w:rsidR="002208FD" w:rsidRPr="00171AC6" w:rsidRDefault="002208FD" w:rsidP="002208FD">
      <w:pPr>
        <w:spacing w:after="0"/>
        <w:rPr>
          <w:rFonts w:ascii="Calibri" w:hAnsi="Calibri"/>
          <w:color w:val="auto"/>
          <w:sz w:val="22"/>
          <w:szCs w:val="21"/>
        </w:rPr>
      </w:pPr>
      <w:r w:rsidRPr="00171AC6">
        <w:rPr>
          <w:rFonts w:ascii="Calibri" w:hAnsi="Calibri"/>
          <w:color w:val="auto"/>
          <w:sz w:val="22"/>
          <w:szCs w:val="21"/>
        </w:rPr>
        <w:t xml:space="preserve">SHOW ALL STATEMENTS ON SCREEN </w:t>
      </w:r>
    </w:p>
    <w:p w14:paraId="7863FFDD" w14:textId="77777777" w:rsidR="002208FD" w:rsidRPr="00171AC6" w:rsidRDefault="002208FD" w:rsidP="002208FD">
      <w:pPr>
        <w:spacing w:after="0"/>
        <w:rPr>
          <w:rFonts w:ascii="Calibri" w:hAnsi="Calibri" w:cs="Calibri"/>
          <w:b/>
          <w:color w:val="auto"/>
          <w:sz w:val="22"/>
          <w:szCs w:val="21"/>
          <w:u w:val="single"/>
        </w:rPr>
      </w:pPr>
    </w:p>
    <w:p w14:paraId="2F5BC17D"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lang w:eastAsia="en-CA"/>
        </w:rPr>
      </w:pPr>
      <w:r w:rsidRPr="00171AC6">
        <w:rPr>
          <w:rFonts w:ascii="Calibri" w:eastAsia="Times New Roman" w:hAnsi="Calibri" w:cs="Calibri"/>
          <w:color w:val="auto"/>
          <w:szCs w:val="20"/>
        </w:rPr>
        <w:t>We recognize that we’ll continue to see the transmission of COVID-19 in the community as things start opening up again. That is why we need to move slowly, cautiously, as we live through the next phases of this pandemic, until such time as we have a vaccine.</w:t>
      </w:r>
    </w:p>
    <w:p w14:paraId="6E1AAA28" w14:textId="77777777" w:rsidR="002208FD" w:rsidRPr="00171AC6" w:rsidRDefault="002208FD" w:rsidP="002208FD">
      <w:pPr>
        <w:numPr>
          <w:ilvl w:val="0"/>
          <w:numId w:val="15"/>
        </w:numPr>
        <w:spacing w:after="0"/>
        <w:rPr>
          <w:rFonts w:ascii="Calibri" w:eastAsia="Times New Roman" w:hAnsi="Calibri" w:cs="Calibri"/>
          <w:color w:val="auto"/>
          <w:szCs w:val="20"/>
        </w:rPr>
      </w:pPr>
      <w:r w:rsidRPr="00171AC6">
        <w:rPr>
          <w:rFonts w:ascii="Calibri" w:eastAsia="Times New Roman" w:hAnsi="Calibri" w:cs="Calibri"/>
          <w:color w:val="auto"/>
          <w:szCs w:val="20"/>
        </w:rPr>
        <w:t>Most people infected with COVID experience mild symptoms. During this reopening phase, we will do our utmost to protect those at most risk of severe illness due the virus. Our goal is to minimize overall illness and death from COVID and non COVID related illnesses. There are key steps all Canadians can take in this.</w:t>
      </w:r>
    </w:p>
    <w:p w14:paraId="0FFEA0E4"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Continue to practice the critical measures to limit transmission: physical distancing, frequent hand-washing, and staying home if you’re sick. </w:t>
      </w:r>
    </w:p>
    <w:p w14:paraId="366F1515" w14:textId="77777777" w:rsidR="002208FD" w:rsidRPr="00171AC6" w:rsidRDefault="002208FD" w:rsidP="002208FD">
      <w:pPr>
        <w:numPr>
          <w:ilvl w:val="0"/>
          <w:numId w:val="15"/>
        </w:numPr>
        <w:spacing w:after="0"/>
        <w:rPr>
          <w:rFonts w:ascii="Calibri" w:eastAsia="Times New Roman" w:hAnsi="Calibri" w:cs="Calibri"/>
          <w:color w:val="auto"/>
          <w:szCs w:val="20"/>
        </w:rPr>
      </w:pPr>
      <w:r w:rsidRPr="00171AC6">
        <w:rPr>
          <w:rFonts w:ascii="Calibri" w:eastAsia="Times New Roman" w:hAnsi="Calibri" w:cs="Calibri"/>
          <w:color w:val="auto"/>
          <w:szCs w:val="20"/>
        </w:rPr>
        <w:t>If you suspect you have illness due to COVID, get tested. This will help us identify any outbreaks in the community and put in place measures to prevent further spread. </w:t>
      </w:r>
    </w:p>
    <w:p w14:paraId="5E88A0B1" w14:textId="77777777" w:rsidR="002208FD" w:rsidRPr="00171AC6" w:rsidRDefault="002208FD" w:rsidP="002208FD">
      <w:pPr>
        <w:numPr>
          <w:ilvl w:val="0"/>
          <w:numId w:val="15"/>
        </w:numPr>
        <w:spacing w:after="0"/>
        <w:rPr>
          <w:rFonts w:ascii="Calibri" w:eastAsia="Times New Roman" w:hAnsi="Calibri" w:cs="Calibri"/>
          <w:color w:val="auto"/>
          <w:szCs w:val="20"/>
        </w:rPr>
      </w:pPr>
      <w:r w:rsidRPr="00171AC6">
        <w:rPr>
          <w:rFonts w:ascii="Calibri" w:eastAsia="Times New Roman" w:hAnsi="Calibri" w:cs="Calibri"/>
          <w:color w:val="auto"/>
          <w:szCs w:val="20"/>
        </w:rPr>
        <w:t>By opening up health services for all conditions again, and allowing for some social and economic activity, we hope to reduce the overall burden of disease and illness in the community, COVID and non-COVID related. </w:t>
      </w:r>
    </w:p>
    <w:p w14:paraId="3A898CE1"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People with chronic disease, people over the age of 60 and anyone at higher risk should maintain a high-level of vigilance. We need to support these most-vulnerable members of the community to continue to stay home as much as possible, avoid situations where non-home contacts might be and/or where adequate physical distancing is not possible.</w:t>
      </w:r>
    </w:p>
    <w:p w14:paraId="49EE60C4"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lastRenderedPageBreak/>
        <w:t xml:space="preserve">Remember that each of us can still infect others, even if we have no symptoms. It will be critical to continue practicing fundamental infection prevention measures, as well as to ensure that anyone with symptoms contacts their local public health authority to determine if they should be tested. </w:t>
      </w:r>
    </w:p>
    <w:p w14:paraId="59030E8D"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If you are experiencing even mild symptoms, stay home from work and other community settings until you are better. Employers and employees alike need to support each other on this front so that we can track the rate of transmission and keep it under control. Remember that the science tells us it’s possible to be spreading the virus before, during and even without any symptoms. </w:t>
      </w:r>
    </w:p>
    <w:p w14:paraId="65521EC6"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We know many Canadians want to mark important ceremonies, funerals and other important rites and rituals. It will be important to follow your local guidance on number of participants, infection prevention measures and associated events. </w:t>
      </w:r>
    </w:p>
    <w:p w14:paraId="1A736CD2"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COVID-19 remains a serious health threat. While some restrictions are being loosened, it is important to recognize that things can get worse again if we don’t all follow the current restrictions in place. Stay up to date with the latest rules and restrictions for your area and follow them by visiting Canada.ca/coronavirus regularly.</w:t>
      </w:r>
    </w:p>
    <w:p w14:paraId="5922746D"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p>
    <w:p w14:paraId="19D96606" w14:textId="77777777" w:rsidR="002208FD" w:rsidRPr="00171AC6" w:rsidRDefault="002208FD" w:rsidP="002208FD">
      <w:pPr>
        <w:numPr>
          <w:ilvl w:val="0"/>
          <w:numId w:val="15"/>
        </w:numPr>
        <w:spacing w:after="0" w:line="252" w:lineRule="auto"/>
        <w:contextualSpacing/>
        <w:rPr>
          <w:rFonts w:ascii="Calibri" w:eastAsia="Times New Roman" w:hAnsi="Calibri" w:cs="Calibri"/>
          <w:color w:val="auto"/>
          <w:szCs w:val="20"/>
        </w:rPr>
      </w:pPr>
      <w:r w:rsidRPr="00171AC6">
        <w:rPr>
          <w:rFonts w:ascii="Calibri" w:eastAsia="Times New Roman" w:hAnsi="Calibri" w:cs="Calibri"/>
          <w:color w:val="auto"/>
          <w:szCs w:val="20"/>
        </w:rPr>
        <w:t xml:space="preserve">Canadians young and old have been suffering as a result of COVID-19. While some things are starting to open up, we must remember that everyone is at risk to contracting the disease and everyone is at risk of passing it to loved ones. So follow guidelines for your area closely and help protect each other. </w:t>
      </w:r>
    </w:p>
    <w:p w14:paraId="442BA149" w14:textId="77777777" w:rsidR="002208FD" w:rsidRPr="00171AC6" w:rsidRDefault="002208FD" w:rsidP="002208FD">
      <w:pPr>
        <w:spacing w:after="0"/>
        <w:rPr>
          <w:rFonts w:ascii="Calibri" w:hAnsi="Calibri" w:cs="Calibri"/>
          <w:b/>
          <w:color w:val="auto"/>
          <w:sz w:val="22"/>
          <w:szCs w:val="21"/>
          <w:u w:val="single"/>
        </w:rPr>
      </w:pPr>
    </w:p>
    <w:p w14:paraId="58D754B2" w14:textId="77777777" w:rsidR="002208FD" w:rsidRPr="00171AC6" w:rsidRDefault="002208FD" w:rsidP="002208FD">
      <w:pPr>
        <w:spacing w:after="0"/>
        <w:rPr>
          <w:rFonts w:ascii="Calibri" w:hAnsi="Calibri" w:cs="Calibri"/>
          <w:color w:val="auto"/>
          <w:sz w:val="22"/>
          <w:szCs w:val="21"/>
          <w:u w:val="single"/>
        </w:rPr>
      </w:pPr>
      <w:r w:rsidRPr="00171AC6">
        <w:rPr>
          <w:rFonts w:ascii="Calibri" w:hAnsi="Calibri" w:cs="Calibri"/>
          <w:color w:val="auto"/>
          <w:sz w:val="22"/>
          <w:szCs w:val="21"/>
          <w:u w:val="single"/>
        </w:rPr>
        <w:t>INDIVIDUALS REVIEW INDIVIDUALLY; THEN GROUP DISCUSSION;</w:t>
      </w:r>
    </w:p>
    <w:p w14:paraId="57D90F13"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Overall, what do you think of this information? What makes you say that?</w:t>
      </w:r>
    </w:p>
    <w:p w14:paraId="3D2420A6" w14:textId="77777777" w:rsidR="002208FD" w:rsidRPr="00171AC6" w:rsidRDefault="002208FD" w:rsidP="002208FD">
      <w:pPr>
        <w:numPr>
          <w:ilvl w:val="1"/>
          <w:numId w:val="8"/>
        </w:numPr>
        <w:spacing w:after="0"/>
        <w:ind w:left="1211"/>
        <w:rPr>
          <w:rFonts w:ascii="Calibri" w:hAnsi="Calibri" w:cs="Calibri"/>
          <w:color w:val="auto"/>
          <w:sz w:val="22"/>
          <w:szCs w:val="21"/>
        </w:rPr>
      </w:pPr>
      <w:r w:rsidRPr="00171AC6">
        <w:rPr>
          <w:rFonts w:ascii="Calibri" w:hAnsi="Calibri" w:cs="Calibri"/>
          <w:color w:val="auto"/>
          <w:sz w:val="22"/>
          <w:szCs w:val="21"/>
        </w:rPr>
        <w:t>PROMPT AS NECESSARY: How does it make you feel? Eg does it reassure you? alarm you? Something else?</w:t>
      </w:r>
    </w:p>
    <w:p w14:paraId="2E05447E" w14:textId="77777777" w:rsidR="002208FD" w:rsidRPr="00171AC6" w:rsidRDefault="002208FD" w:rsidP="002208FD">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I’m going to show you a poll. Now, I’d like you to select the messages that you like best.</w:t>
      </w:r>
    </w:p>
    <w:p w14:paraId="1B21547E" w14:textId="77777777" w:rsidR="002208FD" w:rsidRPr="00171AC6" w:rsidRDefault="002208FD" w:rsidP="002208FD">
      <w:pPr>
        <w:spacing w:after="0"/>
        <w:rPr>
          <w:rFonts w:ascii="Calibri" w:hAnsi="Calibri" w:cs="Calibri"/>
          <w:color w:val="auto"/>
          <w:sz w:val="22"/>
          <w:szCs w:val="21"/>
        </w:rPr>
      </w:pPr>
      <w:r w:rsidRPr="00171AC6">
        <w:rPr>
          <w:rFonts w:ascii="Calibri" w:hAnsi="Calibri" w:cs="Calibri"/>
          <w:color w:val="auto"/>
          <w:sz w:val="22"/>
          <w:szCs w:val="21"/>
        </w:rPr>
        <w:t xml:space="preserve">MODERATOR TO SHOW POLL #1 (LIKE). MODERATOR TO REVIEW SELECTIONS AND ASK FOR EACH: </w:t>
      </w:r>
    </w:p>
    <w:p w14:paraId="68B31A85" w14:textId="77777777" w:rsidR="002208FD" w:rsidRPr="00171AC6" w:rsidRDefault="002208FD" w:rsidP="002208FD">
      <w:pPr>
        <w:numPr>
          <w:ilvl w:val="1"/>
          <w:numId w:val="16"/>
        </w:numPr>
        <w:spacing w:after="0"/>
        <w:rPr>
          <w:rFonts w:ascii="Calibri" w:hAnsi="Calibri" w:cs="Calibri"/>
          <w:color w:val="auto"/>
          <w:sz w:val="22"/>
          <w:szCs w:val="21"/>
        </w:rPr>
      </w:pPr>
      <w:r w:rsidRPr="00171AC6">
        <w:rPr>
          <w:rFonts w:ascii="Calibri" w:hAnsi="Calibri" w:cs="Calibri"/>
          <w:color w:val="auto"/>
          <w:sz w:val="22"/>
          <w:szCs w:val="21"/>
        </w:rPr>
        <w:t>What in particular did you like about this message?</w:t>
      </w:r>
    </w:p>
    <w:p w14:paraId="3A0D5BB9" w14:textId="77777777" w:rsidR="002208FD" w:rsidRPr="00171AC6" w:rsidRDefault="002208FD" w:rsidP="002208FD">
      <w:pPr>
        <w:spacing w:after="0"/>
        <w:rPr>
          <w:rFonts w:ascii="Calibri" w:hAnsi="Calibri" w:cs="Calibri"/>
          <w:color w:val="auto"/>
          <w:sz w:val="22"/>
          <w:szCs w:val="21"/>
        </w:rPr>
      </w:pPr>
    </w:p>
    <w:p w14:paraId="2D84A844" w14:textId="77777777" w:rsidR="002208FD" w:rsidRPr="00171AC6" w:rsidRDefault="002208FD" w:rsidP="002208FD">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Now, I’d like you to select any messages that you dislike.</w:t>
      </w:r>
    </w:p>
    <w:p w14:paraId="55380D4C" w14:textId="77777777" w:rsidR="002208FD" w:rsidRPr="00171AC6" w:rsidRDefault="002208FD" w:rsidP="002208FD">
      <w:pPr>
        <w:spacing w:after="0"/>
        <w:rPr>
          <w:rFonts w:ascii="Calibri" w:hAnsi="Calibri" w:cs="Calibri"/>
          <w:color w:val="auto"/>
          <w:sz w:val="22"/>
          <w:szCs w:val="21"/>
        </w:rPr>
      </w:pPr>
      <w:r w:rsidRPr="00171AC6">
        <w:rPr>
          <w:rFonts w:ascii="Calibri" w:hAnsi="Calibri" w:cs="Calibri"/>
          <w:color w:val="auto"/>
          <w:sz w:val="22"/>
          <w:szCs w:val="21"/>
        </w:rPr>
        <w:t xml:space="preserve">MODERATOR TO SHOW POLL #2 (DISLIKE). MODERATOR TO REVIEW SELECTIONS AND ASK FOR EACH: </w:t>
      </w:r>
    </w:p>
    <w:p w14:paraId="6262F938" w14:textId="77777777" w:rsidR="002208FD" w:rsidRPr="00171AC6" w:rsidRDefault="002208FD" w:rsidP="002208FD">
      <w:pPr>
        <w:numPr>
          <w:ilvl w:val="0"/>
          <w:numId w:val="17"/>
        </w:numPr>
        <w:spacing w:after="0"/>
        <w:rPr>
          <w:rFonts w:ascii="Calibri" w:hAnsi="Calibri" w:cs="Calibri"/>
          <w:color w:val="auto"/>
          <w:sz w:val="22"/>
          <w:szCs w:val="21"/>
        </w:rPr>
      </w:pPr>
      <w:r w:rsidRPr="00171AC6">
        <w:rPr>
          <w:rFonts w:ascii="Calibri" w:hAnsi="Calibri" w:cs="Calibri"/>
          <w:color w:val="auto"/>
          <w:sz w:val="22"/>
          <w:szCs w:val="21"/>
        </w:rPr>
        <w:t>What in particular did you not like about this message?</w:t>
      </w:r>
    </w:p>
    <w:p w14:paraId="09FFC6AB" w14:textId="77777777" w:rsidR="002208FD" w:rsidRPr="00171AC6" w:rsidRDefault="002208FD" w:rsidP="002208FD">
      <w:pPr>
        <w:spacing w:after="0"/>
        <w:ind w:left="720"/>
        <w:rPr>
          <w:rFonts w:ascii="Calibri" w:hAnsi="Calibri" w:cs="Calibri"/>
          <w:color w:val="auto"/>
          <w:sz w:val="22"/>
          <w:szCs w:val="21"/>
        </w:rPr>
      </w:pPr>
    </w:p>
    <w:p w14:paraId="3475421F" w14:textId="77777777" w:rsidR="002208FD" w:rsidRPr="00171AC6" w:rsidRDefault="002208FD" w:rsidP="002208FD">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Lastly, I’d like you to select any messages that you find confusing or unclear.</w:t>
      </w:r>
    </w:p>
    <w:p w14:paraId="11767B5A" w14:textId="77777777" w:rsidR="002208FD" w:rsidRPr="00171AC6" w:rsidRDefault="002208FD" w:rsidP="002208FD">
      <w:pPr>
        <w:spacing w:after="0"/>
        <w:rPr>
          <w:rFonts w:ascii="Calibri" w:hAnsi="Calibri" w:cs="Calibri"/>
          <w:color w:val="auto"/>
          <w:sz w:val="22"/>
          <w:szCs w:val="21"/>
        </w:rPr>
      </w:pPr>
      <w:r w:rsidRPr="00171AC6">
        <w:rPr>
          <w:rFonts w:ascii="Calibri" w:hAnsi="Calibri" w:cs="Calibri"/>
          <w:color w:val="auto"/>
          <w:sz w:val="22"/>
          <w:szCs w:val="21"/>
        </w:rPr>
        <w:t xml:space="preserve">MODERATOR TO SHOW POLL #3 (UNCLEAR/CONFUSING). MODERATOR TO REVIEW SELECTIONS AND ASK FOR EACH: </w:t>
      </w:r>
    </w:p>
    <w:p w14:paraId="0966E83E" w14:textId="77777777" w:rsidR="002208FD" w:rsidRPr="00171AC6" w:rsidRDefault="002208FD" w:rsidP="002208FD">
      <w:pPr>
        <w:numPr>
          <w:ilvl w:val="0"/>
          <w:numId w:val="17"/>
        </w:numPr>
        <w:spacing w:after="0"/>
        <w:rPr>
          <w:rFonts w:ascii="Calibri" w:hAnsi="Calibri" w:cs="Calibri"/>
          <w:color w:val="auto"/>
          <w:sz w:val="22"/>
          <w:szCs w:val="21"/>
        </w:rPr>
      </w:pPr>
      <w:r w:rsidRPr="00171AC6">
        <w:rPr>
          <w:rFonts w:ascii="Calibri" w:hAnsi="Calibri" w:cs="Calibri"/>
          <w:color w:val="auto"/>
          <w:sz w:val="22"/>
          <w:szCs w:val="21"/>
        </w:rPr>
        <w:t xml:space="preserve">What in particular did you find unclear or confusing about this message? </w:t>
      </w:r>
    </w:p>
    <w:p w14:paraId="4BE83D02" w14:textId="77777777" w:rsidR="002208FD" w:rsidRPr="00171AC6" w:rsidRDefault="002208FD" w:rsidP="002208FD">
      <w:pPr>
        <w:spacing w:after="0"/>
        <w:rPr>
          <w:rFonts w:ascii="Calibri" w:hAnsi="Calibri" w:cs="Calibri"/>
          <w:color w:val="auto"/>
          <w:sz w:val="22"/>
          <w:szCs w:val="21"/>
        </w:rPr>
      </w:pPr>
    </w:p>
    <w:p w14:paraId="27794F31"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Now going back to the overall message, do you think it is providing helpful information? Is there anything you would add, remove or change?</w:t>
      </w:r>
    </w:p>
    <w:p w14:paraId="73DFDFFE" w14:textId="77777777" w:rsidR="002208FD" w:rsidRPr="00171AC6" w:rsidRDefault="002208FD" w:rsidP="002208FD">
      <w:pPr>
        <w:spacing w:after="0"/>
        <w:ind w:left="720"/>
        <w:contextualSpacing/>
        <w:rPr>
          <w:rFonts w:ascii="Calibri" w:eastAsia="Times New Roman" w:hAnsi="Calibri" w:cs="Calibri"/>
          <w:color w:val="auto"/>
          <w:szCs w:val="20"/>
        </w:rPr>
      </w:pPr>
    </w:p>
    <w:p w14:paraId="6EA10144" w14:textId="77777777" w:rsidR="002208FD" w:rsidRPr="00171AC6" w:rsidRDefault="002208FD" w:rsidP="002208FD">
      <w:pPr>
        <w:spacing w:after="0"/>
        <w:rPr>
          <w:rFonts w:ascii="Calibri" w:hAnsi="Calibri"/>
          <w:color w:val="auto"/>
          <w:sz w:val="22"/>
          <w:szCs w:val="21"/>
        </w:rPr>
      </w:pPr>
      <w:r w:rsidRPr="00171AC6">
        <w:rPr>
          <w:rFonts w:ascii="Calibri" w:hAnsi="Calibri" w:cs="Calibri"/>
          <w:color w:val="auto"/>
          <w:sz w:val="22"/>
          <w:highlight w:val="cyan"/>
        </w:rPr>
        <w:lastRenderedPageBreak/>
        <w:t>IN RURAL ATLANTIC (APR 29)</w:t>
      </w:r>
      <w:r w:rsidRPr="00171AC6">
        <w:rPr>
          <w:rFonts w:ascii="Calibri" w:hAnsi="Calibri"/>
          <w:color w:val="auto"/>
          <w:sz w:val="22"/>
          <w:szCs w:val="21"/>
        </w:rPr>
        <w:t xml:space="preserve"> I’m now going to show you a series of examples of some information the Government of Canada could provide to Canadians, once provinces start opening things up – so you wouldn’t see communication like this from the federal government before then. I’d like you to read it individually and then we’ll discuss.</w:t>
      </w:r>
    </w:p>
    <w:p w14:paraId="31BA806B" w14:textId="77777777" w:rsidR="002208FD" w:rsidRPr="00171AC6" w:rsidRDefault="002208FD" w:rsidP="002208FD">
      <w:pPr>
        <w:spacing w:after="0"/>
        <w:rPr>
          <w:rFonts w:ascii="Calibri" w:hAnsi="Calibri"/>
          <w:color w:val="auto"/>
          <w:sz w:val="22"/>
          <w:szCs w:val="21"/>
        </w:rPr>
      </w:pPr>
    </w:p>
    <w:p w14:paraId="5ADD664E" w14:textId="77777777" w:rsidR="002208FD" w:rsidRPr="00171AC6" w:rsidRDefault="002208FD" w:rsidP="002208FD">
      <w:pPr>
        <w:spacing w:after="0"/>
        <w:rPr>
          <w:rFonts w:ascii="Calibri" w:hAnsi="Calibri"/>
          <w:color w:val="auto"/>
          <w:sz w:val="22"/>
          <w:szCs w:val="21"/>
        </w:rPr>
      </w:pPr>
      <w:r w:rsidRPr="00171AC6">
        <w:rPr>
          <w:rFonts w:ascii="Calibri" w:hAnsi="Calibri"/>
          <w:color w:val="auto"/>
          <w:sz w:val="22"/>
          <w:szCs w:val="21"/>
        </w:rPr>
        <w:t>SHOW GROUP 1 STATEMENTS ON SCREEN.</w:t>
      </w:r>
    </w:p>
    <w:p w14:paraId="7AAAAB94" w14:textId="77777777" w:rsidR="002208FD" w:rsidRPr="00171AC6" w:rsidRDefault="002208FD" w:rsidP="002208FD">
      <w:pPr>
        <w:spacing w:after="0"/>
        <w:rPr>
          <w:rFonts w:ascii="Calibri" w:hAnsi="Calibri"/>
          <w:color w:val="auto"/>
          <w:sz w:val="22"/>
          <w:szCs w:val="21"/>
        </w:rPr>
      </w:pPr>
    </w:p>
    <w:p w14:paraId="00854687" w14:textId="77777777" w:rsidR="002208FD" w:rsidRPr="00171AC6" w:rsidRDefault="002208FD" w:rsidP="002208FD">
      <w:pPr>
        <w:spacing w:after="0"/>
        <w:rPr>
          <w:rFonts w:ascii="Calibri" w:hAnsi="Calibri" w:cs="Calibri"/>
          <w:color w:val="auto"/>
          <w:lang w:val="en-US" w:eastAsia="en-CA"/>
        </w:rPr>
      </w:pPr>
      <w:r w:rsidRPr="00171AC6">
        <w:rPr>
          <w:rFonts w:ascii="Calibri" w:hAnsi="Calibri" w:cs="Calibri"/>
          <w:b/>
          <w:bCs/>
          <w:color w:val="000000"/>
          <w:lang w:val="en-US" w:eastAsia="en-CA"/>
        </w:rPr>
        <w:t>Group 1 (messaging around opening up)</w:t>
      </w:r>
    </w:p>
    <w:p w14:paraId="13EF62F7" w14:textId="77777777" w:rsidR="002208FD" w:rsidRPr="00171AC6" w:rsidRDefault="002208FD" w:rsidP="002208FD">
      <w:pPr>
        <w:spacing w:after="0"/>
        <w:rPr>
          <w:rFonts w:ascii="Calibri" w:hAnsi="Calibri" w:cs="Calibri"/>
          <w:color w:val="auto"/>
          <w:lang w:val="en-US" w:eastAsia="en-CA"/>
        </w:rPr>
      </w:pPr>
      <w:r w:rsidRPr="00171AC6">
        <w:rPr>
          <w:rFonts w:ascii="Calibri" w:hAnsi="Calibri" w:cs="Calibri"/>
          <w:color w:val="1F497D"/>
          <w:lang w:val="en-US" w:eastAsia="en-CA"/>
        </w:rPr>
        <w:t> </w:t>
      </w:r>
    </w:p>
    <w:p w14:paraId="61B460DE"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We recognize that we’ll continue to see the transmission of COVID-19 in the community as things start opening up again. That is why we need to move slowly, cautiously, as we live through the next phases of this pandemic, until such time as we have a vaccine.</w:t>
      </w:r>
    </w:p>
    <w:p w14:paraId="5FF50066"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Thank you for following the advice of experts to stay at home during this difficult time. Because of your actions, we are now able to start gradually opening things up in our communities. Please follow the most recent rules around social distancing closely so we can return to normal soon.</w:t>
      </w:r>
    </w:p>
    <w:p w14:paraId="551D1FD2" w14:textId="77777777" w:rsidR="002208FD" w:rsidRPr="00171AC6" w:rsidRDefault="002208FD" w:rsidP="002208FD">
      <w:pPr>
        <w:numPr>
          <w:ilvl w:val="0"/>
          <w:numId w:val="15"/>
        </w:numPr>
        <w:spacing w:after="0"/>
        <w:contextualSpacing/>
        <w:rPr>
          <w:rFonts w:ascii="Calibri" w:hAnsi="Calibri"/>
          <w:color w:val="auto"/>
          <w:lang w:val="en-US"/>
        </w:rPr>
      </w:pPr>
      <w:r w:rsidRPr="00171AC6">
        <w:rPr>
          <w:rFonts w:ascii="Calibri" w:hAnsi="Calibri"/>
          <w:color w:val="auto"/>
          <w:lang w:val="en-US"/>
        </w:rPr>
        <w:t>By opening up health services for all conditions again, and allowing for some social and economic activity, we hope to reduce the overall burden of disease and illness in the community, COVID and non-COVID related. </w:t>
      </w:r>
    </w:p>
    <w:p w14:paraId="595AA22A" w14:textId="77777777" w:rsidR="002208FD" w:rsidRPr="00171AC6" w:rsidRDefault="002208FD" w:rsidP="002208FD">
      <w:pPr>
        <w:spacing w:after="0"/>
        <w:rPr>
          <w:rFonts w:ascii="Calibri" w:hAnsi="Calibri"/>
          <w:color w:val="auto"/>
          <w:sz w:val="22"/>
          <w:szCs w:val="21"/>
          <w:lang w:val="en-US"/>
        </w:rPr>
      </w:pPr>
    </w:p>
    <w:p w14:paraId="050C0E29" w14:textId="77777777" w:rsidR="002208FD" w:rsidRPr="00171AC6" w:rsidRDefault="002208FD" w:rsidP="002208FD">
      <w:pPr>
        <w:spacing w:after="0"/>
        <w:rPr>
          <w:rFonts w:ascii="Calibri" w:hAnsi="Calibri"/>
          <w:color w:val="auto"/>
          <w:sz w:val="22"/>
          <w:szCs w:val="21"/>
        </w:rPr>
      </w:pPr>
      <w:r w:rsidRPr="00171AC6">
        <w:rPr>
          <w:rFonts w:ascii="Calibri" w:hAnsi="Calibri" w:cs="Calibri"/>
          <w:color w:val="auto"/>
          <w:sz w:val="22"/>
          <w:szCs w:val="21"/>
        </w:rPr>
        <w:t xml:space="preserve">INDIVIDUALS REVIEW INDIVIDUALLY, THEN GROUP DISCUSSION AND POLLING. </w:t>
      </w:r>
      <w:r w:rsidRPr="00171AC6">
        <w:rPr>
          <w:rFonts w:ascii="Calibri" w:hAnsi="Calibri"/>
          <w:color w:val="auto"/>
          <w:sz w:val="22"/>
          <w:szCs w:val="21"/>
        </w:rPr>
        <w:t>ASK THE FOLLOWING SET OF QUESTIONS.</w:t>
      </w:r>
    </w:p>
    <w:p w14:paraId="3A87F9C3" w14:textId="77777777" w:rsidR="002208FD" w:rsidRPr="00171AC6" w:rsidRDefault="002208FD" w:rsidP="002208FD">
      <w:pPr>
        <w:spacing w:after="0"/>
        <w:rPr>
          <w:rFonts w:ascii="Calibri" w:hAnsi="Calibri"/>
          <w:color w:val="auto"/>
          <w:sz w:val="22"/>
          <w:szCs w:val="21"/>
        </w:rPr>
      </w:pPr>
    </w:p>
    <w:p w14:paraId="0D857088" w14:textId="77777777" w:rsidR="002208FD" w:rsidRPr="00171AC6" w:rsidRDefault="002208FD" w:rsidP="002208FD">
      <w:pPr>
        <w:numPr>
          <w:ilvl w:val="0"/>
          <w:numId w:val="8"/>
        </w:numPr>
        <w:spacing w:after="0"/>
        <w:ind w:left="360"/>
        <w:rPr>
          <w:rFonts w:ascii="Calibri" w:hAnsi="Calibri"/>
          <w:color w:val="auto"/>
          <w:sz w:val="22"/>
          <w:szCs w:val="21"/>
        </w:rPr>
      </w:pPr>
      <w:r w:rsidRPr="00171AC6">
        <w:rPr>
          <w:rFonts w:ascii="Calibri" w:hAnsi="Calibri" w:cs="Calibri"/>
          <w:color w:val="auto"/>
          <w:sz w:val="22"/>
          <w:szCs w:val="21"/>
        </w:rPr>
        <w:t>Overall, what do you think of this information? What makes you say that?</w:t>
      </w:r>
    </w:p>
    <w:p w14:paraId="533AB7D8"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PROMPT AS NECESSARY: How does it make you feel? Eg does it reassure you? alarm you? Something else?</w:t>
      </w:r>
    </w:p>
    <w:p w14:paraId="0EABBA48"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Which statement(s) do you like best? What in particular did you like?</w:t>
      </w:r>
    </w:p>
    <w:p w14:paraId="6D160357"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Which statement(s) do you dislike? What in particular did you not like?</w:t>
      </w:r>
    </w:p>
    <w:p w14:paraId="008B20BD" w14:textId="77777777" w:rsidR="002208FD" w:rsidRPr="00171AC6" w:rsidRDefault="002208FD" w:rsidP="002208FD">
      <w:pPr>
        <w:numPr>
          <w:ilvl w:val="1"/>
          <w:numId w:val="8"/>
        </w:numPr>
        <w:spacing w:after="0"/>
        <w:ind w:left="1211"/>
        <w:rPr>
          <w:rFonts w:ascii="Calibri" w:hAnsi="Calibri"/>
          <w:color w:val="auto"/>
          <w:sz w:val="22"/>
          <w:szCs w:val="21"/>
        </w:rPr>
      </w:pPr>
      <w:r w:rsidRPr="00171AC6">
        <w:rPr>
          <w:rFonts w:ascii="Calibri" w:hAnsi="Calibri" w:cs="Calibri"/>
          <w:color w:val="auto"/>
          <w:sz w:val="22"/>
          <w:szCs w:val="21"/>
        </w:rPr>
        <w:t>Are any of these statements unclear or confusing? What in particular is confusing or unclear?</w:t>
      </w:r>
    </w:p>
    <w:p w14:paraId="74739726" w14:textId="77777777" w:rsidR="002208FD" w:rsidRPr="00171AC6" w:rsidRDefault="002208FD" w:rsidP="002208FD">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 xml:space="preserve">I’m going to show you a poll. Now, I’d like you to select which of these statements is the clearest. </w:t>
      </w:r>
    </w:p>
    <w:p w14:paraId="117A7842" w14:textId="77777777" w:rsidR="002208FD" w:rsidRPr="00171AC6" w:rsidRDefault="002208FD" w:rsidP="002208FD">
      <w:pPr>
        <w:spacing w:after="0"/>
        <w:ind w:left="360"/>
        <w:rPr>
          <w:rFonts w:ascii="Calibri" w:hAnsi="Calibri" w:cs="Calibri"/>
          <w:color w:val="auto"/>
          <w:sz w:val="22"/>
          <w:szCs w:val="21"/>
        </w:rPr>
      </w:pPr>
      <w:r w:rsidRPr="00171AC6">
        <w:rPr>
          <w:rFonts w:ascii="Calibri" w:hAnsi="Calibri" w:cs="Calibri"/>
          <w:color w:val="auto"/>
          <w:sz w:val="22"/>
          <w:szCs w:val="21"/>
        </w:rPr>
        <w:t xml:space="preserve">MODERATOR TO SHOW POLL #1 (CLEAREST). END POLL – BROADCAST POLL. VIEW VOTES. MODERATOR TO REVIEW SELECTIONS. </w:t>
      </w:r>
    </w:p>
    <w:p w14:paraId="226426C3" w14:textId="77777777" w:rsidR="002208FD" w:rsidRPr="00171AC6" w:rsidRDefault="002208FD" w:rsidP="002208FD">
      <w:pPr>
        <w:numPr>
          <w:ilvl w:val="0"/>
          <w:numId w:val="16"/>
        </w:numPr>
        <w:spacing w:after="0"/>
        <w:rPr>
          <w:rFonts w:ascii="Calibri" w:hAnsi="Calibri" w:cs="Calibri"/>
          <w:color w:val="auto"/>
          <w:sz w:val="22"/>
          <w:szCs w:val="21"/>
        </w:rPr>
      </w:pPr>
      <w:r w:rsidRPr="00171AC6">
        <w:rPr>
          <w:rFonts w:ascii="Calibri" w:hAnsi="Calibri" w:cs="Calibri"/>
          <w:color w:val="auto"/>
          <w:sz w:val="22"/>
          <w:szCs w:val="21"/>
        </w:rPr>
        <w:t>I’m going to show you another poll. I’d like you to select which of these statements provides information that is important for the public to know/hear?</w:t>
      </w:r>
    </w:p>
    <w:p w14:paraId="772FD5D0" w14:textId="77777777" w:rsidR="002208FD" w:rsidRPr="00171AC6" w:rsidRDefault="002208FD" w:rsidP="002208FD">
      <w:pPr>
        <w:spacing w:after="0"/>
        <w:ind w:left="360"/>
        <w:rPr>
          <w:rFonts w:ascii="Calibri" w:hAnsi="Calibri" w:cs="Calibri"/>
          <w:color w:val="auto"/>
          <w:sz w:val="22"/>
          <w:szCs w:val="21"/>
        </w:rPr>
      </w:pPr>
      <w:r w:rsidRPr="00171AC6">
        <w:rPr>
          <w:rFonts w:ascii="Calibri" w:hAnsi="Calibri" w:cs="Calibri"/>
          <w:color w:val="auto"/>
          <w:sz w:val="22"/>
          <w:szCs w:val="21"/>
        </w:rPr>
        <w:t xml:space="preserve">MODERATOR TO SHOW POLL #2 (IMPORTANT). END POLL – BROADCAST POLL. VIEW VOTES. MODERATOR TO REVIEW SELECTIONS. </w:t>
      </w:r>
    </w:p>
    <w:p w14:paraId="012A77A4" w14:textId="77777777" w:rsidR="002208FD" w:rsidRPr="00171AC6" w:rsidRDefault="002208FD" w:rsidP="002208FD">
      <w:pPr>
        <w:spacing w:after="0"/>
        <w:rPr>
          <w:rFonts w:ascii="Calibri" w:hAnsi="Calibri" w:cs="Calibri"/>
          <w:color w:val="auto"/>
          <w:sz w:val="22"/>
          <w:szCs w:val="21"/>
        </w:rPr>
      </w:pPr>
    </w:p>
    <w:p w14:paraId="553C716B"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szCs w:val="21"/>
        </w:rPr>
        <w:t>Now going back to the overall message, do you think these messages are providing helpful information? Is there anything you would add, remove or change?</w:t>
      </w:r>
    </w:p>
    <w:p w14:paraId="0AD80179" w14:textId="77777777" w:rsidR="002208FD" w:rsidRPr="00171AC6" w:rsidRDefault="002208FD" w:rsidP="002208FD">
      <w:pPr>
        <w:spacing w:after="0"/>
        <w:rPr>
          <w:rFonts w:ascii="Calibri" w:hAnsi="Calibri" w:cs="Calibri"/>
          <w:color w:val="auto"/>
          <w:sz w:val="22"/>
          <w:szCs w:val="21"/>
        </w:rPr>
      </w:pPr>
    </w:p>
    <w:p w14:paraId="1BBD379B" w14:textId="77777777" w:rsidR="002208FD" w:rsidRPr="00171AC6" w:rsidRDefault="002208FD" w:rsidP="002208FD">
      <w:pPr>
        <w:spacing w:after="0"/>
        <w:rPr>
          <w:rFonts w:ascii="Calibri" w:hAnsi="Calibri"/>
          <w:color w:val="auto"/>
          <w:sz w:val="22"/>
          <w:szCs w:val="21"/>
        </w:rPr>
      </w:pPr>
      <w:r w:rsidRPr="00171AC6">
        <w:rPr>
          <w:rFonts w:ascii="Calibri" w:hAnsi="Calibri"/>
          <w:color w:val="auto"/>
          <w:sz w:val="22"/>
          <w:szCs w:val="21"/>
        </w:rPr>
        <w:t>REPEAT FOR GROUP 2, 3 AND 4 STATEMENTS.</w:t>
      </w:r>
      <w:r w:rsidRPr="00171AC6">
        <w:rPr>
          <w:rFonts w:ascii="Calibri" w:hAnsi="Calibri"/>
          <w:color w:val="auto"/>
          <w:sz w:val="22"/>
          <w:szCs w:val="21"/>
        </w:rPr>
        <w:br/>
      </w:r>
    </w:p>
    <w:p w14:paraId="450AF513" w14:textId="77777777" w:rsidR="002208FD" w:rsidRPr="00171AC6" w:rsidRDefault="002208FD" w:rsidP="002208FD">
      <w:pPr>
        <w:spacing w:line="252" w:lineRule="auto"/>
        <w:rPr>
          <w:rFonts w:ascii="Calibri" w:hAnsi="Calibri" w:cs="Calibri"/>
          <w:color w:val="auto"/>
          <w:lang w:val="en-US" w:eastAsia="en-CA"/>
        </w:rPr>
      </w:pPr>
      <w:r w:rsidRPr="00171AC6">
        <w:rPr>
          <w:rFonts w:ascii="Calibri" w:hAnsi="Calibri" w:cs="Calibri"/>
          <w:b/>
          <w:bCs/>
          <w:color w:val="auto"/>
          <w:lang w:val="en-US" w:eastAsia="en-CA"/>
        </w:rPr>
        <w:t>Group 2 (messaging around spread, vulnerable populations and preventive measures)</w:t>
      </w:r>
    </w:p>
    <w:p w14:paraId="5068A37B" w14:textId="77777777" w:rsidR="002208FD" w:rsidRPr="00171AC6" w:rsidRDefault="002208FD" w:rsidP="002208FD">
      <w:pPr>
        <w:numPr>
          <w:ilvl w:val="0"/>
          <w:numId w:val="15"/>
        </w:numPr>
        <w:spacing w:after="0"/>
        <w:contextualSpacing/>
        <w:rPr>
          <w:rFonts w:ascii="Calibri" w:hAnsi="Calibri"/>
          <w:color w:val="auto"/>
          <w:lang w:val="en-US"/>
        </w:rPr>
      </w:pPr>
      <w:r w:rsidRPr="00171AC6">
        <w:rPr>
          <w:rFonts w:ascii="Calibri" w:hAnsi="Calibri"/>
          <w:color w:val="auto"/>
          <w:lang w:val="en-US"/>
        </w:rPr>
        <w:lastRenderedPageBreak/>
        <w:t>Most people infected with COVID experience mild symptoms. During this reopening phase, we will do our utmost to protect those at most risk of severe illness due the virus. Our goal is to minimize overall illness and death from COVID and non COVID related illnesses. There are key steps all Canadians can take in this.</w:t>
      </w:r>
    </w:p>
    <w:p w14:paraId="59548DC2"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Continue to practice the critical measures to limit transmission: physical distancing, frequent hand-washing, and staying home if you’re sick. </w:t>
      </w:r>
    </w:p>
    <w:p w14:paraId="1BCF30C8"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People with chronic disease, people over the age of 60 and anyone at higher risk should maintain a high-level of vigilance. We need to support these most-vulnerable members of the community to continue to stay home as much as possible, avoid situations where non-home contacts might be and/or where adequate physical distancing is not possible.</w:t>
      </w:r>
    </w:p>
    <w:p w14:paraId="768F324F"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Remember that each of us can still infect others, even if we have no symptoms. It will be critical to continue practicing fundamental infection prevention measures, as well as to ensure that anyone with symptoms contacts their local public health authority to determine if they should be tested. </w:t>
      </w:r>
    </w:p>
    <w:p w14:paraId="6E89EFBE" w14:textId="77777777" w:rsidR="002208FD" w:rsidRPr="00171AC6" w:rsidRDefault="002208FD" w:rsidP="002208FD">
      <w:pPr>
        <w:spacing w:line="252" w:lineRule="auto"/>
        <w:rPr>
          <w:rFonts w:ascii="Calibri" w:hAnsi="Calibri" w:cs="Calibri"/>
          <w:b/>
          <w:bCs/>
          <w:color w:val="auto"/>
          <w:lang w:val="en-US" w:eastAsia="en-CA"/>
        </w:rPr>
      </w:pPr>
    </w:p>
    <w:p w14:paraId="3CBF2D5B" w14:textId="77777777" w:rsidR="002208FD" w:rsidRPr="00171AC6" w:rsidRDefault="002208FD" w:rsidP="002208FD">
      <w:pPr>
        <w:spacing w:line="252" w:lineRule="auto"/>
        <w:rPr>
          <w:rFonts w:ascii="Calibri" w:hAnsi="Calibri" w:cs="Calibri"/>
          <w:color w:val="auto"/>
          <w:lang w:val="en-US" w:eastAsia="en-CA"/>
        </w:rPr>
      </w:pPr>
      <w:r w:rsidRPr="00171AC6">
        <w:rPr>
          <w:rFonts w:ascii="Calibri" w:hAnsi="Calibri" w:cs="Calibri"/>
          <w:b/>
          <w:bCs/>
          <w:color w:val="auto"/>
          <w:lang w:val="en-US" w:eastAsia="en-CA"/>
        </w:rPr>
        <w:t>Group 3 (messaging around what to do if symptoms appear)</w:t>
      </w:r>
    </w:p>
    <w:p w14:paraId="0D3BD41A" w14:textId="77777777" w:rsidR="002208FD" w:rsidRPr="00171AC6" w:rsidRDefault="002208FD" w:rsidP="002208FD">
      <w:pPr>
        <w:numPr>
          <w:ilvl w:val="0"/>
          <w:numId w:val="15"/>
        </w:numPr>
        <w:spacing w:after="0"/>
        <w:contextualSpacing/>
        <w:rPr>
          <w:rFonts w:ascii="Calibri" w:hAnsi="Calibri"/>
          <w:color w:val="auto"/>
          <w:lang w:val="en-US"/>
        </w:rPr>
      </w:pPr>
      <w:r w:rsidRPr="00171AC6">
        <w:rPr>
          <w:rFonts w:ascii="Calibri" w:hAnsi="Calibri"/>
          <w:color w:val="auto"/>
          <w:lang w:val="en-US"/>
        </w:rPr>
        <w:t>If you suspect you have illness due to COVID, get tested. This will help us identify any outbreaks in the community and put in place measures to prevent further spread. </w:t>
      </w:r>
    </w:p>
    <w:p w14:paraId="4B44AD54"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If you are experiencing even mild symptoms, stay home from work and other community settings until you are better. Employers and employees alike need to support each other on this front so that we can track the rate of transmission and keep it under control. Remember that the science tells us it’s possible to be spreading the virus before, during and even without any symptoms. </w:t>
      </w:r>
    </w:p>
    <w:p w14:paraId="24BA5F16" w14:textId="77777777" w:rsidR="002208FD" w:rsidRPr="00171AC6" w:rsidRDefault="002208FD" w:rsidP="002208FD">
      <w:pPr>
        <w:spacing w:line="252" w:lineRule="auto"/>
        <w:ind w:left="720"/>
        <w:contextualSpacing/>
        <w:rPr>
          <w:rFonts w:ascii="Calibri" w:hAnsi="Calibri"/>
          <w:color w:val="auto"/>
          <w:lang w:val="en-US"/>
        </w:rPr>
      </w:pPr>
      <w:r w:rsidRPr="00171AC6">
        <w:rPr>
          <w:rFonts w:ascii="Calibri" w:hAnsi="Calibri"/>
          <w:color w:val="auto"/>
          <w:lang w:val="en-US"/>
        </w:rPr>
        <w:t> </w:t>
      </w:r>
    </w:p>
    <w:p w14:paraId="1CDE943A" w14:textId="77777777" w:rsidR="002208FD" w:rsidRPr="00171AC6" w:rsidRDefault="002208FD" w:rsidP="002208FD">
      <w:pPr>
        <w:spacing w:line="252" w:lineRule="auto"/>
        <w:rPr>
          <w:rFonts w:ascii="Calibri" w:hAnsi="Calibri" w:cs="Calibri"/>
          <w:color w:val="auto"/>
          <w:lang w:val="en-US" w:eastAsia="en-CA"/>
        </w:rPr>
      </w:pPr>
      <w:r w:rsidRPr="00171AC6">
        <w:rPr>
          <w:rFonts w:ascii="Calibri" w:hAnsi="Calibri" w:cs="Calibri"/>
          <w:b/>
          <w:bCs/>
          <w:color w:val="auto"/>
          <w:lang w:val="en-US" w:eastAsia="en-CA"/>
        </w:rPr>
        <w:t>Group 4 (messaging ongoing risk, monitoring and following guidance)</w:t>
      </w:r>
    </w:p>
    <w:p w14:paraId="21E9489E"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We know many Canadians want to mark important ceremonies, funerals and other important rites and rituals. It will be important to follow your local guidance on number of participants, infection prevention measures and associated events. </w:t>
      </w:r>
    </w:p>
    <w:p w14:paraId="0D939D2F"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COVID-19 remains a serious health threat. While some restrictions are being loosened, it is important to recognize that things can get worse again if we don’t all follow the current restrictions in place. Stay up to date with the latest rules and restrictions for your area and follow them by visiting Canada.ca/coronavirus regularly.</w:t>
      </w:r>
    </w:p>
    <w:p w14:paraId="7301C7FF" w14:textId="77777777" w:rsidR="002208FD" w:rsidRPr="00171AC6" w:rsidRDefault="002208FD" w:rsidP="002208FD">
      <w:pPr>
        <w:numPr>
          <w:ilvl w:val="0"/>
          <w:numId w:val="15"/>
        </w:numPr>
        <w:spacing w:after="0" w:line="252" w:lineRule="auto"/>
        <w:contextualSpacing/>
        <w:rPr>
          <w:rFonts w:ascii="Calibri" w:hAnsi="Calibri"/>
          <w:color w:val="auto"/>
          <w:lang w:val="en-US"/>
        </w:rPr>
      </w:pPr>
      <w:r w:rsidRPr="00171AC6">
        <w:rPr>
          <w:rFonts w:ascii="Calibri" w:hAnsi="Calibri"/>
          <w:color w:val="auto"/>
          <w:lang w:val="en-US"/>
        </w:rPr>
        <w:t xml:space="preserve">Canadians young and old have been suffering as a result of COVID-19. While some things are starting to open up, we must remember that everyone is at risk of contracting the disease and everyone is at risk of passing it to loved ones. So follow guidelines for your area closely and help protect each other. </w:t>
      </w:r>
    </w:p>
    <w:p w14:paraId="26627D1F" w14:textId="77777777" w:rsidR="002208FD" w:rsidRPr="00171AC6" w:rsidRDefault="002208FD" w:rsidP="002208FD">
      <w:pPr>
        <w:spacing w:line="259" w:lineRule="auto"/>
        <w:rPr>
          <w:rFonts w:ascii="Calibri" w:eastAsia="Times New Roman" w:hAnsi="Calibri" w:cs="Calibri"/>
          <w:b/>
          <w:color w:val="auto"/>
          <w:sz w:val="22"/>
          <w:u w:val="single"/>
        </w:rPr>
      </w:pPr>
    </w:p>
    <w:p w14:paraId="2B66CEED" w14:textId="77777777" w:rsidR="002208FD" w:rsidRPr="00171AC6" w:rsidRDefault="002208FD" w:rsidP="002208FD">
      <w:pPr>
        <w:spacing w:line="259" w:lineRule="auto"/>
        <w:rPr>
          <w:rFonts w:ascii="Calibri" w:hAnsi="Calibri" w:cs="Calibri"/>
          <w:b/>
          <w:color w:val="auto"/>
          <w:sz w:val="24"/>
          <w:szCs w:val="21"/>
          <w:u w:val="single"/>
        </w:rPr>
      </w:pPr>
      <w:r w:rsidRPr="00171AC6">
        <w:rPr>
          <w:rFonts w:ascii="Calibri" w:eastAsia="Times New Roman" w:hAnsi="Calibri" w:cs="Calibri"/>
          <w:b/>
          <w:color w:val="auto"/>
          <w:sz w:val="22"/>
          <w:szCs w:val="20"/>
          <w:u w:val="single"/>
        </w:rPr>
        <w:t xml:space="preserve">ECONOMIC IMPACTS OF THE CORONAVIRUS </w:t>
      </w:r>
      <w:r w:rsidRPr="00171AC6">
        <w:rPr>
          <w:rFonts w:ascii="Calibri" w:eastAsia="Times New Roman" w:hAnsi="Calibri" w:cs="Calibri"/>
          <w:b/>
          <w:color w:val="auto"/>
          <w:sz w:val="22"/>
          <w:szCs w:val="20"/>
          <w:highlight w:val="cyan"/>
          <w:u w:val="single"/>
        </w:rPr>
        <w:t>ALL LOCATIONS (15 minutes)</w:t>
      </w:r>
    </w:p>
    <w:p w14:paraId="221D2A93" w14:textId="77777777" w:rsidR="002208FD" w:rsidRPr="00171AC6" w:rsidRDefault="002208FD" w:rsidP="002208FD">
      <w:pPr>
        <w:spacing w:after="0"/>
        <w:rPr>
          <w:rFonts w:ascii="Calibri" w:hAnsi="Calibri" w:cs="Calibri"/>
          <w:color w:val="auto"/>
          <w:sz w:val="22"/>
          <w:szCs w:val="21"/>
          <w:u w:val="single"/>
        </w:rPr>
      </w:pPr>
    </w:p>
    <w:p w14:paraId="53F70006" w14:textId="77777777" w:rsidR="002208FD" w:rsidRPr="00171AC6" w:rsidRDefault="002208FD" w:rsidP="002208FD">
      <w:pPr>
        <w:numPr>
          <w:ilvl w:val="0"/>
          <w:numId w:val="8"/>
        </w:numPr>
        <w:spacing w:after="0"/>
        <w:ind w:left="360"/>
        <w:rPr>
          <w:rFonts w:ascii="Calibri" w:hAnsi="Calibri" w:cs="Calibri"/>
          <w:color w:val="auto"/>
          <w:sz w:val="22"/>
          <w:szCs w:val="21"/>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w:t>
      </w:r>
      <w:r w:rsidRPr="00171AC6">
        <w:rPr>
          <w:rFonts w:ascii="Calibri" w:hAnsi="Calibri"/>
          <w:color w:val="auto"/>
          <w:sz w:val="22"/>
          <w:szCs w:val="21"/>
        </w:rPr>
        <w:t>Have you seen/read/heard anything about</w:t>
      </w:r>
      <w:r w:rsidRPr="00171AC6">
        <w:rPr>
          <w:rFonts w:ascii="Calibri" w:hAnsi="Calibri" w:cs="Calibri"/>
          <w:color w:val="auto"/>
          <w:sz w:val="22"/>
          <w:szCs w:val="21"/>
        </w:rPr>
        <w:t xml:space="preserve"> coronavirus affecting the Canadian economy? </w:t>
      </w:r>
      <w:r w:rsidRPr="00171AC6">
        <w:rPr>
          <w:rFonts w:ascii="Calibri" w:hAnsi="Calibri"/>
          <w:color w:val="auto"/>
          <w:sz w:val="22"/>
          <w:szCs w:val="21"/>
        </w:rPr>
        <w:t>What have you heard? How concerned are you?</w:t>
      </w:r>
    </w:p>
    <w:p w14:paraId="45C8CFFA" w14:textId="77777777" w:rsidR="002208FD" w:rsidRPr="00171AC6" w:rsidRDefault="002208FD" w:rsidP="002208FD">
      <w:pPr>
        <w:numPr>
          <w:ilvl w:val="1"/>
          <w:numId w:val="7"/>
        </w:numPr>
        <w:spacing w:after="0" w:line="280" w:lineRule="atLeast"/>
        <w:rPr>
          <w:rFonts w:ascii="Calibri" w:hAnsi="Calibri" w:cs="Calibri"/>
          <w:color w:val="auto"/>
          <w:sz w:val="22"/>
          <w:lang w:val="en-US"/>
        </w:rPr>
      </w:pPr>
      <w:r w:rsidRPr="00171AC6">
        <w:rPr>
          <w:rFonts w:ascii="Calibri" w:hAnsi="Calibri" w:cs="Calibri"/>
          <w:color w:val="auto"/>
          <w:sz w:val="22"/>
          <w:highlight w:val="cyan"/>
          <w:lang w:val="en-US"/>
        </w:rPr>
        <w:lastRenderedPageBreak/>
        <w:t>ASK IN SMALL TOWN QUEBEC (APR 1), GTA (APR 2), LOWER MAINLAND NEWCOMERS (APR 7), MONTREAL YOUTH (APR 8), SMALL TOWN QUEBEC (APR 9)</w:t>
      </w:r>
      <w:r w:rsidRPr="00171AC6">
        <w:rPr>
          <w:rFonts w:ascii="Calibri" w:hAnsi="Calibri" w:cs="Calibri"/>
          <w:color w:val="auto"/>
          <w:sz w:val="22"/>
          <w:lang w:val="en-US"/>
        </w:rPr>
        <w:t xml:space="preserve"> Have you heard about some sectors/workers that have already been affected? What have you noticed or heard about?</w:t>
      </w:r>
    </w:p>
    <w:p w14:paraId="43DF95F1"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Looking ahead, what other sectors/workers may be affected if the virus continues to spread?</w:t>
      </w:r>
    </w:p>
    <w:p w14:paraId="73881C82"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Has the coronavirus affected your own/your household’s financial situation? How?</w:t>
      </w:r>
      <w:r w:rsidRPr="00171AC6">
        <w:rPr>
          <w:rFonts w:ascii="Calibri" w:hAnsi="Calibri" w:cs="Calibri"/>
          <w:color w:val="auto"/>
          <w:sz w:val="22"/>
          <w:lang w:val="en-US"/>
        </w:rPr>
        <w:br/>
      </w:r>
      <w:r w:rsidRPr="00171AC6">
        <w:rPr>
          <w:rFonts w:ascii="Calibri" w:hAnsi="Calibri" w:cs="Calibri"/>
          <w:color w:val="auto"/>
          <w:sz w:val="22"/>
          <w:highlight w:val="cyan"/>
          <w:lang w:val="en-US"/>
        </w:rPr>
        <w:t>MODIFIED QUESTION IN SW ONTARIO (APR 14)</w:t>
      </w:r>
      <w:r w:rsidRPr="00171AC6">
        <w:rPr>
          <w:rFonts w:ascii="Calibri" w:hAnsi="Calibri" w:cs="Calibri"/>
          <w:color w:val="auto"/>
          <w:sz w:val="22"/>
          <w:lang w:val="en-US"/>
        </w:rPr>
        <w:t xml:space="preserve"> How has the coronavirus affected your own/your household’s financial situation?  </w:t>
      </w:r>
    </w:p>
    <w:p w14:paraId="47BA9EE3" w14:textId="77777777" w:rsidR="002208FD" w:rsidRPr="00171AC6" w:rsidRDefault="002208FD" w:rsidP="002208FD">
      <w:pPr>
        <w:numPr>
          <w:ilvl w:val="2"/>
          <w:numId w:val="7"/>
        </w:numPr>
        <w:tabs>
          <w:tab w:val="clear" w:pos="2160"/>
          <w:tab w:val="num" w:pos="2061"/>
        </w:tabs>
        <w:spacing w:after="0"/>
        <w:ind w:left="2061"/>
        <w:contextualSpacing/>
        <w:rPr>
          <w:rFonts w:ascii="Calibri" w:hAnsi="Calibri" w:cs="Calibri"/>
          <w:iCs/>
          <w:color w:val="auto"/>
          <w:sz w:val="22"/>
          <w:lang w:val="en-US"/>
        </w:rPr>
      </w:pPr>
      <w:r w:rsidRPr="00171AC6">
        <w:rPr>
          <w:rFonts w:ascii="Calibri" w:hAnsi="Calibri" w:cs="Calibri"/>
          <w:iCs/>
          <w:color w:val="auto"/>
          <w:sz w:val="22"/>
          <w:highlight w:val="cyan"/>
          <w:lang w:val="en-US"/>
        </w:rPr>
        <w:t>ASK IN SW ONTARIO (APR 14)</w:t>
      </w:r>
      <w:r w:rsidRPr="00171AC6">
        <w:rPr>
          <w:rFonts w:ascii="Calibri" w:hAnsi="Calibri" w:cs="Calibri"/>
          <w:iCs/>
          <w:color w:val="auto"/>
          <w:sz w:val="22"/>
          <w:lang w:val="en-US"/>
        </w:rPr>
        <w:t xml:space="preserve"> Were you a primary breadwinner?  How difficult will it be to manage your household finances having been laid off?  </w:t>
      </w:r>
    </w:p>
    <w:p w14:paraId="5D6E4773"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w:t>
      </w:r>
      <w:r w:rsidRPr="00171AC6">
        <w:rPr>
          <w:rFonts w:ascii="Calibri" w:hAnsi="Calibri" w:cs="Calibri"/>
          <w:color w:val="auto"/>
          <w:sz w:val="22"/>
          <w:lang w:val="en-US"/>
        </w:rPr>
        <w:t xml:space="preserve"> Do you think, at some point, your household could be affected in the future? How?</w:t>
      </w:r>
    </w:p>
    <w:p w14:paraId="6AB7F093"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lang w:val="en-US"/>
        </w:rPr>
        <w:t>ASK IN SMALL TOWN QUEBEC (APR 1), GTA (APR 2), LOWER MAINLAND NEWCOMERS (APR 7), MONTREAL YOUTH (APR 8), SMALL TOWN QUEBEC (APR 9), SW ONTARIO (APR 14)</w:t>
      </w:r>
      <w:r w:rsidRPr="00171AC6">
        <w:rPr>
          <w:rFonts w:ascii="Calibri" w:hAnsi="Calibri" w:cs="Calibri"/>
          <w:color w:val="auto"/>
          <w:sz w:val="22"/>
          <w:lang w:val="en-US"/>
        </w:rPr>
        <w:t xml:space="preserve"> It’s difficult to predict how long this may last. Do you feel prepared, financially and otherwise, to manage through this for an extended period? What supports/assistance do you need, if any?</w:t>
      </w:r>
    </w:p>
    <w:p w14:paraId="2D952386" w14:textId="77777777" w:rsidR="002208FD" w:rsidRPr="00171AC6" w:rsidRDefault="002208FD" w:rsidP="002208FD">
      <w:pPr>
        <w:numPr>
          <w:ilvl w:val="2"/>
          <w:numId w:val="7"/>
        </w:numPr>
        <w:tabs>
          <w:tab w:val="clear" w:pos="2160"/>
          <w:tab w:val="num" w:pos="2061"/>
        </w:tabs>
        <w:spacing w:after="0" w:line="280" w:lineRule="atLeast"/>
        <w:ind w:left="2061"/>
        <w:rPr>
          <w:rFonts w:ascii="Calibri" w:hAnsi="Calibri" w:cs="Calibri"/>
          <w:iCs/>
          <w:color w:val="auto"/>
          <w:sz w:val="22"/>
          <w:lang w:val="en-US"/>
        </w:rPr>
      </w:pPr>
      <w:r w:rsidRPr="00171AC6">
        <w:rPr>
          <w:rFonts w:ascii="Calibri" w:hAnsi="Calibri" w:cs="Calibri"/>
          <w:color w:val="333333"/>
          <w:sz w:val="22"/>
          <w:highlight w:val="cyan"/>
          <w:lang w:val="en-US"/>
        </w:rPr>
        <w:t>ASK</w:t>
      </w:r>
      <w:r w:rsidRPr="00171AC6">
        <w:rPr>
          <w:rFonts w:ascii="Calibri" w:hAnsi="Calibri" w:cs="Calibri"/>
          <w:iCs/>
          <w:color w:val="333333"/>
          <w:sz w:val="22"/>
          <w:highlight w:val="cyan"/>
          <w:lang w:val="en-US"/>
        </w:rPr>
        <w:t xml:space="preserve"> IN SW ONTARIO (APR 14)</w:t>
      </w:r>
      <w:r w:rsidRPr="00171AC6">
        <w:rPr>
          <w:rFonts w:ascii="Calibri" w:hAnsi="Calibri" w:cs="Calibri"/>
          <w:iCs/>
          <w:color w:val="333333"/>
          <w:sz w:val="22"/>
          <w:lang w:val="en-US"/>
        </w:rPr>
        <w:t xml:space="preserve"> </w:t>
      </w:r>
      <w:r w:rsidRPr="00171AC6">
        <w:rPr>
          <w:rFonts w:ascii="Calibri" w:hAnsi="Calibri" w:cs="Calibri"/>
          <w:color w:val="auto"/>
          <w:sz w:val="22"/>
          <w:lang w:val="en-US"/>
        </w:rPr>
        <w:t xml:space="preserve">How are you planning to manage through this?  </w:t>
      </w:r>
    </w:p>
    <w:p w14:paraId="4D80A9A4"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highlight w:val="cyan"/>
        </w:rPr>
        <w:t>ASK IN MONTREAL YOUTH (APR 8)</w:t>
      </w:r>
      <w:r w:rsidRPr="00171AC6">
        <w:rPr>
          <w:rFonts w:ascii="Calibri" w:hAnsi="Calibri" w:cs="Calibri"/>
          <w:color w:val="auto"/>
          <w:sz w:val="22"/>
        </w:rPr>
        <w:t xml:space="preserve"> </w:t>
      </w:r>
      <w:r w:rsidRPr="00171AC6">
        <w:rPr>
          <w:rFonts w:ascii="Calibri" w:hAnsi="Calibri" w:cs="Calibri"/>
          <w:color w:val="auto"/>
          <w:sz w:val="22"/>
          <w:lang w:val="en-US"/>
        </w:rPr>
        <w:t>Do you think the coronavirus will affect your career prospects, either in the immediate or longer-term?  Explain.  Probe for:  What could the Government of Canada do to help?</w:t>
      </w:r>
    </w:p>
    <w:p w14:paraId="5BF8C9E0" w14:textId="77777777" w:rsidR="002208FD" w:rsidRPr="00171AC6" w:rsidRDefault="002208FD" w:rsidP="002208FD">
      <w:pPr>
        <w:numPr>
          <w:ilvl w:val="1"/>
          <w:numId w:val="7"/>
        </w:numPr>
        <w:spacing w:after="0"/>
        <w:contextualSpacing/>
        <w:rPr>
          <w:rFonts w:ascii="Calibri" w:hAnsi="Calibri" w:cs="Calibri"/>
          <w:iCs/>
          <w:color w:val="auto"/>
          <w:sz w:val="22"/>
          <w:lang w:val="en-US"/>
        </w:rPr>
      </w:pPr>
      <w:r w:rsidRPr="00171AC6">
        <w:rPr>
          <w:rFonts w:ascii="Calibri" w:hAnsi="Calibri" w:cs="Calibri"/>
          <w:iCs/>
          <w:color w:val="auto"/>
          <w:sz w:val="22"/>
          <w:highlight w:val="cyan"/>
          <w:lang w:val="en-US"/>
        </w:rPr>
        <w:t>ASK IN SMALL TOWN QUEBEC (APR 9)</w:t>
      </w:r>
      <w:r w:rsidRPr="00171AC6">
        <w:rPr>
          <w:rFonts w:ascii="Calibri" w:hAnsi="Calibri" w:cs="Calibri"/>
          <w:iCs/>
          <w:color w:val="auto"/>
          <w:sz w:val="22"/>
          <w:lang w:val="en-US"/>
        </w:rPr>
        <w:t xml:space="preserve"> Experts are discussing ways of getting the economy moving again, without risking another surge in cases.  Some are suggesting that it will need to be done in a measured, gradual way.  What does that phrase mean – measured, gradual?  (Probe for:  timing, impact on business, types of business that may open/remain closed, etc.).  If that approach is taken, what implications does it have for you personally?</w:t>
      </w:r>
    </w:p>
    <w:p w14:paraId="72657349" w14:textId="77777777" w:rsidR="002208FD" w:rsidRPr="00171AC6" w:rsidRDefault="002208FD" w:rsidP="002208FD">
      <w:pPr>
        <w:spacing w:after="0"/>
        <w:rPr>
          <w:rFonts w:ascii="Times New Roman" w:eastAsia="Times New Roman" w:hAnsi="Times New Roman"/>
          <w:color w:val="auto"/>
          <w:szCs w:val="20"/>
        </w:rPr>
      </w:pPr>
    </w:p>
    <w:p w14:paraId="39049A5A" w14:textId="77777777" w:rsidR="002208FD" w:rsidRPr="00171AC6"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color w:val="auto"/>
          <w:sz w:val="22"/>
          <w:lang w:val="en-US"/>
        </w:rPr>
        <w:t>Have you heard about anything the Government of Canada has done to combat the economic impact of COVID-19?</w:t>
      </w:r>
    </w:p>
    <w:p w14:paraId="00A238A7" w14:textId="77777777" w:rsidR="002208FD" w:rsidRPr="00171AC6" w:rsidRDefault="002208FD" w:rsidP="002208FD">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SMALL TOWN QUEBEC (APR 1), GTA (APR 2), LOWER MAINLAND NEWCOMERS (APR 7), MONTREAL YOUTH (APR 8), SMALL TOWN QUEBEC (APR 9), SW ONTARIO (APR 14)</w:t>
      </w:r>
      <w:r w:rsidRPr="00171AC6">
        <w:rPr>
          <w:rFonts w:ascii="Calibri" w:eastAsia="Times New Roman" w:hAnsi="Calibri" w:cs="Calibri"/>
          <w:color w:val="auto"/>
          <w:sz w:val="22"/>
        </w:rPr>
        <w:t xml:space="preserve"> Have you heard anything about the new Canada Emergency Response Benefit introduced by the federal government as a response to the COVID-19 outbreak? (show of hands)</w:t>
      </w:r>
      <w:r w:rsidRPr="00171AC6">
        <w:rPr>
          <w:rFonts w:ascii="Calibri" w:eastAsia="Times New Roman" w:hAnsi="Calibri" w:cs="Calibri"/>
          <w:color w:val="auto"/>
          <w:sz w:val="22"/>
        </w:rPr>
        <w:br/>
      </w:r>
      <w:r w:rsidRPr="00171AC6">
        <w:rPr>
          <w:rFonts w:ascii="Calibri" w:eastAsia="Times New Roman" w:hAnsi="Calibri" w:cs="Calibri"/>
          <w:color w:val="auto"/>
          <w:sz w:val="22"/>
          <w:highlight w:val="cyan"/>
        </w:rPr>
        <w:lastRenderedPageBreak/>
        <w:t xml:space="preserve">MODIFIED QUESTION IN LOWER MAINLAND GP (APR 15), </w:t>
      </w:r>
      <w:r w:rsidRPr="00171AC6">
        <w:rPr>
          <w:rFonts w:ascii="Calibri" w:eastAsia="Times New Roman" w:hAnsi="Calibri" w:cs="Calibri"/>
          <w:color w:val="auto"/>
          <w:sz w:val="22"/>
          <w:highlight w:val="cyan"/>
          <w:lang w:val="en-US"/>
        </w:rPr>
        <w:t xml:space="preserve">RURAL QUEBEC SENIORS (APR 16), </w:t>
      </w:r>
      <w:r w:rsidRPr="00171AC6">
        <w:rPr>
          <w:rFonts w:ascii="Calibri" w:hAnsi="Calibri" w:cs="Calibri"/>
          <w:color w:val="auto"/>
          <w:sz w:val="22"/>
          <w:szCs w:val="21"/>
          <w:highlight w:val="cyan"/>
        </w:rPr>
        <w:t>EDMONTON (APR 21)</w:t>
      </w:r>
      <w:r w:rsidRPr="00171AC6">
        <w:rPr>
          <w:rFonts w:ascii="Calibri" w:eastAsia="Times New Roman" w:hAnsi="Calibri" w:cs="Calibri"/>
          <w:color w:val="auto"/>
          <w:sz w:val="22"/>
          <w:highlight w:val="cyan"/>
          <w:lang w:val="en-US"/>
        </w:rPr>
        <w:t>, MONTREAL GP (APR 23), RURAL QUEBEC (APR 27), RURAL ATLANTIC (APR 29)</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 xml:space="preserve">Prior to this group, </w:t>
      </w:r>
      <w:r w:rsidRPr="00171AC6">
        <w:rPr>
          <w:rFonts w:ascii="Calibri" w:eastAsia="Times New Roman" w:hAnsi="Calibri" w:cs="Calibri"/>
          <w:color w:val="auto"/>
          <w:sz w:val="22"/>
        </w:rPr>
        <w:t>had you heard anything about the new Canada Emergency Response Benefit introduced by the federal government as a response to the COVID-19 outbreak? (show of hands)</w:t>
      </w:r>
    </w:p>
    <w:p w14:paraId="6A641CDB"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What have you heard about it? </w:t>
      </w:r>
    </w:p>
    <w:p w14:paraId="1DB3F4A0"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think this could help you personally?</w:t>
      </w:r>
    </w:p>
    <w:p w14:paraId="1BBC4EC2"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know the process you can follow to receive the benefit?</w:t>
      </w:r>
    </w:p>
    <w:p w14:paraId="22261789" w14:textId="77777777" w:rsidR="002208FD" w:rsidRPr="00171AC6" w:rsidRDefault="002208FD" w:rsidP="002208FD">
      <w:pPr>
        <w:numPr>
          <w:ilvl w:val="3"/>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lang w:val="en-US"/>
        </w:rPr>
        <w:t>ASK IN LOWER MAINLAND NEWCOMERS (APR 7), MONTREAL YOUTH (APR 8), SMALL TOWN QUEBEC (APR 9), SW ONTARIO (APR 14), LOWER MAINLAND GP (APR 15),</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highlight w:val="cyan"/>
          <w:lang w:val="en-US"/>
        </w:rPr>
        <w:t xml:space="preserve">RURAL QUEBEC SENIORS (APR 16), </w:t>
      </w:r>
      <w:r w:rsidRPr="00171AC6">
        <w:rPr>
          <w:rFonts w:ascii="Calibri" w:hAnsi="Calibri" w:cs="Calibri"/>
          <w:color w:val="auto"/>
          <w:sz w:val="22"/>
          <w:szCs w:val="21"/>
          <w:highlight w:val="cyan"/>
        </w:rPr>
        <w:t>EDMONTON (APR 21)</w:t>
      </w:r>
      <w:r w:rsidRPr="00171AC6">
        <w:rPr>
          <w:rFonts w:ascii="Calibri" w:eastAsia="Times New Roman" w:hAnsi="Calibri" w:cs="Calibri"/>
          <w:color w:val="auto"/>
          <w:sz w:val="22"/>
          <w:highlight w:val="cyan"/>
          <w:lang w:val="en-US"/>
        </w:rPr>
        <w:t>, MONTREAL GP (APR 23), RURAL QUEBEC (APR 27), RURAL ATLANTIC (APR 29)</w:t>
      </w:r>
      <w:r w:rsidRPr="00171AC6">
        <w:rPr>
          <w:rFonts w:ascii="Calibri" w:hAnsi="Calibri" w:cs="Calibri"/>
          <w:color w:val="auto"/>
          <w:sz w:val="22"/>
          <w:szCs w:val="21"/>
        </w:rPr>
        <w:t xml:space="preserve"> </w:t>
      </w:r>
      <w:r w:rsidRPr="00171AC6">
        <w:rPr>
          <w:rFonts w:ascii="Calibri" w:eastAsia="Times New Roman" w:hAnsi="Calibri" w:cs="Calibri"/>
          <w:color w:val="auto"/>
          <w:sz w:val="22"/>
        </w:rPr>
        <w:t>H</w:t>
      </w:r>
      <w:r w:rsidRPr="00171AC6">
        <w:rPr>
          <w:rFonts w:ascii="Calibri" w:eastAsia="Times New Roman" w:hAnsi="Calibri" w:cs="Calibri"/>
          <w:color w:val="auto"/>
          <w:sz w:val="22"/>
          <w:lang w:val="en-US"/>
        </w:rPr>
        <w:t>ave</w:t>
      </w:r>
      <w:r w:rsidRPr="00171AC6">
        <w:rPr>
          <w:rFonts w:ascii="Calibri" w:eastAsia="Times New Roman" w:hAnsi="Calibri" w:cs="Calibri"/>
          <w:color w:val="auto"/>
          <w:sz w:val="22"/>
        </w:rPr>
        <w:t xml:space="preserve"> you applied for the benefit? If yes, how was the application process?</w:t>
      </w:r>
    </w:p>
    <w:p w14:paraId="2A6198F2"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SW ONTARIO (APR 14)</w:t>
      </w:r>
      <w:r w:rsidRPr="00171AC6">
        <w:rPr>
          <w:rFonts w:ascii="Calibri" w:eastAsia="Times New Roman" w:hAnsi="Calibri" w:cs="Calibri"/>
          <w:color w:val="auto"/>
          <w:sz w:val="22"/>
          <w:highlight w:val="cyan"/>
          <w:lang w:val="en-US"/>
        </w:rPr>
        <w:t>, LOWER MAINLAND GP (APR 15), RURAL QUEBEC SENIORS (APR 16)</w:t>
      </w:r>
      <w:r w:rsidRPr="00171AC6">
        <w:rPr>
          <w:rFonts w:ascii="Calibri" w:eastAsia="Times New Roman" w:hAnsi="Calibri" w:cs="Calibri"/>
          <w:color w:val="auto"/>
          <w:sz w:val="22"/>
          <w:highlight w:val="cyan"/>
        </w:rPr>
        <w:t xml:space="preserve">, </w:t>
      </w:r>
      <w:r w:rsidRPr="00171AC6">
        <w:rPr>
          <w:rFonts w:ascii="Calibri" w:hAnsi="Calibri" w:cs="Calibri"/>
          <w:color w:val="auto"/>
          <w:sz w:val="22"/>
          <w:szCs w:val="21"/>
          <w:highlight w:val="cyan"/>
        </w:rPr>
        <w:t>EDMONTON (APR 21), MONTREAL (APR 23</w:t>
      </w:r>
      <w:r w:rsidRPr="00171AC6">
        <w:rPr>
          <w:rFonts w:ascii="Calibri" w:eastAsia="Times New Roman" w:hAnsi="Calibri" w:cs="Calibri"/>
          <w:color w:val="auto"/>
          <w:sz w:val="22"/>
          <w:highlight w:val="cyan"/>
          <w:lang w:val="en-US"/>
        </w:rPr>
        <w:t>), RURAL QUEBEC (APR 27), RURAL ATLANTIC (APR 29)</w:t>
      </w:r>
      <w:r w:rsidRPr="00171AC6">
        <w:rPr>
          <w:rFonts w:ascii="Calibri" w:hAnsi="Calibri" w:cs="Calibri"/>
          <w:color w:val="auto"/>
          <w:sz w:val="22"/>
          <w:szCs w:val="21"/>
        </w:rPr>
        <w:t xml:space="preserve"> </w:t>
      </w:r>
      <w:r w:rsidRPr="00171AC6">
        <w:rPr>
          <w:rFonts w:ascii="Calibri" w:eastAsia="Times New Roman" w:hAnsi="Calibri" w:cs="Calibri"/>
          <w:color w:val="auto"/>
          <w:sz w:val="22"/>
        </w:rPr>
        <w:t>Do you feel that the federal government acted quickly enough in rolling out this benefit for Canadians?</w:t>
      </w:r>
    </w:p>
    <w:p w14:paraId="7D353BE6" w14:textId="77777777" w:rsidR="002208FD" w:rsidRPr="00171AC6" w:rsidRDefault="002208FD" w:rsidP="002208FD">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 xml:space="preserve">ASK IN SMALL TOWN QUEBEC (APR 1), GTA (APR 2), LOWER MAINLAND NEWCOMERS (APR 7), MONTREAL YOUTH (APR 8), SMALL TOWN QUEBEC (APR 9), SW ONTARIO (APR 14) </w:t>
      </w:r>
      <w:r w:rsidRPr="00171AC6">
        <w:rPr>
          <w:rFonts w:ascii="Calibri" w:eastAsia="Times New Roman" w:hAnsi="Calibri" w:cs="Calibri"/>
          <w:color w:val="auto"/>
          <w:sz w:val="22"/>
        </w:rPr>
        <w:t>Have you heard anything about the new wage subsidy introduced by the federal government as a response to the COVID-19 outbreak?</w:t>
      </w:r>
      <w:r w:rsidRPr="00171AC6">
        <w:rPr>
          <w:rFonts w:ascii="Calibri" w:eastAsia="Times New Roman" w:hAnsi="Calibri" w:cs="Calibri"/>
          <w:color w:val="auto"/>
          <w:sz w:val="22"/>
        </w:rPr>
        <w:br/>
      </w:r>
      <w:r w:rsidRPr="00171AC6">
        <w:rPr>
          <w:rFonts w:ascii="Calibri" w:eastAsia="Times New Roman" w:hAnsi="Calibri" w:cs="Calibri"/>
          <w:color w:val="auto"/>
          <w:sz w:val="22"/>
          <w:highlight w:val="cyan"/>
        </w:rPr>
        <w:t xml:space="preserve">MODIFIED QUESTION IN LOWER MAINLAND GP (APR 15), </w:t>
      </w:r>
      <w:r w:rsidRPr="00171AC6">
        <w:rPr>
          <w:rFonts w:ascii="Calibri" w:eastAsia="Times New Roman" w:hAnsi="Calibri" w:cs="Calibri"/>
          <w:color w:val="auto"/>
          <w:sz w:val="22"/>
          <w:highlight w:val="cyan"/>
          <w:lang w:val="en-US"/>
        </w:rPr>
        <w:t xml:space="preserve">RURAL QUEBEC SENIORS (APR 16), </w:t>
      </w:r>
      <w:r w:rsidRPr="00171AC6">
        <w:rPr>
          <w:rFonts w:ascii="Calibri" w:hAnsi="Calibri" w:cs="Calibri"/>
          <w:color w:val="auto"/>
          <w:sz w:val="22"/>
          <w:szCs w:val="21"/>
          <w:highlight w:val="cyan"/>
        </w:rPr>
        <w:t>EDMONTON (APR 21)</w:t>
      </w:r>
      <w:r w:rsidRPr="00171AC6">
        <w:rPr>
          <w:rFonts w:ascii="Calibri" w:eastAsia="Times New Roman" w:hAnsi="Calibri" w:cs="Calibri"/>
          <w:color w:val="auto"/>
          <w:sz w:val="22"/>
          <w:highlight w:val="cyan"/>
          <w:lang w:val="en-US"/>
        </w:rPr>
        <w:t>, MONTREAL GP (APR 23), RURAL QUEBEC (APR 27), RURAL ATLANTIC (APR 29)</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rPr>
        <w:t>Prior to this group, had you heard anything about the new wage subsidy introduced by the federal government as a response to the COVID-19 outbreak?</w:t>
      </w:r>
    </w:p>
    <w:p w14:paraId="7E47EB66" w14:textId="77777777" w:rsidR="002208FD" w:rsidRPr="00171AC6" w:rsidRDefault="002208FD" w:rsidP="002208FD">
      <w:pPr>
        <w:numPr>
          <w:ilvl w:val="2"/>
          <w:numId w:val="7"/>
        </w:numPr>
        <w:tabs>
          <w:tab w:val="clear" w:pos="2160"/>
          <w:tab w:val="num" w:pos="2061"/>
        </w:tabs>
        <w:spacing w:after="0"/>
        <w:ind w:left="2061"/>
        <w:contextualSpacing/>
        <w:rPr>
          <w:rFonts w:ascii="Calibri" w:eastAsia="Times New Roman" w:hAnsi="Calibri" w:cs="Calibri"/>
          <w:color w:val="auto"/>
          <w:sz w:val="22"/>
        </w:rPr>
      </w:pPr>
      <w:r w:rsidRPr="00171AC6">
        <w:rPr>
          <w:rFonts w:ascii="Calibri" w:eastAsia="Times New Roman" w:hAnsi="Calibri" w:cs="Calibri"/>
          <w:color w:val="auto"/>
          <w:sz w:val="22"/>
        </w:rPr>
        <w:t xml:space="preserve">What have you heard about it? </w:t>
      </w:r>
    </w:p>
    <w:p w14:paraId="281EAA35" w14:textId="77777777" w:rsidR="002208FD" w:rsidRPr="00171AC6" w:rsidRDefault="002208FD" w:rsidP="002208FD">
      <w:pPr>
        <w:numPr>
          <w:ilvl w:val="2"/>
          <w:numId w:val="7"/>
        </w:numPr>
        <w:tabs>
          <w:tab w:val="clear" w:pos="2160"/>
          <w:tab w:val="num" w:pos="2061"/>
        </w:tabs>
        <w:spacing w:after="0"/>
        <w:ind w:left="2061"/>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IN RURAL QUEBEC (APR 27), RURAL ATLANTIC (APR 29)</w:t>
      </w:r>
      <w:r w:rsidRPr="00171AC6">
        <w:rPr>
          <w:rFonts w:ascii="Calibri" w:eastAsia="Times New Roman" w:hAnsi="Calibri" w:cs="Calibri"/>
          <w:color w:val="auto"/>
          <w:sz w:val="22"/>
        </w:rPr>
        <w:t xml:space="preserve"> CLARIFY AS NECESSARY: Canadian employers whose business has been affected by COVID-19, may be eligible for a subsidy of 75% of employee wages for up to 12 weeks, retroactive from March 15, 2020, to June 6, 2020.</w:t>
      </w:r>
    </w:p>
    <w:p w14:paraId="3B747A5D"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think this could help you personally?</w:t>
      </w:r>
    </w:p>
    <w:p w14:paraId="7E8703B8" w14:textId="77777777" w:rsidR="002208FD" w:rsidRPr="00171AC6" w:rsidRDefault="002208FD" w:rsidP="002208FD">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highlight w:val="cyan"/>
        </w:rPr>
        <w:t>ASK IN GTA PARENTS (APR 2)</w:t>
      </w:r>
      <w:r w:rsidRPr="00171AC6">
        <w:rPr>
          <w:rFonts w:ascii="Calibri" w:eastAsia="Times New Roman" w:hAnsi="Calibri" w:cs="Calibri"/>
          <w:color w:val="auto"/>
          <w:sz w:val="22"/>
        </w:rPr>
        <w:t xml:space="preserve"> Have you heard anything about changes to the Canada Child Benefit? What have you heard? </w:t>
      </w:r>
      <w:r w:rsidRPr="00171AC6">
        <w:rPr>
          <w:rFonts w:ascii="Calibri" w:eastAsia="Times New Roman" w:hAnsi="Calibri" w:cs="Calibri"/>
          <w:i/>
          <w:color w:val="auto"/>
          <w:sz w:val="22"/>
        </w:rPr>
        <w:t>CLARIFY AS NECESSARY: The Government of Canada announced that it will temporarily increase the Canada Child Benefit (CCB) by $300 per child.</w:t>
      </w:r>
    </w:p>
    <w:p w14:paraId="1CA6A40E"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do you think about this? Is it enough?</w:t>
      </w:r>
    </w:p>
    <w:p w14:paraId="3FF06A74"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will you do with this extra money?</w:t>
      </w:r>
    </w:p>
    <w:p w14:paraId="0530B4EB" w14:textId="77777777" w:rsidR="002208FD" w:rsidRPr="00171AC6" w:rsidRDefault="002208FD" w:rsidP="002208FD">
      <w:pPr>
        <w:numPr>
          <w:ilvl w:val="1"/>
          <w:numId w:val="7"/>
        </w:numPr>
        <w:spacing w:after="0"/>
        <w:ind w:right="4"/>
        <w:contextualSpacing/>
        <w:rPr>
          <w:rFonts w:ascii="Calibri" w:eastAsia="Times New Roman" w:hAnsi="Calibri" w:cs="Calibri"/>
          <w:color w:val="auto"/>
          <w:sz w:val="22"/>
        </w:rPr>
      </w:pPr>
      <w:r w:rsidRPr="00171AC6">
        <w:rPr>
          <w:rFonts w:ascii="Calibri" w:eastAsia="Times New Roman" w:hAnsi="Calibri" w:cs="Calibri"/>
          <w:iCs/>
          <w:color w:val="auto"/>
          <w:sz w:val="22"/>
          <w:szCs w:val="20"/>
          <w:highlight w:val="cyan"/>
        </w:rPr>
        <w:lastRenderedPageBreak/>
        <w:t>ASK</w:t>
      </w:r>
      <w:r w:rsidRPr="00171AC6">
        <w:rPr>
          <w:rFonts w:ascii="Calibri" w:eastAsia="Times New Roman" w:hAnsi="Calibri" w:cs="Calibri"/>
          <w:color w:val="auto"/>
          <w:sz w:val="22"/>
          <w:szCs w:val="20"/>
          <w:highlight w:val="cyan"/>
        </w:rPr>
        <w:t xml:space="preserve"> IN MONTREAL YOUTH (APR 8), SMALL TOWN QUEBEC (APR 9)</w:t>
      </w:r>
      <w:r w:rsidRPr="00171AC6">
        <w:rPr>
          <w:rFonts w:ascii="Calibri" w:eastAsia="Times New Roman" w:hAnsi="Calibri" w:cs="Calibri"/>
          <w:color w:val="auto"/>
          <w:sz w:val="22"/>
          <w:szCs w:val="20"/>
        </w:rPr>
        <w:t xml:space="preserve"> </w:t>
      </w:r>
      <w:r w:rsidRPr="00171AC6">
        <w:rPr>
          <w:rFonts w:ascii="Calibri" w:eastAsia="Times New Roman" w:hAnsi="Calibri" w:cs="Calibri"/>
          <w:color w:val="auto"/>
          <w:sz w:val="22"/>
        </w:rPr>
        <w:t xml:space="preserve">Have you heard anything about expansion of the Canada Summer Jobs Program / </w:t>
      </w:r>
      <w:r w:rsidRPr="00171AC6">
        <w:rPr>
          <w:rFonts w:ascii="Calibri" w:eastAsia="Times New Roman" w:hAnsi="Calibri" w:cs="Calibri"/>
          <w:bCs/>
          <w:color w:val="000000"/>
          <w:sz w:val="22"/>
          <w:shd w:val="clear" w:color="auto" w:fill="FFFFFF"/>
        </w:rPr>
        <w:t>programme Emplois d’été Canada?</w:t>
      </w:r>
    </w:p>
    <w:p w14:paraId="38994781"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have you heard about it?</w:t>
      </w:r>
    </w:p>
    <w:p w14:paraId="6B58F92D" w14:textId="77777777" w:rsidR="002208FD" w:rsidRPr="00171AC6" w:rsidRDefault="002208FD" w:rsidP="002208FD">
      <w:pPr>
        <w:spacing w:after="0"/>
        <w:ind w:left="1440" w:right="4"/>
        <w:rPr>
          <w:rFonts w:ascii="Calibri" w:eastAsia="Times New Roman" w:hAnsi="Calibri" w:cs="Calibri"/>
          <w:i/>
          <w:color w:val="auto"/>
          <w:sz w:val="22"/>
        </w:rPr>
      </w:pPr>
      <w:r w:rsidRPr="00171AC6">
        <w:rPr>
          <w:rFonts w:ascii="Calibri" w:eastAsia="Times New Roman" w:hAnsi="Calibri" w:cs="Calibri"/>
          <w:i/>
          <w:color w:val="auto"/>
          <w:sz w:val="22"/>
        </w:rPr>
        <w:t xml:space="preserve">CLARIFY AS NECESSARY: Temporary changes to the program were announced that will help employers hire summer staff and provide young Canadians access to the jobs within the not-for-profit, small business and public sectors.  The program will create up to 70,000 jobs for youth, aged 15-30.  </w:t>
      </w:r>
    </w:p>
    <w:p w14:paraId="4F5C20F8"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iCs/>
          <w:color w:val="auto"/>
          <w:sz w:val="22"/>
          <w:szCs w:val="20"/>
          <w:highlight w:val="cyan"/>
        </w:rPr>
        <w:t>ASK</w:t>
      </w:r>
      <w:r w:rsidRPr="00171AC6">
        <w:rPr>
          <w:rFonts w:ascii="Calibri" w:eastAsia="Times New Roman" w:hAnsi="Calibri" w:cs="Calibri"/>
          <w:color w:val="auto"/>
          <w:sz w:val="22"/>
          <w:szCs w:val="20"/>
          <w:highlight w:val="cyan"/>
        </w:rPr>
        <w:t xml:space="preserve"> IN MONTREAL YOUTH (APR 8) </w:t>
      </w:r>
      <w:r w:rsidRPr="00171AC6">
        <w:rPr>
          <w:rFonts w:ascii="Calibri" w:eastAsia="Times New Roman" w:hAnsi="Calibri" w:cs="Calibri"/>
          <w:color w:val="auto"/>
          <w:sz w:val="22"/>
        </w:rPr>
        <w:t xml:space="preserve">What do you think of this initiative?  Do you think this could help you personally? </w:t>
      </w:r>
    </w:p>
    <w:p w14:paraId="1C699A0B" w14:textId="77777777" w:rsidR="002208FD" w:rsidRPr="00171AC6" w:rsidRDefault="002208FD" w:rsidP="002208FD">
      <w:pPr>
        <w:numPr>
          <w:ilvl w:val="0"/>
          <w:numId w:val="14"/>
        </w:numPr>
        <w:spacing w:after="0"/>
        <w:ind w:right="4"/>
        <w:contextualSpacing/>
        <w:rPr>
          <w:rFonts w:ascii="Calibri" w:eastAsia="Times New Roman" w:hAnsi="Calibri" w:cs="Calibri"/>
          <w:color w:val="auto"/>
          <w:sz w:val="22"/>
        </w:rPr>
      </w:pPr>
      <w:r w:rsidRPr="00171AC6">
        <w:rPr>
          <w:rFonts w:ascii="Calibri" w:hAnsi="Calibri" w:cs="Calibri"/>
          <w:color w:val="auto"/>
          <w:sz w:val="22"/>
          <w:szCs w:val="21"/>
          <w:highlight w:val="cyan"/>
        </w:rPr>
        <w:t>ASK IN EDMONTON (APR 21)</w:t>
      </w:r>
      <w:r w:rsidRPr="00171AC6">
        <w:rPr>
          <w:rFonts w:ascii="Calibri" w:hAnsi="Calibri" w:cs="Calibri"/>
          <w:color w:val="auto"/>
          <w:sz w:val="22"/>
          <w:szCs w:val="21"/>
        </w:rPr>
        <w:t xml:space="preserve"> </w:t>
      </w:r>
      <w:r w:rsidRPr="00171AC6">
        <w:rPr>
          <w:rFonts w:ascii="Calibri" w:eastAsia="Times New Roman" w:hAnsi="Calibri" w:cs="Calibri"/>
          <w:color w:val="auto"/>
          <w:sz w:val="22"/>
        </w:rPr>
        <w:t>Have you heard anything about the federal government investing $1.7 billion in cleaning up orphan wells in Western Canada?</w:t>
      </w:r>
    </w:p>
    <w:p w14:paraId="1A476A92" w14:textId="77777777" w:rsidR="002208FD" w:rsidRPr="00171AC6" w:rsidRDefault="002208FD" w:rsidP="002208FD">
      <w:pPr>
        <w:numPr>
          <w:ilvl w:val="1"/>
          <w:numId w:val="14"/>
        </w:numPr>
        <w:spacing w:after="0"/>
        <w:ind w:right="4"/>
        <w:contextualSpacing/>
        <w:rPr>
          <w:rFonts w:ascii="Calibri" w:eastAsia="Times New Roman" w:hAnsi="Calibri" w:cs="Calibri"/>
          <w:color w:val="auto"/>
          <w:sz w:val="22"/>
        </w:rPr>
      </w:pPr>
      <w:r w:rsidRPr="00171AC6">
        <w:rPr>
          <w:rFonts w:ascii="Calibri" w:eastAsia="Times New Roman" w:hAnsi="Calibri" w:cs="Calibri"/>
          <w:color w:val="auto"/>
          <w:sz w:val="22"/>
        </w:rPr>
        <w:t>Do you think this investment will help Alberta’s economy during the pandemic?</w:t>
      </w:r>
    </w:p>
    <w:p w14:paraId="40D01CF5" w14:textId="77777777" w:rsidR="002208FD" w:rsidRPr="00171AC6" w:rsidRDefault="002208FD" w:rsidP="002208FD">
      <w:pPr>
        <w:numPr>
          <w:ilvl w:val="2"/>
          <w:numId w:val="7"/>
        </w:numPr>
        <w:tabs>
          <w:tab w:val="clear" w:pos="2160"/>
          <w:tab w:val="num" w:pos="2061"/>
        </w:tabs>
        <w:spacing w:after="0"/>
        <w:ind w:left="2061" w:right="4"/>
        <w:contextualSpacing/>
        <w:rPr>
          <w:rFonts w:ascii="Calibri" w:eastAsia="Times New Roman" w:hAnsi="Calibri" w:cs="Calibri"/>
          <w:color w:val="auto"/>
          <w:sz w:val="22"/>
        </w:rPr>
      </w:pPr>
      <w:r w:rsidRPr="00171AC6">
        <w:rPr>
          <w:rFonts w:ascii="Calibri" w:eastAsia="Times New Roman" w:hAnsi="Calibri" w:cs="Calibri"/>
          <w:color w:val="auto"/>
          <w:sz w:val="22"/>
        </w:rPr>
        <w:t>What else could the government of Canada do to support Albertans?</w:t>
      </w:r>
    </w:p>
    <w:p w14:paraId="0AF3CC82" w14:textId="77777777" w:rsidR="002208FD" w:rsidRPr="00171AC6" w:rsidRDefault="002208FD" w:rsidP="002208FD">
      <w:pPr>
        <w:spacing w:after="0" w:line="280" w:lineRule="atLeast"/>
        <w:ind w:left="360"/>
        <w:rPr>
          <w:rFonts w:ascii="Calibri" w:hAnsi="Calibri" w:cs="Calibri"/>
          <w:i/>
          <w:iCs/>
          <w:color w:val="auto"/>
          <w:sz w:val="22"/>
        </w:rPr>
      </w:pPr>
    </w:p>
    <w:p w14:paraId="45F9411D" w14:textId="77777777" w:rsidR="002208FD" w:rsidRPr="00171AC6"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lang w:val="en-US"/>
        </w:rPr>
        <w:t>Do you think that, so far, the government’s economic response has been sufficient?</w:t>
      </w:r>
    </w:p>
    <w:p w14:paraId="0643BD9F" w14:textId="77777777" w:rsidR="002208FD" w:rsidRPr="00171AC6" w:rsidRDefault="002208FD" w:rsidP="002208FD">
      <w:pPr>
        <w:spacing w:after="0" w:line="280" w:lineRule="atLeast"/>
        <w:ind w:left="360"/>
        <w:rPr>
          <w:rFonts w:ascii="Calibri" w:hAnsi="Calibri" w:cs="Calibri"/>
          <w:i/>
          <w:iCs/>
          <w:color w:val="auto"/>
          <w:sz w:val="22"/>
          <w:lang w:val="en-US"/>
        </w:rPr>
      </w:pPr>
    </w:p>
    <w:p w14:paraId="6FCE2632" w14:textId="77777777" w:rsidR="002208FD" w:rsidRPr="00171AC6"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highlight w:val="cyan"/>
          <w:lang w:val="en-US"/>
        </w:rPr>
        <w:t>ASK IN SW ONTARIO (APR 14),</w:t>
      </w:r>
      <w:r w:rsidRPr="00171AC6">
        <w:rPr>
          <w:rFonts w:ascii="Calibri" w:eastAsia="Times New Roman" w:hAnsi="Calibri" w:cs="Calibri"/>
          <w:color w:val="auto"/>
          <w:sz w:val="22"/>
          <w:highlight w:val="cyan"/>
        </w:rPr>
        <w:t xml:space="preserve"> </w:t>
      </w:r>
      <w:r w:rsidRPr="00171AC6">
        <w:rPr>
          <w:rFonts w:ascii="Calibri" w:hAnsi="Calibri" w:cs="Calibri"/>
          <w:iCs/>
          <w:color w:val="auto"/>
          <w:sz w:val="22"/>
          <w:highlight w:val="cyan"/>
        </w:rPr>
        <w:t>LOWER MAINLAND GP (APR 15), EDMONTON (APR 21), MONTREAL GP (APR 23)</w:t>
      </w:r>
      <w:r w:rsidRPr="00171AC6">
        <w:rPr>
          <w:rFonts w:ascii="Calibri" w:hAnsi="Calibri" w:cs="Calibri"/>
          <w:iCs/>
          <w:color w:val="auto"/>
          <w:sz w:val="22"/>
        </w:rPr>
        <w:t xml:space="preserve"> </w:t>
      </w:r>
      <w:r w:rsidRPr="00171AC6">
        <w:rPr>
          <w:rFonts w:ascii="Calibri" w:hAnsi="Calibri" w:cs="Calibri"/>
          <w:iCs/>
          <w:color w:val="auto"/>
          <w:sz w:val="22"/>
          <w:lang w:val="en-US"/>
        </w:rPr>
        <w:t xml:space="preserve">Some have said that instead of having an approach targeting needs using the Canada Emergency Response Benefit and the wage subsidy, the federal government should just give all Canadians $2000 a month during the pandemic, and claw back some of that money from those who don’t need the support when they next file their taxes. </w:t>
      </w:r>
    </w:p>
    <w:p w14:paraId="529C3729"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iCs/>
          <w:color w:val="auto"/>
          <w:sz w:val="22"/>
          <w:lang w:val="en-US"/>
        </w:rPr>
        <w:t xml:space="preserve">Which approach would you prefer to see? Why? </w:t>
      </w:r>
    </w:p>
    <w:p w14:paraId="4DFD086B" w14:textId="77777777" w:rsidR="002208FD" w:rsidRPr="00171AC6" w:rsidRDefault="002208FD" w:rsidP="002208FD">
      <w:pPr>
        <w:spacing w:after="0" w:line="280" w:lineRule="atLeast"/>
        <w:ind w:left="360"/>
        <w:rPr>
          <w:rFonts w:ascii="Calibri" w:hAnsi="Calibri" w:cs="Calibri"/>
          <w:i/>
          <w:iCs/>
          <w:color w:val="auto"/>
          <w:sz w:val="22"/>
          <w:lang w:val="en-US"/>
        </w:rPr>
      </w:pPr>
    </w:p>
    <w:p w14:paraId="7F38D99E" w14:textId="77777777" w:rsidR="002208FD" w:rsidRPr="00171AC6"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color w:val="auto"/>
          <w:sz w:val="22"/>
          <w:lang w:val="en-US"/>
        </w:rPr>
        <w:t>What else should the Government of Canada be considering and/or doing to manage the economic impacts of COVID-19?</w:t>
      </w:r>
      <w:r w:rsidRPr="00171AC6">
        <w:rPr>
          <w:rFonts w:ascii="Calibri" w:hAnsi="Calibri" w:cs="Calibri"/>
          <w:i/>
          <w:iCs/>
          <w:color w:val="auto"/>
          <w:sz w:val="22"/>
          <w:lang w:val="en-US"/>
        </w:rPr>
        <w:br/>
      </w:r>
      <w:r w:rsidRPr="00171AC6">
        <w:rPr>
          <w:rFonts w:ascii="Calibri" w:hAnsi="Calibri" w:cs="Calibri"/>
          <w:iCs/>
          <w:color w:val="auto"/>
          <w:sz w:val="22"/>
          <w:highlight w:val="cyan"/>
          <w:lang w:val="en-US"/>
        </w:rPr>
        <w:t>MODIFIED QUESTION IN MONTREAL YOUTH (APR 8):</w:t>
      </w:r>
      <w:r w:rsidRPr="00171AC6">
        <w:rPr>
          <w:rFonts w:ascii="Calibri" w:hAnsi="Calibri" w:cs="Calibri"/>
          <w:iCs/>
          <w:color w:val="auto"/>
          <w:sz w:val="22"/>
          <w:lang w:val="en-US"/>
        </w:rPr>
        <w:t xml:space="preserve"> </w:t>
      </w:r>
      <w:r w:rsidRPr="00171AC6">
        <w:rPr>
          <w:rFonts w:ascii="Calibri" w:hAnsi="Calibri" w:cs="Calibri"/>
          <w:color w:val="auto"/>
          <w:sz w:val="22"/>
          <w:lang w:val="en-US"/>
        </w:rPr>
        <w:t>What else should the Government of Canada be considering and/or doing to manage the economic impacts of COVID-19, especially for young people like yourselves?</w:t>
      </w:r>
    </w:p>
    <w:p w14:paraId="4301800E" w14:textId="77777777" w:rsidR="002208FD" w:rsidRPr="00171AC6" w:rsidRDefault="002208FD" w:rsidP="002208FD">
      <w:pPr>
        <w:spacing w:after="0" w:line="280" w:lineRule="atLeast"/>
        <w:ind w:left="360"/>
        <w:rPr>
          <w:rFonts w:ascii="Calibri" w:hAnsi="Calibri" w:cs="Calibri"/>
          <w:i/>
          <w:iCs/>
          <w:color w:val="auto"/>
          <w:sz w:val="22"/>
          <w:lang w:val="en-US"/>
        </w:rPr>
      </w:pPr>
    </w:p>
    <w:p w14:paraId="2B9A6417" w14:textId="77777777" w:rsidR="002208FD" w:rsidRPr="00171AC6"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highlight w:val="cyan"/>
          <w:lang w:val="en-US"/>
        </w:rPr>
        <w:t>ASK IN RURAL QUEBEC (APR 27), RURAL ATLANTIC (APR 29)</w:t>
      </w:r>
      <w:r w:rsidRPr="00171AC6">
        <w:rPr>
          <w:rFonts w:ascii="Calibri" w:hAnsi="Calibri" w:cs="Calibri"/>
          <w:iCs/>
          <w:color w:val="auto"/>
          <w:sz w:val="22"/>
          <w:lang w:val="en-US"/>
        </w:rPr>
        <w:t xml:space="preserve"> </w:t>
      </w:r>
      <w:r w:rsidRPr="00171AC6">
        <w:rPr>
          <w:rFonts w:ascii="Calibri" w:hAnsi="Calibri" w:cs="Calibri"/>
          <w:color w:val="auto"/>
          <w:sz w:val="22"/>
          <w:lang w:val="en-US"/>
        </w:rPr>
        <w:t>Does the Government of Canada need to step in and help sectors which are in especially difficult situations now like tourism, oil &amp; gas, airlines, and restaurants?</w:t>
      </w:r>
    </w:p>
    <w:p w14:paraId="5CFE9960"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lang w:val="en-US"/>
        </w:rPr>
        <w:t>Are there specific sectors you think need help?</w:t>
      </w:r>
    </w:p>
    <w:p w14:paraId="2E4EDB9B"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color w:val="auto"/>
          <w:sz w:val="22"/>
          <w:lang w:val="en-US"/>
        </w:rPr>
        <w:t>Are there specific sectors you would be concerned about the Government of Canada providing extra financial aid to?</w:t>
      </w:r>
    </w:p>
    <w:p w14:paraId="224B9A15" w14:textId="77777777" w:rsidR="002208FD" w:rsidRPr="00171AC6" w:rsidRDefault="002208FD" w:rsidP="002208FD">
      <w:pPr>
        <w:spacing w:after="0" w:line="280" w:lineRule="atLeast"/>
        <w:jc w:val="both"/>
        <w:rPr>
          <w:rFonts w:ascii="Calibri" w:hAnsi="Calibri" w:cs="Calibri"/>
          <w:i/>
          <w:iCs/>
          <w:color w:val="auto"/>
          <w:sz w:val="22"/>
          <w:lang w:val="en-US"/>
        </w:rPr>
      </w:pPr>
    </w:p>
    <w:p w14:paraId="4962EA20" w14:textId="77777777" w:rsidR="002208FD" w:rsidRPr="00171AC6" w:rsidRDefault="002208FD" w:rsidP="002208FD">
      <w:pPr>
        <w:numPr>
          <w:ilvl w:val="0"/>
          <w:numId w:val="19"/>
        </w:numPr>
        <w:spacing w:after="0" w:line="280" w:lineRule="atLeast"/>
        <w:jc w:val="both"/>
        <w:rPr>
          <w:rFonts w:ascii="Calibri" w:hAnsi="Calibri" w:cs="Calibri"/>
          <w:iCs/>
          <w:color w:val="auto"/>
          <w:sz w:val="22"/>
          <w:lang w:val="en-US"/>
        </w:rPr>
      </w:pPr>
      <w:r w:rsidRPr="00171AC6">
        <w:rPr>
          <w:rFonts w:ascii="Calibri" w:hAnsi="Calibri" w:cs="Calibri"/>
          <w:iCs/>
          <w:color w:val="auto"/>
          <w:sz w:val="22"/>
          <w:highlight w:val="cyan"/>
          <w:lang w:val="en-US"/>
        </w:rPr>
        <w:t>ASK IN RURAL QUEBEC (APR 27), RURAL ATLANTIC (APR 29)</w:t>
      </w:r>
      <w:r w:rsidRPr="00171AC6">
        <w:rPr>
          <w:rFonts w:ascii="Calibri" w:hAnsi="Calibri" w:cs="Calibri"/>
          <w:iCs/>
          <w:color w:val="auto"/>
          <w:sz w:val="22"/>
          <w:lang w:val="en-US"/>
        </w:rPr>
        <w:t xml:space="preserve"> The various measures the Government of Canada is implementing are estimated to cost billions of dollars and the Parliamentary Budget Officer has estimated that this will result in a much higher federal budget deficit. Does this concern </w:t>
      </w:r>
      <w:r w:rsidRPr="00171AC6">
        <w:rPr>
          <w:rFonts w:ascii="Calibri" w:hAnsi="Calibri" w:cs="Calibri"/>
          <w:iCs/>
          <w:color w:val="auto"/>
          <w:sz w:val="22"/>
          <w:lang w:val="en-US"/>
        </w:rPr>
        <w:lastRenderedPageBreak/>
        <w:t>anyone? Do you think that the federal government is spending too much money on measures in response to COVID-19?</w:t>
      </w:r>
    </w:p>
    <w:p w14:paraId="72BCA6F0" w14:textId="77777777" w:rsidR="002208FD" w:rsidRPr="00171AC6" w:rsidRDefault="002208FD" w:rsidP="002208FD">
      <w:pPr>
        <w:spacing w:after="0" w:line="280" w:lineRule="atLeast"/>
        <w:rPr>
          <w:rFonts w:ascii="Calibri" w:hAnsi="Calibri" w:cs="Calibri"/>
          <w:b/>
          <w:color w:val="FF0000"/>
          <w:sz w:val="22"/>
          <w:u w:val="single"/>
          <w:lang w:val="en-US"/>
        </w:rPr>
      </w:pPr>
    </w:p>
    <w:p w14:paraId="4A5D32CF" w14:textId="77777777" w:rsidR="002208FD" w:rsidRPr="00171AC6" w:rsidRDefault="002208FD" w:rsidP="002208FD">
      <w:pPr>
        <w:spacing w:after="0" w:line="280" w:lineRule="atLeast"/>
        <w:rPr>
          <w:rFonts w:ascii="Calibri" w:hAnsi="Calibri" w:cs="Calibri"/>
          <w:b/>
          <w:i/>
          <w:iCs/>
          <w:color w:val="auto"/>
          <w:sz w:val="22"/>
          <w:u w:val="single"/>
          <w:lang w:val="en-US"/>
        </w:rPr>
      </w:pPr>
      <w:r w:rsidRPr="00171AC6">
        <w:rPr>
          <w:rFonts w:ascii="Calibri" w:hAnsi="Calibri" w:cs="Calibri"/>
          <w:b/>
          <w:color w:val="auto"/>
          <w:sz w:val="22"/>
          <w:u w:val="single"/>
          <w:lang w:val="en-US"/>
        </w:rPr>
        <w:t xml:space="preserve">VIRTUAL PARLIAMENT </w:t>
      </w:r>
      <w:r w:rsidRPr="00171AC6">
        <w:rPr>
          <w:rFonts w:ascii="Calibri" w:hAnsi="Calibri" w:cs="Calibri"/>
          <w:b/>
          <w:color w:val="auto"/>
          <w:sz w:val="22"/>
          <w:highlight w:val="cyan"/>
          <w:u w:val="single"/>
          <w:lang w:val="en-US"/>
        </w:rPr>
        <w:t>RURAL QUEBEC, RURAL ATLANTIC (5 minutes) SW ONTARIO, LOWER MAINLAND, RURAL QUEBEC SENIORS, EDMONTON, MONTREAL (IF TIME)</w:t>
      </w:r>
    </w:p>
    <w:p w14:paraId="7472FF25" w14:textId="77777777" w:rsidR="002208FD" w:rsidRPr="00171AC6" w:rsidRDefault="002208FD" w:rsidP="002208FD">
      <w:pPr>
        <w:spacing w:after="0" w:line="280" w:lineRule="atLeast"/>
        <w:ind w:left="360"/>
        <w:rPr>
          <w:rFonts w:ascii="Calibri" w:hAnsi="Calibri" w:cs="Calibri"/>
          <w:i/>
          <w:iCs/>
          <w:color w:val="auto"/>
          <w:sz w:val="22"/>
          <w:lang w:val="en-US"/>
        </w:rPr>
      </w:pPr>
    </w:p>
    <w:p w14:paraId="7AB3275F" w14:textId="77777777" w:rsidR="002208FD" w:rsidRPr="00171AC6"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en-US"/>
        </w:rPr>
      </w:pPr>
      <w:r w:rsidRPr="00171AC6">
        <w:rPr>
          <w:rFonts w:ascii="Calibri" w:hAnsi="Calibri" w:cs="Calibri"/>
          <w:iCs/>
          <w:color w:val="auto"/>
          <w:sz w:val="22"/>
          <w:highlight w:val="cyan"/>
          <w:lang w:val="en-US"/>
        </w:rPr>
        <w:t xml:space="preserve">ASK IN SW ONTARIO (APR 14), </w:t>
      </w:r>
      <w:r w:rsidRPr="00171AC6">
        <w:rPr>
          <w:rFonts w:ascii="Calibri" w:hAnsi="Calibri" w:cs="Calibri"/>
          <w:iCs/>
          <w:color w:val="auto"/>
          <w:sz w:val="22"/>
          <w:highlight w:val="cyan"/>
        </w:rPr>
        <w:t>LOWER MAINLAND GP (APR 15), RURAL QUEBEC SENIORS (APR 16),</w:t>
      </w:r>
      <w:r w:rsidRPr="00171AC6">
        <w:rPr>
          <w:rFonts w:ascii="Arial" w:hAnsi="Arial" w:cs="Arial"/>
          <w:i/>
          <w:iCs/>
          <w:color w:val="333333"/>
          <w:sz w:val="22"/>
          <w:highlight w:val="cyan"/>
          <w:lang w:val="en-US"/>
        </w:rPr>
        <w:t xml:space="preserve"> </w:t>
      </w:r>
      <w:r w:rsidRPr="00171AC6">
        <w:rPr>
          <w:rFonts w:ascii="Calibri" w:hAnsi="Calibri" w:cs="Calibri"/>
          <w:iCs/>
          <w:color w:val="auto"/>
          <w:sz w:val="22"/>
          <w:highlight w:val="cyan"/>
        </w:rPr>
        <w:t xml:space="preserve">EDMONTON (APR 21), MONTREAL GP (APR 23), </w:t>
      </w:r>
      <w:r w:rsidRPr="00171AC6">
        <w:rPr>
          <w:rFonts w:ascii="Calibri" w:hAnsi="Calibri" w:cs="Calibri"/>
          <w:iCs/>
          <w:color w:val="auto"/>
          <w:sz w:val="22"/>
          <w:highlight w:val="cyan"/>
          <w:lang w:val="en-US"/>
        </w:rPr>
        <w:t>RURAL QUEBEC (APR 27), RURAL ATLANTIC (APR 29)</w:t>
      </w:r>
      <w:r w:rsidRPr="00171AC6">
        <w:rPr>
          <w:rFonts w:ascii="Calibri" w:hAnsi="Calibri" w:cs="Calibri"/>
          <w:iCs/>
          <w:color w:val="auto"/>
          <w:sz w:val="22"/>
        </w:rPr>
        <w:t xml:space="preserve"> </w:t>
      </w:r>
      <w:r w:rsidRPr="00171AC6">
        <w:rPr>
          <w:rFonts w:ascii="Calibri" w:hAnsi="Calibri" w:cs="Calibri"/>
          <w:iCs/>
          <w:color w:val="auto"/>
          <w:sz w:val="22"/>
          <w:lang w:val="en-US"/>
        </w:rPr>
        <w:t>Finally, on a different topic, the Parliament of Canada is unable have regular sessions due to the pandemic. Two options proposed for dealing with this would be to either have smaller sessions with only a small fraction of all Members of Parliament present, or to have parliamentary sessions hosted virtually via webcams. Which approach do you think would be better?</w:t>
      </w:r>
    </w:p>
    <w:p w14:paraId="45FA6E4F" w14:textId="77777777" w:rsidR="002208FD" w:rsidRPr="00171AC6" w:rsidRDefault="002208FD" w:rsidP="002208FD">
      <w:pPr>
        <w:spacing w:after="0"/>
        <w:ind w:left="720"/>
        <w:contextualSpacing/>
        <w:rPr>
          <w:rFonts w:ascii="Calibri" w:eastAsia="Times New Roman" w:hAnsi="Calibri" w:cs="Calibri"/>
          <w:color w:val="auto"/>
          <w:szCs w:val="20"/>
        </w:rPr>
      </w:pPr>
    </w:p>
    <w:p w14:paraId="33669DD9" w14:textId="77777777" w:rsidR="002208FD" w:rsidRPr="00171AC6" w:rsidRDefault="002208FD" w:rsidP="002208FD">
      <w:pPr>
        <w:numPr>
          <w:ilvl w:val="1"/>
          <w:numId w:val="7"/>
        </w:numPr>
        <w:spacing w:after="0" w:line="280" w:lineRule="atLeast"/>
        <w:rPr>
          <w:rFonts w:ascii="Calibri" w:hAnsi="Calibri" w:cs="Calibri"/>
          <w:i/>
          <w:iCs/>
          <w:color w:val="auto"/>
          <w:sz w:val="22"/>
          <w:lang w:val="en-US"/>
        </w:rPr>
      </w:pPr>
      <w:r w:rsidRPr="00171AC6">
        <w:rPr>
          <w:rFonts w:ascii="Calibri" w:hAnsi="Calibri" w:cs="Calibri"/>
          <w:iCs/>
          <w:color w:val="auto"/>
          <w:sz w:val="22"/>
          <w:lang w:val="en-US"/>
        </w:rPr>
        <w:t>How important do you think it is that parliament meets regularly during the pandemic?</w:t>
      </w:r>
    </w:p>
    <w:p w14:paraId="02C25CCF" w14:textId="77777777" w:rsidR="002208FD" w:rsidRPr="00171AC6" w:rsidRDefault="002208FD" w:rsidP="002208FD">
      <w:pPr>
        <w:spacing w:after="0"/>
        <w:ind w:right="4"/>
        <w:rPr>
          <w:rFonts w:ascii="Calibri" w:eastAsia="Times New Roman" w:hAnsi="Calibri" w:cs="Calibri"/>
          <w:color w:val="auto"/>
          <w:sz w:val="22"/>
        </w:rPr>
      </w:pPr>
    </w:p>
    <w:p w14:paraId="756F35E8" w14:textId="77777777" w:rsidR="002208FD" w:rsidRPr="00171AC6" w:rsidRDefault="002208FD" w:rsidP="002208FD">
      <w:pPr>
        <w:spacing w:line="259" w:lineRule="auto"/>
        <w:rPr>
          <w:rFonts w:ascii="Calibri" w:eastAsia="Times New Roman" w:hAnsi="Calibri" w:cs="Calibri"/>
          <w:b/>
          <w:color w:val="auto"/>
          <w:sz w:val="22"/>
          <w:u w:val="single"/>
          <w:lang w:val="en-US"/>
        </w:rPr>
      </w:pPr>
      <w:r w:rsidRPr="00171AC6">
        <w:rPr>
          <w:rFonts w:ascii="Calibri" w:eastAsia="Times New Roman" w:hAnsi="Calibri" w:cs="Calibri"/>
          <w:b/>
          <w:color w:val="auto"/>
          <w:sz w:val="22"/>
          <w:u w:val="single"/>
          <w:lang w:val="en-US"/>
        </w:rPr>
        <w:t>OTHER NEWS</w:t>
      </w:r>
      <w:r w:rsidRPr="00171AC6">
        <w:rPr>
          <w:rFonts w:ascii="Times New Roman" w:eastAsia="Times New Roman" w:hAnsi="Times New Roman"/>
          <w:color w:val="auto"/>
          <w:szCs w:val="20"/>
          <w:u w:val="single"/>
        </w:rPr>
        <w:t xml:space="preserve"> </w:t>
      </w:r>
      <w:r w:rsidRPr="00171AC6">
        <w:rPr>
          <w:rFonts w:ascii="Calibri" w:eastAsia="Times New Roman" w:hAnsi="Calibri" w:cs="Calibri"/>
          <w:b/>
          <w:color w:val="auto"/>
          <w:sz w:val="22"/>
          <w:highlight w:val="cyan"/>
          <w:u w:val="single"/>
          <w:lang w:val="en-US"/>
        </w:rPr>
        <w:t>RURAL QUEBEC, RURAL ATLANTIC (5 minutes)</w:t>
      </w:r>
    </w:p>
    <w:p w14:paraId="4673F4C7" w14:textId="77777777" w:rsidR="002208FD" w:rsidRPr="00171AC6" w:rsidRDefault="002208FD" w:rsidP="002208FD">
      <w:pPr>
        <w:numPr>
          <w:ilvl w:val="0"/>
          <w:numId w:val="18"/>
        </w:numPr>
        <w:spacing w:after="0"/>
        <w:contextualSpacing/>
        <w:rPr>
          <w:rFonts w:ascii="Calibri" w:eastAsia="Times New Roman" w:hAnsi="Calibri" w:cs="Calibri"/>
          <w:b/>
          <w:color w:val="auto"/>
          <w:sz w:val="22"/>
          <w:u w:val="single"/>
        </w:rPr>
      </w:pPr>
      <w:r w:rsidRPr="00171AC6">
        <w:rPr>
          <w:rFonts w:ascii="Calibri" w:eastAsia="Times New Roman" w:hAnsi="Calibri" w:cs="Calibri"/>
          <w:bCs/>
          <w:color w:val="auto"/>
          <w:sz w:val="22"/>
          <w:highlight w:val="cyan"/>
        </w:rPr>
        <w:t>ASK IN RURAL QUEBEC (APR 27), RURAL ATLANTIC (APR 29)</w:t>
      </w:r>
      <w:r w:rsidRPr="00171AC6">
        <w:rPr>
          <w:rFonts w:ascii="Calibri" w:eastAsia="Times New Roman" w:hAnsi="Calibri" w:cs="Calibri"/>
          <w:bCs/>
          <w:color w:val="auto"/>
          <w:sz w:val="22"/>
        </w:rPr>
        <w:t xml:space="preserve"> We’ve talked a lot about COVID-19 today. Before we go, have you heard any other Government of Canada news over the past few months?</w:t>
      </w:r>
    </w:p>
    <w:p w14:paraId="69824BA2" w14:textId="77777777" w:rsidR="002208FD" w:rsidRPr="00171AC6" w:rsidRDefault="002208FD" w:rsidP="002208FD">
      <w:pPr>
        <w:numPr>
          <w:ilvl w:val="1"/>
          <w:numId w:val="18"/>
        </w:numPr>
        <w:spacing w:after="0"/>
        <w:contextualSpacing/>
        <w:rPr>
          <w:rFonts w:ascii="Calibri" w:eastAsia="Times New Roman" w:hAnsi="Calibri" w:cs="Calibri"/>
          <w:b/>
          <w:color w:val="auto"/>
          <w:sz w:val="22"/>
          <w:u w:val="single"/>
        </w:rPr>
      </w:pPr>
      <w:r w:rsidRPr="00171AC6">
        <w:rPr>
          <w:rFonts w:ascii="Calibri" w:eastAsia="Times New Roman" w:hAnsi="Calibri" w:cs="Calibri"/>
          <w:bCs/>
          <w:color w:val="auto"/>
          <w:sz w:val="22"/>
        </w:rPr>
        <w:t>PROBE on specifics. If anything mentioned, find out if others have heard about it, how they feel about it.</w:t>
      </w:r>
    </w:p>
    <w:p w14:paraId="469C81C8" w14:textId="77777777" w:rsidR="002208FD" w:rsidRPr="00171AC6" w:rsidRDefault="002208FD" w:rsidP="002208FD">
      <w:pPr>
        <w:spacing w:after="0"/>
        <w:ind w:left="360"/>
        <w:contextualSpacing/>
        <w:rPr>
          <w:rFonts w:ascii="Calibri" w:eastAsia="Times New Roman" w:hAnsi="Calibri" w:cs="Calibri"/>
          <w:b/>
          <w:color w:val="auto"/>
          <w:sz w:val="22"/>
          <w:u w:val="single"/>
        </w:rPr>
      </w:pPr>
    </w:p>
    <w:p w14:paraId="7D2BC020" w14:textId="77777777" w:rsidR="002208FD" w:rsidRPr="00171AC6" w:rsidRDefault="002208FD" w:rsidP="002208FD">
      <w:pPr>
        <w:numPr>
          <w:ilvl w:val="0"/>
          <w:numId w:val="18"/>
        </w:numPr>
        <w:spacing w:after="0"/>
        <w:contextualSpacing/>
        <w:rPr>
          <w:rFonts w:ascii="Calibri" w:eastAsia="Times New Roman" w:hAnsi="Calibri" w:cs="Calibri"/>
          <w:b/>
          <w:color w:val="auto"/>
          <w:sz w:val="22"/>
          <w:u w:val="single"/>
        </w:rPr>
      </w:pPr>
      <w:r w:rsidRPr="00171AC6">
        <w:rPr>
          <w:rFonts w:ascii="Calibri" w:eastAsia="Times New Roman" w:hAnsi="Calibri" w:cs="Calibri"/>
          <w:color w:val="auto"/>
          <w:sz w:val="22"/>
          <w:szCs w:val="20"/>
          <w:highlight w:val="cyan"/>
        </w:rPr>
        <w:t>ASK IN RURAL QUEBEC (APR 27), RURAL ATLANTIC (APR 29)</w:t>
      </w:r>
      <w:r w:rsidRPr="00171AC6">
        <w:rPr>
          <w:rFonts w:ascii="Calibri" w:eastAsia="Times New Roman" w:hAnsi="Calibri" w:cs="Calibri"/>
          <w:i/>
          <w:color w:val="auto"/>
          <w:sz w:val="22"/>
          <w:szCs w:val="20"/>
        </w:rPr>
        <w:t xml:space="preserve"> </w:t>
      </w:r>
      <w:r w:rsidRPr="00171AC6">
        <w:rPr>
          <w:rFonts w:ascii="Calibri" w:eastAsia="Times New Roman" w:hAnsi="Calibri" w:cs="Calibri"/>
          <w:bCs/>
          <w:color w:val="auto"/>
          <w:sz w:val="22"/>
        </w:rPr>
        <w:t>Most of the recent Government of Canada announcements have been about COVID-19 and people affected by the disease and economic fallout from it. What do you think about all of this focus on COVID-19 - do you think it’s appropriate or do you think the Government of Canada has focussed too much on it?</w:t>
      </w:r>
    </w:p>
    <w:p w14:paraId="1276901A" w14:textId="77777777" w:rsidR="002208FD" w:rsidRPr="00171AC6" w:rsidRDefault="002208FD" w:rsidP="002208FD">
      <w:pPr>
        <w:spacing w:line="259" w:lineRule="auto"/>
        <w:rPr>
          <w:rFonts w:ascii="Calibri" w:eastAsia="Times New Roman" w:hAnsi="Calibri" w:cs="Calibri"/>
          <w:b/>
          <w:color w:val="auto"/>
          <w:sz w:val="22"/>
          <w:u w:val="single"/>
        </w:rPr>
      </w:pPr>
    </w:p>
    <w:p w14:paraId="6982EE50" w14:textId="77777777" w:rsidR="002208FD" w:rsidRPr="00171AC6" w:rsidRDefault="002208FD" w:rsidP="002208FD">
      <w:pPr>
        <w:spacing w:line="259" w:lineRule="auto"/>
        <w:rPr>
          <w:rFonts w:ascii="Calibri" w:eastAsia="Times New Roman" w:hAnsi="Calibri" w:cs="Calibri"/>
          <w:b/>
          <w:color w:val="auto"/>
          <w:sz w:val="22"/>
          <w:u w:val="single"/>
          <w:lang w:val="en-US"/>
        </w:rPr>
      </w:pPr>
      <w:r w:rsidRPr="00171AC6">
        <w:rPr>
          <w:rFonts w:ascii="Calibri" w:eastAsia="Times New Roman" w:hAnsi="Calibri" w:cs="Calibri"/>
          <w:b/>
          <w:color w:val="auto"/>
          <w:sz w:val="22"/>
          <w:u w:val="single"/>
          <w:lang w:val="en-US"/>
        </w:rPr>
        <w:t>COVID-19 AD TESTING</w:t>
      </w:r>
      <w:r w:rsidRPr="00171AC6">
        <w:rPr>
          <w:rFonts w:ascii="Calibri" w:eastAsia="Times New Roman" w:hAnsi="Calibri" w:cs="Calibri"/>
          <w:b/>
          <w:color w:val="auto"/>
          <w:sz w:val="22"/>
          <w:highlight w:val="cyan"/>
          <w:lang w:val="en-US"/>
        </w:rPr>
        <w:t xml:space="preserve"> EDMONTON, MONTREAL GP (30 minutes), RURAL QUEBEC SENIORS (55 minutes) </w:t>
      </w:r>
      <w:r w:rsidRPr="00171AC6">
        <w:rPr>
          <w:rFonts w:ascii="Calibri" w:eastAsia="Times New Roman" w:hAnsi="Calibri" w:cs="Calibri"/>
          <w:b/>
          <w:color w:val="auto"/>
          <w:sz w:val="22"/>
          <w:highlight w:val="cyan"/>
        </w:rPr>
        <w:t>ALL OTHER LOCATIONS (60 minutes)</w:t>
      </w:r>
    </w:p>
    <w:p w14:paraId="5EFD6E18" w14:textId="77777777" w:rsidR="002208FD" w:rsidRPr="00171AC6" w:rsidRDefault="002208FD" w:rsidP="002208FD">
      <w:pPr>
        <w:numPr>
          <w:ilvl w:val="0"/>
          <w:numId w:val="10"/>
        </w:numPr>
        <w:tabs>
          <w:tab w:val="left" w:pos="360"/>
        </w:tabs>
        <w:spacing w:after="0"/>
        <w:ind w:left="360"/>
        <w:contextualSpacing/>
        <w:rPr>
          <w:rFonts w:ascii="Calibri" w:eastAsia="Times New Roman" w:hAnsi="Calibri" w:cs="Calibri"/>
          <w:b/>
          <w:color w:val="auto"/>
          <w:sz w:val="22"/>
          <w:lang w:val="en-US"/>
        </w:rPr>
      </w:pPr>
      <w:r w:rsidRPr="00171AC6">
        <w:rPr>
          <w:rFonts w:ascii="Calibri" w:eastAsia="Times New Roman" w:hAnsi="Calibri" w:cs="Calibri"/>
          <w:color w:val="auto"/>
          <w:sz w:val="22"/>
          <w:lang w:val="en-US"/>
        </w:rPr>
        <w:t>Have you seen any federal government ads recently about COVID-19? Where? What was the message of the ad you saw?</w:t>
      </w:r>
    </w:p>
    <w:p w14:paraId="3B75724D" w14:textId="77777777" w:rsidR="002208FD" w:rsidRPr="00171AC6" w:rsidRDefault="002208FD" w:rsidP="002208FD">
      <w:pPr>
        <w:tabs>
          <w:tab w:val="left" w:pos="360"/>
        </w:tabs>
        <w:spacing w:after="0"/>
        <w:contextualSpacing/>
        <w:rPr>
          <w:rFonts w:ascii="Calibri" w:eastAsia="Times New Roman" w:hAnsi="Calibri" w:cs="Calibri"/>
          <w:b/>
          <w:color w:val="auto"/>
          <w:sz w:val="22"/>
          <w:lang w:val="en-US"/>
        </w:rPr>
      </w:pPr>
    </w:p>
    <w:p w14:paraId="23AEB6D0" w14:textId="77777777" w:rsidR="002208FD" w:rsidRPr="00171AC6" w:rsidRDefault="002208FD" w:rsidP="002208FD">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TV ADS </w:t>
      </w:r>
      <w:r w:rsidRPr="00171AC6">
        <w:rPr>
          <w:rFonts w:ascii="Calibri" w:eastAsia="Times New Roman" w:hAnsi="Calibri" w:cs="Calibri"/>
          <w:b/>
          <w:color w:val="auto"/>
          <w:sz w:val="22"/>
          <w:highlight w:val="cyan"/>
          <w:lang w:val="en-US"/>
        </w:rPr>
        <w:t>SMALL TOWN QUEBEC (APR 1), GTA (APR 2)</w:t>
      </w:r>
      <w:r w:rsidRPr="00171AC6">
        <w:rPr>
          <w:rFonts w:ascii="Calibri" w:eastAsia="Times New Roman" w:hAnsi="Calibri" w:cs="Calibri"/>
          <w:b/>
          <w:color w:val="auto"/>
          <w:sz w:val="22"/>
          <w:lang w:val="en-US"/>
        </w:rPr>
        <w:t xml:space="preserve"> </w:t>
      </w:r>
    </w:p>
    <w:p w14:paraId="00A7FDF1" w14:textId="77777777" w:rsidR="002208FD" w:rsidRPr="00171AC6" w:rsidRDefault="002208FD" w:rsidP="002208FD">
      <w:pPr>
        <w:spacing w:after="0"/>
        <w:rPr>
          <w:rFonts w:ascii="Calibri" w:eastAsia="Times New Roman" w:hAnsi="Calibri" w:cs="Calibri"/>
          <w:color w:val="auto"/>
          <w:sz w:val="22"/>
          <w:lang w:val="en-US"/>
        </w:rPr>
      </w:pPr>
    </w:p>
    <w:p w14:paraId="47C5B8C1"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We are now going to review two potential TV ads that are currently being developed by the Government of Canada that would inform Canadians about the coronavirus, or COVID-19. I only have scripts for each, so I will describe the ad and read to you what you would hear. I will read the ad to </w:t>
      </w:r>
      <w:r w:rsidRPr="00171AC6">
        <w:rPr>
          <w:rFonts w:ascii="Calibri" w:eastAsia="Times New Roman" w:hAnsi="Calibri" w:cs="Calibri"/>
          <w:color w:val="auto"/>
          <w:sz w:val="22"/>
          <w:lang w:val="en-US"/>
        </w:rPr>
        <w:lastRenderedPageBreak/>
        <w:t xml:space="preserve">you twice, and then we will discuss what we thought about it. Feel free to take notes to help you remember what you liked and didn’t like about the ad. </w:t>
      </w:r>
    </w:p>
    <w:p w14:paraId="074D926B" w14:textId="77777777" w:rsidR="002208FD" w:rsidRPr="00171AC6" w:rsidRDefault="002208FD" w:rsidP="002208FD">
      <w:pPr>
        <w:spacing w:after="0"/>
        <w:rPr>
          <w:rFonts w:ascii="Calibri" w:eastAsia="Times New Roman" w:hAnsi="Calibri" w:cs="Calibri"/>
          <w:color w:val="auto"/>
          <w:sz w:val="22"/>
          <w:lang w:val="en-US"/>
        </w:rPr>
      </w:pPr>
    </w:p>
    <w:p w14:paraId="45F6CAB1" w14:textId="77777777" w:rsidR="002208FD" w:rsidRPr="00171AC6" w:rsidRDefault="002208FD" w:rsidP="002208FD">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lang w:val="en-US"/>
        </w:rPr>
        <w:t>[ROTATE ADS BETWEEEN GROUPS]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rPr>
        <w:t>IN SMALL TOWN QUEBEC (APR 1) SHOW CONCEPT B: MEDICAL EXPERTS V1 FIRST, CONCEPT A: CELEBRITIES V1 SECOND</w:t>
      </w:r>
    </w:p>
    <w:p w14:paraId="27CACE81"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rPr>
        <w:t>IN GTA PARENTS (APR 2) SHOW CONCEPT A: CELEBRITIES V1 FIRST, CONCEPT B: MEDICAL EXPERTS V1 SECOND</w:t>
      </w:r>
    </w:p>
    <w:p w14:paraId="2A60FB6A" w14:textId="77777777" w:rsidR="002208FD" w:rsidRPr="00171AC6" w:rsidRDefault="002208FD" w:rsidP="002208FD">
      <w:pPr>
        <w:spacing w:after="0"/>
        <w:rPr>
          <w:rFonts w:ascii="Calibri" w:eastAsia="Times New Roman" w:hAnsi="Calibri" w:cs="Calibri"/>
          <w:color w:val="auto"/>
          <w:sz w:val="22"/>
          <w:lang w:val="en-US"/>
        </w:rPr>
      </w:pPr>
    </w:p>
    <w:p w14:paraId="6599CF19"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 xml:space="preserve">CONCEPT A: CELEBRITIES – VERSION 1 (TV/SCRIPT) </w:t>
      </w:r>
      <w:r w:rsidRPr="00171AC6">
        <w:rPr>
          <w:rFonts w:ascii="Calibri" w:eastAsia="Times New Roman" w:hAnsi="Calibri" w:cs="Calibri"/>
          <w:color w:val="auto"/>
          <w:sz w:val="22"/>
          <w:lang w:val="en-US"/>
        </w:rPr>
        <w:t>In this ad, we see a series of selfie videos with a variety of well-known Canadians speaking while filming themselves talking. The ad will conclude with a message spoken by Dr. Tam, the Chief Public Health Officer for Canada.</w:t>
      </w:r>
    </w:p>
    <w:p w14:paraId="58AAD7C2" w14:textId="77777777" w:rsidR="002208FD" w:rsidRPr="00171AC6" w:rsidRDefault="002208FD" w:rsidP="002208FD">
      <w:pPr>
        <w:spacing w:after="0"/>
        <w:rPr>
          <w:rFonts w:ascii="Calibri" w:eastAsia="Times New Roman" w:hAnsi="Calibri" w:cs="Calibri"/>
          <w:color w:val="auto"/>
          <w:sz w:val="22"/>
          <w:lang w:val="en-US"/>
        </w:rPr>
      </w:pPr>
    </w:p>
    <w:p w14:paraId="2D2419F9"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READS THE AD TWICE]</w:t>
      </w:r>
    </w:p>
    <w:p w14:paraId="5D053FE5" w14:textId="77777777" w:rsidR="002208FD" w:rsidRPr="00171AC6" w:rsidRDefault="002208FD" w:rsidP="002208FD">
      <w:pPr>
        <w:spacing w:after="0"/>
        <w:rPr>
          <w:rFonts w:ascii="Calibri" w:eastAsia="Times New Roman" w:hAnsi="Calibri" w:cs="Calibri"/>
          <w:color w:val="auto"/>
          <w:sz w:val="22"/>
          <w:lang w:val="en-US"/>
        </w:rPr>
      </w:pPr>
    </w:p>
    <w:p w14:paraId="2D711740"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Astronaut: </w:t>
      </w:r>
      <w:r w:rsidRPr="00171AC6">
        <w:rPr>
          <w:rFonts w:ascii="Calibri" w:hAnsi="Calibri"/>
          <w:b/>
          <w:color w:val="auto"/>
          <w:sz w:val="22"/>
        </w:rPr>
        <w:t>Astronauts are staying home to save lives</w:t>
      </w:r>
      <w:r w:rsidRPr="00171AC6">
        <w:rPr>
          <w:rFonts w:ascii="Calibri" w:hAnsi="Calibri"/>
          <w:b/>
          <w:color w:val="auto"/>
          <w:sz w:val="22"/>
        </w:rPr>
        <w:br/>
      </w:r>
      <w:r w:rsidRPr="00171AC6">
        <w:rPr>
          <w:rFonts w:ascii="Calibri" w:hAnsi="Calibri"/>
          <w:color w:val="auto"/>
          <w:sz w:val="22"/>
        </w:rPr>
        <w:t xml:space="preserve">Hockey Player: </w:t>
      </w:r>
      <w:r w:rsidRPr="00171AC6">
        <w:rPr>
          <w:rFonts w:ascii="Calibri" w:hAnsi="Calibri"/>
          <w:b/>
          <w:color w:val="auto"/>
          <w:sz w:val="22"/>
        </w:rPr>
        <w:t>Athletes are staying home to save lives</w:t>
      </w:r>
    </w:p>
    <w:p w14:paraId="6695AAAB"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Singer: </w:t>
      </w:r>
      <w:r w:rsidRPr="00171AC6">
        <w:rPr>
          <w:rFonts w:ascii="Calibri" w:hAnsi="Calibri"/>
          <w:b/>
          <w:color w:val="auto"/>
          <w:sz w:val="22"/>
        </w:rPr>
        <w:t>Musicians are staying home to save lives</w:t>
      </w:r>
    </w:p>
    <w:p w14:paraId="16C159B6"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Business Leader:</w:t>
      </w:r>
      <w:r w:rsidRPr="00171AC6">
        <w:rPr>
          <w:rFonts w:ascii="Calibri" w:hAnsi="Calibri"/>
          <w:b/>
          <w:color w:val="auto"/>
          <w:sz w:val="22"/>
        </w:rPr>
        <w:t xml:space="preserve"> Entrepreneurs are staying home to save lives.</w:t>
      </w:r>
    </w:p>
    <w:p w14:paraId="129B4AB3"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Chief Public Health Officer: </w:t>
      </w:r>
      <w:r w:rsidRPr="00171AC6">
        <w:rPr>
          <w:rFonts w:ascii="Calibri" w:hAnsi="Calibri"/>
          <w:b/>
          <w:color w:val="auto"/>
          <w:sz w:val="22"/>
        </w:rPr>
        <w:t xml:space="preserve">Now is the time to stay home to reduce the spread of COVID-19. </w:t>
      </w:r>
    </w:p>
    <w:p w14:paraId="6A8D759D"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Stay home. Save Lives.</w:t>
      </w:r>
    </w:p>
    <w:p w14:paraId="4FE5F7E7" w14:textId="77777777" w:rsidR="002208FD" w:rsidRPr="00171AC6" w:rsidRDefault="002208FD" w:rsidP="002208FD">
      <w:pPr>
        <w:spacing w:after="0" w:line="259" w:lineRule="auto"/>
        <w:contextualSpacing/>
        <w:rPr>
          <w:rFonts w:ascii="Calibri" w:hAnsi="Calibri"/>
          <w:color w:val="auto"/>
          <w:sz w:val="22"/>
        </w:rPr>
      </w:pPr>
    </w:p>
    <w:p w14:paraId="44643A0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5412E19A"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7365C09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219A2D0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32BF67F3"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403A46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4AC6D610"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490F0B23"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612B2A0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celebrities? </w:t>
      </w:r>
    </w:p>
    <w:p w14:paraId="4FF97450"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Are there any particular celebrities or prominent Canadians from other sectors that you think would be a good spokesperson for this advertisement? Why? Do you think the ad should include ‘youth spokespersons’?</w:t>
      </w:r>
    </w:p>
    <w:p w14:paraId="2FF00C5C"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27170375" w14:textId="77777777" w:rsidR="002208FD" w:rsidRPr="00171AC6" w:rsidRDefault="002208FD" w:rsidP="002208FD">
      <w:pPr>
        <w:spacing w:line="259" w:lineRule="auto"/>
        <w:rPr>
          <w:rFonts w:ascii="Calibri" w:eastAsia="Times New Roman" w:hAnsi="Calibri" w:cs="Calibri"/>
          <w:color w:val="auto"/>
          <w:sz w:val="22"/>
          <w:lang w:val="en-US"/>
        </w:rPr>
      </w:pPr>
    </w:p>
    <w:p w14:paraId="38EC77C5"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B: MEDICAL EXPERTS – VERSION 1 (TV/SCRIPT)</w:t>
      </w:r>
      <w:r w:rsidRPr="00171AC6">
        <w:rPr>
          <w:rFonts w:ascii="Calibri" w:eastAsia="Times New Roman" w:hAnsi="Calibri" w:cs="Calibri"/>
          <w:b/>
          <w:color w:val="auto"/>
          <w:sz w:val="22"/>
          <w:lang w:val="en-US"/>
        </w:rPr>
        <w:t xml:space="preserve"> </w:t>
      </w:r>
      <w:r w:rsidRPr="00171AC6">
        <w:rPr>
          <w:rFonts w:ascii="Calibri" w:eastAsia="Times New Roman" w:hAnsi="Calibri" w:cs="Calibri"/>
          <w:color w:val="auto"/>
          <w:sz w:val="22"/>
          <w:lang w:val="en-US"/>
        </w:rPr>
        <w:t>In this ad, we see several of Canada’s most prominent medical experts and scientists taking turns delivering parts of a longer message. The ad will conclude with a message spoken by Dr. Tam, the Chief Public Health Officer for Canada.</w:t>
      </w:r>
    </w:p>
    <w:p w14:paraId="62BB995B" w14:textId="77777777" w:rsidR="002208FD" w:rsidRPr="00171AC6" w:rsidRDefault="002208FD" w:rsidP="002208FD">
      <w:pPr>
        <w:spacing w:after="0"/>
        <w:rPr>
          <w:rFonts w:ascii="Calibri" w:eastAsia="Times New Roman" w:hAnsi="Calibri" w:cs="Calibri"/>
          <w:color w:val="auto"/>
          <w:sz w:val="22"/>
          <w:lang w:val="en-US"/>
        </w:rPr>
      </w:pPr>
    </w:p>
    <w:p w14:paraId="51F71B43"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[MODERATOR READS THE AD TWICE]</w:t>
      </w:r>
      <w:r w:rsidRPr="00171AC6">
        <w:rPr>
          <w:rFonts w:ascii="Calibri" w:eastAsia="Times New Roman" w:hAnsi="Calibri" w:cs="Calibri"/>
          <w:color w:val="auto"/>
          <w:sz w:val="22"/>
          <w:lang w:val="en-US"/>
        </w:rPr>
        <w:br/>
      </w:r>
    </w:p>
    <w:p w14:paraId="0FDDC610"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Astronaut/Scientist: </w:t>
      </w:r>
      <w:r w:rsidRPr="00171AC6">
        <w:rPr>
          <w:rFonts w:ascii="Calibri" w:hAnsi="Calibri"/>
          <w:b/>
          <w:color w:val="auto"/>
          <w:sz w:val="22"/>
        </w:rPr>
        <w:t>COVID-19 is a serious health threat to Canadians. But Canadians have always risen to overcome our biggest challenges by looking out for each other and all doing our part.</w:t>
      </w:r>
      <w:r w:rsidRPr="00171AC6">
        <w:rPr>
          <w:rFonts w:ascii="Calibri" w:hAnsi="Calibri"/>
          <w:b/>
          <w:color w:val="auto"/>
          <w:sz w:val="22"/>
        </w:rPr>
        <w:br/>
      </w:r>
      <w:r w:rsidRPr="00171AC6">
        <w:rPr>
          <w:rFonts w:ascii="Calibri" w:hAnsi="Calibri"/>
          <w:color w:val="auto"/>
          <w:sz w:val="22"/>
        </w:rPr>
        <w:t xml:space="preserve">Disease Expert: </w:t>
      </w:r>
      <w:r w:rsidRPr="00171AC6">
        <w:rPr>
          <w:rFonts w:ascii="Calibri" w:hAnsi="Calibri"/>
          <w:b/>
          <w:color w:val="auto"/>
          <w:sz w:val="22"/>
        </w:rPr>
        <w:t>Even if you don’t have symptoms, you can spread COVID-19 to others and put lives at risk.</w:t>
      </w:r>
    </w:p>
    <w:p w14:paraId="4A041CCB"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Practicing Doctor/Former Athlete: </w:t>
      </w:r>
      <w:r w:rsidRPr="00171AC6">
        <w:rPr>
          <w:rFonts w:ascii="Calibri" w:hAnsi="Calibri"/>
          <w:b/>
          <w:color w:val="auto"/>
          <w:sz w:val="22"/>
        </w:rPr>
        <w:t xml:space="preserve">So stay at home, and take every precaution necessary to prevent the spread of this disease. </w:t>
      </w:r>
    </w:p>
    <w:p w14:paraId="1AD16E71"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Chief Public Health Officer: </w:t>
      </w:r>
      <w:r w:rsidRPr="00171AC6">
        <w:rPr>
          <w:rFonts w:ascii="Calibri" w:hAnsi="Calibri"/>
          <w:b/>
          <w:color w:val="auto"/>
          <w:sz w:val="22"/>
        </w:rPr>
        <w:t>You can stay up to date with the latest recommendations from the Government of Canada by visiting Canada.ca/coronavirus regularly.</w:t>
      </w:r>
    </w:p>
    <w:p w14:paraId="6F869E98"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All: </w:t>
      </w:r>
      <w:r w:rsidRPr="00171AC6">
        <w:rPr>
          <w:rFonts w:ascii="Calibri" w:hAnsi="Calibri"/>
          <w:b/>
          <w:color w:val="auto"/>
          <w:sz w:val="22"/>
        </w:rPr>
        <w:t>Stay home. Save Lives.</w:t>
      </w:r>
    </w:p>
    <w:p w14:paraId="1A7F1A3E" w14:textId="77777777" w:rsidR="002208FD" w:rsidRPr="00171AC6" w:rsidRDefault="002208FD" w:rsidP="002208FD">
      <w:pPr>
        <w:spacing w:after="0" w:line="259" w:lineRule="auto"/>
        <w:contextualSpacing/>
        <w:rPr>
          <w:rFonts w:ascii="Calibri" w:hAnsi="Calibri"/>
          <w:color w:val="auto"/>
          <w:sz w:val="22"/>
        </w:rPr>
      </w:pPr>
    </w:p>
    <w:p w14:paraId="191E7B17"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4164EE88"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581FB4B1"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5363C99C"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363A414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3E85328"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32CB0F1B"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330F561A"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6E66EE5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rPr>
        <w:t>ASK IN GTA PARENTS (APR 2)</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The ad finishes with the Chief Public Health Officer saying “</w:t>
      </w:r>
      <w:r w:rsidRPr="00171AC6">
        <w:rPr>
          <w:rFonts w:ascii="Calibri" w:eastAsia="Times New Roman" w:hAnsi="Calibri" w:cs="Calibri"/>
          <w:b/>
          <w:color w:val="auto"/>
          <w:sz w:val="22"/>
          <w:lang w:val="en-US"/>
        </w:rPr>
        <w:t>You can stay up to date with the latest recommendations from the Government of Canada by visiting Canada.ca/coronavirus regularly.”</w:t>
      </w:r>
      <w:r w:rsidRPr="00171AC6">
        <w:rPr>
          <w:rFonts w:ascii="Calibri" w:eastAsia="Times New Roman" w:hAnsi="Calibri" w:cs="Calibri"/>
          <w:color w:val="auto"/>
          <w:sz w:val="22"/>
          <w:lang w:val="en-US"/>
        </w:rPr>
        <w:t xml:space="preserve"> I want to get your thoughts on a couple of alternative lines. [MODERATOR TO READ TWO ALTERNATIVE LINES]</w:t>
      </w:r>
    </w:p>
    <w:p w14:paraId="7DD3A4EC" w14:textId="77777777" w:rsidR="002208FD" w:rsidRPr="00171AC6" w:rsidRDefault="002208FD" w:rsidP="002208FD">
      <w:pPr>
        <w:spacing w:after="0"/>
        <w:rPr>
          <w:rFonts w:ascii="Calibri" w:eastAsia="Times New Roman" w:hAnsi="Calibri" w:cs="Calibri"/>
          <w:color w:val="auto"/>
          <w:sz w:val="22"/>
          <w:lang w:val="en-US"/>
        </w:rPr>
      </w:pPr>
    </w:p>
    <w:p w14:paraId="3B6B0006" w14:textId="77777777" w:rsidR="002208FD" w:rsidRPr="00171AC6" w:rsidRDefault="002208FD" w:rsidP="002208FD">
      <w:pPr>
        <w:spacing w:after="0"/>
        <w:rPr>
          <w:rFonts w:ascii="Calibri" w:eastAsia="Times New Roman" w:hAnsi="Calibri" w:cs="Calibri"/>
          <w:b/>
          <w:color w:val="auto"/>
          <w:sz w:val="22"/>
          <w:lang w:val="en-US"/>
        </w:rPr>
      </w:pPr>
      <w:r w:rsidRPr="00171AC6">
        <w:rPr>
          <w:rFonts w:ascii="Calibri" w:eastAsia="Times New Roman" w:hAnsi="Calibri" w:cs="Calibri"/>
          <w:color w:val="auto"/>
          <w:sz w:val="22"/>
          <w:lang w:val="en-US"/>
        </w:rPr>
        <w:t>“</w:t>
      </w:r>
      <w:r w:rsidRPr="00171AC6">
        <w:rPr>
          <w:rFonts w:ascii="Calibri" w:eastAsia="Times New Roman" w:hAnsi="Calibri" w:cs="Calibri"/>
          <w:b/>
          <w:color w:val="auto"/>
          <w:sz w:val="22"/>
          <w:lang w:val="en-US"/>
        </w:rPr>
        <w:t>Visit Canada.ca/coronavirus every day to stay updated about the most recent medical advice from the Government of Canada.”</w:t>
      </w:r>
    </w:p>
    <w:p w14:paraId="12ECBDA0" w14:textId="77777777" w:rsidR="002208FD" w:rsidRPr="00171AC6" w:rsidRDefault="002208FD" w:rsidP="002208FD">
      <w:pPr>
        <w:spacing w:after="0"/>
        <w:rPr>
          <w:rFonts w:ascii="Calibri" w:eastAsia="Times New Roman" w:hAnsi="Calibri" w:cs="Calibri"/>
          <w:b/>
          <w:color w:val="auto"/>
          <w:sz w:val="22"/>
          <w:lang w:val="en-US"/>
        </w:rPr>
      </w:pPr>
    </w:p>
    <w:p w14:paraId="1F3355A1" w14:textId="77777777" w:rsidR="002208FD" w:rsidRPr="00171AC6" w:rsidRDefault="002208FD" w:rsidP="002208FD">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“Updated medical advice is being posted at Canada.ca/coronavirus every day. Check this information regularly and follow the instructions provided.”</w:t>
      </w:r>
    </w:p>
    <w:p w14:paraId="0F68C54D" w14:textId="77777777" w:rsidR="002208FD" w:rsidRPr="00171AC6" w:rsidRDefault="002208FD" w:rsidP="002208FD">
      <w:pPr>
        <w:spacing w:after="0"/>
        <w:rPr>
          <w:rFonts w:ascii="Calibri" w:eastAsia="Times New Roman" w:hAnsi="Calibri" w:cs="Calibri"/>
          <w:b/>
          <w:color w:val="auto"/>
          <w:sz w:val="22"/>
          <w:lang w:val="en-US"/>
        </w:rPr>
      </w:pPr>
    </w:p>
    <w:p w14:paraId="4165DD36"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Which of these do you think is the most effective message? Why?</w:t>
      </w:r>
    </w:p>
    <w:p w14:paraId="7BE429F8" w14:textId="77777777" w:rsidR="002208FD" w:rsidRPr="00171AC6" w:rsidRDefault="002208FD" w:rsidP="002208FD">
      <w:pPr>
        <w:spacing w:after="0"/>
        <w:ind w:left="360"/>
        <w:contextualSpacing/>
        <w:rPr>
          <w:rFonts w:ascii="Calibri" w:eastAsia="Times New Roman" w:hAnsi="Calibri" w:cs="Calibri"/>
          <w:color w:val="auto"/>
          <w:sz w:val="22"/>
          <w:lang w:val="en-US"/>
        </w:rPr>
      </w:pPr>
    </w:p>
    <w:p w14:paraId="7B2B08A0"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medical experts and scientists? </w:t>
      </w:r>
    </w:p>
    <w:p w14:paraId="3CF6D3F1"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Are there any particular medical experts that you think would be good spokespeople for this advertisement? Why?</w:t>
      </w:r>
    </w:p>
    <w:p w14:paraId="642D9B17"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Are there any particular scientists that you think would be good spokespeople for this advertisement? Why?</w:t>
      </w:r>
    </w:p>
    <w:p w14:paraId="44A3B9B1"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there anyone else who would be a good spokesperson who isn’t a medical expert or scientist?</w:t>
      </w:r>
    </w:p>
    <w:p w14:paraId="58178A33"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Due to the current rules around social distancing, most of these experts would likely have to film themselves from their homes instead of having a full film crew with lighting and professional camera operators. Do you think this would take away from the effectiveness of the message?</w:t>
      </w:r>
    </w:p>
    <w:p w14:paraId="1A1DAAA2"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7F27D619" w14:textId="77777777" w:rsidR="002208FD" w:rsidRPr="00171AC6" w:rsidRDefault="002208FD" w:rsidP="002208FD">
      <w:pPr>
        <w:spacing w:line="259" w:lineRule="auto"/>
        <w:rPr>
          <w:rFonts w:ascii="Calibri" w:eastAsia="Times New Roman" w:hAnsi="Calibri" w:cs="Calibri"/>
          <w:color w:val="auto"/>
          <w:sz w:val="22"/>
          <w:lang w:val="en-US"/>
        </w:rPr>
      </w:pPr>
    </w:p>
    <w:p w14:paraId="364D87B3" w14:textId="77777777" w:rsidR="002208FD" w:rsidRPr="00171AC6" w:rsidRDefault="002208FD" w:rsidP="002208FD">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TV ADS </w:t>
      </w:r>
      <w:r w:rsidRPr="00171AC6">
        <w:rPr>
          <w:rFonts w:ascii="Calibri" w:eastAsia="Times New Roman" w:hAnsi="Calibri" w:cs="Calibri"/>
          <w:b/>
          <w:color w:val="auto"/>
          <w:sz w:val="22"/>
          <w:highlight w:val="cyan"/>
          <w:lang w:val="en-US"/>
        </w:rPr>
        <w:t>LOWER MAINLAND NEWCOMERS (APR 7), MONTREAL YOUTH (APR 8), SMALL TOWN QUEBEC (APR 9)</w:t>
      </w:r>
      <w:r w:rsidRPr="00171AC6">
        <w:rPr>
          <w:rFonts w:ascii="Calibri" w:eastAsia="Times New Roman" w:hAnsi="Calibri" w:cs="Calibri"/>
          <w:b/>
          <w:color w:val="auto"/>
          <w:sz w:val="22"/>
          <w:lang w:val="en-US"/>
        </w:rPr>
        <w:t xml:space="preserve"> </w:t>
      </w:r>
    </w:p>
    <w:p w14:paraId="575BB95D" w14:textId="77777777" w:rsidR="002208FD" w:rsidRPr="00171AC6" w:rsidRDefault="002208FD" w:rsidP="002208FD">
      <w:pPr>
        <w:spacing w:after="0"/>
        <w:rPr>
          <w:rFonts w:ascii="Calibri" w:eastAsia="Times New Roman" w:hAnsi="Calibri" w:cs="Calibri"/>
          <w:color w:val="auto"/>
          <w:sz w:val="22"/>
          <w:lang w:val="en-US"/>
        </w:rPr>
      </w:pPr>
    </w:p>
    <w:p w14:paraId="74E30EBB"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lang w:val="en-US"/>
        </w:rPr>
        <w:t>INTRODUCTION:</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highlight w:val="cyan"/>
          <w:lang w:val="en-US"/>
        </w:rPr>
        <w:t>READ IN LOWER MAINLAND NEWCOMERS (APR 7), MONTREAL YOUTH (APR 8)</w:t>
      </w:r>
      <w:r w:rsidRPr="00171AC6">
        <w:rPr>
          <w:rFonts w:ascii="Calibri" w:eastAsia="Times New Roman" w:hAnsi="Calibri" w:cs="Calibri"/>
          <w:color w:val="auto"/>
          <w:sz w:val="22"/>
          <w:lang w:val="en-US"/>
        </w:rPr>
        <w:t xml:space="preserve"> We are now going to review two potential TV ads that are currently being developed by the Government of Canada that would inform Canadians about the coronavirus, or COVID-19. I only have scripts for each, so I will describe the ad and read to you what you would hear. I will read the ad to you twice, and then we will discuss what we thought about it. Feel free to take notes to help you remember what you liked and didn’t like about the ad. </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MODIFIED INTRO IN SMALL TOWN QUEBEC (APR 9)</w:t>
      </w:r>
      <w:r w:rsidRPr="00171AC6">
        <w:rPr>
          <w:rFonts w:ascii="Calibri" w:eastAsia="Times New Roman" w:hAnsi="Calibri" w:cs="Calibri"/>
          <w:color w:val="auto"/>
          <w:sz w:val="22"/>
          <w:lang w:val="en-US"/>
        </w:rPr>
        <w:t xml:space="preserve"> We are now going to review two potential TV ads that are currently being developed by the Government of Canada that would inform Canadians about the coronavirus, or COVID-19. Feel free to take notes to help you remember what you liked and didn’t like about the ad. </w:t>
      </w:r>
    </w:p>
    <w:p w14:paraId="45B915FE" w14:textId="77777777" w:rsidR="002208FD" w:rsidRPr="00171AC6" w:rsidRDefault="002208FD" w:rsidP="002208FD">
      <w:pPr>
        <w:spacing w:after="0"/>
        <w:rPr>
          <w:rFonts w:ascii="Calibri" w:eastAsia="Times New Roman" w:hAnsi="Calibri" w:cs="Calibri"/>
          <w:color w:val="auto"/>
          <w:sz w:val="22"/>
          <w:lang w:val="en-US"/>
        </w:rPr>
      </w:pPr>
    </w:p>
    <w:p w14:paraId="688D8710" w14:textId="77777777" w:rsidR="002208FD" w:rsidRPr="00171AC6" w:rsidRDefault="002208FD" w:rsidP="002208FD">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lang w:val="en-US"/>
        </w:rPr>
        <w:t>[ROTATE ADS BETWEEEN GROUPS]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rPr>
        <w:t>IN LOWER MAINLAND (APR 7) AND MONTREAL YOUTH (APR 8) SHOW CONCEPT B: MEDICAL EXPERTS V2 FIRST, CONCEPT C: ASTRONAUT V1 SECOND</w:t>
      </w:r>
    </w:p>
    <w:p w14:paraId="18837031" w14:textId="77777777" w:rsidR="002208FD" w:rsidRPr="00171AC6" w:rsidRDefault="002208FD" w:rsidP="002208FD">
      <w:pPr>
        <w:spacing w:after="0"/>
        <w:rPr>
          <w:rFonts w:ascii="Calibri" w:eastAsia="Times New Roman" w:hAnsi="Calibri" w:cs="Calibri"/>
          <w:color w:val="auto"/>
          <w:sz w:val="22"/>
        </w:rPr>
      </w:pPr>
      <w:r w:rsidRPr="00171AC6">
        <w:rPr>
          <w:rFonts w:ascii="Calibri" w:eastAsia="Times New Roman" w:hAnsi="Calibri" w:cs="Calibri"/>
          <w:color w:val="auto"/>
          <w:sz w:val="22"/>
          <w:highlight w:val="cyan"/>
        </w:rPr>
        <w:t>IN SMALL TOWN QUEBEC (APR 9) SHOW CONCEPT C: ASTRONAUT V1 FIRST, CONCEPT B: MEDICAL EXPERTS V3 SECOND</w:t>
      </w:r>
    </w:p>
    <w:p w14:paraId="0573D98D"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rPr>
        <w:t>CONCEPT B:</w:t>
      </w:r>
      <w:r w:rsidRPr="00171AC6">
        <w:rPr>
          <w:rFonts w:ascii="Calibri" w:eastAsia="Times New Roman" w:hAnsi="Calibri" w:cs="Calibri"/>
          <w:b/>
          <w:color w:val="auto"/>
          <w:sz w:val="22"/>
          <w:highlight w:val="green"/>
          <w:lang w:val="en-US"/>
        </w:rPr>
        <w:t xml:space="preserve"> MEDICAL EXPERTS – VERSION 2 (TV/SCRIPT)</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highlight w:val="cyan"/>
          <w:lang w:val="en-US"/>
        </w:rPr>
        <w:t>READ IN LOWER MAINLAND NEWCOMERS (APR 7), MONTREAL YOUTH (APR 8</w:t>
      </w:r>
      <w:r w:rsidRPr="00171AC6">
        <w:rPr>
          <w:rFonts w:ascii="Calibri" w:eastAsia="Times New Roman" w:hAnsi="Calibri" w:cs="Calibri"/>
          <w:b/>
          <w:color w:val="auto"/>
          <w:sz w:val="22"/>
          <w:highlight w:val="cyan"/>
          <w:lang w:val="en-US"/>
        </w:rPr>
        <w:t>)</w:t>
      </w:r>
      <w:r w:rsidRPr="00171AC6">
        <w:rPr>
          <w:rFonts w:ascii="Calibri" w:eastAsia="Times New Roman" w:hAnsi="Calibri" w:cs="Calibri"/>
          <w:color w:val="auto"/>
          <w:sz w:val="22"/>
          <w:lang w:val="en-US"/>
        </w:rPr>
        <w:t xml:space="preserve"> In this ad, we see some of Canada’s most prominent medical experts, scientists and sports figures taking turns delivering parts of a longer message from their homes urging Canadians to stay at home as well. </w:t>
      </w:r>
    </w:p>
    <w:p w14:paraId="486DB038" w14:textId="77777777" w:rsidR="002208FD" w:rsidRPr="00171AC6" w:rsidRDefault="002208FD" w:rsidP="002208FD">
      <w:pPr>
        <w:spacing w:after="0"/>
        <w:rPr>
          <w:rFonts w:ascii="Calibri" w:eastAsia="Times New Roman" w:hAnsi="Calibri" w:cs="Calibri"/>
          <w:color w:val="auto"/>
          <w:sz w:val="22"/>
          <w:lang w:val="en-US"/>
        </w:rPr>
      </w:pPr>
    </w:p>
    <w:p w14:paraId="330E1E73"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 LOWER MAINLAND NEWCOMERS (APR 7)</w:t>
      </w:r>
      <w:r w:rsidRPr="00171AC6">
        <w:rPr>
          <w:rFonts w:ascii="Calibri" w:eastAsia="Times New Roman" w:hAnsi="Calibri" w:cs="Calibri"/>
          <w:color w:val="auto"/>
          <w:sz w:val="22"/>
          <w:lang w:val="en-US"/>
        </w:rPr>
        <w:t xml:space="preserve">The English ad will feature astronaut Chris Hadfield, former hockey player, and doctor-in-training Hayley Wickenheiser, and the Chief Public Health Officer for Canada, Theresa Tam. </w:t>
      </w:r>
    </w:p>
    <w:p w14:paraId="3FB2EDE8"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 MONTREAL YOUTH (APR 8)</w:t>
      </w:r>
      <w:r w:rsidRPr="00171AC6">
        <w:rPr>
          <w:rFonts w:ascii="Calibri" w:eastAsia="Times New Roman" w:hAnsi="Calibri" w:cs="Calibri"/>
          <w:color w:val="auto"/>
          <w:sz w:val="22"/>
          <w:lang w:val="en-US"/>
        </w:rPr>
        <w:t xml:space="preserve"> The French ad will feature astronaut David Saint-Jacques, professional football player Laurent Duvernay-Tardif, and Canada’s Chief Science Advisor, Mona Nemer.</w:t>
      </w:r>
    </w:p>
    <w:p w14:paraId="4E5DA5BD" w14:textId="77777777" w:rsidR="002208FD" w:rsidRPr="00171AC6" w:rsidRDefault="002208FD" w:rsidP="002208FD">
      <w:pPr>
        <w:spacing w:after="0"/>
        <w:rPr>
          <w:rFonts w:ascii="Calibri" w:eastAsia="Times New Roman" w:hAnsi="Calibri" w:cs="Calibri"/>
          <w:color w:val="auto"/>
          <w:sz w:val="22"/>
          <w:lang w:val="en-US"/>
        </w:rPr>
      </w:pPr>
    </w:p>
    <w:p w14:paraId="79AC0FEF" w14:textId="77777777" w:rsidR="002208FD" w:rsidRPr="00171AC6" w:rsidRDefault="002208FD" w:rsidP="002208FD">
      <w:pPr>
        <w:spacing w:after="0"/>
        <w:rPr>
          <w:rFonts w:ascii="Calibri" w:eastAsia="Times New Roman" w:hAnsi="Calibri" w:cs="Calibri"/>
          <w:color w:val="auto"/>
          <w:sz w:val="22"/>
          <w:lang w:val="en"/>
        </w:rPr>
      </w:pPr>
      <w:r w:rsidRPr="00171AC6">
        <w:rPr>
          <w:rFonts w:ascii="Calibri" w:eastAsia="Times New Roman" w:hAnsi="Calibri" w:cs="Calibri"/>
          <w:color w:val="auto"/>
          <w:sz w:val="22"/>
          <w:lang w:val="en-US"/>
        </w:rPr>
        <w:t>I will now read the [English/French] script:</w:t>
      </w:r>
    </w:p>
    <w:p w14:paraId="58EC4094" w14:textId="77777777" w:rsidR="002208FD" w:rsidRPr="00171AC6" w:rsidRDefault="002208FD" w:rsidP="002208FD">
      <w:pPr>
        <w:spacing w:after="0" w:line="259" w:lineRule="auto"/>
        <w:contextualSpacing/>
        <w:rPr>
          <w:rFonts w:ascii="Calibri" w:hAnsi="Calibri"/>
          <w:color w:val="auto"/>
          <w:sz w:val="22"/>
          <w:lang w:val="en-US"/>
        </w:rPr>
      </w:pPr>
    </w:p>
    <w:p w14:paraId="7A76583C"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Chris Hadfield/David Saint-Jacques: </w:t>
      </w:r>
      <w:r w:rsidRPr="00171AC6">
        <w:rPr>
          <w:rFonts w:ascii="Calibri" w:hAnsi="Calibri"/>
          <w:b/>
          <w:color w:val="auto"/>
          <w:sz w:val="22"/>
        </w:rPr>
        <w:t xml:space="preserve">COVID-19 is a serious health threat. </w:t>
      </w:r>
    </w:p>
    <w:p w14:paraId="2923FA46"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But Canadians always overcome our biggest challenges by looking out for each other and all doing our part.</w:t>
      </w:r>
    </w:p>
    <w:p w14:paraId="6445084C" w14:textId="77777777" w:rsidR="002208FD" w:rsidRPr="00171AC6" w:rsidRDefault="002208FD" w:rsidP="002208FD">
      <w:pPr>
        <w:spacing w:after="0" w:line="259" w:lineRule="auto"/>
        <w:contextualSpacing/>
        <w:rPr>
          <w:rFonts w:ascii="Calibri" w:hAnsi="Calibri"/>
          <w:color w:val="auto"/>
          <w:sz w:val="22"/>
        </w:rPr>
      </w:pPr>
      <w:r w:rsidRPr="00171AC6">
        <w:rPr>
          <w:rFonts w:ascii="Calibri" w:hAnsi="Calibri"/>
          <w:color w:val="auto"/>
          <w:sz w:val="22"/>
        </w:rPr>
        <w:lastRenderedPageBreak/>
        <w:t xml:space="preserve"> </w:t>
      </w:r>
    </w:p>
    <w:p w14:paraId="475C46A4"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Hayley Wickenheiser/Laurent Duveray-Tardif: </w:t>
      </w:r>
      <w:r w:rsidRPr="00171AC6">
        <w:rPr>
          <w:rFonts w:ascii="Calibri" w:hAnsi="Calibri"/>
          <w:b/>
          <w:color w:val="auto"/>
          <w:sz w:val="22"/>
        </w:rPr>
        <w:t xml:space="preserve">Even if you don’t have symptoms, you can spread COVID-19 to others and put lives at risk. </w:t>
      </w:r>
    </w:p>
    <w:p w14:paraId="3A0EE529"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So stay home. Your actions can be the difference between life and death.</w:t>
      </w:r>
    </w:p>
    <w:p w14:paraId="687A18BA" w14:textId="77777777" w:rsidR="002208FD" w:rsidRPr="00171AC6" w:rsidRDefault="002208FD" w:rsidP="002208FD">
      <w:pPr>
        <w:spacing w:after="0" w:line="259" w:lineRule="auto"/>
        <w:contextualSpacing/>
        <w:rPr>
          <w:rFonts w:ascii="Calibri" w:hAnsi="Calibri"/>
          <w:color w:val="auto"/>
          <w:sz w:val="22"/>
        </w:rPr>
      </w:pPr>
      <w:r w:rsidRPr="00171AC6">
        <w:rPr>
          <w:rFonts w:ascii="Calibri" w:hAnsi="Calibri"/>
          <w:color w:val="auto"/>
          <w:sz w:val="22"/>
        </w:rPr>
        <w:t xml:space="preserve"> </w:t>
      </w:r>
    </w:p>
    <w:p w14:paraId="2F1398AC"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Theresa Tam/Mona Nemer: </w:t>
      </w:r>
      <w:r w:rsidRPr="00171AC6">
        <w:rPr>
          <w:rFonts w:ascii="Calibri" w:hAnsi="Calibri"/>
          <w:b/>
          <w:color w:val="auto"/>
          <w:sz w:val="22"/>
        </w:rPr>
        <w:t xml:space="preserve">New medical advice is posted on Canada.ca/coronavirus every day. </w:t>
      </w:r>
    </w:p>
    <w:p w14:paraId="1DD4D70D"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Check this information regularly and follow instructions.</w:t>
      </w:r>
    </w:p>
    <w:p w14:paraId="094ADC07" w14:textId="77777777" w:rsidR="002208FD" w:rsidRPr="00171AC6" w:rsidRDefault="002208FD" w:rsidP="002208FD">
      <w:pPr>
        <w:spacing w:after="0" w:line="259" w:lineRule="auto"/>
        <w:contextualSpacing/>
        <w:rPr>
          <w:rFonts w:ascii="Calibri" w:hAnsi="Calibri"/>
          <w:color w:val="auto"/>
          <w:sz w:val="22"/>
        </w:rPr>
      </w:pPr>
      <w:r w:rsidRPr="00171AC6">
        <w:rPr>
          <w:rFonts w:ascii="Calibri" w:hAnsi="Calibri"/>
          <w:color w:val="auto"/>
          <w:sz w:val="22"/>
        </w:rPr>
        <w:t xml:space="preserve"> </w:t>
      </w:r>
    </w:p>
    <w:p w14:paraId="17E7A4E7"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color w:val="auto"/>
          <w:sz w:val="22"/>
        </w:rPr>
        <w:t xml:space="preserve">All: </w:t>
      </w:r>
      <w:r w:rsidRPr="00171AC6">
        <w:rPr>
          <w:rFonts w:ascii="Calibri" w:hAnsi="Calibri"/>
          <w:b/>
          <w:color w:val="auto"/>
          <w:sz w:val="22"/>
        </w:rPr>
        <w:t>Stay home. Save Lives.</w:t>
      </w:r>
    </w:p>
    <w:p w14:paraId="2CADF9C7" w14:textId="77777777" w:rsidR="002208FD" w:rsidRPr="00171AC6" w:rsidRDefault="002208FD" w:rsidP="002208FD">
      <w:pPr>
        <w:spacing w:after="0"/>
        <w:rPr>
          <w:rFonts w:ascii="Calibri" w:eastAsia="Times New Roman" w:hAnsi="Calibri" w:cs="Calibri"/>
          <w:b/>
          <w:color w:val="auto"/>
          <w:sz w:val="22"/>
          <w:highlight w:val="green"/>
        </w:rPr>
      </w:pPr>
    </w:p>
    <w:p w14:paraId="29540230" w14:textId="77777777" w:rsidR="002208FD" w:rsidRPr="00171AC6" w:rsidRDefault="002208FD" w:rsidP="002208FD">
      <w:pPr>
        <w:spacing w:after="0"/>
        <w:rPr>
          <w:rFonts w:ascii="Calibri" w:eastAsia="Times New Roman" w:hAnsi="Calibri" w:cs="Calibri"/>
          <w:color w:val="auto"/>
          <w:sz w:val="22"/>
          <w:highlight w:val="cyan"/>
          <w:lang w:val="en-US"/>
        </w:rPr>
      </w:pPr>
      <w:r w:rsidRPr="00171AC6">
        <w:rPr>
          <w:rFonts w:ascii="Calibri" w:eastAsia="Times New Roman" w:hAnsi="Calibri" w:cs="Calibri"/>
          <w:b/>
          <w:color w:val="auto"/>
          <w:sz w:val="22"/>
          <w:highlight w:val="green"/>
        </w:rPr>
        <w:t>CONCEPT B:</w:t>
      </w:r>
      <w:r w:rsidRPr="00171AC6">
        <w:rPr>
          <w:rFonts w:ascii="Calibri" w:eastAsia="Times New Roman" w:hAnsi="Calibri" w:cs="Calibri"/>
          <w:b/>
          <w:color w:val="auto"/>
          <w:sz w:val="22"/>
          <w:highlight w:val="green"/>
          <w:lang w:val="en-US"/>
        </w:rPr>
        <w:t xml:space="preserve"> MEDICAL EXPERTS – VERSION 3 (TV/VIDEO)</w:t>
      </w:r>
    </w:p>
    <w:p w14:paraId="16E4BC70"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MODIFIED IN SMALL TOWN QUEBEC (APR 9)</w:t>
      </w:r>
      <w:r w:rsidRPr="00171AC6">
        <w:rPr>
          <w:rFonts w:ascii="Calibri" w:eastAsia="Times New Roman" w:hAnsi="Calibri" w:cs="Calibri"/>
          <w:color w:val="auto"/>
          <w:sz w:val="22"/>
          <w:lang w:val="en-US"/>
        </w:rPr>
        <w:t xml:space="preserve"> For this ad, I have a video to play for you. We will watch it twice and then afterwards we will discuss what we think about the ad. In this ad, we see some of Canada’s most prominent medical experts, scientists and sports figures taking turns delivering parts of a longer message from their homes urging Canadians to stay at home as well. </w:t>
      </w:r>
    </w:p>
    <w:p w14:paraId="601DD5B9" w14:textId="77777777" w:rsidR="002208FD" w:rsidRPr="00171AC6" w:rsidRDefault="002208FD" w:rsidP="002208FD">
      <w:pPr>
        <w:spacing w:after="0"/>
        <w:rPr>
          <w:rFonts w:ascii="Calibri" w:eastAsia="Times New Roman" w:hAnsi="Calibri" w:cs="Calibri"/>
          <w:color w:val="auto"/>
          <w:sz w:val="22"/>
          <w:lang w:val="en-US"/>
        </w:rPr>
      </w:pPr>
    </w:p>
    <w:p w14:paraId="739D0D85"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The French ad features astronaut David Saint-Jacques, professional football player Laurent Duvernay-Tardif, and Canada’s Chief Science Advisor, Mona Nemer.</w:t>
      </w:r>
    </w:p>
    <w:p w14:paraId="6B1C960F" w14:textId="77777777" w:rsidR="002208FD" w:rsidRPr="00171AC6" w:rsidRDefault="002208FD" w:rsidP="002208FD">
      <w:pPr>
        <w:spacing w:after="0" w:line="259" w:lineRule="auto"/>
        <w:contextualSpacing/>
        <w:rPr>
          <w:rFonts w:ascii="Calibri" w:hAnsi="Calibri"/>
          <w:b/>
          <w:color w:val="auto"/>
          <w:sz w:val="22"/>
          <w:lang w:val="en-US"/>
        </w:rPr>
      </w:pPr>
    </w:p>
    <w:p w14:paraId="42B5A945" w14:textId="77777777" w:rsidR="002208FD" w:rsidRPr="00171AC6" w:rsidRDefault="002208FD" w:rsidP="002208FD">
      <w:pPr>
        <w:spacing w:after="0" w:line="259" w:lineRule="auto"/>
        <w:contextualSpacing/>
        <w:rPr>
          <w:rFonts w:ascii="Calibri" w:hAnsi="Calibri"/>
          <w:color w:val="auto"/>
          <w:sz w:val="22"/>
        </w:rPr>
      </w:pPr>
      <w:r w:rsidRPr="00171AC6">
        <w:rPr>
          <w:rFonts w:ascii="Calibri" w:hAnsi="Calibri"/>
          <w:color w:val="auto"/>
          <w:sz w:val="22"/>
          <w:highlight w:val="cyan"/>
        </w:rPr>
        <w:t>PLAY VIDEO IN SMALL TOWN QUEBEC (APR 9)</w:t>
      </w:r>
      <w:r w:rsidRPr="00171AC6">
        <w:rPr>
          <w:rFonts w:ascii="Calibri" w:hAnsi="Calibri"/>
          <w:color w:val="auto"/>
          <w:sz w:val="22"/>
        </w:rPr>
        <w:t xml:space="preserve"> </w:t>
      </w:r>
      <w:r w:rsidRPr="00171AC6">
        <w:rPr>
          <w:rFonts w:ascii="Calibri" w:eastAsia="Times New Roman" w:hAnsi="Calibri" w:cs="Calibri"/>
          <w:color w:val="auto"/>
          <w:sz w:val="22"/>
          <w:lang w:val="en-US"/>
        </w:rPr>
        <w:t>I will now play the video for you.</w:t>
      </w:r>
    </w:p>
    <w:p w14:paraId="4E2BA497" w14:textId="77777777" w:rsidR="002208FD" w:rsidRPr="00171AC6" w:rsidRDefault="002208FD" w:rsidP="002208FD">
      <w:pPr>
        <w:spacing w:after="0"/>
        <w:rPr>
          <w:rFonts w:ascii="Calibri" w:eastAsia="Times New Roman" w:hAnsi="Calibri" w:cs="Calibri"/>
          <w:color w:val="auto"/>
          <w:sz w:val="22"/>
          <w:lang w:val="en-US"/>
        </w:rPr>
      </w:pPr>
    </w:p>
    <w:p w14:paraId="7B561D9A"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[MODERATOR PLAYS ADVERTISEMENT </w:t>
      </w:r>
      <w:r w:rsidRPr="00171AC6">
        <w:rPr>
          <w:rFonts w:ascii="Calibri" w:eastAsia="Times New Roman" w:hAnsi="Calibri" w:cs="Calibri"/>
          <w:b/>
          <w:color w:val="auto"/>
          <w:sz w:val="22"/>
        </w:rPr>
        <w:t xml:space="preserve">PHAC_TV_FR_opt1_V7 </w:t>
      </w:r>
      <w:r w:rsidRPr="00171AC6">
        <w:rPr>
          <w:rFonts w:ascii="Calibri" w:eastAsia="Times New Roman" w:hAnsi="Calibri" w:cs="Calibri"/>
          <w:color w:val="auto"/>
          <w:sz w:val="22"/>
          <w:lang w:val="en-US"/>
        </w:rPr>
        <w:t>TWO TIMES]</w:t>
      </w:r>
    </w:p>
    <w:p w14:paraId="31BA9A9A" w14:textId="77777777" w:rsidR="002208FD" w:rsidRPr="00171AC6" w:rsidRDefault="002208FD" w:rsidP="002208FD">
      <w:pPr>
        <w:spacing w:after="0" w:line="259" w:lineRule="auto"/>
        <w:contextualSpacing/>
        <w:rPr>
          <w:rFonts w:ascii="Calibri" w:hAnsi="Calibri"/>
          <w:color w:val="auto"/>
          <w:sz w:val="22"/>
        </w:rPr>
      </w:pPr>
    </w:p>
    <w:p w14:paraId="5EC9D0F2"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7F61CD4B"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660DC05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know who all of these spokespeople are?</w:t>
      </w:r>
    </w:p>
    <w:p w14:paraId="38989A74"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LOWER MAINLAND NEWCOMERS (APR 7)</w:t>
      </w:r>
      <w:r w:rsidRPr="00171AC6">
        <w:rPr>
          <w:rFonts w:ascii="Calibri" w:eastAsia="Times New Roman" w:hAnsi="Calibri" w:cs="Calibri"/>
          <w:color w:val="auto"/>
          <w:sz w:val="22"/>
          <w:lang w:val="en-US"/>
        </w:rPr>
        <w:t xml:space="preserve"> Do you believe that all of them are credible medical or scientific experts?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MODIFIED QUESTION IN MONTREAL YOUTH (APR 8), SMALL TOWN QUEBEC (APR 9)</w:t>
      </w:r>
      <w:r w:rsidRPr="00171AC6">
        <w:rPr>
          <w:rFonts w:ascii="Calibri" w:eastAsia="Times New Roman" w:hAnsi="Calibri" w:cs="Calibri"/>
          <w:color w:val="auto"/>
          <w:sz w:val="22"/>
          <w:lang w:val="en-US"/>
        </w:rPr>
        <w:t xml:space="preserve"> Do you believe that all of them are credible?</w:t>
      </w:r>
    </w:p>
    <w:p w14:paraId="516A2D9B"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LOWER MAINLAND NEWCOMERS (APR 7)</w:t>
      </w:r>
      <w:r w:rsidRPr="00171AC6">
        <w:rPr>
          <w:rFonts w:ascii="Calibri" w:eastAsia="Times New Roman" w:hAnsi="Calibri" w:cs="Calibri"/>
          <w:color w:val="auto"/>
          <w:sz w:val="22"/>
          <w:lang w:val="en-US"/>
        </w:rPr>
        <w:t xml:space="preserve"> Since retiring from hockey, Hayley Wickenheiser has attended medical school and is a doctor in training. Text on screen during the ad would mention this, and she will be shown wearing a medical uniform. Do you think her credentials make her an appropriate spokesperson for the ad?</w:t>
      </w:r>
    </w:p>
    <w:p w14:paraId="71646880"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3409E47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7A8FA87C"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43FA0C5"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48078BFE"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649274CD"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6197BB08"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Mid-way through the ad, [Hayley Wickenheiser/Laurent Durvernay-Tardif] says “</w:t>
      </w:r>
      <w:r w:rsidRPr="00171AC6">
        <w:rPr>
          <w:rFonts w:ascii="Calibri" w:eastAsia="Times New Roman" w:hAnsi="Calibri" w:cs="Calibri"/>
          <w:b/>
          <w:color w:val="auto"/>
          <w:sz w:val="22"/>
          <w:lang w:val="en-US"/>
        </w:rPr>
        <w:t>So stay home. Your actions can be the difference between life and death.”</w:t>
      </w:r>
      <w:r w:rsidRPr="00171AC6">
        <w:rPr>
          <w:rFonts w:ascii="Calibri" w:eastAsia="Times New Roman" w:hAnsi="Calibri" w:cs="Calibri"/>
          <w:color w:val="auto"/>
          <w:sz w:val="22"/>
          <w:lang w:val="en-US"/>
        </w:rPr>
        <w:t xml:space="preserve"> What do you think about this message being included?</w:t>
      </w:r>
    </w:p>
    <w:p w14:paraId="14EF0497"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Is this too strong of a message to give? Is it not strong enough? </w:t>
      </w:r>
    </w:p>
    <w:p w14:paraId="308FD0CD"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feel like it is true to say staying home and other social distancing measures can be the difference between life and death?</w:t>
      </w:r>
    </w:p>
    <w:p w14:paraId="184A07F1"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 want to get your thoughts on an alternative line.  [MODERATOR TO READ AN ALTERNATIVE LINE] </w:t>
      </w:r>
      <w:r w:rsidRPr="00171AC6">
        <w:rPr>
          <w:rFonts w:ascii="Calibri" w:eastAsia="Times New Roman" w:hAnsi="Calibri" w:cs="Calibri"/>
          <w:b/>
          <w:color w:val="auto"/>
          <w:sz w:val="22"/>
          <w:lang w:val="en-US"/>
        </w:rPr>
        <w:t>“So stay home to help protect your loved ones.”</w:t>
      </w:r>
    </w:p>
    <w:p w14:paraId="6B1F5641"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Which of these do you think is the most effective message? Why?</w:t>
      </w:r>
    </w:p>
    <w:p w14:paraId="2C3CF42D"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Which one do you think is the most appropriate message for an advertisement from the Government of Canada right now?</w:t>
      </w:r>
    </w:p>
    <w:p w14:paraId="39701FDD"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medical experts and scientists? </w:t>
      </w:r>
    </w:p>
    <w:p w14:paraId="1D833FFF"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feel like everyone involved in the ad is a credible voice for providing information about COVID-19?</w:t>
      </w:r>
    </w:p>
    <w:p w14:paraId="4F3AE3E4"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Can you think of any other medical experts or scientists who would be good spokespeople for a government of Canada advertisement?</w:t>
      </w:r>
    </w:p>
    <w:p w14:paraId="21457BE5"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01AEC069" w14:textId="77777777" w:rsidR="002208FD" w:rsidRPr="00171AC6" w:rsidRDefault="002208FD" w:rsidP="002208FD">
      <w:pPr>
        <w:spacing w:after="0"/>
        <w:rPr>
          <w:rFonts w:ascii="Calibri" w:eastAsia="Times New Roman" w:hAnsi="Calibri" w:cs="Calibri"/>
          <w:b/>
          <w:color w:val="auto"/>
          <w:sz w:val="22"/>
          <w:lang w:val="en-US"/>
        </w:rPr>
      </w:pPr>
    </w:p>
    <w:p w14:paraId="281822CF"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C: ASTRONAUT – VERSION 1 (TV/SCRIPT)</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READ IN LOWER MAINLAND NEWCOMERS (APR 7), MONTREAL YOUTH (APR 8), SMALL TOWN QUEBEC (APR 9)</w:t>
      </w:r>
      <w:r w:rsidRPr="00171AC6">
        <w:rPr>
          <w:rFonts w:ascii="Calibri" w:eastAsia="Times New Roman" w:hAnsi="Calibri" w:cs="Calibri"/>
          <w:color w:val="auto"/>
          <w:sz w:val="22"/>
          <w:lang w:val="en-US"/>
        </w:rPr>
        <w:t xml:space="preserve"> In this ad, we see the astronaut [Chris Hadfield/David Saint Jacques] speaking from his home.</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lang w:val="en-US"/>
        </w:rPr>
        <w:t>READ IN SMALL TOWN QUEBEC (APR 9)</w:t>
      </w:r>
      <w:r w:rsidRPr="00171AC6">
        <w:rPr>
          <w:rFonts w:ascii="Calibri" w:eastAsia="Times New Roman" w:hAnsi="Calibri" w:cs="Calibri"/>
          <w:color w:val="auto"/>
          <w:sz w:val="22"/>
          <w:lang w:val="en-US"/>
        </w:rPr>
        <w:t xml:space="preserve"> For this ad, I only have a script. So I will describe the ad and read to you what you would hear. I will read the ad to you twice and then we will discuss what we thought about it.</w:t>
      </w:r>
    </w:p>
    <w:p w14:paraId="40FC2E8D" w14:textId="77777777" w:rsidR="002208FD" w:rsidRPr="00171AC6" w:rsidRDefault="002208FD" w:rsidP="002208FD">
      <w:pPr>
        <w:spacing w:after="0"/>
        <w:rPr>
          <w:rFonts w:ascii="Calibri" w:eastAsia="Times New Roman" w:hAnsi="Calibri" w:cs="Calibri"/>
          <w:color w:val="auto"/>
          <w:sz w:val="22"/>
          <w:lang w:val="en-US"/>
        </w:rPr>
      </w:pPr>
    </w:p>
    <w:p w14:paraId="2592AF6A" w14:textId="77777777" w:rsidR="002208FD" w:rsidRPr="00171AC6" w:rsidRDefault="002208FD" w:rsidP="002208FD">
      <w:pPr>
        <w:spacing w:after="0" w:line="259" w:lineRule="auto"/>
        <w:contextualSpacing/>
        <w:rPr>
          <w:rFonts w:ascii="Calibri" w:hAnsi="Calibri"/>
          <w:color w:val="auto"/>
          <w:sz w:val="22"/>
        </w:rPr>
      </w:pPr>
      <w:r w:rsidRPr="00171AC6">
        <w:rPr>
          <w:rFonts w:ascii="Calibri" w:hAnsi="Calibri"/>
          <w:color w:val="auto"/>
          <w:sz w:val="22"/>
          <w:lang w:val="en-US"/>
        </w:rPr>
        <w:t>[</w:t>
      </w:r>
      <w:r w:rsidRPr="00171AC6">
        <w:rPr>
          <w:rFonts w:ascii="Calibri" w:hAnsi="Calibri"/>
          <w:color w:val="auto"/>
          <w:sz w:val="22"/>
        </w:rPr>
        <w:t xml:space="preserve">Chris Hadfield/Davis Saint-Jacques] speaking: </w:t>
      </w:r>
    </w:p>
    <w:p w14:paraId="07604755" w14:textId="77777777" w:rsidR="002208FD" w:rsidRPr="00171AC6" w:rsidRDefault="002208FD" w:rsidP="002208FD">
      <w:pPr>
        <w:spacing w:after="0" w:line="259" w:lineRule="auto"/>
        <w:contextualSpacing/>
        <w:rPr>
          <w:rFonts w:ascii="Calibri" w:hAnsi="Calibri"/>
          <w:color w:val="auto"/>
          <w:sz w:val="22"/>
        </w:rPr>
      </w:pPr>
    </w:p>
    <w:p w14:paraId="139D48D8"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I’m [Chris Hadfield/David Saint-Jacques]. I know what it’s like to spend a long time isolated, away from friends and family. It’s hard, but it’s what we all need to do for each other.</w:t>
      </w:r>
    </w:p>
    <w:p w14:paraId="14004C74" w14:textId="77777777" w:rsidR="002208FD" w:rsidRPr="00171AC6" w:rsidRDefault="002208FD" w:rsidP="002208FD">
      <w:pPr>
        <w:spacing w:after="0" w:line="259" w:lineRule="auto"/>
        <w:contextualSpacing/>
        <w:rPr>
          <w:rFonts w:ascii="Calibri" w:hAnsi="Calibri"/>
          <w:b/>
          <w:color w:val="auto"/>
          <w:sz w:val="22"/>
        </w:rPr>
      </w:pPr>
    </w:p>
    <w:p w14:paraId="6A81CAA4"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 xml:space="preserve">Even if you’re not feeling sick, you could still be carrying COVID-19. And you could pass it to others. </w:t>
      </w:r>
    </w:p>
    <w:p w14:paraId="1047E0E1" w14:textId="77777777" w:rsidR="002208FD" w:rsidRPr="00171AC6" w:rsidRDefault="002208FD" w:rsidP="002208FD">
      <w:pPr>
        <w:spacing w:after="0" w:line="259" w:lineRule="auto"/>
        <w:contextualSpacing/>
        <w:rPr>
          <w:rFonts w:ascii="Calibri" w:hAnsi="Calibri"/>
          <w:b/>
          <w:color w:val="auto"/>
          <w:sz w:val="22"/>
        </w:rPr>
      </w:pPr>
    </w:p>
    <w:p w14:paraId="308ACF69"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Stay home and you’ll save lives. Visit Canada.ca/coronavirus for the latest instructions on how you can stop this deadly pandemic.</w:t>
      </w:r>
    </w:p>
    <w:p w14:paraId="5843C769" w14:textId="77777777" w:rsidR="002208FD" w:rsidRPr="00171AC6" w:rsidRDefault="002208FD" w:rsidP="002208FD">
      <w:pPr>
        <w:spacing w:after="0" w:line="259" w:lineRule="auto"/>
        <w:contextualSpacing/>
        <w:rPr>
          <w:rFonts w:ascii="Calibri" w:hAnsi="Calibri"/>
          <w:b/>
          <w:color w:val="auto"/>
          <w:sz w:val="22"/>
        </w:rPr>
      </w:pPr>
    </w:p>
    <w:p w14:paraId="3B45DFEF"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You don’t need to go to space to be a hero. You just need to stay home.</w:t>
      </w:r>
    </w:p>
    <w:p w14:paraId="02ACB709" w14:textId="77777777" w:rsidR="002208FD" w:rsidRPr="00171AC6" w:rsidRDefault="002208FD" w:rsidP="002208FD">
      <w:pPr>
        <w:spacing w:after="0" w:line="259" w:lineRule="auto"/>
        <w:contextualSpacing/>
        <w:rPr>
          <w:rFonts w:ascii="Calibri" w:hAnsi="Calibri"/>
          <w:color w:val="auto"/>
          <w:sz w:val="22"/>
          <w:lang w:val="en-US"/>
        </w:rPr>
      </w:pPr>
    </w:p>
    <w:p w14:paraId="36F67444"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27D71DB0"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029AB04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03691DEA"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What are the biggest strengths? Weaknesses?</w:t>
      </w:r>
    </w:p>
    <w:p w14:paraId="72AD3B20"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AC23665"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07ADB47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2DF0B868"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06DF47B3"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3ECE504E"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Can you think of any other people who could be effective spokespeople in a similar ad about how their experiences relate to the current crisis?</w:t>
      </w:r>
    </w:p>
    <w:p w14:paraId="0BEB959C" w14:textId="77777777" w:rsidR="002208FD" w:rsidRPr="00171AC6" w:rsidRDefault="002208FD" w:rsidP="002208FD">
      <w:pPr>
        <w:spacing w:after="0"/>
        <w:rPr>
          <w:rFonts w:ascii="Calibri" w:eastAsia="Times New Roman" w:hAnsi="Calibri" w:cs="Calibri"/>
          <w:b/>
          <w:color w:val="auto"/>
          <w:sz w:val="22"/>
          <w:lang w:val="en-US"/>
        </w:rPr>
      </w:pPr>
    </w:p>
    <w:p w14:paraId="67D729E8"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lang w:val="en-US"/>
        </w:rPr>
        <w:t xml:space="preserve">TV AND RADIO ADS </w:t>
      </w:r>
      <w:r w:rsidRPr="00171AC6">
        <w:rPr>
          <w:rFonts w:ascii="Calibri" w:eastAsia="Times New Roman" w:hAnsi="Calibri" w:cs="Calibri"/>
          <w:b/>
          <w:color w:val="auto"/>
          <w:sz w:val="22"/>
          <w:highlight w:val="cyan"/>
          <w:lang w:val="en-US"/>
        </w:rPr>
        <w:t>SW ONTARIO (APR 14), LOWER MAINLAND GP (APR 15), RURAL QUEBEC SENIORS (APR 16)</w:t>
      </w:r>
    </w:p>
    <w:p w14:paraId="446F97E0" w14:textId="77777777" w:rsidR="002208FD" w:rsidRPr="00171AC6" w:rsidRDefault="002208FD" w:rsidP="002208FD">
      <w:pPr>
        <w:spacing w:after="0"/>
        <w:rPr>
          <w:rFonts w:ascii="Calibri" w:eastAsia="Times New Roman" w:hAnsi="Calibri" w:cs="Calibri"/>
          <w:color w:val="auto"/>
          <w:sz w:val="22"/>
          <w:lang w:val="en-US"/>
        </w:rPr>
      </w:pPr>
    </w:p>
    <w:p w14:paraId="08224A1D"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b/>
          <w:color w:val="auto"/>
          <w:sz w:val="22"/>
          <w:lang w:val="en-US"/>
        </w:rPr>
        <w:t>INTRODUCTION:</w:t>
      </w:r>
      <w:r w:rsidRPr="00171AC6">
        <w:rPr>
          <w:rFonts w:ascii="Calibri" w:eastAsia="Times New Roman" w:hAnsi="Calibri" w:cs="Calibri"/>
          <w:color w:val="auto"/>
          <w:sz w:val="22"/>
          <w:lang w:val="en-US"/>
        </w:rPr>
        <w:t xml:space="preserve"> </w:t>
      </w:r>
      <w:r w:rsidRPr="00171AC6">
        <w:rPr>
          <w:rFonts w:ascii="Calibri" w:eastAsia="Times New Roman" w:hAnsi="Calibri" w:cs="Calibri"/>
          <w:color w:val="auto"/>
          <w:sz w:val="22"/>
          <w:highlight w:val="cyan"/>
          <w:lang w:val="en-US"/>
        </w:rPr>
        <w:t xml:space="preserve">READ IN SW ONTARIO (APR 14), LOWER MAINLAND GP (APR 15) </w:t>
      </w:r>
      <w:r w:rsidRPr="00171AC6">
        <w:rPr>
          <w:rFonts w:ascii="Calibri" w:eastAsia="Times New Roman" w:hAnsi="Calibri" w:cs="Calibri"/>
          <w:color w:val="auto"/>
          <w:sz w:val="22"/>
          <w:lang w:val="en-US"/>
        </w:rPr>
        <w:t xml:space="preserve">We are now going to review three potential ads that are currently being developed by the Government of Canada that would inform Canadians about the coronavirus, or COVID-19. I will show or read each ad to you twice, and then we will discuss what we thought about it. Feel free to take notes to help you remember what you liked and didn’t like about the ad. </w:t>
      </w:r>
    </w:p>
    <w:p w14:paraId="2681F6EE"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MODIFIED IN RURAL QUEBEC SENIORS (APR 16)</w:t>
      </w:r>
      <w:r w:rsidRPr="00171AC6">
        <w:rPr>
          <w:rFonts w:ascii="Calibri" w:eastAsia="Times New Roman" w:hAnsi="Calibri" w:cs="Calibri"/>
          <w:color w:val="auto"/>
          <w:sz w:val="22"/>
          <w:lang w:val="en-US"/>
        </w:rPr>
        <w:t xml:space="preserve"> We are now going to review two potential ads that are currently being developed by the Government of Canada that would inform Canadians about the coronavirus, or COVID-19. I will show or read each ad to you twice, and then we will discuss what we thought about it. Feel free to take notes to help you remember what you liked and didn’t like about the ad. </w:t>
      </w:r>
    </w:p>
    <w:p w14:paraId="62EACB5F" w14:textId="77777777" w:rsidR="002208FD" w:rsidRPr="00171AC6" w:rsidRDefault="002208FD" w:rsidP="002208FD">
      <w:pPr>
        <w:spacing w:after="0"/>
        <w:rPr>
          <w:rFonts w:ascii="Calibri" w:eastAsia="Times New Roman" w:hAnsi="Calibri" w:cs="Calibri"/>
          <w:color w:val="auto"/>
          <w:sz w:val="22"/>
          <w:lang w:val="en-US"/>
        </w:rPr>
      </w:pPr>
    </w:p>
    <w:p w14:paraId="6488DD37" w14:textId="77777777" w:rsidR="002208FD" w:rsidRPr="00171AC6" w:rsidRDefault="002208FD" w:rsidP="002208FD">
      <w:pPr>
        <w:spacing w:after="0"/>
        <w:rPr>
          <w:rFonts w:ascii="Calibri" w:eastAsia="Times New Roman" w:hAnsi="Calibri" w:cs="Calibri"/>
          <w:color w:val="auto"/>
          <w:sz w:val="22"/>
          <w:lang w:val="en-US"/>
        </w:rPr>
      </w:pPr>
    </w:p>
    <w:p w14:paraId="719B81C9" w14:textId="77777777" w:rsidR="002208FD" w:rsidRPr="00171AC6" w:rsidRDefault="002208FD" w:rsidP="002208FD">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lang w:val="en-US"/>
        </w:rPr>
        <w:t>[ROTATE ADS BETWEEEN GROUPS]</w:t>
      </w:r>
      <w:r w:rsidRPr="00171AC6">
        <w:rPr>
          <w:rFonts w:ascii="Calibri" w:eastAsia="Times New Roman" w:hAnsi="Calibri" w:cs="Calibri"/>
          <w:color w:val="auto"/>
          <w:sz w:val="22"/>
          <w:lang w:val="en-US"/>
        </w:rPr>
        <w:br/>
      </w:r>
      <w:r w:rsidRPr="00171AC6">
        <w:rPr>
          <w:rFonts w:ascii="Calibri" w:eastAsia="Times New Roman" w:hAnsi="Calibri" w:cs="Calibri"/>
          <w:color w:val="auto"/>
          <w:sz w:val="22"/>
          <w:highlight w:val="cyan"/>
        </w:rPr>
        <w:t>IN SW ONTARIO (APR 14): SHOW CONCEPT D: FINANCE V1, THEN CONCEPT C: ASTRONAUT V2, THEN CONCEPT B: MEDICAL EXPERTS V4</w:t>
      </w:r>
    </w:p>
    <w:p w14:paraId="75CEF10E" w14:textId="77777777" w:rsidR="002208FD" w:rsidRPr="00171AC6" w:rsidRDefault="002208FD" w:rsidP="002208FD">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highlight w:val="cyan"/>
        </w:rPr>
        <w:t>IN LOWER MAINLAND GP (APR 15): SHOW CONCEPT D: FINANCE V1, THEN CONCEPT C: ASTRONAUT V2, THEN CONCEPT E: EXPERIENCED COVID-19</w:t>
      </w:r>
    </w:p>
    <w:p w14:paraId="1F029BCD" w14:textId="77777777" w:rsidR="002208FD" w:rsidRPr="00171AC6" w:rsidRDefault="002208FD" w:rsidP="002208FD">
      <w:pPr>
        <w:spacing w:after="0"/>
        <w:rPr>
          <w:rFonts w:ascii="Calibri" w:eastAsia="Times New Roman" w:hAnsi="Calibri" w:cs="Calibri"/>
          <w:color w:val="auto"/>
          <w:sz w:val="22"/>
          <w:highlight w:val="cyan"/>
        </w:rPr>
      </w:pPr>
      <w:r w:rsidRPr="00171AC6">
        <w:rPr>
          <w:rFonts w:ascii="Calibri" w:eastAsia="Times New Roman" w:hAnsi="Calibri" w:cs="Calibri"/>
          <w:color w:val="auto"/>
          <w:sz w:val="22"/>
          <w:highlight w:val="cyan"/>
        </w:rPr>
        <w:t xml:space="preserve">IN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color w:val="auto"/>
          <w:sz w:val="22"/>
          <w:highlight w:val="cyan"/>
        </w:rPr>
        <w:t xml:space="preserve"> SHOW CONCEPT D: FINANCE V1, THEN CONCEPT E: EXPERIENCED COVID-19</w:t>
      </w:r>
    </w:p>
    <w:p w14:paraId="421FC8BC" w14:textId="77777777" w:rsidR="002208FD" w:rsidRPr="00171AC6" w:rsidRDefault="002208FD" w:rsidP="002208FD">
      <w:pPr>
        <w:spacing w:after="0"/>
        <w:rPr>
          <w:rFonts w:ascii="Calibri" w:eastAsia="Times New Roman" w:hAnsi="Calibri" w:cs="Calibri"/>
          <w:color w:val="auto"/>
          <w:sz w:val="22"/>
          <w:lang w:val="en-US"/>
        </w:rPr>
      </w:pPr>
    </w:p>
    <w:p w14:paraId="5864B627" w14:textId="77777777" w:rsidR="002208FD" w:rsidRPr="00171AC6" w:rsidRDefault="002208FD" w:rsidP="002208FD">
      <w:pPr>
        <w:spacing w:line="259" w:lineRule="auto"/>
        <w:rPr>
          <w:rFonts w:ascii="Calibri" w:eastAsia="Times New Roman" w:hAnsi="Calibri" w:cs="Calibri"/>
          <w:b/>
          <w:color w:val="auto"/>
          <w:sz w:val="22"/>
          <w:lang w:val="en-US"/>
        </w:rPr>
      </w:pPr>
      <w:r w:rsidRPr="00171AC6">
        <w:rPr>
          <w:rFonts w:ascii="Calibri" w:eastAsia="Times New Roman" w:hAnsi="Calibri" w:cs="Calibri"/>
          <w:b/>
          <w:color w:val="auto"/>
          <w:sz w:val="22"/>
          <w:highlight w:val="green"/>
          <w:lang w:val="en-US"/>
        </w:rPr>
        <w:t>CONCEPT D: FINANCE – VERSION 1 (TV/VIDEO)</w:t>
      </w:r>
      <w:r w:rsidRPr="00171AC6">
        <w:rPr>
          <w:rFonts w:ascii="Calibri" w:eastAsia="Times New Roman" w:hAnsi="Calibri" w:cs="Calibri"/>
          <w:b/>
          <w:color w:val="auto"/>
          <w:sz w:val="22"/>
          <w:lang w:val="en-US"/>
        </w:rPr>
        <w:t xml:space="preserve"> </w:t>
      </w:r>
    </w:p>
    <w:p w14:paraId="2AACD88D"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w:t>
      </w:r>
      <w:r w:rsidRPr="00171AC6">
        <w:rPr>
          <w:rFonts w:ascii="Calibri" w:eastAsia="Times New Roman" w:hAnsi="Calibri" w:cs="Calibri"/>
          <w:color w:val="auto"/>
          <w:sz w:val="22"/>
          <w:highlight w:val="cyan"/>
        </w:rPr>
        <w:t xml:space="preserve"> SW ONTARIO (APR 14), IN LOWER MAINLAND GP (APR 15),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lang w:val="en-US"/>
        </w:rPr>
        <w:t xml:space="preserve">You will notice that the ad is not in its finished form.  Instead the images look more like a comic strip and convey what you would see in each frame of the ad.  The final video would be produced using professional animation.  Please keep this in mind as you are viewing the ad. </w:t>
      </w:r>
    </w:p>
    <w:p w14:paraId="43FC5FA8" w14:textId="77777777" w:rsidR="002208FD" w:rsidRPr="00171AC6" w:rsidRDefault="002208FD" w:rsidP="002208FD">
      <w:pPr>
        <w:spacing w:after="0"/>
        <w:rPr>
          <w:rFonts w:ascii="Calibri" w:eastAsia="Times New Roman" w:hAnsi="Calibri" w:cs="Calibri"/>
          <w:color w:val="auto"/>
          <w:sz w:val="22"/>
          <w:lang w:val="en-US"/>
        </w:rPr>
      </w:pPr>
    </w:p>
    <w:p w14:paraId="43EE7FFB"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PLAYS ADVERTISEMENT FinalStoryboard_APRIL13(EN) TWO TIMES]</w:t>
      </w:r>
    </w:p>
    <w:p w14:paraId="2FB092C2" w14:textId="77777777" w:rsidR="002208FD" w:rsidRPr="00171AC6" w:rsidRDefault="002208FD" w:rsidP="002208FD">
      <w:pPr>
        <w:spacing w:after="0"/>
        <w:rPr>
          <w:rFonts w:ascii="Calibri" w:eastAsia="Times New Roman" w:hAnsi="Calibri" w:cs="Calibri"/>
          <w:color w:val="auto"/>
          <w:sz w:val="22"/>
          <w:lang w:val="en-US"/>
        </w:rPr>
      </w:pPr>
    </w:p>
    <w:p w14:paraId="23FAD66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What are your initial thoughts about this ad?</w:t>
      </w:r>
    </w:p>
    <w:p w14:paraId="68FFCA30"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37FC8A0D"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6E48DCCD"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7C4B9AA2"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B7823EC"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4B07044D"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Does the neighbourhood shown in the ad look like something you might see near where you live? Why or why not?</w:t>
      </w:r>
    </w:p>
    <w:p w14:paraId="673CE9A4"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26DC3975" w14:textId="77777777" w:rsidR="002208FD" w:rsidRPr="00171AC6" w:rsidRDefault="002208FD" w:rsidP="002208FD">
      <w:pPr>
        <w:spacing w:after="0"/>
        <w:ind w:left="360"/>
        <w:contextualSpacing/>
        <w:rPr>
          <w:rFonts w:ascii="Calibri" w:eastAsia="Times New Roman" w:hAnsi="Calibri" w:cs="Calibri"/>
          <w:color w:val="auto"/>
          <w:sz w:val="22"/>
          <w:lang w:val="en-US"/>
        </w:rPr>
      </w:pPr>
    </w:p>
    <w:p w14:paraId="69950129" w14:textId="77777777" w:rsidR="002208FD" w:rsidRPr="00171AC6" w:rsidRDefault="002208FD" w:rsidP="002208FD">
      <w:pPr>
        <w:spacing w:after="0"/>
        <w:rPr>
          <w:rFonts w:ascii="Calibri" w:eastAsia="Times New Roman" w:hAnsi="Calibri" w:cs="Calibri"/>
          <w:color w:val="auto"/>
          <w:sz w:val="22"/>
          <w:lang w:val="fr-CA"/>
        </w:rPr>
      </w:pPr>
      <w:r w:rsidRPr="00171AC6">
        <w:rPr>
          <w:rFonts w:ascii="Calibri" w:eastAsia="Times New Roman" w:hAnsi="Calibri" w:cs="Calibri"/>
          <w:b/>
          <w:color w:val="auto"/>
          <w:sz w:val="22"/>
          <w:highlight w:val="green"/>
          <w:lang w:val="fr-CA"/>
        </w:rPr>
        <w:t>CONCEPT C: ASTRONAUT – VERSION 2 (RADIO/SCRIPT)</w:t>
      </w:r>
      <w:r w:rsidRPr="00171AC6">
        <w:rPr>
          <w:rFonts w:ascii="Calibri" w:eastAsia="Times New Roman" w:hAnsi="Calibri" w:cs="Calibri"/>
          <w:color w:val="auto"/>
          <w:sz w:val="22"/>
          <w:lang w:val="fr-CA"/>
        </w:rPr>
        <w:t xml:space="preserve"> </w:t>
      </w:r>
    </w:p>
    <w:p w14:paraId="145A82ED"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w:t>
      </w:r>
      <w:r w:rsidRPr="00171AC6">
        <w:rPr>
          <w:rFonts w:ascii="Calibri" w:eastAsia="Times New Roman" w:hAnsi="Calibri" w:cs="Calibri"/>
          <w:color w:val="auto"/>
          <w:sz w:val="22"/>
          <w:highlight w:val="cyan"/>
        </w:rPr>
        <w:t xml:space="preserve"> SW ONTARIO (APR 14), IN LOWER MAINLAND GP (APR 15)</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The next two ads are on a slightly different topic, focusing on health advice instead of financial support programs that are available for Canadians.  In this radio ad, we hear astronaut Chris Hadfield talking about self-isolation.</w:t>
      </w:r>
    </w:p>
    <w:p w14:paraId="6F5D6954" w14:textId="77777777" w:rsidR="002208FD" w:rsidRPr="00171AC6" w:rsidRDefault="002208FD" w:rsidP="002208FD">
      <w:pPr>
        <w:spacing w:after="0"/>
        <w:rPr>
          <w:rFonts w:ascii="Calibri" w:eastAsia="Times New Roman" w:hAnsi="Calibri" w:cs="Calibri"/>
          <w:color w:val="auto"/>
          <w:sz w:val="22"/>
          <w:lang w:val="en-US"/>
        </w:rPr>
      </w:pPr>
    </w:p>
    <w:p w14:paraId="6D9EB44C"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READS THE AD TWICE]</w:t>
      </w:r>
    </w:p>
    <w:p w14:paraId="7C77C051" w14:textId="77777777" w:rsidR="002208FD" w:rsidRPr="00171AC6" w:rsidRDefault="002208FD" w:rsidP="002208FD">
      <w:pPr>
        <w:spacing w:after="0"/>
        <w:rPr>
          <w:rFonts w:ascii="Calibri" w:eastAsia="Times New Roman" w:hAnsi="Calibri" w:cs="Calibri"/>
          <w:color w:val="auto"/>
          <w:sz w:val="22"/>
          <w:lang w:val="en-US"/>
        </w:rPr>
      </w:pPr>
    </w:p>
    <w:p w14:paraId="1919D53F" w14:textId="77777777" w:rsidR="002208FD" w:rsidRPr="00171AC6" w:rsidRDefault="002208FD" w:rsidP="002208FD">
      <w:pPr>
        <w:spacing w:after="0" w:line="259" w:lineRule="auto"/>
        <w:contextualSpacing/>
        <w:rPr>
          <w:rFonts w:ascii="Calibri" w:hAnsi="Calibri"/>
          <w:color w:val="auto"/>
          <w:sz w:val="22"/>
        </w:rPr>
      </w:pPr>
      <w:r w:rsidRPr="00171AC6">
        <w:rPr>
          <w:rFonts w:ascii="Calibri" w:eastAsia="Times New Roman" w:hAnsi="Calibri" w:cs="Calibri"/>
          <w:color w:val="auto"/>
          <w:sz w:val="22"/>
        </w:rPr>
        <w:t>Chris Hadfield</w:t>
      </w:r>
      <w:r w:rsidRPr="00171AC6">
        <w:rPr>
          <w:rFonts w:ascii="Calibri" w:hAnsi="Calibri"/>
          <w:color w:val="auto"/>
          <w:sz w:val="22"/>
        </w:rPr>
        <w:t xml:space="preserve"> speaking: </w:t>
      </w:r>
    </w:p>
    <w:p w14:paraId="0F168212"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 xml:space="preserve">I’m Chris Hadfield. As an astronaut, I know what it’s like to be isolated, away from friends and family. It’s hard, but it’s what we all need to do for each other. </w:t>
      </w:r>
    </w:p>
    <w:p w14:paraId="6D889825"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 xml:space="preserve">Even if you’re not feeling sick, you can still be infected with COVID-19 and pass it to others. </w:t>
      </w:r>
    </w:p>
    <w:p w14:paraId="2C41B8B5"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Your actions can protect your loved ones.</w:t>
      </w:r>
    </w:p>
    <w:p w14:paraId="7057B591"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Stay Home. Save Lives.</w:t>
      </w:r>
    </w:p>
    <w:p w14:paraId="6FDD7642"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Visit canada.ca/coronavirus regularly for the latest instructions on how you can help stop this pandemic.</w:t>
      </w:r>
    </w:p>
    <w:p w14:paraId="1E0EA21D"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Announcer: A message from the Government of Canada.</w:t>
      </w:r>
    </w:p>
    <w:p w14:paraId="326DE7CF" w14:textId="77777777" w:rsidR="002208FD" w:rsidRPr="00171AC6" w:rsidRDefault="002208FD" w:rsidP="002208FD">
      <w:pPr>
        <w:spacing w:after="0" w:line="259" w:lineRule="auto"/>
        <w:contextualSpacing/>
        <w:rPr>
          <w:rFonts w:ascii="Calibri" w:hAnsi="Calibri"/>
          <w:color w:val="auto"/>
          <w:sz w:val="22"/>
        </w:rPr>
      </w:pPr>
    </w:p>
    <w:p w14:paraId="3D62CFA9"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12C5499C"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35A59687"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2C8C7D01"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24A45F8A"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50F1F23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6CE72ECE"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the radio?</w:t>
      </w:r>
    </w:p>
    <w:p w14:paraId="7BFB7F75"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7A55979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have any other thoughts about what could make this ad more effective?</w:t>
      </w:r>
    </w:p>
    <w:p w14:paraId="40A6B329" w14:textId="77777777" w:rsidR="002208FD" w:rsidRPr="00171AC6" w:rsidRDefault="002208FD" w:rsidP="002208FD">
      <w:pPr>
        <w:spacing w:line="259" w:lineRule="auto"/>
        <w:rPr>
          <w:rFonts w:ascii="Calibri" w:eastAsia="Times New Roman" w:hAnsi="Calibri" w:cs="Calibri"/>
          <w:b/>
          <w:color w:val="auto"/>
          <w:sz w:val="22"/>
          <w:lang w:val="en-US"/>
        </w:rPr>
      </w:pPr>
    </w:p>
    <w:p w14:paraId="5634043C" w14:textId="77777777" w:rsidR="002208FD" w:rsidRPr="00171AC6" w:rsidRDefault="002208FD" w:rsidP="002208FD">
      <w:pPr>
        <w:spacing w:line="259" w:lineRule="auto"/>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B: MEDICAL EXPERTS – VERSION 4 (TV/VIDEO)</w:t>
      </w:r>
    </w:p>
    <w:p w14:paraId="2493518F"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lastRenderedPageBreak/>
        <w:t>READ IN</w:t>
      </w:r>
      <w:r w:rsidRPr="00171AC6">
        <w:rPr>
          <w:rFonts w:ascii="Calibri" w:eastAsia="Times New Roman" w:hAnsi="Calibri" w:cs="Calibri"/>
          <w:color w:val="auto"/>
          <w:sz w:val="22"/>
          <w:highlight w:val="cyan"/>
        </w:rPr>
        <w:t xml:space="preserve"> SW ONTARIO (APR 14)</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In this TV ad, we see several prominent Canadian medical experts and scientists.  [MODERATOR ASKS PARTICIPANTS TO MUTE PHONES AND TURN UP VOLUME ON LAP-TOP]</w:t>
      </w:r>
    </w:p>
    <w:p w14:paraId="42AC93AC" w14:textId="77777777" w:rsidR="002208FD" w:rsidRPr="00171AC6" w:rsidRDefault="002208FD" w:rsidP="002208FD">
      <w:pPr>
        <w:spacing w:after="0"/>
        <w:rPr>
          <w:rFonts w:ascii="Calibri" w:eastAsia="Times New Roman" w:hAnsi="Calibri" w:cs="Calibri"/>
          <w:color w:val="auto"/>
          <w:sz w:val="22"/>
          <w:lang w:val="en-US"/>
        </w:rPr>
      </w:pPr>
    </w:p>
    <w:p w14:paraId="71A9F437"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[MODERATOR PLAYS ADVERTISEMENT </w:t>
      </w:r>
      <w:r w:rsidRPr="00171AC6">
        <w:rPr>
          <w:rFonts w:ascii="Calibri" w:eastAsia="Times New Roman" w:hAnsi="Calibri" w:cs="Calibri"/>
          <w:b/>
          <w:color w:val="auto"/>
          <w:sz w:val="22"/>
          <w:lang w:val="en-US"/>
        </w:rPr>
        <w:t>PHAC_TV_EN_opt1_COLO_Wsuper_Wmix_11h</w:t>
      </w:r>
      <w:r w:rsidRPr="00171AC6">
        <w:rPr>
          <w:rFonts w:ascii="Calibri" w:eastAsia="Times New Roman" w:hAnsi="Calibri" w:cs="Calibri"/>
          <w:color w:val="auto"/>
          <w:sz w:val="22"/>
          <w:lang w:val="en-US"/>
        </w:rPr>
        <w:t xml:space="preserve"> TWO TIMES]</w:t>
      </w:r>
    </w:p>
    <w:p w14:paraId="200ACDCE" w14:textId="77777777" w:rsidR="002208FD" w:rsidRPr="00171AC6" w:rsidRDefault="002208FD" w:rsidP="002208FD">
      <w:pPr>
        <w:spacing w:after="0"/>
        <w:rPr>
          <w:rFonts w:ascii="Calibri" w:eastAsia="Times New Roman" w:hAnsi="Calibri" w:cs="Calibri"/>
          <w:color w:val="auto"/>
          <w:sz w:val="22"/>
          <w:lang w:val="en-US"/>
        </w:rPr>
      </w:pPr>
    </w:p>
    <w:p w14:paraId="598619FF"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08A03464"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05069143"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know who all of these spokespeople are?</w:t>
      </w:r>
    </w:p>
    <w:p w14:paraId="67FF5BE7"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believe that all of them are credible? What do you like most? What do you like the least?</w:t>
      </w:r>
    </w:p>
    <w:p w14:paraId="4A759F55"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1D6E67BB"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2F8E4155"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7F6D2FE5"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1AD3521D"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Does this message effectively communicate what needs to be done to minimize the spread of coronavirus or COVID-19?</w:t>
      </w:r>
    </w:p>
    <w:p w14:paraId="3801E7FF" w14:textId="77777777" w:rsidR="002208FD" w:rsidRPr="00171AC6" w:rsidRDefault="002208FD" w:rsidP="002208FD">
      <w:pPr>
        <w:numPr>
          <w:ilvl w:val="0"/>
          <w:numId w:val="13"/>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Mid-way through the ad, Hayley Wickenheiser says </w:t>
      </w:r>
      <w:r w:rsidRPr="00171AC6">
        <w:rPr>
          <w:rFonts w:ascii="Calibri" w:eastAsia="Times New Roman" w:hAnsi="Calibri" w:cs="Calibri"/>
          <w:b/>
          <w:color w:val="auto"/>
          <w:sz w:val="22"/>
          <w:lang w:val="en-US"/>
        </w:rPr>
        <w:t xml:space="preserve">“So stay home. Your actions can be the difference between life and death.” </w:t>
      </w:r>
      <w:r w:rsidRPr="00171AC6">
        <w:rPr>
          <w:rFonts w:ascii="Calibri" w:eastAsia="Times New Roman" w:hAnsi="Calibri" w:cs="Calibri"/>
          <w:color w:val="auto"/>
          <w:sz w:val="22"/>
          <w:lang w:val="en-US"/>
        </w:rPr>
        <w:t>What do you think about this message being included?</w:t>
      </w:r>
    </w:p>
    <w:p w14:paraId="3C2DE3B9"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Is this too strong of a message to give? Is it not strong enough? </w:t>
      </w:r>
    </w:p>
    <w:p w14:paraId="478611FD" w14:textId="77777777" w:rsidR="002208FD" w:rsidRPr="00171AC6" w:rsidRDefault="002208FD" w:rsidP="002208FD">
      <w:pPr>
        <w:numPr>
          <w:ilvl w:val="1"/>
          <w:numId w:val="8"/>
        </w:numPr>
        <w:spacing w:after="0"/>
        <w:ind w:left="1211"/>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feel like it is true to say staying home and other social distancing measures can be the difference between life and death?</w:t>
      </w:r>
    </w:p>
    <w:p w14:paraId="7D6CF252" w14:textId="77777777" w:rsidR="002208FD" w:rsidRPr="00171AC6" w:rsidRDefault="002208FD" w:rsidP="002208FD">
      <w:pPr>
        <w:numPr>
          <w:ilvl w:val="0"/>
          <w:numId w:val="5"/>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I want to get your thoughts on an alternative line. [MODERATOR TO READ AN ALTERNATIVE LINE] </w:t>
      </w:r>
      <w:r w:rsidRPr="00171AC6">
        <w:rPr>
          <w:rFonts w:ascii="Calibri" w:eastAsia="Times New Roman" w:hAnsi="Calibri"/>
          <w:b/>
          <w:color w:val="auto"/>
          <w:sz w:val="22"/>
          <w:szCs w:val="20"/>
          <w:lang w:val="en-US"/>
        </w:rPr>
        <w:t>“</w:t>
      </w:r>
      <w:r w:rsidRPr="00171AC6">
        <w:rPr>
          <w:rFonts w:ascii="Calibri" w:eastAsia="Times New Roman" w:hAnsi="Calibri" w:cs="Calibri"/>
          <w:b/>
          <w:color w:val="auto"/>
          <w:sz w:val="22"/>
          <w:lang w:val="en-US"/>
        </w:rPr>
        <w:t>So stay home to help protect your loved ones.”</w:t>
      </w:r>
    </w:p>
    <w:p w14:paraId="579924B4" w14:textId="77777777" w:rsidR="002208FD" w:rsidRPr="00171AC6" w:rsidRDefault="002208FD" w:rsidP="002208FD">
      <w:pPr>
        <w:numPr>
          <w:ilvl w:val="1"/>
          <w:numId w:val="5"/>
        </w:numPr>
        <w:tabs>
          <w:tab w:val="clear" w:pos="1440"/>
          <w:tab w:val="num" w:pos="1211"/>
        </w:tabs>
        <w:spacing w:after="0"/>
        <w:ind w:left="1211"/>
        <w:contextualSpacing/>
        <w:rPr>
          <w:rFonts w:ascii="Calibri" w:eastAsia="Times New Roman" w:hAnsi="Calibri" w:cs="Calibri"/>
          <w:b/>
          <w:color w:val="auto"/>
          <w:sz w:val="22"/>
          <w:lang w:val="en-US"/>
        </w:rPr>
      </w:pPr>
      <w:r w:rsidRPr="00171AC6">
        <w:rPr>
          <w:rFonts w:ascii="Calibri" w:eastAsia="Times New Roman" w:hAnsi="Calibri" w:cs="Calibri"/>
          <w:color w:val="auto"/>
          <w:sz w:val="22"/>
          <w:lang w:val="en-US"/>
        </w:rPr>
        <w:t>Which of these do you think is the most effective message? Why?</w:t>
      </w:r>
    </w:p>
    <w:p w14:paraId="29220368" w14:textId="77777777" w:rsidR="002208FD" w:rsidRPr="00171AC6" w:rsidRDefault="002208FD" w:rsidP="002208FD">
      <w:pPr>
        <w:numPr>
          <w:ilvl w:val="1"/>
          <w:numId w:val="5"/>
        </w:numPr>
        <w:tabs>
          <w:tab w:val="clear" w:pos="1440"/>
          <w:tab w:val="num" w:pos="1211"/>
        </w:tabs>
        <w:spacing w:after="0"/>
        <w:ind w:left="1211"/>
        <w:contextualSpacing/>
        <w:rPr>
          <w:rFonts w:ascii="Calibri" w:eastAsia="Times New Roman" w:hAnsi="Calibri" w:cs="Calibri"/>
          <w:b/>
          <w:color w:val="auto"/>
          <w:sz w:val="22"/>
          <w:lang w:val="en-US"/>
        </w:rPr>
      </w:pPr>
      <w:r w:rsidRPr="00171AC6">
        <w:rPr>
          <w:rFonts w:ascii="Calibri" w:eastAsia="Times New Roman" w:hAnsi="Calibri" w:cs="Calibri"/>
          <w:color w:val="auto"/>
          <w:sz w:val="22"/>
          <w:lang w:val="en-US"/>
        </w:rPr>
        <w:t>Which one do you think is the most appropriate message for an advertisement from the Government of Canada right now?</w:t>
      </w:r>
    </w:p>
    <w:p w14:paraId="18E9637B" w14:textId="77777777" w:rsidR="002208FD" w:rsidRPr="00171AC6" w:rsidRDefault="002208FD" w:rsidP="002208FD">
      <w:pPr>
        <w:numPr>
          <w:ilvl w:val="0"/>
          <w:numId w:val="5"/>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How do you feel about this ad featuring medical experts and scientists? </w:t>
      </w:r>
    </w:p>
    <w:p w14:paraId="4C9A3016"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feel like everyone involved in the ad is a credible voice for providing information about COVID-19?</w:t>
      </w:r>
    </w:p>
    <w:p w14:paraId="5233A3FE" w14:textId="77777777" w:rsidR="002208FD" w:rsidRPr="00171AC6" w:rsidRDefault="002208FD" w:rsidP="002208FD">
      <w:pPr>
        <w:numPr>
          <w:ilvl w:val="1"/>
          <w:numId w:val="8"/>
        </w:numPr>
        <w:spacing w:after="0"/>
        <w:ind w:left="117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Can you think of any other medical experts or scientists who would be good spokespeople for a government of Canada advertisement?</w:t>
      </w:r>
    </w:p>
    <w:p w14:paraId="2227259C"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52DA9F72" w14:textId="77777777" w:rsidR="002208FD" w:rsidRPr="00171AC6" w:rsidRDefault="002208FD" w:rsidP="002208FD">
      <w:pPr>
        <w:spacing w:line="259" w:lineRule="auto"/>
        <w:rPr>
          <w:rFonts w:ascii="Calibri" w:eastAsia="Times New Roman" w:hAnsi="Calibri" w:cs="Calibri"/>
          <w:b/>
          <w:color w:val="auto"/>
          <w:sz w:val="22"/>
          <w:lang w:val="en-US"/>
        </w:rPr>
      </w:pPr>
    </w:p>
    <w:p w14:paraId="2823C716" w14:textId="77777777" w:rsidR="002208FD" w:rsidRPr="00171AC6" w:rsidRDefault="002208FD" w:rsidP="002208FD">
      <w:pPr>
        <w:spacing w:line="259" w:lineRule="auto"/>
        <w:rPr>
          <w:rFonts w:ascii="Calibri" w:eastAsia="Times New Roman" w:hAnsi="Calibri" w:cs="Calibri"/>
          <w:color w:val="auto"/>
          <w:sz w:val="22"/>
          <w:lang w:val="en-US"/>
        </w:rPr>
      </w:pPr>
      <w:r w:rsidRPr="00171AC6">
        <w:rPr>
          <w:rFonts w:ascii="Calibri" w:eastAsia="Times New Roman" w:hAnsi="Calibri" w:cs="Calibri"/>
          <w:b/>
          <w:color w:val="auto"/>
          <w:sz w:val="22"/>
          <w:highlight w:val="green"/>
          <w:lang w:val="en-US"/>
        </w:rPr>
        <w:t>CONCEPT E: EXPERIENCED COVID – VERSION 1 (RADIO/SCRIPT)</w:t>
      </w:r>
      <w:r w:rsidRPr="00171AC6">
        <w:rPr>
          <w:rFonts w:ascii="Calibri" w:eastAsia="Times New Roman" w:hAnsi="Calibri" w:cs="Calibri"/>
          <w:color w:val="auto"/>
          <w:sz w:val="22"/>
          <w:lang w:val="en-US"/>
        </w:rPr>
        <w:t xml:space="preserve"> </w:t>
      </w:r>
    </w:p>
    <w:p w14:paraId="7F995554"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 xml:space="preserve">READ </w:t>
      </w:r>
      <w:r w:rsidRPr="00171AC6">
        <w:rPr>
          <w:rFonts w:ascii="Calibri" w:eastAsia="Times New Roman" w:hAnsi="Calibri" w:cs="Calibri"/>
          <w:color w:val="auto"/>
          <w:sz w:val="22"/>
          <w:highlight w:val="cyan"/>
        </w:rPr>
        <w:t>IN LOWER MAINLAND GP (APR 15)</w:t>
      </w:r>
      <w:r w:rsidRPr="00171AC6">
        <w:rPr>
          <w:rFonts w:ascii="Calibri" w:eastAsia="Times New Roman" w:hAnsi="Calibri" w:cs="Calibri"/>
          <w:color w:val="auto"/>
          <w:sz w:val="22"/>
        </w:rPr>
        <w:t xml:space="preserve"> </w:t>
      </w:r>
      <w:r w:rsidRPr="00171AC6">
        <w:rPr>
          <w:rFonts w:ascii="Calibri" w:eastAsia="Times New Roman" w:hAnsi="Calibri" w:cs="Calibri"/>
          <w:color w:val="auto"/>
          <w:sz w:val="22"/>
          <w:lang w:val="en-US"/>
        </w:rPr>
        <w:t>Finally, we have a different type of radio ad, this time featuring the voice of a Canadian who has personally experienced COVID-19.</w:t>
      </w:r>
    </w:p>
    <w:p w14:paraId="386B7C84"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READ IN</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rPr>
        <w:t>The</w:t>
      </w:r>
      <w:r w:rsidRPr="00171AC6">
        <w:rPr>
          <w:rFonts w:ascii="Calibri" w:eastAsia="Times New Roman" w:hAnsi="Calibri" w:cs="Calibri"/>
          <w:color w:val="auto"/>
          <w:sz w:val="22"/>
          <w:lang w:val="en-US"/>
        </w:rPr>
        <w:t xml:space="preserve"> next ad is a radio ad and features the voice of a Canadian who has personally experienced COVID-19.</w:t>
      </w:r>
    </w:p>
    <w:p w14:paraId="0E949751" w14:textId="77777777" w:rsidR="002208FD" w:rsidRPr="00171AC6" w:rsidRDefault="002208FD" w:rsidP="002208FD">
      <w:pPr>
        <w:spacing w:after="0"/>
        <w:rPr>
          <w:rFonts w:ascii="Calibri" w:eastAsia="Times New Roman" w:hAnsi="Calibri" w:cs="Calibri"/>
          <w:color w:val="auto"/>
          <w:sz w:val="22"/>
          <w:lang w:val="en-US"/>
        </w:rPr>
      </w:pPr>
    </w:p>
    <w:p w14:paraId="757DBD36"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[MODERATOR READS THE AD TWICE]</w:t>
      </w:r>
    </w:p>
    <w:p w14:paraId="73D0C90F" w14:textId="77777777" w:rsidR="002208FD" w:rsidRPr="00171AC6" w:rsidRDefault="002208FD" w:rsidP="002208FD">
      <w:pPr>
        <w:spacing w:after="0"/>
        <w:rPr>
          <w:rFonts w:ascii="Calibri" w:eastAsia="Times New Roman" w:hAnsi="Calibri" w:cs="Calibri"/>
          <w:b/>
          <w:color w:val="auto"/>
          <w:sz w:val="22"/>
        </w:rPr>
      </w:pPr>
    </w:p>
    <w:p w14:paraId="2BBE3BD0" w14:textId="77777777" w:rsidR="002208FD" w:rsidRPr="00171AC6" w:rsidRDefault="002208FD" w:rsidP="002208FD">
      <w:pPr>
        <w:spacing w:after="0"/>
        <w:rPr>
          <w:rFonts w:ascii="Calibri" w:eastAsia="Times New Roman" w:hAnsi="Calibri" w:cs="Calibri"/>
          <w:b/>
          <w:color w:val="auto"/>
          <w:sz w:val="22"/>
        </w:rPr>
      </w:pPr>
      <w:r w:rsidRPr="00171AC6">
        <w:rPr>
          <w:rFonts w:ascii="Calibri" w:eastAsia="Times New Roman" w:hAnsi="Calibri" w:cs="Calibri"/>
          <w:b/>
          <w:color w:val="auto"/>
          <w:sz w:val="22"/>
        </w:rPr>
        <w:t>My name is James</w:t>
      </w:r>
      <w:r w:rsidRPr="00171AC6">
        <w:rPr>
          <w:rFonts w:ascii="Calibri" w:eastAsia="Times New Roman" w:hAnsi="Calibri" w:cs="Calibri"/>
          <w:color w:val="auto"/>
          <w:sz w:val="22"/>
          <w:highlight w:val="cyan"/>
        </w:rPr>
        <w:t xml:space="preserve"> IN LOWER MAINLAND GP (APR 15)</w:t>
      </w:r>
      <w:r w:rsidRPr="00171AC6">
        <w:rPr>
          <w:rFonts w:ascii="Calibri" w:eastAsia="Times New Roman" w:hAnsi="Calibri" w:cs="Calibri"/>
          <w:color w:val="auto"/>
          <w:sz w:val="22"/>
        </w:rPr>
        <w:t xml:space="preserve"> </w:t>
      </w:r>
      <w:r w:rsidRPr="00171AC6">
        <w:rPr>
          <w:rFonts w:ascii="Calibri" w:eastAsia="Times New Roman" w:hAnsi="Calibri" w:cs="Calibri"/>
          <w:b/>
          <w:color w:val="auto"/>
          <w:sz w:val="22"/>
        </w:rPr>
        <w:t>/Isabelle</w:t>
      </w:r>
      <w:r w:rsidRPr="00171AC6">
        <w:rPr>
          <w:rFonts w:ascii="Calibri" w:eastAsia="Times New Roman" w:hAnsi="Calibri" w:cs="Calibri"/>
          <w:color w:val="auto"/>
          <w:sz w:val="22"/>
          <w:highlight w:val="cyan"/>
          <w:lang w:val="en-US"/>
        </w:rPr>
        <w:t xml:space="preserve"> IN</w:t>
      </w:r>
      <w:r w:rsidRPr="00171AC6">
        <w:rPr>
          <w:rFonts w:ascii="Calibri" w:eastAsia="Times New Roman" w:hAnsi="Calibri" w:cs="Calibri"/>
          <w:color w:val="auto"/>
          <w:sz w:val="22"/>
          <w:highlight w:val="cyan"/>
        </w:rPr>
        <w:t xml:space="preserve"> </w:t>
      </w:r>
      <w:r w:rsidRPr="00171AC6">
        <w:rPr>
          <w:rFonts w:ascii="Calibri" w:eastAsia="Times New Roman" w:hAnsi="Calibri" w:cs="Calibri"/>
          <w:color w:val="auto"/>
          <w:sz w:val="22"/>
          <w:highlight w:val="cyan"/>
          <w:lang w:val="en-US"/>
        </w:rPr>
        <w:t>RURAL QUEBEC SENIORS (APR 16)</w:t>
      </w:r>
      <w:r w:rsidRPr="00171AC6">
        <w:rPr>
          <w:rFonts w:ascii="Calibri" w:eastAsia="Times New Roman" w:hAnsi="Calibri" w:cs="Calibri"/>
          <w:b/>
          <w:color w:val="auto"/>
          <w:sz w:val="22"/>
        </w:rPr>
        <w:t xml:space="preserve">. </w:t>
      </w:r>
    </w:p>
    <w:p w14:paraId="3C095BAD" w14:textId="77777777" w:rsidR="002208FD" w:rsidRPr="00171AC6" w:rsidRDefault="002208FD" w:rsidP="002208FD">
      <w:pPr>
        <w:spacing w:after="0"/>
        <w:rPr>
          <w:rFonts w:ascii="Calibri" w:eastAsia="Times New Roman" w:hAnsi="Calibri" w:cs="Calibri"/>
          <w:b/>
          <w:color w:val="auto"/>
          <w:sz w:val="22"/>
        </w:rPr>
      </w:pPr>
      <w:r w:rsidRPr="00171AC6">
        <w:rPr>
          <w:rFonts w:ascii="Calibri" w:eastAsia="Times New Roman" w:hAnsi="Calibri" w:cs="Calibri"/>
          <w:b/>
          <w:color w:val="auto"/>
          <w:sz w:val="22"/>
        </w:rPr>
        <w:t>I‘m 25 years old, I play hockey, and not that long ago I was in a hospital, breathing through a tube because of COVID-19.</w:t>
      </w:r>
    </w:p>
    <w:p w14:paraId="4E0ECFC4" w14:textId="77777777" w:rsidR="002208FD" w:rsidRPr="00171AC6" w:rsidRDefault="002208FD" w:rsidP="002208FD">
      <w:pPr>
        <w:spacing w:after="0"/>
        <w:rPr>
          <w:rFonts w:ascii="Calibri" w:eastAsia="Times New Roman" w:hAnsi="Calibri" w:cs="Calibri"/>
          <w:b/>
          <w:color w:val="auto"/>
          <w:sz w:val="22"/>
        </w:rPr>
      </w:pPr>
      <w:r w:rsidRPr="00171AC6">
        <w:rPr>
          <w:rFonts w:ascii="Calibri" w:eastAsia="Times New Roman" w:hAnsi="Calibri" w:cs="Calibri"/>
          <w:b/>
          <w:color w:val="auto"/>
          <w:sz w:val="22"/>
        </w:rPr>
        <w:t>I didn’t think I was at risk from this disease, and I didn’t take social distancing seriously enough.</w:t>
      </w:r>
    </w:p>
    <w:p w14:paraId="29457CD4" w14:textId="77777777" w:rsidR="002208FD" w:rsidRPr="00171AC6" w:rsidRDefault="002208FD" w:rsidP="002208FD">
      <w:pPr>
        <w:spacing w:after="0"/>
        <w:rPr>
          <w:rFonts w:ascii="Calibri" w:eastAsia="Times New Roman" w:hAnsi="Calibri" w:cs="Calibri"/>
          <w:b/>
          <w:color w:val="auto"/>
          <w:sz w:val="22"/>
        </w:rPr>
      </w:pPr>
      <w:r w:rsidRPr="00171AC6">
        <w:rPr>
          <w:rFonts w:ascii="Calibri" w:eastAsia="Times New Roman" w:hAnsi="Calibri" w:cs="Calibri"/>
          <w:b/>
          <w:color w:val="auto"/>
          <w:sz w:val="22"/>
        </w:rPr>
        <w:t xml:space="preserve">The day I left the hospital, my mother was diagnosed with COVID-19. And I’m worried it’s my fault. </w:t>
      </w:r>
    </w:p>
    <w:p w14:paraId="69D296B2" w14:textId="77777777" w:rsidR="002208FD" w:rsidRPr="00171AC6" w:rsidRDefault="002208FD" w:rsidP="002208FD">
      <w:pPr>
        <w:spacing w:after="0"/>
        <w:rPr>
          <w:rFonts w:ascii="Calibri" w:eastAsia="Times New Roman" w:hAnsi="Calibri" w:cs="Calibri"/>
          <w:b/>
          <w:color w:val="auto"/>
          <w:sz w:val="22"/>
        </w:rPr>
      </w:pPr>
      <w:r w:rsidRPr="00171AC6">
        <w:rPr>
          <w:rFonts w:ascii="Calibri" w:eastAsia="Times New Roman" w:hAnsi="Calibri" w:cs="Calibri"/>
          <w:b/>
          <w:color w:val="auto"/>
          <w:sz w:val="22"/>
        </w:rPr>
        <w:t>Don’t make the mistake I made. If I can get infected, so can you.</w:t>
      </w:r>
    </w:p>
    <w:p w14:paraId="4EEC2805" w14:textId="77777777" w:rsidR="002208FD" w:rsidRPr="00171AC6" w:rsidRDefault="002208FD" w:rsidP="002208FD">
      <w:pPr>
        <w:spacing w:after="0"/>
        <w:rPr>
          <w:rFonts w:ascii="Calibri" w:eastAsia="Times New Roman" w:hAnsi="Calibri" w:cs="Calibri"/>
          <w:b/>
          <w:color w:val="auto"/>
          <w:sz w:val="22"/>
        </w:rPr>
      </w:pPr>
      <w:r w:rsidRPr="00171AC6">
        <w:rPr>
          <w:rFonts w:ascii="Calibri" w:eastAsia="Times New Roman" w:hAnsi="Calibri" w:cs="Calibri"/>
          <w:b/>
          <w:color w:val="auto"/>
          <w:sz w:val="22"/>
        </w:rPr>
        <w:t>Stay Home. Save Lives.</w:t>
      </w:r>
    </w:p>
    <w:p w14:paraId="54C81D3C" w14:textId="77777777" w:rsidR="002208FD" w:rsidRPr="00171AC6" w:rsidRDefault="002208FD" w:rsidP="002208FD">
      <w:pPr>
        <w:spacing w:after="0" w:line="259" w:lineRule="auto"/>
        <w:contextualSpacing/>
        <w:rPr>
          <w:rFonts w:ascii="Calibri" w:hAnsi="Calibri"/>
          <w:b/>
          <w:color w:val="auto"/>
          <w:sz w:val="22"/>
        </w:rPr>
      </w:pPr>
      <w:r w:rsidRPr="00171AC6">
        <w:rPr>
          <w:rFonts w:ascii="Calibri" w:hAnsi="Calibri"/>
          <w:b/>
          <w:color w:val="auto"/>
          <w:sz w:val="22"/>
        </w:rPr>
        <w:t>Announcer: A message from the Government of Canada.</w:t>
      </w:r>
    </w:p>
    <w:p w14:paraId="1C166356" w14:textId="77777777" w:rsidR="002208FD" w:rsidRPr="00171AC6" w:rsidRDefault="002208FD" w:rsidP="002208FD">
      <w:pPr>
        <w:spacing w:after="0" w:line="259" w:lineRule="auto"/>
        <w:contextualSpacing/>
        <w:rPr>
          <w:rFonts w:ascii="Calibri" w:hAnsi="Calibri"/>
          <w:color w:val="auto"/>
          <w:sz w:val="22"/>
        </w:rPr>
      </w:pPr>
    </w:p>
    <w:p w14:paraId="21ED9A3C"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3342A7EB"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1F30BE16"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2BF9120F"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the biggest strengths? Weaknesses?</w:t>
      </w:r>
    </w:p>
    <w:p w14:paraId="0D36888B"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0020EDBA"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0A4CB903"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the radio?</w:t>
      </w:r>
    </w:p>
    <w:p w14:paraId="3C6263A9"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Does this message effectively communicate what needs to be done to minimize the spread of coronavirus or COVID-19? </w:t>
      </w:r>
    </w:p>
    <w:p w14:paraId="25961BC2"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think it is a good idea to use the voice of someone who has recovered from COVID-19 to deliver this message?</w:t>
      </w:r>
    </w:p>
    <w:p w14:paraId="0AB3B613"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 you think it is important for this ad to mention a website or phone number where people can get more information?</w:t>
      </w:r>
    </w:p>
    <w:p w14:paraId="2B5CAD27"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Do you have any other thoughts about what could make this ad more effective? </w:t>
      </w:r>
    </w:p>
    <w:p w14:paraId="1D6B7821" w14:textId="77777777" w:rsidR="002208FD" w:rsidRPr="00171AC6" w:rsidRDefault="002208FD" w:rsidP="002208FD">
      <w:pPr>
        <w:spacing w:line="259" w:lineRule="auto"/>
        <w:rPr>
          <w:rFonts w:ascii="Calibri" w:eastAsia="Times New Roman" w:hAnsi="Calibri" w:cs="Calibri"/>
          <w:b/>
          <w:color w:val="auto"/>
          <w:sz w:val="22"/>
          <w:lang w:val="en-US"/>
        </w:rPr>
      </w:pPr>
    </w:p>
    <w:p w14:paraId="3EEC3DFD" w14:textId="77777777" w:rsidR="002208FD" w:rsidRPr="00171AC6" w:rsidRDefault="002208FD" w:rsidP="002208FD">
      <w:pPr>
        <w:spacing w:line="259" w:lineRule="auto"/>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TV ADS </w:t>
      </w:r>
      <w:r w:rsidRPr="00171AC6">
        <w:rPr>
          <w:rFonts w:ascii="Calibri" w:eastAsia="Times New Roman" w:hAnsi="Calibri" w:cs="Calibri"/>
          <w:b/>
          <w:color w:val="auto"/>
          <w:sz w:val="22"/>
          <w:highlight w:val="cyan"/>
          <w:lang w:val="en-US"/>
        </w:rPr>
        <w:t>EDMONTON (APR 21),</w:t>
      </w:r>
      <w:r w:rsidRPr="00171AC6">
        <w:rPr>
          <w:rFonts w:ascii="Calibri" w:eastAsia="Times New Roman" w:hAnsi="Calibri" w:cs="Calibri"/>
          <w:color w:val="auto"/>
          <w:sz w:val="22"/>
          <w:highlight w:val="cyan"/>
          <w:lang w:val="en-US"/>
        </w:rPr>
        <w:t xml:space="preserve"> </w:t>
      </w:r>
      <w:r w:rsidRPr="00171AC6">
        <w:rPr>
          <w:rFonts w:ascii="Calibri" w:eastAsia="Times New Roman" w:hAnsi="Calibri" w:cs="Calibri"/>
          <w:b/>
          <w:color w:val="auto"/>
          <w:sz w:val="22"/>
          <w:highlight w:val="cyan"/>
          <w:lang w:val="en-US"/>
        </w:rPr>
        <w:t>MONTREAL GP (APR 23)</w:t>
      </w:r>
    </w:p>
    <w:p w14:paraId="0812EF00"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lang w:val="en-US"/>
        </w:rPr>
        <w:t xml:space="preserve">We are now going to review a potential ad that is currently being developed by the Government of Canada that would inform Canadians about economic relief measures in place to support Canadians affected by COVID-19. For this ad, I have a video to play for you. I will show the ad to you twice, and then we will discuss what we thought about it. Feel free to take notes to help you remember what you liked and didn’t like about the ad. </w:t>
      </w:r>
    </w:p>
    <w:p w14:paraId="59678F8A" w14:textId="77777777" w:rsidR="002208FD" w:rsidRPr="00171AC6" w:rsidRDefault="002208FD" w:rsidP="002208FD">
      <w:pPr>
        <w:spacing w:after="0"/>
        <w:rPr>
          <w:rFonts w:ascii="Calibri" w:eastAsia="Times New Roman" w:hAnsi="Calibri" w:cs="Calibri"/>
          <w:color w:val="auto"/>
          <w:sz w:val="22"/>
          <w:lang w:val="en-US"/>
        </w:rPr>
      </w:pPr>
    </w:p>
    <w:p w14:paraId="74FA9857" w14:textId="77777777" w:rsidR="002208FD" w:rsidRPr="00171AC6" w:rsidRDefault="002208FD" w:rsidP="002208FD">
      <w:pPr>
        <w:spacing w:line="259" w:lineRule="auto"/>
        <w:rPr>
          <w:rFonts w:ascii="Calibri" w:eastAsia="Times New Roman" w:hAnsi="Calibri" w:cs="Calibri"/>
          <w:b/>
          <w:color w:val="auto"/>
          <w:sz w:val="22"/>
          <w:lang w:val="en-US"/>
        </w:rPr>
      </w:pPr>
      <w:r w:rsidRPr="00171AC6">
        <w:rPr>
          <w:rFonts w:ascii="Calibri" w:eastAsia="Times New Roman" w:hAnsi="Calibri" w:cs="Calibri"/>
          <w:b/>
          <w:color w:val="auto"/>
          <w:sz w:val="22"/>
          <w:highlight w:val="green"/>
          <w:lang w:val="en-US"/>
        </w:rPr>
        <w:t>CONCEPT D: FINANCE – VERSION 2 (TV/VIDEO)</w:t>
      </w:r>
      <w:r w:rsidRPr="00171AC6">
        <w:rPr>
          <w:rFonts w:ascii="Calibri" w:eastAsia="Times New Roman" w:hAnsi="Calibri" w:cs="Calibri"/>
          <w:b/>
          <w:color w:val="auto"/>
          <w:sz w:val="22"/>
          <w:lang w:val="en-US"/>
        </w:rPr>
        <w:t xml:space="preserve"> </w:t>
      </w:r>
    </w:p>
    <w:p w14:paraId="4CB3416F"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IN EDMONTON (APR 21)</w:t>
      </w:r>
      <w:r w:rsidRPr="00171AC6">
        <w:rPr>
          <w:rFonts w:ascii="Calibri" w:eastAsia="Times New Roman" w:hAnsi="Calibri" w:cs="Calibri"/>
          <w:color w:val="auto"/>
          <w:sz w:val="22"/>
          <w:lang w:val="en-US"/>
        </w:rPr>
        <w:t xml:space="preserve"> [MODERATOR PLAYS ADVERTISEMENT </w:t>
      </w:r>
      <w:r w:rsidRPr="00171AC6">
        <w:rPr>
          <w:rFonts w:ascii="Calibri" w:eastAsia="Times New Roman" w:hAnsi="Calibri" w:cs="Calibri"/>
          <w:b/>
          <w:color w:val="auto"/>
          <w:sz w:val="22"/>
          <w:lang w:val="en-US"/>
        </w:rPr>
        <w:t>govcdn_04_c</w:t>
      </w:r>
      <w:r w:rsidRPr="00171AC6">
        <w:rPr>
          <w:rFonts w:ascii="Calibri" w:eastAsia="Times New Roman" w:hAnsi="Calibri" w:cs="Calibri"/>
          <w:color w:val="auto"/>
          <w:sz w:val="22"/>
          <w:lang w:val="en-US"/>
        </w:rPr>
        <w:t xml:space="preserve"> TWO TIMES]</w:t>
      </w:r>
    </w:p>
    <w:p w14:paraId="13E214AC" w14:textId="77777777" w:rsidR="002208FD" w:rsidRPr="00171AC6" w:rsidRDefault="002208FD" w:rsidP="002208FD">
      <w:pPr>
        <w:spacing w:after="0"/>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IN MONTREAL GP (APR 23)</w:t>
      </w:r>
      <w:r w:rsidRPr="00171AC6">
        <w:rPr>
          <w:rFonts w:ascii="Calibri" w:eastAsia="Times New Roman" w:hAnsi="Calibri" w:cs="Calibri"/>
          <w:color w:val="auto"/>
          <w:sz w:val="22"/>
          <w:lang w:val="en-US"/>
        </w:rPr>
        <w:t xml:space="preserve"> [MODERATOR PLAYS ADVERTISEMENT </w:t>
      </w:r>
      <w:r w:rsidRPr="00171AC6">
        <w:rPr>
          <w:rFonts w:ascii="Calibri" w:eastAsia="Times New Roman" w:hAnsi="Calibri" w:cs="Calibri"/>
          <w:b/>
          <w:color w:val="auto"/>
          <w:sz w:val="22"/>
          <w:lang w:val="en-US"/>
        </w:rPr>
        <w:t>GOVCDN_30FRE_revised</w:t>
      </w:r>
      <w:r w:rsidRPr="00171AC6">
        <w:rPr>
          <w:rFonts w:ascii="Calibri" w:eastAsia="Times New Roman" w:hAnsi="Calibri" w:cs="Calibri"/>
          <w:color w:val="auto"/>
          <w:sz w:val="22"/>
          <w:lang w:val="en-US"/>
        </w:rPr>
        <w:t xml:space="preserve"> TWO TIMES]</w:t>
      </w:r>
    </w:p>
    <w:p w14:paraId="633FB9B0" w14:textId="77777777" w:rsidR="002208FD" w:rsidRPr="00171AC6" w:rsidRDefault="002208FD" w:rsidP="002208FD">
      <w:pPr>
        <w:spacing w:after="0"/>
        <w:rPr>
          <w:rFonts w:ascii="Calibri" w:eastAsia="Times New Roman" w:hAnsi="Calibri" w:cs="Calibri"/>
          <w:color w:val="auto"/>
          <w:sz w:val="22"/>
          <w:lang w:val="en-US"/>
        </w:rPr>
      </w:pPr>
    </w:p>
    <w:p w14:paraId="1EC37F6A"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are your initial thoughts about this ad?</w:t>
      </w:r>
    </w:p>
    <w:p w14:paraId="4CFBBD41"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is the main message of this ad?</w:t>
      </w:r>
    </w:p>
    <w:p w14:paraId="709845D8"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What do you like most? What do you like the least?</w:t>
      </w:r>
    </w:p>
    <w:p w14:paraId="1CBC6A81"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lastRenderedPageBreak/>
        <w:t>What are the biggest strengths? Weaknesses?</w:t>
      </w:r>
    </w:p>
    <w:p w14:paraId="034E943C"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Is the language easy to understand? (if not) What parts are unclear or confusing?</w:t>
      </w:r>
    </w:p>
    <w:p w14:paraId="78996C34"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Who is this message aimed at? Why do you say that?</w:t>
      </w:r>
    </w:p>
    <w:p w14:paraId="30D8FFC1"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Does the neighbourhood shown in the ad look like something you might see near where you live? Why or why not?</w:t>
      </w:r>
    </w:p>
    <w:p w14:paraId="0FD85912" w14:textId="77777777" w:rsidR="002208FD" w:rsidRPr="00171AC6" w:rsidRDefault="002208FD" w:rsidP="002208FD">
      <w:pPr>
        <w:numPr>
          <w:ilvl w:val="0"/>
          <w:numId w:val="8"/>
        </w:numPr>
        <w:spacing w:after="0"/>
        <w:ind w:left="36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Would this ad stand out to you if you heard it on TV? Would you seek more information?</w:t>
      </w:r>
    </w:p>
    <w:p w14:paraId="79DDC5BA" w14:textId="77777777" w:rsidR="002208FD" w:rsidRPr="00171AC6" w:rsidRDefault="002208FD" w:rsidP="002208FD">
      <w:pPr>
        <w:spacing w:line="259" w:lineRule="auto"/>
        <w:rPr>
          <w:rFonts w:ascii="Calibri" w:eastAsia="Times New Roman" w:hAnsi="Calibri" w:cs="Calibri"/>
          <w:b/>
          <w:color w:val="auto"/>
          <w:sz w:val="22"/>
          <w:lang w:val="en-US"/>
        </w:rPr>
      </w:pPr>
    </w:p>
    <w:p w14:paraId="4BF767A2" w14:textId="77777777" w:rsidR="002208FD" w:rsidRPr="00171AC6" w:rsidRDefault="002208FD" w:rsidP="002208FD">
      <w:pPr>
        <w:spacing w:after="0"/>
        <w:rPr>
          <w:rFonts w:ascii="Calibri" w:eastAsia="Times New Roman" w:hAnsi="Calibri" w:cs="Calibri"/>
          <w:b/>
          <w:color w:val="auto"/>
          <w:sz w:val="22"/>
          <w:lang w:val="en-US"/>
        </w:rPr>
      </w:pPr>
      <w:r w:rsidRPr="00171AC6">
        <w:rPr>
          <w:rFonts w:ascii="Calibri" w:eastAsia="Times New Roman" w:hAnsi="Calibri" w:cs="Calibri"/>
          <w:b/>
          <w:color w:val="auto"/>
          <w:sz w:val="22"/>
          <w:lang w:val="en-US"/>
        </w:rPr>
        <w:t xml:space="preserve">AD WRAP-UP </w:t>
      </w:r>
    </w:p>
    <w:p w14:paraId="6D4F7D74" w14:textId="77777777" w:rsidR="002208FD" w:rsidRPr="00171AC6" w:rsidRDefault="002208FD" w:rsidP="002208FD">
      <w:pPr>
        <w:spacing w:after="0"/>
        <w:rPr>
          <w:rFonts w:ascii="Calibri" w:eastAsia="Times New Roman" w:hAnsi="Calibri" w:cs="Calibri"/>
          <w:b/>
          <w:color w:val="auto"/>
          <w:sz w:val="22"/>
          <w:lang w:val="en-US"/>
        </w:rPr>
      </w:pPr>
    </w:p>
    <w:p w14:paraId="1D8CAF8C" w14:textId="77777777" w:rsidR="002208FD" w:rsidRPr="00171AC6" w:rsidRDefault="002208FD" w:rsidP="002208FD">
      <w:pPr>
        <w:numPr>
          <w:ilvl w:val="0"/>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lang w:val="en-US"/>
        </w:rPr>
        <w:t>COMPARISON</w:t>
      </w:r>
    </w:p>
    <w:p w14:paraId="3937509F" w14:textId="77777777" w:rsidR="002208FD" w:rsidRPr="00171AC6" w:rsidRDefault="002208FD" w:rsidP="002208FD">
      <w:pPr>
        <w:numPr>
          <w:ilvl w:val="1"/>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SMALL TOWN QUEBEC (APR 1), GTA (APR 2), LOWER MAINLAND NEWCOMERS (APR 7), MONTREAL YOUTH (APR 8)</w:t>
      </w:r>
      <w:r w:rsidRPr="00171AC6">
        <w:rPr>
          <w:rFonts w:ascii="Calibri" w:eastAsia="Times New Roman" w:hAnsi="Calibri" w:cs="Calibri"/>
          <w:color w:val="auto"/>
          <w:sz w:val="22"/>
          <w:lang w:val="en-US"/>
        </w:rPr>
        <w:t xml:space="preserve"> Thinking about these two ads, which one would be more likely to motivate you to take action? Why?</w:t>
      </w:r>
    </w:p>
    <w:p w14:paraId="1A1CB789" w14:textId="77777777" w:rsidR="002208FD" w:rsidRPr="00171AC6" w:rsidRDefault="002208FD" w:rsidP="002208FD">
      <w:pPr>
        <w:numPr>
          <w:ilvl w:val="1"/>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SMALL TOWN QUEBEC (APR 1), GTA (APR 2), LOWER MAINLAND NEWCOMERS (APR 7), MONTREAL YOUTH (APR 8)</w:t>
      </w:r>
      <w:r w:rsidRPr="00171AC6">
        <w:rPr>
          <w:rFonts w:ascii="Calibri" w:eastAsia="Times New Roman" w:hAnsi="Calibri" w:cs="Calibri"/>
          <w:color w:val="auto"/>
          <w:sz w:val="22"/>
          <w:lang w:val="en-US"/>
        </w:rPr>
        <w:t xml:space="preserve"> Which one do you feel is the most appropriate coming from the Government of Canada? Why?</w:t>
      </w:r>
    </w:p>
    <w:p w14:paraId="5AB9B917" w14:textId="77777777" w:rsidR="002208FD" w:rsidRPr="00171AC6" w:rsidRDefault="002208FD" w:rsidP="002208FD">
      <w:pPr>
        <w:numPr>
          <w:ilvl w:val="1"/>
          <w:numId w:val="9"/>
        </w:numPr>
        <w:spacing w:after="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ASK IN SMALL TOWN QUEBEC (APR 1), GTA (APR 2), LOWER MAINLAND NEWCOMERS (APR 7), MONTREAL YOUTH (APR 8)</w:t>
      </w:r>
      <w:r w:rsidRPr="00171AC6">
        <w:rPr>
          <w:rFonts w:ascii="Calibri" w:eastAsia="Times New Roman" w:hAnsi="Calibri" w:cs="Calibri"/>
          <w:color w:val="auto"/>
          <w:sz w:val="22"/>
          <w:lang w:val="en-US"/>
        </w:rPr>
        <w:t xml:space="preserve"> Which one do you feel would be the most effective for convincing people to stay at home?</w:t>
      </w:r>
    </w:p>
    <w:p w14:paraId="21FE9BA5" w14:textId="77777777" w:rsidR="002208FD" w:rsidRPr="00171AC6" w:rsidRDefault="002208FD" w:rsidP="002208FD">
      <w:pPr>
        <w:numPr>
          <w:ilvl w:val="1"/>
          <w:numId w:val="9"/>
        </w:numPr>
        <w:spacing w:after="0"/>
        <w:contextualSpacing/>
        <w:rPr>
          <w:rFonts w:ascii="Calibri" w:hAnsi="Calibri" w:cs="Calibri"/>
          <w:color w:val="auto"/>
          <w:sz w:val="22"/>
          <w:szCs w:val="21"/>
        </w:rPr>
      </w:pPr>
      <w:r w:rsidRPr="00171AC6">
        <w:rPr>
          <w:rFonts w:ascii="Calibri" w:eastAsia="Times New Roman" w:hAnsi="Calibri" w:cs="Calibri"/>
          <w:color w:val="auto"/>
          <w:sz w:val="22"/>
          <w:highlight w:val="cyan"/>
          <w:lang w:val="en-US"/>
        </w:rPr>
        <w:t>ASK IN LOWER MAINLAND GP (APR 15)</w:t>
      </w:r>
      <w:r w:rsidRPr="00171AC6">
        <w:rPr>
          <w:rFonts w:ascii="Calibri" w:hAnsi="Calibri" w:cs="Calibri"/>
          <w:color w:val="auto"/>
          <w:sz w:val="22"/>
          <w:szCs w:val="21"/>
        </w:rPr>
        <w:t xml:space="preserve"> Between the two radio ads, which one do you prefer?</w:t>
      </w:r>
    </w:p>
    <w:p w14:paraId="3FA5DF2F" w14:textId="77777777" w:rsidR="002208FD" w:rsidRPr="00171AC6" w:rsidRDefault="002208FD" w:rsidP="002208FD">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t>Which radio ad would be the most effective at getting people to stay home?</w:t>
      </w:r>
    </w:p>
    <w:p w14:paraId="596FEA89" w14:textId="77777777" w:rsidR="002208FD" w:rsidRPr="00171AC6" w:rsidRDefault="002208FD" w:rsidP="002208FD">
      <w:pPr>
        <w:numPr>
          <w:ilvl w:val="0"/>
          <w:numId w:val="9"/>
        </w:numPr>
        <w:spacing w:after="0"/>
        <w:contextualSpacing/>
        <w:rPr>
          <w:rFonts w:ascii="Calibri" w:hAnsi="Calibri" w:cs="Calibri"/>
          <w:color w:val="auto"/>
          <w:sz w:val="22"/>
          <w:szCs w:val="21"/>
        </w:rPr>
      </w:pPr>
      <w:r w:rsidRPr="00171AC6">
        <w:rPr>
          <w:rFonts w:ascii="Calibri" w:eastAsia="Times New Roman" w:hAnsi="Calibri" w:cs="Calibri"/>
          <w:color w:val="auto"/>
          <w:sz w:val="22"/>
          <w:lang w:val="en-US"/>
        </w:rPr>
        <w:t>WEBSITE</w:t>
      </w:r>
    </w:p>
    <w:p w14:paraId="35856927" w14:textId="77777777" w:rsidR="002208FD" w:rsidRPr="00171AC6" w:rsidRDefault="002208FD" w:rsidP="002208FD">
      <w:pPr>
        <w:numPr>
          <w:ilvl w:val="1"/>
          <w:numId w:val="9"/>
        </w:numPr>
        <w:spacing w:after="0"/>
        <w:contextualSpacing/>
        <w:rPr>
          <w:rFonts w:ascii="Calibri" w:hAnsi="Calibri" w:cs="Calibri"/>
          <w:color w:val="auto"/>
          <w:sz w:val="22"/>
          <w:szCs w:val="21"/>
        </w:rPr>
      </w:pPr>
      <w:r w:rsidRPr="00171AC6">
        <w:rPr>
          <w:rFonts w:ascii="Calibri" w:eastAsia="Times New Roman" w:hAnsi="Calibri" w:cs="Calibri"/>
          <w:color w:val="auto"/>
          <w:sz w:val="22"/>
          <w:highlight w:val="cyan"/>
          <w:lang w:val="en-US"/>
        </w:rPr>
        <w:t>ASK IN LOWER MAINLAND NEWCOMERS (APR 7), MONTREAL YOUTH (APR 8), SMALL TOWN QUEBEC (APR 9)</w:t>
      </w:r>
      <w:r w:rsidRPr="00171AC6">
        <w:rPr>
          <w:rFonts w:ascii="Calibri" w:eastAsia="Times New Roman" w:hAnsi="Calibri" w:cs="Calibri"/>
          <w:color w:val="auto"/>
          <w:sz w:val="22"/>
          <w:lang w:val="en-US"/>
        </w:rPr>
        <w:t xml:space="preserve"> Both ads directed you to visit Canada.ca/coronavirus. Have you visited this website before?</w:t>
      </w:r>
    </w:p>
    <w:p w14:paraId="5A1FDFC6" w14:textId="77777777" w:rsidR="002208FD" w:rsidRPr="00171AC6" w:rsidRDefault="002208FD" w:rsidP="002208FD">
      <w:pPr>
        <w:spacing w:after="0"/>
        <w:ind w:left="1440"/>
        <w:contextualSpacing/>
        <w:rPr>
          <w:rFonts w:ascii="Calibri" w:eastAsia="Times New Roman" w:hAnsi="Calibri" w:cs="Calibri"/>
          <w:color w:val="auto"/>
          <w:sz w:val="22"/>
          <w:lang w:val="en-US"/>
        </w:rPr>
      </w:pPr>
      <w:r w:rsidRPr="00171AC6">
        <w:rPr>
          <w:rFonts w:ascii="Calibri" w:eastAsia="Times New Roman" w:hAnsi="Calibri" w:cs="Calibri"/>
          <w:color w:val="auto"/>
          <w:sz w:val="22"/>
          <w:highlight w:val="cyan"/>
          <w:lang w:val="en-US"/>
        </w:rPr>
        <w:t xml:space="preserve">MODIFIED QUESTION IN SW ONTARIO (APR 14) </w:t>
      </w:r>
      <w:r w:rsidRPr="00171AC6">
        <w:rPr>
          <w:rFonts w:ascii="Calibri" w:eastAsia="Times New Roman" w:hAnsi="Calibri" w:cs="Calibri"/>
          <w:color w:val="auto"/>
          <w:sz w:val="22"/>
          <w:lang w:val="en-US"/>
        </w:rPr>
        <w:t>All three ads directed you to visit Canada.ca/coronavirus. Have you visited this website before?</w:t>
      </w:r>
    </w:p>
    <w:p w14:paraId="13D88A45" w14:textId="77777777" w:rsidR="002208FD" w:rsidRPr="00171AC6" w:rsidRDefault="002208FD" w:rsidP="002208FD">
      <w:pPr>
        <w:spacing w:after="0"/>
        <w:ind w:left="1440"/>
        <w:contextualSpacing/>
        <w:rPr>
          <w:rFonts w:ascii="Calibri" w:hAnsi="Calibri" w:cs="Calibri"/>
          <w:color w:val="auto"/>
          <w:sz w:val="22"/>
          <w:szCs w:val="21"/>
        </w:rPr>
      </w:pPr>
      <w:r w:rsidRPr="00171AC6">
        <w:rPr>
          <w:rFonts w:ascii="Calibri" w:eastAsia="Times New Roman" w:hAnsi="Calibri" w:cs="Calibri"/>
          <w:color w:val="auto"/>
          <w:sz w:val="22"/>
          <w:highlight w:val="cyan"/>
          <w:lang w:val="en-US"/>
        </w:rPr>
        <w:t>MODIFIED QUESTION IN LOWER MAINLAND GP (APR 15), RURAL QUEBEC SENIORS (APR 16), EDMONTON (APR 21), MONTREAL GP (APR 23)</w:t>
      </w:r>
      <w:r w:rsidRPr="00171AC6">
        <w:rPr>
          <w:rFonts w:ascii="Calibri" w:hAnsi="Calibri" w:cs="Calibri"/>
          <w:color w:val="auto"/>
          <w:sz w:val="22"/>
          <w:szCs w:val="21"/>
        </w:rPr>
        <w:t xml:space="preserve"> </w:t>
      </w:r>
      <w:r w:rsidRPr="00171AC6">
        <w:rPr>
          <w:rFonts w:ascii="Calibri" w:eastAsia="Times New Roman" w:hAnsi="Calibri" w:cs="Calibri"/>
          <w:color w:val="auto"/>
          <w:sz w:val="22"/>
          <w:lang w:val="en-US"/>
        </w:rPr>
        <w:t>Have you visited Canada.ca/coronavirus before?</w:t>
      </w:r>
    </w:p>
    <w:p w14:paraId="753D3CA6" w14:textId="77777777" w:rsidR="002208FD" w:rsidRPr="00171AC6" w:rsidRDefault="002208FD" w:rsidP="002208FD">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t>IF YES: Did you find the information you were looking for there?</w:t>
      </w:r>
    </w:p>
    <w:p w14:paraId="494CA65D" w14:textId="77777777" w:rsidR="002208FD" w:rsidRPr="00171AC6" w:rsidRDefault="002208FD" w:rsidP="002208FD">
      <w:pPr>
        <w:numPr>
          <w:ilvl w:val="3"/>
          <w:numId w:val="9"/>
        </w:numPr>
        <w:spacing w:after="0"/>
        <w:contextualSpacing/>
        <w:rPr>
          <w:rFonts w:ascii="Calibri" w:hAnsi="Calibri" w:cs="Calibri"/>
          <w:color w:val="auto"/>
          <w:sz w:val="22"/>
          <w:szCs w:val="21"/>
        </w:rPr>
      </w:pPr>
      <w:r w:rsidRPr="00171AC6">
        <w:rPr>
          <w:rFonts w:ascii="Calibri" w:hAnsi="Calibri" w:cs="Calibri"/>
          <w:color w:val="auto"/>
          <w:sz w:val="22"/>
          <w:szCs w:val="21"/>
        </w:rPr>
        <w:t>Was the website easy to navigate?</w:t>
      </w:r>
    </w:p>
    <w:p w14:paraId="1C971395" w14:textId="77777777" w:rsidR="002208FD" w:rsidRPr="00171AC6" w:rsidRDefault="002208FD" w:rsidP="002208FD">
      <w:pPr>
        <w:numPr>
          <w:ilvl w:val="3"/>
          <w:numId w:val="9"/>
        </w:numPr>
        <w:spacing w:after="0"/>
        <w:contextualSpacing/>
        <w:rPr>
          <w:rFonts w:ascii="Calibri" w:hAnsi="Calibri" w:cs="Calibri"/>
          <w:color w:val="auto"/>
          <w:sz w:val="22"/>
          <w:szCs w:val="21"/>
        </w:rPr>
      </w:pPr>
      <w:r w:rsidRPr="00171AC6">
        <w:rPr>
          <w:rFonts w:ascii="Calibri" w:hAnsi="Calibri" w:cs="Calibri"/>
          <w:color w:val="auto"/>
          <w:sz w:val="22"/>
          <w:szCs w:val="21"/>
        </w:rPr>
        <w:t>Is there anything that would make the website more helpful?</w:t>
      </w:r>
    </w:p>
    <w:p w14:paraId="6AD6EDC7" w14:textId="77777777" w:rsidR="002208FD" w:rsidRPr="00171AC6" w:rsidRDefault="002208FD" w:rsidP="002208FD">
      <w:pPr>
        <w:numPr>
          <w:ilvl w:val="0"/>
          <w:numId w:val="9"/>
        </w:numPr>
        <w:spacing w:after="0"/>
        <w:contextualSpacing/>
        <w:rPr>
          <w:rFonts w:ascii="Calibri" w:hAnsi="Calibri" w:cs="Calibri"/>
          <w:color w:val="auto"/>
          <w:sz w:val="22"/>
          <w:szCs w:val="21"/>
        </w:rPr>
      </w:pPr>
      <w:r w:rsidRPr="00171AC6">
        <w:rPr>
          <w:rFonts w:ascii="Calibri" w:hAnsi="Calibri" w:cs="Calibri"/>
          <w:color w:val="auto"/>
          <w:sz w:val="22"/>
          <w:szCs w:val="21"/>
        </w:rPr>
        <w:t>FUTURE ADVERTISING</w:t>
      </w:r>
    </w:p>
    <w:p w14:paraId="526CE367" w14:textId="77777777" w:rsidR="002208FD" w:rsidRPr="00171AC6" w:rsidRDefault="002208FD" w:rsidP="002208FD">
      <w:pPr>
        <w:numPr>
          <w:ilvl w:val="1"/>
          <w:numId w:val="9"/>
        </w:numPr>
        <w:spacing w:after="0"/>
        <w:contextualSpacing/>
        <w:rPr>
          <w:rFonts w:ascii="Calibri" w:hAnsi="Calibri" w:cs="Calibri"/>
          <w:color w:val="auto"/>
          <w:sz w:val="22"/>
          <w:szCs w:val="21"/>
        </w:rPr>
      </w:pPr>
      <w:r w:rsidRPr="00171AC6">
        <w:rPr>
          <w:rFonts w:ascii="Calibri" w:hAnsi="Calibri" w:cs="Calibri"/>
          <w:color w:val="auto"/>
          <w:sz w:val="22"/>
          <w:szCs w:val="21"/>
          <w:highlight w:val="cyan"/>
        </w:rPr>
        <w:t>ASK IN EDMONTON (APR 21)</w:t>
      </w:r>
      <w:r w:rsidRPr="00171AC6">
        <w:rPr>
          <w:rFonts w:ascii="Calibri" w:eastAsia="Times New Roman" w:hAnsi="Calibri" w:cs="Calibri"/>
          <w:color w:val="auto"/>
          <w:sz w:val="22"/>
          <w:highlight w:val="cyan"/>
          <w:lang w:val="en-US"/>
        </w:rPr>
        <w:t>, MONTREAL GP (APR 23)</w:t>
      </w:r>
      <w:r w:rsidRPr="00171AC6">
        <w:rPr>
          <w:rFonts w:ascii="Calibri" w:hAnsi="Calibri" w:cs="Calibri"/>
          <w:color w:val="auto"/>
          <w:sz w:val="22"/>
          <w:szCs w:val="21"/>
        </w:rPr>
        <w:t xml:space="preserve"> We are still in a period of the pandemic where everyone is being advised to stay at home as much as possible. However, if the number of cases were to decline in Canada to the point where medical experts say it is safe to start reducing the restrictions on the day-to-day lives of Canadians, they will need to create advertisements to reflect this new medical advice. </w:t>
      </w:r>
    </w:p>
    <w:p w14:paraId="365CC6DA" w14:textId="77777777" w:rsidR="002208FD" w:rsidRPr="00171AC6" w:rsidRDefault="002208FD" w:rsidP="002208FD">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lastRenderedPageBreak/>
        <w:t>What would you want an advertisement informing Canadians about reduced restrictions to look like?</w:t>
      </w:r>
    </w:p>
    <w:p w14:paraId="20456A45" w14:textId="77777777" w:rsidR="002208FD" w:rsidRPr="00171AC6" w:rsidRDefault="002208FD" w:rsidP="002208FD">
      <w:pPr>
        <w:numPr>
          <w:ilvl w:val="2"/>
          <w:numId w:val="9"/>
        </w:numPr>
        <w:spacing w:after="0"/>
        <w:contextualSpacing/>
        <w:rPr>
          <w:rFonts w:ascii="Calibri" w:hAnsi="Calibri" w:cs="Calibri"/>
          <w:color w:val="auto"/>
          <w:sz w:val="22"/>
          <w:szCs w:val="21"/>
        </w:rPr>
      </w:pPr>
      <w:r w:rsidRPr="00171AC6">
        <w:rPr>
          <w:rFonts w:ascii="Calibri" w:hAnsi="Calibri" w:cs="Calibri"/>
          <w:color w:val="auto"/>
          <w:sz w:val="22"/>
          <w:szCs w:val="21"/>
        </w:rPr>
        <w:t>Would you rather hear a hopeful ad that thanks Canadians for staying home and informs everyone of the new rules, or a serious ad that describes the new rules while warning Canadians that the virus is still a health threat and things could get bad again if we aren’t disciplined about following medical advice?</w:t>
      </w:r>
    </w:p>
    <w:p w14:paraId="220AA113" w14:textId="77777777" w:rsidR="002208FD" w:rsidRPr="00171AC6" w:rsidRDefault="002208FD" w:rsidP="002208FD">
      <w:pPr>
        <w:spacing w:after="0"/>
        <w:rPr>
          <w:rFonts w:ascii="Calibri" w:eastAsia="Times New Roman" w:hAnsi="Calibri" w:cs="Calibri"/>
          <w:b/>
          <w:color w:val="auto"/>
          <w:sz w:val="22"/>
          <w:u w:val="single"/>
        </w:rPr>
      </w:pPr>
    </w:p>
    <w:p w14:paraId="0CD21EBC" w14:textId="77777777" w:rsidR="002208FD" w:rsidRPr="00D84C3A" w:rsidRDefault="002208FD" w:rsidP="002208FD">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u w:val="single"/>
          <w:lang w:val="fr-CA"/>
        </w:rPr>
        <w:t>CONCLUSION (5 minutes)</w:t>
      </w:r>
    </w:p>
    <w:p w14:paraId="73F1DB0D" w14:textId="77777777" w:rsidR="002208FD" w:rsidRPr="00D84C3A" w:rsidRDefault="002208FD" w:rsidP="002208FD">
      <w:pPr>
        <w:rPr>
          <w:lang w:val="fr-CA"/>
        </w:rPr>
      </w:pPr>
    </w:p>
    <w:p w14:paraId="206D69E0" w14:textId="77777777" w:rsidR="002208FD" w:rsidRPr="00D84C3A" w:rsidRDefault="002208FD" w:rsidP="002208FD">
      <w:pPr>
        <w:spacing w:after="0"/>
        <w:rPr>
          <w:lang w:val="fr-CA"/>
        </w:rPr>
      </w:pPr>
      <w:r w:rsidRPr="00D84C3A">
        <w:rPr>
          <w:lang w:val="fr-CA"/>
        </w:rPr>
        <w:br w:type="page"/>
      </w:r>
    </w:p>
    <w:p w14:paraId="20837C6F" w14:textId="7D9C6985" w:rsidR="002208FD" w:rsidRPr="00D84C3A" w:rsidRDefault="002208FD" w:rsidP="002208FD">
      <w:pPr>
        <w:pStyle w:val="Heading1"/>
        <w:rPr>
          <w:lang w:val="fr-CA"/>
        </w:rPr>
      </w:pPr>
      <w:r>
        <w:rPr>
          <w:lang w:val="fr-CA"/>
        </w:rPr>
        <w:lastRenderedPageBreak/>
        <w:t>Guide du modérateur, version française</w:t>
      </w:r>
    </w:p>
    <w:p w14:paraId="6F4981CB" w14:textId="77777777" w:rsidR="002208FD" w:rsidRPr="00D84C3A" w:rsidRDefault="002208FD" w:rsidP="002208FD">
      <w:pPr>
        <w:spacing w:after="0"/>
        <w:ind w:right="4"/>
        <w:jc w:val="center"/>
        <w:rPr>
          <w:rFonts w:ascii="Calibri" w:eastAsia="Times New Roman" w:hAnsi="Calibri" w:cs="Calibri"/>
          <w:b/>
          <w:color w:val="auto"/>
          <w:sz w:val="22"/>
          <w:szCs w:val="20"/>
          <w:lang w:val="fr-CA"/>
        </w:rPr>
      </w:pPr>
      <w:r w:rsidRPr="00D84C3A">
        <w:rPr>
          <w:rFonts w:ascii="Calibri" w:eastAsia="Times New Roman" w:hAnsi="Calibri" w:cs="Calibri"/>
          <w:b/>
          <w:color w:val="auto"/>
          <w:sz w:val="22"/>
          <w:szCs w:val="20"/>
          <w:lang w:val="fr-CA"/>
        </w:rPr>
        <w:t>GUIDE DU MODÉRATEUR – Avril 2020</w:t>
      </w:r>
    </w:p>
    <w:p w14:paraId="72052FEB" w14:textId="77777777" w:rsidR="002208FD" w:rsidRPr="00D84C3A" w:rsidRDefault="002208FD" w:rsidP="002208FD">
      <w:pPr>
        <w:spacing w:after="0"/>
        <w:ind w:right="4"/>
        <w:jc w:val="center"/>
        <w:rPr>
          <w:rFonts w:ascii="Calibri" w:eastAsia="Times New Roman" w:hAnsi="Calibri" w:cs="Calibri"/>
          <w:b/>
          <w:color w:val="auto"/>
          <w:sz w:val="22"/>
          <w:szCs w:val="20"/>
          <w:lang w:val="fr-CA"/>
        </w:rPr>
      </w:pPr>
      <w:r w:rsidRPr="00D84C3A">
        <w:rPr>
          <w:rFonts w:ascii="Calibri" w:eastAsia="Times New Roman" w:hAnsi="Calibri" w:cs="Calibri"/>
          <w:b/>
          <w:color w:val="auto"/>
          <w:sz w:val="22"/>
          <w:szCs w:val="20"/>
          <w:lang w:val="fr-CA"/>
        </w:rPr>
        <w:t>Document maître</w:t>
      </w:r>
    </w:p>
    <w:p w14:paraId="4C0C4F38" w14:textId="77777777" w:rsidR="002208FD" w:rsidRPr="00D84C3A" w:rsidRDefault="002208FD" w:rsidP="002208FD">
      <w:pPr>
        <w:spacing w:after="0"/>
        <w:ind w:right="53"/>
        <w:rPr>
          <w:rFonts w:ascii="Calibri" w:eastAsia="Times New Roman" w:hAnsi="Calibri" w:cs="Calibri"/>
          <w:b/>
          <w:color w:val="auto"/>
          <w:sz w:val="22"/>
          <w:lang w:val="fr-CA"/>
        </w:rPr>
      </w:pPr>
    </w:p>
    <w:p w14:paraId="0F47F322" w14:textId="77777777" w:rsidR="002208FD" w:rsidRPr="00D84C3A" w:rsidRDefault="002208FD" w:rsidP="002208FD">
      <w:pPr>
        <w:spacing w:after="0"/>
        <w:ind w:right="4"/>
        <w:rPr>
          <w:rFonts w:ascii="Calibri" w:eastAsia="Times New Roman" w:hAnsi="Calibri" w:cs="Calibri"/>
          <w:b/>
          <w:color w:val="auto"/>
          <w:sz w:val="22"/>
          <w:szCs w:val="20"/>
          <w:lang w:val="fr-CA"/>
        </w:rPr>
      </w:pPr>
      <w:r w:rsidRPr="00D84C3A">
        <w:rPr>
          <w:rFonts w:ascii="Calibri" w:eastAsia="Times New Roman" w:hAnsi="Calibri" w:cs="Calibri"/>
          <w:b/>
          <w:color w:val="auto"/>
          <w:sz w:val="22"/>
          <w:szCs w:val="20"/>
          <w:u w:val="single"/>
          <w:lang w:val="fr-CA"/>
        </w:rPr>
        <w:t>INTRODUCTION (10 minutes)</w:t>
      </w:r>
    </w:p>
    <w:p w14:paraId="56472662" w14:textId="77777777" w:rsidR="002208FD" w:rsidRPr="00D84C3A" w:rsidRDefault="002208FD" w:rsidP="002208FD">
      <w:pPr>
        <w:spacing w:after="0"/>
        <w:ind w:right="53"/>
        <w:rPr>
          <w:rFonts w:ascii="Calibri" w:eastAsia="Times New Roman" w:hAnsi="Calibri" w:cs="Calibri"/>
          <w:b/>
          <w:color w:val="auto"/>
          <w:sz w:val="22"/>
          <w:lang w:val="fr-CA"/>
        </w:rPr>
      </w:pPr>
    </w:p>
    <w:p w14:paraId="02985EF0" w14:textId="77777777" w:rsidR="002208FD" w:rsidRPr="00D84C3A" w:rsidRDefault="002208FD" w:rsidP="002208FD">
      <w:pPr>
        <w:numPr>
          <w:ilvl w:val="0"/>
          <w:numId w:val="27"/>
        </w:numPr>
        <w:spacing w:after="0"/>
        <w:ind w:right="53"/>
        <w:contextualSpacing/>
        <w:rPr>
          <w:rFonts w:ascii="Calibri" w:eastAsia="Times New Roman" w:hAnsi="Calibri" w:cs="Calibri"/>
          <w:b/>
          <w:color w:val="auto"/>
          <w:sz w:val="22"/>
          <w:lang w:val="fr-CA"/>
        </w:rPr>
      </w:pPr>
      <w:r w:rsidRPr="00D84C3A">
        <w:rPr>
          <w:rFonts w:ascii="Calibri" w:eastAsia="Times New Roman" w:hAnsi="Calibri" w:cs="Calibri"/>
          <w:color w:val="auto"/>
          <w:sz w:val="22"/>
          <w:lang w:val="fr-CA"/>
        </w:rPr>
        <w:t>Le modérateur ou la personne responsable du soutien technique doit faire savoir aux participantes et aux participants qu’un stylo et du papier seront nécessaires afin de prendre des notes et d’écrire quelques réflexions au sujet des pièces de communication que nous leur montrerons plus tard au cours de la discussion.</w:t>
      </w:r>
    </w:p>
    <w:p w14:paraId="2A7ECECB" w14:textId="77777777" w:rsidR="002208FD" w:rsidRPr="00D84C3A" w:rsidRDefault="002208FD" w:rsidP="002208FD">
      <w:pPr>
        <w:numPr>
          <w:ilvl w:val="0"/>
          <w:numId w:val="27"/>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Lors des présentations, le modérateur doit demander aux participantes et aux participants quelles sont leurs conditions de vie ou de logement (c’est-à-dire vivre seul, avec sa conjointe ou son conjoint/partenaire/autres membres de la famille, intergénérationnel) et si elles ou ils sont à la retraite ou ont un emploi.</w:t>
      </w:r>
    </w:p>
    <w:p w14:paraId="5DCFFEAA" w14:textId="77777777" w:rsidR="002208FD" w:rsidRPr="00D84C3A" w:rsidRDefault="002208FD" w:rsidP="002208FD">
      <w:pPr>
        <w:spacing w:after="0"/>
        <w:ind w:right="53"/>
        <w:rPr>
          <w:rFonts w:ascii="Calibri" w:eastAsia="Times New Roman" w:hAnsi="Calibri" w:cs="Calibri"/>
          <w:b/>
          <w:color w:val="auto"/>
          <w:sz w:val="22"/>
          <w:lang w:val="fr-CA"/>
        </w:rPr>
      </w:pPr>
    </w:p>
    <w:p w14:paraId="0F69A417" w14:textId="77777777" w:rsidR="002208FD" w:rsidRPr="00D84C3A" w:rsidRDefault="002208FD" w:rsidP="002208FD">
      <w:pPr>
        <w:spacing w:after="0"/>
        <w:ind w:right="4"/>
        <w:rPr>
          <w:rFonts w:ascii="Calibri" w:eastAsia="Times New Roman" w:hAnsi="Calibri" w:cs="Calibri"/>
          <w:color w:val="auto"/>
          <w:sz w:val="22"/>
          <w:lang w:val="fr-CA"/>
        </w:rPr>
      </w:pPr>
    </w:p>
    <w:p w14:paraId="62C8C225" w14:textId="77777777" w:rsidR="002208FD" w:rsidRPr="00D84C3A" w:rsidRDefault="002208FD" w:rsidP="002208FD">
      <w:pPr>
        <w:spacing w:after="0"/>
        <w:ind w:right="53"/>
        <w:rPr>
          <w:rFonts w:ascii="Calibri" w:eastAsia="Times New Roman" w:hAnsi="Calibri" w:cs="Calibri"/>
          <w:bCs/>
          <w:color w:val="auto"/>
          <w:sz w:val="22"/>
          <w:u w:val="single"/>
          <w:lang w:val="fr-CA"/>
        </w:rPr>
      </w:pPr>
      <w:r w:rsidRPr="00D84C3A">
        <w:rPr>
          <w:rFonts w:ascii="Calibri" w:eastAsia="Times New Roman" w:hAnsi="Calibri" w:cs="Calibri"/>
          <w:b/>
          <w:color w:val="auto"/>
          <w:sz w:val="22"/>
          <w:u w:val="single"/>
          <w:lang w:val="fr-CA"/>
        </w:rPr>
        <w:t>MISE EN ROUTE (5 minutes)</w:t>
      </w:r>
    </w:p>
    <w:p w14:paraId="4ACD03B2" w14:textId="77777777" w:rsidR="002208FD" w:rsidRPr="00D84C3A" w:rsidRDefault="002208FD" w:rsidP="002208FD">
      <w:pPr>
        <w:spacing w:after="0"/>
        <w:ind w:right="53"/>
        <w:rPr>
          <w:rFonts w:ascii="Calibri" w:eastAsia="Times New Roman" w:hAnsi="Calibri" w:cs="Calibri"/>
          <w:bCs/>
          <w:color w:val="auto"/>
          <w:sz w:val="22"/>
          <w:u w:val="single"/>
          <w:lang w:val="fr-CA"/>
        </w:rPr>
      </w:pPr>
    </w:p>
    <w:p w14:paraId="36139FFA" w14:textId="77777777" w:rsidR="002208FD" w:rsidRPr="00D84C3A" w:rsidRDefault="002208FD" w:rsidP="002208FD">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DE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lang w:val="fr-CA"/>
        </w:rPr>
        <w:t xml:space="preserve"> Vous sentez-vous "à risque" par rapport à la COVID-19 ?  Pourquoi ou pourquoi pas ?</w:t>
      </w:r>
    </w:p>
    <w:p w14:paraId="29ED0B45" w14:textId="77777777" w:rsidR="002208FD" w:rsidRPr="00D84C3A" w:rsidRDefault="002208FD" w:rsidP="002208FD">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ou bien quelqu’un que vous connaissez avez eu quelconques symptômes de la COVID-19 au cours des derniers mois ?</w:t>
      </w:r>
    </w:p>
    <w:p w14:paraId="05D61A8E" w14:textId="77777777" w:rsidR="002208FD" w:rsidRPr="00D84C3A" w:rsidRDefault="002208FD" w:rsidP="002208FD">
      <w:pPr>
        <w:numPr>
          <w:ilvl w:val="1"/>
          <w:numId w:val="27"/>
        </w:numPr>
        <w:spacing w:after="0"/>
        <w:ind w:left="1418"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 oui, qu’avez-vous fait ou qu’ont-ils fait lorsque les premiers symptômes se sont manifestés ?</w:t>
      </w:r>
    </w:p>
    <w:p w14:paraId="01C56DD1" w14:textId="77777777" w:rsidR="002208FD" w:rsidRPr="00D84C3A" w:rsidRDefault="002208FD" w:rsidP="002208FD">
      <w:pPr>
        <w:numPr>
          <w:ilvl w:val="1"/>
          <w:numId w:val="27"/>
        </w:numPr>
        <w:spacing w:after="0"/>
        <w:ind w:left="1418" w:right="4"/>
        <w:contextualSpacing/>
        <w:rPr>
          <w:rFonts w:ascii="Times New Roman" w:eastAsia="Times New Roman" w:hAnsi="Times New Roman"/>
          <w:color w:val="auto"/>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En tant qu’aîné(e) ou en tant que personne appartenant à un groupe démographique plus âgé, vous sentez-vous plus vulnérable de contracter la COVID-19 comparativement aux autres groupes d’âge ? Pourquoi ou pourquoi pas ?</w:t>
      </w:r>
    </w:p>
    <w:p w14:paraId="0E128F32" w14:textId="77777777" w:rsidR="002208FD" w:rsidRPr="00D84C3A" w:rsidRDefault="002208FD" w:rsidP="002208FD">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Savez-vous ce que vous devez faire si vous présentez des symptômes ? Quoi exactement ?</w:t>
      </w:r>
    </w:p>
    <w:p w14:paraId="790C2158" w14:textId="77777777" w:rsidR="002208FD" w:rsidRPr="00D84C3A" w:rsidRDefault="002208FD" w:rsidP="002208FD">
      <w:pPr>
        <w:numPr>
          <w:ilvl w:val="0"/>
          <w:numId w:val="27"/>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Quelles sont vos conditions de logement en ce moment ?  Sonder : à la maison avec votre famille, avec des ami(e)s ou avec des colocataires, etc. Avez-vous changé vos conditions de logement au cours des dernières semaines ou du dernier mois ?  Veuillez expliquer.</w:t>
      </w:r>
    </w:p>
    <w:p w14:paraId="616815F1" w14:textId="77777777" w:rsidR="002208FD" w:rsidRPr="00D84C3A" w:rsidRDefault="002208FD" w:rsidP="002208FD">
      <w:pPr>
        <w:spacing w:after="0"/>
        <w:rPr>
          <w:rFonts w:ascii="Calibri" w:eastAsia="Times New Roman" w:hAnsi="Calibri" w:cs="Calibri"/>
          <w:b/>
          <w:color w:val="auto"/>
          <w:sz w:val="22"/>
          <w:u w:val="single"/>
          <w:lang w:val="fr-CA"/>
        </w:rPr>
      </w:pPr>
    </w:p>
    <w:p w14:paraId="711EAAD2" w14:textId="77777777" w:rsidR="002208FD" w:rsidRPr="00D84C3A" w:rsidRDefault="002208FD" w:rsidP="002208FD">
      <w:pPr>
        <w:spacing w:after="0"/>
        <w:rPr>
          <w:rFonts w:ascii="Calibri" w:eastAsia="Times New Roman" w:hAnsi="Calibri" w:cs="Calibri"/>
          <w:b/>
          <w:bCs/>
          <w:color w:val="auto"/>
          <w:sz w:val="22"/>
          <w:lang w:val="fr-CA"/>
        </w:rPr>
      </w:pPr>
      <w:r w:rsidRPr="00D84C3A">
        <w:rPr>
          <w:rFonts w:ascii="Calibri" w:eastAsia="Times New Roman" w:hAnsi="Calibri" w:cs="Calibri"/>
          <w:b/>
          <w:color w:val="auto"/>
          <w:sz w:val="22"/>
          <w:lang w:val="fr-CA"/>
        </w:rPr>
        <w:t xml:space="preserve">LA COVID-19 DANS L’ACTUALITÉ : </w:t>
      </w:r>
      <w:r w:rsidRPr="00D84C3A">
        <w:rPr>
          <w:rFonts w:ascii="Calibri" w:eastAsia="Times New Roman" w:hAnsi="Calibri" w:cs="Calibri"/>
          <w:b/>
          <w:i/>
          <w:iCs/>
          <w:color w:val="auto"/>
          <w:sz w:val="22"/>
          <w:lang w:val="fr-CA"/>
        </w:rPr>
        <w:t>SUD-OUEST DE L’ONTARIO</w:t>
      </w:r>
      <w:r w:rsidRPr="00D84C3A">
        <w:rPr>
          <w:rFonts w:ascii="Calibri" w:eastAsia="Times New Roman" w:hAnsi="Calibri" w:cs="Calibri"/>
          <w:b/>
          <w:color w:val="auto"/>
          <w:sz w:val="22"/>
          <w:lang w:val="fr-CA"/>
        </w:rPr>
        <w:t xml:space="preserve">, </w:t>
      </w:r>
      <w:r w:rsidRPr="00D84C3A">
        <w:rPr>
          <w:rFonts w:ascii="Calibri" w:eastAsia="Times New Roman" w:hAnsi="Calibri" w:cs="Calibri"/>
          <w:b/>
          <w:i/>
          <w:iCs/>
          <w:color w:val="auto"/>
          <w:sz w:val="22"/>
          <w:lang w:val="fr-CA"/>
        </w:rPr>
        <w:t>BASSES TERRES CONTINENTALES DE LA COLOMBIE-BRITANNIQUE – NOUVEAUX ARRIVANTS</w:t>
      </w:r>
      <w:r w:rsidRPr="00D84C3A">
        <w:rPr>
          <w:rFonts w:ascii="Calibri" w:eastAsia="Times New Roman" w:hAnsi="Calibri" w:cs="Calibri"/>
          <w:b/>
          <w:color w:val="auto"/>
          <w:sz w:val="22"/>
          <w:lang w:val="fr-CA"/>
        </w:rPr>
        <w:t xml:space="preserve"> (5 minutes), </w:t>
      </w:r>
      <w:r w:rsidRPr="00D84C3A">
        <w:rPr>
          <w:rFonts w:ascii="Calibri" w:eastAsia="Times New Roman" w:hAnsi="Calibri" w:cs="Calibri"/>
          <w:b/>
          <w:bCs/>
          <w:i/>
          <w:iCs/>
          <w:color w:val="auto"/>
          <w:sz w:val="22"/>
          <w:lang w:val="fr-CA"/>
        </w:rPr>
        <w:t>QUÉBEC RURAL – AÎNÉ(E)S</w:t>
      </w:r>
      <w:r w:rsidRPr="00D84C3A">
        <w:rPr>
          <w:rFonts w:ascii="Calibri" w:eastAsia="Times New Roman" w:hAnsi="Calibri" w:cs="Calibri"/>
          <w:color w:val="auto"/>
          <w:sz w:val="22"/>
          <w:lang w:val="fr-CA"/>
        </w:rPr>
        <w:t xml:space="preserve"> </w:t>
      </w:r>
      <w:r w:rsidRPr="00D84C3A">
        <w:rPr>
          <w:rFonts w:ascii="Calibri" w:eastAsia="Times New Roman" w:hAnsi="Calibri" w:cs="Calibri"/>
          <w:b/>
          <w:color w:val="auto"/>
          <w:sz w:val="22"/>
          <w:lang w:val="fr-CA"/>
        </w:rPr>
        <w:t xml:space="preserve">(10 minutes), </w:t>
      </w:r>
      <w:r w:rsidRPr="00D84C3A">
        <w:rPr>
          <w:rFonts w:ascii="Calibri" w:eastAsia="Times New Roman" w:hAnsi="Calibri" w:cs="Calibri"/>
          <w:b/>
          <w:i/>
          <w:iCs/>
          <w:color w:val="auto"/>
          <w:sz w:val="22"/>
          <w:lang w:val="fr-CA"/>
        </w:rPr>
        <w:t>EDMONTON</w:t>
      </w:r>
      <w:r w:rsidRPr="00D84C3A">
        <w:rPr>
          <w:rFonts w:ascii="Calibri" w:eastAsia="Times New Roman" w:hAnsi="Calibri" w:cs="Calibri"/>
          <w:b/>
          <w:color w:val="auto"/>
          <w:sz w:val="22"/>
          <w:lang w:val="fr-CA"/>
        </w:rPr>
        <w:t xml:space="preserve">, </w:t>
      </w:r>
      <w:r w:rsidRPr="00D84C3A">
        <w:rPr>
          <w:rFonts w:ascii="Calibri" w:eastAsia="Times New Roman" w:hAnsi="Calibri" w:cs="Calibri"/>
          <w:b/>
          <w:i/>
          <w:iCs/>
          <w:color w:val="auto"/>
          <w:sz w:val="22"/>
          <w:lang w:val="fr-CA"/>
        </w:rPr>
        <w:t>MONTRÉAL – POPULATION GÉNÉRALE</w:t>
      </w:r>
      <w:r w:rsidRPr="00D84C3A">
        <w:rPr>
          <w:rFonts w:ascii="Calibri" w:eastAsia="Times New Roman" w:hAnsi="Calibri" w:cs="Calibri"/>
          <w:b/>
          <w:color w:val="auto"/>
          <w:sz w:val="22"/>
          <w:lang w:val="fr-CA"/>
        </w:rPr>
        <w:t xml:space="preserve"> (20 minutes), TOUT AUTRE LIEU (15 minutes)</w:t>
      </w:r>
    </w:p>
    <w:p w14:paraId="408C2630" w14:textId="77777777" w:rsidR="002208FD" w:rsidRPr="00D84C3A" w:rsidRDefault="002208FD" w:rsidP="002208FD">
      <w:pPr>
        <w:spacing w:after="0"/>
        <w:rPr>
          <w:rFonts w:ascii="Calibri" w:hAnsi="Calibri" w:cs="Calibri"/>
          <w:color w:val="auto"/>
          <w:sz w:val="22"/>
          <w:lang w:val="fr-CA"/>
        </w:rPr>
      </w:pPr>
    </w:p>
    <w:p w14:paraId="5BA1C87E" w14:textId="77777777" w:rsidR="002208FD" w:rsidRPr="00D84C3A" w:rsidRDefault="002208FD" w:rsidP="002208FD">
      <w:pPr>
        <w:numPr>
          <w:ilvl w:val="0"/>
          <w:numId w:val="26"/>
        </w:numPr>
        <w:spacing w:after="0"/>
        <w:ind w:left="426"/>
        <w:rPr>
          <w:rFonts w:ascii="Calibri" w:hAnsi="Calibri" w:cs="Calibri"/>
          <w:color w:val="auto"/>
          <w:sz w:val="22"/>
          <w:lang w:val="fr-CA"/>
        </w:rPr>
      </w:pPr>
      <w:r w:rsidRPr="00D84C3A">
        <w:rPr>
          <w:rFonts w:ascii="Calibri" w:hAnsi="Calibri" w:cs="Calibri"/>
          <w:color w:val="auto"/>
          <w:sz w:val="22"/>
          <w:highlight w:val="cyan"/>
          <w:lang w:val="fr-CA"/>
        </w:rPr>
        <w:lastRenderedPageBreak/>
        <w:t xml:space="preserve">DEMANDER DANS LES GROUPES DE </w:t>
      </w:r>
      <w:r w:rsidRPr="00D84C3A">
        <w:rPr>
          <w:rFonts w:ascii="Calibri" w:hAnsi="Calibri" w:cs="Calibri"/>
          <w:i/>
          <w:iCs/>
          <w:color w:val="auto"/>
          <w:sz w:val="22"/>
          <w:highlight w:val="cyan"/>
          <w:lang w:val="fr-CA"/>
        </w:rPr>
        <w:t>QUÉBEC – 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xml:space="preserve"> AVRIL) ET DE LA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AVRIL)</w:t>
      </w:r>
      <w:r w:rsidRPr="00D84C3A">
        <w:rPr>
          <w:rFonts w:ascii="Calibri" w:hAnsi="Calibri" w:cs="Calibri"/>
          <w:color w:val="auto"/>
          <w:sz w:val="22"/>
          <w:lang w:val="fr-CA"/>
        </w:rPr>
        <w:t xml:space="preserve"> Qu’avez-vous entendu dire au sujet du coronavirus ou de la COVID-19 récemment ?  </w:t>
      </w:r>
    </w:p>
    <w:p w14:paraId="6895676F" w14:textId="77777777" w:rsidR="002208FD" w:rsidRPr="00D84C3A" w:rsidRDefault="002208FD" w:rsidP="002208FD">
      <w:pPr>
        <w:spacing w:after="0"/>
        <w:ind w:left="426"/>
        <w:rPr>
          <w:rFonts w:ascii="Calibri" w:hAnsi="Calibri" w:cs="Calibri"/>
          <w:color w:val="auto"/>
          <w:sz w:val="22"/>
          <w:lang w:val="fr-CA"/>
        </w:rPr>
      </w:pPr>
      <w:r w:rsidRPr="00D84C3A">
        <w:rPr>
          <w:rFonts w:ascii="Calibri" w:hAnsi="Calibri" w:cs="Calibri"/>
          <w:color w:val="auto"/>
          <w:sz w:val="22"/>
          <w:highlight w:val="cyan"/>
          <w:lang w:val="fr-CA"/>
        </w:rPr>
        <w:t xml:space="preserve">QUESTION MODIFIÉE POUR LES GROUPES : </w:t>
      </w:r>
      <w:bookmarkStart w:id="676" w:name="_Hlk40186379"/>
      <w:r w:rsidRPr="00D84C3A">
        <w:rPr>
          <w:rFonts w:ascii="Calibri" w:hAnsi="Calibri" w:cs="Calibri"/>
          <w:i/>
          <w:iCs/>
          <w:color w:val="auto"/>
          <w:sz w:val="22"/>
          <w:highlight w:val="cyan"/>
          <w:lang w:val="fr-CA"/>
        </w:rPr>
        <w:t>BASSES TERRES CONTINENTALES (C.-B.) — NOUVEAUX ARRIVANTS</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(7 AVRIL)</w:t>
      </w:r>
      <w:bookmarkEnd w:id="676"/>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 xml:space="preserve">(8 AVRIL), QUÉBEC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 xml:space="preserve">(14 AVRIL), </w:t>
      </w:r>
      <w:r w:rsidRPr="00D84C3A">
        <w:rPr>
          <w:rFonts w:ascii="Calibri" w:hAnsi="Calibri" w:cs="Calibri"/>
          <w:i/>
          <w:iCs/>
          <w:color w:val="auto"/>
          <w:sz w:val="22"/>
          <w:highlight w:val="cyan"/>
          <w:lang w:val="fr-CA"/>
        </w:rPr>
        <w:t>BASSES TERRES CONTINENTALES (C.-B</w:t>
      </w:r>
      <w:r w:rsidRPr="00D84C3A">
        <w:rPr>
          <w:rFonts w:ascii="Calibri" w:hAnsi="Calibri" w:cs="Calibri"/>
          <w:i/>
          <w:iCs/>
          <w:color w:val="auto"/>
          <w:sz w:val="22"/>
          <w:szCs w:val="21"/>
          <w:highlight w:val="cyan"/>
          <w:lang w:val="fr-CA"/>
        </w:rPr>
        <w:t>.</w:t>
      </w:r>
      <w:r w:rsidRPr="00D84C3A">
        <w:rPr>
          <w:rFonts w:ascii="Calibri" w:hAnsi="Calibri" w:cs="Calibri"/>
          <w:i/>
          <w:iCs/>
          <w:color w:val="auto"/>
          <w:sz w:val="22"/>
          <w:highlight w:val="cyan"/>
          <w:lang w:val="fr-CA"/>
        </w:rPr>
        <w:t xml:space="preserve">) – POPULATION GÉNÉRALE </w:t>
      </w:r>
      <w:r w:rsidRPr="00D84C3A">
        <w:rPr>
          <w:rFonts w:ascii="Calibri" w:hAnsi="Calibri" w:cs="Calibri"/>
          <w:color w:val="auto"/>
          <w:sz w:val="22"/>
          <w:highlight w:val="cyan"/>
          <w:lang w:val="fr-CA"/>
        </w:rPr>
        <w:t xml:space="preserve">(15 AVRIL),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 </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 </w:t>
      </w:r>
      <w:r w:rsidRPr="00D84C3A">
        <w:rPr>
          <w:rFonts w:ascii="Calibri" w:hAnsi="Calibri" w:cs="Calibri"/>
          <w:color w:val="auto"/>
          <w:sz w:val="22"/>
          <w:lang w:val="fr-CA"/>
        </w:rPr>
        <w:t>Qu’avez-vous entendu dire au sujet du coronavirus ou de la COVID-19 au cours des quelques derniers jours ?</w:t>
      </w:r>
    </w:p>
    <w:p w14:paraId="46ADE91C"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Où en entendez-vous parler ? </w:t>
      </w:r>
    </w:p>
    <w:p w14:paraId="18D4C492"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bookmarkStart w:id="677" w:name="_Hlk40131284"/>
      <w:r w:rsidRPr="00D84C3A">
        <w:rPr>
          <w:rFonts w:ascii="Calibri" w:eastAsia="Times New Roman" w:hAnsi="Calibri" w:cs="Calibri"/>
          <w:color w:val="auto"/>
          <w:sz w:val="22"/>
          <w:highlight w:val="cyan"/>
          <w:lang w:val="fr-CA"/>
        </w:rPr>
        <w:t>SONDER DANS LE GROUPE</w:t>
      </w:r>
      <w:bookmarkEnd w:id="677"/>
      <w:r w:rsidRPr="00D84C3A">
        <w:rPr>
          <w:rFonts w:ascii="Calibri" w:eastAsia="Times New Roman" w:hAnsi="Calibri" w:cs="Calibri"/>
          <w:color w:val="auto"/>
          <w:sz w:val="22"/>
          <w:highlight w:val="cyan"/>
          <w:lang w:val="fr-CA"/>
        </w:rPr>
        <w:t xml:space="preserve"> </w:t>
      </w:r>
      <w:bookmarkStart w:id="678" w:name="_Hlk40129121"/>
      <w:r w:rsidRPr="00D84C3A">
        <w:rPr>
          <w:rFonts w:ascii="Calibri" w:eastAsia="Times New Roman" w:hAnsi="Calibri" w:cs="Calibri"/>
          <w:i/>
          <w:iCs/>
          <w:color w:val="auto"/>
          <w:sz w:val="22"/>
          <w:highlight w:val="cyan"/>
          <w:lang w:val="fr-CA"/>
        </w:rPr>
        <w:t>BASSES TERRES CONTINENTALES (C.-B</w:t>
      </w:r>
      <w:r w:rsidRPr="00D84C3A">
        <w:rPr>
          <w:rFonts w:ascii="Times New Roman" w:eastAsia="Times New Roman" w:hAnsi="Times New Roman" w:cs="Calibri"/>
          <w:i/>
          <w:iCs/>
          <w:color w:val="auto"/>
          <w:sz w:val="22"/>
          <w:highlight w:val="cyan"/>
          <w:lang w:val="fr-CA"/>
        </w:rPr>
        <w:t>.</w:t>
      </w:r>
      <w:r w:rsidRPr="00D84C3A">
        <w:rPr>
          <w:rFonts w:ascii="Calibri" w:eastAsia="Times New Roman" w:hAnsi="Calibri" w:cs="Calibri"/>
          <w:i/>
          <w:iCs/>
          <w:color w:val="auto"/>
          <w:sz w:val="22"/>
          <w:highlight w:val="cyan"/>
          <w:lang w:val="fr-CA"/>
        </w:rPr>
        <w:t>)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bookmarkEnd w:id="678"/>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Sonder : Quelles sont les sources internationales auxquelles vous prêtez attention, le cas échéant ? Est-ce que vous entendez des choses différentes des sources nationales de celles des sources internationales ? Quoi en particulier ? Est-ce que vous trouvez que les informations prêtent à confusion ou ne sont pas cohérentes ?</w:t>
      </w:r>
    </w:p>
    <w:p w14:paraId="3585D002"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bookmarkStart w:id="679" w:name="_Hlk40131269"/>
      <w:r w:rsidRPr="00D84C3A">
        <w:rPr>
          <w:rFonts w:ascii="Calibri" w:eastAsia="Times New Roman" w:hAnsi="Calibri" w:cs="Calibri"/>
          <w:color w:val="auto"/>
          <w:sz w:val="22"/>
          <w:highlight w:val="cyan"/>
          <w:lang w:val="fr-CA"/>
        </w:rPr>
        <w:t>QUESTION MODIFIÉE POUR LES GROUPES </w:t>
      </w:r>
      <w:bookmarkEnd w:id="679"/>
      <w:r w:rsidRPr="00D84C3A">
        <w:rPr>
          <w:rFonts w:ascii="Calibri" w:eastAsia="Times New Roman" w:hAnsi="Calibri" w:cs="Calibri"/>
          <w:color w:val="auto"/>
          <w:sz w:val="22"/>
          <w:highlight w:val="cyan"/>
          <w:lang w:val="fr-CA"/>
        </w:rPr>
        <w:t xml:space="preserve">DE </w:t>
      </w:r>
      <w:bookmarkStart w:id="680" w:name="_Hlk40129088"/>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DE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bookmarkEnd w:id="680"/>
      <w:r w:rsidRPr="00D84C3A">
        <w:rPr>
          <w:rFonts w:ascii="Calibri" w:eastAsia="Times New Roman" w:hAnsi="Calibri" w:cs="Calibri"/>
          <w:color w:val="auto"/>
          <w:sz w:val="22"/>
          <w:lang w:val="fr-CA"/>
        </w:rPr>
        <w:t xml:space="preserve"> Est-ce que vous trouvez que les informations prêtent à confusion ou ne sont pas cohérentes d’une source à l’autre ? Veuillez expliquer.</w:t>
      </w:r>
    </w:p>
    <w:p w14:paraId="6989B4B1"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bookmarkStart w:id="681" w:name="_Hlk40129170"/>
      <w:r w:rsidRPr="00D84C3A">
        <w:rPr>
          <w:rFonts w:ascii="Calibri" w:eastAsia="Times New Roman" w:hAnsi="Calibri" w:cs="Calibri"/>
          <w:color w:val="auto"/>
          <w:sz w:val="22"/>
          <w:highlight w:val="cyan"/>
          <w:lang w:val="fr-CA"/>
        </w:rPr>
        <w:t xml:space="preserve">DEMANDER DANS LE GROUPE </w:t>
      </w:r>
      <w:bookmarkEnd w:id="681"/>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Entendez-vous quoi que ce soit de particulier au sujet de la COVID-19 et des jeunes ou les personnes de votre âge ? Sonder : Risque de contracter le virus, risque de propagation du virus, comment prévenir la transmission, etc.</w:t>
      </w:r>
    </w:p>
    <w:p w14:paraId="62E5CD94"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 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ET DE LA </w:t>
      </w:r>
      <w:bookmarkStart w:id="682" w:name="_Hlk40129065"/>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AVRIL</w:t>
      </w:r>
      <w:bookmarkEnd w:id="682"/>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Avez-vous entendu parler de la nouvelle mesure d’auto-isolement obligatoire pour les personnes qui retournent au Canada ?</w:t>
      </w:r>
    </w:p>
    <w:p w14:paraId="250C9A75"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 oui, qu’en avez-vous entendu dire ?</w:t>
      </w:r>
    </w:p>
    <w:p w14:paraId="6F8E3F5C"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entendu parler des conséquences de ne pas s’y conformer ? Si oui, qu’avez-vous entendu ?</w:t>
      </w:r>
    </w:p>
    <w:p w14:paraId="3F21A9DA"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Avez-vous entendu quoi que ce soit d’autre quant à la réponse du gouvernement du Canada ? </w:t>
      </w:r>
    </w:p>
    <w:p w14:paraId="097DECBC"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bookmarkStart w:id="683" w:name="_Hlk40129182"/>
      <w:r w:rsidRPr="00D84C3A">
        <w:rPr>
          <w:rFonts w:ascii="Calibri" w:eastAsia="Times New Roman" w:hAnsi="Calibri" w:cs="Calibri"/>
          <w:color w:val="auto"/>
          <w:sz w:val="22"/>
          <w:highlight w:val="cyan"/>
          <w:lang w:val="fr-CA"/>
        </w:rPr>
        <w:t xml:space="preserve">DEMANDER DANS LES GROUPES DE </w:t>
      </w:r>
      <w:bookmarkEnd w:id="683"/>
      <w:r w:rsidRPr="00D84C3A">
        <w:rPr>
          <w:rFonts w:ascii="Calibri" w:eastAsia="Times New Roman" w:hAnsi="Calibri" w:cs="Calibri"/>
          <w:i/>
          <w:iCs/>
          <w:color w:val="auto"/>
          <w:sz w:val="22"/>
          <w:highlight w:val="cyan"/>
          <w:lang w:val="fr-CA"/>
        </w:rPr>
        <w:t>QUÉBEC — 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 xml:space="preserve">(2 AVRIL),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(7 AVRIL),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highlight w:val="cyan"/>
          <w:lang w:val="fr-CA"/>
        </w:rPr>
        <w:t xml:space="preserve"> ET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lang w:val="fr-CA"/>
        </w:rPr>
        <w:t xml:space="preserve"> Avez-vous vu des déclarations du gouvernement du Canada en réponse à cet enjeu ?</w:t>
      </w:r>
    </w:p>
    <w:p w14:paraId="3EEFA849"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jusqu’à présent, le gouvernement a réagi de manière appropriée ? Pourquoi ou pourquoi pas ? [NOTE À L’ATTENTION DU MODÉRATEUR : PRENDRE LE TEMPS DE PERMETTRE AUX RÉPONDANTES OU RÉPONDANTS DE RÉFLÉCHIR À LEURS RÉPONSES]</w:t>
      </w:r>
    </w:p>
    <w:p w14:paraId="0B17D702"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Que devraient-ils faire d’autre, le cas échéant, à ce stade ?</w:t>
      </w:r>
    </w:p>
    <w:p w14:paraId="2CA01D14"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Avez-vous entendu quoi que ce soit de précis concernant les risques que courent particulièrement les personnes âgées ? Qu’avez-vous entendu ?  </w:t>
      </w:r>
    </w:p>
    <w:p w14:paraId="15884855"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rPr>
      </w:pPr>
      <w:r w:rsidRPr="00D84C3A">
        <w:rPr>
          <w:rFonts w:ascii="Calibri" w:eastAsia="Times New Roman" w:hAnsi="Calibri" w:cs="Calibri"/>
          <w:color w:val="auto"/>
          <w:sz w:val="22"/>
          <w:lang w:val="fr-CA"/>
        </w:rPr>
        <w:t xml:space="preserve">Où en entendez-vous parler ? Trouvez-vous ces informations crédibles ? </w:t>
      </w:r>
      <w:r w:rsidRPr="00D84C3A">
        <w:rPr>
          <w:rFonts w:ascii="Calibri" w:eastAsia="Times New Roman" w:hAnsi="Calibri" w:cs="Calibri"/>
          <w:color w:val="auto"/>
          <w:sz w:val="22"/>
        </w:rPr>
        <w:t>Pourquoi ou pourquoi pas ?</w:t>
      </w:r>
    </w:p>
    <w:p w14:paraId="284BA3F8"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Avez-vous entendu quoi que ce soit quant à une augmentation du financement par le gouvernement fédéral pour les aînés touchés par la pandémie de coronavirus ?   </w:t>
      </w:r>
      <w:r w:rsidRPr="00D84C3A">
        <w:rPr>
          <w:rFonts w:ascii="Calibri" w:eastAsia="Times New Roman" w:hAnsi="Calibri" w:cs="Calibri"/>
          <w:color w:val="auto"/>
          <w:sz w:val="22"/>
        </w:rPr>
        <w:t>Qu’avez-vous entendu ?</w:t>
      </w:r>
    </w:p>
    <w:p w14:paraId="78DE38AF" w14:textId="77777777" w:rsidR="002208FD" w:rsidRPr="00D84C3A" w:rsidRDefault="002208FD" w:rsidP="002208FD">
      <w:pPr>
        <w:numPr>
          <w:ilvl w:val="3"/>
          <w:numId w:val="6"/>
        </w:numPr>
        <w:spacing w:after="0"/>
        <w:ind w:left="288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Le gouvernement fédéral a annoncé qu’il verserait 9 millions de dollars, par l’intermédiaire de Centraide Canada, aux organismes locaux qui soutiennent la prestation de services aux aînés canadiens, y compris la livraison d’épicerie, les médicaments et le travail de proximité pour les mettre en contact avec les services de soutien communautaire, selon les besoins.   Qu’en pensez-vous ? Cela fera-t-il une différence pour vous ou pour d’autres aîné(e)s que vous connaissez ?</w:t>
      </w:r>
    </w:p>
    <w:p w14:paraId="00317861"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bookmarkStart w:id="684" w:name="_Hlk40129024"/>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bookmarkEnd w:id="684"/>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lang w:val="fr-CA"/>
        </w:rPr>
        <w:t>Pouvez-vous penser à des exemples de pays qui ont mieux géré leurs épidémies de COVID-19 que le Canada ? Qu’est-ce que ces pays ont fait ou n’ont pas fait qui les ont rendus plus efficaces ?</w:t>
      </w:r>
    </w:p>
    <w:p w14:paraId="04E3DCCF"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lang w:val="fr-CA"/>
        </w:rPr>
        <w:t>Pouvez-vous penser à des exemples de pays qui ont moins bien géré leurs épidémies de COVID-19 que le Canada ? Qu’est-ce que ces pays ont fait ou n’ont pas fait qui les ont rendus moins efficaces ?</w:t>
      </w:r>
    </w:p>
    <w:p w14:paraId="349AB430"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lang w:val="fr-CA"/>
        </w:rPr>
        <w:t>Avez-vous entendu quoi que ce soit au sujet d’un accord entre le gouvernement canadien et le gouvernement américain visant à prolonger d’un mois la fermeture de la frontière canado-américaine pour les voyages non essentiels ? Qu’avez-vous entendu ?</w:t>
      </w:r>
    </w:p>
    <w:p w14:paraId="2DFF661F"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Pensez-vous que c’était la bonne décision que de maintenir la frontière fermée pour les voyages non essentiels ? </w:t>
      </w:r>
    </w:p>
    <w:p w14:paraId="39FD8E43"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Quand pensez-vous que ce sera un bon moment pour rouvrir la frontière ? </w:t>
      </w:r>
    </w:p>
    <w:p w14:paraId="4F477E1D"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Si la frontière était rouverte dans un mois, envisageriez-vous de voyager aux </w:t>
      </w:r>
      <w:r w:rsidRPr="00D84C3A">
        <w:rPr>
          <w:rFonts w:ascii="Calibri" w:eastAsia="Times New Roman" w:hAnsi="Calibri" w:cs="Calibri"/>
          <w:color w:val="auto"/>
          <w:spacing w:val="-8"/>
          <w:sz w:val="22"/>
          <w:lang w:val="fr-CA"/>
        </w:rPr>
        <w:t>États-Unis ?</w:t>
      </w:r>
    </w:p>
    <w:p w14:paraId="04BDF18F"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bookmarkStart w:id="685" w:name="_Hlk40128948"/>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ET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w:t>
      </w:r>
      <w:r w:rsidRPr="00D84C3A">
        <w:rPr>
          <w:rFonts w:ascii="Calibri" w:eastAsia="Times New Roman" w:hAnsi="Calibri" w:cs="Calibri"/>
          <w:color w:val="auto"/>
          <w:sz w:val="22"/>
          <w:lang w:val="fr-CA"/>
        </w:rPr>
        <w:t xml:space="preserve"> </w:t>
      </w:r>
      <w:bookmarkEnd w:id="685"/>
      <w:r w:rsidRPr="00D84C3A">
        <w:rPr>
          <w:rFonts w:ascii="Calibri" w:eastAsia="Times New Roman" w:hAnsi="Calibri" w:cs="Calibri"/>
          <w:color w:val="auto"/>
          <w:sz w:val="22"/>
          <w:lang w:val="fr-CA"/>
        </w:rPr>
        <w:t xml:space="preserve">Avez-vous entendu quoi que </w:t>
      </w:r>
      <w:r w:rsidRPr="00D84C3A">
        <w:rPr>
          <w:rFonts w:ascii="Calibri" w:eastAsia="Times New Roman" w:hAnsi="Calibri" w:cs="Calibri"/>
          <w:color w:val="auto"/>
          <w:sz w:val="22"/>
          <w:lang w:val="fr-CA"/>
        </w:rPr>
        <w:lastRenderedPageBreak/>
        <w:t>ce soit quant à un modèle rendu public par le gouvernement fédéral, qui fait la projection du nombre de décès et de la durée de la pandémie au Canada ? Qu’avez-vous entendu ?</w:t>
      </w:r>
    </w:p>
    <w:p w14:paraId="05E8B852"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Ce que vous avez entendu a-t-il changé votre impression sur la façon dont les mois à venir vont se dérouler au Canada pendant cette pandémie ?</w:t>
      </w:r>
    </w:p>
    <w:p w14:paraId="4BF3CC33" w14:textId="77777777" w:rsidR="002208FD" w:rsidRPr="00D84C3A" w:rsidRDefault="002208FD" w:rsidP="002208FD">
      <w:pPr>
        <w:spacing w:after="0"/>
        <w:rPr>
          <w:rFonts w:ascii="Calibri" w:eastAsia="Times New Roman" w:hAnsi="Calibri" w:cs="Calibri"/>
          <w:color w:val="auto"/>
          <w:sz w:val="22"/>
          <w:lang w:val="fr-CA"/>
        </w:rPr>
      </w:pPr>
    </w:p>
    <w:p w14:paraId="62ED9306" w14:textId="77777777" w:rsidR="002208FD" w:rsidRPr="00D84C3A" w:rsidRDefault="002208FD" w:rsidP="002208FD">
      <w:pPr>
        <w:numPr>
          <w:ilvl w:val="0"/>
          <w:numId w:val="26"/>
        </w:numPr>
        <w:spacing w:after="0"/>
        <w:ind w:left="426"/>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 GROUPE </w:t>
      </w:r>
      <w:bookmarkStart w:id="686" w:name="_Hlk40128998"/>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AVRIL)</w:t>
      </w:r>
      <w:bookmarkEnd w:id="686"/>
      <w:r w:rsidRPr="00D84C3A">
        <w:rPr>
          <w:rFonts w:ascii="Calibri" w:hAnsi="Calibri" w:cs="Calibri"/>
          <w:color w:val="auto"/>
          <w:sz w:val="22"/>
          <w:lang w:val="fr-CA"/>
        </w:rPr>
        <w:t xml:space="preserve"> </w:t>
      </w:r>
      <w:r w:rsidRPr="00D84C3A">
        <w:rPr>
          <w:rFonts w:ascii="Calibri" w:eastAsia="Times New Roman" w:hAnsi="Calibri" w:cs="Calibri"/>
          <w:color w:val="auto"/>
          <w:sz w:val="22"/>
          <w:lang w:val="fr-CA"/>
        </w:rPr>
        <w:t>Où obtenez-vous la plupart de vos informations à ce sujet ?</w:t>
      </w:r>
    </w:p>
    <w:p w14:paraId="4F2E267E" w14:textId="77777777" w:rsidR="002208FD" w:rsidRPr="00D84C3A" w:rsidRDefault="002208FD" w:rsidP="002208FD">
      <w:pPr>
        <w:numPr>
          <w:ilvl w:val="1"/>
          <w:numId w:val="26"/>
        </w:numPr>
        <w:spacing w:after="0"/>
        <w:ind w:left="1418"/>
        <w:rPr>
          <w:rFonts w:ascii="Calibri" w:hAnsi="Calibri" w:cs="Calibri"/>
          <w:color w:val="auto"/>
          <w:sz w:val="22"/>
          <w:szCs w:val="21"/>
          <w:lang w:val="fr-CA"/>
        </w:rPr>
      </w:pPr>
      <w:r w:rsidRPr="00D84C3A">
        <w:rPr>
          <w:rFonts w:ascii="Calibri" w:eastAsia="Times New Roman" w:hAnsi="Calibri" w:cs="Calibri"/>
          <w:color w:val="auto"/>
          <w:sz w:val="22"/>
          <w:lang w:val="fr-CA"/>
        </w:rPr>
        <w:t>Les informations que vous recevez sur la COVID-19 sont-elles pertinentes et faciles à comprendre ? Y a-t-il des informations dont vous avez besoin et auxquelles vous n’avez pas eu accès ? Quelles autres questions avez-vous à propos de la COVID-19 ?</w:t>
      </w:r>
    </w:p>
    <w:p w14:paraId="38879D65" w14:textId="77777777" w:rsidR="002208FD" w:rsidRPr="00D84C3A" w:rsidRDefault="002208FD" w:rsidP="002208FD">
      <w:pPr>
        <w:spacing w:after="0"/>
        <w:ind w:left="1418"/>
        <w:rPr>
          <w:rFonts w:ascii="Calibri" w:hAnsi="Calibri" w:cs="Calibri"/>
          <w:color w:val="auto"/>
          <w:sz w:val="22"/>
          <w:szCs w:val="21"/>
          <w:lang w:val="fr-CA"/>
        </w:rPr>
      </w:pPr>
    </w:p>
    <w:p w14:paraId="45ADFB91" w14:textId="77777777" w:rsidR="002208FD" w:rsidRPr="00D84C3A" w:rsidRDefault="002208FD" w:rsidP="002208FD">
      <w:pPr>
        <w:numPr>
          <w:ilvl w:val="0"/>
          <w:numId w:val="7"/>
        </w:numPr>
        <w:tabs>
          <w:tab w:val="clear" w:pos="720"/>
          <w:tab w:val="num" w:pos="360"/>
        </w:tabs>
        <w:spacing w:after="0"/>
        <w:ind w:left="360"/>
        <w:rPr>
          <w:rFonts w:ascii="Calibri" w:hAnsi="Calibri"/>
          <w:color w:val="auto"/>
          <w:sz w:val="22"/>
          <w:szCs w:val="21"/>
          <w:lang w:val="fr-CA"/>
        </w:rPr>
      </w:pPr>
      <w:r w:rsidRPr="00D84C3A">
        <w:rPr>
          <w:rFonts w:ascii="Calibri" w:hAnsi="Calibri" w:cs="Calibri"/>
          <w:color w:val="auto"/>
          <w:sz w:val="22"/>
          <w:highlight w:val="cyan"/>
          <w:lang w:val="fr-CA"/>
        </w:rPr>
        <w:t xml:space="preserve">DEMANDER DANS LE GROUPE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VILLES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 xml:space="preserve">Au Canada, dans quelle mesure croyez-vous que le nouveau coronavirus </w:t>
      </w:r>
      <w:r w:rsidRPr="00D84C3A">
        <w:rPr>
          <w:rFonts w:ascii="Calibri" w:hAnsi="Calibri"/>
          <w:iCs/>
          <w:color w:val="auto"/>
          <w:sz w:val="22"/>
          <w:szCs w:val="21"/>
          <w:lang w:val="fr-CA" w:eastAsia="en-CA"/>
        </w:rPr>
        <w:t>ou la COVID-19</w:t>
      </w:r>
      <w:r w:rsidRPr="00D84C3A">
        <w:rPr>
          <w:rFonts w:ascii="Calibri" w:hAnsi="Calibri"/>
          <w:i/>
          <w:iCs/>
          <w:color w:val="auto"/>
          <w:sz w:val="22"/>
          <w:szCs w:val="21"/>
          <w:lang w:val="fr-CA" w:eastAsia="en-CA"/>
        </w:rPr>
        <w:t xml:space="preserve"> </w:t>
      </w:r>
      <w:r w:rsidRPr="00D84C3A">
        <w:rPr>
          <w:rFonts w:ascii="Calibri" w:hAnsi="Calibri"/>
          <w:color w:val="auto"/>
          <w:sz w:val="22"/>
          <w:szCs w:val="21"/>
          <w:lang w:val="fr-CA"/>
        </w:rPr>
        <w:t>est un enjeu sérieux à l’heure actuelle ? Pensez-vous que ça va s’aggraver ? Êtes-vous inquiète ou inquiet que cela s’aggrave ? Qu’est-ce qui vous fait dire cela ?</w:t>
      </w:r>
    </w:p>
    <w:p w14:paraId="3E98B547" w14:textId="77777777" w:rsidR="002208FD" w:rsidRPr="00D84C3A" w:rsidRDefault="002208FD" w:rsidP="002208FD">
      <w:pPr>
        <w:spacing w:after="0"/>
        <w:ind w:left="360"/>
        <w:rPr>
          <w:rFonts w:ascii="Calibri" w:hAnsi="Calibri"/>
          <w:color w:val="auto"/>
          <w:sz w:val="22"/>
          <w:szCs w:val="21"/>
          <w:lang w:val="fr-CA"/>
        </w:rPr>
      </w:pPr>
    </w:p>
    <w:p w14:paraId="036F4933" w14:textId="77777777" w:rsidR="002208FD" w:rsidRPr="00D84C3A" w:rsidRDefault="002208FD" w:rsidP="002208FD">
      <w:pPr>
        <w:spacing w:after="0"/>
        <w:rPr>
          <w:rFonts w:ascii="Calibri" w:eastAsia="Times New Roman" w:hAnsi="Calibri" w:cs="Calibri"/>
          <w:bCs/>
          <w:color w:val="auto"/>
          <w:szCs w:val="20"/>
          <w:lang w:val="fr-CA"/>
        </w:rPr>
      </w:pPr>
      <w:r w:rsidRPr="00D84C3A">
        <w:rPr>
          <w:rFonts w:ascii="Calibri" w:eastAsia="Times New Roman" w:hAnsi="Calibri" w:cs="Calibri"/>
          <w:bCs/>
          <w:color w:val="auto"/>
          <w:sz w:val="22"/>
          <w:szCs w:val="20"/>
          <w:u w:val="single"/>
          <w:lang w:val="fr-CA"/>
        </w:rPr>
        <w:t xml:space="preserve">EFFETS SUR LA SANTÉ/ENJEUX D’ORDRE MÉDICAL/COMPORTEMENTS : </w:t>
      </w:r>
      <w:r w:rsidRPr="00D84C3A">
        <w:rPr>
          <w:rFonts w:ascii="Calibri" w:eastAsia="Times New Roman" w:hAnsi="Calibri" w:cs="Calibri"/>
          <w:bCs/>
          <w:i/>
          <w:iCs/>
          <w:color w:val="auto"/>
          <w:sz w:val="22"/>
          <w:highlight w:val="cyan"/>
          <w:lang w:val="fr-CA"/>
        </w:rPr>
        <w:t>SUD-OUEST DE L’ONTARIO</w:t>
      </w:r>
      <w:r w:rsidRPr="00D84C3A" w:rsidDel="00B337E7">
        <w:rPr>
          <w:rFonts w:ascii="Calibri" w:eastAsia="Times New Roman" w:hAnsi="Calibri" w:cs="Calibri"/>
          <w:bCs/>
          <w:color w:val="auto"/>
          <w:sz w:val="22"/>
          <w:highlight w:val="cyan"/>
          <w:lang w:val="fr-CA"/>
        </w:rPr>
        <w:t xml:space="preserve"> </w:t>
      </w:r>
      <w:r w:rsidRPr="00D84C3A">
        <w:rPr>
          <w:rFonts w:ascii="Calibri" w:eastAsia="Times New Roman" w:hAnsi="Calibri" w:cs="Calibri"/>
          <w:bCs/>
          <w:color w:val="auto"/>
          <w:sz w:val="22"/>
          <w:highlight w:val="cyan"/>
          <w:u w:val="single"/>
          <w:lang w:val="fr-CA"/>
        </w:rPr>
        <w:t xml:space="preserve">(5 minutes), </w:t>
      </w:r>
      <w:r w:rsidRPr="00D84C3A">
        <w:rPr>
          <w:rFonts w:ascii="Calibri" w:eastAsia="Times New Roman" w:hAnsi="Calibri" w:cs="Calibri"/>
          <w:bCs/>
          <w:i/>
          <w:iCs/>
          <w:color w:val="auto"/>
          <w:sz w:val="22"/>
          <w:highlight w:val="cyan"/>
          <w:lang w:val="fr-CA"/>
        </w:rPr>
        <w:t>QUÉBEC RURAL – AÎNÉ(E)S</w:t>
      </w:r>
      <w:r w:rsidRPr="00D84C3A">
        <w:rPr>
          <w:rFonts w:ascii="Calibri" w:eastAsia="Times New Roman" w:hAnsi="Calibri" w:cs="Calibri"/>
          <w:bCs/>
          <w:color w:val="auto"/>
          <w:sz w:val="22"/>
          <w:highlight w:val="cyan"/>
          <w:lang w:val="fr-CA"/>
        </w:rPr>
        <w:t xml:space="preserve"> </w:t>
      </w:r>
      <w:r w:rsidRPr="00D84C3A">
        <w:rPr>
          <w:rFonts w:ascii="Calibri" w:eastAsia="Times New Roman" w:hAnsi="Calibri" w:cs="Calibri"/>
          <w:bCs/>
          <w:color w:val="auto"/>
          <w:sz w:val="22"/>
          <w:highlight w:val="cyan"/>
          <w:u w:val="single"/>
          <w:lang w:val="fr-CA"/>
        </w:rPr>
        <w:t xml:space="preserve">(20 minutes), </w:t>
      </w:r>
      <w:r w:rsidRPr="00D84C3A">
        <w:rPr>
          <w:rFonts w:ascii="Calibri" w:eastAsia="Times New Roman" w:hAnsi="Calibri" w:cs="Calibri"/>
          <w:bCs/>
          <w:i/>
          <w:iCs/>
          <w:color w:val="auto"/>
          <w:sz w:val="22"/>
          <w:highlight w:val="cyan"/>
          <w:u w:val="single"/>
          <w:lang w:val="fr-CA"/>
        </w:rPr>
        <w:t>EDMONTON</w:t>
      </w:r>
      <w:r w:rsidRPr="00D84C3A">
        <w:rPr>
          <w:rFonts w:ascii="Calibri" w:eastAsia="Times New Roman" w:hAnsi="Calibri" w:cs="Calibri"/>
          <w:bCs/>
          <w:color w:val="auto"/>
          <w:sz w:val="22"/>
          <w:highlight w:val="cyan"/>
          <w:u w:val="single"/>
          <w:lang w:val="fr-CA"/>
        </w:rPr>
        <w:t xml:space="preserve">, </w:t>
      </w:r>
      <w:r w:rsidRPr="00D84C3A">
        <w:rPr>
          <w:rFonts w:ascii="Calibri" w:eastAsia="Times New Roman" w:hAnsi="Calibri" w:cs="Calibri"/>
          <w:bCs/>
          <w:i/>
          <w:iCs/>
          <w:color w:val="auto"/>
          <w:sz w:val="22"/>
          <w:highlight w:val="cyan"/>
          <w:lang w:val="fr-CA"/>
        </w:rPr>
        <w:t>MONTRÉAL – POPULATION GÉNÉRALE</w:t>
      </w:r>
      <w:r w:rsidRPr="00D84C3A">
        <w:rPr>
          <w:rFonts w:ascii="Calibri" w:eastAsia="Times New Roman" w:hAnsi="Calibri" w:cs="Calibri"/>
          <w:bCs/>
          <w:color w:val="auto"/>
          <w:sz w:val="22"/>
          <w:highlight w:val="cyan"/>
          <w:lang w:val="fr-CA"/>
        </w:rPr>
        <w:t xml:space="preserve"> </w:t>
      </w:r>
      <w:r w:rsidRPr="00D84C3A">
        <w:rPr>
          <w:rFonts w:ascii="Calibri" w:eastAsia="Times New Roman" w:hAnsi="Calibri" w:cs="Calibri"/>
          <w:bCs/>
          <w:color w:val="auto"/>
          <w:sz w:val="22"/>
          <w:highlight w:val="cyan"/>
          <w:u w:val="single"/>
          <w:lang w:val="fr-CA"/>
        </w:rPr>
        <w:t xml:space="preserve">(35 minutes) ET </w:t>
      </w:r>
      <w:bookmarkStart w:id="687" w:name="_Hlk40129558"/>
      <w:r w:rsidRPr="00D84C3A">
        <w:rPr>
          <w:rFonts w:ascii="Calibri" w:eastAsia="Times New Roman" w:hAnsi="Calibri" w:cs="Calibri"/>
          <w:bCs/>
          <w:i/>
          <w:iCs/>
          <w:color w:val="auto"/>
          <w:sz w:val="22"/>
          <w:highlight w:val="cyan"/>
          <w:u w:val="single"/>
          <w:lang w:val="fr-CA"/>
        </w:rPr>
        <w:t>TOUT AUTRE LIEU</w:t>
      </w:r>
      <w:bookmarkEnd w:id="687"/>
      <w:r w:rsidRPr="00D84C3A">
        <w:rPr>
          <w:rFonts w:ascii="Calibri" w:eastAsia="Times New Roman" w:hAnsi="Calibri" w:cs="Calibri"/>
          <w:bCs/>
          <w:color w:val="auto"/>
          <w:sz w:val="22"/>
          <w:highlight w:val="cyan"/>
          <w:u w:val="single"/>
          <w:lang w:val="fr-CA"/>
        </w:rPr>
        <w:t xml:space="preserve"> (15 minutes)</w:t>
      </w:r>
    </w:p>
    <w:p w14:paraId="5F57EC49" w14:textId="77777777" w:rsidR="002208FD" w:rsidRPr="00D84C3A" w:rsidRDefault="002208FD" w:rsidP="002208FD">
      <w:pPr>
        <w:spacing w:after="0"/>
        <w:ind w:left="360"/>
        <w:rPr>
          <w:rFonts w:ascii="Calibri" w:hAnsi="Calibri"/>
          <w:bCs/>
          <w:color w:val="auto"/>
          <w:sz w:val="22"/>
          <w:szCs w:val="21"/>
          <w:lang w:val="fr-CA"/>
        </w:rPr>
      </w:pPr>
    </w:p>
    <w:p w14:paraId="4B10A6A7" w14:textId="77777777" w:rsidR="002208FD" w:rsidRPr="00D84C3A" w:rsidRDefault="002208FD" w:rsidP="002208FD">
      <w:pPr>
        <w:numPr>
          <w:ilvl w:val="0"/>
          <w:numId w:val="26"/>
        </w:numPr>
        <w:spacing w:after="0"/>
        <w:ind w:left="426"/>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ET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Calibri" w:eastAsia="Times New Roman" w:hAnsi="Calibri" w:cs="Calibri"/>
          <w:color w:val="auto"/>
          <w:sz w:val="22"/>
          <w:lang w:val="fr-CA"/>
        </w:rPr>
        <w:t xml:space="preserve"> En ce qui concerne l’équipement médical, est-ce que vous estimez que le Canada est prêt à faire face à une augmentation du nombre de personnes qui tombent malades en raison de la COVID-19 ?</w:t>
      </w:r>
    </w:p>
    <w:p w14:paraId="58D6315A"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type d’équipement pensez-vous être le plus important pour combattre la maladie ?</w:t>
      </w:r>
    </w:p>
    <w:p w14:paraId="2C303DFC"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y a-t-il des types d’équipement médical dont le Canada est déjà en situation de pénurie ?</w:t>
      </w:r>
    </w:p>
    <w:p w14:paraId="51C6C2CA"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entendu quoi que ce soit quant à la réponse du gouvernement du Canada aux pénuries d’équipement médical ?</w:t>
      </w:r>
    </w:p>
    <w:p w14:paraId="512B9BD8"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Dans l’ensemble, avez-vous le sentiment que le gouvernement du Canada fait du bon ou du mauvais travail à cet égard ?</w:t>
      </w:r>
    </w:p>
    <w:p w14:paraId="11068CDB" w14:textId="77777777" w:rsidR="002208FD" w:rsidRPr="00D84C3A" w:rsidRDefault="002208FD" w:rsidP="002208FD">
      <w:pPr>
        <w:numPr>
          <w:ilvl w:val="1"/>
          <w:numId w:val="6"/>
        </w:numPr>
        <w:spacing w:after="0"/>
        <w:ind w:left="144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lang w:val="fr-CA"/>
        </w:rPr>
        <w:t xml:space="preserve"> Avez-vous entendu parler des États-Unis qui bloquent l’envoi de masques médicaux au Canada ? Qu’avez-vous entendu ?</w:t>
      </w:r>
    </w:p>
    <w:p w14:paraId="435669CD" w14:textId="77777777" w:rsidR="002208FD" w:rsidRPr="00D84C3A" w:rsidRDefault="002208FD" w:rsidP="002208FD">
      <w:pPr>
        <w:numPr>
          <w:ilvl w:val="2"/>
          <w:numId w:val="6"/>
        </w:numPr>
        <w:spacing w:after="0"/>
        <w:ind w:left="216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Comment le Canada devrait-il réagir à cette situation ?</w:t>
      </w:r>
    </w:p>
    <w:p w14:paraId="6525B8CF" w14:textId="77777777" w:rsidR="002208FD" w:rsidRPr="00D84C3A" w:rsidRDefault="002208FD" w:rsidP="002208FD">
      <w:pPr>
        <w:spacing w:after="0"/>
        <w:ind w:left="720"/>
        <w:rPr>
          <w:rFonts w:ascii="Calibri" w:hAnsi="Calibri" w:cs="Calibri"/>
          <w:color w:val="auto"/>
          <w:sz w:val="22"/>
          <w:szCs w:val="21"/>
          <w:lang w:val="fr-CA"/>
        </w:rPr>
      </w:pPr>
    </w:p>
    <w:p w14:paraId="732FC725" w14:textId="77777777" w:rsidR="002208FD" w:rsidRPr="00D84C3A" w:rsidRDefault="002208FD" w:rsidP="002208FD">
      <w:pPr>
        <w:numPr>
          <w:ilvl w:val="0"/>
          <w:numId w:val="8"/>
        </w:numPr>
        <w:spacing w:after="0"/>
        <w:ind w:left="360"/>
        <w:rPr>
          <w:rFonts w:ascii="Calibri" w:hAnsi="Calibri" w:cs="Calibri"/>
          <w:color w:val="auto"/>
          <w:sz w:val="22"/>
          <w:szCs w:val="21"/>
          <w:lang w:val="fr-CA"/>
        </w:rPr>
      </w:pPr>
      <w:r w:rsidRPr="00D84C3A">
        <w:rPr>
          <w:rFonts w:ascii="Calibri" w:hAnsi="Calibri"/>
          <w:color w:val="auto"/>
          <w:sz w:val="22"/>
          <w:szCs w:val="21"/>
          <w:lang w:val="fr-CA"/>
        </w:rPr>
        <w:lastRenderedPageBreak/>
        <w:t>Avez-vous modifié votre comportement de quelconque manière en raison du nouveau coronavirus </w:t>
      </w:r>
      <w:r w:rsidRPr="00D84C3A">
        <w:rPr>
          <w:rFonts w:ascii="Calibri" w:hAnsi="Calibri"/>
          <w:iCs/>
          <w:color w:val="auto"/>
          <w:sz w:val="22"/>
          <w:szCs w:val="21"/>
          <w:lang w:val="fr-CA" w:eastAsia="en-CA"/>
        </w:rPr>
        <w:t>ou de la COVID-19 </w:t>
      </w:r>
      <w:r w:rsidRPr="00D84C3A">
        <w:rPr>
          <w:rFonts w:ascii="Calibri" w:hAnsi="Calibri" w:cs="Calibri"/>
          <w:color w:val="auto"/>
          <w:sz w:val="22"/>
          <w:szCs w:val="21"/>
          <w:lang w:val="fr-CA"/>
        </w:rPr>
        <w:t>?</w:t>
      </w:r>
    </w:p>
    <w:p w14:paraId="0AF7D081" w14:textId="77777777" w:rsidR="002208FD" w:rsidRPr="00D84C3A" w:rsidRDefault="002208FD" w:rsidP="002208FD">
      <w:pPr>
        <w:numPr>
          <w:ilvl w:val="1"/>
          <w:numId w:val="8"/>
        </w:numPr>
        <w:spacing w:after="0"/>
        <w:ind w:left="1418" w:right="4"/>
        <w:contextualSpacing/>
        <w:rPr>
          <w:rFonts w:ascii="Calibri" w:eastAsia="Times New Roman" w:hAnsi="Calibri" w:cs="Calibri"/>
          <w:color w:val="auto"/>
          <w:szCs w:val="20"/>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w:t>
      </w:r>
      <w:r w:rsidRPr="00D84C3A">
        <w:rPr>
          <w:rFonts w:ascii="Times New Roman" w:eastAsia="Times New Roman" w:hAnsi="Times New Roman" w:cs="Calibri"/>
          <w:color w:val="auto"/>
          <w:szCs w:val="20"/>
          <w:highlight w:val="cyan"/>
          <w:lang w:val="fr-CA"/>
        </w:rPr>
        <w:t>L</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lang w:val="fr-CA"/>
        </w:rPr>
        <w:t xml:space="preserve"> Si oui : Qu’avez-vous fait ? (Sonder : le télétravail, la distanciation social, la protection de soi et sa famille, l’importance de se laver les mains, la préparation comme stocker des provisions, des médicaments, de la nourriture, etc.) Si non : Pourquoi n’avez-vous rien fait ?</w:t>
      </w:r>
    </w:p>
    <w:p w14:paraId="6006944B" w14:textId="77777777" w:rsidR="002208FD" w:rsidRPr="00D84C3A" w:rsidRDefault="002208FD" w:rsidP="002208FD">
      <w:pPr>
        <w:numPr>
          <w:ilvl w:val="1"/>
          <w:numId w:val="8"/>
        </w:numPr>
        <w:spacing w:after="0"/>
        <w:ind w:left="1418" w:right="4"/>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szCs w:val="20"/>
          <w:lang w:val="fr-CA"/>
        </w:rPr>
        <w:t>À quelle fréquence quittez-vous votre domicile et pour quelle raison ?</w:t>
      </w:r>
    </w:p>
    <w:p w14:paraId="7773DA42" w14:textId="77777777" w:rsidR="002208FD" w:rsidRPr="00D84C3A" w:rsidRDefault="002208FD" w:rsidP="002208FD">
      <w:pPr>
        <w:numPr>
          <w:ilvl w:val="3"/>
          <w:numId w:val="8"/>
        </w:numPr>
        <w:spacing w:after="0"/>
        <w:ind w:left="2061"/>
        <w:contextualSpacing/>
        <w:rPr>
          <w:rFonts w:ascii="Calibri" w:eastAsia="Times New Roman" w:hAnsi="Calibri" w:cs="Calibri"/>
          <w:color w:val="auto"/>
          <w:sz w:val="22"/>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Est-ce que vous rendez toujours visite à des membres de votre famille ou vous rendent-ils visite ? Avez-vous le sentiment que les visites aux membres de votre famille présentent un risque pour votre santé ? </w:t>
      </w:r>
      <w:r w:rsidRPr="00D84C3A">
        <w:rPr>
          <w:rFonts w:ascii="Calibri" w:eastAsia="Times New Roman" w:hAnsi="Calibri" w:cs="Calibri"/>
          <w:color w:val="auto"/>
          <w:sz w:val="22"/>
        </w:rPr>
        <w:t>Pourquoi ou pourquoi pas ?</w:t>
      </w:r>
    </w:p>
    <w:p w14:paraId="32890E16" w14:textId="77777777" w:rsidR="002208FD" w:rsidRPr="00D84C3A" w:rsidRDefault="002208FD" w:rsidP="002208FD">
      <w:pPr>
        <w:numPr>
          <w:ilvl w:val="1"/>
          <w:numId w:val="8"/>
        </w:numPr>
        <w:spacing w:after="0"/>
        <w:ind w:left="1418" w:right="4"/>
        <w:contextualSpacing/>
        <w:rPr>
          <w:rFonts w:ascii="Calibri" w:eastAsia="Times New Roman" w:hAnsi="Calibri" w:cs="Calibri"/>
          <w:color w:val="auto"/>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w:t>
      </w:r>
      <w:r w:rsidRPr="00D84C3A">
        <w:rPr>
          <w:rFonts w:ascii="Times New Roman" w:eastAsia="Times New Roman" w:hAnsi="Times New Roman" w:cs="Calibri"/>
          <w:color w:val="auto"/>
          <w:szCs w:val="20"/>
          <w:highlight w:val="cyan"/>
          <w:lang w:val="fr-CA"/>
        </w:rPr>
        <w:t>L</w:t>
      </w:r>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Comment avez-vous parlé à vos enfants des problèmes ou des défis liés à l’auto-isolement et à la distanciation sociale ?</w:t>
      </w:r>
    </w:p>
    <w:p w14:paraId="4EEE426D" w14:textId="77777777" w:rsidR="002208FD" w:rsidRPr="00D84C3A" w:rsidRDefault="002208FD" w:rsidP="002208FD">
      <w:pPr>
        <w:numPr>
          <w:ilvl w:val="2"/>
          <w:numId w:val="8"/>
        </w:numPr>
        <w:spacing w:after="0"/>
        <w:ind w:left="2202" w:right="4"/>
        <w:contextualSpacing/>
        <w:rPr>
          <w:rFonts w:ascii="Calibri" w:eastAsia="Times New Roman" w:hAnsi="Calibri" w:cs="Calibri"/>
          <w:color w:val="auto"/>
          <w:szCs w:val="20"/>
          <w:lang w:val="fr-CA"/>
        </w:rPr>
      </w:pPr>
      <w:r w:rsidRPr="00D84C3A">
        <w:rPr>
          <w:rFonts w:ascii="Calibri" w:eastAsia="Times New Roman" w:hAnsi="Calibri" w:cs="Calibri"/>
          <w:color w:val="auto"/>
          <w:sz w:val="22"/>
          <w:szCs w:val="20"/>
          <w:lang w:val="fr-CA"/>
        </w:rPr>
        <w:t xml:space="preserve">Si elles ou ils ont des enfants plus âgés (préadolescent(e)s ou adolescent(e)s) : Est-ce que vos enfants ont des difficultés à le faire ?  </w:t>
      </w:r>
    </w:p>
    <w:p w14:paraId="257720AC" w14:textId="77777777" w:rsidR="002208FD" w:rsidRPr="00D84C3A" w:rsidRDefault="002208FD" w:rsidP="002208FD">
      <w:pPr>
        <w:numPr>
          <w:ilvl w:val="2"/>
          <w:numId w:val="8"/>
        </w:numPr>
        <w:spacing w:after="0"/>
        <w:ind w:left="1843" w:right="4" w:hanging="425"/>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szCs w:val="20"/>
          <w:lang w:val="fr-CA"/>
        </w:rPr>
        <w:t>Permettez-vous à vos enfants de rendre visite à des amis ?</w:t>
      </w:r>
    </w:p>
    <w:p w14:paraId="662D2E7D" w14:textId="77777777" w:rsidR="002208FD" w:rsidRPr="00D84C3A" w:rsidRDefault="002208FD" w:rsidP="002208FD">
      <w:pPr>
        <w:numPr>
          <w:ilvl w:val="1"/>
          <w:numId w:val="8"/>
        </w:numPr>
        <w:spacing w:after="0"/>
        <w:ind w:left="121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szCs w:val="20"/>
          <w:lang w:val="fr-CA"/>
        </w:rPr>
        <w:t>Dans quelle mesure est-il important que les jeunes mettent en pratique la distanciation sociale ? Pourquoi ou pourquoi pas ? Est-ce plus ou moins important que pour d’autres groupes ?</w:t>
      </w:r>
    </w:p>
    <w:p w14:paraId="6E5D609A" w14:textId="77777777" w:rsidR="002208FD" w:rsidRPr="00D84C3A" w:rsidRDefault="002208FD" w:rsidP="002208FD">
      <w:pPr>
        <w:numPr>
          <w:ilvl w:val="1"/>
          <w:numId w:val="8"/>
        </w:numPr>
        <w:spacing w:after="0"/>
        <w:ind w:left="121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Times New Roman" w:eastAsia="Times New Roman" w:hAnsi="Times New Roman"/>
          <w:color w:val="auto"/>
          <w:szCs w:val="20"/>
          <w:lang w:val="fr-CA"/>
        </w:rPr>
        <w:t xml:space="preserve"> </w:t>
      </w:r>
      <w:r w:rsidRPr="00D84C3A">
        <w:rPr>
          <w:rFonts w:ascii="Calibri" w:eastAsia="Times New Roman" w:hAnsi="Calibri" w:cs="Calibri"/>
          <w:color w:val="auto"/>
          <w:sz w:val="22"/>
          <w:lang w:val="fr-CA"/>
        </w:rPr>
        <w:t>Faites-vous quelque chose de différent comparativement aux personnes appartenant à d’autres groupes d’âge ? Veuillez expliquer.</w:t>
      </w:r>
    </w:p>
    <w:p w14:paraId="0F4FE311" w14:textId="77777777" w:rsidR="002208FD" w:rsidRPr="00D84C3A" w:rsidRDefault="002208FD" w:rsidP="002208FD">
      <w:pPr>
        <w:spacing w:after="0"/>
        <w:ind w:left="2160" w:right="4"/>
        <w:contextualSpacing/>
        <w:rPr>
          <w:rFonts w:ascii="Calibri" w:eastAsia="Times New Roman" w:hAnsi="Calibri" w:cs="Calibri"/>
          <w:color w:val="auto"/>
          <w:sz w:val="22"/>
          <w:lang w:val="fr-CA"/>
        </w:rPr>
      </w:pPr>
    </w:p>
    <w:p w14:paraId="06C6C50B" w14:textId="77777777" w:rsidR="002208FD" w:rsidRPr="00D84C3A" w:rsidRDefault="002208FD" w:rsidP="002208FD">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highlight w:val="cyan"/>
          <w:lang w:val="fr-CA"/>
        </w:rPr>
        <w:t>DEMANDER DANS LES GROUPES D’</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ET DE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Avez-vous porté un masque pour vous protéger lorsque vous êtes sortie ?</w:t>
      </w:r>
    </w:p>
    <w:p w14:paraId="1281DD83" w14:textId="77777777" w:rsidR="002208FD" w:rsidRPr="00D84C3A" w:rsidRDefault="002208FD" w:rsidP="002208FD">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Pensez-vous que les masques sont efficaces pour stopper la propagation de la COVID-19 ?</w:t>
      </w:r>
    </w:p>
    <w:p w14:paraId="1B1BAC01" w14:textId="77777777" w:rsidR="002208FD" w:rsidRPr="00D84C3A" w:rsidRDefault="002208FD" w:rsidP="002208FD">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Pensez-vous que le gouvernement fédéral devrait rendre obligatoire le port du masque à tout moment pendant les vols d’avion qui ont encore lieu au Canada ?</w:t>
      </w:r>
    </w:p>
    <w:p w14:paraId="0FA26BCC" w14:textId="77777777" w:rsidR="002208FD" w:rsidRPr="00D84C3A" w:rsidRDefault="002208FD" w:rsidP="002208FD">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Pensez-vous que le gouvernement fédéral devrait rendre obligatoire le port du masque à tout moment dans les lieux publics bondés, y compris dans les transports en commun et les épiceries ?</w:t>
      </w:r>
    </w:p>
    <w:p w14:paraId="650E24E2" w14:textId="77777777" w:rsidR="002208FD" w:rsidRPr="00D84C3A" w:rsidRDefault="002208FD" w:rsidP="002208FD">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 xml:space="preserve">Seriez-vous favorable à ce que le gouvernement fédéral ouvre davantage de magasins de détail avec la stricte obligation pour les clientes et les clients ainsi que pour les travailleuses et les travailleurs d’y porter un masque en tout temps ? </w:t>
      </w:r>
    </w:p>
    <w:p w14:paraId="6AA9DFA5" w14:textId="77777777" w:rsidR="002208FD" w:rsidRPr="00D84C3A" w:rsidRDefault="002208FD" w:rsidP="002208FD">
      <w:pPr>
        <w:spacing w:after="0"/>
        <w:ind w:left="1418"/>
        <w:rPr>
          <w:rFonts w:ascii="Calibri" w:hAnsi="Calibri" w:cs="Calibri"/>
          <w:color w:val="auto"/>
          <w:sz w:val="22"/>
          <w:szCs w:val="21"/>
          <w:lang w:val="fr-CA"/>
        </w:rPr>
      </w:pPr>
    </w:p>
    <w:p w14:paraId="11F5AC37" w14:textId="77777777" w:rsidR="002208FD" w:rsidRPr="00D84C3A" w:rsidRDefault="002208FD" w:rsidP="002208FD">
      <w:pPr>
        <w:numPr>
          <w:ilvl w:val="0"/>
          <w:numId w:val="8"/>
        </w:numPr>
        <w:spacing w:after="0"/>
        <w:ind w:left="360"/>
        <w:rPr>
          <w:rFonts w:ascii="Calibri" w:hAnsi="Calibri"/>
          <w:color w:val="auto"/>
          <w:sz w:val="22"/>
          <w:szCs w:val="21"/>
          <w:lang w:val="fr-CA"/>
        </w:rPr>
      </w:pPr>
      <w:r w:rsidRPr="00D84C3A">
        <w:rPr>
          <w:rFonts w:ascii="Calibri" w:hAnsi="Calibri" w:cs="Calibri"/>
          <w:color w:val="auto"/>
          <w:sz w:val="22"/>
          <w:highlight w:val="cyan"/>
          <w:lang w:val="fr-CA"/>
        </w:rPr>
        <w:t>À DEMANDER DANS LES GROUPES D’</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ET DE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olor w:val="auto"/>
          <w:sz w:val="22"/>
          <w:szCs w:val="21"/>
          <w:lang w:val="fr-CA"/>
        </w:rPr>
        <w:t xml:space="preserve"> Dans quelle mesure êtes-vous préoccupé, le cas échéant, par la sécurité des aliments que vous achetez depuis le début de la pandémie du nouveau coronavirus ou de la COVID-19 ? </w:t>
      </w:r>
      <w:r w:rsidRPr="00D84C3A">
        <w:rPr>
          <w:rFonts w:ascii="Calibri" w:hAnsi="Calibri"/>
          <w:color w:val="auto"/>
          <w:spacing w:val="-6"/>
          <w:sz w:val="22"/>
          <w:szCs w:val="21"/>
          <w:lang w:val="fr-CA"/>
        </w:rPr>
        <w:t>Qu’est-ce qui vous fait dire cela ?</w:t>
      </w:r>
    </w:p>
    <w:p w14:paraId="18DC6358" w14:textId="77777777" w:rsidR="002208FD" w:rsidRPr="00D84C3A" w:rsidRDefault="002208FD" w:rsidP="002208FD">
      <w:pPr>
        <w:spacing w:after="0"/>
        <w:ind w:left="360"/>
        <w:rPr>
          <w:rFonts w:ascii="Calibri" w:hAnsi="Calibri" w:cs="Calibri"/>
          <w:color w:val="auto"/>
          <w:sz w:val="22"/>
          <w:szCs w:val="21"/>
          <w:lang w:val="fr-CA"/>
        </w:rPr>
      </w:pPr>
    </w:p>
    <w:p w14:paraId="59DBE4A2" w14:textId="77777777" w:rsidR="002208FD" w:rsidRPr="00D84C3A" w:rsidRDefault="002208FD" w:rsidP="002208FD">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xml:space="preserve"> AVRIL),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L</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BASSES TERRES CONTINENTALES (C.-B.) – NOUVEAUX ARRIVANTS</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(7 AVRIL),</w:t>
      </w:r>
      <w:r w:rsidRPr="00D84C3A">
        <w:rPr>
          <w:rFonts w:ascii="Calibri" w:hAnsi="Calibri" w:cs="Calibri"/>
          <w:i/>
          <w:iCs/>
          <w:color w:val="auto"/>
          <w:sz w:val="22"/>
          <w:highlight w:val="cyan"/>
          <w:lang w:val="fr-CA"/>
        </w:rPr>
        <w:t xml:space="preserve"> 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 xml:space="preserve">(14 AVRIL), </w:t>
      </w:r>
      <w:r w:rsidRPr="00D84C3A">
        <w:rPr>
          <w:rFonts w:ascii="Calibri" w:hAnsi="Calibri" w:cs="Calibri"/>
          <w:i/>
          <w:iCs/>
          <w:color w:val="auto"/>
          <w:sz w:val="22"/>
          <w:highlight w:val="cyan"/>
          <w:lang w:val="fr-CA"/>
        </w:rPr>
        <w:t xml:space="preserve">BASSES TERRES CONTINENTALES (C.-B.) – POPULATION GÉNÉRALE </w:t>
      </w:r>
      <w:r w:rsidRPr="00D84C3A">
        <w:rPr>
          <w:rFonts w:ascii="Calibri" w:hAnsi="Calibri" w:cs="Calibri"/>
          <w:color w:val="auto"/>
          <w:sz w:val="22"/>
          <w:highlight w:val="cyan"/>
          <w:lang w:val="fr-CA"/>
        </w:rPr>
        <w:t xml:space="preserve">(15 AVRIL),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 </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ET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Quelles ont été les choses les plus incommodantes pour vous personnellement par rapport à I'éclosion ?</w:t>
      </w:r>
      <w:r w:rsidRPr="00D84C3A">
        <w:rPr>
          <w:rFonts w:ascii="Calibri" w:hAnsi="Calibri" w:cs="Calibri"/>
          <w:color w:val="auto"/>
          <w:sz w:val="22"/>
          <w:lang w:val="fr-CA"/>
        </w:rPr>
        <w:br/>
      </w:r>
      <w:r w:rsidRPr="00D84C3A">
        <w:rPr>
          <w:rFonts w:ascii="Calibri" w:hAnsi="Calibri" w:cs="Calibri"/>
          <w:color w:val="auto"/>
          <w:sz w:val="22"/>
          <w:highlight w:val="cyan"/>
          <w:lang w:val="fr-CA"/>
        </w:rPr>
        <w:t>QUESTION MODIFIÉE POUR LE GROUPE</w:t>
      </w:r>
      <w:r w:rsidRPr="00D84C3A" w:rsidDel="00891323">
        <w:rPr>
          <w:rFonts w:ascii="Calibri" w:hAnsi="Calibri"/>
          <w:color w:val="auto"/>
          <w:sz w:val="22"/>
          <w:szCs w:val="21"/>
          <w:highlight w:val="cyan"/>
          <w:lang w:val="fr-CA"/>
        </w:rPr>
        <w:t xml:space="preserve">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(14 AVRIL</w:t>
      </w:r>
      <w:r w:rsidRPr="00D84C3A">
        <w:rPr>
          <w:rFonts w:ascii="Calibri" w:hAnsi="Calibri"/>
          <w:color w:val="auto"/>
          <w:sz w:val="22"/>
          <w:szCs w:val="21"/>
          <w:highlight w:val="cyan"/>
          <w:lang w:val="fr-CA"/>
        </w:rPr>
        <w:t>)</w:t>
      </w:r>
      <w:r w:rsidRPr="00D84C3A">
        <w:rPr>
          <w:rFonts w:ascii="Calibri" w:hAnsi="Calibri"/>
          <w:color w:val="auto"/>
          <w:sz w:val="22"/>
          <w:szCs w:val="21"/>
          <w:lang w:val="fr-CA"/>
        </w:rPr>
        <w:t xml:space="preserve"> Outre le fait d’avoir été mis à </w:t>
      </w:r>
      <w:r w:rsidRPr="00D84C3A">
        <w:rPr>
          <w:rFonts w:ascii="Calibri" w:hAnsi="Calibri"/>
          <w:color w:val="auto"/>
          <w:spacing w:val="-2"/>
          <w:sz w:val="22"/>
          <w:szCs w:val="21"/>
          <w:lang w:val="fr-CA"/>
        </w:rPr>
        <w:t>pied, quelles ont été les choses les plus incommodantes pour vous personnellement par rapport à I'éclosion </w:t>
      </w:r>
      <w:r w:rsidRPr="00D84C3A">
        <w:rPr>
          <w:rFonts w:ascii="Calibri" w:hAnsi="Calibri"/>
          <w:color w:val="auto"/>
          <w:spacing w:val="-2"/>
          <w:sz w:val="22"/>
          <w:szCs w:val="21"/>
          <w:highlight w:val="yellow"/>
          <w:lang w:val="fr-CA"/>
        </w:rPr>
        <w:t>?</w:t>
      </w:r>
    </w:p>
    <w:p w14:paraId="63DF077F" w14:textId="77777777" w:rsidR="002208FD" w:rsidRPr="00D84C3A" w:rsidRDefault="002208FD" w:rsidP="002208FD">
      <w:pPr>
        <w:numPr>
          <w:ilvl w:val="1"/>
          <w:numId w:val="8"/>
        </w:numPr>
        <w:spacing w:after="0"/>
        <w:ind w:left="121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SONDER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Ne pas participer à des activités sociales, ne pas passer de temps avec les amis ou la famille. Comment composez-vous avec ça ? Êtes-vous toujours en mesure de vous retrouver entre ami(e)s ? Sonder pour des exemples et chercher à savoir si les participantes et participants semblent mettre en pratique des mesures de distanciation sociale.</w:t>
      </w:r>
    </w:p>
    <w:p w14:paraId="7E2F7B82" w14:textId="77777777" w:rsidR="002208FD" w:rsidRPr="00D84C3A" w:rsidRDefault="002208FD" w:rsidP="002208FD">
      <w:pPr>
        <w:numPr>
          <w:ilvl w:val="1"/>
          <w:numId w:val="8"/>
        </w:numPr>
        <w:spacing w:after="0"/>
        <w:ind w:left="121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SI ÉTUDIANT OU ÉTUDIANTE, DEMANDEZ : De quelle façon est-ce que vous vous organisez avec vos cours ? Êtes-vous en mesure de compléter vos cours en ligne ? Comment trouvez-vous ce changement vers les cours en ligne ?</w:t>
      </w:r>
    </w:p>
    <w:p w14:paraId="7EA22B66" w14:textId="77777777" w:rsidR="002208FD" w:rsidRPr="00D84C3A" w:rsidRDefault="002208FD" w:rsidP="002208FD">
      <w:pPr>
        <w:numPr>
          <w:ilvl w:val="1"/>
          <w:numId w:val="8"/>
        </w:numPr>
        <w:spacing w:after="0"/>
        <w:ind w:left="121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SI À LA RECHERCHE D’EMPLOI, DEMANDEZ : Comment vous vous y prenez pour trouver un emploi ?</w:t>
      </w:r>
    </w:p>
    <w:p w14:paraId="2E67EDF4" w14:textId="77777777" w:rsidR="002208FD" w:rsidRPr="00D84C3A" w:rsidRDefault="002208FD" w:rsidP="002208FD">
      <w:pPr>
        <w:numPr>
          <w:ilvl w:val="1"/>
          <w:numId w:val="8"/>
        </w:numPr>
        <w:spacing w:after="0"/>
        <w:ind w:left="121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SONDER DANS LES GROUPES :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w:t>
      </w:r>
      <w:r w:rsidRPr="00D84C3A">
        <w:rPr>
          <w:rFonts w:ascii="Times New Roman" w:eastAsia="Times New Roman" w:hAnsi="Times New Roman" w:cs="Calibri"/>
          <w:color w:val="auto"/>
          <w:szCs w:val="20"/>
          <w:highlight w:val="cyan"/>
          <w:lang w:val="fr-CA"/>
        </w:rPr>
        <w:t xml:space="preserve">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color w:val="auto"/>
          <w:sz w:val="22"/>
          <w:highlight w:val="cyan"/>
          <w:lang w:val="fr-CA"/>
        </w:rPr>
        <w:t>ET</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lang w:val="fr-CA"/>
        </w:rPr>
        <w:t xml:space="preserve"> </w:t>
      </w:r>
      <w:r w:rsidRPr="00D84C3A">
        <w:rPr>
          <w:rFonts w:ascii="Calibri" w:eastAsia="Times New Roman" w:hAnsi="Calibri" w:cs="Calibri"/>
          <w:color w:val="auto"/>
          <w:sz w:val="22"/>
          <w:szCs w:val="20"/>
          <w:lang w:val="fr-CA"/>
        </w:rPr>
        <w:t>Sonder : L’isolement, la solitude, le manque de soutien (faire l’épicerie/les médicaments/les visites médicales, etc.).</w:t>
      </w:r>
    </w:p>
    <w:p w14:paraId="642073E5" w14:textId="77777777" w:rsidR="002208FD" w:rsidRPr="00D84C3A" w:rsidRDefault="002208FD" w:rsidP="002208FD">
      <w:pPr>
        <w:numPr>
          <w:ilvl w:val="2"/>
          <w:numId w:val="8"/>
        </w:numPr>
        <w:spacing w:after="0"/>
        <w:ind w:left="2202"/>
        <w:contextualSpacing/>
        <w:rPr>
          <w:rFonts w:ascii="Calibri" w:eastAsia="Times New Roman" w:hAnsi="Calibri" w:cs="Calibri"/>
          <w:color w:val="auto"/>
          <w:sz w:val="24"/>
          <w:szCs w:val="20"/>
          <w:lang w:val="fr-CA"/>
        </w:rPr>
      </w:pPr>
      <w:r w:rsidRPr="00D84C3A">
        <w:rPr>
          <w:rFonts w:ascii="Calibri" w:eastAsia="Times New Roman" w:hAnsi="Calibri" w:cs="Calibri"/>
          <w:color w:val="auto"/>
          <w:sz w:val="22"/>
          <w:highlight w:val="cyan"/>
          <w:lang w:val="fr-CA"/>
        </w:rPr>
        <w:t xml:space="preserve">SONDER DANS LES GROUPES :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w:t>
      </w:r>
      <w:r w:rsidRPr="00D84C3A">
        <w:rPr>
          <w:rFonts w:ascii="Times New Roman" w:eastAsia="Times New Roman" w:hAnsi="Times New Roman" w:cs="Calibri"/>
          <w:color w:val="auto"/>
          <w:szCs w:val="20"/>
          <w:highlight w:val="cyan"/>
          <w:lang w:val="fr-CA"/>
        </w:rPr>
        <w:t xml:space="preserve">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szCs w:val="20"/>
          <w:lang w:val="fr-CA"/>
        </w:rPr>
        <w:t xml:space="preserve"> Que faites-vous pour remédier à l’isolement ? Est-ce un défi ?  </w:t>
      </w:r>
    </w:p>
    <w:p w14:paraId="4C0AF241" w14:textId="77777777" w:rsidR="002208FD" w:rsidRPr="00D84C3A" w:rsidRDefault="002208FD" w:rsidP="002208FD">
      <w:pPr>
        <w:numPr>
          <w:ilvl w:val="2"/>
          <w:numId w:val="8"/>
        </w:numPr>
        <w:spacing w:after="0"/>
        <w:ind w:left="2202"/>
        <w:contextualSpacing/>
        <w:rPr>
          <w:rFonts w:ascii="Calibri" w:hAnsi="Calibri"/>
          <w:color w:val="auto"/>
          <w:sz w:val="22"/>
          <w:szCs w:val="21"/>
          <w:lang w:val="fr-CA"/>
        </w:rPr>
      </w:pPr>
      <w:r w:rsidRPr="00D84C3A">
        <w:rPr>
          <w:rFonts w:ascii="Calibri" w:eastAsia="Times New Roman" w:hAnsi="Calibri" w:cs="Calibri"/>
          <w:color w:val="auto"/>
          <w:sz w:val="22"/>
          <w:highlight w:val="cyan"/>
          <w:lang w:val="fr-CA"/>
        </w:rPr>
        <w:t>SONDER DANS LE GROUPE</w:t>
      </w:r>
      <w:r w:rsidRPr="00D84C3A" w:rsidDel="00411136">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w:t>
      </w:r>
      <w:r w:rsidRPr="00D84C3A">
        <w:rPr>
          <w:rFonts w:ascii="Calibri" w:hAnsi="Calibri"/>
          <w:color w:val="auto"/>
          <w:sz w:val="22"/>
          <w:szCs w:val="21"/>
          <w:lang w:val="fr-CA"/>
        </w:rPr>
        <w:t>Si les mesures de confinement se poursuivent encore longtemps, cela vous posera-t-il des problèmes ? De quel type de soutien ou d’aide pensez-vous que les aîné(e)s auront besoin ?</w:t>
      </w:r>
    </w:p>
    <w:p w14:paraId="5AFC8E30" w14:textId="77777777" w:rsidR="002208FD" w:rsidRPr="00D84C3A" w:rsidRDefault="002208FD" w:rsidP="002208FD">
      <w:pPr>
        <w:numPr>
          <w:ilvl w:val="2"/>
          <w:numId w:val="8"/>
        </w:numPr>
        <w:spacing w:after="0"/>
        <w:ind w:left="2202"/>
        <w:contextualSpacing/>
        <w:rPr>
          <w:rFonts w:ascii="Calibri" w:hAnsi="Calibri"/>
          <w:color w:val="auto"/>
          <w:sz w:val="22"/>
          <w:szCs w:val="21"/>
          <w:lang w:val="fr-CA"/>
        </w:rPr>
      </w:pPr>
      <w:r w:rsidRPr="00D84C3A">
        <w:rPr>
          <w:rFonts w:ascii="Calibri" w:eastAsia="Times New Roman" w:hAnsi="Calibri" w:cs="Calibri"/>
          <w:color w:val="auto"/>
          <w:sz w:val="22"/>
          <w:highlight w:val="cyan"/>
          <w:lang w:val="fr-CA"/>
        </w:rPr>
        <w:t>SONDER DANS LES GROUPES DE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color w:val="auto"/>
          <w:sz w:val="22"/>
          <w:highlight w:val="cyan"/>
          <w:lang w:val="fr-CA"/>
        </w:rPr>
        <w:t>ET</w:t>
      </w:r>
      <w:r w:rsidRPr="00D84C3A">
        <w:rPr>
          <w:rFonts w:ascii="Times New Roman" w:eastAsia="Times New Roman" w:hAnsi="Times New Roman" w:cs="Calibri"/>
          <w:color w:val="auto"/>
          <w:szCs w:val="20"/>
          <w:highlight w:val="cyan"/>
          <w:lang w:val="fr-CA"/>
        </w:rPr>
        <w:t xml:space="preserve"> </w:t>
      </w:r>
      <w:r w:rsidRPr="00D84C3A">
        <w:rPr>
          <w:rFonts w:ascii="Calibri" w:eastAsia="Times New Roman" w:hAnsi="Calibri" w:cs="Calibri"/>
          <w:color w:val="auto"/>
          <w:sz w:val="22"/>
          <w:highlight w:val="cyan"/>
          <w:lang w:val="fr-CA"/>
        </w:rPr>
        <w:t>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lang w:val="fr-CA"/>
        </w:rPr>
        <w:t xml:space="preserve"> </w:t>
      </w:r>
      <w:r w:rsidRPr="00D84C3A">
        <w:rPr>
          <w:rFonts w:ascii="Calibri" w:hAnsi="Calibri"/>
          <w:color w:val="auto"/>
          <w:sz w:val="22"/>
          <w:szCs w:val="21"/>
          <w:lang w:val="fr-CA"/>
        </w:rPr>
        <w:t xml:space="preserve">Comment vous vous sentiriez si les règles </w:t>
      </w:r>
      <w:r w:rsidRPr="00D84C3A">
        <w:rPr>
          <w:rFonts w:ascii="Calibri" w:hAnsi="Calibri"/>
          <w:color w:val="auto"/>
          <w:sz w:val="22"/>
          <w:szCs w:val="21"/>
          <w:lang w:val="fr-CA"/>
        </w:rPr>
        <w:lastRenderedPageBreak/>
        <w:t>de distanciation sociale restaient en place pendant plusieurs mois encore ? Quel genre d’impact est-ce que cela aurait sur vous ?</w:t>
      </w:r>
    </w:p>
    <w:p w14:paraId="25E7BAD4" w14:textId="77777777" w:rsidR="002208FD" w:rsidRPr="00D84C3A" w:rsidRDefault="002208FD" w:rsidP="002208FD">
      <w:pPr>
        <w:spacing w:after="0"/>
        <w:ind w:right="4"/>
        <w:rPr>
          <w:rFonts w:ascii="Calibri" w:eastAsia="Times New Roman" w:hAnsi="Calibri" w:cs="Calibri"/>
          <w:color w:val="auto"/>
          <w:sz w:val="22"/>
          <w:lang w:val="fr-CA"/>
        </w:rPr>
      </w:pPr>
    </w:p>
    <w:p w14:paraId="45F7265D" w14:textId="77777777" w:rsidR="002208FD" w:rsidRPr="00D84C3A" w:rsidRDefault="002208FD" w:rsidP="002208FD">
      <w:pPr>
        <w:numPr>
          <w:ilvl w:val="0"/>
          <w:numId w:val="8"/>
        </w:numPr>
        <w:spacing w:after="0"/>
        <w:ind w:left="426" w:hanging="426"/>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(1</w:t>
      </w:r>
      <w:r w:rsidRPr="00D84C3A">
        <w:rPr>
          <w:rFonts w:ascii="Calibri" w:hAnsi="Calibri" w:cs="Calibri"/>
          <w:color w:val="auto"/>
          <w:sz w:val="22"/>
          <w:highlight w:val="cyan"/>
          <w:vertAlign w:val="superscript"/>
          <w:lang w:val="fr-CA"/>
        </w:rPr>
        <w:t>ER</w:t>
      </w:r>
      <w:r w:rsidRPr="00D84C3A">
        <w:rPr>
          <w:rFonts w:ascii="Calibri" w:hAnsi="Calibri" w:cs="Calibri"/>
          <w:color w:val="auto"/>
          <w:sz w:val="22"/>
          <w:highlight w:val="cyan"/>
          <w:lang w:val="fr-CA"/>
        </w:rPr>
        <w:t>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 xml:space="preserve">L), </w:t>
      </w:r>
      <w:r w:rsidRPr="00D84C3A">
        <w:rPr>
          <w:rFonts w:ascii="Calibri" w:hAnsi="Calibri" w:cs="Calibri"/>
          <w:i/>
          <w:iCs/>
          <w:color w:val="auto"/>
          <w:sz w:val="22"/>
          <w:highlight w:val="cyan"/>
          <w:lang w:val="fr-CA"/>
        </w:rPr>
        <w:t>BASSES TERRES CONTINENTALES (C.-B.) – NOUVEAUX ARRIVANTS</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(7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Pendant combien de temps estimez-vous que l’on demandera à la population canadienne de rester chez elle autant que possible ?</w:t>
      </w:r>
    </w:p>
    <w:p w14:paraId="3587A556" w14:textId="77777777" w:rsidR="002208FD" w:rsidRPr="00D84C3A" w:rsidRDefault="002208FD" w:rsidP="002208FD">
      <w:pPr>
        <w:numPr>
          <w:ilvl w:val="1"/>
          <w:numId w:val="8"/>
        </w:numPr>
        <w:spacing w:after="0"/>
        <w:ind w:left="1210"/>
        <w:rPr>
          <w:rFonts w:ascii="Calibri" w:hAnsi="Calibri" w:cs="Calibri"/>
          <w:color w:val="auto"/>
          <w:sz w:val="22"/>
          <w:szCs w:val="21"/>
          <w:lang w:val="fr-CA"/>
        </w:rPr>
      </w:pPr>
      <w:r w:rsidRPr="00D84C3A">
        <w:rPr>
          <w:rFonts w:ascii="Calibri" w:hAnsi="Calibri" w:cs="Calibri"/>
          <w:color w:val="auto"/>
          <w:sz w:val="22"/>
          <w:szCs w:val="21"/>
          <w:lang w:val="fr-CA"/>
        </w:rPr>
        <w:t>Êtes-vous prêt ou prête à rester à l’intérieur pendant tout ce temps ?</w:t>
      </w:r>
    </w:p>
    <w:p w14:paraId="2FDEAF22" w14:textId="77777777" w:rsidR="002208FD" w:rsidRPr="00D84C3A" w:rsidRDefault="002208FD" w:rsidP="002208FD">
      <w:pPr>
        <w:numPr>
          <w:ilvl w:val="1"/>
          <w:numId w:val="8"/>
        </w:numPr>
        <w:spacing w:after="0"/>
        <w:ind w:left="1210"/>
        <w:rPr>
          <w:rFonts w:ascii="Calibri" w:hAnsi="Calibri" w:cs="Calibri"/>
          <w:color w:val="auto"/>
          <w:sz w:val="22"/>
          <w:szCs w:val="21"/>
          <w:lang w:val="fr-CA"/>
        </w:rPr>
      </w:pPr>
      <w:r w:rsidRPr="00D84C3A">
        <w:rPr>
          <w:rFonts w:ascii="Calibri" w:hAnsi="Calibri" w:cs="Calibri"/>
          <w:color w:val="auto"/>
          <w:sz w:val="22"/>
          <w:szCs w:val="21"/>
          <w:lang w:val="fr-CA"/>
        </w:rPr>
        <w:t>Qu’est-ce que vous prévoyez qui pourrait devenir difficile ou éprouvant pour vous ou votre famille si l’on vous demande de rester à la maison pendant une plus longue période de temps ?</w:t>
      </w:r>
    </w:p>
    <w:p w14:paraId="0CF16B7E" w14:textId="77777777" w:rsidR="002208FD" w:rsidRPr="00D84C3A" w:rsidRDefault="002208FD" w:rsidP="002208FD">
      <w:pPr>
        <w:numPr>
          <w:ilvl w:val="3"/>
          <w:numId w:val="8"/>
        </w:numPr>
        <w:spacing w:after="0"/>
        <w:ind w:left="2061"/>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 xml:space="preserve">L),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Quel genre d’aide pourrait être utile ?</w:t>
      </w:r>
    </w:p>
    <w:p w14:paraId="24B586D5" w14:textId="77777777" w:rsidR="002208FD" w:rsidRPr="00D84C3A" w:rsidRDefault="002208FD" w:rsidP="002208FD">
      <w:pPr>
        <w:numPr>
          <w:ilvl w:val="4"/>
          <w:numId w:val="8"/>
        </w:numPr>
        <w:spacing w:after="0"/>
        <w:ind w:left="3240"/>
        <w:rPr>
          <w:rFonts w:ascii="Calibri" w:hAnsi="Calibri" w:cs="Calibri"/>
          <w:color w:val="auto"/>
          <w:sz w:val="22"/>
          <w:szCs w:val="21"/>
          <w:lang w:val="fr-CA"/>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Sonder : des conseils ou des outils pour vous aider dans l’apprentissage scolaire de vos enfants, des astuces sur la manière de parler à vos enfants de la distanciation sociale, la façon de divertir ou de garder les enfants occupés. Autre chose ?</w:t>
      </w:r>
    </w:p>
    <w:p w14:paraId="63026CD9" w14:textId="77777777" w:rsidR="002208FD" w:rsidRPr="00D84C3A" w:rsidRDefault="002208FD" w:rsidP="002208FD">
      <w:pPr>
        <w:numPr>
          <w:ilvl w:val="4"/>
          <w:numId w:val="8"/>
        </w:numPr>
        <w:spacing w:after="0"/>
        <w:ind w:left="3240"/>
        <w:rPr>
          <w:rFonts w:ascii="Calibri" w:hAnsi="Calibri" w:cs="Calibri"/>
          <w:color w:val="auto"/>
          <w:sz w:val="22"/>
          <w:szCs w:val="21"/>
          <w:lang w:val="fr-CA"/>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Que pourrait faire le gouvernement du Canada pour soutenir les jeunes du Canada pendant cette crise ?</w:t>
      </w:r>
    </w:p>
    <w:p w14:paraId="6F16A801" w14:textId="77777777" w:rsidR="002208FD" w:rsidRPr="00D84C3A" w:rsidRDefault="002208FD" w:rsidP="002208FD">
      <w:pPr>
        <w:numPr>
          <w:ilvl w:val="3"/>
          <w:numId w:val="8"/>
        </w:numPr>
        <w:spacing w:after="0"/>
        <w:ind w:left="2061"/>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 xml:space="preserve">L),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Quelle est la meilleure façon de vous joindre et de partager ces informations et ces conseils ?</w:t>
      </w:r>
    </w:p>
    <w:p w14:paraId="53383323" w14:textId="77777777" w:rsidR="002208FD" w:rsidRPr="00D84C3A" w:rsidRDefault="002208FD" w:rsidP="002208FD">
      <w:pPr>
        <w:numPr>
          <w:ilvl w:val="4"/>
          <w:numId w:val="8"/>
        </w:numPr>
        <w:spacing w:after="0"/>
        <w:ind w:left="3240"/>
        <w:rPr>
          <w:rFonts w:ascii="Calibri" w:hAnsi="Calibri" w:cs="Calibri"/>
          <w:color w:val="auto"/>
          <w:sz w:val="22"/>
          <w:szCs w:val="21"/>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RGT – PARENTS </w:t>
      </w:r>
      <w:r w:rsidRPr="00D84C3A">
        <w:rPr>
          <w:rFonts w:ascii="Calibri" w:hAnsi="Calibri" w:cs="Calibri"/>
          <w:color w:val="auto"/>
          <w:sz w:val="22"/>
          <w:highlight w:val="cyan"/>
          <w:lang w:val="fr-CA"/>
        </w:rPr>
        <w:t>(2 AVRI</w:t>
      </w:r>
      <w:r w:rsidRPr="00D84C3A">
        <w:rPr>
          <w:rFonts w:ascii="Calibri" w:hAnsi="Calibri" w:cs="Calibri"/>
          <w:color w:val="auto"/>
          <w:sz w:val="22"/>
          <w:szCs w:val="21"/>
          <w:highlight w:val="cyan"/>
          <w:lang w:val="fr-CA"/>
        </w:rPr>
        <w:t>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Pour les jeunes (comme vos enfants), quelle est la meilleure façon de leur parler de l’importance de pratiquer la distanciation sociale ? Sonder : les messages, le ton et les canaux ?</w:t>
      </w:r>
    </w:p>
    <w:p w14:paraId="2E0E9A76" w14:textId="77777777" w:rsidR="002208FD" w:rsidRPr="00D84C3A" w:rsidRDefault="002208FD" w:rsidP="002208FD">
      <w:pPr>
        <w:numPr>
          <w:ilvl w:val="4"/>
          <w:numId w:val="8"/>
        </w:numPr>
        <w:spacing w:after="0"/>
        <w:ind w:left="3240"/>
        <w:rPr>
          <w:rFonts w:ascii="Calibri" w:hAnsi="Calibri" w:cs="Calibri"/>
          <w:color w:val="auto"/>
          <w:sz w:val="22"/>
          <w:szCs w:val="21"/>
        </w:rPr>
      </w:pPr>
      <w:r w:rsidRPr="00D84C3A">
        <w:rPr>
          <w:rFonts w:ascii="Calibri" w:hAnsi="Calibri" w:cs="Calibri"/>
          <w:color w:val="auto"/>
          <w:sz w:val="22"/>
          <w:highlight w:val="cyan"/>
          <w:lang w:val="fr-CA"/>
        </w:rPr>
        <w:t>SONDER DANS LE GROUPE</w:t>
      </w:r>
      <w:r w:rsidRPr="00D84C3A" w:rsidDel="00F3516C">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Quelle est la meilleure façon de vous parler de l’importance de la distanciation sociale ? Sondez : les messages, le ton et les canaux ?</w:t>
      </w:r>
    </w:p>
    <w:p w14:paraId="0148650E" w14:textId="77777777" w:rsidR="002208FD" w:rsidRPr="00D84C3A" w:rsidRDefault="002208FD" w:rsidP="002208FD">
      <w:pPr>
        <w:numPr>
          <w:ilvl w:val="1"/>
          <w:numId w:val="30"/>
        </w:numPr>
        <w:spacing w:after="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 GROUPE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Où croyez-vous que nous en sommes pour ce qui est « d’aplanir la courbe » et de sortir de cette crise — dans notre province, à l’échelle nationale ?</w:t>
      </w:r>
    </w:p>
    <w:p w14:paraId="515988CD" w14:textId="77777777" w:rsidR="002208FD" w:rsidRPr="00D84C3A" w:rsidRDefault="002208FD" w:rsidP="002208FD">
      <w:pPr>
        <w:numPr>
          <w:ilvl w:val="1"/>
          <w:numId w:val="30"/>
        </w:numPr>
        <w:spacing w:after="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 GROUPE </w:t>
      </w:r>
      <w:r w:rsidRPr="00D84C3A">
        <w:rPr>
          <w:rFonts w:ascii="Calibri" w:hAnsi="Calibri" w:cs="Calibri"/>
          <w:i/>
          <w:iCs/>
          <w:color w:val="auto"/>
          <w:sz w:val="22"/>
          <w:highlight w:val="cyan"/>
          <w:lang w:val="fr-CA"/>
        </w:rPr>
        <w:t>QUÉBEC</w:t>
      </w:r>
      <w:r w:rsidRPr="00D84C3A">
        <w:rPr>
          <w:rFonts w:ascii="Calibri" w:hAnsi="Calibri" w:cs="Calibri"/>
          <w:color w:val="auto"/>
          <w:sz w:val="22"/>
          <w:highlight w:val="cyan"/>
          <w:lang w:val="fr-CA"/>
        </w:rPr>
        <w:t xml:space="preserve"> – </w:t>
      </w:r>
      <w:r w:rsidRPr="00D84C3A">
        <w:rPr>
          <w:rFonts w:ascii="Calibri" w:hAnsi="Calibri" w:cs="Calibri"/>
          <w:i/>
          <w:iCs/>
          <w:color w:val="auto"/>
          <w:sz w:val="22"/>
          <w:highlight w:val="cyan"/>
          <w:lang w:val="fr-CA"/>
        </w:rPr>
        <w:t>PETITES MUNICIPALITÉS</w:t>
      </w:r>
      <w:r w:rsidRPr="00D84C3A">
        <w:rPr>
          <w:rFonts w:ascii="Calibri" w:hAnsi="Calibri" w:cs="Calibri"/>
          <w:color w:val="auto"/>
          <w:sz w:val="22"/>
          <w:highlight w:val="cyan"/>
          <w:lang w:val="fr-CA"/>
        </w:rPr>
        <w:t xml:space="preserve"> (9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Avez-vous entendu parler de la durée que les mesures de distanciation sociale sont susceptibles de rester en place ?</w:t>
      </w:r>
      <w:r w:rsidRPr="00D84C3A">
        <w:rPr>
          <w:rFonts w:ascii="Calibri" w:hAnsi="Calibri"/>
          <w:color w:val="auto"/>
          <w:sz w:val="22"/>
          <w:szCs w:val="21"/>
          <w:lang w:val="fr-CA"/>
        </w:rPr>
        <w:t xml:space="preserve"> </w:t>
      </w:r>
      <w:r w:rsidRPr="00D84C3A">
        <w:rPr>
          <w:rFonts w:ascii="Calibri" w:hAnsi="Calibri" w:cs="Calibri"/>
          <w:color w:val="auto"/>
          <w:sz w:val="22"/>
          <w:szCs w:val="21"/>
          <w:lang w:val="fr-CA"/>
        </w:rPr>
        <w:t xml:space="preserve">Éclaircissement : Il y a des discussions voulant que l’obligation de maintenir des mesures de distanciation sociale et de faire du télétravail se poursuive </w:t>
      </w:r>
      <w:r w:rsidRPr="00D84C3A">
        <w:rPr>
          <w:rFonts w:ascii="Calibri" w:hAnsi="Calibri" w:cs="Calibri"/>
          <w:color w:val="auto"/>
          <w:sz w:val="22"/>
          <w:szCs w:val="21"/>
          <w:lang w:val="fr-CA"/>
        </w:rPr>
        <w:lastRenderedPageBreak/>
        <w:t>pendant encore de nombreuses semaines. Qu’en pensez-vous ? Quelles implications cela a-t-il pour vous ?</w:t>
      </w:r>
    </w:p>
    <w:p w14:paraId="72E1FB95" w14:textId="77777777" w:rsidR="002208FD" w:rsidRPr="00D84C3A" w:rsidRDefault="002208FD" w:rsidP="002208FD">
      <w:pPr>
        <w:spacing w:after="0"/>
        <w:ind w:left="1418"/>
        <w:rPr>
          <w:rFonts w:ascii="Calibri" w:hAnsi="Calibri" w:cs="Calibri"/>
          <w:color w:val="auto"/>
          <w:sz w:val="22"/>
          <w:szCs w:val="21"/>
          <w:lang w:val="fr-CA"/>
        </w:rPr>
      </w:pPr>
    </w:p>
    <w:p w14:paraId="627D8A00" w14:textId="77777777" w:rsidR="002208FD" w:rsidRPr="00D84C3A" w:rsidRDefault="002208FD" w:rsidP="002208FD">
      <w:pPr>
        <w:numPr>
          <w:ilvl w:val="0"/>
          <w:numId w:val="30"/>
        </w:numPr>
        <w:tabs>
          <w:tab w:val="left" w:pos="360"/>
        </w:tabs>
        <w:spacing w:after="0"/>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 xml:space="preserve">(2 AVRIL),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(7 AVRIL),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szCs w:val="20"/>
          <w:lang w:val="fr-CA"/>
        </w:rPr>
        <w:t xml:space="preserve"> Pensez-vous que le gouvernement du Canada fournit des informations et des conseils appropriés concernant la situation ?</w:t>
      </w:r>
    </w:p>
    <w:p w14:paraId="0523FA0B" w14:textId="77777777" w:rsidR="002208FD" w:rsidRPr="00D84C3A" w:rsidRDefault="002208FD" w:rsidP="002208FD">
      <w:pPr>
        <w:numPr>
          <w:ilvl w:val="1"/>
          <w:numId w:val="30"/>
        </w:numPr>
        <w:spacing w:after="0"/>
        <w:contextualSpacing/>
        <w:rPr>
          <w:rFonts w:ascii="Calibri" w:eastAsia="Times New Roman" w:hAnsi="Calibri"/>
          <w:color w:val="auto"/>
          <w:sz w:val="22"/>
          <w:szCs w:val="20"/>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(8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szCs w:val="20"/>
          <w:lang w:val="fr-CA"/>
        </w:rPr>
        <w:t>Pensez-vous qu’ils communiquent suffisamment d’informations, particulièrement aux jeunes ?</w:t>
      </w:r>
    </w:p>
    <w:p w14:paraId="503C3BE1" w14:textId="77777777" w:rsidR="002208FD" w:rsidRPr="00D84C3A" w:rsidRDefault="002208FD" w:rsidP="002208FD">
      <w:pPr>
        <w:spacing w:after="0"/>
        <w:ind w:left="1080"/>
        <w:contextualSpacing/>
        <w:rPr>
          <w:rFonts w:ascii="Calibri" w:eastAsia="Times New Roman" w:hAnsi="Calibri"/>
          <w:color w:val="auto"/>
          <w:sz w:val="22"/>
          <w:szCs w:val="20"/>
          <w:lang w:val="fr-CA"/>
        </w:rPr>
      </w:pPr>
    </w:p>
    <w:p w14:paraId="31D2164F" w14:textId="77777777" w:rsidR="002208FD" w:rsidRPr="00D84C3A" w:rsidRDefault="002208FD" w:rsidP="002208FD">
      <w:pPr>
        <w:numPr>
          <w:ilvl w:val="0"/>
          <w:numId w:val="30"/>
        </w:numPr>
        <w:tabs>
          <w:tab w:val="left" w:pos="360"/>
        </w:tabs>
        <w:spacing w:after="0"/>
        <w:contextualSpacing/>
        <w:rPr>
          <w:rFonts w:ascii="Calibri" w:eastAsia="Times New Roman" w:hAnsi="Calibri"/>
          <w:color w:val="auto"/>
          <w:sz w:val="22"/>
          <w:szCs w:val="20"/>
          <w:lang w:val="fr-CA"/>
        </w:rPr>
      </w:pPr>
      <w:r w:rsidRPr="00D84C3A">
        <w:rPr>
          <w:rFonts w:ascii="Calibri" w:eastAsia="Times New Roman" w:hAnsi="Calibri" w:cs="Calibri"/>
          <w:color w:val="auto"/>
          <w:sz w:val="22"/>
          <w:highlight w:val="cyan"/>
          <w:lang w:val="fr-CA"/>
        </w:rPr>
        <w:t>DEMANDER DANS LE GROUPE</w:t>
      </w:r>
      <w:r w:rsidRPr="00D84C3A" w:rsidDel="00891323">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(7 AVRIL</w:t>
      </w:r>
      <w:r w:rsidRPr="00D84C3A">
        <w:rPr>
          <w:rFonts w:ascii="Calibri" w:eastAsia="Times New Roman" w:hAnsi="Calibri"/>
          <w:color w:val="auto"/>
          <w:sz w:val="22"/>
          <w:szCs w:val="20"/>
          <w:highlight w:val="cyan"/>
          <w:lang w:val="fr-CA"/>
        </w:rPr>
        <w:t>)</w:t>
      </w:r>
      <w:r w:rsidRPr="00D84C3A">
        <w:rPr>
          <w:rFonts w:ascii="Calibri" w:eastAsia="Times New Roman" w:hAnsi="Calibri"/>
          <w:color w:val="auto"/>
          <w:sz w:val="22"/>
          <w:szCs w:val="20"/>
          <w:lang w:val="fr-CA"/>
        </w:rPr>
        <w:t xml:space="preserve"> En réfléchissant au-delà des impacts sur la santé, avez-vous constaté des changements au sein de votre propre collectivité et dans vos interactions avec les personnes qui y résident à la suite de l’éclosion du coronavirus ?</w:t>
      </w:r>
    </w:p>
    <w:p w14:paraId="63AE99EE" w14:textId="77777777" w:rsidR="002208FD" w:rsidRPr="00D84C3A" w:rsidRDefault="002208FD" w:rsidP="002208FD">
      <w:pPr>
        <w:numPr>
          <w:ilvl w:val="1"/>
          <w:numId w:val="30"/>
        </w:numPr>
        <w:tabs>
          <w:tab w:val="left" w:pos="360"/>
        </w:tabs>
        <w:spacing w:after="0"/>
        <w:contextualSpacing/>
        <w:rPr>
          <w:rFonts w:ascii="Calibri" w:eastAsia="Times New Roman" w:hAnsi="Calibri"/>
          <w:color w:val="auto"/>
          <w:sz w:val="22"/>
          <w:szCs w:val="20"/>
          <w:lang w:val="fr-CA"/>
        </w:rPr>
      </w:pPr>
      <w:r w:rsidRPr="00D84C3A">
        <w:rPr>
          <w:rFonts w:ascii="Calibri" w:eastAsia="Times New Roman" w:hAnsi="Calibri"/>
          <w:color w:val="auto"/>
          <w:sz w:val="22"/>
          <w:szCs w:val="20"/>
          <w:lang w:val="fr-CA"/>
        </w:rPr>
        <w:t>Êtes-vous préoccupé par le fait que les craintes concernant le virus auront un impact négatif sur la façon dont les gens interagissent dans votre communauté ? De quelle façon ?</w:t>
      </w:r>
    </w:p>
    <w:p w14:paraId="3C54395F" w14:textId="77777777" w:rsidR="002208FD" w:rsidRPr="00D84C3A" w:rsidRDefault="002208FD" w:rsidP="002208FD">
      <w:pPr>
        <w:numPr>
          <w:ilvl w:val="1"/>
          <w:numId w:val="30"/>
        </w:numPr>
        <w:tabs>
          <w:tab w:val="left" w:pos="360"/>
        </w:tabs>
        <w:spacing w:after="0"/>
        <w:contextualSpacing/>
        <w:rPr>
          <w:rFonts w:ascii="Calibri" w:eastAsia="Times New Roman" w:hAnsi="Calibri"/>
          <w:color w:val="auto"/>
          <w:sz w:val="22"/>
          <w:szCs w:val="20"/>
          <w:lang w:val="fr-CA"/>
        </w:rPr>
      </w:pPr>
      <w:r w:rsidRPr="00D84C3A">
        <w:rPr>
          <w:rFonts w:ascii="Calibri" w:eastAsia="Times New Roman" w:hAnsi="Calibri"/>
          <w:color w:val="auto"/>
          <w:sz w:val="22"/>
          <w:szCs w:val="20"/>
          <w:lang w:val="fr-CA"/>
        </w:rPr>
        <w:t>Avez-vous vu des exemples de personnes ou de groupes, au sein de votre collectivité, qui ont été traités différemment depuis que le coronavirus est devenu une préoccupation internationale ?</w:t>
      </w:r>
    </w:p>
    <w:p w14:paraId="0629B94C" w14:textId="77777777" w:rsidR="002208FD" w:rsidRPr="00D84C3A" w:rsidRDefault="002208FD" w:rsidP="002208FD">
      <w:pPr>
        <w:tabs>
          <w:tab w:val="left" w:pos="360"/>
        </w:tabs>
        <w:spacing w:after="0"/>
        <w:ind w:left="1080"/>
        <w:contextualSpacing/>
        <w:rPr>
          <w:rFonts w:ascii="Calibri" w:eastAsia="Times New Roman" w:hAnsi="Calibri"/>
          <w:color w:val="auto"/>
          <w:sz w:val="22"/>
          <w:szCs w:val="20"/>
          <w:lang w:val="fr-CA"/>
        </w:rPr>
      </w:pPr>
    </w:p>
    <w:p w14:paraId="09B64C8A" w14:textId="77777777" w:rsidR="002208FD" w:rsidRPr="00D84C3A" w:rsidRDefault="002208FD" w:rsidP="002208FD">
      <w:pPr>
        <w:numPr>
          <w:ilvl w:val="0"/>
          <w:numId w:val="30"/>
        </w:numPr>
        <w:spacing w:after="0"/>
        <w:rPr>
          <w:rFonts w:ascii="Calibri" w:hAnsi="Calibri" w:cs="Calibri"/>
          <w:color w:val="auto"/>
          <w:sz w:val="22"/>
          <w:szCs w:val="21"/>
          <w:lang w:val="fr-CA"/>
        </w:rPr>
      </w:pPr>
      <w:r w:rsidRPr="00D84C3A">
        <w:rPr>
          <w:rFonts w:ascii="Calibri" w:hAnsi="Calibri" w:cs="Calibri"/>
          <w:color w:val="auto"/>
          <w:sz w:val="22"/>
          <w:highlight w:val="cyan"/>
          <w:lang w:val="fr-CA"/>
        </w:rPr>
        <w:t xml:space="preserve">DEMANDER DANS LES GROUPES DE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w:t>
      </w:r>
      <w:r w:rsidRPr="00D84C3A">
        <w:rPr>
          <w:rFonts w:ascii="Calibri" w:hAnsi="Calibri" w:cs="Calibri"/>
          <w:color w:val="auto"/>
          <w:sz w:val="22"/>
          <w:szCs w:val="21"/>
          <w:highlight w:val="cyan"/>
          <w:lang w:val="fr-CA"/>
        </w:rPr>
        <w:t xml:space="preserve"> </w:t>
      </w:r>
      <w:r w:rsidRPr="00D84C3A">
        <w:rPr>
          <w:rFonts w:ascii="Calibri" w:hAnsi="Calibri" w:cs="Calibri"/>
          <w:color w:val="auto"/>
          <w:sz w:val="22"/>
          <w:highlight w:val="cyan"/>
          <w:lang w:val="fr-CA"/>
        </w:rPr>
        <w:t>ET</w:t>
      </w:r>
      <w:r w:rsidRPr="00D84C3A">
        <w:rPr>
          <w:rFonts w:ascii="Calibri" w:hAnsi="Calibri" w:cs="Calibri"/>
          <w:color w:val="auto"/>
          <w:sz w:val="22"/>
          <w:szCs w:val="21"/>
          <w:highlight w:val="cyan"/>
          <w:lang w:val="fr-CA"/>
        </w:rPr>
        <w:t xml:space="preserve"> DE L’</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color w:val="auto"/>
          <w:sz w:val="22"/>
          <w:lang w:val="fr-CA"/>
        </w:rPr>
        <w:t xml:space="preserve"> </w:t>
      </w:r>
      <w:r w:rsidRPr="00D84C3A">
        <w:rPr>
          <w:rFonts w:ascii="Calibri" w:hAnsi="Calibri" w:cs="Calibri"/>
          <w:color w:val="auto"/>
          <w:sz w:val="22"/>
          <w:szCs w:val="21"/>
          <w:lang w:val="fr-CA"/>
        </w:rPr>
        <w:t xml:space="preserve">Tout le monde dans ces groupes vit dans de plus petites municipalités ou dans une zone rurale. Pensez-vous que l’impact de la COVID sur le quotidien a été différent là où vous vivez que dans les grandes métropoles comme Montréal et Toronto ? </w:t>
      </w:r>
    </w:p>
    <w:p w14:paraId="31A2F8E4" w14:textId="77777777" w:rsidR="002208FD" w:rsidRPr="00D84C3A" w:rsidRDefault="002208FD" w:rsidP="002208FD">
      <w:pPr>
        <w:numPr>
          <w:ilvl w:val="1"/>
          <w:numId w:val="30"/>
        </w:numPr>
        <w:spacing w:after="0"/>
        <w:ind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(Sonder) Qu’est-ce qui a été différent ?</w:t>
      </w:r>
    </w:p>
    <w:p w14:paraId="5433037E" w14:textId="77777777" w:rsidR="002208FD" w:rsidRPr="00D84C3A" w:rsidRDefault="002208FD" w:rsidP="002208FD">
      <w:pPr>
        <w:spacing w:after="0"/>
        <w:ind w:left="1080" w:right="4"/>
        <w:contextualSpacing/>
        <w:rPr>
          <w:rFonts w:ascii="Calibri" w:eastAsia="Times New Roman" w:hAnsi="Calibri" w:cs="Calibri"/>
          <w:color w:val="auto"/>
          <w:sz w:val="22"/>
          <w:lang w:val="fr-CA"/>
        </w:rPr>
      </w:pPr>
    </w:p>
    <w:p w14:paraId="4419C93F" w14:textId="77777777" w:rsidR="002208FD" w:rsidRPr="00D84C3A" w:rsidRDefault="002208FD" w:rsidP="002208FD">
      <w:pPr>
        <w:numPr>
          <w:ilvl w:val="0"/>
          <w:numId w:val="30"/>
        </w:numPr>
        <w:spacing w:after="0"/>
        <w:rPr>
          <w:rFonts w:ascii="Calibri" w:hAnsi="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(14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BASSES TERRES CONTINENTALES (C.-B.) – POPULATION GÉNÉRALE </w:t>
      </w:r>
      <w:r w:rsidRPr="00D84C3A">
        <w:rPr>
          <w:rFonts w:ascii="Calibri" w:hAnsi="Calibri" w:cs="Calibri"/>
          <w:color w:val="auto"/>
          <w:sz w:val="22"/>
          <w:highlight w:val="cyan"/>
          <w:lang w:val="fr-CA"/>
        </w:rPr>
        <w:t>(15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w:t>
      </w:r>
      <w:r w:rsidRPr="00D84C3A">
        <w:rPr>
          <w:rFonts w:ascii="Calibri" w:hAnsi="Calibri" w:cs="Calibri"/>
          <w:color w:val="auto"/>
          <w:sz w:val="22"/>
          <w:szCs w:val="21"/>
          <w:highlight w:val="cyan"/>
          <w:lang w:val="fr-CA"/>
        </w:rPr>
        <w:t xml:space="preserve">L) ET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olor w:val="auto"/>
          <w:sz w:val="22"/>
          <w:szCs w:val="21"/>
          <w:lang w:val="fr-CA"/>
        </w:rPr>
        <w:t xml:space="preserve"> Avez-vous entendu quoi que ce soit concernant des chercheurs qui suivent les données anonymes de localisation des téléphones cellulaires pour déterminer si les Canadiennes et les Canadiens restent à la maison pendant la pandémie ?</w:t>
      </w:r>
    </w:p>
    <w:p w14:paraId="2C4A52E0" w14:textId="77777777" w:rsidR="002208FD" w:rsidRPr="00D84C3A" w:rsidRDefault="002208FD" w:rsidP="002208FD">
      <w:pPr>
        <w:numPr>
          <w:ilvl w:val="1"/>
          <w:numId w:val="30"/>
        </w:numPr>
        <w:spacing w:after="0"/>
        <w:rPr>
          <w:rFonts w:ascii="Calibri" w:hAnsi="Calibri"/>
          <w:color w:val="auto"/>
          <w:sz w:val="22"/>
          <w:szCs w:val="21"/>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SUD-OUEST DE L’ONTARIO</w:t>
      </w:r>
      <w:r w:rsidRPr="00D84C3A" w:rsidDel="00B337E7">
        <w:rPr>
          <w:rFonts w:ascii="Calibri" w:hAnsi="Calibri" w:cs="Calibri"/>
          <w:color w:val="auto"/>
          <w:sz w:val="22"/>
          <w:highlight w:val="cyan"/>
          <w:lang w:val="fr-CA"/>
        </w:rPr>
        <w:t xml:space="preserve"> </w:t>
      </w:r>
      <w:r w:rsidRPr="00D84C3A">
        <w:rPr>
          <w:rFonts w:ascii="Calibri" w:hAnsi="Calibri" w:cs="Calibri"/>
          <w:color w:val="auto"/>
          <w:sz w:val="22"/>
          <w:highlight w:val="cyan"/>
          <w:lang w:val="fr-CA"/>
        </w:rPr>
        <w:t>(14 AVRIL)</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highlight w:val="cyan"/>
          <w:lang w:val="fr-CA"/>
        </w:rPr>
        <w:t xml:space="preserve">BASSES TERRES CONTINENTALES (C.-B.) – POPULATION GÉNÉRALE </w:t>
      </w:r>
      <w:r w:rsidRPr="00D84C3A">
        <w:rPr>
          <w:rFonts w:ascii="Calibri" w:hAnsi="Calibri" w:cs="Calibri"/>
          <w:color w:val="auto"/>
          <w:sz w:val="22"/>
          <w:highlight w:val="cyan"/>
          <w:lang w:val="fr-CA"/>
        </w:rPr>
        <w:t>(15 AVRIL)</w:t>
      </w:r>
      <w:r w:rsidRPr="00D84C3A">
        <w:rPr>
          <w:rFonts w:ascii="Calibri" w:hAnsi="Calibri" w:cs="Calibri"/>
          <w:color w:val="auto"/>
          <w:sz w:val="22"/>
          <w:szCs w:val="21"/>
          <w:highlight w:val="cyan"/>
          <w:lang w:val="fr-CA"/>
        </w:rPr>
        <w:t xml:space="preserve"> ET </w:t>
      </w:r>
      <w:r w:rsidRPr="00D84C3A">
        <w:rPr>
          <w:rFonts w:ascii="Calibri" w:hAnsi="Calibri" w:cs="Calibri"/>
          <w:i/>
          <w:iCs/>
          <w:color w:val="auto"/>
          <w:sz w:val="22"/>
          <w:highlight w:val="cyan"/>
          <w:lang w:val="fr-CA"/>
        </w:rPr>
        <w:t>QUÉBEC RURAL – AÎNÉ(E)S</w:t>
      </w:r>
      <w:r w:rsidRPr="00D84C3A">
        <w:rPr>
          <w:rFonts w:ascii="Calibri" w:hAnsi="Calibri" w:cs="Calibri"/>
          <w:color w:val="auto"/>
          <w:sz w:val="22"/>
          <w:highlight w:val="cyan"/>
          <w:lang w:val="fr-CA"/>
        </w:rPr>
        <w:t xml:space="preserve"> (16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Certaines personnes ont dit que le gouvernement devrait se coordonner avec les chercheurs afin que le gouvernement puisse surveiller les régions où les gens ne restent pas à la maison et ainsi ajuster les politiques coercitives. Pensez-vous que le gouvernement fédéral devrait faire cela ?</w:t>
      </w:r>
    </w:p>
    <w:p w14:paraId="3A5A1ED0" w14:textId="77777777" w:rsidR="002208FD" w:rsidRPr="00D84C3A" w:rsidRDefault="002208FD" w:rsidP="002208FD">
      <w:pPr>
        <w:numPr>
          <w:ilvl w:val="2"/>
          <w:numId w:val="30"/>
        </w:numPr>
        <w:spacing w:after="0"/>
        <w:rPr>
          <w:rFonts w:ascii="Calibri" w:hAnsi="Calibri"/>
          <w:color w:val="auto"/>
          <w:sz w:val="22"/>
          <w:szCs w:val="21"/>
          <w:lang w:val="fr-CA"/>
        </w:rPr>
      </w:pPr>
      <w:r w:rsidRPr="00D84C3A">
        <w:rPr>
          <w:rFonts w:ascii="Calibri" w:hAnsi="Calibri"/>
          <w:color w:val="auto"/>
          <w:sz w:val="22"/>
          <w:szCs w:val="21"/>
          <w:lang w:val="fr-CA"/>
        </w:rPr>
        <w:t>Avez-vous des inquiétudes en ce qui concerne l’accès du gouvernement aux données anonymes des téléphones cellulaires pour y parvenir ?</w:t>
      </w:r>
    </w:p>
    <w:p w14:paraId="2E5CD752" w14:textId="77777777" w:rsidR="002208FD" w:rsidRPr="00D84C3A" w:rsidRDefault="002208FD" w:rsidP="002208FD">
      <w:pPr>
        <w:numPr>
          <w:ilvl w:val="1"/>
          <w:numId w:val="30"/>
        </w:numPr>
        <w:spacing w:after="0"/>
        <w:rPr>
          <w:rFonts w:ascii="Calibri" w:hAnsi="Calibri"/>
          <w:color w:val="auto"/>
          <w:sz w:val="22"/>
          <w:szCs w:val="21"/>
          <w:lang w:val="fr-CA"/>
        </w:rPr>
      </w:pPr>
      <w:r w:rsidRPr="00D84C3A">
        <w:rPr>
          <w:rFonts w:ascii="Calibri" w:hAnsi="Calibri" w:cs="Calibri"/>
          <w:color w:val="auto"/>
          <w:sz w:val="22"/>
          <w:highlight w:val="cyan"/>
          <w:lang w:val="fr-CA"/>
        </w:rPr>
        <w:lastRenderedPageBreak/>
        <w:t>À DEMANDER DANS LES GROUPES D’</w:t>
      </w:r>
      <w:r w:rsidRPr="00D84C3A">
        <w:rPr>
          <w:rFonts w:ascii="Calibri" w:hAnsi="Calibri" w:cs="Calibri"/>
          <w:i/>
          <w:iCs/>
          <w:color w:val="auto"/>
          <w:sz w:val="22"/>
          <w:highlight w:val="cyan"/>
          <w:lang w:val="fr-CA"/>
        </w:rPr>
        <w:t>EDMONTON</w:t>
      </w:r>
      <w:r w:rsidRPr="00D84C3A">
        <w:rPr>
          <w:rFonts w:ascii="Calibri" w:hAnsi="Calibri" w:cs="Calibri"/>
          <w:color w:val="auto"/>
          <w:sz w:val="22"/>
          <w:highlight w:val="cyan"/>
          <w:lang w:val="fr-CA"/>
        </w:rPr>
        <w:t xml:space="preserve"> (21 AVRIL) ET DE </w:t>
      </w:r>
      <w:r w:rsidRPr="00D84C3A">
        <w:rPr>
          <w:rFonts w:ascii="Calibri" w:hAnsi="Calibri" w:cs="Calibri"/>
          <w:i/>
          <w:iCs/>
          <w:color w:val="auto"/>
          <w:sz w:val="22"/>
          <w:highlight w:val="cyan"/>
          <w:lang w:val="fr-CA"/>
        </w:rPr>
        <w:t>MONTRÉAL – POPULATION GÉNÉRALE</w:t>
      </w:r>
      <w:r w:rsidRPr="00D84C3A">
        <w:rPr>
          <w:rFonts w:ascii="Calibri" w:hAnsi="Calibri" w:cs="Calibri"/>
          <w:color w:val="auto"/>
          <w:sz w:val="22"/>
          <w:highlight w:val="cyan"/>
          <w:lang w:val="fr-CA"/>
        </w:rPr>
        <w:t xml:space="preserve"> (23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 xml:space="preserve">Certaines personnes ont suggéré que le gouvernement du Canada fasse équipe avec les compagnies de téléphonie mobile en vue de créer une application pouvant être téléchargée volontairement par la population canadienne et qui permettrait de suivre leurs déplacements. Si quelconque utilisateur de l’application devait contracter la COVID-19, la personne pourrait enregistrer cela dans l’application, qui utiliserait les données de localisation du téléphone mobile, pour déterminer si d’autres utilisateurs de l’application ont récemment été en contact avec la personne infectée. Toute personne ayant été en contact avec la personne infectée serait avisée et aurait pour consigne de s’isoler. </w:t>
      </w:r>
    </w:p>
    <w:p w14:paraId="3ABD42C0" w14:textId="77777777" w:rsidR="002208FD" w:rsidRPr="00D84C3A" w:rsidRDefault="002208FD" w:rsidP="002208FD">
      <w:pPr>
        <w:numPr>
          <w:ilvl w:val="2"/>
          <w:numId w:val="30"/>
        </w:numPr>
        <w:spacing w:after="0"/>
        <w:rPr>
          <w:rFonts w:ascii="Calibri" w:hAnsi="Calibri"/>
          <w:color w:val="auto"/>
          <w:sz w:val="22"/>
          <w:szCs w:val="21"/>
          <w:lang w:val="fr-CA"/>
        </w:rPr>
      </w:pPr>
      <w:r w:rsidRPr="00D84C3A">
        <w:rPr>
          <w:rFonts w:ascii="Calibri" w:hAnsi="Calibri"/>
          <w:color w:val="auto"/>
          <w:sz w:val="22"/>
          <w:szCs w:val="21"/>
          <w:lang w:val="fr-CA"/>
        </w:rPr>
        <w:t>Auriez-vous des craintes par rapport à ce type d’utilisation des données de téléphones mobiles par le gouvernement, dans un contexte où l’utilisation de l’application pour téléphones mobiles nécessiterait votre consentement préalable ?</w:t>
      </w:r>
    </w:p>
    <w:p w14:paraId="09B6910D" w14:textId="77777777" w:rsidR="002208FD" w:rsidRPr="00D84C3A" w:rsidRDefault="002208FD" w:rsidP="002208FD">
      <w:pPr>
        <w:numPr>
          <w:ilvl w:val="2"/>
          <w:numId w:val="30"/>
        </w:numPr>
        <w:spacing w:after="0"/>
        <w:rPr>
          <w:rFonts w:ascii="Calibri" w:hAnsi="Calibri"/>
          <w:color w:val="auto"/>
          <w:sz w:val="22"/>
          <w:szCs w:val="21"/>
          <w:lang w:val="fr-CA"/>
        </w:rPr>
      </w:pPr>
      <w:r w:rsidRPr="00D84C3A">
        <w:rPr>
          <w:rFonts w:ascii="Calibri" w:hAnsi="Calibri"/>
          <w:color w:val="auto"/>
          <w:sz w:val="22"/>
          <w:szCs w:val="21"/>
          <w:lang w:val="fr-CA"/>
        </w:rPr>
        <w:t>Pensez-vous que ce type d’application pourrait être efficace pour arrêter la propagation de la COVID-19 ?</w:t>
      </w:r>
    </w:p>
    <w:p w14:paraId="3BE75645" w14:textId="77777777" w:rsidR="002208FD" w:rsidRPr="00D84C3A" w:rsidRDefault="002208FD" w:rsidP="002208FD">
      <w:pPr>
        <w:spacing w:after="0"/>
        <w:ind w:right="4"/>
        <w:rPr>
          <w:rFonts w:ascii="Calibri" w:eastAsia="Times New Roman" w:hAnsi="Calibri" w:cs="Calibri"/>
          <w:color w:val="auto"/>
          <w:sz w:val="22"/>
          <w:lang w:val="fr-CA"/>
        </w:rPr>
      </w:pPr>
    </w:p>
    <w:p w14:paraId="34E577E6" w14:textId="77777777" w:rsidR="002208FD" w:rsidRPr="00D84C3A" w:rsidRDefault="002208FD" w:rsidP="002208FD">
      <w:pPr>
        <w:spacing w:after="0"/>
        <w:rPr>
          <w:rFonts w:ascii="Calibri" w:hAnsi="Calibri" w:cs="Calibri"/>
          <w:b/>
          <w:color w:val="auto"/>
          <w:sz w:val="22"/>
          <w:szCs w:val="21"/>
          <w:u w:val="single"/>
          <w:lang w:val="fr-CA"/>
        </w:rPr>
      </w:pPr>
      <w:r w:rsidRPr="00D84C3A">
        <w:rPr>
          <w:rFonts w:ascii="Calibri" w:hAnsi="Calibri" w:cs="Calibri"/>
          <w:b/>
          <w:color w:val="auto"/>
          <w:sz w:val="22"/>
          <w:szCs w:val="21"/>
          <w:u w:val="single"/>
          <w:lang w:val="fr-CA"/>
        </w:rPr>
        <w:t>LA RÉOUVERTURE DES COMMERCES</w:t>
      </w:r>
      <w:r w:rsidRPr="00D84C3A" w:rsidDel="00FC39CA">
        <w:rPr>
          <w:rFonts w:ascii="Calibri" w:hAnsi="Calibri" w:cs="Calibri"/>
          <w:b/>
          <w:color w:val="auto"/>
          <w:sz w:val="22"/>
          <w:szCs w:val="21"/>
          <w:u w:val="single"/>
          <w:lang w:val="fr-CA"/>
        </w:rPr>
        <w:t xml:space="preserve"> </w:t>
      </w:r>
      <w:r w:rsidRPr="00D84C3A">
        <w:rPr>
          <w:rFonts w:ascii="Calibri" w:hAnsi="Calibri" w:cs="Calibri"/>
          <w:i/>
          <w:iCs/>
          <w:color w:val="auto"/>
          <w:sz w:val="22"/>
          <w:szCs w:val="21"/>
          <w:highlight w:val="cyan"/>
          <w:lang w:val="fr-CA"/>
        </w:rPr>
        <w:t>EDMONTON</w:t>
      </w:r>
      <w:r w:rsidRPr="00D84C3A">
        <w:rPr>
          <w:rFonts w:ascii="Calibri" w:hAnsi="Calibri" w:cs="Calibri"/>
          <w:color w:val="auto"/>
          <w:sz w:val="22"/>
          <w:szCs w:val="21"/>
          <w:highlight w:val="cyan"/>
          <w:lang w:val="fr-CA"/>
        </w:rPr>
        <w:t xml:space="preserve"> (21 AVRIL), </w:t>
      </w:r>
      <w:r w:rsidRPr="00D84C3A">
        <w:rPr>
          <w:rFonts w:ascii="Calibri" w:hAnsi="Calibri" w:cs="Calibri"/>
          <w:i/>
          <w:iCs/>
          <w:color w:val="auto"/>
          <w:sz w:val="22"/>
          <w:szCs w:val="21"/>
          <w:highlight w:val="cyan"/>
          <w:lang w:val="fr-CA"/>
        </w:rPr>
        <w:t>MONTRÉAL – POPULATION GÉNÉRALE</w:t>
      </w:r>
      <w:r w:rsidRPr="00D84C3A">
        <w:rPr>
          <w:rFonts w:ascii="Calibri" w:hAnsi="Calibri" w:cs="Calibri"/>
          <w:color w:val="auto"/>
          <w:sz w:val="22"/>
          <w:szCs w:val="21"/>
          <w:highlight w:val="cyan"/>
          <w:lang w:val="fr-CA"/>
        </w:rPr>
        <w:t xml:space="preserve"> (23 AVRIL), </w:t>
      </w:r>
      <w:r w:rsidRPr="00D84C3A">
        <w:rPr>
          <w:rFonts w:ascii="Calibri" w:hAnsi="Calibri" w:cs="Calibri"/>
          <w:i/>
          <w:iCs/>
          <w:color w:val="auto"/>
          <w:sz w:val="22"/>
          <w:szCs w:val="21"/>
          <w:highlight w:val="cyan"/>
          <w:lang w:val="fr-CA"/>
        </w:rPr>
        <w:t>QUÉBEC RURAL</w:t>
      </w:r>
      <w:r w:rsidRPr="00D84C3A">
        <w:rPr>
          <w:rFonts w:ascii="Calibri" w:hAnsi="Calibri" w:cs="Calibri"/>
          <w:color w:val="auto"/>
          <w:sz w:val="22"/>
          <w:szCs w:val="21"/>
          <w:highlight w:val="cyan"/>
          <w:lang w:val="fr-CA"/>
        </w:rPr>
        <w:t xml:space="preserve"> (27 AVRIL) ET </w:t>
      </w:r>
      <w:r w:rsidRPr="00D84C3A">
        <w:rPr>
          <w:rFonts w:ascii="Calibri" w:hAnsi="Calibri" w:cs="Calibri"/>
          <w:i/>
          <w:iCs/>
          <w:color w:val="auto"/>
          <w:sz w:val="22"/>
          <w:szCs w:val="21"/>
          <w:highlight w:val="cyan"/>
          <w:lang w:val="fr-CA"/>
        </w:rPr>
        <w:t>ATLANTIQUE</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szCs w:val="21"/>
          <w:highlight w:val="cyan"/>
          <w:lang w:val="fr-CA"/>
        </w:rPr>
        <w:t>RURAL</w:t>
      </w:r>
      <w:r w:rsidRPr="00D84C3A">
        <w:rPr>
          <w:rFonts w:ascii="Calibri" w:hAnsi="Calibri" w:cs="Calibri"/>
          <w:color w:val="auto"/>
          <w:sz w:val="22"/>
          <w:szCs w:val="21"/>
          <w:highlight w:val="cyan"/>
          <w:lang w:val="fr-CA"/>
        </w:rPr>
        <w:t xml:space="preserve"> (29 AVRIL</w:t>
      </w:r>
      <w:r w:rsidRPr="00D84C3A">
        <w:rPr>
          <w:rFonts w:ascii="Calibri" w:hAnsi="Calibri" w:cs="Calibri"/>
          <w:b/>
          <w:color w:val="auto"/>
          <w:sz w:val="22"/>
          <w:highlight w:val="cyan"/>
          <w:lang w:val="fr-CA"/>
        </w:rPr>
        <w:t>) (15 minutes)</w:t>
      </w:r>
    </w:p>
    <w:p w14:paraId="62357C6F" w14:textId="77777777" w:rsidR="002208FD" w:rsidRPr="00D84C3A" w:rsidRDefault="002208FD" w:rsidP="002208FD">
      <w:pPr>
        <w:spacing w:after="0"/>
        <w:ind w:left="1080" w:right="4"/>
        <w:contextualSpacing/>
        <w:rPr>
          <w:rFonts w:ascii="Calibri" w:eastAsia="Times New Roman" w:hAnsi="Calibri" w:cs="Calibri"/>
          <w:color w:val="auto"/>
          <w:sz w:val="22"/>
          <w:lang w:val="fr-CA"/>
        </w:rPr>
      </w:pPr>
    </w:p>
    <w:p w14:paraId="38F38BE9" w14:textId="77777777" w:rsidR="002208FD" w:rsidRPr="00D84C3A" w:rsidRDefault="002208FD" w:rsidP="002208FD">
      <w:pPr>
        <w:numPr>
          <w:ilvl w:val="0"/>
          <w:numId w:val="8"/>
        </w:numPr>
        <w:spacing w:after="0"/>
        <w:ind w:left="360"/>
        <w:rPr>
          <w:rFonts w:ascii="Calibri" w:hAnsi="Calibri"/>
          <w:color w:val="auto"/>
          <w:sz w:val="22"/>
          <w:szCs w:val="21"/>
          <w:lang w:val="fr-CA"/>
        </w:rPr>
      </w:pPr>
      <w:bookmarkStart w:id="688" w:name="_Hlk40187362"/>
      <w:r w:rsidRPr="00D84C3A">
        <w:rPr>
          <w:rFonts w:ascii="Calibri" w:hAnsi="Calibri" w:cs="Calibri"/>
          <w:color w:val="auto"/>
          <w:sz w:val="22"/>
          <w:szCs w:val="21"/>
          <w:highlight w:val="cyan"/>
          <w:lang w:val="fr-CA"/>
        </w:rPr>
        <w:t>DEMANDER DANS LES GROUPES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szCs w:val="21"/>
          <w:highlight w:val="cyan"/>
          <w:lang w:val="fr-CA"/>
        </w:rPr>
        <w:t>EDMONTON</w:t>
      </w:r>
      <w:r w:rsidRPr="00D84C3A">
        <w:rPr>
          <w:rFonts w:ascii="Calibri" w:hAnsi="Calibri" w:cs="Calibri"/>
          <w:color w:val="auto"/>
          <w:sz w:val="22"/>
          <w:szCs w:val="21"/>
          <w:highlight w:val="cyan"/>
          <w:lang w:val="fr-CA"/>
        </w:rPr>
        <w:t xml:space="preserve"> (21 AVRIL), </w:t>
      </w:r>
      <w:r w:rsidRPr="00D84C3A">
        <w:rPr>
          <w:rFonts w:ascii="Calibri" w:hAnsi="Calibri" w:cs="Calibri"/>
          <w:i/>
          <w:iCs/>
          <w:color w:val="auto"/>
          <w:sz w:val="22"/>
          <w:szCs w:val="21"/>
          <w:highlight w:val="cyan"/>
          <w:lang w:val="fr-CA"/>
        </w:rPr>
        <w:t>MONTRÉAL – POPULATION GÉNÉRALE</w:t>
      </w:r>
      <w:r w:rsidRPr="00D84C3A">
        <w:rPr>
          <w:rFonts w:ascii="Calibri" w:hAnsi="Calibri" w:cs="Calibri"/>
          <w:color w:val="auto"/>
          <w:sz w:val="22"/>
          <w:szCs w:val="21"/>
          <w:highlight w:val="cyan"/>
          <w:lang w:val="fr-CA"/>
        </w:rPr>
        <w:t xml:space="preserve"> (23 AVRIL), </w:t>
      </w:r>
      <w:r w:rsidRPr="00D84C3A">
        <w:rPr>
          <w:rFonts w:ascii="Calibri" w:hAnsi="Calibri" w:cs="Calibri"/>
          <w:i/>
          <w:iCs/>
          <w:color w:val="auto"/>
          <w:sz w:val="22"/>
          <w:szCs w:val="21"/>
          <w:highlight w:val="cyan"/>
          <w:lang w:val="fr-CA"/>
        </w:rPr>
        <w:t>QUÉBEC RURAL</w:t>
      </w:r>
      <w:r w:rsidRPr="00D84C3A">
        <w:rPr>
          <w:rFonts w:ascii="Calibri" w:hAnsi="Calibri" w:cs="Calibri"/>
          <w:color w:val="auto"/>
          <w:sz w:val="22"/>
          <w:szCs w:val="21"/>
          <w:highlight w:val="cyan"/>
          <w:lang w:val="fr-CA"/>
        </w:rPr>
        <w:t xml:space="preserve"> (27 AVRIL) ET </w:t>
      </w:r>
      <w:r w:rsidRPr="00D84C3A">
        <w:rPr>
          <w:rFonts w:ascii="Calibri" w:hAnsi="Calibri" w:cs="Calibri"/>
          <w:i/>
          <w:iCs/>
          <w:color w:val="auto"/>
          <w:sz w:val="22"/>
          <w:szCs w:val="21"/>
          <w:highlight w:val="cyan"/>
          <w:lang w:val="fr-CA"/>
        </w:rPr>
        <w:t>ATLANTIQUE</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szCs w:val="21"/>
          <w:highlight w:val="cyan"/>
          <w:lang w:val="fr-CA"/>
        </w:rPr>
        <w:t>RURAL</w:t>
      </w:r>
      <w:r w:rsidRPr="00D84C3A">
        <w:rPr>
          <w:rFonts w:ascii="Calibri" w:hAnsi="Calibri" w:cs="Calibri"/>
          <w:color w:val="auto"/>
          <w:sz w:val="22"/>
          <w:szCs w:val="21"/>
          <w:highlight w:val="cyan"/>
          <w:lang w:val="fr-CA"/>
        </w:rPr>
        <w:t xml:space="preserve"> (29 AVRIL</w:t>
      </w:r>
      <w:r w:rsidRPr="00D84C3A">
        <w:rPr>
          <w:rFonts w:ascii="Calibri" w:hAnsi="Calibri" w:cs="Calibri"/>
          <w:b/>
          <w:color w:val="auto"/>
          <w:sz w:val="22"/>
          <w:highlight w:val="cyan"/>
          <w:lang w:val="fr-CA"/>
        </w:rPr>
        <w:t>)</w:t>
      </w:r>
      <w:bookmarkEnd w:id="688"/>
      <w:r w:rsidRPr="00D84C3A">
        <w:rPr>
          <w:rFonts w:ascii="Calibri" w:hAnsi="Calibri"/>
          <w:color w:val="auto"/>
          <w:sz w:val="22"/>
          <w:szCs w:val="21"/>
          <w:lang w:val="fr-CA"/>
        </w:rPr>
        <w:t xml:space="preserve"> De manière générale, diriez-vous que le virus est maîtrisé au Canada ou pas ?</w:t>
      </w:r>
    </w:p>
    <w:p w14:paraId="724B3E76" w14:textId="77777777" w:rsidR="002208FD" w:rsidRPr="00D84C3A" w:rsidRDefault="002208FD" w:rsidP="002208FD">
      <w:pPr>
        <w:numPr>
          <w:ilvl w:val="1"/>
          <w:numId w:val="8"/>
        </w:numPr>
        <w:spacing w:after="0"/>
        <w:ind w:left="1211"/>
        <w:rPr>
          <w:rFonts w:ascii="Calibri" w:hAnsi="Calibri"/>
          <w:color w:val="auto"/>
          <w:sz w:val="22"/>
          <w:szCs w:val="21"/>
          <w:lang w:val="fr-CA"/>
        </w:rPr>
      </w:pPr>
      <w:r w:rsidRPr="00D84C3A">
        <w:rPr>
          <w:rFonts w:ascii="Calibri" w:hAnsi="Calibri"/>
          <w:color w:val="auto"/>
          <w:sz w:val="22"/>
          <w:szCs w:val="21"/>
          <w:lang w:val="fr-CA"/>
        </w:rPr>
        <w:t>Diriez-vous qu’il est maîtrisé au niveau international ?</w:t>
      </w:r>
    </w:p>
    <w:p w14:paraId="4BA82662" w14:textId="77777777" w:rsidR="002208FD" w:rsidRPr="00D84C3A" w:rsidRDefault="002208FD" w:rsidP="002208FD">
      <w:pPr>
        <w:spacing w:after="0"/>
        <w:ind w:left="360"/>
        <w:rPr>
          <w:rFonts w:ascii="Calibri" w:hAnsi="Calibri"/>
          <w:color w:val="auto"/>
          <w:sz w:val="22"/>
          <w:szCs w:val="21"/>
          <w:lang w:val="fr-CA"/>
        </w:rPr>
      </w:pPr>
    </w:p>
    <w:p w14:paraId="0CD55EA3" w14:textId="77777777" w:rsidR="002208FD" w:rsidRPr="00D84C3A" w:rsidRDefault="002208FD" w:rsidP="002208FD">
      <w:pPr>
        <w:numPr>
          <w:ilvl w:val="0"/>
          <w:numId w:val="8"/>
        </w:numPr>
        <w:spacing w:after="0"/>
        <w:ind w:left="360"/>
        <w:rPr>
          <w:rFonts w:ascii="Calibri" w:hAnsi="Calibri"/>
          <w:color w:val="auto"/>
          <w:sz w:val="22"/>
          <w:szCs w:val="21"/>
          <w:lang w:val="fr-CA"/>
        </w:rPr>
      </w:pPr>
      <w:r w:rsidRPr="00D84C3A">
        <w:rPr>
          <w:rFonts w:ascii="Calibri" w:hAnsi="Calibri" w:cs="Calibri"/>
          <w:color w:val="auto"/>
          <w:sz w:val="22"/>
          <w:szCs w:val="21"/>
          <w:highlight w:val="cyan"/>
          <w:lang w:val="fr-CA"/>
        </w:rPr>
        <w:t>DEMANDER DANS LES GROUPES </w:t>
      </w:r>
      <w:r w:rsidRPr="00D84C3A">
        <w:rPr>
          <w:rFonts w:ascii="Calibri" w:hAnsi="Calibri" w:cs="Calibri"/>
          <w:color w:val="auto"/>
          <w:sz w:val="22"/>
          <w:highlight w:val="cyan"/>
          <w:lang w:val="fr-CA"/>
        </w:rPr>
        <w:t xml:space="preserve">: </w:t>
      </w:r>
      <w:r w:rsidRPr="00D84C3A">
        <w:rPr>
          <w:rFonts w:ascii="Calibri" w:hAnsi="Calibri" w:cs="Calibri"/>
          <w:i/>
          <w:iCs/>
          <w:color w:val="auto"/>
          <w:sz w:val="22"/>
          <w:szCs w:val="21"/>
          <w:highlight w:val="cyan"/>
          <w:lang w:val="fr-CA"/>
        </w:rPr>
        <w:t>EDMONTON</w:t>
      </w:r>
      <w:r w:rsidRPr="00D84C3A">
        <w:rPr>
          <w:rFonts w:ascii="Calibri" w:hAnsi="Calibri" w:cs="Calibri"/>
          <w:color w:val="auto"/>
          <w:sz w:val="22"/>
          <w:szCs w:val="21"/>
          <w:highlight w:val="cyan"/>
          <w:lang w:val="fr-CA"/>
        </w:rPr>
        <w:t xml:space="preserve"> (21 AVRIL), </w:t>
      </w:r>
      <w:r w:rsidRPr="00D84C3A">
        <w:rPr>
          <w:rFonts w:ascii="Calibri" w:hAnsi="Calibri" w:cs="Calibri"/>
          <w:i/>
          <w:iCs/>
          <w:color w:val="auto"/>
          <w:sz w:val="22"/>
          <w:szCs w:val="21"/>
          <w:highlight w:val="cyan"/>
          <w:lang w:val="fr-CA"/>
        </w:rPr>
        <w:t>MONTRÉAL – POPULATION GÉNÉRALE</w:t>
      </w:r>
      <w:r w:rsidRPr="00D84C3A">
        <w:rPr>
          <w:rFonts w:ascii="Calibri" w:hAnsi="Calibri" w:cs="Calibri"/>
          <w:color w:val="auto"/>
          <w:sz w:val="22"/>
          <w:szCs w:val="21"/>
          <w:highlight w:val="cyan"/>
          <w:lang w:val="fr-CA"/>
        </w:rPr>
        <w:t xml:space="preserve"> (23 AVRIL), </w:t>
      </w:r>
      <w:r w:rsidRPr="00D84C3A">
        <w:rPr>
          <w:rFonts w:ascii="Calibri" w:hAnsi="Calibri" w:cs="Calibri"/>
          <w:i/>
          <w:iCs/>
          <w:color w:val="auto"/>
          <w:sz w:val="22"/>
          <w:szCs w:val="21"/>
          <w:highlight w:val="cyan"/>
          <w:lang w:val="fr-CA"/>
        </w:rPr>
        <w:t>QUÉBEC RURAL</w:t>
      </w:r>
      <w:r w:rsidRPr="00D84C3A">
        <w:rPr>
          <w:rFonts w:ascii="Calibri" w:hAnsi="Calibri" w:cs="Calibri"/>
          <w:color w:val="auto"/>
          <w:sz w:val="22"/>
          <w:szCs w:val="21"/>
          <w:highlight w:val="cyan"/>
          <w:lang w:val="fr-CA"/>
        </w:rPr>
        <w:t xml:space="preserve"> (27 AVRIL) ET </w:t>
      </w:r>
      <w:r w:rsidRPr="00D84C3A">
        <w:rPr>
          <w:rFonts w:ascii="Calibri" w:hAnsi="Calibri" w:cs="Calibri"/>
          <w:i/>
          <w:iCs/>
          <w:color w:val="auto"/>
          <w:sz w:val="22"/>
          <w:szCs w:val="21"/>
          <w:highlight w:val="cyan"/>
          <w:lang w:val="fr-CA"/>
        </w:rPr>
        <w:t>ATLANTIQUE</w:t>
      </w:r>
      <w:r w:rsidRPr="00D84C3A">
        <w:rPr>
          <w:rFonts w:ascii="Calibri" w:hAnsi="Calibri" w:cs="Calibri"/>
          <w:color w:val="auto"/>
          <w:sz w:val="22"/>
          <w:szCs w:val="21"/>
          <w:highlight w:val="cyan"/>
          <w:lang w:val="fr-CA"/>
        </w:rPr>
        <w:t xml:space="preserve"> </w:t>
      </w:r>
      <w:r w:rsidRPr="00D84C3A">
        <w:rPr>
          <w:rFonts w:ascii="Calibri" w:hAnsi="Calibri" w:cs="Calibri"/>
          <w:i/>
          <w:iCs/>
          <w:color w:val="auto"/>
          <w:sz w:val="22"/>
          <w:szCs w:val="21"/>
          <w:highlight w:val="cyan"/>
          <w:lang w:val="fr-CA"/>
        </w:rPr>
        <w:t>RURAL</w:t>
      </w:r>
      <w:r w:rsidRPr="00D84C3A">
        <w:rPr>
          <w:rFonts w:ascii="Calibri" w:hAnsi="Calibri" w:cs="Calibri"/>
          <w:color w:val="auto"/>
          <w:sz w:val="22"/>
          <w:szCs w:val="21"/>
          <w:highlight w:val="cyan"/>
          <w:lang w:val="fr-CA"/>
        </w:rPr>
        <w:t xml:space="preserve"> (29 AVRIL</w:t>
      </w:r>
      <w:r w:rsidRPr="00D84C3A">
        <w:rPr>
          <w:rFonts w:ascii="Calibri" w:hAnsi="Calibri" w:cs="Calibri"/>
          <w:b/>
          <w:color w:val="auto"/>
          <w:sz w:val="22"/>
          <w:highlight w:val="cyan"/>
          <w:lang w:val="fr-CA"/>
        </w:rPr>
        <w:t>)</w:t>
      </w:r>
      <w:r w:rsidRPr="00D84C3A">
        <w:rPr>
          <w:rFonts w:ascii="Calibri" w:hAnsi="Calibri" w:cs="Calibri"/>
          <w:color w:val="auto"/>
          <w:sz w:val="22"/>
          <w:lang w:val="fr-CA"/>
        </w:rPr>
        <w:t xml:space="preserve"> </w:t>
      </w:r>
      <w:r w:rsidRPr="00D84C3A">
        <w:rPr>
          <w:rFonts w:ascii="Calibri" w:hAnsi="Calibri"/>
          <w:color w:val="auto"/>
          <w:sz w:val="22"/>
          <w:szCs w:val="21"/>
          <w:lang w:val="fr-CA"/>
        </w:rPr>
        <w:t xml:space="preserve">Certains pays ont commencé à planifier la réouverture de leur économie et à alléger les restrictions qui contraignent les gens à rester à I'intérieur de leur résidence, et certaines provinces canadiennes ont également commencé à en parler. Pensez-vous que le Canada est prêt à commencer un allègement des restrictions ?  </w:t>
      </w:r>
    </w:p>
    <w:p w14:paraId="709C4F4E" w14:textId="77777777" w:rsidR="002208FD" w:rsidRPr="00D84C3A" w:rsidRDefault="002208FD" w:rsidP="002208FD">
      <w:pPr>
        <w:numPr>
          <w:ilvl w:val="1"/>
          <w:numId w:val="8"/>
        </w:numPr>
        <w:spacing w:after="0"/>
        <w:ind w:left="1211"/>
        <w:rPr>
          <w:rFonts w:ascii="Calibri" w:hAnsi="Calibri"/>
          <w:color w:val="auto"/>
          <w:sz w:val="22"/>
          <w:szCs w:val="21"/>
          <w:lang w:val="fr-CA"/>
        </w:rPr>
      </w:pPr>
      <w:r w:rsidRPr="00D84C3A">
        <w:rPr>
          <w:rFonts w:ascii="Calibri" w:hAnsi="Calibri"/>
          <w:color w:val="auto"/>
          <w:sz w:val="22"/>
          <w:szCs w:val="21"/>
          <w:lang w:val="fr-CA"/>
        </w:rPr>
        <w:t>Combien de temps pensez-vous que cela prendra avant que le Canada ne soit prêt pour cela ?</w:t>
      </w:r>
    </w:p>
    <w:p w14:paraId="379B571A" w14:textId="77777777" w:rsidR="002208FD" w:rsidRPr="00D84C3A" w:rsidRDefault="002208FD" w:rsidP="002208FD">
      <w:pPr>
        <w:numPr>
          <w:ilvl w:val="1"/>
          <w:numId w:val="8"/>
        </w:numPr>
        <w:spacing w:after="0"/>
        <w:ind w:left="1211"/>
        <w:rPr>
          <w:rFonts w:ascii="Calibri" w:hAnsi="Calibri"/>
          <w:color w:val="auto"/>
          <w:sz w:val="22"/>
          <w:szCs w:val="21"/>
          <w:lang w:val="fr-CA"/>
        </w:rPr>
      </w:pPr>
      <w:r w:rsidRPr="00D84C3A">
        <w:rPr>
          <w:rFonts w:ascii="Calibri" w:hAnsi="Calibri"/>
          <w:color w:val="auto"/>
          <w:sz w:val="22"/>
          <w:szCs w:val="21"/>
          <w:lang w:val="fr-CA"/>
        </w:rPr>
        <w:t xml:space="preserve">Si les experts médicaux affirment que le Canada a atteint un point où l’allègement des mesures de distanciation sociale n’entraînera probablement qu’une faible augmentation du nombre de cas et que le risque d’une forte augmentation est très faible, seriez-vous favorable à un allègement des restrictions ? </w:t>
      </w:r>
    </w:p>
    <w:p w14:paraId="5D694C59" w14:textId="77777777" w:rsidR="002208FD" w:rsidRPr="00D84C3A" w:rsidRDefault="002208FD" w:rsidP="002208FD">
      <w:pPr>
        <w:numPr>
          <w:ilvl w:val="2"/>
          <w:numId w:val="8"/>
        </w:numPr>
        <w:spacing w:after="0"/>
        <w:ind w:left="2486"/>
        <w:rPr>
          <w:rFonts w:ascii="Calibri" w:hAnsi="Calibri"/>
          <w:color w:val="auto"/>
          <w:sz w:val="22"/>
          <w:szCs w:val="21"/>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w:t>
      </w:r>
      <w:r w:rsidRPr="00D84C3A">
        <w:rPr>
          <w:rFonts w:ascii="Calibri" w:eastAsia="Times New Roman" w:hAnsi="Calibri" w:cs="Calibri"/>
          <w:color w:val="auto"/>
          <w:sz w:val="22"/>
          <w:lang w:val="fr-CA"/>
        </w:rPr>
        <w:t xml:space="preserve"> </w:t>
      </w:r>
      <w:r w:rsidRPr="00D84C3A">
        <w:rPr>
          <w:rFonts w:ascii="Calibri" w:hAnsi="Calibri"/>
          <w:color w:val="auto"/>
          <w:sz w:val="22"/>
          <w:szCs w:val="21"/>
          <w:lang w:val="fr-CA"/>
        </w:rPr>
        <w:t xml:space="preserve">Si les experts médicaux affirment que de strictes mesures de distanciation sociale sont le seul moyen de s’assurer que le nombre de cas au Canada n’augmentera pas, seriez-vous </w:t>
      </w:r>
      <w:r w:rsidRPr="00D84C3A">
        <w:rPr>
          <w:rFonts w:ascii="Calibri" w:hAnsi="Calibri"/>
          <w:color w:val="auto"/>
          <w:sz w:val="22"/>
          <w:szCs w:val="21"/>
          <w:lang w:val="fr-CA"/>
        </w:rPr>
        <w:lastRenderedPageBreak/>
        <w:t>en faveur du maintien de ces strictes mesures jusqu’à ce qu’il n’y ait plus de cas au Canada ou qu’un vaccin soit découvert ?</w:t>
      </w:r>
    </w:p>
    <w:p w14:paraId="2BA2CC3F" w14:textId="77777777" w:rsidR="002208FD" w:rsidRPr="00D84C3A" w:rsidRDefault="002208FD" w:rsidP="002208FD">
      <w:pPr>
        <w:numPr>
          <w:ilvl w:val="2"/>
          <w:numId w:val="8"/>
        </w:numPr>
        <w:spacing w:after="0"/>
        <w:ind w:left="2486"/>
        <w:rPr>
          <w:rFonts w:ascii="Calibri"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w:t>
      </w:r>
      <w:r w:rsidRPr="00D84C3A">
        <w:rPr>
          <w:rFonts w:ascii="Calibri" w:eastAsia="Times New Roman" w:hAnsi="Calibri" w:cs="Calibri"/>
          <w:color w:val="auto"/>
          <w:sz w:val="22"/>
          <w:lang w:val="fr-CA"/>
        </w:rPr>
        <w:t xml:space="preserve"> (Si non) Il se peut que ce ne soit pas complètement sécuritaire tant qu’il n’y aura pas de vaccin et les experts disent que cela pourrait prendre un an ou plus. Donc, pensez-vous qu’il soit nécessaire de maintenir les mesures actuelles tout ce temps ?</w:t>
      </w:r>
    </w:p>
    <w:p w14:paraId="1F826587" w14:textId="77777777" w:rsidR="002208FD" w:rsidRPr="00D84C3A" w:rsidRDefault="002208FD" w:rsidP="002208FD">
      <w:pPr>
        <w:numPr>
          <w:ilvl w:val="1"/>
          <w:numId w:val="8"/>
        </w:numPr>
        <w:spacing w:after="0"/>
        <w:ind w:left="1210"/>
        <w:rPr>
          <w:rFonts w:ascii="Calibri"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 xml:space="preserve">) </w:t>
      </w:r>
      <w:r w:rsidRPr="00D84C3A">
        <w:rPr>
          <w:rFonts w:ascii="Calibri" w:eastAsia="Times New Roman" w:hAnsi="Calibri" w:cs="Calibri"/>
          <w:color w:val="auto"/>
          <w:sz w:val="22"/>
          <w:lang w:val="fr-CA"/>
        </w:rPr>
        <w:t xml:space="preserve">Que pensez-vous du fait que différentes provinces vont rouvrir leur économie </w:t>
      </w:r>
      <w:r w:rsidRPr="00D84C3A">
        <w:rPr>
          <w:rFonts w:ascii="Calibri" w:eastAsia="Times New Roman" w:hAnsi="Calibri" w:cs="Calibri"/>
          <w:color w:val="auto"/>
          <w:spacing w:val="-6"/>
          <w:sz w:val="22"/>
          <w:lang w:val="fr-CA"/>
        </w:rPr>
        <w:t xml:space="preserve">à </w:t>
      </w:r>
      <w:r w:rsidRPr="00D84C3A">
        <w:rPr>
          <w:rFonts w:ascii="Calibri" w:eastAsia="Times New Roman" w:hAnsi="Calibri" w:cs="Calibri"/>
          <w:color w:val="auto"/>
          <w:spacing w:val="-4"/>
          <w:sz w:val="22"/>
          <w:lang w:val="fr-CA"/>
        </w:rPr>
        <w:t xml:space="preserve">différents </w:t>
      </w:r>
      <w:r w:rsidRPr="00D84C3A">
        <w:rPr>
          <w:rFonts w:ascii="Calibri" w:eastAsia="Times New Roman" w:hAnsi="Calibri" w:cs="Calibri"/>
          <w:color w:val="auto"/>
          <w:spacing w:val="-6"/>
          <w:sz w:val="22"/>
          <w:lang w:val="fr-CA"/>
        </w:rPr>
        <w:t>moments ?</w:t>
      </w:r>
    </w:p>
    <w:p w14:paraId="687DC14F" w14:textId="77777777" w:rsidR="002208FD" w:rsidRPr="00D84C3A" w:rsidRDefault="002208FD" w:rsidP="002208FD">
      <w:pPr>
        <w:numPr>
          <w:ilvl w:val="1"/>
          <w:numId w:val="8"/>
        </w:numPr>
        <w:spacing w:after="0"/>
        <w:ind w:left="1210"/>
        <w:rPr>
          <w:rFonts w:ascii="Calibri" w:hAnsi="Calibri" w:cs="Calibri"/>
          <w:color w:val="auto"/>
          <w:sz w:val="22"/>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 xml:space="preserve">) </w:t>
      </w:r>
      <w:r w:rsidRPr="00D84C3A">
        <w:rPr>
          <w:rFonts w:ascii="Calibri" w:eastAsia="Times New Roman" w:hAnsi="Calibri" w:cs="Calibri"/>
          <w:color w:val="auto"/>
          <w:sz w:val="22"/>
          <w:lang w:val="fr-CA"/>
        </w:rPr>
        <w:t>Pensez-vous qu’il devrait y avoir des directives fédérales que tous les lieux de travail, magasins, restaurants, etc., du pays doivent suivre lors de leur réouverture, ou pensez-vous que chaque province devrait gérer cela ?</w:t>
      </w:r>
    </w:p>
    <w:p w14:paraId="3B6DE8AA" w14:textId="77777777" w:rsidR="002208FD" w:rsidRPr="00D84C3A" w:rsidRDefault="002208FD" w:rsidP="002208FD">
      <w:pPr>
        <w:spacing w:after="0"/>
        <w:ind w:left="1080"/>
        <w:rPr>
          <w:rFonts w:ascii="Calibri" w:hAnsi="Calibri" w:cs="Calibri"/>
          <w:color w:val="auto"/>
          <w:sz w:val="22"/>
          <w:lang w:val="fr-CA"/>
        </w:rPr>
      </w:pPr>
    </w:p>
    <w:p w14:paraId="028389FE" w14:textId="77777777" w:rsidR="002208FD" w:rsidRPr="00D84C3A" w:rsidRDefault="002208FD" w:rsidP="002208FD">
      <w:pPr>
        <w:numPr>
          <w:ilvl w:val="0"/>
          <w:numId w:val="8"/>
        </w:numPr>
        <w:spacing w:after="0"/>
        <w:ind w:left="360"/>
        <w:rPr>
          <w:rFonts w:ascii="Calibri" w:hAnsi="Calibri" w:cs="Calibri"/>
          <w:color w:val="auto"/>
          <w:sz w:val="22"/>
          <w:lang w:val="fr-CA"/>
        </w:rPr>
      </w:pPr>
      <w:r w:rsidRPr="00D84C3A">
        <w:rPr>
          <w:rFonts w:ascii="Calibri" w:hAnsi="Calibri" w:cs="Calibri"/>
          <w:color w:val="auto"/>
          <w:sz w:val="22"/>
          <w:highlight w:val="cyan"/>
          <w:lang w:val="fr-CA"/>
        </w:rPr>
        <w:t xml:space="preserve">DEMANDER DANS LES GROUPES :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ET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b/>
          <w:color w:val="auto"/>
          <w:sz w:val="22"/>
          <w:highlight w:val="cyan"/>
          <w:lang w:val="fr-CA"/>
        </w:rPr>
        <w:t>)</w:t>
      </w:r>
      <w:r w:rsidRPr="00D84C3A">
        <w:rPr>
          <w:rFonts w:ascii="Calibri" w:hAnsi="Calibri" w:cs="Calibri"/>
          <w:color w:val="auto"/>
          <w:sz w:val="22"/>
          <w:lang w:val="fr-CA"/>
        </w:rPr>
        <w:t xml:space="preserve"> Lorsqu’il s’agira de lever les restrictions, cela se fera probablement de manière graduelle, avec l’ouverture par étapes de différentes choses. Selon vous, quelles sont les choses qui doivent être rouvertes ou quelles sont les restrictions qui doivent être levées en premier lieu ?</w:t>
      </w:r>
    </w:p>
    <w:p w14:paraId="0B518CA6" w14:textId="77777777" w:rsidR="002208FD" w:rsidRPr="00D84C3A" w:rsidRDefault="002208FD" w:rsidP="002208FD">
      <w:pPr>
        <w:spacing w:after="0"/>
        <w:ind w:left="2486"/>
        <w:rPr>
          <w:rFonts w:ascii="Calibri" w:hAnsi="Calibri"/>
          <w:color w:val="auto"/>
          <w:sz w:val="22"/>
          <w:szCs w:val="21"/>
          <w:lang w:val="fr-CA"/>
        </w:rPr>
      </w:pPr>
    </w:p>
    <w:p w14:paraId="528D78B3" w14:textId="77777777" w:rsidR="002208FD" w:rsidRPr="00D84C3A" w:rsidRDefault="002208FD" w:rsidP="002208FD">
      <w:pPr>
        <w:spacing w:after="0"/>
        <w:rPr>
          <w:rFonts w:ascii="Calibri" w:hAnsi="Calibri" w:cs="Calibri"/>
          <w:b/>
          <w:color w:val="auto"/>
          <w:sz w:val="22"/>
          <w:szCs w:val="21"/>
          <w:u w:val="single"/>
          <w:lang w:val="fr-CA"/>
        </w:rPr>
      </w:pPr>
      <w:r w:rsidRPr="00D84C3A">
        <w:rPr>
          <w:rFonts w:ascii="Calibri" w:hAnsi="Calibri" w:cs="Calibri"/>
          <w:b/>
          <w:color w:val="auto"/>
          <w:sz w:val="22"/>
          <w:szCs w:val="21"/>
          <w:u w:val="single"/>
          <w:lang w:val="fr-CA"/>
        </w:rPr>
        <w:t>MESSAGES (35 minutes)</w:t>
      </w:r>
      <w:r w:rsidRPr="00D84C3A">
        <w:rPr>
          <w:rFonts w:ascii="Calibri" w:hAnsi="Calibri" w:cs="Calibri"/>
          <w:color w:val="auto"/>
          <w:sz w:val="22"/>
          <w:lang w:val="fr-CA"/>
        </w:rPr>
        <w:t xml:space="preserve">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 ET </w:t>
      </w:r>
      <w:r w:rsidRPr="00D84C3A">
        <w:rPr>
          <w:rFonts w:ascii="Calibri" w:hAnsi="Calibri" w:cs="Calibri"/>
          <w:i/>
          <w:iCs/>
          <w:color w:val="auto"/>
          <w:sz w:val="22"/>
          <w:highlight w:val="cyan"/>
          <w:lang w:val="fr-CA"/>
        </w:rPr>
        <w:t>ATLANTIQUE</w:t>
      </w:r>
      <w:r w:rsidRPr="00D84C3A">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RURAL</w:t>
      </w:r>
      <w:r w:rsidRPr="00D84C3A">
        <w:rPr>
          <w:rFonts w:ascii="Calibri" w:hAnsi="Calibri" w:cs="Calibri"/>
          <w:color w:val="auto"/>
          <w:sz w:val="22"/>
          <w:highlight w:val="cyan"/>
          <w:lang w:val="fr-CA"/>
        </w:rPr>
        <w:t xml:space="preserve"> (29 AVRIL</w:t>
      </w:r>
      <w:r w:rsidRPr="00D84C3A">
        <w:rPr>
          <w:rFonts w:ascii="Calibri" w:hAnsi="Calibri" w:cs="Calibri"/>
          <w:b/>
          <w:color w:val="auto"/>
          <w:sz w:val="22"/>
          <w:highlight w:val="cyan"/>
          <w:lang w:val="fr-CA"/>
        </w:rPr>
        <w:t>)</w:t>
      </w:r>
    </w:p>
    <w:p w14:paraId="185C44EF" w14:textId="77777777" w:rsidR="002208FD" w:rsidRPr="00D84C3A" w:rsidRDefault="002208FD" w:rsidP="002208FD">
      <w:pPr>
        <w:spacing w:after="0"/>
        <w:rPr>
          <w:rFonts w:ascii="Calibri" w:hAnsi="Calibri" w:cs="Calibri"/>
          <w:b/>
          <w:color w:val="auto"/>
          <w:sz w:val="22"/>
          <w:szCs w:val="21"/>
          <w:u w:val="single"/>
          <w:lang w:val="fr-CA"/>
        </w:rPr>
      </w:pPr>
    </w:p>
    <w:p w14:paraId="26CD4E2E" w14:textId="77777777" w:rsidR="002208FD" w:rsidRPr="00D84C3A" w:rsidRDefault="002208FD" w:rsidP="002208FD">
      <w:pPr>
        <w:spacing w:after="0"/>
        <w:rPr>
          <w:rFonts w:ascii="Calibri" w:hAnsi="Calibri"/>
          <w:color w:val="auto"/>
          <w:sz w:val="22"/>
          <w:szCs w:val="21"/>
          <w:lang w:val="fr-CA"/>
        </w:rPr>
      </w:pPr>
      <w:r w:rsidRPr="00D84C3A">
        <w:rPr>
          <w:rFonts w:ascii="Calibri" w:hAnsi="Calibri" w:cs="Calibri"/>
          <w:color w:val="auto"/>
          <w:sz w:val="22"/>
          <w:szCs w:val="21"/>
          <w:highlight w:val="cyan"/>
          <w:lang w:val="fr-CA"/>
        </w:rPr>
        <w:t>DANS LE GROUPE</w:t>
      </w:r>
      <w:r w:rsidRPr="00D84C3A" w:rsidDel="00EB41D0">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QUÉBEC RURAL</w:t>
      </w:r>
      <w:r w:rsidRPr="00D84C3A">
        <w:rPr>
          <w:rFonts w:ascii="Calibri" w:hAnsi="Calibri" w:cs="Calibri"/>
          <w:color w:val="auto"/>
          <w:sz w:val="22"/>
          <w:highlight w:val="cyan"/>
          <w:lang w:val="fr-CA"/>
        </w:rPr>
        <w:t xml:space="preserve"> (27 AVRIL)</w:t>
      </w:r>
      <w:r w:rsidRPr="00D84C3A">
        <w:rPr>
          <w:rFonts w:ascii="Calibri" w:hAnsi="Calibri" w:cs="Calibri"/>
          <w:color w:val="auto"/>
          <w:sz w:val="22"/>
          <w:lang w:val="fr-CA"/>
        </w:rPr>
        <w:t xml:space="preserve"> </w:t>
      </w:r>
      <w:r w:rsidRPr="00D84C3A">
        <w:rPr>
          <w:rFonts w:ascii="Calibri" w:hAnsi="Calibri"/>
          <w:color w:val="auto"/>
          <w:sz w:val="22"/>
          <w:szCs w:val="21"/>
          <w:lang w:val="fr-CA"/>
        </w:rPr>
        <w:t>Je vais maintenant vous montrer un exemple de certaines informations que le gouvernement du Canada pourrait communiquer aux Canadiens, une fois que les provinces auront commencé à rouvrir les choses - vous ne verriez donc pas une telle communication de la part du gouvernement fédéral avant cela. J’aimerais que vous le lisiez individuellement, puis nous en discuterons par la suite.</w:t>
      </w:r>
    </w:p>
    <w:p w14:paraId="2D3D0DE2" w14:textId="77777777" w:rsidR="002208FD" w:rsidRPr="00D84C3A" w:rsidRDefault="002208FD" w:rsidP="002208FD">
      <w:pPr>
        <w:spacing w:after="0"/>
        <w:rPr>
          <w:rFonts w:ascii="Calibri" w:hAnsi="Calibri"/>
          <w:color w:val="auto"/>
          <w:sz w:val="22"/>
          <w:szCs w:val="21"/>
          <w:lang w:val="fr-CA"/>
        </w:rPr>
      </w:pPr>
    </w:p>
    <w:p w14:paraId="1A4A6268" w14:textId="77777777" w:rsidR="002208FD" w:rsidRPr="00D84C3A" w:rsidRDefault="002208FD" w:rsidP="002208FD">
      <w:pPr>
        <w:spacing w:after="0"/>
        <w:rPr>
          <w:rFonts w:ascii="Calibri" w:hAnsi="Calibri"/>
          <w:color w:val="auto"/>
          <w:sz w:val="22"/>
          <w:szCs w:val="21"/>
          <w:lang w:val="fr-CA"/>
        </w:rPr>
      </w:pPr>
      <w:r w:rsidRPr="00D84C3A">
        <w:rPr>
          <w:rFonts w:ascii="Calibri" w:hAnsi="Calibri"/>
          <w:color w:val="auto"/>
          <w:sz w:val="22"/>
          <w:szCs w:val="21"/>
          <w:lang w:val="fr-CA"/>
        </w:rPr>
        <w:t>AFFICHER TOUS LES ÉNONCÉS À L’ÉCRAN</w:t>
      </w:r>
    </w:p>
    <w:p w14:paraId="32ADF850" w14:textId="77777777" w:rsidR="002208FD" w:rsidRPr="00D84C3A" w:rsidRDefault="002208FD" w:rsidP="002208FD">
      <w:pPr>
        <w:spacing w:after="0"/>
        <w:rPr>
          <w:rFonts w:ascii="Calibri" w:hAnsi="Calibri" w:cs="Calibri"/>
          <w:b/>
          <w:color w:val="auto"/>
          <w:sz w:val="22"/>
          <w:szCs w:val="21"/>
          <w:u w:val="single"/>
          <w:lang w:val="fr-CA"/>
        </w:rPr>
      </w:pPr>
    </w:p>
    <w:p w14:paraId="571BE84F"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Nous reconnaissons que la COVID-19 continuera de se transmettre dans la collectivité à mesure que les établissements rouvrent. C’est pourquoi nous devons agir lentement et avec précaution, au cours des prochaines phases de cette pandémie, jusqu’à ce que nous ayons un vaccin.</w:t>
      </w:r>
    </w:p>
    <w:p w14:paraId="64ABF0F8"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 xml:space="preserve">La plupart des personnes infectées par COVID-19 présentent des symptômes légers. Lors de la phase de réouverture, nous ferons de notre mieux pour protéger les personnes les plus à risque de contracter une maladie </w:t>
      </w:r>
      <w:bookmarkStart w:id="689" w:name="_GoBack"/>
      <w:bookmarkEnd w:id="689"/>
      <w:r w:rsidRPr="00D84C3A">
        <w:rPr>
          <w:rFonts w:ascii="Calibri" w:eastAsia="Times New Roman" w:hAnsi="Calibri" w:cs="Calibri"/>
          <w:color w:val="auto"/>
          <w:szCs w:val="20"/>
          <w:lang w:val="fr-CA"/>
        </w:rPr>
        <w:t>grave en raison du virus. Nous visons à minimiser le nombre de cas de maladie et de décès liés à la COVID</w:t>
      </w:r>
      <w:r w:rsidRPr="00D84C3A">
        <w:rPr>
          <w:rFonts w:ascii="Calibri" w:eastAsia="Times New Roman" w:hAnsi="Calibri" w:cs="Calibri"/>
          <w:color w:val="auto"/>
          <w:szCs w:val="20"/>
          <w:lang w:val="fr-CA"/>
        </w:rPr>
        <w:noBreakHyphen/>
        <w:t>19 ou de maladies non liées à la COVID</w:t>
      </w:r>
      <w:r w:rsidRPr="00D84C3A">
        <w:rPr>
          <w:rFonts w:ascii="Calibri" w:eastAsia="Times New Roman" w:hAnsi="Calibri" w:cs="Calibri"/>
          <w:color w:val="auto"/>
          <w:szCs w:val="20"/>
          <w:lang w:val="fr-CA"/>
        </w:rPr>
        <w:noBreakHyphen/>
        <w:t>19. Il y a des mesures essentielles que tous les Canadiens peuvent prendre à cet égard.</w:t>
      </w:r>
    </w:p>
    <w:p w14:paraId="334844DE"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Continuons de maintenir les mesures essentielles pour limiter la transmission : l’éloignement physique, le lavage fréquent des mains et l’obligation de rester chez soi lorsqu’on est malade.</w:t>
      </w:r>
    </w:p>
    <w:p w14:paraId="7686CC44"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Si vous pensez être malade en raison de la COVID</w:t>
      </w:r>
      <w:r w:rsidRPr="00D84C3A">
        <w:rPr>
          <w:rFonts w:ascii="Calibri" w:eastAsia="Times New Roman" w:hAnsi="Calibri" w:cs="Calibri"/>
          <w:color w:val="auto"/>
          <w:szCs w:val="20"/>
          <w:lang w:val="fr-CA"/>
        </w:rPr>
        <w:noBreakHyphen/>
        <w:t>19, allez passer un test de dépistage. Cela permettra de découvrir toute éclosion dans la collectivité et de mettre en place des mesures pour prévenir sa propagation.</w:t>
      </w:r>
    </w:p>
    <w:p w14:paraId="2C5741D1"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lastRenderedPageBreak/>
        <w:t>En rouvrant les services de santé pour traiter tout problème et en permettant certaines activités sociales et économiques, nous envisageons de réduire le fardeau global de maladies dans la collectivité, qu’elles soient liées à la COVID</w:t>
      </w:r>
      <w:r w:rsidRPr="00D84C3A">
        <w:rPr>
          <w:rFonts w:ascii="Calibri" w:eastAsia="Times New Roman" w:hAnsi="Calibri" w:cs="Calibri"/>
          <w:color w:val="auto"/>
          <w:szCs w:val="20"/>
          <w:lang w:val="fr-CA"/>
        </w:rPr>
        <w:noBreakHyphen/>
        <w:t>19 ou non.</w:t>
      </w:r>
    </w:p>
    <w:p w14:paraId="2A84C52B"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Les personnes qui ont une maladie chronique, les personnes de plus de 60 ans et toutes les personnes à plus haut risque doivent faire preuve d’une grande vigilance. Nous devons soutenir ces membres les plus vulnérables de nos communautés afin qu’ils restent à la maison autant que possible et qu’ils évitent les contacts avec des personnes de l’extérieur de leur propre foyer ainsi que les situations qui rendent impossible un éloignement physique adéquat.</w:t>
      </w:r>
    </w:p>
    <w:p w14:paraId="428CDF15"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N’oublions pas que chacun d’entre nous peut encore infecter les autres, même sans présenter de symptômes. Il sera essentiel de continuer d’appliquer les mesures fondamentales de prévention des infections, mais aussi de veiller à ce que toute personne qui a des symptômes se présente immédiatement dans un centre de dépistage.</w:t>
      </w:r>
    </w:p>
    <w:p w14:paraId="31570804"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 xml:space="preserve">Si vous présentez des symptômes, même légers, restez à la maison et n’allez pas au travail ou ailleurs dans la communauté jusqu’à ce que vous soyez rétabli. Les employeurs et les employés doivent se soutenir à cet égard, afin que nous puissions suivre le taux de transmission et le contenir. Souvenez-vous que les données scientifiques montrent qu’on peut transmettre le virus avant et pendant la période des symptômes, et même en l’absence de tout symptôme. </w:t>
      </w:r>
    </w:p>
    <w:p w14:paraId="72DB3DB1"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 xml:space="preserve">Nous savons qu’un grand nombre de Canadiens souhaitent célébrer des cérémonies importantes, des funérailles et d’autres rites ou rituels importants. Il sera important de suivre les directives de vos autorités locales relativement au nombre de participants, aux mesures de prévention des infections et aux événements associés. </w:t>
      </w:r>
    </w:p>
    <w:p w14:paraId="5FDAB100"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La COVID-19 représente toujours une grave menace pour la santé. Bien que certaines restrictions commencent à être allégées, il est important de reconnaître que les choses peuvent encore s’aggraver si nous ne respectons pas toutes les restrictions en place actuellement. Tenez-vous au courant des dernières règles et restrictions en vigueur dans votre région et suivez-les en consultant régulièrement le Canada.ca/lecoronavirus.</w:t>
      </w:r>
    </w:p>
    <w:p w14:paraId="63C53706"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lang w:val="fr-CA"/>
        </w:rPr>
      </w:pPr>
      <w:r w:rsidRPr="00D84C3A">
        <w:rPr>
          <w:rFonts w:ascii="Calibri" w:eastAsia="Times New Roman" w:hAnsi="Calibri" w:cs="Calibri"/>
          <w:color w:val="auto"/>
          <w:szCs w:val="20"/>
          <w:lang w:val="fr-CA"/>
        </w:rPr>
        <w:t>Merci d’avoir suivi les conseils des experts vous demandant de rester à la maison pendant cette période difficile. Grâce à vos actions, nous sommes maintenant en mesure de commencer à rouvrir progressivement les choses dans nos collectivités. Veuillez suivre attentivement les règles les plus récentes en matière de distanciation sociale afin que nous puissions bientôt revenir à la normale.</w:t>
      </w:r>
    </w:p>
    <w:p w14:paraId="1FDCBBD8" w14:textId="77777777" w:rsidR="002208FD" w:rsidRPr="00D84C3A" w:rsidRDefault="002208FD" w:rsidP="002208FD">
      <w:pPr>
        <w:numPr>
          <w:ilvl w:val="0"/>
          <w:numId w:val="36"/>
        </w:numPr>
        <w:spacing w:after="0" w:line="252" w:lineRule="auto"/>
        <w:contextualSpacing/>
        <w:rPr>
          <w:rFonts w:ascii="Calibri" w:eastAsia="Times New Roman" w:hAnsi="Calibri" w:cs="Calibri"/>
          <w:color w:val="auto"/>
          <w:szCs w:val="20"/>
          <w:u w:val="single"/>
          <w:lang w:val="fr-CA"/>
        </w:rPr>
      </w:pPr>
      <w:r w:rsidRPr="00D84C3A">
        <w:rPr>
          <w:rFonts w:ascii="Calibri" w:eastAsia="Times New Roman" w:hAnsi="Calibri" w:cs="Calibri"/>
          <w:color w:val="auto"/>
          <w:szCs w:val="20"/>
          <w:lang w:val="fr-CA"/>
        </w:rPr>
        <w:t>Les Canadiennes et Canadiens, de tout âge, ont souffert en raison de la COVID-19. Bien que certaines choses commencent à rouvrir, nous devons nous rappeler que tout un chacun est susceptible de contracter la maladie et risque de la transmettre à ses proches. Donc, suivez attentivement les consignes de votre région et veillez à vous protéger les uns les autres.</w:t>
      </w:r>
    </w:p>
    <w:p w14:paraId="721F1F10" w14:textId="77777777" w:rsidR="002208FD" w:rsidRPr="00D84C3A" w:rsidRDefault="002208FD" w:rsidP="002208FD">
      <w:pPr>
        <w:spacing w:line="252" w:lineRule="auto"/>
        <w:rPr>
          <w:rFonts w:ascii="Calibri" w:eastAsia="Times New Roman" w:hAnsi="Calibri" w:cs="Calibri"/>
          <w:color w:val="auto"/>
          <w:sz w:val="22"/>
          <w:szCs w:val="20"/>
          <w:u w:val="single"/>
          <w:lang w:val="fr-CA"/>
        </w:rPr>
      </w:pPr>
      <w:r w:rsidRPr="00D84C3A">
        <w:rPr>
          <w:rFonts w:ascii="Calibri" w:eastAsia="Times New Roman" w:hAnsi="Calibri" w:cs="Calibri"/>
          <w:color w:val="auto"/>
          <w:sz w:val="22"/>
          <w:szCs w:val="20"/>
          <w:u w:val="single"/>
          <w:lang w:val="fr-CA"/>
        </w:rPr>
        <w:t xml:space="preserve"> CHAQUE PERSONNE PASSERA EN REVUE INDIVIDUELLEMENT LES ÉNONCÉS ; PUIS UNE DISCUSSION DE GROUPE S’ENSUIVRA ;</w:t>
      </w:r>
    </w:p>
    <w:p w14:paraId="2EF7A199" w14:textId="77777777" w:rsidR="002208FD" w:rsidRPr="00D84C3A" w:rsidRDefault="002208FD" w:rsidP="002208FD">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 xml:space="preserve"> Dans l’ensemble, que pensez-vous de ces informations ? Qu’est-ce qui vous fait dire cela ?</w:t>
      </w:r>
    </w:p>
    <w:p w14:paraId="6CFF3CED" w14:textId="77777777" w:rsidR="002208FD" w:rsidRPr="00D84C3A" w:rsidRDefault="002208FD" w:rsidP="002208FD">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DEMANDER AU BESOIN : Comment vous sentez-vous ? Par exemple, est-ce que cela vous rassure ? Êtes-vous alarmé ? Autre chose ?</w:t>
      </w:r>
    </w:p>
    <w:p w14:paraId="16D141D7" w14:textId="77777777" w:rsidR="002208FD" w:rsidRPr="00D84C3A" w:rsidRDefault="002208FD" w:rsidP="002208FD">
      <w:pPr>
        <w:spacing w:after="0"/>
        <w:rPr>
          <w:rFonts w:ascii="Calibri" w:hAnsi="Calibri" w:cs="Calibri"/>
          <w:color w:val="auto"/>
          <w:sz w:val="22"/>
          <w:szCs w:val="21"/>
          <w:lang w:val="fr-CA"/>
        </w:rPr>
      </w:pPr>
    </w:p>
    <w:p w14:paraId="74D7A4C0" w14:textId="77777777" w:rsidR="002208FD" w:rsidRPr="00D84C3A" w:rsidRDefault="002208FD" w:rsidP="002208FD">
      <w:pPr>
        <w:numPr>
          <w:ilvl w:val="0"/>
          <w:numId w:val="33"/>
        </w:numPr>
        <w:spacing w:after="0"/>
        <w:rPr>
          <w:rFonts w:ascii="Calibri" w:hAnsi="Calibri" w:cs="Calibri"/>
          <w:color w:val="auto"/>
          <w:sz w:val="22"/>
          <w:szCs w:val="21"/>
          <w:lang w:val="fr-CA"/>
        </w:rPr>
      </w:pPr>
      <w:r w:rsidRPr="00D84C3A">
        <w:rPr>
          <w:rFonts w:ascii="Calibri" w:hAnsi="Calibri" w:cs="Calibri"/>
          <w:color w:val="auto"/>
          <w:sz w:val="22"/>
          <w:szCs w:val="21"/>
          <w:lang w:val="fr-CA"/>
        </w:rPr>
        <w:t>Je vais vous soumettre un sondage. Maintenant, j’aimerais que vous sélectionniez les messages qui vous plaisent le plus.</w:t>
      </w:r>
    </w:p>
    <w:p w14:paraId="0FD85D2D" w14:textId="77777777" w:rsidR="002208FD" w:rsidRPr="00D84C3A" w:rsidRDefault="002208FD" w:rsidP="002208FD">
      <w:pPr>
        <w:spacing w:after="0"/>
        <w:rPr>
          <w:rFonts w:ascii="Calibri" w:hAnsi="Calibri" w:cs="Calibri"/>
          <w:color w:val="auto"/>
          <w:sz w:val="22"/>
          <w:szCs w:val="21"/>
          <w:lang w:val="fr-CA"/>
        </w:rPr>
      </w:pPr>
      <w:r w:rsidRPr="00D84C3A">
        <w:rPr>
          <w:rFonts w:ascii="Calibri" w:hAnsi="Calibri" w:cs="Calibri"/>
          <w:color w:val="auto"/>
          <w:sz w:val="22"/>
          <w:szCs w:val="21"/>
          <w:lang w:val="fr-CA"/>
        </w:rPr>
        <w:lastRenderedPageBreak/>
        <w:t xml:space="preserve">LE MODÉRATEUR AFFICHERA LE SONDAGE N° 1 (PLAÎT). LE MODÉRATEUR PASSERA EN REVUE LES CHOIX ET DEMANDERA POUR CHACUN :  </w:t>
      </w:r>
    </w:p>
    <w:p w14:paraId="7A7B51E6" w14:textId="77777777" w:rsidR="002208FD" w:rsidRPr="00D84C3A" w:rsidRDefault="002208FD" w:rsidP="002208FD">
      <w:pPr>
        <w:numPr>
          <w:ilvl w:val="1"/>
          <w:numId w:val="33"/>
        </w:numPr>
        <w:spacing w:after="0"/>
        <w:rPr>
          <w:rFonts w:ascii="Calibri" w:hAnsi="Calibri" w:cs="Calibri"/>
          <w:color w:val="auto"/>
          <w:sz w:val="22"/>
          <w:szCs w:val="21"/>
          <w:lang w:val="fr-CA"/>
        </w:rPr>
      </w:pPr>
      <w:r w:rsidRPr="00D84C3A">
        <w:rPr>
          <w:rFonts w:ascii="Calibri" w:hAnsi="Calibri" w:cs="Calibri"/>
          <w:color w:val="auto"/>
          <w:sz w:val="22"/>
          <w:szCs w:val="21"/>
          <w:lang w:val="fr-CA"/>
        </w:rPr>
        <w:t>Qu’est-ce qui vous a particulièrement plu de ce message ?</w:t>
      </w:r>
    </w:p>
    <w:p w14:paraId="6801DA7D" w14:textId="77777777" w:rsidR="002208FD" w:rsidRPr="00D84C3A" w:rsidRDefault="002208FD" w:rsidP="002208FD">
      <w:pPr>
        <w:spacing w:after="0"/>
        <w:rPr>
          <w:rFonts w:ascii="Calibri" w:hAnsi="Calibri" w:cs="Calibri"/>
          <w:color w:val="auto"/>
          <w:sz w:val="22"/>
          <w:szCs w:val="21"/>
          <w:lang w:val="fr-CA"/>
        </w:rPr>
      </w:pPr>
    </w:p>
    <w:p w14:paraId="2A27EA04" w14:textId="77777777" w:rsidR="002208FD" w:rsidRPr="00D84C3A" w:rsidRDefault="002208FD" w:rsidP="002208FD">
      <w:pPr>
        <w:numPr>
          <w:ilvl w:val="0"/>
          <w:numId w:val="33"/>
        </w:numPr>
        <w:spacing w:after="0"/>
        <w:rPr>
          <w:rFonts w:ascii="Calibri" w:hAnsi="Calibri" w:cs="Calibri"/>
          <w:color w:val="auto"/>
          <w:sz w:val="22"/>
          <w:szCs w:val="21"/>
          <w:lang w:val="fr-CA"/>
        </w:rPr>
      </w:pPr>
      <w:r w:rsidRPr="00D84C3A">
        <w:rPr>
          <w:rFonts w:ascii="Calibri" w:hAnsi="Calibri" w:cs="Calibri"/>
          <w:color w:val="auto"/>
          <w:sz w:val="22"/>
          <w:szCs w:val="21"/>
          <w:lang w:val="fr-CA"/>
        </w:rPr>
        <w:t>Maintenant, j’aimerais que vous sélectionniez tout message qui vous déplaît.</w:t>
      </w:r>
    </w:p>
    <w:p w14:paraId="584977EA" w14:textId="77777777" w:rsidR="002208FD" w:rsidRPr="00D84C3A" w:rsidRDefault="002208FD" w:rsidP="002208FD">
      <w:pPr>
        <w:spacing w:after="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2 (DÉPLAÎT). LE MODÉRATEUR PASSERA EN REVUE LES CHOIX ET DEMANDERA POUR CHACUN :  </w:t>
      </w:r>
    </w:p>
    <w:p w14:paraId="158A2B65" w14:textId="77777777" w:rsidR="002208FD" w:rsidRPr="00D84C3A" w:rsidRDefault="002208FD" w:rsidP="002208FD">
      <w:pPr>
        <w:numPr>
          <w:ilvl w:val="1"/>
          <w:numId w:val="34"/>
        </w:numPr>
        <w:spacing w:after="0"/>
        <w:rPr>
          <w:rFonts w:ascii="Calibri" w:hAnsi="Calibri" w:cs="Calibri"/>
          <w:color w:val="auto"/>
          <w:sz w:val="22"/>
          <w:szCs w:val="21"/>
          <w:lang w:val="fr-CA"/>
        </w:rPr>
      </w:pPr>
      <w:r w:rsidRPr="00D84C3A">
        <w:rPr>
          <w:rFonts w:ascii="Calibri" w:hAnsi="Calibri" w:cs="Calibri"/>
          <w:color w:val="auto"/>
          <w:sz w:val="22"/>
          <w:szCs w:val="21"/>
          <w:lang w:val="fr-CA"/>
        </w:rPr>
        <w:t>Qu’est-ce qui vous a particulièrement déplu dans ce message ?</w:t>
      </w:r>
    </w:p>
    <w:p w14:paraId="70AF7DEE" w14:textId="77777777" w:rsidR="002208FD" w:rsidRPr="00D84C3A" w:rsidRDefault="002208FD" w:rsidP="002208FD">
      <w:pPr>
        <w:spacing w:after="0"/>
        <w:rPr>
          <w:rFonts w:ascii="Calibri" w:hAnsi="Calibri" w:cs="Calibri"/>
          <w:color w:val="auto"/>
          <w:sz w:val="22"/>
          <w:szCs w:val="21"/>
          <w:lang w:val="fr-CA"/>
        </w:rPr>
      </w:pPr>
    </w:p>
    <w:p w14:paraId="177F152A" w14:textId="77777777" w:rsidR="002208FD" w:rsidRPr="00D84C3A" w:rsidRDefault="002208FD" w:rsidP="002208FD">
      <w:pPr>
        <w:numPr>
          <w:ilvl w:val="0"/>
          <w:numId w:val="34"/>
        </w:numPr>
        <w:spacing w:after="0"/>
        <w:rPr>
          <w:rFonts w:ascii="Calibri" w:hAnsi="Calibri" w:cs="Calibri"/>
          <w:color w:val="auto"/>
          <w:sz w:val="22"/>
          <w:szCs w:val="21"/>
          <w:lang w:val="fr-CA"/>
        </w:rPr>
      </w:pPr>
      <w:r w:rsidRPr="00D84C3A">
        <w:rPr>
          <w:rFonts w:ascii="Calibri" w:hAnsi="Calibri" w:cs="Calibri"/>
          <w:color w:val="auto"/>
          <w:sz w:val="22"/>
          <w:szCs w:val="21"/>
          <w:lang w:val="fr-CA"/>
        </w:rPr>
        <w:t>Pour terminer, j’aimerais que vous sélectionniez les messages que vous ne trouvez pas clairs ou qui prêtent à confusion.</w:t>
      </w:r>
    </w:p>
    <w:p w14:paraId="015BAFEC" w14:textId="77777777" w:rsidR="002208FD" w:rsidRPr="00D84C3A" w:rsidRDefault="002208FD" w:rsidP="002208FD">
      <w:pPr>
        <w:spacing w:after="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3 (PAS CLAIR/PRÊTE À CONFUSION). LE MODÉRATEUR PASSERA EN REVUE LES CHOIX ET DEMANDERA POUR CHACUN : </w:t>
      </w:r>
    </w:p>
    <w:p w14:paraId="3578A509" w14:textId="77777777" w:rsidR="002208FD" w:rsidRPr="00D84C3A" w:rsidRDefault="002208FD" w:rsidP="002208FD">
      <w:pPr>
        <w:numPr>
          <w:ilvl w:val="0"/>
          <w:numId w:val="35"/>
        </w:numPr>
        <w:spacing w:after="0"/>
        <w:rPr>
          <w:rFonts w:ascii="Calibri" w:hAnsi="Calibri" w:cs="Calibri"/>
          <w:color w:val="auto"/>
          <w:sz w:val="22"/>
          <w:szCs w:val="21"/>
          <w:lang w:val="fr-CA"/>
        </w:rPr>
      </w:pPr>
      <w:r w:rsidRPr="00D84C3A">
        <w:rPr>
          <w:rFonts w:ascii="Calibri" w:hAnsi="Calibri" w:cs="Calibri"/>
          <w:color w:val="auto"/>
          <w:sz w:val="22"/>
          <w:szCs w:val="21"/>
          <w:lang w:val="fr-CA"/>
        </w:rPr>
        <w:t>Qu’avez-vous trouvé spécifiquement qui n’était pas clair ou qui prêtait à confusion dans ce message ?</w:t>
      </w:r>
    </w:p>
    <w:p w14:paraId="70601BDD" w14:textId="77777777" w:rsidR="002208FD" w:rsidRPr="00D84C3A" w:rsidRDefault="002208FD" w:rsidP="002208FD">
      <w:pPr>
        <w:spacing w:after="0"/>
        <w:ind w:left="1069"/>
        <w:rPr>
          <w:rFonts w:ascii="Calibri" w:hAnsi="Calibri" w:cs="Calibri"/>
          <w:color w:val="auto"/>
          <w:sz w:val="22"/>
          <w:szCs w:val="21"/>
          <w:lang w:val="fr-CA"/>
        </w:rPr>
      </w:pPr>
    </w:p>
    <w:p w14:paraId="3219F189" w14:textId="77777777" w:rsidR="002208FD" w:rsidRPr="00D84C3A" w:rsidRDefault="002208FD" w:rsidP="002208FD">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Maintenant, revenons au message dans son ensemble. Pensez-vous qu’il fournit des informations utiles ? Y a-t-il quelque chose que vous souhaiteriez ajouter, supprimer ou modifier ?</w:t>
      </w:r>
    </w:p>
    <w:p w14:paraId="2853DF2D" w14:textId="77777777" w:rsidR="002208FD" w:rsidRPr="00D84C3A" w:rsidRDefault="002208FD" w:rsidP="002208FD">
      <w:pPr>
        <w:spacing w:after="0"/>
        <w:rPr>
          <w:rFonts w:ascii="Calibri" w:hAnsi="Calibri" w:cs="Calibri"/>
          <w:color w:val="auto"/>
          <w:sz w:val="22"/>
          <w:szCs w:val="21"/>
          <w:lang w:val="fr-CA"/>
        </w:rPr>
      </w:pPr>
    </w:p>
    <w:p w14:paraId="34A582FC" w14:textId="77777777" w:rsidR="002208FD" w:rsidRPr="00D84C3A" w:rsidRDefault="002208FD" w:rsidP="002208FD">
      <w:pPr>
        <w:spacing w:after="0"/>
        <w:rPr>
          <w:rFonts w:ascii="Calibri" w:hAnsi="Calibri"/>
          <w:color w:val="auto"/>
          <w:sz w:val="22"/>
          <w:szCs w:val="21"/>
          <w:lang w:val="fr-CA"/>
        </w:rPr>
      </w:pPr>
      <w:r w:rsidRPr="00D84C3A">
        <w:rPr>
          <w:rFonts w:ascii="Calibri" w:hAnsi="Calibri" w:cs="Calibri"/>
          <w:color w:val="auto"/>
          <w:sz w:val="22"/>
          <w:szCs w:val="21"/>
          <w:highlight w:val="cyan"/>
          <w:lang w:val="fr-CA"/>
        </w:rPr>
        <w:t>DANS LE GROUPE</w:t>
      </w:r>
      <w:r w:rsidRPr="00D84C3A" w:rsidDel="00EB41D0">
        <w:rPr>
          <w:rFonts w:ascii="Calibri" w:hAnsi="Calibri" w:cs="Calibri"/>
          <w:color w:val="auto"/>
          <w:sz w:val="22"/>
          <w:highlight w:val="cyan"/>
          <w:lang w:val="fr-CA"/>
        </w:rPr>
        <w:t xml:space="preserve"> </w:t>
      </w:r>
      <w:r w:rsidRPr="00D84C3A">
        <w:rPr>
          <w:rFonts w:ascii="Calibri" w:hAnsi="Calibri" w:cs="Calibri"/>
          <w:i/>
          <w:iCs/>
          <w:color w:val="auto"/>
          <w:sz w:val="22"/>
          <w:highlight w:val="cyan"/>
          <w:lang w:val="fr-CA"/>
        </w:rPr>
        <w:t>ATLANTIQUE RURAL</w:t>
      </w:r>
      <w:r w:rsidRPr="00D84C3A">
        <w:rPr>
          <w:rFonts w:ascii="Calibri" w:hAnsi="Calibri" w:cs="Calibri"/>
          <w:color w:val="auto"/>
          <w:sz w:val="22"/>
          <w:highlight w:val="cyan"/>
          <w:lang w:val="fr-CA"/>
        </w:rPr>
        <w:t xml:space="preserve"> (29 AVRIL)</w:t>
      </w:r>
      <w:r w:rsidRPr="00D84C3A">
        <w:rPr>
          <w:rFonts w:ascii="Calibri" w:hAnsi="Calibri"/>
          <w:color w:val="auto"/>
          <w:sz w:val="22"/>
          <w:szCs w:val="21"/>
          <w:lang w:val="fr-CA"/>
        </w:rPr>
        <w:t xml:space="preserve"> Je vais maintenant vous montrer une série d’exemples de certaines informations que le gouvernement du Canada pourrait communiquer aux Canadiens, une fois que les provinces auront commencé à rouvrir les choses - vous ne verriez donc pas une telle communication de la part du gouvernement fédéral avant cela. J’aimerais que vous les lisiez individuellement, puis nous en discuterons par la suite.</w:t>
      </w:r>
    </w:p>
    <w:p w14:paraId="4C9EDBE2" w14:textId="77777777" w:rsidR="002208FD" w:rsidRPr="00D84C3A" w:rsidRDefault="002208FD" w:rsidP="002208FD">
      <w:pPr>
        <w:spacing w:after="0"/>
        <w:rPr>
          <w:rFonts w:ascii="Calibri" w:hAnsi="Calibri"/>
          <w:color w:val="auto"/>
          <w:sz w:val="22"/>
          <w:szCs w:val="21"/>
          <w:lang w:val="fr-CA"/>
        </w:rPr>
      </w:pPr>
    </w:p>
    <w:p w14:paraId="05663AE2" w14:textId="77777777" w:rsidR="002208FD" w:rsidRPr="00D84C3A" w:rsidRDefault="002208FD" w:rsidP="002208FD">
      <w:pPr>
        <w:spacing w:after="0"/>
        <w:rPr>
          <w:rFonts w:ascii="Calibri" w:hAnsi="Calibri"/>
          <w:color w:val="auto"/>
          <w:sz w:val="22"/>
          <w:szCs w:val="21"/>
          <w:lang w:val="fr-CA"/>
        </w:rPr>
      </w:pPr>
      <w:r w:rsidRPr="00D84C3A">
        <w:rPr>
          <w:rFonts w:ascii="Calibri" w:hAnsi="Calibri"/>
          <w:color w:val="auto"/>
          <w:sz w:val="22"/>
          <w:szCs w:val="21"/>
          <w:lang w:val="fr-CA"/>
        </w:rPr>
        <w:t xml:space="preserve"> AFFICHER LES ÉNONCÉS DU GROUPE 1 À L’ÉCRAN.</w:t>
      </w:r>
    </w:p>
    <w:p w14:paraId="3DED920B" w14:textId="77777777" w:rsidR="002208FD" w:rsidRPr="00D84C3A" w:rsidRDefault="002208FD" w:rsidP="002208FD">
      <w:pPr>
        <w:spacing w:after="0"/>
        <w:rPr>
          <w:rFonts w:ascii="Calibri" w:hAnsi="Calibri"/>
          <w:color w:val="auto"/>
          <w:sz w:val="22"/>
          <w:szCs w:val="21"/>
          <w:highlight w:val="yellow"/>
          <w:lang w:val="fr-CA"/>
        </w:rPr>
      </w:pPr>
    </w:p>
    <w:p w14:paraId="5E0894B3" w14:textId="77777777" w:rsidR="002208FD" w:rsidRPr="00D84C3A" w:rsidRDefault="002208FD" w:rsidP="002208FD">
      <w:pPr>
        <w:spacing w:after="0"/>
        <w:rPr>
          <w:rFonts w:ascii="Calibri" w:hAnsi="Calibri" w:cs="Calibri"/>
          <w:color w:val="auto"/>
          <w:lang w:val="fr-CA" w:eastAsia="en-CA"/>
        </w:rPr>
      </w:pPr>
      <w:r w:rsidRPr="00D84C3A">
        <w:rPr>
          <w:rFonts w:ascii="Calibri" w:hAnsi="Calibri" w:cs="Calibri"/>
          <w:b/>
          <w:bCs/>
          <w:color w:val="auto"/>
          <w:sz w:val="22"/>
          <w:lang w:val="fr-CA" w:eastAsia="en-CA"/>
        </w:rPr>
        <w:t>Groupe 1 (messages relatifs à la réouverture</w:t>
      </w:r>
      <w:r w:rsidRPr="00D84C3A">
        <w:rPr>
          <w:rFonts w:ascii="Calibri" w:hAnsi="Calibri" w:cs="Calibri"/>
          <w:b/>
          <w:bCs/>
          <w:color w:val="000000"/>
          <w:lang w:val="fr-CA" w:eastAsia="en-CA"/>
        </w:rPr>
        <w:t>)</w:t>
      </w:r>
    </w:p>
    <w:p w14:paraId="0A3D75AA" w14:textId="77777777" w:rsidR="002208FD" w:rsidRPr="00D84C3A" w:rsidRDefault="002208FD" w:rsidP="002208FD">
      <w:pPr>
        <w:spacing w:after="0"/>
        <w:rPr>
          <w:rFonts w:ascii="Calibri" w:hAnsi="Calibri" w:cs="Calibri"/>
          <w:color w:val="auto"/>
          <w:lang w:val="fr-CA" w:eastAsia="en-CA"/>
        </w:rPr>
      </w:pPr>
      <w:r w:rsidRPr="00D84C3A">
        <w:rPr>
          <w:rFonts w:ascii="Calibri" w:hAnsi="Calibri" w:cs="Calibri"/>
          <w:color w:val="1F497D"/>
          <w:lang w:val="fr-CA" w:eastAsia="en-CA"/>
        </w:rPr>
        <w:t> </w:t>
      </w:r>
    </w:p>
    <w:p w14:paraId="72D7BE0A" w14:textId="77777777" w:rsidR="002208FD" w:rsidRPr="00D84C3A" w:rsidRDefault="002208FD" w:rsidP="002208FD">
      <w:pPr>
        <w:numPr>
          <w:ilvl w:val="0"/>
          <w:numId w:val="15"/>
        </w:numPr>
        <w:spacing w:after="0"/>
        <w:contextualSpacing/>
        <w:rPr>
          <w:rFonts w:ascii="Calibri" w:hAnsi="Calibri"/>
          <w:color w:val="auto"/>
          <w:lang w:val="fr-CA"/>
        </w:rPr>
      </w:pPr>
      <w:r w:rsidRPr="00D84C3A">
        <w:rPr>
          <w:rFonts w:ascii="Calibri" w:hAnsi="Calibri"/>
          <w:color w:val="auto"/>
          <w:lang w:val="fr-CA"/>
        </w:rPr>
        <w:t>Nous reconnaissons que la COVID-19 continuera de se transmettre dans la collectivité à mesure que les établissements rouvrent. C’est pourquoi nous devons agir lentement et avec précaution, au cours des prochaines phases de cette pandémie, jusqu’à ce que nous ayons un vaccin.</w:t>
      </w:r>
    </w:p>
    <w:p w14:paraId="59A28A2E" w14:textId="77777777" w:rsidR="002208FD" w:rsidRPr="00D84C3A" w:rsidRDefault="002208FD" w:rsidP="002208FD">
      <w:pPr>
        <w:numPr>
          <w:ilvl w:val="0"/>
          <w:numId w:val="15"/>
        </w:numPr>
        <w:spacing w:after="0"/>
        <w:contextualSpacing/>
        <w:rPr>
          <w:rFonts w:ascii="Calibri" w:hAnsi="Calibri"/>
          <w:color w:val="auto"/>
          <w:lang w:val="fr-CA"/>
        </w:rPr>
      </w:pPr>
      <w:r w:rsidRPr="00D84C3A">
        <w:rPr>
          <w:rFonts w:ascii="Calibri" w:hAnsi="Calibri"/>
          <w:color w:val="auto"/>
          <w:lang w:val="fr-CA"/>
        </w:rPr>
        <w:t>Merci d’avoir suivi les conseils des experts vous demandant de rester à la maison pendant cette période difficile. Grâce à vos actions, nous sommes maintenant en mesure de commencer à rouvrir progressivement les choses dans nos collectivités. Veuillez suivre attentivement les règles les plus récentes en matière de distanciation sociale afin que nous puissions bientôt revenir à la normale.</w:t>
      </w:r>
    </w:p>
    <w:p w14:paraId="4B9BECFD" w14:textId="77777777" w:rsidR="002208FD" w:rsidRPr="00D84C3A" w:rsidRDefault="002208FD" w:rsidP="002208FD">
      <w:pPr>
        <w:numPr>
          <w:ilvl w:val="0"/>
          <w:numId w:val="15"/>
        </w:numPr>
        <w:spacing w:after="0"/>
        <w:contextualSpacing/>
        <w:rPr>
          <w:rFonts w:ascii="Calibri" w:hAnsi="Calibri"/>
          <w:color w:val="auto"/>
          <w:lang w:val="fr-CA"/>
        </w:rPr>
      </w:pPr>
      <w:r w:rsidRPr="00D84C3A">
        <w:rPr>
          <w:rFonts w:ascii="Calibri" w:hAnsi="Calibri"/>
          <w:color w:val="auto"/>
          <w:lang w:val="fr-CA"/>
        </w:rPr>
        <w:t>En rouvrant les services de santé pour traiter tout problème et en permettant certaines activités sociales et économiques, nous envisageons de réduire le fardeau global de maladies dans la collectivité, qu’elles soient liées à la COVID 19 ou non.</w:t>
      </w:r>
    </w:p>
    <w:p w14:paraId="37DF7D6D" w14:textId="77777777" w:rsidR="002208FD" w:rsidRPr="00D84C3A" w:rsidRDefault="002208FD" w:rsidP="002208FD">
      <w:pPr>
        <w:spacing w:after="0"/>
        <w:rPr>
          <w:rFonts w:ascii="Calibri" w:hAnsi="Calibri"/>
          <w:color w:val="auto"/>
          <w:sz w:val="22"/>
          <w:szCs w:val="21"/>
          <w:lang w:val="fr-CA"/>
        </w:rPr>
      </w:pPr>
    </w:p>
    <w:p w14:paraId="13DB9E6F" w14:textId="77777777" w:rsidR="002208FD" w:rsidRPr="00D84C3A" w:rsidRDefault="002208FD" w:rsidP="002208FD">
      <w:pPr>
        <w:spacing w:after="0"/>
        <w:rPr>
          <w:rFonts w:ascii="Calibri" w:hAnsi="Calibri"/>
          <w:color w:val="auto"/>
          <w:sz w:val="22"/>
          <w:szCs w:val="21"/>
        </w:rPr>
      </w:pPr>
      <w:r w:rsidRPr="00D84C3A">
        <w:rPr>
          <w:rFonts w:ascii="Calibri" w:hAnsi="Calibri" w:cs="Calibri"/>
          <w:color w:val="auto"/>
          <w:sz w:val="22"/>
          <w:szCs w:val="21"/>
          <w:lang w:val="fr-CA"/>
        </w:rPr>
        <w:t xml:space="preserve">CHAQUE PERSONNE PASSERA EN REVUE INDIVIDUELLEMENT LES ÉNONCÉS, PUIS UNE DISCUSSION DE GROUPE S’ENSUIVRA AINSI QUE LE SONDAGE. </w:t>
      </w:r>
      <w:r w:rsidRPr="00D84C3A">
        <w:rPr>
          <w:rFonts w:ascii="Calibri" w:hAnsi="Calibri"/>
          <w:color w:val="auto"/>
          <w:sz w:val="22"/>
          <w:szCs w:val="21"/>
          <w:lang w:val="fr-CA"/>
        </w:rPr>
        <w:t>DEMANDER LA SÉRIE DE QUESTIONS SUIVANTE</w:t>
      </w:r>
      <w:r w:rsidRPr="00D84C3A">
        <w:rPr>
          <w:rFonts w:ascii="Calibri" w:hAnsi="Calibri"/>
          <w:color w:val="auto"/>
          <w:sz w:val="22"/>
          <w:szCs w:val="21"/>
        </w:rPr>
        <w:t>.</w:t>
      </w:r>
    </w:p>
    <w:p w14:paraId="6B59C803" w14:textId="77777777" w:rsidR="002208FD" w:rsidRPr="00D84C3A" w:rsidRDefault="002208FD" w:rsidP="002208FD">
      <w:pPr>
        <w:spacing w:after="0"/>
        <w:rPr>
          <w:rFonts w:ascii="Calibri" w:hAnsi="Calibri"/>
          <w:color w:val="auto"/>
          <w:sz w:val="22"/>
          <w:szCs w:val="21"/>
        </w:rPr>
      </w:pPr>
    </w:p>
    <w:p w14:paraId="6E5B0410" w14:textId="77777777" w:rsidR="002208FD" w:rsidRPr="00D84C3A" w:rsidRDefault="002208FD" w:rsidP="002208FD">
      <w:pPr>
        <w:numPr>
          <w:ilvl w:val="0"/>
          <w:numId w:val="8"/>
        </w:num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Dans l’ensemble, que pensez-vous de ces informations ? Qu’est-ce qui vous fait dire cela ?</w:t>
      </w:r>
    </w:p>
    <w:p w14:paraId="34B7C616" w14:textId="77777777" w:rsidR="002208FD" w:rsidRPr="00D84C3A" w:rsidRDefault="002208FD" w:rsidP="002208FD">
      <w:pPr>
        <w:numPr>
          <w:ilvl w:val="1"/>
          <w:numId w:val="8"/>
        </w:numPr>
        <w:spacing w:after="0"/>
        <w:ind w:left="1211"/>
        <w:rPr>
          <w:rFonts w:ascii="Calibri" w:hAnsi="Calibri" w:cs="Calibri"/>
          <w:color w:val="auto"/>
          <w:sz w:val="22"/>
          <w:szCs w:val="21"/>
          <w:lang w:val="fr-CA"/>
        </w:rPr>
      </w:pPr>
      <w:r w:rsidRPr="00D84C3A">
        <w:rPr>
          <w:rFonts w:ascii="Calibri" w:hAnsi="Calibri" w:cs="Calibri"/>
          <w:color w:val="auto"/>
          <w:sz w:val="22"/>
          <w:szCs w:val="21"/>
          <w:lang w:val="fr-CA"/>
        </w:rPr>
        <w:t>DEMANDER AU BESOIN : Comment vous sentez-vous ? Par exemple, est-ce que cela vous rassure ? Êtes-vous alarmé ? Autre chose ?</w:t>
      </w:r>
    </w:p>
    <w:p w14:paraId="0936FF9B" w14:textId="77777777" w:rsidR="002208FD" w:rsidRPr="00D84C3A" w:rsidRDefault="002208FD" w:rsidP="002208FD">
      <w:pPr>
        <w:numPr>
          <w:ilvl w:val="1"/>
          <w:numId w:val="8"/>
        </w:numPr>
        <w:spacing w:after="0"/>
        <w:ind w:left="1211"/>
        <w:rPr>
          <w:rFonts w:ascii="Calibri" w:hAnsi="Calibri"/>
          <w:color w:val="auto"/>
          <w:sz w:val="22"/>
          <w:szCs w:val="21"/>
          <w:lang w:val="fr-CA"/>
        </w:rPr>
      </w:pPr>
      <w:r w:rsidRPr="00D84C3A">
        <w:rPr>
          <w:rFonts w:ascii="Calibri" w:hAnsi="Calibri" w:cs="Calibri"/>
          <w:color w:val="auto"/>
          <w:sz w:val="22"/>
          <w:szCs w:val="21"/>
          <w:lang w:val="fr-CA"/>
        </w:rPr>
        <w:t>Quel(s) énoncé(s) vous plaît ou plaisent le plus ? Qu’est-ce qui vous a particulièrement plu ?</w:t>
      </w:r>
    </w:p>
    <w:p w14:paraId="1DF886F9" w14:textId="77777777" w:rsidR="002208FD" w:rsidRPr="00D84C3A" w:rsidRDefault="002208FD" w:rsidP="002208FD">
      <w:pPr>
        <w:numPr>
          <w:ilvl w:val="1"/>
          <w:numId w:val="8"/>
        </w:numPr>
        <w:spacing w:after="0"/>
        <w:ind w:left="1211"/>
        <w:rPr>
          <w:rFonts w:ascii="Calibri" w:hAnsi="Calibri"/>
          <w:color w:val="auto"/>
          <w:sz w:val="22"/>
          <w:szCs w:val="21"/>
          <w:lang w:val="fr-CA"/>
        </w:rPr>
      </w:pPr>
      <w:r w:rsidRPr="00D84C3A">
        <w:rPr>
          <w:rFonts w:ascii="Calibri" w:hAnsi="Calibri" w:cs="Calibri"/>
          <w:color w:val="auto"/>
          <w:sz w:val="22"/>
          <w:szCs w:val="21"/>
          <w:lang w:val="fr-CA"/>
        </w:rPr>
        <w:t>Quel(s) énoncé(s) vous déplaît ou déplaisent ? Qu’est-ce qui vous a particulièrement déplu ?</w:t>
      </w:r>
    </w:p>
    <w:p w14:paraId="625EB1A2" w14:textId="77777777" w:rsidR="002208FD" w:rsidRPr="00D84C3A" w:rsidRDefault="002208FD" w:rsidP="002208FD">
      <w:pPr>
        <w:numPr>
          <w:ilvl w:val="1"/>
          <w:numId w:val="8"/>
        </w:numPr>
        <w:spacing w:after="0"/>
        <w:ind w:left="1211"/>
        <w:rPr>
          <w:rFonts w:ascii="Calibri" w:hAnsi="Calibri"/>
          <w:color w:val="auto"/>
          <w:sz w:val="22"/>
          <w:szCs w:val="21"/>
          <w:lang w:val="fr-CA"/>
        </w:rPr>
      </w:pPr>
      <w:r w:rsidRPr="00D84C3A">
        <w:rPr>
          <w:rFonts w:ascii="Calibri" w:hAnsi="Calibri" w:cs="Calibri"/>
          <w:color w:val="auto"/>
          <w:sz w:val="22"/>
          <w:szCs w:val="21"/>
          <w:lang w:val="fr-CA"/>
        </w:rPr>
        <w:t>Y a-t-il certains de ces énoncés qui ne sont pas clairs ou qui prêtent à confusion ? Et plus précisément, qu’est-ce qui prête à confusion ou qui n’est pas clair ?</w:t>
      </w:r>
    </w:p>
    <w:p w14:paraId="65D17003" w14:textId="77777777" w:rsidR="002208FD" w:rsidRPr="00D84C3A" w:rsidRDefault="002208FD" w:rsidP="002208FD">
      <w:pPr>
        <w:numPr>
          <w:ilvl w:val="0"/>
          <w:numId w:val="16"/>
        </w:numPr>
        <w:spacing w:after="0"/>
        <w:rPr>
          <w:rFonts w:ascii="Calibri" w:hAnsi="Calibri" w:cs="Calibri"/>
          <w:color w:val="auto"/>
          <w:sz w:val="22"/>
          <w:szCs w:val="21"/>
          <w:lang w:val="fr-CA"/>
        </w:rPr>
      </w:pPr>
      <w:r w:rsidRPr="00D84C3A">
        <w:rPr>
          <w:rFonts w:ascii="Calibri" w:hAnsi="Calibri" w:cs="Calibri"/>
          <w:color w:val="auto"/>
          <w:sz w:val="22"/>
          <w:szCs w:val="21"/>
          <w:lang w:val="fr-CA"/>
        </w:rPr>
        <w:t xml:space="preserve">Je vais vous afficher un sondage. Maintenant, j’aimerais que vous sélectionniez parmi ces énoncés celui qui est le plus clair. </w:t>
      </w:r>
    </w:p>
    <w:p w14:paraId="2EC30CF7" w14:textId="77777777" w:rsidR="002208FD" w:rsidRPr="00D84C3A" w:rsidRDefault="002208FD" w:rsidP="002208FD">
      <w:p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1 (LE PLUS CLAIR). FIN DU SONDAGE — DIFFUSION DU SONDAGE. PRÉSENTER LES RÉSULTATS. LE MODÉRATEUR PASSERA EN REVUE LES ÉNONCÉS QUI FURENT SÉLECTIONNÉS. </w:t>
      </w:r>
    </w:p>
    <w:p w14:paraId="0BD52C76" w14:textId="77777777" w:rsidR="002208FD" w:rsidRPr="00D84C3A" w:rsidRDefault="002208FD" w:rsidP="002208FD">
      <w:pPr>
        <w:numPr>
          <w:ilvl w:val="0"/>
          <w:numId w:val="16"/>
        </w:numPr>
        <w:spacing w:after="0"/>
        <w:rPr>
          <w:rFonts w:ascii="Calibri" w:hAnsi="Calibri" w:cs="Calibri"/>
          <w:color w:val="auto"/>
          <w:sz w:val="22"/>
          <w:szCs w:val="21"/>
          <w:lang w:val="fr-CA"/>
        </w:rPr>
      </w:pPr>
      <w:r w:rsidRPr="00D84C3A">
        <w:rPr>
          <w:rFonts w:ascii="Calibri" w:hAnsi="Calibri" w:cs="Calibri"/>
          <w:color w:val="auto"/>
          <w:sz w:val="22"/>
          <w:szCs w:val="21"/>
          <w:lang w:val="fr-CA"/>
        </w:rPr>
        <w:t>Je vais vous afficher un autre sondage. Maintenant, j’aimerais que vous sélectionniez parmi ces énoncés celui qui communique des informations importantes dont le public doit savoir ou entendre.</w:t>
      </w:r>
    </w:p>
    <w:p w14:paraId="0C175E59" w14:textId="77777777" w:rsidR="002208FD" w:rsidRPr="00D84C3A" w:rsidRDefault="002208FD" w:rsidP="002208FD">
      <w:pPr>
        <w:spacing w:after="0"/>
        <w:ind w:left="360"/>
        <w:rPr>
          <w:rFonts w:ascii="Calibri" w:hAnsi="Calibri" w:cs="Calibri"/>
          <w:color w:val="auto"/>
          <w:sz w:val="22"/>
          <w:szCs w:val="21"/>
          <w:lang w:val="fr-CA"/>
        </w:rPr>
      </w:pPr>
      <w:r w:rsidRPr="00D84C3A">
        <w:rPr>
          <w:rFonts w:ascii="Calibri" w:hAnsi="Calibri" w:cs="Calibri"/>
          <w:color w:val="auto"/>
          <w:sz w:val="22"/>
          <w:szCs w:val="21"/>
          <w:lang w:val="fr-CA"/>
        </w:rPr>
        <w:t xml:space="preserve">LE MODÉRATEUR AFFICHERA LE SONDAGE N° 1 (IMPORTANT). FIN DU SONDAGE — DIFFUSION DU SONDAGE. PRÉSENTER LES RÉSULTATS. LE MODÉRATEUR PASSERA EN REVUE LES ÉNONCÉS QUI FURENT SÉLECTIONNÉS. </w:t>
      </w:r>
    </w:p>
    <w:p w14:paraId="778B27A3" w14:textId="77777777" w:rsidR="002208FD" w:rsidRPr="00D84C3A" w:rsidRDefault="002208FD" w:rsidP="002208FD">
      <w:pPr>
        <w:numPr>
          <w:ilvl w:val="0"/>
          <w:numId w:val="16"/>
        </w:numPr>
        <w:spacing w:after="0"/>
        <w:rPr>
          <w:rFonts w:ascii="Calibri" w:hAnsi="Calibri" w:cs="Calibri"/>
          <w:color w:val="auto"/>
          <w:sz w:val="22"/>
          <w:szCs w:val="21"/>
          <w:lang w:val="fr-CA"/>
        </w:rPr>
      </w:pPr>
      <w:r w:rsidRPr="00D84C3A">
        <w:rPr>
          <w:rFonts w:ascii="Calibri" w:hAnsi="Calibri" w:cs="Calibri"/>
          <w:color w:val="auto"/>
          <w:sz w:val="22"/>
          <w:szCs w:val="21"/>
          <w:lang w:val="fr-CA"/>
        </w:rPr>
        <w:t>Maintenant, revenons au message dans son ensemble. Pensez-vous qu’il fournit des informations utiles ? Y a-t-il quelque chose que vous souhaiteriez ajouter, supprimer ou modifier ?</w:t>
      </w:r>
    </w:p>
    <w:p w14:paraId="307C97F8" w14:textId="77777777" w:rsidR="002208FD" w:rsidRPr="00D84C3A" w:rsidRDefault="002208FD" w:rsidP="002208FD">
      <w:pPr>
        <w:spacing w:after="0"/>
        <w:rPr>
          <w:rFonts w:ascii="Calibri" w:hAnsi="Calibri" w:cs="Calibri"/>
          <w:color w:val="auto"/>
          <w:sz w:val="22"/>
          <w:szCs w:val="21"/>
          <w:lang w:val="fr-CA"/>
        </w:rPr>
      </w:pPr>
    </w:p>
    <w:p w14:paraId="36DED365" w14:textId="77777777" w:rsidR="002208FD" w:rsidRPr="00D84C3A" w:rsidRDefault="002208FD" w:rsidP="002208FD">
      <w:pPr>
        <w:spacing w:after="0"/>
        <w:rPr>
          <w:rFonts w:ascii="Calibri" w:hAnsi="Calibri"/>
          <w:color w:val="auto"/>
          <w:sz w:val="22"/>
          <w:szCs w:val="21"/>
          <w:lang w:val="fr-CA"/>
        </w:rPr>
      </w:pPr>
      <w:r w:rsidRPr="00D84C3A">
        <w:rPr>
          <w:rFonts w:ascii="Calibri" w:hAnsi="Calibri"/>
          <w:color w:val="auto"/>
          <w:sz w:val="22"/>
          <w:szCs w:val="21"/>
          <w:lang w:val="fr-CA"/>
        </w:rPr>
        <w:t>REFAIRE POUR LES ÉNONCÉS DES GROUPES 2, 3 ET 4.</w:t>
      </w:r>
      <w:r w:rsidRPr="00D84C3A">
        <w:rPr>
          <w:rFonts w:ascii="Calibri" w:hAnsi="Calibri"/>
          <w:color w:val="auto"/>
          <w:sz w:val="22"/>
          <w:szCs w:val="21"/>
          <w:lang w:val="fr-CA"/>
        </w:rPr>
        <w:br/>
      </w:r>
    </w:p>
    <w:p w14:paraId="1D609C6A" w14:textId="77777777" w:rsidR="002208FD" w:rsidRPr="00D84C3A" w:rsidRDefault="002208FD" w:rsidP="002208FD">
      <w:pPr>
        <w:spacing w:line="252" w:lineRule="auto"/>
        <w:rPr>
          <w:rFonts w:ascii="Calibri" w:hAnsi="Calibri" w:cs="Calibri"/>
          <w:color w:val="auto"/>
          <w:lang w:val="fr-CA" w:eastAsia="en-CA"/>
        </w:rPr>
      </w:pPr>
      <w:r w:rsidRPr="00D84C3A">
        <w:rPr>
          <w:rFonts w:ascii="Calibri" w:hAnsi="Calibri" w:cs="Calibri"/>
          <w:b/>
          <w:bCs/>
          <w:color w:val="auto"/>
          <w:lang w:val="fr-CA" w:eastAsia="en-CA"/>
        </w:rPr>
        <w:t>Groupe 2 (messages relatifs à la propagation, aux populations vulnérables et aux mesures préventives)</w:t>
      </w:r>
    </w:p>
    <w:p w14:paraId="1E5D565E" w14:textId="77777777" w:rsidR="002208FD" w:rsidRPr="00D84C3A" w:rsidRDefault="002208FD" w:rsidP="002208FD">
      <w:pPr>
        <w:numPr>
          <w:ilvl w:val="0"/>
          <w:numId w:val="15"/>
        </w:numPr>
        <w:spacing w:after="0" w:line="252" w:lineRule="auto"/>
        <w:contextualSpacing/>
        <w:rPr>
          <w:rFonts w:ascii="Calibri" w:hAnsi="Calibri"/>
          <w:color w:val="auto"/>
          <w:lang w:val="fr-CA"/>
        </w:rPr>
      </w:pPr>
      <w:r w:rsidRPr="00D84C3A">
        <w:rPr>
          <w:rFonts w:ascii="Calibri" w:eastAsia="Times New Roman" w:hAnsi="Calibri" w:cs="Calibri"/>
          <w:color w:val="auto"/>
          <w:szCs w:val="20"/>
          <w:lang w:val="fr-CA"/>
        </w:rPr>
        <w:t>La plupart des personnes infectées par COVID-19 présentent des symptômes légers. Lors de la phase de réouverture, nous ferons de notre mieux pour protéger les personnes les plus à risque de contracter une maladie grave en raison du virus. Nous visons à minimiser le nombre de cas de maladie et de décès liés à la COVID</w:t>
      </w:r>
      <w:r w:rsidRPr="00D84C3A">
        <w:rPr>
          <w:rFonts w:ascii="Calibri" w:eastAsia="Times New Roman" w:hAnsi="Calibri" w:cs="Calibri"/>
          <w:color w:val="auto"/>
          <w:szCs w:val="20"/>
          <w:lang w:val="fr-CA"/>
        </w:rPr>
        <w:noBreakHyphen/>
        <w:t>19 ou de maladies non liées à la COVID</w:t>
      </w:r>
      <w:r w:rsidRPr="00D84C3A">
        <w:rPr>
          <w:rFonts w:ascii="Calibri" w:eastAsia="Times New Roman" w:hAnsi="Calibri" w:cs="Calibri"/>
          <w:color w:val="auto"/>
          <w:szCs w:val="20"/>
          <w:lang w:val="fr-CA"/>
        </w:rPr>
        <w:noBreakHyphen/>
        <w:t>19. Il y a des mesures essentielles que tous les Canadiens peuvent prendre à cet égard.</w:t>
      </w:r>
    </w:p>
    <w:p w14:paraId="7DC70F0A" w14:textId="77777777" w:rsidR="002208FD" w:rsidRPr="00D84C3A" w:rsidRDefault="002208FD" w:rsidP="002208FD">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Continuons de maintenir les mesures essentielles pour limiter la transmission : l’éloignement physique, le lavage fréquent des mains et l’obligation de rester chez soi lorsqu’on est malade.</w:t>
      </w:r>
    </w:p>
    <w:p w14:paraId="5898E9FE" w14:textId="77777777" w:rsidR="002208FD" w:rsidRPr="00D84C3A" w:rsidRDefault="002208FD" w:rsidP="002208FD">
      <w:pPr>
        <w:numPr>
          <w:ilvl w:val="0"/>
          <w:numId w:val="15"/>
        </w:numPr>
        <w:spacing w:after="0" w:line="252" w:lineRule="auto"/>
        <w:contextualSpacing/>
        <w:rPr>
          <w:rFonts w:ascii="Calibri" w:hAnsi="Calibri"/>
          <w:color w:val="auto"/>
          <w:lang w:val="fr-CA"/>
        </w:rPr>
      </w:pPr>
      <w:r w:rsidRPr="00D84C3A">
        <w:rPr>
          <w:rFonts w:ascii="Calibri" w:eastAsia="Times New Roman" w:hAnsi="Calibri" w:cs="Calibri"/>
          <w:color w:val="auto"/>
          <w:szCs w:val="20"/>
          <w:lang w:val="fr-CA"/>
        </w:rPr>
        <w:t>Les personnes qui ont une maladie chronique, les personnes de plus de 60 ans et toutes les personnes à plus haut risque doivent faire preuve d’une grande vigilance. Nous devons soutenir ces membres les plus vulnérables de nos communautés afin qu’ils restent reste à la maison autant que possible et qu’ils évitent les contacts avec des personnes de l’extérieur de leur propre foyer ainsi que les situations qui rendent impossible un éloignement physique adéquat</w:t>
      </w:r>
      <w:r w:rsidRPr="00D84C3A">
        <w:rPr>
          <w:rFonts w:ascii="Calibri" w:hAnsi="Calibri"/>
          <w:color w:val="auto"/>
          <w:lang w:val="fr-CA"/>
        </w:rPr>
        <w:t>.</w:t>
      </w:r>
    </w:p>
    <w:p w14:paraId="7D559CBF" w14:textId="77777777" w:rsidR="002208FD" w:rsidRPr="00D84C3A" w:rsidRDefault="002208FD" w:rsidP="002208FD">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 xml:space="preserve">N’oublions pas que chacun d’entre nous peut encore infecter les autres, même sans présenter de symptômes. Il sera essentiel de continuer d’appliquer les mesures fondamentales de prévention des </w:t>
      </w:r>
      <w:r w:rsidRPr="00D84C3A">
        <w:rPr>
          <w:rFonts w:ascii="Calibri" w:hAnsi="Calibri"/>
          <w:color w:val="auto"/>
          <w:lang w:val="fr-CA"/>
        </w:rPr>
        <w:lastRenderedPageBreak/>
        <w:t>infections, mais aussi de veiller à ce que toute personne qui a des symptômes se présente immédiatement dans un centre de dépistage.</w:t>
      </w:r>
    </w:p>
    <w:p w14:paraId="586B45AB" w14:textId="77777777" w:rsidR="002208FD" w:rsidRPr="00D84C3A" w:rsidRDefault="002208FD" w:rsidP="002208FD">
      <w:pPr>
        <w:spacing w:line="252" w:lineRule="auto"/>
        <w:rPr>
          <w:rFonts w:ascii="Calibri" w:hAnsi="Calibri" w:cs="Calibri"/>
          <w:b/>
          <w:bCs/>
          <w:color w:val="auto"/>
          <w:lang w:val="fr-CA" w:eastAsia="en-CA"/>
        </w:rPr>
      </w:pPr>
    </w:p>
    <w:p w14:paraId="265C9BBF" w14:textId="77777777" w:rsidR="002208FD" w:rsidRPr="00D84C3A" w:rsidRDefault="002208FD" w:rsidP="002208FD">
      <w:pPr>
        <w:spacing w:line="252" w:lineRule="auto"/>
        <w:rPr>
          <w:rFonts w:ascii="Calibri" w:hAnsi="Calibri" w:cs="Calibri"/>
          <w:color w:val="auto"/>
          <w:lang w:val="fr-CA" w:eastAsia="en-CA"/>
        </w:rPr>
      </w:pPr>
      <w:r w:rsidRPr="00D84C3A">
        <w:rPr>
          <w:rFonts w:ascii="Calibri" w:hAnsi="Calibri" w:cs="Calibri"/>
          <w:b/>
          <w:bCs/>
          <w:color w:val="auto"/>
          <w:lang w:val="fr-CA" w:eastAsia="en-CA"/>
        </w:rPr>
        <w:t>Groupe 3 (messages relatifs à ce qu’il faut faire si des symptômes apparaissent)</w:t>
      </w:r>
    </w:p>
    <w:p w14:paraId="49CFB412" w14:textId="77777777" w:rsidR="002208FD" w:rsidRPr="00D84C3A" w:rsidRDefault="002208FD" w:rsidP="002208FD">
      <w:pPr>
        <w:numPr>
          <w:ilvl w:val="0"/>
          <w:numId w:val="15"/>
        </w:numPr>
        <w:spacing w:after="0"/>
        <w:contextualSpacing/>
        <w:rPr>
          <w:rFonts w:ascii="Calibri" w:hAnsi="Calibri"/>
          <w:color w:val="auto"/>
          <w:lang w:val="fr-CA"/>
        </w:rPr>
      </w:pPr>
      <w:r w:rsidRPr="00D84C3A">
        <w:rPr>
          <w:rFonts w:ascii="Calibri" w:hAnsi="Calibri"/>
          <w:color w:val="auto"/>
          <w:lang w:val="fr-CA"/>
        </w:rPr>
        <w:t>Si vous pensez être malade en raison de la COVID 19, allez passer un test de dépistage. Cela permettra de découvrir toute éclosion dans la collectivité et de mettre en place des mesures pour prévenir sa propagation.</w:t>
      </w:r>
    </w:p>
    <w:p w14:paraId="403BED88" w14:textId="77777777" w:rsidR="002208FD" w:rsidRPr="00D84C3A" w:rsidRDefault="002208FD" w:rsidP="002208FD">
      <w:pPr>
        <w:numPr>
          <w:ilvl w:val="0"/>
          <w:numId w:val="15"/>
        </w:numPr>
        <w:spacing w:after="0"/>
        <w:contextualSpacing/>
        <w:rPr>
          <w:rFonts w:ascii="Calibri" w:hAnsi="Calibri"/>
          <w:color w:val="auto"/>
          <w:lang w:val="fr-CA"/>
        </w:rPr>
      </w:pPr>
      <w:r w:rsidRPr="00D84C3A">
        <w:rPr>
          <w:rFonts w:ascii="Calibri" w:eastAsia="Times New Roman" w:hAnsi="Calibri" w:cs="Calibri"/>
          <w:color w:val="auto"/>
          <w:szCs w:val="20"/>
          <w:lang w:val="fr-CA"/>
        </w:rPr>
        <w:t>Si vous présentez des symptômes, même légers, restez à la maison et n’allez pas au travail ou ailleurs dans la communauté jusqu’à ce que vous soyez rétabli. Les employeurs et les employés doivent se soutenir à cet égard, afin que nous puissions suivre le taux de transmission et le contenir. Souvenez-vous que les données scientifiques montrent qu’on peut transmettre le virus avant et pendant la période des symptômes, et même en l’absence de tout symptôme</w:t>
      </w:r>
      <w:r w:rsidRPr="00D84C3A">
        <w:rPr>
          <w:rFonts w:ascii="Calibri" w:hAnsi="Calibri"/>
          <w:color w:val="auto"/>
          <w:lang w:val="fr-CA"/>
        </w:rPr>
        <w:t xml:space="preserve">. </w:t>
      </w:r>
    </w:p>
    <w:p w14:paraId="56144FD3" w14:textId="77777777" w:rsidR="002208FD" w:rsidRPr="00D84C3A" w:rsidRDefault="002208FD" w:rsidP="002208FD">
      <w:pPr>
        <w:spacing w:line="252" w:lineRule="auto"/>
        <w:ind w:left="720"/>
        <w:contextualSpacing/>
        <w:rPr>
          <w:rFonts w:ascii="Calibri" w:hAnsi="Calibri"/>
          <w:color w:val="auto"/>
          <w:lang w:val="fr-CA"/>
        </w:rPr>
      </w:pPr>
      <w:r w:rsidRPr="00D84C3A">
        <w:rPr>
          <w:rFonts w:ascii="Calibri" w:hAnsi="Calibri"/>
          <w:color w:val="auto"/>
          <w:lang w:val="fr-CA"/>
        </w:rPr>
        <w:t> </w:t>
      </w:r>
    </w:p>
    <w:p w14:paraId="64472E30" w14:textId="77777777" w:rsidR="002208FD" w:rsidRPr="00D84C3A" w:rsidRDefault="002208FD" w:rsidP="002208FD">
      <w:pPr>
        <w:spacing w:line="252" w:lineRule="auto"/>
        <w:rPr>
          <w:rFonts w:ascii="Calibri" w:hAnsi="Calibri" w:cs="Calibri"/>
          <w:color w:val="auto"/>
          <w:lang w:val="fr-CA" w:eastAsia="en-CA"/>
        </w:rPr>
      </w:pPr>
      <w:r w:rsidRPr="00D84C3A">
        <w:rPr>
          <w:rFonts w:ascii="Calibri" w:hAnsi="Calibri" w:cs="Calibri"/>
          <w:b/>
          <w:bCs/>
          <w:color w:val="auto"/>
          <w:lang w:val="fr-CA" w:eastAsia="en-CA"/>
        </w:rPr>
        <w:t>Groupe 4 (messages relatifs au risque continu, à la surveillance et au respect des directives)</w:t>
      </w:r>
    </w:p>
    <w:p w14:paraId="19C3CDCB" w14:textId="77777777" w:rsidR="002208FD" w:rsidRPr="00D84C3A" w:rsidRDefault="002208FD" w:rsidP="002208FD">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 xml:space="preserve">Nous savons qu’un grand nombre de Canadiens souhaitent célébrer des cérémonies importantes, des funérailles et d’autres rites ou rituels importants. Il sera important de suivre les directives de vos autorités locales relativement au nombre de participants, aux mesures de prévention des infections et aux événements associés. </w:t>
      </w:r>
    </w:p>
    <w:p w14:paraId="07BA9CDF" w14:textId="77777777" w:rsidR="002208FD" w:rsidRPr="00D84C3A" w:rsidRDefault="002208FD" w:rsidP="002208FD">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La COVID-19 représente toujours une grave menace pour la santé. Bien que certaines restrictions commencent à être allégées, il est important de reconnaître que les choses peuvent encore s’aggraver si nous ne respectons pas toutes les restrictions en place actuellement. Tenez-vous au courant des dernières règles et restrictions en vigueur dans votre région et suivez-les en consultant régulièrement le Canada.ca/lecoronavirus.</w:t>
      </w:r>
    </w:p>
    <w:p w14:paraId="1D20CC5D" w14:textId="77777777" w:rsidR="002208FD" w:rsidRPr="00D84C3A" w:rsidRDefault="002208FD" w:rsidP="002208FD">
      <w:pPr>
        <w:numPr>
          <w:ilvl w:val="0"/>
          <w:numId w:val="15"/>
        </w:numPr>
        <w:spacing w:after="0" w:line="252" w:lineRule="auto"/>
        <w:contextualSpacing/>
        <w:rPr>
          <w:rFonts w:ascii="Calibri" w:hAnsi="Calibri"/>
          <w:color w:val="auto"/>
          <w:lang w:val="fr-CA"/>
        </w:rPr>
      </w:pPr>
      <w:r w:rsidRPr="00D84C3A">
        <w:rPr>
          <w:rFonts w:ascii="Calibri" w:hAnsi="Calibri"/>
          <w:color w:val="auto"/>
          <w:lang w:val="fr-CA"/>
        </w:rPr>
        <w:t>Les Canadiennes et Canadiens, de tout âge, ont souffert en raison de la COVID-19. Bien que certaines choses commencent à rouvrir, nous devons nous rappeler que tout un chacun est susceptible de contracter la maladie et risque de la transmettre à ses proches. Donc, suivez attentivement les consignes de votre région et veillez à vous protéger les uns les autres.</w:t>
      </w:r>
    </w:p>
    <w:p w14:paraId="0E4CCBDA" w14:textId="77777777" w:rsidR="002208FD" w:rsidRPr="00D84C3A" w:rsidRDefault="002208FD" w:rsidP="002208FD">
      <w:pPr>
        <w:tabs>
          <w:tab w:val="left" w:pos="360"/>
        </w:tabs>
        <w:spacing w:after="0"/>
        <w:contextualSpacing/>
        <w:rPr>
          <w:rFonts w:ascii="Calibri" w:eastAsia="Times New Roman" w:hAnsi="Calibri" w:cs="Calibri"/>
          <w:color w:val="auto"/>
          <w:szCs w:val="20"/>
          <w:lang w:val="fr-CA"/>
        </w:rPr>
      </w:pPr>
    </w:p>
    <w:p w14:paraId="33352949" w14:textId="77777777" w:rsidR="002208FD" w:rsidRPr="00D84C3A" w:rsidRDefault="002208FD" w:rsidP="002208FD">
      <w:pPr>
        <w:spacing w:after="0"/>
        <w:rPr>
          <w:rFonts w:ascii="Calibri" w:eastAsia="Times New Roman" w:hAnsi="Calibri" w:cs="Calibri"/>
          <w:b/>
          <w:color w:val="auto"/>
          <w:sz w:val="22"/>
          <w:u w:val="single"/>
          <w:lang w:val="fr-CA"/>
        </w:rPr>
      </w:pPr>
      <w:r w:rsidRPr="00D84C3A">
        <w:rPr>
          <w:rFonts w:ascii="Calibri" w:eastAsia="Times New Roman" w:hAnsi="Calibri" w:cs="Calibri"/>
          <w:b/>
          <w:color w:val="auto"/>
          <w:sz w:val="22"/>
          <w:u w:val="single"/>
          <w:lang w:val="fr-CA"/>
        </w:rPr>
        <w:t xml:space="preserve">LES IMPACTS ÉCONOMIQUES DU CORONAVIRUS </w:t>
      </w:r>
      <w:r w:rsidRPr="00D84C3A">
        <w:rPr>
          <w:rFonts w:ascii="Calibri" w:eastAsia="Times New Roman" w:hAnsi="Calibri" w:cs="Calibri"/>
          <w:b/>
          <w:color w:val="auto"/>
          <w:sz w:val="22"/>
          <w:szCs w:val="20"/>
          <w:highlight w:val="cyan"/>
          <w:u w:val="single"/>
          <w:lang w:val="fr-CA"/>
        </w:rPr>
        <w:t xml:space="preserve">TOUS LES LIEUX </w:t>
      </w:r>
      <w:r w:rsidRPr="00D84C3A">
        <w:rPr>
          <w:rFonts w:ascii="Calibri" w:eastAsia="Times New Roman" w:hAnsi="Calibri" w:cs="Calibri"/>
          <w:b/>
          <w:color w:val="auto"/>
          <w:sz w:val="22"/>
          <w:szCs w:val="20"/>
          <w:u w:val="single"/>
          <w:lang w:val="fr-CA"/>
        </w:rPr>
        <w:t>(</w:t>
      </w:r>
      <w:r w:rsidRPr="00D84C3A">
        <w:rPr>
          <w:rFonts w:ascii="Calibri" w:eastAsia="Times New Roman" w:hAnsi="Calibri" w:cs="Calibri"/>
          <w:b/>
          <w:color w:val="auto"/>
          <w:sz w:val="22"/>
          <w:u w:val="single"/>
          <w:lang w:val="fr-CA"/>
        </w:rPr>
        <w:t>15 minutes)</w:t>
      </w:r>
    </w:p>
    <w:p w14:paraId="197DAD1D" w14:textId="77777777" w:rsidR="002208FD" w:rsidRPr="00D84C3A" w:rsidRDefault="002208FD" w:rsidP="002208FD">
      <w:pPr>
        <w:spacing w:after="0"/>
        <w:rPr>
          <w:rFonts w:ascii="Calibri" w:eastAsia="Times New Roman" w:hAnsi="Calibri" w:cs="Calibri"/>
          <w:b/>
          <w:color w:val="auto"/>
          <w:sz w:val="22"/>
          <w:u w:val="single"/>
          <w:lang w:val="fr-CA"/>
        </w:rPr>
      </w:pPr>
    </w:p>
    <w:p w14:paraId="0566F1FA" w14:textId="77777777" w:rsidR="002208FD" w:rsidRPr="00D84C3A" w:rsidRDefault="002208FD" w:rsidP="002208FD">
      <w:pPr>
        <w:numPr>
          <w:ilvl w:val="0"/>
          <w:numId w:val="6"/>
        </w:numPr>
        <w:spacing w:after="0"/>
        <w:ind w:left="426"/>
        <w:contextualSpacing/>
        <w:rPr>
          <w:rFonts w:ascii="Calibri" w:eastAsia="Times New Roman" w:hAnsi="Calibri" w:cs="Calibri"/>
          <w:color w:val="auto"/>
          <w:sz w:val="22"/>
          <w:szCs w:val="20"/>
          <w:lang w:val="fr-CA"/>
        </w:rPr>
      </w:pPr>
      <w:r w:rsidRPr="00D84C3A">
        <w:rPr>
          <w:rFonts w:ascii="Calibri" w:eastAsia="Times New Roman" w:hAnsi="Calibri" w:cs="Calibri"/>
          <w:color w:val="auto"/>
          <w:sz w:val="22"/>
          <w:highlight w:val="cyan"/>
          <w:lang w:val="fr-CA"/>
        </w:rPr>
        <w:t xml:space="preserve">DEMANDER DANS LES GROUPES : </w:t>
      </w:r>
      <w:r w:rsidRPr="00D84C3A">
        <w:rPr>
          <w:rFonts w:ascii="Calibri" w:eastAsia="Times New Roman" w:hAnsi="Calibri" w:cs="Calibri"/>
          <w:i/>
          <w:iCs/>
          <w:color w:val="auto"/>
          <w:sz w:val="22"/>
          <w:highlight w:val="cyan"/>
          <w:lang w:val="fr-CA"/>
        </w:rPr>
        <w:t>QUÉBEC</w:t>
      </w:r>
      <w:r w:rsidRPr="00D84C3A">
        <w:rPr>
          <w:rFonts w:ascii="Calibri" w:eastAsia="Times New Roman" w:hAnsi="Calibri" w:cs="Calibri"/>
          <w:color w:val="auto"/>
          <w:sz w:val="22"/>
          <w:highlight w:val="cyan"/>
          <w:lang w:val="fr-CA"/>
        </w:rPr>
        <w:t xml:space="preserve"> –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(1</w:t>
      </w:r>
      <w:r w:rsidRPr="00D84C3A">
        <w:rPr>
          <w:rFonts w:ascii="Calibri" w:eastAsia="Times New Roman" w:hAnsi="Calibri" w:cs="Calibri"/>
          <w:color w:val="auto"/>
          <w:sz w:val="22"/>
          <w:highlight w:val="cyan"/>
          <w:vertAlign w:val="superscript"/>
          <w:lang w:val="fr-CA"/>
        </w:rPr>
        <w:t>ER</w:t>
      </w:r>
      <w:r w:rsidRPr="00D84C3A">
        <w:rPr>
          <w:rFonts w:ascii="Calibri" w:eastAsia="Times New Roman" w:hAnsi="Calibri" w:cs="Calibri"/>
          <w:color w:val="auto"/>
          <w:sz w:val="22"/>
          <w:highlight w:val="cyan"/>
          <w:lang w:val="fr-CA"/>
        </w:rPr>
        <w:t xml:space="preserve"> AVRIL),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 xml:space="preserve">(2 AVRIL), </w:t>
      </w:r>
      <w:r w:rsidRPr="00D84C3A">
        <w:rPr>
          <w:rFonts w:ascii="Calibri" w:eastAsia="Times New Roman" w:hAnsi="Calibri" w:cs="Calibri"/>
          <w:i/>
          <w:iCs/>
          <w:color w:val="auto"/>
          <w:sz w:val="22"/>
          <w:highlight w:val="cyan"/>
          <w:lang w:val="fr-CA"/>
        </w:rPr>
        <w:t>BASSES TERRES CONTINENTALES (C.-B.) – NOUVEAUX ARRIVANTS</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(7 AVRIL), </w:t>
      </w:r>
      <w:r w:rsidRPr="00D84C3A">
        <w:rPr>
          <w:rFonts w:ascii="Calibri" w:eastAsia="Times New Roman" w:hAnsi="Calibri" w:cs="Calibri"/>
          <w:i/>
          <w:iCs/>
          <w:color w:val="auto"/>
          <w:sz w:val="22"/>
          <w:highlight w:val="cyan"/>
          <w:lang w:val="fr-CA"/>
        </w:rPr>
        <w:t xml:space="preserve">MONTRÉAL – JEUNES </w:t>
      </w:r>
      <w:r w:rsidRPr="00D84C3A">
        <w:rPr>
          <w:rFonts w:ascii="Calibri" w:eastAsia="Times New Roman" w:hAnsi="Calibri" w:cs="Calibri"/>
          <w:color w:val="auto"/>
          <w:sz w:val="22"/>
          <w:highlight w:val="cyan"/>
          <w:lang w:val="fr-CA"/>
        </w:rPr>
        <w:t xml:space="preserve">(8 AVRIL), ET </w:t>
      </w:r>
      <w:r w:rsidRPr="00D84C3A">
        <w:rPr>
          <w:rFonts w:ascii="Calibri" w:eastAsia="Times New Roman" w:hAnsi="Calibri" w:cs="Calibri"/>
          <w:i/>
          <w:iCs/>
          <w:color w:val="auto"/>
          <w:sz w:val="22"/>
          <w:highlight w:val="cyan"/>
          <w:lang w:val="fr-CA"/>
        </w:rPr>
        <w:t>QUÉBEC –</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PETITES MUNICIPALITÉS</w:t>
      </w:r>
      <w:r w:rsidRPr="00D84C3A">
        <w:rPr>
          <w:rFonts w:ascii="Calibri" w:eastAsia="Times New Roman" w:hAnsi="Calibri" w:cs="Calibri"/>
          <w:color w:val="auto"/>
          <w:sz w:val="22"/>
          <w:highlight w:val="cyan"/>
          <w:lang w:val="fr-CA"/>
        </w:rPr>
        <w:t xml:space="preserve"> (9 AVRIL)</w:t>
      </w:r>
      <w:r w:rsidRPr="00D84C3A">
        <w:rPr>
          <w:rFonts w:ascii="Calibri" w:eastAsia="Times New Roman" w:hAnsi="Calibri" w:cs="Calibri"/>
          <w:color w:val="auto"/>
          <w:sz w:val="22"/>
          <w:szCs w:val="20"/>
          <w:lang w:val="fr-CA"/>
        </w:rPr>
        <w:t xml:space="preserve"> Avez-vous vu, lu ou entendu quoi que ce soit sur les effets du coronavirus sur l’économie canadienne ? Qu’avez-vous entendu ? Dans quelle mesure est-ce que cela vous inquiète ? </w:t>
      </w:r>
    </w:p>
    <w:p w14:paraId="595DBF63"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Avez-vous entendu parler de certains secteurs ou de certaines travailleuses et certains travailleurs qui ont déjà été touchés ? Qu’avez-vous remarqué ou entendu ?</w:t>
      </w:r>
    </w:p>
    <w:p w14:paraId="7C842250"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lastRenderedPageBreak/>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À terme, y a-t-il d’autres secteurs ou d’autres travailleuses et travailleurs qui pourraient être touchés si le virus continue à se propager ?</w:t>
      </w:r>
    </w:p>
    <w:p w14:paraId="74253FBC"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Le coronavirus a-t-il affecté votre situation financière ou celle de votre ménage ? Comment ?</w:t>
      </w:r>
    </w:p>
    <w:p w14:paraId="540B060F" w14:textId="77777777" w:rsidR="002208FD" w:rsidRPr="00D84C3A" w:rsidRDefault="002208FD" w:rsidP="002208FD">
      <w:pPr>
        <w:numPr>
          <w:ilvl w:val="1"/>
          <w:numId w:val="7"/>
        </w:numPr>
        <w:tabs>
          <w:tab w:val="clear" w:pos="1440"/>
          <w:tab w:val="num" w:pos="1080"/>
        </w:tabs>
        <w:spacing w:after="0" w:line="280" w:lineRule="atLeast"/>
        <w:ind w:left="1080"/>
        <w:jc w:val="both"/>
        <w:rPr>
          <w:rFonts w:ascii="Calibri" w:hAnsi="Calibri" w:cs="Calibri"/>
          <w:iCs/>
          <w:color w:val="auto"/>
          <w:sz w:val="22"/>
          <w:lang w:val="fr-CA"/>
        </w:rPr>
      </w:pPr>
      <w:r w:rsidRPr="00D84C3A">
        <w:rPr>
          <w:rFonts w:ascii="Calibri" w:hAnsi="Calibri" w:cs="Calibri"/>
          <w:iCs/>
          <w:color w:val="auto"/>
          <w:sz w:val="22"/>
          <w:highlight w:val="cyan"/>
          <w:lang w:val="fr-CA"/>
        </w:rPr>
        <w:t>QUESTION MODIFIÉE POUR</w:t>
      </w:r>
      <w:r w:rsidRPr="00D84C3A">
        <w:rPr>
          <w:rFonts w:ascii="Calibri" w:hAnsi="Calibri" w:cs="Calibri"/>
          <w:color w:val="auto"/>
          <w:sz w:val="22"/>
          <w:highlight w:val="cyan"/>
          <w:lang w:val="fr-CA"/>
        </w:rPr>
        <w:t xml:space="preserve">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SUD-OUEST DE L’ONTARIO</w:t>
      </w:r>
      <w:r w:rsidRPr="00D84C3A" w:rsidDel="00B337E7">
        <w:rPr>
          <w:rFonts w:ascii="Calibri" w:hAnsi="Calibri" w:cs="Calibri"/>
          <w:iCs/>
          <w:color w:val="auto"/>
          <w:sz w:val="22"/>
          <w:highlight w:val="cyan"/>
          <w:lang w:val="fr-CA"/>
        </w:rPr>
        <w:t xml:space="preserve"> </w:t>
      </w:r>
      <w:r w:rsidRPr="00D84C3A">
        <w:rPr>
          <w:rFonts w:ascii="Calibri" w:hAnsi="Calibri" w:cs="Calibri"/>
          <w:iCs/>
          <w:color w:val="auto"/>
          <w:sz w:val="22"/>
          <w:highlight w:val="cyan"/>
          <w:lang w:val="fr-CA"/>
        </w:rPr>
        <w:t>(14 AVRIL)</w:t>
      </w:r>
      <w:r w:rsidRPr="00D84C3A">
        <w:rPr>
          <w:rFonts w:ascii="Calibri" w:hAnsi="Calibri" w:cs="Calibri"/>
          <w:iCs/>
          <w:color w:val="auto"/>
          <w:sz w:val="22"/>
          <w:lang w:val="fr-CA"/>
        </w:rPr>
        <w:t xml:space="preserve"> De quelle façon est-ce que le coronavirus a affecté votre propre situation financière ou celle de votre ménage ? </w:t>
      </w:r>
    </w:p>
    <w:p w14:paraId="45F4438B" w14:textId="77777777" w:rsidR="002208FD" w:rsidRPr="00D84C3A" w:rsidRDefault="002208FD" w:rsidP="002208FD">
      <w:pPr>
        <w:numPr>
          <w:ilvl w:val="2"/>
          <w:numId w:val="7"/>
        </w:numPr>
        <w:tabs>
          <w:tab w:val="clear" w:pos="2160"/>
          <w:tab w:val="num" w:pos="1800"/>
        </w:tabs>
        <w:spacing w:after="0" w:line="280" w:lineRule="atLeast"/>
        <w:ind w:left="1800"/>
        <w:jc w:val="both"/>
        <w:rPr>
          <w:rFonts w:ascii="Calibri" w:hAnsi="Calibri" w:cs="Calibri"/>
          <w:iCs/>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SUD-OUEST DE L’ONTARIO</w:t>
      </w:r>
      <w:r w:rsidRPr="00D84C3A" w:rsidDel="00B337E7">
        <w:rPr>
          <w:rFonts w:ascii="Calibri" w:hAnsi="Calibri" w:cs="Calibri"/>
          <w:iCs/>
          <w:color w:val="auto"/>
          <w:sz w:val="22"/>
          <w:highlight w:val="cyan"/>
          <w:lang w:val="fr-CA"/>
        </w:rPr>
        <w:t xml:space="preserve"> </w:t>
      </w:r>
      <w:r w:rsidRPr="00D84C3A">
        <w:rPr>
          <w:rFonts w:ascii="Calibri" w:hAnsi="Calibri" w:cs="Calibri"/>
          <w:iCs/>
          <w:color w:val="auto"/>
          <w:sz w:val="22"/>
          <w:highlight w:val="cyan"/>
          <w:lang w:val="fr-CA"/>
        </w:rPr>
        <w:t>(14 AVRIL)</w:t>
      </w:r>
      <w:r w:rsidRPr="00D84C3A">
        <w:rPr>
          <w:rFonts w:ascii="Calibri" w:hAnsi="Calibri" w:cs="Calibri"/>
          <w:iCs/>
          <w:color w:val="auto"/>
          <w:sz w:val="22"/>
          <w:lang w:val="fr-CA"/>
        </w:rPr>
        <w:t xml:space="preserve"> Étiez-vous un principal soutien financier ? Dans quelle mesure sera-t-il difficile de gérer les finances de votre ménage après avoir été mis à pied ? </w:t>
      </w:r>
    </w:p>
    <w:p w14:paraId="46CFFA05"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ET</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(9 AVRIL)</w:t>
      </w:r>
      <w:r w:rsidRPr="00D84C3A">
        <w:rPr>
          <w:rFonts w:ascii="Calibri" w:hAnsi="Calibri" w:cs="Calibri"/>
          <w:color w:val="auto"/>
          <w:sz w:val="22"/>
          <w:lang w:val="fr-CA"/>
        </w:rPr>
        <w:t xml:space="preserve"> Pensez-vous qu’à un moment donné, à l’avenir, votre ménage pourrait être touché ? Comment ?</w:t>
      </w:r>
    </w:p>
    <w:p w14:paraId="33B77971"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i/>
          <w:iCs/>
          <w:color w:val="auto"/>
          <w:sz w:val="22"/>
          <w:lang w:val="fr-CA"/>
        </w:rPr>
      </w:pPr>
      <w:bookmarkStart w:id="690" w:name="_Hlk40209752"/>
      <w:r w:rsidRPr="00D84C3A">
        <w:rPr>
          <w:rFonts w:ascii="Calibri" w:hAnsi="Calibri" w:cs="Calibri"/>
          <w:color w:val="333333"/>
          <w:sz w:val="22"/>
          <w:highlight w:val="cyan"/>
          <w:lang w:val="fr-CA"/>
        </w:rPr>
        <w:t>DEMANDER DANS LES GROUPES :</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(1</w:t>
      </w:r>
      <w:r w:rsidRPr="00D84C3A">
        <w:rPr>
          <w:rFonts w:ascii="Calibri" w:hAnsi="Calibri" w:cs="Calibri"/>
          <w:color w:val="333333"/>
          <w:sz w:val="22"/>
          <w:highlight w:val="cyan"/>
          <w:vertAlign w:val="superscript"/>
          <w:lang w:val="fr-CA"/>
        </w:rPr>
        <w:t>ER</w:t>
      </w:r>
      <w:r w:rsidRPr="00D84C3A">
        <w:rPr>
          <w:rFonts w:ascii="Calibri" w:hAnsi="Calibri" w:cs="Calibri"/>
          <w:color w:val="333333"/>
          <w:sz w:val="22"/>
          <w:highlight w:val="cyan"/>
          <w:lang w:val="fr-CA"/>
        </w:rPr>
        <w:t> AVRIL),</w:t>
      </w:r>
      <w:r w:rsidRPr="00D84C3A">
        <w:rPr>
          <w:rFonts w:ascii="Calibri" w:hAnsi="Calibri" w:cs="Calibri"/>
          <w:i/>
          <w:iCs/>
          <w:color w:val="333333"/>
          <w:sz w:val="22"/>
          <w:highlight w:val="cyan"/>
          <w:lang w:val="fr-CA"/>
        </w:rPr>
        <w:t xml:space="preserve"> RGT — PARENTS</w:t>
      </w:r>
      <w:r w:rsidRPr="00D84C3A">
        <w:rPr>
          <w:rFonts w:ascii="Calibri" w:hAnsi="Calibri" w:cs="Calibri"/>
          <w:color w:val="333333"/>
          <w:sz w:val="22"/>
          <w:highlight w:val="cyan"/>
          <w:lang w:val="fr-CA"/>
        </w:rPr>
        <w:t xml:space="preserve"> (2 AVRIL),</w:t>
      </w:r>
      <w:r w:rsidRPr="00D84C3A">
        <w:rPr>
          <w:rFonts w:ascii="Calibri" w:hAnsi="Calibri" w:cs="Calibri"/>
          <w:i/>
          <w:iCs/>
          <w:color w:val="333333"/>
          <w:sz w:val="22"/>
          <w:highlight w:val="cyan"/>
          <w:lang w:val="fr-CA"/>
        </w:rPr>
        <w:t xml:space="preserve"> BASSES TERRES CONTINENTALES (C.-B.) – NOUVEAUX ARRIVANTS</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 xml:space="preserve">(7 AVRIL), </w:t>
      </w:r>
      <w:r w:rsidRPr="00D84C3A">
        <w:rPr>
          <w:rFonts w:ascii="Calibri" w:hAnsi="Calibri" w:cs="Calibri"/>
          <w:i/>
          <w:iCs/>
          <w:color w:val="333333"/>
          <w:sz w:val="22"/>
          <w:highlight w:val="cyan"/>
          <w:lang w:val="fr-CA"/>
        </w:rPr>
        <w:t xml:space="preserve">MONTRÉAL – JEUNES </w:t>
      </w:r>
      <w:r w:rsidRPr="00D84C3A">
        <w:rPr>
          <w:rFonts w:ascii="Calibri" w:hAnsi="Calibri" w:cs="Calibri"/>
          <w:color w:val="333333"/>
          <w:sz w:val="22"/>
          <w:highlight w:val="cyan"/>
          <w:lang w:val="fr-CA"/>
        </w:rPr>
        <w:t>(8 AVRIL),</w:t>
      </w:r>
      <w:r w:rsidRPr="00D84C3A">
        <w:rPr>
          <w:rFonts w:ascii="Calibri" w:hAnsi="Calibri" w:cs="Calibri"/>
          <w:i/>
          <w:iCs/>
          <w:color w:val="333333"/>
          <w:sz w:val="22"/>
          <w:highlight w:val="cyan"/>
          <w:lang w:val="fr-CA"/>
        </w:rPr>
        <w:t xml:space="preserve"> QUÉBEC – PETITES MUNICIPALITÉS </w:t>
      </w:r>
      <w:r w:rsidRPr="00D84C3A">
        <w:rPr>
          <w:rFonts w:ascii="Calibri" w:hAnsi="Calibri" w:cs="Calibri"/>
          <w:color w:val="333333"/>
          <w:sz w:val="22"/>
          <w:highlight w:val="cyan"/>
          <w:lang w:val="fr-CA"/>
        </w:rPr>
        <w:t xml:space="preserve">(9 AVRIL) ET </w:t>
      </w:r>
      <w:r w:rsidRPr="00D84C3A">
        <w:rPr>
          <w:rFonts w:ascii="Calibri" w:hAnsi="Calibri" w:cs="Calibri"/>
          <w:i/>
          <w:iCs/>
          <w:color w:val="333333"/>
          <w:sz w:val="22"/>
          <w:highlight w:val="cyan"/>
          <w:lang w:val="fr-CA"/>
        </w:rPr>
        <w:t>SUD-OUEST DE L’ONTARIO</w:t>
      </w:r>
      <w:r w:rsidRPr="00D84C3A" w:rsidDel="00B337E7">
        <w:rPr>
          <w:rFonts w:ascii="Calibri" w:hAnsi="Calibri" w:cs="Calibri"/>
          <w:i/>
          <w:iCs/>
          <w:color w:val="333333"/>
          <w:sz w:val="22"/>
          <w:highlight w:val="cyan"/>
          <w:lang w:val="fr-CA"/>
        </w:rPr>
        <w:t xml:space="preserve"> </w:t>
      </w:r>
      <w:r w:rsidRPr="00D84C3A">
        <w:rPr>
          <w:rFonts w:ascii="Calibri" w:hAnsi="Calibri" w:cs="Calibri"/>
          <w:color w:val="333333"/>
          <w:sz w:val="22"/>
          <w:highlight w:val="cyan"/>
          <w:lang w:val="fr-CA"/>
        </w:rPr>
        <w:t>(14 AVRIL)</w:t>
      </w:r>
      <w:bookmarkEnd w:id="690"/>
      <w:r w:rsidRPr="00D84C3A">
        <w:rPr>
          <w:rFonts w:ascii="Calibri" w:hAnsi="Calibri" w:cs="Calibri"/>
          <w:color w:val="auto"/>
          <w:sz w:val="22"/>
          <w:lang w:val="fr-CA"/>
        </w:rPr>
        <w:t xml:space="preserve"> Il est difficile de prévoir combien de temps ceci peut durer. Vous sentez-vous préparé, financièrement et autrement, pour affronter ceci pendant une période prolongée ? De quel soutien ou de quelle aide avez-vous besoin, le cas échéant ?</w:t>
      </w:r>
    </w:p>
    <w:p w14:paraId="20BAC5E9" w14:textId="77777777" w:rsidR="002208FD" w:rsidRPr="00D84C3A" w:rsidRDefault="002208FD" w:rsidP="002208FD">
      <w:pPr>
        <w:numPr>
          <w:ilvl w:val="2"/>
          <w:numId w:val="7"/>
        </w:numPr>
        <w:tabs>
          <w:tab w:val="clear" w:pos="2160"/>
          <w:tab w:val="num" w:pos="1800"/>
        </w:tabs>
        <w:spacing w:after="0" w:line="280" w:lineRule="atLeast"/>
        <w:ind w:left="1800"/>
        <w:rPr>
          <w:rFonts w:ascii="Calibri" w:hAnsi="Calibri" w:cs="Calibri"/>
          <w:i/>
          <w:iCs/>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bookmarkStart w:id="691" w:name="_Hlk40209054"/>
      <w:r w:rsidRPr="00D84C3A">
        <w:rPr>
          <w:rFonts w:ascii="Calibri" w:hAnsi="Calibri" w:cs="Calibri"/>
          <w:i/>
          <w:color w:val="auto"/>
          <w:sz w:val="22"/>
          <w:highlight w:val="cyan"/>
          <w:lang w:val="fr-CA"/>
        </w:rPr>
        <w:t>SUD-OUEST DE L’ONTARIO</w:t>
      </w:r>
      <w:r w:rsidRPr="00D84C3A" w:rsidDel="00B337E7">
        <w:rPr>
          <w:rFonts w:ascii="Calibri" w:hAnsi="Calibri" w:cs="Calibri"/>
          <w:iCs/>
          <w:color w:val="auto"/>
          <w:sz w:val="22"/>
          <w:highlight w:val="cyan"/>
          <w:lang w:val="fr-CA"/>
        </w:rPr>
        <w:t xml:space="preserve"> </w:t>
      </w:r>
      <w:r w:rsidRPr="00D84C3A">
        <w:rPr>
          <w:rFonts w:ascii="Calibri" w:hAnsi="Calibri" w:cs="Calibri"/>
          <w:iCs/>
          <w:color w:val="auto"/>
          <w:sz w:val="22"/>
          <w:highlight w:val="cyan"/>
          <w:lang w:val="fr-CA"/>
        </w:rPr>
        <w:t>(14 AVRIL)</w:t>
      </w:r>
      <w:bookmarkEnd w:id="691"/>
      <w:r w:rsidRPr="00D84C3A">
        <w:rPr>
          <w:rFonts w:ascii="Calibri" w:hAnsi="Calibri" w:cs="Calibri"/>
          <w:iCs/>
          <w:color w:val="auto"/>
          <w:sz w:val="22"/>
          <w:lang w:val="fr-CA"/>
        </w:rPr>
        <w:t xml:space="preserve"> </w:t>
      </w:r>
      <w:r w:rsidRPr="00D84C3A">
        <w:rPr>
          <w:rFonts w:ascii="Calibri" w:hAnsi="Calibri" w:cs="Calibri"/>
          <w:color w:val="auto"/>
          <w:sz w:val="22"/>
          <w:lang w:val="fr-CA"/>
        </w:rPr>
        <w:t xml:space="preserve">Comment vous comptez faire face à cette situation ?  </w:t>
      </w:r>
    </w:p>
    <w:p w14:paraId="384737AA"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MONTRÉAL – JEUNES (8 AVRIL)</w:t>
      </w:r>
      <w:r w:rsidRPr="00D84C3A">
        <w:rPr>
          <w:rFonts w:ascii="Calibri" w:hAnsi="Calibri" w:cs="Calibri"/>
          <w:iCs/>
          <w:color w:val="auto"/>
          <w:sz w:val="22"/>
          <w:lang w:val="fr-CA"/>
        </w:rPr>
        <w:t xml:space="preserve"> </w:t>
      </w:r>
      <w:r w:rsidRPr="00D84C3A">
        <w:rPr>
          <w:rFonts w:ascii="Calibri" w:hAnsi="Calibri" w:cs="Calibri"/>
          <w:color w:val="auto"/>
          <w:sz w:val="22"/>
          <w:lang w:val="fr-CA"/>
        </w:rPr>
        <w:t>Pensez-vous que le coronavirus affectera vos perspectives de carrière, soit dans l’immédiat, soit à plus long terme ? Veuillez expliquer. Sonder : Que pourrait faire le gouvernement du Canada pour apporter son aide ?</w:t>
      </w:r>
    </w:p>
    <w:p w14:paraId="1F2F3B31"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auto"/>
          <w:sz w:val="22"/>
          <w:highlight w:val="cyan"/>
          <w:lang w:val="fr-CA"/>
        </w:rPr>
        <w:t>QUÉBEC – PETITES MUNICIPALITÉS (9 AVRIL)</w:t>
      </w:r>
      <w:r w:rsidRPr="00D84C3A">
        <w:rPr>
          <w:rFonts w:ascii="Calibri" w:hAnsi="Calibri" w:cs="Calibri"/>
          <w:iCs/>
          <w:color w:val="333333"/>
          <w:sz w:val="22"/>
          <w:lang w:val="fr-CA"/>
        </w:rPr>
        <w:t xml:space="preserve"> </w:t>
      </w:r>
      <w:r w:rsidRPr="00D84C3A">
        <w:rPr>
          <w:rFonts w:ascii="Calibri" w:hAnsi="Calibri" w:cs="Calibri"/>
          <w:color w:val="auto"/>
          <w:sz w:val="22"/>
          <w:lang w:val="fr-CA"/>
        </w:rPr>
        <w:t>Les experts discutent des moyens de relancer l’économie, sans risquer une nouvelle flambée de cas. Certaines personnes suggèrent que l’on devra faire cela de manière mesurée et graduelle. Que signifie cette expression — mesurée, graduelle ? (Cherchez à savoir : le moment, l’impact sur les entreprises, les types d’entreprises qui pourraient ouvrir ou demeurer fermés, etc.) Si l’on adoptait cette approche, quelles en seraient les implications pour vous personnellement ?</w:t>
      </w:r>
    </w:p>
    <w:p w14:paraId="71FE96BF" w14:textId="77777777" w:rsidR="002208FD" w:rsidRPr="00D84C3A" w:rsidRDefault="002208FD" w:rsidP="002208FD">
      <w:pPr>
        <w:spacing w:after="0"/>
        <w:rPr>
          <w:rFonts w:ascii="Times New Roman" w:eastAsia="Times New Roman" w:hAnsi="Times New Roman"/>
          <w:color w:val="auto"/>
          <w:szCs w:val="20"/>
          <w:lang w:val="fr-CA"/>
        </w:rPr>
      </w:pPr>
    </w:p>
    <w:p w14:paraId="4EEA1652" w14:textId="77777777" w:rsidR="002208FD" w:rsidRPr="00D84C3A"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fr-CA"/>
        </w:rPr>
      </w:pPr>
      <w:r w:rsidRPr="00D84C3A">
        <w:rPr>
          <w:rFonts w:ascii="Calibri" w:hAnsi="Calibri" w:cs="Calibri"/>
          <w:color w:val="auto"/>
          <w:sz w:val="22"/>
          <w:lang w:val="fr-CA"/>
        </w:rPr>
        <w:lastRenderedPageBreak/>
        <w:t>Avez-vous entendu parler de quoi que ce soit que le gouvernement du Canada a fait pour combattre l’impact économique de la COVID-19 ?</w:t>
      </w:r>
    </w:p>
    <w:p w14:paraId="0567283A" w14:textId="77777777" w:rsidR="002208FD" w:rsidRPr="00D84C3A" w:rsidRDefault="002208FD" w:rsidP="002208FD">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ET</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i/>
          <w:color w:val="auto"/>
          <w:sz w:val="22"/>
          <w:lang w:val="fr-CA"/>
        </w:rPr>
        <w:t xml:space="preserve"> </w:t>
      </w:r>
      <w:r w:rsidRPr="00D84C3A">
        <w:rPr>
          <w:rFonts w:ascii="Calibri" w:eastAsia="Times New Roman" w:hAnsi="Calibri" w:cs="Calibri"/>
          <w:color w:val="auto"/>
          <w:sz w:val="22"/>
          <w:lang w:val="fr-CA"/>
        </w:rPr>
        <w:t xml:space="preserve">Avez-vous entendu parler de la nouvelle Prestation canadienne d’urgence instaurée par le gouvernement fédéral en réponse à l’épidémie de COVID-19 ? (À main levée) </w:t>
      </w:r>
    </w:p>
    <w:p w14:paraId="617EE3C7" w14:textId="77777777" w:rsidR="002208FD" w:rsidRPr="00D84C3A" w:rsidRDefault="002208FD" w:rsidP="002208FD">
      <w:pPr>
        <w:spacing w:after="0"/>
        <w:ind w:left="1080" w:right="4"/>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bookmarkStart w:id="692" w:name="_Hlk40187147"/>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bookmarkEnd w:id="692"/>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Avant ce groupe, aviez-vous entendu parler de la nouvelle Prestation canadienne d’urgence instaurée par le gouvernement fédéral en réponse à l’épidémie de COVID-19 ? (À main levée)</w:t>
      </w:r>
    </w:p>
    <w:p w14:paraId="5BF537A9"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Qu’en avez-vous entendu dire ? </w:t>
      </w:r>
    </w:p>
    <w:p w14:paraId="69653D96"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cela pourrait vous aider personnellement ?</w:t>
      </w:r>
    </w:p>
    <w:p w14:paraId="6BF8929C"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Connaissez-vous la marche à suivre pour recevoir la prestation ?</w:t>
      </w:r>
    </w:p>
    <w:p w14:paraId="3A1D52D3" w14:textId="77777777" w:rsidR="002208FD" w:rsidRPr="00D84C3A" w:rsidRDefault="002208FD" w:rsidP="002208FD">
      <w:pPr>
        <w:numPr>
          <w:ilvl w:val="3"/>
          <w:numId w:val="7"/>
        </w:numPr>
        <w:tabs>
          <w:tab w:val="clear" w:pos="2880"/>
          <w:tab w:val="num" w:pos="2520"/>
        </w:tabs>
        <w:spacing w:after="0"/>
        <w:ind w:left="2520" w:right="4"/>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hAnsi="Calibri" w:cs="Calibri"/>
          <w:color w:val="auto"/>
          <w:sz w:val="22"/>
          <w:szCs w:val="21"/>
          <w:lang w:val="fr-CA"/>
        </w:rPr>
        <w:t xml:space="preserve"> </w:t>
      </w:r>
      <w:r w:rsidRPr="00D84C3A">
        <w:rPr>
          <w:rFonts w:ascii="Calibri" w:eastAsia="Times New Roman" w:hAnsi="Calibri" w:cs="Calibri"/>
          <w:color w:val="auto"/>
          <w:sz w:val="22"/>
          <w:lang w:val="fr-CA"/>
        </w:rPr>
        <w:t>Avez-vous fait une demande de prestation ? Si oui, comment s’est passé le processus de demande ?</w:t>
      </w:r>
    </w:p>
    <w:p w14:paraId="11FF2EB7" w14:textId="77777777" w:rsidR="002208FD" w:rsidRPr="00D84C3A" w:rsidRDefault="002208FD" w:rsidP="002208FD">
      <w:pPr>
        <w:numPr>
          <w:ilvl w:val="2"/>
          <w:numId w:val="7"/>
        </w:numPr>
        <w:tabs>
          <w:tab w:val="clear" w:pos="2160"/>
          <w:tab w:val="num" w:pos="1800"/>
        </w:tabs>
        <w:spacing w:after="0"/>
        <w:ind w:left="180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hAnsi="Calibri" w:cs="Calibri"/>
          <w:color w:val="auto"/>
          <w:sz w:val="22"/>
          <w:szCs w:val="21"/>
          <w:lang w:val="fr-CA"/>
        </w:rPr>
        <w:t xml:space="preserve"> </w:t>
      </w:r>
      <w:r w:rsidRPr="00D84C3A">
        <w:rPr>
          <w:rFonts w:ascii="Calibri" w:eastAsia="Times New Roman" w:hAnsi="Calibri" w:cs="Calibri"/>
          <w:color w:val="auto"/>
          <w:sz w:val="22"/>
          <w:lang w:val="fr-CA"/>
        </w:rPr>
        <w:t>Pensez-vous que le gouvernement fédéral a agi assez rapidement en déployant cette prestation pour les Canadiennes et les Canadiens ?</w:t>
      </w:r>
    </w:p>
    <w:p w14:paraId="05AFCF97" w14:textId="77777777" w:rsidR="002208FD" w:rsidRPr="00D84C3A" w:rsidRDefault="002208FD" w:rsidP="002208FD">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ET</w:t>
      </w:r>
      <w:r w:rsidRPr="00D84C3A">
        <w:rPr>
          <w:rFonts w:ascii="Calibri" w:eastAsia="Times New Roman" w:hAnsi="Calibri" w:cs="Calibri"/>
          <w:i/>
          <w:color w:val="auto"/>
          <w:sz w:val="22"/>
          <w:highlight w:val="cyan"/>
          <w:lang w:val="fr-CA"/>
        </w:rPr>
        <w:t xml:space="preserve"> SUD-OUEST DE </w:t>
      </w:r>
      <w:r w:rsidRPr="00D84C3A">
        <w:rPr>
          <w:rFonts w:ascii="Calibri" w:eastAsia="Times New Roman" w:hAnsi="Calibri" w:cs="Calibri"/>
          <w:iCs/>
          <w:color w:val="auto"/>
          <w:sz w:val="22"/>
          <w:highlight w:val="cyan"/>
          <w:lang w:val="fr-CA"/>
        </w:rPr>
        <w:t>L’ONTARIO</w:t>
      </w:r>
      <w:r w:rsidRPr="00D84C3A" w:rsidDel="00B337E7">
        <w:rPr>
          <w:rFonts w:ascii="Calibri" w:eastAsia="Times New Roman" w:hAnsi="Calibri" w:cs="Calibri"/>
          <w:iCs/>
          <w:color w:val="auto"/>
          <w:sz w:val="22"/>
          <w:highlight w:val="cyan"/>
          <w:lang w:val="fr-CA"/>
        </w:rPr>
        <w:t xml:space="preserve"> </w:t>
      </w:r>
      <w:r w:rsidRPr="00D84C3A">
        <w:rPr>
          <w:rFonts w:ascii="Calibri" w:eastAsia="Times New Roman" w:hAnsi="Calibri" w:cs="Calibri"/>
          <w:iCs/>
          <w:color w:val="auto"/>
          <w:sz w:val="22"/>
          <w:highlight w:val="cyan"/>
          <w:lang w:val="fr-CA"/>
        </w:rPr>
        <w:t>(14 AVRIL)</w:t>
      </w:r>
      <w:r w:rsidRPr="00D84C3A">
        <w:rPr>
          <w:rFonts w:ascii="Calibri" w:eastAsia="Times New Roman" w:hAnsi="Calibri" w:cs="Calibri"/>
          <w:color w:val="auto"/>
          <w:sz w:val="22"/>
          <w:lang w:val="fr-CA"/>
        </w:rPr>
        <w:t xml:space="preserve"> Avez-vous entendu parler de la nouvelle subvention salariale mise en place par le gouvernement fédéral en réponse à l’éclosion de la COVID-19 ?</w:t>
      </w:r>
    </w:p>
    <w:p w14:paraId="44BB94AB" w14:textId="77777777" w:rsidR="002208FD" w:rsidRPr="00D84C3A" w:rsidRDefault="002208FD" w:rsidP="002208FD">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color w:val="auto"/>
          <w:sz w:val="22"/>
          <w:lang w:val="fr-CA"/>
        </w:rPr>
        <w:t xml:space="preserve"> Avant ce groupe, aviez-vous entendu parler de la </w:t>
      </w:r>
      <w:r w:rsidRPr="00D84C3A">
        <w:rPr>
          <w:rFonts w:ascii="Calibri" w:eastAsia="Times New Roman" w:hAnsi="Calibri" w:cs="Calibri"/>
          <w:color w:val="auto"/>
          <w:sz w:val="22"/>
          <w:lang w:val="fr-CA"/>
        </w:rPr>
        <w:lastRenderedPageBreak/>
        <w:t>nouvelle subvention salariale mise en place par le gouvernement fédéral en réponse à l’éclosion de la COVID-19 ?</w:t>
      </w:r>
    </w:p>
    <w:p w14:paraId="6B434287"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Qu’en avez-vous entendu dire ? </w:t>
      </w:r>
    </w:p>
    <w:p w14:paraId="0E5C3027"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u w:val="single"/>
          <w:lang w:val="fr-CA"/>
        </w:rPr>
      </w:pPr>
      <w:bookmarkStart w:id="693" w:name="_Hlk40212934"/>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i/>
          <w:iCs/>
          <w:color w:val="auto"/>
          <w:sz w:val="22"/>
          <w:highlight w:val="cyan"/>
          <w:lang w:val="fr-CA"/>
        </w:rPr>
        <w:t>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
          <w:color w:val="auto"/>
          <w:sz w:val="22"/>
          <w:highlight w:val="cyan"/>
          <w:lang w:val="fr-CA"/>
        </w:rPr>
        <w:t>)</w:t>
      </w:r>
      <w:r w:rsidRPr="00D84C3A">
        <w:rPr>
          <w:rFonts w:ascii="Calibri" w:eastAsia="Times New Roman" w:hAnsi="Calibri" w:cs="Calibri"/>
          <w:color w:val="auto"/>
          <w:sz w:val="22"/>
          <w:lang w:val="fr-CA"/>
        </w:rPr>
        <w:t xml:space="preserve"> </w:t>
      </w:r>
      <w:bookmarkEnd w:id="693"/>
      <w:r w:rsidRPr="00D84C3A">
        <w:rPr>
          <w:rFonts w:ascii="Calibri" w:eastAsia="Times New Roman" w:hAnsi="Calibri" w:cs="Calibri"/>
          <w:color w:val="auto"/>
          <w:sz w:val="22"/>
          <w:lang w:val="fr-CA"/>
        </w:rPr>
        <w:t>ÉCLAIRCISSEMENT AU BESOIN : Les employeurs canadiens dont l’entreprise a été touchée par la COVID-19, peuvent être admissibles à une subvention de 75 % du salaire des employés pour une période allant jusqu’à 12 semaines, et ce, rétroactivement du 15 mars 2020 au 6 juin 2020.</w:t>
      </w:r>
    </w:p>
    <w:p w14:paraId="01B00C6F"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cela pourrait vous aider personnellement ?</w:t>
      </w:r>
    </w:p>
    <w:p w14:paraId="59D99DA5" w14:textId="77777777" w:rsidR="002208FD" w:rsidRPr="00D84C3A" w:rsidRDefault="002208FD" w:rsidP="002208FD">
      <w:pPr>
        <w:numPr>
          <w:ilvl w:val="1"/>
          <w:numId w:val="7"/>
        </w:numPr>
        <w:tabs>
          <w:tab w:val="clear" w:pos="1440"/>
          <w:tab w:val="num" w:pos="1080"/>
        </w:tabs>
        <w:spacing w:after="0" w:line="280" w:lineRule="atLeast"/>
        <w:ind w:left="1080"/>
        <w:jc w:val="both"/>
        <w:rPr>
          <w:rFonts w:ascii="Calibri" w:hAnsi="Calibri" w:cs="Calibri"/>
          <w:iCs/>
          <w:color w:val="auto"/>
          <w:sz w:val="22"/>
          <w:lang w:val="fr-CA"/>
        </w:rPr>
      </w:pPr>
      <w:r w:rsidRPr="00D84C3A">
        <w:rPr>
          <w:rFonts w:ascii="Calibri" w:hAnsi="Calibri" w:cs="Calibri"/>
          <w:color w:val="auto"/>
          <w:sz w:val="22"/>
          <w:highlight w:val="cyan"/>
          <w:lang w:val="fr-CA"/>
        </w:rPr>
        <w:t>DEMANDER DANS LE GROUPE</w:t>
      </w:r>
      <w:r w:rsidRPr="00D84C3A">
        <w:rPr>
          <w:rFonts w:ascii="Calibri" w:hAnsi="Calibri" w:cs="Calibri"/>
          <w:i/>
          <w:iCs/>
          <w:noProof/>
          <w:color w:val="auto"/>
          <w:sz w:val="22"/>
          <w:highlight w:val="cyan"/>
          <w:lang w:val="fr-CA"/>
        </w:rPr>
        <w:t xml:space="preserve"> </w:t>
      </w:r>
      <w:r w:rsidRPr="00D84C3A">
        <w:rPr>
          <w:rFonts w:ascii="Calibri" w:hAnsi="Calibri" w:cs="Calibri"/>
          <w:i/>
          <w:color w:val="333333"/>
          <w:sz w:val="22"/>
          <w:highlight w:val="cyan"/>
          <w:lang w:val="fr-CA"/>
        </w:rPr>
        <w:t>RGT – PARENTS</w:t>
      </w:r>
      <w:r w:rsidRPr="00D84C3A">
        <w:rPr>
          <w:rFonts w:ascii="Calibri" w:hAnsi="Calibri" w:cs="Calibri"/>
          <w:iCs/>
          <w:color w:val="333333"/>
          <w:sz w:val="22"/>
          <w:highlight w:val="cyan"/>
          <w:lang w:val="fr-CA"/>
        </w:rPr>
        <w:t xml:space="preserve"> (2 AVRIL)</w:t>
      </w:r>
      <w:r w:rsidRPr="00D84C3A">
        <w:rPr>
          <w:rFonts w:ascii="Calibri" w:hAnsi="Calibri" w:cs="Calibri"/>
          <w:iCs/>
          <w:color w:val="333333"/>
          <w:sz w:val="22"/>
          <w:lang w:val="fr-CA"/>
        </w:rPr>
        <w:t xml:space="preserve"> </w:t>
      </w:r>
      <w:r w:rsidRPr="00D84C3A">
        <w:rPr>
          <w:rFonts w:ascii="Calibri" w:hAnsi="Calibri" w:cs="Calibri"/>
          <w:iCs/>
          <w:color w:val="auto"/>
          <w:sz w:val="22"/>
          <w:lang w:val="fr-CA"/>
        </w:rPr>
        <w:t xml:space="preserve">Avez-vous entendu quoi que ce soit au sujet des changements apportés à l’Allocation canadienne pour enfants ? Qu’avez-vous entendu ? </w:t>
      </w:r>
      <w:bookmarkStart w:id="694" w:name="_Hlk40258953"/>
      <w:r w:rsidRPr="00D84C3A">
        <w:rPr>
          <w:rFonts w:ascii="Calibri" w:hAnsi="Calibri" w:cs="Calibri"/>
          <w:iCs/>
          <w:color w:val="auto"/>
          <w:sz w:val="22"/>
          <w:lang w:val="fr-CA"/>
        </w:rPr>
        <w:t>ÉCLAIRCISSEMENT AU BESOIN :</w:t>
      </w:r>
      <w:bookmarkEnd w:id="694"/>
      <w:r w:rsidRPr="00D84C3A">
        <w:rPr>
          <w:rFonts w:ascii="Calibri" w:hAnsi="Calibri" w:cs="Calibri"/>
          <w:iCs/>
          <w:color w:val="auto"/>
          <w:sz w:val="22"/>
          <w:lang w:val="fr-CA"/>
        </w:rPr>
        <w:t xml:space="preserve"> Le gouvernement du Canada a annoncé qu’il augmentera temporairement l’Allocation canadienne pour enfants (ACE) de 300 $ par enfant.</w:t>
      </w:r>
    </w:p>
    <w:p w14:paraId="0C8199F0" w14:textId="77777777" w:rsidR="002208FD" w:rsidRPr="00D84C3A" w:rsidRDefault="002208FD" w:rsidP="002208FD">
      <w:pPr>
        <w:numPr>
          <w:ilvl w:val="2"/>
          <w:numId w:val="7"/>
        </w:numPr>
        <w:tabs>
          <w:tab w:val="clear" w:pos="2160"/>
          <w:tab w:val="num" w:pos="1800"/>
        </w:tabs>
        <w:spacing w:after="0" w:line="280" w:lineRule="atLeast"/>
        <w:ind w:left="1800"/>
        <w:jc w:val="both"/>
        <w:rPr>
          <w:rFonts w:ascii="Calibri" w:hAnsi="Calibri" w:cs="Calibri"/>
          <w:iCs/>
          <w:color w:val="auto"/>
          <w:sz w:val="22"/>
          <w:lang w:val="fr-CA"/>
        </w:rPr>
      </w:pPr>
      <w:r w:rsidRPr="00D84C3A">
        <w:rPr>
          <w:rFonts w:ascii="Calibri" w:hAnsi="Calibri" w:cs="Calibri"/>
          <w:iCs/>
          <w:color w:val="auto"/>
          <w:sz w:val="22"/>
          <w:lang w:val="fr-CA"/>
        </w:rPr>
        <w:t>Que pensez-vous de cette mesure ? Est-ce suffisant ?</w:t>
      </w:r>
    </w:p>
    <w:p w14:paraId="62FB523E" w14:textId="77777777" w:rsidR="002208FD" w:rsidRPr="00D84C3A" w:rsidRDefault="002208FD" w:rsidP="002208FD">
      <w:pPr>
        <w:numPr>
          <w:ilvl w:val="2"/>
          <w:numId w:val="7"/>
        </w:numPr>
        <w:tabs>
          <w:tab w:val="clear" w:pos="2160"/>
          <w:tab w:val="num" w:pos="1800"/>
        </w:tabs>
        <w:spacing w:after="0" w:line="280" w:lineRule="atLeast"/>
        <w:ind w:left="1800"/>
        <w:jc w:val="both"/>
        <w:rPr>
          <w:rFonts w:ascii="Calibri" w:hAnsi="Calibri" w:cs="Calibri"/>
          <w:iCs/>
          <w:color w:val="auto"/>
          <w:sz w:val="22"/>
          <w:lang w:val="fr-CA"/>
        </w:rPr>
      </w:pPr>
      <w:r w:rsidRPr="00D84C3A">
        <w:rPr>
          <w:rFonts w:ascii="Calibri" w:hAnsi="Calibri" w:cs="Calibri"/>
          <w:iCs/>
          <w:color w:val="auto"/>
          <w:sz w:val="22"/>
          <w:lang w:val="fr-CA"/>
        </w:rPr>
        <w:t>Que ferez-vous avec cette somme supplémentaire ?</w:t>
      </w:r>
    </w:p>
    <w:p w14:paraId="5E8F0E5B" w14:textId="77777777" w:rsidR="002208FD" w:rsidRPr="00D84C3A" w:rsidRDefault="002208FD" w:rsidP="002208FD">
      <w:pPr>
        <w:numPr>
          <w:ilvl w:val="1"/>
          <w:numId w:val="7"/>
        </w:numPr>
        <w:tabs>
          <w:tab w:val="clear" w:pos="1440"/>
          <w:tab w:val="num" w:pos="1080"/>
        </w:tabs>
        <w:spacing w:after="0"/>
        <w:ind w:left="108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LES GROUPES DE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MONTRÉAL – JEUNES</w:t>
      </w:r>
      <w:r w:rsidRPr="00D84C3A">
        <w:rPr>
          <w:rFonts w:ascii="Calibri" w:eastAsia="Times New Roman" w:hAnsi="Calibri" w:cs="Calibri"/>
          <w:color w:val="auto"/>
          <w:sz w:val="22"/>
          <w:highlight w:val="cyan"/>
          <w:lang w:val="fr-CA"/>
        </w:rPr>
        <w:t xml:space="preserve"> (8 AVRIL) ET DE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szCs w:val="20"/>
          <w:lang w:val="fr-CA"/>
        </w:rPr>
        <w:t xml:space="preserve"> </w:t>
      </w:r>
      <w:r w:rsidRPr="00D84C3A">
        <w:rPr>
          <w:rFonts w:ascii="Calibri" w:eastAsia="Times New Roman" w:hAnsi="Calibri" w:cs="Calibri"/>
          <w:color w:val="auto"/>
          <w:sz w:val="22"/>
          <w:lang w:val="fr-CA"/>
        </w:rPr>
        <w:t>Avez-vous entendu parler de l’élargissement du programme Emplois d’été Canada ?</w:t>
      </w:r>
    </w:p>
    <w:p w14:paraId="3126A03C"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Qu’avez-vous entendu à ce sujet ?</w:t>
      </w:r>
    </w:p>
    <w:p w14:paraId="31DDFC35" w14:textId="77777777" w:rsidR="002208FD" w:rsidRPr="00D84C3A" w:rsidRDefault="002208FD" w:rsidP="002208FD">
      <w:pPr>
        <w:spacing w:after="0"/>
        <w:ind w:left="1440" w:right="4"/>
        <w:rPr>
          <w:rFonts w:ascii="Calibri" w:eastAsia="Times New Roman" w:hAnsi="Calibri" w:cs="Calibri"/>
          <w:color w:val="auto"/>
          <w:sz w:val="22"/>
          <w:lang w:val="fr-CA"/>
        </w:rPr>
      </w:pPr>
      <w:r w:rsidRPr="00D84C3A">
        <w:rPr>
          <w:rFonts w:ascii="Calibri" w:eastAsia="Times New Roman" w:hAnsi="Calibri" w:cs="Calibri"/>
          <w:iCs/>
          <w:color w:val="auto"/>
          <w:sz w:val="22"/>
          <w:szCs w:val="20"/>
          <w:lang w:val="fr-CA"/>
        </w:rPr>
        <w:t>ÉCLAIRCISSEMENT AU BESOIN :</w:t>
      </w:r>
      <w:r w:rsidRPr="00D84C3A">
        <w:rPr>
          <w:rFonts w:ascii="Calibri" w:eastAsia="Times New Roman" w:hAnsi="Calibri" w:cs="Calibri"/>
          <w:color w:val="auto"/>
          <w:sz w:val="22"/>
          <w:szCs w:val="20"/>
          <w:lang w:val="fr-CA"/>
        </w:rPr>
        <w:t xml:space="preserve"> </w:t>
      </w:r>
      <w:r w:rsidRPr="00D84C3A">
        <w:rPr>
          <w:rFonts w:ascii="Calibri" w:eastAsia="Times New Roman" w:hAnsi="Calibri" w:cs="Calibri"/>
          <w:color w:val="auto"/>
          <w:sz w:val="22"/>
          <w:lang w:val="fr-CA"/>
        </w:rPr>
        <w:t xml:space="preserve">Des modifications temporaires au programme ont été annoncées. Elles aideront les employeurs à embaucher du personnel d’été et permettront aux jeunes Canadiennes et Canadiens d’accéder à des emplois au sein d’organismes sans but lucratif, de petites entreprises et du secteur public. Le programme permettra de créer jusqu’à 70 000 emplois pour les jeunes de 15 à 30 ans.  </w:t>
      </w:r>
    </w:p>
    <w:p w14:paraId="2C215200" w14:textId="77777777" w:rsidR="002208FD" w:rsidRPr="00D84C3A" w:rsidRDefault="002208FD" w:rsidP="002208FD">
      <w:pPr>
        <w:numPr>
          <w:ilvl w:val="2"/>
          <w:numId w:val="7"/>
        </w:numPr>
        <w:tabs>
          <w:tab w:val="clear" w:pos="2160"/>
          <w:tab w:val="num" w:pos="1800"/>
        </w:tabs>
        <w:spacing w:after="0"/>
        <w:ind w:left="1800" w:right="4"/>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MONTRÉAL – JEUNES</w:t>
      </w:r>
      <w:r w:rsidRPr="00D84C3A">
        <w:rPr>
          <w:rFonts w:ascii="Calibri" w:eastAsia="Times New Roman" w:hAnsi="Calibri" w:cs="Calibri"/>
          <w:color w:val="auto"/>
          <w:sz w:val="22"/>
          <w:highlight w:val="cyan"/>
          <w:lang w:val="fr-CA"/>
        </w:rPr>
        <w:t xml:space="preserve"> (8 AVRIL)</w:t>
      </w:r>
      <w:r w:rsidRPr="00D84C3A">
        <w:rPr>
          <w:rFonts w:ascii="Calibri" w:eastAsia="Times New Roman" w:hAnsi="Calibri" w:cs="Calibri"/>
          <w:color w:val="auto"/>
          <w:sz w:val="22"/>
          <w:lang w:val="fr-CA"/>
        </w:rPr>
        <w:t xml:space="preserve"> Que pensez-vous de cette initiative ? Pensez-vous que cela pourrait vous aider personnellement ?</w:t>
      </w:r>
    </w:p>
    <w:p w14:paraId="15538E30" w14:textId="77777777" w:rsidR="002208FD" w:rsidRPr="00D84C3A" w:rsidRDefault="002208FD" w:rsidP="002208FD">
      <w:pPr>
        <w:numPr>
          <w:ilvl w:val="1"/>
          <w:numId w:val="7"/>
        </w:numPr>
        <w:tabs>
          <w:tab w:val="clear" w:pos="1440"/>
          <w:tab w:val="num" w:pos="1080"/>
        </w:tabs>
        <w:spacing w:after="0"/>
        <w:ind w:left="108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w:t>
      </w:r>
      <w:r w:rsidRPr="00D84C3A">
        <w:rPr>
          <w:rFonts w:ascii="Calibri" w:eastAsia="Times New Roman" w:hAnsi="Calibri" w:cs="Calibri"/>
          <w:color w:val="auto"/>
          <w:sz w:val="22"/>
          <w:lang w:val="fr-CA"/>
        </w:rPr>
        <w:t xml:space="preserve"> Avez-vous entendu quoi que ce soit quant à un investissement du gouvernement fédéral de 1,7 milliard de dollars pour nettoyer des puits abandonnés dans l’Ouest canadien ?</w:t>
      </w:r>
    </w:p>
    <w:p w14:paraId="41828627" w14:textId="77777777" w:rsidR="002208FD" w:rsidRPr="00D84C3A" w:rsidRDefault="002208FD" w:rsidP="002208FD">
      <w:pPr>
        <w:numPr>
          <w:ilvl w:val="1"/>
          <w:numId w:val="7"/>
        </w:numPr>
        <w:tabs>
          <w:tab w:val="clear" w:pos="1440"/>
          <w:tab w:val="num" w:pos="1080"/>
        </w:tabs>
        <w:spacing w:after="0"/>
        <w:ind w:left="108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cet investissement aidera l’économie de l’Alberta pendant la pandémie ?</w:t>
      </w:r>
    </w:p>
    <w:p w14:paraId="47616148" w14:textId="77777777" w:rsidR="002208FD" w:rsidRPr="00D84C3A" w:rsidRDefault="002208FD" w:rsidP="002208FD">
      <w:pPr>
        <w:numPr>
          <w:ilvl w:val="2"/>
          <w:numId w:val="7"/>
        </w:numPr>
        <w:tabs>
          <w:tab w:val="clear" w:pos="2160"/>
          <w:tab w:val="num" w:pos="1800"/>
        </w:tabs>
        <w:spacing w:after="0"/>
        <w:ind w:left="1800"/>
        <w:contextualSpacing/>
        <w:rPr>
          <w:rFonts w:ascii="Calibri" w:eastAsia="Times New Roman" w:hAnsi="Calibri" w:cs="Calibri"/>
          <w:color w:val="auto"/>
          <w:spacing w:val="-2"/>
          <w:sz w:val="22"/>
          <w:lang w:val="fr-CA"/>
        </w:rPr>
      </w:pPr>
      <w:r w:rsidRPr="00D84C3A">
        <w:rPr>
          <w:rFonts w:ascii="Calibri" w:eastAsia="Times New Roman" w:hAnsi="Calibri" w:cs="Calibri"/>
          <w:color w:val="auto"/>
          <w:spacing w:val="-2"/>
          <w:sz w:val="22"/>
          <w:lang w:val="fr-CA"/>
        </w:rPr>
        <w:t>Qu’est-ce que le gouvernement du Canada pourrait faire d’autre pour soutenir les Albertains ?</w:t>
      </w:r>
    </w:p>
    <w:p w14:paraId="7DDDDC32" w14:textId="77777777" w:rsidR="002208FD" w:rsidRPr="00D84C3A" w:rsidRDefault="002208FD" w:rsidP="002208FD">
      <w:pPr>
        <w:spacing w:after="0" w:line="280" w:lineRule="atLeast"/>
        <w:ind w:left="360"/>
        <w:rPr>
          <w:rFonts w:ascii="Calibri" w:hAnsi="Calibri" w:cs="Calibri"/>
          <w:i/>
          <w:iCs/>
          <w:color w:val="auto"/>
          <w:sz w:val="22"/>
          <w:lang w:val="fr-CA"/>
        </w:rPr>
      </w:pPr>
    </w:p>
    <w:p w14:paraId="43557096" w14:textId="77777777" w:rsidR="002208FD" w:rsidRPr="00D84C3A"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auto"/>
          <w:sz w:val="22"/>
          <w:lang w:val="fr-CA"/>
        </w:rPr>
        <w:t>Pensez-vous que, jusqu’à présent, la réponse économique du gouvernement a été suffisante ?</w:t>
      </w:r>
    </w:p>
    <w:p w14:paraId="3FCCFF3D" w14:textId="77777777" w:rsidR="002208FD" w:rsidRPr="00D84C3A" w:rsidRDefault="002208FD" w:rsidP="002208FD">
      <w:pPr>
        <w:spacing w:after="0" w:line="280" w:lineRule="atLeast"/>
        <w:rPr>
          <w:rFonts w:ascii="Calibri" w:hAnsi="Calibri" w:cs="Calibri"/>
          <w:i/>
          <w:iCs/>
          <w:color w:val="auto"/>
          <w:sz w:val="22"/>
          <w:lang w:val="fr-CA"/>
        </w:rPr>
      </w:pPr>
    </w:p>
    <w:p w14:paraId="36688B59" w14:textId="77777777" w:rsidR="002208FD" w:rsidRPr="00D84C3A" w:rsidRDefault="002208FD" w:rsidP="002208FD">
      <w:pPr>
        <w:numPr>
          <w:ilvl w:val="0"/>
          <w:numId w:val="7"/>
        </w:numPr>
        <w:tabs>
          <w:tab w:val="clear" w:pos="720"/>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333333"/>
          <w:sz w:val="22"/>
          <w:highlight w:val="cyan"/>
          <w:lang w:val="fr-CA"/>
        </w:rPr>
        <w:t xml:space="preserve">DEMANDER DANS LES GROUPES : </w:t>
      </w:r>
      <w:r w:rsidRPr="00D84C3A">
        <w:rPr>
          <w:rFonts w:ascii="Calibri" w:hAnsi="Calibri" w:cs="Calibri"/>
          <w:i/>
          <w:color w:val="333333"/>
          <w:sz w:val="22"/>
          <w:highlight w:val="cyan"/>
          <w:lang w:val="fr-CA"/>
        </w:rPr>
        <w:t>SUD-OUEST DE L’ONTARIO</w:t>
      </w:r>
      <w:r w:rsidRPr="00D84C3A" w:rsidDel="00B337E7">
        <w:rPr>
          <w:rFonts w:ascii="Calibri" w:hAnsi="Calibri" w:cs="Calibri"/>
          <w:iCs/>
          <w:color w:val="333333"/>
          <w:sz w:val="22"/>
          <w:highlight w:val="cyan"/>
          <w:lang w:val="fr-CA"/>
        </w:rPr>
        <w:t xml:space="preserve"> </w:t>
      </w:r>
      <w:r w:rsidRPr="00D84C3A">
        <w:rPr>
          <w:rFonts w:ascii="Calibri" w:hAnsi="Calibri" w:cs="Calibri"/>
          <w:iCs/>
          <w:color w:val="333333"/>
          <w:sz w:val="22"/>
          <w:highlight w:val="cyan"/>
          <w:lang w:val="fr-CA"/>
        </w:rPr>
        <w:t xml:space="preserve">(14 AVRIL), </w:t>
      </w:r>
      <w:r w:rsidRPr="00D84C3A">
        <w:rPr>
          <w:rFonts w:ascii="Calibri" w:hAnsi="Calibri" w:cs="Calibri"/>
          <w:i/>
          <w:color w:val="333333"/>
          <w:sz w:val="22"/>
          <w:highlight w:val="cyan"/>
          <w:lang w:val="fr-CA"/>
        </w:rPr>
        <w:t>BASSES TERRES CONTINENTALES (C.-B.) – POPULATION GÉNÉRALE</w:t>
      </w:r>
      <w:r w:rsidRPr="00D84C3A">
        <w:rPr>
          <w:rFonts w:ascii="Calibri" w:hAnsi="Calibri" w:cs="Calibri"/>
          <w:iCs/>
          <w:color w:val="333333"/>
          <w:sz w:val="22"/>
          <w:highlight w:val="cyan"/>
          <w:lang w:val="fr-CA"/>
        </w:rPr>
        <w:t xml:space="preserve"> (15 AVRIL), </w:t>
      </w:r>
      <w:r w:rsidRPr="00D84C3A">
        <w:rPr>
          <w:rFonts w:ascii="Calibri" w:hAnsi="Calibri" w:cs="Calibri"/>
          <w:i/>
          <w:color w:val="333333"/>
          <w:sz w:val="22"/>
          <w:highlight w:val="cyan"/>
          <w:lang w:val="fr-CA"/>
        </w:rPr>
        <w:t>EDMONTON</w:t>
      </w:r>
      <w:r w:rsidRPr="00D84C3A">
        <w:rPr>
          <w:rFonts w:ascii="Calibri" w:hAnsi="Calibri" w:cs="Calibri"/>
          <w:iCs/>
          <w:color w:val="333333"/>
          <w:sz w:val="22"/>
          <w:highlight w:val="cyan"/>
          <w:lang w:val="fr-CA"/>
        </w:rPr>
        <w:t xml:space="preserve"> (21 AVRIL), ET </w:t>
      </w:r>
      <w:r w:rsidRPr="00D84C3A">
        <w:rPr>
          <w:rFonts w:ascii="Calibri" w:hAnsi="Calibri" w:cs="Calibri"/>
          <w:i/>
          <w:color w:val="333333"/>
          <w:sz w:val="22"/>
          <w:highlight w:val="cyan"/>
          <w:lang w:val="fr-CA"/>
        </w:rPr>
        <w:t>MONTRÉAL – POPULATION GÉNÉRALE</w:t>
      </w:r>
      <w:r w:rsidRPr="00D84C3A">
        <w:rPr>
          <w:rFonts w:ascii="Calibri" w:hAnsi="Calibri" w:cs="Calibri"/>
          <w:iCs/>
          <w:color w:val="333333"/>
          <w:sz w:val="22"/>
          <w:highlight w:val="cyan"/>
          <w:lang w:val="fr-CA"/>
        </w:rPr>
        <w:t xml:space="preserve"> (23 AVRIL)</w:t>
      </w:r>
      <w:r w:rsidRPr="00D84C3A">
        <w:rPr>
          <w:rFonts w:ascii="Calibri" w:hAnsi="Calibri" w:cs="Calibri"/>
          <w:iCs/>
          <w:color w:val="auto"/>
          <w:sz w:val="22"/>
          <w:lang w:val="fr-CA"/>
        </w:rPr>
        <w:t xml:space="preserve"> Certaines personnes ont dit qu’au lieu d’avoir </w:t>
      </w:r>
      <w:r w:rsidRPr="00D84C3A">
        <w:rPr>
          <w:rFonts w:ascii="Calibri" w:hAnsi="Calibri" w:cs="Calibri"/>
          <w:iCs/>
          <w:color w:val="auto"/>
          <w:sz w:val="22"/>
          <w:lang w:val="fr-CA"/>
        </w:rPr>
        <w:lastRenderedPageBreak/>
        <w:t xml:space="preserve">une approche ciblant les besoins, en utilisant la Prestation d’urgence du Canada et la subvention salariale, le gouvernement fédéral devrait tout simplement donner 2 000 $ par mois à chaque Canadienne et Canadien pendant la pandémie, et de récupérer une partie de cet argent auprès des personnes qui n’ont pas besoin de ce soutien lorsqu’elles produiront leurs prochaines déclarations de revenus. </w:t>
      </w:r>
    </w:p>
    <w:p w14:paraId="63B6940C" w14:textId="77777777" w:rsidR="002208FD" w:rsidRPr="00D84C3A" w:rsidRDefault="002208FD" w:rsidP="002208FD">
      <w:pPr>
        <w:numPr>
          <w:ilvl w:val="1"/>
          <w:numId w:val="7"/>
        </w:numPr>
        <w:tabs>
          <w:tab w:val="clear" w:pos="1440"/>
          <w:tab w:val="num" w:pos="1080"/>
        </w:tabs>
        <w:spacing w:after="0" w:line="280" w:lineRule="atLeast"/>
        <w:ind w:left="1080"/>
        <w:rPr>
          <w:rFonts w:ascii="Calibri" w:hAnsi="Calibri" w:cs="Calibri"/>
          <w:i/>
          <w:iCs/>
          <w:color w:val="auto"/>
          <w:sz w:val="22"/>
          <w:lang w:val="fr-CA"/>
        </w:rPr>
      </w:pPr>
      <w:r w:rsidRPr="00D84C3A">
        <w:rPr>
          <w:rFonts w:ascii="Calibri" w:hAnsi="Calibri" w:cs="Calibri"/>
          <w:iCs/>
          <w:color w:val="auto"/>
          <w:sz w:val="22"/>
          <w:lang w:val="fr-CA"/>
        </w:rPr>
        <w:t>Quelle approche préféreriez-vous voir ? Pourquoi ?</w:t>
      </w:r>
    </w:p>
    <w:p w14:paraId="6E5A6B78" w14:textId="77777777" w:rsidR="002208FD" w:rsidRPr="00D84C3A" w:rsidRDefault="002208FD" w:rsidP="002208FD">
      <w:pPr>
        <w:spacing w:after="0" w:line="280" w:lineRule="atLeast"/>
        <w:ind w:left="1080"/>
        <w:rPr>
          <w:rFonts w:ascii="Calibri" w:hAnsi="Calibri" w:cs="Calibri"/>
          <w:i/>
          <w:iCs/>
          <w:color w:val="auto"/>
          <w:sz w:val="22"/>
          <w:lang w:val="fr-CA"/>
        </w:rPr>
      </w:pPr>
    </w:p>
    <w:p w14:paraId="1DD9D601" w14:textId="77777777" w:rsidR="002208FD" w:rsidRPr="00D84C3A" w:rsidRDefault="002208FD" w:rsidP="002208FD">
      <w:pPr>
        <w:numPr>
          <w:ilvl w:val="0"/>
          <w:numId w:val="7"/>
        </w:numPr>
        <w:tabs>
          <w:tab w:val="clear" w:pos="720"/>
          <w:tab w:val="num" w:pos="360"/>
        </w:tabs>
        <w:spacing w:after="0" w:line="280" w:lineRule="atLeast"/>
        <w:ind w:left="360"/>
        <w:rPr>
          <w:rFonts w:ascii="Calibri" w:hAnsi="Calibri" w:cs="Calibri"/>
          <w:color w:val="auto"/>
          <w:sz w:val="22"/>
          <w:lang w:val="fr-CA"/>
        </w:rPr>
      </w:pPr>
      <w:r w:rsidRPr="00D84C3A">
        <w:rPr>
          <w:rFonts w:ascii="Calibri" w:hAnsi="Calibri" w:cs="Calibri"/>
          <w:color w:val="auto"/>
          <w:sz w:val="22"/>
          <w:lang w:val="fr-CA"/>
        </w:rPr>
        <w:t>Qu’est-ce que le gouvernement du Canada devrait envisager ou faire d’autre pour gérer les impacts économiques liés à la COVID-19 ?</w:t>
      </w:r>
      <w:r w:rsidRPr="00D84C3A">
        <w:rPr>
          <w:rFonts w:ascii="Calibri" w:hAnsi="Calibri" w:cs="Calibri"/>
          <w:color w:val="auto"/>
          <w:sz w:val="22"/>
          <w:lang w:val="fr-CA"/>
        </w:rPr>
        <w:br/>
      </w:r>
      <w:r w:rsidRPr="00D84C3A">
        <w:rPr>
          <w:rFonts w:ascii="Calibri" w:hAnsi="Calibri" w:cs="Calibri"/>
          <w:iCs/>
          <w:color w:val="auto"/>
          <w:sz w:val="22"/>
          <w:highlight w:val="cyan"/>
          <w:lang w:val="fr-CA"/>
        </w:rPr>
        <w:t>QUESTION MODIFIÉE POUR</w:t>
      </w:r>
      <w:r w:rsidRPr="00D84C3A">
        <w:rPr>
          <w:rFonts w:ascii="Calibri" w:hAnsi="Calibri" w:cs="Calibri"/>
          <w:color w:val="auto"/>
          <w:sz w:val="22"/>
          <w:highlight w:val="cyan"/>
          <w:lang w:val="fr-CA"/>
        </w:rPr>
        <w:t xml:space="preserve"> LE </w:t>
      </w:r>
      <w:r w:rsidRPr="00D84C3A">
        <w:rPr>
          <w:rFonts w:ascii="Calibri" w:hAnsi="Calibri" w:cs="Calibri"/>
          <w:i/>
          <w:iCs/>
          <w:color w:val="auto"/>
          <w:sz w:val="22"/>
          <w:highlight w:val="cyan"/>
          <w:lang w:val="fr-CA"/>
        </w:rPr>
        <w:t>GROUPE</w:t>
      </w:r>
      <w:r w:rsidRPr="00D84C3A">
        <w:rPr>
          <w:rFonts w:ascii="Calibri" w:hAnsi="Calibri" w:cs="Calibri"/>
          <w:i/>
          <w:iCs/>
          <w:noProof/>
          <w:color w:val="auto"/>
          <w:sz w:val="22"/>
          <w:highlight w:val="cyan"/>
          <w:lang w:val="fr-CA"/>
        </w:rPr>
        <w:t xml:space="preserve"> </w:t>
      </w:r>
      <w:r w:rsidRPr="00D84C3A">
        <w:rPr>
          <w:rFonts w:ascii="Calibri" w:hAnsi="Calibri" w:cs="Calibri"/>
          <w:i/>
          <w:iCs/>
          <w:color w:val="auto"/>
          <w:sz w:val="22"/>
          <w:highlight w:val="cyan"/>
          <w:lang w:val="fr-CA"/>
        </w:rPr>
        <w:t xml:space="preserve">MONTRÉAL – JEUNES </w:t>
      </w:r>
      <w:r w:rsidRPr="00D84C3A">
        <w:rPr>
          <w:rFonts w:ascii="Calibri" w:hAnsi="Calibri" w:cs="Calibri"/>
          <w:color w:val="auto"/>
          <w:sz w:val="22"/>
          <w:highlight w:val="cyan"/>
          <w:lang w:val="fr-CA"/>
        </w:rPr>
        <w:t>(8 AVRIL)</w:t>
      </w:r>
      <w:r w:rsidRPr="00D84C3A">
        <w:rPr>
          <w:rFonts w:ascii="Calibri" w:hAnsi="Calibri" w:cs="Calibri"/>
          <w:iCs/>
          <w:color w:val="auto"/>
          <w:sz w:val="22"/>
          <w:highlight w:val="cyan"/>
          <w:lang w:val="fr-CA"/>
        </w:rPr>
        <w:t> :</w:t>
      </w:r>
      <w:r w:rsidRPr="00D84C3A">
        <w:rPr>
          <w:rFonts w:ascii="Calibri" w:hAnsi="Calibri" w:cs="Calibri"/>
          <w:iCs/>
          <w:color w:val="auto"/>
          <w:sz w:val="22"/>
          <w:lang w:val="fr-CA"/>
        </w:rPr>
        <w:t xml:space="preserve"> </w:t>
      </w:r>
      <w:r w:rsidRPr="00D84C3A">
        <w:rPr>
          <w:rFonts w:ascii="Calibri" w:hAnsi="Calibri" w:cs="Calibri"/>
          <w:color w:val="auto"/>
          <w:sz w:val="22"/>
          <w:lang w:val="fr-CA"/>
        </w:rPr>
        <w:t>Qu’est-ce que le gouvernement du Canada devrait envisager ou faire d’autre pour gérer les impacts économiques liés à la COVID-19, surtout pour les jeunes comme vous ?</w:t>
      </w:r>
    </w:p>
    <w:p w14:paraId="48F39E22" w14:textId="77777777" w:rsidR="002208FD" w:rsidRPr="00D84C3A" w:rsidRDefault="002208FD" w:rsidP="002208FD">
      <w:pPr>
        <w:spacing w:after="0" w:line="280" w:lineRule="atLeast"/>
        <w:ind w:left="360"/>
        <w:rPr>
          <w:rFonts w:ascii="Calibri" w:hAnsi="Calibri" w:cs="Calibri"/>
          <w:color w:val="auto"/>
          <w:sz w:val="22"/>
          <w:lang w:val="fr-CA"/>
        </w:rPr>
      </w:pPr>
    </w:p>
    <w:p w14:paraId="450659EA" w14:textId="77777777" w:rsidR="002208FD" w:rsidRPr="00D84C3A" w:rsidRDefault="002208FD" w:rsidP="002208FD">
      <w:pPr>
        <w:numPr>
          <w:ilvl w:val="0"/>
          <w:numId w:val="7"/>
        </w:numPr>
        <w:tabs>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auto"/>
          <w:sz w:val="22"/>
          <w:highlight w:val="cyan"/>
          <w:lang w:val="fr-CA"/>
        </w:rPr>
        <w:t xml:space="preserve">DEMANDER DANS LES GROUPES DE </w:t>
      </w:r>
      <w:r w:rsidRPr="00D84C3A">
        <w:rPr>
          <w:rFonts w:ascii="Calibri" w:hAnsi="Calibri" w:cs="Calibri"/>
          <w:i/>
          <w:color w:val="auto"/>
          <w:sz w:val="22"/>
          <w:highlight w:val="cyan"/>
          <w:lang w:val="fr-CA"/>
        </w:rPr>
        <w:t>QUÉBEC RURAL</w:t>
      </w:r>
      <w:r w:rsidRPr="00D84C3A">
        <w:rPr>
          <w:rFonts w:ascii="Calibri" w:hAnsi="Calibri" w:cs="Calibri"/>
          <w:iCs/>
          <w:color w:val="auto"/>
          <w:sz w:val="22"/>
          <w:highlight w:val="cyan"/>
          <w:lang w:val="fr-CA"/>
        </w:rPr>
        <w:t xml:space="preserve"> (27 AVRIL) ET DE L’</w:t>
      </w:r>
      <w:r w:rsidRPr="00D84C3A">
        <w:rPr>
          <w:rFonts w:ascii="Calibri" w:hAnsi="Calibri" w:cs="Calibri"/>
          <w:i/>
          <w:color w:val="auto"/>
          <w:sz w:val="22"/>
          <w:highlight w:val="cyan"/>
          <w:lang w:val="fr-CA"/>
        </w:rPr>
        <w:t>ATLANTIQUE RURAL</w:t>
      </w:r>
      <w:r w:rsidRPr="00D84C3A">
        <w:rPr>
          <w:rFonts w:ascii="Calibri" w:hAnsi="Calibri" w:cs="Calibri"/>
          <w:iCs/>
          <w:color w:val="auto"/>
          <w:sz w:val="22"/>
          <w:highlight w:val="cyan"/>
          <w:lang w:val="fr-CA"/>
        </w:rPr>
        <w:t xml:space="preserve"> (29 AVRIL</w:t>
      </w:r>
      <w:r w:rsidRPr="00D84C3A">
        <w:rPr>
          <w:rFonts w:ascii="Calibri" w:hAnsi="Calibri" w:cs="Calibri"/>
          <w:bCs/>
          <w:iCs/>
          <w:color w:val="auto"/>
          <w:sz w:val="22"/>
          <w:highlight w:val="cyan"/>
          <w:lang w:val="fr-CA"/>
        </w:rPr>
        <w:t>)</w:t>
      </w:r>
      <w:r w:rsidRPr="00D84C3A">
        <w:rPr>
          <w:rFonts w:ascii="Calibri" w:hAnsi="Calibri" w:cs="Calibri"/>
          <w:bCs/>
          <w:iCs/>
          <w:color w:val="auto"/>
          <w:sz w:val="22"/>
          <w:lang w:val="fr-CA"/>
        </w:rPr>
        <w:t xml:space="preserve"> </w:t>
      </w:r>
      <w:r w:rsidRPr="00D84C3A">
        <w:rPr>
          <w:rFonts w:ascii="Calibri" w:hAnsi="Calibri" w:cs="Calibri"/>
          <w:color w:val="auto"/>
          <w:sz w:val="22"/>
          <w:lang w:val="fr-CA"/>
        </w:rPr>
        <w:t>Est-ce que le gouvernement du Canada doit intervenir et aider les secteurs qui se trouvent actuellement dans des situations particulièrement difficiles tels que le tourisme, le secteur pétrolier et gazier, les transporteurs aériens et les restaurants ?</w:t>
      </w:r>
    </w:p>
    <w:p w14:paraId="1FB43E80" w14:textId="77777777" w:rsidR="002208FD" w:rsidRPr="00D84C3A" w:rsidRDefault="002208FD" w:rsidP="002208FD">
      <w:pPr>
        <w:numPr>
          <w:ilvl w:val="1"/>
          <w:numId w:val="7"/>
        </w:numPr>
        <w:tabs>
          <w:tab w:val="num" w:pos="1080"/>
        </w:tabs>
        <w:spacing w:after="0" w:line="280" w:lineRule="atLeast"/>
        <w:rPr>
          <w:rFonts w:ascii="Calibri" w:hAnsi="Calibri" w:cs="Calibri"/>
          <w:i/>
          <w:iCs/>
          <w:color w:val="auto"/>
          <w:sz w:val="22"/>
          <w:lang w:val="fr-CA"/>
        </w:rPr>
      </w:pPr>
      <w:r w:rsidRPr="00D84C3A">
        <w:rPr>
          <w:rFonts w:ascii="Calibri" w:hAnsi="Calibri" w:cs="Calibri"/>
          <w:color w:val="auto"/>
          <w:sz w:val="22"/>
          <w:lang w:val="fr-CA"/>
        </w:rPr>
        <w:t>Y a-t-il des secteurs particuliers qui, selon vous, ont besoin d’aide ?</w:t>
      </w:r>
    </w:p>
    <w:p w14:paraId="60CE7BD4" w14:textId="77777777" w:rsidR="002208FD" w:rsidRPr="00D84C3A" w:rsidRDefault="002208FD" w:rsidP="002208FD">
      <w:pPr>
        <w:numPr>
          <w:ilvl w:val="1"/>
          <w:numId w:val="7"/>
        </w:numPr>
        <w:tabs>
          <w:tab w:val="num" w:pos="1080"/>
        </w:tabs>
        <w:spacing w:after="0" w:line="280" w:lineRule="atLeast"/>
        <w:rPr>
          <w:rFonts w:ascii="Calibri" w:hAnsi="Calibri" w:cs="Calibri"/>
          <w:i/>
          <w:iCs/>
          <w:color w:val="auto"/>
          <w:sz w:val="22"/>
          <w:lang w:val="fr-CA"/>
        </w:rPr>
      </w:pPr>
      <w:r w:rsidRPr="00D84C3A">
        <w:rPr>
          <w:rFonts w:ascii="Calibri" w:hAnsi="Calibri" w:cs="Calibri"/>
          <w:color w:val="auto"/>
          <w:sz w:val="22"/>
          <w:lang w:val="fr-CA"/>
        </w:rPr>
        <w:t>Y a-t-il des secteurs particuliers dont vous seriez préoccupé de voir le gouvernement du Canada accorder une aide financière supplémentaire ?</w:t>
      </w:r>
    </w:p>
    <w:p w14:paraId="6C717138" w14:textId="77777777" w:rsidR="002208FD" w:rsidRPr="00D84C3A" w:rsidRDefault="002208FD" w:rsidP="002208FD">
      <w:pPr>
        <w:spacing w:after="0" w:line="280" w:lineRule="atLeast"/>
        <w:ind w:left="1440"/>
        <w:rPr>
          <w:rFonts w:ascii="Calibri" w:hAnsi="Calibri" w:cs="Calibri"/>
          <w:i/>
          <w:iCs/>
          <w:color w:val="auto"/>
          <w:sz w:val="22"/>
          <w:lang w:val="fr-CA"/>
        </w:rPr>
      </w:pPr>
    </w:p>
    <w:p w14:paraId="57115F30" w14:textId="77777777" w:rsidR="002208FD" w:rsidRPr="00D84C3A" w:rsidRDefault="002208FD" w:rsidP="002208FD">
      <w:pPr>
        <w:numPr>
          <w:ilvl w:val="0"/>
          <w:numId w:val="7"/>
        </w:numPr>
        <w:tabs>
          <w:tab w:val="num" w:pos="360"/>
        </w:tabs>
        <w:spacing w:after="0" w:line="280" w:lineRule="atLeast"/>
        <w:ind w:left="360"/>
        <w:rPr>
          <w:rFonts w:ascii="Calibri" w:hAnsi="Calibri" w:cs="Calibri"/>
          <w:i/>
          <w:iCs/>
          <w:color w:val="auto"/>
          <w:sz w:val="22"/>
          <w:lang w:val="fr-CA"/>
        </w:rPr>
      </w:pPr>
      <w:r w:rsidRPr="00D84C3A">
        <w:rPr>
          <w:rFonts w:ascii="Calibri" w:hAnsi="Calibri" w:cs="Calibri"/>
          <w:iCs/>
          <w:color w:val="auto"/>
          <w:sz w:val="22"/>
          <w:highlight w:val="cyan"/>
          <w:lang w:val="fr-CA"/>
        </w:rPr>
        <w:t xml:space="preserve">DEMANDER DANS LES GROUPES DE </w:t>
      </w:r>
      <w:r w:rsidRPr="00D84C3A">
        <w:rPr>
          <w:rFonts w:ascii="Calibri" w:hAnsi="Calibri" w:cs="Calibri"/>
          <w:i/>
          <w:color w:val="auto"/>
          <w:sz w:val="22"/>
          <w:highlight w:val="cyan"/>
          <w:lang w:val="fr-CA"/>
        </w:rPr>
        <w:t>QUÉBEC RURAL</w:t>
      </w:r>
      <w:r w:rsidRPr="00D84C3A">
        <w:rPr>
          <w:rFonts w:ascii="Calibri" w:hAnsi="Calibri" w:cs="Calibri"/>
          <w:iCs/>
          <w:color w:val="auto"/>
          <w:sz w:val="22"/>
          <w:highlight w:val="cyan"/>
          <w:lang w:val="fr-CA"/>
        </w:rPr>
        <w:t xml:space="preserve"> (27 AVRIL) ET DE L’</w:t>
      </w:r>
      <w:r w:rsidRPr="00D84C3A">
        <w:rPr>
          <w:rFonts w:ascii="Calibri" w:hAnsi="Calibri" w:cs="Calibri"/>
          <w:i/>
          <w:color w:val="auto"/>
          <w:sz w:val="22"/>
          <w:highlight w:val="cyan"/>
          <w:lang w:val="fr-CA"/>
        </w:rPr>
        <w:t>ATLANTIQUE RURAL</w:t>
      </w:r>
      <w:r w:rsidRPr="00D84C3A">
        <w:rPr>
          <w:rFonts w:ascii="Calibri" w:hAnsi="Calibri" w:cs="Calibri"/>
          <w:iCs/>
          <w:color w:val="auto"/>
          <w:sz w:val="22"/>
          <w:highlight w:val="cyan"/>
          <w:lang w:val="fr-CA"/>
        </w:rPr>
        <w:t xml:space="preserve"> (29 AVRIL</w:t>
      </w:r>
      <w:r w:rsidRPr="00D84C3A">
        <w:rPr>
          <w:rFonts w:ascii="Calibri" w:hAnsi="Calibri" w:cs="Calibri"/>
          <w:bCs/>
          <w:iCs/>
          <w:color w:val="auto"/>
          <w:sz w:val="22"/>
          <w:highlight w:val="cyan"/>
          <w:lang w:val="fr-CA"/>
        </w:rPr>
        <w:t>)</w:t>
      </w:r>
      <w:r w:rsidRPr="00D84C3A">
        <w:rPr>
          <w:rFonts w:ascii="Calibri" w:hAnsi="Calibri" w:cs="Calibri"/>
          <w:iCs/>
          <w:color w:val="auto"/>
          <w:sz w:val="22"/>
          <w:lang w:val="fr-CA"/>
        </w:rPr>
        <w:t xml:space="preserve"> </w:t>
      </w:r>
      <w:r w:rsidRPr="00D84C3A">
        <w:rPr>
          <w:rFonts w:ascii="Calibri" w:hAnsi="Calibri" w:cs="Calibri"/>
          <w:color w:val="auto"/>
          <w:sz w:val="22"/>
          <w:lang w:val="fr-CA"/>
        </w:rPr>
        <w:t>Les différentes mesures mises en place par le gouvernement du Canada sont évaluées à des milliards de dollars et le directeur parlementaire du budget prévoit que cela entraînera un déficit budgétaire fédéral beaucoup plus important. Est-ce que quelqu’un est préoccupé par cela ? Pensez-vous que le gouvernement fédéral dépense trop d’argent pour les mesures prises en réaction à la COVID-19 ?</w:t>
      </w:r>
    </w:p>
    <w:p w14:paraId="507D995D" w14:textId="77777777" w:rsidR="002208FD" w:rsidRPr="00D84C3A" w:rsidRDefault="002208FD" w:rsidP="002208FD">
      <w:pPr>
        <w:numPr>
          <w:ilvl w:val="1"/>
          <w:numId w:val="7"/>
        </w:numPr>
        <w:tabs>
          <w:tab w:val="num" w:pos="1080"/>
        </w:tabs>
        <w:spacing w:after="0" w:line="280" w:lineRule="atLeast"/>
        <w:rPr>
          <w:rFonts w:ascii="Calibri" w:hAnsi="Calibri" w:cs="Calibri"/>
          <w:i/>
          <w:iCs/>
          <w:color w:val="auto"/>
          <w:sz w:val="22"/>
          <w:lang w:val="fr-CA"/>
        </w:rPr>
      </w:pPr>
      <w:r w:rsidRPr="00D84C3A">
        <w:rPr>
          <w:rFonts w:ascii="Calibri" w:hAnsi="Calibri" w:cs="Calibri"/>
          <w:color w:val="auto"/>
          <w:sz w:val="22"/>
          <w:lang w:val="fr-CA"/>
        </w:rPr>
        <w:t>Y a-t-il quelqu’un qui s’inquiète de I'impact à long terme lié à un déficit plus important ?</w:t>
      </w:r>
    </w:p>
    <w:p w14:paraId="7D717852" w14:textId="77777777" w:rsidR="002208FD" w:rsidRPr="00D84C3A" w:rsidRDefault="002208FD" w:rsidP="002208FD">
      <w:pPr>
        <w:spacing w:after="0" w:line="280" w:lineRule="atLeast"/>
        <w:rPr>
          <w:rFonts w:ascii="Calibri" w:hAnsi="Calibri" w:cs="Calibri"/>
          <w:i/>
          <w:iCs/>
          <w:color w:val="auto"/>
          <w:sz w:val="22"/>
          <w:lang w:val="fr-CA"/>
        </w:rPr>
      </w:pPr>
    </w:p>
    <w:p w14:paraId="0521E571" w14:textId="77777777" w:rsidR="002208FD" w:rsidRPr="00D84C3A" w:rsidRDefault="002208FD" w:rsidP="002208FD">
      <w:pPr>
        <w:spacing w:after="0" w:line="280" w:lineRule="atLeast"/>
        <w:rPr>
          <w:rFonts w:ascii="Calibri" w:hAnsi="Calibri" w:cs="Calibri"/>
          <w:b/>
          <w:iCs/>
          <w:color w:val="auto"/>
          <w:sz w:val="22"/>
          <w:u w:val="single"/>
          <w:lang w:val="fr-CA"/>
        </w:rPr>
      </w:pPr>
      <w:r w:rsidRPr="00D84C3A">
        <w:rPr>
          <w:rFonts w:ascii="Calibri" w:hAnsi="Calibri" w:cs="Calibri"/>
          <w:b/>
          <w:color w:val="auto"/>
          <w:sz w:val="22"/>
          <w:u w:val="single"/>
          <w:lang w:val="fr-CA"/>
        </w:rPr>
        <w:t xml:space="preserve">PARLEMENT VIRTUEL </w:t>
      </w:r>
      <w:r w:rsidRPr="00D84C3A">
        <w:rPr>
          <w:rFonts w:ascii="Calibri" w:hAnsi="Calibri" w:cs="Calibri"/>
          <w:b/>
          <w:bCs/>
          <w:iCs/>
          <w:color w:val="auto"/>
          <w:sz w:val="22"/>
          <w:highlight w:val="cyan"/>
          <w:lang w:val="fr-CA"/>
        </w:rPr>
        <w:t xml:space="preserve">QUÉBEC RURAL, ATLANTIQUE RURAL </w:t>
      </w:r>
      <w:r w:rsidRPr="00D84C3A">
        <w:rPr>
          <w:rFonts w:ascii="Calibri" w:hAnsi="Calibri" w:cs="Calibri"/>
          <w:b/>
          <w:bCs/>
          <w:iCs/>
          <w:color w:val="auto"/>
          <w:sz w:val="22"/>
          <w:highlight w:val="cyan"/>
          <w:u w:val="single"/>
          <w:lang w:val="fr-CA"/>
        </w:rPr>
        <w:t xml:space="preserve">(5 minutes) SUD-OUEST DE L’ONTARIO, </w:t>
      </w:r>
      <w:r w:rsidRPr="00D84C3A">
        <w:rPr>
          <w:rFonts w:ascii="Calibri" w:hAnsi="Calibri" w:cs="Calibri"/>
          <w:b/>
          <w:bCs/>
          <w:iCs/>
          <w:color w:val="333333"/>
          <w:sz w:val="22"/>
          <w:highlight w:val="cyan"/>
          <w:lang w:val="fr-CA"/>
        </w:rPr>
        <w:t>BASSES TERRES CONTINENTALES (C.-B.) – POPULATION GÉNÉRALE, EDMONTON, ET MONTRÉAL – POPULATION GÉNÉRALE</w:t>
      </w:r>
      <w:r w:rsidRPr="00D84C3A">
        <w:rPr>
          <w:rFonts w:ascii="Calibri" w:hAnsi="Calibri" w:cs="Calibri"/>
          <w:b/>
          <w:bCs/>
          <w:iCs/>
          <w:color w:val="auto"/>
          <w:sz w:val="22"/>
          <w:highlight w:val="cyan"/>
          <w:u w:val="single"/>
          <w:lang w:val="fr-CA"/>
        </w:rPr>
        <w:t xml:space="preserve"> (SI LE TEMPS LE PERMET)</w:t>
      </w:r>
    </w:p>
    <w:p w14:paraId="006BD913" w14:textId="77777777" w:rsidR="002208FD" w:rsidRPr="00D84C3A" w:rsidRDefault="002208FD" w:rsidP="002208FD">
      <w:pPr>
        <w:spacing w:after="0" w:line="280" w:lineRule="atLeast"/>
        <w:rPr>
          <w:rFonts w:ascii="Calibri" w:hAnsi="Calibri" w:cs="Calibri"/>
          <w:i/>
          <w:iCs/>
          <w:color w:val="auto"/>
          <w:sz w:val="22"/>
          <w:lang w:val="fr-CA"/>
        </w:rPr>
      </w:pPr>
    </w:p>
    <w:p w14:paraId="44736A25" w14:textId="77777777" w:rsidR="002208FD" w:rsidRPr="00D84C3A" w:rsidRDefault="002208FD" w:rsidP="002208FD">
      <w:pPr>
        <w:numPr>
          <w:ilvl w:val="0"/>
          <w:numId w:val="7"/>
        </w:numPr>
        <w:tabs>
          <w:tab w:val="clear" w:pos="720"/>
          <w:tab w:val="num" w:pos="360"/>
        </w:tabs>
        <w:spacing w:after="0" w:line="280" w:lineRule="atLeast"/>
        <w:ind w:left="360"/>
        <w:jc w:val="both"/>
        <w:rPr>
          <w:rFonts w:ascii="Calibri" w:hAnsi="Calibri" w:cs="Calibri"/>
          <w:iCs/>
          <w:color w:val="auto"/>
          <w:sz w:val="22"/>
          <w:lang w:val="en-US"/>
        </w:rPr>
      </w:pPr>
      <w:r w:rsidRPr="00D84C3A">
        <w:rPr>
          <w:rFonts w:ascii="Calibri" w:hAnsi="Calibri" w:cs="Calibri"/>
          <w:iCs/>
          <w:color w:val="333333"/>
          <w:sz w:val="22"/>
          <w:highlight w:val="cyan"/>
          <w:lang w:val="fr-CA"/>
        </w:rPr>
        <w:t xml:space="preserve">DEMANDER DANS LES GROUPES : </w:t>
      </w:r>
      <w:r w:rsidRPr="00D84C3A">
        <w:rPr>
          <w:rFonts w:ascii="Calibri" w:hAnsi="Calibri" w:cs="Calibri"/>
          <w:i/>
          <w:color w:val="333333"/>
          <w:sz w:val="22"/>
          <w:highlight w:val="cyan"/>
          <w:lang w:val="fr-CA"/>
        </w:rPr>
        <w:t>SUD-OUEST DE L’ONTARIO</w:t>
      </w:r>
      <w:r w:rsidRPr="00D84C3A" w:rsidDel="00B337E7">
        <w:rPr>
          <w:rFonts w:ascii="Calibri" w:hAnsi="Calibri" w:cs="Calibri"/>
          <w:iCs/>
          <w:color w:val="333333"/>
          <w:sz w:val="22"/>
          <w:highlight w:val="cyan"/>
          <w:lang w:val="fr-CA"/>
        </w:rPr>
        <w:t xml:space="preserve"> </w:t>
      </w:r>
      <w:r w:rsidRPr="00D84C3A">
        <w:rPr>
          <w:rFonts w:ascii="Calibri" w:hAnsi="Calibri" w:cs="Calibri"/>
          <w:iCs/>
          <w:color w:val="333333"/>
          <w:sz w:val="22"/>
          <w:highlight w:val="cyan"/>
          <w:lang w:val="fr-CA"/>
        </w:rPr>
        <w:t xml:space="preserve">(14 AVRIL), </w:t>
      </w:r>
      <w:r w:rsidRPr="00D84C3A">
        <w:rPr>
          <w:rFonts w:ascii="Calibri" w:hAnsi="Calibri" w:cs="Calibri"/>
          <w:i/>
          <w:color w:val="333333"/>
          <w:sz w:val="22"/>
          <w:highlight w:val="cyan"/>
          <w:lang w:val="fr-CA"/>
        </w:rPr>
        <w:t>BASSES TERRES CONTINENTALES (C.-B.) – POPULATION GÉNÉRALE</w:t>
      </w:r>
      <w:r w:rsidRPr="00D84C3A">
        <w:rPr>
          <w:rFonts w:ascii="Calibri" w:hAnsi="Calibri" w:cs="Calibri"/>
          <w:iCs/>
          <w:color w:val="333333"/>
          <w:sz w:val="22"/>
          <w:highlight w:val="cyan"/>
          <w:lang w:val="fr-CA"/>
        </w:rPr>
        <w:t xml:space="preserve"> (15 AVRIL), </w:t>
      </w:r>
      <w:r w:rsidRPr="00D84C3A">
        <w:rPr>
          <w:rFonts w:ascii="Calibri" w:hAnsi="Calibri" w:cs="Calibri"/>
          <w:i/>
          <w:color w:val="333333"/>
          <w:sz w:val="22"/>
          <w:highlight w:val="cyan"/>
          <w:lang w:val="fr-CA"/>
        </w:rPr>
        <w:t>EDMONTON</w:t>
      </w:r>
      <w:r w:rsidRPr="00D84C3A">
        <w:rPr>
          <w:rFonts w:ascii="Calibri" w:hAnsi="Calibri" w:cs="Calibri"/>
          <w:iCs/>
          <w:color w:val="333333"/>
          <w:sz w:val="22"/>
          <w:highlight w:val="cyan"/>
          <w:lang w:val="fr-CA"/>
        </w:rPr>
        <w:t xml:space="preserve"> (21 AVRIL), ET </w:t>
      </w:r>
      <w:r w:rsidRPr="00D84C3A">
        <w:rPr>
          <w:rFonts w:ascii="Calibri" w:hAnsi="Calibri" w:cs="Calibri"/>
          <w:i/>
          <w:color w:val="333333"/>
          <w:sz w:val="22"/>
          <w:highlight w:val="cyan"/>
          <w:lang w:val="fr-CA"/>
        </w:rPr>
        <w:t>MONTRÉAL – POPULATION GÉNÉRALE</w:t>
      </w:r>
      <w:r w:rsidRPr="00D84C3A">
        <w:rPr>
          <w:rFonts w:ascii="Calibri" w:hAnsi="Calibri" w:cs="Calibri"/>
          <w:iCs/>
          <w:color w:val="333333"/>
          <w:sz w:val="22"/>
          <w:highlight w:val="cyan"/>
          <w:lang w:val="fr-CA"/>
        </w:rPr>
        <w:t xml:space="preserve"> (23 AVRIL)</w:t>
      </w:r>
      <w:r w:rsidRPr="00D84C3A">
        <w:rPr>
          <w:rFonts w:ascii="Calibri" w:hAnsi="Calibri" w:cs="Calibri"/>
          <w:iCs/>
          <w:color w:val="auto"/>
          <w:sz w:val="22"/>
          <w:lang w:val="fr-CA"/>
        </w:rPr>
        <w:t xml:space="preserve"> Pour terminer, sur un autre sujet, le Parlement du Canada ne peut pas tenir de sessions régulières en raison de la pandémie. Les deux options proposées pour y remédier seraient soit d’avoir des sessions restreintes avec la présence d’une petite fraction seulement de tous les membres du Parlement, soit d’avoir des sessions </w:t>
      </w:r>
      <w:r w:rsidRPr="00D84C3A">
        <w:rPr>
          <w:rFonts w:ascii="Calibri" w:hAnsi="Calibri" w:cs="Calibri"/>
          <w:iCs/>
          <w:color w:val="auto"/>
          <w:sz w:val="22"/>
          <w:lang w:val="fr-CA"/>
        </w:rPr>
        <w:lastRenderedPageBreak/>
        <w:t xml:space="preserve">parlementaires tenues virtuellement grâce à des webcams. </w:t>
      </w:r>
      <w:r w:rsidRPr="00D84C3A">
        <w:rPr>
          <w:rFonts w:ascii="Calibri" w:hAnsi="Calibri" w:cs="Calibri"/>
          <w:iCs/>
          <w:color w:val="auto"/>
          <w:sz w:val="22"/>
          <w:lang w:val="en-US"/>
        </w:rPr>
        <w:t>Quelle approche vous semble la meilleure ?</w:t>
      </w:r>
    </w:p>
    <w:p w14:paraId="1ABBE8C8" w14:textId="77777777" w:rsidR="002208FD" w:rsidRPr="00D84C3A" w:rsidRDefault="002208FD" w:rsidP="002208FD">
      <w:pPr>
        <w:numPr>
          <w:ilvl w:val="1"/>
          <w:numId w:val="7"/>
        </w:numPr>
        <w:tabs>
          <w:tab w:val="clear" w:pos="1440"/>
          <w:tab w:val="num" w:pos="1080"/>
        </w:tabs>
        <w:spacing w:after="0" w:line="280" w:lineRule="atLeast"/>
        <w:ind w:left="1080"/>
        <w:jc w:val="both"/>
        <w:rPr>
          <w:rFonts w:ascii="Calibri" w:hAnsi="Calibri" w:cs="Calibri"/>
          <w:iCs/>
          <w:color w:val="auto"/>
          <w:sz w:val="22"/>
          <w:lang w:val="fr-CA"/>
        </w:rPr>
      </w:pPr>
      <w:r w:rsidRPr="00D84C3A">
        <w:rPr>
          <w:rFonts w:ascii="Calibri" w:hAnsi="Calibri" w:cs="Calibri"/>
          <w:iCs/>
          <w:color w:val="auto"/>
          <w:sz w:val="22"/>
          <w:lang w:val="fr-CA"/>
        </w:rPr>
        <w:t>Dans quelle mesure pensez-vous qu’il est important que le Parlement se réunisse régulièrement pendant la pandémie ?</w:t>
      </w:r>
    </w:p>
    <w:p w14:paraId="35DE0FB5" w14:textId="77777777" w:rsidR="002208FD" w:rsidRPr="00D84C3A" w:rsidRDefault="002208FD" w:rsidP="002208FD">
      <w:pPr>
        <w:spacing w:after="0" w:line="280" w:lineRule="atLeast"/>
        <w:jc w:val="both"/>
        <w:rPr>
          <w:rFonts w:ascii="Calibri" w:hAnsi="Calibri" w:cs="Calibri"/>
          <w:iCs/>
          <w:color w:val="auto"/>
          <w:sz w:val="22"/>
          <w:lang w:val="fr-CA"/>
        </w:rPr>
      </w:pPr>
    </w:p>
    <w:p w14:paraId="230D5E6F" w14:textId="77777777" w:rsidR="002208FD" w:rsidRPr="00D84C3A" w:rsidRDefault="002208FD" w:rsidP="002208FD">
      <w:pPr>
        <w:spacing w:after="0" w:line="280" w:lineRule="atLeast"/>
        <w:rPr>
          <w:rFonts w:ascii="Calibri" w:hAnsi="Calibri" w:cs="Calibri"/>
          <w:b/>
          <w:iCs/>
          <w:color w:val="auto"/>
          <w:sz w:val="22"/>
          <w:u w:val="single"/>
          <w:lang w:val="fr-CA"/>
        </w:rPr>
      </w:pPr>
      <w:r w:rsidRPr="00D84C3A">
        <w:rPr>
          <w:rFonts w:ascii="Calibri" w:hAnsi="Calibri" w:cs="Calibri"/>
          <w:b/>
          <w:iCs/>
          <w:color w:val="auto"/>
          <w:sz w:val="22"/>
          <w:u w:val="single"/>
          <w:lang w:val="fr-CA"/>
        </w:rPr>
        <w:t xml:space="preserve">AUTRES ACTUALITÉS </w:t>
      </w:r>
      <w:r w:rsidRPr="00D84C3A">
        <w:rPr>
          <w:rFonts w:ascii="Calibri" w:hAnsi="Calibri" w:cs="Calibri"/>
          <w:b/>
          <w:iCs/>
          <w:color w:val="auto"/>
          <w:sz w:val="22"/>
          <w:highlight w:val="cyan"/>
          <w:u w:val="single"/>
          <w:lang w:val="fr-CA"/>
        </w:rPr>
        <w:t>QUÉBEC RURAL ET ATLANTIQUE RURAL (5 minutes)</w:t>
      </w:r>
    </w:p>
    <w:p w14:paraId="52EC8D55" w14:textId="77777777" w:rsidR="002208FD" w:rsidRPr="00D84C3A" w:rsidRDefault="002208FD" w:rsidP="002208FD">
      <w:pPr>
        <w:spacing w:after="0" w:line="280" w:lineRule="atLeast"/>
        <w:rPr>
          <w:rFonts w:ascii="Calibri" w:hAnsi="Calibri" w:cs="Calibri"/>
          <w:b/>
          <w:iCs/>
          <w:color w:val="auto"/>
          <w:sz w:val="22"/>
          <w:u w:val="single"/>
          <w:lang w:val="fr-CA"/>
        </w:rPr>
      </w:pPr>
    </w:p>
    <w:p w14:paraId="57F6DAE2" w14:textId="77777777" w:rsidR="002208FD" w:rsidRPr="00D84C3A" w:rsidRDefault="002208FD" w:rsidP="002208FD">
      <w:pPr>
        <w:numPr>
          <w:ilvl w:val="0"/>
          <w:numId w:val="18"/>
        </w:numPr>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 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Cs/>
          <w:color w:val="auto"/>
          <w:sz w:val="22"/>
          <w:highlight w:val="cyan"/>
          <w:lang w:val="fr-CA"/>
        </w:rPr>
        <w:t>)</w:t>
      </w:r>
      <w:r w:rsidRPr="00D84C3A">
        <w:rPr>
          <w:rFonts w:ascii="Calibri" w:eastAsia="Times New Roman" w:hAnsi="Calibri" w:cs="Calibri"/>
          <w:bCs/>
          <w:color w:val="auto"/>
          <w:sz w:val="22"/>
          <w:lang w:val="fr-CA"/>
        </w:rPr>
        <w:t xml:space="preserve"> Nous avons beaucoup parlé de la COVID-19 aujourd’hui. Avant de se quitter, avez-vous entendu d’autres actualités concernant le gouvernement du Canada au cours des derniers mois ?</w:t>
      </w:r>
    </w:p>
    <w:p w14:paraId="3437E43F" w14:textId="77777777" w:rsidR="002208FD" w:rsidRPr="00D84C3A" w:rsidRDefault="002208FD" w:rsidP="002208FD">
      <w:pPr>
        <w:numPr>
          <w:ilvl w:val="1"/>
          <w:numId w:val="18"/>
        </w:numPr>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bCs/>
          <w:color w:val="auto"/>
          <w:sz w:val="22"/>
          <w:lang w:val="fr-CA"/>
        </w:rPr>
        <w:t xml:space="preserve">SONDER sur les détails. Si quelque chose est mentionné, demandez si d’autres en ont entendu parler et ce qu’ils en pensent. </w:t>
      </w:r>
    </w:p>
    <w:p w14:paraId="5F3C1E0D" w14:textId="77777777" w:rsidR="002208FD" w:rsidRPr="00D84C3A" w:rsidRDefault="002208FD" w:rsidP="002208FD">
      <w:pPr>
        <w:spacing w:after="0"/>
        <w:ind w:left="360"/>
        <w:contextualSpacing/>
        <w:rPr>
          <w:rFonts w:ascii="Calibri" w:eastAsia="Times New Roman" w:hAnsi="Calibri" w:cs="Calibri"/>
          <w:b/>
          <w:color w:val="auto"/>
          <w:sz w:val="22"/>
          <w:u w:val="single"/>
          <w:lang w:val="fr-CA"/>
        </w:rPr>
      </w:pPr>
    </w:p>
    <w:p w14:paraId="2059B869" w14:textId="77777777" w:rsidR="002208FD" w:rsidRPr="00D84C3A" w:rsidRDefault="002208FD" w:rsidP="002208FD">
      <w:pPr>
        <w:numPr>
          <w:ilvl w:val="0"/>
          <w:numId w:val="18"/>
        </w:numPr>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color w:val="auto"/>
          <w:sz w:val="22"/>
          <w:highlight w:val="cyan"/>
          <w:lang w:val="fr-CA"/>
        </w:rPr>
        <w:t xml:space="preserve">DEMANDER DANS LES GROUPES DE </w:t>
      </w:r>
      <w:r w:rsidRPr="00D84C3A">
        <w:rPr>
          <w:rFonts w:ascii="Calibri" w:eastAsia="Times New Roman" w:hAnsi="Calibri" w:cs="Calibri"/>
          <w:i/>
          <w:iCs/>
          <w:color w:val="auto"/>
          <w:sz w:val="22"/>
          <w:highlight w:val="cyan"/>
          <w:lang w:val="fr-CA"/>
        </w:rPr>
        <w:t>QUÉBEC RURAL</w:t>
      </w:r>
      <w:r w:rsidRPr="00D84C3A">
        <w:rPr>
          <w:rFonts w:ascii="Calibri" w:eastAsia="Times New Roman" w:hAnsi="Calibri" w:cs="Calibri"/>
          <w:color w:val="auto"/>
          <w:sz w:val="22"/>
          <w:highlight w:val="cyan"/>
          <w:lang w:val="fr-CA"/>
        </w:rPr>
        <w:t xml:space="preserve"> (27 AVRIL) ET DE L’</w:t>
      </w:r>
      <w:r w:rsidRPr="00D84C3A">
        <w:rPr>
          <w:rFonts w:ascii="Calibri" w:eastAsia="Times New Roman" w:hAnsi="Calibri" w:cs="Calibri"/>
          <w:i/>
          <w:iCs/>
          <w:color w:val="auto"/>
          <w:sz w:val="22"/>
          <w:highlight w:val="cyan"/>
          <w:lang w:val="fr-CA"/>
        </w:rPr>
        <w:t>ATLANTIQUE RURAL</w:t>
      </w:r>
      <w:r w:rsidRPr="00D84C3A">
        <w:rPr>
          <w:rFonts w:ascii="Calibri" w:eastAsia="Times New Roman" w:hAnsi="Calibri" w:cs="Calibri"/>
          <w:color w:val="auto"/>
          <w:sz w:val="22"/>
          <w:highlight w:val="cyan"/>
          <w:lang w:val="fr-CA"/>
        </w:rPr>
        <w:t xml:space="preserve"> (29 AVRIL</w:t>
      </w:r>
      <w:r w:rsidRPr="00D84C3A">
        <w:rPr>
          <w:rFonts w:ascii="Calibri" w:eastAsia="Times New Roman" w:hAnsi="Calibri" w:cs="Calibri"/>
          <w:bCs/>
          <w:color w:val="auto"/>
          <w:sz w:val="22"/>
          <w:highlight w:val="cyan"/>
          <w:lang w:val="fr-CA"/>
        </w:rPr>
        <w:t>)</w:t>
      </w:r>
      <w:r w:rsidRPr="00D84C3A">
        <w:rPr>
          <w:rFonts w:ascii="Calibri" w:eastAsia="Times New Roman" w:hAnsi="Calibri" w:cs="Calibri"/>
          <w:bCs/>
          <w:color w:val="auto"/>
          <w:sz w:val="22"/>
          <w:lang w:val="fr-CA"/>
        </w:rPr>
        <w:t xml:space="preserve"> La plupart des annonces récentes du gouvernement du Canada portaient sur la COVID-19, les personnes touchées par la maladie et les répercussions économiques de celle-ci. Que pensez-vous de toute cette attention consacrée à la COVID-19 — pensez-vous qu’elle soit appropriée ou pensez-vous que le gouvernement du Canada s’est trop concentré sur cette question ?</w:t>
      </w:r>
    </w:p>
    <w:p w14:paraId="2D0445E6" w14:textId="77777777" w:rsidR="002208FD" w:rsidRPr="00D84C3A" w:rsidRDefault="002208FD" w:rsidP="002208FD">
      <w:pPr>
        <w:tabs>
          <w:tab w:val="left" w:pos="360"/>
        </w:tabs>
        <w:spacing w:after="0"/>
        <w:contextualSpacing/>
        <w:rPr>
          <w:rFonts w:ascii="Calibri" w:eastAsia="Times New Roman" w:hAnsi="Calibri" w:cs="Calibri"/>
          <w:color w:val="auto"/>
          <w:szCs w:val="20"/>
          <w:lang w:val="fr-CA"/>
        </w:rPr>
      </w:pPr>
    </w:p>
    <w:p w14:paraId="17FA5369" w14:textId="77777777" w:rsidR="002208FD" w:rsidRPr="00D84C3A" w:rsidRDefault="002208FD" w:rsidP="002208FD">
      <w:pPr>
        <w:tabs>
          <w:tab w:val="left" w:pos="360"/>
        </w:tabs>
        <w:spacing w:after="0"/>
        <w:contextualSpacing/>
        <w:rPr>
          <w:rFonts w:ascii="Calibri" w:eastAsia="Times New Roman" w:hAnsi="Calibri" w:cs="Calibri"/>
          <w:b/>
          <w:color w:val="auto"/>
          <w:sz w:val="22"/>
          <w:u w:val="single"/>
          <w:lang w:val="fr-CA"/>
        </w:rPr>
      </w:pPr>
      <w:r w:rsidRPr="00D84C3A">
        <w:rPr>
          <w:rFonts w:ascii="Calibri" w:eastAsia="Times New Roman" w:hAnsi="Calibri" w:cs="Calibri"/>
          <w:b/>
          <w:color w:val="auto"/>
          <w:sz w:val="22"/>
          <w:u w:val="single"/>
          <w:lang w:val="fr-CA"/>
        </w:rPr>
        <w:t xml:space="preserve">COVID-19 — ÉVALUATION PUBLICITAIRE </w:t>
      </w:r>
      <w:r w:rsidRPr="00D84C3A">
        <w:rPr>
          <w:rFonts w:ascii="Calibri" w:eastAsia="Times New Roman" w:hAnsi="Calibri" w:cs="Calibri"/>
          <w:b/>
          <w:color w:val="auto"/>
          <w:sz w:val="22"/>
          <w:highlight w:val="cyan"/>
          <w:lang w:val="fr-CA"/>
        </w:rPr>
        <w:t>EDMONTON (30 minutes), QUÉBEC RURAL – AÎNÉ(E)S (55 minutes) TOUT AUTRE LIEU (60 minutes)</w:t>
      </w:r>
    </w:p>
    <w:p w14:paraId="795EA83A" w14:textId="77777777" w:rsidR="002208FD" w:rsidRPr="00D84C3A" w:rsidRDefault="002208FD" w:rsidP="002208FD">
      <w:pPr>
        <w:tabs>
          <w:tab w:val="left" w:pos="360"/>
        </w:tabs>
        <w:spacing w:after="0"/>
        <w:contextualSpacing/>
        <w:rPr>
          <w:rFonts w:ascii="Calibri" w:eastAsia="Times New Roman" w:hAnsi="Calibri" w:cs="Calibri"/>
          <w:b/>
          <w:color w:val="auto"/>
          <w:sz w:val="22"/>
          <w:lang w:val="fr-CA"/>
        </w:rPr>
      </w:pPr>
    </w:p>
    <w:p w14:paraId="3F68A50B" w14:textId="77777777" w:rsidR="002208FD" w:rsidRPr="00D84C3A" w:rsidRDefault="002208FD" w:rsidP="002208FD">
      <w:pPr>
        <w:numPr>
          <w:ilvl w:val="0"/>
          <w:numId w:val="28"/>
        </w:numPr>
        <w:tabs>
          <w:tab w:val="left" w:pos="360"/>
        </w:tabs>
        <w:spacing w:after="0"/>
        <w:ind w:left="426"/>
        <w:contextualSpacing/>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Avez-vous vu récemment des publicités du gouvernement fédéral portant sur la COVID-19 ? Où ? Quel était le message de l’annonce que vous avez vue ?</w:t>
      </w:r>
    </w:p>
    <w:p w14:paraId="2C906719" w14:textId="77777777" w:rsidR="002208FD" w:rsidRPr="00D84C3A" w:rsidRDefault="002208FD" w:rsidP="002208FD">
      <w:pPr>
        <w:tabs>
          <w:tab w:val="left" w:pos="360"/>
        </w:tabs>
        <w:spacing w:after="0"/>
        <w:contextualSpacing/>
        <w:rPr>
          <w:rFonts w:ascii="Calibri" w:eastAsia="Times New Roman" w:hAnsi="Calibri" w:cs="Calibri"/>
          <w:b/>
          <w:color w:val="auto"/>
          <w:sz w:val="22"/>
          <w:lang w:val="fr-CA"/>
        </w:rPr>
      </w:pPr>
    </w:p>
    <w:p w14:paraId="3ACFE43A" w14:textId="77777777" w:rsidR="002208FD" w:rsidRPr="00D84C3A" w:rsidRDefault="002208FD" w:rsidP="002208FD">
      <w:pPr>
        <w:tabs>
          <w:tab w:val="left" w:pos="360"/>
        </w:tabs>
        <w:spacing w:after="0"/>
        <w:contextualSpacing/>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CONCEPTS POUR LA NOUVELLE CAMPAGNE PUBLICITAIRE (15 à 30 minutes)</w:t>
      </w:r>
    </w:p>
    <w:p w14:paraId="54735D1C" w14:textId="77777777" w:rsidR="002208FD" w:rsidRPr="00D84C3A" w:rsidRDefault="002208FD" w:rsidP="002208FD">
      <w:pPr>
        <w:tabs>
          <w:tab w:val="left" w:pos="360"/>
        </w:tabs>
        <w:spacing w:after="0"/>
        <w:contextualSpacing/>
        <w:rPr>
          <w:rFonts w:ascii="Calibri" w:eastAsia="Times New Roman" w:hAnsi="Calibri" w:cs="Calibri"/>
          <w:b/>
          <w:color w:val="auto"/>
          <w:sz w:val="22"/>
          <w:lang w:val="fr-CA"/>
        </w:rPr>
      </w:pPr>
    </w:p>
    <w:p w14:paraId="68C7E56B" w14:textId="77777777" w:rsidR="002208FD" w:rsidRPr="00D84C3A" w:rsidRDefault="002208FD" w:rsidP="002208FD">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PUBS TÉLÉ </w:t>
      </w:r>
      <w:r w:rsidRPr="00D84C3A">
        <w:rPr>
          <w:rFonts w:ascii="Calibri" w:eastAsia="Times New Roman" w:hAnsi="Calibri" w:cs="Calibri"/>
          <w:b/>
          <w:i/>
          <w:iCs/>
          <w:color w:val="auto"/>
          <w:sz w:val="22"/>
          <w:highlight w:val="cyan"/>
          <w:lang w:val="fr-CA"/>
        </w:rPr>
        <w:t>QUÉBEC – PETITES MUNICIPALITÉS</w:t>
      </w:r>
      <w:r w:rsidRPr="00D84C3A">
        <w:rPr>
          <w:rFonts w:ascii="Calibri" w:eastAsia="Times New Roman" w:hAnsi="Calibri" w:cs="Calibri"/>
          <w:b/>
          <w:color w:val="auto"/>
          <w:sz w:val="22"/>
          <w:highlight w:val="cyan"/>
          <w:lang w:val="fr-CA"/>
        </w:rPr>
        <w:t xml:space="preserve"> (1</w:t>
      </w:r>
      <w:r w:rsidRPr="00D84C3A">
        <w:rPr>
          <w:rFonts w:ascii="Calibri" w:eastAsia="Times New Roman" w:hAnsi="Calibri" w:cs="Calibri"/>
          <w:b/>
          <w:color w:val="auto"/>
          <w:sz w:val="22"/>
          <w:highlight w:val="cyan"/>
          <w:vertAlign w:val="superscript"/>
          <w:lang w:val="fr-CA"/>
        </w:rPr>
        <w:t>ER</w:t>
      </w:r>
      <w:r w:rsidRPr="00D84C3A">
        <w:rPr>
          <w:rFonts w:ascii="Calibri" w:eastAsia="Times New Roman" w:hAnsi="Calibri" w:cs="Calibri"/>
          <w:b/>
          <w:color w:val="auto"/>
          <w:sz w:val="22"/>
          <w:highlight w:val="cyan"/>
          <w:lang w:val="fr-CA"/>
        </w:rPr>
        <w:t xml:space="preserve"> AVRIL) ET </w:t>
      </w:r>
      <w:r w:rsidRPr="00D84C3A">
        <w:rPr>
          <w:rFonts w:ascii="Calibri" w:eastAsia="Times New Roman" w:hAnsi="Calibri" w:cs="Calibri"/>
          <w:b/>
          <w:i/>
          <w:iCs/>
          <w:color w:val="auto"/>
          <w:sz w:val="22"/>
          <w:highlight w:val="cyan"/>
          <w:lang w:val="fr-CA"/>
        </w:rPr>
        <w:t>RGT – PARENTS</w:t>
      </w:r>
      <w:r w:rsidRPr="00D84C3A">
        <w:rPr>
          <w:rFonts w:ascii="Calibri" w:eastAsia="Times New Roman" w:hAnsi="Calibri" w:cs="Calibri"/>
          <w:b/>
          <w:color w:val="auto"/>
          <w:sz w:val="22"/>
          <w:highlight w:val="cyan"/>
          <w:lang w:val="fr-CA"/>
        </w:rPr>
        <w:t xml:space="preserve"> (2 AVRIL)</w:t>
      </w:r>
      <w:r w:rsidRPr="00D84C3A">
        <w:rPr>
          <w:rFonts w:ascii="Calibri" w:eastAsia="Times New Roman" w:hAnsi="Calibri" w:cs="Calibri"/>
          <w:b/>
          <w:color w:val="auto"/>
          <w:sz w:val="22"/>
          <w:lang w:val="fr-CA"/>
        </w:rPr>
        <w:t xml:space="preserve"> </w:t>
      </w:r>
    </w:p>
    <w:p w14:paraId="57B92970" w14:textId="77777777" w:rsidR="002208FD" w:rsidRPr="00D84C3A" w:rsidRDefault="002208FD" w:rsidP="002208FD">
      <w:pPr>
        <w:tabs>
          <w:tab w:val="left" w:pos="360"/>
        </w:tabs>
        <w:spacing w:after="0"/>
        <w:contextualSpacing/>
        <w:rPr>
          <w:rFonts w:ascii="Calibri" w:eastAsia="Times New Roman" w:hAnsi="Calibri" w:cs="Calibri"/>
          <w:b/>
          <w:color w:val="auto"/>
          <w:sz w:val="22"/>
          <w:lang w:val="fr-CA"/>
        </w:rPr>
      </w:pPr>
    </w:p>
    <w:p w14:paraId="75779948"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Nous allons maintenant passer en revue deux publicités télé que le gouvernement du Canada est en train de mettre au point et qui informeraient la population canadienne sur le coronavirus, ou la COVID-19. Je n’ai qu’un texte pour chacune, je vais donc vous décrire l’annonce et vous lire ce que vous entendriez. Je vais vous lire cette publicité deux fois et nous discuterons ensuite de ce que nous en pensons. N’hésitez pas à prendre des notes pour vous aider à vous souvenir de ce que vous avez aimé et de ce que vous n’avez pas aimé dans cette pub. </w:t>
      </w:r>
    </w:p>
    <w:p w14:paraId="08405911" w14:textId="77777777" w:rsidR="002208FD" w:rsidRPr="00D84C3A" w:rsidRDefault="002208FD" w:rsidP="002208FD">
      <w:pPr>
        <w:spacing w:after="0"/>
        <w:rPr>
          <w:rFonts w:ascii="Calibri" w:eastAsia="Times New Roman" w:hAnsi="Calibri" w:cs="Calibri"/>
          <w:color w:val="auto"/>
          <w:sz w:val="22"/>
          <w:lang w:val="fr-CA"/>
        </w:rPr>
      </w:pPr>
    </w:p>
    <w:p w14:paraId="27A5A909"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[ALTERNEZ L’ORDRE DE PRÉSENTATION DES PUBLICITÉS D’UN GROUPE À L’AUTRE]</w:t>
      </w:r>
    </w:p>
    <w:p w14:paraId="1952792A" w14:textId="77777777" w:rsidR="002208FD" w:rsidRPr="00D84C3A" w:rsidRDefault="002208FD" w:rsidP="002208FD">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bCs/>
          <w:i/>
          <w:iCs/>
          <w:color w:val="auto"/>
          <w:sz w:val="22"/>
          <w:highlight w:val="cyan"/>
          <w:lang w:val="fr-CA"/>
        </w:rPr>
        <w:t>QUÉBEC — PETITES MUNICIPALITÉS</w:t>
      </w:r>
      <w:r w:rsidRPr="00D84C3A">
        <w:rPr>
          <w:rFonts w:ascii="Calibri" w:eastAsia="Times New Roman" w:hAnsi="Calibri" w:cs="Calibri"/>
          <w:bCs/>
          <w:color w:val="auto"/>
          <w:sz w:val="22"/>
          <w:highlight w:val="cyan"/>
          <w:lang w:val="fr-CA"/>
        </w:rPr>
        <w:t xml:space="preserve"> (1</w:t>
      </w:r>
      <w:r w:rsidRPr="00D84C3A">
        <w:rPr>
          <w:rFonts w:ascii="Calibri" w:eastAsia="Times New Roman" w:hAnsi="Calibri" w:cs="Calibri"/>
          <w:bCs/>
          <w:color w:val="auto"/>
          <w:sz w:val="22"/>
          <w:highlight w:val="cyan"/>
          <w:vertAlign w:val="superscript"/>
          <w:lang w:val="fr-CA"/>
        </w:rPr>
        <w:t>ER</w:t>
      </w:r>
      <w:r w:rsidRPr="00D84C3A">
        <w:rPr>
          <w:rFonts w:ascii="Calibri" w:eastAsia="Times New Roman" w:hAnsi="Calibri" w:cs="Calibri"/>
          <w:bCs/>
          <w:color w:val="auto"/>
          <w:sz w:val="22"/>
          <w:highlight w:val="cyan"/>
          <w:lang w:val="fr-CA"/>
        </w:rPr>
        <w:t> AVRIL),</w:t>
      </w:r>
      <w:r w:rsidRPr="00D84C3A">
        <w:rPr>
          <w:rFonts w:ascii="Calibri" w:eastAsia="Times New Roman" w:hAnsi="Calibri" w:cs="Calibri"/>
          <w:b/>
          <w:color w:val="auto"/>
          <w:sz w:val="22"/>
          <w:highlight w:val="cyan"/>
          <w:lang w:val="fr-CA"/>
        </w:rPr>
        <w:t xml:space="preserve"> </w:t>
      </w:r>
      <w:r w:rsidRPr="00D84C3A">
        <w:rPr>
          <w:rFonts w:ascii="Calibri" w:eastAsia="Times New Roman" w:hAnsi="Calibri" w:cs="Calibri"/>
          <w:color w:val="auto"/>
          <w:sz w:val="22"/>
          <w:highlight w:val="cyan"/>
          <w:lang w:val="fr-CA"/>
        </w:rPr>
        <w:t>MONTRER LE CONCEPT B : EXPERTS MÉDICAUX V1 EN PREMIER ET LE CONCEPT A : CÉLÉBRITÉS V1 EN DEUXIÈME LIEU</w:t>
      </w:r>
    </w:p>
    <w:p w14:paraId="0BFF1142"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DANS LE GROUPE </w:t>
      </w:r>
      <w:r w:rsidRPr="00D84C3A">
        <w:rPr>
          <w:rFonts w:ascii="Calibri" w:eastAsia="Times New Roman" w:hAnsi="Calibri" w:cs="Calibri"/>
          <w:i/>
          <w:iCs/>
          <w:color w:val="auto"/>
          <w:sz w:val="22"/>
          <w:highlight w:val="cyan"/>
          <w:lang w:val="fr-CA"/>
        </w:rPr>
        <w:t xml:space="preserve">RGT — PARENTS </w:t>
      </w:r>
      <w:r w:rsidRPr="00D84C3A">
        <w:rPr>
          <w:rFonts w:ascii="Calibri" w:eastAsia="Times New Roman" w:hAnsi="Calibri" w:cs="Calibri"/>
          <w:color w:val="auto"/>
          <w:sz w:val="22"/>
          <w:highlight w:val="cyan"/>
          <w:lang w:val="fr-CA"/>
        </w:rPr>
        <w:t>(2 AVRIL), MONTRER LE CONCEPT A : CÉLÉBRITÉS V1 EN PREMIER ET LE CONCEPT B : EXPERTS MÉDICAUX V1 EN DEUXIÈME LIEU</w:t>
      </w:r>
    </w:p>
    <w:p w14:paraId="5345D203" w14:textId="77777777" w:rsidR="002208FD" w:rsidRPr="00D84C3A" w:rsidRDefault="002208FD" w:rsidP="002208FD">
      <w:pPr>
        <w:spacing w:after="0"/>
        <w:rPr>
          <w:rFonts w:ascii="Calibri" w:eastAsia="Times New Roman" w:hAnsi="Calibri" w:cs="Calibri"/>
          <w:color w:val="auto"/>
          <w:sz w:val="22"/>
          <w:lang w:val="fr-CA"/>
        </w:rPr>
      </w:pPr>
    </w:p>
    <w:p w14:paraId="3896B068"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 xml:space="preserve">CONCEPT A : CÉLÉBRITÉS – VERSION 1 (TÉLÉ/TEXTE) </w:t>
      </w:r>
      <w:r w:rsidRPr="00D84C3A">
        <w:rPr>
          <w:rFonts w:ascii="Calibri" w:eastAsia="Times New Roman" w:hAnsi="Calibri" w:cs="Calibri"/>
          <w:color w:val="auto"/>
          <w:sz w:val="22"/>
          <w:lang w:val="fr-CA"/>
        </w:rPr>
        <w:t>Dans cette publicité, nous voyons une série d’égoportraits vidéo avec une variété de personnalités canadiennes bien connues qui se filment en train de parler. L’annonce se terminera par un message prononcé par la D</w:t>
      </w:r>
      <w:r w:rsidRPr="00D84C3A">
        <w:rPr>
          <w:rFonts w:ascii="Calibri" w:eastAsia="Times New Roman" w:hAnsi="Calibri" w:cs="Calibri"/>
          <w:color w:val="auto"/>
          <w:sz w:val="22"/>
          <w:vertAlign w:val="superscript"/>
          <w:lang w:val="fr-CA"/>
        </w:rPr>
        <w:t>re</w:t>
      </w:r>
      <w:r w:rsidRPr="00D84C3A">
        <w:rPr>
          <w:rFonts w:ascii="Calibri" w:eastAsia="Times New Roman" w:hAnsi="Calibri" w:cs="Calibri"/>
          <w:color w:val="auto"/>
          <w:sz w:val="22"/>
          <w:lang w:val="fr-CA"/>
        </w:rPr>
        <w:t xml:space="preserve"> Tam, Administratrice en chef de la santé publique du Canada.</w:t>
      </w:r>
    </w:p>
    <w:p w14:paraId="07FA4E2A" w14:textId="77777777" w:rsidR="002208FD" w:rsidRPr="00D84C3A" w:rsidRDefault="002208FD" w:rsidP="002208FD">
      <w:pPr>
        <w:spacing w:after="0"/>
        <w:rPr>
          <w:rFonts w:ascii="Calibri" w:eastAsia="Times New Roman" w:hAnsi="Calibri" w:cs="Calibri"/>
          <w:color w:val="auto"/>
          <w:sz w:val="22"/>
          <w:lang w:val="fr-CA"/>
        </w:rPr>
      </w:pPr>
    </w:p>
    <w:p w14:paraId="28956691"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68CA331" w14:textId="77777777" w:rsidR="002208FD" w:rsidRPr="00D84C3A" w:rsidRDefault="002208FD" w:rsidP="002208FD">
      <w:pPr>
        <w:spacing w:after="0"/>
        <w:rPr>
          <w:rFonts w:ascii="Calibri" w:eastAsia="Times New Roman" w:hAnsi="Calibri" w:cs="Calibri"/>
          <w:color w:val="auto"/>
          <w:sz w:val="22"/>
          <w:lang w:val="fr-CA"/>
        </w:rPr>
      </w:pPr>
    </w:p>
    <w:p w14:paraId="5C5D5276" w14:textId="77777777" w:rsidR="002208FD" w:rsidRPr="00D84C3A" w:rsidRDefault="002208FD" w:rsidP="002208FD">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Astronaute :</w:t>
      </w:r>
      <w:r w:rsidRPr="00D84C3A">
        <w:rPr>
          <w:rFonts w:ascii="Calibri" w:eastAsia="Times New Roman" w:hAnsi="Calibri" w:cs="Calibri"/>
          <w:b/>
          <w:bCs/>
          <w:color w:val="auto"/>
          <w:sz w:val="22"/>
          <w:lang w:val="fr-CA"/>
        </w:rPr>
        <w:t xml:space="preserve"> Les astronautes, on reste chez soi pour sauver des vies</w:t>
      </w:r>
    </w:p>
    <w:p w14:paraId="03315389" w14:textId="77777777" w:rsidR="002208FD" w:rsidRPr="00D84C3A" w:rsidRDefault="002208FD" w:rsidP="002208FD">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 xml:space="preserve">Joueur(-euse) de hockey : </w:t>
      </w:r>
      <w:r w:rsidRPr="00D84C3A">
        <w:rPr>
          <w:rFonts w:ascii="Calibri" w:eastAsia="Times New Roman" w:hAnsi="Calibri" w:cs="Calibri"/>
          <w:b/>
          <w:bCs/>
          <w:color w:val="auto"/>
          <w:sz w:val="22"/>
          <w:lang w:val="fr-CA"/>
        </w:rPr>
        <w:t>Les athlètes, on reste chez soi pour sauver des vies</w:t>
      </w:r>
    </w:p>
    <w:p w14:paraId="165E5A02" w14:textId="77777777" w:rsidR="002208FD" w:rsidRPr="00D84C3A" w:rsidRDefault="002208FD" w:rsidP="002208FD">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Chanteur(-euse) :</w:t>
      </w:r>
      <w:r w:rsidRPr="00D84C3A">
        <w:rPr>
          <w:rFonts w:ascii="Calibri" w:eastAsia="Times New Roman" w:hAnsi="Calibri" w:cs="Calibri"/>
          <w:b/>
          <w:bCs/>
          <w:color w:val="auto"/>
          <w:sz w:val="22"/>
          <w:lang w:val="fr-CA"/>
        </w:rPr>
        <w:t xml:space="preserve"> Les artistes, on reste chez soi pour sauver des vies</w:t>
      </w:r>
    </w:p>
    <w:p w14:paraId="3CAFAACA" w14:textId="77777777" w:rsidR="002208FD" w:rsidRPr="00D84C3A" w:rsidRDefault="002208FD" w:rsidP="002208FD">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Chef(fe) d’entreprise :</w:t>
      </w:r>
      <w:r w:rsidRPr="00D84C3A">
        <w:rPr>
          <w:rFonts w:ascii="Calibri" w:eastAsia="Times New Roman" w:hAnsi="Calibri" w:cs="Calibri"/>
          <w:b/>
          <w:bCs/>
          <w:color w:val="auto"/>
          <w:sz w:val="22"/>
          <w:lang w:val="fr-CA"/>
        </w:rPr>
        <w:t xml:space="preserve"> Les entrepreneur(e)s on reste chez soi pour sauver des vies.</w:t>
      </w:r>
    </w:p>
    <w:p w14:paraId="3A37CA5F" w14:textId="77777777" w:rsidR="002208FD" w:rsidRPr="00D84C3A" w:rsidRDefault="002208FD" w:rsidP="002208FD">
      <w:pPr>
        <w:spacing w:after="0"/>
        <w:rPr>
          <w:rFonts w:ascii="Calibri" w:eastAsia="Times New Roman" w:hAnsi="Calibri" w:cs="Calibri"/>
          <w:b/>
          <w:bCs/>
          <w:color w:val="auto"/>
          <w:sz w:val="22"/>
          <w:lang w:val="fr-CA"/>
        </w:rPr>
      </w:pPr>
      <w:r w:rsidRPr="00D84C3A">
        <w:rPr>
          <w:rFonts w:ascii="Calibri" w:eastAsia="Times New Roman" w:hAnsi="Calibri" w:cs="Calibri"/>
          <w:color w:val="auto"/>
          <w:sz w:val="22"/>
          <w:lang w:val="fr-CA"/>
        </w:rPr>
        <w:t>Administratrice en chef de la santé publique :</w:t>
      </w:r>
      <w:r w:rsidRPr="00D84C3A">
        <w:rPr>
          <w:rFonts w:ascii="Calibri" w:eastAsia="Times New Roman" w:hAnsi="Calibri" w:cs="Calibri"/>
          <w:b/>
          <w:bCs/>
          <w:color w:val="auto"/>
          <w:sz w:val="22"/>
          <w:lang w:val="fr-CA"/>
        </w:rPr>
        <w:t xml:space="preserve"> Il est temps de rester chez soi pour réduire la propagation de la COVID-19. </w:t>
      </w:r>
    </w:p>
    <w:p w14:paraId="095B60D4" w14:textId="77777777" w:rsidR="002208FD" w:rsidRPr="00D84C3A" w:rsidRDefault="002208FD" w:rsidP="002208FD">
      <w:pPr>
        <w:spacing w:after="0"/>
        <w:rPr>
          <w:rFonts w:ascii="Calibri" w:eastAsia="Times New Roman" w:hAnsi="Calibri" w:cs="Calibri"/>
          <w:b/>
          <w:bCs/>
          <w:color w:val="auto"/>
          <w:sz w:val="22"/>
          <w:lang w:val="fr-CA"/>
        </w:rPr>
      </w:pPr>
      <w:r w:rsidRPr="00D84C3A">
        <w:rPr>
          <w:rFonts w:ascii="Calibri" w:eastAsia="Times New Roman" w:hAnsi="Calibri" w:cs="Calibri"/>
          <w:b/>
          <w:bCs/>
          <w:color w:val="auto"/>
          <w:sz w:val="22"/>
          <w:lang w:val="fr-CA"/>
        </w:rPr>
        <w:t>Restez chez vous. Sauvez des vies.</w:t>
      </w:r>
    </w:p>
    <w:p w14:paraId="119E4EFB" w14:textId="77777777" w:rsidR="002208FD" w:rsidRPr="00D84C3A" w:rsidRDefault="002208FD" w:rsidP="002208FD">
      <w:pPr>
        <w:spacing w:after="0"/>
        <w:rPr>
          <w:rFonts w:ascii="Calibri" w:eastAsia="Times New Roman" w:hAnsi="Calibri" w:cs="Calibri"/>
          <w:color w:val="auto"/>
          <w:sz w:val="22"/>
          <w:lang w:val="fr-CA"/>
        </w:rPr>
      </w:pPr>
    </w:p>
    <w:p w14:paraId="01489BE0"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599085B0"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18659C50"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0D2A732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309104C0"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46700235"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52117788"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032372CD"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ce message communique efficacement ce qui doit être fait pour minimiser la propagation du coronavirus ou de la COVID-19 ?</w:t>
      </w:r>
    </w:p>
    <w:p w14:paraId="01F7E683"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cette publicité met en vedette des personnalités connues ? </w:t>
      </w:r>
    </w:p>
    <w:p w14:paraId="1E52E05F"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des vedettes particulières ou des personnalités canadiennes de renom œuvrant dans d’autres secteurs qui, selon vous, seraient de bonnes ou de bons porte-paroles pour cette publicité ? Pourquoi ? Pensez-vous que la publicité devrait inclure de « jeunes porte-paroles » ?</w:t>
      </w:r>
    </w:p>
    <w:p w14:paraId="6C767080"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16C6C874" w14:textId="77777777" w:rsidR="002208FD" w:rsidRPr="00D84C3A" w:rsidRDefault="002208FD" w:rsidP="002208FD">
      <w:pPr>
        <w:tabs>
          <w:tab w:val="left" w:pos="360"/>
        </w:tabs>
        <w:spacing w:after="0"/>
        <w:contextualSpacing/>
        <w:rPr>
          <w:rFonts w:ascii="Calibri" w:eastAsia="Times New Roman" w:hAnsi="Calibri" w:cs="Calibri"/>
          <w:b/>
          <w:color w:val="auto"/>
          <w:sz w:val="22"/>
          <w:lang w:val="fr-CA"/>
        </w:rPr>
      </w:pPr>
    </w:p>
    <w:p w14:paraId="6304B79F" w14:textId="77777777" w:rsidR="002208FD" w:rsidRPr="00D84C3A" w:rsidRDefault="002208FD" w:rsidP="002208FD">
      <w:pPr>
        <w:tabs>
          <w:tab w:val="left" w:pos="360"/>
        </w:tabs>
        <w:spacing w:after="0"/>
        <w:contextualSpacing/>
        <w:rPr>
          <w:rFonts w:ascii="Calibri" w:eastAsia="Times New Roman" w:hAnsi="Calibri" w:cs="Calibri"/>
          <w:b/>
          <w:color w:val="auto"/>
          <w:sz w:val="22"/>
          <w:lang w:val="fr-CA"/>
        </w:rPr>
      </w:pPr>
    </w:p>
    <w:p w14:paraId="4705326B" w14:textId="77777777" w:rsidR="002208FD" w:rsidRPr="00D84C3A" w:rsidRDefault="002208FD" w:rsidP="002208FD">
      <w:pPr>
        <w:tabs>
          <w:tab w:val="left" w:pos="360"/>
        </w:tabs>
        <w:spacing w:after="0"/>
        <w:contextualSpacing/>
        <w:rPr>
          <w:rFonts w:ascii="Calibri" w:eastAsia="Times New Roman" w:hAnsi="Calibri" w:cs="Calibri"/>
          <w:bCs/>
          <w:color w:val="auto"/>
          <w:sz w:val="22"/>
          <w:lang w:val="fr-CA"/>
        </w:rPr>
      </w:pPr>
      <w:r w:rsidRPr="00D84C3A">
        <w:rPr>
          <w:rFonts w:ascii="Calibri" w:eastAsia="Times New Roman" w:hAnsi="Calibri" w:cs="Calibri"/>
          <w:b/>
          <w:color w:val="auto"/>
          <w:sz w:val="22"/>
          <w:lang w:val="fr-CA"/>
        </w:rPr>
        <w:t xml:space="preserve">CONCEPT B : EXPERTS MÉDICAUX – VERSION 1 (TÉLÉ/TEXTE) </w:t>
      </w:r>
      <w:r w:rsidRPr="00D84C3A">
        <w:rPr>
          <w:rFonts w:ascii="Calibri" w:eastAsia="Times New Roman" w:hAnsi="Calibri" w:cs="Calibri"/>
          <w:bCs/>
          <w:color w:val="auto"/>
          <w:sz w:val="22"/>
          <w:lang w:val="fr-CA"/>
        </w:rPr>
        <w:t>Dans cette publicité, on voit plusieurs des plus éminents experts médicaux et scientifiques du Canada qui se relaient et livrent à tour de rôle des parties d’un message plus long. L’annonce se terminera par un message prononcé par la D</w:t>
      </w:r>
      <w:r w:rsidRPr="00D84C3A">
        <w:rPr>
          <w:rFonts w:ascii="Calibri" w:eastAsia="Times New Roman" w:hAnsi="Calibri" w:cs="Calibri"/>
          <w:bCs/>
          <w:color w:val="auto"/>
          <w:sz w:val="22"/>
          <w:vertAlign w:val="superscript"/>
          <w:lang w:val="fr-CA"/>
        </w:rPr>
        <w:t>re</w:t>
      </w:r>
      <w:r w:rsidRPr="00D84C3A">
        <w:rPr>
          <w:rFonts w:ascii="Calibri" w:eastAsia="Times New Roman" w:hAnsi="Calibri" w:cs="Calibri"/>
          <w:bCs/>
          <w:color w:val="auto"/>
          <w:sz w:val="22"/>
          <w:lang w:val="fr-CA"/>
        </w:rPr>
        <w:t xml:space="preserve"> Tam, Administratrice en chef de la santé publique du Canada.</w:t>
      </w:r>
    </w:p>
    <w:p w14:paraId="2D6BFCAD" w14:textId="77777777" w:rsidR="002208FD" w:rsidRPr="00D84C3A" w:rsidRDefault="002208FD" w:rsidP="002208FD">
      <w:pPr>
        <w:spacing w:after="0"/>
        <w:rPr>
          <w:rFonts w:ascii="Calibri" w:eastAsia="Times New Roman" w:hAnsi="Calibri" w:cs="Calibri"/>
          <w:b/>
          <w:color w:val="auto"/>
          <w:sz w:val="22"/>
          <w:lang w:val="fr-CA"/>
        </w:rPr>
      </w:pPr>
    </w:p>
    <w:p w14:paraId="22C94F78"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1FFA612C" w14:textId="77777777" w:rsidR="002208FD" w:rsidRPr="00D84C3A" w:rsidRDefault="002208FD" w:rsidP="002208FD">
      <w:pPr>
        <w:spacing w:after="0"/>
        <w:rPr>
          <w:rFonts w:ascii="Calibri" w:eastAsia="Times New Roman" w:hAnsi="Calibri" w:cs="Calibri"/>
          <w:bCs/>
          <w:color w:val="auto"/>
          <w:sz w:val="22"/>
          <w:lang w:val="fr-CA"/>
        </w:rPr>
      </w:pPr>
    </w:p>
    <w:p w14:paraId="636E9FC3" w14:textId="77777777" w:rsidR="002208FD" w:rsidRPr="00D84C3A" w:rsidRDefault="002208FD" w:rsidP="002208FD">
      <w:pPr>
        <w:spacing w:after="0"/>
        <w:rPr>
          <w:rFonts w:ascii="Calibri" w:eastAsia="Times New Roman" w:hAnsi="Calibri" w:cs="Calibri"/>
          <w:b/>
          <w:color w:val="auto"/>
          <w:sz w:val="22"/>
          <w:lang w:val="fr-CA"/>
        </w:rPr>
      </w:pPr>
      <w:r w:rsidRPr="00D84C3A">
        <w:rPr>
          <w:rFonts w:ascii="Calibri" w:eastAsia="Times New Roman" w:hAnsi="Calibri" w:cs="Calibri"/>
          <w:bCs/>
          <w:color w:val="auto"/>
          <w:sz w:val="22"/>
          <w:lang w:val="fr-CA"/>
        </w:rPr>
        <w:t xml:space="preserve">Astronaute/Scientifique : </w:t>
      </w:r>
      <w:r w:rsidRPr="00D84C3A">
        <w:rPr>
          <w:rFonts w:ascii="Calibri" w:eastAsia="Times New Roman" w:hAnsi="Calibri" w:cs="Calibri"/>
          <w:b/>
          <w:color w:val="auto"/>
          <w:sz w:val="22"/>
          <w:lang w:val="fr-CA"/>
        </w:rPr>
        <w:t>La COVID-19 est pour la population canadienne une grave menace pour la santé. Mais les Canadiens et les Canadiennes ont toujours su relever les plus grands défis en veillant les uns sur les autres et en faisant toutes et tous notre part.</w:t>
      </w:r>
    </w:p>
    <w:p w14:paraId="25F3E052" w14:textId="77777777" w:rsidR="002208FD" w:rsidRPr="00D84C3A" w:rsidRDefault="002208FD" w:rsidP="002208FD">
      <w:pPr>
        <w:spacing w:after="0"/>
        <w:rPr>
          <w:rFonts w:ascii="Calibri" w:eastAsia="Times New Roman" w:hAnsi="Calibri" w:cs="Calibri"/>
          <w:b/>
          <w:color w:val="auto"/>
          <w:sz w:val="22"/>
          <w:lang w:val="fr-CA"/>
        </w:rPr>
      </w:pPr>
      <w:r w:rsidRPr="00D84C3A">
        <w:rPr>
          <w:rFonts w:ascii="Calibri" w:eastAsia="Times New Roman" w:hAnsi="Calibri" w:cs="Calibri"/>
          <w:bCs/>
          <w:color w:val="auto"/>
          <w:sz w:val="22"/>
          <w:lang w:val="fr-CA"/>
        </w:rPr>
        <w:t xml:space="preserve">Expert en maladies : </w:t>
      </w:r>
      <w:r w:rsidRPr="00D84C3A">
        <w:rPr>
          <w:rFonts w:ascii="Calibri" w:eastAsia="Times New Roman" w:hAnsi="Calibri" w:cs="Calibri"/>
          <w:b/>
          <w:color w:val="auto"/>
          <w:sz w:val="22"/>
          <w:lang w:val="fr-CA"/>
        </w:rPr>
        <w:t>Même si vous ne présentez pas de symptômes, vous pouvez transmettre la COVID-19 à d’autres personnes et mettre des vies en danger.</w:t>
      </w:r>
    </w:p>
    <w:p w14:paraId="17F17385" w14:textId="77777777" w:rsidR="002208FD" w:rsidRPr="00D84C3A" w:rsidRDefault="002208FD" w:rsidP="002208FD">
      <w:pPr>
        <w:spacing w:after="0"/>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 xml:space="preserve">Médecin-praticien/athlète à la retraite : </w:t>
      </w:r>
      <w:r w:rsidRPr="00D84C3A">
        <w:rPr>
          <w:rFonts w:ascii="Calibri" w:eastAsia="Times New Roman" w:hAnsi="Calibri" w:cs="Calibri"/>
          <w:b/>
          <w:color w:val="auto"/>
          <w:sz w:val="22"/>
          <w:lang w:val="fr-CA"/>
        </w:rPr>
        <w:t>Donc, restez chez vous et prenez toutes les précautions nécessaires pour éviter la propagation de cette maladie.</w:t>
      </w:r>
      <w:r w:rsidRPr="00D84C3A">
        <w:rPr>
          <w:rFonts w:ascii="Calibri" w:eastAsia="Times New Roman" w:hAnsi="Calibri" w:cs="Calibri"/>
          <w:bCs/>
          <w:color w:val="auto"/>
          <w:sz w:val="22"/>
          <w:lang w:val="fr-CA"/>
        </w:rPr>
        <w:t xml:space="preserve"> </w:t>
      </w:r>
    </w:p>
    <w:p w14:paraId="24E984F8" w14:textId="77777777" w:rsidR="002208FD" w:rsidRPr="00D84C3A" w:rsidRDefault="002208FD" w:rsidP="002208FD">
      <w:pPr>
        <w:spacing w:after="0"/>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 xml:space="preserve">Administratrice en chef de la santé publique : </w:t>
      </w:r>
      <w:r w:rsidRPr="00D84C3A">
        <w:rPr>
          <w:rFonts w:ascii="Calibri" w:eastAsia="Times New Roman" w:hAnsi="Calibri" w:cs="Calibri"/>
          <w:b/>
          <w:color w:val="auto"/>
          <w:sz w:val="22"/>
          <w:lang w:val="fr-CA"/>
        </w:rPr>
        <w:t>Vous pouvez vous tenir au courant des dernières recommandations du gouvernement du Canada en visitant régulièrement le site Canada.ca/lecoronavirus</w:t>
      </w:r>
      <w:r w:rsidRPr="00D84C3A">
        <w:rPr>
          <w:rFonts w:ascii="Calibri" w:eastAsia="Times New Roman" w:hAnsi="Calibri" w:cs="Calibri"/>
          <w:bCs/>
          <w:color w:val="auto"/>
          <w:sz w:val="22"/>
          <w:lang w:val="fr-CA"/>
        </w:rPr>
        <w:t>.</w:t>
      </w:r>
    </w:p>
    <w:p w14:paraId="2D9ED4CB" w14:textId="77777777" w:rsidR="002208FD" w:rsidRPr="00D84C3A" w:rsidRDefault="002208FD" w:rsidP="002208FD">
      <w:pPr>
        <w:spacing w:after="0"/>
        <w:rPr>
          <w:rFonts w:ascii="Calibri" w:eastAsia="Times New Roman" w:hAnsi="Calibri" w:cs="Calibri"/>
          <w:bCs/>
          <w:color w:val="auto"/>
          <w:sz w:val="22"/>
          <w:lang w:val="fr-CA"/>
        </w:rPr>
      </w:pPr>
      <w:r w:rsidRPr="00D84C3A">
        <w:rPr>
          <w:rFonts w:ascii="Calibri" w:eastAsia="Times New Roman" w:hAnsi="Calibri" w:cs="Calibri"/>
          <w:bCs/>
          <w:color w:val="auto"/>
          <w:sz w:val="22"/>
          <w:lang w:val="fr-CA"/>
        </w:rPr>
        <w:t xml:space="preserve">Ensemble : </w:t>
      </w:r>
      <w:r w:rsidRPr="00D84C3A">
        <w:rPr>
          <w:rFonts w:ascii="Calibri" w:eastAsia="Times New Roman" w:hAnsi="Calibri" w:cs="Calibri"/>
          <w:b/>
          <w:color w:val="auto"/>
          <w:sz w:val="22"/>
          <w:lang w:val="fr-CA"/>
        </w:rPr>
        <w:t>Restez chez vous. Sauvez des vies.</w:t>
      </w:r>
    </w:p>
    <w:p w14:paraId="41563A26" w14:textId="77777777" w:rsidR="002208FD" w:rsidRPr="00D84C3A" w:rsidRDefault="002208FD" w:rsidP="002208FD">
      <w:pPr>
        <w:spacing w:after="0"/>
        <w:rPr>
          <w:rFonts w:ascii="Calibri" w:eastAsia="Times New Roman" w:hAnsi="Calibri" w:cs="Calibri"/>
          <w:bCs/>
          <w:color w:val="auto"/>
          <w:sz w:val="22"/>
          <w:lang w:val="fr-CA"/>
        </w:rPr>
      </w:pPr>
    </w:p>
    <w:p w14:paraId="2401ABCF"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6F28DC2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0D9351C3"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67B46E4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0FF825E4"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3DD24BD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47B4FAF5"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050C6026"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ce message communique efficacement ce qui doit être fait pour minimiser la propagation du coronavirus ou de la COVID-19 ?</w:t>
      </w:r>
    </w:p>
    <w:p w14:paraId="46D14EC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DEMANDER DANS LE GROUPE</w:t>
      </w:r>
      <w:r w:rsidRPr="00D84C3A">
        <w:rPr>
          <w:rFonts w:ascii="Calibri" w:eastAsia="Times New Roman" w:hAnsi="Calibri" w:cs="Calibri"/>
          <w:noProof/>
          <w:color w:val="auto"/>
          <w:sz w:val="22"/>
          <w:highlight w:val="cyan"/>
          <w:lang w:val="fr-CA"/>
        </w:rPr>
        <w:t xml:space="preserve"> </w:t>
      </w:r>
      <w:r w:rsidRPr="00D84C3A">
        <w:rPr>
          <w:rFonts w:ascii="Calibri" w:eastAsia="Times New Roman" w:hAnsi="Calibri" w:cs="Calibri"/>
          <w:i/>
          <w:iCs/>
          <w:color w:val="auto"/>
          <w:sz w:val="22"/>
          <w:highlight w:val="cyan"/>
          <w:lang w:val="fr-CA"/>
        </w:rPr>
        <w:t>RGT – PARENTS</w:t>
      </w:r>
      <w:r w:rsidRPr="00D84C3A">
        <w:rPr>
          <w:rFonts w:ascii="Calibri" w:eastAsia="Times New Roman" w:hAnsi="Calibri" w:cs="Calibri"/>
          <w:iCs/>
          <w:color w:val="auto"/>
          <w:sz w:val="22"/>
          <w:highlight w:val="cyan"/>
          <w:lang w:val="fr-CA"/>
        </w:rPr>
        <w:t xml:space="preserve"> (2 AVRIL)</w:t>
      </w:r>
      <w:r w:rsidRPr="00D84C3A">
        <w:rPr>
          <w:rFonts w:ascii="Calibri" w:eastAsia="Times New Roman" w:hAnsi="Calibri" w:cs="Calibri"/>
          <w:iCs/>
          <w:color w:val="auto"/>
          <w:sz w:val="22"/>
          <w:lang w:val="fr-CA"/>
        </w:rPr>
        <w:t xml:space="preserve"> </w:t>
      </w:r>
      <w:r w:rsidRPr="00D84C3A">
        <w:rPr>
          <w:rFonts w:ascii="Calibri" w:eastAsia="Times New Roman" w:hAnsi="Calibri" w:cs="Calibri"/>
          <w:color w:val="auto"/>
          <w:sz w:val="22"/>
          <w:lang w:val="fr-CA"/>
        </w:rPr>
        <w:t>La publicité se termine avec l’administratrice en chef de la santé publique qui dit : « </w:t>
      </w:r>
      <w:r w:rsidRPr="00D84C3A">
        <w:rPr>
          <w:rFonts w:ascii="Calibri" w:eastAsia="Times New Roman" w:hAnsi="Calibri" w:cs="Calibri"/>
          <w:b/>
          <w:bCs/>
          <w:color w:val="auto"/>
          <w:sz w:val="22"/>
          <w:lang w:val="fr-CA"/>
        </w:rPr>
        <w:t>Vous pouvez vous tenir au courant des dernières recommandations du gouvernement du Canada en consultant régulièrement le Canada.ca/lecoronavirus</w:t>
      </w:r>
      <w:r w:rsidRPr="00D84C3A">
        <w:rPr>
          <w:rFonts w:ascii="Calibri" w:eastAsia="Times New Roman" w:hAnsi="Calibri" w:cs="Calibri"/>
          <w:color w:val="auto"/>
          <w:sz w:val="22"/>
          <w:lang w:val="fr-CA"/>
        </w:rPr>
        <w:t> ». Je voudrais connaître votre avis sur deux autres options. [LE MODÉRATEUR LIRA LES DEUX AUTRES PHRASES.]</w:t>
      </w:r>
    </w:p>
    <w:p w14:paraId="66C8BC67" w14:textId="77777777" w:rsidR="002208FD" w:rsidRPr="00D84C3A" w:rsidRDefault="002208FD" w:rsidP="002208FD">
      <w:pPr>
        <w:spacing w:after="0"/>
        <w:rPr>
          <w:rFonts w:ascii="Calibri" w:eastAsia="Times New Roman" w:hAnsi="Calibri" w:cs="Calibri"/>
          <w:color w:val="auto"/>
          <w:sz w:val="22"/>
          <w:lang w:val="fr-CA"/>
        </w:rPr>
      </w:pPr>
    </w:p>
    <w:p w14:paraId="3DF0A285"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w:t>
      </w:r>
      <w:r w:rsidRPr="00D84C3A">
        <w:rPr>
          <w:rFonts w:ascii="Calibri" w:eastAsia="Times New Roman" w:hAnsi="Calibri" w:cs="Calibri"/>
          <w:b/>
          <w:bCs/>
          <w:color w:val="auto"/>
          <w:sz w:val="22"/>
          <w:lang w:val="fr-CA"/>
        </w:rPr>
        <w:t>Visitez le Canada.ca/lecoronavirus quotidiennement pour vous tenir au courant des plus récents conseils médicaux du gouvernement du Canada</w:t>
      </w:r>
      <w:r w:rsidRPr="00D84C3A">
        <w:rPr>
          <w:rFonts w:ascii="Calibri" w:eastAsia="Times New Roman" w:hAnsi="Calibri" w:cs="Calibri"/>
          <w:color w:val="auto"/>
          <w:sz w:val="22"/>
          <w:lang w:val="fr-CA"/>
        </w:rPr>
        <w:t> ».</w:t>
      </w:r>
    </w:p>
    <w:p w14:paraId="53979FC2" w14:textId="77777777" w:rsidR="002208FD" w:rsidRPr="00D84C3A" w:rsidRDefault="002208FD" w:rsidP="002208FD">
      <w:pPr>
        <w:spacing w:after="0"/>
        <w:rPr>
          <w:rFonts w:ascii="Calibri" w:eastAsia="Times New Roman" w:hAnsi="Calibri" w:cs="Calibri"/>
          <w:color w:val="auto"/>
          <w:sz w:val="22"/>
          <w:lang w:val="fr-CA"/>
        </w:rPr>
      </w:pPr>
    </w:p>
    <w:p w14:paraId="7AD8AE57"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w:t>
      </w:r>
      <w:r w:rsidRPr="00D84C3A">
        <w:rPr>
          <w:rFonts w:ascii="Calibri" w:eastAsia="Times New Roman" w:hAnsi="Calibri" w:cs="Calibri"/>
          <w:b/>
          <w:bCs/>
          <w:color w:val="auto"/>
          <w:sz w:val="22"/>
          <w:lang w:val="fr-CA"/>
        </w:rPr>
        <w:t>Une mise à jour des conseils médicaux est affichée quotidiennement au Canada.ca/lecoronavirus. Consultez régulièrement ces informations et suivez les consignes qui y sont fournies</w:t>
      </w:r>
      <w:r w:rsidRPr="00D84C3A">
        <w:rPr>
          <w:rFonts w:ascii="Calibri" w:eastAsia="Times New Roman" w:hAnsi="Calibri" w:cs="Calibri"/>
          <w:color w:val="auto"/>
          <w:sz w:val="22"/>
          <w:lang w:val="fr-CA"/>
        </w:rPr>
        <w:t> ».</w:t>
      </w:r>
    </w:p>
    <w:p w14:paraId="65A529C7" w14:textId="77777777" w:rsidR="002208FD" w:rsidRPr="00D84C3A" w:rsidRDefault="002208FD" w:rsidP="002208FD">
      <w:pPr>
        <w:spacing w:after="0"/>
        <w:ind w:left="2160"/>
        <w:contextualSpacing/>
        <w:rPr>
          <w:rFonts w:ascii="Calibri" w:eastAsia="Times New Roman" w:hAnsi="Calibri" w:cs="Calibri"/>
          <w:color w:val="auto"/>
          <w:sz w:val="22"/>
          <w:lang w:val="fr-CA"/>
        </w:rPr>
      </w:pPr>
    </w:p>
    <w:p w14:paraId="0C409FF9"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quel est le message le plus efficace ? Pourquoi ?</w:t>
      </w:r>
    </w:p>
    <w:p w14:paraId="2645BD6B" w14:textId="77777777" w:rsidR="002208FD" w:rsidRPr="00D84C3A" w:rsidRDefault="002208FD" w:rsidP="002208FD">
      <w:pPr>
        <w:spacing w:after="0"/>
        <w:ind w:left="1058"/>
        <w:rPr>
          <w:rFonts w:ascii="Calibri" w:eastAsia="Times New Roman" w:hAnsi="Calibri" w:cs="Calibri"/>
          <w:color w:val="auto"/>
          <w:sz w:val="22"/>
          <w:lang w:val="fr-CA"/>
        </w:rPr>
      </w:pPr>
    </w:p>
    <w:p w14:paraId="5C8080E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cette publicité met en vedette des experts médicaux et des scientifiques ? </w:t>
      </w:r>
    </w:p>
    <w:p w14:paraId="48DEA969"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Y a-t-il des experts médicaux ou des scientifiques en particulier qui, selon vous, seraient de bonnes ou de bons porte-paroles pour cette publicité ? Pourquoi ?</w:t>
      </w:r>
    </w:p>
    <w:p w14:paraId="21160C85"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des scientifiques en particulier qui, selon vous, seraient de bonnes ou de bons porte-paroles pour cette publicité ? Pourquoi ?</w:t>
      </w:r>
    </w:p>
    <w:p w14:paraId="65EB08F4"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quelqu’un d’autre qui serait un bon ou une bonne porte-parole et qui n’est ni expert médical ni scientifique ?</w:t>
      </w:r>
    </w:p>
    <w:p w14:paraId="04C37327" w14:textId="77777777" w:rsidR="002208FD" w:rsidRPr="00D84C3A" w:rsidRDefault="002208FD" w:rsidP="002208FD">
      <w:pPr>
        <w:numPr>
          <w:ilvl w:val="0"/>
          <w:numId w:val="8"/>
        </w:numPr>
        <w:spacing w:after="0"/>
        <w:ind w:left="426"/>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En raison des règles actuelles concernant la distanciation sociale, la plupart de ces experts auraient probablement à se filmer soi-même, à la maison, plutôt que d’avoir une équipe de tournage complète avec l’éclairage et quelqu’un de professionnel derrière la caméra. Pensez-vous que cela diminuerait l’efficacité du message ?</w:t>
      </w:r>
    </w:p>
    <w:p w14:paraId="592551F8"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07C676C8" w14:textId="77777777" w:rsidR="002208FD" w:rsidRPr="00D84C3A" w:rsidRDefault="002208FD" w:rsidP="002208FD">
      <w:pPr>
        <w:spacing w:after="0"/>
        <w:rPr>
          <w:rFonts w:ascii="Calibri" w:eastAsia="Times New Roman" w:hAnsi="Calibri" w:cs="Calibri"/>
          <w:b/>
          <w:color w:val="auto"/>
          <w:sz w:val="22"/>
          <w:lang w:val="fr-CA"/>
        </w:rPr>
      </w:pPr>
    </w:p>
    <w:p w14:paraId="63C78868" w14:textId="77777777" w:rsidR="002208FD" w:rsidRPr="00D84C3A" w:rsidRDefault="002208FD" w:rsidP="002208FD">
      <w:pPr>
        <w:spacing w:after="0"/>
        <w:rPr>
          <w:rFonts w:ascii="Calibri" w:eastAsia="Times New Roman" w:hAnsi="Calibri" w:cs="Calibri"/>
          <w:b/>
          <w:color w:val="auto"/>
          <w:sz w:val="22"/>
          <w:lang w:val="fr-CA"/>
        </w:rPr>
      </w:pPr>
    </w:p>
    <w:p w14:paraId="78C8EEFF" w14:textId="77777777" w:rsidR="002208FD" w:rsidRPr="00D84C3A" w:rsidRDefault="002208FD" w:rsidP="002208FD">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PUBS TÉLÉ </w:t>
      </w:r>
      <w:r w:rsidRPr="00D84C3A">
        <w:rPr>
          <w:rFonts w:ascii="Calibri" w:eastAsia="Times New Roman" w:hAnsi="Calibri" w:cs="Calibri"/>
          <w:b/>
          <w:bCs/>
          <w:i/>
          <w:color w:val="auto"/>
          <w:sz w:val="22"/>
          <w:highlight w:val="cyan"/>
          <w:lang w:val="fr-CA"/>
        </w:rPr>
        <w:t>BASSES TERRES CONTINENTALES (C.-B.) — NOUVEAUX ARRIVANTS</w:t>
      </w:r>
      <w:r w:rsidRPr="00D84C3A" w:rsidDel="00B337E7">
        <w:rPr>
          <w:rFonts w:ascii="Calibri" w:eastAsia="Times New Roman" w:hAnsi="Calibri" w:cs="Calibri"/>
          <w:b/>
          <w:bCs/>
          <w:i/>
          <w:color w:val="auto"/>
          <w:sz w:val="22"/>
          <w:highlight w:val="cyan"/>
          <w:lang w:val="fr-CA"/>
        </w:rPr>
        <w:t xml:space="preserve"> </w:t>
      </w:r>
      <w:r w:rsidRPr="00D84C3A">
        <w:rPr>
          <w:rFonts w:ascii="Calibri" w:eastAsia="Times New Roman" w:hAnsi="Calibri" w:cs="Calibri"/>
          <w:b/>
          <w:bCs/>
          <w:iCs/>
          <w:color w:val="auto"/>
          <w:sz w:val="22"/>
          <w:highlight w:val="cyan"/>
          <w:lang w:val="fr-CA"/>
        </w:rPr>
        <w:t>(7 AVRIL),</w:t>
      </w:r>
      <w:r w:rsidRPr="00D84C3A">
        <w:rPr>
          <w:rFonts w:ascii="Calibri" w:eastAsia="Times New Roman" w:hAnsi="Calibri" w:cs="Calibri"/>
          <w:b/>
          <w:bCs/>
          <w:i/>
          <w:color w:val="auto"/>
          <w:sz w:val="22"/>
          <w:highlight w:val="cyan"/>
          <w:lang w:val="fr-CA"/>
        </w:rPr>
        <w:t xml:space="preserve"> MONTRÉAL — JEUNES </w:t>
      </w:r>
      <w:r w:rsidRPr="00D84C3A">
        <w:rPr>
          <w:rFonts w:ascii="Calibri" w:eastAsia="Times New Roman" w:hAnsi="Calibri" w:cs="Calibri"/>
          <w:b/>
          <w:bCs/>
          <w:iCs/>
          <w:color w:val="auto"/>
          <w:sz w:val="22"/>
          <w:highlight w:val="cyan"/>
          <w:lang w:val="fr-CA"/>
        </w:rPr>
        <w:t xml:space="preserve">(8 AVRIL) ET </w:t>
      </w:r>
      <w:bookmarkStart w:id="695" w:name="_Hlk40215854"/>
      <w:r w:rsidRPr="00D84C3A">
        <w:rPr>
          <w:rFonts w:ascii="Calibri" w:eastAsia="Times New Roman" w:hAnsi="Calibri" w:cs="Calibri"/>
          <w:b/>
          <w:bCs/>
          <w:i/>
          <w:color w:val="auto"/>
          <w:sz w:val="22"/>
          <w:highlight w:val="cyan"/>
          <w:lang w:val="fr-CA"/>
        </w:rPr>
        <w:t xml:space="preserve">QUÉBEC – PETITES MUNICIPALITÉS </w:t>
      </w:r>
      <w:r w:rsidRPr="00D84C3A">
        <w:rPr>
          <w:rFonts w:ascii="Calibri" w:eastAsia="Times New Roman" w:hAnsi="Calibri" w:cs="Calibri"/>
          <w:b/>
          <w:bCs/>
          <w:iCs/>
          <w:color w:val="auto"/>
          <w:sz w:val="22"/>
          <w:highlight w:val="cyan"/>
          <w:lang w:val="fr-CA"/>
        </w:rPr>
        <w:t>(9 AVRIL</w:t>
      </w:r>
      <w:bookmarkEnd w:id="695"/>
      <w:r w:rsidRPr="00D84C3A">
        <w:rPr>
          <w:rFonts w:ascii="Calibri" w:eastAsia="Times New Roman" w:hAnsi="Calibri" w:cs="Calibri"/>
          <w:b/>
          <w:bCs/>
          <w:iCs/>
          <w:color w:val="auto"/>
          <w:sz w:val="22"/>
          <w:highlight w:val="cyan"/>
          <w:lang w:val="fr-CA"/>
        </w:rPr>
        <w:t>)</w:t>
      </w:r>
      <w:r w:rsidRPr="00D84C3A">
        <w:rPr>
          <w:rFonts w:ascii="Calibri" w:eastAsia="Times New Roman" w:hAnsi="Calibri" w:cs="Calibri"/>
          <w:b/>
          <w:color w:val="auto"/>
          <w:sz w:val="22"/>
          <w:lang w:val="fr-CA"/>
        </w:rPr>
        <w:t xml:space="preserve"> </w:t>
      </w:r>
    </w:p>
    <w:p w14:paraId="4F859815" w14:textId="77777777" w:rsidR="002208FD" w:rsidRPr="00D84C3A" w:rsidRDefault="002208FD" w:rsidP="002208FD">
      <w:pPr>
        <w:spacing w:after="0"/>
        <w:rPr>
          <w:rFonts w:ascii="Calibri" w:eastAsia="Times New Roman" w:hAnsi="Calibri" w:cs="Calibri"/>
          <w:b/>
          <w:color w:val="auto"/>
          <w:sz w:val="22"/>
          <w:lang w:val="fr-CA"/>
        </w:rPr>
      </w:pPr>
    </w:p>
    <w:p w14:paraId="532849C0"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 xml:space="preserve">INTRODUCTION : </w:t>
      </w:r>
      <w:r w:rsidRPr="00D84C3A">
        <w:rPr>
          <w:rFonts w:ascii="Calibri" w:eastAsia="Times New Roman" w:hAnsi="Calibri" w:cs="Calibri"/>
          <w:b/>
          <w:bCs/>
          <w:color w:val="auto"/>
          <w:sz w:val="22"/>
          <w:highlight w:val="cyan"/>
          <w:lang w:val="fr-CA"/>
        </w:rPr>
        <w:t>LIRE DANS LES GROUPES</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b/>
          <w:bCs/>
          <w:color w:val="auto"/>
          <w:sz w:val="22"/>
          <w:highlight w:val="cyan"/>
          <w:lang w:val="fr-CA"/>
        </w:rPr>
        <w:t>DE</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b/>
          <w:bCs/>
          <w:i/>
          <w:color w:val="auto"/>
          <w:sz w:val="22"/>
          <w:highlight w:val="cyan"/>
          <w:lang w:val="fr-CA"/>
        </w:rPr>
        <w:t>BASSES TERRES CONTINENTALES (C.-B.) – NOUVEAUX ARRIVANTS</w:t>
      </w:r>
      <w:r w:rsidRPr="00D84C3A" w:rsidDel="00B337E7">
        <w:rPr>
          <w:rFonts w:ascii="Calibri" w:eastAsia="Times New Roman" w:hAnsi="Calibri" w:cs="Calibri"/>
          <w:b/>
          <w:bCs/>
          <w:i/>
          <w:color w:val="auto"/>
          <w:sz w:val="22"/>
          <w:highlight w:val="cyan"/>
          <w:lang w:val="fr-CA"/>
        </w:rPr>
        <w:t xml:space="preserve"> </w:t>
      </w:r>
      <w:r w:rsidRPr="00D84C3A">
        <w:rPr>
          <w:rFonts w:ascii="Calibri" w:eastAsia="Times New Roman" w:hAnsi="Calibri" w:cs="Calibri"/>
          <w:b/>
          <w:bCs/>
          <w:iCs/>
          <w:color w:val="auto"/>
          <w:sz w:val="22"/>
          <w:highlight w:val="cyan"/>
          <w:lang w:val="fr-CA"/>
        </w:rPr>
        <w:t>(7 AVRIL) ET DE</w:t>
      </w:r>
      <w:r w:rsidRPr="00D84C3A">
        <w:rPr>
          <w:rFonts w:ascii="Calibri" w:eastAsia="Times New Roman" w:hAnsi="Calibri" w:cs="Calibri"/>
          <w:b/>
          <w:bCs/>
          <w:i/>
          <w:color w:val="auto"/>
          <w:sz w:val="22"/>
          <w:highlight w:val="cyan"/>
          <w:lang w:val="fr-CA"/>
        </w:rPr>
        <w:t xml:space="preserve"> MONTRÉAL – JEUNES </w:t>
      </w:r>
      <w:r w:rsidRPr="00D84C3A">
        <w:rPr>
          <w:rFonts w:ascii="Calibri" w:eastAsia="Times New Roman" w:hAnsi="Calibri" w:cs="Calibri"/>
          <w:b/>
          <w:bCs/>
          <w:iCs/>
          <w:color w:val="auto"/>
          <w:sz w:val="22"/>
          <w:highlight w:val="cyan"/>
          <w:lang w:val="fr-CA"/>
        </w:rPr>
        <w:t>(8 AVRIL)</w:t>
      </w:r>
      <w:r w:rsidRPr="00D84C3A">
        <w:rPr>
          <w:rFonts w:ascii="Calibri" w:eastAsia="Times New Roman" w:hAnsi="Calibri" w:cs="Calibri"/>
          <w:color w:val="auto"/>
          <w:sz w:val="22"/>
          <w:lang w:val="fr-CA"/>
        </w:rPr>
        <w:t xml:space="preserve"> Nous allons maintenant passer en revue deux publicités télé que le gouvernement du Canada est en train de mettre au point et qui informeraient la population canadienne sur le coronavirus, ou la COVID-19. Je n’ai qu’un texte pour chacune, je vais donc vous décrire l’annonce et vous lire ce que vous entendriez. Je vais vous lire cette publicité deux fois et nous discuterons ensuite de ce que nous en pensons. N’hésitez pas à prendre des notes pour vous aider à vous souvenir de ce que vous avez aimé et de ce que vous n’avez pas aimé dans cette pub. </w:t>
      </w:r>
      <w:r w:rsidRPr="00D84C3A">
        <w:rPr>
          <w:rFonts w:ascii="Calibri" w:eastAsia="Times New Roman" w:hAnsi="Calibri" w:cs="Calibri"/>
          <w:color w:val="auto"/>
          <w:sz w:val="22"/>
          <w:highlight w:val="cyan"/>
          <w:lang w:val="fr-CA"/>
        </w:rPr>
        <w:t xml:space="preserve">INTRODUCTION MODIFIÉE POUR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Nous allons maintenant passer en revue deux publicités télé que le gouvernement du Canada est en train de mettre au point et qui informeraient la population canadienne sur le coronavirus, ou la COVID-19. N’hésitez pas à prendre des notes pour vous aider à vous souvenir de ce que vous avez aimé et de ce que vous n’avez pas aimé dans cette pub. </w:t>
      </w:r>
    </w:p>
    <w:p w14:paraId="4BA228B6" w14:textId="77777777" w:rsidR="002208FD" w:rsidRPr="00D84C3A" w:rsidRDefault="002208FD" w:rsidP="002208FD">
      <w:pPr>
        <w:spacing w:after="0"/>
        <w:rPr>
          <w:rFonts w:ascii="Calibri" w:eastAsia="Times New Roman" w:hAnsi="Calibri" w:cs="Calibri"/>
          <w:color w:val="auto"/>
          <w:sz w:val="22"/>
          <w:lang w:val="fr-CA"/>
        </w:rPr>
      </w:pPr>
    </w:p>
    <w:p w14:paraId="27009F6B"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5DF0826B" w14:textId="77777777" w:rsidR="002208FD" w:rsidRPr="00D84C3A" w:rsidRDefault="002208FD" w:rsidP="002208FD">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LES GROUPES DE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 DE</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highlight w:val="cyan"/>
          <w:lang w:val="fr-CA"/>
        </w:rPr>
        <w:t xml:space="preserve"> MONTRER LE CONCEPT B : EXPERTS MÉDICAUX V2 EN PREMIER ET LE CONCEPT C : ASTRONAUTE V1 EN DEUXIÈME LIEU</w:t>
      </w:r>
    </w:p>
    <w:p w14:paraId="6EC825B3"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highlight w:val="cyan"/>
          <w:lang w:val="fr-CA"/>
        </w:rPr>
        <w:t>), MONTRER LE CONCEPT C : ASTRONAUTE V1 EN PREMIER ET LE CONCEPT B : EXPERTS MÉDICAUX V3 EN DEUXIÈME LIEU</w:t>
      </w:r>
    </w:p>
    <w:p w14:paraId="0F5B3446" w14:textId="77777777" w:rsidR="002208FD" w:rsidRPr="00D84C3A" w:rsidRDefault="002208FD" w:rsidP="002208FD">
      <w:pPr>
        <w:spacing w:after="0"/>
        <w:rPr>
          <w:rFonts w:ascii="Calibri" w:eastAsia="Times New Roman" w:hAnsi="Calibri" w:cs="Calibri"/>
          <w:color w:val="auto"/>
          <w:sz w:val="22"/>
          <w:lang w:val="fr-CA"/>
        </w:rPr>
      </w:pPr>
    </w:p>
    <w:p w14:paraId="38F118CD"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B : EXPERTS MÉDICAUX – VERSION 2 (TÉLÉ/TEXTE)</w:t>
      </w:r>
      <w:r w:rsidRPr="00D84C3A">
        <w:rPr>
          <w:rFonts w:ascii="Calibri" w:eastAsia="Times New Roman" w:hAnsi="Calibri" w:cs="Calibri"/>
          <w:b/>
          <w:color w:val="FF0000"/>
          <w:sz w:val="22"/>
          <w:lang w:val="fr-CA"/>
        </w:rPr>
        <w:t xml:space="preserve"> </w:t>
      </w:r>
      <w:r w:rsidRPr="00D84C3A">
        <w:rPr>
          <w:rFonts w:ascii="Calibri" w:eastAsia="Times New Roman" w:hAnsi="Calibri" w:cs="Calibri"/>
          <w:color w:val="auto"/>
          <w:sz w:val="22"/>
          <w:highlight w:val="cyan"/>
          <w:lang w:val="fr-CA"/>
        </w:rPr>
        <w:t xml:space="preserve">LIRE DANS LES GROUPES DE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DE</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Dans cette publicité, nous voyons des experts médicaux, des scientifiques et des personnalités sportives parmi les plus connus du Canada qui, à tour de rôle, livrent depuis leur domicile des parties d’un message plus long exhortant les Canadiens à rester à la maison également.</w:t>
      </w:r>
    </w:p>
    <w:p w14:paraId="1451533B" w14:textId="77777777" w:rsidR="002208FD" w:rsidRPr="00D84C3A" w:rsidRDefault="002208FD" w:rsidP="002208FD">
      <w:pPr>
        <w:spacing w:after="0"/>
        <w:rPr>
          <w:rFonts w:ascii="Calibri" w:eastAsia="Times New Roman" w:hAnsi="Calibri" w:cs="Calibri"/>
          <w:color w:val="auto"/>
          <w:sz w:val="22"/>
          <w:lang w:val="fr-CA"/>
        </w:rPr>
      </w:pPr>
    </w:p>
    <w:p w14:paraId="0EF2C159" w14:textId="77777777" w:rsidR="002208FD" w:rsidRPr="00D84C3A" w:rsidRDefault="002208FD" w:rsidP="002208FD">
      <w:pPr>
        <w:numPr>
          <w:ilvl w:val="0"/>
          <w:numId w:val="32"/>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 GROUPE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 xml:space="preserve">(7 AVRIL) </w:t>
      </w:r>
      <w:r w:rsidRPr="00D84C3A">
        <w:rPr>
          <w:rFonts w:ascii="Calibri" w:eastAsia="Times New Roman" w:hAnsi="Calibri" w:cs="Calibri"/>
          <w:color w:val="auto"/>
          <w:sz w:val="22"/>
          <w:lang w:val="fr-CA"/>
        </w:rPr>
        <w:t>L’astronaute Chris Hadfield, l’ancienne joueuse de hockey, et médecin en formation Hayley Wickenheiser, ainsi que l’Administratrice en chef de la santé publique du Canada, Theresa Tam figureront dans cette publicité.</w:t>
      </w:r>
    </w:p>
    <w:p w14:paraId="11F02EAE" w14:textId="77777777" w:rsidR="002208FD" w:rsidRPr="00D84C3A" w:rsidRDefault="002208FD" w:rsidP="002208FD">
      <w:pPr>
        <w:numPr>
          <w:ilvl w:val="0"/>
          <w:numId w:val="28"/>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 GROUPE </w:t>
      </w:r>
      <w:r w:rsidRPr="00D84C3A">
        <w:rPr>
          <w:rFonts w:ascii="Calibri" w:eastAsia="Times New Roman" w:hAnsi="Calibri" w:cs="Calibri"/>
          <w:i/>
          <w:color w:val="auto"/>
          <w:sz w:val="22"/>
          <w:highlight w:val="cyan"/>
          <w:lang w:val="fr-CA"/>
        </w:rPr>
        <w:t xml:space="preserve">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L’astronaute David Saint-Jacques, le joueur de football professionnel Laurent Duvernay-Tardif et la conseillère scientifique en chef du Canada, Mona Nemer figureront dans cette publicité.</w:t>
      </w:r>
    </w:p>
    <w:p w14:paraId="463B774B" w14:textId="77777777" w:rsidR="002208FD" w:rsidRPr="00D84C3A" w:rsidRDefault="002208FD" w:rsidP="002208FD">
      <w:pPr>
        <w:spacing w:after="0"/>
        <w:rPr>
          <w:rFonts w:ascii="Calibri" w:eastAsia="Times New Roman" w:hAnsi="Calibri" w:cs="Calibri"/>
          <w:color w:val="auto"/>
          <w:sz w:val="22"/>
          <w:lang w:val="fr-CA"/>
        </w:rPr>
      </w:pPr>
    </w:p>
    <w:p w14:paraId="725C46EB"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Je vais maintenant vous le texte :</w:t>
      </w:r>
    </w:p>
    <w:p w14:paraId="59199AEF" w14:textId="77777777" w:rsidR="002208FD" w:rsidRPr="00D84C3A" w:rsidRDefault="002208FD" w:rsidP="002208FD">
      <w:pPr>
        <w:spacing w:after="0"/>
        <w:rPr>
          <w:rFonts w:ascii="Calibri" w:eastAsia="Times New Roman" w:hAnsi="Calibri" w:cs="Calibri"/>
          <w:color w:val="auto"/>
          <w:sz w:val="22"/>
          <w:lang w:val="fr-CA"/>
        </w:rPr>
      </w:pPr>
    </w:p>
    <w:p w14:paraId="46599C83" w14:textId="77777777" w:rsidR="002208FD" w:rsidRPr="00D84C3A" w:rsidRDefault="002208FD" w:rsidP="002208FD">
      <w:pPr>
        <w:shd w:val="clear" w:color="auto" w:fill="FFFFFF"/>
        <w:spacing w:after="0"/>
        <w:rPr>
          <w:rFonts w:ascii="Calibri" w:hAnsi="Calibri"/>
          <w:b/>
          <w:bCs/>
          <w:color w:val="auto"/>
          <w:sz w:val="22"/>
          <w:lang w:val="fr-CA" w:eastAsia="fr-CA"/>
        </w:rPr>
      </w:pPr>
      <w:r w:rsidRPr="00D84C3A">
        <w:rPr>
          <w:rFonts w:ascii="Calibri" w:hAnsi="Calibri"/>
          <w:color w:val="auto"/>
          <w:sz w:val="22"/>
          <w:bdr w:val="none" w:sz="0" w:space="0" w:color="auto" w:frame="1"/>
          <w:lang w:val="fr-CA" w:eastAsia="fr-CA"/>
        </w:rPr>
        <w:t>Chris Hadfield/</w:t>
      </w:r>
      <w:r w:rsidRPr="00D84C3A">
        <w:rPr>
          <w:rFonts w:ascii="Calibri" w:hAnsi="Calibri"/>
          <w:color w:val="auto"/>
          <w:sz w:val="22"/>
          <w:lang w:val="fr-CA" w:eastAsia="fr-CA"/>
        </w:rPr>
        <w:t>David Saint-Jacques :</w:t>
      </w:r>
      <w:r w:rsidRPr="00D84C3A">
        <w:rPr>
          <w:rFonts w:ascii="Calibri" w:hAnsi="Calibri"/>
          <w:color w:val="auto"/>
          <w:sz w:val="22"/>
          <w:bdr w:val="none" w:sz="0" w:space="0" w:color="auto" w:frame="1"/>
          <w:lang w:val="fr-CA" w:eastAsia="fr-CA"/>
        </w:rPr>
        <w:t xml:space="preserve"> </w:t>
      </w:r>
      <w:r w:rsidRPr="00D84C3A">
        <w:rPr>
          <w:rFonts w:ascii="Calibri" w:hAnsi="Calibri"/>
          <w:b/>
          <w:bCs/>
          <w:color w:val="auto"/>
          <w:sz w:val="22"/>
          <w:lang w:val="fr-CA" w:eastAsia="fr-CA"/>
        </w:rPr>
        <w:t>La COVID-19 est une grave menace pour la santé. Mais, nous les Canadiens, on a toujours relevé les défis en veillant sur les autres et en faisant notre part.</w:t>
      </w:r>
    </w:p>
    <w:p w14:paraId="76D637AF" w14:textId="77777777" w:rsidR="002208FD" w:rsidRPr="00D84C3A" w:rsidRDefault="002208FD" w:rsidP="002208FD">
      <w:pPr>
        <w:shd w:val="clear" w:color="auto" w:fill="FFFFFF"/>
        <w:spacing w:after="0"/>
        <w:textAlignment w:val="baseline"/>
        <w:rPr>
          <w:rFonts w:ascii="Calibri" w:eastAsia="Times New Roman" w:hAnsi="Calibri"/>
          <w:color w:val="auto"/>
          <w:sz w:val="22"/>
          <w:lang w:val="fr-CA"/>
        </w:rPr>
      </w:pPr>
      <w:r w:rsidRPr="00D84C3A">
        <w:rPr>
          <w:rFonts w:ascii="Calibri" w:eastAsia="Times New Roman" w:hAnsi="Calibri"/>
          <w:b/>
          <w:bCs/>
          <w:color w:val="auto"/>
          <w:sz w:val="22"/>
          <w:lang w:val="fr-CA"/>
        </w:rPr>
        <w:t> </w:t>
      </w:r>
    </w:p>
    <w:p w14:paraId="13233C92" w14:textId="77777777" w:rsidR="002208FD" w:rsidRPr="00D84C3A" w:rsidRDefault="002208FD" w:rsidP="002208FD">
      <w:pPr>
        <w:spacing w:after="0"/>
        <w:rPr>
          <w:rFonts w:ascii="Calibri" w:eastAsia="Times New Roman" w:hAnsi="Calibri"/>
          <w:b/>
          <w:bCs/>
          <w:color w:val="auto"/>
          <w:sz w:val="22"/>
          <w:lang w:val="fr-CA"/>
        </w:rPr>
      </w:pPr>
      <w:r w:rsidRPr="00D84C3A">
        <w:rPr>
          <w:rFonts w:ascii="Calibri" w:eastAsia="Times New Roman" w:hAnsi="Calibri"/>
          <w:color w:val="auto"/>
          <w:sz w:val="22"/>
          <w:lang w:val="fr-CA"/>
        </w:rPr>
        <w:t xml:space="preserve">Hayley Wickenheiser : </w:t>
      </w:r>
      <w:r w:rsidRPr="00D84C3A">
        <w:rPr>
          <w:rFonts w:ascii="Calibri" w:eastAsia="Times New Roman" w:hAnsi="Calibri"/>
          <w:b/>
          <w:bCs/>
          <w:color w:val="auto"/>
          <w:sz w:val="22"/>
          <w:lang w:val="fr-CA"/>
        </w:rPr>
        <w:t>Même si vous n’avez pas de symptômes, vous pouvez propager la COVID-19 et mettre des vies en danger. Restez à la maison.</w:t>
      </w:r>
      <w:r w:rsidRPr="00D84C3A">
        <w:rPr>
          <w:rFonts w:ascii="Calibri" w:eastAsia="Times New Roman" w:hAnsi="Calibri"/>
          <w:b/>
          <w:bCs/>
          <w:color w:val="FF0000"/>
          <w:sz w:val="22"/>
          <w:lang w:val="fr-CA"/>
        </w:rPr>
        <w:t xml:space="preserve"> </w:t>
      </w:r>
      <w:r w:rsidRPr="00D84C3A">
        <w:rPr>
          <w:rFonts w:ascii="Calibri" w:eastAsia="Times New Roman" w:hAnsi="Calibri"/>
          <w:b/>
          <w:bCs/>
          <w:color w:val="auto"/>
          <w:sz w:val="22"/>
          <w:lang w:val="fr-CA"/>
        </w:rPr>
        <w:t>Chaque geste peut faire la différence entre la vie et la mort.</w:t>
      </w:r>
    </w:p>
    <w:p w14:paraId="49D77A97" w14:textId="77777777" w:rsidR="002208FD" w:rsidRPr="00D84C3A" w:rsidRDefault="002208FD" w:rsidP="002208FD">
      <w:pPr>
        <w:shd w:val="clear" w:color="auto" w:fill="FFFFFF"/>
        <w:spacing w:after="0" w:line="231" w:lineRule="atLeast"/>
        <w:textAlignment w:val="baseline"/>
        <w:rPr>
          <w:rFonts w:ascii="Calibri" w:eastAsia="Times New Roman" w:hAnsi="Calibri"/>
          <w:color w:val="auto"/>
          <w:sz w:val="22"/>
          <w:lang w:val="fr-CA"/>
        </w:rPr>
      </w:pPr>
      <w:r w:rsidRPr="00D84C3A">
        <w:rPr>
          <w:rFonts w:ascii="Calibri" w:eastAsia="Times New Roman" w:hAnsi="Calibri"/>
          <w:color w:val="auto"/>
          <w:sz w:val="22"/>
          <w:lang w:val="fr-CA"/>
        </w:rPr>
        <w:t> </w:t>
      </w:r>
    </w:p>
    <w:p w14:paraId="6A86CC9E" w14:textId="77777777" w:rsidR="002208FD" w:rsidRPr="00D84C3A" w:rsidRDefault="002208FD" w:rsidP="002208FD">
      <w:pPr>
        <w:shd w:val="clear" w:color="auto" w:fill="FFFFFF"/>
        <w:spacing w:after="0"/>
        <w:rPr>
          <w:rFonts w:ascii="Calibri" w:hAnsi="Calibri"/>
          <w:b/>
          <w:bCs/>
          <w:color w:val="auto"/>
          <w:sz w:val="22"/>
          <w:lang w:val="fr-CA" w:eastAsia="fr-CA"/>
        </w:rPr>
      </w:pPr>
      <w:r w:rsidRPr="00D84C3A">
        <w:rPr>
          <w:rFonts w:ascii="Calibri" w:hAnsi="Calibri"/>
          <w:color w:val="auto"/>
          <w:sz w:val="22"/>
          <w:lang w:val="fr-CA" w:eastAsia="fr-CA"/>
        </w:rPr>
        <w:t xml:space="preserve">Theresa Tam : </w:t>
      </w:r>
      <w:r w:rsidRPr="00D84C3A">
        <w:rPr>
          <w:rFonts w:ascii="Calibri" w:hAnsi="Calibri"/>
          <w:b/>
          <w:bCs/>
          <w:color w:val="auto"/>
          <w:sz w:val="22"/>
          <w:lang w:val="fr-CA" w:eastAsia="fr-CA"/>
        </w:rPr>
        <w:t>Consultez régulièrement les avis médicaux sur canada.ca/lecoronavirus et suivez les directives.</w:t>
      </w:r>
    </w:p>
    <w:p w14:paraId="5064BA77" w14:textId="77777777" w:rsidR="002208FD" w:rsidRPr="00D84C3A" w:rsidRDefault="002208FD" w:rsidP="002208FD">
      <w:pPr>
        <w:shd w:val="clear" w:color="auto" w:fill="FFFFFF"/>
        <w:spacing w:after="0"/>
        <w:textAlignment w:val="baseline"/>
        <w:rPr>
          <w:rFonts w:ascii="Calibri" w:eastAsia="Times New Roman" w:hAnsi="Calibri"/>
          <w:color w:val="auto"/>
          <w:sz w:val="22"/>
          <w:lang w:val="fr-CA"/>
        </w:rPr>
      </w:pPr>
      <w:r w:rsidRPr="00D84C3A">
        <w:rPr>
          <w:rFonts w:ascii="Calibri" w:eastAsia="Times New Roman" w:hAnsi="Calibri"/>
          <w:b/>
          <w:bCs/>
          <w:color w:val="auto"/>
          <w:sz w:val="22"/>
          <w:lang w:val="fr-CA"/>
        </w:rPr>
        <w:t> </w:t>
      </w:r>
    </w:p>
    <w:p w14:paraId="435244BE" w14:textId="77777777" w:rsidR="002208FD" w:rsidRPr="00D84C3A" w:rsidRDefault="002208FD" w:rsidP="002208FD">
      <w:pPr>
        <w:shd w:val="clear" w:color="auto" w:fill="FFFFFF"/>
        <w:spacing w:after="0"/>
        <w:textAlignment w:val="baseline"/>
        <w:rPr>
          <w:rFonts w:ascii="Calibri" w:eastAsia="Times New Roman" w:hAnsi="Calibri"/>
          <w:color w:val="auto"/>
          <w:sz w:val="22"/>
          <w:lang w:val="fr-CA"/>
        </w:rPr>
      </w:pPr>
      <w:r w:rsidRPr="00D84C3A">
        <w:rPr>
          <w:rFonts w:ascii="Calibri" w:eastAsia="Times New Roman" w:hAnsi="Calibri"/>
          <w:color w:val="auto"/>
          <w:sz w:val="22"/>
          <w:lang w:val="fr-CA"/>
        </w:rPr>
        <w:t xml:space="preserve">Ensemble : </w:t>
      </w:r>
      <w:r w:rsidRPr="00D84C3A">
        <w:rPr>
          <w:rFonts w:ascii="Calibri" w:eastAsia="Times New Roman" w:hAnsi="Calibri"/>
          <w:b/>
          <w:bCs/>
          <w:color w:val="auto"/>
          <w:sz w:val="22"/>
          <w:lang w:val="fr-CA"/>
        </w:rPr>
        <w:t>Restez à la maison.</w:t>
      </w:r>
      <w:r w:rsidRPr="00D84C3A">
        <w:rPr>
          <w:rFonts w:ascii="Calibri" w:eastAsia="Times New Roman" w:hAnsi="Calibri"/>
          <w:b/>
          <w:bCs/>
          <w:color w:val="FF0000"/>
          <w:sz w:val="22"/>
          <w:lang w:val="fr-CA"/>
        </w:rPr>
        <w:t xml:space="preserve"> </w:t>
      </w:r>
      <w:r w:rsidRPr="00D84C3A">
        <w:rPr>
          <w:rFonts w:ascii="Calibri" w:eastAsia="Times New Roman" w:hAnsi="Calibri"/>
          <w:b/>
          <w:bCs/>
          <w:color w:val="auto"/>
          <w:sz w:val="22"/>
          <w:lang w:val="fr-CA"/>
        </w:rPr>
        <w:t>Sauvez des vies.</w:t>
      </w:r>
    </w:p>
    <w:p w14:paraId="4623FAE0" w14:textId="77777777" w:rsidR="002208FD" w:rsidRPr="00D84C3A" w:rsidRDefault="002208FD" w:rsidP="002208FD">
      <w:pPr>
        <w:spacing w:after="0"/>
        <w:rPr>
          <w:rFonts w:ascii="Calibri" w:eastAsia="Times New Roman" w:hAnsi="Calibri" w:cs="Calibri"/>
          <w:color w:val="auto"/>
          <w:sz w:val="22"/>
          <w:lang w:val="fr-CA"/>
        </w:rPr>
      </w:pPr>
    </w:p>
    <w:p w14:paraId="6D5C32A6"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B : EXPERTS MÉDICAUX – VERSION 3 (TÉLÉ/VIDÉO)</w:t>
      </w:r>
    </w:p>
    <w:p w14:paraId="050FEAE4"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MODIFIÉ POUR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lang w:val="fr-CA"/>
        </w:rPr>
        <w:t xml:space="preserve">Pour cette publicité, j’ai une vidéo à vous montrer. Nous allons regarder </w:t>
      </w:r>
      <w:r w:rsidRPr="00D84C3A">
        <w:rPr>
          <w:rFonts w:ascii="Calibri" w:eastAsia="Times New Roman" w:hAnsi="Calibri" w:cs="Calibri"/>
          <w:color w:val="auto"/>
          <w:sz w:val="22"/>
          <w:lang w:val="fr-CA"/>
        </w:rPr>
        <w:t>cette publicité deux fois et nous discuterons ensuite de ce que nous en pensons. Dans cette publicité, nous voyons des experts médicaux, des scientifiques et des personnalités sportives parmi les plus connus du Canada qui, à tour de rôle, livrent depuis leur domicile des parties d’un message plus long exhortant les Canadiens à rester à la maison également.</w:t>
      </w:r>
    </w:p>
    <w:p w14:paraId="4EB2E58C" w14:textId="77777777" w:rsidR="002208FD" w:rsidRPr="00D84C3A" w:rsidRDefault="002208FD" w:rsidP="002208FD">
      <w:pPr>
        <w:spacing w:after="0"/>
        <w:rPr>
          <w:rFonts w:ascii="Calibri" w:eastAsia="Times New Roman" w:hAnsi="Calibri" w:cs="Calibri"/>
          <w:color w:val="auto"/>
          <w:sz w:val="22"/>
          <w:lang w:val="fr-CA"/>
        </w:rPr>
      </w:pPr>
    </w:p>
    <w:p w14:paraId="401D18F5"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L’astronaute David Saint-Jacques, le joueur de football professionnel Laurent Duvernay-Tardif et la conseillère scientifique en chef du Canada, Mona Nemer figurent dans la version française de la publicité.</w:t>
      </w:r>
    </w:p>
    <w:p w14:paraId="37533477" w14:textId="77777777" w:rsidR="002208FD" w:rsidRPr="00D84C3A" w:rsidRDefault="002208FD" w:rsidP="002208FD">
      <w:pPr>
        <w:spacing w:after="0"/>
        <w:rPr>
          <w:rFonts w:ascii="Calibri" w:eastAsia="Times New Roman" w:hAnsi="Calibri" w:cs="Calibri"/>
          <w:color w:val="auto"/>
          <w:sz w:val="22"/>
          <w:lang w:val="fr-CA"/>
        </w:rPr>
      </w:pPr>
    </w:p>
    <w:p w14:paraId="0E107B52" w14:textId="77777777" w:rsidR="002208FD" w:rsidRPr="00D84C3A" w:rsidRDefault="002208FD" w:rsidP="002208FD">
      <w:pPr>
        <w:spacing w:after="0" w:line="259" w:lineRule="auto"/>
        <w:contextualSpacing/>
        <w:rPr>
          <w:rFonts w:ascii="Calibri" w:hAnsi="Calibri"/>
          <w:color w:val="auto"/>
          <w:sz w:val="22"/>
          <w:lang w:val="fr-CA"/>
        </w:rPr>
      </w:pPr>
      <w:r w:rsidRPr="00D84C3A">
        <w:rPr>
          <w:rFonts w:ascii="Calibri" w:hAnsi="Calibri"/>
          <w:color w:val="auto"/>
          <w:sz w:val="22"/>
          <w:highlight w:val="cyan"/>
          <w:lang w:val="fr-CA"/>
        </w:rPr>
        <w:t xml:space="preserve">FAIRE JOUER LA VIDÉO POUR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hAnsi="Calibri"/>
          <w:color w:val="auto"/>
          <w:sz w:val="22"/>
          <w:lang w:val="fr-CA"/>
        </w:rPr>
        <w:t xml:space="preserve"> </w:t>
      </w:r>
      <w:r w:rsidRPr="00D84C3A">
        <w:rPr>
          <w:rFonts w:ascii="Calibri" w:eastAsia="Times New Roman" w:hAnsi="Calibri" w:cs="Calibri"/>
          <w:color w:val="auto"/>
          <w:sz w:val="22"/>
          <w:lang w:val="fr-CA"/>
        </w:rPr>
        <w:t>Je vais maintenant vous faire jouer la vidéo.</w:t>
      </w:r>
    </w:p>
    <w:p w14:paraId="2957B435" w14:textId="77777777" w:rsidR="002208FD" w:rsidRPr="00D84C3A" w:rsidRDefault="002208FD" w:rsidP="002208FD">
      <w:pPr>
        <w:spacing w:after="0"/>
        <w:jc w:val="both"/>
        <w:rPr>
          <w:rFonts w:ascii="Calibri" w:eastAsia="Times New Roman" w:hAnsi="Calibri" w:cs="Calibri"/>
          <w:color w:val="auto"/>
          <w:sz w:val="22"/>
          <w:lang w:val="fr-CA"/>
        </w:rPr>
      </w:pPr>
    </w:p>
    <w:p w14:paraId="24A930AB"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PHAC_TV_FR_opt1_V7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9BCDAAE" w14:textId="77777777" w:rsidR="002208FD" w:rsidRPr="00D84C3A" w:rsidRDefault="002208FD" w:rsidP="002208FD">
      <w:pPr>
        <w:spacing w:after="0"/>
        <w:rPr>
          <w:rFonts w:ascii="Calibri" w:eastAsia="Times New Roman" w:hAnsi="Calibri" w:cs="Calibri"/>
          <w:color w:val="auto"/>
          <w:sz w:val="22"/>
          <w:lang w:val="fr-CA"/>
        </w:rPr>
      </w:pPr>
    </w:p>
    <w:p w14:paraId="2D1DEE6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70507B53"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5A98140A"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bookmarkStart w:id="696" w:name="_Hlk37334798"/>
      <w:r w:rsidRPr="00D84C3A">
        <w:rPr>
          <w:rFonts w:ascii="Calibri" w:eastAsia="Times New Roman" w:hAnsi="Calibri" w:cs="Calibri"/>
          <w:color w:val="auto"/>
          <w:sz w:val="22"/>
          <w:lang w:val="fr-CA"/>
        </w:rPr>
        <w:t>Connaissez-vous les porte-paroles ?</w:t>
      </w:r>
    </w:p>
    <w:p w14:paraId="1745AB43" w14:textId="77777777" w:rsidR="002208FD" w:rsidRPr="00D84C3A" w:rsidRDefault="002208FD" w:rsidP="002208FD">
      <w:pPr>
        <w:numPr>
          <w:ilvl w:val="1"/>
          <w:numId w:val="8"/>
        </w:numPr>
        <w:spacing w:after="0"/>
        <w:ind w:left="1418" w:hanging="425"/>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DEMANDER DANS LE GROUPE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color w:val="auto"/>
          <w:sz w:val="22"/>
          <w:lang w:val="fr-CA"/>
        </w:rPr>
        <w:t xml:space="preserve"> Pensez-vous que ces trois experts médicaux ou scientifiques sont crédibles ?</w:t>
      </w:r>
    </w:p>
    <w:p w14:paraId="66C7E4D5" w14:textId="77777777" w:rsidR="002208FD" w:rsidRPr="00D84C3A" w:rsidRDefault="002208FD" w:rsidP="002208FD">
      <w:p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DE </w:t>
      </w:r>
      <w:r w:rsidRPr="00D84C3A">
        <w:rPr>
          <w:rFonts w:ascii="Calibri" w:eastAsia="Times New Roman" w:hAnsi="Calibri" w:cs="Calibri"/>
          <w:i/>
          <w:color w:val="auto"/>
          <w:sz w:val="22"/>
          <w:highlight w:val="cyan"/>
          <w:lang w:val="fr-CA"/>
        </w:rPr>
        <w:t xml:space="preserve">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highlight w:val="cyan"/>
          <w:lang w:val="fr-CA"/>
        </w:rPr>
        <w:t xml:space="preserve"> ET DE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hAnsi="Calibri"/>
          <w:color w:val="auto"/>
          <w:sz w:val="22"/>
          <w:lang w:val="fr-CA"/>
        </w:rPr>
        <w:t xml:space="preserve"> </w:t>
      </w:r>
      <w:r w:rsidRPr="00D84C3A">
        <w:rPr>
          <w:rFonts w:ascii="Calibri" w:eastAsia="Times New Roman" w:hAnsi="Calibri" w:cs="Calibri"/>
          <w:color w:val="auto"/>
          <w:sz w:val="22"/>
          <w:lang w:val="fr-CA"/>
        </w:rPr>
        <w:t>Est-ce que vous estimez que les porte-paroles sont crédibles ?</w:t>
      </w:r>
      <w:bookmarkEnd w:id="696"/>
    </w:p>
    <w:p w14:paraId="1DA2A1C3" w14:textId="77777777" w:rsidR="002208FD" w:rsidRPr="00D84C3A" w:rsidRDefault="002208FD" w:rsidP="002208FD">
      <w:pPr>
        <w:numPr>
          <w:ilvl w:val="1"/>
          <w:numId w:val="31"/>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color w:val="auto"/>
          <w:sz w:val="22"/>
          <w:lang w:val="fr-CA"/>
        </w:rPr>
        <w:t xml:space="preserve"> Depuis sa retraite du hockey, Hayley Wickenheiser a fait des études en médecine et est actuellement médecin en formation. Un texte à l’écran pendant l’annonce en ferait mention, et elle figurera en tenue médicale. Pensez-vous que ses qualités et ses habiletés professionnelles font d’elle une porte-parole appropriée pour l’annonce ?</w:t>
      </w:r>
    </w:p>
    <w:p w14:paraId="03247C47"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29C05961"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5331B0D0"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3458EC7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5275317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74F80CC1"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ce message communique efficacement ce qui doit être fait pour minimiser la propagation du coronavirus ou de la COVID-19 ?</w:t>
      </w:r>
    </w:p>
    <w:p w14:paraId="6B0E367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mi-chemin dans la publicité, [Hayley Wickenheiser/Laurent Durvernay-Tardif] dit </w:t>
      </w:r>
      <w:r w:rsidRPr="00D84C3A">
        <w:rPr>
          <w:rFonts w:ascii="Calibri" w:eastAsia="Times New Roman" w:hAnsi="Calibri" w:cs="Calibri"/>
          <w:b/>
          <w:color w:val="auto"/>
          <w:sz w:val="22"/>
          <w:lang w:val="fr-CA"/>
        </w:rPr>
        <w:t xml:space="preserve">: « Alors, restez à la maison. Chaque geste peut faire la différence entre la vie et la mort ». </w:t>
      </w:r>
      <w:r w:rsidRPr="00D84C3A">
        <w:rPr>
          <w:rFonts w:ascii="Calibri" w:eastAsia="Times New Roman" w:hAnsi="Calibri" w:cs="Calibri"/>
          <w:color w:val="auto"/>
          <w:sz w:val="22"/>
          <w:lang w:val="fr-CA"/>
        </w:rPr>
        <w:t>Que pensez-vous d’inclure ce message ?</w:t>
      </w:r>
    </w:p>
    <w:p w14:paraId="1B4CFBF4"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trop fort comme message à communiquer ? N’est-il pas suffisamment fort ? </w:t>
      </w:r>
    </w:p>
    <w:p w14:paraId="736A8F70"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bookmarkStart w:id="697" w:name="_Hlk37329572"/>
      <w:r w:rsidRPr="00D84C3A">
        <w:rPr>
          <w:rFonts w:ascii="Calibri" w:eastAsia="Times New Roman" w:hAnsi="Calibri" w:cs="Calibri"/>
          <w:color w:val="auto"/>
          <w:sz w:val="22"/>
          <w:lang w:val="fr-CA"/>
        </w:rPr>
        <w:t>Croyez-vous que ce soit vrai lorsqu’on dit que</w:t>
      </w:r>
      <w:bookmarkEnd w:id="697"/>
      <w:r w:rsidRPr="00D84C3A">
        <w:rPr>
          <w:rFonts w:ascii="Calibri" w:eastAsia="Times New Roman" w:hAnsi="Calibri" w:cs="Calibri"/>
          <w:color w:val="auto"/>
          <w:sz w:val="22"/>
          <w:lang w:val="fr-CA"/>
        </w:rPr>
        <w:t xml:space="preserve"> rester à la maison et que d’autres mesures de distanciation sociale peuvent faire la différence entre la vie et la mort ?</w:t>
      </w:r>
    </w:p>
    <w:p w14:paraId="5A0DA6AF"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Je voudrais connaître votre avis sur une variante de cette phrase. [LE MODÉRATEUR LIRA L’AUTRE PHRASE] « </w:t>
      </w:r>
      <w:r w:rsidRPr="00D84C3A">
        <w:rPr>
          <w:rFonts w:ascii="Calibri" w:eastAsia="Times New Roman" w:hAnsi="Calibri" w:cs="Calibri"/>
          <w:b/>
          <w:bCs/>
          <w:color w:val="auto"/>
          <w:sz w:val="22"/>
          <w:lang w:val="fr-CA"/>
        </w:rPr>
        <w:t>Restez à la maison pour aider à protéger vos proches. »</w:t>
      </w:r>
    </w:p>
    <w:p w14:paraId="58C07019" w14:textId="77777777" w:rsidR="002208FD" w:rsidRPr="00D84C3A" w:rsidRDefault="002208FD" w:rsidP="002208FD">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lequel de ces messages est le plus efficace ? Pourquoi ?</w:t>
      </w:r>
    </w:p>
    <w:p w14:paraId="699957D4" w14:textId="77777777" w:rsidR="002208FD" w:rsidRPr="00D84C3A" w:rsidRDefault="002208FD" w:rsidP="002208FD">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Lequel est, selon vous, le message qui convient le mieux actuellement pour une publicité du gouvernement du Canada ? </w:t>
      </w:r>
    </w:p>
    <w:p w14:paraId="3ACB5DA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 sont des experts médicaux et des scientifiques qui figurent dans cette publicité ? </w:t>
      </w:r>
    </w:p>
    <w:p w14:paraId="26D55A6A" w14:textId="77777777" w:rsidR="002208FD" w:rsidRPr="00D84C3A" w:rsidRDefault="002208FD" w:rsidP="002208FD">
      <w:pPr>
        <w:numPr>
          <w:ilvl w:val="1"/>
          <w:numId w:val="8"/>
        </w:numPr>
        <w:spacing w:after="0"/>
        <w:ind w:left="1418"/>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Considérez-vous que toutes les personnes qui figurent dans la publicité sont des voix crédibles capables de fournir des informations sur COVID-19 ?</w:t>
      </w:r>
    </w:p>
    <w:p w14:paraId="61FA608F"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Pouvez-vous penser à d’autres experts médicaux ou scientifiques qui seraient de bonnes ou de bons porte-paroles pour une publicité du gouvernement du Canada ?</w:t>
      </w:r>
    </w:p>
    <w:p w14:paraId="5D5735CC" w14:textId="77777777" w:rsidR="002208FD" w:rsidRPr="00D84C3A" w:rsidRDefault="002208FD" w:rsidP="002208FD">
      <w:pPr>
        <w:spacing w:after="0"/>
        <w:rPr>
          <w:rFonts w:ascii="Calibri" w:eastAsia="Times New Roman" w:hAnsi="Calibri" w:cs="Calibri"/>
          <w:color w:val="auto"/>
          <w:sz w:val="22"/>
          <w:lang w:val="fr-CA"/>
        </w:rPr>
      </w:pPr>
    </w:p>
    <w:p w14:paraId="75B7C9DE" w14:textId="77777777" w:rsidR="002208FD" w:rsidRPr="00D84C3A" w:rsidRDefault="002208FD" w:rsidP="002208FD">
      <w:pPr>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CONCEPT C : ASTRONAUTE – VERSION 1 (TÉLÉ/TEXTE)</w:t>
      </w:r>
    </w:p>
    <w:p w14:paraId="26C84608"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LES GROUPES </w:t>
      </w:r>
      <w:r w:rsidRPr="00D84C3A">
        <w:rPr>
          <w:rFonts w:ascii="Calibri" w:eastAsia="Times New Roman" w:hAnsi="Calibri" w:cs="Calibri"/>
          <w:i/>
          <w:color w:val="auto"/>
          <w:sz w:val="22"/>
          <w:highlight w:val="cyan"/>
          <w:lang w:val="fr-CA"/>
        </w:rPr>
        <w:t>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 xml:space="preserve">(8 AVRIL) ET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Dans cette publicité, on voit l’astronaute [Chris Hadfield/David Saint Jacques] parler depuis sa résidence.</w:t>
      </w:r>
    </w:p>
    <w:p w14:paraId="6C336876"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 GROUPE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lang w:val="fr-CA"/>
        </w:rPr>
        <w:t>Pour cette publicité, je n’ai qu’un texte. J</w:t>
      </w:r>
      <w:r w:rsidRPr="00D84C3A">
        <w:rPr>
          <w:rFonts w:ascii="Calibri" w:eastAsia="Times New Roman" w:hAnsi="Calibri" w:cs="Calibri"/>
          <w:color w:val="auto"/>
          <w:sz w:val="22"/>
          <w:lang w:val="fr-CA"/>
        </w:rPr>
        <w:t>e vais donc vous décrire l’annonce et vous lire ce que vous entendriez. Je vais vous lire cette publicité deux fois et nous discuterons ensuite de ce que nous en pensons.</w:t>
      </w:r>
    </w:p>
    <w:p w14:paraId="0B3B629E" w14:textId="77777777" w:rsidR="002208FD" w:rsidRPr="00D84C3A" w:rsidRDefault="002208FD" w:rsidP="002208FD">
      <w:pPr>
        <w:spacing w:after="0"/>
        <w:rPr>
          <w:rFonts w:ascii="Calibri" w:eastAsia="Times New Roman" w:hAnsi="Calibri" w:cs="Calibri"/>
          <w:bCs/>
          <w:color w:val="auto"/>
          <w:sz w:val="22"/>
          <w:lang w:val="fr-CA"/>
        </w:rPr>
      </w:pPr>
    </w:p>
    <w:p w14:paraId="004302AC" w14:textId="77777777" w:rsidR="002208FD" w:rsidRPr="00D84C3A" w:rsidRDefault="002208FD" w:rsidP="002208FD">
      <w:pPr>
        <w:spacing w:after="0"/>
        <w:rPr>
          <w:rFonts w:ascii="Calibri" w:eastAsia="Times New Roman" w:hAnsi="Calibri" w:cs="Calibri"/>
          <w:bCs/>
          <w:color w:val="auto"/>
          <w:sz w:val="22"/>
          <w:lang w:val="fr-CA"/>
        </w:rPr>
      </w:pPr>
      <w:r w:rsidRPr="00D84C3A">
        <w:rPr>
          <w:rFonts w:ascii="Calibri" w:hAnsi="Calibri"/>
          <w:color w:val="auto"/>
          <w:sz w:val="22"/>
          <w:lang w:val="fr-CA"/>
        </w:rPr>
        <w:t xml:space="preserve">[Chris Hadfield/Davis Saint-Jacques] </w:t>
      </w:r>
      <w:r w:rsidRPr="00D84C3A">
        <w:rPr>
          <w:rFonts w:ascii="Calibri" w:eastAsia="Times New Roman" w:hAnsi="Calibri" w:cs="Calibri"/>
          <w:bCs/>
          <w:color w:val="auto"/>
          <w:sz w:val="22"/>
          <w:lang w:val="fr-CA"/>
        </w:rPr>
        <w:t>parle :</w:t>
      </w:r>
    </w:p>
    <w:p w14:paraId="25CA2799" w14:textId="77777777" w:rsidR="002208FD" w:rsidRPr="00D84C3A" w:rsidRDefault="002208FD" w:rsidP="002208FD">
      <w:pPr>
        <w:spacing w:after="0"/>
        <w:rPr>
          <w:rFonts w:ascii="Calibri" w:eastAsia="Times New Roman" w:hAnsi="Calibri" w:cs="Calibri"/>
          <w:bCs/>
          <w:color w:val="auto"/>
          <w:sz w:val="22"/>
          <w:lang w:val="fr-CA"/>
        </w:rPr>
      </w:pPr>
    </w:p>
    <w:p w14:paraId="575DEB61"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Je suis </w:t>
      </w:r>
      <w:r w:rsidRPr="00D84C3A">
        <w:rPr>
          <w:rFonts w:ascii="Calibri" w:hAnsi="Calibri"/>
          <w:b/>
          <w:color w:val="auto"/>
          <w:sz w:val="22"/>
          <w:lang w:val="fr-CA"/>
        </w:rPr>
        <w:t>[Chris Hadfield/David Saint-Jacques</w:t>
      </w:r>
      <w:r w:rsidRPr="00D84C3A">
        <w:rPr>
          <w:rFonts w:ascii="Calibri" w:eastAsia="Times New Roman" w:hAnsi="Calibri" w:cs="Calibri"/>
          <w:b/>
          <w:color w:val="auto"/>
          <w:sz w:val="22"/>
          <w:lang w:val="fr-CA"/>
        </w:rPr>
        <w:t>]. Je sais ce que c’est que de passer une longue période d’isolement, loin de ses amis et de sa famille. C’est difficile, mais c’est ce que nous devons tous faire les uns pour les autres.</w:t>
      </w:r>
    </w:p>
    <w:p w14:paraId="491BC573" w14:textId="77777777" w:rsidR="002208FD" w:rsidRPr="00D84C3A" w:rsidRDefault="002208FD" w:rsidP="002208FD">
      <w:pPr>
        <w:tabs>
          <w:tab w:val="left" w:pos="360"/>
        </w:tabs>
        <w:spacing w:after="0"/>
        <w:ind w:left="720"/>
        <w:contextualSpacing/>
        <w:rPr>
          <w:rFonts w:ascii="Calibri" w:eastAsia="Times New Roman" w:hAnsi="Calibri" w:cs="Calibri"/>
          <w:b/>
          <w:color w:val="auto"/>
          <w:sz w:val="22"/>
          <w:lang w:val="fr-CA"/>
        </w:rPr>
      </w:pPr>
    </w:p>
    <w:p w14:paraId="4972A51E"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Même si vous ne vous sentez pas malade, vous pourriez quand même être porteur de la COVID-19. Et vous pourriez la transmettre aux autres. </w:t>
      </w:r>
    </w:p>
    <w:p w14:paraId="4E354FA8" w14:textId="77777777" w:rsidR="002208FD" w:rsidRPr="00D84C3A" w:rsidRDefault="002208FD" w:rsidP="002208FD">
      <w:pPr>
        <w:tabs>
          <w:tab w:val="left" w:pos="360"/>
        </w:tabs>
        <w:spacing w:after="0"/>
        <w:ind w:left="720"/>
        <w:contextualSpacing/>
        <w:rPr>
          <w:rFonts w:ascii="Calibri" w:eastAsia="Times New Roman" w:hAnsi="Calibri" w:cs="Calibri"/>
          <w:b/>
          <w:color w:val="auto"/>
          <w:sz w:val="22"/>
          <w:lang w:val="fr-CA"/>
        </w:rPr>
      </w:pPr>
    </w:p>
    <w:p w14:paraId="6E3DBF1D"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Restez à la maison et vous sauverez des vies. Visitez le Canada.ca/lecoronavirus pour obtenir les dernières consignes sur la façon dont vous pouvez mettre fin à cette pandémie mortelle.</w:t>
      </w:r>
    </w:p>
    <w:p w14:paraId="51D9A8A1" w14:textId="77777777" w:rsidR="002208FD" w:rsidRPr="00D84C3A" w:rsidRDefault="002208FD" w:rsidP="002208FD">
      <w:pPr>
        <w:tabs>
          <w:tab w:val="left" w:pos="360"/>
        </w:tabs>
        <w:spacing w:after="0"/>
        <w:ind w:left="720"/>
        <w:contextualSpacing/>
        <w:rPr>
          <w:rFonts w:ascii="Calibri" w:eastAsia="Times New Roman" w:hAnsi="Calibri" w:cs="Calibri"/>
          <w:b/>
          <w:color w:val="auto"/>
          <w:sz w:val="22"/>
          <w:lang w:val="fr-CA"/>
        </w:rPr>
      </w:pPr>
    </w:p>
    <w:p w14:paraId="26271450" w14:textId="77777777" w:rsidR="002208FD" w:rsidRPr="00D84C3A" w:rsidRDefault="002208FD" w:rsidP="002208FD">
      <w:pPr>
        <w:spacing w:after="0"/>
        <w:rPr>
          <w:rFonts w:ascii="Times New Roman" w:eastAsia="Times New Roman" w:hAnsi="Times New Roman"/>
          <w:color w:val="auto"/>
          <w:szCs w:val="20"/>
          <w:lang w:val="fr-CA"/>
        </w:rPr>
      </w:pPr>
      <w:r w:rsidRPr="00D84C3A">
        <w:rPr>
          <w:rFonts w:ascii="Calibri" w:eastAsia="Times New Roman" w:hAnsi="Calibri" w:cs="Calibri"/>
          <w:b/>
          <w:color w:val="auto"/>
          <w:sz w:val="22"/>
          <w:lang w:val="fr-CA"/>
        </w:rPr>
        <w:t>Vous n’avez pas besoin d’aller dans l’espace pour être un héros. Vous devez juste rester à la maison.</w:t>
      </w:r>
      <w:r w:rsidRPr="00D84C3A">
        <w:rPr>
          <w:rFonts w:ascii="Times New Roman" w:eastAsia="Times New Roman" w:hAnsi="Times New Roman"/>
          <w:color w:val="auto"/>
          <w:szCs w:val="20"/>
          <w:lang w:val="fr-CA"/>
        </w:rPr>
        <w:t xml:space="preserve"> </w:t>
      </w:r>
    </w:p>
    <w:p w14:paraId="44430326" w14:textId="77777777" w:rsidR="002208FD" w:rsidRPr="00D84C3A" w:rsidRDefault="002208FD" w:rsidP="002208FD">
      <w:pPr>
        <w:spacing w:after="0"/>
        <w:rPr>
          <w:rFonts w:ascii="Times New Roman" w:eastAsia="Times New Roman" w:hAnsi="Times New Roman"/>
          <w:color w:val="auto"/>
          <w:szCs w:val="20"/>
          <w:lang w:val="fr-CA"/>
        </w:rPr>
      </w:pPr>
    </w:p>
    <w:p w14:paraId="59DCAA96"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018917E9"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0366E9D7"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1E258652"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209EB304"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034675FD"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4129185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6098280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48454A5F"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2542FB93"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bookmarkStart w:id="698" w:name="_Hlk37329715"/>
      <w:r w:rsidRPr="00D84C3A">
        <w:rPr>
          <w:rFonts w:ascii="Calibri" w:eastAsia="Times New Roman" w:hAnsi="Calibri" w:cs="Calibri"/>
          <w:color w:val="auto"/>
          <w:sz w:val="22"/>
          <w:lang w:val="fr-CA"/>
        </w:rPr>
        <w:t>Pouvez-vous penser à d’autres personnes qui pourraient être de porte-paroles efficaces dans une publicité similaire, où elles témoigneraient de la façon dont leurs expériences se rapportent à la crise actuelle ?</w:t>
      </w:r>
      <w:bookmarkEnd w:id="698"/>
    </w:p>
    <w:p w14:paraId="15BA00CF" w14:textId="77777777" w:rsidR="002208FD" w:rsidRPr="00D84C3A" w:rsidRDefault="002208FD" w:rsidP="002208FD">
      <w:pPr>
        <w:spacing w:after="0"/>
        <w:rPr>
          <w:rFonts w:ascii="Times New Roman" w:eastAsia="Times New Roman" w:hAnsi="Times New Roman"/>
          <w:color w:val="auto"/>
          <w:szCs w:val="20"/>
          <w:lang w:val="fr-CA"/>
        </w:rPr>
      </w:pPr>
    </w:p>
    <w:p w14:paraId="1BBDC6D7" w14:textId="77777777" w:rsidR="002208FD" w:rsidRPr="00D84C3A" w:rsidRDefault="002208FD" w:rsidP="002208FD">
      <w:pPr>
        <w:spacing w:after="0"/>
        <w:rPr>
          <w:rFonts w:ascii="Calibri" w:eastAsia="Times New Roman" w:hAnsi="Calibri" w:cs="Calibri"/>
          <w:b/>
          <w:color w:val="auto"/>
          <w:sz w:val="22"/>
          <w:lang w:val="fr-CA"/>
        </w:rPr>
      </w:pPr>
    </w:p>
    <w:p w14:paraId="5A81DE13"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 xml:space="preserve">PUBLICITÉS TÉLÉ ET RADIO </w:t>
      </w:r>
      <w:bookmarkStart w:id="699" w:name="_Hlk40219020"/>
      <w:r w:rsidRPr="00D84C3A">
        <w:rPr>
          <w:rFonts w:ascii="Calibri" w:eastAsia="Times New Roman" w:hAnsi="Calibri" w:cs="Calibri"/>
          <w:b/>
          <w:i/>
          <w:iCs/>
          <w:color w:val="auto"/>
          <w:sz w:val="22"/>
          <w:highlight w:val="cyan"/>
          <w:lang w:val="fr-CA"/>
        </w:rPr>
        <w:t>SUD-OUEST DE L’ONTARIO</w:t>
      </w:r>
      <w:r w:rsidRPr="00D84C3A" w:rsidDel="00B337E7">
        <w:rPr>
          <w:rFonts w:ascii="Calibri" w:eastAsia="Times New Roman" w:hAnsi="Calibri" w:cs="Calibri"/>
          <w:b/>
          <w:color w:val="auto"/>
          <w:sz w:val="22"/>
          <w:highlight w:val="cyan"/>
          <w:lang w:val="fr-CA"/>
        </w:rPr>
        <w:t xml:space="preserve"> </w:t>
      </w:r>
      <w:r w:rsidRPr="00D84C3A">
        <w:rPr>
          <w:rFonts w:ascii="Calibri" w:eastAsia="Times New Roman" w:hAnsi="Calibri" w:cs="Calibri"/>
          <w:b/>
          <w:color w:val="auto"/>
          <w:sz w:val="22"/>
          <w:highlight w:val="cyan"/>
          <w:lang w:val="fr-CA"/>
        </w:rPr>
        <w:t xml:space="preserve">(14 AVRIL), </w:t>
      </w:r>
      <w:r w:rsidRPr="00D84C3A">
        <w:rPr>
          <w:rFonts w:ascii="Calibri" w:eastAsia="Times New Roman" w:hAnsi="Calibri" w:cs="Calibri"/>
          <w:b/>
          <w:i/>
          <w:iCs/>
          <w:color w:val="auto"/>
          <w:sz w:val="22"/>
          <w:highlight w:val="cyan"/>
          <w:lang w:val="fr-CA"/>
        </w:rPr>
        <w:t xml:space="preserve">BASSES TERRES CONTINENTALES (C.-B.) — POPULATION GÉNÉRALE </w:t>
      </w:r>
      <w:r w:rsidRPr="00D84C3A">
        <w:rPr>
          <w:rFonts w:ascii="Calibri" w:eastAsia="Times New Roman" w:hAnsi="Calibri" w:cs="Calibri"/>
          <w:b/>
          <w:color w:val="auto"/>
          <w:sz w:val="22"/>
          <w:highlight w:val="cyan"/>
          <w:lang w:val="fr-CA"/>
        </w:rPr>
        <w:t>(15 AVRIL)</w:t>
      </w:r>
      <w:bookmarkStart w:id="700" w:name="_Hlk40213664"/>
      <w:bookmarkEnd w:id="699"/>
      <w:r w:rsidRPr="00D84C3A">
        <w:rPr>
          <w:rFonts w:ascii="Calibri" w:eastAsia="Times New Roman" w:hAnsi="Calibri" w:cs="Calibri"/>
          <w:b/>
          <w:color w:val="auto"/>
          <w:sz w:val="22"/>
          <w:highlight w:val="cyan"/>
          <w:lang w:val="fr-CA"/>
        </w:rPr>
        <w:t xml:space="preserve"> ET </w:t>
      </w:r>
      <w:r w:rsidRPr="00D84C3A">
        <w:rPr>
          <w:rFonts w:ascii="Calibri" w:eastAsia="Times New Roman" w:hAnsi="Calibri" w:cs="Calibri"/>
          <w:b/>
          <w:i/>
          <w:iCs/>
          <w:color w:val="auto"/>
          <w:sz w:val="22"/>
          <w:highlight w:val="cyan"/>
          <w:lang w:val="fr-CA"/>
        </w:rPr>
        <w:t>QUÉBEC RURAL — AÎNÉ(E)S</w:t>
      </w:r>
      <w:r w:rsidRPr="00D84C3A">
        <w:rPr>
          <w:rFonts w:ascii="Calibri" w:eastAsia="Times New Roman" w:hAnsi="Calibri" w:cs="Calibri"/>
          <w:b/>
          <w:color w:val="auto"/>
          <w:sz w:val="22"/>
          <w:highlight w:val="cyan"/>
          <w:lang w:val="fr-CA"/>
        </w:rPr>
        <w:t xml:space="preserve"> </w:t>
      </w:r>
      <w:bookmarkEnd w:id="700"/>
      <w:r w:rsidRPr="00D84C3A">
        <w:rPr>
          <w:rFonts w:ascii="Calibri" w:eastAsia="Times New Roman" w:hAnsi="Calibri" w:cs="Calibri"/>
          <w:b/>
          <w:color w:val="auto"/>
          <w:sz w:val="22"/>
          <w:highlight w:val="cyan"/>
          <w:lang w:val="fr-CA"/>
        </w:rPr>
        <w:t>(16 AVRIL)</w:t>
      </w:r>
    </w:p>
    <w:p w14:paraId="4331730B" w14:textId="77777777" w:rsidR="002208FD" w:rsidRPr="00D84C3A" w:rsidRDefault="002208FD" w:rsidP="002208FD">
      <w:pPr>
        <w:spacing w:after="0"/>
        <w:rPr>
          <w:rFonts w:ascii="Calibri" w:eastAsia="Times New Roman" w:hAnsi="Calibri" w:cs="Calibri"/>
          <w:color w:val="auto"/>
          <w:sz w:val="22"/>
          <w:lang w:val="fr-CA"/>
        </w:rPr>
      </w:pPr>
    </w:p>
    <w:p w14:paraId="5B17354D"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lastRenderedPageBreak/>
        <w:t>INTRODUCTION :</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highlight w:val="cyan"/>
          <w:lang w:val="fr-CA"/>
        </w:rPr>
        <w:t xml:space="preserve">LIRE DANS LES GROUPES DU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ET DE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eastAsia="Times New Roman" w:hAnsi="Calibri" w:cs="Calibri"/>
          <w:color w:val="auto"/>
          <w:sz w:val="22"/>
          <w:lang w:val="fr-CA"/>
        </w:rPr>
        <w:t xml:space="preserve"> </w:t>
      </w:r>
    </w:p>
    <w:p w14:paraId="2464AFAE"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Nous allons maintenant passer en revue trois éventuelles publicités que le gouvernement du Canada est en train de mettre au point et qui informeraient les Canadiens sur le coronavirus, ou la COVID-19. Je vous montrerai ou vous lirai chaque annonce deux fois, puis nous discuterons de ce que nous en pensons. N’hésitez pas à prendre des notes pour vous aider à vous souvenir de ce que vous avez aimé et de ce que vous n’avez pas aimé dans cette pub. </w:t>
      </w:r>
    </w:p>
    <w:p w14:paraId="45B45E7B"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MODIFIÉ POUR LE GROUPE </w:t>
      </w:r>
      <w:r w:rsidRPr="00D84C3A">
        <w:rPr>
          <w:rFonts w:ascii="Calibri" w:eastAsia="Times New Roman" w:hAnsi="Calibri" w:cs="Calibri"/>
          <w:bCs/>
          <w:i/>
          <w:iCs/>
          <w:color w:val="auto"/>
          <w:sz w:val="22"/>
          <w:highlight w:val="cyan"/>
          <w:lang w:val="fr-CA"/>
        </w:rPr>
        <w:t>QUÉBEC RURAL – AÎNÉ(E)S</w:t>
      </w:r>
      <w:r w:rsidRPr="00D84C3A">
        <w:rPr>
          <w:rFonts w:ascii="Calibri" w:eastAsia="Times New Roman" w:hAnsi="Calibri" w:cs="Calibri"/>
          <w:bCs/>
          <w:color w:val="auto"/>
          <w:sz w:val="22"/>
          <w:highlight w:val="cyan"/>
          <w:lang w:val="fr-CA"/>
        </w:rPr>
        <w:t xml:space="preserve"> (16 AVRIL</w:t>
      </w:r>
      <w:r w:rsidRPr="00D84C3A">
        <w:rPr>
          <w:rFonts w:ascii="Calibri" w:eastAsia="Times New Roman" w:hAnsi="Calibri" w:cs="Calibri"/>
          <w:color w:val="auto"/>
          <w:sz w:val="22"/>
          <w:highlight w:val="cyan"/>
          <w:lang w:val="fr-CA"/>
        </w:rPr>
        <w:t>)</w:t>
      </w:r>
      <w:r w:rsidRPr="00D84C3A">
        <w:rPr>
          <w:rFonts w:ascii="Calibri" w:eastAsia="Times New Roman" w:hAnsi="Calibri" w:cs="Calibri"/>
          <w:color w:val="auto"/>
          <w:sz w:val="22"/>
          <w:lang w:val="fr-CA"/>
        </w:rPr>
        <w:t xml:space="preserve"> Nous allons maintenant passer en revue deux publicités que le gouvernement du Canada est en train de mettre au point et qui informeraient la population canadienne sur le coronavirus, ou la COVID-19. Je vais vous montrer ou vous lire chaque annonce deux fois, puis nous discuterons de ce que nous en avons pensé. N’hésitez pas à prendre des notes pour vous aider à vous souvenir de ce que vous avez aimé et de ce que vous n’avez pas aimé dans cette pub. </w:t>
      </w:r>
    </w:p>
    <w:p w14:paraId="33997E55" w14:textId="77777777" w:rsidR="002208FD" w:rsidRPr="00D84C3A" w:rsidRDefault="002208FD" w:rsidP="002208FD">
      <w:pPr>
        <w:spacing w:after="0"/>
        <w:rPr>
          <w:rFonts w:ascii="Calibri" w:eastAsia="Times New Roman" w:hAnsi="Calibri" w:cs="Calibri"/>
          <w:color w:val="auto"/>
          <w:sz w:val="22"/>
          <w:lang w:val="fr-CA"/>
        </w:rPr>
      </w:pPr>
    </w:p>
    <w:p w14:paraId="22906111" w14:textId="77777777" w:rsidR="002208FD" w:rsidRPr="00D84C3A" w:rsidRDefault="002208FD" w:rsidP="002208FD">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lang w:val="fr-CA"/>
        </w:rPr>
        <w:t>[ROTATE ADS BETWEEEN GROUPS]</w:t>
      </w:r>
      <w:r w:rsidRPr="00D84C3A">
        <w:rPr>
          <w:rFonts w:ascii="Calibri" w:eastAsia="Times New Roman" w:hAnsi="Calibri" w:cs="Calibri"/>
          <w:color w:val="auto"/>
          <w:sz w:val="22"/>
          <w:lang w:val="fr-CA"/>
        </w:rPr>
        <w:br/>
      </w: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(14 AVRIL) : MONTRER LE CONCEPT D : FINANCE V1, ENSUITE LE CONCEPT C : ASTRONAUTE V2, PUIS LE CONCEPT B : EXPERTS MÉDICAUX V4</w:t>
      </w:r>
    </w:p>
    <w:p w14:paraId="17E88904" w14:textId="77777777" w:rsidR="002208FD" w:rsidRPr="00D84C3A" w:rsidRDefault="002208FD" w:rsidP="002208FD">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 : MONTRER LE CONCEPT D : FINANCE V1, ENSUITE LE CONCEPT C : ASTRONAUTE V2, ENSUITE LE CONCEPT E : L’EXPÉRIENCE DE LA COVID-19</w:t>
      </w:r>
    </w:p>
    <w:p w14:paraId="4EDD2F00" w14:textId="77777777" w:rsidR="002208FD" w:rsidRPr="00D84C3A" w:rsidRDefault="002208FD" w:rsidP="002208FD">
      <w:pPr>
        <w:spacing w:after="0"/>
        <w:rPr>
          <w:rFonts w:ascii="Calibri" w:eastAsia="Times New Roman" w:hAnsi="Calibri" w:cs="Calibri"/>
          <w:color w:val="auto"/>
          <w:sz w:val="22"/>
          <w:highlight w:val="cyan"/>
          <w:lang w:val="fr-CA"/>
        </w:rPr>
      </w:pPr>
      <w:r w:rsidRPr="00D84C3A">
        <w:rPr>
          <w:rFonts w:ascii="Calibri" w:eastAsia="Times New Roman" w:hAnsi="Calibri" w:cs="Calibri"/>
          <w:color w:val="auto"/>
          <w:sz w:val="22"/>
          <w:highlight w:val="cyan"/>
          <w:lang w:val="fr-CA"/>
        </w:rPr>
        <w:t xml:space="preserve">DANS LE GROUPE </w:t>
      </w:r>
      <w:r w:rsidRPr="00D84C3A">
        <w:rPr>
          <w:rFonts w:ascii="Calibri" w:eastAsia="Times New Roman" w:hAnsi="Calibri" w:cs="Calibri"/>
          <w:bCs/>
          <w:i/>
          <w:iCs/>
          <w:color w:val="auto"/>
          <w:sz w:val="22"/>
          <w:highlight w:val="cyan"/>
          <w:lang w:val="fr-CA"/>
        </w:rPr>
        <w:t>QUÉBEC RURAL – AÎNÉ(E)S</w:t>
      </w:r>
      <w:r w:rsidRPr="00D84C3A">
        <w:rPr>
          <w:rFonts w:ascii="Calibri" w:eastAsia="Times New Roman" w:hAnsi="Calibri" w:cs="Calibri"/>
          <w:bCs/>
          <w:color w:val="auto"/>
          <w:sz w:val="22"/>
          <w:highlight w:val="cyan"/>
          <w:lang w:val="fr-CA"/>
        </w:rPr>
        <w:t xml:space="preserve"> (16 AVRIL</w:t>
      </w:r>
      <w:r w:rsidRPr="00D84C3A">
        <w:rPr>
          <w:rFonts w:ascii="Calibri" w:eastAsia="Times New Roman" w:hAnsi="Calibri" w:cs="Calibri"/>
          <w:color w:val="auto"/>
          <w:sz w:val="22"/>
          <w:highlight w:val="cyan"/>
          <w:lang w:val="fr-CA"/>
        </w:rPr>
        <w:t>) MONTRER LE CONCEPT D : FINANCE V1, PUIS LE CONCEPT E : L’EXPÉRIENCE DE LA COVID-19</w:t>
      </w:r>
    </w:p>
    <w:p w14:paraId="1660F6F5" w14:textId="77777777" w:rsidR="002208FD" w:rsidRPr="00D84C3A" w:rsidRDefault="002208FD" w:rsidP="002208FD">
      <w:pPr>
        <w:spacing w:after="0"/>
        <w:rPr>
          <w:rFonts w:ascii="Calibri" w:eastAsia="Times New Roman" w:hAnsi="Calibri" w:cs="Calibri"/>
          <w:color w:val="auto"/>
          <w:sz w:val="22"/>
          <w:lang w:val="fr-CA"/>
        </w:rPr>
      </w:pPr>
    </w:p>
    <w:p w14:paraId="20EED452" w14:textId="77777777" w:rsidR="002208FD" w:rsidRPr="00D84C3A" w:rsidRDefault="002208FD" w:rsidP="002208FD">
      <w:pPr>
        <w:spacing w:line="259" w:lineRule="auto"/>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CONCEPT D : FINANCE – VERSION 1 (TÉLÉ/VIDÉO) </w:t>
      </w:r>
    </w:p>
    <w:p w14:paraId="055413ED"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LES GROUPES :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ET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szCs w:val="20"/>
          <w:lang w:val="fr-CA"/>
        </w:rPr>
        <w:t>V</w:t>
      </w:r>
      <w:r w:rsidRPr="00D84C3A">
        <w:rPr>
          <w:rFonts w:ascii="Calibri" w:eastAsia="Times New Roman" w:hAnsi="Calibri" w:cs="Calibri"/>
          <w:color w:val="auto"/>
          <w:sz w:val="22"/>
          <w:lang w:val="fr-CA"/>
        </w:rPr>
        <w:t>ous remarquerez que la publicité n’est pas encore finalisée. Les images ressemblent plutôt à une bande dessinée et transmettent ce que vous verriez dans chaque séquence de la publicité. La vidéo finale serait produite grâce à de l’animation professionnelle. Veuillez garder cela à l’esprit pendant que vous regardez la publicité.</w:t>
      </w:r>
    </w:p>
    <w:p w14:paraId="058D1F2D" w14:textId="77777777" w:rsidR="002208FD" w:rsidRPr="00D84C3A" w:rsidRDefault="002208FD" w:rsidP="002208FD">
      <w:pPr>
        <w:spacing w:after="0"/>
        <w:rPr>
          <w:rFonts w:ascii="Calibri" w:eastAsia="Times New Roman" w:hAnsi="Calibri" w:cs="Calibri"/>
          <w:color w:val="auto"/>
          <w:sz w:val="22"/>
          <w:lang w:val="fr-CA"/>
        </w:rPr>
      </w:pPr>
    </w:p>
    <w:p w14:paraId="11F1BE0B"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FinalStoryboard_APRIL13(EN)</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214646C" w14:textId="77777777" w:rsidR="002208FD" w:rsidRPr="00D84C3A" w:rsidRDefault="002208FD" w:rsidP="002208FD">
      <w:pPr>
        <w:spacing w:after="0"/>
        <w:rPr>
          <w:rFonts w:ascii="Calibri" w:eastAsia="Times New Roman" w:hAnsi="Calibri" w:cs="Calibri"/>
          <w:color w:val="auto"/>
          <w:sz w:val="22"/>
          <w:lang w:val="fr-CA"/>
        </w:rPr>
      </w:pPr>
    </w:p>
    <w:p w14:paraId="635D2E17"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08BE24A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0191655A"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41E9EE22"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46617049"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231D6EF9"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3B3700C0"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lastRenderedPageBreak/>
        <w:t>Est-ce que le quartier qui figure dans la publicité ressemble à ce que vous pourriez voir près de chez vous ? Pourquoi ou pourquoi pas ?</w:t>
      </w:r>
    </w:p>
    <w:p w14:paraId="4824ABBA"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41DCE094" w14:textId="77777777" w:rsidR="002208FD" w:rsidRPr="00D84C3A" w:rsidRDefault="002208FD" w:rsidP="002208FD">
      <w:pPr>
        <w:spacing w:after="0"/>
        <w:ind w:left="360"/>
        <w:contextualSpacing/>
        <w:rPr>
          <w:rFonts w:ascii="Calibri" w:eastAsia="Times New Roman" w:hAnsi="Calibri" w:cs="Calibri"/>
          <w:color w:val="auto"/>
          <w:sz w:val="22"/>
          <w:lang w:val="en-US"/>
        </w:rPr>
      </w:pPr>
    </w:p>
    <w:p w14:paraId="51A057B8"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C : ASTRONAUTE – VERSION 2 (RADIO/TEXTE)</w:t>
      </w:r>
      <w:r w:rsidRPr="00D84C3A">
        <w:rPr>
          <w:rFonts w:ascii="Calibri" w:eastAsia="Times New Roman" w:hAnsi="Calibri" w:cs="Calibri"/>
          <w:color w:val="auto"/>
          <w:sz w:val="22"/>
          <w:lang w:val="fr-CA"/>
        </w:rPr>
        <w:t xml:space="preserve"> </w:t>
      </w:r>
    </w:p>
    <w:p w14:paraId="0F521267"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LES GROUPES DU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 xml:space="preserve">(14 AVRIL) ET DE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eastAsia="Times New Roman" w:hAnsi="Calibri" w:cs="Calibri"/>
          <w:color w:val="auto"/>
          <w:sz w:val="22"/>
          <w:lang w:val="fr-CA"/>
        </w:rPr>
        <w:t xml:space="preserve"> Les deux publicités suivantes portent sur un sujet légèrement différent et mettent l’accent sur des conseils en matière de santé plutôt que sur les programmes de soutien financier qui sont destinés aux Canadiens. Dans cette pub radio, on entend l’astronaute Chris Hadfield parler d’auto-isolement.</w:t>
      </w:r>
    </w:p>
    <w:p w14:paraId="5A98A3C0" w14:textId="77777777" w:rsidR="002208FD" w:rsidRPr="00D84C3A" w:rsidRDefault="002208FD" w:rsidP="002208FD">
      <w:pPr>
        <w:spacing w:after="0"/>
        <w:rPr>
          <w:rFonts w:ascii="Calibri" w:eastAsia="Times New Roman" w:hAnsi="Calibri" w:cs="Calibri"/>
          <w:color w:val="auto"/>
          <w:sz w:val="22"/>
          <w:lang w:val="fr-CA"/>
        </w:rPr>
      </w:pPr>
    </w:p>
    <w:p w14:paraId="2CCEEEA4"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19A5E704" w14:textId="77777777" w:rsidR="002208FD" w:rsidRPr="00D84C3A" w:rsidRDefault="002208FD" w:rsidP="002208FD">
      <w:pPr>
        <w:spacing w:after="0" w:line="259" w:lineRule="auto"/>
        <w:contextualSpacing/>
        <w:rPr>
          <w:rFonts w:ascii="Calibri" w:hAnsi="Calibri"/>
          <w:b/>
          <w:color w:val="auto"/>
          <w:sz w:val="22"/>
          <w:lang w:val="fr-CA"/>
        </w:rPr>
      </w:pPr>
    </w:p>
    <w:p w14:paraId="0C9C4B57" w14:textId="77777777" w:rsidR="002208FD" w:rsidRPr="00D84C3A" w:rsidRDefault="002208FD" w:rsidP="002208FD">
      <w:pPr>
        <w:spacing w:after="0"/>
        <w:rPr>
          <w:rFonts w:ascii="Calibri" w:eastAsia="Times New Roman" w:hAnsi="Calibri" w:cs="Calibri"/>
          <w:bCs/>
          <w:color w:val="auto"/>
          <w:sz w:val="22"/>
          <w:lang w:val="fr-CA"/>
        </w:rPr>
      </w:pPr>
      <w:r w:rsidRPr="00D84C3A">
        <w:rPr>
          <w:rFonts w:ascii="Calibri" w:hAnsi="Calibri"/>
          <w:color w:val="auto"/>
          <w:sz w:val="22"/>
          <w:lang w:val="fr-CA"/>
        </w:rPr>
        <w:t xml:space="preserve">Chris Hadfield </w:t>
      </w:r>
      <w:r w:rsidRPr="00D84C3A">
        <w:rPr>
          <w:rFonts w:ascii="Calibri" w:eastAsia="Times New Roman" w:hAnsi="Calibri" w:cs="Calibri"/>
          <w:bCs/>
          <w:color w:val="auto"/>
          <w:sz w:val="22"/>
          <w:lang w:val="fr-CA"/>
        </w:rPr>
        <w:t>parle :</w:t>
      </w:r>
    </w:p>
    <w:p w14:paraId="6302F5A3" w14:textId="77777777" w:rsidR="002208FD" w:rsidRPr="00D84C3A" w:rsidRDefault="002208FD" w:rsidP="002208FD">
      <w:pPr>
        <w:spacing w:after="0"/>
        <w:rPr>
          <w:rFonts w:ascii="Calibri" w:eastAsia="Times New Roman" w:hAnsi="Calibri" w:cs="Calibri"/>
          <w:bCs/>
          <w:color w:val="auto"/>
          <w:sz w:val="22"/>
          <w:lang w:val="fr-CA"/>
        </w:rPr>
      </w:pPr>
    </w:p>
    <w:p w14:paraId="03964E6D"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Je suis </w:t>
      </w:r>
      <w:r w:rsidRPr="00D84C3A">
        <w:rPr>
          <w:rFonts w:ascii="Calibri" w:hAnsi="Calibri"/>
          <w:b/>
          <w:color w:val="auto"/>
          <w:sz w:val="22"/>
          <w:lang w:val="fr-CA"/>
        </w:rPr>
        <w:t>Chris Hadfield. En tant qu’astronaute,</w:t>
      </w:r>
      <w:r w:rsidRPr="00D84C3A">
        <w:rPr>
          <w:rFonts w:ascii="Calibri" w:eastAsia="Times New Roman" w:hAnsi="Calibri" w:cs="Calibri"/>
          <w:b/>
          <w:color w:val="auto"/>
          <w:sz w:val="22"/>
          <w:lang w:val="fr-CA"/>
        </w:rPr>
        <w:t xml:space="preserve"> je sais ce que c’est que de passer une longue période d’isolement, loin de ses amis et de sa famille. C’est difficile, mais c’est ce que nous devons tous faire les uns pour les autres.</w:t>
      </w:r>
    </w:p>
    <w:p w14:paraId="384B67C4"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Même si vous ne vous sentez pas malade, vous pourriez quand même être porteur de la COVID-19, et vous pourriez la transmettre aux autres. </w:t>
      </w:r>
    </w:p>
    <w:p w14:paraId="3FD89E93"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Vos actions peuvent protéger vos proches.</w:t>
      </w:r>
    </w:p>
    <w:p w14:paraId="7448351B"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Restez à la maison. Sauvez des vies.</w:t>
      </w:r>
    </w:p>
    <w:p w14:paraId="112A467F"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Visitez le Canada.ca/lecoronavirus pour obtenir les dernières consignes sur la façon dont vous pouvez mettre fin à cette pandémie.</w:t>
      </w:r>
    </w:p>
    <w:p w14:paraId="1DDF2904" w14:textId="77777777" w:rsidR="002208FD" w:rsidRPr="00D84C3A" w:rsidRDefault="002208FD" w:rsidP="002208FD">
      <w:pPr>
        <w:tabs>
          <w:tab w:val="left" w:pos="360"/>
        </w:tabs>
        <w:spacing w:after="0"/>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Annonceur : Un message du gouvernement du Canada.</w:t>
      </w:r>
    </w:p>
    <w:p w14:paraId="15353EBF" w14:textId="77777777" w:rsidR="002208FD" w:rsidRPr="00D84C3A" w:rsidRDefault="002208FD" w:rsidP="002208FD">
      <w:pPr>
        <w:spacing w:after="0" w:line="259" w:lineRule="auto"/>
        <w:contextualSpacing/>
        <w:rPr>
          <w:rFonts w:ascii="Calibri" w:hAnsi="Calibri"/>
          <w:color w:val="auto"/>
          <w:sz w:val="22"/>
          <w:lang w:val="fr-CA"/>
        </w:rPr>
      </w:pPr>
    </w:p>
    <w:p w14:paraId="36B4D305"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5210320B"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525CB7EC"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4A08B01A"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4A58A757"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4618A2E6"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3A2E39C8"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1A6B7A89"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28489B2F" w14:textId="77777777" w:rsidR="002208FD" w:rsidRPr="00D84C3A" w:rsidRDefault="002208FD" w:rsidP="002208FD">
      <w:pPr>
        <w:spacing w:line="259" w:lineRule="auto"/>
        <w:rPr>
          <w:rFonts w:ascii="Calibri" w:eastAsia="Times New Roman" w:hAnsi="Calibri" w:cs="Calibri"/>
          <w:b/>
          <w:color w:val="auto"/>
          <w:sz w:val="22"/>
          <w:lang w:val="fr-CA"/>
        </w:rPr>
      </w:pPr>
    </w:p>
    <w:p w14:paraId="04762382" w14:textId="77777777" w:rsidR="002208FD" w:rsidRPr="00D84C3A" w:rsidRDefault="002208FD" w:rsidP="002208FD">
      <w:pPr>
        <w:spacing w:line="259" w:lineRule="auto"/>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B : EXPERTS MÉDICAUX – VERSION 4 (TÉLÉ/VIDÉO)</w:t>
      </w:r>
    </w:p>
    <w:p w14:paraId="433CE601"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 GROUPE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(14 AVRIL)</w:t>
      </w:r>
      <w:r w:rsidRPr="00D84C3A">
        <w:rPr>
          <w:rFonts w:ascii="Calibri" w:eastAsia="Times New Roman" w:hAnsi="Calibri" w:cs="Calibri"/>
          <w:color w:val="auto"/>
          <w:sz w:val="22"/>
          <w:lang w:val="fr-CA"/>
        </w:rPr>
        <w:t xml:space="preserve"> Dans cette pub télé, on voit plusieurs éminents experts médicaux et scientifiques canadiens. </w:t>
      </w:r>
    </w:p>
    <w:p w14:paraId="12507B8C" w14:textId="77777777" w:rsidR="002208FD" w:rsidRPr="00D84C3A" w:rsidRDefault="002208FD" w:rsidP="002208FD">
      <w:pPr>
        <w:spacing w:after="0"/>
        <w:rPr>
          <w:rFonts w:ascii="Calibri" w:eastAsia="Times New Roman" w:hAnsi="Calibri" w:cs="Calibri"/>
          <w:color w:val="auto"/>
          <w:sz w:val="22"/>
          <w:lang w:val="fr-CA"/>
        </w:rPr>
      </w:pPr>
    </w:p>
    <w:p w14:paraId="34A072C4"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PHAC_TV_EN_opt1_COLO_Wsuper_Wmix_11h</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A5F98EE" w14:textId="77777777" w:rsidR="002208FD" w:rsidRPr="00D84C3A" w:rsidRDefault="002208FD" w:rsidP="002208FD">
      <w:pPr>
        <w:spacing w:after="0"/>
        <w:rPr>
          <w:rFonts w:ascii="Calibri" w:eastAsia="Times New Roman" w:hAnsi="Calibri" w:cs="Calibri"/>
          <w:color w:val="auto"/>
          <w:sz w:val="22"/>
          <w:lang w:val="fr-CA"/>
        </w:rPr>
      </w:pPr>
    </w:p>
    <w:p w14:paraId="107AA021"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4B5DD845"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6A3EB770"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Connaissez-vous les porte-paroles ?</w:t>
      </w:r>
    </w:p>
    <w:p w14:paraId="031044DE"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qu’ils sont tous crédibles ?</w:t>
      </w:r>
    </w:p>
    <w:p w14:paraId="222EB1D2"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74688F78"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6A54D8B1"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5409DFEE"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19E0A14D"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5998D9C4" w14:textId="77777777" w:rsidR="002208FD" w:rsidRPr="00D84C3A" w:rsidRDefault="002208FD" w:rsidP="002208FD">
      <w:pPr>
        <w:numPr>
          <w:ilvl w:val="0"/>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57E72964" w14:textId="77777777" w:rsidR="002208FD" w:rsidRPr="00D84C3A" w:rsidRDefault="002208FD" w:rsidP="002208FD">
      <w:pPr>
        <w:numPr>
          <w:ilvl w:val="1"/>
          <w:numId w:val="13"/>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À mi-chemin dans la publicité, [Hayley Wickenheiser/Laurent Durvernay-Tardif] dit : « Alors, restez à la maison. Chaque geste peut faire la différence entre la vie et la mort ». </w:t>
      </w:r>
      <w:r w:rsidRPr="00D84C3A">
        <w:rPr>
          <w:rFonts w:ascii="Calibri" w:eastAsia="Times New Roman" w:hAnsi="Calibri" w:cs="Calibri"/>
          <w:color w:val="auto"/>
          <w:sz w:val="22"/>
          <w:lang w:val="en-US"/>
        </w:rPr>
        <w:t xml:space="preserve">Que pensez-vous d’inclure ce message ? </w:t>
      </w:r>
    </w:p>
    <w:p w14:paraId="5A2BBE76" w14:textId="77777777" w:rsidR="002208FD" w:rsidRPr="00D84C3A" w:rsidRDefault="002208FD" w:rsidP="002208FD">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trop fort comme message à communiquer ? N’est-il pas suffisamment fort ? </w:t>
      </w:r>
    </w:p>
    <w:p w14:paraId="5B36AC9A" w14:textId="77777777" w:rsidR="002208FD" w:rsidRPr="00D84C3A" w:rsidRDefault="002208FD" w:rsidP="002208FD">
      <w:pPr>
        <w:numPr>
          <w:ilvl w:val="1"/>
          <w:numId w:val="8"/>
        </w:numPr>
        <w:spacing w:after="0"/>
        <w:ind w:left="121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Croyez-vous que ce soit vrai lorsqu’on dit que rester à la maison et que d’autres mesures de distanciation sociale peuvent faire la différence entre la vie et la mort ?</w:t>
      </w:r>
    </w:p>
    <w:p w14:paraId="5B8873D3"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Je voudrais connaître votre avis sur une variante de cette phrase. [LE MODÉRATEUR LIRA L’AUTRE PHRASE] </w:t>
      </w:r>
      <w:r w:rsidRPr="00D84C3A">
        <w:rPr>
          <w:rFonts w:ascii="Calibri" w:eastAsia="Times New Roman" w:hAnsi="Calibri" w:cs="Calibri"/>
          <w:b/>
          <w:color w:val="auto"/>
          <w:sz w:val="22"/>
          <w:lang w:val="fr-CA"/>
        </w:rPr>
        <w:t>« Restez à la maison pour aider à protéger vos proches. »</w:t>
      </w:r>
    </w:p>
    <w:p w14:paraId="1CD0445D" w14:textId="77777777" w:rsidR="002208FD" w:rsidRPr="00D84C3A" w:rsidRDefault="002208FD" w:rsidP="002208FD">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Selon vous, lequel de ces messages est le plus efficace ? Pourquoi ?</w:t>
      </w:r>
    </w:p>
    <w:p w14:paraId="7CDB6E09" w14:textId="77777777" w:rsidR="002208FD" w:rsidRPr="00D84C3A" w:rsidRDefault="002208FD" w:rsidP="002208FD">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Lequel est, selon vous, le message qui convient le mieux actuellement pour une publicité du gouvernement du Canada ? </w:t>
      </w:r>
    </w:p>
    <w:p w14:paraId="09194FB3" w14:textId="77777777" w:rsidR="002208FD" w:rsidRPr="00D84C3A" w:rsidRDefault="002208FD" w:rsidP="002208FD">
      <w:pPr>
        <w:numPr>
          <w:ilvl w:val="0"/>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Que pensez-vous du fait que ce sont des experts médicaux et des scientifiques qui figurent dans cette publicité ? </w:t>
      </w:r>
    </w:p>
    <w:p w14:paraId="2B134664" w14:textId="77777777" w:rsidR="002208FD" w:rsidRPr="00D84C3A" w:rsidRDefault="002208FD" w:rsidP="002208FD">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Considérez-vous que toutes les personnes qui figurent dans la publicité sont des voix crédibles capables de fournir des informations sur COVID-19 ?</w:t>
      </w:r>
    </w:p>
    <w:p w14:paraId="1D80454B" w14:textId="77777777" w:rsidR="002208FD" w:rsidRPr="00D84C3A" w:rsidRDefault="002208FD" w:rsidP="002208FD">
      <w:pPr>
        <w:numPr>
          <w:ilvl w:val="1"/>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Pouvez-vous penser à d’autres experts médicaux ou scientifiques qui seraient de bonnes ou de bons porte-paroles pour une publicité du gouvernement du Canada ?</w:t>
      </w:r>
    </w:p>
    <w:p w14:paraId="5CEF155A" w14:textId="77777777" w:rsidR="002208FD" w:rsidRPr="00D84C3A" w:rsidRDefault="002208FD" w:rsidP="002208FD">
      <w:pPr>
        <w:numPr>
          <w:ilvl w:val="0"/>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5B1305FF" w14:textId="77777777" w:rsidR="002208FD" w:rsidRPr="00D84C3A" w:rsidRDefault="002208FD" w:rsidP="002208FD">
      <w:pPr>
        <w:spacing w:line="259" w:lineRule="auto"/>
        <w:rPr>
          <w:rFonts w:ascii="Calibri" w:eastAsia="Times New Roman" w:hAnsi="Calibri" w:cs="Calibri"/>
          <w:b/>
          <w:color w:val="auto"/>
          <w:sz w:val="22"/>
          <w:lang w:val="fr-CA"/>
        </w:rPr>
      </w:pPr>
    </w:p>
    <w:p w14:paraId="03D9DB7C" w14:textId="77777777" w:rsidR="002208FD" w:rsidRPr="00D84C3A" w:rsidRDefault="002208FD" w:rsidP="002208FD">
      <w:pPr>
        <w:spacing w:line="259" w:lineRule="auto"/>
        <w:rPr>
          <w:rFonts w:ascii="Calibri" w:eastAsia="Times New Roman" w:hAnsi="Calibri" w:cs="Calibri"/>
          <w:color w:val="auto"/>
          <w:sz w:val="22"/>
          <w:lang w:val="fr-CA"/>
        </w:rPr>
      </w:pPr>
      <w:r w:rsidRPr="00D84C3A">
        <w:rPr>
          <w:rFonts w:ascii="Calibri" w:eastAsia="Times New Roman" w:hAnsi="Calibri" w:cs="Calibri"/>
          <w:b/>
          <w:color w:val="auto"/>
          <w:sz w:val="22"/>
          <w:lang w:val="fr-CA"/>
        </w:rPr>
        <w:t>CONCEPT E : L’EXPÉRIENCE DE LA COVID – VERSION 1 (RADIO/TEXTE)</w:t>
      </w:r>
      <w:r w:rsidRPr="00D84C3A">
        <w:rPr>
          <w:rFonts w:ascii="Calibri" w:eastAsia="Times New Roman" w:hAnsi="Calibri" w:cs="Calibri"/>
          <w:color w:val="auto"/>
          <w:sz w:val="22"/>
          <w:lang w:val="fr-CA"/>
        </w:rPr>
        <w:t xml:space="preserve"> </w:t>
      </w:r>
    </w:p>
    <w:p w14:paraId="57C5E156"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lastRenderedPageBreak/>
        <w:t xml:space="preserve">LIRE DANS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eastAsia="Times New Roman" w:hAnsi="Calibri" w:cs="Calibri"/>
          <w:color w:val="auto"/>
          <w:sz w:val="22"/>
          <w:lang w:val="fr-CA"/>
        </w:rPr>
        <w:t xml:space="preserve"> Pour conclure, nous avons un autre type de publicité radio où figure cette fois la voix d’un Canadien qui a personnellement vécu une expérience avec la COVID-19.</w:t>
      </w:r>
    </w:p>
    <w:p w14:paraId="5D629069"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LIRE DANS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color w:val="auto"/>
          <w:sz w:val="22"/>
          <w:lang w:val="fr-CA"/>
        </w:rPr>
        <w:t xml:space="preserve"> </w:t>
      </w:r>
      <w:r w:rsidRPr="00D84C3A">
        <w:rPr>
          <w:rFonts w:ascii="Calibri" w:eastAsia="Times New Roman" w:hAnsi="Calibri"/>
          <w:color w:val="auto"/>
          <w:sz w:val="22"/>
          <w:lang w:val="fr-CA"/>
        </w:rPr>
        <w:t>La prochaine publicité est une pub radio dans laquelle figure la voix d’une Canadienne qui a personnellement vécu une expérience avec la COVID-19.</w:t>
      </w:r>
    </w:p>
    <w:p w14:paraId="294AE2C3" w14:textId="77777777" w:rsidR="002208FD" w:rsidRPr="00D84C3A" w:rsidRDefault="002208FD" w:rsidP="002208FD">
      <w:pPr>
        <w:spacing w:after="0"/>
        <w:rPr>
          <w:rFonts w:ascii="Calibri" w:eastAsia="Times New Roman" w:hAnsi="Calibri" w:cs="Calibri"/>
          <w:b/>
          <w:color w:val="auto"/>
          <w:sz w:val="22"/>
          <w:lang w:val="fr-CA"/>
        </w:rPr>
      </w:pPr>
    </w:p>
    <w:p w14:paraId="38EA2BC8"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[LE MODÉRATEUR LIRA LA PUBLICITÉ</w:t>
      </w:r>
      <w:r w:rsidRPr="00D84C3A">
        <w:rPr>
          <w:rFonts w:ascii="Calibri" w:eastAsia="Times New Roman" w:hAnsi="Calibri" w:cs="Calibri"/>
          <w:b/>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0A9E6270" w14:textId="77777777" w:rsidR="002208FD" w:rsidRPr="00D84C3A" w:rsidRDefault="002208FD" w:rsidP="002208FD">
      <w:pPr>
        <w:spacing w:after="0"/>
        <w:rPr>
          <w:rFonts w:ascii="Calibri" w:eastAsia="Times New Roman" w:hAnsi="Calibri"/>
          <w:color w:val="auto"/>
          <w:sz w:val="22"/>
          <w:highlight w:val="yellow"/>
          <w:lang w:val="fr-CA"/>
        </w:rPr>
      </w:pPr>
    </w:p>
    <w:p w14:paraId="793320CD" w14:textId="77777777" w:rsidR="002208FD" w:rsidRPr="00D84C3A" w:rsidRDefault="002208FD" w:rsidP="002208FD">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 xml:space="preserve">Je m’appelle </w:t>
      </w:r>
      <w:r w:rsidRPr="00D84C3A">
        <w:rPr>
          <w:rFonts w:ascii="Calibri" w:eastAsia="Times New Roman" w:hAnsi="Calibri" w:cs="Calibri"/>
          <w:b/>
          <w:color w:val="auto"/>
          <w:sz w:val="22"/>
          <w:lang w:val="fr-CA"/>
        </w:rPr>
        <w:t>James</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highlight w:val="cyan"/>
          <w:lang w:val="fr-CA"/>
        </w:rPr>
        <w:t xml:space="preserve">POUR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eastAsia="Times New Roman" w:hAnsi="Calibri" w:cs="Calibri"/>
          <w:b/>
          <w:color w:val="auto"/>
          <w:sz w:val="22"/>
          <w:lang w:val="fr-CA"/>
        </w:rPr>
        <w:t>/Isabelle</w:t>
      </w:r>
      <w:r w:rsidRPr="00D84C3A">
        <w:rPr>
          <w:rFonts w:ascii="Calibri" w:eastAsia="Times New Roman" w:hAnsi="Calibri" w:cs="Calibri"/>
          <w:color w:val="auto"/>
          <w:sz w:val="22"/>
          <w:lang w:val="fr-CA"/>
        </w:rPr>
        <w:t xml:space="preserve"> </w:t>
      </w:r>
      <w:r w:rsidRPr="00D84C3A">
        <w:rPr>
          <w:rFonts w:ascii="Calibri" w:eastAsia="Times New Roman" w:hAnsi="Calibri" w:cs="Calibri"/>
          <w:color w:val="auto"/>
          <w:sz w:val="22"/>
          <w:highlight w:val="cyan"/>
          <w:lang w:val="fr-CA"/>
        </w:rPr>
        <w:t xml:space="preserve">POUR LE GROUPE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w:t>
      </w:r>
      <w:r w:rsidRPr="00D84C3A">
        <w:rPr>
          <w:rFonts w:ascii="Calibri" w:eastAsia="Times New Roman" w:hAnsi="Calibri" w:cs="Calibri"/>
          <w:b/>
          <w:color w:val="auto"/>
          <w:sz w:val="22"/>
          <w:lang w:val="fr-CA"/>
        </w:rPr>
        <w:t xml:space="preserve">. </w:t>
      </w:r>
      <w:r w:rsidRPr="00D84C3A">
        <w:rPr>
          <w:rFonts w:ascii="Calibri" w:eastAsia="Times New Roman" w:hAnsi="Calibri" w:cs="Calibri"/>
          <w:b/>
          <w:color w:val="auto"/>
          <w:sz w:val="22"/>
          <w:lang w:val="fr-CA"/>
        </w:rPr>
        <w:br/>
      </w:r>
      <w:r w:rsidRPr="00D84C3A">
        <w:rPr>
          <w:rFonts w:ascii="Calibri" w:eastAsia="Times New Roman" w:hAnsi="Calibri"/>
          <w:b/>
          <w:color w:val="auto"/>
          <w:sz w:val="22"/>
          <w:lang w:val="fr-CA"/>
        </w:rPr>
        <w:t>J’ai 25 ans, je joue au hockey, et il n’y a pas si longtemps, j’étais à l’hôpital, à respirer à l’aide d’un tube en raison de la COVID-19.</w:t>
      </w:r>
    </w:p>
    <w:p w14:paraId="397E4891" w14:textId="77777777" w:rsidR="002208FD" w:rsidRPr="00D84C3A" w:rsidRDefault="002208FD" w:rsidP="002208FD">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Je ne pensais pas être à risque de cette maladie, et je ne prenais pas assez au sérieux la distanciation sociale.</w:t>
      </w:r>
    </w:p>
    <w:p w14:paraId="3CB2B253" w14:textId="77777777" w:rsidR="002208FD" w:rsidRPr="00D84C3A" w:rsidRDefault="002208FD" w:rsidP="002208FD">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 xml:space="preserve">Le jour où j’ai quitté l’hôpital, ma mère a obtenu un diagnostic d’infection au COVID-19. Et j’ai peur que ce soit de ma faute. </w:t>
      </w:r>
    </w:p>
    <w:p w14:paraId="2E6FF737" w14:textId="77777777" w:rsidR="002208FD" w:rsidRPr="00D84C3A" w:rsidRDefault="002208FD" w:rsidP="002208FD">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Ne faites pas l’erreur que j’ai faite. Si je peux être infectée, vous aussi pouvez l’être.</w:t>
      </w:r>
    </w:p>
    <w:p w14:paraId="186BC363" w14:textId="77777777" w:rsidR="002208FD" w:rsidRPr="00D84C3A" w:rsidRDefault="002208FD" w:rsidP="002208FD">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Restez à la maison. Sauvez des vies.</w:t>
      </w:r>
    </w:p>
    <w:p w14:paraId="79336E99" w14:textId="77777777" w:rsidR="002208FD" w:rsidRPr="00D84C3A" w:rsidRDefault="002208FD" w:rsidP="002208FD">
      <w:pPr>
        <w:spacing w:after="0"/>
        <w:rPr>
          <w:rFonts w:ascii="Calibri" w:eastAsia="Times New Roman" w:hAnsi="Calibri"/>
          <w:b/>
          <w:color w:val="auto"/>
          <w:sz w:val="22"/>
          <w:lang w:val="fr-CA"/>
        </w:rPr>
      </w:pPr>
      <w:r w:rsidRPr="00D84C3A">
        <w:rPr>
          <w:rFonts w:ascii="Calibri" w:eastAsia="Times New Roman" w:hAnsi="Calibri"/>
          <w:b/>
          <w:color w:val="auto"/>
          <w:sz w:val="22"/>
          <w:lang w:val="fr-CA"/>
        </w:rPr>
        <w:t>Annonceur : Un message du gouvernement du Canada.</w:t>
      </w:r>
    </w:p>
    <w:p w14:paraId="4526E848" w14:textId="77777777" w:rsidR="002208FD" w:rsidRPr="00D84C3A" w:rsidRDefault="002208FD" w:rsidP="002208FD">
      <w:pPr>
        <w:spacing w:after="0" w:line="259" w:lineRule="auto"/>
        <w:contextualSpacing/>
        <w:rPr>
          <w:rFonts w:ascii="Calibri" w:hAnsi="Calibri"/>
          <w:color w:val="auto"/>
          <w:sz w:val="22"/>
          <w:lang w:val="fr-CA"/>
        </w:rPr>
      </w:pPr>
    </w:p>
    <w:p w14:paraId="00A9E003"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10037C01"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70B8EC95"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0158FAA5"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4D943407"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499CD134"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201282F9"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l’entendiez à la radio ?</w:t>
      </w:r>
    </w:p>
    <w:p w14:paraId="01373E16"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Est-ce que ce message communique efficacement ce qui doit être fait pour minimiser la propagation du coronavirus ou de la COVID-19 ? </w:t>
      </w:r>
    </w:p>
    <w:p w14:paraId="3F558B3D"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que ce soit une bonne idée d’utiliser la voix de quelqu’un qui s’est remis de la COVID-19 pour livrer ce message ?</w:t>
      </w:r>
    </w:p>
    <w:p w14:paraId="4FCB744F"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Pensez-vous qu’il est important que cette annonce mentionne un site Web ou un numéro de téléphone où les gens peuvent obtenir plus d’informations ?</w:t>
      </w:r>
    </w:p>
    <w:p w14:paraId="4B39D523"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Avez-vous d’autres idées sur ce qui pourrait rendre cette publicité plus efficace ?</w:t>
      </w:r>
    </w:p>
    <w:p w14:paraId="04B282C6" w14:textId="77777777" w:rsidR="002208FD" w:rsidRPr="00D84C3A" w:rsidRDefault="002208FD" w:rsidP="002208FD">
      <w:pPr>
        <w:spacing w:line="259" w:lineRule="auto"/>
        <w:rPr>
          <w:rFonts w:ascii="Calibri" w:eastAsia="Times New Roman" w:hAnsi="Calibri" w:cs="Calibri"/>
          <w:b/>
          <w:color w:val="auto"/>
          <w:sz w:val="22"/>
          <w:lang w:val="fr-CA"/>
        </w:rPr>
      </w:pPr>
    </w:p>
    <w:p w14:paraId="4F4F9E5A" w14:textId="77777777" w:rsidR="002208FD" w:rsidRPr="00D84C3A" w:rsidRDefault="002208FD" w:rsidP="002208FD">
      <w:pPr>
        <w:spacing w:line="259" w:lineRule="auto"/>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PUB TÉLÉ </w:t>
      </w:r>
      <w:r w:rsidRPr="00D84C3A">
        <w:rPr>
          <w:rFonts w:ascii="Calibri" w:eastAsia="Times New Roman" w:hAnsi="Calibri" w:cs="Calibri"/>
          <w:b/>
          <w:color w:val="auto"/>
          <w:sz w:val="22"/>
          <w:highlight w:val="cyan"/>
          <w:lang w:val="fr-CA"/>
        </w:rPr>
        <w:t>EDMONTON (21 AVRIL) ET</w:t>
      </w:r>
      <w:r w:rsidRPr="00D84C3A">
        <w:rPr>
          <w:rFonts w:ascii="Calibri" w:eastAsia="Times New Roman" w:hAnsi="Calibri" w:cs="Calibri"/>
          <w:color w:val="auto"/>
          <w:sz w:val="22"/>
          <w:highlight w:val="cyan"/>
          <w:lang w:val="fr-CA"/>
        </w:rPr>
        <w:t xml:space="preserve"> </w:t>
      </w:r>
      <w:r w:rsidRPr="00D84C3A">
        <w:rPr>
          <w:rFonts w:ascii="Calibri" w:eastAsia="Times New Roman" w:hAnsi="Calibri" w:cs="Calibri"/>
          <w:b/>
          <w:color w:val="auto"/>
          <w:sz w:val="22"/>
          <w:highlight w:val="cyan"/>
          <w:lang w:val="fr-CA"/>
        </w:rPr>
        <w:t>MONTRÉAL – POPULATION GÉNÉRALE (23 AVRIL)</w:t>
      </w:r>
    </w:p>
    <w:p w14:paraId="3C7AB3EB"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lang w:val="fr-CA"/>
        </w:rPr>
        <w:t xml:space="preserve">Nous allons maintenant passer en revue une éventuelle publicité que le gouvernement du Canada est en train de mettre au point, qui informerait la population canadienne sur les mesures d’aide </w:t>
      </w:r>
      <w:r w:rsidRPr="00D84C3A">
        <w:rPr>
          <w:rFonts w:ascii="Calibri" w:eastAsia="Times New Roman" w:hAnsi="Calibri" w:cs="Calibri"/>
          <w:color w:val="auto"/>
          <w:sz w:val="22"/>
          <w:lang w:val="fr-CA"/>
        </w:rPr>
        <w:lastRenderedPageBreak/>
        <w:t>économique mises en place pour soutenir les Canadiennes et les Canadiens touchés par la COVID-19. Je vais vous la présenter sous forme de vidéo. Je vais vous faire jouer la publicité deux fois, puis nous discuterons de ce que nous en avons pensé. N’hésitez pas à prendre des notes pour vous aider à vous souvenir de ce que vous avez aimé et de ce que vous n’avez pas aimé dans cette pub.</w:t>
      </w:r>
    </w:p>
    <w:p w14:paraId="4A551450" w14:textId="77777777" w:rsidR="002208FD" w:rsidRPr="00D84C3A" w:rsidRDefault="002208FD" w:rsidP="002208FD">
      <w:pPr>
        <w:spacing w:after="0"/>
        <w:rPr>
          <w:rFonts w:ascii="Calibri" w:eastAsia="Times New Roman" w:hAnsi="Calibri" w:cs="Calibri"/>
          <w:color w:val="auto"/>
          <w:sz w:val="22"/>
          <w:lang w:val="fr-CA"/>
        </w:rPr>
      </w:pPr>
    </w:p>
    <w:p w14:paraId="3CF92804" w14:textId="77777777" w:rsidR="002208FD" w:rsidRPr="00D84C3A" w:rsidRDefault="002208FD" w:rsidP="002208FD">
      <w:pPr>
        <w:spacing w:line="259" w:lineRule="auto"/>
        <w:rPr>
          <w:rFonts w:ascii="Calibri" w:eastAsia="Times New Roman" w:hAnsi="Calibri" w:cs="Calibri"/>
          <w:b/>
          <w:color w:val="auto"/>
          <w:sz w:val="22"/>
          <w:lang w:val="fr-CA"/>
        </w:rPr>
      </w:pPr>
      <w:r w:rsidRPr="00D84C3A">
        <w:rPr>
          <w:rFonts w:ascii="Calibri" w:eastAsia="Times New Roman" w:hAnsi="Calibri" w:cs="Calibri"/>
          <w:b/>
          <w:color w:val="auto"/>
          <w:sz w:val="22"/>
          <w:lang w:val="fr-CA"/>
        </w:rPr>
        <w:t xml:space="preserve">CONCEPT D : FINANCE – VERSION 2 (TÉLÉ/VIDÉO) </w:t>
      </w:r>
    </w:p>
    <w:p w14:paraId="3D80EAF5"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POUR EDMONTON (21 AVRIL)</w:t>
      </w: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govcdn_04_c</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15C29A1D" w14:textId="77777777" w:rsidR="002208FD" w:rsidRPr="00D84C3A" w:rsidRDefault="002208FD" w:rsidP="002208FD">
      <w:pPr>
        <w:spacing w:after="0"/>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POUR MONTRÉAL – POPULATION GÉNÉRALE (23 AVRIL)</w:t>
      </w:r>
      <w:r w:rsidRPr="00D84C3A">
        <w:rPr>
          <w:rFonts w:ascii="Calibri" w:eastAsia="Times New Roman" w:hAnsi="Calibri" w:cs="Calibri"/>
          <w:color w:val="auto"/>
          <w:sz w:val="22"/>
          <w:lang w:val="fr-CA"/>
        </w:rPr>
        <w:t xml:space="preserve"> [LE MODÉRATEUR FERA JOUER LA PUBLICITÉ</w:t>
      </w:r>
      <w:r w:rsidRPr="00D84C3A">
        <w:rPr>
          <w:rFonts w:ascii="Calibri" w:eastAsia="Times New Roman" w:hAnsi="Calibri" w:cs="Calibri"/>
          <w:b/>
          <w:color w:val="auto"/>
          <w:sz w:val="22"/>
          <w:lang w:val="fr-CA"/>
        </w:rPr>
        <w:t> GOVCDN_30FRE_revised</w:t>
      </w:r>
      <w:r w:rsidRPr="00D84C3A">
        <w:rPr>
          <w:rFonts w:ascii="Calibri" w:eastAsia="Times New Roman" w:hAnsi="Calibri" w:cs="Calibri"/>
          <w:color w:val="auto"/>
          <w:sz w:val="22"/>
          <w:lang w:val="fr-CA"/>
        </w:rPr>
        <w:t xml:space="preserve"> </w:t>
      </w:r>
      <w:r w:rsidRPr="00D84C3A">
        <w:rPr>
          <w:rFonts w:ascii="Calibri" w:eastAsia="Times New Roman" w:hAnsi="Calibri" w:cs="Calibri"/>
          <w:bCs/>
          <w:color w:val="auto"/>
          <w:sz w:val="22"/>
          <w:lang w:val="fr-CA"/>
        </w:rPr>
        <w:t>DEUX FOIS</w:t>
      </w:r>
      <w:r w:rsidRPr="00D84C3A">
        <w:rPr>
          <w:rFonts w:ascii="Calibri" w:eastAsia="Times New Roman" w:hAnsi="Calibri" w:cs="Calibri"/>
          <w:color w:val="auto"/>
          <w:sz w:val="22"/>
          <w:lang w:val="fr-CA"/>
        </w:rPr>
        <w:t>]</w:t>
      </w:r>
    </w:p>
    <w:p w14:paraId="659F0D98" w14:textId="77777777" w:rsidR="002208FD" w:rsidRPr="00D84C3A" w:rsidRDefault="002208FD" w:rsidP="002208FD">
      <w:pPr>
        <w:spacing w:after="0"/>
        <w:rPr>
          <w:rFonts w:ascii="Calibri" w:eastAsia="Times New Roman" w:hAnsi="Calibri" w:cs="Calibri"/>
          <w:color w:val="auto"/>
          <w:sz w:val="22"/>
          <w:lang w:val="fr-CA"/>
        </w:rPr>
      </w:pPr>
    </w:p>
    <w:p w14:paraId="21D96FDD"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vos premières impressions de cette publicité ?</w:t>
      </w:r>
    </w:p>
    <w:p w14:paraId="2DA53D7D"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 est le message principal de cette publicité ?</w:t>
      </w:r>
    </w:p>
    <w:p w14:paraId="3734B3D6"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Qu’est-ce qui vous plaît le plus ? Qu’est-ce qui vous plaît le moins ?</w:t>
      </w:r>
    </w:p>
    <w:p w14:paraId="7BE3E0E5"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Quelles sont ses plus grandes forces ? Ses faiblesses ?</w:t>
      </w:r>
    </w:p>
    <w:p w14:paraId="7037AE52"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langage est facile à comprendre ? (Si ce n’est pas le cas) Quelles sont les parties qui ne sont pas claires ou qui prêtent à confusion ?</w:t>
      </w:r>
    </w:p>
    <w:p w14:paraId="232766D1"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À qui s’adresse ce message ? Pourquoi dites-vous cela ?</w:t>
      </w:r>
    </w:p>
    <w:p w14:paraId="39A03079"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quartier qui figure dans la publicité ressemble à ce que vous pourriez voir près de chez vous ? Pourquoi ou pourquoi pas ?</w:t>
      </w:r>
    </w:p>
    <w:p w14:paraId="517075E9" w14:textId="77777777" w:rsidR="002208FD" w:rsidRPr="00D84C3A" w:rsidRDefault="002208FD" w:rsidP="002208FD">
      <w:pPr>
        <w:numPr>
          <w:ilvl w:val="0"/>
          <w:numId w:val="8"/>
        </w:numPr>
        <w:spacing w:after="0"/>
        <w:ind w:left="36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vous remarqueriez cette publicité si vous la voyiez à la télé ? Est-ce que vous chercheriez à obtenir plus d’informations ?</w:t>
      </w:r>
    </w:p>
    <w:p w14:paraId="62685152" w14:textId="77777777" w:rsidR="002208FD" w:rsidRPr="00D84C3A" w:rsidRDefault="002208FD" w:rsidP="002208FD">
      <w:pPr>
        <w:spacing w:line="259" w:lineRule="auto"/>
        <w:rPr>
          <w:rFonts w:ascii="Calibri" w:eastAsia="Times New Roman" w:hAnsi="Calibri" w:cs="Calibri"/>
          <w:b/>
          <w:color w:val="auto"/>
          <w:sz w:val="22"/>
          <w:lang w:val="en-US"/>
        </w:rPr>
      </w:pPr>
    </w:p>
    <w:p w14:paraId="5704A349" w14:textId="77777777" w:rsidR="002208FD" w:rsidRPr="00D84C3A" w:rsidRDefault="002208FD" w:rsidP="002208FD">
      <w:pPr>
        <w:spacing w:after="0"/>
        <w:rPr>
          <w:rFonts w:ascii="Calibri" w:eastAsia="Times New Roman" w:hAnsi="Calibri" w:cs="Calibri"/>
          <w:b/>
          <w:color w:val="auto"/>
          <w:sz w:val="22"/>
        </w:rPr>
      </w:pPr>
      <w:r w:rsidRPr="00D84C3A">
        <w:rPr>
          <w:rFonts w:ascii="Calibri" w:eastAsia="Times New Roman" w:hAnsi="Calibri" w:cs="Calibri"/>
          <w:b/>
          <w:color w:val="auto"/>
          <w:sz w:val="22"/>
        </w:rPr>
        <w:t xml:space="preserve">RÉCAPITULATIF DES PUBS </w:t>
      </w:r>
    </w:p>
    <w:p w14:paraId="67F901F5" w14:textId="77777777" w:rsidR="002208FD" w:rsidRPr="00D84C3A" w:rsidRDefault="002208FD" w:rsidP="002208FD">
      <w:pPr>
        <w:spacing w:after="0"/>
        <w:rPr>
          <w:rFonts w:ascii="Calibri" w:eastAsia="Times New Roman" w:hAnsi="Calibri" w:cs="Calibri"/>
          <w:color w:val="auto"/>
          <w:szCs w:val="20"/>
        </w:rPr>
      </w:pPr>
      <w:r w:rsidRPr="00D84C3A">
        <w:rPr>
          <w:rFonts w:ascii="Calibri" w:eastAsia="Times New Roman" w:hAnsi="Calibri" w:cs="Calibri"/>
          <w:color w:val="auto"/>
          <w:szCs w:val="20"/>
        </w:rPr>
        <w:t xml:space="preserve"> </w:t>
      </w:r>
    </w:p>
    <w:p w14:paraId="56CCF70F" w14:textId="77777777" w:rsidR="002208FD" w:rsidRPr="00D84C3A" w:rsidRDefault="002208FD" w:rsidP="002208FD">
      <w:pPr>
        <w:numPr>
          <w:ilvl w:val="0"/>
          <w:numId w:val="29"/>
        </w:numPr>
        <w:spacing w:after="0"/>
        <w:contextualSpacing/>
        <w:rPr>
          <w:rFonts w:ascii="Calibri" w:eastAsia="Times New Roman" w:hAnsi="Calibri" w:cs="Calibri"/>
          <w:color w:val="auto"/>
          <w:sz w:val="22"/>
          <w:lang w:val="en-US"/>
        </w:rPr>
      </w:pPr>
      <w:r w:rsidRPr="00D84C3A">
        <w:rPr>
          <w:rFonts w:ascii="Calibri" w:eastAsia="Times New Roman" w:hAnsi="Calibri" w:cs="Calibri"/>
          <w:color w:val="auto"/>
          <w:sz w:val="22"/>
          <w:lang w:val="en-US"/>
        </w:rPr>
        <w:t>COMPARAISON</w:t>
      </w:r>
    </w:p>
    <w:p w14:paraId="102ED93D" w14:textId="77777777" w:rsidR="002208FD" w:rsidRPr="00D84C3A" w:rsidRDefault="002208FD" w:rsidP="002208FD">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En réfléchissant à ces deux publicités, laquelle serait la plus susceptible de vous motiver à agir ? Pourquoi ?</w:t>
      </w:r>
    </w:p>
    <w:p w14:paraId="7050A404" w14:textId="77777777" w:rsidR="002208FD" w:rsidRPr="00D84C3A" w:rsidRDefault="002208FD" w:rsidP="002208FD">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Laquelle des deux vous semble la plus indiquée venant du gouvernement du Canada ? Pourquoi ?</w:t>
      </w:r>
    </w:p>
    <w:p w14:paraId="60B129C2" w14:textId="77777777" w:rsidR="002208FD" w:rsidRPr="00D84C3A" w:rsidRDefault="002208FD" w:rsidP="002208FD">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t>DEMANDER DANS LES GROUPES :</w:t>
      </w:r>
      <w:r w:rsidRPr="00D84C3A">
        <w:rPr>
          <w:rFonts w:ascii="Calibri" w:eastAsia="Times New Roman" w:hAnsi="Calibri" w:cs="Calibri"/>
          <w:i/>
          <w:color w:val="auto"/>
          <w:sz w:val="22"/>
          <w:highlight w:val="cyan"/>
          <w:lang w:val="fr-CA"/>
        </w:rPr>
        <w:t xml:space="preserve"> QUÉBEC — PETITES MUNICIPALITÉS </w:t>
      </w:r>
      <w:r w:rsidRPr="00D84C3A">
        <w:rPr>
          <w:rFonts w:ascii="Calibri" w:eastAsia="Times New Roman" w:hAnsi="Calibri" w:cs="Calibri"/>
          <w:iCs/>
          <w:color w:val="auto"/>
          <w:sz w:val="22"/>
          <w:highlight w:val="cyan"/>
          <w:lang w:val="fr-CA"/>
        </w:rPr>
        <w:t>(1</w:t>
      </w:r>
      <w:r w:rsidRPr="00D84C3A">
        <w:rPr>
          <w:rFonts w:ascii="Calibri" w:eastAsia="Times New Roman" w:hAnsi="Calibri" w:cs="Calibri"/>
          <w:iCs/>
          <w:color w:val="auto"/>
          <w:sz w:val="22"/>
          <w:highlight w:val="cyan"/>
          <w:vertAlign w:val="superscript"/>
          <w:lang w:val="fr-CA"/>
        </w:rPr>
        <w:t>ER</w:t>
      </w:r>
      <w:r w:rsidRPr="00D84C3A">
        <w:rPr>
          <w:rFonts w:ascii="Calibri" w:eastAsia="Times New Roman" w:hAnsi="Calibri" w:cs="Calibri"/>
          <w:iCs/>
          <w:color w:val="auto"/>
          <w:sz w:val="22"/>
          <w:highlight w:val="cyan"/>
          <w:lang w:val="fr-CA"/>
        </w:rPr>
        <w:t> AVRIL),</w:t>
      </w:r>
      <w:r w:rsidRPr="00D84C3A">
        <w:rPr>
          <w:rFonts w:ascii="Calibri" w:eastAsia="Times New Roman" w:hAnsi="Calibri" w:cs="Calibri"/>
          <w:i/>
          <w:color w:val="auto"/>
          <w:sz w:val="22"/>
          <w:highlight w:val="cyan"/>
          <w:lang w:val="fr-CA"/>
        </w:rPr>
        <w:t xml:space="preserve"> RGT — </w:t>
      </w:r>
      <w:r w:rsidRPr="00D84C3A">
        <w:rPr>
          <w:rFonts w:ascii="Calibri" w:eastAsia="Times New Roman" w:hAnsi="Calibri" w:cs="Calibri"/>
          <w:iCs/>
          <w:color w:val="auto"/>
          <w:sz w:val="22"/>
          <w:highlight w:val="cyan"/>
          <w:lang w:val="fr-CA"/>
        </w:rPr>
        <w:t>PARENTS (2 AVRIL),</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(8 AVRIL)</w:t>
      </w:r>
      <w:r w:rsidRPr="00D84C3A">
        <w:rPr>
          <w:rFonts w:ascii="Calibri" w:eastAsia="Times New Roman" w:hAnsi="Calibri" w:cs="Calibri"/>
          <w:color w:val="auto"/>
          <w:sz w:val="22"/>
          <w:lang w:val="fr-CA"/>
        </w:rPr>
        <w:t xml:space="preserve"> Selon vous, laquelle serait la plus efficace pour convaincre les gens de rester chez soi ?</w:t>
      </w:r>
    </w:p>
    <w:p w14:paraId="079BDE82" w14:textId="77777777" w:rsidR="002208FD" w:rsidRPr="00D84C3A" w:rsidRDefault="002208FD" w:rsidP="002208FD">
      <w:pPr>
        <w:numPr>
          <w:ilvl w:val="3"/>
          <w:numId w:val="29"/>
        </w:numPr>
        <w:spacing w:after="0"/>
        <w:contextualSpacing/>
        <w:rPr>
          <w:rFonts w:ascii="Calibri" w:hAnsi="Calibri" w:cs="Calibri"/>
          <w:color w:val="auto"/>
          <w:sz w:val="22"/>
          <w:szCs w:val="21"/>
          <w:lang w:val="fr-CA"/>
        </w:rPr>
      </w:pPr>
      <w:r w:rsidRPr="00D84C3A">
        <w:rPr>
          <w:rFonts w:ascii="Calibri" w:eastAsia="Times New Roman" w:hAnsi="Calibri" w:cs="Calibri"/>
          <w:color w:val="auto"/>
          <w:sz w:val="22"/>
          <w:highlight w:val="cyan"/>
          <w:lang w:val="fr-CA"/>
        </w:rPr>
        <w:t xml:space="preserve">DEMANDER DANS LE GROUPE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(15 AVRIL)</w:t>
      </w:r>
      <w:r w:rsidRPr="00D84C3A">
        <w:rPr>
          <w:rFonts w:ascii="Calibri" w:hAnsi="Calibri" w:cs="Calibri"/>
          <w:color w:val="auto"/>
          <w:sz w:val="22"/>
          <w:szCs w:val="21"/>
          <w:lang w:val="fr-CA"/>
        </w:rPr>
        <w:t xml:space="preserve"> Entre les deux publicités radio, laquelle préférez-vous ?</w:t>
      </w:r>
    </w:p>
    <w:p w14:paraId="01B3CB57" w14:textId="77777777" w:rsidR="002208FD" w:rsidRPr="00D84C3A" w:rsidRDefault="002208FD" w:rsidP="002208FD">
      <w:pPr>
        <w:numPr>
          <w:ilvl w:val="4"/>
          <w:numId w:val="29"/>
        </w:numPr>
        <w:spacing w:after="0"/>
        <w:contextualSpacing/>
        <w:rPr>
          <w:rFonts w:ascii="Calibri" w:hAnsi="Calibri" w:cs="Calibri"/>
          <w:color w:val="auto"/>
          <w:sz w:val="22"/>
          <w:szCs w:val="21"/>
          <w:lang w:val="fr-CA"/>
        </w:rPr>
      </w:pPr>
      <w:r w:rsidRPr="00D84C3A">
        <w:rPr>
          <w:rFonts w:ascii="Calibri" w:hAnsi="Calibri" w:cs="Calibri"/>
          <w:color w:val="auto"/>
          <w:sz w:val="22"/>
          <w:szCs w:val="21"/>
          <w:lang w:val="fr-CA"/>
        </w:rPr>
        <w:t>Quelle pub radio serait la plus efficace pour inciter les gens à rester chez soi ?</w:t>
      </w:r>
    </w:p>
    <w:p w14:paraId="698C7F3A" w14:textId="77777777" w:rsidR="002208FD" w:rsidRPr="00D84C3A" w:rsidRDefault="002208FD" w:rsidP="002208FD">
      <w:pPr>
        <w:numPr>
          <w:ilvl w:val="0"/>
          <w:numId w:val="5"/>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SITE WEB</w:t>
      </w:r>
    </w:p>
    <w:p w14:paraId="4DF9BDDF" w14:textId="77777777" w:rsidR="002208FD" w:rsidRPr="00D84C3A" w:rsidRDefault="002208FD" w:rsidP="002208FD">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iCs/>
          <w:color w:val="auto"/>
          <w:sz w:val="22"/>
          <w:highlight w:val="cyan"/>
          <w:lang w:val="fr-CA"/>
        </w:rPr>
        <w:lastRenderedPageBreak/>
        <w:t>DEMANDER DANS LES GROUPES :</w:t>
      </w:r>
      <w:r w:rsidRPr="00D84C3A">
        <w:rPr>
          <w:rFonts w:ascii="Calibri" w:eastAsia="Times New Roman" w:hAnsi="Calibri" w:cs="Calibri"/>
          <w:i/>
          <w:color w:val="auto"/>
          <w:sz w:val="22"/>
          <w:highlight w:val="cyan"/>
          <w:lang w:val="fr-CA"/>
        </w:rPr>
        <w:t xml:space="preserve"> BASSES TERRES CONTINENTALES (C.-B.) – NOUVEAUX ARRIVANTS</w:t>
      </w:r>
      <w:r w:rsidRPr="00D84C3A" w:rsidDel="00B337E7">
        <w:rPr>
          <w:rFonts w:ascii="Calibri" w:eastAsia="Times New Roman" w:hAnsi="Calibri" w:cs="Calibri"/>
          <w:i/>
          <w:color w:val="auto"/>
          <w:sz w:val="22"/>
          <w:highlight w:val="cyan"/>
          <w:lang w:val="fr-CA"/>
        </w:rPr>
        <w:t xml:space="preserve"> </w:t>
      </w:r>
      <w:r w:rsidRPr="00D84C3A">
        <w:rPr>
          <w:rFonts w:ascii="Calibri" w:eastAsia="Times New Roman" w:hAnsi="Calibri" w:cs="Calibri"/>
          <w:iCs/>
          <w:color w:val="auto"/>
          <w:sz w:val="22"/>
          <w:highlight w:val="cyan"/>
          <w:lang w:val="fr-CA"/>
        </w:rPr>
        <w:t>(7 AVRIL) ET</w:t>
      </w:r>
      <w:r w:rsidRPr="00D84C3A">
        <w:rPr>
          <w:rFonts w:ascii="Calibri" w:eastAsia="Times New Roman" w:hAnsi="Calibri" w:cs="Calibri"/>
          <w:i/>
          <w:color w:val="auto"/>
          <w:sz w:val="22"/>
          <w:highlight w:val="cyan"/>
          <w:lang w:val="fr-CA"/>
        </w:rPr>
        <w:t xml:space="preserve"> MONTRÉAL — JEUNES </w:t>
      </w:r>
      <w:r w:rsidRPr="00D84C3A">
        <w:rPr>
          <w:rFonts w:ascii="Calibri" w:eastAsia="Times New Roman" w:hAnsi="Calibri" w:cs="Calibri"/>
          <w:iCs/>
          <w:color w:val="auto"/>
          <w:sz w:val="22"/>
          <w:highlight w:val="cyan"/>
          <w:lang w:val="fr-CA"/>
        </w:rPr>
        <w:t xml:space="preserve">(8 AVRIL) ET </w:t>
      </w:r>
      <w:r w:rsidRPr="00D84C3A">
        <w:rPr>
          <w:rFonts w:ascii="Calibri" w:eastAsia="Times New Roman" w:hAnsi="Calibri" w:cs="Calibri"/>
          <w:i/>
          <w:color w:val="auto"/>
          <w:sz w:val="22"/>
          <w:highlight w:val="cyan"/>
          <w:lang w:val="fr-CA"/>
        </w:rPr>
        <w:t xml:space="preserve">QUÉBEC — PETITES MUNICIPALITÉS </w:t>
      </w:r>
      <w:r w:rsidRPr="00D84C3A">
        <w:rPr>
          <w:rFonts w:ascii="Calibri" w:eastAsia="Times New Roman" w:hAnsi="Calibri" w:cs="Calibri"/>
          <w:iCs/>
          <w:color w:val="auto"/>
          <w:sz w:val="22"/>
          <w:highlight w:val="cyan"/>
          <w:lang w:val="fr-CA"/>
        </w:rPr>
        <w:t>(9 AVRIL)</w:t>
      </w:r>
      <w:r w:rsidRPr="00D84C3A">
        <w:rPr>
          <w:rFonts w:ascii="Calibri" w:eastAsia="Times New Roman" w:hAnsi="Calibri" w:cs="Calibri"/>
          <w:color w:val="auto"/>
          <w:sz w:val="22"/>
          <w:lang w:val="fr-CA"/>
        </w:rPr>
        <w:t xml:space="preserve"> Les deux publicités vous invitent à consulter le site Canada.ca/lecoronavirus. Avez-vous déjà consulté ce site ?</w:t>
      </w:r>
    </w:p>
    <w:p w14:paraId="00F5F0C7" w14:textId="77777777" w:rsidR="002208FD" w:rsidRPr="00D84C3A" w:rsidRDefault="002208FD" w:rsidP="002208FD">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 GROUPE </w:t>
      </w:r>
      <w:r w:rsidRPr="00D84C3A">
        <w:rPr>
          <w:rFonts w:ascii="Calibri" w:eastAsia="Times New Roman" w:hAnsi="Calibri" w:cs="Calibri"/>
          <w:i/>
          <w:iCs/>
          <w:color w:val="auto"/>
          <w:sz w:val="22"/>
          <w:highlight w:val="cyan"/>
          <w:lang w:val="fr-CA"/>
        </w:rPr>
        <w:t>SUD-OUEST DE L’ONTARIO</w:t>
      </w:r>
      <w:r w:rsidRPr="00D84C3A" w:rsidDel="00B337E7">
        <w:rPr>
          <w:rFonts w:ascii="Calibri" w:eastAsia="Times New Roman" w:hAnsi="Calibri" w:cs="Calibri"/>
          <w:color w:val="auto"/>
          <w:sz w:val="22"/>
          <w:highlight w:val="cyan"/>
          <w:lang w:val="fr-CA"/>
        </w:rPr>
        <w:t xml:space="preserve"> </w:t>
      </w:r>
      <w:r w:rsidRPr="00D84C3A">
        <w:rPr>
          <w:rFonts w:ascii="Calibri" w:eastAsia="Times New Roman" w:hAnsi="Calibri" w:cs="Calibri"/>
          <w:color w:val="auto"/>
          <w:sz w:val="22"/>
          <w:highlight w:val="cyan"/>
          <w:lang w:val="fr-CA"/>
        </w:rPr>
        <w:t>(14 AVRIL)</w:t>
      </w:r>
      <w:r w:rsidRPr="00D84C3A">
        <w:rPr>
          <w:rFonts w:ascii="Calibri" w:eastAsia="Times New Roman" w:hAnsi="Calibri" w:cs="Calibri"/>
          <w:color w:val="auto"/>
          <w:sz w:val="22"/>
          <w:lang w:val="fr-CA"/>
        </w:rPr>
        <w:t xml:space="preserve"> Les trois publicités vous invitent à consulter le site Canada.ca/lecoronavirus. Avez-vous déjà consulté ce site ?</w:t>
      </w:r>
    </w:p>
    <w:p w14:paraId="7622B0D2" w14:textId="77777777" w:rsidR="002208FD" w:rsidRPr="00D84C3A" w:rsidRDefault="002208FD" w:rsidP="002208FD">
      <w:pPr>
        <w:numPr>
          <w:ilvl w:val="3"/>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highlight w:val="cyan"/>
          <w:lang w:val="fr-CA"/>
        </w:rPr>
        <w:t xml:space="preserve">QUESTION MODIFIÉE POUR LES GROUPES : </w:t>
      </w:r>
      <w:r w:rsidRPr="00D84C3A">
        <w:rPr>
          <w:rFonts w:ascii="Calibri" w:eastAsia="Times New Roman" w:hAnsi="Calibri" w:cs="Calibri"/>
          <w:i/>
          <w:iCs/>
          <w:color w:val="auto"/>
          <w:sz w:val="22"/>
          <w:highlight w:val="cyan"/>
          <w:lang w:val="fr-CA"/>
        </w:rPr>
        <w:t xml:space="preserve">BASSES TERRES CONTINENTALES (C.-B.) – POPULATION GÉNÉRALE </w:t>
      </w:r>
      <w:r w:rsidRPr="00D84C3A">
        <w:rPr>
          <w:rFonts w:ascii="Calibri" w:eastAsia="Times New Roman" w:hAnsi="Calibri" w:cs="Calibri"/>
          <w:color w:val="auto"/>
          <w:sz w:val="22"/>
          <w:highlight w:val="cyan"/>
          <w:lang w:val="fr-CA"/>
        </w:rPr>
        <w:t xml:space="preserve">(15 AVRIL), </w:t>
      </w:r>
      <w:r w:rsidRPr="00D84C3A">
        <w:rPr>
          <w:rFonts w:ascii="Calibri" w:eastAsia="Times New Roman" w:hAnsi="Calibri" w:cs="Calibri"/>
          <w:i/>
          <w:iCs/>
          <w:color w:val="auto"/>
          <w:sz w:val="22"/>
          <w:highlight w:val="cyan"/>
          <w:lang w:val="fr-CA"/>
        </w:rPr>
        <w:t>QUÉBEC RURAL – AÎNÉ(E)S</w:t>
      </w:r>
      <w:r w:rsidRPr="00D84C3A">
        <w:rPr>
          <w:rFonts w:ascii="Calibri" w:eastAsia="Times New Roman" w:hAnsi="Calibri" w:cs="Calibri"/>
          <w:color w:val="auto"/>
          <w:sz w:val="22"/>
          <w:highlight w:val="cyan"/>
          <w:lang w:val="fr-CA"/>
        </w:rPr>
        <w:t xml:space="preserve"> (16 AVRIL), </w:t>
      </w:r>
      <w:r w:rsidRPr="00D84C3A">
        <w:rPr>
          <w:rFonts w:ascii="Calibri" w:eastAsia="Times New Roman" w:hAnsi="Calibri" w:cs="Calibri"/>
          <w:i/>
          <w:iCs/>
          <w:color w:val="auto"/>
          <w:sz w:val="22"/>
          <w:highlight w:val="cyan"/>
          <w:lang w:val="fr-CA"/>
        </w:rPr>
        <w:t>EDMONTON</w:t>
      </w:r>
      <w:r w:rsidRPr="00D84C3A">
        <w:rPr>
          <w:rFonts w:ascii="Calibri" w:eastAsia="Times New Roman" w:hAnsi="Calibri" w:cs="Calibri"/>
          <w:color w:val="auto"/>
          <w:sz w:val="22"/>
          <w:highlight w:val="cyan"/>
          <w:lang w:val="fr-CA"/>
        </w:rPr>
        <w:t xml:space="preserve"> (21 AVRIL) ET </w:t>
      </w:r>
      <w:bookmarkStart w:id="701" w:name="_Hlk40222826"/>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bookmarkEnd w:id="701"/>
      <w:r w:rsidRPr="00D84C3A">
        <w:rPr>
          <w:rFonts w:ascii="Calibri" w:hAnsi="Calibri" w:cs="Calibri"/>
          <w:color w:val="auto"/>
          <w:sz w:val="22"/>
          <w:szCs w:val="21"/>
          <w:lang w:val="fr-CA"/>
        </w:rPr>
        <w:t xml:space="preserve"> </w:t>
      </w:r>
      <w:r w:rsidRPr="00D84C3A">
        <w:rPr>
          <w:rFonts w:ascii="Calibri" w:eastAsia="Times New Roman" w:hAnsi="Calibri" w:cs="Calibri"/>
          <w:color w:val="auto"/>
          <w:sz w:val="22"/>
          <w:lang w:val="fr-CA"/>
        </w:rPr>
        <w:t>Avez-vous déjà consulté le Canada.ca/lecoronavirus ?</w:t>
      </w:r>
    </w:p>
    <w:p w14:paraId="2BE660C7" w14:textId="77777777" w:rsidR="002208FD" w:rsidRPr="00D84C3A" w:rsidRDefault="002208FD" w:rsidP="002208FD">
      <w:pPr>
        <w:numPr>
          <w:ilvl w:val="4"/>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SI OUI : Y avez-vous trouvé l’information que vous cherchiez ?</w:t>
      </w:r>
    </w:p>
    <w:p w14:paraId="401B744E" w14:textId="77777777" w:rsidR="002208FD" w:rsidRPr="00D84C3A" w:rsidRDefault="002208FD" w:rsidP="002208FD">
      <w:pPr>
        <w:numPr>
          <w:ilvl w:val="5"/>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Est-ce que le site était facile à naviguer ?</w:t>
      </w:r>
    </w:p>
    <w:p w14:paraId="7849AF25" w14:textId="77777777" w:rsidR="002208FD" w:rsidRPr="00D84C3A" w:rsidRDefault="002208FD" w:rsidP="002208FD">
      <w:pPr>
        <w:numPr>
          <w:ilvl w:val="5"/>
          <w:numId w:val="29"/>
        </w:numPr>
        <w:spacing w:after="0"/>
        <w:contextualSpacing/>
        <w:rPr>
          <w:rFonts w:ascii="Calibri" w:eastAsia="Times New Roman" w:hAnsi="Calibri" w:cs="Calibri"/>
          <w:color w:val="auto"/>
          <w:sz w:val="22"/>
          <w:lang w:val="fr-CA"/>
        </w:rPr>
      </w:pPr>
      <w:r w:rsidRPr="00D84C3A">
        <w:rPr>
          <w:rFonts w:ascii="Calibri" w:eastAsia="Times New Roman" w:hAnsi="Calibri" w:cs="Calibri"/>
          <w:color w:val="auto"/>
          <w:sz w:val="22"/>
          <w:lang w:val="fr-CA"/>
        </w:rPr>
        <w:t>Y a-t-il quelque chose qui pourrait rendre le site plus utile ?</w:t>
      </w:r>
    </w:p>
    <w:p w14:paraId="3DD12457" w14:textId="77777777" w:rsidR="002208FD" w:rsidRPr="00D84C3A" w:rsidRDefault="002208FD" w:rsidP="002208FD">
      <w:pPr>
        <w:numPr>
          <w:ilvl w:val="0"/>
          <w:numId w:val="9"/>
        </w:numPr>
        <w:spacing w:after="0"/>
        <w:ind w:left="360"/>
        <w:contextualSpacing/>
        <w:rPr>
          <w:rFonts w:ascii="Calibri" w:hAnsi="Calibri" w:cs="Calibri"/>
          <w:color w:val="auto"/>
          <w:sz w:val="22"/>
          <w:szCs w:val="21"/>
        </w:rPr>
      </w:pPr>
      <w:r w:rsidRPr="00D84C3A">
        <w:rPr>
          <w:rFonts w:ascii="Calibri" w:hAnsi="Calibri" w:cs="Calibri"/>
          <w:color w:val="auto"/>
          <w:sz w:val="22"/>
          <w:szCs w:val="21"/>
        </w:rPr>
        <w:t>FUTURES PUBLICITÉS</w:t>
      </w:r>
    </w:p>
    <w:p w14:paraId="1B6BE7DD" w14:textId="77777777" w:rsidR="002208FD" w:rsidRPr="00D84C3A" w:rsidRDefault="002208FD" w:rsidP="002208FD">
      <w:pPr>
        <w:numPr>
          <w:ilvl w:val="1"/>
          <w:numId w:val="9"/>
        </w:numPr>
        <w:spacing w:after="0"/>
        <w:ind w:left="1080"/>
        <w:contextualSpacing/>
        <w:rPr>
          <w:rFonts w:ascii="Calibri" w:hAnsi="Calibri" w:cs="Calibri"/>
          <w:color w:val="auto"/>
          <w:sz w:val="22"/>
          <w:szCs w:val="21"/>
          <w:lang w:val="fr-CA"/>
        </w:rPr>
      </w:pPr>
      <w:r w:rsidRPr="00D84C3A">
        <w:rPr>
          <w:rFonts w:ascii="Calibri" w:hAnsi="Calibri" w:cs="Calibri"/>
          <w:color w:val="auto"/>
          <w:sz w:val="22"/>
          <w:szCs w:val="21"/>
          <w:highlight w:val="cyan"/>
          <w:lang w:val="fr-CA"/>
        </w:rPr>
        <w:t>DEMANDER DANS LES GROUPES D’EDMONTON (21 AVRIL) ET</w:t>
      </w:r>
      <w:r w:rsidRPr="00D84C3A">
        <w:rPr>
          <w:rFonts w:ascii="Calibri" w:eastAsia="Times New Roman" w:hAnsi="Calibri" w:cs="Calibri"/>
          <w:color w:val="auto"/>
          <w:sz w:val="22"/>
          <w:highlight w:val="cyan"/>
          <w:lang w:val="fr-CA"/>
        </w:rPr>
        <w:t xml:space="preserve"> DE </w:t>
      </w:r>
      <w:r w:rsidRPr="00D84C3A">
        <w:rPr>
          <w:rFonts w:ascii="Calibri" w:eastAsia="Times New Roman" w:hAnsi="Calibri" w:cs="Calibri"/>
          <w:i/>
          <w:iCs/>
          <w:color w:val="auto"/>
          <w:sz w:val="22"/>
          <w:highlight w:val="cyan"/>
          <w:lang w:val="fr-CA"/>
        </w:rPr>
        <w:t>MONTRÉAL – POPULATION GÉNÉRALE</w:t>
      </w:r>
      <w:r w:rsidRPr="00D84C3A">
        <w:rPr>
          <w:rFonts w:ascii="Calibri" w:eastAsia="Times New Roman" w:hAnsi="Calibri" w:cs="Calibri"/>
          <w:color w:val="auto"/>
          <w:sz w:val="22"/>
          <w:highlight w:val="cyan"/>
          <w:lang w:val="fr-CA"/>
        </w:rPr>
        <w:t xml:space="preserve"> (23 AVRIL)</w:t>
      </w:r>
      <w:r w:rsidRPr="00D84C3A">
        <w:rPr>
          <w:rFonts w:ascii="Calibri" w:hAnsi="Calibri" w:cs="Calibri"/>
          <w:color w:val="auto"/>
          <w:sz w:val="22"/>
          <w:szCs w:val="21"/>
          <w:lang w:val="fr-CA"/>
        </w:rPr>
        <w:t xml:space="preserve"> Nous sommes toujours dans une période de pandémie où l’on conseille à chacun de rester chez soi autant que possible. Toutefois, si le nombre de cas devait diminuer au Canada au point où les experts médicaux affirment qu’il est sécuritaire de commencer à alléger les restrictions sur la vie quotidienne des Canadiennes et des Canadiens, des publicités pour refléter ce nouveau conseil médical devront être créées.  </w:t>
      </w:r>
    </w:p>
    <w:p w14:paraId="15AABCFD" w14:textId="77777777" w:rsidR="002208FD" w:rsidRPr="00D84C3A" w:rsidRDefault="002208FD" w:rsidP="002208FD">
      <w:pPr>
        <w:numPr>
          <w:ilvl w:val="2"/>
          <w:numId w:val="9"/>
        </w:numPr>
        <w:spacing w:after="0"/>
        <w:ind w:left="1800"/>
        <w:contextualSpacing/>
        <w:rPr>
          <w:rFonts w:ascii="Calibri" w:hAnsi="Calibri" w:cs="Calibri"/>
          <w:color w:val="auto"/>
          <w:sz w:val="22"/>
          <w:szCs w:val="21"/>
          <w:lang w:val="fr-CA"/>
        </w:rPr>
      </w:pPr>
      <w:r w:rsidRPr="00D84C3A">
        <w:rPr>
          <w:rFonts w:ascii="Calibri" w:hAnsi="Calibri" w:cs="Calibri"/>
          <w:color w:val="auto"/>
          <w:sz w:val="22"/>
          <w:szCs w:val="21"/>
          <w:lang w:val="fr-CA"/>
        </w:rPr>
        <w:t>À quoi devrait ressembler une publicité qui informe la population canadienne de l’allègement des restrictions ?</w:t>
      </w:r>
    </w:p>
    <w:p w14:paraId="5220F61F" w14:textId="77777777" w:rsidR="002208FD" w:rsidRPr="00D84C3A" w:rsidRDefault="002208FD" w:rsidP="002208FD">
      <w:pPr>
        <w:numPr>
          <w:ilvl w:val="2"/>
          <w:numId w:val="9"/>
        </w:numPr>
        <w:spacing w:after="0"/>
        <w:ind w:left="1800"/>
        <w:contextualSpacing/>
        <w:rPr>
          <w:rFonts w:ascii="Calibri" w:hAnsi="Calibri" w:cs="Calibri"/>
          <w:color w:val="auto"/>
          <w:sz w:val="22"/>
          <w:szCs w:val="21"/>
          <w:lang w:val="fr-CA"/>
        </w:rPr>
      </w:pPr>
      <w:r w:rsidRPr="00D84C3A">
        <w:rPr>
          <w:rFonts w:ascii="Calibri" w:hAnsi="Calibri" w:cs="Calibri"/>
          <w:color w:val="auto"/>
          <w:sz w:val="22"/>
          <w:szCs w:val="21"/>
          <w:lang w:val="fr-CA"/>
        </w:rPr>
        <w:t>Préférez-vous entendre une publicité pleine d’espoir qui remercie les Canadiennes et les Canadiens d’être restés à la maison et qui informe tout le monde des nouvelles règles, ou une publicité sérieuse qui décrit les nouvelles règles tout en avertissant les Canadiennes et les Canadiens que le virus est toujours une menace pour la santé et que les choses pourraient de nouveau se détériorer si nous ne sommes pas disciplinés quant à suivre les conseils médicaux ?</w:t>
      </w:r>
    </w:p>
    <w:p w14:paraId="558EF6A6" w14:textId="77777777" w:rsidR="002208FD" w:rsidRPr="00D84C3A" w:rsidRDefault="002208FD" w:rsidP="002208FD">
      <w:pPr>
        <w:spacing w:after="0"/>
        <w:ind w:left="1440"/>
        <w:contextualSpacing/>
        <w:rPr>
          <w:rFonts w:ascii="Calibri" w:eastAsia="Times New Roman" w:hAnsi="Calibri" w:cs="Calibri"/>
          <w:color w:val="auto"/>
          <w:sz w:val="22"/>
          <w:lang w:val="fr-CA"/>
        </w:rPr>
      </w:pPr>
    </w:p>
    <w:p w14:paraId="68993404" w14:textId="77777777" w:rsidR="002208FD" w:rsidRPr="00D84C3A" w:rsidRDefault="002208FD" w:rsidP="002208FD">
      <w:pPr>
        <w:spacing w:after="0" w:line="280" w:lineRule="atLeast"/>
        <w:rPr>
          <w:rFonts w:ascii="Calibri" w:hAnsi="Calibri" w:cs="Calibri"/>
          <w:b/>
          <w:i/>
          <w:iCs/>
          <w:color w:val="333333"/>
          <w:sz w:val="22"/>
          <w:u w:val="single"/>
          <w:lang w:val="fr-CA"/>
        </w:rPr>
      </w:pPr>
    </w:p>
    <w:p w14:paraId="586D6501" w14:textId="77777777" w:rsidR="002208FD" w:rsidRPr="00295F67" w:rsidRDefault="002208FD" w:rsidP="002208FD">
      <w:pPr>
        <w:spacing w:after="0"/>
        <w:rPr>
          <w:rFonts w:ascii="Calibri" w:eastAsia="Times New Roman" w:hAnsi="Calibri" w:cs="Calibri"/>
          <w:b/>
          <w:color w:val="auto"/>
          <w:sz w:val="22"/>
        </w:rPr>
      </w:pPr>
      <w:r w:rsidRPr="00295F67">
        <w:rPr>
          <w:rFonts w:ascii="Calibri" w:eastAsia="Times New Roman" w:hAnsi="Calibri" w:cs="Calibri"/>
          <w:b/>
          <w:color w:val="auto"/>
          <w:sz w:val="22"/>
          <w:u w:val="single"/>
        </w:rPr>
        <w:t>CONCLUSION (5 minutes)</w:t>
      </w:r>
    </w:p>
    <w:p w14:paraId="729330FD" w14:textId="77777777" w:rsidR="00171AC6" w:rsidRPr="00C931F6" w:rsidRDefault="00171AC6" w:rsidP="00171AC6">
      <w:pPr>
        <w:spacing w:after="0"/>
        <w:ind w:right="53"/>
        <w:rPr>
          <w:rFonts w:ascii="Calibri" w:eastAsia="Times New Roman" w:hAnsi="Calibri" w:cs="Calibri"/>
          <w:b/>
          <w:color w:val="auto"/>
          <w:sz w:val="22"/>
          <w:lang w:val="fr-CA"/>
        </w:rPr>
      </w:pPr>
    </w:p>
    <w:p w14:paraId="50F6F6B8" w14:textId="2D63D71F" w:rsidR="007B06CC" w:rsidRPr="00C931F6" w:rsidRDefault="007B06CC">
      <w:pPr>
        <w:spacing w:after="0"/>
        <w:rPr>
          <w:lang w:val="fr-CA"/>
        </w:rPr>
      </w:pPr>
      <w:r w:rsidRPr="00C931F6">
        <w:rPr>
          <w:lang w:val="fr-CA"/>
        </w:rPr>
        <w:br w:type="page"/>
      </w:r>
    </w:p>
    <w:p w14:paraId="132C1A5E" w14:textId="77777777" w:rsidR="009F4CE3" w:rsidRPr="00C931F6" w:rsidRDefault="009F4CE3" w:rsidP="009F4CE3">
      <w:pPr>
        <w:pStyle w:val="SectionDivider"/>
        <w:rPr>
          <w:lang w:val="fr-CA"/>
        </w:rPr>
      </w:pPr>
    </w:p>
    <w:p w14:paraId="5E1F2120" w14:textId="3D6A78D8" w:rsidR="009F4CE3" w:rsidRPr="00C931F6" w:rsidRDefault="009F4CE3" w:rsidP="009F4CE3">
      <w:pPr>
        <w:pStyle w:val="SectionDivider"/>
        <w:rPr>
          <w:lang w:val="fr-CA"/>
        </w:rPr>
      </w:pPr>
      <w:bookmarkStart w:id="702" w:name="_Toc42592015"/>
      <w:r w:rsidRPr="00C931F6">
        <w:rPr>
          <w:lang w:val="fr-CA"/>
        </w:rPr>
        <w:t>A</w:t>
      </w:r>
      <w:r w:rsidR="00E24902">
        <w:rPr>
          <w:lang w:val="fr-CA"/>
        </w:rPr>
        <w:t xml:space="preserve">nnexe </w:t>
      </w:r>
      <w:r w:rsidRPr="00C931F6">
        <w:rPr>
          <w:lang w:val="fr-CA"/>
        </w:rPr>
        <w:t xml:space="preserve">C </w:t>
      </w:r>
      <w:r w:rsidR="00C955C3">
        <w:rPr>
          <w:lang w:val="fr-CA"/>
        </w:rPr>
        <w:t>—</w:t>
      </w:r>
      <w:r w:rsidR="00E24902">
        <w:rPr>
          <w:lang w:val="fr-CA"/>
        </w:rPr>
        <w:t xml:space="preserve"> </w:t>
      </w:r>
      <w:r w:rsidRPr="00C931F6">
        <w:rPr>
          <w:lang w:val="fr-CA"/>
        </w:rPr>
        <w:t>Concept</w:t>
      </w:r>
      <w:r w:rsidR="00E24902">
        <w:rPr>
          <w:lang w:val="fr-CA"/>
        </w:rPr>
        <w:t>s publicitaire</w:t>
      </w:r>
      <w:r w:rsidRPr="00C931F6">
        <w:rPr>
          <w:lang w:val="fr-CA"/>
        </w:rPr>
        <w:t>s</w:t>
      </w:r>
      <w:bookmarkEnd w:id="702"/>
    </w:p>
    <w:p w14:paraId="5AA6C161" w14:textId="77777777" w:rsidR="009F4CE3" w:rsidRPr="00C931F6" w:rsidRDefault="009F4CE3" w:rsidP="009F4CE3">
      <w:pPr>
        <w:pStyle w:val="SectionDivider"/>
        <w:rPr>
          <w:lang w:val="fr-CA"/>
        </w:rPr>
      </w:pPr>
    </w:p>
    <w:p w14:paraId="40C6402D" w14:textId="77777777" w:rsidR="009F4CE3" w:rsidRPr="00C931F6" w:rsidRDefault="009F4CE3">
      <w:pPr>
        <w:spacing w:after="0"/>
        <w:rPr>
          <w:lang w:val="fr-CA"/>
        </w:rPr>
      </w:pPr>
      <w:r w:rsidRPr="00C931F6">
        <w:rPr>
          <w:lang w:val="fr-CA"/>
        </w:rPr>
        <w:br w:type="page"/>
      </w:r>
    </w:p>
    <w:p w14:paraId="3928D579" w14:textId="5C893B66" w:rsidR="00726871" w:rsidRPr="00C931F6" w:rsidRDefault="008E6D51" w:rsidP="009F4CE3">
      <w:pPr>
        <w:pStyle w:val="Heading1"/>
        <w:rPr>
          <w:lang w:val="fr-CA"/>
        </w:rPr>
      </w:pPr>
      <w:bookmarkStart w:id="703" w:name="_Toc42592016"/>
      <w:r>
        <w:rPr>
          <w:lang w:val="fr-CA"/>
        </w:rPr>
        <w:lastRenderedPageBreak/>
        <w:t>Aperçu des</w:t>
      </w:r>
      <w:r w:rsidR="00726871" w:rsidRPr="00C931F6">
        <w:rPr>
          <w:lang w:val="fr-CA"/>
        </w:rPr>
        <w:t xml:space="preserve"> </w:t>
      </w:r>
      <w:r>
        <w:rPr>
          <w:lang w:val="fr-CA"/>
        </w:rPr>
        <w:t>c</w:t>
      </w:r>
      <w:r w:rsidR="00726871" w:rsidRPr="00C931F6">
        <w:rPr>
          <w:lang w:val="fr-CA"/>
        </w:rPr>
        <w:t>oncepts</w:t>
      </w:r>
      <w:bookmarkEnd w:id="703"/>
      <w:r w:rsidR="00726871" w:rsidRPr="00C931F6">
        <w:rPr>
          <w:lang w:val="fr-CA"/>
        </w:rPr>
        <w:t xml:space="preserve"> </w:t>
      </w:r>
    </w:p>
    <w:tbl>
      <w:tblPr>
        <w:tblStyle w:val="TableGrid"/>
        <w:tblW w:w="9858" w:type="dxa"/>
        <w:tblInd w:w="-5" w:type="dxa"/>
        <w:tblLayout w:type="fixed"/>
        <w:tblLook w:val="04A0" w:firstRow="1" w:lastRow="0" w:firstColumn="1" w:lastColumn="0" w:noHBand="0" w:noVBand="1"/>
      </w:tblPr>
      <w:tblGrid>
        <w:gridCol w:w="988"/>
        <w:gridCol w:w="992"/>
        <w:gridCol w:w="850"/>
        <w:gridCol w:w="851"/>
        <w:gridCol w:w="850"/>
        <w:gridCol w:w="851"/>
        <w:gridCol w:w="850"/>
        <w:gridCol w:w="851"/>
        <w:gridCol w:w="850"/>
        <w:gridCol w:w="933"/>
        <w:gridCol w:w="992"/>
      </w:tblGrid>
      <w:tr w:rsidR="00726871" w:rsidRPr="00C931F6" w14:paraId="79AF9AE3" w14:textId="77777777" w:rsidTr="00281606">
        <w:tc>
          <w:tcPr>
            <w:tcW w:w="988" w:type="dxa"/>
          </w:tcPr>
          <w:p w14:paraId="65CA60A2" w14:textId="604422DD" w:rsidR="00726871" w:rsidRPr="00C931F6" w:rsidRDefault="008E6D51" w:rsidP="001D731B">
            <w:pPr>
              <w:jc w:val="center"/>
              <w:rPr>
                <w:rFonts w:cstheme="minorHAnsi"/>
                <w:b/>
                <w:sz w:val="14"/>
                <w:lang w:val="fr-CA"/>
              </w:rPr>
            </w:pPr>
            <w:r>
              <w:rPr>
                <w:rFonts w:cstheme="minorHAnsi"/>
                <w:b/>
                <w:sz w:val="14"/>
                <w:lang w:val="fr-CA"/>
              </w:rPr>
              <w:t>Nom du concept</w:t>
            </w:r>
          </w:p>
        </w:tc>
        <w:tc>
          <w:tcPr>
            <w:tcW w:w="992" w:type="dxa"/>
          </w:tcPr>
          <w:p w14:paraId="1FEA1BD1" w14:textId="5C78DC47" w:rsidR="00726871" w:rsidRPr="00C931F6" w:rsidRDefault="00726871" w:rsidP="001D731B">
            <w:pPr>
              <w:jc w:val="center"/>
              <w:rPr>
                <w:rFonts w:cstheme="minorHAnsi"/>
                <w:sz w:val="14"/>
                <w:lang w:val="fr-CA"/>
              </w:rPr>
            </w:pPr>
            <w:r w:rsidRPr="00C931F6">
              <w:rPr>
                <w:rFonts w:cstheme="minorHAnsi"/>
                <w:sz w:val="14"/>
                <w:lang w:val="fr-CA"/>
              </w:rPr>
              <w:t>Concept A</w:t>
            </w:r>
            <w:r w:rsidR="008E6D51">
              <w:rPr>
                <w:rFonts w:cstheme="minorHAnsi"/>
                <w:sz w:val="14"/>
                <w:lang w:val="fr-CA"/>
              </w:rPr>
              <w:t> :</w:t>
            </w:r>
            <w:r w:rsidRPr="00C931F6">
              <w:rPr>
                <w:rFonts w:cstheme="minorHAnsi"/>
                <w:sz w:val="14"/>
                <w:lang w:val="fr-CA"/>
              </w:rPr>
              <w:t xml:space="preserve"> </w:t>
            </w:r>
            <w:r w:rsidR="008E6D51">
              <w:rPr>
                <w:rFonts w:cstheme="minorHAnsi"/>
                <w:sz w:val="14"/>
                <w:lang w:val="fr-CA"/>
              </w:rPr>
              <w:t>Célébrités</w:t>
            </w:r>
          </w:p>
        </w:tc>
        <w:tc>
          <w:tcPr>
            <w:tcW w:w="3402" w:type="dxa"/>
            <w:gridSpan w:val="4"/>
          </w:tcPr>
          <w:p w14:paraId="7339E927" w14:textId="4D41EC9E" w:rsidR="00726871" w:rsidRPr="00C931F6" w:rsidRDefault="00726871" w:rsidP="001D731B">
            <w:pPr>
              <w:jc w:val="center"/>
              <w:rPr>
                <w:rFonts w:cstheme="minorHAnsi"/>
                <w:sz w:val="14"/>
                <w:lang w:val="fr-CA"/>
              </w:rPr>
            </w:pPr>
            <w:r w:rsidRPr="00C931F6">
              <w:rPr>
                <w:rFonts w:cstheme="minorHAnsi"/>
                <w:sz w:val="14"/>
                <w:lang w:val="fr-CA"/>
              </w:rPr>
              <w:t>Concept B</w:t>
            </w:r>
            <w:r w:rsidR="008E6D51">
              <w:rPr>
                <w:rFonts w:cstheme="minorHAnsi"/>
                <w:sz w:val="14"/>
                <w:lang w:val="fr-CA"/>
              </w:rPr>
              <w:t> :</w:t>
            </w:r>
            <w:r w:rsidRPr="00C931F6">
              <w:rPr>
                <w:rFonts w:cstheme="minorHAnsi"/>
                <w:sz w:val="14"/>
                <w:lang w:val="fr-CA"/>
              </w:rPr>
              <w:t xml:space="preserve"> </w:t>
            </w:r>
            <w:r w:rsidR="008E6D51">
              <w:rPr>
                <w:rFonts w:cstheme="minorHAnsi"/>
                <w:sz w:val="14"/>
                <w:lang w:val="fr-CA"/>
              </w:rPr>
              <w:t>Experts médicaux</w:t>
            </w:r>
          </w:p>
        </w:tc>
        <w:tc>
          <w:tcPr>
            <w:tcW w:w="1701" w:type="dxa"/>
            <w:gridSpan w:val="2"/>
          </w:tcPr>
          <w:p w14:paraId="0FB28145" w14:textId="65F66C87" w:rsidR="00726871" w:rsidRPr="00C931F6" w:rsidRDefault="00726871" w:rsidP="001D731B">
            <w:pPr>
              <w:jc w:val="center"/>
              <w:rPr>
                <w:rFonts w:cstheme="minorHAnsi"/>
                <w:sz w:val="14"/>
                <w:lang w:val="fr-CA"/>
              </w:rPr>
            </w:pPr>
            <w:r w:rsidRPr="00C931F6">
              <w:rPr>
                <w:rFonts w:cstheme="minorHAnsi"/>
                <w:sz w:val="14"/>
                <w:lang w:val="fr-CA"/>
              </w:rPr>
              <w:t>Concept C</w:t>
            </w:r>
            <w:r w:rsidR="008E6D51">
              <w:rPr>
                <w:rFonts w:cstheme="minorHAnsi"/>
                <w:sz w:val="14"/>
                <w:lang w:val="fr-CA"/>
              </w:rPr>
              <w:t> :</w:t>
            </w:r>
            <w:r w:rsidRPr="00C931F6">
              <w:rPr>
                <w:rFonts w:cstheme="minorHAnsi"/>
                <w:sz w:val="14"/>
                <w:lang w:val="fr-CA"/>
              </w:rPr>
              <w:t xml:space="preserve"> Astronaut</w:t>
            </w:r>
            <w:r w:rsidR="008E6D51">
              <w:rPr>
                <w:rFonts w:cstheme="minorHAnsi"/>
                <w:sz w:val="14"/>
                <w:lang w:val="fr-CA"/>
              </w:rPr>
              <w:t>e</w:t>
            </w:r>
          </w:p>
        </w:tc>
        <w:tc>
          <w:tcPr>
            <w:tcW w:w="1783" w:type="dxa"/>
            <w:gridSpan w:val="2"/>
          </w:tcPr>
          <w:p w14:paraId="4E15F088" w14:textId="0BC578FF" w:rsidR="00726871" w:rsidRPr="00C931F6" w:rsidRDefault="00726871" w:rsidP="001D731B">
            <w:pPr>
              <w:jc w:val="center"/>
              <w:rPr>
                <w:rFonts w:cstheme="minorHAnsi"/>
                <w:sz w:val="14"/>
                <w:lang w:val="fr-CA"/>
              </w:rPr>
            </w:pPr>
            <w:r w:rsidRPr="00C931F6">
              <w:rPr>
                <w:rFonts w:cstheme="minorHAnsi"/>
                <w:sz w:val="14"/>
                <w:lang w:val="fr-CA"/>
              </w:rPr>
              <w:t>Concept D</w:t>
            </w:r>
            <w:r w:rsidR="008E6D51">
              <w:rPr>
                <w:rFonts w:cstheme="minorHAnsi"/>
                <w:sz w:val="14"/>
                <w:lang w:val="fr-CA"/>
              </w:rPr>
              <w:t> :</w:t>
            </w:r>
            <w:r w:rsidR="000E208F">
              <w:rPr>
                <w:rFonts w:cstheme="minorHAnsi"/>
                <w:sz w:val="14"/>
                <w:lang w:val="fr-CA"/>
              </w:rPr>
              <w:t xml:space="preserve">               </w:t>
            </w:r>
            <w:r w:rsidRPr="00C931F6">
              <w:rPr>
                <w:rFonts w:cstheme="minorHAnsi"/>
                <w:sz w:val="14"/>
                <w:lang w:val="fr-CA"/>
              </w:rPr>
              <w:t xml:space="preserve"> </w:t>
            </w:r>
            <w:r w:rsidR="000E208F">
              <w:rPr>
                <w:rFonts w:cstheme="minorHAnsi"/>
                <w:sz w:val="14"/>
                <w:lang w:val="fr-CA"/>
              </w:rPr>
              <w:t>Aide financière</w:t>
            </w:r>
          </w:p>
        </w:tc>
        <w:tc>
          <w:tcPr>
            <w:tcW w:w="992" w:type="dxa"/>
          </w:tcPr>
          <w:p w14:paraId="3AB981A6" w14:textId="4A863139" w:rsidR="00726871" w:rsidRPr="00C931F6" w:rsidRDefault="00726871" w:rsidP="001D731B">
            <w:pPr>
              <w:jc w:val="center"/>
              <w:rPr>
                <w:rFonts w:cstheme="minorHAnsi"/>
                <w:sz w:val="14"/>
                <w:lang w:val="fr-CA"/>
              </w:rPr>
            </w:pPr>
            <w:r w:rsidRPr="00C931F6">
              <w:rPr>
                <w:rFonts w:cstheme="minorHAnsi"/>
                <w:sz w:val="14"/>
                <w:lang w:val="fr-CA"/>
              </w:rPr>
              <w:t>Concept E</w:t>
            </w:r>
            <w:r w:rsidR="008E6D51">
              <w:rPr>
                <w:rFonts w:cstheme="minorHAnsi"/>
                <w:sz w:val="14"/>
                <w:lang w:val="fr-CA"/>
              </w:rPr>
              <w:t> :</w:t>
            </w:r>
            <w:r w:rsidRPr="00C931F6">
              <w:rPr>
                <w:rFonts w:cstheme="minorHAnsi"/>
                <w:sz w:val="14"/>
                <w:lang w:val="fr-CA"/>
              </w:rPr>
              <w:t xml:space="preserve"> </w:t>
            </w:r>
            <w:r w:rsidR="000E3B86">
              <w:rPr>
                <w:rFonts w:cstheme="minorHAnsi"/>
                <w:sz w:val="14"/>
                <w:lang w:val="fr-CA"/>
              </w:rPr>
              <w:t>E</w:t>
            </w:r>
            <w:r w:rsidR="008E6D51">
              <w:rPr>
                <w:rFonts w:cstheme="minorHAnsi"/>
                <w:sz w:val="14"/>
                <w:lang w:val="fr-CA"/>
              </w:rPr>
              <w:t>xpérience de la</w:t>
            </w:r>
            <w:r w:rsidRPr="00C931F6">
              <w:rPr>
                <w:rFonts w:cstheme="minorHAnsi"/>
                <w:sz w:val="14"/>
                <w:lang w:val="fr-CA"/>
              </w:rPr>
              <w:t xml:space="preserve"> COVID-19</w:t>
            </w:r>
          </w:p>
        </w:tc>
      </w:tr>
      <w:tr w:rsidR="00281606" w:rsidRPr="00C931F6" w14:paraId="4F3139DC" w14:textId="77777777" w:rsidTr="00281606">
        <w:tc>
          <w:tcPr>
            <w:tcW w:w="988" w:type="dxa"/>
          </w:tcPr>
          <w:p w14:paraId="60D5F1A5" w14:textId="77777777" w:rsidR="00726871" w:rsidRPr="00C931F6" w:rsidRDefault="00726871" w:rsidP="001D731B">
            <w:pPr>
              <w:jc w:val="center"/>
              <w:rPr>
                <w:rFonts w:cstheme="minorHAnsi"/>
                <w:b/>
                <w:sz w:val="14"/>
                <w:lang w:val="fr-CA"/>
              </w:rPr>
            </w:pPr>
            <w:r w:rsidRPr="00C931F6">
              <w:rPr>
                <w:rFonts w:cstheme="minorHAnsi"/>
                <w:b/>
                <w:sz w:val="14"/>
                <w:lang w:val="fr-CA"/>
              </w:rPr>
              <w:t>Version</w:t>
            </w:r>
          </w:p>
        </w:tc>
        <w:tc>
          <w:tcPr>
            <w:tcW w:w="992" w:type="dxa"/>
          </w:tcPr>
          <w:p w14:paraId="0AA43876" w14:textId="77777777" w:rsidR="00726871" w:rsidRPr="00C931F6" w:rsidRDefault="00726871" w:rsidP="001D731B">
            <w:pPr>
              <w:jc w:val="center"/>
              <w:rPr>
                <w:rFonts w:cstheme="minorHAnsi"/>
                <w:sz w:val="14"/>
                <w:lang w:val="fr-CA"/>
              </w:rPr>
            </w:pPr>
            <w:r w:rsidRPr="00C931F6">
              <w:rPr>
                <w:rFonts w:cstheme="minorHAnsi"/>
                <w:sz w:val="14"/>
                <w:lang w:val="fr-CA"/>
              </w:rPr>
              <w:t>Version 1</w:t>
            </w:r>
          </w:p>
        </w:tc>
        <w:tc>
          <w:tcPr>
            <w:tcW w:w="850" w:type="dxa"/>
          </w:tcPr>
          <w:p w14:paraId="5916C176" w14:textId="77777777" w:rsidR="00726871" w:rsidRPr="00C931F6" w:rsidRDefault="00726871" w:rsidP="001D731B">
            <w:pPr>
              <w:jc w:val="center"/>
              <w:rPr>
                <w:rFonts w:cstheme="minorHAnsi"/>
                <w:sz w:val="14"/>
                <w:lang w:val="fr-CA"/>
              </w:rPr>
            </w:pPr>
            <w:r w:rsidRPr="00C931F6">
              <w:rPr>
                <w:rFonts w:cstheme="minorHAnsi"/>
                <w:sz w:val="14"/>
                <w:lang w:val="fr-CA"/>
              </w:rPr>
              <w:t>Version 1</w:t>
            </w:r>
          </w:p>
          <w:p w14:paraId="5908A75A" w14:textId="77777777" w:rsidR="00726871" w:rsidRPr="00C931F6" w:rsidRDefault="00726871" w:rsidP="001D731B">
            <w:pPr>
              <w:jc w:val="center"/>
              <w:rPr>
                <w:rFonts w:cstheme="minorHAnsi"/>
                <w:sz w:val="14"/>
                <w:lang w:val="fr-CA"/>
              </w:rPr>
            </w:pPr>
          </w:p>
        </w:tc>
        <w:tc>
          <w:tcPr>
            <w:tcW w:w="851" w:type="dxa"/>
          </w:tcPr>
          <w:p w14:paraId="450D6295" w14:textId="35830B1B" w:rsidR="00726871" w:rsidRPr="00C931F6" w:rsidRDefault="00726871" w:rsidP="00B106DE">
            <w:pPr>
              <w:jc w:val="center"/>
              <w:rPr>
                <w:rFonts w:cstheme="minorHAnsi"/>
                <w:sz w:val="14"/>
                <w:lang w:val="fr-CA"/>
              </w:rPr>
            </w:pPr>
            <w:r w:rsidRPr="00C931F6">
              <w:rPr>
                <w:rFonts w:cstheme="minorHAnsi"/>
                <w:sz w:val="14"/>
                <w:lang w:val="fr-CA"/>
              </w:rPr>
              <w:t>Version 2</w:t>
            </w:r>
          </w:p>
        </w:tc>
        <w:tc>
          <w:tcPr>
            <w:tcW w:w="850" w:type="dxa"/>
          </w:tcPr>
          <w:p w14:paraId="6601EC95" w14:textId="7F4DD668" w:rsidR="00726871" w:rsidRPr="00C931F6" w:rsidRDefault="00726871" w:rsidP="00B106DE">
            <w:pPr>
              <w:jc w:val="center"/>
              <w:rPr>
                <w:rFonts w:cstheme="minorHAnsi"/>
                <w:sz w:val="14"/>
                <w:lang w:val="fr-CA"/>
              </w:rPr>
            </w:pPr>
            <w:r w:rsidRPr="00C931F6">
              <w:rPr>
                <w:rFonts w:cstheme="minorHAnsi"/>
                <w:sz w:val="14"/>
                <w:lang w:val="fr-CA"/>
              </w:rPr>
              <w:t>Version 3</w:t>
            </w:r>
          </w:p>
        </w:tc>
        <w:tc>
          <w:tcPr>
            <w:tcW w:w="851" w:type="dxa"/>
          </w:tcPr>
          <w:p w14:paraId="72DE0983" w14:textId="496309FC" w:rsidR="00726871" w:rsidRPr="00C931F6" w:rsidRDefault="00B106DE" w:rsidP="001D731B">
            <w:pPr>
              <w:jc w:val="center"/>
              <w:rPr>
                <w:rFonts w:cstheme="minorHAnsi"/>
                <w:sz w:val="14"/>
                <w:lang w:val="fr-CA"/>
              </w:rPr>
            </w:pPr>
            <w:r>
              <w:rPr>
                <w:rFonts w:cstheme="minorHAnsi"/>
                <w:sz w:val="14"/>
                <w:lang w:val="fr-CA"/>
              </w:rPr>
              <w:t>V</w:t>
            </w:r>
            <w:r w:rsidR="00726871" w:rsidRPr="00C931F6">
              <w:rPr>
                <w:rFonts w:cstheme="minorHAnsi"/>
                <w:sz w:val="14"/>
                <w:lang w:val="fr-CA"/>
              </w:rPr>
              <w:t>ersion 4</w:t>
            </w:r>
          </w:p>
        </w:tc>
        <w:tc>
          <w:tcPr>
            <w:tcW w:w="850" w:type="dxa"/>
          </w:tcPr>
          <w:p w14:paraId="4B1FCA52" w14:textId="77777777" w:rsidR="00726871" w:rsidRPr="00C931F6" w:rsidRDefault="00726871" w:rsidP="001D731B">
            <w:pPr>
              <w:jc w:val="center"/>
              <w:rPr>
                <w:rFonts w:cstheme="minorHAnsi"/>
                <w:sz w:val="14"/>
                <w:lang w:val="fr-CA"/>
              </w:rPr>
            </w:pPr>
            <w:r w:rsidRPr="00C931F6">
              <w:rPr>
                <w:rFonts w:cstheme="minorHAnsi"/>
                <w:sz w:val="14"/>
                <w:lang w:val="fr-CA"/>
              </w:rPr>
              <w:t>Version 1</w:t>
            </w:r>
          </w:p>
        </w:tc>
        <w:tc>
          <w:tcPr>
            <w:tcW w:w="851" w:type="dxa"/>
          </w:tcPr>
          <w:p w14:paraId="1DA17CA4" w14:textId="77777777" w:rsidR="00726871" w:rsidRPr="00C931F6" w:rsidRDefault="00726871" w:rsidP="001D731B">
            <w:pPr>
              <w:jc w:val="center"/>
              <w:rPr>
                <w:rFonts w:cstheme="minorHAnsi"/>
                <w:sz w:val="14"/>
                <w:lang w:val="fr-CA"/>
              </w:rPr>
            </w:pPr>
            <w:r w:rsidRPr="00C931F6">
              <w:rPr>
                <w:rFonts w:cstheme="minorHAnsi"/>
                <w:sz w:val="14"/>
                <w:lang w:val="fr-CA"/>
              </w:rPr>
              <w:t>Version 2</w:t>
            </w:r>
          </w:p>
        </w:tc>
        <w:tc>
          <w:tcPr>
            <w:tcW w:w="850" w:type="dxa"/>
          </w:tcPr>
          <w:p w14:paraId="573752AE" w14:textId="77777777" w:rsidR="00726871" w:rsidRPr="00C931F6" w:rsidRDefault="00726871" w:rsidP="001D731B">
            <w:pPr>
              <w:jc w:val="center"/>
              <w:rPr>
                <w:rFonts w:cstheme="minorHAnsi"/>
                <w:sz w:val="14"/>
                <w:lang w:val="fr-CA"/>
              </w:rPr>
            </w:pPr>
            <w:r w:rsidRPr="00C931F6">
              <w:rPr>
                <w:rFonts w:cstheme="minorHAnsi"/>
                <w:sz w:val="14"/>
                <w:lang w:val="fr-CA"/>
              </w:rPr>
              <w:t>Version 1</w:t>
            </w:r>
          </w:p>
        </w:tc>
        <w:tc>
          <w:tcPr>
            <w:tcW w:w="933" w:type="dxa"/>
          </w:tcPr>
          <w:p w14:paraId="006BB269" w14:textId="77777777" w:rsidR="00726871" w:rsidRPr="00C931F6" w:rsidRDefault="00726871" w:rsidP="001D731B">
            <w:pPr>
              <w:jc w:val="center"/>
              <w:rPr>
                <w:rFonts w:cstheme="minorHAnsi"/>
                <w:sz w:val="14"/>
                <w:lang w:val="fr-CA"/>
              </w:rPr>
            </w:pPr>
            <w:r w:rsidRPr="00C931F6">
              <w:rPr>
                <w:rFonts w:cstheme="minorHAnsi"/>
                <w:sz w:val="14"/>
                <w:lang w:val="fr-CA"/>
              </w:rPr>
              <w:t>Version 2</w:t>
            </w:r>
          </w:p>
        </w:tc>
        <w:tc>
          <w:tcPr>
            <w:tcW w:w="992" w:type="dxa"/>
          </w:tcPr>
          <w:p w14:paraId="3EA8076A" w14:textId="77777777" w:rsidR="00726871" w:rsidRPr="00C931F6" w:rsidRDefault="00726871" w:rsidP="001D731B">
            <w:pPr>
              <w:jc w:val="center"/>
              <w:rPr>
                <w:rFonts w:cstheme="minorHAnsi"/>
                <w:sz w:val="14"/>
                <w:lang w:val="fr-CA"/>
              </w:rPr>
            </w:pPr>
            <w:r w:rsidRPr="00C931F6">
              <w:rPr>
                <w:rFonts w:cstheme="minorHAnsi"/>
                <w:sz w:val="14"/>
                <w:lang w:val="fr-CA"/>
              </w:rPr>
              <w:t>Version 1</w:t>
            </w:r>
          </w:p>
        </w:tc>
      </w:tr>
      <w:tr w:rsidR="00281606" w:rsidRPr="00C931F6" w14:paraId="3C0B1E10" w14:textId="77777777" w:rsidTr="00281606">
        <w:tc>
          <w:tcPr>
            <w:tcW w:w="988" w:type="dxa"/>
          </w:tcPr>
          <w:p w14:paraId="2E8595BF" w14:textId="4E8C723A" w:rsidR="00726871" w:rsidRPr="00C931F6" w:rsidRDefault="008E6D51" w:rsidP="001D731B">
            <w:pPr>
              <w:jc w:val="center"/>
              <w:rPr>
                <w:rFonts w:cstheme="minorHAnsi"/>
                <w:b/>
                <w:sz w:val="14"/>
                <w:lang w:val="fr-CA"/>
              </w:rPr>
            </w:pPr>
            <w:r>
              <w:rPr>
                <w:rFonts w:cstheme="minorHAnsi"/>
                <w:b/>
                <w:sz w:val="14"/>
                <w:lang w:val="fr-CA"/>
              </w:rPr>
              <w:t>Support</w:t>
            </w:r>
          </w:p>
        </w:tc>
        <w:tc>
          <w:tcPr>
            <w:tcW w:w="992" w:type="dxa"/>
          </w:tcPr>
          <w:p w14:paraId="55CE9EA5" w14:textId="69560988" w:rsidR="00726871" w:rsidRPr="00C931F6" w:rsidRDefault="00726871" w:rsidP="001D731B">
            <w:pPr>
              <w:jc w:val="center"/>
              <w:rPr>
                <w:rFonts w:cstheme="minorHAnsi"/>
                <w:sz w:val="14"/>
                <w:lang w:val="fr-CA"/>
              </w:rPr>
            </w:pPr>
            <w:r w:rsidRPr="00C931F6">
              <w:rPr>
                <w:rFonts w:cstheme="minorHAnsi"/>
                <w:sz w:val="14"/>
                <w:lang w:val="fr-CA"/>
              </w:rPr>
              <w:t>T</w:t>
            </w:r>
            <w:r w:rsidR="008E6D51">
              <w:rPr>
                <w:rFonts w:cstheme="minorHAnsi"/>
                <w:sz w:val="14"/>
                <w:lang w:val="fr-CA"/>
              </w:rPr>
              <w:t>élé</w:t>
            </w:r>
          </w:p>
        </w:tc>
        <w:tc>
          <w:tcPr>
            <w:tcW w:w="850" w:type="dxa"/>
          </w:tcPr>
          <w:p w14:paraId="72A90D1C" w14:textId="55311D6D" w:rsidR="00726871" w:rsidRPr="00C931F6" w:rsidRDefault="008E6D51" w:rsidP="008E6D51">
            <w:pPr>
              <w:tabs>
                <w:tab w:val="left" w:pos="219"/>
                <w:tab w:val="center" w:pos="317"/>
              </w:tabs>
              <w:rPr>
                <w:rFonts w:cstheme="minorHAnsi"/>
                <w:sz w:val="14"/>
                <w:lang w:val="fr-CA"/>
              </w:rPr>
            </w:pPr>
            <w:r>
              <w:rPr>
                <w:rFonts w:cstheme="minorHAnsi"/>
                <w:sz w:val="14"/>
                <w:lang w:val="fr-CA"/>
              </w:rPr>
              <w:tab/>
            </w:r>
            <w:r w:rsidRPr="00C931F6">
              <w:rPr>
                <w:rFonts w:cstheme="minorHAnsi"/>
                <w:sz w:val="14"/>
                <w:lang w:val="fr-CA"/>
              </w:rPr>
              <w:t>T</w:t>
            </w:r>
            <w:r>
              <w:rPr>
                <w:rFonts w:cstheme="minorHAnsi"/>
                <w:sz w:val="14"/>
                <w:lang w:val="fr-CA"/>
              </w:rPr>
              <w:t>élé</w:t>
            </w:r>
          </w:p>
        </w:tc>
        <w:tc>
          <w:tcPr>
            <w:tcW w:w="851" w:type="dxa"/>
          </w:tcPr>
          <w:p w14:paraId="5A68DDF6" w14:textId="4ECF72FC" w:rsidR="00726871" w:rsidRPr="00C931F6" w:rsidRDefault="008E6D51" w:rsidP="001D731B">
            <w:pPr>
              <w:jc w:val="center"/>
              <w:rPr>
                <w:rFonts w:cstheme="minorHAnsi"/>
                <w:sz w:val="14"/>
                <w:lang w:val="fr-CA"/>
              </w:rPr>
            </w:pPr>
            <w:r w:rsidRPr="00C931F6">
              <w:rPr>
                <w:rFonts w:cstheme="minorHAnsi"/>
                <w:sz w:val="14"/>
                <w:lang w:val="fr-CA"/>
              </w:rPr>
              <w:t>T</w:t>
            </w:r>
            <w:r>
              <w:rPr>
                <w:rFonts w:cstheme="minorHAnsi"/>
                <w:sz w:val="14"/>
                <w:lang w:val="fr-CA"/>
              </w:rPr>
              <w:t>élé</w:t>
            </w:r>
          </w:p>
        </w:tc>
        <w:tc>
          <w:tcPr>
            <w:tcW w:w="850" w:type="dxa"/>
          </w:tcPr>
          <w:p w14:paraId="04180AB3" w14:textId="23CA893A" w:rsidR="00726871" w:rsidRPr="00C931F6" w:rsidRDefault="008E6D51" w:rsidP="001D731B">
            <w:pPr>
              <w:jc w:val="center"/>
              <w:rPr>
                <w:rFonts w:cstheme="minorHAnsi"/>
                <w:sz w:val="14"/>
                <w:lang w:val="fr-CA"/>
              </w:rPr>
            </w:pPr>
            <w:r w:rsidRPr="00C931F6">
              <w:rPr>
                <w:rFonts w:cstheme="minorHAnsi"/>
                <w:sz w:val="14"/>
                <w:lang w:val="fr-CA"/>
              </w:rPr>
              <w:t>T</w:t>
            </w:r>
            <w:r>
              <w:rPr>
                <w:rFonts w:cstheme="minorHAnsi"/>
                <w:sz w:val="14"/>
                <w:lang w:val="fr-CA"/>
              </w:rPr>
              <w:t>élé</w:t>
            </w:r>
          </w:p>
        </w:tc>
        <w:tc>
          <w:tcPr>
            <w:tcW w:w="851" w:type="dxa"/>
          </w:tcPr>
          <w:p w14:paraId="295F30D2" w14:textId="274E5AA9" w:rsidR="00726871" w:rsidRPr="00C931F6" w:rsidRDefault="008E6D51" w:rsidP="001D731B">
            <w:pPr>
              <w:jc w:val="center"/>
              <w:rPr>
                <w:rFonts w:cstheme="minorHAnsi"/>
                <w:sz w:val="14"/>
                <w:lang w:val="fr-CA"/>
              </w:rPr>
            </w:pPr>
            <w:r w:rsidRPr="00C931F6">
              <w:rPr>
                <w:rFonts w:cstheme="minorHAnsi"/>
                <w:sz w:val="14"/>
                <w:lang w:val="fr-CA"/>
              </w:rPr>
              <w:t>T</w:t>
            </w:r>
            <w:r>
              <w:rPr>
                <w:rFonts w:cstheme="minorHAnsi"/>
                <w:sz w:val="14"/>
                <w:lang w:val="fr-CA"/>
              </w:rPr>
              <w:t>élé</w:t>
            </w:r>
          </w:p>
        </w:tc>
        <w:tc>
          <w:tcPr>
            <w:tcW w:w="850" w:type="dxa"/>
          </w:tcPr>
          <w:p w14:paraId="43E0C02E" w14:textId="7D8D69FC" w:rsidR="00726871" w:rsidRPr="00C931F6" w:rsidRDefault="008E6D51" w:rsidP="001D731B">
            <w:pPr>
              <w:jc w:val="center"/>
              <w:rPr>
                <w:rFonts w:cstheme="minorHAnsi"/>
                <w:sz w:val="14"/>
                <w:lang w:val="fr-CA"/>
              </w:rPr>
            </w:pPr>
            <w:r w:rsidRPr="00C931F6">
              <w:rPr>
                <w:rFonts w:cstheme="minorHAnsi"/>
                <w:sz w:val="14"/>
                <w:lang w:val="fr-CA"/>
              </w:rPr>
              <w:t>T</w:t>
            </w:r>
            <w:r>
              <w:rPr>
                <w:rFonts w:cstheme="minorHAnsi"/>
                <w:sz w:val="14"/>
                <w:lang w:val="fr-CA"/>
              </w:rPr>
              <w:t>élé</w:t>
            </w:r>
          </w:p>
        </w:tc>
        <w:tc>
          <w:tcPr>
            <w:tcW w:w="851" w:type="dxa"/>
          </w:tcPr>
          <w:p w14:paraId="20398106" w14:textId="77777777" w:rsidR="00726871" w:rsidRPr="00C931F6" w:rsidRDefault="00726871" w:rsidP="001D731B">
            <w:pPr>
              <w:jc w:val="center"/>
              <w:rPr>
                <w:rFonts w:cstheme="minorHAnsi"/>
                <w:sz w:val="14"/>
                <w:lang w:val="fr-CA"/>
              </w:rPr>
            </w:pPr>
            <w:r w:rsidRPr="00C931F6">
              <w:rPr>
                <w:rFonts w:cstheme="minorHAnsi"/>
                <w:sz w:val="14"/>
                <w:lang w:val="fr-CA"/>
              </w:rPr>
              <w:t>Radio</w:t>
            </w:r>
          </w:p>
        </w:tc>
        <w:tc>
          <w:tcPr>
            <w:tcW w:w="850" w:type="dxa"/>
          </w:tcPr>
          <w:p w14:paraId="591794A0" w14:textId="58243365" w:rsidR="00726871" w:rsidRPr="00C931F6" w:rsidRDefault="008E6D51" w:rsidP="001D731B">
            <w:pPr>
              <w:jc w:val="center"/>
              <w:rPr>
                <w:rFonts w:cstheme="minorHAnsi"/>
                <w:sz w:val="14"/>
                <w:lang w:val="fr-CA"/>
              </w:rPr>
            </w:pPr>
            <w:r w:rsidRPr="00C931F6">
              <w:rPr>
                <w:rFonts w:cstheme="minorHAnsi"/>
                <w:sz w:val="14"/>
                <w:lang w:val="fr-CA"/>
              </w:rPr>
              <w:t>T</w:t>
            </w:r>
            <w:r>
              <w:rPr>
                <w:rFonts w:cstheme="minorHAnsi"/>
                <w:sz w:val="14"/>
                <w:lang w:val="fr-CA"/>
              </w:rPr>
              <w:t>élé</w:t>
            </w:r>
          </w:p>
        </w:tc>
        <w:tc>
          <w:tcPr>
            <w:tcW w:w="933" w:type="dxa"/>
          </w:tcPr>
          <w:p w14:paraId="78ADA8F8" w14:textId="16C3EA36" w:rsidR="00726871" w:rsidRPr="00C931F6" w:rsidRDefault="008E6D51" w:rsidP="001D731B">
            <w:pPr>
              <w:jc w:val="center"/>
              <w:rPr>
                <w:rFonts w:cstheme="minorHAnsi"/>
                <w:sz w:val="14"/>
                <w:lang w:val="fr-CA"/>
              </w:rPr>
            </w:pPr>
            <w:r w:rsidRPr="00C931F6">
              <w:rPr>
                <w:rFonts w:cstheme="minorHAnsi"/>
                <w:sz w:val="14"/>
                <w:lang w:val="fr-CA"/>
              </w:rPr>
              <w:t>T</w:t>
            </w:r>
            <w:r>
              <w:rPr>
                <w:rFonts w:cstheme="minorHAnsi"/>
                <w:sz w:val="14"/>
                <w:lang w:val="fr-CA"/>
              </w:rPr>
              <w:t>élé</w:t>
            </w:r>
          </w:p>
        </w:tc>
        <w:tc>
          <w:tcPr>
            <w:tcW w:w="992" w:type="dxa"/>
          </w:tcPr>
          <w:p w14:paraId="3938330C" w14:textId="77777777" w:rsidR="00726871" w:rsidRPr="00C931F6" w:rsidRDefault="00726871" w:rsidP="001D731B">
            <w:pPr>
              <w:jc w:val="center"/>
              <w:rPr>
                <w:rFonts w:cstheme="minorHAnsi"/>
                <w:sz w:val="14"/>
                <w:lang w:val="fr-CA"/>
              </w:rPr>
            </w:pPr>
            <w:r w:rsidRPr="00C931F6">
              <w:rPr>
                <w:rFonts w:cstheme="minorHAnsi"/>
                <w:sz w:val="14"/>
                <w:lang w:val="fr-CA"/>
              </w:rPr>
              <w:t>Radio</w:t>
            </w:r>
          </w:p>
        </w:tc>
      </w:tr>
      <w:tr w:rsidR="00281606" w:rsidRPr="00C931F6" w14:paraId="62FE04AD" w14:textId="77777777" w:rsidTr="00281606">
        <w:tc>
          <w:tcPr>
            <w:tcW w:w="988" w:type="dxa"/>
          </w:tcPr>
          <w:p w14:paraId="118D2953" w14:textId="77777777" w:rsidR="00726871" w:rsidRPr="00C931F6" w:rsidRDefault="00726871" w:rsidP="001D731B">
            <w:pPr>
              <w:jc w:val="center"/>
              <w:rPr>
                <w:rFonts w:cstheme="minorHAnsi"/>
                <w:b/>
                <w:sz w:val="14"/>
                <w:lang w:val="fr-CA"/>
              </w:rPr>
            </w:pPr>
            <w:r w:rsidRPr="00C931F6">
              <w:rPr>
                <w:rFonts w:cstheme="minorHAnsi"/>
                <w:b/>
                <w:sz w:val="14"/>
                <w:lang w:val="fr-CA"/>
              </w:rPr>
              <w:t>Type</w:t>
            </w:r>
          </w:p>
        </w:tc>
        <w:tc>
          <w:tcPr>
            <w:tcW w:w="992" w:type="dxa"/>
          </w:tcPr>
          <w:p w14:paraId="6F772300" w14:textId="77777777" w:rsidR="00726871" w:rsidRPr="00C931F6" w:rsidRDefault="00726871" w:rsidP="001D731B">
            <w:pPr>
              <w:jc w:val="center"/>
              <w:rPr>
                <w:rFonts w:cstheme="minorHAnsi"/>
                <w:sz w:val="14"/>
                <w:lang w:val="fr-CA"/>
              </w:rPr>
            </w:pPr>
            <w:r w:rsidRPr="00C931F6">
              <w:rPr>
                <w:rFonts w:cstheme="minorHAnsi"/>
                <w:sz w:val="14"/>
                <w:lang w:val="fr-CA"/>
              </w:rPr>
              <w:t>Script</w:t>
            </w:r>
          </w:p>
        </w:tc>
        <w:tc>
          <w:tcPr>
            <w:tcW w:w="850" w:type="dxa"/>
          </w:tcPr>
          <w:p w14:paraId="4886ACA3" w14:textId="77777777" w:rsidR="00726871" w:rsidRPr="00C931F6" w:rsidRDefault="00726871" w:rsidP="001D731B">
            <w:pPr>
              <w:jc w:val="center"/>
              <w:rPr>
                <w:rFonts w:cstheme="minorHAnsi"/>
                <w:sz w:val="14"/>
                <w:lang w:val="fr-CA"/>
              </w:rPr>
            </w:pPr>
            <w:r w:rsidRPr="00C931F6">
              <w:rPr>
                <w:rFonts w:cstheme="minorHAnsi"/>
                <w:sz w:val="14"/>
                <w:lang w:val="fr-CA"/>
              </w:rPr>
              <w:t>Script</w:t>
            </w:r>
          </w:p>
        </w:tc>
        <w:tc>
          <w:tcPr>
            <w:tcW w:w="851" w:type="dxa"/>
          </w:tcPr>
          <w:p w14:paraId="7199C9F2" w14:textId="77777777" w:rsidR="00726871" w:rsidRPr="00C931F6" w:rsidRDefault="00726871" w:rsidP="001D731B">
            <w:pPr>
              <w:jc w:val="center"/>
              <w:rPr>
                <w:rFonts w:cstheme="minorHAnsi"/>
                <w:sz w:val="14"/>
                <w:lang w:val="fr-CA"/>
              </w:rPr>
            </w:pPr>
            <w:r w:rsidRPr="00C931F6">
              <w:rPr>
                <w:rFonts w:cstheme="minorHAnsi"/>
                <w:sz w:val="14"/>
                <w:lang w:val="fr-CA"/>
              </w:rPr>
              <w:t>Script</w:t>
            </w:r>
          </w:p>
        </w:tc>
        <w:tc>
          <w:tcPr>
            <w:tcW w:w="850" w:type="dxa"/>
          </w:tcPr>
          <w:p w14:paraId="33E535DC" w14:textId="21E49CED" w:rsidR="00726871" w:rsidRPr="00C931F6" w:rsidRDefault="00726871" w:rsidP="001D731B">
            <w:pPr>
              <w:jc w:val="center"/>
              <w:rPr>
                <w:rFonts w:cstheme="minorHAnsi"/>
                <w:sz w:val="14"/>
                <w:lang w:val="fr-CA"/>
              </w:rPr>
            </w:pPr>
            <w:r w:rsidRPr="00C931F6">
              <w:rPr>
                <w:rFonts w:cstheme="minorHAnsi"/>
                <w:sz w:val="14"/>
                <w:lang w:val="fr-CA"/>
              </w:rPr>
              <w:t>Vid</w:t>
            </w:r>
            <w:r w:rsidR="008E6D51">
              <w:rPr>
                <w:rFonts w:cstheme="minorHAnsi"/>
                <w:sz w:val="14"/>
                <w:lang w:val="fr-CA"/>
              </w:rPr>
              <w:t>é</w:t>
            </w:r>
            <w:r w:rsidRPr="00C931F6">
              <w:rPr>
                <w:rFonts w:cstheme="minorHAnsi"/>
                <w:sz w:val="14"/>
                <w:lang w:val="fr-CA"/>
              </w:rPr>
              <w:t>o</w:t>
            </w:r>
          </w:p>
        </w:tc>
        <w:tc>
          <w:tcPr>
            <w:tcW w:w="851" w:type="dxa"/>
          </w:tcPr>
          <w:p w14:paraId="7B5016F4" w14:textId="6F07A734" w:rsidR="00726871" w:rsidRPr="00C931F6" w:rsidRDefault="00726871" w:rsidP="001D731B">
            <w:pPr>
              <w:jc w:val="center"/>
              <w:rPr>
                <w:rFonts w:cstheme="minorHAnsi"/>
                <w:sz w:val="14"/>
                <w:lang w:val="fr-CA"/>
              </w:rPr>
            </w:pPr>
            <w:r w:rsidRPr="00C931F6">
              <w:rPr>
                <w:rFonts w:cstheme="minorHAnsi"/>
                <w:sz w:val="14"/>
                <w:lang w:val="fr-CA"/>
              </w:rPr>
              <w:t>Vid</w:t>
            </w:r>
            <w:r w:rsidR="008E6D51">
              <w:rPr>
                <w:rFonts w:cstheme="minorHAnsi"/>
                <w:sz w:val="14"/>
                <w:lang w:val="fr-CA"/>
              </w:rPr>
              <w:t>é</w:t>
            </w:r>
            <w:r w:rsidRPr="00C931F6">
              <w:rPr>
                <w:rFonts w:cstheme="minorHAnsi"/>
                <w:sz w:val="14"/>
                <w:lang w:val="fr-CA"/>
              </w:rPr>
              <w:t>o</w:t>
            </w:r>
          </w:p>
        </w:tc>
        <w:tc>
          <w:tcPr>
            <w:tcW w:w="850" w:type="dxa"/>
          </w:tcPr>
          <w:p w14:paraId="4A8D8D45" w14:textId="77777777" w:rsidR="00726871" w:rsidRPr="00C931F6" w:rsidRDefault="00726871" w:rsidP="001D731B">
            <w:pPr>
              <w:jc w:val="center"/>
              <w:rPr>
                <w:rFonts w:cstheme="minorHAnsi"/>
                <w:sz w:val="14"/>
                <w:lang w:val="fr-CA"/>
              </w:rPr>
            </w:pPr>
            <w:r w:rsidRPr="00C931F6">
              <w:rPr>
                <w:rFonts w:cstheme="minorHAnsi"/>
                <w:sz w:val="14"/>
                <w:lang w:val="fr-CA"/>
              </w:rPr>
              <w:t>Script</w:t>
            </w:r>
          </w:p>
        </w:tc>
        <w:tc>
          <w:tcPr>
            <w:tcW w:w="851" w:type="dxa"/>
          </w:tcPr>
          <w:p w14:paraId="33716902" w14:textId="77777777" w:rsidR="00726871" w:rsidRPr="00C931F6" w:rsidRDefault="00726871" w:rsidP="001D731B">
            <w:pPr>
              <w:jc w:val="center"/>
              <w:rPr>
                <w:rFonts w:cstheme="minorHAnsi"/>
                <w:sz w:val="14"/>
                <w:lang w:val="fr-CA"/>
              </w:rPr>
            </w:pPr>
            <w:r w:rsidRPr="00C931F6">
              <w:rPr>
                <w:rFonts w:cstheme="minorHAnsi"/>
                <w:sz w:val="14"/>
                <w:lang w:val="fr-CA"/>
              </w:rPr>
              <w:t>Script</w:t>
            </w:r>
          </w:p>
        </w:tc>
        <w:tc>
          <w:tcPr>
            <w:tcW w:w="850" w:type="dxa"/>
          </w:tcPr>
          <w:p w14:paraId="20D63C82" w14:textId="744C859E" w:rsidR="00726871" w:rsidRPr="00C931F6" w:rsidRDefault="00726871" w:rsidP="001D731B">
            <w:pPr>
              <w:jc w:val="center"/>
              <w:rPr>
                <w:rFonts w:cstheme="minorHAnsi"/>
                <w:sz w:val="14"/>
                <w:lang w:val="fr-CA"/>
              </w:rPr>
            </w:pPr>
            <w:r w:rsidRPr="00C931F6">
              <w:rPr>
                <w:rFonts w:cstheme="minorHAnsi"/>
                <w:sz w:val="14"/>
                <w:lang w:val="fr-CA"/>
              </w:rPr>
              <w:t>Vid</w:t>
            </w:r>
            <w:r w:rsidR="008E6D51">
              <w:rPr>
                <w:rFonts w:cstheme="minorHAnsi"/>
                <w:sz w:val="14"/>
                <w:lang w:val="fr-CA"/>
              </w:rPr>
              <w:t>é</w:t>
            </w:r>
            <w:r w:rsidRPr="00C931F6">
              <w:rPr>
                <w:rFonts w:cstheme="minorHAnsi"/>
                <w:sz w:val="14"/>
                <w:lang w:val="fr-CA"/>
              </w:rPr>
              <w:t>o</w:t>
            </w:r>
          </w:p>
        </w:tc>
        <w:tc>
          <w:tcPr>
            <w:tcW w:w="933" w:type="dxa"/>
          </w:tcPr>
          <w:p w14:paraId="55DC0557" w14:textId="714D986B" w:rsidR="00726871" w:rsidRPr="00C931F6" w:rsidRDefault="00726871" w:rsidP="001D731B">
            <w:pPr>
              <w:jc w:val="center"/>
              <w:rPr>
                <w:rFonts w:cstheme="minorHAnsi"/>
                <w:sz w:val="14"/>
                <w:lang w:val="fr-CA"/>
              </w:rPr>
            </w:pPr>
            <w:r w:rsidRPr="00C931F6">
              <w:rPr>
                <w:rFonts w:cstheme="minorHAnsi"/>
                <w:sz w:val="14"/>
                <w:lang w:val="fr-CA"/>
              </w:rPr>
              <w:t>Vid</w:t>
            </w:r>
            <w:r w:rsidR="008E6D51">
              <w:rPr>
                <w:rFonts w:cstheme="minorHAnsi"/>
                <w:sz w:val="14"/>
                <w:lang w:val="fr-CA"/>
              </w:rPr>
              <w:t>é</w:t>
            </w:r>
            <w:r w:rsidRPr="00C931F6">
              <w:rPr>
                <w:rFonts w:cstheme="minorHAnsi"/>
                <w:sz w:val="14"/>
                <w:lang w:val="fr-CA"/>
              </w:rPr>
              <w:t>o</w:t>
            </w:r>
          </w:p>
        </w:tc>
        <w:tc>
          <w:tcPr>
            <w:tcW w:w="992" w:type="dxa"/>
          </w:tcPr>
          <w:p w14:paraId="74C5CAB2" w14:textId="77777777" w:rsidR="00726871" w:rsidRPr="00C931F6" w:rsidRDefault="00726871" w:rsidP="001D731B">
            <w:pPr>
              <w:jc w:val="center"/>
              <w:rPr>
                <w:rFonts w:cstheme="minorHAnsi"/>
                <w:sz w:val="14"/>
                <w:lang w:val="fr-CA"/>
              </w:rPr>
            </w:pPr>
            <w:r w:rsidRPr="00C931F6">
              <w:rPr>
                <w:rFonts w:cstheme="minorHAnsi"/>
                <w:sz w:val="14"/>
                <w:lang w:val="fr-CA"/>
              </w:rPr>
              <w:t>Script</w:t>
            </w:r>
          </w:p>
        </w:tc>
      </w:tr>
      <w:tr w:rsidR="00281606" w:rsidRPr="00C931F6" w14:paraId="1F75F8A4" w14:textId="77777777" w:rsidTr="00281606">
        <w:tc>
          <w:tcPr>
            <w:tcW w:w="988" w:type="dxa"/>
          </w:tcPr>
          <w:p w14:paraId="46063DFC" w14:textId="540E6563" w:rsidR="00726871" w:rsidRPr="00C931F6" w:rsidRDefault="008E6D51" w:rsidP="001D731B">
            <w:pPr>
              <w:jc w:val="center"/>
              <w:rPr>
                <w:rFonts w:cstheme="minorHAnsi"/>
                <w:b/>
                <w:sz w:val="14"/>
                <w:lang w:val="fr-CA"/>
              </w:rPr>
            </w:pPr>
            <w:r>
              <w:rPr>
                <w:rFonts w:cstheme="minorHAnsi"/>
                <w:b/>
                <w:sz w:val="14"/>
                <w:lang w:val="fr-CA"/>
              </w:rPr>
              <w:t>Lieux</w:t>
            </w:r>
          </w:p>
        </w:tc>
        <w:tc>
          <w:tcPr>
            <w:tcW w:w="992" w:type="dxa"/>
          </w:tcPr>
          <w:p w14:paraId="7884BDEA" w14:textId="1AE162B7" w:rsidR="00726871" w:rsidRPr="00C931F6" w:rsidRDefault="00726871" w:rsidP="001D731B">
            <w:pPr>
              <w:jc w:val="center"/>
              <w:rPr>
                <w:rFonts w:cstheme="minorHAnsi"/>
                <w:sz w:val="14"/>
                <w:lang w:val="fr-CA"/>
              </w:rPr>
            </w:pPr>
            <w:r w:rsidRPr="00C931F6">
              <w:rPr>
                <w:rFonts w:cstheme="minorHAnsi"/>
                <w:sz w:val="14"/>
                <w:lang w:val="fr-CA"/>
              </w:rPr>
              <w:t>2</w:t>
            </w:r>
            <w:r w:rsidR="008C12E6">
              <w:rPr>
                <w:rFonts w:cstheme="minorHAnsi"/>
                <w:sz w:val="14"/>
                <w:lang w:val="fr-CA"/>
              </w:rPr>
              <w:t xml:space="preserve"> : </w:t>
            </w:r>
            <w:r w:rsidR="00B106DE">
              <w:rPr>
                <w:rFonts w:cstheme="minorHAnsi"/>
                <w:sz w:val="14"/>
                <w:lang w:val="fr-CA"/>
              </w:rPr>
              <w:t xml:space="preserve">     </w:t>
            </w:r>
            <w:r w:rsidR="008C12E6">
              <w:rPr>
                <w:rFonts w:cstheme="minorHAnsi"/>
                <w:sz w:val="14"/>
                <w:lang w:val="fr-CA"/>
              </w:rPr>
              <w:t xml:space="preserve">Petites </w:t>
            </w:r>
            <w:r w:rsidR="00B106DE">
              <w:rPr>
                <w:rFonts w:cstheme="minorHAnsi"/>
                <w:sz w:val="14"/>
                <w:lang w:val="fr-CA"/>
              </w:rPr>
              <w:t>villes</w:t>
            </w:r>
            <w:r w:rsidR="008C12E6">
              <w:rPr>
                <w:rFonts w:cstheme="minorHAnsi"/>
                <w:sz w:val="14"/>
                <w:lang w:val="fr-CA"/>
              </w:rPr>
              <w:t xml:space="preserve"> du</w:t>
            </w:r>
            <w:r w:rsidRPr="00C931F6">
              <w:rPr>
                <w:rFonts w:cstheme="minorHAnsi"/>
                <w:sz w:val="14"/>
                <w:lang w:val="fr-CA"/>
              </w:rPr>
              <w:t xml:space="preserve"> Qu</w:t>
            </w:r>
            <w:r w:rsidR="008C12E6">
              <w:rPr>
                <w:rFonts w:cstheme="minorHAnsi"/>
                <w:sz w:val="14"/>
                <w:lang w:val="fr-CA"/>
              </w:rPr>
              <w:t>é</w:t>
            </w:r>
            <w:r w:rsidRPr="00C931F6">
              <w:rPr>
                <w:rFonts w:cstheme="minorHAnsi"/>
                <w:sz w:val="14"/>
                <w:lang w:val="fr-CA"/>
              </w:rPr>
              <w:t>bec (</w:t>
            </w:r>
            <w:r w:rsidR="008C12E6">
              <w:rPr>
                <w:rFonts w:cstheme="minorHAnsi"/>
                <w:sz w:val="14"/>
                <w:lang w:val="fr-CA"/>
              </w:rPr>
              <w:t>1</w:t>
            </w:r>
            <w:r w:rsidR="008C12E6" w:rsidRPr="008C12E6">
              <w:rPr>
                <w:rFonts w:cstheme="minorHAnsi"/>
                <w:sz w:val="14"/>
                <w:vertAlign w:val="superscript"/>
                <w:lang w:val="fr-CA"/>
              </w:rPr>
              <w:t>er</w:t>
            </w:r>
            <w:r w:rsidR="008C12E6">
              <w:rPr>
                <w:rFonts w:cstheme="minorHAnsi"/>
                <w:sz w:val="14"/>
                <w:lang w:val="fr-CA"/>
              </w:rPr>
              <w:t> avril</w:t>
            </w:r>
            <w:r w:rsidRPr="00C931F6">
              <w:rPr>
                <w:rFonts w:cstheme="minorHAnsi"/>
                <w:sz w:val="14"/>
                <w:lang w:val="fr-CA"/>
              </w:rPr>
              <w:t>)</w:t>
            </w:r>
            <w:r w:rsidR="008C12E6">
              <w:rPr>
                <w:rFonts w:cstheme="minorHAnsi"/>
                <w:sz w:val="14"/>
                <w:lang w:val="fr-CA"/>
              </w:rPr>
              <w:t>; RGT</w:t>
            </w:r>
            <w:r w:rsidRPr="00C931F6">
              <w:rPr>
                <w:rFonts w:cstheme="minorHAnsi"/>
                <w:sz w:val="14"/>
                <w:lang w:val="fr-CA"/>
              </w:rPr>
              <w:t xml:space="preserve"> (</w:t>
            </w:r>
            <w:r w:rsidR="008C12E6">
              <w:rPr>
                <w:rFonts w:cstheme="minorHAnsi"/>
                <w:sz w:val="14"/>
                <w:lang w:val="fr-CA"/>
              </w:rPr>
              <w:t>2 avril</w:t>
            </w:r>
            <w:r w:rsidRPr="00C931F6">
              <w:rPr>
                <w:rFonts w:cstheme="minorHAnsi"/>
                <w:sz w:val="14"/>
                <w:lang w:val="fr-CA"/>
              </w:rPr>
              <w:t>)</w:t>
            </w:r>
          </w:p>
        </w:tc>
        <w:tc>
          <w:tcPr>
            <w:tcW w:w="850" w:type="dxa"/>
          </w:tcPr>
          <w:p w14:paraId="1776C441" w14:textId="5394CAD0" w:rsidR="00726871" w:rsidRPr="00C931F6" w:rsidRDefault="00726871" w:rsidP="001D731B">
            <w:pPr>
              <w:jc w:val="center"/>
              <w:rPr>
                <w:rFonts w:cstheme="minorHAnsi"/>
                <w:sz w:val="14"/>
                <w:lang w:val="fr-CA"/>
              </w:rPr>
            </w:pPr>
            <w:r w:rsidRPr="00C931F6">
              <w:rPr>
                <w:rFonts w:cstheme="minorHAnsi"/>
                <w:sz w:val="14"/>
                <w:lang w:val="fr-CA"/>
              </w:rPr>
              <w:t>2</w:t>
            </w:r>
            <w:r w:rsidR="008C12E6">
              <w:rPr>
                <w:rFonts w:cstheme="minorHAnsi"/>
                <w:sz w:val="14"/>
                <w:lang w:val="fr-CA"/>
              </w:rPr>
              <w:t> :</w:t>
            </w:r>
            <w:r w:rsidRPr="00C931F6">
              <w:rPr>
                <w:rFonts w:cstheme="minorHAnsi"/>
                <w:sz w:val="14"/>
                <w:lang w:val="fr-CA"/>
              </w:rPr>
              <w:t xml:space="preserve"> </w:t>
            </w:r>
            <w:r w:rsidR="00B106DE">
              <w:rPr>
                <w:rFonts w:cstheme="minorHAnsi"/>
                <w:sz w:val="14"/>
                <w:lang w:val="fr-CA"/>
              </w:rPr>
              <w:t xml:space="preserve">  </w:t>
            </w:r>
            <w:r w:rsidR="008C12E6">
              <w:rPr>
                <w:rFonts w:cstheme="minorHAnsi"/>
                <w:sz w:val="14"/>
                <w:lang w:val="fr-CA"/>
              </w:rPr>
              <w:t xml:space="preserve">Petites </w:t>
            </w:r>
            <w:r w:rsidR="00B106DE">
              <w:rPr>
                <w:rFonts w:cstheme="minorHAnsi"/>
                <w:sz w:val="14"/>
                <w:lang w:val="fr-CA"/>
              </w:rPr>
              <w:t>villes</w:t>
            </w:r>
            <w:r w:rsidR="008C12E6">
              <w:rPr>
                <w:rFonts w:cstheme="minorHAnsi"/>
                <w:sz w:val="14"/>
                <w:lang w:val="fr-CA"/>
              </w:rPr>
              <w:t xml:space="preserve"> du</w:t>
            </w:r>
            <w:r w:rsidR="008C12E6" w:rsidRPr="00C931F6">
              <w:rPr>
                <w:rFonts w:cstheme="minorHAnsi"/>
                <w:sz w:val="14"/>
                <w:lang w:val="fr-CA"/>
              </w:rPr>
              <w:t xml:space="preserve"> Qu</w:t>
            </w:r>
            <w:r w:rsidR="008C12E6">
              <w:rPr>
                <w:rFonts w:cstheme="minorHAnsi"/>
                <w:sz w:val="14"/>
                <w:lang w:val="fr-CA"/>
              </w:rPr>
              <w:t>é</w:t>
            </w:r>
            <w:r w:rsidR="008C12E6" w:rsidRPr="00C931F6">
              <w:rPr>
                <w:rFonts w:cstheme="minorHAnsi"/>
                <w:sz w:val="14"/>
                <w:lang w:val="fr-CA"/>
              </w:rPr>
              <w:t>bec (</w:t>
            </w:r>
            <w:r w:rsidR="008C12E6">
              <w:rPr>
                <w:rFonts w:cstheme="minorHAnsi"/>
                <w:sz w:val="14"/>
                <w:lang w:val="fr-CA"/>
              </w:rPr>
              <w:t>1</w:t>
            </w:r>
            <w:r w:rsidR="008C12E6" w:rsidRPr="008C12E6">
              <w:rPr>
                <w:rFonts w:cstheme="minorHAnsi"/>
                <w:sz w:val="14"/>
                <w:vertAlign w:val="superscript"/>
                <w:lang w:val="fr-CA"/>
              </w:rPr>
              <w:t>er</w:t>
            </w:r>
            <w:r w:rsidR="008C12E6">
              <w:rPr>
                <w:rFonts w:cstheme="minorHAnsi"/>
                <w:sz w:val="14"/>
                <w:lang w:val="fr-CA"/>
              </w:rPr>
              <w:t> avril</w:t>
            </w:r>
            <w:r w:rsidR="008C12E6" w:rsidRPr="00C931F6">
              <w:rPr>
                <w:rFonts w:cstheme="minorHAnsi"/>
                <w:sz w:val="14"/>
                <w:lang w:val="fr-CA"/>
              </w:rPr>
              <w:t>)</w:t>
            </w:r>
            <w:r w:rsidR="008C12E6">
              <w:rPr>
                <w:rFonts w:cstheme="minorHAnsi"/>
                <w:sz w:val="14"/>
                <w:lang w:val="fr-CA"/>
              </w:rPr>
              <w:t>; RGT</w:t>
            </w:r>
            <w:r w:rsidR="008C12E6" w:rsidRPr="00C931F6">
              <w:rPr>
                <w:rFonts w:cstheme="minorHAnsi"/>
                <w:sz w:val="14"/>
                <w:lang w:val="fr-CA"/>
              </w:rPr>
              <w:t xml:space="preserve"> (</w:t>
            </w:r>
            <w:r w:rsidR="008C12E6">
              <w:rPr>
                <w:rFonts w:cstheme="minorHAnsi"/>
                <w:sz w:val="14"/>
                <w:lang w:val="fr-CA"/>
              </w:rPr>
              <w:t>2 avril</w:t>
            </w:r>
            <w:r w:rsidR="008C12E6" w:rsidRPr="00C931F6">
              <w:rPr>
                <w:rFonts w:cstheme="minorHAnsi"/>
                <w:sz w:val="14"/>
                <w:lang w:val="fr-CA"/>
              </w:rPr>
              <w:t>)</w:t>
            </w:r>
          </w:p>
        </w:tc>
        <w:tc>
          <w:tcPr>
            <w:tcW w:w="851" w:type="dxa"/>
          </w:tcPr>
          <w:p w14:paraId="4253AA09" w14:textId="406F9EB9" w:rsidR="00726871" w:rsidRPr="00C931F6" w:rsidRDefault="00726871" w:rsidP="001D731B">
            <w:pPr>
              <w:jc w:val="center"/>
              <w:rPr>
                <w:rFonts w:cstheme="minorHAnsi"/>
                <w:sz w:val="14"/>
                <w:lang w:val="fr-CA"/>
              </w:rPr>
            </w:pPr>
            <w:r w:rsidRPr="00C931F6">
              <w:rPr>
                <w:rFonts w:cstheme="minorHAnsi"/>
                <w:sz w:val="14"/>
                <w:lang w:val="fr-CA"/>
              </w:rPr>
              <w:t>2</w:t>
            </w:r>
            <w:r w:rsidR="008C12E6">
              <w:rPr>
                <w:rFonts w:cstheme="minorHAnsi"/>
                <w:sz w:val="14"/>
                <w:lang w:val="fr-CA"/>
              </w:rPr>
              <w:t> :</w:t>
            </w:r>
            <w:r w:rsidR="00B106DE">
              <w:rPr>
                <w:rFonts w:cstheme="minorHAnsi"/>
                <w:sz w:val="14"/>
                <w:lang w:val="fr-CA"/>
              </w:rPr>
              <w:t xml:space="preserve"> </w:t>
            </w:r>
            <w:r w:rsidR="007A4DF6">
              <w:rPr>
                <w:rFonts w:cstheme="minorHAnsi"/>
                <w:sz w:val="14"/>
                <w:lang w:val="fr-CA"/>
              </w:rPr>
              <w:t xml:space="preserve">Nouveaux arrivants des </w:t>
            </w:r>
            <w:r w:rsidR="00B106DE">
              <w:rPr>
                <w:rFonts w:cstheme="minorHAnsi"/>
                <w:sz w:val="14"/>
                <w:lang w:val="fr-CA"/>
              </w:rPr>
              <w:t>BTC</w:t>
            </w:r>
            <w:r w:rsidR="007A4DF6">
              <w:rPr>
                <w:rFonts w:cstheme="minorHAnsi"/>
                <w:sz w:val="14"/>
                <w:lang w:val="fr-CA"/>
              </w:rPr>
              <w:t xml:space="preserve"> </w:t>
            </w:r>
            <w:r w:rsidRPr="00C931F6">
              <w:rPr>
                <w:rFonts w:cstheme="minorHAnsi"/>
                <w:sz w:val="14"/>
                <w:lang w:val="fr-CA"/>
              </w:rPr>
              <w:t>(</w:t>
            </w:r>
            <w:r w:rsidR="008C12E6">
              <w:rPr>
                <w:rFonts w:cstheme="minorHAnsi"/>
                <w:sz w:val="14"/>
                <w:lang w:val="fr-CA"/>
              </w:rPr>
              <w:t>7 avril</w:t>
            </w:r>
            <w:r w:rsidRPr="00C931F6">
              <w:rPr>
                <w:rFonts w:cstheme="minorHAnsi"/>
                <w:sz w:val="14"/>
                <w:lang w:val="fr-CA"/>
              </w:rPr>
              <w:t>)</w:t>
            </w:r>
            <w:r w:rsidR="008C12E6">
              <w:rPr>
                <w:rFonts w:cstheme="minorHAnsi"/>
                <w:sz w:val="14"/>
                <w:lang w:val="fr-CA"/>
              </w:rPr>
              <w:t>;</w:t>
            </w:r>
            <w:r w:rsidRPr="00C931F6">
              <w:rPr>
                <w:rFonts w:cstheme="minorHAnsi"/>
                <w:sz w:val="14"/>
                <w:lang w:val="fr-CA"/>
              </w:rPr>
              <w:t xml:space="preserve"> </w:t>
            </w:r>
            <w:r w:rsidR="007A4DF6">
              <w:rPr>
                <w:rFonts w:cstheme="minorHAnsi"/>
                <w:sz w:val="14"/>
                <w:lang w:val="fr-CA"/>
              </w:rPr>
              <w:t xml:space="preserve">jeunes de </w:t>
            </w:r>
            <w:r w:rsidRPr="00C931F6">
              <w:rPr>
                <w:rFonts w:cstheme="minorHAnsi"/>
                <w:sz w:val="14"/>
                <w:lang w:val="fr-CA"/>
              </w:rPr>
              <w:t>Montr</w:t>
            </w:r>
            <w:r w:rsidR="008C12E6">
              <w:rPr>
                <w:rFonts w:cstheme="minorHAnsi"/>
                <w:sz w:val="14"/>
                <w:lang w:val="fr-CA"/>
              </w:rPr>
              <w:t>é</w:t>
            </w:r>
            <w:r w:rsidRPr="00C931F6">
              <w:rPr>
                <w:rFonts w:cstheme="minorHAnsi"/>
                <w:sz w:val="14"/>
                <w:lang w:val="fr-CA"/>
              </w:rPr>
              <w:t>al</w:t>
            </w:r>
            <w:r w:rsidR="007A4DF6">
              <w:rPr>
                <w:rFonts w:cstheme="minorHAnsi"/>
                <w:sz w:val="14"/>
                <w:lang w:val="fr-CA"/>
              </w:rPr>
              <w:t xml:space="preserve"> </w:t>
            </w:r>
            <w:r w:rsidRPr="00C931F6">
              <w:rPr>
                <w:rFonts w:cstheme="minorHAnsi"/>
                <w:sz w:val="14"/>
                <w:lang w:val="fr-CA"/>
              </w:rPr>
              <w:t>(</w:t>
            </w:r>
            <w:r w:rsidR="008C12E6">
              <w:rPr>
                <w:rFonts w:cstheme="minorHAnsi"/>
                <w:sz w:val="14"/>
                <w:lang w:val="fr-CA"/>
              </w:rPr>
              <w:t>8 avril</w:t>
            </w:r>
            <w:r w:rsidRPr="00C931F6">
              <w:rPr>
                <w:rFonts w:cstheme="minorHAnsi"/>
                <w:sz w:val="14"/>
                <w:lang w:val="fr-CA"/>
              </w:rPr>
              <w:t>)</w:t>
            </w:r>
          </w:p>
        </w:tc>
        <w:tc>
          <w:tcPr>
            <w:tcW w:w="850" w:type="dxa"/>
          </w:tcPr>
          <w:p w14:paraId="1EAEEC7F" w14:textId="3391FC58" w:rsidR="00726871" w:rsidRPr="00C931F6" w:rsidRDefault="00726871" w:rsidP="001D731B">
            <w:pPr>
              <w:jc w:val="center"/>
              <w:rPr>
                <w:rFonts w:cstheme="minorHAnsi"/>
                <w:sz w:val="14"/>
                <w:lang w:val="fr-CA"/>
              </w:rPr>
            </w:pPr>
            <w:r w:rsidRPr="00C931F6">
              <w:rPr>
                <w:rFonts w:cstheme="minorHAnsi"/>
                <w:sz w:val="14"/>
                <w:lang w:val="fr-CA"/>
              </w:rPr>
              <w:t>1</w:t>
            </w:r>
            <w:r w:rsidR="008C12E6">
              <w:rPr>
                <w:rFonts w:cstheme="minorHAnsi"/>
                <w:sz w:val="14"/>
                <w:lang w:val="fr-CA"/>
              </w:rPr>
              <w:t xml:space="preserve"> : </w:t>
            </w:r>
            <w:r w:rsidR="00B106DE">
              <w:rPr>
                <w:rFonts w:cstheme="minorHAnsi"/>
                <w:sz w:val="14"/>
                <w:lang w:val="fr-CA"/>
              </w:rPr>
              <w:t xml:space="preserve">  </w:t>
            </w:r>
            <w:r w:rsidR="008C12E6">
              <w:rPr>
                <w:rFonts w:cstheme="minorHAnsi"/>
                <w:sz w:val="14"/>
                <w:lang w:val="fr-CA"/>
              </w:rPr>
              <w:t xml:space="preserve">Petites </w:t>
            </w:r>
            <w:r w:rsidR="00B106DE">
              <w:rPr>
                <w:rFonts w:cstheme="minorHAnsi"/>
                <w:sz w:val="14"/>
                <w:lang w:val="fr-CA"/>
              </w:rPr>
              <w:t>villes.</w:t>
            </w:r>
            <w:r w:rsidR="008C12E6">
              <w:rPr>
                <w:rFonts w:cstheme="minorHAnsi"/>
                <w:sz w:val="14"/>
                <w:lang w:val="fr-CA"/>
              </w:rPr>
              <w:t xml:space="preserve"> du</w:t>
            </w:r>
            <w:r w:rsidR="008C12E6" w:rsidRPr="00C931F6">
              <w:rPr>
                <w:rFonts w:cstheme="minorHAnsi"/>
                <w:sz w:val="14"/>
                <w:lang w:val="fr-CA"/>
              </w:rPr>
              <w:t xml:space="preserve"> Qu</w:t>
            </w:r>
            <w:r w:rsidR="008C12E6">
              <w:rPr>
                <w:rFonts w:cstheme="minorHAnsi"/>
                <w:sz w:val="14"/>
                <w:lang w:val="fr-CA"/>
              </w:rPr>
              <w:t>é</w:t>
            </w:r>
            <w:r w:rsidR="008C12E6" w:rsidRPr="00C931F6">
              <w:rPr>
                <w:rFonts w:cstheme="minorHAnsi"/>
                <w:sz w:val="14"/>
                <w:lang w:val="fr-CA"/>
              </w:rPr>
              <w:t xml:space="preserve">bec </w:t>
            </w:r>
            <w:r w:rsidRPr="00C931F6">
              <w:rPr>
                <w:rFonts w:cstheme="minorHAnsi"/>
                <w:sz w:val="14"/>
                <w:lang w:val="fr-CA"/>
              </w:rPr>
              <w:t>(</w:t>
            </w:r>
            <w:r w:rsidR="008C12E6">
              <w:rPr>
                <w:rFonts w:cstheme="minorHAnsi"/>
                <w:sz w:val="14"/>
                <w:lang w:val="fr-CA"/>
              </w:rPr>
              <w:t>9 avril</w:t>
            </w:r>
            <w:r w:rsidRPr="00C931F6">
              <w:rPr>
                <w:rFonts w:cstheme="minorHAnsi"/>
                <w:sz w:val="14"/>
                <w:lang w:val="fr-CA"/>
              </w:rPr>
              <w:t xml:space="preserve">) </w:t>
            </w:r>
          </w:p>
        </w:tc>
        <w:tc>
          <w:tcPr>
            <w:tcW w:w="851" w:type="dxa"/>
          </w:tcPr>
          <w:p w14:paraId="37B373B8" w14:textId="50CC5F09" w:rsidR="00726871" w:rsidRPr="00C931F6" w:rsidRDefault="00726871" w:rsidP="00B106DE">
            <w:pPr>
              <w:jc w:val="center"/>
              <w:rPr>
                <w:rFonts w:cstheme="minorHAnsi"/>
                <w:sz w:val="14"/>
                <w:lang w:val="fr-CA"/>
              </w:rPr>
            </w:pPr>
            <w:r w:rsidRPr="00C931F6">
              <w:rPr>
                <w:rFonts w:cstheme="minorHAnsi"/>
                <w:sz w:val="14"/>
                <w:lang w:val="fr-CA"/>
              </w:rPr>
              <w:t>1</w:t>
            </w:r>
            <w:r w:rsidR="008C12E6">
              <w:rPr>
                <w:rFonts w:cstheme="minorHAnsi"/>
                <w:sz w:val="14"/>
                <w:lang w:val="fr-CA"/>
              </w:rPr>
              <w:t xml:space="preserve"> : </w:t>
            </w:r>
            <w:r w:rsidR="00B106DE">
              <w:rPr>
                <w:rFonts w:cstheme="minorHAnsi"/>
                <w:sz w:val="14"/>
                <w:lang w:val="fr-CA"/>
              </w:rPr>
              <w:t xml:space="preserve">      </w:t>
            </w:r>
            <w:r w:rsidR="008C12E6">
              <w:rPr>
                <w:rFonts w:cstheme="minorHAnsi"/>
                <w:sz w:val="14"/>
                <w:lang w:val="fr-CA"/>
              </w:rPr>
              <w:t>Sud-Ouest de l’</w:t>
            </w:r>
            <w:r w:rsidRPr="00C931F6">
              <w:rPr>
                <w:rFonts w:cstheme="minorHAnsi"/>
                <w:sz w:val="14"/>
                <w:lang w:val="fr-CA"/>
              </w:rPr>
              <w:t>Ontario (</w:t>
            </w:r>
            <w:r w:rsidR="008C12E6">
              <w:rPr>
                <w:rFonts w:cstheme="minorHAnsi"/>
                <w:sz w:val="14"/>
                <w:lang w:val="fr-CA"/>
              </w:rPr>
              <w:t>14 avril</w:t>
            </w:r>
            <w:r w:rsidRPr="00C931F6">
              <w:rPr>
                <w:rFonts w:cstheme="minorHAnsi"/>
                <w:sz w:val="14"/>
                <w:lang w:val="fr-CA"/>
              </w:rPr>
              <w:t>)</w:t>
            </w:r>
          </w:p>
        </w:tc>
        <w:tc>
          <w:tcPr>
            <w:tcW w:w="850" w:type="dxa"/>
          </w:tcPr>
          <w:p w14:paraId="7A6B1A6E" w14:textId="7673D05D" w:rsidR="00726871" w:rsidRPr="00C931F6" w:rsidRDefault="00726871" w:rsidP="001D731B">
            <w:pPr>
              <w:jc w:val="center"/>
              <w:rPr>
                <w:rFonts w:cstheme="minorHAnsi"/>
                <w:sz w:val="14"/>
                <w:lang w:val="fr-CA"/>
              </w:rPr>
            </w:pPr>
            <w:r w:rsidRPr="00C931F6">
              <w:rPr>
                <w:rFonts w:cstheme="minorHAnsi"/>
                <w:sz w:val="14"/>
                <w:lang w:val="fr-CA"/>
              </w:rPr>
              <w:t>3</w:t>
            </w:r>
            <w:r w:rsidR="008C12E6">
              <w:rPr>
                <w:rFonts w:cstheme="minorHAnsi"/>
                <w:sz w:val="14"/>
                <w:lang w:val="fr-CA"/>
              </w:rPr>
              <w:t xml:space="preserve"> : </w:t>
            </w:r>
            <w:r w:rsidR="007A4DF6">
              <w:rPr>
                <w:rFonts w:cstheme="minorHAnsi"/>
                <w:sz w:val="14"/>
                <w:lang w:val="fr-CA"/>
              </w:rPr>
              <w:t xml:space="preserve">Nouveaux arrivants des </w:t>
            </w:r>
            <w:r w:rsidR="00B106DE">
              <w:rPr>
                <w:rFonts w:cstheme="minorHAnsi"/>
                <w:sz w:val="14"/>
                <w:lang w:val="fr-CA"/>
              </w:rPr>
              <w:t>BTC</w:t>
            </w:r>
            <w:r w:rsidR="007A4DF6">
              <w:rPr>
                <w:rFonts w:cstheme="minorHAnsi"/>
                <w:sz w:val="14"/>
                <w:lang w:val="fr-CA"/>
              </w:rPr>
              <w:t xml:space="preserve"> </w:t>
            </w:r>
            <w:r w:rsidR="008C12E6">
              <w:rPr>
                <w:rFonts w:cstheme="minorHAnsi"/>
                <w:sz w:val="14"/>
                <w:lang w:val="fr-CA"/>
              </w:rPr>
              <w:t>(7 avril</w:t>
            </w:r>
            <w:r w:rsidRPr="00C931F6">
              <w:rPr>
                <w:rFonts w:cstheme="minorHAnsi"/>
                <w:sz w:val="14"/>
                <w:lang w:val="fr-CA"/>
              </w:rPr>
              <w:t>)</w:t>
            </w:r>
            <w:r w:rsidR="008C12E6">
              <w:rPr>
                <w:rFonts w:cstheme="minorHAnsi"/>
                <w:sz w:val="14"/>
                <w:lang w:val="fr-CA"/>
              </w:rPr>
              <w:t>;</w:t>
            </w:r>
            <w:r w:rsidRPr="00C931F6">
              <w:rPr>
                <w:rFonts w:cstheme="minorHAnsi"/>
                <w:sz w:val="14"/>
                <w:lang w:val="fr-CA"/>
              </w:rPr>
              <w:t xml:space="preserve"> </w:t>
            </w:r>
            <w:r w:rsidR="007A4DF6">
              <w:rPr>
                <w:rFonts w:cstheme="minorHAnsi"/>
                <w:sz w:val="14"/>
                <w:lang w:val="fr-CA"/>
              </w:rPr>
              <w:t xml:space="preserve">jeunes de </w:t>
            </w:r>
            <w:r w:rsidRPr="00C931F6">
              <w:rPr>
                <w:rFonts w:cstheme="minorHAnsi"/>
                <w:sz w:val="14"/>
                <w:lang w:val="fr-CA"/>
              </w:rPr>
              <w:t>Montr</w:t>
            </w:r>
            <w:r w:rsidR="008C12E6">
              <w:rPr>
                <w:rFonts w:cstheme="minorHAnsi"/>
                <w:sz w:val="14"/>
                <w:lang w:val="fr-CA"/>
              </w:rPr>
              <w:t>é</w:t>
            </w:r>
            <w:r w:rsidRPr="00C931F6">
              <w:rPr>
                <w:rFonts w:cstheme="minorHAnsi"/>
                <w:sz w:val="14"/>
                <w:lang w:val="fr-CA"/>
              </w:rPr>
              <w:t>al</w:t>
            </w:r>
            <w:r w:rsidR="008C12E6">
              <w:rPr>
                <w:rFonts w:cstheme="minorHAnsi"/>
                <w:sz w:val="14"/>
                <w:lang w:val="fr-CA"/>
              </w:rPr>
              <w:t xml:space="preserve"> </w:t>
            </w:r>
            <w:r w:rsidRPr="00C931F6">
              <w:rPr>
                <w:rFonts w:cstheme="minorHAnsi"/>
                <w:sz w:val="14"/>
                <w:lang w:val="fr-CA"/>
              </w:rPr>
              <w:t>(</w:t>
            </w:r>
            <w:r w:rsidR="008C12E6">
              <w:rPr>
                <w:rFonts w:cstheme="minorHAnsi"/>
                <w:sz w:val="14"/>
                <w:lang w:val="fr-CA"/>
              </w:rPr>
              <w:t>8 avril);</w:t>
            </w:r>
            <w:r w:rsidRPr="00C931F6">
              <w:rPr>
                <w:rFonts w:cstheme="minorHAnsi"/>
                <w:sz w:val="14"/>
                <w:lang w:val="fr-CA"/>
              </w:rPr>
              <w:t xml:space="preserve"> </w:t>
            </w:r>
            <w:r w:rsidR="008C12E6">
              <w:rPr>
                <w:rFonts w:cstheme="minorHAnsi"/>
                <w:sz w:val="14"/>
                <w:lang w:val="fr-CA"/>
              </w:rPr>
              <w:t>petites villes du</w:t>
            </w:r>
            <w:r w:rsidR="008C12E6" w:rsidRPr="00C931F6">
              <w:rPr>
                <w:rFonts w:cstheme="minorHAnsi"/>
                <w:sz w:val="14"/>
                <w:lang w:val="fr-CA"/>
              </w:rPr>
              <w:t xml:space="preserve"> Qu</w:t>
            </w:r>
            <w:r w:rsidR="008C12E6">
              <w:rPr>
                <w:rFonts w:cstheme="minorHAnsi"/>
                <w:sz w:val="14"/>
                <w:lang w:val="fr-CA"/>
              </w:rPr>
              <w:t>é</w:t>
            </w:r>
            <w:r w:rsidR="008C12E6" w:rsidRPr="00C931F6">
              <w:rPr>
                <w:rFonts w:cstheme="minorHAnsi"/>
                <w:sz w:val="14"/>
                <w:lang w:val="fr-CA"/>
              </w:rPr>
              <w:t>bec (</w:t>
            </w:r>
            <w:r w:rsidR="008C12E6">
              <w:rPr>
                <w:rFonts w:cstheme="minorHAnsi"/>
                <w:sz w:val="14"/>
                <w:lang w:val="fr-CA"/>
              </w:rPr>
              <w:t>9 avril</w:t>
            </w:r>
            <w:r w:rsidR="008C12E6" w:rsidRPr="00C931F6">
              <w:rPr>
                <w:rFonts w:cstheme="minorHAnsi"/>
                <w:sz w:val="14"/>
                <w:lang w:val="fr-CA"/>
              </w:rPr>
              <w:t>)</w:t>
            </w:r>
          </w:p>
        </w:tc>
        <w:tc>
          <w:tcPr>
            <w:tcW w:w="851" w:type="dxa"/>
          </w:tcPr>
          <w:p w14:paraId="79E1DDD3" w14:textId="56AAD855" w:rsidR="00726871" w:rsidRPr="00C931F6" w:rsidRDefault="00726871" w:rsidP="001D731B">
            <w:pPr>
              <w:jc w:val="center"/>
              <w:rPr>
                <w:rFonts w:cstheme="minorHAnsi"/>
                <w:sz w:val="14"/>
                <w:lang w:val="fr-CA"/>
              </w:rPr>
            </w:pPr>
            <w:r w:rsidRPr="00C931F6">
              <w:rPr>
                <w:rFonts w:cstheme="minorHAnsi"/>
                <w:sz w:val="14"/>
                <w:lang w:val="fr-CA"/>
              </w:rPr>
              <w:t>2</w:t>
            </w:r>
            <w:r w:rsidR="008C12E6">
              <w:rPr>
                <w:rFonts w:cstheme="minorHAnsi"/>
                <w:sz w:val="14"/>
                <w:lang w:val="fr-CA"/>
              </w:rPr>
              <w:t> :</w:t>
            </w:r>
            <w:r w:rsidRPr="00C931F6">
              <w:rPr>
                <w:rFonts w:cstheme="minorHAnsi"/>
                <w:sz w:val="14"/>
                <w:lang w:val="fr-CA"/>
              </w:rPr>
              <w:t xml:space="preserve"> </w:t>
            </w:r>
            <w:r w:rsidR="00B106DE">
              <w:rPr>
                <w:rFonts w:cstheme="minorHAnsi"/>
                <w:sz w:val="14"/>
                <w:lang w:val="fr-CA"/>
              </w:rPr>
              <w:t xml:space="preserve">     </w:t>
            </w:r>
            <w:r w:rsidR="008C12E6">
              <w:rPr>
                <w:rFonts w:cstheme="minorHAnsi"/>
                <w:sz w:val="14"/>
                <w:lang w:val="fr-CA"/>
              </w:rPr>
              <w:t>Sud-Ouest de l’</w:t>
            </w:r>
            <w:r w:rsidR="008C12E6" w:rsidRPr="00C931F6">
              <w:rPr>
                <w:rFonts w:cstheme="minorHAnsi"/>
                <w:sz w:val="14"/>
                <w:lang w:val="fr-CA"/>
              </w:rPr>
              <w:t>Ontario (</w:t>
            </w:r>
            <w:r w:rsidR="008C12E6">
              <w:rPr>
                <w:rFonts w:cstheme="minorHAnsi"/>
                <w:sz w:val="14"/>
                <w:lang w:val="fr-CA"/>
              </w:rPr>
              <w:t>14 avril</w:t>
            </w:r>
            <w:r w:rsidR="008C12E6" w:rsidRPr="00C931F6">
              <w:rPr>
                <w:rFonts w:cstheme="minorHAnsi"/>
                <w:sz w:val="14"/>
                <w:lang w:val="fr-CA"/>
              </w:rPr>
              <w:t>)</w:t>
            </w:r>
            <w:r w:rsidR="008C12E6">
              <w:rPr>
                <w:rFonts w:cstheme="minorHAnsi"/>
                <w:sz w:val="14"/>
                <w:lang w:val="fr-CA"/>
              </w:rPr>
              <w:t>;</w:t>
            </w:r>
            <w:r w:rsidRPr="00C931F6">
              <w:rPr>
                <w:rFonts w:cstheme="minorHAnsi"/>
                <w:sz w:val="14"/>
                <w:lang w:val="fr-CA"/>
              </w:rPr>
              <w:t xml:space="preserve"> </w:t>
            </w:r>
            <w:r w:rsidR="00B106DE">
              <w:rPr>
                <w:rFonts w:cstheme="minorHAnsi"/>
                <w:sz w:val="14"/>
                <w:lang w:val="fr-CA"/>
              </w:rPr>
              <w:t>BTC</w:t>
            </w:r>
            <w:r w:rsidR="007A4DF6">
              <w:rPr>
                <w:rFonts w:cstheme="minorHAnsi"/>
                <w:sz w:val="14"/>
                <w:lang w:val="fr-CA"/>
              </w:rPr>
              <w:t xml:space="preserve"> </w:t>
            </w:r>
            <w:r w:rsidRPr="00C931F6">
              <w:rPr>
                <w:rFonts w:cstheme="minorHAnsi"/>
                <w:sz w:val="14"/>
                <w:lang w:val="fr-CA"/>
              </w:rPr>
              <w:t>(</w:t>
            </w:r>
            <w:r w:rsidR="008C12E6">
              <w:rPr>
                <w:rFonts w:cstheme="minorHAnsi"/>
                <w:sz w:val="14"/>
                <w:lang w:val="fr-CA"/>
              </w:rPr>
              <w:t>15 avril</w:t>
            </w:r>
            <w:r w:rsidRPr="00C931F6">
              <w:rPr>
                <w:rFonts w:cstheme="minorHAnsi"/>
                <w:sz w:val="14"/>
                <w:lang w:val="fr-CA"/>
              </w:rPr>
              <w:t>)</w:t>
            </w:r>
          </w:p>
        </w:tc>
        <w:tc>
          <w:tcPr>
            <w:tcW w:w="850" w:type="dxa"/>
          </w:tcPr>
          <w:p w14:paraId="6907EF32" w14:textId="69F8B110" w:rsidR="00726871" w:rsidRPr="00C931F6" w:rsidRDefault="00726871" w:rsidP="001D731B">
            <w:pPr>
              <w:jc w:val="center"/>
              <w:rPr>
                <w:rFonts w:cstheme="minorHAnsi"/>
                <w:sz w:val="14"/>
                <w:lang w:val="fr-CA"/>
              </w:rPr>
            </w:pPr>
            <w:r w:rsidRPr="00C931F6">
              <w:rPr>
                <w:rFonts w:cstheme="minorHAnsi"/>
                <w:sz w:val="14"/>
                <w:lang w:val="fr-CA"/>
              </w:rPr>
              <w:t>3</w:t>
            </w:r>
            <w:r w:rsidR="008C12E6">
              <w:rPr>
                <w:rFonts w:cstheme="minorHAnsi"/>
                <w:sz w:val="14"/>
                <w:lang w:val="fr-CA"/>
              </w:rPr>
              <w:t> :</w:t>
            </w:r>
            <w:r w:rsidR="00B106DE">
              <w:rPr>
                <w:rFonts w:cstheme="minorHAnsi"/>
                <w:sz w:val="14"/>
                <w:lang w:val="fr-CA"/>
              </w:rPr>
              <w:t xml:space="preserve">    </w:t>
            </w:r>
            <w:r w:rsidRPr="00C931F6">
              <w:rPr>
                <w:rFonts w:cstheme="minorHAnsi"/>
                <w:sz w:val="14"/>
                <w:lang w:val="fr-CA"/>
              </w:rPr>
              <w:t xml:space="preserve"> </w:t>
            </w:r>
            <w:r w:rsidR="00B106DE">
              <w:rPr>
                <w:rFonts w:cstheme="minorHAnsi"/>
                <w:sz w:val="14"/>
                <w:lang w:val="fr-CA"/>
              </w:rPr>
              <w:t xml:space="preserve"> </w:t>
            </w:r>
            <w:r w:rsidR="008C12E6">
              <w:rPr>
                <w:rFonts w:cstheme="minorHAnsi"/>
                <w:sz w:val="14"/>
                <w:lang w:val="fr-CA"/>
              </w:rPr>
              <w:t>Sud-Ouest de l’</w:t>
            </w:r>
            <w:r w:rsidR="008C12E6" w:rsidRPr="00C931F6">
              <w:rPr>
                <w:rFonts w:cstheme="minorHAnsi"/>
                <w:sz w:val="14"/>
                <w:lang w:val="fr-CA"/>
              </w:rPr>
              <w:t>Ontario (</w:t>
            </w:r>
            <w:r w:rsidR="008C12E6">
              <w:rPr>
                <w:rFonts w:cstheme="minorHAnsi"/>
                <w:sz w:val="14"/>
                <w:lang w:val="fr-CA"/>
              </w:rPr>
              <w:t>14 avril</w:t>
            </w:r>
            <w:r w:rsidR="008C12E6" w:rsidRPr="00C931F6">
              <w:rPr>
                <w:rFonts w:cstheme="minorHAnsi"/>
                <w:sz w:val="14"/>
                <w:lang w:val="fr-CA"/>
              </w:rPr>
              <w:t>)</w:t>
            </w:r>
            <w:r w:rsidR="008C12E6">
              <w:rPr>
                <w:rFonts w:cstheme="minorHAnsi"/>
                <w:sz w:val="14"/>
                <w:lang w:val="fr-CA"/>
              </w:rPr>
              <w:t xml:space="preserve">; </w:t>
            </w:r>
            <w:r w:rsidR="00B106DE">
              <w:rPr>
                <w:rFonts w:cstheme="minorHAnsi"/>
                <w:sz w:val="14"/>
                <w:lang w:val="fr-CA"/>
              </w:rPr>
              <w:t>BTC</w:t>
            </w:r>
            <w:r w:rsidR="007A4DF6">
              <w:rPr>
                <w:rFonts w:cstheme="minorHAnsi"/>
                <w:sz w:val="14"/>
                <w:lang w:val="fr-CA"/>
              </w:rPr>
              <w:t xml:space="preserve"> </w:t>
            </w:r>
            <w:r w:rsidR="008C12E6" w:rsidRPr="00C931F6">
              <w:rPr>
                <w:rFonts w:cstheme="minorHAnsi"/>
                <w:sz w:val="14"/>
                <w:lang w:val="fr-CA"/>
              </w:rPr>
              <w:t>(</w:t>
            </w:r>
            <w:r w:rsidR="008C12E6">
              <w:rPr>
                <w:rFonts w:cstheme="minorHAnsi"/>
                <w:sz w:val="14"/>
                <w:lang w:val="fr-CA"/>
              </w:rPr>
              <w:t>15 avril</w:t>
            </w:r>
            <w:r w:rsidR="008C12E6" w:rsidRPr="00C931F6">
              <w:rPr>
                <w:rFonts w:cstheme="minorHAnsi"/>
                <w:sz w:val="14"/>
                <w:lang w:val="fr-CA"/>
              </w:rPr>
              <w:t>)</w:t>
            </w:r>
            <w:r w:rsidR="008C12E6">
              <w:rPr>
                <w:rFonts w:cstheme="minorHAnsi"/>
                <w:sz w:val="14"/>
                <w:lang w:val="fr-CA"/>
              </w:rPr>
              <w:t>;</w:t>
            </w:r>
            <w:r w:rsidRPr="00C931F6">
              <w:rPr>
                <w:rFonts w:cstheme="minorHAnsi"/>
                <w:sz w:val="14"/>
                <w:lang w:val="fr-CA"/>
              </w:rPr>
              <w:t xml:space="preserve"> </w:t>
            </w:r>
            <w:r w:rsidR="007A4DF6">
              <w:rPr>
                <w:rFonts w:cstheme="minorHAnsi"/>
                <w:sz w:val="14"/>
                <w:lang w:val="fr-CA"/>
              </w:rPr>
              <w:t xml:space="preserve">aînés du </w:t>
            </w:r>
            <w:r w:rsidRPr="00C931F6">
              <w:rPr>
                <w:rFonts w:cstheme="minorHAnsi"/>
                <w:sz w:val="14"/>
                <w:lang w:val="fr-CA"/>
              </w:rPr>
              <w:t>Qu</w:t>
            </w:r>
            <w:r w:rsidR="008C12E6">
              <w:rPr>
                <w:rFonts w:cstheme="minorHAnsi"/>
                <w:sz w:val="14"/>
                <w:lang w:val="fr-CA"/>
              </w:rPr>
              <w:t>é</w:t>
            </w:r>
            <w:r w:rsidRPr="00C931F6">
              <w:rPr>
                <w:rFonts w:cstheme="minorHAnsi"/>
                <w:sz w:val="14"/>
                <w:lang w:val="fr-CA"/>
              </w:rPr>
              <w:t>bec</w:t>
            </w:r>
            <w:r w:rsidR="008C12E6">
              <w:rPr>
                <w:rFonts w:cstheme="minorHAnsi"/>
                <w:sz w:val="14"/>
                <w:lang w:val="fr-CA"/>
              </w:rPr>
              <w:t xml:space="preserve"> rural</w:t>
            </w:r>
            <w:r w:rsidR="007A4DF6">
              <w:rPr>
                <w:rFonts w:cstheme="minorHAnsi"/>
                <w:sz w:val="14"/>
                <w:lang w:val="fr-CA"/>
              </w:rPr>
              <w:t xml:space="preserve"> </w:t>
            </w:r>
            <w:r w:rsidRPr="00C931F6">
              <w:rPr>
                <w:rFonts w:cstheme="minorHAnsi"/>
                <w:sz w:val="14"/>
                <w:lang w:val="fr-CA"/>
              </w:rPr>
              <w:t>(</w:t>
            </w:r>
            <w:r w:rsidR="008C12E6">
              <w:rPr>
                <w:rFonts w:cstheme="minorHAnsi"/>
                <w:sz w:val="14"/>
                <w:lang w:val="fr-CA"/>
              </w:rPr>
              <w:t>16 avril</w:t>
            </w:r>
            <w:r w:rsidRPr="00C931F6">
              <w:rPr>
                <w:rFonts w:cstheme="minorHAnsi"/>
                <w:sz w:val="14"/>
                <w:lang w:val="fr-CA"/>
              </w:rPr>
              <w:t>)</w:t>
            </w:r>
          </w:p>
        </w:tc>
        <w:tc>
          <w:tcPr>
            <w:tcW w:w="933" w:type="dxa"/>
          </w:tcPr>
          <w:p w14:paraId="707041A1" w14:textId="02148042" w:rsidR="00726871" w:rsidRPr="00C931F6" w:rsidRDefault="00726871" w:rsidP="001D731B">
            <w:pPr>
              <w:jc w:val="center"/>
              <w:rPr>
                <w:rFonts w:cstheme="minorHAnsi"/>
                <w:sz w:val="14"/>
                <w:lang w:val="fr-CA"/>
              </w:rPr>
            </w:pPr>
            <w:r w:rsidRPr="00C931F6">
              <w:rPr>
                <w:rFonts w:cstheme="minorHAnsi"/>
                <w:sz w:val="14"/>
                <w:lang w:val="fr-CA"/>
              </w:rPr>
              <w:t>2</w:t>
            </w:r>
            <w:r w:rsidR="008C12E6">
              <w:rPr>
                <w:rFonts w:cstheme="minorHAnsi"/>
                <w:sz w:val="14"/>
                <w:lang w:val="fr-CA"/>
              </w:rPr>
              <w:t xml:space="preserve"> : </w:t>
            </w:r>
            <w:r w:rsidRPr="00C931F6">
              <w:rPr>
                <w:rFonts w:cstheme="minorHAnsi"/>
                <w:sz w:val="14"/>
                <w:lang w:val="fr-CA"/>
              </w:rPr>
              <w:t>Edmonton (</w:t>
            </w:r>
            <w:r w:rsidR="008C12E6">
              <w:rPr>
                <w:rFonts w:cstheme="minorHAnsi"/>
                <w:sz w:val="14"/>
                <w:lang w:val="fr-CA"/>
              </w:rPr>
              <w:t>21 avril);</w:t>
            </w:r>
            <w:r w:rsidRPr="00C931F6">
              <w:rPr>
                <w:rFonts w:cstheme="minorHAnsi"/>
                <w:sz w:val="14"/>
                <w:lang w:val="fr-CA"/>
              </w:rPr>
              <w:t xml:space="preserve"> </w:t>
            </w:r>
            <w:r w:rsidR="00B106DE">
              <w:rPr>
                <w:rFonts w:cstheme="minorHAnsi"/>
                <w:sz w:val="14"/>
                <w:lang w:val="fr-CA"/>
              </w:rPr>
              <w:t xml:space="preserve">PG de </w:t>
            </w:r>
            <w:r w:rsidR="004E115D">
              <w:rPr>
                <w:rFonts w:cstheme="minorHAnsi"/>
                <w:sz w:val="14"/>
                <w:lang w:val="fr-CA"/>
              </w:rPr>
              <w:t>Montréal</w:t>
            </w:r>
            <w:r w:rsidRPr="00C931F6">
              <w:rPr>
                <w:rFonts w:cstheme="minorHAnsi"/>
                <w:sz w:val="14"/>
                <w:lang w:val="fr-CA"/>
              </w:rPr>
              <w:t xml:space="preserve"> (</w:t>
            </w:r>
            <w:r w:rsidR="008C12E6">
              <w:rPr>
                <w:rFonts w:cstheme="minorHAnsi"/>
                <w:sz w:val="14"/>
                <w:lang w:val="fr-CA"/>
              </w:rPr>
              <w:t>23 avril</w:t>
            </w:r>
            <w:r w:rsidRPr="00C931F6">
              <w:rPr>
                <w:rFonts w:cstheme="minorHAnsi"/>
                <w:sz w:val="14"/>
                <w:lang w:val="fr-CA"/>
              </w:rPr>
              <w:t>)</w:t>
            </w:r>
          </w:p>
        </w:tc>
        <w:tc>
          <w:tcPr>
            <w:tcW w:w="992" w:type="dxa"/>
          </w:tcPr>
          <w:p w14:paraId="1D92AFFB" w14:textId="20EC3D0C" w:rsidR="00726871" w:rsidRPr="00C931F6" w:rsidRDefault="00726871" w:rsidP="00B106DE">
            <w:pPr>
              <w:jc w:val="center"/>
              <w:rPr>
                <w:rFonts w:cstheme="minorHAnsi"/>
                <w:sz w:val="14"/>
                <w:lang w:val="fr-CA"/>
              </w:rPr>
            </w:pPr>
            <w:r w:rsidRPr="00C931F6">
              <w:rPr>
                <w:rFonts w:cstheme="minorHAnsi"/>
                <w:sz w:val="14"/>
                <w:lang w:val="fr-CA"/>
              </w:rPr>
              <w:t>2</w:t>
            </w:r>
            <w:r w:rsidR="008C12E6">
              <w:rPr>
                <w:rFonts w:cstheme="minorHAnsi"/>
                <w:sz w:val="14"/>
                <w:lang w:val="fr-CA"/>
              </w:rPr>
              <w:t> :</w:t>
            </w:r>
            <w:r w:rsidRPr="00C931F6">
              <w:rPr>
                <w:rFonts w:cstheme="minorHAnsi"/>
                <w:sz w:val="14"/>
                <w:lang w:val="fr-CA"/>
              </w:rPr>
              <w:t xml:space="preserve"> </w:t>
            </w:r>
            <w:r w:rsidR="00B106DE">
              <w:rPr>
                <w:rFonts w:cstheme="minorHAnsi"/>
                <w:sz w:val="14"/>
                <w:lang w:val="fr-CA"/>
              </w:rPr>
              <w:t xml:space="preserve">          BTC </w:t>
            </w:r>
            <w:r w:rsidR="008C12E6" w:rsidRPr="00C931F6">
              <w:rPr>
                <w:rFonts w:cstheme="minorHAnsi"/>
                <w:sz w:val="14"/>
                <w:lang w:val="fr-CA"/>
              </w:rPr>
              <w:t>(</w:t>
            </w:r>
            <w:r w:rsidR="008C12E6">
              <w:rPr>
                <w:rFonts w:cstheme="minorHAnsi"/>
                <w:sz w:val="14"/>
                <w:lang w:val="fr-CA"/>
              </w:rPr>
              <w:t>15 avril</w:t>
            </w:r>
            <w:r w:rsidR="008C12E6" w:rsidRPr="00C931F6">
              <w:rPr>
                <w:rFonts w:cstheme="minorHAnsi"/>
                <w:sz w:val="14"/>
                <w:lang w:val="fr-CA"/>
              </w:rPr>
              <w:t>)</w:t>
            </w:r>
            <w:r w:rsidR="008C12E6">
              <w:rPr>
                <w:rFonts w:cstheme="minorHAnsi"/>
                <w:sz w:val="14"/>
                <w:lang w:val="fr-CA"/>
              </w:rPr>
              <w:t xml:space="preserve">; </w:t>
            </w:r>
            <w:r w:rsidR="00B106DE">
              <w:rPr>
                <w:rFonts w:cstheme="minorHAnsi"/>
                <w:sz w:val="14"/>
                <w:lang w:val="fr-CA"/>
              </w:rPr>
              <w:t xml:space="preserve">aînés du </w:t>
            </w:r>
            <w:r w:rsidR="008C12E6" w:rsidRPr="00C931F6">
              <w:rPr>
                <w:rFonts w:cstheme="minorHAnsi"/>
                <w:sz w:val="14"/>
                <w:lang w:val="fr-CA"/>
              </w:rPr>
              <w:t>Qu</w:t>
            </w:r>
            <w:r w:rsidR="008C12E6">
              <w:rPr>
                <w:rFonts w:cstheme="minorHAnsi"/>
                <w:sz w:val="14"/>
                <w:lang w:val="fr-CA"/>
              </w:rPr>
              <w:t>é</w:t>
            </w:r>
            <w:r w:rsidR="008C12E6" w:rsidRPr="00C931F6">
              <w:rPr>
                <w:rFonts w:cstheme="minorHAnsi"/>
                <w:sz w:val="14"/>
                <w:lang w:val="fr-CA"/>
              </w:rPr>
              <w:t>bec</w:t>
            </w:r>
            <w:r w:rsidR="008C12E6">
              <w:rPr>
                <w:rFonts w:cstheme="minorHAnsi"/>
                <w:sz w:val="14"/>
                <w:lang w:val="fr-CA"/>
              </w:rPr>
              <w:t xml:space="preserve"> rural</w:t>
            </w:r>
            <w:r w:rsidR="00B106DE">
              <w:rPr>
                <w:rFonts w:cstheme="minorHAnsi"/>
                <w:sz w:val="14"/>
                <w:lang w:val="fr-CA"/>
              </w:rPr>
              <w:t xml:space="preserve"> </w:t>
            </w:r>
            <w:r w:rsidR="008C12E6" w:rsidRPr="00C931F6">
              <w:rPr>
                <w:rFonts w:cstheme="minorHAnsi"/>
                <w:sz w:val="14"/>
                <w:lang w:val="fr-CA"/>
              </w:rPr>
              <w:t>(</w:t>
            </w:r>
            <w:r w:rsidR="008C12E6">
              <w:rPr>
                <w:rFonts w:cstheme="minorHAnsi"/>
                <w:sz w:val="14"/>
                <w:lang w:val="fr-CA"/>
              </w:rPr>
              <w:t>16 avril</w:t>
            </w:r>
            <w:r w:rsidR="008C12E6" w:rsidRPr="00C931F6">
              <w:rPr>
                <w:rFonts w:cstheme="minorHAnsi"/>
                <w:sz w:val="14"/>
                <w:lang w:val="fr-CA"/>
              </w:rPr>
              <w:t>)</w:t>
            </w:r>
          </w:p>
        </w:tc>
      </w:tr>
      <w:tr w:rsidR="00281606" w:rsidRPr="00C931F6" w14:paraId="4079722C" w14:textId="77777777" w:rsidTr="00281606">
        <w:tc>
          <w:tcPr>
            <w:tcW w:w="988" w:type="dxa"/>
          </w:tcPr>
          <w:p w14:paraId="0BD077DC" w14:textId="50E187DC" w:rsidR="00726871" w:rsidRPr="00C931F6" w:rsidRDefault="008C12E6" w:rsidP="001D731B">
            <w:pPr>
              <w:jc w:val="center"/>
              <w:rPr>
                <w:rFonts w:cstheme="minorHAnsi"/>
                <w:b/>
                <w:sz w:val="14"/>
                <w:lang w:val="fr-CA"/>
              </w:rPr>
            </w:pPr>
            <w:r>
              <w:rPr>
                <w:rFonts w:cstheme="minorHAnsi"/>
                <w:b/>
                <w:sz w:val="14"/>
                <w:lang w:val="fr-CA"/>
              </w:rPr>
              <w:t>Différence selon la langue</w:t>
            </w:r>
          </w:p>
        </w:tc>
        <w:tc>
          <w:tcPr>
            <w:tcW w:w="992" w:type="dxa"/>
          </w:tcPr>
          <w:p w14:paraId="5792E2F3" w14:textId="067BDF71" w:rsidR="00726871" w:rsidRPr="00C931F6" w:rsidRDefault="008C12E6" w:rsidP="001D731B">
            <w:pPr>
              <w:jc w:val="center"/>
              <w:rPr>
                <w:rFonts w:cstheme="minorHAnsi"/>
                <w:sz w:val="14"/>
                <w:lang w:val="fr-CA"/>
              </w:rPr>
            </w:pPr>
            <w:r>
              <w:rPr>
                <w:rFonts w:cstheme="minorHAnsi"/>
                <w:sz w:val="14"/>
                <w:lang w:val="fr-CA"/>
              </w:rPr>
              <w:t>Aucune</w:t>
            </w:r>
          </w:p>
        </w:tc>
        <w:tc>
          <w:tcPr>
            <w:tcW w:w="850" w:type="dxa"/>
          </w:tcPr>
          <w:p w14:paraId="39196EAD" w14:textId="39E29B0E" w:rsidR="00726871" w:rsidRPr="00C931F6" w:rsidRDefault="008C12E6" w:rsidP="001D731B">
            <w:pPr>
              <w:jc w:val="center"/>
              <w:rPr>
                <w:rFonts w:cstheme="minorHAnsi"/>
                <w:sz w:val="14"/>
                <w:lang w:val="fr-CA"/>
              </w:rPr>
            </w:pPr>
            <w:r>
              <w:rPr>
                <w:rFonts w:cstheme="minorHAnsi"/>
                <w:sz w:val="14"/>
                <w:lang w:val="fr-CA"/>
              </w:rPr>
              <w:t>Aucune</w:t>
            </w:r>
          </w:p>
        </w:tc>
        <w:tc>
          <w:tcPr>
            <w:tcW w:w="851" w:type="dxa"/>
          </w:tcPr>
          <w:p w14:paraId="1FB7B9FE" w14:textId="12D9E718" w:rsidR="00726871" w:rsidRPr="00C931F6" w:rsidRDefault="008C12E6" w:rsidP="00281606">
            <w:pPr>
              <w:jc w:val="center"/>
              <w:rPr>
                <w:rFonts w:cstheme="minorHAnsi"/>
                <w:sz w:val="14"/>
                <w:lang w:val="fr-CA"/>
              </w:rPr>
            </w:pPr>
            <w:r>
              <w:rPr>
                <w:rFonts w:cstheme="minorHAnsi"/>
                <w:sz w:val="14"/>
                <w:lang w:val="fr-CA"/>
              </w:rPr>
              <w:t>Experts différents</w:t>
            </w:r>
          </w:p>
        </w:tc>
        <w:tc>
          <w:tcPr>
            <w:tcW w:w="850" w:type="dxa"/>
          </w:tcPr>
          <w:p w14:paraId="66670243" w14:textId="452EC593" w:rsidR="00726871" w:rsidRPr="00C931F6" w:rsidRDefault="008C12E6" w:rsidP="001D731B">
            <w:pPr>
              <w:jc w:val="center"/>
              <w:rPr>
                <w:rFonts w:cstheme="minorHAnsi"/>
                <w:sz w:val="14"/>
                <w:lang w:val="fr-CA"/>
              </w:rPr>
            </w:pPr>
            <w:r>
              <w:rPr>
                <w:rFonts w:cstheme="minorHAnsi"/>
                <w:sz w:val="14"/>
                <w:lang w:val="fr-CA"/>
              </w:rPr>
              <w:t>Experts franco-phones</w:t>
            </w:r>
          </w:p>
        </w:tc>
        <w:tc>
          <w:tcPr>
            <w:tcW w:w="851" w:type="dxa"/>
          </w:tcPr>
          <w:p w14:paraId="18CEBF00" w14:textId="462FA55B" w:rsidR="00726871" w:rsidRPr="00C931F6" w:rsidRDefault="008C12E6" w:rsidP="001D731B">
            <w:pPr>
              <w:jc w:val="center"/>
              <w:rPr>
                <w:rFonts w:cstheme="minorHAnsi"/>
                <w:sz w:val="14"/>
                <w:lang w:val="fr-CA"/>
              </w:rPr>
            </w:pPr>
            <w:r>
              <w:rPr>
                <w:rFonts w:cstheme="minorHAnsi"/>
                <w:sz w:val="14"/>
                <w:lang w:val="fr-CA"/>
              </w:rPr>
              <w:t>Experts anglo-phones</w:t>
            </w:r>
          </w:p>
        </w:tc>
        <w:tc>
          <w:tcPr>
            <w:tcW w:w="850" w:type="dxa"/>
          </w:tcPr>
          <w:p w14:paraId="4E8223BD" w14:textId="70F9AD87" w:rsidR="00726871" w:rsidRPr="00C931F6" w:rsidRDefault="00281606" w:rsidP="001D731B">
            <w:pPr>
              <w:jc w:val="center"/>
              <w:rPr>
                <w:rFonts w:cstheme="minorHAnsi"/>
                <w:sz w:val="14"/>
                <w:lang w:val="fr-CA"/>
              </w:rPr>
            </w:pPr>
            <w:r w:rsidRPr="00C931F6">
              <w:rPr>
                <w:rFonts w:cstheme="minorHAnsi"/>
                <w:sz w:val="14"/>
                <w:lang w:val="fr-CA"/>
              </w:rPr>
              <w:t xml:space="preserve">Chris </w:t>
            </w:r>
            <w:r w:rsidR="00726871" w:rsidRPr="00C931F6">
              <w:rPr>
                <w:rFonts w:cstheme="minorHAnsi"/>
                <w:sz w:val="14"/>
                <w:lang w:val="fr-CA"/>
              </w:rPr>
              <w:t>Hadfield (</w:t>
            </w:r>
            <w:r w:rsidR="008C12E6">
              <w:rPr>
                <w:rFonts w:cstheme="minorHAnsi"/>
                <w:sz w:val="14"/>
                <w:lang w:val="fr-CA"/>
              </w:rPr>
              <w:t>ANG</w:t>
            </w:r>
            <w:r w:rsidR="00726871" w:rsidRPr="00C931F6">
              <w:rPr>
                <w:rFonts w:cstheme="minorHAnsi"/>
                <w:sz w:val="14"/>
                <w:lang w:val="fr-CA"/>
              </w:rPr>
              <w:t>)</w:t>
            </w:r>
            <w:r w:rsidR="008C12E6">
              <w:rPr>
                <w:rFonts w:cstheme="minorHAnsi"/>
                <w:sz w:val="14"/>
                <w:lang w:val="fr-CA"/>
              </w:rPr>
              <w:t xml:space="preserve"> </w:t>
            </w:r>
            <w:r w:rsidR="00726871" w:rsidRPr="00C931F6">
              <w:rPr>
                <w:rFonts w:cstheme="minorHAnsi"/>
                <w:sz w:val="14"/>
                <w:lang w:val="fr-CA"/>
              </w:rPr>
              <w:t>/</w:t>
            </w:r>
            <w:r w:rsidR="008C12E6">
              <w:rPr>
                <w:rFonts w:cstheme="minorHAnsi"/>
                <w:sz w:val="14"/>
                <w:lang w:val="fr-CA"/>
              </w:rPr>
              <w:t xml:space="preserve"> </w:t>
            </w:r>
            <w:r w:rsidR="00726871" w:rsidRPr="00C931F6">
              <w:rPr>
                <w:rFonts w:cstheme="minorHAnsi"/>
                <w:sz w:val="14"/>
                <w:lang w:val="fr-CA"/>
              </w:rPr>
              <w:t>Saint</w:t>
            </w:r>
            <w:r w:rsidR="00B106DE">
              <w:rPr>
                <w:rFonts w:cstheme="minorHAnsi"/>
                <w:sz w:val="14"/>
                <w:lang w:val="fr-CA"/>
              </w:rPr>
              <w:t>-</w:t>
            </w:r>
            <w:r w:rsidR="00726871" w:rsidRPr="00C931F6">
              <w:rPr>
                <w:rFonts w:cstheme="minorHAnsi"/>
                <w:sz w:val="14"/>
                <w:lang w:val="fr-CA"/>
              </w:rPr>
              <w:t xml:space="preserve"> Jacques (FR</w:t>
            </w:r>
            <w:r w:rsidR="00E24902">
              <w:rPr>
                <w:rFonts w:cstheme="minorHAnsi"/>
                <w:sz w:val="14"/>
                <w:lang w:val="fr-CA"/>
              </w:rPr>
              <w:t>A</w:t>
            </w:r>
            <w:r w:rsidR="00726871" w:rsidRPr="00C931F6">
              <w:rPr>
                <w:rFonts w:cstheme="minorHAnsi"/>
                <w:sz w:val="14"/>
                <w:lang w:val="fr-CA"/>
              </w:rPr>
              <w:t>)</w:t>
            </w:r>
          </w:p>
        </w:tc>
        <w:tc>
          <w:tcPr>
            <w:tcW w:w="851" w:type="dxa"/>
          </w:tcPr>
          <w:p w14:paraId="71A1E119" w14:textId="3369F3DE" w:rsidR="00726871" w:rsidRPr="00C931F6" w:rsidRDefault="00281606" w:rsidP="001D731B">
            <w:pPr>
              <w:jc w:val="center"/>
              <w:rPr>
                <w:rFonts w:cstheme="minorHAnsi"/>
                <w:sz w:val="14"/>
                <w:lang w:val="fr-CA"/>
              </w:rPr>
            </w:pPr>
            <w:r w:rsidRPr="00C931F6">
              <w:rPr>
                <w:rFonts w:cstheme="minorHAnsi"/>
                <w:sz w:val="14"/>
                <w:lang w:val="fr-CA"/>
              </w:rPr>
              <w:t xml:space="preserve">Chris </w:t>
            </w:r>
            <w:r w:rsidR="00726871" w:rsidRPr="00C931F6">
              <w:rPr>
                <w:rFonts w:cstheme="minorHAnsi"/>
                <w:sz w:val="14"/>
                <w:lang w:val="fr-CA"/>
              </w:rPr>
              <w:t>Hadfield (</w:t>
            </w:r>
            <w:r w:rsidR="008C12E6">
              <w:rPr>
                <w:rFonts w:cstheme="minorHAnsi"/>
                <w:sz w:val="14"/>
                <w:lang w:val="fr-CA"/>
              </w:rPr>
              <w:t>ANG)</w:t>
            </w:r>
          </w:p>
        </w:tc>
        <w:tc>
          <w:tcPr>
            <w:tcW w:w="850" w:type="dxa"/>
          </w:tcPr>
          <w:p w14:paraId="6A457B4F" w14:textId="672B936C" w:rsidR="00726871" w:rsidRPr="00C931F6" w:rsidRDefault="008C12E6" w:rsidP="001D731B">
            <w:pPr>
              <w:jc w:val="center"/>
              <w:rPr>
                <w:rFonts w:cstheme="minorHAnsi"/>
                <w:sz w:val="14"/>
                <w:lang w:val="fr-CA"/>
              </w:rPr>
            </w:pPr>
            <w:r>
              <w:rPr>
                <w:rFonts w:cstheme="minorHAnsi"/>
                <w:sz w:val="14"/>
                <w:lang w:val="fr-CA"/>
              </w:rPr>
              <w:t>Aucune</w:t>
            </w:r>
          </w:p>
        </w:tc>
        <w:tc>
          <w:tcPr>
            <w:tcW w:w="933" w:type="dxa"/>
          </w:tcPr>
          <w:p w14:paraId="06987007" w14:textId="285A3A52" w:rsidR="00726871" w:rsidRPr="00C931F6" w:rsidRDefault="008C12E6" w:rsidP="001D731B">
            <w:pPr>
              <w:jc w:val="center"/>
              <w:rPr>
                <w:rFonts w:cstheme="minorHAnsi"/>
                <w:sz w:val="14"/>
                <w:lang w:val="fr-CA"/>
              </w:rPr>
            </w:pPr>
            <w:r>
              <w:rPr>
                <w:rFonts w:cstheme="minorHAnsi"/>
                <w:sz w:val="14"/>
                <w:lang w:val="fr-CA"/>
              </w:rPr>
              <w:t>Aucune</w:t>
            </w:r>
          </w:p>
        </w:tc>
        <w:tc>
          <w:tcPr>
            <w:tcW w:w="992" w:type="dxa"/>
          </w:tcPr>
          <w:p w14:paraId="210E665B" w14:textId="7F2784F4" w:rsidR="00726871" w:rsidRPr="00C931F6" w:rsidRDefault="00726871" w:rsidP="001D731B">
            <w:pPr>
              <w:jc w:val="center"/>
              <w:rPr>
                <w:rFonts w:cstheme="minorHAnsi"/>
                <w:sz w:val="14"/>
                <w:lang w:val="fr-CA"/>
              </w:rPr>
            </w:pPr>
            <w:r w:rsidRPr="00C931F6">
              <w:rPr>
                <w:rFonts w:cstheme="minorHAnsi"/>
                <w:sz w:val="14"/>
                <w:lang w:val="fr-CA"/>
              </w:rPr>
              <w:t xml:space="preserve"> </w:t>
            </w:r>
            <w:r w:rsidR="008C12E6">
              <w:rPr>
                <w:rFonts w:cstheme="minorHAnsi"/>
                <w:sz w:val="14"/>
                <w:lang w:val="fr-CA"/>
              </w:rPr>
              <w:t>« </w:t>
            </w:r>
            <w:r w:rsidRPr="00C931F6">
              <w:rPr>
                <w:rFonts w:cstheme="minorHAnsi"/>
                <w:sz w:val="14"/>
                <w:lang w:val="fr-CA"/>
              </w:rPr>
              <w:t>James</w:t>
            </w:r>
            <w:r w:rsidR="008C12E6">
              <w:rPr>
                <w:rFonts w:cstheme="minorHAnsi"/>
                <w:sz w:val="14"/>
                <w:lang w:val="fr-CA"/>
              </w:rPr>
              <w:t> »</w:t>
            </w:r>
            <w:r w:rsidRPr="00C931F6">
              <w:rPr>
                <w:rFonts w:cstheme="minorHAnsi"/>
                <w:sz w:val="14"/>
                <w:lang w:val="fr-CA"/>
              </w:rPr>
              <w:t xml:space="preserve"> (</w:t>
            </w:r>
            <w:r w:rsidR="00E24902">
              <w:rPr>
                <w:rFonts w:cstheme="minorHAnsi"/>
                <w:sz w:val="14"/>
                <w:lang w:val="fr-CA"/>
              </w:rPr>
              <w:t>ANG</w:t>
            </w:r>
            <w:r w:rsidRPr="00C931F6">
              <w:rPr>
                <w:rFonts w:cstheme="minorHAnsi"/>
                <w:sz w:val="14"/>
                <w:lang w:val="fr-CA"/>
              </w:rPr>
              <w:t>)</w:t>
            </w:r>
            <w:r w:rsidR="00E24902">
              <w:rPr>
                <w:rFonts w:cstheme="minorHAnsi"/>
                <w:sz w:val="14"/>
                <w:lang w:val="fr-CA"/>
              </w:rPr>
              <w:t xml:space="preserve"> </w:t>
            </w:r>
            <w:r w:rsidRPr="00C931F6">
              <w:rPr>
                <w:rFonts w:cstheme="minorHAnsi"/>
                <w:sz w:val="14"/>
                <w:lang w:val="fr-CA"/>
              </w:rPr>
              <w:t xml:space="preserve">/ </w:t>
            </w:r>
            <w:r w:rsidR="00E24902">
              <w:rPr>
                <w:rFonts w:cstheme="minorHAnsi"/>
                <w:sz w:val="14"/>
                <w:lang w:val="fr-CA"/>
              </w:rPr>
              <w:t>« </w:t>
            </w:r>
            <w:r w:rsidRPr="00C931F6">
              <w:rPr>
                <w:rFonts w:cstheme="minorHAnsi"/>
                <w:sz w:val="14"/>
                <w:lang w:val="fr-CA"/>
              </w:rPr>
              <w:t>Isabelle</w:t>
            </w:r>
            <w:r w:rsidR="00E24902">
              <w:rPr>
                <w:rFonts w:cstheme="minorHAnsi"/>
                <w:sz w:val="14"/>
                <w:lang w:val="fr-CA"/>
              </w:rPr>
              <w:t> »</w:t>
            </w:r>
            <w:r w:rsidRPr="00C931F6">
              <w:rPr>
                <w:rFonts w:cstheme="minorHAnsi"/>
                <w:sz w:val="14"/>
                <w:lang w:val="fr-CA"/>
              </w:rPr>
              <w:t xml:space="preserve"> (FR</w:t>
            </w:r>
            <w:r w:rsidR="00E24902">
              <w:rPr>
                <w:rFonts w:cstheme="minorHAnsi"/>
                <w:sz w:val="14"/>
                <w:lang w:val="fr-CA"/>
              </w:rPr>
              <w:t>A</w:t>
            </w:r>
            <w:r w:rsidRPr="00C931F6">
              <w:rPr>
                <w:rFonts w:cstheme="minorHAnsi"/>
                <w:sz w:val="14"/>
                <w:lang w:val="fr-CA"/>
              </w:rPr>
              <w:t>)</w:t>
            </w:r>
          </w:p>
        </w:tc>
      </w:tr>
    </w:tbl>
    <w:p w14:paraId="010A23C2" w14:textId="77777777" w:rsidR="00726871" w:rsidRPr="00C931F6" w:rsidRDefault="00726871" w:rsidP="00726871">
      <w:pPr>
        <w:pStyle w:val="Heading2"/>
        <w:rPr>
          <w:lang w:val="fr-CA"/>
        </w:rPr>
      </w:pPr>
    </w:p>
    <w:p w14:paraId="1187D21D" w14:textId="4D35348F" w:rsidR="009F4CE3" w:rsidRPr="00C931F6" w:rsidRDefault="001E07BE" w:rsidP="009F4CE3">
      <w:pPr>
        <w:pStyle w:val="Heading1"/>
        <w:rPr>
          <w:lang w:val="fr-CA"/>
        </w:rPr>
      </w:pPr>
      <w:bookmarkStart w:id="704" w:name="_Toc42592017"/>
      <w:bookmarkStart w:id="705" w:name="_Hlk43622103"/>
      <w:r w:rsidRPr="00C931F6">
        <w:rPr>
          <w:lang w:val="fr-CA"/>
        </w:rPr>
        <w:t xml:space="preserve">Concept A </w:t>
      </w:r>
      <w:r w:rsidR="00C955C3">
        <w:rPr>
          <w:lang w:val="fr-CA"/>
        </w:rPr>
        <w:t>—</w:t>
      </w:r>
      <w:r w:rsidRPr="00C931F6">
        <w:rPr>
          <w:lang w:val="fr-CA"/>
        </w:rPr>
        <w:t xml:space="preserve"> </w:t>
      </w:r>
      <w:bookmarkEnd w:id="704"/>
      <w:r w:rsidR="00FF6ACE">
        <w:rPr>
          <w:lang w:val="fr-CA"/>
        </w:rPr>
        <w:t>Célébrités</w:t>
      </w:r>
    </w:p>
    <w:p w14:paraId="21C3A5A8" w14:textId="22D9AAF2" w:rsidR="00F20517" w:rsidRPr="00C931F6" w:rsidRDefault="001E07BE" w:rsidP="00F20517">
      <w:pPr>
        <w:pStyle w:val="Heading2"/>
        <w:rPr>
          <w:lang w:val="fr-CA"/>
        </w:rPr>
      </w:pPr>
      <w:bookmarkStart w:id="706" w:name="_Toc42592018"/>
      <w:r w:rsidRPr="00C931F6">
        <w:rPr>
          <w:lang w:val="fr-CA"/>
        </w:rPr>
        <w:t>Version 1</w:t>
      </w:r>
      <w:r w:rsidR="00172845" w:rsidRPr="00C931F6">
        <w:rPr>
          <w:lang w:val="fr-CA"/>
        </w:rPr>
        <w:t> : Script</w:t>
      </w:r>
      <w:bookmarkEnd w:id="706"/>
    </w:p>
    <w:p w14:paraId="64CFCA5A" w14:textId="77777777" w:rsidR="00FF6ACE" w:rsidRPr="00FF6ACE" w:rsidRDefault="00FF6ACE" w:rsidP="00FF6ACE">
      <w:pPr>
        <w:spacing w:after="0"/>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Astronaute : Les astronautes, on reste chez soi pour sauver des vies</w:t>
      </w:r>
    </w:p>
    <w:p w14:paraId="1292D71C" w14:textId="77777777" w:rsidR="00FF6ACE" w:rsidRPr="00FF6ACE" w:rsidRDefault="00FF6ACE" w:rsidP="00FF6ACE">
      <w:pPr>
        <w:spacing w:after="0"/>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Joueur(-euse) de hockey : Les athlètes, on reste chez soi pour sauver des vies</w:t>
      </w:r>
    </w:p>
    <w:p w14:paraId="2652FCAE" w14:textId="77777777" w:rsidR="00FF6ACE" w:rsidRPr="00FF6ACE" w:rsidRDefault="00FF6ACE" w:rsidP="00FF6ACE">
      <w:pPr>
        <w:spacing w:after="0"/>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Chanteur(-euse) : Les artistes, on reste chez soi pour sauver des vies</w:t>
      </w:r>
    </w:p>
    <w:p w14:paraId="58B458D4" w14:textId="77777777" w:rsidR="00FF6ACE" w:rsidRPr="00FF6ACE" w:rsidRDefault="00FF6ACE" w:rsidP="00FF6ACE">
      <w:pPr>
        <w:spacing w:after="0"/>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Chef(fe) d’entreprise : Les entrepreneur(e)s on reste chez soi pour sauver des vies.</w:t>
      </w:r>
    </w:p>
    <w:p w14:paraId="19C0B102" w14:textId="77777777" w:rsidR="00FF6ACE" w:rsidRPr="00FF6ACE" w:rsidRDefault="00FF6ACE" w:rsidP="00FF6ACE">
      <w:pPr>
        <w:spacing w:after="0"/>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 xml:space="preserve">Administratrice en chef de la santé publique : Il est temps de rester chez soi pour réduire la propagation de la COVID-19. </w:t>
      </w:r>
    </w:p>
    <w:p w14:paraId="4107D6FF" w14:textId="10535419" w:rsidR="00FF6ACE" w:rsidRPr="00FF6ACE" w:rsidRDefault="00FF6ACE" w:rsidP="00FF6ACE">
      <w:pPr>
        <w:spacing w:line="276" w:lineRule="auto"/>
        <w:contextualSpacing/>
        <w:rPr>
          <w:rFonts w:cs="Segoe UI"/>
          <w:color w:val="595959" w:themeColor="text1" w:themeTint="A6"/>
          <w:sz w:val="18"/>
          <w:szCs w:val="18"/>
          <w:lang w:val="fr-CA"/>
        </w:rPr>
      </w:pPr>
      <w:r w:rsidRPr="00FF6ACE">
        <w:rPr>
          <w:rFonts w:eastAsia="Times New Roman" w:cs="Segoe UI"/>
          <w:color w:val="595959" w:themeColor="text1" w:themeTint="A6"/>
          <w:sz w:val="18"/>
          <w:szCs w:val="18"/>
          <w:lang w:val="fr-CA"/>
        </w:rPr>
        <w:t>Restez chez vous. Sauvez des vies.</w:t>
      </w:r>
    </w:p>
    <w:p w14:paraId="141C31B9" w14:textId="3F5E358A" w:rsidR="001E07BE" w:rsidRPr="00C931F6" w:rsidRDefault="001E07BE" w:rsidP="001E07BE">
      <w:pPr>
        <w:pStyle w:val="Heading1"/>
        <w:rPr>
          <w:lang w:val="fr-CA"/>
        </w:rPr>
      </w:pPr>
      <w:bookmarkStart w:id="707" w:name="_Toc42592019"/>
      <w:r w:rsidRPr="00C931F6">
        <w:rPr>
          <w:lang w:val="fr-CA"/>
        </w:rPr>
        <w:lastRenderedPageBreak/>
        <w:t xml:space="preserve">Concept B </w:t>
      </w:r>
      <w:r w:rsidR="00C955C3">
        <w:rPr>
          <w:lang w:val="fr-CA"/>
        </w:rPr>
        <w:t>—</w:t>
      </w:r>
      <w:r w:rsidR="00FF6ACE">
        <w:rPr>
          <w:lang w:val="fr-CA"/>
        </w:rPr>
        <w:t xml:space="preserve"> </w:t>
      </w:r>
      <w:r w:rsidRPr="00C931F6">
        <w:rPr>
          <w:lang w:val="fr-CA"/>
        </w:rPr>
        <w:t>Experts</w:t>
      </w:r>
      <w:bookmarkEnd w:id="707"/>
      <w:r w:rsidR="00FF6ACE">
        <w:rPr>
          <w:lang w:val="fr-CA"/>
        </w:rPr>
        <w:t xml:space="preserve"> médicaux</w:t>
      </w:r>
    </w:p>
    <w:p w14:paraId="18AC3F01" w14:textId="7E9FC817" w:rsidR="001E07BE" w:rsidRPr="00C931F6" w:rsidRDefault="001E07BE" w:rsidP="001E07BE">
      <w:pPr>
        <w:pStyle w:val="Heading2"/>
        <w:rPr>
          <w:lang w:val="fr-CA"/>
        </w:rPr>
      </w:pPr>
      <w:bookmarkStart w:id="708" w:name="_Toc42592020"/>
      <w:r w:rsidRPr="00C931F6">
        <w:rPr>
          <w:lang w:val="fr-CA"/>
        </w:rPr>
        <w:t xml:space="preserve">Version </w:t>
      </w:r>
      <w:r w:rsidR="00172845" w:rsidRPr="00C931F6">
        <w:rPr>
          <w:lang w:val="fr-CA"/>
        </w:rPr>
        <w:t>1</w:t>
      </w:r>
      <w:r w:rsidR="00A9252A">
        <w:rPr>
          <w:lang w:val="fr-CA"/>
        </w:rPr>
        <w:t> :</w:t>
      </w:r>
      <w:r w:rsidR="00172845" w:rsidRPr="00C931F6">
        <w:rPr>
          <w:lang w:val="fr-CA"/>
        </w:rPr>
        <w:t xml:space="preserve"> Script</w:t>
      </w:r>
      <w:bookmarkEnd w:id="708"/>
    </w:p>
    <w:p w14:paraId="197C210D" w14:textId="77777777" w:rsidR="00FF6ACE" w:rsidRDefault="00FF6ACE" w:rsidP="00FF6ACE">
      <w:pPr>
        <w:spacing w:after="0" w:line="276" w:lineRule="auto"/>
        <w:rPr>
          <w:rFonts w:eastAsia="Times New Roman" w:cs="Segoe UI"/>
          <w:bCs/>
          <w:color w:val="595959" w:themeColor="text1" w:themeTint="A6"/>
          <w:sz w:val="18"/>
          <w:szCs w:val="18"/>
          <w:lang w:val="fr-CA"/>
        </w:rPr>
      </w:pPr>
      <w:r w:rsidRPr="00FF6ACE">
        <w:rPr>
          <w:rFonts w:eastAsia="Times New Roman" w:cs="Segoe UI"/>
          <w:bCs/>
          <w:color w:val="595959" w:themeColor="text1" w:themeTint="A6"/>
          <w:sz w:val="18"/>
          <w:szCs w:val="18"/>
          <w:lang w:val="fr-CA"/>
        </w:rPr>
        <w:t>Astronaute/Scientifique : La COVID-19 est pour la population canadienne une grave menace pour la santé. Mais les Canadiens et les Canadiennes ont toujours su relever les plus grands défis en veillant les uns sur les autres et en faisant toutes et tous notre part.</w:t>
      </w:r>
    </w:p>
    <w:p w14:paraId="4C962A74" w14:textId="7B8431EC" w:rsidR="00FF6ACE" w:rsidRPr="00FF6ACE" w:rsidRDefault="00FF6ACE" w:rsidP="00FF6ACE">
      <w:pPr>
        <w:spacing w:after="0" w:line="276" w:lineRule="auto"/>
        <w:rPr>
          <w:rFonts w:eastAsia="Times New Roman" w:cs="Segoe UI"/>
          <w:bCs/>
          <w:color w:val="595959" w:themeColor="text1" w:themeTint="A6"/>
          <w:sz w:val="18"/>
          <w:szCs w:val="18"/>
          <w:lang w:val="fr-CA"/>
        </w:rPr>
      </w:pPr>
      <w:r w:rsidRPr="00FF6ACE">
        <w:rPr>
          <w:rFonts w:eastAsia="Times New Roman" w:cs="Segoe UI"/>
          <w:bCs/>
          <w:color w:val="595959" w:themeColor="text1" w:themeTint="A6"/>
          <w:sz w:val="18"/>
          <w:szCs w:val="18"/>
          <w:lang w:val="fr-CA"/>
        </w:rPr>
        <w:t>Expert en maladies : Même si vous ne présentez pas de symptômes, vous pouvez transmettre la COVID-19 à d’autres personnes et mettre des vies en danger.</w:t>
      </w:r>
    </w:p>
    <w:p w14:paraId="37E78F37" w14:textId="77777777" w:rsidR="00FF6ACE" w:rsidRPr="00FF6ACE" w:rsidRDefault="00FF6ACE" w:rsidP="00FF6ACE">
      <w:pPr>
        <w:spacing w:after="0" w:line="276" w:lineRule="auto"/>
        <w:rPr>
          <w:rFonts w:eastAsia="Times New Roman" w:cs="Segoe UI"/>
          <w:bCs/>
          <w:color w:val="595959" w:themeColor="text1" w:themeTint="A6"/>
          <w:sz w:val="18"/>
          <w:szCs w:val="18"/>
          <w:lang w:val="fr-CA"/>
        </w:rPr>
      </w:pPr>
      <w:r w:rsidRPr="00FF6ACE">
        <w:rPr>
          <w:rFonts w:eastAsia="Times New Roman" w:cs="Segoe UI"/>
          <w:bCs/>
          <w:color w:val="595959" w:themeColor="text1" w:themeTint="A6"/>
          <w:sz w:val="18"/>
          <w:szCs w:val="18"/>
          <w:lang w:val="fr-CA"/>
        </w:rPr>
        <w:t xml:space="preserve">Médecin-praticien/athlète à la retraite : Donc, restez chez vous et prenez toutes les précautions nécessaires pour éviter la propagation de cette maladie. </w:t>
      </w:r>
    </w:p>
    <w:p w14:paraId="496DFA1C" w14:textId="77777777" w:rsidR="00FF6ACE" w:rsidRPr="00FF6ACE" w:rsidRDefault="00FF6ACE" w:rsidP="00FF6ACE">
      <w:pPr>
        <w:spacing w:after="0" w:line="276" w:lineRule="auto"/>
        <w:rPr>
          <w:rFonts w:eastAsia="Times New Roman" w:cs="Segoe UI"/>
          <w:bCs/>
          <w:color w:val="595959" w:themeColor="text1" w:themeTint="A6"/>
          <w:sz w:val="18"/>
          <w:szCs w:val="18"/>
          <w:lang w:val="fr-CA"/>
        </w:rPr>
      </w:pPr>
      <w:r w:rsidRPr="00FF6ACE">
        <w:rPr>
          <w:rFonts w:eastAsia="Times New Roman" w:cs="Segoe UI"/>
          <w:bCs/>
          <w:color w:val="595959" w:themeColor="text1" w:themeTint="A6"/>
          <w:sz w:val="18"/>
          <w:szCs w:val="18"/>
          <w:lang w:val="fr-CA"/>
        </w:rPr>
        <w:t>Administratrice en chef de la santé publique : Vous pouvez vous tenir au courant des dernières recommandations du gouvernement du Canada en visitant régulièrement le site Canada.ca/lecoronavirus.</w:t>
      </w:r>
    </w:p>
    <w:p w14:paraId="1B20E8CE" w14:textId="77777777" w:rsidR="00FF6ACE" w:rsidRPr="00FF6ACE" w:rsidRDefault="00FF6ACE" w:rsidP="00FF6ACE">
      <w:pPr>
        <w:spacing w:after="0" w:line="276" w:lineRule="auto"/>
        <w:rPr>
          <w:rFonts w:eastAsia="Times New Roman" w:cs="Segoe UI"/>
          <w:bCs/>
          <w:color w:val="595959" w:themeColor="text1" w:themeTint="A6"/>
          <w:sz w:val="18"/>
          <w:szCs w:val="18"/>
          <w:lang w:val="fr-CA"/>
        </w:rPr>
      </w:pPr>
      <w:r w:rsidRPr="00FF6ACE">
        <w:rPr>
          <w:rFonts w:eastAsia="Times New Roman" w:cs="Segoe UI"/>
          <w:bCs/>
          <w:color w:val="595959" w:themeColor="text1" w:themeTint="A6"/>
          <w:sz w:val="18"/>
          <w:szCs w:val="18"/>
          <w:lang w:val="fr-CA"/>
        </w:rPr>
        <w:t>Ensemble : Restez chez vous. Sauvez des vies.</w:t>
      </w:r>
    </w:p>
    <w:p w14:paraId="042DEA8A" w14:textId="5C54E574" w:rsidR="00FF6ACE" w:rsidRPr="00FF6ACE" w:rsidRDefault="00172845" w:rsidP="00FF6ACE">
      <w:pPr>
        <w:spacing w:after="0"/>
        <w:rPr>
          <w:rFonts w:eastAsia="Times New Roman" w:cs="Segoe UI"/>
          <w:color w:val="595959" w:themeColor="text1" w:themeTint="A6"/>
          <w:sz w:val="18"/>
          <w:szCs w:val="18"/>
          <w:lang w:val="fr-CA"/>
        </w:rPr>
      </w:pPr>
      <w:r w:rsidRPr="00C931F6">
        <w:rPr>
          <w:rFonts w:cs="Segoe UI"/>
          <w:sz w:val="18"/>
          <w:szCs w:val="18"/>
          <w:lang w:val="fr-CA"/>
        </w:rPr>
        <w:br/>
      </w:r>
      <w:r w:rsidR="000E3B86" w:rsidRPr="000E3B86">
        <w:rPr>
          <w:rFonts w:cs="Segoe UI"/>
          <w:b/>
          <w:sz w:val="18"/>
          <w:szCs w:val="18"/>
          <w:lang w:val="fr-CA"/>
        </w:rPr>
        <w:t>Autres phrases possibles :</w:t>
      </w:r>
      <w:r w:rsidRPr="00C931F6">
        <w:rPr>
          <w:rFonts w:cs="Segoe UI"/>
          <w:sz w:val="18"/>
          <w:szCs w:val="18"/>
          <w:lang w:val="fr-CA"/>
        </w:rPr>
        <w:t xml:space="preserve"> </w:t>
      </w:r>
      <w:r w:rsidRPr="00C931F6">
        <w:rPr>
          <w:rFonts w:cs="Segoe UI"/>
          <w:sz w:val="18"/>
          <w:szCs w:val="18"/>
          <w:lang w:val="fr-CA"/>
        </w:rPr>
        <w:br/>
      </w:r>
      <w:r w:rsidR="00FF6ACE" w:rsidRPr="00FF6ACE">
        <w:rPr>
          <w:rFonts w:eastAsia="Times New Roman" w:cs="Segoe UI"/>
          <w:color w:val="595959" w:themeColor="text1" w:themeTint="A6"/>
          <w:sz w:val="18"/>
          <w:szCs w:val="18"/>
          <w:lang w:val="fr-CA"/>
        </w:rPr>
        <w:t>« Visitez le Canada.ca/lecoronavirus quotidiennement pour vous tenir au courant des plus récents conseils médicaux du gouvernement du Canada ».</w:t>
      </w:r>
    </w:p>
    <w:p w14:paraId="708B6E19" w14:textId="77777777" w:rsidR="00FF6ACE" w:rsidRPr="00FF6ACE" w:rsidRDefault="00FF6ACE" w:rsidP="00FF6ACE">
      <w:pPr>
        <w:spacing w:after="0"/>
        <w:rPr>
          <w:rFonts w:eastAsia="Times New Roman" w:cs="Segoe UI"/>
          <w:color w:val="595959" w:themeColor="text1" w:themeTint="A6"/>
          <w:sz w:val="18"/>
          <w:szCs w:val="18"/>
          <w:lang w:val="fr-CA"/>
        </w:rPr>
      </w:pPr>
    </w:p>
    <w:p w14:paraId="300B973D" w14:textId="77777777" w:rsidR="00FF6ACE" w:rsidRPr="00FF6ACE" w:rsidRDefault="00FF6ACE" w:rsidP="00FF6ACE">
      <w:pPr>
        <w:spacing w:after="0"/>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 Une mise à jour des conseils médicaux est affichée quotidiennement au Canada.ca/lecoronavirus. Consultez régulièrement ces informations et suivez les consignes qui y sont fournies ».</w:t>
      </w:r>
    </w:p>
    <w:p w14:paraId="23FCA872" w14:textId="172B70F0" w:rsidR="001E07BE" w:rsidRPr="00C931F6" w:rsidRDefault="001E07BE" w:rsidP="001E07BE">
      <w:pPr>
        <w:pStyle w:val="Heading2"/>
        <w:rPr>
          <w:lang w:val="fr-CA"/>
        </w:rPr>
      </w:pPr>
      <w:bookmarkStart w:id="709" w:name="_Toc42592021"/>
      <w:r w:rsidRPr="00C931F6">
        <w:rPr>
          <w:lang w:val="fr-CA"/>
        </w:rPr>
        <w:t>Version 2</w:t>
      </w:r>
      <w:r w:rsidR="00172845" w:rsidRPr="00C931F6">
        <w:rPr>
          <w:lang w:val="fr-CA"/>
        </w:rPr>
        <w:t>: Script</w:t>
      </w:r>
      <w:bookmarkEnd w:id="709"/>
    </w:p>
    <w:p w14:paraId="2D9DE1D8" w14:textId="77777777" w:rsidR="00FF6ACE" w:rsidRPr="00FF6ACE" w:rsidRDefault="00FF6ACE" w:rsidP="00FF6ACE">
      <w:pPr>
        <w:shd w:val="clear" w:color="auto" w:fill="FFFFFF"/>
        <w:spacing w:after="0" w:line="276" w:lineRule="auto"/>
        <w:rPr>
          <w:rFonts w:cs="Segoe UI"/>
          <w:color w:val="595959" w:themeColor="text1" w:themeTint="A6"/>
          <w:sz w:val="18"/>
          <w:szCs w:val="18"/>
          <w:lang w:val="fr-CA" w:eastAsia="fr-CA"/>
        </w:rPr>
      </w:pPr>
      <w:r w:rsidRPr="00FF6ACE">
        <w:rPr>
          <w:rFonts w:cs="Segoe UI"/>
          <w:color w:val="595959" w:themeColor="text1" w:themeTint="A6"/>
          <w:sz w:val="18"/>
          <w:szCs w:val="18"/>
          <w:bdr w:val="none" w:sz="0" w:space="0" w:color="auto" w:frame="1"/>
          <w:lang w:val="fr-CA" w:eastAsia="fr-CA"/>
        </w:rPr>
        <w:t>Chris Hadfield/</w:t>
      </w:r>
      <w:r w:rsidRPr="00FF6ACE">
        <w:rPr>
          <w:rFonts w:cs="Segoe UI"/>
          <w:color w:val="595959" w:themeColor="text1" w:themeTint="A6"/>
          <w:sz w:val="18"/>
          <w:szCs w:val="18"/>
          <w:lang w:val="fr-CA" w:eastAsia="fr-CA"/>
        </w:rPr>
        <w:t>David Saint-Jacques :</w:t>
      </w:r>
      <w:r w:rsidRPr="00FF6ACE">
        <w:rPr>
          <w:rFonts w:cs="Segoe UI"/>
          <w:color w:val="595959" w:themeColor="text1" w:themeTint="A6"/>
          <w:sz w:val="18"/>
          <w:szCs w:val="18"/>
          <w:bdr w:val="none" w:sz="0" w:space="0" w:color="auto" w:frame="1"/>
          <w:lang w:val="fr-CA" w:eastAsia="fr-CA"/>
        </w:rPr>
        <w:t xml:space="preserve"> </w:t>
      </w:r>
      <w:r w:rsidRPr="00FF6ACE">
        <w:rPr>
          <w:rFonts w:cs="Segoe UI"/>
          <w:color w:val="595959" w:themeColor="text1" w:themeTint="A6"/>
          <w:sz w:val="18"/>
          <w:szCs w:val="18"/>
          <w:lang w:val="fr-CA" w:eastAsia="fr-CA"/>
        </w:rPr>
        <w:t>La COVID-19 est une grave menace pour la santé. Mais, nous les Canadiens, on a toujours relevé les défis en veillant sur les autres et en faisant notre part.</w:t>
      </w:r>
    </w:p>
    <w:p w14:paraId="6C3CB3A9" w14:textId="445B9277" w:rsidR="00FF6ACE" w:rsidRPr="00FF6ACE" w:rsidRDefault="00FF6ACE" w:rsidP="00FF6ACE">
      <w:pPr>
        <w:shd w:val="clear" w:color="auto" w:fill="FFFFFF"/>
        <w:spacing w:after="0" w:line="276" w:lineRule="auto"/>
        <w:textAlignment w:val="baseline"/>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Hayley Wickenheiser</w:t>
      </w:r>
      <w:r w:rsidRPr="00C931F6">
        <w:rPr>
          <w:rFonts w:cs="Segoe UI"/>
          <w:sz w:val="18"/>
          <w:lang w:val="fr-CA"/>
        </w:rPr>
        <w:t>/Laurent Duver</w:t>
      </w:r>
      <w:r w:rsidR="004E115D">
        <w:rPr>
          <w:rFonts w:cs="Segoe UI"/>
          <w:sz w:val="18"/>
          <w:lang w:val="fr-CA"/>
        </w:rPr>
        <w:t>n</w:t>
      </w:r>
      <w:r w:rsidRPr="00C931F6">
        <w:rPr>
          <w:rFonts w:cs="Segoe UI"/>
          <w:sz w:val="18"/>
          <w:lang w:val="fr-CA"/>
        </w:rPr>
        <w:t>ay-Tardif</w:t>
      </w:r>
      <w:r w:rsidRPr="00FF6ACE">
        <w:rPr>
          <w:rFonts w:eastAsia="Times New Roman" w:cs="Segoe UI"/>
          <w:color w:val="595959" w:themeColor="text1" w:themeTint="A6"/>
          <w:sz w:val="18"/>
          <w:szCs w:val="18"/>
          <w:lang w:val="fr-CA"/>
        </w:rPr>
        <w:t> : Même si vous n’avez pas de symptômes, vous pouvez propager la COVID-19 et mettre des vies en danger. Restez à la maison. Chaque geste peut faire la différence entre la vie et la mort.</w:t>
      </w:r>
    </w:p>
    <w:p w14:paraId="7C1B4BFC" w14:textId="31045304" w:rsidR="00FF6ACE" w:rsidRPr="00FF6ACE" w:rsidRDefault="00FF6ACE" w:rsidP="00FF6ACE">
      <w:pPr>
        <w:shd w:val="clear" w:color="auto" w:fill="FFFFFF"/>
        <w:spacing w:after="0" w:line="276" w:lineRule="auto"/>
        <w:textAlignment w:val="baseline"/>
        <w:rPr>
          <w:rFonts w:eastAsia="Times New Roman" w:cs="Segoe UI"/>
          <w:color w:val="595959" w:themeColor="text1" w:themeTint="A6"/>
          <w:sz w:val="18"/>
          <w:szCs w:val="18"/>
          <w:lang w:val="fr-CA"/>
        </w:rPr>
      </w:pPr>
      <w:r w:rsidRPr="00FF6ACE">
        <w:rPr>
          <w:rFonts w:cs="Segoe UI"/>
          <w:color w:val="595959" w:themeColor="text1" w:themeTint="A6"/>
          <w:sz w:val="18"/>
          <w:szCs w:val="18"/>
          <w:lang w:val="fr-CA" w:eastAsia="fr-CA"/>
        </w:rPr>
        <w:t>Theresa Tam</w:t>
      </w:r>
      <w:r w:rsidRPr="00C931F6">
        <w:rPr>
          <w:rFonts w:cs="Segoe UI"/>
          <w:sz w:val="18"/>
          <w:lang w:val="fr-CA"/>
        </w:rPr>
        <w:t>/Mona Nemer</w:t>
      </w:r>
      <w:r w:rsidRPr="00FF6ACE">
        <w:rPr>
          <w:rFonts w:cs="Segoe UI"/>
          <w:color w:val="595959" w:themeColor="text1" w:themeTint="A6"/>
          <w:sz w:val="18"/>
          <w:szCs w:val="18"/>
          <w:lang w:val="fr-CA" w:eastAsia="fr-CA"/>
        </w:rPr>
        <w:t> : Consultez régulièrement les avis médicaux sur canada.ca/lecoronavirus et suivez les directives.</w:t>
      </w:r>
    </w:p>
    <w:p w14:paraId="12705077" w14:textId="0DF181CB" w:rsidR="00FF6ACE" w:rsidRPr="00FF6ACE" w:rsidRDefault="00FF6ACE" w:rsidP="00FF6ACE">
      <w:pPr>
        <w:shd w:val="clear" w:color="auto" w:fill="FFFFFF"/>
        <w:spacing w:after="0" w:line="276" w:lineRule="auto"/>
        <w:textAlignment w:val="baseline"/>
        <w:rPr>
          <w:rFonts w:eastAsia="Times New Roman" w:cs="Segoe UI"/>
          <w:color w:val="595959" w:themeColor="text1" w:themeTint="A6"/>
          <w:sz w:val="18"/>
          <w:szCs w:val="18"/>
          <w:lang w:val="fr-CA"/>
        </w:rPr>
      </w:pPr>
      <w:r w:rsidRPr="00FF6ACE">
        <w:rPr>
          <w:rFonts w:eastAsia="Times New Roman" w:cs="Segoe UI"/>
          <w:color w:val="595959" w:themeColor="text1" w:themeTint="A6"/>
          <w:sz w:val="18"/>
          <w:szCs w:val="18"/>
          <w:lang w:val="fr-CA"/>
        </w:rPr>
        <w:t>Ensemble : Restez à la maison. Sauvez des vies.</w:t>
      </w:r>
    </w:p>
    <w:p w14:paraId="45CA75FD" w14:textId="77777777" w:rsidR="00FF6ACE" w:rsidRDefault="00FF6ACE" w:rsidP="00172845">
      <w:pPr>
        <w:spacing w:line="276" w:lineRule="auto"/>
        <w:contextualSpacing/>
        <w:rPr>
          <w:rFonts w:cs="Segoe UI"/>
          <w:sz w:val="18"/>
          <w:lang w:val="fr-CA"/>
        </w:rPr>
      </w:pPr>
    </w:p>
    <w:p w14:paraId="7CBB15B3" w14:textId="77777777" w:rsidR="00172845" w:rsidRPr="00C931F6" w:rsidRDefault="00172845" w:rsidP="00172845">
      <w:pPr>
        <w:spacing w:line="276" w:lineRule="auto"/>
        <w:contextualSpacing/>
        <w:rPr>
          <w:rFonts w:cs="Segoe UI"/>
          <w:sz w:val="18"/>
          <w:lang w:val="fr-CA"/>
        </w:rPr>
      </w:pPr>
    </w:p>
    <w:p w14:paraId="303C8158" w14:textId="0C9A1D11" w:rsidR="00172845" w:rsidRPr="00C931F6" w:rsidRDefault="000E3B86" w:rsidP="00172845">
      <w:pPr>
        <w:spacing w:line="276" w:lineRule="auto"/>
        <w:rPr>
          <w:rFonts w:cs="Segoe UI"/>
          <w:sz w:val="18"/>
          <w:lang w:val="fr-CA"/>
        </w:rPr>
      </w:pPr>
      <w:r>
        <w:rPr>
          <w:rFonts w:cs="Segoe UI"/>
          <w:b/>
          <w:sz w:val="18"/>
          <w:lang w:val="fr-CA"/>
        </w:rPr>
        <w:t>Autre phrase possible :</w:t>
      </w:r>
      <w:r w:rsidR="00172845" w:rsidRPr="00C931F6">
        <w:rPr>
          <w:rFonts w:cs="Segoe UI"/>
          <w:sz w:val="18"/>
          <w:lang w:val="fr-CA"/>
        </w:rPr>
        <w:t xml:space="preserve"> </w:t>
      </w:r>
      <w:r w:rsidR="00172845" w:rsidRPr="00C931F6">
        <w:rPr>
          <w:rFonts w:cs="Segoe UI"/>
          <w:sz w:val="18"/>
          <w:lang w:val="fr-CA"/>
        </w:rPr>
        <w:br/>
      </w:r>
      <w:r w:rsidR="00FF6ACE" w:rsidRPr="00FF6ACE">
        <w:rPr>
          <w:rFonts w:eastAsia="Times New Roman" w:cs="Segoe UI"/>
          <w:color w:val="595959" w:themeColor="text1" w:themeTint="A6"/>
          <w:sz w:val="18"/>
          <w:szCs w:val="18"/>
          <w:lang w:val="fr-CA"/>
        </w:rPr>
        <w:t>« Restez à la maison pour aider à protéger vos proches. »</w:t>
      </w:r>
    </w:p>
    <w:p w14:paraId="2F32DF1C" w14:textId="481BC114" w:rsidR="001E07BE" w:rsidRPr="00C931F6" w:rsidRDefault="001E07BE" w:rsidP="00172845">
      <w:pPr>
        <w:pStyle w:val="Heading2"/>
        <w:rPr>
          <w:lang w:val="fr-CA"/>
        </w:rPr>
      </w:pPr>
      <w:bookmarkStart w:id="710" w:name="_Toc42592022"/>
      <w:r w:rsidRPr="00C931F6">
        <w:rPr>
          <w:lang w:val="fr-CA"/>
        </w:rPr>
        <w:lastRenderedPageBreak/>
        <w:t xml:space="preserve">Version </w:t>
      </w:r>
      <w:r w:rsidR="00261CCA" w:rsidRPr="00C931F6">
        <w:rPr>
          <w:lang w:val="fr-CA"/>
        </w:rPr>
        <w:t>3</w:t>
      </w:r>
      <w:r w:rsidR="000E3B86">
        <w:rPr>
          <w:lang w:val="fr-CA"/>
        </w:rPr>
        <w:t> :</w:t>
      </w:r>
      <w:r w:rsidR="00172845" w:rsidRPr="00C931F6">
        <w:rPr>
          <w:lang w:val="fr-CA"/>
        </w:rPr>
        <w:t xml:space="preserve"> Vid</w:t>
      </w:r>
      <w:r w:rsidR="000E208F">
        <w:rPr>
          <w:lang w:val="fr-CA"/>
        </w:rPr>
        <w:t>é</w:t>
      </w:r>
      <w:r w:rsidR="00172845" w:rsidRPr="00C931F6">
        <w:rPr>
          <w:lang w:val="fr-CA"/>
        </w:rPr>
        <w:t>o</w:t>
      </w:r>
      <w:bookmarkEnd w:id="710"/>
      <w:r w:rsidR="00172845" w:rsidRPr="00C931F6">
        <w:rPr>
          <w:lang w:val="fr-CA"/>
        </w:rPr>
        <w:t xml:space="preserve"> </w:t>
      </w:r>
    </w:p>
    <w:p w14:paraId="6F3C7C83" w14:textId="39B5A397" w:rsidR="00963DC1" w:rsidRPr="00C931F6" w:rsidRDefault="003636EB" w:rsidP="00172845">
      <w:pPr>
        <w:rPr>
          <w:rStyle w:val="Hyperlink"/>
          <w:rFonts w:cstheme="minorHAnsi"/>
          <w:lang w:val="fr-CA"/>
        </w:rPr>
      </w:pPr>
      <w:r>
        <w:rPr>
          <w:rStyle w:val="Hyperlink"/>
          <w:rFonts w:cstheme="minorHAnsi"/>
          <w:lang w:val="fr-CA"/>
        </w:rPr>
        <w:object w:dxaOrig="2680" w:dyaOrig="831" w14:anchorId="0851A5EF">
          <v:shape id="_x0000_i1027" type="#_x0000_t75" style="width:134pt;height:41.3pt" o:ole="">
            <v:imagedata r:id="rId27" o:title=""/>
          </v:shape>
          <o:OLEObject Type="Embed" ProgID="Package" ShapeID="_x0000_i1027" DrawAspect="Content" ObjectID="_1665915796" r:id="rId28"/>
        </w:object>
      </w:r>
    </w:p>
    <w:p w14:paraId="1C89296B" w14:textId="1414DAB3" w:rsidR="00172845" w:rsidRPr="00C931F6" w:rsidRDefault="004D5825" w:rsidP="00172845">
      <w:pPr>
        <w:rPr>
          <w:color w:val="auto"/>
          <w:sz w:val="16"/>
          <w:lang w:val="fr-CA"/>
        </w:rPr>
      </w:pPr>
      <w:r>
        <w:rPr>
          <w:color w:val="auto"/>
          <w:sz w:val="16"/>
          <w:lang w:val="fr-CA"/>
        </w:rPr>
        <w:t>Cette annonce télévisée présente des experts médicaux</w:t>
      </w:r>
      <w:r w:rsidRPr="00C931F6">
        <w:rPr>
          <w:color w:val="auto"/>
          <w:sz w:val="16"/>
          <w:lang w:val="fr-CA"/>
        </w:rPr>
        <w:t xml:space="preserve"> </w:t>
      </w:r>
      <w:r>
        <w:rPr>
          <w:color w:val="auto"/>
          <w:sz w:val="16"/>
          <w:lang w:val="fr-CA"/>
        </w:rPr>
        <w:t>et scientifiques canadiens de renom</w:t>
      </w:r>
      <w:r w:rsidRPr="00C931F6">
        <w:rPr>
          <w:color w:val="auto"/>
          <w:sz w:val="16"/>
          <w:lang w:val="fr-CA"/>
        </w:rPr>
        <w:t xml:space="preserve"> </w:t>
      </w:r>
      <w:r>
        <w:rPr>
          <w:color w:val="auto"/>
          <w:sz w:val="16"/>
          <w:lang w:val="fr-CA"/>
        </w:rPr>
        <w:t>qui s’expriment depuis leur domicile</w:t>
      </w:r>
      <w:r w:rsidRPr="00C931F6">
        <w:rPr>
          <w:color w:val="auto"/>
          <w:sz w:val="16"/>
          <w:lang w:val="fr-CA"/>
        </w:rPr>
        <w:t xml:space="preserve">. </w:t>
      </w:r>
      <w:r w:rsidRPr="00C931F6">
        <w:rPr>
          <w:bCs/>
          <w:color w:val="auto"/>
          <w:sz w:val="16"/>
          <w:szCs w:val="16"/>
          <w:lang w:val="fr-CA"/>
        </w:rPr>
        <w:t>Chris Hadfield/David Saint-Jacques</w:t>
      </w:r>
      <w:r>
        <w:rPr>
          <w:bCs/>
          <w:color w:val="auto"/>
          <w:sz w:val="16"/>
          <w:szCs w:val="16"/>
          <w:lang w:val="fr-CA"/>
        </w:rPr>
        <w:t xml:space="preserve"> dit ceci :</w:t>
      </w:r>
      <w:r w:rsidRPr="00C931F6">
        <w:rPr>
          <w:color w:val="auto"/>
          <w:sz w:val="16"/>
          <w:szCs w:val="16"/>
          <w:lang w:val="fr-CA"/>
        </w:rPr>
        <w:t xml:space="preserve"> </w:t>
      </w:r>
      <w:r>
        <w:rPr>
          <w:color w:val="auto"/>
          <w:sz w:val="16"/>
          <w:szCs w:val="16"/>
          <w:lang w:val="fr-CA"/>
        </w:rPr>
        <w:t xml:space="preserve">« La </w:t>
      </w:r>
      <w:r w:rsidRPr="00C931F6">
        <w:rPr>
          <w:bCs/>
          <w:color w:val="auto"/>
          <w:sz w:val="16"/>
          <w:szCs w:val="16"/>
          <w:lang w:val="fr-CA"/>
        </w:rPr>
        <w:t xml:space="preserve">COVID-19 </w:t>
      </w:r>
      <w:r>
        <w:rPr>
          <w:bCs/>
          <w:color w:val="auto"/>
          <w:sz w:val="16"/>
          <w:szCs w:val="16"/>
          <w:lang w:val="fr-CA"/>
        </w:rPr>
        <w:t>est une grave menace pour la santé</w:t>
      </w:r>
      <w:r w:rsidRPr="00C931F6">
        <w:rPr>
          <w:bCs/>
          <w:color w:val="auto"/>
          <w:sz w:val="16"/>
          <w:szCs w:val="16"/>
          <w:lang w:val="fr-CA"/>
        </w:rPr>
        <w:t xml:space="preserve">. </w:t>
      </w:r>
      <w:r>
        <w:rPr>
          <w:bCs/>
          <w:color w:val="auto"/>
          <w:sz w:val="16"/>
          <w:szCs w:val="16"/>
          <w:lang w:val="fr-CA"/>
        </w:rPr>
        <w:t>Mais, nous les Canadiens, on a toujours relevé les défis en veillant sur les autres et en faisant notre part »</w:t>
      </w:r>
      <w:r w:rsidRPr="00C931F6">
        <w:rPr>
          <w:bCs/>
          <w:color w:val="auto"/>
          <w:sz w:val="16"/>
          <w:szCs w:val="16"/>
          <w:lang w:val="fr-CA"/>
        </w:rPr>
        <w:t>. Hayley Wickenheiser/Laurent Duvernay-Tardif</w:t>
      </w:r>
      <w:r w:rsidRPr="00C931F6">
        <w:rPr>
          <w:color w:val="auto"/>
          <w:sz w:val="16"/>
          <w:szCs w:val="16"/>
          <w:lang w:val="fr-CA"/>
        </w:rPr>
        <w:t xml:space="preserve"> </w:t>
      </w:r>
      <w:r>
        <w:rPr>
          <w:color w:val="auto"/>
          <w:sz w:val="16"/>
          <w:szCs w:val="16"/>
          <w:lang w:val="fr-CA"/>
        </w:rPr>
        <w:t>poursuit :</w:t>
      </w:r>
      <w:r w:rsidRPr="00C931F6">
        <w:rPr>
          <w:color w:val="auto"/>
          <w:sz w:val="16"/>
          <w:szCs w:val="16"/>
          <w:lang w:val="fr-CA"/>
        </w:rPr>
        <w:t xml:space="preserve"> </w:t>
      </w:r>
      <w:r>
        <w:rPr>
          <w:color w:val="auto"/>
          <w:sz w:val="16"/>
          <w:szCs w:val="16"/>
          <w:lang w:val="fr-CA"/>
        </w:rPr>
        <w:t xml:space="preserve">« Même si vous n’avez pas de symptômes, vous pouvez propager </w:t>
      </w:r>
      <w:r>
        <w:rPr>
          <w:bCs/>
          <w:color w:val="auto"/>
          <w:sz w:val="16"/>
          <w:szCs w:val="16"/>
          <w:lang w:val="fr-CA"/>
        </w:rPr>
        <w:t>la</w:t>
      </w:r>
      <w:r w:rsidRPr="00C931F6">
        <w:rPr>
          <w:bCs/>
          <w:color w:val="auto"/>
          <w:sz w:val="16"/>
          <w:szCs w:val="16"/>
          <w:lang w:val="fr-CA"/>
        </w:rPr>
        <w:t xml:space="preserve"> COVID-19 </w:t>
      </w:r>
      <w:r>
        <w:rPr>
          <w:bCs/>
          <w:color w:val="auto"/>
          <w:sz w:val="16"/>
          <w:szCs w:val="16"/>
          <w:lang w:val="fr-CA"/>
        </w:rPr>
        <w:t>et mettre des vies en danger</w:t>
      </w:r>
      <w:r w:rsidRPr="00C931F6">
        <w:rPr>
          <w:bCs/>
          <w:color w:val="auto"/>
          <w:sz w:val="16"/>
          <w:szCs w:val="16"/>
          <w:lang w:val="fr-CA"/>
        </w:rPr>
        <w:t xml:space="preserve">. </w:t>
      </w:r>
      <w:r>
        <w:rPr>
          <w:bCs/>
          <w:color w:val="auto"/>
          <w:sz w:val="16"/>
          <w:szCs w:val="16"/>
          <w:lang w:val="fr-CA"/>
        </w:rPr>
        <w:t>Restez à la maison. Chaque geste peut faire la différence entre la vie et la mort »</w:t>
      </w:r>
      <w:r w:rsidRPr="00C931F6">
        <w:rPr>
          <w:bCs/>
          <w:color w:val="auto"/>
          <w:sz w:val="16"/>
          <w:szCs w:val="16"/>
          <w:lang w:val="fr-CA"/>
        </w:rPr>
        <w:t xml:space="preserve">. Theresa Tam/Mona Nemer </w:t>
      </w:r>
      <w:r>
        <w:rPr>
          <w:bCs/>
          <w:color w:val="auto"/>
          <w:sz w:val="16"/>
          <w:szCs w:val="16"/>
          <w:lang w:val="fr-CA"/>
        </w:rPr>
        <w:t>enchaîne avec ces mots :</w:t>
      </w:r>
      <w:r w:rsidRPr="00C931F6">
        <w:rPr>
          <w:color w:val="auto"/>
          <w:sz w:val="16"/>
          <w:szCs w:val="16"/>
          <w:lang w:val="fr-CA"/>
        </w:rPr>
        <w:t xml:space="preserve"> </w:t>
      </w:r>
      <w:r>
        <w:rPr>
          <w:color w:val="auto"/>
          <w:sz w:val="16"/>
          <w:szCs w:val="16"/>
          <w:lang w:val="fr-CA"/>
        </w:rPr>
        <w:t>« Consultez régulièrement les avis médicaux sur</w:t>
      </w:r>
      <w:r w:rsidRPr="00C931F6">
        <w:rPr>
          <w:bCs/>
          <w:color w:val="auto"/>
          <w:sz w:val="16"/>
          <w:szCs w:val="16"/>
          <w:lang w:val="fr-CA"/>
        </w:rPr>
        <w:t xml:space="preserve"> Canada.ca/</w:t>
      </w:r>
      <w:r>
        <w:rPr>
          <w:bCs/>
          <w:color w:val="auto"/>
          <w:sz w:val="16"/>
          <w:szCs w:val="16"/>
          <w:lang w:val="fr-CA"/>
        </w:rPr>
        <w:t>le</w:t>
      </w:r>
      <w:r w:rsidRPr="00C931F6">
        <w:rPr>
          <w:bCs/>
          <w:color w:val="auto"/>
          <w:sz w:val="16"/>
          <w:szCs w:val="16"/>
          <w:lang w:val="fr-CA"/>
        </w:rPr>
        <w:t>coronavirus</w:t>
      </w:r>
      <w:r>
        <w:rPr>
          <w:bCs/>
          <w:color w:val="auto"/>
          <w:sz w:val="16"/>
          <w:szCs w:val="16"/>
          <w:lang w:val="fr-CA"/>
        </w:rPr>
        <w:t xml:space="preserve"> et suivez les directives »</w:t>
      </w:r>
      <w:r w:rsidRPr="00C931F6">
        <w:rPr>
          <w:bCs/>
          <w:color w:val="auto"/>
          <w:sz w:val="16"/>
          <w:szCs w:val="16"/>
          <w:lang w:val="fr-CA"/>
        </w:rPr>
        <w:t xml:space="preserve">. </w:t>
      </w:r>
      <w:r>
        <w:rPr>
          <w:bCs/>
          <w:color w:val="auto"/>
          <w:sz w:val="16"/>
          <w:szCs w:val="16"/>
          <w:lang w:val="fr-CA"/>
        </w:rPr>
        <w:t>Les trois porte-parole apparaissent ensuite à l’écran et disent d’une seule voix :</w:t>
      </w:r>
      <w:r w:rsidRPr="00C931F6">
        <w:rPr>
          <w:color w:val="auto"/>
          <w:sz w:val="16"/>
          <w:szCs w:val="16"/>
          <w:lang w:val="fr-CA"/>
        </w:rPr>
        <w:t xml:space="preserve"> </w:t>
      </w:r>
      <w:r>
        <w:rPr>
          <w:color w:val="auto"/>
          <w:sz w:val="16"/>
          <w:szCs w:val="16"/>
          <w:lang w:val="fr-CA"/>
        </w:rPr>
        <w:t xml:space="preserve">« Restez </w:t>
      </w:r>
      <w:r w:rsidR="00400BCF">
        <w:rPr>
          <w:color w:val="auto"/>
          <w:sz w:val="16"/>
          <w:szCs w:val="16"/>
          <w:lang w:val="fr-CA"/>
        </w:rPr>
        <w:t>à la maison</w:t>
      </w:r>
      <w:r>
        <w:rPr>
          <w:color w:val="auto"/>
          <w:sz w:val="16"/>
          <w:szCs w:val="16"/>
          <w:lang w:val="fr-CA"/>
        </w:rPr>
        <w:t>. Sauvez des vies »</w:t>
      </w:r>
      <w:r w:rsidRPr="00C931F6">
        <w:rPr>
          <w:bCs/>
          <w:color w:val="auto"/>
          <w:sz w:val="16"/>
          <w:szCs w:val="16"/>
          <w:lang w:val="fr-CA"/>
        </w:rPr>
        <w:t>.</w:t>
      </w:r>
      <w:r>
        <w:rPr>
          <w:bCs/>
          <w:color w:val="auto"/>
          <w:sz w:val="16"/>
          <w:szCs w:val="16"/>
          <w:lang w:val="fr-CA"/>
        </w:rPr>
        <w:t xml:space="preserve"> Puis,</w:t>
      </w:r>
      <w:r w:rsidRPr="00C931F6">
        <w:rPr>
          <w:bCs/>
          <w:color w:val="auto"/>
          <w:sz w:val="16"/>
          <w:szCs w:val="16"/>
          <w:lang w:val="fr-CA"/>
        </w:rPr>
        <w:t xml:space="preserve"> </w:t>
      </w:r>
      <w:r>
        <w:rPr>
          <w:bCs/>
          <w:color w:val="auto"/>
          <w:sz w:val="16"/>
          <w:szCs w:val="16"/>
          <w:lang w:val="fr-CA"/>
        </w:rPr>
        <w:t>une voix de femme</w:t>
      </w:r>
      <w:r w:rsidRPr="00C931F6">
        <w:rPr>
          <w:bCs/>
          <w:color w:val="auto"/>
          <w:sz w:val="16"/>
          <w:szCs w:val="16"/>
          <w:lang w:val="fr-CA"/>
        </w:rPr>
        <w:t xml:space="preserve"> </w:t>
      </w:r>
      <w:r>
        <w:rPr>
          <w:bCs/>
          <w:color w:val="auto"/>
          <w:sz w:val="16"/>
          <w:szCs w:val="16"/>
          <w:lang w:val="fr-CA"/>
        </w:rPr>
        <w:t>dit :</w:t>
      </w:r>
      <w:r w:rsidRPr="00C931F6">
        <w:rPr>
          <w:color w:val="auto"/>
          <w:sz w:val="16"/>
          <w:szCs w:val="16"/>
          <w:lang w:val="fr-CA"/>
        </w:rPr>
        <w:t xml:space="preserve"> </w:t>
      </w:r>
      <w:r>
        <w:rPr>
          <w:color w:val="auto"/>
          <w:sz w:val="16"/>
          <w:szCs w:val="16"/>
          <w:lang w:val="fr-CA"/>
        </w:rPr>
        <w:t>« Un message du gouvernement du Canada »</w:t>
      </w:r>
      <w:r w:rsidRPr="00C931F6">
        <w:rPr>
          <w:bCs/>
          <w:color w:val="auto"/>
          <w:sz w:val="16"/>
          <w:szCs w:val="16"/>
          <w:lang w:val="fr-CA"/>
        </w:rPr>
        <w:t xml:space="preserve"> </w:t>
      </w:r>
      <w:r>
        <w:rPr>
          <w:bCs/>
          <w:color w:val="auto"/>
          <w:sz w:val="16"/>
          <w:szCs w:val="16"/>
          <w:lang w:val="fr-CA"/>
        </w:rPr>
        <w:t>et le</w:t>
      </w:r>
      <w:r w:rsidRPr="00C931F6">
        <w:rPr>
          <w:bCs/>
          <w:color w:val="auto"/>
          <w:sz w:val="16"/>
          <w:szCs w:val="16"/>
          <w:lang w:val="fr-CA"/>
        </w:rPr>
        <w:t xml:space="preserve"> </w:t>
      </w:r>
      <w:r>
        <w:rPr>
          <w:bCs/>
          <w:color w:val="auto"/>
          <w:sz w:val="16"/>
          <w:szCs w:val="16"/>
          <w:lang w:val="fr-CA"/>
        </w:rPr>
        <w:t>mot-symbole</w:t>
      </w:r>
      <w:r w:rsidRPr="00C931F6">
        <w:rPr>
          <w:bCs/>
          <w:color w:val="auto"/>
          <w:sz w:val="16"/>
          <w:szCs w:val="16"/>
          <w:lang w:val="fr-CA"/>
        </w:rPr>
        <w:t xml:space="preserve"> </w:t>
      </w:r>
      <w:r w:rsidR="00400BCF">
        <w:rPr>
          <w:bCs/>
          <w:color w:val="auto"/>
          <w:sz w:val="16"/>
          <w:szCs w:val="16"/>
          <w:lang w:val="fr-CA"/>
        </w:rPr>
        <w:t>« </w:t>
      </w:r>
      <w:r w:rsidRPr="00C931F6">
        <w:rPr>
          <w:bCs/>
          <w:color w:val="auto"/>
          <w:sz w:val="16"/>
          <w:szCs w:val="16"/>
          <w:lang w:val="fr-CA"/>
        </w:rPr>
        <w:t>Canada</w:t>
      </w:r>
      <w:r w:rsidR="00400BCF">
        <w:rPr>
          <w:bCs/>
          <w:color w:val="auto"/>
          <w:sz w:val="16"/>
          <w:szCs w:val="16"/>
          <w:lang w:val="fr-CA"/>
        </w:rPr>
        <w:t> »</w:t>
      </w:r>
      <w:r w:rsidRPr="00C931F6">
        <w:rPr>
          <w:bCs/>
          <w:color w:val="auto"/>
          <w:sz w:val="16"/>
          <w:szCs w:val="16"/>
          <w:lang w:val="fr-CA"/>
        </w:rPr>
        <w:t xml:space="preserve"> </w:t>
      </w:r>
      <w:r>
        <w:rPr>
          <w:bCs/>
          <w:color w:val="auto"/>
          <w:sz w:val="16"/>
          <w:szCs w:val="16"/>
          <w:lang w:val="fr-CA"/>
        </w:rPr>
        <w:t>apparaît à l’écran</w:t>
      </w:r>
      <w:r w:rsidRPr="00C931F6">
        <w:rPr>
          <w:bCs/>
          <w:color w:val="auto"/>
          <w:sz w:val="16"/>
          <w:szCs w:val="16"/>
          <w:lang w:val="fr-CA"/>
        </w:rPr>
        <w:t>.</w:t>
      </w:r>
      <w:r w:rsidR="00172845" w:rsidRPr="00C931F6">
        <w:rPr>
          <w:sz w:val="18"/>
          <w:szCs w:val="18"/>
          <w:lang w:val="fr-CA"/>
        </w:rPr>
        <w:br/>
      </w:r>
    </w:p>
    <w:p w14:paraId="120A0467" w14:textId="598BE3E1" w:rsidR="001E07BE" w:rsidRPr="00C931F6" w:rsidRDefault="004D5825" w:rsidP="001E07BE">
      <w:pPr>
        <w:rPr>
          <w:sz w:val="18"/>
          <w:szCs w:val="18"/>
          <w:lang w:val="fr-CA"/>
        </w:rPr>
      </w:pPr>
      <w:r>
        <w:rPr>
          <w:b/>
          <w:sz w:val="18"/>
          <w:szCs w:val="18"/>
          <w:lang w:val="fr-CA"/>
        </w:rPr>
        <w:t>Autre phrase possible :</w:t>
      </w:r>
      <w:r w:rsidR="00172845" w:rsidRPr="00C931F6">
        <w:rPr>
          <w:sz w:val="18"/>
          <w:szCs w:val="18"/>
          <w:lang w:val="fr-CA"/>
        </w:rPr>
        <w:t xml:space="preserve"> </w:t>
      </w:r>
      <w:r w:rsidR="00172845" w:rsidRPr="00C931F6">
        <w:rPr>
          <w:sz w:val="18"/>
          <w:szCs w:val="18"/>
          <w:lang w:val="fr-CA"/>
        </w:rPr>
        <w:br/>
      </w:r>
      <w:r>
        <w:rPr>
          <w:sz w:val="18"/>
          <w:szCs w:val="18"/>
          <w:lang w:val="fr-CA"/>
        </w:rPr>
        <w:t>« </w:t>
      </w:r>
      <w:r w:rsidRPr="00FF6ACE">
        <w:rPr>
          <w:rFonts w:eastAsia="Times New Roman" w:cs="Segoe UI"/>
          <w:color w:val="595959" w:themeColor="text1" w:themeTint="A6"/>
          <w:sz w:val="18"/>
          <w:szCs w:val="18"/>
          <w:lang w:val="fr-CA"/>
        </w:rPr>
        <w:t>Restez à la maison pour aider à protéger vos proches</w:t>
      </w:r>
      <w:r w:rsidR="00172845" w:rsidRPr="00C931F6">
        <w:rPr>
          <w:sz w:val="18"/>
          <w:szCs w:val="18"/>
          <w:lang w:val="fr-CA"/>
        </w:rPr>
        <w:t>.</w:t>
      </w:r>
      <w:r>
        <w:rPr>
          <w:sz w:val="18"/>
          <w:szCs w:val="18"/>
          <w:lang w:val="fr-CA"/>
        </w:rPr>
        <w:t> »</w:t>
      </w:r>
    </w:p>
    <w:p w14:paraId="591BBCEC" w14:textId="6C116957" w:rsidR="001E07BE" w:rsidRPr="00C931F6" w:rsidRDefault="001E07BE" w:rsidP="001E07BE">
      <w:pPr>
        <w:pStyle w:val="Heading2"/>
        <w:rPr>
          <w:lang w:val="fr-CA"/>
        </w:rPr>
      </w:pPr>
      <w:bookmarkStart w:id="711" w:name="_Toc42592023"/>
      <w:r w:rsidRPr="00C931F6">
        <w:rPr>
          <w:lang w:val="fr-CA"/>
        </w:rPr>
        <w:t>Version 4</w:t>
      </w:r>
      <w:r w:rsidR="004D5825">
        <w:rPr>
          <w:lang w:val="fr-CA"/>
        </w:rPr>
        <w:t> :</w:t>
      </w:r>
      <w:r w:rsidR="00172845" w:rsidRPr="00C931F6">
        <w:rPr>
          <w:lang w:val="fr-CA"/>
        </w:rPr>
        <w:t xml:space="preserve"> Vid</w:t>
      </w:r>
      <w:r w:rsidR="004D5825">
        <w:rPr>
          <w:lang w:val="fr-CA"/>
        </w:rPr>
        <w:t>é</w:t>
      </w:r>
      <w:r w:rsidR="00172845" w:rsidRPr="00C931F6">
        <w:rPr>
          <w:lang w:val="fr-CA"/>
        </w:rPr>
        <w:t>o</w:t>
      </w:r>
      <w:bookmarkEnd w:id="711"/>
    </w:p>
    <w:p w14:paraId="74D83ECD" w14:textId="0F40B56E" w:rsidR="00D77872" w:rsidRDefault="00B75437" w:rsidP="001E07BE">
      <w:hyperlink w:anchor="PHAC_TV_FR_opt1_COLO_Wsuper_Wmixh" w:history="1">
        <w:r w:rsidR="00D77872" w:rsidRPr="00D77872">
          <w:rPr>
            <w:rStyle w:val="Hyperlink"/>
          </w:rPr>
          <w:t>PHAC_TV_FR_opt1_COLO_Wsuper_Wmix_11h</w:t>
        </w:r>
      </w:hyperlink>
    </w:p>
    <w:p w14:paraId="472B0997" w14:textId="493EBBCC" w:rsidR="001E07BE" w:rsidRPr="00C931F6" w:rsidRDefault="004D5825" w:rsidP="001E07BE">
      <w:pPr>
        <w:rPr>
          <w:color w:val="auto"/>
          <w:sz w:val="16"/>
          <w:lang w:val="fr-CA"/>
        </w:rPr>
      </w:pPr>
      <w:r>
        <w:rPr>
          <w:color w:val="auto"/>
          <w:sz w:val="16"/>
          <w:lang w:val="fr-CA"/>
        </w:rPr>
        <w:t>L’annonce télévisée de la</w:t>
      </w:r>
      <w:r w:rsidRPr="00C931F6">
        <w:rPr>
          <w:color w:val="auto"/>
          <w:sz w:val="16"/>
          <w:lang w:val="fr-CA"/>
        </w:rPr>
        <w:t xml:space="preserve"> </w:t>
      </w:r>
      <w:r>
        <w:rPr>
          <w:color w:val="auto"/>
          <w:sz w:val="16"/>
          <w:lang w:val="fr-CA"/>
        </w:rPr>
        <w:t>f</w:t>
      </w:r>
      <w:r w:rsidRPr="00C931F6">
        <w:rPr>
          <w:color w:val="auto"/>
          <w:sz w:val="16"/>
          <w:lang w:val="fr-CA"/>
        </w:rPr>
        <w:t xml:space="preserve">igure 1 </w:t>
      </w:r>
      <w:r>
        <w:rPr>
          <w:color w:val="auto"/>
          <w:sz w:val="16"/>
          <w:lang w:val="fr-CA"/>
        </w:rPr>
        <w:t>présente des experts médicaux</w:t>
      </w:r>
      <w:r w:rsidRPr="00C931F6">
        <w:rPr>
          <w:color w:val="auto"/>
          <w:sz w:val="16"/>
          <w:lang w:val="fr-CA"/>
        </w:rPr>
        <w:t xml:space="preserve"> </w:t>
      </w:r>
      <w:r>
        <w:rPr>
          <w:color w:val="auto"/>
          <w:sz w:val="16"/>
          <w:lang w:val="fr-CA"/>
        </w:rPr>
        <w:t>et scientifiques canadiens de renom</w:t>
      </w:r>
      <w:r w:rsidRPr="00C931F6">
        <w:rPr>
          <w:color w:val="auto"/>
          <w:sz w:val="16"/>
          <w:lang w:val="fr-CA"/>
        </w:rPr>
        <w:t xml:space="preserve"> </w:t>
      </w:r>
      <w:r>
        <w:rPr>
          <w:color w:val="auto"/>
          <w:sz w:val="16"/>
          <w:lang w:val="fr-CA"/>
        </w:rPr>
        <w:t>qui s’expriment depuis leur domicile</w:t>
      </w:r>
      <w:r w:rsidRPr="00C931F6">
        <w:rPr>
          <w:color w:val="auto"/>
          <w:sz w:val="16"/>
          <w:lang w:val="fr-CA"/>
        </w:rPr>
        <w:t xml:space="preserve">. </w:t>
      </w:r>
      <w:r>
        <w:rPr>
          <w:color w:val="auto"/>
          <w:sz w:val="16"/>
          <w:lang w:val="fr-CA"/>
        </w:rPr>
        <w:t>La vidéo</w:t>
      </w:r>
      <w:r w:rsidRPr="00C931F6">
        <w:rPr>
          <w:color w:val="auto"/>
          <w:sz w:val="16"/>
          <w:lang w:val="fr-CA"/>
        </w:rPr>
        <w:t xml:space="preserve"> </w:t>
      </w:r>
      <w:r>
        <w:rPr>
          <w:color w:val="auto"/>
          <w:sz w:val="16"/>
          <w:lang w:val="fr-CA"/>
        </w:rPr>
        <w:t xml:space="preserve">comprend une trame musicale et </w:t>
      </w:r>
      <w:r w:rsidR="00400BCF">
        <w:rPr>
          <w:color w:val="auto"/>
          <w:sz w:val="16"/>
          <w:lang w:val="fr-CA"/>
        </w:rPr>
        <w:t>a fait l’objet d’</w:t>
      </w:r>
      <w:r>
        <w:rPr>
          <w:color w:val="auto"/>
          <w:sz w:val="16"/>
          <w:lang w:val="fr-CA"/>
        </w:rPr>
        <w:t>un mixage final</w:t>
      </w:r>
      <w:r w:rsidRPr="00C931F6">
        <w:rPr>
          <w:color w:val="auto"/>
          <w:sz w:val="16"/>
          <w:lang w:val="fr-CA"/>
        </w:rPr>
        <w:t xml:space="preserve">. </w:t>
      </w:r>
      <w:r w:rsidRPr="00C931F6">
        <w:rPr>
          <w:bCs/>
          <w:color w:val="auto"/>
          <w:sz w:val="16"/>
          <w:szCs w:val="16"/>
          <w:lang w:val="fr-CA"/>
        </w:rPr>
        <w:t>Chris Hadfield/David Saint-Jacques</w:t>
      </w:r>
      <w:r>
        <w:rPr>
          <w:bCs/>
          <w:color w:val="auto"/>
          <w:sz w:val="16"/>
          <w:szCs w:val="16"/>
          <w:lang w:val="fr-CA"/>
        </w:rPr>
        <w:t xml:space="preserve"> dit ceci :</w:t>
      </w:r>
      <w:r w:rsidRPr="00C931F6">
        <w:rPr>
          <w:color w:val="auto"/>
          <w:sz w:val="16"/>
          <w:szCs w:val="16"/>
          <w:lang w:val="fr-CA"/>
        </w:rPr>
        <w:t xml:space="preserve"> </w:t>
      </w:r>
      <w:r>
        <w:rPr>
          <w:color w:val="auto"/>
          <w:sz w:val="16"/>
          <w:szCs w:val="16"/>
          <w:lang w:val="fr-CA"/>
        </w:rPr>
        <w:t xml:space="preserve">« La </w:t>
      </w:r>
      <w:r w:rsidRPr="00C931F6">
        <w:rPr>
          <w:bCs/>
          <w:color w:val="auto"/>
          <w:sz w:val="16"/>
          <w:szCs w:val="16"/>
          <w:lang w:val="fr-CA"/>
        </w:rPr>
        <w:t xml:space="preserve">COVID-19 </w:t>
      </w:r>
      <w:r>
        <w:rPr>
          <w:bCs/>
          <w:color w:val="auto"/>
          <w:sz w:val="16"/>
          <w:szCs w:val="16"/>
          <w:lang w:val="fr-CA"/>
        </w:rPr>
        <w:t>est une grave menace pour la santé</w:t>
      </w:r>
      <w:r w:rsidRPr="00C931F6">
        <w:rPr>
          <w:bCs/>
          <w:color w:val="auto"/>
          <w:sz w:val="16"/>
          <w:szCs w:val="16"/>
          <w:lang w:val="fr-CA"/>
        </w:rPr>
        <w:t xml:space="preserve">. </w:t>
      </w:r>
      <w:r>
        <w:rPr>
          <w:bCs/>
          <w:color w:val="auto"/>
          <w:sz w:val="16"/>
          <w:szCs w:val="16"/>
          <w:lang w:val="fr-CA"/>
        </w:rPr>
        <w:t>Mais, nous les Canadiens, on a toujours relevé les défis en veillant sur les autres et en faisant notre part »</w:t>
      </w:r>
      <w:r w:rsidRPr="00C931F6">
        <w:rPr>
          <w:bCs/>
          <w:color w:val="auto"/>
          <w:sz w:val="16"/>
          <w:szCs w:val="16"/>
          <w:lang w:val="fr-CA"/>
        </w:rPr>
        <w:t>. Hayley Wickenheiser/Laurent Duvernay-Tardif</w:t>
      </w:r>
      <w:r w:rsidRPr="00C931F6">
        <w:rPr>
          <w:color w:val="auto"/>
          <w:sz w:val="16"/>
          <w:szCs w:val="16"/>
          <w:lang w:val="fr-CA"/>
        </w:rPr>
        <w:t xml:space="preserve"> </w:t>
      </w:r>
      <w:r>
        <w:rPr>
          <w:color w:val="auto"/>
          <w:sz w:val="16"/>
          <w:szCs w:val="16"/>
          <w:lang w:val="fr-CA"/>
        </w:rPr>
        <w:t>poursuit :</w:t>
      </w:r>
      <w:r w:rsidRPr="00C931F6">
        <w:rPr>
          <w:color w:val="auto"/>
          <w:sz w:val="16"/>
          <w:szCs w:val="16"/>
          <w:lang w:val="fr-CA"/>
        </w:rPr>
        <w:t xml:space="preserve"> </w:t>
      </w:r>
      <w:r>
        <w:rPr>
          <w:color w:val="auto"/>
          <w:sz w:val="16"/>
          <w:szCs w:val="16"/>
          <w:lang w:val="fr-CA"/>
        </w:rPr>
        <w:t xml:space="preserve">« Même si vous n’avez pas de symptômes, vous pouvez propager </w:t>
      </w:r>
      <w:r>
        <w:rPr>
          <w:bCs/>
          <w:color w:val="auto"/>
          <w:sz w:val="16"/>
          <w:szCs w:val="16"/>
          <w:lang w:val="fr-CA"/>
        </w:rPr>
        <w:t>la</w:t>
      </w:r>
      <w:r w:rsidRPr="00C931F6">
        <w:rPr>
          <w:bCs/>
          <w:color w:val="auto"/>
          <w:sz w:val="16"/>
          <w:szCs w:val="16"/>
          <w:lang w:val="fr-CA"/>
        </w:rPr>
        <w:t xml:space="preserve"> COVID-19 </w:t>
      </w:r>
      <w:r>
        <w:rPr>
          <w:bCs/>
          <w:color w:val="auto"/>
          <w:sz w:val="16"/>
          <w:szCs w:val="16"/>
          <w:lang w:val="fr-CA"/>
        </w:rPr>
        <w:t>et mettre des vies en danger</w:t>
      </w:r>
      <w:r w:rsidRPr="00C931F6">
        <w:rPr>
          <w:bCs/>
          <w:color w:val="auto"/>
          <w:sz w:val="16"/>
          <w:szCs w:val="16"/>
          <w:lang w:val="fr-CA"/>
        </w:rPr>
        <w:t xml:space="preserve">. </w:t>
      </w:r>
      <w:r>
        <w:rPr>
          <w:bCs/>
          <w:color w:val="auto"/>
          <w:sz w:val="16"/>
          <w:szCs w:val="16"/>
          <w:lang w:val="fr-CA"/>
        </w:rPr>
        <w:t>Restez à la maison. Chaque geste peut faire la différence entre la vie et la mort »</w:t>
      </w:r>
      <w:r w:rsidRPr="00C931F6">
        <w:rPr>
          <w:bCs/>
          <w:color w:val="auto"/>
          <w:sz w:val="16"/>
          <w:szCs w:val="16"/>
          <w:lang w:val="fr-CA"/>
        </w:rPr>
        <w:t xml:space="preserve">. Theresa Tam/Mona Nemer </w:t>
      </w:r>
      <w:r>
        <w:rPr>
          <w:bCs/>
          <w:color w:val="auto"/>
          <w:sz w:val="16"/>
          <w:szCs w:val="16"/>
          <w:lang w:val="fr-CA"/>
        </w:rPr>
        <w:t>enchaîne avec ces mots :</w:t>
      </w:r>
      <w:r w:rsidRPr="00C931F6">
        <w:rPr>
          <w:color w:val="auto"/>
          <w:sz w:val="16"/>
          <w:szCs w:val="16"/>
          <w:lang w:val="fr-CA"/>
        </w:rPr>
        <w:t xml:space="preserve"> </w:t>
      </w:r>
      <w:r>
        <w:rPr>
          <w:color w:val="auto"/>
          <w:sz w:val="16"/>
          <w:szCs w:val="16"/>
          <w:lang w:val="fr-CA"/>
        </w:rPr>
        <w:t>« Consultez régulièrement les avis médicaux sur</w:t>
      </w:r>
      <w:r w:rsidRPr="00C931F6">
        <w:rPr>
          <w:bCs/>
          <w:color w:val="auto"/>
          <w:sz w:val="16"/>
          <w:szCs w:val="16"/>
          <w:lang w:val="fr-CA"/>
        </w:rPr>
        <w:t xml:space="preserve"> Canada.ca/</w:t>
      </w:r>
      <w:r>
        <w:rPr>
          <w:bCs/>
          <w:color w:val="auto"/>
          <w:sz w:val="16"/>
          <w:szCs w:val="16"/>
          <w:lang w:val="fr-CA"/>
        </w:rPr>
        <w:t>le</w:t>
      </w:r>
      <w:r w:rsidRPr="00C931F6">
        <w:rPr>
          <w:bCs/>
          <w:color w:val="auto"/>
          <w:sz w:val="16"/>
          <w:szCs w:val="16"/>
          <w:lang w:val="fr-CA"/>
        </w:rPr>
        <w:t>coronavirus</w:t>
      </w:r>
      <w:r>
        <w:rPr>
          <w:bCs/>
          <w:color w:val="auto"/>
          <w:sz w:val="16"/>
          <w:szCs w:val="16"/>
          <w:lang w:val="fr-CA"/>
        </w:rPr>
        <w:t xml:space="preserve"> et suivez les directives »</w:t>
      </w:r>
      <w:r w:rsidRPr="00C931F6">
        <w:rPr>
          <w:bCs/>
          <w:color w:val="auto"/>
          <w:sz w:val="16"/>
          <w:szCs w:val="16"/>
          <w:lang w:val="fr-CA"/>
        </w:rPr>
        <w:t xml:space="preserve">. </w:t>
      </w:r>
      <w:r>
        <w:rPr>
          <w:bCs/>
          <w:color w:val="auto"/>
          <w:sz w:val="16"/>
          <w:szCs w:val="16"/>
          <w:lang w:val="fr-CA"/>
        </w:rPr>
        <w:t>Les trois porte-parole apparaissent ensuite à l’écran et disent d’une seule voix :</w:t>
      </w:r>
      <w:r w:rsidRPr="00C931F6">
        <w:rPr>
          <w:color w:val="auto"/>
          <w:sz w:val="16"/>
          <w:szCs w:val="16"/>
          <w:lang w:val="fr-CA"/>
        </w:rPr>
        <w:t xml:space="preserve"> </w:t>
      </w:r>
      <w:r>
        <w:rPr>
          <w:color w:val="auto"/>
          <w:sz w:val="16"/>
          <w:szCs w:val="16"/>
          <w:lang w:val="fr-CA"/>
        </w:rPr>
        <w:t xml:space="preserve">« Restez </w:t>
      </w:r>
      <w:r w:rsidR="00400BCF">
        <w:rPr>
          <w:color w:val="auto"/>
          <w:sz w:val="16"/>
          <w:szCs w:val="16"/>
          <w:lang w:val="fr-CA"/>
        </w:rPr>
        <w:t>à la maison</w:t>
      </w:r>
      <w:r>
        <w:rPr>
          <w:color w:val="auto"/>
          <w:sz w:val="16"/>
          <w:szCs w:val="16"/>
          <w:lang w:val="fr-CA"/>
        </w:rPr>
        <w:t>. Sauvez des vies »</w:t>
      </w:r>
      <w:r w:rsidRPr="00C931F6">
        <w:rPr>
          <w:bCs/>
          <w:color w:val="auto"/>
          <w:sz w:val="16"/>
          <w:szCs w:val="16"/>
          <w:lang w:val="fr-CA"/>
        </w:rPr>
        <w:t>.</w:t>
      </w:r>
      <w:r>
        <w:rPr>
          <w:bCs/>
          <w:color w:val="auto"/>
          <w:sz w:val="16"/>
          <w:szCs w:val="16"/>
          <w:lang w:val="fr-CA"/>
        </w:rPr>
        <w:t xml:space="preserve"> Puis,</w:t>
      </w:r>
      <w:r w:rsidRPr="00C931F6">
        <w:rPr>
          <w:bCs/>
          <w:color w:val="auto"/>
          <w:sz w:val="16"/>
          <w:szCs w:val="16"/>
          <w:lang w:val="fr-CA"/>
        </w:rPr>
        <w:t xml:space="preserve"> </w:t>
      </w:r>
      <w:r>
        <w:rPr>
          <w:bCs/>
          <w:color w:val="auto"/>
          <w:sz w:val="16"/>
          <w:szCs w:val="16"/>
          <w:lang w:val="fr-CA"/>
        </w:rPr>
        <w:t>une voix de femme</w:t>
      </w:r>
      <w:r w:rsidRPr="00C931F6">
        <w:rPr>
          <w:bCs/>
          <w:color w:val="auto"/>
          <w:sz w:val="16"/>
          <w:szCs w:val="16"/>
          <w:lang w:val="fr-CA"/>
        </w:rPr>
        <w:t xml:space="preserve"> </w:t>
      </w:r>
      <w:r>
        <w:rPr>
          <w:bCs/>
          <w:color w:val="auto"/>
          <w:sz w:val="16"/>
          <w:szCs w:val="16"/>
          <w:lang w:val="fr-CA"/>
        </w:rPr>
        <w:t>dit :</w:t>
      </w:r>
      <w:r w:rsidRPr="00C931F6">
        <w:rPr>
          <w:color w:val="auto"/>
          <w:sz w:val="16"/>
          <w:szCs w:val="16"/>
          <w:lang w:val="fr-CA"/>
        </w:rPr>
        <w:t xml:space="preserve"> </w:t>
      </w:r>
      <w:r>
        <w:rPr>
          <w:color w:val="auto"/>
          <w:sz w:val="16"/>
          <w:szCs w:val="16"/>
          <w:lang w:val="fr-CA"/>
        </w:rPr>
        <w:t>« Un message du gouvernement du Canada »</w:t>
      </w:r>
      <w:r w:rsidRPr="00C931F6">
        <w:rPr>
          <w:bCs/>
          <w:color w:val="auto"/>
          <w:sz w:val="16"/>
          <w:szCs w:val="16"/>
          <w:lang w:val="fr-CA"/>
        </w:rPr>
        <w:t xml:space="preserve"> </w:t>
      </w:r>
      <w:r>
        <w:rPr>
          <w:bCs/>
          <w:color w:val="auto"/>
          <w:sz w:val="16"/>
          <w:szCs w:val="16"/>
          <w:lang w:val="fr-CA"/>
        </w:rPr>
        <w:t>et le</w:t>
      </w:r>
      <w:r w:rsidRPr="00C931F6">
        <w:rPr>
          <w:bCs/>
          <w:color w:val="auto"/>
          <w:sz w:val="16"/>
          <w:szCs w:val="16"/>
          <w:lang w:val="fr-CA"/>
        </w:rPr>
        <w:t xml:space="preserve"> </w:t>
      </w:r>
      <w:r>
        <w:rPr>
          <w:bCs/>
          <w:color w:val="auto"/>
          <w:sz w:val="16"/>
          <w:szCs w:val="16"/>
          <w:lang w:val="fr-CA"/>
        </w:rPr>
        <w:t>mot-symbole</w:t>
      </w:r>
      <w:r w:rsidRPr="00C931F6">
        <w:rPr>
          <w:bCs/>
          <w:color w:val="auto"/>
          <w:sz w:val="16"/>
          <w:szCs w:val="16"/>
          <w:lang w:val="fr-CA"/>
        </w:rPr>
        <w:t xml:space="preserve"> </w:t>
      </w:r>
      <w:r w:rsidR="00400BCF">
        <w:rPr>
          <w:bCs/>
          <w:color w:val="auto"/>
          <w:sz w:val="16"/>
          <w:szCs w:val="16"/>
          <w:lang w:val="fr-CA"/>
        </w:rPr>
        <w:t>« </w:t>
      </w:r>
      <w:r w:rsidRPr="00C931F6">
        <w:rPr>
          <w:bCs/>
          <w:color w:val="auto"/>
          <w:sz w:val="16"/>
          <w:szCs w:val="16"/>
          <w:lang w:val="fr-CA"/>
        </w:rPr>
        <w:t>Canada</w:t>
      </w:r>
      <w:r w:rsidR="00400BCF">
        <w:rPr>
          <w:bCs/>
          <w:color w:val="auto"/>
          <w:sz w:val="16"/>
          <w:szCs w:val="16"/>
          <w:lang w:val="fr-CA"/>
        </w:rPr>
        <w:t> »</w:t>
      </w:r>
      <w:r w:rsidRPr="00C931F6">
        <w:rPr>
          <w:bCs/>
          <w:color w:val="auto"/>
          <w:sz w:val="16"/>
          <w:szCs w:val="16"/>
          <w:lang w:val="fr-CA"/>
        </w:rPr>
        <w:t xml:space="preserve"> </w:t>
      </w:r>
      <w:r>
        <w:rPr>
          <w:bCs/>
          <w:color w:val="auto"/>
          <w:sz w:val="16"/>
          <w:szCs w:val="16"/>
          <w:lang w:val="fr-CA"/>
        </w:rPr>
        <w:t>apparaît à l’écran</w:t>
      </w:r>
      <w:r w:rsidR="003A0766" w:rsidRPr="00C931F6">
        <w:rPr>
          <w:bCs/>
          <w:color w:val="auto"/>
          <w:sz w:val="16"/>
          <w:szCs w:val="16"/>
          <w:lang w:val="fr-CA"/>
        </w:rPr>
        <w:t>.</w:t>
      </w:r>
    </w:p>
    <w:p w14:paraId="1FDE1101" w14:textId="46F9275B" w:rsidR="001E07BE" w:rsidRPr="00C931F6" w:rsidRDefault="001E07BE" w:rsidP="001E07BE">
      <w:pPr>
        <w:pStyle w:val="Heading1"/>
        <w:rPr>
          <w:lang w:val="fr-CA"/>
        </w:rPr>
      </w:pPr>
      <w:bookmarkStart w:id="712" w:name="_Toc42592024"/>
      <w:r w:rsidRPr="00C931F6">
        <w:rPr>
          <w:lang w:val="fr-CA"/>
        </w:rPr>
        <w:t xml:space="preserve">Concept C </w:t>
      </w:r>
      <w:r w:rsidR="00C955C3">
        <w:rPr>
          <w:lang w:val="fr-CA"/>
        </w:rPr>
        <w:t>—</w:t>
      </w:r>
      <w:r w:rsidRPr="00C931F6">
        <w:rPr>
          <w:lang w:val="fr-CA"/>
        </w:rPr>
        <w:t xml:space="preserve"> Astronaut</w:t>
      </w:r>
      <w:bookmarkEnd w:id="712"/>
      <w:r w:rsidR="003F14E1">
        <w:rPr>
          <w:lang w:val="fr-CA"/>
        </w:rPr>
        <w:t>e</w:t>
      </w:r>
    </w:p>
    <w:p w14:paraId="253F039E" w14:textId="464409D1" w:rsidR="001E07BE" w:rsidRPr="00C931F6" w:rsidRDefault="001E07BE" w:rsidP="001E07BE">
      <w:pPr>
        <w:pStyle w:val="Heading2"/>
        <w:rPr>
          <w:lang w:val="fr-CA"/>
        </w:rPr>
      </w:pPr>
      <w:bookmarkStart w:id="713" w:name="_Toc42592025"/>
      <w:r w:rsidRPr="00C931F6">
        <w:rPr>
          <w:lang w:val="fr-CA"/>
        </w:rPr>
        <w:t xml:space="preserve">Version </w:t>
      </w:r>
      <w:r w:rsidR="00443DEB" w:rsidRPr="00C931F6">
        <w:rPr>
          <w:lang w:val="fr-CA"/>
        </w:rPr>
        <w:t>1</w:t>
      </w:r>
      <w:r w:rsidR="003F14E1">
        <w:rPr>
          <w:lang w:val="fr-CA"/>
        </w:rPr>
        <w:t> :</w:t>
      </w:r>
      <w:r w:rsidR="00172845" w:rsidRPr="00C931F6">
        <w:rPr>
          <w:lang w:val="fr-CA"/>
        </w:rPr>
        <w:t xml:space="preserve"> Script</w:t>
      </w:r>
      <w:bookmarkEnd w:id="713"/>
    </w:p>
    <w:p w14:paraId="27D6E616" w14:textId="77777777" w:rsidR="003F14E1" w:rsidRDefault="003F14E1" w:rsidP="003F14E1">
      <w:pPr>
        <w:spacing w:after="0"/>
        <w:rPr>
          <w:rFonts w:eastAsia="Times New Roman" w:cs="Segoe UI"/>
          <w:color w:val="595959" w:themeColor="text1" w:themeTint="A6"/>
          <w:sz w:val="18"/>
          <w:szCs w:val="18"/>
          <w:lang w:val="fr-CA"/>
        </w:rPr>
      </w:pPr>
      <w:r w:rsidRPr="003F14E1">
        <w:rPr>
          <w:rFonts w:cs="Segoe UI"/>
          <w:color w:val="595959" w:themeColor="text1" w:themeTint="A6"/>
          <w:sz w:val="18"/>
          <w:szCs w:val="18"/>
          <w:lang w:val="fr-CA"/>
        </w:rPr>
        <w:t>Chris Hadfield/Davis Saint-Jacques</w:t>
      </w:r>
      <w:r>
        <w:rPr>
          <w:rFonts w:cs="Segoe UI"/>
          <w:color w:val="595959" w:themeColor="text1" w:themeTint="A6"/>
          <w:sz w:val="18"/>
          <w:szCs w:val="18"/>
          <w:lang w:val="fr-CA"/>
        </w:rPr>
        <w:t xml:space="preserve"> : </w:t>
      </w:r>
      <w:r w:rsidRPr="003F14E1">
        <w:rPr>
          <w:rFonts w:eastAsia="Times New Roman" w:cs="Segoe UI"/>
          <w:color w:val="595959" w:themeColor="text1" w:themeTint="A6"/>
          <w:sz w:val="18"/>
          <w:szCs w:val="18"/>
          <w:lang w:val="fr-CA"/>
        </w:rPr>
        <w:t xml:space="preserve">Je suis </w:t>
      </w:r>
      <w:r w:rsidRPr="003F14E1">
        <w:rPr>
          <w:rFonts w:cs="Segoe UI"/>
          <w:color w:val="595959" w:themeColor="text1" w:themeTint="A6"/>
          <w:sz w:val="18"/>
          <w:szCs w:val="18"/>
          <w:lang w:val="fr-CA"/>
        </w:rPr>
        <w:t>[Chris Hadfield/David Saint-Jacques</w:t>
      </w:r>
      <w:r w:rsidRPr="003F14E1">
        <w:rPr>
          <w:rFonts w:eastAsia="Times New Roman" w:cs="Segoe UI"/>
          <w:color w:val="595959" w:themeColor="text1" w:themeTint="A6"/>
          <w:sz w:val="18"/>
          <w:szCs w:val="18"/>
          <w:lang w:val="fr-CA"/>
        </w:rPr>
        <w:t xml:space="preserve">]. </w:t>
      </w:r>
    </w:p>
    <w:p w14:paraId="451B710D" w14:textId="6FA4FEFB" w:rsidR="003F14E1" w:rsidRPr="003F14E1" w:rsidRDefault="003F14E1" w:rsidP="003F14E1">
      <w:pPr>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Je sais ce que c’est que de passer une longue période d’isolement, loin de ses amis et de sa famille. C’est difficile, mais c’est ce que nous devons tous faire les uns pour les autres.</w:t>
      </w:r>
    </w:p>
    <w:p w14:paraId="76477508" w14:textId="77777777" w:rsidR="003F14E1" w:rsidRPr="003F14E1" w:rsidRDefault="003F14E1" w:rsidP="003F14E1">
      <w:pPr>
        <w:tabs>
          <w:tab w:val="left" w:pos="360"/>
        </w:tabs>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 xml:space="preserve">Même si vous ne vous sentez pas malade, vous pourriez quand même être porteur de la COVID-19. Et vous pourriez la transmettre aux autres. </w:t>
      </w:r>
    </w:p>
    <w:p w14:paraId="50223F97" w14:textId="77777777" w:rsidR="003F14E1" w:rsidRDefault="003F14E1" w:rsidP="003F14E1">
      <w:pPr>
        <w:tabs>
          <w:tab w:val="left" w:pos="360"/>
        </w:tabs>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 xml:space="preserve">Restez à la maison et vous sauverez des vies. </w:t>
      </w:r>
    </w:p>
    <w:p w14:paraId="758C64D0" w14:textId="741120BF" w:rsidR="003F14E1" w:rsidRPr="003F14E1" w:rsidRDefault="003F14E1" w:rsidP="003F14E1">
      <w:pPr>
        <w:tabs>
          <w:tab w:val="left" w:pos="360"/>
        </w:tabs>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Visitez le Canada.ca/lecoronavirus pour obtenir les dernières consignes sur la façon dont vous pouvez mettre fin à cette pandémie mortelle.</w:t>
      </w:r>
    </w:p>
    <w:p w14:paraId="2EF0055D" w14:textId="3C057116" w:rsidR="003F14E1" w:rsidRDefault="003F14E1" w:rsidP="003F14E1">
      <w:pPr>
        <w:spacing w:line="276" w:lineRule="auto"/>
        <w:contextualSpacing/>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 xml:space="preserve">Vous n’avez pas besoin d’aller dans l’espace pour être un héros. Vous devez juste rester à la maison. </w:t>
      </w:r>
    </w:p>
    <w:p w14:paraId="63F2DD62" w14:textId="178AE4BA" w:rsidR="001E07BE" w:rsidRPr="00C931F6" w:rsidRDefault="001E07BE" w:rsidP="001E07BE">
      <w:pPr>
        <w:pStyle w:val="Heading2"/>
        <w:rPr>
          <w:lang w:val="fr-CA"/>
        </w:rPr>
      </w:pPr>
      <w:bookmarkStart w:id="714" w:name="_Toc42592026"/>
      <w:r w:rsidRPr="00C931F6">
        <w:rPr>
          <w:lang w:val="fr-CA"/>
        </w:rPr>
        <w:lastRenderedPageBreak/>
        <w:t xml:space="preserve">Version </w:t>
      </w:r>
      <w:r w:rsidR="004A0973" w:rsidRPr="00C931F6">
        <w:rPr>
          <w:lang w:val="fr-CA"/>
        </w:rPr>
        <w:t>2</w:t>
      </w:r>
      <w:r w:rsidR="003F14E1">
        <w:rPr>
          <w:lang w:val="fr-CA"/>
        </w:rPr>
        <w:t> :</w:t>
      </w:r>
      <w:r w:rsidR="00172845" w:rsidRPr="00C931F6">
        <w:rPr>
          <w:lang w:val="fr-CA"/>
        </w:rPr>
        <w:t xml:space="preserve"> Script</w:t>
      </w:r>
      <w:bookmarkEnd w:id="714"/>
    </w:p>
    <w:p w14:paraId="19839905" w14:textId="77777777" w:rsidR="003F14E1" w:rsidRDefault="003F14E1" w:rsidP="003F14E1">
      <w:pPr>
        <w:spacing w:after="0"/>
        <w:rPr>
          <w:rFonts w:eastAsia="Times New Roman" w:cs="Segoe UI"/>
          <w:color w:val="595959" w:themeColor="text1" w:themeTint="A6"/>
          <w:sz w:val="18"/>
          <w:szCs w:val="18"/>
          <w:lang w:val="fr-CA"/>
        </w:rPr>
      </w:pPr>
      <w:r w:rsidRPr="003F14E1">
        <w:rPr>
          <w:rFonts w:cs="Segoe UI"/>
          <w:color w:val="595959" w:themeColor="text1" w:themeTint="A6"/>
          <w:sz w:val="18"/>
          <w:szCs w:val="18"/>
          <w:lang w:val="fr-CA"/>
        </w:rPr>
        <w:t>Chris Hadfield/Davis Saint-Jacques</w:t>
      </w:r>
      <w:r>
        <w:rPr>
          <w:rFonts w:cs="Segoe UI"/>
          <w:color w:val="595959" w:themeColor="text1" w:themeTint="A6"/>
          <w:sz w:val="18"/>
          <w:szCs w:val="18"/>
          <w:lang w:val="fr-CA"/>
        </w:rPr>
        <w:t xml:space="preserve"> : </w:t>
      </w:r>
      <w:r w:rsidRPr="003F14E1">
        <w:rPr>
          <w:rFonts w:eastAsia="Times New Roman" w:cs="Segoe UI"/>
          <w:color w:val="595959" w:themeColor="text1" w:themeTint="A6"/>
          <w:sz w:val="18"/>
          <w:szCs w:val="18"/>
          <w:lang w:val="fr-CA"/>
        </w:rPr>
        <w:t xml:space="preserve">Je suis </w:t>
      </w:r>
      <w:r w:rsidRPr="003F14E1">
        <w:rPr>
          <w:rFonts w:cs="Segoe UI"/>
          <w:color w:val="595959" w:themeColor="text1" w:themeTint="A6"/>
          <w:sz w:val="18"/>
          <w:szCs w:val="18"/>
          <w:lang w:val="fr-CA"/>
        </w:rPr>
        <w:t>[Chris Hadfield/David Saint-Jacques</w:t>
      </w:r>
      <w:r w:rsidRPr="003F14E1">
        <w:rPr>
          <w:rFonts w:eastAsia="Times New Roman" w:cs="Segoe UI"/>
          <w:color w:val="595959" w:themeColor="text1" w:themeTint="A6"/>
          <w:sz w:val="18"/>
          <w:szCs w:val="18"/>
          <w:lang w:val="fr-CA"/>
        </w:rPr>
        <w:t xml:space="preserve">]. </w:t>
      </w:r>
    </w:p>
    <w:p w14:paraId="500D50AE" w14:textId="46320D6F" w:rsidR="003F14E1" w:rsidRPr="003F14E1" w:rsidRDefault="003F14E1" w:rsidP="003F14E1">
      <w:pPr>
        <w:tabs>
          <w:tab w:val="left" w:pos="360"/>
        </w:tabs>
        <w:spacing w:after="0"/>
        <w:rPr>
          <w:rFonts w:eastAsia="Times New Roman" w:cs="Segoe UI"/>
          <w:bCs/>
          <w:color w:val="595959" w:themeColor="text1" w:themeTint="A6"/>
          <w:sz w:val="18"/>
          <w:szCs w:val="18"/>
          <w:lang w:val="fr-CA"/>
        </w:rPr>
      </w:pPr>
      <w:r w:rsidRPr="003F14E1">
        <w:rPr>
          <w:rFonts w:cs="Segoe UI"/>
          <w:bCs/>
          <w:color w:val="595959" w:themeColor="text1" w:themeTint="A6"/>
          <w:sz w:val="18"/>
          <w:szCs w:val="18"/>
          <w:lang w:val="fr-CA"/>
        </w:rPr>
        <w:t>En tant qu’astronaute,</w:t>
      </w:r>
      <w:r w:rsidRPr="003F14E1">
        <w:rPr>
          <w:rFonts w:eastAsia="Times New Roman" w:cs="Segoe UI"/>
          <w:bCs/>
          <w:color w:val="595959" w:themeColor="text1" w:themeTint="A6"/>
          <w:sz w:val="18"/>
          <w:szCs w:val="18"/>
          <w:lang w:val="fr-CA"/>
        </w:rPr>
        <w:t xml:space="preserve"> je sais ce que c’est que de passer une longue période d’isolement, loin de ses amis et de sa famille. C’est difficile, mais c’est ce que nous devons tous faire les uns pour les autres.</w:t>
      </w:r>
    </w:p>
    <w:p w14:paraId="1DD08E4D" w14:textId="3A5D9402" w:rsidR="003F14E1" w:rsidRPr="003F14E1" w:rsidRDefault="003F14E1" w:rsidP="003F14E1">
      <w:pPr>
        <w:tabs>
          <w:tab w:val="left" w:pos="360"/>
        </w:tabs>
        <w:spacing w:after="0"/>
        <w:rPr>
          <w:rFonts w:eastAsia="Times New Roman" w:cs="Segoe UI"/>
          <w:bCs/>
          <w:color w:val="595959" w:themeColor="text1" w:themeTint="A6"/>
          <w:sz w:val="18"/>
          <w:szCs w:val="18"/>
          <w:lang w:val="fr-CA"/>
        </w:rPr>
      </w:pPr>
      <w:r w:rsidRPr="003F14E1">
        <w:rPr>
          <w:rFonts w:eastAsia="Times New Roman" w:cs="Segoe UI"/>
          <w:bCs/>
          <w:color w:val="595959" w:themeColor="text1" w:themeTint="A6"/>
          <w:sz w:val="18"/>
          <w:szCs w:val="18"/>
          <w:lang w:val="fr-CA"/>
        </w:rPr>
        <w:t>Même si vous ne vous sentez pas malade, vous pourriez quand même être porteur de la COVID-19, et vous pourriez la transmettre aux autres. Vos actions peuvent protéger vos proches.</w:t>
      </w:r>
    </w:p>
    <w:p w14:paraId="64EFEFD8" w14:textId="77777777" w:rsidR="003F14E1" w:rsidRPr="003F14E1" w:rsidRDefault="003F14E1" w:rsidP="003F14E1">
      <w:pPr>
        <w:tabs>
          <w:tab w:val="left" w:pos="360"/>
        </w:tabs>
        <w:spacing w:after="0"/>
        <w:rPr>
          <w:rFonts w:eastAsia="Times New Roman" w:cs="Segoe UI"/>
          <w:bCs/>
          <w:color w:val="595959" w:themeColor="text1" w:themeTint="A6"/>
          <w:sz w:val="18"/>
          <w:szCs w:val="18"/>
          <w:lang w:val="fr-CA"/>
        </w:rPr>
      </w:pPr>
      <w:r w:rsidRPr="003F14E1">
        <w:rPr>
          <w:rFonts w:eastAsia="Times New Roman" w:cs="Segoe UI"/>
          <w:bCs/>
          <w:color w:val="595959" w:themeColor="text1" w:themeTint="A6"/>
          <w:sz w:val="18"/>
          <w:szCs w:val="18"/>
          <w:lang w:val="fr-CA"/>
        </w:rPr>
        <w:t>Restez à la maison. Sauvez des vies.</w:t>
      </w:r>
    </w:p>
    <w:p w14:paraId="63D1236F" w14:textId="77777777" w:rsidR="003F14E1" w:rsidRPr="003F14E1" w:rsidRDefault="003F14E1" w:rsidP="003F14E1">
      <w:pPr>
        <w:tabs>
          <w:tab w:val="left" w:pos="360"/>
        </w:tabs>
        <w:spacing w:after="0"/>
        <w:rPr>
          <w:rFonts w:eastAsia="Times New Roman" w:cs="Segoe UI"/>
          <w:bCs/>
          <w:color w:val="595959" w:themeColor="text1" w:themeTint="A6"/>
          <w:sz w:val="18"/>
          <w:szCs w:val="18"/>
          <w:lang w:val="fr-CA"/>
        </w:rPr>
      </w:pPr>
      <w:r w:rsidRPr="003F14E1">
        <w:rPr>
          <w:rFonts w:eastAsia="Times New Roman" w:cs="Segoe UI"/>
          <w:bCs/>
          <w:color w:val="595959" w:themeColor="text1" w:themeTint="A6"/>
          <w:sz w:val="18"/>
          <w:szCs w:val="18"/>
          <w:lang w:val="fr-CA"/>
        </w:rPr>
        <w:t>Visitez le Canada.ca/lecoronavirus pour obtenir les dernières consignes sur la façon dont vous pouvez mettre fin à cette pandémie.</w:t>
      </w:r>
    </w:p>
    <w:p w14:paraId="69493DBA" w14:textId="77777777" w:rsidR="003F14E1" w:rsidRPr="003F14E1" w:rsidRDefault="003F14E1" w:rsidP="003F14E1">
      <w:pPr>
        <w:tabs>
          <w:tab w:val="left" w:pos="360"/>
        </w:tabs>
        <w:spacing w:after="0"/>
        <w:rPr>
          <w:rFonts w:eastAsia="Times New Roman" w:cs="Segoe UI"/>
          <w:bCs/>
          <w:color w:val="595959" w:themeColor="text1" w:themeTint="A6"/>
          <w:sz w:val="18"/>
          <w:szCs w:val="18"/>
          <w:lang w:val="fr-CA"/>
        </w:rPr>
      </w:pPr>
      <w:r w:rsidRPr="003F14E1">
        <w:rPr>
          <w:rFonts w:eastAsia="Times New Roman" w:cs="Segoe UI"/>
          <w:bCs/>
          <w:color w:val="595959" w:themeColor="text1" w:themeTint="A6"/>
          <w:sz w:val="18"/>
          <w:szCs w:val="18"/>
          <w:lang w:val="fr-CA"/>
        </w:rPr>
        <w:t>Annonceur : Un message du gouvernement du Canada.</w:t>
      </w:r>
    </w:p>
    <w:p w14:paraId="4AB655FB" w14:textId="77777777" w:rsidR="003F14E1" w:rsidRPr="00C931F6" w:rsidRDefault="003F14E1" w:rsidP="00970B31">
      <w:pPr>
        <w:spacing w:line="276" w:lineRule="auto"/>
        <w:rPr>
          <w:sz w:val="18"/>
          <w:lang w:val="fr-CA"/>
        </w:rPr>
      </w:pPr>
    </w:p>
    <w:p w14:paraId="12F12A43" w14:textId="2827E2A4" w:rsidR="001E07BE" w:rsidRPr="00C931F6" w:rsidRDefault="001E07BE" w:rsidP="00726871">
      <w:pPr>
        <w:pStyle w:val="Heading1"/>
        <w:rPr>
          <w:lang w:val="fr-CA"/>
        </w:rPr>
      </w:pPr>
      <w:bookmarkStart w:id="715" w:name="_Toc42592027"/>
      <w:r w:rsidRPr="00C931F6">
        <w:rPr>
          <w:lang w:val="fr-CA"/>
        </w:rPr>
        <w:t xml:space="preserve">Concept D </w:t>
      </w:r>
      <w:r w:rsidR="00C955C3">
        <w:rPr>
          <w:lang w:val="fr-CA"/>
        </w:rPr>
        <w:t>—</w:t>
      </w:r>
      <w:r w:rsidRPr="00C931F6">
        <w:rPr>
          <w:lang w:val="fr-CA"/>
        </w:rPr>
        <w:t xml:space="preserve"> </w:t>
      </w:r>
      <w:r w:rsidR="000E208F">
        <w:rPr>
          <w:lang w:val="fr-CA"/>
        </w:rPr>
        <w:t>Aide financière</w:t>
      </w:r>
      <w:bookmarkEnd w:id="715"/>
    </w:p>
    <w:p w14:paraId="48EF1A7D" w14:textId="5ABC1D8A" w:rsidR="001E07BE" w:rsidRPr="00C931F6" w:rsidRDefault="001E07BE" w:rsidP="001E07BE">
      <w:pPr>
        <w:pStyle w:val="Heading2"/>
        <w:rPr>
          <w:lang w:val="fr-CA"/>
        </w:rPr>
      </w:pPr>
      <w:bookmarkStart w:id="716" w:name="_Toc42592028"/>
      <w:r w:rsidRPr="00C931F6">
        <w:rPr>
          <w:lang w:val="fr-CA"/>
        </w:rPr>
        <w:t xml:space="preserve">Version </w:t>
      </w:r>
      <w:r w:rsidR="00520CCF" w:rsidRPr="00C931F6">
        <w:rPr>
          <w:lang w:val="fr-CA"/>
        </w:rPr>
        <w:t>1</w:t>
      </w:r>
      <w:r w:rsidR="003F14E1">
        <w:rPr>
          <w:lang w:val="fr-CA"/>
        </w:rPr>
        <w:t> :</w:t>
      </w:r>
      <w:r w:rsidR="00172845" w:rsidRPr="00C931F6">
        <w:rPr>
          <w:lang w:val="fr-CA"/>
        </w:rPr>
        <w:t xml:space="preserve"> Vid</w:t>
      </w:r>
      <w:r w:rsidR="003F14E1">
        <w:rPr>
          <w:lang w:val="fr-CA"/>
        </w:rPr>
        <w:t>é</w:t>
      </w:r>
      <w:r w:rsidR="00172845" w:rsidRPr="00C931F6">
        <w:rPr>
          <w:lang w:val="fr-CA"/>
        </w:rPr>
        <w:t>o</w:t>
      </w:r>
      <w:bookmarkEnd w:id="716"/>
    </w:p>
    <w:p w14:paraId="7DA6DBD8" w14:textId="71E9E867" w:rsidR="00963DC1" w:rsidRPr="00C931F6" w:rsidRDefault="00D77872" w:rsidP="001E07BE">
      <w:pPr>
        <w:rPr>
          <w:rFonts w:cstheme="minorHAnsi"/>
          <w:color w:val="524A84"/>
          <w:u w:val="single"/>
          <w:lang w:val="fr-CA"/>
        </w:rPr>
      </w:pPr>
      <w:r>
        <w:rPr>
          <w:rFonts w:cstheme="minorHAnsi"/>
          <w:color w:val="524A84"/>
          <w:u w:val="single"/>
          <w:lang w:val="fr-CA"/>
        </w:rPr>
        <w:object w:dxaOrig="4830" w:dyaOrig="831" w14:anchorId="3585B9B8">
          <v:shape id="_x0000_i1028" type="#_x0000_t75" style="width:241.65pt;height:41.3pt" o:ole="">
            <v:imagedata r:id="rId29" o:title=""/>
          </v:shape>
          <o:OLEObject Type="Embed" ProgID="Package" ShapeID="_x0000_i1028" DrawAspect="Content" ObjectID="_1665915797" r:id="rId30"/>
        </w:object>
      </w:r>
    </w:p>
    <w:p w14:paraId="39A3F332" w14:textId="678917E6" w:rsidR="00533A17" w:rsidRPr="00C931F6" w:rsidRDefault="00B206D8" w:rsidP="00533A17">
      <w:pPr>
        <w:rPr>
          <w:b/>
          <w:color w:val="auto"/>
          <w:sz w:val="16"/>
          <w:lang w:val="fr-CA"/>
        </w:rPr>
      </w:pPr>
      <w:r>
        <w:rPr>
          <w:color w:val="auto"/>
          <w:sz w:val="16"/>
          <w:lang w:val="fr-CA"/>
        </w:rPr>
        <w:t>Cette publicité télévisée</w:t>
      </w:r>
      <w:r w:rsidR="00584BCC" w:rsidRPr="00C931F6">
        <w:rPr>
          <w:color w:val="auto"/>
          <w:sz w:val="16"/>
          <w:lang w:val="fr-CA"/>
        </w:rPr>
        <w:t xml:space="preserve"> </w:t>
      </w:r>
      <w:r>
        <w:rPr>
          <w:color w:val="auto"/>
          <w:sz w:val="16"/>
          <w:lang w:val="fr-CA"/>
        </w:rPr>
        <w:t>présente un scénarimage</w:t>
      </w:r>
      <w:r w:rsidR="00584BCC" w:rsidRPr="00C931F6">
        <w:rPr>
          <w:color w:val="auto"/>
          <w:sz w:val="16"/>
          <w:lang w:val="fr-CA"/>
        </w:rPr>
        <w:t xml:space="preserve"> </w:t>
      </w:r>
      <w:r>
        <w:rPr>
          <w:color w:val="auto"/>
          <w:sz w:val="16"/>
          <w:lang w:val="fr-CA"/>
        </w:rPr>
        <w:t>en noir et blanc accompagné d’une trame musicale et d’une narration hors champ</w:t>
      </w:r>
      <w:r w:rsidR="004A0973" w:rsidRPr="00C931F6">
        <w:rPr>
          <w:color w:val="auto"/>
          <w:sz w:val="16"/>
          <w:lang w:val="fr-CA"/>
        </w:rPr>
        <w:t xml:space="preserve">. </w:t>
      </w:r>
      <w:r>
        <w:rPr>
          <w:color w:val="auto"/>
          <w:sz w:val="16"/>
          <w:lang w:val="fr-CA"/>
        </w:rPr>
        <w:t>Le narrateur lit les phrases suivantes tandis</w:t>
      </w:r>
      <w:r w:rsidRPr="00C931F6">
        <w:rPr>
          <w:color w:val="auto"/>
          <w:sz w:val="16"/>
          <w:lang w:val="fr-CA"/>
        </w:rPr>
        <w:t xml:space="preserve"> </w:t>
      </w:r>
      <w:r>
        <w:rPr>
          <w:color w:val="auto"/>
          <w:sz w:val="16"/>
          <w:lang w:val="fr-CA"/>
        </w:rPr>
        <w:t>que les séquences de dessins animés</w:t>
      </w:r>
      <w:r w:rsidRPr="00C931F6">
        <w:rPr>
          <w:color w:val="auto"/>
          <w:sz w:val="16"/>
          <w:lang w:val="fr-CA"/>
        </w:rPr>
        <w:t xml:space="preserve"> </w:t>
      </w:r>
      <w:r>
        <w:rPr>
          <w:color w:val="auto"/>
          <w:sz w:val="16"/>
          <w:lang w:val="fr-CA"/>
        </w:rPr>
        <w:t>défilent à l’écran </w:t>
      </w:r>
      <w:r w:rsidR="004A0973" w:rsidRPr="00C931F6">
        <w:rPr>
          <w:color w:val="auto"/>
          <w:sz w:val="16"/>
          <w:lang w:val="fr-CA"/>
        </w:rPr>
        <w:t xml:space="preserve">: </w:t>
      </w:r>
      <w:r w:rsidR="00D902DC">
        <w:rPr>
          <w:color w:val="auto"/>
          <w:sz w:val="16"/>
          <w:lang w:val="fr-CA"/>
        </w:rPr>
        <w:t>« Nous faisons tous notre part pour lutter contre la propagation de la COVID-19. En ces temps difficiles, il existe une aide financière pour les Canadiens</w:t>
      </w:r>
      <w:r w:rsidR="004E115D">
        <w:rPr>
          <w:color w:val="auto"/>
          <w:sz w:val="16"/>
          <w:lang w:val="fr-CA"/>
        </w:rPr>
        <w:t xml:space="preserve"> qui</w:t>
      </w:r>
      <w:r w:rsidR="00D902DC">
        <w:rPr>
          <w:color w:val="auto"/>
          <w:sz w:val="16"/>
          <w:lang w:val="fr-CA"/>
        </w:rPr>
        <w:t xml:space="preserve"> en ont besoin, offerte par le gouvernement du Canada</w:t>
      </w:r>
      <w:r w:rsidR="00533A17" w:rsidRPr="00C931F6">
        <w:rPr>
          <w:color w:val="auto"/>
          <w:sz w:val="16"/>
          <w:lang w:val="fr-CA"/>
        </w:rPr>
        <w:t>.</w:t>
      </w:r>
      <w:r w:rsidR="00D902DC">
        <w:rPr>
          <w:color w:val="auto"/>
          <w:sz w:val="16"/>
          <w:lang w:val="fr-CA"/>
        </w:rPr>
        <w:t xml:space="preserve"> Un soutien pour vous, un soutien pour votre famille, un soutien pour votre entreprise</w:t>
      </w:r>
      <w:r w:rsidR="00533A17" w:rsidRPr="00C931F6">
        <w:rPr>
          <w:color w:val="auto"/>
          <w:sz w:val="16"/>
          <w:lang w:val="fr-CA"/>
        </w:rPr>
        <w:t xml:space="preserve">. </w:t>
      </w:r>
      <w:r w:rsidR="00D902DC">
        <w:rPr>
          <w:color w:val="auto"/>
          <w:sz w:val="16"/>
          <w:lang w:val="fr-CA"/>
        </w:rPr>
        <w:t>Quand ce sera fini, nous, Canadiens, serons de retour plus forts que jamais</w:t>
      </w:r>
      <w:r w:rsidR="00533A17" w:rsidRPr="00C931F6">
        <w:rPr>
          <w:color w:val="auto"/>
          <w:sz w:val="16"/>
          <w:lang w:val="fr-CA"/>
        </w:rPr>
        <w:t xml:space="preserve">. </w:t>
      </w:r>
      <w:r w:rsidRPr="00C931F6">
        <w:rPr>
          <w:color w:val="auto"/>
          <w:sz w:val="16"/>
          <w:lang w:val="fr-CA"/>
        </w:rPr>
        <w:t>Visit</w:t>
      </w:r>
      <w:r>
        <w:rPr>
          <w:color w:val="auto"/>
          <w:sz w:val="16"/>
          <w:lang w:val="fr-CA"/>
        </w:rPr>
        <w:t>ez</w:t>
      </w:r>
      <w:r w:rsidRPr="00C931F6">
        <w:rPr>
          <w:color w:val="auto"/>
          <w:sz w:val="16"/>
          <w:lang w:val="fr-CA"/>
        </w:rPr>
        <w:t xml:space="preserve"> Canada.ca </w:t>
      </w:r>
      <w:r>
        <w:rPr>
          <w:color w:val="auto"/>
          <w:sz w:val="16"/>
          <w:lang w:val="fr-CA"/>
        </w:rPr>
        <w:t>pour faire une demande d’aide financière</w:t>
      </w:r>
      <w:r w:rsidRPr="00C931F6">
        <w:rPr>
          <w:color w:val="auto"/>
          <w:sz w:val="16"/>
          <w:lang w:val="fr-CA"/>
        </w:rPr>
        <w:t xml:space="preserve">. </w:t>
      </w:r>
      <w:r>
        <w:rPr>
          <w:color w:val="auto"/>
          <w:sz w:val="16"/>
          <w:lang w:val="fr-CA"/>
        </w:rPr>
        <w:t>Un</w:t>
      </w:r>
      <w:r w:rsidRPr="00C931F6">
        <w:rPr>
          <w:color w:val="auto"/>
          <w:sz w:val="16"/>
          <w:lang w:val="fr-CA"/>
        </w:rPr>
        <w:t xml:space="preserve"> message </w:t>
      </w:r>
      <w:r>
        <w:rPr>
          <w:color w:val="auto"/>
          <w:sz w:val="16"/>
          <w:lang w:val="fr-CA"/>
        </w:rPr>
        <w:t>du gouvernement du</w:t>
      </w:r>
      <w:r w:rsidRPr="00C931F6">
        <w:rPr>
          <w:color w:val="auto"/>
          <w:sz w:val="16"/>
          <w:lang w:val="fr-CA"/>
        </w:rPr>
        <w:t xml:space="preserve"> Canada</w:t>
      </w:r>
      <w:r>
        <w:rPr>
          <w:color w:val="auto"/>
          <w:sz w:val="16"/>
          <w:lang w:val="fr-CA"/>
        </w:rPr>
        <w:t> »</w:t>
      </w:r>
      <w:r w:rsidRPr="00C931F6">
        <w:rPr>
          <w:color w:val="auto"/>
          <w:sz w:val="16"/>
          <w:lang w:val="fr-CA"/>
        </w:rPr>
        <w:t xml:space="preserve">.  </w:t>
      </w:r>
    </w:p>
    <w:p w14:paraId="3B88A2BC" w14:textId="61514DF7" w:rsidR="00D902DC" w:rsidRDefault="00D902DC" w:rsidP="001E07BE">
      <w:pPr>
        <w:rPr>
          <w:color w:val="auto"/>
          <w:sz w:val="16"/>
          <w:lang w:val="fr-CA"/>
        </w:rPr>
      </w:pPr>
      <w:r>
        <w:rPr>
          <w:color w:val="auto"/>
          <w:sz w:val="16"/>
          <w:lang w:val="fr-CA"/>
        </w:rPr>
        <w:t>Les images nous font entrer, par la fenêtre, dans les foyers de Canadiens</w:t>
      </w:r>
      <w:r w:rsidRPr="00C931F6">
        <w:rPr>
          <w:color w:val="auto"/>
          <w:sz w:val="16"/>
          <w:lang w:val="fr-CA"/>
        </w:rPr>
        <w:t xml:space="preserve">. </w:t>
      </w:r>
      <w:r>
        <w:rPr>
          <w:color w:val="auto"/>
          <w:sz w:val="16"/>
          <w:lang w:val="fr-CA"/>
        </w:rPr>
        <w:t>La première image montre une famille de quatre jouant ensemble; la deuxième, un homme jouant avec ses chats et une femme à son ordinateur; et la troisième, un restaurant vide, avec une pancarte « fermé » accrochée à la fenêtre. Les mots</w:t>
      </w:r>
      <w:r w:rsidRPr="00C931F6">
        <w:rPr>
          <w:color w:val="auto"/>
          <w:sz w:val="16"/>
          <w:lang w:val="fr-CA"/>
        </w:rPr>
        <w:t xml:space="preserve"> </w:t>
      </w:r>
      <w:r>
        <w:rPr>
          <w:color w:val="auto"/>
          <w:sz w:val="16"/>
          <w:lang w:val="fr-CA"/>
        </w:rPr>
        <w:t xml:space="preserve">« Prestation canadienne d’urgence », « Subvention salariale d’urgence du </w:t>
      </w:r>
      <w:r w:rsidRPr="00C931F6">
        <w:rPr>
          <w:color w:val="auto"/>
          <w:sz w:val="16"/>
          <w:lang w:val="fr-CA"/>
        </w:rPr>
        <w:t>Canada</w:t>
      </w:r>
      <w:r>
        <w:rPr>
          <w:color w:val="auto"/>
          <w:sz w:val="16"/>
          <w:lang w:val="fr-CA"/>
        </w:rPr>
        <w:t> » et « Compte d’urgence pour les entreprises canadiennes »</w:t>
      </w:r>
      <w:r w:rsidRPr="00C931F6">
        <w:rPr>
          <w:color w:val="auto"/>
          <w:sz w:val="16"/>
          <w:lang w:val="fr-CA"/>
        </w:rPr>
        <w:t xml:space="preserve"> </w:t>
      </w:r>
      <w:r>
        <w:rPr>
          <w:color w:val="auto"/>
          <w:sz w:val="16"/>
          <w:lang w:val="fr-CA"/>
        </w:rPr>
        <w:t>apparaissent à l’écran</w:t>
      </w:r>
      <w:r w:rsidRPr="00C931F6">
        <w:rPr>
          <w:color w:val="auto"/>
          <w:sz w:val="16"/>
          <w:lang w:val="fr-CA"/>
        </w:rPr>
        <w:t xml:space="preserve">. </w:t>
      </w:r>
      <w:r>
        <w:rPr>
          <w:color w:val="auto"/>
          <w:sz w:val="16"/>
          <w:lang w:val="fr-CA"/>
        </w:rPr>
        <w:t>La caméra recule pour montrer</w:t>
      </w:r>
      <w:r w:rsidRPr="00C931F6">
        <w:rPr>
          <w:color w:val="auto"/>
          <w:sz w:val="16"/>
          <w:lang w:val="fr-CA"/>
        </w:rPr>
        <w:t xml:space="preserve"> </w:t>
      </w:r>
      <w:r>
        <w:rPr>
          <w:color w:val="auto"/>
          <w:sz w:val="16"/>
          <w:lang w:val="fr-CA"/>
        </w:rPr>
        <w:t xml:space="preserve">un complexe à unités multiples, où l’on voit des gens </w:t>
      </w:r>
      <w:r w:rsidR="00571E8B">
        <w:rPr>
          <w:color w:val="auto"/>
          <w:sz w:val="16"/>
          <w:lang w:val="fr-CA"/>
        </w:rPr>
        <w:t>occupés</w:t>
      </w:r>
      <w:r>
        <w:rPr>
          <w:color w:val="auto"/>
          <w:sz w:val="16"/>
          <w:lang w:val="fr-CA"/>
        </w:rPr>
        <w:t xml:space="preserve"> à différentes activités</w:t>
      </w:r>
      <w:r w:rsidRPr="00F60A05">
        <w:rPr>
          <w:color w:val="auto"/>
          <w:sz w:val="16"/>
          <w:lang w:val="fr-CA"/>
        </w:rPr>
        <w:t xml:space="preserve"> </w:t>
      </w:r>
      <w:r>
        <w:rPr>
          <w:color w:val="auto"/>
          <w:sz w:val="16"/>
          <w:lang w:val="fr-CA"/>
        </w:rPr>
        <w:t>chez eux et dans leurs commerces</w:t>
      </w:r>
      <w:r w:rsidRPr="00C931F6">
        <w:rPr>
          <w:color w:val="auto"/>
          <w:sz w:val="16"/>
          <w:lang w:val="fr-CA"/>
        </w:rPr>
        <w:t xml:space="preserve">. </w:t>
      </w:r>
      <w:r>
        <w:rPr>
          <w:color w:val="auto"/>
          <w:sz w:val="16"/>
          <w:lang w:val="fr-CA"/>
        </w:rPr>
        <w:t xml:space="preserve">L’adresse </w:t>
      </w:r>
      <w:r w:rsidRPr="00C931F6">
        <w:rPr>
          <w:color w:val="auto"/>
          <w:sz w:val="16"/>
          <w:lang w:val="fr-CA"/>
        </w:rPr>
        <w:t>Canada.ca/</w:t>
      </w:r>
      <w:r>
        <w:rPr>
          <w:color w:val="auto"/>
          <w:sz w:val="16"/>
          <w:lang w:val="fr-CA"/>
        </w:rPr>
        <w:t>le-</w:t>
      </w:r>
      <w:r w:rsidRPr="00C931F6">
        <w:rPr>
          <w:color w:val="auto"/>
          <w:sz w:val="16"/>
          <w:lang w:val="fr-CA"/>
        </w:rPr>
        <w:t xml:space="preserve">coronavirus </w:t>
      </w:r>
      <w:r>
        <w:rPr>
          <w:color w:val="auto"/>
          <w:sz w:val="16"/>
          <w:lang w:val="fr-CA"/>
        </w:rPr>
        <w:t>apparaît à l’écran et la caméra</w:t>
      </w:r>
      <w:r w:rsidRPr="00C931F6">
        <w:rPr>
          <w:color w:val="auto"/>
          <w:sz w:val="16"/>
          <w:lang w:val="fr-CA"/>
        </w:rPr>
        <w:t xml:space="preserve"> </w:t>
      </w:r>
      <w:r>
        <w:rPr>
          <w:color w:val="auto"/>
          <w:sz w:val="16"/>
          <w:lang w:val="fr-CA"/>
        </w:rPr>
        <w:t>fait un panoramique vers le ciel</w:t>
      </w:r>
      <w:r w:rsidRPr="00C931F6">
        <w:rPr>
          <w:color w:val="auto"/>
          <w:sz w:val="16"/>
          <w:lang w:val="fr-CA"/>
        </w:rPr>
        <w:t xml:space="preserve">. </w:t>
      </w:r>
      <w:r>
        <w:rPr>
          <w:color w:val="auto"/>
          <w:sz w:val="16"/>
          <w:lang w:val="fr-CA"/>
        </w:rPr>
        <w:t>Le mot-symbole « Canada » apparaît</w:t>
      </w:r>
      <w:r w:rsidRPr="00C931F6">
        <w:rPr>
          <w:color w:val="auto"/>
          <w:sz w:val="16"/>
          <w:lang w:val="fr-CA"/>
        </w:rPr>
        <w:t>.</w:t>
      </w:r>
      <w:r>
        <w:rPr>
          <w:color w:val="auto"/>
          <w:sz w:val="16"/>
          <w:lang w:val="fr-CA"/>
        </w:rPr>
        <w:t xml:space="preserve"> </w:t>
      </w:r>
    </w:p>
    <w:p w14:paraId="1B8F7EAF" w14:textId="4DAC9970" w:rsidR="00872B62" w:rsidRDefault="001E07BE" w:rsidP="00C76CFA">
      <w:pPr>
        <w:pStyle w:val="Heading2"/>
        <w:rPr>
          <w:lang w:val="fr-CA"/>
        </w:rPr>
      </w:pPr>
      <w:bookmarkStart w:id="717" w:name="_Toc42592029"/>
      <w:r w:rsidRPr="00C931F6">
        <w:rPr>
          <w:lang w:val="fr-CA"/>
        </w:rPr>
        <w:t>Version 2</w:t>
      </w:r>
      <w:r w:rsidR="003F14E1">
        <w:rPr>
          <w:lang w:val="fr-CA"/>
        </w:rPr>
        <w:t> :</w:t>
      </w:r>
      <w:r w:rsidR="00172845" w:rsidRPr="00C931F6">
        <w:rPr>
          <w:lang w:val="fr-CA"/>
        </w:rPr>
        <w:t xml:space="preserve"> Vid</w:t>
      </w:r>
      <w:r w:rsidR="003F14E1">
        <w:rPr>
          <w:lang w:val="fr-CA"/>
        </w:rPr>
        <w:t>é</w:t>
      </w:r>
      <w:r w:rsidR="00172845" w:rsidRPr="00C931F6">
        <w:rPr>
          <w:lang w:val="fr-CA"/>
        </w:rPr>
        <w:t>o</w:t>
      </w:r>
      <w:bookmarkEnd w:id="717"/>
    </w:p>
    <w:p w14:paraId="71873E0B" w14:textId="75DB1CB9" w:rsidR="00C76CFA" w:rsidRPr="00C76CFA" w:rsidRDefault="00B75437" w:rsidP="00C76CFA">
      <w:pPr>
        <w:rPr>
          <w:lang w:val="fr-CA"/>
        </w:rPr>
      </w:pPr>
      <w:hyperlink w:anchor="GOVCDN_30FRE_revised" w:history="1">
        <w:r w:rsidR="00D77872" w:rsidRPr="00D77872">
          <w:rPr>
            <w:rStyle w:val="Hyperlink"/>
            <w:lang w:val="fr-CA"/>
          </w:rPr>
          <w:t>GOVCDN_30FRE_revised</w:t>
        </w:r>
      </w:hyperlink>
    </w:p>
    <w:p w14:paraId="6DB3F618" w14:textId="67C7931B" w:rsidR="00533A17" w:rsidRPr="00C931F6" w:rsidRDefault="00D902DC" w:rsidP="001E07BE">
      <w:pPr>
        <w:rPr>
          <w:color w:val="auto"/>
          <w:sz w:val="16"/>
          <w:lang w:val="fr-CA"/>
        </w:rPr>
      </w:pPr>
      <w:r>
        <w:rPr>
          <w:color w:val="auto"/>
          <w:sz w:val="16"/>
          <w:lang w:val="fr-CA"/>
        </w:rPr>
        <w:t>La publicité télévisée de la</w:t>
      </w:r>
      <w:r w:rsidRPr="00C931F6">
        <w:rPr>
          <w:color w:val="auto"/>
          <w:sz w:val="16"/>
          <w:lang w:val="fr-CA"/>
        </w:rPr>
        <w:t xml:space="preserve"> </w:t>
      </w:r>
      <w:r>
        <w:rPr>
          <w:color w:val="auto"/>
          <w:sz w:val="16"/>
          <w:lang w:val="fr-CA"/>
        </w:rPr>
        <w:t>f</w:t>
      </w:r>
      <w:r w:rsidRPr="00C931F6">
        <w:rPr>
          <w:color w:val="auto"/>
          <w:sz w:val="16"/>
          <w:lang w:val="fr-CA"/>
        </w:rPr>
        <w:t xml:space="preserve">igure </w:t>
      </w:r>
      <w:r w:rsidR="00726871" w:rsidRPr="00C931F6">
        <w:rPr>
          <w:color w:val="auto"/>
          <w:sz w:val="16"/>
          <w:lang w:val="fr-CA"/>
        </w:rPr>
        <w:t xml:space="preserve">2 </w:t>
      </w:r>
      <w:r>
        <w:rPr>
          <w:color w:val="auto"/>
          <w:sz w:val="16"/>
          <w:lang w:val="fr-CA"/>
        </w:rPr>
        <w:t>présente</w:t>
      </w:r>
      <w:r w:rsidR="00726871" w:rsidRPr="00C931F6">
        <w:rPr>
          <w:color w:val="auto"/>
          <w:sz w:val="16"/>
          <w:lang w:val="fr-CA"/>
        </w:rPr>
        <w:t xml:space="preserve"> </w:t>
      </w:r>
      <w:r>
        <w:rPr>
          <w:color w:val="auto"/>
          <w:sz w:val="16"/>
          <w:lang w:val="fr-CA"/>
        </w:rPr>
        <w:t>une animation professionnelle</w:t>
      </w:r>
      <w:r w:rsidR="00726871" w:rsidRPr="00C931F6">
        <w:rPr>
          <w:color w:val="auto"/>
          <w:sz w:val="16"/>
          <w:lang w:val="fr-CA"/>
        </w:rPr>
        <w:t xml:space="preserve">, </w:t>
      </w:r>
      <w:r>
        <w:rPr>
          <w:color w:val="auto"/>
          <w:sz w:val="16"/>
          <w:lang w:val="fr-CA"/>
        </w:rPr>
        <w:t>comportant une trame musicale et une</w:t>
      </w:r>
      <w:r w:rsidRPr="00C931F6">
        <w:rPr>
          <w:color w:val="auto"/>
          <w:sz w:val="16"/>
          <w:lang w:val="fr-CA"/>
        </w:rPr>
        <w:t xml:space="preserve"> </w:t>
      </w:r>
      <w:r>
        <w:rPr>
          <w:color w:val="auto"/>
          <w:sz w:val="16"/>
          <w:lang w:val="fr-CA"/>
        </w:rPr>
        <w:t>narration hors champ</w:t>
      </w:r>
      <w:r w:rsidR="00726871" w:rsidRPr="00C931F6">
        <w:rPr>
          <w:color w:val="auto"/>
          <w:sz w:val="16"/>
          <w:lang w:val="fr-CA"/>
        </w:rPr>
        <w:t xml:space="preserve">. </w:t>
      </w:r>
      <w:r>
        <w:rPr>
          <w:color w:val="auto"/>
          <w:sz w:val="16"/>
          <w:lang w:val="fr-CA"/>
        </w:rPr>
        <w:t>Le narrateur lit les phrases suivantes tandis</w:t>
      </w:r>
      <w:r w:rsidRPr="00C931F6">
        <w:rPr>
          <w:color w:val="auto"/>
          <w:sz w:val="16"/>
          <w:lang w:val="fr-CA"/>
        </w:rPr>
        <w:t xml:space="preserve"> </w:t>
      </w:r>
      <w:r>
        <w:rPr>
          <w:color w:val="auto"/>
          <w:sz w:val="16"/>
          <w:lang w:val="fr-CA"/>
        </w:rPr>
        <w:t>que les séquences de dessins animés</w:t>
      </w:r>
      <w:r w:rsidRPr="00C931F6">
        <w:rPr>
          <w:color w:val="auto"/>
          <w:sz w:val="16"/>
          <w:lang w:val="fr-CA"/>
        </w:rPr>
        <w:t xml:space="preserve"> </w:t>
      </w:r>
      <w:r>
        <w:rPr>
          <w:color w:val="auto"/>
          <w:sz w:val="16"/>
          <w:lang w:val="fr-CA"/>
        </w:rPr>
        <w:t>défilent à l’écran :</w:t>
      </w:r>
      <w:r w:rsidRPr="00C931F6">
        <w:rPr>
          <w:color w:val="auto"/>
          <w:sz w:val="16"/>
          <w:lang w:val="fr-CA"/>
        </w:rPr>
        <w:t xml:space="preserve"> </w:t>
      </w:r>
      <w:r>
        <w:rPr>
          <w:color w:val="auto"/>
          <w:sz w:val="16"/>
          <w:lang w:val="fr-CA"/>
        </w:rPr>
        <w:t>« Nous faisons tous notre part pour lutter contre la propagation de la</w:t>
      </w:r>
      <w:r w:rsidRPr="00C931F6">
        <w:rPr>
          <w:color w:val="auto"/>
          <w:sz w:val="16"/>
          <w:lang w:val="fr-CA"/>
        </w:rPr>
        <w:t xml:space="preserve"> COVID-19. </w:t>
      </w:r>
      <w:r>
        <w:rPr>
          <w:color w:val="auto"/>
          <w:sz w:val="16"/>
          <w:lang w:val="fr-CA"/>
        </w:rPr>
        <w:t>Si vous avez besoin d’aide financière pendant ces temps difficiles, du soutien est disponible. Du soutien pour vous, du soutien pour votre famille, du soutien pour votre entreprise</w:t>
      </w:r>
      <w:r w:rsidRPr="00C931F6">
        <w:rPr>
          <w:color w:val="auto"/>
          <w:sz w:val="16"/>
          <w:lang w:val="fr-CA"/>
        </w:rPr>
        <w:t xml:space="preserve">. </w:t>
      </w:r>
      <w:r>
        <w:rPr>
          <w:color w:val="auto"/>
          <w:sz w:val="16"/>
          <w:lang w:val="fr-CA"/>
        </w:rPr>
        <w:t>En s’appuyant les uns les autres, le Canada pourra revenir en force</w:t>
      </w:r>
      <w:r w:rsidRPr="00C931F6">
        <w:rPr>
          <w:color w:val="auto"/>
          <w:sz w:val="16"/>
          <w:lang w:val="fr-CA"/>
        </w:rPr>
        <w:t>. Visit</w:t>
      </w:r>
      <w:r>
        <w:rPr>
          <w:color w:val="auto"/>
          <w:sz w:val="16"/>
          <w:lang w:val="fr-CA"/>
        </w:rPr>
        <w:t>ez</w:t>
      </w:r>
      <w:r w:rsidRPr="00C931F6">
        <w:rPr>
          <w:color w:val="auto"/>
          <w:sz w:val="16"/>
          <w:lang w:val="fr-CA"/>
        </w:rPr>
        <w:t xml:space="preserve"> Canada.ca/</w:t>
      </w:r>
      <w:r>
        <w:rPr>
          <w:color w:val="auto"/>
          <w:sz w:val="16"/>
          <w:lang w:val="fr-CA"/>
        </w:rPr>
        <w:t>le-</w:t>
      </w:r>
      <w:r w:rsidRPr="00C931F6">
        <w:rPr>
          <w:color w:val="auto"/>
          <w:sz w:val="16"/>
          <w:lang w:val="fr-CA"/>
        </w:rPr>
        <w:t xml:space="preserve">coronavirus </w:t>
      </w:r>
      <w:r>
        <w:rPr>
          <w:color w:val="auto"/>
          <w:sz w:val="16"/>
          <w:lang w:val="fr-CA"/>
        </w:rPr>
        <w:t>pour faire une demande d’aide financière</w:t>
      </w:r>
      <w:r w:rsidRPr="00C931F6">
        <w:rPr>
          <w:color w:val="auto"/>
          <w:sz w:val="16"/>
          <w:lang w:val="fr-CA"/>
        </w:rPr>
        <w:t xml:space="preserve">. </w:t>
      </w:r>
      <w:r>
        <w:rPr>
          <w:color w:val="auto"/>
          <w:sz w:val="16"/>
          <w:lang w:val="fr-CA"/>
        </w:rPr>
        <w:t>Un</w:t>
      </w:r>
      <w:r w:rsidRPr="00C931F6">
        <w:rPr>
          <w:color w:val="auto"/>
          <w:sz w:val="16"/>
          <w:lang w:val="fr-CA"/>
        </w:rPr>
        <w:t xml:space="preserve"> message </w:t>
      </w:r>
      <w:r>
        <w:rPr>
          <w:color w:val="auto"/>
          <w:sz w:val="16"/>
          <w:lang w:val="fr-CA"/>
        </w:rPr>
        <w:t>du gouvernement du</w:t>
      </w:r>
      <w:r w:rsidRPr="00C931F6">
        <w:rPr>
          <w:color w:val="auto"/>
          <w:sz w:val="16"/>
          <w:lang w:val="fr-CA"/>
        </w:rPr>
        <w:t xml:space="preserve"> Canada</w:t>
      </w:r>
      <w:r>
        <w:rPr>
          <w:color w:val="auto"/>
          <w:sz w:val="16"/>
          <w:lang w:val="fr-CA"/>
        </w:rPr>
        <w:t> »</w:t>
      </w:r>
      <w:r w:rsidRPr="00C931F6">
        <w:rPr>
          <w:color w:val="auto"/>
          <w:sz w:val="16"/>
          <w:lang w:val="fr-CA"/>
        </w:rPr>
        <w:t xml:space="preserve">. </w:t>
      </w:r>
      <w:r w:rsidR="00726871" w:rsidRPr="00C931F6">
        <w:rPr>
          <w:color w:val="auto"/>
          <w:sz w:val="16"/>
          <w:lang w:val="fr-CA"/>
        </w:rPr>
        <w:t xml:space="preserve"> </w:t>
      </w:r>
    </w:p>
    <w:p w14:paraId="3DED5D1C" w14:textId="71CD3A00" w:rsidR="00571E8B" w:rsidRPr="00571E8B" w:rsidRDefault="00D902DC" w:rsidP="00571E8B">
      <w:pPr>
        <w:rPr>
          <w:color w:val="auto"/>
          <w:sz w:val="16"/>
          <w:lang w:val="fr-CA"/>
        </w:rPr>
      </w:pPr>
      <w:r>
        <w:rPr>
          <w:color w:val="auto"/>
          <w:sz w:val="16"/>
          <w:lang w:val="fr-CA"/>
        </w:rPr>
        <w:lastRenderedPageBreak/>
        <w:t>Les images nous font entrer, par la fenêtre, dans les foyers de Canadiens</w:t>
      </w:r>
      <w:r w:rsidRPr="00C931F6">
        <w:rPr>
          <w:color w:val="auto"/>
          <w:sz w:val="16"/>
          <w:lang w:val="fr-CA"/>
        </w:rPr>
        <w:t xml:space="preserve">. </w:t>
      </w:r>
      <w:r w:rsidR="001C3E31">
        <w:rPr>
          <w:color w:val="auto"/>
          <w:sz w:val="16"/>
          <w:lang w:val="fr-CA"/>
        </w:rPr>
        <w:t>La première image montre une famille de quatre</w:t>
      </w:r>
      <w:r w:rsidR="000902A6">
        <w:rPr>
          <w:color w:val="auto"/>
          <w:sz w:val="16"/>
          <w:lang w:val="fr-CA"/>
        </w:rPr>
        <w:t> </w:t>
      </w:r>
      <w:r w:rsidR="001C3E31">
        <w:rPr>
          <w:color w:val="auto"/>
          <w:sz w:val="16"/>
          <w:lang w:val="fr-CA"/>
        </w:rPr>
        <w:t>: une femme qui travaille à l’ordinateur, une fille en train de lire et un homme et un enfant qui jouent ensemble. La deuxième image montre un homme en train d’arroser des plantes</w:t>
      </w:r>
      <w:r w:rsidR="001C3E31" w:rsidRPr="00C931F6">
        <w:rPr>
          <w:color w:val="auto"/>
          <w:sz w:val="16"/>
          <w:lang w:val="fr-CA"/>
        </w:rPr>
        <w:t xml:space="preserve"> </w:t>
      </w:r>
      <w:r w:rsidR="001C3E31">
        <w:rPr>
          <w:color w:val="auto"/>
          <w:sz w:val="16"/>
          <w:lang w:val="fr-CA"/>
        </w:rPr>
        <w:t>et une femme qui joue de la guitare; et la troisième, un restaurant vide</w:t>
      </w:r>
      <w:r w:rsidRPr="00C931F6">
        <w:rPr>
          <w:color w:val="auto"/>
          <w:sz w:val="16"/>
          <w:lang w:val="fr-CA"/>
        </w:rPr>
        <w:t xml:space="preserve">. </w:t>
      </w:r>
      <w:r>
        <w:rPr>
          <w:color w:val="auto"/>
          <w:sz w:val="16"/>
          <w:lang w:val="fr-CA"/>
        </w:rPr>
        <w:t>Les mots</w:t>
      </w:r>
      <w:r w:rsidRPr="00C931F6">
        <w:rPr>
          <w:color w:val="auto"/>
          <w:sz w:val="16"/>
          <w:lang w:val="fr-CA"/>
        </w:rPr>
        <w:t xml:space="preserve"> </w:t>
      </w:r>
      <w:r>
        <w:rPr>
          <w:color w:val="auto"/>
          <w:sz w:val="16"/>
          <w:lang w:val="fr-CA"/>
        </w:rPr>
        <w:t xml:space="preserve">« Prestation canadienne d’urgence », « Subvention salariale d’urgence du </w:t>
      </w:r>
      <w:r w:rsidRPr="00C931F6">
        <w:rPr>
          <w:color w:val="auto"/>
          <w:sz w:val="16"/>
          <w:lang w:val="fr-CA"/>
        </w:rPr>
        <w:t>Canada</w:t>
      </w:r>
      <w:r>
        <w:rPr>
          <w:color w:val="auto"/>
          <w:sz w:val="16"/>
          <w:lang w:val="fr-CA"/>
        </w:rPr>
        <w:t> » et « Compte d’urgence pour les entreprises canadiennes »</w:t>
      </w:r>
      <w:r w:rsidRPr="00C931F6">
        <w:rPr>
          <w:color w:val="auto"/>
          <w:sz w:val="16"/>
          <w:lang w:val="fr-CA"/>
        </w:rPr>
        <w:t xml:space="preserve"> </w:t>
      </w:r>
      <w:r>
        <w:rPr>
          <w:color w:val="auto"/>
          <w:sz w:val="16"/>
          <w:lang w:val="fr-CA"/>
        </w:rPr>
        <w:t>apparaissent à l’écran</w:t>
      </w:r>
      <w:r w:rsidRPr="00C931F6">
        <w:rPr>
          <w:color w:val="auto"/>
          <w:sz w:val="16"/>
          <w:lang w:val="fr-CA"/>
        </w:rPr>
        <w:t xml:space="preserve">. </w:t>
      </w:r>
      <w:r>
        <w:rPr>
          <w:color w:val="auto"/>
          <w:sz w:val="16"/>
          <w:lang w:val="fr-CA"/>
        </w:rPr>
        <w:t>La caméra recule pour montrer</w:t>
      </w:r>
      <w:r w:rsidRPr="00C931F6">
        <w:rPr>
          <w:color w:val="auto"/>
          <w:sz w:val="16"/>
          <w:lang w:val="fr-CA"/>
        </w:rPr>
        <w:t xml:space="preserve"> </w:t>
      </w:r>
      <w:r>
        <w:rPr>
          <w:color w:val="auto"/>
          <w:sz w:val="16"/>
          <w:lang w:val="fr-CA"/>
        </w:rPr>
        <w:t xml:space="preserve">un complexe à unités multiples, où l’on voit des gens </w:t>
      </w:r>
      <w:r w:rsidR="00571E8B">
        <w:rPr>
          <w:color w:val="auto"/>
          <w:sz w:val="16"/>
          <w:lang w:val="fr-CA"/>
        </w:rPr>
        <w:t>occupés</w:t>
      </w:r>
      <w:r>
        <w:rPr>
          <w:color w:val="auto"/>
          <w:sz w:val="16"/>
          <w:lang w:val="fr-CA"/>
        </w:rPr>
        <w:t xml:space="preserve"> à différentes activités</w:t>
      </w:r>
      <w:r w:rsidRPr="00F60A05">
        <w:rPr>
          <w:color w:val="auto"/>
          <w:sz w:val="16"/>
          <w:lang w:val="fr-CA"/>
        </w:rPr>
        <w:t xml:space="preserve"> </w:t>
      </w:r>
      <w:r>
        <w:rPr>
          <w:color w:val="auto"/>
          <w:sz w:val="16"/>
          <w:lang w:val="fr-CA"/>
        </w:rPr>
        <w:t>chez eux et dans leurs commerces</w:t>
      </w:r>
      <w:r w:rsidRPr="00C931F6">
        <w:rPr>
          <w:color w:val="auto"/>
          <w:sz w:val="16"/>
          <w:lang w:val="fr-CA"/>
        </w:rPr>
        <w:t xml:space="preserve">. </w:t>
      </w:r>
      <w:r>
        <w:rPr>
          <w:color w:val="auto"/>
          <w:sz w:val="16"/>
          <w:lang w:val="fr-CA"/>
        </w:rPr>
        <w:t xml:space="preserve">L’adresse </w:t>
      </w:r>
      <w:r w:rsidRPr="00C931F6">
        <w:rPr>
          <w:color w:val="auto"/>
          <w:sz w:val="16"/>
          <w:lang w:val="fr-CA"/>
        </w:rPr>
        <w:t>Canada.ca/</w:t>
      </w:r>
      <w:r>
        <w:rPr>
          <w:color w:val="auto"/>
          <w:sz w:val="16"/>
          <w:lang w:val="fr-CA"/>
        </w:rPr>
        <w:t>le-</w:t>
      </w:r>
      <w:r w:rsidRPr="00C931F6">
        <w:rPr>
          <w:color w:val="auto"/>
          <w:sz w:val="16"/>
          <w:lang w:val="fr-CA"/>
        </w:rPr>
        <w:t xml:space="preserve">coronavirus </w:t>
      </w:r>
      <w:r>
        <w:rPr>
          <w:color w:val="auto"/>
          <w:sz w:val="16"/>
          <w:lang w:val="fr-CA"/>
        </w:rPr>
        <w:t>apparaît à l’écran et la caméra</w:t>
      </w:r>
      <w:r w:rsidRPr="00C931F6">
        <w:rPr>
          <w:color w:val="auto"/>
          <w:sz w:val="16"/>
          <w:lang w:val="fr-CA"/>
        </w:rPr>
        <w:t xml:space="preserve"> </w:t>
      </w:r>
      <w:r>
        <w:rPr>
          <w:color w:val="auto"/>
          <w:sz w:val="16"/>
          <w:lang w:val="fr-CA"/>
        </w:rPr>
        <w:t>fait un panoramique vers le ciel</w:t>
      </w:r>
      <w:r w:rsidRPr="00C931F6">
        <w:rPr>
          <w:color w:val="auto"/>
          <w:sz w:val="16"/>
          <w:lang w:val="fr-CA"/>
        </w:rPr>
        <w:t xml:space="preserve">. </w:t>
      </w:r>
      <w:r>
        <w:rPr>
          <w:color w:val="auto"/>
          <w:sz w:val="16"/>
          <w:lang w:val="fr-CA"/>
        </w:rPr>
        <w:t>Le mot-symbole « Canada » apparaît</w:t>
      </w:r>
      <w:r w:rsidRPr="00C931F6">
        <w:rPr>
          <w:color w:val="auto"/>
          <w:sz w:val="16"/>
          <w:lang w:val="fr-CA"/>
        </w:rPr>
        <w:t>.</w:t>
      </w:r>
      <w:r>
        <w:rPr>
          <w:color w:val="auto"/>
          <w:sz w:val="16"/>
          <w:lang w:val="fr-CA"/>
        </w:rPr>
        <w:t xml:space="preserve"> </w:t>
      </w:r>
      <w:bookmarkStart w:id="718" w:name="_Toc42592030"/>
    </w:p>
    <w:p w14:paraId="20755495" w14:textId="197BCEAC" w:rsidR="001E07BE" w:rsidRPr="00C931F6" w:rsidRDefault="001E07BE" w:rsidP="001E07BE">
      <w:pPr>
        <w:pStyle w:val="Heading1"/>
        <w:rPr>
          <w:lang w:val="fr-CA"/>
        </w:rPr>
      </w:pPr>
      <w:r w:rsidRPr="00C931F6">
        <w:rPr>
          <w:lang w:val="fr-CA"/>
        </w:rPr>
        <w:t xml:space="preserve">Concept E </w:t>
      </w:r>
      <w:r w:rsidR="00C955C3">
        <w:rPr>
          <w:lang w:val="fr-CA"/>
        </w:rPr>
        <w:t>—</w:t>
      </w:r>
      <w:r w:rsidRPr="00C931F6">
        <w:rPr>
          <w:lang w:val="fr-CA"/>
        </w:rPr>
        <w:t xml:space="preserve"> </w:t>
      </w:r>
      <w:r w:rsidR="00D902DC">
        <w:rPr>
          <w:lang w:val="fr-CA"/>
        </w:rPr>
        <w:t>E</w:t>
      </w:r>
      <w:r w:rsidR="00FF6ACE">
        <w:rPr>
          <w:lang w:val="fr-CA"/>
        </w:rPr>
        <w:t>xpérience de la</w:t>
      </w:r>
      <w:r w:rsidRPr="00C931F6">
        <w:rPr>
          <w:lang w:val="fr-CA"/>
        </w:rPr>
        <w:t xml:space="preserve"> COVID-19</w:t>
      </w:r>
      <w:bookmarkEnd w:id="718"/>
    </w:p>
    <w:p w14:paraId="503A9FD6" w14:textId="078643E6" w:rsidR="001E07BE" w:rsidRPr="00C931F6" w:rsidRDefault="001E07BE" w:rsidP="001E07BE">
      <w:pPr>
        <w:pStyle w:val="Heading2"/>
        <w:rPr>
          <w:lang w:val="fr-CA"/>
        </w:rPr>
      </w:pPr>
      <w:bookmarkStart w:id="719" w:name="_Toc42592031"/>
      <w:r w:rsidRPr="00C931F6">
        <w:rPr>
          <w:lang w:val="fr-CA"/>
        </w:rPr>
        <w:t>Version 1</w:t>
      </w:r>
      <w:r w:rsidR="003F14E1">
        <w:rPr>
          <w:lang w:val="fr-CA"/>
        </w:rPr>
        <w:t xml:space="preserve"> : </w:t>
      </w:r>
      <w:r w:rsidR="00172845" w:rsidRPr="00C931F6">
        <w:rPr>
          <w:lang w:val="fr-CA"/>
        </w:rPr>
        <w:t>Script</w:t>
      </w:r>
      <w:bookmarkEnd w:id="719"/>
    </w:p>
    <w:p w14:paraId="0ABD0028" w14:textId="2AA93CC1" w:rsidR="003F14E1" w:rsidRPr="003F14E1" w:rsidRDefault="001B7721" w:rsidP="003F14E1">
      <w:pPr>
        <w:spacing w:after="0"/>
        <w:rPr>
          <w:rFonts w:eastAsia="Times New Roman" w:cs="Segoe UI"/>
          <w:color w:val="595959" w:themeColor="text1" w:themeTint="A6"/>
          <w:sz w:val="18"/>
          <w:szCs w:val="18"/>
          <w:lang w:val="fr-CA"/>
        </w:rPr>
      </w:pPr>
      <w:r>
        <w:rPr>
          <w:rFonts w:cs="Segoe UI"/>
          <w:sz w:val="18"/>
          <w:szCs w:val="18"/>
          <w:lang w:val="fr-CA"/>
        </w:rPr>
        <w:t>Je m’appelle</w:t>
      </w:r>
      <w:r w:rsidR="00726871" w:rsidRPr="00C931F6">
        <w:rPr>
          <w:rFonts w:cs="Segoe UI"/>
          <w:sz w:val="18"/>
          <w:szCs w:val="18"/>
          <w:lang w:val="fr-CA"/>
        </w:rPr>
        <w:t xml:space="preserve"> James/Isabelle.</w:t>
      </w:r>
      <w:r w:rsidR="00726871" w:rsidRPr="00C931F6">
        <w:rPr>
          <w:rFonts w:cs="Segoe UI"/>
          <w:sz w:val="18"/>
          <w:szCs w:val="18"/>
          <w:lang w:val="fr-CA"/>
        </w:rPr>
        <w:br/>
      </w:r>
      <w:r>
        <w:rPr>
          <w:rFonts w:cs="Segoe UI"/>
          <w:sz w:val="18"/>
          <w:szCs w:val="18"/>
          <w:lang w:val="fr-CA"/>
        </w:rPr>
        <w:t>J’ai 25 ans</w:t>
      </w:r>
      <w:r w:rsidR="003F14E1">
        <w:rPr>
          <w:rFonts w:cs="Segoe UI"/>
          <w:sz w:val="18"/>
          <w:szCs w:val="18"/>
          <w:lang w:val="fr-CA"/>
        </w:rPr>
        <w:t xml:space="preserve">, je joue au </w:t>
      </w:r>
      <w:r w:rsidR="003F14E1" w:rsidRPr="003F14E1">
        <w:rPr>
          <w:rFonts w:cs="Segoe UI"/>
          <w:color w:val="595959" w:themeColor="text1" w:themeTint="A6"/>
          <w:sz w:val="18"/>
          <w:szCs w:val="18"/>
          <w:lang w:val="fr-CA"/>
        </w:rPr>
        <w:t>hockey, et</w:t>
      </w:r>
      <w:r w:rsidR="003F14E1" w:rsidRPr="003F14E1">
        <w:rPr>
          <w:rFonts w:eastAsia="Times New Roman" w:cs="Segoe UI"/>
          <w:color w:val="595959" w:themeColor="text1" w:themeTint="A6"/>
          <w:sz w:val="18"/>
          <w:szCs w:val="18"/>
          <w:lang w:val="fr-CA"/>
        </w:rPr>
        <w:t xml:space="preserve"> il n’y a pas si longtemps, j’étais à l’hôpital, à respirer à l’aide d’un tube en raison de la COVID-19.</w:t>
      </w:r>
    </w:p>
    <w:p w14:paraId="0FBBBAB4" w14:textId="77777777" w:rsidR="003F14E1" w:rsidRPr="003F14E1" w:rsidRDefault="003F14E1" w:rsidP="003F14E1">
      <w:pPr>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Je ne pensais pas être à risque de cette maladie, et je ne prenais pas assez au sérieux la distanciation sociale.</w:t>
      </w:r>
    </w:p>
    <w:p w14:paraId="2FF63966" w14:textId="77777777" w:rsidR="003F14E1" w:rsidRPr="003F14E1" w:rsidRDefault="003F14E1" w:rsidP="003F14E1">
      <w:pPr>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 xml:space="preserve">Le jour où j’ai quitté l’hôpital, ma mère a obtenu un diagnostic d’infection au COVID-19. Et j’ai peur que ce soit de ma faute. </w:t>
      </w:r>
    </w:p>
    <w:p w14:paraId="1404C5C4" w14:textId="77777777" w:rsidR="003F14E1" w:rsidRPr="003F14E1" w:rsidRDefault="003F14E1" w:rsidP="003F14E1">
      <w:pPr>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Ne faites pas l’erreur que j’ai faite. Si je peux être infectée, vous aussi pouvez l’être.</w:t>
      </w:r>
    </w:p>
    <w:p w14:paraId="16239D2A" w14:textId="77777777" w:rsidR="003F14E1" w:rsidRPr="003F14E1" w:rsidRDefault="003F14E1" w:rsidP="003F14E1">
      <w:pPr>
        <w:spacing w:after="0"/>
        <w:rPr>
          <w:rFonts w:eastAsia="Times New Roman" w:cs="Segoe UI"/>
          <w:color w:val="595959" w:themeColor="text1" w:themeTint="A6"/>
          <w:sz w:val="18"/>
          <w:szCs w:val="18"/>
          <w:lang w:val="fr-CA"/>
        </w:rPr>
      </w:pPr>
      <w:r w:rsidRPr="003F14E1">
        <w:rPr>
          <w:rFonts w:eastAsia="Times New Roman" w:cs="Segoe UI"/>
          <w:color w:val="595959" w:themeColor="text1" w:themeTint="A6"/>
          <w:sz w:val="18"/>
          <w:szCs w:val="18"/>
          <w:lang w:val="fr-CA"/>
        </w:rPr>
        <w:t>Restez à la maison. Sauvez des vies.</w:t>
      </w:r>
    </w:p>
    <w:p w14:paraId="100D217B" w14:textId="398C91F4" w:rsidR="00726871" w:rsidRPr="00C931F6" w:rsidRDefault="003F14E1" w:rsidP="003F14E1">
      <w:pPr>
        <w:spacing w:line="276" w:lineRule="auto"/>
        <w:rPr>
          <w:rFonts w:cs="Segoe UI"/>
          <w:sz w:val="18"/>
          <w:szCs w:val="18"/>
          <w:lang w:val="fr-CA"/>
        </w:rPr>
      </w:pPr>
      <w:r w:rsidRPr="003F14E1">
        <w:rPr>
          <w:rFonts w:eastAsia="Times New Roman" w:cs="Segoe UI"/>
          <w:color w:val="595959" w:themeColor="text1" w:themeTint="A6"/>
          <w:sz w:val="18"/>
          <w:szCs w:val="18"/>
          <w:lang w:val="fr-CA"/>
        </w:rPr>
        <w:t>Annonceur : Un message du gouvernement du Canada</w:t>
      </w:r>
    </w:p>
    <w:bookmarkEnd w:id="705"/>
    <w:p w14:paraId="71FD60BE" w14:textId="73BF6185" w:rsidR="001E07BE" w:rsidRPr="00C931F6" w:rsidRDefault="001E07BE" w:rsidP="00970B31">
      <w:pPr>
        <w:spacing w:line="276" w:lineRule="auto"/>
        <w:rPr>
          <w:lang w:val="fr-CA"/>
        </w:rPr>
      </w:pPr>
    </w:p>
    <w:p w14:paraId="777AC797" w14:textId="77777777" w:rsidR="001E07BE" w:rsidRPr="00C931F6" w:rsidRDefault="001E07BE" w:rsidP="00970B31">
      <w:pPr>
        <w:spacing w:line="276" w:lineRule="auto"/>
        <w:rPr>
          <w:lang w:val="fr-CA"/>
        </w:rPr>
      </w:pPr>
    </w:p>
    <w:bookmarkEnd w:id="0"/>
    <w:p w14:paraId="223A35D3" w14:textId="77777777" w:rsidR="001444D1" w:rsidRPr="00C931F6" w:rsidRDefault="001444D1" w:rsidP="009E1561">
      <w:pPr>
        <w:spacing w:after="0"/>
        <w:ind w:right="53"/>
        <w:rPr>
          <w:rFonts w:ascii="Calibri" w:hAnsi="Calibri" w:cs="Calibri"/>
          <w:b/>
          <w:color w:val="auto"/>
          <w:sz w:val="22"/>
          <w:lang w:val="fr-CA"/>
        </w:rPr>
      </w:pPr>
    </w:p>
    <w:sectPr w:rsidR="001444D1" w:rsidRPr="00C931F6" w:rsidSect="009960B4">
      <w:headerReference w:type="default" r:id="rId31"/>
      <w:footerReference w:type="default" r:id="rId32"/>
      <w:pgSz w:w="12240" w:h="15840"/>
      <w:pgMar w:top="2160" w:right="1440" w:bottom="2160" w:left="1728" w:header="706" w:footer="706"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02725B" w14:textId="77777777" w:rsidR="008F0153" w:rsidRDefault="008F0153" w:rsidP="007C351A">
      <w:pPr>
        <w:spacing w:after="0"/>
      </w:pPr>
      <w:r>
        <w:separator/>
      </w:r>
    </w:p>
  </w:endnote>
  <w:endnote w:type="continuationSeparator" w:id="0">
    <w:p w14:paraId="1F883483" w14:textId="77777777" w:rsidR="008F0153" w:rsidRDefault="008F0153" w:rsidP="007C351A">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egoe UI Light">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Black">
    <w:panose1 w:val="020B0A02040204020203"/>
    <w:charset w:val="00"/>
    <w:family w:val="swiss"/>
    <w:pitch w:val="variable"/>
    <w:sig w:usb0="E10002FF" w:usb1="4000E47F" w:usb2="00000021" w:usb3="00000000" w:csb0="0000019F" w:csb1="00000000"/>
  </w:font>
  <w:font w:name="Consolas">
    <w:panose1 w:val="020B0609020204030204"/>
    <w:charset w:val="00"/>
    <w:family w:val="modern"/>
    <w:pitch w:val="fixed"/>
    <w:sig w:usb0="E00006FF" w:usb1="0000FCFF" w:usb2="00000001" w:usb3="00000000" w:csb0="0000019F" w:csb1="00000000"/>
  </w:font>
  <w:font w:name="Cambria">
    <w:panose1 w:val="02040503050406030204"/>
    <w:charset w:val="00"/>
    <w:family w:val="roman"/>
    <w:pitch w:val="variable"/>
    <w:sig w:usb0="E00006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98725D" w14:textId="77777777" w:rsidR="008F0153" w:rsidRDefault="008F015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08F70D" w14:textId="77777777" w:rsidR="008F0153" w:rsidRDefault="008F0153" w:rsidP="00B71F41">
    <w:pPr>
      <w:pStyle w:val="Footer"/>
      <w:tabs>
        <w:tab w:val="clear" w:pos="4680"/>
        <w:tab w:val="clear" w:pos="9360"/>
        <w:tab w:val="right" w:pos="8910"/>
      </w:tabs>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E05ECF" w14:textId="77777777" w:rsidR="008F0153" w:rsidRDefault="008F0153">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5CEB2D1" w14:textId="77777777" w:rsidR="008F0153" w:rsidRDefault="008F0153">
    <w:pPr>
      <w:pStyle w:val="Foote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0B384D" w14:textId="0C7C7980" w:rsidR="008F0153" w:rsidRDefault="008F0153" w:rsidP="00B71F41">
    <w:pPr>
      <w:pStyle w:val="Footer"/>
      <w:tabs>
        <w:tab w:val="clear" w:pos="4680"/>
        <w:tab w:val="clear" w:pos="9360"/>
        <w:tab w:val="right" w:pos="8910"/>
      </w:tabs>
    </w:pPr>
    <w:r>
      <w:tab/>
    </w:r>
    <w:r>
      <w:fldChar w:fldCharType="begin"/>
    </w:r>
    <w:r>
      <w:instrText xml:space="preserve"> PAGE   \* MERGEFORMAT </w:instrText>
    </w:r>
    <w:r>
      <w:fldChar w:fldCharType="separate"/>
    </w:r>
    <w:r w:rsidR="00B75437">
      <w:rPr>
        <w:noProof/>
      </w:rPr>
      <w:t>142</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3AB616" w14:textId="77777777" w:rsidR="008F0153" w:rsidRDefault="008F0153" w:rsidP="007C351A">
      <w:pPr>
        <w:spacing w:after="0"/>
      </w:pPr>
      <w:r>
        <w:separator/>
      </w:r>
    </w:p>
  </w:footnote>
  <w:footnote w:type="continuationSeparator" w:id="0">
    <w:p w14:paraId="3EB96931" w14:textId="77777777" w:rsidR="008F0153" w:rsidRDefault="008F0153" w:rsidP="007C351A">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15EA6F8" w14:textId="77777777" w:rsidR="008F0153" w:rsidRDefault="008F0153">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F369CF" w14:textId="77777777" w:rsidR="008F0153" w:rsidRDefault="008F0153">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3655B42" w14:textId="77777777" w:rsidR="008F0153" w:rsidRDefault="008F0153">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71E508" w14:textId="77777777" w:rsidR="008F0153" w:rsidRDefault="008F0153">
    <w:pPr>
      <w:pStyle w:val="Header"/>
    </w:pPr>
    <w:r>
      <w:rPr>
        <w:noProof/>
        <w:lang w:val="en-US"/>
      </w:rPr>
      <w:drawing>
        <wp:anchor distT="0" distB="0" distL="114300" distR="114300" simplePos="0" relativeHeight="251657728" behindDoc="0" locked="0" layoutInCell="1" allowOverlap="1" wp14:anchorId="38F1991E" wp14:editId="2C7EC810">
          <wp:simplePos x="0" y="0"/>
          <wp:positionH relativeFrom="margin">
            <wp:posOffset>-532130</wp:posOffset>
          </wp:positionH>
          <wp:positionV relativeFrom="paragraph">
            <wp:posOffset>-13335</wp:posOffset>
          </wp:positionV>
          <wp:extent cx="2155825" cy="866140"/>
          <wp:effectExtent l="0" t="0" r="0" b="0"/>
          <wp:wrapNone/>
          <wp:docPr id="1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075D1FC" w14:textId="77777777" w:rsidR="008F0153" w:rsidRDefault="008F0153">
    <w:pPr>
      <w:pStyle w:val="Header"/>
    </w:pPr>
    <w:r>
      <w:rPr>
        <w:noProof/>
        <w:lang w:val="en-US"/>
      </w:rPr>
      <w:drawing>
        <wp:anchor distT="0" distB="0" distL="114300" distR="114300" simplePos="0" relativeHeight="251658752" behindDoc="0" locked="0" layoutInCell="1" allowOverlap="1" wp14:anchorId="278BD922" wp14:editId="16CDCC01">
          <wp:simplePos x="0" y="0"/>
          <wp:positionH relativeFrom="margin">
            <wp:posOffset>-516890</wp:posOffset>
          </wp:positionH>
          <wp:positionV relativeFrom="paragraph">
            <wp:posOffset>-10795</wp:posOffset>
          </wp:positionV>
          <wp:extent cx="2155825" cy="866140"/>
          <wp:effectExtent l="0" t="0" r="0" b="0"/>
          <wp:wrapNone/>
          <wp:docPr id="12"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2D50923" w14:textId="77777777" w:rsidR="008F0153" w:rsidRDefault="008F0153">
    <w:pPr>
      <w:pStyle w:val="Header"/>
    </w:pPr>
    <w:r>
      <w:rPr>
        <w:noProof/>
        <w:lang w:val="en-US"/>
      </w:rPr>
      <w:drawing>
        <wp:anchor distT="0" distB="0" distL="114300" distR="114300" simplePos="0" relativeHeight="251656704" behindDoc="0" locked="0" layoutInCell="1" allowOverlap="1" wp14:anchorId="3B15C0E6" wp14:editId="7018130F">
          <wp:simplePos x="0" y="0"/>
          <wp:positionH relativeFrom="margin">
            <wp:posOffset>-540385</wp:posOffset>
          </wp:positionH>
          <wp:positionV relativeFrom="paragraph">
            <wp:posOffset>-6985</wp:posOffset>
          </wp:positionV>
          <wp:extent cx="2155825" cy="866140"/>
          <wp:effectExtent l="0" t="0" r="0" b="0"/>
          <wp:wrapNone/>
          <wp:docPr id="9"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55825" cy="866140"/>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055CC6"/>
    <w:multiLevelType w:val="multilevel"/>
    <w:tmpl w:val="BDC0EABE"/>
    <w:name w:val="TSC"/>
    <w:lvl w:ilvl="0">
      <w:start w:val="1"/>
      <w:numFmt w:val="upperRoman"/>
      <w:lvlText w:val="%1"/>
      <w:lvlJc w:val="left"/>
      <w:pPr>
        <w:tabs>
          <w:tab w:val="num" w:pos="0"/>
        </w:tabs>
        <w:ind w:left="0" w:firstLine="0"/>
      </w:pPr>
      <w:rPr>
        <w:rFonts w:hint="default"/>
      </w:rPr>
    </w:lvl>
    <w:lvl w:ilvl="1">
      <w:start w:val="1"/>
      <w:numFmt w:val="upperLetter"/>
      <w:lvlText w:val="%2."/>
      <w:lvlJc w:val="left"/>
      <w:pPr>
        <w:tabs>
          <w:tab w:val="num" w:pos="360"/>
        </w:tabs>
        <w:ind w:left="360" w:hanging="360"/>
      </w:pPr>
      <w:rPr>
        <w:rFonts w:hint="default"/>
      </w:rPr>
    </w:lvl>
    <w:lvl w:ilvl="2">
      <w:start w:val="1"/>
      <w:numFmt w:val="decimal"/>
      <w:lvlText w:val="%3."/>
      <w:lvlJc w:val="left"/>
      <w:pPr>
        <w:tabs>
          <w:tab w:val="num" w:pos="360"/>
        </w:tabs>
        <w:ind w:left="360" w:hanging="360"/>
      </w:pPr>
      <w:rPr>
        <w:rFonts w:hint="default"/>
      </w:rPr>
    </w:lvl>
    <w:lvl w:ilvl="3">
      <w:start w:val="1"/>
      <w:numFmt w:val="none"/>
      <w:suff w:val="nothing"/>
      <w:lvlText w:val="%4"/>
      <w:lvlJc w:val="left"/>
      <w:pPr>
        <w:ind w:left="0" w:firstLine="0"/>
      </w:pPr>
      <w:rPr>
        <w:rFonts w:hint="default"/>
      </w:rPr>
    </w:lvl>
    <w:lvl w:ilvl="4">
      <w:start w:val="1"/>
      <w:numFmt w:val="none"/>
      <w:suff w:val="nothing"/>
      <w:lvlText w:val=""/>
      <w:lvlJc w:val="left"/>
      <w:pPr>
        <w:ind w:left="0" w:firstLine="0"/>
      </w:pPr>
      <w:rPr>
        <w:rFonts w:hint="default"/>
      </w:rPr>
    </w:lvl>
    <w:lvl w:ilvl="5">
      <w:start w:val="1"/>
      <w:numFmt w:val="none"/>
      <w:suff w:val="nothing"/>
      <w:lvlText w:val=""/>
      <w:lvlJc w:val="left"/>
      <w:pPr>
        <w:ind w:left="0" w:firstLine="0"/>
      </w:pPr>
      <w:rPr>
        <w:rFonts w:hint="default"/>
      </w:rPr>
    </w:lvl>
    <w:lvl w:ilvl="6">
      <w:start w:val="1"/>
      <w:numFmt w:val="none"/>
      <w:suff w:val="nothing"/>
      <w:lvlText w:val=""/>
      <w:lvlJc w:val="left"/>
      <w:pPr>
        <w:ind w:left="0" w:firstLine="0"/>
      </w:pPr>
      <w:rPr>
        <w:rFonts w:hint="default"/>
      </w:rPr>
    </w:lvl>
    <w:lvl w:ilvl="7">
      <w:start w:val="1"/>
      <w:numFmt w:val="none"/>
      <w:suff w:val="nothing"/>
      <w:lvlText w:val=""/>
      <w:lvlJc w:val="left"/>
      <w:pPr>
        <w:ind w:left="0" w:firstLine="0"/>
      </w:pPr>
      <w:rPr>
        <w:rFonts w:hint="default"/>
      </w:rPr>
    </w:lvl>
    <w:lvl w:ilvl="8">
      <w:start w:val="1"/>
      <w:numFmt w:val="none"/>
      <w:suff w:val="nothing"/>
      <w:lvlText w:val=""/>
      <w:lvlJc w:val="left"/>
      <w:pPr>
        <w:ind w:left="0" w:firstLine="0"/>
      </w:pPr>
      <w:rPr>
        <w:rFonts w:hint="default"/>
      </w:rPr>
    </w:lvl>
  </w:abstractNum>
  <w:abstractNum w:abstractNumId="1">
    <w:nsid w:val="090E0DEC"/>
    <w:multiLevelType w:val="hybridMultilevel"/>
    <w:tmpl w:val="841C94A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
    <w:nsid w:val="09E7233F"/>
    <w:multiLevelType w:val="hybridMultilevel"/>
    <w:tmpl w:val="566A959C"/>
    <w:lvl w:ilvl="0" w:tplc="04090001">
      <w:start w:val="1"/>
      <w:numFmt w:val="bullet"/>
      <w:lvlText w:val=""/>
      <w:lvlJc w:val="left"/>
      <w:pPr>
        <w:ind w:left="360" w:hanging="360"/>
      </w:pPr>
      <w:rPr>
        <w:rFonts w:ascii="Symbol" w:hAnsi="Symbol" w:hint="default"/>
      </w:rPr>
    </w:lvl>
    <w:lvl w:ilvl="1" w:tplc="10090003">
      <w:start w:val="1"/>
      <w:numFmt w:val="bullet"/>
      <w:lvlText w:val="o"/>
      <w:lvlJc w:val="left"/>
      <w:pPr>
        <w:ind w:left="-360" w:hanging="360"/>
      </w:pPr>
      <w:rPr>
        <w:rFonts w:ascii="Courier New" w:hAnsi="Courier New" w:cs="Courier New" w:hint="default"/>
      </w:rPr>
    </w:lvl>
    <w:lvl w:ilvl="2" w:tplc="10090005">
      <w:start w:val="1"/>
      <w:numFmt w:val="bullet"/>
      <w:lvlText w:val=""/>
      <w:lvlJc w:val="left"/>
      <w:pPr>
        <w:ind w:left="360" w:hanging="360"/>
      </w:pPr>
      <w:rPr>
        <w:rFonts w:ascii="Wingdings" w:hAnsi="Wingdings" w:hint="default"/>
      </w:rPr>
    </w:lvl>
    <w:lvl w:ilvl="3" w:tplc="10090003">
      <w:start w:val="1"/>
      <w:numFmt w:val="bullet"/>
      <w:lvlText w:val="o"/>
      <w:lvlJc w:val="left"/>
      <w:pPr>
        <w:ind w:left="1080" w:hanging="360"/>
      </w:pPr>
      <w:rPr>
        <w:rFonts w:ascii="Courier New" w:hAnsi="Courier New" w:cs="Courier New" w:hint="default"/>
      </w:rPr>
    </w:lvl>
    <w:lvl w:ilvl="4" w:tplc="10090005">
      <w:start w:val="1"/>
      <w:numFmt w:val="bullet"/>
      <w:lvlText w:val=""/>
      <w:lvlJc w:val="left"/>
      <w:pPr>
        <w:ind w:left="1800" w:hanging="360"/>
      </w:pPr>
      <w:rPr>
        <w:rFonts w:ascii="Wingdings" w:hAnsi="Wingdings" w:hint="default"/>
      </w:rPr>
    </w:lvl>
    <w:lvl w:ilvl="5" w:tplc="10090001">
      <w:start w:val="1"/>
      <w:numFmt w:val="bullet"/>
      <w:lvlText w:val=""/>
      <w:lvlJc w:val="left"/>
      <w:pPr>
        <w:ind w:left="2520" w:hanging="360"/>
      </w:pPr>
      <w:rPr>
        <w:rFonts w:ascii="Symbol" w:hAnsi="Symbol" w:hint="default"/>
      </w:rPr>
    </w:lvl>
    <w:lvl w:ilvl="6" w:tplc="10090001" w:tentative="1">
      <w:start w:val="1"/>
      <w:numFmt w:val="bullet"/>
      <w:lvlText w:val=""/>
      <w:lvlJc w:val="left"/>
      <w:pPr>
        <w:ind w:left="3240" w:hanging="360"/>
      </w:pPr>
      <w:rPr>
        <w:rFonts w:ascii="Symbol" w:hAnsi="Symbol" w:hint="default"/>
      </w:rPr>
    </w:lvl>
    <w:lvl w:ilvl="7" w:tplc="10090003" w:tentative="1">
      <w:start w:val="1"/>
      <w:numFmt w:val="bullet"/>
      <w:lvlText w:val="o"/>
      <w:lvlJc w:val="left"/>
      <w:pPr>
        <w:ind w:left="3960" w:hanging="360"/>
      </w:pPr>
      <w:rPr>
        <w:rFonts w:ascii="Courier New" w:hAnsi="Courier New" w:cs="Courier New" w:hint="default"/>
      </w:rPr>
    </w:lvl>
    <w:lvl w:ilvl="8" w:tplc="10090005" w:tentative="1">
      <w:start w:val="1"/>
      <w:numFmt w:val="bullet"/>
      <w:lvlText w:val=""/>
      <w:lvlJc w:val="left"/>
      <w:pPr>
        <w:ind w:left="4680" w:hanging="360"/>
      </w:pPr>
      <w:rPr>
        <w:rFonts w:ascii="Wingdings" w:hAnsi="Wingdings" w:hint="default"/>
      </w:rPr>
    </w:lvl>
  </w:abstractNum>
  <w:abstractNum w:abstractNumId="3">
    <w:nsid w:val="0A1A2E93"/>
    <w:multiLevelType w:val="hybridMultilevel"/>
    <w:tmpl w:val="09705E28"/>
    <w:lvl w:ilvl="0" w:tplc="10090001">
      <w:start w:val="1"/>
      <w:numFmt w:val="bullet"/>
      <w:lvlText w:val=""/>
      <w:lvlJc w:val="left"/>
      <w:pPr>
        <w:ind w:left="360" w:hanging="360"/>
      </w:pPr>
      <w:rPr>
        <w:rFonts w:ascii="Symbol" w:hAnsi="Symbol" w:hint="default"/>
        <w:b w:val="0"/>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
    <w:nsid w:val="0F501E37"/>
    <w:multiLevelType w:val="hybridMultilevel"/>
    <w:tmpl w:val="65828F50"/>
    <w:lvl w:ilvl="0" w:tplc="04090001">
      <w:start w:val="1"/>
      <w:numFmt w:val="bullet"/>
      <w:lvlText w:val=""/>
      <w:lvlJc w:val="left"/>
      <w:pPr>
        <w:ind w:left="420" w:hanging="360"/>
      </w:pPr>
      <w:rPr>
        <w:rFonts w:ascii="Symbol" w:hAnsi="Symbol"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5">
    <w:nsid w:val="127D0534"/>
    <w:multiLevelType w:val="hybridMultilevel"/>
    <w:tmpl w:val="B714109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6">
    <w:nsid w:val="180538C9"/>
    <w:multiLevelType w:val="hybridMultilevel"/>
    <w:tmpl w:val="80EA15BE"/>
    <w:lvl w:ilvl="0" w:tplc="93940946">
      <w:start w:val="1"/>
      <w:numFmt w:val="bullet"/>
      <w:lvlText w:val=""/>
      <w:lvlJc w:val="left"/>
      <w:pPr>
        <w:tabs>
          <w:tab w:val="num" w:pos="360"/>
        </w:tabs>
        <w:ind w:left="360" w:hanging="360"/>
      </w:pPr>
      <w:rPr>
        <w:rFonts w:ascii="Symbol" w:hAnsi="Symbol" w:hint="default"/>
        <w:sz w:val="24"/>
      </w:rPr>
    </w:lvl>
    <w:lvl w:ilvl="1" w:tplc="04090003">
      <w:start w:val="1"/>
      <w:numFmt w:val="bullet"/>
      <w:lvlText w:val="o"/>
      <w:lvlJc w:val="left"/>
      <w:pPr>
        <w:tabs>
          <w:tab w:val="num" w:pos="1440"/>
        </w:tabs>
        <w:ind w:left="1440" w:hanging="360"/>
      </w:pPr>
      <w:rPr>
        <w:rFonts w:ascii="Courier New" w:hAnsi="Courier New" w:hint="default"/>
      </w:rPr>
    </w:lvl>
    <w:lvl w:ilvl="2" w:tplc="10090005">
      <w:start w:val="1"/>
      <w:numFmt w:val="bullet"/>
      <w:lvlText w:val=""/>
      <w:lvlJc w:val="left"/>
      <w:pPr>
        <w:tabs>
          <w:tab w:val="num" w:pos="2160"/>
        </w:tabs>
        <w:ind w:left="2160" w:hanging="360"/>
      </w:pPr>
      <w:rPr>
        <w:rFonts w:ascii="Wingdings" w:hAnsi="Wingdings" w:hint="default"/>
      </w:rPr>
    </w:lvl>
    <w:lvl w:ilvl="3" w:tplc="10090005">
      <w:start w:val="1"/>
      <w:numFmt w:val="bullet"/>
      <w:lvlText w:val=""/>
      <w:lvlJc w:val="left"/>
      <w:pPr>
        <w:tabs>
          <w:tab w:val="num" w:pos="2880"/>
        </w:tabs>
        <w:ind w:left="2880" w:hanging="360"/>
      </w:pPr>
      <w:rPr>
        <w:rFonts w:ascii="Wingdings" w:hAnsi="Wingdings" w:hint="default"/>
      </w:rPr>
    </w:lvl>
    <w:lvl w:ilvl="4" w:tplc="04090003">
      <w:start w:val="1"/>
      <w:numFmt w:val="bullet"/>
      <w:lvlText w:val="o"/>
      <w:lvlJc w:val="left"/>
      <w:pPr>
        <w:tabs>
          <w:tab w:val="num" w:pos="3600"/>
        </w:tabs>
        <w:ind w:left="3600" w:hanging="360"/>
      </w:pPr>
      <w:rPr>
        <w:rFonts w:ascii="Courier New" w:hAnsi="Courier New" w:hint="default"/>
      </w:rPr>
    </w:lvl>
    <w:lvl w:ilvl="5" w:tplc="742654C8">
      <w:numFmt w:val="bullet"/>
      <w:lvlText w:val="-"/>
      <w:lvlJc w:val="left"/>
      <w:pPr>
        <w:ind w:left="4320" w:hanging="360"/>
      </w:pPr>
      <w:rPr>
        <w:rFonts w:ascii="Calibri" w:eastAsia="Times New Roman" w:hAnsi="Calibri"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
    <w:nsid w:val="1A35224C"/>
    <w:multiLevelType w:val="hybridMultilevel"/>
    <w:tmpl w:val="311A0E80"/>
    <w:lvl w:ilvl="0" w:tplc="04090003">
      <w:start w:val="1"/>
      <w:numFmt w:val="bullet"/>
      <w:lvlText w:val="o"/>
      <w:lvlJc w:val="left"/>
      <w:pPr>
        <w:ind w:left="1494" w:hanging="360"/>
      </w:pPr>
      <w:rPr>
        <w:rFonts w:ascii="Courier New" w:hAnsi="Courier New" w:cs="Courier New" w:hint="default"/>
      </w:rPr>
    </w:lvl>
    <w:lvl w:ilvl="1" w:tplc="04090005">
      <w:start w:val="1"/>
      <w:numFmt w:val="bullet"/>
      <w:lvlText w:val=""/>
      <w:lvlJc w:val="left"/>
      <w:pPr>
        <w:ind w:left="2061" w:hanging="360"/>
      </w:pPr>
      <w:rPr>
        <w:rFonts w:ascii="Wingdings" w:hAnsi="Wingdings" w:hint="default"/>
      </w:rPr>
    </w:lvl>
    <w:lvl w:ilvl="2" w:tplc="04090005" w:tentative="1">
      <w:start w:val="1"/>
      <w:numFmt w:val="bullet"/>
      <w:lvlText w:val=""/>
      <w:lvlJc w:val="left"/>
      <w:pPr>
        <w:ind w:left="2934" w:hanging="360"/>
      </w:pPr>
      <w:rPr>
        <w:rFonts w:ascii="Wingdings" w:hAnsi="Wingdings" w:hint="default"/>
      </w:rPr>
    </w:lvl>
    <w:lvl w:ilvl="3" w:tplc="04090001" w:tentative="1">
      <w:start w:val="1"/>
      <w:numFmt w:val="bullet"/>
      <w:lvlText w:val=""/>
      <w:lvlJc w:val="left"/>
      <w:pPr>
        <w:ind w:left="3654" w:hanging="360"/>
      </w:pPr>
      <w:rPr>
        <w:rFonts w:ascii="Symbol" w:hAnsi="Symbol" w:hint="default"/>
      </w:rPr>
    </w:lvl>
    <w:lvl w:ilvl="4" w:tplc="04090003" w:tentative="1">
      <w:start w:val="1"/>
      <w:numFmt w:val="bullet"/>
      <w:lvlText w:val="o"/>
      <w:lvlJc w:val="left"/>
      <w:pPr>
        <w:ind w:left="4374" w:hanging="360"/>
      </w:pPr>
      <w:rPr>
        <w:rFonts w:ascii="Courier New" w:hAnsi="Courier New" w:cs="Courier New" w:hint="default"/>
      </w:rPr>
    </w:lvl>
    <w:lvl w:ilvl="5" w:tplc="04090005" w:tentative="1">
      <w:start w:val="1"/>
      <w:numFmt w:val="bullet"/>
      <w:lvlText w:val=""/>
      <w:lvlJc w:val="left"/>
      <w:pPr>
        <w:ind w:left="5094" w:hanging="360"/>
      </w:pPr>
      <w:rPr>
        <w:rFonts w:ascii="Wingdings" w:hAnsi="Wingdings" w:hint="default"/>
      </w:rPr>
    </w:lvl>
    <w:lvl w:ilvl="6" w:tplc="04090001" w:tentative="1">
      <w:start w:val="1"/>
      <w:numFmt w:val="bullet"/>
      <w:lvlText w:val=""/>
      <w:lvlJc w:val="left"/>
      <w:pPr>
        <w:ind w:left="5814" w:hanging="360"/>
      </w:pPr>
      <w:rPr>
        <w:rFonts w:ascii="Symbol" w:hAnsi="Symbol" w:hint="default"/>
      </w:rPr>
    </w:lvl>
    <w:lvl w:ilvl="7" w:tplc="04090003" w:tentative="1">
      <w:start w:val="1"/>
      <w:numFmt w:val="bullet"/>
      <w:lvlText w:val="o"/>
      <w:lvlJc w:val="left"/>
      <w:pPr>
        <w:ind w:left="6534" w:hanging="360"/>
      </w:pPr>
      <w:rPr>
        <w:rFonts w:ascii="Courier New" w:hAnsi="Courier New" w:cs="Courier New" w:hint="default"/>
      </w:rPr>
    </w:lvl>
    <w:lvl w:ilvl="8" w:tplc="04090005" w:tentative="1">
      <w:start w:val="1"/>
      <w:numFmt w:val="bullet"/>
      <w:lvlText w:val=""/>
      <w:lvlJc w:val="left"/>
      <w:pPr>
        <w:ind w:left="7254" w:hanging="360"/>
      </w:pPr>
      <w:rPr>
        <w:rFonts w:ascii="Wingdings" w:hAnsi="Wingdings" w:hint="default"/>
      </w:rPr>
    </w:lvl>
  </w:abstractNum>
  <w:abstractNum w:abstractNumId="8">
    <w:nsid w:val="1ED465F2"/>
    <w:multiLevelType w:val="hybridMultilevel"/>
    <w:tmpl w:val="41F6F3D0"/>
    <w:lvl w:ilvl="0" w:tplc="10090001">
      <w:start w:val="1"/>
      <w:numFmt w:val="bullet"/>
      <w:lvlText w:val=""/>
      <w:lvlJc w:val="left"/>
      <w:pPr>
        <w:ind w:left="3600" w:hanging="360"/>
      </w:pPr>
      <w:rPr>
        <w:rFonts w:ascii="Symbol" w:hAnsi="Symbol" w:hint="default"/>
      </w:rPr>
    </w:lvl>
    <w:lvl w:ilvl="1" w:tplc="10090003">
      <w:start w:val="1"/>
      <w:numFmt w:val="bullet"/>
      <w:lvlText w:val="o"/>
      <w:lvlJc w:val="left"/>
      <w:pPr>
        <w:ind w:left="4320" w:hanging="360"/>
      </w:pPr>
      <w:rPr>
        <w:rFonts w:ascii="Courier New" w:hAnsi="Courier New" w:cs="Courier New" w:hint="default"/>
      </w:rPr>
    </w:lvl>
    <w:lvl w:ilvl="2" w:tplc="10090005">
      <w:start w:val="1"/>
      <w:numFmt w:val="bullet"/>
      <w:lvlText w:val=""/>
      <w:lvlJc w:val="left"/>
      <w:pPr>
        <w:ind w:left="5040" w:hanging="360"/>
      </w:pPr>
      <w:rPr>
        <w:rFonts w:ascii="Wingdings" w:hAnsi="Wingdings" w:hint="default"/>
      </w:rPr>
    </w:lvl>
    <w:lvl w:ilvl="3" w:tplc="10090001">
      <w:start w:val="1"/>
      <w:numFmt w:val="bullet"/>
      <w:lvlText w:val=""/>
      <w:lvlJc w:val="left"/>
      <w:pPr>
        <w:ind w:left="5760" w:hanging="360"/>
      </w:pPr>
      <w:rPr>
        <w:rFonts w:ascii="Symbol" w:hAnsi="Symbol" w:hint="default"/>
      </w:rPr>
    </w:lvl>
    <w:lvl w:ilvl="4" w:tplc="10090003">
      <w:start w:val="1"/>
      <w:numFmt w:val="bullet"/>
      <w:lvlText w:val="o"/>
      <w:lvlJc w:val="left"/>
      <w:pPr>
        <w:ind w:left="6480" w:hanging="360"/>
      </w:pPr>
      <w:rPr>
        <w:rFonts w:ascii="Courier New" w:hAnsi="Courier New" w:cs="Courier New" w:hint="default"/>
      </w:rPr>
    </w:lvl>
    <w:lvl w:ilvl="5" w:tplc="10090005">
      <w:start w:val="1"/>
      <w:numFmt w:val="bullet"/>
      <w:lvlText w:val=""/>
      <w:lvlJc w:val="left"/>
      <w:pPr>
        <w:ind w:left="7200" w:hanging="360"/>
      </w:pPr>
      <w:rPr>
        <w:rFonts w:ascii="Wingdings" w:hAnsi="Wingdings" w:hint="default"/>
      </w:rPr>
    </w:lvl>
    <w:lvl w:ilvl="6" w:tplc="10090001">
      <w:start w:val="1"/>
      <w:numFmt w:val="bullet"/>
      <w:lvlText w:val=""/>
      <w:lvlJc w:val="left"/>
      <w:pPr>
        <w:ind w:left="7920" w:hanging="360"/>
      </w:pPr>
      <w:rPr>
        <w:rFonts w:ascii="Symbol" w:hAnsi="Symbol" w:hint="default"/>
      </w:rPr>
    </w:lvl>
    <w:lvl w:ilvl="7" w:tplc="10090003">
      <w:start w:val="1"/>
      <w:numFmt w:val="bullet"/>
      <w:lvlText w:val="o"/>
      <w:lvlJc w:val="left"/>
      <w:pPr>
        <w:ind w:left="8640" w:hanging="360"/>
      </w:pPr>
      <w:rPr>
        <w:rFonts w:ascii="Courier New" w:hAnsi="Courier New" w:cs="Courier New" w:hint="default"/>
      </w:rPr>
    </w:lvl>
    <w:lvl w:ilvl="8" w:tplc="10090005">
      <w:start w:val="1"/>
      <w:numFmt w:val="bullet"/>
      <w:lvlText w:val=""/>
      <w:lvlJc w:val="left"/>
      <w:pPr>
        <w:ind w:left="9360" w:hanging="360"/>
      </w:pPr>
      <w:rPr>
        <w:rFonts w:ascii="Wingdings" w:hAnsi="Wingdings" w:hint="default"/>
      </w:rPr>
    </w:lvl>
  </w:abstractNum>
  <w:abstractNum w:abstractNumId="9">
    <w:nsid w:val="20994214"/>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10">
    <w:nsid w:val="21B84E36"/>
    <w:multiLevelType w:val="hybridMultilevel"/>
    <w:tmpl w:val="2654F21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69"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11">
    <w:nsid w:val="23510AB2"/>
    <w:multiLevelType w:val="hybridMultilevel"/>
    <w:tmpl w:val="5AEECF0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242C5461"/>
    <w:multiLevelType w:val="hybridMultilevel"/>
    <w:tmpl w:val="BDD882FC"/>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3">
    <w:nsid w:val="260E1D83"/>
    <w:multiLevelType w:val="hybridMultilevel"/>
    <w:tmpl w:val="FC2475BA"/>
    <w:lvl w:ilvl="0" w:tplc="10090003">
      <w:start w:val="1"/>
      <w:numFmt w:val="bullet"/>
      <w:lvlText w:val="o"/>
      <w:lvlJc w:val="left"/>
      <w:pPr>
        <w:ind w:left="1069" w:hanging="360"/>
      </w:pPr>
      <w:rPr>
        <w:rFonts w:ascii="Courier New" w:hAnsi="Courier New" w:cs="Courier New"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4">
    <w:nsid w:val="26141433"/>
    <w:multiLevelType w:val="hybridMultilevel"/>
    <w:tmpl w:val="23F287FE"/>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5">
    <w:nsid w:val="2D3F7E9D"/>
    <w:multiLevelType w:val="hybridMultilevel"/>
    <w:tmpl w:val="509CEA6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6">
    <w:nsid w:val="36BA2EDB"/>
    <w:multiLevelType w:val="hybridMultilevel"/>
    <w:tmpl w:val="D562A132"/>
    <w:lvl w:ilvl="0" w:tplc="7BECA12A">
      <w:start w:val="1"/>
      <w:numFmt w:val="decimal"/>
      <w:lvlText w:val="%1."/>
      <w:lvlJc w:val="left"/>
      <w:pPr>
        <w:ind w:left="360" w:hanging="360"/>
      </w:pPr>
      <w:rPr>
        <w:i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nsid w:val="380A2392"/>
    <w:multiLevelType w:val="hybridMultilevel"/>
    <w:tmpl w:val="FA8C7DF4"/>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hint="default"/>
      </w:rPr>
    </w:lvl>
    <w:lvl w:ilvl="5" w:tplc="04090005">
      <w:start w:val="1"/>
      <w:numFmt w:val="bullet"/>
      <w:lvlText w:val=""/>
      <w:lvlJc w:val="left"/>
      <w:pPr>
        <w:ind w:left="5760" w:hanging="360"/>
      </w:pPr>
      <w:rPr>
        <w:rFonts w:ascii="Wingdings" w:hAnsi="Wingdings" w:hint="default"/>
      </w:rPr>
    </w:lvl>
    <w:lvl w:ilvl="6" w:tplc="04090001">
      <w:start w:val="1"/>
      <w:numFmt w:val="bullet"/>
      <w:lvlText w:val=""/>
      <w:lvlJc w:val="left"/>
      <w:pPr>
        <w:ind w:left="6480" w:hanging="360"/>
      </w:pPr>
      <w:rPr>
        <w:rFonts w:ascii="Symbol" w:hAnsi="Symbol" w:hint="default"/>
      </w:rPr>
    </w:lvl>
    <w:lvl w:ilvl="7" w:tplc="04090003">
      <w:start w:val="1"/>
      <w:numFmt w:val="bullet"/>
      <w:lvlText w:val="o"/>
      <w:lvlJc w:val="left"/>
      <w:pPr>
        <w:ind w:left="7200" w:hanging="360"/>
      </w:pPr>
      <w:rPr>
        <w:rFonts w:ascii="Courier New" w:hAnsi="Courier New" w:hint="default"/>
      </w:rPr>
    </w:lvl>
    <w:lvl w:ilvl="8" w:tplc="04090005">
      <w:start w:val="1"/>
      <w:numFmt w:val="bullet"/>
      <w:lvlText w:val=""/>
      <w:lvlJc w:val="left"/>
      <w:pPr>
        <w:ind w:left="7920" w:hanging="360"/>
      </w:pPr>
      <w:rPr>
        <w:rFonts w:ascii="Wingdings" w:hAnsi="Wingdings" w:hint="default"/>
      </w:rPr>
    </w:lvl>
  </w:abstractNum>
  <w:abstractNum w:abstractNumId="18">
    <w:nsid w:val="3A325353"/>
    <w:multiLevelType w:val="hybridMultilevel"/>
    <w:tmpl w:val="B1FEF128"/>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19">
    <w:nsid w:val="3CD4570E"/>
    <w:multiLevelType w:val="hybridMultilevel"/>
    <w:tmpl w:val="0E2612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nsid w:val="45D4226A"/>
    <w:multiLevelType w:val="hybridMultilevel"/>
    <w:tmpl w:val="DB84EC3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1">
    <w:nsid w:val="4B507AC0"/>
    <w:multiLevelType w:val="hybridMultilevel"/>
    <w:tmpl w:val="DBA87C0A"/>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2">
    <w:nsid w:val="4C307FE6"/>
    <w:multiLevelType w:val="hybridMultilevel"/>
    <w:tmpl w:val="809C5F70"/>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EF85095"/>
    <w:multiLevelType w:val="hybridMultilevel"/>
    <w:tmpl w:val="544662D0"/>
    <w:lvl w:ilvl="0" w:tplc="93940946">
      <w:start w:val="1"/>
      <w:numFmt w:val="bullet"/>
      <w:lvlText w:val=""/>
      <w:lvlJc w:val="left"/>
      <w:pPr>
        <w:ind w:left="360" w:hanging="360"/>
      </w:pPr>
      <w:rPr>
        <w:rFonts w:ascii="Symbol" w:hAnsi="Symbol" w:hint="default"/>
        <w:sz w:val="24"/>
      </w:rPr>
    </w:lvl>
    <w:lvl w:ilvl="1" w:tplc="10090003" w:tentative="1">
      <w:start w:val="1"/>
      <w:numFmt w:val="bullet"/>
      <w:lvlText w:val="o"/>
      <w:lvlJc w:val="left"/>
      <w:pPr>
        <w:ind w:left="1080" w:hanging="360"/>
      </w:pPr>
      <w:rPr>
        <w:rFonts w:ascii="Courier New" w:hAnsi="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4">
    <w:nsid w:val="4F1A6CB3"/>
    <w:multiLevelType w:val="hybridMultilevel"/>
    <w:tmpl w:val="982C6E3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nsid w:val="5393788B"/>
    <w:multiLevelType w:val="hybridMultilevel"/>
    <w:tmpl w:val="9C4EED8C"/>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352"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26">
    <w:nsid w:val="53C50031"/>
    <w:multiLevelType w:val="hybridMultilevel"/>
    <w:tmpl w:val="F2D439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54D700EB"/>
    <w:multiLevelType w:val="hybridMultilevel"/>
    <w:tmpl w:val="073A878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nsid w:val="55265125"/>
    <w:multiLevelType w:val="hybridMultilevel"/>
    <w:tmpl w:val="84AC5E5E"/>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5D45BB9"/>
    <w:multiLevelType w:val="hybridMultilevel"/>
    <w:tmpl w:val="4030F7BA"/>
    <w:lvl w:ilvl="0" w:tplc="10090001">
      <w:start w:val="1"/>
      <w:numFmt w:val="bullet"/>
      <w:lvlText w:val=""/>
      <w:lvlJc w:val="left"/>
      <w:pPr>
        <w:ind w:left="360" w:hanging="360"/>
      </w:pPr>
      <w:rPr>
        <w:rFonts w:ascii="Symbol" w:hAnsi="Symbol" w:hint="default"/>
      </w:rPr>
    </w:lvl>
    <w:lvl w:ilvl="1" w:tplc="04090003">
      <w:start w:val="1"/>
      <w:numFmt w:val="bullet"/>
      <w:lvlText w:val="o"/>
      <w:lvlJc w:val="left"/>
      <w:pPr>
        <w:ind w:left="1800" w:hanging="360"/>
      </w:pPr>
      <w:rPr>
        <w:rFonts w:ascii="Courier New" w:hAnsi="Courier New" w:cs="Times New Roman" w:hint="default"/>
      </w:rPr>
    </w:lvl>
    <w:lvl w:ilvl="2" w:tplc="10090005">
      <w:start w:val="1"/>
      <w:numFmt w:val="bullet"/>
      <w:lvlText w:val=""/>
      <w:lvlJc w:val="left"/>
      <w:pPr>
        <w:ind w:left="2520" w:hanging="360"/>
      </w:pPr>
      <w:rPr>
        <w:rFonts w:ascii="Wingdings" w:hAnsi="Wingdings" w:hint="default"/>
      </w:rPr>
    </w:lvl>
    <w:lvl w:ilvl="3" w:tplc="10090001">
      <w:start w:val="1"/>
      <w:numFmt w:val="bullet"/>
      <w:lvlText w:val=""/>
      <w:lvlJc w:val="left"/>
      <w:pPr>
        <w:ind w:left="3240" w:hanging="360"/>
      </w:pPr>
      <w:rPr>
        <w:rFonts w:ascii="Symbol" w:hAnsi="Symbol" w:hint="default"/>
      </w:rPr>
    </w:lvl>
    <w:lvl w:ilvl="4" w:tplc="10090003">
      <w:start w:val="1"/>
      <w:numFmt w:val="bullet"/>
      <w:lvlText w:val="o"/>
      <w:lvlJc w:val="left"/>
      <w:pPr>
        <w:ind w:left="3960" w:hanging="360"/>
      </w:pPr>
      <w:rPr>
        <w:rFonts w:ascii="Courier New" w:hAnsi="Courier New" w:cs="Courier New" w:hint="default"/>
      </w:rPr>
    </w:lvl>
    <w:lvl w:ilvl="5" w:tplc="10090005">
      <w:start w:val="1"/>
      <w:numFmt w:val="bullet"/>
      <w:lvlText w:val=""/>
      <w:lvlJc w:val="left"/>
      <w:pPr>
        <w:ind w:left="4680" w:hanging="360"/>
      </w:pPr>
      <w:rPr>
        <w:rFonts w:ascii="Wingdings" w:hAnsi="Wingdings" w:hint="default"/>
      </w:rPr>
    </w:lvl>
    <w:lvl w:ilvl="6" w:tplc="10090001">
      <w:start w:val="1"/>
      <w:numFmt w:val="bullet"/>
      <w:lvlText w:val=""/>
      <w:lvlJc w:val="left"/>
      <w:pPr>
        <w:ind w:left="5400" w:hanging="360"/>
      </w:pPr>
      <w:rPr>
        <w:rFonts w:ascii="Symbol" w:hAnsi="Symbol" w:hint="default"/>
      </w:rPr>
    </w:lvl>
    <w:lvl w:ilvl="7" w:tplc="10090003">
      <w:start w:val="1"/>
      <w:numFmt w:val="bullet"/>
      <w:lvlText w:val="o"/>
      <w:lvlJc w:val="left"/>
      <w:pPr>
        <w:ind w:left="6120" w:hanging="360"/>
      </w:pPr>
      <w:rPr>
        <w:rFonts w:ascii="Courier New" w:hAnsi="Courier New" w:cs="Courier New" w:hint="default"/>
      </w:rPr>
    </w:lvl>
    <w:lvl w:ilvl="8" w:tplc="10090005">
      <w:start w:val="1"/>
      <w:numFmt w:val="bullet"/>
      <w:lvlText w:val=""/>
      <w:lvlJc w:val="left"/>
      <w:pPr>
        <w:ind w:left="6840" w:hanging="360"/>
      </w:pPr>
      <w:rPr>
        <w:rFonts w:ascii="Wingdings" w:hAnsi="Wingdings" w:hint="default"/>
      </w:rPr>
    </w:lvl>
  </w:abstractNum>
  <w:abstractNum w:abstractNumId="30">
    <w:nsid w:val="582F5601"/>
    <w:multiLevelType w:val="hybridMultilevel"/>
    <w:tmpl w:val="A80EC6E2"/>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1">
    <w:nsid w:val="596545CC"/>
    <w:multiLevelType w:val="hybridMultilevel"/>
    <w:tmpl w:val="696CD71C"/>
    <w:lvl w:ilvl="0" w:tplc="04090001">
      <w:start w:val="1"/>
      <w:numFmt w:val="bullet"/>
      <w:lvlText w:val=""/>
      <w:lvlJc w:val="left"/>
      <w:pPr>
        <w:ind w:left="720" w:hanging="360"/>
      </w:pPr>
      <w:rPr>
        <w:rFonts w:ascii="Symbol" w:hAnsi="Symbol" w:cs="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32">
    <w:nsid w:val="5A5F28DC"/>
    <w:multiLevelType w:val="hybridMultilevel"/>
    <w:tmpl w:val="68F4D500"/>
    <w:lvl w:ilvl="0" w:tplc="10090001">
      <w:start w:val="1"/>
      <w:numFmt w:val="bullet"/>
      <w:lvlText w:val=""/>
      <w:lvlJc w:val="left"/>
      <w:pPr>
        <w:ind w:left="720" w:hanging="360"/>
      </w:pPr>
      <w:rPr>
        <w:rFonts w:ascii="Symbol" w:hAnsi="Symbol"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33">
    <w:nsid w:val="5BDD0596"/>
    <w:multiLevelType w:val="hybridMultilevel"/>
    <w:tmpl w:val="A09CF218"/>
    <w:lvl w:ilvl="0" w:tplc="10090001">
      <w:start w:val="1"/>
      <w:numFmt w:val="bullet"/>
      <w:lvlText w:val=""/>
      <w:lvlJc w:val="left"/>
      <w:pPr>
        <w:ind w:left="360" w:hanging="360"/>
      </w:pPr>
      <w:rPr>
        <w:rFonts w:ascii="Symbol" w:hAnsi="Symbol" w:hint="default"/>
      </w:rPr>
    </w:lvl>
    <w:lvl w:ilvl="1" w:tplc="10090003" w:tentative="1">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4">
    <w:nsid w:val="5C9C097E"/>
    <w:multiLevelType w:val="hybridMultilevel"/>
    <w:tmpl w:val="F962C342"/>
    <w:lvl w:ilvl="0" w:tplc="47B417BC">
      <w:numFmt w:val="bullet"/>
      <w:lvlText w:val="-"/>
      <w:lvlJc w:val="left"/>
      <w:pPr>
        <w:ind w:left="720" w:hanging="360"/>
      </w:pPr>
      <w:rPr>
        <w:rFonts w:ascii="Segoe UI" w:eastAsiaTheme="minorHAnsi" w:hAnsi="Segoe UI" w:cs="Segoe UI"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nsid w:val="5CEE677E"/>
    <w:multiLevelType w:val="hybridMultilevel"/>
    <w:tmpl w:val="501C9A5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nsid w:val="5F197C38"/>
    <w:multiLevelType w:val="hybridMultilevel"/>
    <w:tmpl w:val="867CC6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60527265"/>
    <w:multiLevelType w:val="hybridMultilevel"/>
    <w:tmpl w:val="B8E0FA5A"/>
    <w:lvl w:ilvl="0" w:tplc="93940946">
      <w:start w:val="1"/>
      <w:numFmt w:val="bullet"/>
      <w:lvlText w:val=""/>
      <w:lvlJc w:val="left"/>
      <w:pPr>
        <w:tabs>
          <w:tab w:val="num" w:pos="360"/>
        </w:tabs>
        <w:ind w:left="360" w:hanging="360"/>
      </w:pPr>
      <w:rPr>
        <w:rFonts w:ascii="Symbol" w:hAnsi="Symbol" w:hint="default"/>
        <w:sz w:val="24"/>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8">
    <w:nsid w:val="612E5DEE"/>
    <w:multiLevelType w:val="hybridMultilevel"/>
    <w:tmpl w:val="622EE6B6"/>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39">
    <w:nsid w:val="616934F8"/>
    <w:multiLevelType w:val="hybridMultilevel"/>
    <w:tmpl w:val="B248E214"/>
    <w:lvl w:ilvl="0" w:tplc="04090001">
      <w:start w:val="1"/>
      <w:numFmt w:val="bullet"/>
      <w:lvlText w:val=""/>
      <w:lvlJc w:val="left"/>
      <w:pPr>
        <w:ind w:left="720" w:hanging="360"/>
      </w:pPr>
      <w:rPr>
        <w:rFonts w:ascii="Symbol" w:hAnsi="Symbol"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40">
    <w:nsid w:val="661A43B0"/>
    <w:multiLevelType w:val="hybridMultilevel"/>
    <w:tmpl w:val="F912D61A"/>
    <w:lvl w:ilvl="0" w:tplc="1009000F">
      <w:start w:val="1"/>
      <w:numFmt w:val="decimal"/>
      <w:lvlText w:val="%1."/>
      <w:lvlJc w:val="left"/>
      <w:pPr>
        <w:ind w:left="720" w:hanging="360"/>
      </w:pPr>
      <w:rPr>
        <w:rFonts w:hint="default"/>
      </w:rPr>
    </w:lvl>
    <w:lvl w:ilvl="1" w:tplc="10090003">
      <w:start w:val="1"/>
      <w:numFmt w:val="bullet"/>
      <w:lvlText w:val="o"/>
      <w:lvlJc w:val="left"/>
      <w:pPr>
        <w:ind w:left="1440" w:hanging="360"/>
      </w:pPr>
      <w:rPr>
        <w:rFonts w:ascii="Courier New" w:hAnsi="Courier New" w:cs="Courier New" w:hint="default"/>
      </w:rPr>
    </w:lvl>
    <w:lvl w:ilvl="2" w:tplc="10090005">
      <w:start w:val="1"/>
      <w:numFmt w:val="bullet"/>
      <w:lvlText w:val=""/>
      <w:lvlJc w:val="left"/>
      <w:pPr>
        <w:ind w:left="2160" w:hanging="360"/>
      </w:pPr>
      <w:rPr>
        <w:rFonts w:ascii="Wingdings" w:hAnsi="Wingdings" w:hint="default"/>
      </w:rPr>
    </w:lvl>
    <w:lvl w:ilvl="3" w:tplc="10090001">
      <w:start w:val="1"/>
      <w:numFmt w:val="bullet"/>
      <w:lvlText w:val=""/>
      <w:lvlJc w:val="left"/>
      <w:pPr>
        <w:ind w:left="2880" w:hanging="360"/>
      </w:pPr>
      <w:rPr>
        <w:rFonts w:ascii="Symbol" w:hAnsi="Symbol" w:hint="default"/>
      </w:rPr>
    </w:lvl>
    <w:lvl w:ilvl="4" w:tplc="10090003">
      <w:start w:val="1"/>
      <w:numFmt w:val="bullet"/>
      <w:lvlText w:val="o"/>
      <w:lvlJc w:val="left"/>
      <w:pPr>
        <w:ind w:left="3600" w:hanging="360"/>
      </w:pPr>
      <w:rPr>
        <w:rFonts w:ascii="Courier New" w:hAnsi="Courier New" w:cs="Courier New" w:hint="default"/>
      </w:rPr>
    </w:lvl>
    <w:lvl w:ilvl="5" w:tplc="10090005">
      <w:start w:val="1"/>
      <w:numFmt w:val="bullet"/>
      <w:lvlText w:val=""/>
      <w:lvlJc w:val="left"/>
      <w:pPr>
        <w:ind w:left="4320" w:hanging="360"/>
      </w:pPr>
      <w:rPr>
        <w:rFonts w:ascii="Wingdings" w:hAnsi="Wingdings" w:hint="default"/>
      </w:rPr>
    </w:lvl>
    <w:lvl w:ilvl="6" w:tplc="10090001">
      <w:start w:val="1"/>
      <w:numFmt w:val="bullet"/>
      <w:lvlText w:val=""/>
      <w:lvlJc w:val="left"/>
      <w:pPr>
        <w:ind w:left="5040" w:hanging="360"/>
      </w:pPr>
      <w:rPr>
        <w:rFonts w:ascii="Symbol" w:hAnsi="Symbol" w:hint="default"/>
      </w:rPr>
    </w:lvl>
    <w:lvl w:ilvl="7" w:tplc="10090003">
      <w:start w:val="1"/>
      <w:numFmt w:val="bullet"/>
      <w:lvlText w:val="o"/>
      <w:lvlJc w:val="left"/>
      <w:pPr>
        <w:ind w:left="5760" w:hanging="360"/>
      </w:pPr>
      <w:rPr>
        <w:rFonts w:ascii="Courier New" w:hAnsi="Courier New" w:cs="Courier New" w:hint="default"/>
      </w:rPr>
    </w:lvl>
    <w:lvl w:ilvl="8" w:tplc="10090005">
      <w:start w:val="1"/>
      <w:numFmt w:val="bullet"/>
      <w:lvlText w:val=""/>
      <w:lvlJc w:val="left"/>
      <w:pPr>
        <w:ind w:left="6480" w:hanging="360"/>
      </w:pPr>
      <w:rPr>
        <w:rFonts w:ascii="Wingdings" w:hAnsi="Wingdings" w:hint="default"/>
      </w:rPr>
    </w:lvl>
  </w:abstractNum>
  <w:abstractNum w:abstractNumId="41">
    <w:nsid w:val="6AEB1264"/>
    <w:multiLevelType w:val="hybridMultilevel"/>
    <w:tmpl w:val="1A8A9038"/>
    <w:lvl w:ilvl="0" w:tplc="18B4F6D0">
      <w:start w:val="1"/>
      <w:numFmt w:val="decimal"/>
      <w:pStyle w:val="Question-AutoNumber"/>
      <w:lvlText w:val="%1."/>
      <w:lvlJc w:val="left"/>
      <w:pPr>
        <w:ind w:left="1440" w:hanging="360"/>
      </w:pPr>
      <w:rPr>
        <w:rFonts w:cs="Times New Roman"/>
      </w:rPr>
    </w:lvl>
    <w:lvl w:ilvl="1" w:tplc="10090019" w:tentative="1">
      <w:start w:val="1"/>
      <w:numFmt w:val="lowerLetter"/>
      <w:lvlText w:val="%2."/>
      <w:lvlJc w:val="left"/>
      <w:pPr>
        <w:ind w:left="2160" w:hanging="360"/>
      </w:pPr>
      <w:rPr>
        <w:rFonts w:cs="Times New Roman"/>
      </w:rPr>
    </w:lvl>
    <w:lvl w:ilvl="2" w:tplc="1009001B" w:tentative="1">
      <w:start w:val="1"/>
      <w:numFmt w:val="lowerRoman"/>
      <w:lvlText w:val="%3."/>
      <w:lvlJc w:val="right"/>
      <w:pPr>
        <w:ind w:left="2880" w:hanging="180"/>
      </w:pPr>
      <w:rPr>
        <w:rFonts w:cs="Times New Roman"/>
      </w:rPr>
    </w:lvl>
    <w:lvl w:ilvl="3" w:tplc="1009000F" w:tentative="1">
      <w:start w:val="1"/>
      <w:numFmt w:val="decimal"/>
      <w:lvlText w:val="%4."/>
      <w:lvlJc w:val="left"/>
      <w:pPr>
        <w:ind w:left="3600" w:hanging="360"/>
      </w:pPr>
      <w:rPr>
        <w:rFonts w:cs="Times New Roman"/>
      </w:rPr>
    </w:lvl>
    <w:lvl w:ilvl="4" w:tplc="10090019" w:tentative="1">
      <w:start w:val="1"/>
      <w:numFmt w:val="lowerLetter"/>
      <w:lvlText w:val="%5."/>
      <w:lvlJc w:val="left"/>
      <w:pPr>
        <w:ind w:left="4320" w:hanging="360"/>
      </w:pPr>
      <w:rPr>
        <w:rFonts w:cs="Times New Roman"/>
      </w:rPr>
    </w:lvl>
    <w:lvl w:ilvl="5" w:tplc="1009001B" w:tentative="1">
      <w:start w:val="1"/>
      <w:numFmt w:val="lowerRoman"/>
      <w:lvlText w:val="%6."/>
      <w:lvlJc w:val="right"/>
      <w:pPr>
        <w:ind w:left="5040" w:hanging="180"/>
      </w:pPr>
      <w:rPr>
        <w:rFonts w:cs="Times New Roman"/>
      </w:rPr>
    </w:lvl>
    <w:lvl w:ilvl="6" w:tplc="1009000F" w:tentative="1">
      <w:start w:val="1"/>
      <w:numFmt w:val="decimal"/>
      <w:lvlText w:val="%7."/>
      <w:lvlJc w:val="left"/>
      <w:pPr>
        <w:ind w:left="5760" w:hanging="360"/>
      </w:pPr>
      <w:rPr>
        <w:rFonts w:cs="Times New Roman"/>
      </w:rPr>
    </w:lvl>
    <w:lvl w:ilvl="7" w:tplc="10090019" w:tentative="1">
      <w:start w:val="1"/>
      <w:numFmt w:val="lowerLetter"/>
      <w:lvlText w:val="%8."/>
      <w:lvlJc w:val="left"/>
      <w:pPr>
        <w:ind w:left="6480" w:hanging="360"/>
      </w:pPr>
      <w:rPr>
        <w:rFonts w:cs="Times New Roman"/>
      </w:rPr>
    </w:lvl>
    <w:lvl w:ilvl="8" w:tplc="1009001B" w:tentative="1">
      <w:start w:val="1"/>
      <w:numFmt w:val="lowerRoman"/>
      <w:lvlText w:val="%9."/>
      <w:lvlJc w:val="right"/>
      <w:pPr>
        <w:ind w:left="7200" w:hanging="180"/>
      </w:pPr>
      <w:rPr>
        <w:rFonts w:cs="Times New Roman"/>
      </w:rPr>
    </w:lvl>
  </w:abstractNum>
  <w:abstractNum w:abstractNumId="42">
    <w:nsid w:val="6FAE2BE9"/>
    <w:multiLevelType w:val="hybridMultilevel"/>
    <w:tmpl w:val="057E2872"/>
    <w:lvl w:ilvl="0" w:tplc="10090003">
      <w:start w:val="1"/>
      <w:numFmt w:val="bullet"/>
      <w:lvlText w:val="o"/>
      <w:lvlJc w:val="left"/>
      <w:pPr>
        <w:ind w:left="1080" w:hanging="360"/>
      </w:pPr>
      <w:rPr>
        <w:rFonts w:ascii="Courier New" w:hAnsi="Courier New" w:cs="Courier New" w:hint="default"/>
      </w:rPr>
    </w:lvl>
    <w:lvl w:ilvl="1" w:tplc="10090003" w:tentative="1">
      <w:start w:val="1"/>
      <w:numFmt w:val="bullet"/>
      <w:lvlText w:val="o"/>
      <w:lvlJc w:val="left"/>
      <w:pPr>
        <w:ind w:left="1800" w:hanging="360"/>
      </w:pPr>
      <w:rPr>
        <w:rFonts w:ascii="Courier New" w:hAnsi="Courier New" w:cs="Courier New" w:hint="default"/>
      </w:rPr>
    </w:lvl>
    <w:lvl w:ilvl="2" w:tplc="10090005" w:tentative="1">
      <w:start w:val="1"/>
      <w:numFmt w:val="bullet"/>
      <w:lvlText w:val=""/>
      <w:lvlJc w:val="left"/>
      <w:pPr>
        <w:ind w:left="2520" w:hanging="360"/>
      </w:pPr>
      <w:rPr>
        <w:rFonts w:ascii="Wingdings" w:hAnsi="Wingdings" w:hint="default"/>
      </w:rPr>
    </w:lvl>
    <w:lvl w:ilvl="3" w:tplc="10090001" w:tentative="1">
      <w:start w:val="1"/>
      <w:numFmt w:val="bullet"/>
      <w:lvlText w:val=""/>
      <w:lvlJc w:val="left"/>
      <w:pPr>
        <w:ind w:left="3240" w:hanging="360"/>
      </w:pPr>
      <w:rPr>
        <w:rFonts w:ascii="Symbol" w:hAnsi="Symbol" w:hint="default"/>
      </w:rPr>
    </w:lvl>
    <w:lvl w:ilvl="4" w:tplc="10090003" w:tentative="1">
      <w:start w:val="1"/>
      <w:numFmt w:val="bullet"/>
      <w:lvlText w:val="o"/>
      <w:lvlJc w:val="left"/>
      <w:pPr>
        <w:ind w:left="3960" w:hanging="360"/>
      </w:pPr>
      <w:rPr>
        <w:rFonts w:ascii="Courier New" w:hAnsi="Courier New" w:cs="Courier New" w:hint="default"/>
      </w:rPr>
    </w:lvl>
    <w:lvl w:ilvl="5" w:tplc="10090005" w:tentative="1">
      <w:start w:val="1"/>
      <w:numFmt w:val="bullet"/>
      <w:lvlText w:val=""/>
      <w:lvlJc w:val="left"/>
      <w:pPr>
        <w:ind w:left="4680" w:hanging="360"/>
      </w:pPr>
      <w:rPr>
        <w:rFonts w:ascii="Wingdings" w:hAnsi="Wingdings" w:hint="default"/>
      </w:rPr>
    </w:lvl>
    <w:lvl w:ilvl="6" w:tplc="10090001" w:tentative="1">
      <w:start w:val="1"/>
      <w:numFmt w:val="bullet"/>
      <w:lvlText w:val=""/>
      <w:lvlJc w:val="left"/>
      <w:pPr>
        <w:ind w:left="5400" w:hanging="360"/>
      </w:pPr>
      <w:rPr>
        <w:rFonts w:ascii="Symbol" w:hAnsi="Symbol" w:hint="default"/>
      </w:rPr>
    </w:lvl>
    <w:lvl w:ilvl="7" w:tplc="10090003" w:tentative="1">
      <w:start w:val="1"/>
      <w:numFmt w:val="bullet"/>
      <w:lvlText w:val="o"/>
      <w:lvlJc w:val="left"/>
      <w:pPr>
        <w:ind w:left="6120" w:hanging="360"/>
      </w:pPr>
      <w:rPr>
        <w:rFonts w:ascii="Courier New" w:hAnsi="Courier New" w:cs="Courier New" w:hint="default"/>
      </w:rPr>
    </w:lvl>
    <w:lvl w:ilvl="8" w:tplc="10090005" w:tentative="1">
      <w:start w:val="1"/>
      <w:numFmt w:val="bullet"/>
      <w:lvlText w:val=""/>
      <w:lvlJc w:val="left"/>
      <w:pPr>
        <w:ind w:left="6840" w:hanging="360"/>
      </w:pPr>
      <w:rPr>
        <w:rFonts w:ascii="Wingdings" w:hAnsi="Wingdings" w:hint="default"/>
      </w:rPr>
    </w:lvl>
  </w:abstractNum>
  <w:abstractNum w:abstractNumId="43">
    <w:nsid w:val="7117518D"/>
    <w:multiLevelType w:val="hybridMultilevel"/>
    <w:tmpl w:val="936CFB54"/>
    <w:lvl w:ilvl="0" w:tplc="10090001">
      <w:start w:val="1"/>
      <w:numFmt w:val="bullet"/>
      <w:lvlText w:val=""/>
      <w:lvlJc w:val="left"/>
      <w:pPr>
        <w:ind w:left="360" w:hanging="360"/>
      </w:pPr>
      <w:rPr>
        <w:rFonts w:ascii="Symbol" w:hAnsi="Symbol" w:cs="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cs="Wingdings" w:hint="default"/>
      </w:rPr>
    </w:lvl>
    <w:lvl w:ilvl="3" w:tplc="10090001" w:tentative="1">
      <w:start w:val="1"/>
      <w:numFmt w:val="bullet"/>
      <w:lvlText w:val=""/>
      <w:lvlJc w:val="left"/>
      <w:pPr>
        <w:ind w:left="2520" w:hanging="360"/>
      </w:pPr>
      <w:rPr>
        <w:rFonts w:ascii="Symbol" w:hAnsi="Symbol" w:cs="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cs="Wingdings" w:hint="default"/>
      </w:rPr>
    </w:lvl>
    <w:lvl w:ilvl="6" w:tplc="10090001" w:tentative="1">
      <w:start w:val="1"/>
      <w:numFmt w:val="bullet"/>
      <w:lvlText w:val=""/>
      <w:lvlJc w:val="left"/>
      <w:pPr>
        <w:ind w:left="4680" w:hanging="360"/>
      </w:pPr>
      <w:rPr>
        <w:rFonts w:ascii="Symbol" w:hAnsi="Symbol" w:cs="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cs="Wingdings" w:hint="default"/>
      </w:rPr>
    </w:lvl>
  </w:abstractNum>
  <w:abstractNum w:abstractNumId="44">
    <w:nsid w:val="752853EA"/>
    <w:multiLevelType w:val="hybridMultilevel"/>
    <w:tmpl w:val="44D03378"/>
    <w:lvl w:ilvl="0" w:tplc="C87AA9A6">
      <w:start w:val="1"/>
      <w:numFmt w:val="decimal"/>
      <w:lvlText w:val="%1."/>
      <w:lvlJc w:val="left"/>
      <w:pPr>
        <w:ind w:left="360" w:hanging="360"/>
      </w:pPr>
      <w:rPr>
        <w:rFonts w:cs="Times New Roman"/>
        <w:b w:val="0"/>
        <w:i w:val="0"/>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45">
    <w:nsid w:val="785A604D"/>
    <w:multiLevelType w:val="hybridMultilevel"/>
    <w:tmpl w:val="09044CDC"/>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79255209"/>
    <w:multiLevelType w:val="hybridMultilevel"/>
    <w:tmpl w:val="53925C18"/>
    <w:lvl w:ilvl="0" w:tplc="10090001">
      <w:start w:val="1"/>
      <w:numFmt w:val="bullet"/>
      <w:lvlText w:val=""/>
      <w:lvlJc w:val="left"/>
      <w:pPr>
        <w:ind w:left="360" w:hanging="360"/>
      </w:pPr>
      <w:rPr>
        <w:rFonts w:ascii="Symbol" w:hAnsi="Symbol" w:hint="default"/>
      </w:rPr>
    </w:lvl>
    <w:lvl w:ilvl="1" w:tplc="10090003">
      <w:start w:val="1"/>
      <w:numFmt w:val="bullet"/>
      <w:lvlText w:val="o"/>
      <w:lvlJc w:val="left"/>
      <w:pPr>
        <w:ind w:left="1080" w:hanging="360"/>
      </w:pPr>
      <w:rPr>
        <w:rFonts w:ascii="Courier New" w:hAnsi="Courier New" w:cs="Courier New" w:hint="default"/>
      </w:rPr>
    </w:lvl>
    <w:lvl w:ilvl="2" w:tplc="10090005" w:tentative="1">
      <w:start w:val="1"/>
      <w:numFmt w:val="bullet"/>
      <w:lvlText w:val=""/>
      <w:lvlJc w:val="left"/>
      <w:pPr>
        <w:ind w:left="1800" w:hanging="360"/>
      </w:pPr>
      <w:rPr>
        <w:rFonts w:ascii="Wingdings" w:hAnsi="Wingdings" w:hint="default"/>
      </w:rPr>
    </w:lvl>
    <w:lvl w:ilvl="3" w:tplc="10090001" w:tentative="1">
      <w:start w:val="1"/>
      <w:numFmt w:val="bullet"/>
      <w:lvlText w:val=""/>
      <w:lvlJc w:val="left"/>
      <w:pPr>
        <w:ind w:left="2520" w:hanging="360"/>
      </w:pPr>
      <w:rPr>
        <w:rFonts w:ascii="Symbol" w:hAnsi="Symbol" w:hint="default"/>
      </w:rPr>
    </w:lvl>
    <w:lvl w:ilvl="4" w:tplc="10090003" w:tentative="1">
      <w:start w:val="1"/>
      <w:numFmt w:val="bullet"/>
      <w:lvlText w:val="o"/>
      <w:lvlJc w:val="left"/>
      <w:pPr>
        <w:ind w:left="3240" w:hanging="360"/>
      </w:pPr>
      <w:rPr>
        <w:rFonts w:ascii="Courier New" w:hAnsi="Courier New" w:cs="Courier New" w:hint="default"/>
      </w:rPr>
    </w:lvl>
    <w:lvl w:ilvl="5" w:tplc="10090005" w:tentative="1">
      <w:start w:val="1"/>
      <w:numFmt w:val="bullet"/>
      <w:lvlText w:val=""/>
      <w:lvlJc w:val="left"/>
      <w:pPr>
        <w:ind w:left="3960" w:hanging="360"/>
      </w:pPr>
      <w:rPr>
        <w:rFonts w:ascii="Wingdings" w:hAnsi="Wingdings" w:hint="default"/>
      </w:rPr>
    </w:lvl>
    <w:lvl w:ilvl="6" w:tplc="10090001" w:tentative="1">
      <w:start w:val="1"/>
      <w:numFmt w:val="bullet"/>
      <w:lvlText w:val=""/>
      <w:lvlJc w:val="left"/>
      <w:pPr>
        <w:ind w:left="4680" w:hanging="360"/>
      </w:pPr>
      <w:rPr>
        <w:rFonts w:ascii="Symbol" w:hAnsi="Symbol" w:hint="default"/>
      </w:rPr>
    </w:lvl>
    <w:lvl w:ilvl="7" w:tplc="10090003" w:tentative="1">
      <w:start w:val="1"/>
      <w:numFmt w:val="bullet"/>
      <w:lvlText w:val="o"/>
      <w:lvlJc w:val="left"/>
      <w:pPr>
        <w:ind w:left="5400" w:hanging="360"/>
      </w:pPr>
      <w:rPr>
        <w:rFonts w:ascii="Courier New" w:hAnsi="Courier New" w:cs="Courier New" w:hint="default"/>
      </w:rPr>
    </w:lvl>
    <w:lvl w:ilvl="8" w:tplc="10090005" w:tentative="1">
      <w:start w:val="1"/>
      <w:numFmt w:val="bullet"/>
      <w:lvlText w:val=""/>
      <w:lvlJc w:val="left"/>
      <w:pPr>
        <w:ind w:left="6120" w:hanging="360"/>
      </w:pPr>
      <w:rPr>
        <w:rFonts w:ascii="Wingdings" w:hAnsi="Wingdings" w:hint="default"/>
      </w:rPr>
    </w:lvl>
  </w:abstractNum>
  <w:abstractNum w:abstractNumId="47">
    <w:nsid w:val="7A8232FE"/>
    <w:multiLevelType w:val="hybridMultilevel"/>
    <w:tmpl w:val="D19493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7E6A05A9"/>
    <w:multiLevelType w:val="hybridMultilevel"/>
    <w:tmpl w:val="1EACEF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1"/>
  </w:num>
  <w:num w:numId="2">
    <w:abstractNumId w:val="23"/>
  </w:num>
  <w:num w:numId="3">
    <w:abstractNumId w:val="36"/>
  </w:num>
  <w:num w:numId="4">
    <w:abstractNumId w:val="44"/>
  </w:num>
  <w:num w:numId="5">
    <w:abstractNumId w:val="6"/>
  </w:num>
  <w:num w:numId="6">
    <w:abstractNumId w:val="27"/>
  </w:num>
  <w:num w:numId="7">
    <w:abstractNumId w:val="12"/>
  </w:num>
  <w:num w:numId="8">
    <w:abstractNumId w:val="17"/>
  </w:num>
  <w:num w:numId="9">
    <w:abstractNumId w:val="26"/>
  </w:num>
  <w:num w:numId="10">
    <w:abstractNumId w:val="48"/>
  </w:num>
  <w:num w:numId="11">
    <w:abstractNumId w:val="0"/>
  </w:num>
  <w:num w:numId="12">
    <w:abstractNumId w:val="24"/>
  </w:num>
  <w:num w:numId="13">
    <w:abstractNumId w:val="46"/>
  </w:num>
  <w:num w:numId="14">
    <w:abstractNumId w:val="7"/>
  </w:num>
  <w:num w:numId="15">
    <w:abstractNumId w:val="32"/>
  </w:num>
  <w:num w:numId="16">
    <w:abstractNumId w:val="30"/>
  </w:num>
  <w:num w:numId="17">
    <w:abstractNumId w:val="42"/>
  </w:num>
  <w:num w:numId="18">
    <w:abstractNumId w:val="43"/>
  </w:num>
  <w:num w:numId="19">
    <w:abstractNumId w:val="37"/>
  </w:num>
  <w:num w:numId="20">
    <w:abstractNumId w:val="39"/>
  </w:num>
  <w:num w:numId="21">
    <w:abstractNumId w:val="16"/>
  </w:num>
  <w:num w:numId="22">
    <w:abstractNumId w:val="45"/>
  </w:num>
  <w:num w:numId="23">
    <w:abstractNumId w:val="28"/>
  </w:num>
  <w:num w:numId="24">
    <w:abstractNumId w:val="22"/>
  </w:num>
  <w:num w:numId="25">
    <w:abstractNumId w:val="31"/>
  </w:num>
  <w:num w:numId="26">
    <w:abstractNumId w:val="8"/>
  </w:num>
  <w:num w:numId="27">
    <w:abstractNumId w:val="3"/>
  </w:num>
  <w:num w:numId="28">
    <w:abstractNumId w:val="29"/>
  </w:num>
  <w:num w:numId="29">
    <w:abstractNumId w:val="2"/>
  </w:num>
  <w:num w:numId="30">
    <w:abstractNumId w:val="38"/>
  </w:num>
  <w:num w:numId="31">
    <w:abstractNumId w:val="25"/>
  </w:num>
  <w:num w:numId="32">
    <w:abstractNumId w:val="33"/>
  </w:num>
  <w:num w:numId="33">
    <w:abstractNumId w:val="21"/>
  </w:num>
  <w:num w:numId="34">
    <w:abstractNumId w:val="10"/>
  </w:num>
  <w:num w:numId="35">
    <w:abstractNumId w:val="13"/>
  </w:num>
  <w:num w:numId="36">
    <w:abstractNumId w:val="40"/>
  </w:num>
  <w:num w:numId="37">
    <w:abstractNumId w:val="35"/>
  </w:num>
  <w:num w:numId="38">
    <w:abstractNumId w:val="11"/>
  </w:num>
  <w:num w:numId="39">
    <w:abstractNumId w:val="14"/>
  </w:num>
  <w:num w:numId="40">
    <w:abstractNumId w:val="18"/>
  </w:num>
  <w:num w:numId="41">
    <w:abstractNumId w:val="47"/>
  </w:num>
  <w:num w:numId="42">
    <w:abstractNumId w:val="1"/>
  </w:num>
  <w:num w:numId="43">
    <w:abstractNumId w:val="34"/>
  </w:num>
  <w:num w:numId="44">
    <w:abstractNumId w:val="20"/>
  </w:num>
  <w:num w:numId="45">
    <w:abstractNumId w:val="19"/>
  </w:num>
  <w:num w:numId="46">
    <w:abstractNumId w:val="15"/>
  </w:num>
  <w:num w:numId="47">
    <w:abstractNumId w:val="5"/>
  </w:num>
  <w:num w:numId="48">
    <w:abstractNumId w:val="4"/>
  </w:num>
  <w:num w:numId="49">
    <w:abstractNumId w:val="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activeWritingStyle w:appName="MSWord" w:lang="fr-CA" w:vendorID="64" w:dllVersion="6" w:nlCheck="1" w:checkStyle="0"/>
  <w:activeWritingStyle w:appName="MSWord" w:lang="en-CA" w:vendorID="64" w:dllVersion="6" w:nlCheck="1" w:checkStyle="1"/>
  <w:activeWritingStyle w:appName="MSWord" w:lang="en-US" w:vendorID="64" w:dllVersion="6" w:nlCheck="1" w:checkStyle="1"/>
  <w:activeWritingStyle w:appName="MSWord" w:lang="en-GB" w:vendorID="64" w:dllVersion="6" w:nlCheck="1" w:checkStyle="1"/>
  <w:activeWritingStyle w:appName="MSWord" w:lang="en-CA" w:vendorID="64" w:dllVersion="4096" w:nlCheck="1" w:checkStyle="0"/>
  <w:activeWritingStyle w:appName="MSWord" w:lang="fr-CA" w:vendorID="64" w:dllVersion="4096" w:nlCheck="1" w:checkStyle="0"/>
  <w:activeWritingStyle w:appName="MSWord" w:lang="en-US" w:vendorID="64" w:dllVersion="4096" w:nlCheck="1" w:checkStyle="0"/>
  <w:activeWritingStyle w:appName="MSWord" w:lang="en-GB" w:vendorID="64" w:dllVersion="4096" w:nlCheck="1" w:checkStyle="0"/>
  <w:activeWritingStyle w:appName="MSWord" w:lang="fr-CA" w:vendorID="64" w:dllVersion="131078" w:nlCheck="1" w:checkStyle="1"/>
  <w:activeWritingStyle w:appName="MSWord" w:lang="en-CA" w:vendorID="64" w:dllVersion="131078" w:nlCheck="1" w:checkStyle="1"/>
  <w:activeWritingStyle w:appName="MSWord" w:lang="en-US" w:vendorID="64" w:dllVersion="131078" w:nlCheck="1" w:checkStyle="1"/>
  <w:activeWritingStyle w:appName="MSWord" w:lang="en-GB" w:vendorID="64" w:dllVersion="131078" w:nlCheck="1" w:checkStyle="1"/>
  <w:stylePaneSortMethod w:val="0000"/>
  <w:defaultTabStop w:val="720"/>
  <w:hyphenationZone w:val="425"/>
  <w:characterSpacingControl w:val="doNotCompress"/>
  <w:hdrShapeDefaults>
    <o:shapedefaults v:ext="edit" spidmax="1433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351A"/>
    <w:rsid w:val="000002B4"/>
    <w:rsid w:val="000014F6"/>
    <w:rsid w:val="000018E3"/>
    <w:rsid w:val="00001C10"/>
    <w:rsid w:val="0000291C"/>
    <w:rsid w:val="00004C2E"/>
    <w:rsid w:val="0000597D"/>
    <w:rsid w:val="00005D48"/>
    <w:rsid w:val="00006A40"/>
    <w:rsid w:val="00006C00"/>
    <w:rsid w:val="00007428"/>
    <w:rsid w:val="00007DA8"/>
    <w:rsid w:val="00010E65"/>
    <w:rsid w:val="00010EE9"/>
    <w:rsid w:val="00010F53"/>
    <w:rsid w:val="000112A2"/>
    <w:rsid w:val="00011527"/>
    <w:rsid w:val="000123A8"/>
    <w:rsid w:val="0001459A"/>
    <w:rsid w:val="00015E5A"/>
    <w:rsid w:val="000172BB"/>
    <w:rsid w:val="00017819"/>
    <w:rsid w:val="00020B39"/>
    <w:rsid w:val="00021953"/>
    <w:rsid w:val="0002209E"/>
    <w:rsid w:val="00023211"/>
    <w:rsid w:val="00023790"/>
    <w:rsid w:val="000241BF"/>
    <w:rsid w:val="000251CC"/>
    <w:rsid w:val="00025E34"/>
    <w:rsid w:val="00025EA3"/>
    <w:rsid w:val="00026012"/>
    <w:rsid w:val="000260D9"/>
    <w:rsid w:val="00026E3E"/>
    <w:rsid w:val="00026EEC"/>
    <w:rsid w:val="00026FE6"/>
    <w:rsid w:val="00027B85"/>
    <w:rsid w:val="00027DC1"/>
    <w:rsid w:val="000309F7"/>
    <w:rsid w:val="00030C65"/>
    <w:rsid w:val="00030CA8"/>
    <w:rsid w:val="00030D92"/>
    <w:rsid w:val="00031757"/>
    <w:rsid w:val="000324C2"/>
    <w:rsid w:val="000324FF"/>
    <w:rsid w:val="00033706"/>
    <w:rsid w:val="000359B8"/>
    <w:rsid w:val="00035E82"/>
    <w:rsid w:val="00037752"/>
    <w:rsid w:val="00040F3A"/>
    <w:rsid w:val="0004105B"/>
    <w:rsid w:val="000412E5"/>
    <w:rsid w:val="0004190E"/>
    <w:rsid w:val="00041C09"/>
    <w:rsid w:val="0004265E"/>
    <w:rsid w:val="00043882"/>
    <w:rsid w:val="00043F49"/>
    <w:rsid w:val="00044690"/>
    <w:rsid w:val="00044AA3"/>
    <w:rsid w:val="00044D1C"/>
    <w:rsid w:val="000467D8"/>
    <w:rsid w:val="000474D7"/>
    <w:rsid w:val="00047CB0"/>
    <w:rsid w:val="00050723"/>
    <w:rsid w:val="00051E5C"/>
    <w:rsid w:val="0005276A"/>
    <w:rsid w:val="00052CD7"/>
    <w:rsid w:val="00052F08"/>
    <w:rsid w:val="00052F67"/>
    <w:rsid w:val="00053CF2"/>
    <w:rsid w:val="0005422F"/>
    <w:rsid w:val="00054A9F"/>
    <w:rsid w:val="00054FAC"/>
    <w:rsid w:val="00055B4F"/>
    <w:rsid w:val="00055E7A"/>
    <w:rsid w:val="00055FF2"/>
    <w:rsid w:val="000578F8"/>
    <w:rsid w:val="000605F6"/>
    <w:rsid w:val="00060BAB"/>
    <w:rsid w:val="00060D2E"/>
    <w:rsid w:val="00061D63"/>
    <w:rsid w:val="000621C0"/>
    <w:rsid w:val="000641D4"/>
    <w:rsid w:val="00065618"/>
    <w:rsid w:val="00065635"/>
    <w:rsid w:val="00065A53"/>
    <w:rsid w:val="00065C4A"/>
    <w:rsid w:val="00067EE9"/>
    <w:rsid w:val="00070593"/>
    <w:rsid w:val="00072300"/>
    <w:rsid w:val="00073989"/>
    <w:rsid w:val="00073E4D"/>
    <w:rsid w:val="00075612"/>
    <w:rsid w:val="0007588E"/>
    <w:rsid w:val="00076681"/>
    <w:rsid w:val="00076A63"/>
    <w:rsid w:val="00076F37"/>
    <w:rsid w:val="00077B4F"/>
    <w:rsid w:val="00077F2C"/>
    <w:rsid w:val="00081CE2"/>
    <w:rsid w:val="00082484"/>
    <w:rsid w:val="00083361"/>
    <w:rsid w:val="00084052"/>
    <w:rsid w:val="00084C5F"/>
    <w:rsid w:val="00085330"/>
    <w:rsid w:val="00085F39"/>
    <w:rsid w:val="00086FCB"/>
    <w:rsid w:val="000902A6"/>
    <w:rsid w:val="00091BD1"/>
    <w:rsid w:val="00091E07"/>
    <w:rsid w:val="00092506"/>
    <w:rsid w:val="00092EB6"/>
    <w:rsid w:val="00093429"/>
    <w:rsid w:val="000944F4"/>
    <w:rsid w:val="0009481B"/>
    <w:rsid w:val="000954F3"/>
    <w:rsid w:val="00096EEB"/>
    <w:rsid w:val="000A0805"/>
    <w:rsid w:val="000A132E"/>
    <w:rsid w:val="000A1E23"/>
    <w:rsid w:val="000A301F"/>
    <w:rsid w:val="000A51AB"/>
    <w:rsid w:val="000A59DE"/>
    <w:rsid w:val="000A6C34"/>
    <w:rsid w:val="000A74A8"/>
    <w:rsid w:val="000B1628"/>
    <w:rsid w:val="000B180A"/>
    <w:rsid w:val="000B1F0A"/>
    <w:rsid w:val="000B25B4"/>
    <w:rsid w:val="000B2837"/>
    <w:rsid w:val="000B37DD"/>
    <w:rsid w:val="000B3CC6"/>
    <w:rsid w:val="000B3CCE"/>
    <w:rsid w:val="000B4E54"/>
    <w:rsid w:val="000B64DE"/>
    <w:rsid w:val="000C16A8"/>
    <w:rsid w:val="000C1DBE"/>
    <w:rsid w:val="000C25C6"/>
    <w:rsid w:val="000C479E"/>
    <w:rsid w:val="000C530C"/>
    <w:rsid w:val="000C5C86"/>
    <w:rsid w:val="000C73A8"/>
    <w:rsid w:val="000C7AB4"/>
    <w:rsid w:val="000D0344"/>
    <w:rsid w:val="000D0618"/>
    <w:rsid w:val="000D0E04"/>
    <w:rsid w:val="000D160D"/>
    <w:rsid w:val="000D1DA3"/>
    <w:rsid w:val="000D1E2E"/>
    <w:rsid w:val="000D255B"/>
    <w:rsid w:val="000D26E6"/>
    <w:rsid w:val="000D2737"/>
    <w:rsid w:val="000D2890"/>
    <w:rsid w:val="000D3A64"/>
    <w:rsid w:val="000D660A"/>
    <w:rsid w:val="000D6F96"/>
    <w:rsid w:val="000D762B"/>
    <w:rsid w:val="000D7AD6"/>
    <w:rsid w:val="000D7D35"/>
    <w:rsid w:val="000E0286"/>
    <w:rsid w:val="000E0874"/>
    <w:rsid w:val="000E0B3E"/>
    <w:rsid w:val="000E18A6"/>
    <w:rsid w:val="000E1E64"/>
    <w:rsid w:val="000E208F"/>
    <w:rsid w:val="000E21E7"/>
    <w:rsid w:val="000E398E"/>
    <w:rsid w:val="000E3B86"/>
    <w:rsid w:val="000E644C"/>
    <w:rsid w:val="000E7DD5"/>
    <w:rsid w:val="000E7EC5"/>
    <w:rsid w:val="000F00D8"/>
    <w:rsid w:val="000F2D94"/>
    <w:rsid w:val="000F38B3"/>
    <w:rsid w:val="000F3A8B"/>
    <w:rsid w:val="000F3E7A"/>
    <w:rsid w:val="000F434F"/>
    <w:rsid w:val="000F466B"/>
    <w:rsid w:val="000F4D6F"/>
    <w:rsid w:val="000F61A0"/>
    <w:rsid w:val="000F6A84"/>
    <w:rsid w:val="000F6F53"/>
    <w:rsid w:val="000F7D2A"/>
    <w:rsid w:val="001004B9"/>
    <w:rsid w:val="00100774"/>
    <w:rsid w:val="00100827"/>
    <w:rsid w:val="00101A33"/>
    <w:rsid w:val="00101A8C"/>
    <w:rsid w:val="00101F9A"/>
    <w:rsid w:val="00102D81"/>
    <w:rsid w:val="00103464"/>
    <w:rsid w:val="001037C2"/>
    <w:rsid w:val="00104268"/>
    <w:rsid w:val="00104565"/>
    <w:rsid w:val="00104A94"/>
    <w:rsid w:val="00104B88"/>
    <w:rsid w:val="00104D0B"/>
    <w:rsid w:val="00105871"/>
    <w:rsid w:val="00106620"/>
    <w:rsid w:val="001066D8"/>
    <w:rsid w:val="00106DB6"/>
    <w:rsid w:val="0010783F"/>
    <w:rsid w:val="00110631"/>
    <w:rsid w:val="0011229B"/>
    <w:rsid w:val="001122DC"/>
    <w:rsid w:val="00112A3B"/>
    <w:rsid w:val="00112CCA"/>
    <w:rsid w:val="00113137"/>
    <w:rsid w:val="0011447B"/>
    <w:rsid w:val="001146EF"/>
    <w:rsid w:val="00114BF5"/>
    <w:rsid w:val="00115564"/>
    <w:rsid w:val="00115EB1"/>
    <w:rsid w:val="001160FF"/>
    <w:rsid w:val="00116E50"/>
    <w:rsid w:val="001170A2"/>
    <w:rsid w:val="001203E8"/>
    <w:rsid w:val="00121E4A"/>
    <w:rsid w:val="0012220A"/>
    <w:rsid w:val="00122398"/>
    <w:rsid w:val="00122D67"/>
    <w:rsid w:val="001230DE"/>
    <w:rsid w:val="001239E2"/>
    <w:rsid w:val="00123C30"/>
    <w:rsid w:val="00123D69"/>
    <w:rsid w:val="00127360"/>
    <w:rsid w:val="00131C9D"/>
    <w:rsid w:val="001322EE"/>
    <w:rsid w:val="00132589"/>
    <w:rsid w:val="001326BC"/>
    <w:rsid w:val="00132B40"/>
    <w:rsid w:val="00133AB9"/>
    <w:rsid w:val="00134AEF"/>
    <w:rsid w:val="00135B91"/>
    <w:rsid w:val="001373AD"/>
    <w:rsid w:val="00140B04"/>
    <w:rsid w:val="00140B3B"/>
    <w:rsid w:val="001417DE"/>
    <w:rsid w:val="00141E87"/>
    <w:rsid w:val="00142A46"/>
    <w:rsid w:val="00142C29"/>
    <w:rsid w:val="0014419B"/>
    <w:rsid w:val="001444D1"/>
    <w:rsid w:val="00145C47"/>
    <w:rsid w:val="00146BDE"/>
    <w:rsid w:val="00146CFE"/>
    <w:rsid w:val="00147866"/>
    <w:rsid w:val="0014790B"/>
    <w:rsid w:val="001479B8"/>
    <w:rsid w:val="0015039B"/>
    <w:rsid w:val="00150F40"/>
    <w:rsid w:val="001518AE"/>
    <w:rsid w:val="00151926"/>
    <w:rsid w:val="00151D58"/>
    <w:rsid w:val="00152CE5"/>
    <w:rsid w:val="00153930"/>
    <w:rsid w:val="0015416F"/>
    <w:rsid w:val="00155A11"/>
    <w:rsid w:val="00155BC1"/>
    <w:rsid w:val="00155F95"/>
    <w:rsid w:val="00157627"/>
    <w:rsid w:val="001619F4"/>
    <w:rsid w:val="00162526"/>
    <w:rsid w:val="00162E8F"/>
    <w:rsid w:val="0016365E"/>
    <w:rsid w:val="00163AC2"/>
    <w:rsid w:val="001643CC"/>
    <w:rsid w:val="0016480A"/>
    <w:rsid w:val="0016535A"/>
    <w:rsid w:val="00165EAC"/>
    <w:rsid w:val="001669B2"/>
    <w:rsid w:val="00166F57"/>
    <w:rsid w:val="001712EF"/>
    <w:rsid w:val="001715ED"/>
    <w:rsid w:val="00171AC6"/>
    <w:rsid w:val="00172845"/>
    <w:rsid w:val="0017371F"/>
    <w:rsid w:val="00174838"/>
    <w:rsid w:val="00174E51"/>
    <w:rsid w:val="00175132"/>
    <w:rsid w:val="00175591"/>
    <w:rsid w:val="00176502"/>
    <w:rsid w:val="001767F0"/>
    <w:rsid w:val="00176DC0"/>
    <w:rsid w:val="001808AC"/>
    <w:rsid w:val="00180CB8"/>
    <w:rsid w:val="00180F85"/>
    <w:rsid w:val="00180FB8"/>
    <w:rsid w:val="001828D8"/>
    <w:rsid w:val="001828DE"/>
    <w:rsid w:val="00182907"/>
    <w:rsid w:val="00182964"/>
    <w:rsid w:val="00183120"/>
    <w:rsid w:val="0018316A"/>
    <w:rsid w:val="00183B2E"/>
    <w:rsid w:val="0018456A"/>
    <w:rsid w:val="00184D63"/>
    <w:rsid w:val="00185613"/>
    <w:rsid w:val="0018597D"/>
    <w:rsid w:val="00185BDE"/>
    <w:rsid w:val="001860F3"/>
    <w:rsid w:val="0018743A"/>
    <w:rsid w:val="00191A25"/>
    <w:rsid w:val="00191AF0"/>
    <w:rsid w:val="00192382"/>
    <w:rsid w:val="001929AA"/>
    <w:rsid w:val="001937B7"/>
    <w:rsid w:val="00193E53"/>
    <w:rsid w:val="00195B75"/>
    <w:rsid w:val="00196955"/>
    <w:rsid w:val="00196990"/>
    <w:rsid w:val="00196A76"/>
    <w:rsid w:val="001975A6"/>
    <w:rsid w:val="001A0814"/>
    <w:rsid w:val="001A213A"/>
    <w:rsid w:val="001A4221"/>
    <w:rsid w:val="001A6326"/>
    <w:rsid w:val="001A79B6"/>
    <w:rsid w:val="001B098F"/>
    <w:rsid w:val="001B1CFC"/>
    <w:rsid w:val="001B1E1B"/>
    <w:rsid w:val="001B23C8"/>
    <w:rsid w:val="001B273D"/>
    <w:rsid w:val="001B3ABB"/>
    <w:rsid w:val="001B3C17"/>
    <w:rsid w:val="001B45F2"/>
    <w:rsid w:val="001B5592"/>
    <w:rsid w:val="001B60EF"/>
    <w:rsid w:val="001B6ABA"/>
    <w:rsid w:val="001B6BBF"/>
    <w:rsid w:val="001B6F44"/>
    <w:rsid w:val="001B74C1"/>
    <w:rsid w:val="001B7721"/>
    <w:rsid w:val="001B78D8"/>
    <w:rsid w:val="001B7FDC"/>
    <w:rsid w:val="001C0959"/>
    <w:rsid w:val="001C0DB7"/>
    <w:rsid w:val="001C2E42"/>
    <w:rsid w:val="001C3930"/>
    <w:rsid w:val="001C3E31"/>
    <w:rsid w:val="001C4DE8"/>
    <w:rsid w:val="001C531E"/>
    <w:rsid w:val="001C6679"/>
    <w:rsid w:val="001C6DC8"/>
    <w:rsid w:val="001C72D1"/>
    <w:rsid w:val="001D09B9"/>
    <w:rsid w:val="001D0C4A"/>
    <w:rsid w:val="001D1000"/>
    <w:rsid w:val="001D10AE"/>
    <w:rsid w:val="001D124A"/>
    <w:rsid w:val="001D1D34"/>
    <w:rsid w:val="001D22D3"/>
    <w:rsid w:val="001D2A7A"/>
    <w:rsid w:val="001D2A8E"/>
    <w:rsid w:val="001D3D58"/>
    <w:rsid w:val="001D494B"/>
    <w:rsid w:val="001D4D30"/>
    <w:rsid w:val="001D4FBF"/>
    <w:rsid w:val="001D5182"/>
    <w:rsid w:val="001D731B"/>
    <w:rsid w:val="001D7BEA"/>
    <w:rsid w:val="001E07BE"/>
    <w:rsid w:val="001E1374"/>
    <w:rsid w:val="001E25C9"/>
    <w:rsid w:val="001E260C"/>
    <w:rsid w:val="001E2EA0"/>
    <w:rsid w:val="001E315D"/>
    <w:rsid w:val="001E43D5"/>
    <w:rsid w:val="001E5387"/>
    <w:rsid w:val="001E567A"/>
    <w:rsid w:val="001E5BFF"/>
    <w:rsid w:val="001E5F13"/>
    <w:rsid w:val="001E5FA7"/>
    <w:rsid w:val="001E64B4"/>
    <w:rsid w:val="001E6A89"/>
    <w:rsid w:val="001F0AF8"/>
    <w:rsid w:val="001F1006"/>
    <w:rsid w:val="001F2407"/>
    <w:rsid w:val="001F4784"/>
    <w:rsid w:val="001F61B9"/>
    <w:rsid w:val="001F6ACA"/>
    <w:rsid w:val="001F7BE9"/>
    <w:rsid w:val="00200185"/>
    <w:rsid w:val="00200484"/>
    <w:rsid w:val="00200E3B"/>
    <w:rsid w:val="0020275D"/>
    <w:rsid w:val="00203A9F"/>
    <w:rsid w:val="00203CD0"/>
    <w:rsid w:val="0020429E"/>
    <w:rsid w:val="002042AA"/>
    <w:rsid w:val="00205839"/>
    <w:rsid w:val="00205D75"/>
    <w:rsid w:val="0020609E"/>
    <w:rsid w:val="00206766"/>
    <w:rsid w:val="00206A69"/>
    <w:rsid w:val="00207859"/>
    <w:rsid w:val="002100E2"/>
    <w:rsid w:val="00210695"/>
    <w:rsid w:val="0021165E"/>
    <w:rsid w:val="002116BE"/>
    <w:rsid w:val="002119DD"/>
    <w:rsid w:val="00212A1E"/>
    <w:rsid w:val="002133D1"/>
    <w:rsid w:val="002136DD"/>
    <w:rsid w:val="00213804"/>
    <w:rsid w:val="002139B6"/>
    <w:rsid w:val="00213B3C"/>
    <w:rsid w:val="002150FB"/>
    <w:rsid w:val="00215166"/>
    <w:rsid w:val="002167D8"/>
    <w:rsid w:val="00217893"/>
    <w:rsid w:val="002208FD"/>
    <w:rsid w:val="00220F93"/>
    <w:rsid w:val="002224B8"/>
    <w:rsid w:val="00223898"/>
    <w:rsid w:val="00223F06"/>
    <w:rsid w:val="002243B9"/>
    <w:rsid w:val="0022445C"/>
    <w:rsid w:val="00224594"/>
    <w:rsid w:val="00224E50"/>
    <w:rsid w:val="0022627D"/>
    <w:rsid w:val="00226E5B"/>
    <w:rsid w:val="00227DA6"/>
    <w:rsid w:val="00230256"/>
    <w:rsid w:val="00230E05"/>
    <w:rsid w:val="00232855"/>
    <w:rsid w:val="00232B61"/>
    <w:rsid w:val="00233414"/>
    <w:rsid w:val="00233F21"/>
    <w:rsid w:val="00234585"/>
    <w:rsid w:val="002358C6"/>
    <w:rsid w:val="002409A4"/>
    <w:rsid w:val="00240E13"/>
    <w:rsid w:val="002410DF"/>
    <w:rsid w:val="002412F8"/>
    <w:rsid w:val="0024162C"/>
    <w:rsid w:val="00243D10"/>
    <w:rsid w:val="002448D2"/>
    <w:rsid w:val="002450A4"/>
    <w:rsid w:val="002477BF"/>
    <w:rsid w:val="002477F8"/>
    <w:rsid w:val="00247EC3"/>
    <w:rsid w:val="00250785"/>
    <w:rsid w:val="00252443"/>
    <w:rsid w:val="00253CCD"/>
    <w:rsid w:val="002563E0"/>
    <w:rsid w:val="002574A9"/>
    <w:rsid w:val="002578CF"/>
    <w:rsid w:val="00257DBF"/>
    <w:rsid w:val="00260B45"/>
    <w:rsid w:val="00261298"/>
    <w:rsid w:val="00261443"/>
    <w:rsid w:val="00261CCA"/>
    <w:rsid w:val="00261E5E"/>
    <w:rsid w:val="00262423"/>
    <w:rsid w:val="002631DD"/>
    <w:rsid w:val="0026384B"/>
    <w:rsid w:val="0026505B"/>
    <w:rsid w:val="0026562A"/>
    <w:rsid w:val="0026570D"/>
    <w:rsid w:val="0026687B"/>
    <w:rsid w:val="00266D37"/>
    <w:rsid w:val="00267214"/>
    <w:rsid w:val="00267686"/>
    <w:rsid w:val="00267EFB"/>
    <w:rsid w:val="0027089E"/>
    <w:rsid w:val="002719F7"/>
    <w:rsid w:val="00272781"/>
    <w:rsid w:val="002739CB"/>
    <w:rsid w:val="00274161"/>
    <w:rsid w:val="00274FCD"/>
    <w:rsid w:val="00275C5C"/>
    <w:rsid w:val="0027644C"/>
    <w:rsid w:val="002766E6"/>
    <w:rsid w:val="002776A8"/>
    <w:rsid w:val="00277D35"/>
    <w:rsid w:val="0028057C"/>
    <w:rsid w:val="00281606"/>
    <w:rsid w:val="00281D53"/>
    <w:rsid w:val="00282BE2"/>
    <w:rsid w:val="002837B3"/>
    <w:rsid w:val="002857E4"/>
    <w:rsid w:val="002904A6"/>
    <w:rsid w:val="002904C8"/>
    <w:rsid w:val="00291F31"/>
    <w:rsid w:val="002925A3"/>
    <w:rsid w:val="002931D0"/>
    <w:rsid w:val="0029324C"/>
    <w:rsid w:val="00293AA9"/>
    <w:rsid w:val="00294D1A"/>
    <w:rsid w:val="002955F5"/>
    <w:rsid w:val="00295991"/>
    <w:rsid w:val="00295B46"/>
    <w:rsid w:val="00295F67"/>
    <w:rsid w:val="00295FB8"/>
    <w:rsid w:val="0029743B"/>
    <w:rsid w:val="0029746D"/>
    <w:rsid w:val="002A371F"/>
    <w:rsid w:val="002A4E2E"/>
    <w:rsid w:val="002A5A50"/>
    <w:rsid w:val="002A5DA2"/>
    <w:rsid w:val="002A6061"/>
    <w:rsid w:val="002A6DA9"/>
    <w:rsid w:val="002B03FC"/>
    <w:rsid w:val="002B0B64"/>
    <w:rsid w:val="002B0B8D"/>
    <w:rsid w:val="002B191C"/>
    <w:rsid w:val="002B1D9D"/>
    <w:rsid w:val="002B3292"/>
    <w:rsid w:val="002B341A"/>
    <w:rsid w:val="002B3A66"/>
    <w:rsid w:val="002B404F"/>
    <w:rsid w:val="002B4DD1"/>
    <w:rsid w:val="002B5474"/>
    <w:rsid w:val="002B6988"/>
    <w:rsid w:val="002C08B6"/>
    <w:rsid w:val="002C12D9"/>
    <w:rsid w:val="002C1A1F"/>
    <w:rsid w:val="002C1B24"/>
    <w:rsid w:val="002C465D"/>
    <w:rsid w:val="002C478D"/>
    <w:rsid w:val="002C4DD0"/>
    <w:rsid w:val="002C5047"/>
    <w:rsid w:val="002C5575"/>
    <w:rsid w:val="002C5896"/>
    <w:rsid w:val="002C6F9E"/>
    <w:rsid w:val="002C746B"/>
    <w:rsid w:val="002D0424"/>
    <w:rsid w:val="002D05FC"/>
    <w:rsid w:val="002D08BC"/>
    <w:rsid w:val="002D243F"/>
    <w:rsid w:val="002D317C"/>
    <w:rsid w:val="002D40F9"/>
    <w:rsid w:val="002D425D"/>
    <w:rsid w:val="002D54B9"/>
    <w:rsid w:val="002D5A01"/>
    <w:rsid w:val="002D5CB4"/>
    <w:rsid w:val="002D6496"/>
    <w:rsid w:val="002D6E51"/>
    <w:rsid w:val="002D77F3"/>
    <w:rsid w:val="002D7803"/>
    <w:rsid w:val="002E0576"/>
    <w:rsid w:val="002E2479"/>
    <w:rsid w:val="002E2747"/>
    <w:rsid w:val="002E3D36"/>
    <w:rsid w:val="002E3E12"/>
    <w:rsid w:val="002E48D4"/>
    <w:rsid w:val="002E54A6"/>
    <w:rsid w:val="002E595B"/>
    <w:rsid w:val="002E5D83"/>
    <w:rsid w:val="002E62E3"/>
    <w:rsid w:val="002E67A4"/>
    <w:rsid w:val="002E6B0F"/>
    <w:rsid w:val="002F0046"/>
    <w:rsid w:val="002F109B"/>
    <w:rsid w:val="002F2148"/>
    <w:rsid w:val="002F2B72"/>
    <w:rsid w:val="002F31DC"/>
    <w:rsid w:val="002F3973"/>
    <w:rsid w:val="002F4786"/>
    <w:rsid w:val="002F48F6"/>
    <w:rsid w:val="002F48F8"/>
    <w:rsid w:val="002F4990"/>
    <w:rsid w:val="002F5140"/>
    <w:rsid w:val="002F518D"/>
    <w:rsid w:val="002F57BA"/>
    <w:rsid w:val="002F5963"/>
    <w:rsid w:val="002F6953"/>
    <w:rsid w:val="002F6E0F"/>
    <w:rsid w:val="002F7E17"/>
    <w:rsid w:val="003004FD"/>
    <w:rsid w:val="003007B2"/>
    <w:rsid w:val="00301406"/>
    <w:rsid w:val="003044A6"/>
    <w:rsid w:val="003048D4"/>
    <w:rsid w:val="00304B5D"/>
    <w:rsid w:val="00306466"/>
    <w:rsid w:val="00307375"/>
    <w:rsid w:val="0030739F"/>
    <w:rsid w:val="0031098F"/>
    <w:rsid w:val="00314368"/>
    <w:rsid w:val="00317138"/>
    <w:rsid w:val="003204E5"/>
    <w:rsid w:val="00321105"/>
    <w:rsid w:val="00321B71"/>
    <w:rsid w:val="00321F11"/>
    <w:rsid w:val="00321F60"/>
    <w:rsid w:val="003224DD"/>
    <w:rsid w:val="00324286"/>
    <w:rsid w:val="00325760"/>
    <w:rsid w:val="00325C02"/>
    <w:rsid w:val="00331796"/>
    <w:rsid w:val="00332432"/>
    <w:rsid w:val="0033292B"/>
    <w:rsid w:val="00332989"/>
    <w:rsid w:val="00333028"/>
    <w:rsid w:val="003337AB"/>
    <w:rsid w:val="00333DFD"/>
    <w:rsid w:val="00334764"/>
    <w:rsid w:val="00334EA7"/>
    <w:rsid w:val="0033646D"/>
    <w:rsid w:val="0033713E"/>
    <w:rsid w:val="00337411"/>
    <w:rsid w:val="00340B67"/>
    <w:rsid w:val="00340E50"/>
    <w:rsid w:val="00341356"/>
    <w:rsid w:val="0034292B"/>
    <w:rsid w:val="003467A2"/>
    <w:rsid w:val="00346B20"/>
    <w:rsid w:val="003473FA"/>
    <w:rsid w:val="003479A9"/>
    <w:rsid w:val="00350694"/>
    <w:rsid w:val="00351234"/>
    <w:rsid w:val="0035186F"/>
    <w:rsid w:val="00353514"/>
    <w:rsid w:val="003542D8"/>
    <w:rsid w:val="00354FD5"/>
    <w:rsid w:val="00355549"/>
    <w:rsid w:val="00356715"/>
    <w:rsid w:val="003568D2"/>
    <w:rsid w:val="00356D18"/>
    <w:rsid w:val="003570C6"/>
    <w:rsid w:val="00360073"/>
    <w:rsid w:val="003610FF"/>
    <w:rsid w:val="00361178"/>
    <w:rsid w:val="003626A2"/>
    <w:rsid w:val="003636CC"/>
    <w:rsid w:val="003636EB"/>
    <w:rsid w:val="00365019"/>
    <w:rsid w:val="00365225"/>
    <w:rsid w:val="00366E1A"/>
    <w:rsid w:val="00371AC2"/>
    <w:rsid w:val="00372760"/>
    <w:rsid w:val="003729DC"/>
    <w:rsid w:val="00373241"/>
    <w:rsid w:val="003732D7"/>
    <w:rsid w:val="00373E10"/>
    <w:rsid w:val="003749EF"/>
    <w:rsid w:val="0037592F"/>
    <w:rsid w:val="0037598D"/>
    <w:rsid w:val="003767D3"/>
    <w:rsid w:val="00376DF6"/>
    <w:rsid w:val="00377602"/>
    <w:rsid w:val="00380AEF"/>
    <w:rsid w:val="003812D9"/>
    <w:rsid w:val="00381351"/>
    <w:rsid w:val="0038277E"/>
    <w:rsid w:val="00382C2F"/>
    <w:rsid w:val="00383681"/>
    <w:rsid w:val="00383E9A"/>
    <w:rsid w:val="00384B50"/>
    <w:rsid w:val="00385FA8"/>
    <w:rsid w:val="00386DD4"/>
    <w:rsid w:val="00386E4A"/>
    <w:rsid w:val="003919F8"/>
    <w:rsid w:val="00392E24"/>
    <w:rsid w:val="00393DBE"/>
    <w:rsid w:val="0039415A"/>
    <w:rsid w:val="0039422A"/>
    <w:rsid w:val="003943A4"/>
    <w:rsid w:val="003968EE"/>
    <w:rsid w:val="0039692E"/>
    <w:rsid w:val="0039702C"/>
    <w:rsid w:val="003970D4"/>
    <w:rsid w:val="003A0750"/>
    <w:rsid w:val="003A0766"/>
    <w:rsid w:val="003A0B28"/>
    <w:rsid w:val="003A15B6"/>
    <w:rsid w:val="003A1E47"/>
    <w:rsid w:val="003A23C4"/>
    <w:rsid w:val="003A29AA"/>
    <w:rsid w:val="003A304C"/>
    <w:rsid w:val="003A45BD"/>
    <w:rsid w:val="003A4A48"/>
    <w:rsid w:val="003A4B93"/>
    <w:rsid w:val="003A5BDA"/>
    <w:rsid w:val="003A62DB"/>
    <w:rsid w:val="003A6818"/>
    <w:rsid w:val="003A6DB6"/>
    <w:rsid w:val="003A7C4A"/>
    <w:rsid w:val="003B0B42"/>
    <w:rsid w:val="003B0D3A"/>
    <w:rsid w:val="003B2AEE"/>
    <w:rsid w:val="003B2AF4"/>
    <w:rsid w:val="003B3CA3"/>
    <w:rsid w:val="003B519A"/>
    <w:rsid w:val="003B5674"/>
    <w:rsid w:val="003B56B3"/>
    <w:rsid w:val="003B5E22"/>
    <w:rsid w:val="003B7505"/>
    <w:rsid w:val="003B7C00"/>
    <w:rsid w:val="003C0C96"/>
    <w:rsid w:val="003C103C"/>
    <w:rsid w:val="003C1165"/>
    <w:rsid w:val="003C15B6"/>
    <w:rsid w:val="003C15D3"/>
    <w:rsid w:val="003C1B54"/>
    <w:rsid w:val="003C2F34"/>
    <w:rsid w:val="003C35DC"/>
    <w:rsid w:val="003C37A5"/>
    <w:rsid w:val="003C4607"/>
    <w:rsid w:val="003C5540"/>
    <w:rsid w:val="003C66D6"/>
    <w:rsid w:val="003C6A97"/>
    <w:rsid w:val="003C75BD"/>
    <w:rsid w:val="003C7BE6"/>
    <w:rsid w:val="003D019B"/>
    <w:rsid w:val="003D04ED"/>
    <w:rsid w:val="003D0B5C"/>
    <w:rsid w:val="003D2A07"/>
    <w:rsid w:val="003D2BF5"/>
    <w:rsid w:val="003D3BBC"/>
    <w:rsid w:val="003D3C34"/>
    <w:rsid w:val="003D3E88"/>
    <w:rsid w:val="003D4185"/>
    <w:rsid w:val="003D488A"/>
    <w:rsid w:val="003D50F1"/>
    <w:rsid w:val="003D51A8"/>
    <w:rsid w:val="003D544C"/>
    <w:rsid w:val="003D5A0B"/>
    <w:rsid w:val="003D6E1E"/>
    <w:rsid w:val="003D7486"/>
    <w:rsid w:val="003D7981"/>
    <w:rsid w:val="003E011E"/>
    <w:rsid w:val="003E047C"/>
    <w:rsid w:val="003E0771"/>
    <w:rsid w:val="003E1A77"/>
    <w:rsid w:val="003E1B5F"/>
    <w:rsid w:val="003E23DE"/>
    <w:rsid w:val="003E2788"/>
    <w:rsid w:val="003E3EFE"/>
    <w:rsid w:val="003E42D5"/>
    <w:rsid w:val="003E5D14"/>
    <w:rsid w:val="003E7756"/>
    <w:rsid w:val="003E7A30"/>
    <w:rsid w:val="003E7D4B"/>
    <w:rsid w:val="003F074D"/>
    <w:rsid w:val="003F0B29"/>
    <w:rsid w:val="003F14E1"/>
    <w:rsid w:val="003F1EBF"/>
    <w:rsid w:val="003F201A"/>
    <w:rsid w:val="003F2837"/>
    <w:rsid w:val="003F2D5F"/>
    <w:rsid w:val="003F3321"/>
    <w:rsid w:val="003F36EC"/>
    <w:rsid w:val="003F3F57"/>
    <w:rsid w:val="003F4008"/>
    <w:rsid w:val="003F421F"/>
    <w:rsid w:val="003F436E"/>
    <w:rsid w:val="003F44AF"/>
    <w:rsid w:val="003F5330"/>
    <w:rsid w:val="003F5910"/>
    <w:rsid w:val="003F5D8A"/>
    <w:rsid w:val="003F5F4D"/>
    <w:rsid w:val="003F79A9"/>
    <w:rsid w:val="00400BCF"/>
    <w:rsid w:val="00401376"/>
    <w:rsid w:val="004019D3"/>
    <w:rsid w:val="00401AFF"/>
    <w:rsid w:val="00402E2A"/>
    <w:rsid w:val="00402FE4"/>
    <w:rsid w:val="00403E2E"/>
    <w:rsid w:val="004055A5"/>
    <w:rsid w:val="00405A7F"/>
    <w:rsid w:val="00406240"/>
    <w:rsid w:val="0040787C"/>
    <w:rsid w:val="004105CF"/>
    <w:rsid w:val="004108EA"/>
    <w:rsid w:val="00411877"/>
    <w:rsid w:val="00411E1D"/>
    <w:rsid w:val="00411F8D"/>
    <w:rsid w:val="00412442"/>
    <w:rsid w:val="004133AF"/>
    <w:rsid w:val="00413EBC"/>
    <w:rsid w:val="004140C0"/>
    <w:rsid w:val="00414AB6"/>
    <w:rsid w:val="004159C3"/>
    <w:rsid w:val="00415BA1"/>
    <w:rsid w:val="00416F85"/>
    <w:rsid w:val="00417654"/>
    <w:rsid w:val="0041765A"/>
    <w:rsid w:val="00417DB6"/>
    <w:rsid w:val="00420C74"/>
    <w:rsid w:val="00421B3F"/>
    <w:rsid w:val="0042240D"/>
    <w:rsid w:val="00422AA8"/>
    <w:rsid w:val="004239D6"/>
    <w:rsid w:val="004249E1"/>
    <w:rsid w:val="00424EEE"/>
    <w:rsid w:val="004253B6"/>
    <w:rsid w:val="004253D2"/>
    <w:rsid w:val="00426D95"/>
    <w:rsid w:val="004272D7"/>
    <w:rsid w:val="004277AC"/>
    <w:rsid w:val="00427D5F"/>
    <w:rsid w:val="00430010"/>
    <w:rsid w:val="00431F90"/>
    <w:rsid w:val="0043231F"/>
    <w:rsid w:val="004328C0"/>
    <w:rsid w:val="00432961"/>
    <w:rsid w:val="004330FE"/>
    <w:rsid w:val="004342EE"/>
    <w:rsid w:val="004350BA"/>
    <w:rsid w:val="00435ADD"/>
    <w:rsid w:val="00436292"/>
    <w:rsid w:val="004404EF"/>
    <w:rsid w:val="00440E2F"/>
    <w:rsid w:val="00440FE1"/>
    <w:rsid w:val="00443404"/>
    <w:rsid w:val="00443DEB"/>
    <w:rsid w:val="004475A5"/>
    <w:rsid w:val="0044782C"/>
    <w:rsid w:val="00450875"/>
    <w:rsid w:val="00451378"/>
    <w:rsid w:val="0045199A"/>
    <w:rsid w:val="00452DD2"/>
    <w:rsid w:val="00452FC7"/>
    <w:rsid w:val="00452FCB"/>
    <w:rsid w:val="0045325A"/>
    <w:rsid w:val="0045578E"/>
    <w:rsid w:val="004561C3"/>
    <w:rsid w:val="00456308"/>
    <w:rsid w:val="00456994"/>
    <w:rsid w:val="00456D41"/>
    <w:rsid w:val="00457AA5"/>
    <w:rsid w:val="00462EB5"/>
    <w:rsid w:val="00463BBF"/>
    <w:rsid w:val="00464C47"/>
    <w:rsid w:val="00465780"/>
    <w:rsid w:val="00465B15"/>
    <w:rsid w:val="0046669C"/>
    <w:rsid w:val="00470742"/>
    <w:rsid w:val="004713E6"/>
    <w:rsid w:val="0047230F"/>
    <w:rsid w:val="00472ACF"/>
    <w:rsid w:val="004746D0"/>
    <w:rsid w:val="0047543D"/>
    <w:rsid w:val="004764E7"/>
    <w:rsid w:val="00477034"/>
    <w:rsid w:val="00477DFA"/>
    <w:rsid w:val="00477EBA"/>
    <w:rsid w:val="004801A4"/>
    <w:rsid w:val="0048048D"/>
    <w:rsid w:val="00480653"/>
    <w:rsid w:val="00481888"/>
    <w:rsid w:val="00483617"/>
    <w:rsid w:val="004842C4"/>
    <w:rsid w:val="00485F56"/>
    <w:rsid w:val="004875EB"/>
    <w:rsid w:val="00487D0D"/>
    <w:rsid w:val="00487E05"/>
    <w:rsid w:val="004902F2"/>
    <w:rsid w:val="00491083"/>
    <w:rsid w:val="00493B51"/>
    <w:rsid w:val="00493CA4"/>
    <w:rsid w:val="00494C50"/>
    <w:rsid w:val="00495C7D"/>
    <w:rsid w:val="0049671D"/>
    <w:rsid w:val="00497AFE"/>
    <w:rsid w:val="00497F5E"/>
    <w:rsid w:val="004A00B5"/>
    <w:rsid w:val="004A0380"/>
    <w:rsid w:val="004A0779"/>
    <w:rsid w:val="004A0973"/>
    <w:rsid w:val="004A1214"/>
    <w:rsid w:val="004A1289"/>
    <w:rsid w:val="004A15B3"/>
    <w:rsid w:val="004A3378"/>
    <w:rsid w:val="004A4251"/>
    <w:rsid w:val="004A470C"/>
    <w:rsid w:val="004A4FAE"/>
    <w:rsid w:val="004A5608"/>
    <w:rsid w:val="004A62FA"/>
    <w:rsid w:val="004A6AF5"/>
    <w:rsid w:val="004A7F35"/>
    <w:rsid w:val="004B05CA"/>
    <w:rsid w:val="004B1A6C"/>
    <w:rsid w:val="004B1CED"/>
    <w:rsid w:val="004B1ECE"/>
    <w:rsid w:val="004B2A1D"/>
    <w:rsid w:val="004B31BA"/>
    <w:rsid w:val="004B348E"/>
    <w:rsid w:val="004B4163"/>
    <w:rsid w:val="004B5E03"/>
    <w:rsid w:val="004B7178"/>
    <w:rsid w:val="004B747B"/>
    <w:rsid w:val="004C0595"/>
    <w:rsid w:val="004C0868"/>
    <w:rsid w:val="004C08EC"/>
    <w:rsid w:val="004C0E6C"/>
    <w:rsid w:val="004C108E"/>
    <w:rsid w:val="004C165B"/>
    <w:rsid w:val="004C20C9"/>
    <w:rsid w:val="004C2A64"/>
    <w:rsid w:val="004C2A69"/>
    <w:rsid w:val="004C33F1"/>
    <w:rsid w:val="004C3A8A"/>
    <w:rsid w:val="004C3D24"/>
    <w:rsid w:val="004C5389"/>
    <w:rsid w:val="004C7119"/>
    <w:rsid w:val="004C7915"/>
    <w:rsid w:val="004C7F9B"/>
    <w:rsid w:val="004D0110"/>
    <w:rsid w:val="004D0C37"/>
    <w:rsid w:val="004D3297"/>
    <w:rsid w:val="004D497B"/>
    <w:rsid w:val="004D5127"/>
    <w:rsid w:val="004D572B"/>
    <w:rsid w:val="004D5825"/>
    <w:rsid w:val="004D6F89"/>
    <w:rsid w:val="004E05A3"/>
    <w:rsid w:val="004E115D"/>
    <w:rsid w:val="004E135F"/>
    <w:rsid w:val="004E2308"/>
    <w:rsid w:val="004E24D9"/>
    <w:rsid w:val="004E36DC"/>
    <w:rsid w:val="004E3A43"/>
    <w:rsid w:val="004E490A"/>
    <w:rsid w:val="004E4C95"/>
    <w:rsid w:val="004E4D99"/>
    <w:rsid w:val="004E4DB7"/>
    <w:rsid w:val="004E63D0"/>
    <w:rsid w:val="004E6CE5"/>
    <w:rsid w:val="004E739D"/>
    <w:rsid w:val="004E7FAC"/>
    <w:rsid w:val="004F029D"/>
    <w:rsid w:val="004F0EFD"/>
    <w:rsid w:val="004F1D29"/>
    <w:rsid w:val="004F1EE3"/>
    <w:rsid w:val="004F220A"/>
    <w:rsid w:val="004F2611"/>
    <w:rsid w:val="004F3D32"/>
    <w:rsid w:val="004F44FF"/>
    <w:rsid w:val="004F4F29"/>
    <w:rsid w:val="004F5506"/>
    <w:rsid w:val="004F5DB2"/>
    <w:rsid w:val="004F6307"/>
    <w:rsid w:val="004F663A"/>
    <w:rsid w:val="00501D01"/>
    <w:rsid w:val="005020C4"/>
    <w:rsid w:val="00502FF1"/>
    <w:rsid w:val="00504A14"/>
    <w:rsid w:val="00505FC6"/>
    <w:rsid w:val="00506355"/>
    <w:rsid w:val="0050697C"/>
    <w:rsid w:val="00506B46"/>
    <w:rsid w:val="00506CD9"/>
    <w:rsid w:val="0050739C"/>
    <w:rsid w:val="0051030E"/>
    <w:rsid w:val="00511795"/>
    <w:rsid w:val="0051265D"/>
    <w:rsid w:val="005127FD"/>
    <w:rsid w:val="00514DA2"/>
    <w:rsid w:val="00516E51"/>
    <w:rsid w:val="00517A29"/>
    <w:rsid w:val="00520862"/>
    <w:rsid w:val="00520CCF"/>
    <w:rsid w:val="00522F08"/>
    <w:rsid w:val="0052342A"/>
    <w:rsid w:val="005238E5"/>
    <w:rsid w:val="005252A7"/>
    <w:rsid w:val="00525DF5"/>
    <w:rsid w:val="00526093"/>
    <w:rsid w:val="00527D70"/>
    <w:rsid w:val="00530A1A"/>
    <w:rsid w:val="005318C4"/>
    <w:rsid w:val="00531DE0"/>
    <w:rsid w:val="005321B0"/>
    <w:rsid w:val="00533253"/>
    <w:rsid w:val="00533255"/>
    <w:rsid w:val="00533A17"/>
    <w:rsid w:val="00534A18"/>
    <w:rsid w:val="005353E7"/>
    <w:rsid w:val="00535CFC"/>
    <w:rsid w:val="00535F1E"/>
    <w:rsid w:val="005362B8"/>
    <w:rsid w:val="005378BE"/>
    <w:rsid w:val="005379F6"/>
    <w:rsid w:val="00540FFB"/>
    <w:rsid w:val="00542A70"/>
    <w:rsid w:val="00542CFD"/>
    <w:rsid w:val="0054319E"/>
    <w:rsid w:val="00543B36"/>
    <w:rsid w:val="00543F80"/>
    <w:rsid w:val="00544284"/>
    <w:rsid w:val="00544401"/>
    <w:rsid w:val="00544640"/>
    <w:rsid w:val="005449DB"/>
    <w:rsid w:val="00544A1E"/>
    <w:rsid w:val="00544F1F"/>
    <w:rsid w:val="00545767"/>
    <w:rsid w:val="00545930"/>
    <w:rsid w:val="00545D17"/>
    <w:rsid w:val="005461A5"/>
    <w:rsid w:val="0054695C"/>
    <w:rsid w:val="00547BC5"/>
    <w:rsid w:val="005505D3"/>
    <w:rsid w:val="005514A4"/>
    <w:rsid w:val="00551FFB"/>
    <w:rsid w:val="005524AF"/>
    <w:rsid w:val="00552CE9"/>
    <w:rsid w:val="00554623"/>
    <w:rsid w:val="00554AD6"/>
    <w:rsid w:val="005556B2"/>
    <w:rsid w:val="00555DE1"/>
    <w:rsid w:val="00555F3F"/>
    <w:rsid w:val="005560A2"/>
    <w:rsid w:val="005566B2"/>
    <w:rsid w:val="0055791F"/>
    <w:rsid w:val="00560A3C"/>
    <w:rsid w:val="00561344"/>
    <w:rsid w:val="00561440"/>
    <w:rsid w:val="00561C5F"/>
    <w:rsid w:val="0056232E"/>
    <w:rsid w:val="005623BC"/>
    <w:rsid w:val="005623DF"/>
    <w:rsid w:val="005635E2"/>
    <w:rsid w:val="00564B4F"/>
    <w:rsid w:val="00565159"/>
    <w:rsid w:val="00565725"/>
    <w:rsid w:val="00565750"/>
    <w:rsid w:val="00566AD8"/>
    <w:rsid w:val="005675A4"/>
    <w:rsid w:val="00567931"/>
    <w:rsid w:val="00567C4F"/>
    <w:rsid w:val="005700DF"/>
    <w:rsid w:val="00570164"/>
    <w:rsid w:val="0057067D"/>
    <w:rsid w:val="0057081E"/>
    <w:rsid w:val="00570EA2"/>
    <w:rsid w:val="0057101D"/>
    <w:rsid w:val="005715A0"/>
    <w:rsid w:val="00571A7C"/>
    <w:rsid w:val="00571E8B"/>
    <w:rsid w:val="00572077"/>
    <w:rsid w:val="0057239E"/>
    <w:rsid w:val="00572E0E"/>
    <w:rsid w:val="00573524"/>
    <w:rsid w:val="00573E7B"/>
    <w:rsid w:val="0057612C"/>
    <w:rsid w:val="00581447"/>
    <w:rsid w:val="00582128"/>
    <w:rsid w:val="005833BD"/>
    <w:rsid w:val="005834C1"/>
    <w:rsid w:val="005841EC"/>
    <w:rsid w:val="00584BCC"/>
    <w:rsid w:val="00584F73"/>
    <w:rsid w:val="0058549C"/>
    <w:rsid w:val="00585506"/>
    <w:rsid w:val="00590C1A"/>
    <w:rsid w:val="00590F90"/>
    <w:rsid w:val="005914FA"/>
    <w:rsid w:val="00591510"/>
    <w:rsid w:val="00592C4D"/>
    <w:rsid w:val="00592D3A"/>
    <w:rsid w:val="00593B81"/>
    <w:rsid w:val="00593F2D"/>
    <w:rsid w:val="005944D7"/>
    <w:rsid w:val="005946F0"/>
    <w:rsid w:val="00596066"/>
    <w:rsid w:val="00596088"/>
    <w:rsid w:val="005A2BFF"/>
    <w:rsid w:val="005A2DB4"/>
    <w:rsid w:val="005A3026"/>
    <w:rsid w:val="005A37B2"/>
    <w:rsid w:val="005A3852"/>
    <w:rsid w:val="005A5234"/>
    <w:rsid w:val="005A5D08"/>
    <w:rsid w:val="005A7A57"/>
    <w:rsid w:val="005A7B41"/>
    <w:rsid w:val="005A7E38"/>
    <w:rsid w:val="005B027F"/>
    <w:rsid w:val="005B042E"/>
    <w:rsid w:val="005B1125"/>
    <w:rsid w:val="005B17EA"/>
    <w:rsid w:val="005B19F4"/>
    <w:rsid w:val="005B1ABB"/>
    <w:rsid w:val="005B1C2F"/>
    <w:rsid w:val="005B21D0"/>
    <w:rsid w:val="005B22C0"/>
    <w:rsid w:val="005B3662"/>
    <w:rsid w:val="005B3A16"/>
    <w:rsid w:val="005B5566"/>
    <w:rsid w:val="005B5DDF"/>
    <w:rsid w:val="005B6048"/>
    <w:rsid w:val="005B63F8"/>
    <w:rsid w:val="005B6417"/>
    <w:rsid w:val="005B688D"/>
    <w:rsid w:val="005B6E3A"/>
    <w:rsid w:val="005C0CC6"/>
    <w:rsid w:val="005C10D1"/>
    <w:rsid w:val="005C14D4"/>
    <w:rsid w:val="005C224F"/>
    <w:rsid w:val="005C23A0"/>
    <w:rsid w:val="005C36A8"/>
    <w:rsid w:val="005C4109"/>
    <w:rsid w:val="005C67ED"/>
    <w:rsid w:val="005C7145"/>
    <w:rsid w:val="005C7859"/>
    <w:rsid w:val="005D0B04"/>
    <w:rsid w:val="005D1813"/>
    <w:rsid w:val="005D1D5E"/>
    <w:rsid w:val="005D202F"/>
    <w:rsid w:val="005D2C9C"/>
    <w:rsid w:val="005D3998"/>
    <w:rsid w:val="005D3CCD"/>
    <w:rsid w:val="005D4301"/>
    <w:rsid w:val="005D4FB9"/>
    <w:rsid w:val="005D629C"/>
    <w:rsid w:val="005D6939"/>
    <w:rsid w:val="005D69B0"/>
    <w:rsid w:val="005E0421"/>
    <w:rsid w:val="005E0F08"/>
    <w:rsid w:val="005E1C54"/>
    <w:rsid w:val="005E2F8A"/>
    <w:rsid w:val="005E3DB7"/>
    <w:rsid w:val="005E492F"/>
    <w:rsid w:val="005E4FF9"/>
    <w:rsid w:val="005E7529"/>
    <w:rsid w:val="005F004A"/>
    <w:rsid w:val="005F044B"/>
    <w:rsid w:val="005F220F"/>
    <w:rsid w:val="005F3460"/>
    <w:rsid w:val="005F39C7"/>
    <w:rsid w:val="005F4770"/>
    <w:rsid w:val="005F50D5"/>
    <w:rsid w:val="005F57B6"/>
    <w:rsid w:val="005F5EC5"/>
    <w:rsid w:val="005F6215"/>
    <w:rsid w:val="005F6FEF"/>
    <w:rsid w:val="005F71F2"/>
    <w:rsid w:val="005F7A54"/>
    <w:rsid w:val="006008E6"/>
    <w:rsid w:val="00601D2C"/>
    <w:rsid w:val="00602D4F"/>
    <w:rsid w:val="00603D7C"/>
    <w:rsid w:val="00603E89"/>
    <w:rsid w:val="00603F73"/>
    <w:rsid w:val="00605DA0"/>
    <w:rsid w:val="00605F58"/>
    <w:rsid w:val="00605F9C"/>
    <w:rsid w:val="00610B4F"/>
    <w:rsid w:val="0061249F"/>
    <w:rsid w:val="00612688"/>
    <w:rsid w:val="00612FFF"/>
    <w:rsid w:val="0061334E"/>
    <w:rsid w:val="00613B4D"/>
    <w:rsid w:val="00613C2E"/>
    <w:rsid w:val="00613E76"/>
    <w:rsid w:val="00614CA4"/>
    <w:rsid w:val="00614E8D"/>
    <w:rsid w:val="0061508B"/>
    <w:rsid w:val="00617388"/>
    <w:rsid w:val="00617432"/>
    <w:rsid w:val="006179AD"/>
    <w:rsid w:val="006205B2"/>
    <w:rsid w:val="00620D6B"/>
    <w:rsid w:val="0062121D"/>
    <w:rsid w:val="00623959"/>
    <w:rsid w:val="00623B70"/>
    <w:rsid w:val="00624197"/>
    <w:rsid w:val="00624D4C"/>
    <w:rsid w:val="00625372"/>
    <w:rsid w:val="0062646C"/>
    <w:rsid w:val="00626BF2"/>
    <w:rsid w:val="0062737E"/>
    <w:rsid w:val="00627971"/>
    <w:rsid w:val="00630496"/>
    <w:rsid w:val="00630F52"/>
    <w:rsid w:val="006314CE"/>
    <w:rsid w:val="006315FC"/>
    <w:rsid w:val="00631ECB"/>
    <w:rsid w:val="00632E0A"/>
    <w:rsid w:val="00633228"/>
    <w:rsid w:val="006333A5"/>
    <w:rsid w:val="0063373C"/>
    <w:rsid w:val="00633CA3"/>
    <w:rsid w:val="006363F2"/>
    <w:rsid w:val="006368B7"/>
    <w:rsid w:val="00637F47"/>
    <w:rsid w:val="00641E83"/>
    <w:rsid w:val="00642E26"/>
    <w:rsid w:val="006442BF"/>
    <w:rsid w:val="00645831"/>
    <w:rsid w:val="00646EB0"/>
    <w:rsid w:val="006472BB"/>
    <w:rsid w:val="00647792"/>
    <w:rsid w:val="00647C83"/>
    <w:rsid w:val="00650703"/>
    <w:rsid w:val="00652AE0"/>
    <w:rsid w:val="00654F09"/>
    <w:rsid w:val="00657363"/>
    <w:rsid w:val="006574F2"/>
    <w:rsid w:val="0066019D"/>
    <w:rsid w:val="006608EA"/>
    <w:rsid w:val="006609F0"/>
    <w:rsid w:val="00661628"/>
    <w:rsid w:val="00661DA7"/>
    <w:rsid w:val="006624BA"/>
    <w:rsid w:val="00662853"/>
    <w:rsid w:val="00662B1F"/>
    <w:rsid w:val="00663CF0"/>
    <w:rsid w:val="00663DC3"/>
    <w:rsid w:val="006651CE"/>
    <w:rsid w:val="0066527A"/>
    <w:rsid w:val="006655C8"/>
    <w:rsid w:val="00666FC0"/>
    <w:rsid w:val="006671B4"/>
    <w:rsid w:val="0067070B"/>
    <w:rsid w:val="00671B57"/>
    <w:rsid w:val="006721FA"/>
    <w:rsid w:val="006726A3"/>
    <w:rsid w:val="00672784"/>
    <w:rsid w:val="00672AE0"/>
    <w:rsid w:val="0067340C"/>
    <w:rsid w:val="006735E0"/>
    <w:rsid w:val="00673822"/>
    <w:rsid w:val="00673FE2"/>
    <w:rsid w:val="0067498A"/>
    <w:rsid w:val="00674B13"/>
    <w:rsid w:val="00675711"/>
    <w:rsid w:val="00675AFC"/>
    <w:rsid w:val="0067693D"/>
    <w:rsid w:val="006770BA"/>
    <w:rsid w:val="00677234"/>
    <w:rsid w:val="006777CC"/>
    <w:rsid w:val="006805B0"/>
    <w:rsid w:val="0068507F"/>
    <w:rsid w:val="006851B9"/>
    <w:rsid w:val="00685E38"/>
    <w:rsid w:val="0068761A"/>
    <w:rsid w:val="00692A38"/>
    <w:rsid w:val="00694583"/>
    <w:rsid w:val="00694E7E"/>
    <w:rsid w:val="00696625"/>
    <w:rsid w:val="00696B75"/>
    <w:rsid w:val="00696FFE"/>
    <w:rsid w:val="0069733D"/>
    <w:rsid w:val="00697B08"/>
    <w:rsid w:val="006A162E"/>
    <w:rsid w:val="006A1984"/>
    <w:rsid w:val="006A2F59"/>
    <w:rsid w:val="006A31AE"/>
    <w:rsid w:val="006A3830"/>
    <w:rsid w:val="006A3DD2"/>
    <w:rsid w:val="006A4B97"/>
    <w:rsid w:val="006A5B61"/>
    <w:rsid w:val="006A5C8C"/>
    <w:rsid w:val="006A66B7"/>
    <w:rsid w:val="006A79F5"/>
    <w:rsid w:val="006A7C5B"/>
    <w:rsid w:val="006B0120"/>
    <w:rsid w:val="006B119D"/>
    <w:rsid w:val="006B1467"/>
    <w:rsid w:val="006B16E1"/>
    <w:rsid w:val="006B1F3C"/>
    <w:rsid w:val="006B20F4"/>
    <w:rsid w:val="006B30C6"/>
    <w:rsid w:val="006B3532"/>
    <w:rsid w:val="006B390A"/>
    <w:rsid w:val="006B52E2"/>
    <w:rsid w:val="006B6948"/>
    <w:rsid w:val="006C032E"/>
    <w:rsid w:val="006C04FB"/>
    <w:rsid w:val="006C0FA2"/>
    <w:rsid w:val="006C213B"/>
    <w:rsid w:val="006C2493"/>
    <w:rsid w:val="006C319A"/>
    <w:rsid w:val="006C35CE"/>
    <w:rsid w:val="006C4C6D"/>
    <w:rsid w:val="006C5203"/>
    <w:rsid w:val="006C55B3"/>
    <w:rsid w:val="006C609F"/>
    <w:rsid w:val="006C657F"/>
    <w:rsid w:val="006C661E"/>
    <w:rsid w:val="006C75F3"/>
    <w:rsid w:val="006D049C"/>
    <w:rsid w:val="006D123D"/>
    <w:rsid w:val="006D2009"/>
    <w:rsid w:val="006D2272"/>
    <w:rsid w:val="006D2B9A"/>
    <w:rsid w:val="006D3630"/>
    <w:rsid w:val="006D4001"/>
    <w:rsid w:val="006D40BC"/>
    <w:rsid w:val="006D44CC"/>
    <w:rsid w:val="006D480F"/>
    <w:rsid w:val="006D4BE2"/>
    <w:rsid w:val="006D4EE7"/>
    <w:rsid w:val="006D5B9C"/>
    <w:rsid w:val="006D6066"/>
    <w:rsid w:val="006D7D3A"/>
    <w:rsid w:val="006E026C"/>
    <w:rsid w:val="006E0567"/>
    <w:rsid w:val="006E1566"/>
    <w:rsid w:val="006E16B0"/>
    <w:rsid w:val="006E32BB"/>
    <w:rsid w:val="006E4CF2"/>
    <w:rsid w:val="006E7047"/>
    <w:rsid w:val="006F0F1D"/>
    <w:rsid w:val="006F3629"/>
    <w:rsid w:val="006F4093"/>
    <w:rsid w:val="006F4160"/>
    <w:rsid w:val="006F49DE"/>
    <w:rsid w:val="006F4CC3"/>
    <w:rsid w:val="006F5AAF"/>
    <w:rsid w:val="00700316"/>
    <w:rsid w:val="00700951"/>
    <w:rsid w:val="00702047"/>
    <w:rsid w:val="00704A07"/>
    <w:rsid w:val="00704A8B"/>
    <w:rsid w:val="00710347"/>
    <w:rsid w:val="007107AA"/>
    <w:rsid w:val="00712383"/>
    <w:rsid w:val="00712545"/>
    <w:rsid w:val="00713411"/>
    <w:rsid w:val="00713613"/>
    <w:rsid w:val="00715A77"/>
    <w:rsid w:val="00716828"/>
    <w:rsid w:val="00717967"/>
    <w:rsid w:val="00717BEA"/>
    <w:rsid w:val="00717CD8"/>
    <w:rsid w:val="00720897"/>
    <w:rsid w:val="00721719"/>
    <w:rsid w:val="00721A58"/>
    <w:rsid w:val="007222DF"/>
    <w:rsid w:val="00723448"/>
    <w:rsid w:val="00723BC7"/>
    <w:rsid w:val="00726871"/>
    <w:rsid w:val="0072732B"/>
    <w:rsid w:val="00727875"/>
    <w:rsid w:val="00730B75"/>
    <w:rsid w:val="0073218D"/>
    <w:rsid w:val="0073240A"/>
    <w:rsid w:val="00732EAC"/>
    <w:rsid w:val="0073316B"/>
    <w:rsid w:val="0073382A"/>
    <w:rsid w:val="00733963"/>
    <w:rsid w:val="00733F7F"/>
    <w:rsid w:val="00734EAC"/>
    <w:rsid w:val="00734F9B"/>
    <w:rsid w:val="00735CD8"/>
    <w:rsid w:val="00736CB8"/>
    <w:rsid w:val="00737955"/>
    <w:rsid w:val="007400B6"/>
    <w:rsid w:val="00740802"/>
    <w:rsid w:val="0074131F"/>
    <w:rsid w:val="0074304A"/>
    <w:rsid w:val="007435E5"/>
    <w:rsid w:val="00744912"/>
    <w:rsid w:val="0074544D"/>
    <w:rsid w:val="00745C35"/>
    <w:rsid w:val="0074639C"/>
    <w:rsid w:val="00746BAB"/>
    <w:rsid w:val="00747AAD"/>
    <w:rsid w:val="00751CF8"/>
    <w:rsid w:val="007520BF"/>
    <w:rsid w:val="00752412"/>
    <w:rsid w:val="00753F1D"/>
    <w:rsid w:val="00754117"/>
    <w:rsid w:val="00754F89"/>
    <w:rsid w:val="00755428"/>
    <w:rsid w:val="00755694"/>
    <w:rsid w:val="00755BE0"/>
    <w:rsid w:val="00755CC6"/>
    <w:rsid w:val="00756BEB"/>
    <w:rsid w:val="007574D7"/>
    <w:rsid w:val="00760CC3"/>
    <w:rsid w:val="00761088"/>
    <w:rsid w:val="00761357"/>
    <w:rsid w:val="00761CED"/>
    <w:rsid w:val="0076257C"/>
    <w:rsid w:val="007625A6"/>
    <w:rsid w:val="00765514"/>
    <w:rsid w:val="00765F43"/>
    <w:rsid w:val="00767E44"/>
    <w:rsid w:val="0077067D"/>
    <w:rsid w:val="0077085D"/>
    <w:rsid w:val="00770BC4"/>
    <w:rsid w:val="0077172A"/>
    <w:rsid w:val="007717AE"/>
    <w:rsid w:val="00775721"/>
    <w:rsid w:val="007764DD"/>
    <w:rsid w:val="00776631"/>
    <w:rsid w:val="00776D2A"/>
    <w:rsid w:val="00777DC0"/>
    <w:rsid w:val="007800C8"/>
    <w:rsid w:val="00780553"/>
    <w:rsid w:val="00780731"/>
    <w:rsid w:val="00780D61"/>
    <w:rsid w:val="007831C4"/>
    <w:rsid w:val="00783F98"/>
    <w:rsid w:val="00784372"/>
    <w:rsid w:val="00784D22"/>
    <w:rsid w:val="00784F5C"/>
    <w:rsid w:val="00785527"/>
    <w:rsid w:val="00785AAA"/>
    <w:rsid w:val="00785D0A"/>
    <w:rsid w:val="007865D8"/>
    <w:rsid w:val="0079007E"/>
    <w:rsid w:val="007905F4"/>
    <w:rsid w:val="00791BBC"/>
    <w:rsid w:val="00793100"/>
    <w:rsid w:val="00795104"/>
    <w:rsid w:val="0079607D"/>
    <w:rsid w:val="00796F5B"/>
    <w:rsid w:val="00797FF0"/>
    <w:rsid w:val="007A2749"/>
    <w:rsid w:val="007A2EEC"/>
    <w:rsid w:val="007A308A"/>
    <w:rsid w:val="007A4DF6"/>
    <w:rsid w:val="007A51D0"/>
    <w:rsid w:val="007A5566"/>
    <w:rsid w:val="007A5E80"/>
    <w:rsid w:val="007A618D"/>
    <w:rsid w:val="007A6CF9"/>
    <w:rsid w:val="007A7207"/>
    <w:rsid w:val="007A7275"/>
    <w:rsid w:val="007B06CC"/>
    <w:rsid w:val="007B10B8"/>
    <w:rsid w:val="007B12C5"/>
    <w:rsid w:val="007B16D1"/>
    <w:rsid w:val="007B1857"/>
    <w:rsid w:val="007B1910"/>
    <w:rsid w:val="007B1ADA"/>
    <w:rsid w:val="007B31CF"/>
    <w:rsid w:val="007B395D"/>
    <w:rsid w:val="007B3A7A"/>
    <w:rsid w:val="007B442B"/>
    <w:rsid w:val="007B484C"/>
    <w:rsid w:val="007B4F58"/>
    <w:rsid w:val="007B6BFB"/>
    <w:rsid w:val="007B6E51"/>
    <w:rsid w:val="007B783D"/>
    <w:rsid w:val="007B7A80"/>
    <w:rsid w:val="007C08A7"/>
    <w:rsid w:val="007C192E"/>
    <w:rsid w:val="007C1DCC"/>
    <w:rsid w:val="007C297E"/>
    <w:rsid w:val="007C3078"/>
    <w:rsid w:val="007C351A"/>
    <w:rsid w:val="007C38E6"/>
    <w:rsid w:val="007C3EEC"/>
    <w:rsid w:val="007C4798"/>
    <w:rsid w:val="007C4D69"/>
    <w:rsid w:val="007C57DB"/>
    <w:rsid w:val="007C61A5"/>
    <w:rsid w:val="007C625B"/>
    <w:rsid w:val="007C6FCE"/>
    <w:rsid w:val="007C78A0"/>
    <w:rsid w:val="007C7F19"/>
    <w:rsid w:val="007D02CF"/>
    <w:rsid w:val="007D06BD"/>
    <w:rsid w:val="007D07D7"/>
    <w:rsid w:val="007D2A55"/>
    <w:rsid w:val="007D2A73"/>
    <w:rsid w:val="007D32E0"/>
    <w:rsid w:val="007D458D"/>
    <w:rsid w:val="007D5566"/>
    <w:rsid w:val="007D67C1"/>
    <w:rsid w:val="007D6814"/>
    <w:rsid w:val="007D6EC3"/>
    <w:rsid w:val="007D7EE6"/>
    <w:rsid w:val="007E0226"/>
    <w:rsid w:val="007E0250"/>
    <w:rsid w:val="007E1A47"/>
    <w:rsid w:val="007E43D4"/>
    <w:rsid w:val="007E4D31"/>
    <w:rsid w:val="007E6EE2"/>
    <w:rsid w:val="007E732A"/>
    <w:rsid w:val="007E733E"/>
    <w:rsid w:val="007E7C6F"/>
    <w:rsid w:val="007F0B8F"/>
    <w:rsid w:val="007F1961"/>
    <w:rsid w:val="007F1CDB"/>
    <w:rsid w:val="007F27B5"/>
    <w:rsid w:val="007F2998"/>
    <w:rsid w:val="007F3140"/>
    <w:rsid w:val="007F443F"/>
    <w:rsid w:val="007F45BC"/>
    <w:rsid w:val="007F4931"/>
    <w:rsid w:val="007F4ECD"/>
    <w:rsid w:val="007F521D"/>
    <w:rsid w:val="007F5898"/>
    <w:rsid w:val="007F7253"/>
    <w:rsid w:val="007F7A84"/>
    <w:rsid w:val="00800A5C"/>
    <w:rsid w:val="00801671"/>
    <w:rsid w:val="008018C2"/>
    <w:rsid w:val="00801C59"/>
    <w:rsid w:val="00803F06"/>
    <w:rsid w:val="0080426B"/>
    <w:rsid w:val="0080487A"/>
    <w:rsid w:val="00804E44"/>
    <w:rsid w:val="00805092"/>
    <w:rsid w:val="008059E8"/>
    <w:rsid w:val="008113E1"/>
    <w:rsid w:val="008118AB"/>
    <w:rsid w:val="00812796"/>
    <w:rsid w:val="00813C43"/>
    <w:rsid w:val="00813D79"/>
    <w:rsid w:val="008142F5"/>
    <w:rsid w:val="008148DE"/>
    <w:rsid w:val="00815483"/>
    <w:rsid w:val="00815589"/>
    <w:rsid w:val="0081672C"/>
    <w:rsid w:val="00816935"/>
    <w:rsid w:val="00816F33"/>
    <w:rsid w:val="00816F3C"/>
    <w:rsid w:val="008171C7"/>
    <w:rsid w:val="008179A2"/>
    <w:rsid w:val="00817B08"/>
    <w:rsid w:val="00821147"/>
    <w:rsid w:val="00821B40"/>
    <w:rsid w:val="008247CB"/>
    <w:rsid w:val="008272EB"/>
    <w:rsid w:val="008317AB"/>
    <w:rsid w:val="00831CA2"/>
    <w:rsid w:val="00832151"/>
    <w:rsid w:val="00832BD3"/>
    <w:rsid w:val="00834127"/>
    <w:rsid w:val="00834C18"/>
    <w:rsid w:val="008357CE"/>
    <w:rsid w:val="00836799"/>
    <w:rsid w:val="008368E1"/>
    <w:rsid w:val="00836A8C"/>
    <w:rsid w:val="00840B80"/>
    <w:rsid w:val="00840DE9"/>
    <w:rsid w:val="0084186B"/>
    <w:rsid w:val="00842532"/>
    <w:rsid w:val="00842A93"/>
    <w:rsid w:val="00842AE9"/>
    <w:rsid w:val="008438E7"/>
    <w:rsid w:val="008440FE"/>
    <w:rsid w:val="00844F5A"/>
    <w:rsid w:val="0084503C"/>
    <w:rsid w:val="008457AC"/>
    <w:rsid w:val="00845E90"/>
    <w:rsid w:val="00851298"/>
    <w:rsid w:val="00851A5F"/>
    <w:rsid w:val="0085476C"/>
    <w:rsid w:val="0085626E"/>
    <w:rsid w:val="00856989"/>
    <w:rsid w:val="00857286"/>
    <w:rsid w:val="00857F5F"/>
    <w:rsid w:val="00860124"/>
    <w:rsid w:val="008616A0"/>
    <w:rsid w:val="00862C79"/>
    <w:rsid w:val="00865BB3"/>
    <w:rsid w:val="00865F36"/>
    <w:rsid w:val="008661DF"/>
    <w:rsid w:val="00866B31"/>
    <w:rsid w:val="00867719"/>
    <w:rsid w:val="00872B62"/>
    <w:rsid w:val="008775E8"/>
    <w:rsid w:val="0088063A"/>
    <w:rsid w:val="00880919"/>
    <w:rsid w:val="00881484"/>
    <w:rsid w:val="00881DE6"/>
    <w:rsid w:val="00881FE3"/>
    <w:rsid w:val="00882A80"/>
    <w:rsid w:val="008862E9"/>
    <w:rsid w:val="0088669B"/>
    <w:rsid w:val="00887139"/>
    <w:rsid w:val="008875AB"/>
    <w:rsid w:val="008903FD"/>
    <w:rsid w:val="0089194C"/>
    <w:rsid w:val="00891B9D"/>
    <w:rsid w:val="00892A08"/>
    <w:rsid w:val="00893CEA"/>
    <w:rsid w:val="00894677"/>
    <w:rsid w:val="008946C7"/>
    <w:rsid w:val="0089471F"/>
    <w:rsid w:val="0089488E"/>
    <w:rsid w:val="008948EA"/>
    <w:rsid w:val="008950E6"/>
    <w:rsid w:val="00896130"/>
    <w:rsid w:val="008962A5"/>
    <w:rsid w:val="00896FFC"/>
    <w:rsid w:val="00897E07"/>
    <w:rsid w:val="008A06E6"/>
    <w:rsid w:val="008A17B9"/>
    <w:rsid w:val="008A190F"/>
    <w:rsid w:val="008A2093"/>
    <w:rsid w:val="008A2874"/>
    <w:rsid w:val="008A360E"/>
    <w:rsid w:val="008A38AE"/>
    <w:rsid w:val="008A46F3"/>
    <w:rsid w:val="008A5731"/>
    <w:rsid w:val="008A6480"/>
    <w:rsid w:val="008A6AEF"/>
    <w:rsid w:val="008B0051"/>
    <w:rsid w:val="008B12AC"/>
    <w:rsid w:val="008B12EE"/>
    <w:rsid w:val="008B1D90"/>
    <w:rsid w:val="008B1F30"/>
    <w:rsid w:val="008B3171"/>
    <w:rsid w:val="008B3EC8"/>
    <w:rsid w:val="008B475A"/>
    <w:rsid w:val="008B6B1F"/>
    <w:rsid w:val="008B7E59"/>
    <w:rsid w:val="008B7E96"/>
    <w:rsid w:val="008B7F6A"/>
    <w:rsid w:val="008C0E8C"/>
    <w:rsid w:val="008C12E6"/>
    <w:rsid w:val="008C1953"/>
    <w:rsid w:val="008C2817"/>
    <w:rsid w:val="008C344C"/>
    <w:rsid w:val="008C3D76"/>
    <w:rsid w:val="008C47C0"/>
    <w:rsid w:val="008C4B0B"/>
    <w:rsid w:val="008C55D6"/>
    <w:rsid w:val="008C771E"/>
    <w:rsid w:val="008C7FA0"/>
    <w:rsid w:val="008D0CA0"/>
    <w:rsid w:val="008D1F65"/>
    <w:rsid w:val="008D2157"/>
    <w:rsid w:val="008D344D"/>
    <w:rsid w:val="008D3B30"/>
    <w:rsid w:val="008D68C3"/>
    <w:rsid w:val="008D7049"/>
    <w:rsid w:val="008E16A4"/>
    <w:rsid w:val="008E1821"/>
    <w:rsid w:val="008E322E"/>
    <w:rsid w:val="008E375D"/>
    <w:rsid w:val="008E390D"/>
    <w:rsid w:val="008E43E6"/>
    <w:rsid w:val="008E48B9"/>
    <w:rsid w:val="008E53B5"/>
    <w:rsid w:val="008E5E8A"/>
    <w:rsid w:val="008E6393"/>
    <w:rsid w:val="008E6CF2"/>
    <w:rsid w:val="008E6D51"/>
    <w:rsid w:val="008F0153"/>
    <w:rsid w:val="008F0770"/>
    <w:rsid w:val="008F202C"/>
    <w:rsid w:val="008F208B"/>
    <w:rsid w:val="008F215A"/>
    <w:rsid w:val="008F2D20"/>
    <w:rsid w:val="008F3426"/>
    <w:rsid w:val="008F3D2C"/>
    <w:rsid w:val="008F50AA"/>
    <w:rsid w:val="008F565A"/>
    <w:rsid w:val="008F5867"/>
    <w:rsid w:val="008F5BFF"/>
    <w:rsid w:val="008F5FC1"/>
    <w:rsid w:val="008F7D0F"/>
    <w:rsid w:val="009007A3"/>
    <w:rsid w:val="009007F6"/>
    <w:rsid w:val="009012D3"/>
    <w:rsid w:val="0090157A"/>
    <w:rsid w:val="00901599"/>
    <w:rsid w:val="00903760"/>
    <w:rsid w:val="0090398C"/>
    <w:rsid w:val="009041A0"/>
    <w:rsid w:val="00905B37"/>
    <w:rsid w:val="00905D8F"/>
    <w:rsid w:val="00906AB1"/>
    <w:rsid w:val="00907127"/>
    <w:rsid w:val="00907470"/>
    <w:rsid w:val="00910864"/>
    <w:rsid w:val="00910CB7"/>
    <w:rsid w:val="009114AC"/>
    <w:rsid w:val="00911C84"/>
    <w:rsid w:val="00912000"/>
    <w:rsid w:val="0091374F"/>
    <w:rsid w:val="00913999"/>
    <w:rsid w:val="00914AFB"/>
    <w:rsid w:val="009156A1"/>
    <w:rsid w:val="0091575F"/>
    <w:rsid w:val="00915E7E"/>
    <w:rsid w:val="009160EE"/>
    <w:rsid w:val="009163C1"/>
    <w:rsid w:val="00920652"/>
    <w:rsid w:val="00921476"/>
    <w:rsid w:val="00921774"/>
    <w:rsid w:val="00921810"/>
    <w:rsid w:val="00921AFE"/>
    <w:rsid w:val="0092223C"/>
    <w:rsid w:val="00922FED"/>
    <w:rsid w:val="00923684"/>
    <w:rsid w:val="00924524"/>
    <w:rsid w:val="00924EC8"/>
    <w:rsid w:val="0092563A"/>
    <w:rsid w:val="00925B04"/>
    <w:rsid w:val="00927132"/>
    <w:rsid w:val="009272CD"/>
    <w:rsid w:val="0092730A"/>
    <w:rsid w:val="00927B63"/>
    <w:rsid w:val="00932AA8"/>
    <w:rsid w:val="00932D97"/>
    <w:rsid w:val="009343CC"/>
    <w:rsid w:val="00934FBF"/>
    <w:rsid w:val="00936045"/>
    <w:rsid w:val="00937357"/>
    <w:rsid w:val="00937945"/>
    <w:rsid w:val="00940601"/>
    <w:rsid w:val="00940A39"/>
    <w:rsid w:val="00940C9F"/>
    <w:rsid w:val="00941765"/>
    <w:rsid w:val="00944277"/>
    <w:rsid w:val="009452E5"/>
    <w:rsid w:val="00945A6A"/>
    <w:rsid w:val="00945C24"/>
    <w:rsid w:val="009465D1"/>
    <w:rsid w:val="009476C7"/>
    <w:rsid w:val="00947DD4"/>
    <w:rsid w:val="00950016"/>
    <w:rsid w:val="00950992"/>
    <w:rsid w:val="0095112B"/>
    <w:rsid w:val="00951A8D"/>
    <w:rsid w:val="00952188"/>
    <w:rsid w:val="009522E7"/>
    <w:rsid w:val="0095241E"/>
    <w:rsid w:val="00952D8A"/>
    <w:rsid w:val="009531DD"/>
    <w:rsid w:val="00954765"/>
    <w:rsid w:val="00954962"/>
    <w:rsid w:val="00954B23"/>
    <w:rsid w:val="00954D7B"/>
    <w:rsid w:val="00955CFD"/>
    <w:rsid w:val="0095661F"/>
    <w:rsid w:val="00956958"/>
    <w:rsid w:val="00956F1F"/>
    <w:rsid w:val="0095720A"/>
    <w:rsid w:val="00957334"/>
    <w:rsid w:val="009576CD"/>
    <w:rsid w:val="00957CF2"/>
    <w:rsid w:val="00960483"/>
    <w:rsid w:val="00961455"/>
    <w:rsid w:val="00962281"/>
    <w:rsid w:val="00962AE1"/>
    <w:rsid w:val="00962FEF"/>
    <w:rsid w:val="00963260"/>
    <w:rsid w:val="00963DC1"/>
    <w:rsid w:val="00964F12"/>
    <w:rsid w:val="00965F08"/>
    <w:rsid w:val="0096703C"/>
    <w:rsid w:val="00967EBE"/>
    <w:rsid w:val="00970B31"/>
    <w:rsid w:val="00971FBA"/>
    <w:rsid w:val="0097232C"/>
    <w:rsid w:val="00972CF7"/>
    <w:rsid w:val="00973546"/>
    <w:rsid w:val="00973CAC"/>
    <w:rsid w:val="0097455E"/>
    <w:rsid w:val="009746A9"/>
    <w:rsid w:val="00976641"/>
    <w:rsid w:val="0097677F"/>
    <w:rsid w:val="00976863"/>
    <w:rsid w:val="00976E02"/>
    <w:rsid w:val="0097778F"/>
    <w:rsid w:val="00980BA5"/>
    <w:rsid w:val="00981A93"/>
    <w:rsid w:val="0098216F"/>
    <w:rsid w:val="00983A08"/>
    <w:rsid w:val="00984F19"/>
    <w:rsid w:val="009859B8"/>
    <w:rsid w:val="00987521"/>
    <w:rsid w:val="009908C6"/>
    <w:rsid w:val="00990E59"/>
    <w:rsid w:val="009913D9"/>
    <w:rsid w:val="00991C9F"/>
    <w:rsid w:val="009947AF"/>
    <w:rsid w:val="009960B4"/>
    <w:rsid w:val="009965F1"/>
    <w:rsid w:val="00996691"/>
    <w:rsid w:val="00996CA8"/>
    <w:rsid w:val="009976A3"/>
    <w:rsid w:val="00997AAE"/>
    <w:rsid w:val="00997F8E"/>
    <w:rsid w:val="009A03AE"/>
    <w:rsid w:val="009A0B2B"/>
    <w:rsid w:val="009A2A85"/>
    <w:rsid w:val="009A2C36"/>
    <w:rsid w:val="009A3528"/>
    <w:rsid w:val="009A3C3D"/>
    <w:rsid w:val="009A3C56"/>
    <w:rsid w:val="009A4CEA"/>
    <w:rsid w:val="009A520A"/>
    <w:rsid w:val="009A52E7"/>
    <w:rsid w:val="009A556E"/>
    <w:rsid w:val="009A5B6A"/>
    <w:rsid w:val="009A5C46"/>
    <w:rsid w:val="009A5C4C"/>
    <w:rsid w:val="009A5D95"/>
    <w:rsid w:val="009B151E"/>
    <w:rsid w:val="009B2019"/>
    <w:rsid w:val="009B2382"/>
    <w:rsid w:val="009B363B"/>
    <w:rsid w:val="009B37A5"/>
    <w:rsid w:val="009B4B41"/>
    <w:rsid w:val="009B4CBB"/>
    <w:rsid w:val="009B5713"/>
    <w:rsid w:val="009B61F6"/>
    <w:rsid w:val="009B72F6"/>
    <w:rsid w:val="009B78C8"/>
    <w:rsid w:val="009B7B91"/>
    <w:rsid w:val="009B7F62"/>
    <w:rsid w:val="009C00F6"/>
    <w:rsid w:val="009C0AFB"/>
    <w:rsid w:val="009C1977"/>
    <w:rsid w:val="009C2EA9"/>
    <w:rsid w:val="009C36D4"/>
    <w:rsid w:val="009C3973"/>
    <w:rsid w:val="009C3A23"/>
    <w:rsid w:val="009C41F4"/>
    <w:rsid w:val="009C5EF9"/>
    <w:rsid w:val="009C63B5"/>
    <w:rsid w:val="009D068E"/>
    <w:rsid w:val="009D0912"/>
    <w:rsid w:val="009D0F2C"/>
    <w:rsid w:val="009D2052"/>
    <w:rsid w:val="009D27BA"/>
    <w:rsid w:val="009D2AAB"/>
    <w:rsid w:val="009D3442"/>
    <w:rsid w:val="009D492C"/>
    <w:rsid w:val="009D5B53"/>
    <w:rsid w:val="009D6C43"/>
    <w:rsid w:val="009D6F41"/>
    <w:rsid w:val="009D7186"/>
    <w:rsid w:val="009D71BA"/>
    <w:rsid w:val="009E0356"/>
    <w:rsid w:val="009E1561"/>
    <w:rsid w:val="009E1606"/>
    <w:rsid w:val="009E1D0B"/>
    <w:rsid w:val="009E2803"/>
    <w:rsid w:val="009E383B"/>
    <w:rsid w:val="009E38E5"/>
    <w:rsid w:val="009E398A"/>
    <w:rsid w:val="009E3A39"/>
    <w:rsid w:val="009E54BC"/>
    <w:rsid w:val="009E54E9"/>
    <w:rsid w:val="009E68D0"/>
    <w:rsid w:val="009E706B"/>
    <w:rsid w:val="009E72F1"/>
    <w:rsid w:val="009E76AA"/>
    <w:rsid w:val="009F2BAA"/>
    <w:rsid w:val="009F2F19"/>
    <w:rsid w:val="009F3850"/>
    <w:rsid w:val="009F3F14"/>
    <w:rsid w:val="009F4042"/>
    <w:rsid w:val="009F498B"/>
    <w:rsid w:val="009F4CE3"/>
    <w:rsid w:val="009F5A84"/>
    <w:rsid w:val="009F5C1A"/>
    <w:rsid w:val="009F5E31"/>
    <w:rsid w:val="009F63DF"/>
    <w:rsid w:val="009F7A80"/>
    <w:rsid w:val="009F7ED1"/>
    <w:rsid w:val="00A00BC6"/>
    <w:rsid w:val="00A00C5F"/>
    <w:rsid w:val="00A02230"/>
    <w:rsid w:val="00A0237D"/>
    <w:rsid w:val="00A0252B"/>
    <w:rsid w:val="00A030AD"/>
    <w:rsid w:val="00A0483F"/>
    <w:rsid w:val="00A04E46"/>
    <w:rsid w:val="00A04E78"/>
    <w:rsid w:val="00A04F42"/>
    <w:rsid w:val="00A058C1"/>
    <w:rsid w:val="00A06010"/>
    <w:rsid w:val="00A06378"/>
    <w:rsid w:val="00A06C6C"/>
    <w:rsid w:val="00A06C8B"/>
    <w:rsid w:val="00A07541"/>
    <w:rsid w:val="00A079F8"/>
    <w:rsid w:val="00A102EC"/>
    <w:rsid w:val="00A1042F"/>
    <w:rsid w:val="00A10D3B"/>
    <w:rsid w:val="00A11332"/>
    <w:rsid w:val="00A117A0"/>
    <w:rsid w:val="00A1193E"/>
    <w:rsid w:val="00A11949"/>
    <w:rsid w:val="00A12EF6"/>
    <w:rsid w:val="00A136C3"/>
    <w:rsid w:val="00A139DD"/>
    <w:rsid w:val="00A13B95"/>
    <w:rsid w:val="00A13BB5"/>
    <w:rsid w:val="00A13D8F"/>
    <w:rsid w:val="00A13EE5"/>
    <w:rsid w:val="00A14CA3"/>
    <w:rsid w:val="00A16279"/>
    <w:rsid w:val="00A1650F"/>
    <w:rsid w:val="00A17398"/>
    <w:rsid w:val="00A17551"/>
    <w:rsid w:val="00A20C72"/>
    <w:rsid w:val="00A219D8"/>
    <w:rsid w:val="00A22013"/>
    <w:rsid w:val="00A22298"/>
    <w:rsid w:val="00A22D4D"/>
    <w:rsid w:val="00A24A8B"/>
    <w:rsid w:val="00A24D05"/>
    <w:rsid w:val="00A30592"/>
    <w:rsid w:val="00A3079F"/>
    <w:rsid w:val="00A30AD6"/>
    <w:rsid w:val="00A317D4"/>
    <w:rsid w:val="00A3237A"/>
    <w:rsid w:val="00A325C0"/>
    <w:rsid w:val="00A338D4"/>
    <w:rsid w:val="00A33B6E"/>
    <w:rsid w:val="00A37347"/>
    <w:rsid w:val="00A37E85"/>
    <w:rsid w:val="00A40788"/>
    <w:rsid w:val="00A41950"/>
    <w:rsid w:val="00A42713"/>
    <w:rsid w:val="00A431C9"/>
    <w:rsid w:val="00A4441D"/>
    <w:rsid w:val="00A44B00"/>
    <w:rsid w:val="00A44BB3"/>
    <w:rsid w:val="00A44ECE"/>
    <w:rsid w:val="00A45055"/>
    <w:rsid w:val="00A45EEB"/>
    <w:rsid w:val="00A46800"/>
    <w:rsid w:val="00A46DB4"/>
    <w:rsid w:val="00A47A94"/>
    <w:rsid w:val="00A50663"/>
    <w:rsid w:val="00A5203B"/>
    <w:rsid w:val="00A521BD"/>
    <w:rsid w:val="00A5238B"/>
    <w:rsid w:val="00A52AFD"/>
    <w:rsid w:val="00A53216"/>
    <w:rsid w:val="00A533B1"/>
    <w:rsid w:val="00A53DEE"/>
    <w:rsid w:val="00A5485D"/>
    <w:rsid w:val="00A572A7"/>
    <w:rsid w:val="00A5744D"/>
    <w:rsid w:val="00A5784E"/>
    <w:rsid w:val="00A601AA"/>
    <w:rsid w:val="00A601F3"/>
    <w:rsid w:val="00A60BBE"/>
    <w:rsid w:val="00A61817"/>
    <w:rsid w:val="00A61AB7"/>
    <w:rsid w:val="00A632DE"/>
    <w:rsid w:val="00A6373A"/>
    <w:rsid w:val="00A6547E"/>
    <w:rsid w:val="00A66C58"/>
    <w:rsid w:val="00A66DB3"/>
    <w:rsid w:val="00A67390"/>
    <w:rsid w:val="00A67A43"/>
    <w:rsid w:val="00A67F40"/>
    <w:rsid w:val="00A70A6A"/>
    <w:rsid w:val="00A70BA6"/>
    <w:rsid w:val="00A72444"/>
    <w:rsid w:val="00A72928"/>
    <w:rsid w:val="00A7314F"/>
    <w:rsid w:val="00A73316"/>
    <w:rsid w:val="00A73A42"/>
    <w:rsid w:val="00A75E46"/>
    <w:rsid w:val="00A761DB"/>
    <w:rsid w:val="00A76272"/>
    <w:rsid w:val="00A76F27"/>
    <w:rsid w:val="00A77AAD"/>
    <w:rsid w:val="00A81289"/>
    <w:rsid w:val="00A8281B"/>
    <w:rsid w:val="00A84616"/>
    <w:rsid w:val="00A84A1D"/>
    <w:rsid w:val="00A84B68"/>
    <w:rsid w:val="00A84E40"/>
    <w:rsid w:val="00A862CE"/>
    <w:rsid w:val="00A86636"/>
    <w:rsid w:val="00A86F08"/>
    <w:rsid w:val="00A870C3"/>
    <w:rsid w:val="00A87C56"/>
    <w:rsid w:val="00A90D28"/>
    <w:rsid w:val="00A918D8"/>
    <w:rsid w:val="00A9252A"/>
    <w:rsid w:val="00A93578"/>
    <w:rsid w:val="00A93625"/>
    <w:rsid w:val="00A94710"/>
    <w:rsid w:val="00A9489F"/>
    <w:rsid w:val="00A94CD7"/>
    <w:rsid w:val="00A94E7C"/>
    <w:rsid w:val="00A9763C"/>
    <w:rsid w:val="00AA0021"/>
    <w:rsid w:val="00AA08FD"/>
    <w:rsid w:val="00AA13FF"/>
    <w:rsid w:val="00AA147D"/>
    <w:rsid w:val="00AA20E5"/>
    <w:rsid w:val="00AA2F59"/>
    <w:rsid w:val="00AA5A74"/>
    <w:rsid w:val="00AA6624"/>
    <w:rsid w:val="00AA6E07"/>
    <w:rsid w:val="00AA71EA"/>
    <w:rsid w:val="00AB0015"/>
    <w:rsid w:val="00AB079A"/>
    <w:rsid w:val="00AB1016"/>
    <w:rsid w:val="00AB1F4F"/>
    <w:rsid w:val="00AB27E9"/>
    <w:rsid w:val="00AB3357"/>
    <w:rsid w:val="00AB390A"/>
    <w:rsid w:val="00AB492D"/>
    <w:rsid w:val="00AB4DFF"/>
    <w:rsid w:val="00AB7515"/>
    <w:rsid w:val="00AC12A2"/>
    <w:rsid w:val="00AC21A7"/>
    <w:rsid w:val="00AC3D4F"/>
    <w:rsid w:val="00AC43E8"/>
    <w:rsid w:val="00AC5043"/>
    <w:rsid w:val="00AC5C28"/>
    <w:rsid w:val="00AC6294"/>
    <w:rsid w:val="00AC650B"/>
    <w:rsid w:val="00AC6656"/>
    <w:rsid w:val="00AC6AB4"/>
    <w:rsid w:val="00AC6C8D"/>
    <w:rsid w:val="00AC78BA"/>
    <w:rsid w:val="00AC7E1B"/>
    <w:rsid w:val="00AD05AB"/>
    <w:rsid w:val="00AD07D5"/>
    <w:rsid w:val="00AD0CA4"/>
    <w:rsid w:val="00AD0F56"/>
    <w:rsid w:val="00AD1D3B"/>
    <w:rsid w:val="00AD1F8A"/>
    <w:rsid w:val="00AD21CB"/>
    <w:rsid w:val="00AD247C"/>
    <w:rsid w:val="00AD2F8C"/>
    <w:rsid w:val="00AD3947"/>
    <w:rsid w:val="00AD4B9A"/>
    <w:rsid w:val="00AD531B"/>
    <w:rsid w:val="00AD5B32"/>
    <w:rsid w:val="00AD7D5A"/>
    <w:rsid w:val="00AD7DC9"/>
    <w:rsid w:val="00AE0839"/>
    <w:rsid w:val="00AE1132"/>
    <w:rsid w:val="00AE2894"/>
    <w:rsid w:val="00AE30DC"/>
    <w:rsid w:val="00AE34F5"/>
    <w:rsid w:val="00AE4217"/>
    <w:rsid w:val="00AE55D1"/>
    <w:rsid w:val="00AE6019"/>
    <w:rsid w:val="00AE6CF7"/>
    <w:rsid w:val="00AE72AD"/>
    <w:rsid w:val="00AF01A1"/>
    <w:rsid w:val="00AF1110"/>
    <w:rsid w:val="00AF1385"/>
    <w:rsid w:val="00AF1443"/>
    <w:rsid w:val="00AF14E0"/>
    <w:rsid w:val="00AF1654"/>
    <w:rsid w:val="00AF20B9"/>
    <w:rsid w:val="00AF357A"/>
    <w:rsid w:val="00AF37EF"/>
    <w:rsid w:val="00AF453A"/>
    <w:rsid w:val="00AF4781"/>
    <w:rsid w:val="00AF4BC1"/>
    <w:rsid w:val="00AF7049"/>
    <w:rsid w:val="00AF7861"/>
    <w:rsid w:val="00AF78C3"/>
    <w:rsid w:val="00AF7D99"/>
    <w:rsid w:val="00B02353"/>
    <w:rsid w:val="00B057BB"/>
    <w:rsid w:val="00B05F22"/>
    <w:rsid w:val="00B1028B"/>
    <w:rsid w:val="00B106DE"/>
    <w:rsid w:val="00B10C09"/>
    <w:rsid w:val="00B116BF"/>
    <w:rsid w:val="00B11F45"/>
    <w:rsid w:val="00B12BD6"/>
    <w:rsid w:val="00B13176"/>
    <w:rsid w:val="00B1436C"/>
    <w:rsid w:val="00B14D2C"/>
    <w:rsid w:val="00B14E9F"/>
    <w:rsid w:val="00B15300"/>
    <w:rsid w:val="00B1622C"/>
    <w:rsid w:val="00B1673D"/>
    <w:rsid w:val="00B16839"/>
    <w:rsid w:val="00B17199"/>
    <w:rsid w:val="00B17B36"/>
    <w:rsid w:val="00B20385"/>
    <w:rsid w:val="00B206D8"/>
    <w:rsid w:val="00B20FF5"/>
    <w:rsid w:val="00B223CB"/>
    <w:rsid w:val="00B23313"/>
    <w:rsid w:val="00B2331F"/>
    <w:rsid w:val="00B25AC4"/>
    <w:rsid w:val="00B25CA0"/>
    <w:rsid w:val="00B26F1B"/>
    <w:rsid w:val="00B27CA8"/>
    <w:rsid w:val="00B30A72"/>
    <w:rsid w:val="00B30DA6"/>
    <w:rsid w:val="00B3247D"/>
    <w:rsid w:val="00B32537"/>
    <w:rsid w:val="00B329FE"/>
    <w:rsid w:val="00B32B64"/>
    <w:rsid w:val="00B34073"/>
    <w:rsid w:val="00B340FC"/>
    <w:rsid w:val="00B34373"/>
    <w:rsid w:val="00B343DA"/>
    <w:rsid w:val="00B355A6"/>
    <w:rsid w:val="00B36EC1"/>
    <w:rsid w:val="00B37012"/>
    <w:rsid w:val="00B37742"/>
    <w:rsid w:val="00B37E4C"/>
    <w:rsid w:val="00B40485"/>
    <w:rsid w:val="00B409FC"/>
    <w:rsid w:val="00B41779"/>
    <w:rsid w:val="00B418D6"/>
    <w:rsid w:val="00B4261F"/>
    <w:rsid w:val="00B43354"/>
    <w:rsid w:val="00B45920"/>
    <w:rsid w:val="00B45DF6"/>
    <w:rsid w:val="00B46576"/>
    <w:rsid w:val="00B471B5"/>
    <w:rsid w:val="00B475BB"/>
    <w:rsid w:val="00B515A6"/>
    <w:rsid w:val="00B53755"/>
    <w:rsid w:val="00B54E7F"/>
    <w:rsid w:val="00B5593B"/>
    <w:rsid w:val="00B55AB0"/>
    <w:rsid w:val="00B562C3"/>
    <w:rsid w:val="00B60AA2"/>
    <w:rsid w:val="00B60E54"/>
    <w:rsid w:val="00B61874"/>
    <w:rsid w:val="00B6299F"/>
    <w:rsid w:val="00B6456F"/>
    <w:rsid w:val="00B654C6"/>
    <w:rsid w:val="00B655AF"/>
    <w:rsid w:val="00B6702B"/>
    <w:rsid w:val="00B673AE"/>
    <w:rsid w:val="00B70113"/>
    <w:rsid w:val="00B704A3"/>
    <w:rsid w:val="00B705CD"/>
    <w:rsid w:val="00B7149E"/>
    <w:rsid w:val="00B714A0"/>
    <w:rsid w:val="00B715B1"/>
    <w:rsid w:val="00B71F41"/>
    <w:rsid w:val="00B73A5F"/>
    <w:rsid w:val="00B73DD1"/>
    <w:rsid w:val="00B73FFB"/>
    <w:rsid w:val="00B74D97"/>
    <w:rsid w:val="00B75391"/>
    <w:rsid w:val="00B75437"/>
    <w:rsid w:val="00B75527"/>
    <w:rsid w:val="00B75E66"/>
    <w:rsid w:val="00B76A45"/>
    <w:rsid w:val="00B7766B"/>
    <w:rsid w:val="00B7795E"/>
    <w:rsid w:val="00B80299"/>
    <w:rsid w:val="00B80379"/>
    <w:rsid w:val="00B807D9"/>
    <w:rsid w:val="00B80D39"/>
    <w:rsid w:val="00B816DE"/>
    <w:rsid w:val="00B81E52"/>
    <w:rsid w:val="00B83220"/>
    <w:rsid w:val="00B83980"/>
    <w:rsid w:val="00B844BB"/>
    <w:rsid w:val="00B8487C"/>
    <w:rsid w:val="00B86604"/>
    <w:rsid w:val="00B87065"/>
    <w:rsid w:val="00B87CC9"/>
    <w:rsid w:val="00B9097C"/>
    <w:rsid w:val="00B923DA"/>
    <w:rsid w:val="00B92642"/>
    <w:rsid w:val="00B928B1"/>
    <w:rsid w:val="00B92ACA"/>
    <w:rsid w:val="00B93748"/>
    <w:rsid w:val="00B93D8E"/>
    <w:rsid w:val="00B93EF0"/>
    <w:rsid w:val="00B95E4A"/>
    <w:rsid w:val="00B95FF3"/>
    <w:rsid w:val="00B969FC"/>
    <w:rsid w:val="00B97217"/>
    <w:rsid w:val="00BA0F13"/>
    <w:rsid w:val="00BA1646"/>
    <w:rsid w:val="00BA17F3"/>
    <w:rsid w:val="00BA2177"/>
    <w:rsid w:val="00BA25D3"/>
    <w:rsid w:val="00BA34B0"/>
    <w:rsid w:val="00BA42C0"/>
    <w:rsid w:val="00BA448A"/>
    <w:rsid w:val="00BA5095"/>
    <w:rsid w:val="00BA5660"/>
    <w:rsid w:val="00BA5FF7"/>
    <w:rsid w:val="00BA6670"/>
    <w:rsid w:val="00BA6DFB"/>
    <w:rsid w:val="00BA7422"/>
    <w:rsid w:val="00BA75E4"/>
    <w:rsid w:val="00BA7676"/>
    <w:rsid w:val="00BB0A6E"/>
    <w:rsid w:val="00BB1525"/>
    <w:rsid w:val="00BB174C"/>
    <w:rsid w:val="00BB19ED"/>
    <w:rsid w:val="00BB1DA5"/>
    <w:rsid w:val="00BB2029"/>
    <w:rsid w:val="00BB2EE6"/>
    <w:rsid w:val="00BB3316"/>
    <w:rsid w:val="00BB379A"/>
    <w:rsid w:val="00BB3B3D"/>
    <w:rsid w:val="00BB4174"/>
    <w:rsid w:val="00BB48B9"/>
    <w:rsid w:val="00BB4F1A"/>
    <w:rsid w:val="00BB5150"/>
    <w:rsid w:val="00BB52A1"/>
    <w:rsid w:val="00BB5534"/>
    <w:rsid w:val="00BB6485"/>
    <w:rsid w:val="00BB713B"/>
    <w:rsid w:val="00BB7B75"/>
    <w:rsid w:val="00BB7F7A"/>
    <w:rsid w:val="00BC07E9"/>
    <w:rsid w:val="00BC10ED"/>
    <w:rsid w:val="00BC129E"/>
    <w:rsid w:val="00BC3991"/>
    <w:rsid w:val="00BC50D8"/>
    <w:rsid w:val="00BC78A4"/>
    <w:rsid w:val="00BD0550"/>
    <w:rsid w:val="00BD05AB"/>
    <w:rsid w:val="00BD07AF"/>
    <w:rsid w:val="00BD0BC8"/>
    <w:rsid w:val="00BD1D0B"/>
    <w:rsid w:val="00BD24EF"/>
    <w:rsid w:val="00BD3021"/>
    <w:rsid w:val="00BD3539"/>
    <w:rsid w:val="00BD3D88"/>
    <w:rsid w:val="00BD3EBE"/>
    <w:rsid w:val="00BD4E17"/>
    <w:rsid w:val="00BD6280"/>
    <w:rsid w:val="00BD6CE1"/>
    <w:rsid w:val="00BD770B"/>
    <w:rsid w:val="00BE042A"/>
    <w:rsid w:val="00BE10F0"/>
    <w:rsid w:val="00BE18F6"/>
    <w:rsid w:val="00BE399F"/>
    <w:rsid w:val="00BE5B48"/>
    <w:rsid w:val="00BE5BBD"/>
    <w:rsid w:val="00BE5BED"/>
    <w:rsid w:val="00BE5F3B"/>
    <w:rsid w:val="00BE65C7"/>
    <w:rsid w:val="00BE72DF"/>
    <w:rsid w:val="00BE73F4"/>
    <w:rsid w:val="00BF0B74"/>
    <w:rsid w:val="00BF35F2"/>
    <w:rsid w:val="00BF37F9"/>
    <w:rsid w:val="00BF3A6E"/>
    <w:rsid w:val="00BF3B08"/>
    <w:rsid w:val="00BF5243"/>
    <w:rsid w:val="00BF58B1"/>
    <w:rsid w:val="00C00E42"/>
    <w:rsid w:val="00C03124"/>
    <w:rsid w:val="00C03A2F"/>
    <w:rsid w:val="00C0464C"/>
    <w:rsid w:val="00C0470F"/>
    <w:rsid w:val="00C04F62"/>
    <w:rsid w:val="00C05F27"/>
    <w:rsid w:val="00C06196"/>
    <w:rsid w:val="00C10742"/>
    <w:rsid w:val="00C11101"/>
    <w:rsid w:val="00C119AE"/>
    <w:rsid w:val="00C125D7"/>
    <w:rsid w:val="00C14756"/>
    <w:rsid w:val="00C14B7B"/>
    <w:rsid w:val="00C15A7C"/>
    <w:rsid w:val="00C16B3E"/>
    <w:rsid w:val="00C178E3"/>
    <w:rsid w:val="00C205CE"/>
    <w:rsid w:val="00C20871"/>
    <w:rsid w:val="00C20BFB"/>
    <w:rsid w:val="00C20ECF"/>
    <w:rsid w:val="00C22898"/>
    <w:rsid w:val="00C22D02"/>
    <w:rsid w:val="00C2401F"/>
    <w:rsid w:val="00C262FF"/>
    <w:rsid w:val="00C26EBD"/>
    <w:rsid w:val="00C30ED9"/>
    <w:rsid w:val="00C3229B"/>
    <w:rsid w:val="00C32E83"/>
    <w:rsid w:val="00C33306"/>
    <w:rsid w:val="00C339A2"/>
    <w:rsid w:val="00C3424C"/>
    <w:rsid w:val="00C3490A"/>
    <w:rsid w:val="00C34BDE"/>
    <w:rsid w:val="00C34FC1"/>
    <w:rsid w:val="00C3555E"/>
    <w:rsid w:val="00C360D8"/>
    <w:rsid w:val="00C375A3"/>
    <w:rsid w:val="00C401EB"/>
    <w:rsid w:val="00C4076F"/>
    <w:rsid w:val="00C40B26"/>
    <w:rsid w:val="00C43CE5"/>
    <w:rsid w:val="00C45053"/>
    <w:rsid w:val="00C4651E"/>
    <w:rsid w:val="00C46D9D"/>
    <w:rsid w:val="00C473B4"/>
    <w:rsid w:val="00C4755E"/>
    <w:rsid w:val="00C4797E"/>
    <w:rsid w:val="00C47E9A"/>
    <w:rsid w:val="00C47F2C"/>
    <w:rsid w:val="00C500BB"/>
    <w:rsid w:val="00C503DE"/>
    <w:rsid w:val="00C5089E"/>
    <w:rsid w:val="00C51809"/>
    <w:rsid w:val="00C519DD"/>
    <w:rsid w:val="00C54420"/>
    <w:rsid w:val="00C54FC2"/>
    <w:rsid w:val="00C55BEC"/>
    <w:rsid w:val="00C55C88"/>
    <w:rsid w:val="00C55DA5"/>
    <w:rsid w:val="00C564D9"/>
    <w:rsid w:val="00C56CBF"/>
    <w:rsid w:val="00C56DC3"/>
    <w:rsid w:val="00C57D8D"/>
    <w:rsid w:val="00C61738"/>
    <w:rsid w:val="00C623AA"/>
    <w:rsid w:val="00C6280A"/>
    <w:rsid w:val="00C659B6"/>
    <w:rsid w:val="00C65EC0"/>
    <w:rsid w:val="00C662E7"/>
    <w:rsid w:val="00C66765"/>
    <w:rsid w:val="00C66A2C"/>
    <w:rsid w:val="00C676E6"/>
    <w:rsid w:val="00C72A49"/>
    <w:rsid w:val="00C736D7"/>
    <w:rsid w:val="00C73849"/>
    <w:rsid w:val="00C75879"/>
    <w:rsid w:val="00C75939"/>
    <w:rsid w:val="00C76CFA"/>
    <w:rsid w:val="00C77599"/>
    <w:rsid w:val="00C779D8"/>
    <w:rsid w:val="00C805E1"/>
    <w:rsid w:val="00C80773"/>
    <w:rsid w:val="00C80847"/>
    <w:rsid w:val="00C80C5E"/>
    <w:rsid w:val="00C8171A"/>
    <w:rsid w:val="00C81B10"/>
    <w:rsid w:val="00C839B4"/>
    <w:rsid w:val="00C83C1F"/>
    <w:rsid w:val="00C84271"/>
    <w:rsid w:val="00C85895"/>
    <w:rsid w:val="00C86381"/>
    <w:rsid w:val="00C87B63"/>
    <w:rsid w:val="00C87D7B"/>
    <w:rsid w:val="00C904FB"/>
    <w:rsid w:val="00C914C5"/>
    <w:rsid w:val="00C91899"/>
    <w:rsid w:val="00C91B30"/>
    <w:rsid w:val="00C92E86"/>
    <w:rsid w:val="00C931F6"/>
    <w:rsid w:val="00C932F9"/>
    <w:rsid w:val="00C93619"/>
    <w:rsid w:val="00C93D57"/>
    <w:rsid w:val="00C942AD"/>
    <w:rsid w:val="00C94A3A"/>
    <w:rsid w:val="00C955C3"/>
    <w:rsid w:val="00C97F95"/>
    <w:rsid w:val="00CA0378"/>
    <w:rsid w:val="00CA27C5"/>
    <w:rsid w:val="00CA2E31"/>
    <w:rsid w:val="00CA4264"/>
    <w:rsid w:val="00CA6297"/>
    <w:rsid w:val="00CA6AE3"/>
    <w:rsid w:val="00CA7E00"/>
    <w:rsid w:val="00CB0DFF"/>
    <w:rsid w:val="00CB1FA6"/>
    <w:rsid w:val="00CB2713"/>
    <w:rsid w:val="00CB2AAF"/>
    <w:rsid w:val="00CB2FE1"/>
    <w:rsid w:val="00CB3EC3"/>
    <w:rsid w:val="00CB55E2"/>
    <w:rsid w:val="00CB5F4C"/>
    <w:rsid w:val="00CB78C6"/>
    <w:rsid w:val="00CB7DF9"/>
    <w:rsid w:val="00CB7E14"/>
    <w:rsid w:val="00CC176A"/>
    <w:rsid w:val="00CC1CA2"/>
    <w:rsid w:val="00CC23E7"/>
    <w:rsid w:val="00CC25D5"/>
    <w:rsid w:val="00CC26EF"/>
    <w:rsid w:val="00CC31D4"/>
    <w:rsid w:val="00CC34D9"/>
    <w:rsid w:val="00CC5127"/>
    <w:rsid w:val="00CC5347"/>
    <w:rsid w:val="00CC61DE"/>
    <w:rsid w:val="00CD143C"/>
    <w:rsid w:val="00CD1F04"/>
    <w:rsid w:val="00CD1F30"/>
    <w:rsid w:val="00CD215E"/>
    <w:rsid w:val="00CD2F3F"/>
    <w:rsid w:val="00CD32A0"/>
    <w:rsid w:val="00CD33DD"/>
    <w:rsid w:val="00CD3701"/>
    <w:rsid w:val="00CD3874"/>
    <w:rsid w:val="00CD481C"/>
    <w:rsid w:val="00CD4DCE"/>
    <w:rsid w:val="00CD4E27"/>
    <w:rsid w:val="00CD58F1"/>
    <w:rsid w:val="00CE00BF"/>
    <w:rsid w:val="00CE0119"/>
    <w:rsid w:val="00CE0349"/>
    <w:rsid w:val="00CE03C7"/>
    <w:rsid w:val="00CE0A45"/>
    <w:rsid w:val="00CE1631"/>
    <w:rsid w:val="00CE1CF6"/>
    <w:rsid w:val="00CE38EB"/>
    <w:rsid w:val="00CE5082"/>
    <w:rsid w:val="00CE5C62"/>
    <w:rsid w:val="00CE60DB"/>
    <w:rsid w:val="00CE7C5B"/>
    <w:rsid w:val="00CF1B88"/>
    <w:rsid w:val="00CF2DF4"/>
    <w:rsid w:val="00CF3966"/>
    <w:rsid w:val="00CF43BA"/>
    <w:rsid w:val="00CF480A"/>
    <w:rsid w:val="00CF5590"/>
    <w:rsid w:val="00D007D5"/>
    <w:rsid w:val="00D00814"/>
    <w:rsid w:val="00D0114B"/>
    <w:rsid w:val="00D015F9"/>
    <w:rsid w:val="00D01770"/>
    <w:rsid w:val="00D02802"/>
    <w:rsid w:val="00D02D76"/>
    <w:rsid w:val="00D0339E"/>
    <w:rsid w:val="00D04690"/>
    <w:rsid w:val="00D0630D"/>
    <w:rsid w:val="00D06BF4"/>
    <w:rsid w:val="00D0714F"/>
    <w:rsid w:val="00D07A05"/>
    <w:rsid w:val="00D07ADD"/>
    <w:rsid w:val="00D07FC9"/>
    <w:rsid w:val="00D103D6"/>
    <w:rsid w:val="00D10A96"/>
    <w:rsid w:val="00D110C3"/>
    <w:rsid w:val="00D124AF"/>
    <w:rsid w:val="00D14BC3"/>
    <w:rsid w:val="00D15612"/>
    <w:rsid w:val="00D2071A"/>
    <w:rsid w:val="00D21698"/>
    <w:rsid w:val="00D21A19"/>
    <w:rsid w:val="00D22103"/>
    <w:rsid w:val="00D2303B"/>
    <w:rsid w:val="00D23B5F"/>
    <w:rsid w:val="00D248A8"/>
    <w:rsid w:val="00D26886"/>
    <w:rsid w:val="00D27565"/>
    <w:rsid w:val="00D277AD"/>
    <w:rsid w:val="00D27C93"/>
    <w:rsid w:val="00D27D63"/>
    <w:rsid w:val="00D30C01"/>
    <w:rsid w:val="00D30C2B"/>
    <w:rsid w:val="00D32787"/>
    <w:rsid w:val="00D33457"/>
    <w:rsid w:val="00D33EBD"/>
    <w:rsid w:val="00D34936"/>
    <w:rsid w:val="00D34AF6"/>
    <w:rsid w:val="00D37251"/>
    <w:rsid w:val="00D372DE"/>
    <w:rsid w:val="00D408BE"/>
    <w:rsid w:val="00D41053"/>
    <w:rsid w:val="00D43B33"/>
    <w:rsid w:val="00D43B6D"/>
    <w:rsid w:val="00D43F6C"/>
    <w:rsid w:val="00D44866"/>
    <w:rsid w:val="00D4529B"/>
    <w:rsid w:val="00D46EA1"/>
    <w:rsid w:val="00D479BE"/>
    <w:rsid w:val="00D51AC2"/>
    <w:rsid w:val="00D51BFE"/>
    <w:rsid w:val="00D52D39"/>
    <w:rsid w:val="00D53081"/>
    <w:rsid w:val="00D54B3A"/>
    <w:rsid w:val="00D56200"/>
    <w:rsid w:val="00D56C74"/>
    <w:rsid w:val="00D5708D"/>
    <w:rsid w:val="00D573F1"/>
    <w:rsid w:val="00D575DF"/>
    <w:rsid w:val="00D614C9"/>
    <w:rsid w:val="00D637DD"/>
    <w:rsid w:val="00D6434B"/>
    <w:rsid w:val="00D6544D"/>
    <w:rsid w:val="00D67151"/>
    <w:rsid w:val="00D703E1"/>
    <w:rsid w:val="00D70C87"/>
    <w:rsid w:val="00D72DE3"/>
    <w:rsid w:val="00D73B9F"/>
    <w:rsid w:val="00D73D12"/>
    <w:rsid w:val="00D73F37"/>
    <w:rsid w:val="00D75328"/>
    <w:rsid w:val="00D76AB9"/>
    <w:rsid w:val="00D774B5"/>
    <w:rsid w:val="00D77872"/>
    <w:rsid w:val="00D80102"/>
    <w:rsid w:val="00D80D63"/>
    <w:rsid w:val="00D835F6"/>
    <w:rsid w:val="00D84C3A"/>
    <w:rsid w:val="00D84E63"/>
    <w:rsid w:val="00D86B77"/>
    <w:rsid w:val="00D902DC"/>
    <w:rsid w:val="00D919B6"/>
    <w:rsid w:val="00D923B5"/>
    <w:rsid w:val="00D929F0"/>
    <w:rsid w:val="00D93BA4"/>
    <w:rsid w:val="00D94ABD"/>
    <w:rsid w:val="00D9589A"/>
    <w:rsid w:val="00D95915"/>
    <w:rsid w:val="00D961C5"/>
    <w:rsid w:val="00D9655D"/>
    <w:rsid w:val="00D96E5E"/>
    <w:rsid w:val="00DA4116"/>
    <w:rsid w:val="00DA5C2F"/>
    <w:rsid w:val="00DA61E1"/>
    <w:rsid w:val="00DA6559"/>
    <w:rsid w:val="00DA7F19"/>
    <w:rsid w:val="00DB0490"/>
    <w:rsid w:val="00DB07B1"/>
    <w:rsid w:val="00DB0A64"/>
    <w:rsid w:val="00DB35E3"/>
    <w:rsid w:val="00DB3C41"/>
    <w:rsid w:val="00DB48F4"/>
    <w:rsid w:val="00DB679F"/>
    <w:rsid w:val="00DB722A"/>
    <w:rsid w:val="00DC0CCF"/>
    <w:rsid w:val="00DC0CF0"/>
    <w:rsid w:val="00DC1565"/>
    <w:rsid w:val="00DC1CE1"/>
    <w:rsid w:val="00DC1EA1"/>
    <w:rsid w:val="00DC2682"/>
    <w:rsid w:val="00DC442F"/>
    <w:rsid w:val="00DC452E"/>
    <w:rsid w:val="00DC5C87"/>
    <w:rsid w:val="00DC62D1"/>
    <w:rsid w:val="00DC6CE0"/>
    <w:rsid w:val="00DC7700"/>
    <w:rsid w:val="00DD0394"/>
    <w:rsid w:val="00DD1314"/>
    <w:rsid w:val="00DD1966"/>
    <w:rsid w:val="00DD1E04"/>
    <w:rsid w:val="00DD22A6"/>
    <w:rsid w:val="00DD28C2"/>
    <w:rsid w:val="00DD29F2"/>
    <w:rsid w:val="00DD3C66"/>
    <w:rsid w:val="00DD4C07"/>
    <w:rsid w:val="00DD5409"/>
    <w:rsid w:val="00DD59EA"/>
    <w:rsid w:val="00DD66D5"/>
    <w:rsid w:val="00DD6A38"/>
    <w:rsid w:val="00DD729C"/>
    <w:rsid w:val="00DD7B1D"/>
    <w:rsid w:val="00DE08DE"/>
    <w:rsid w:val="00DE0DE6"/>
    <w:rsid w:val="00DE1E7C"/>
    <w:rsid w:val="00DF00FC"/>
    <w:rsid w:val="00DF0A80"/>
    <w:rsid w:val="00DF2384"/>
    <w:rsid w:val="00DF3166"/>
    <w:rsid w:val="00DF333E"/>
    <w:rsid w:val="00DF500E"/>
    <w:rsid w:val="00DF556B"/>
    <w:rsid w:val="00DF5AE2"/>
    <w:rsid w:val="00DF6667"/>
    <w:rsid w:val="00DF74D1"/>
    <w:rsid w:val="00DF7ACD"/>
    <w:rsid w:val="00E004F0"/>
    <w:rsid w:val="00E00C5F"/>
    <w:rsid w:val="00E03585"/>
    <w:rsid w:val="00E038DF"/>
    <w:rsid w:val="00E03AE6"/>
    <w:rsid w:val="00E03BEF"/>
    <w:rsid w:val="00E046B3"/>
    <w:rsid w:val="00E04BE2"/>
    <w:rsid w:val="00E04DA4"/>
    <w:rsid w:val="00E05DA8"/>
    <w:rsid w:val="00E0697C"/>
    <w:rsid w:val="00E06A35"/>
    <w:rsid w:val="00E06C9E"/>
    <w:rsid w:val="00E10341"/>
    <w:rsid w:val="00E10802"/>
    <w:rsid w:val="00E10BD3"/>
    <w:rsid w:val="00E11D6C"/>
    <w:rsid w:val="00E1305A"/>
    <w:rsid w:val="00E139B3"/>
    <w:rsid w:val="00E14134"/>
    <w:rsid w:val="00E14826"/>
    <w:rsid w:val="00E1568E"/>
    <w:rsid w:val="00E15E52"/>
    <w:rsid w:val="00E1788D"/>
    <w:rsid w:val="00E20A06"/>
    <w:rsid w:val="00E20D1B"/>
    <w:rsid w:val="00E2127F"/>
    <w:rsid w:val="00E214E6"/>
    <w:rsid w:val="00E226EA"/>
    <w:rsid w:val="00E235B9"/>
    <w:rsid w:val="00E23939"/>
    <w:rsid w:val="00E23F2E"/>
    <w:rsid w:val="00E24902"/>
    <w:rsid w:val="00E26D09"/>
    <w:rsid w:val="00E27242"/>
    <w:rsid w:val="00E30190"/>
    <w:rsid w:val="00E3126E"/>
    <w:rsid w:val="00E315C3"/>
    <w:rsid w:val="00E32255"/>
    <w:rsid w:val="00E32700"/>
    <w:rsid w:val="00E32889"/>
    <w:rsid w:val="00E32C03"/>
    <w:rsid w:val="00E32F10"/>
    <w:rsid w:val="00E33840"/>
    <w:rsid w:val="00E350F6"/>
    <w:rsid w:val="00E35A31"/>
    <w:rsid w:val="00E361FC"/>
    <w:rsid w:val="00E3759B"/>
    <w:rsid w:val="00E407A3"/>
    <w:rsid w:val="00E408A8"/>
    <w:rsid w:val="00E40AC3"/>
    <w:rsid w:val="00E424AA"/>
    <w:rsid w:val="00E4385B"/>
    <w:rsid w:val="00E4422F"/>
    <w:rsid w:val="00E44AD3"/>
    <w:rsid w:val="00E4507B"/>
    <w:rsid w:val="00E45C26"/>
    <w:rsid w:val="00E45F60"/>
    <w:rsid w:val="00E462E7"/>
    <w:rsid w:val="00E46A19"/>
    <w:rsid w:val="00E47511"/>
    <w:rsid w:val="00E478B9"/>
    <w:rsid w:val="00E50260"/>
    <w:rsid w:val="00E5031C"/>
    <w:rsid w:val="00E519AB"/>
    <w:rsid w:val="00E529C0"/>
    <w:rsid w:val="00E52B12"/>
    <w:rsid w:val="00E52FD7"/>
    <w:rsid w:val="00E536E7"/>
    <w:rsid w:val="00E53817"/>
    <w:rsid w:val="00E54C5D"/>
    <w:rsid w:val="00E5596C"/>
    <w:rsid w:val="00E56410"/>
    <w:rsid w:val="00E56939"/>
    <w:rsid w:val="00E57F04"/>
    <w:rsid w:val="00E606CE"/>
    <w:rsid w:val="00E607CE"/>
    <w:rsid w:val="00E60BB7"/>
    <w:rsid w:val="00E6192A"/>
    <w:rsid w:val="00E62405"/>
    <w:rsid w:val="00E6353D"/>
    <w:rsid w:val="00E63B55"/>
    <w:rsid w:val="00E65745"/>
    <w:rsid w:val="00E658E4"/>
    <w:rsid w:val="00E65AA2"/>
    <w:rsid w:val="00E663F8"/>
    <w:rsid w:val="00E66AD6"/>
    <w:rsid w:val="00E66B8A"/>
    <w:rsid w:val="00E67727"/>
    <w:rsid w:val="00E702BE"/>
    <w:rsid w:val="00E71BD4"/>
    <w:rsid w:val="00E72222"/>
    <w:rsid w:val="00E728FA"/>
    <w:rsid w:val="00E7326E"/>
    <w:rsid w:val="00E73685"/>
    <w:rsid w:val="00E736BA"/>
    <w:rsid w:val="00E74980"/>
    <w:rsid w:val="00E75D7A"/>
    <w:rsid w:val="00E7642D"/>
    <w:rsid w:val="00E773C7"/>
    <w:rsid w:val="00E8096F"/>
    <w:rsid w:val="00E80E8A"/>
    <w:rsid w:val="00E812D6"/>
    <w:rsid w:val="00E81720"/>
    <w:rsid w:val="00E82A4E"/>
    <w:rsid w:val="00E82EAF"/>
    <w:rsid w:val="00E8303C"/>
    <w:rsid w:val="00E83330"/>
    <w:rsid w:val="00E8349C"/>
    <w:rsid w:val="00E84F44"/>
    <w:rsid w:val="00E858C3"/>
    <w:rsid w:val="00E85E95"/>
    <w:rsid w:val="00E86C45"/>
    <w:rsid w:val="00E91108"/>
    <w:rsid w:val="00E91E13"/>
    <w:rsid w:val="00E92D9A"/>
    <w:rsid w:val="00E93C2C"/>
    <w:rsid w:val="00E94B15"/>
    <w:rsid w:val="00E95379"/>
    <w:rsid w:val="00E96728"/>
    <w:rsid w:val="00E96F1A"/>
    <w:rsid w:val="00E97A9A"/>
    <w:rsid w:val="00EA1567"/>
    <w:rsid w:val="00EA1A25"/>
    <w:rsid w:val="00EA1A8B"/>
    <w:rsid w:val="00EA2625"/>
    <w:rsid w:val="00EA444A"/>
    <w:rsid w:val="00EA4765"/>
    <w:rsid w:val="00EA59EA"/>
    <w:rsid w:val="00EA729C"/>
    <w:rsid w:val="00EB0CC2"/>
    <w:rsid w:val="00EB1EE7"/>
    <w:rsid w:val="00EB21FE"/>
    <w:rsid w:val="00EB25DE"/>
    <w:rsid w:val="00EB26A6"/>
    <w:rsid w:val="00EB28D2"/>
    <w:rsid w:val="00EB2DD6"/>
    <w:rsid w:val="00EB2DD8"/>
    <w:rsid w:val="00EB3ACE"/>
    <w:rsid w:val="00EB55D9"/>
    <w:rsid w:val="00EB5A64"/>
    <w:rsid w:val="00EB6CA8"/>
    <w:rsid w:val="00EB6CE6"/>
    <w:rsid w:val="00EB72AA"/>
    <w:rsid w:val="00EB7AE5"/>
    <w:rsid w:val="00EC0C97"/>
    <w:rsid w:val="00EC1E09"/>
    <w:rsid w:val="00EC3CBB"/>
    <w:rsid w:val="00EC3D72"/>
    <w:rsid w:val="00EC4405"/>
    <w:rsid w:val="00EC501D"/>
    <w:rsid w:val="00EC59F0"/>
    <w:rsid w:val="00EC6615"/>
    <w:rsid w:val="00EC7543"/>
    <w:rsid w:val="00EC7765"/>
    <w:rsid w:val="00EC7767"/>
    <w:rsid w:val="00EC7FA4"/>
    <w:rsid w:val="00ED0EF0"/>
    <w:rsid w:val="00ED3421"/>
    <w:rsid w:val="00ED3924"/>
    <w:rsid w:val="00ED42BE"/>
    <w:rsid w:val="00ED4C06"/>
    <w:rsid w:val="00ED4C10"/>
    <w:rsid w:val="00ED534C"/>
    <w:rsid w:val="00ED5844"/>
    <w:rsid w:val="00ED7B2F"/>
    <w:rsid w:val="00EE0641"/>
    <w:rsid w:val="00EE1996"/>
    <w:rsid w:val="00EE23DB"/>
    <w:rsid w:val="00EE337D"/>
    <w:rsid w:val="00EE36C1"/>
    <w:rsid w:val="00EE3C32"/>
    <w:rsid w:val="00EE5011"/>
    <w:rsid w:val="00EE50AC"/>
    <w:rsid w:val="00EE5494"/>
    <w:rsid w:val="00EE560B"/>
    <w:rsid w:val="00EE6114"/>
    <w:rsid w:val="00EE6190"/>
    <w:rsid w:val="00EF0440"/>
    <w:rsid w:val="00EF0643"/>
    <w:rsid w:val="00EF0EDA"/>
    <w:rsid w:val="00EF1C4E"/>
    <w:rsid w:val="00EF1E04"/>
    <w:rsid w:val="00EF2E4F"/>
    <w:rsid w:val="00EF2FF7"/>
    <w:rsid w:val="00EF4E99"/>
    <w:rsid w:val="00EF56EA"/>
    <w:rsid w:val="00EF61E5"/>
    <w:rsid w:val="00EF664D"/>
    <w:rsid w:val="00EF6842"/>
    <w:rsid w:val="00F015BC"/>
    <w:rsid w:val="00F02787"/>
    <w:rsid w:val="00F028E7"/>
    <w:rsid w:val="00F039CC"/>
    <w:rsid w:val="00F03D37"/>
    <w:rsid w:val="00F0420A"/>
    <w:rsid w:val="00F0508C"/>
    <w:rsid w:val="00F07E8F"/>
    <w:rsid w:val="00F10743"/>
    <w:rsid w:val="00F118C1"/>
    <w:rsid w:val="00F13133"/>
    <w:rsid w:val="00F134AC"/>
    <w:rsid w:val="00F13C05"/>
    <w:rsid w:val="00F147A9"/>
    <w:rsid w:val="00F14F37"/>
    <w:rsid w:val="00F15B54"/>
    <w:rsid w:val="00F15D30"/>
    <w:rsid w:val="00F179F1"/>
    <w:rsid w:val="00F17EDD"/>
    <w:rsid w:val="00F20517"/>
    <w:rsid w:val="00F21083"/>
    <w:rsid w:val="00F2223E"/>
    <w:rsid w:val="00F2357B"/>
    <w:rsid w:val="00F2459D"/>
    <w:rsid w:val="00F24BBF"/>
    <w:rsid w:val="00F26411"/>
    <w:rsid w:val="00F2718D"/>
    <w:rsid w:val="00F32F4A"/>
    <w:rsid w:val="00F336B0"/>
    <w:rsid w:val="00F339D8"/>
    <w:rsid w:val="00F3407E"/>
    <w:rsid w:val="00F34217"/>
    <w:rsid w:val="00F35A59"/>
    <w:rsid w:val="00F35B65"/>
    <w:rsid w:val="00F365F6"/>
    <w:rsid w:val="00F36866"/>
    <w:rsid w:val="00F369B9"/>
    <w:rsid w:val="00F36D8D"/>
    <w:rsid w:val="00F37B67"/>
    <w:rsid w:val="00F37CC3"/>
    <w:rsid w:val="00F40437"/>
    <w:rsid w:val="00F40540"/>
    <w:rsid w:val="00F4262F"/>
    <w:rsid w:val="00F42F0D"/>
    <w:rsid w:val="00F452E0"/>
    <w:rsid w:val="00F455BB"/>
    <w:rsid w:val="00F458A6"/>
    <w:rsid w:val="00F45BEE"/>
    <w:rsid w:val="00F45CB8"/>
    <w:rsid w:val="00F46840"/>
    <w:rsid w:val="00F47132"/>
    <w:rsid w:val="00F47C89"/>
    <w:rsid w:val="00F50076"/>
    <w:rsid w:val="00F50E5C"/>
    <w:rsid w:val="00F50F56"/>
    <w:rsid w:val="00F51A00"/>
    <w:rsid w:val="00F51CB5"/>
    <w:rsid w:val="00F51EEA"/>
    <w:rsid w:val="00F52101"/>
    <w:rsid w:val="00F52A66"/>
    <w:rsid w:val="00F52DEA"/>
    <w:rsid w:val="00F530B0"/>
    <w:rsid w:val="00F53C05"/>
    <w:rsid w:val="00F55024"/>
    <w:rsid w:val="00F55796"/>
    <w:rsid w:val="00F56615"/>
    <w:rsid w:val="00F56B80"/>
    <w:rsid w:val="00F57CD5"/>
    <w:rsid w:val="00F60A02"/>
    <w:rsid w:val="00F60A05"/>
    <w:rsid w:val="00F60B90"/>
    <w:rsid w:val="00F60FC4"/>
    <w:rsid w:val="00F6119A"/>
    <w:rsid w:val="00F6177D"/>
    <w:rsid w:val="00F61B9B"/>
    <w:rsid w:val="00F63A6E"/>
    <w:rsid w:val="00F6433D"/>
    <w:rsid w:val="00F65EE0"/>
    <w:rsid w:val="00F67E3B"/>
    <w:rsid w:val="00F70769"/>
    <w:rsid w:val="00F70E8A"/>
    <w:rsid w:val="00F714D3"/>
    <w:rsid w:val="00F72F9A"/>
    <w:rsid w:val="00F731B8"/>
    <w:rsid w:val="00F74740"/>
    <w:rsid w:val="00F7526D"/>
    <w:rsid w:val="00F75B4A"/>
    <w:rsid w:val="00F76304"/>
    <w:rsid w:val="00F77651"/>
    <w:rsid w:val="00F831EB"/>
    <w:rsid w:val="00F8382F"/>
    <w:rsid w:val="00F8674D"/>
    <w:rsid w:val="00F86EE8"/>
    <w:rsid w:val="00F8760C"/>
    <w:rsid w:val="00F87AAB"/>
    <w:rsid w:val="00F913BB"/>
    <w:rsid w:val="00F915B9"/>
    <w:rsid w:val="00F9180E"/>
    <w:rsid w:val="00F92180"/>
    <w:rsid w:val="00F9446A"/>
    <w:rsid w:val="00F94832"/>
    <w:rsid w:val="00F96C08"/>
    <w:rsid w:val="00F9719D"/>
    <w:rsid w:val="00F97456"/>
    <w:rsid w:val="00F977AD"/>
    <w:rsid w:val="00FA389A"/>
    <w:rsid w:val="00FA4434"/>
    <w:rsid w:val="00FA5C3C"/>
    <w:rsid w:val="00FA5D26"/>
    <w:rsid w:val="00FA6B07"/>
    <w:rsid w:val="00FA6D69"/>
    <w:rsid w:val="00FB0349"/>
    <w:rsid w:val="00FB05EB"/>
    <w:rsid w:val="00FB0AEB"/>
    <w:rsid w:val="00FB165E"/>
    <w:rsid w:val="00FB1CCD"/>
    <w:rsid w:val="00FB22F3"/>
    <w:rsid w:val="00FB4D1F"/>
    <w:rsid w:val="00FB5400"/>
    <w:rsid w:val="00FB6901"/>
    <w:rsid w:val="00FB6A50"/>
    <w:rsid w:val="00FB6B5E"/>
    <w:rsid w:val="00FC166E"/>
    <w:rsid w:val="00FC23A3"/>
    <w:rsid w:val="00FC328D"/>
    <w:rsid w:val="00FC366F"/>
    <w:rsid w:val="00FC54AF"/>
    <w:rsid w:val="00FC55BB"/>
    <w:rsid w:val="00FC7843"/>
    <w:rsid w:val="00FD054C"/>
    <w:rsid w:val="00FD306B"/>
    <w:rsid w:val="00FD3903"/>
    <w:rsid w:val="00FD397A"/>
    <w:rsid w:val="00FD4DD5"/>
    <w:rsid w:val="00FD503E"/>
    <w:rsid w:val="00FD5A49"/>
    <w:rsid w:val="00FD6C69"/>
    <w:rsid w:val="00FD6E32"/>
    <w:rsid w:val="00FD6F0A"/>
    <w:rsid w:val="00FD730D"/>
    <w:rsid w:val="00FD7C58"/>
    <w:rsid w:val="00FE0E56"/>
    <w:rsid w:val="00FE199B"/>
    <w:rsid w:val="00FE3110"/>
    <w:rsid w:val="00FE3EF6"/>
    <w:rsid w:val="00FE4306"/>
    <w:rsid w:val="00FE490C"/>
    <w:rsid w:val="00FE4A44"/>
    <w:rsid w:val="00FE4D8B"/>
    <w:rsid w:val="00FE4F7A"/>
    <w:rsid w:val="00FE641E"/>
    <w:rsid w:val="00FE6DE0"/>
    <w:rsid w:val="00FE7755"/>
    <w:rsid w:val="00FF0F59"/>
    <w:rsid w:val="00FF1786"/>
    <w:rsid w:val="00FF2549"/>
    <w:rsid w:val="00FF5195"/>
    <w:rsid w:val="00FF556E"/>
    <w:rsid w:val="00FF5E1E"/>
    <w:rsid w:val="00FF61DF"/>
    <w:rsid w:val="00FF643B"/>
    <w:rsid w:val="00FF6ACE"/>
    <w:rsid w:val="00FF7304"/>
    <w:rsid w:val="00FF7470"/>
    <w:rsid w:val="00FF7C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4337"/>
    <o:shapelayout v:ext="edit">
      <o:idmap v:ext="edit" data="1"/>
    </o:shapelayout>
  </w:shapeDefaults>
  <w:decimalSymbol w:val="."/>
  <w:listSeparator w:val=","/>
  <w14:docId w14:val="31716088"/>
  <w15:docId w15:val="{C9B7C240-D43D-5946-AD4E-845486180D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Calibri" w:hAnsi="Calibri" w:cs="Times New Roman"/>
        <w:sz w:val="22"/>
        <w:szCs w:val="22"/>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9" w:qFormat="1"/>
    <w:lsdException w:name="heading 3" w:locked="1" w:uiPriority="0"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39"/>
    <w:lsdException w:name="toc 2" w:locked="1" w:uiPriority="39"/>
    <w:lsdException w:name="toc 3" w:locked="1" w:uiPriority="39"/>
    <w:lsdException w:name="toc 4" w:locked="1" w:uiPriority="39"/>
    <w:lsdException w:name="toc 5" w:locked="1" w:uiPriority="39"/>
    <w:lsdException w:name="toc 6" w:locked="1" w:uiPriority="39"/>
    <w:lsdException w:name="toc 7" w:locked="1" w:uiPriority="39"/>
    <w:lsdException w:name="toc 8" w:locked="1" w:uiPriority="39"/>
    <w:lsdException w:name="toc 9" w:locked="1" w:uiPriority="39"/>
    <w:lsdException w:name="Normal Indent" w:semiHidden="1" w:unhideWhenUsed="1"/>
    <w:lsdException w:name="footnote text" w:semiHidden="1" w:unhideWhenUsed="1"/>
    <w:lsdException w:name="annotation text" w:semiHidden="1" w:unhideWhenUsed="1"/>
    <w:lsdException w:name="header" w:lock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22"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42C0"/>
    <w:pPr>
      <w:spacing w:after="160"/>
    </w:pPr>
    <w:rPr>
      <w:rFonts w:ascii="Segoe UI" w:hAnsi="Segoe UI"/>
      <w:color w:val="5A5B5E"/>
      <w:sz w:val="20"/>
      <w:lang w:val="en-CA"/>
    </w:rPr>
  </w:style>
  <w:style w:type="paragraph" w:styleId="Heading1">
    <w:name w:val="heading 1"/>
    <w:basedOn w:val="SectionDivider"/>
    <w:next w:val="Normal"/>
    <w:link w:val="Heading1Char"/>
    <w:uiPriority w:val="99"/>
    <w:qFormat/>
    <w:rsid w:val="00F52DEA"/>
    <w:pPr>
      <w:spacing w:before="480"/>
      <w:outlineLvl w:val="0"/>
    </w:pPr>
    <w:rPr>
      <w:noProof/>
      <w:color w:val="5A5B5E"/>
      <w:sz w:val="44"/>
    </w:rPr>
  </w:style>
  <w:style w:type="paragraph" w:styleId="Heading2">
    <w:name w:val="heading 2"/>
    <w:basedOn w:val="Normal"/>
    <w:next w:val="Normal"/>
    <w:link w:val="Heading2Char"/>
    <w:uiPriority w:val="9"/>
    <w:qFormat/>
    <w:rsid w:val="00A9489F"/>
    <w:pPr>
      <w:keepNext/>
      <w:keepLines/>
      <w:spacing w:before="480"/>
      <w:ind w:right="-14"/>
      <w:outlineLvl w:val="1"/>
    </w:pPr>
    <w:rPr>
      <w:rFonts w:eastAsia="Times New Roman" w:cs="Segoe UI"/>
      <w:b/>
      <w:color w:val="D01A79"/>
      <w:szCs w:val="26"/>
    </w:rPr>
  </w:style>
  <w:style w:type="paragraph" w:styleId="Heading3">
    <w:name w:val="heading 3"/>
    <w:basedOn w:val="Normal"/>
    <w:next w:val="Normal"/>
    <w:link w:val="Heading3Char"/>
    <w:qFormat/>
    <w:rsid w:val="009F2BAA"/>
    <w:pPr>
      <w:keepNext/>
      <w:keepLines/>
      <w:spacing w:before="240" w:after="120"/>
      <w:outlineLvl w:val="2"/>
    </w:pPr>
    <w:rPr>
      <w:rFonts w:eastAsia="Times New Roman" w:cs="Segoe UI"/>
      <w:b/>
      <w:szCs w:val="24"/>
    </w:rPr>
  </w:style>
  <w:style w:type="paragraph" w:styleId="Heading4">
    <w:name w:val="heading 4"/>
    <w:next w:val="Normal"/>
    <w:link w:val="Heading4Char"/>
    <w:qFormat/>
    <w:locked/>
    <w:rsid w:val="00B60E54"/>
    <w:pPr>
      <w:keepNext/>
      <w:spacing w:before="120" w:after="120"/>
      <w:contextualSpacing/>
      <w:outlineLvl w:val="3"/>
    </w:pPr>
    <w:rPr>
      <w:rFonts w:ascii="Arial" w:eastAsia="Times New Roman" w:hAnsi="Arial"/>
      <w:b/>
      <w:sz w:val="20"/>
      <w:szCs w:val="20"/>
      <w:lang w:val="en-CA"/>
    </w:rPr>
  </w:style>
  <w:style w:type="paragraph" w:styleId="Heading5">
    <w:name w:val="heading 5"/>
    <w:next w:val="Normal"/>
    <w:link w:val="Heading5Char"/>
    <w:qFormat/>
    <w:locked/>
    <w:rsid w:val="00B60E54"/>
    <w:pPr>
      <w:spacing w:before="120" w:after="120"/>
      <w:contextualSpacing/>
      <w:outlineLvl w:val="4"/>
    </w:pPr>
    <w:rPr>
      <w:rFonts w:ascii="Arial" w:eastAsia="Times New Roman" w:hAnsi="Arial" w:cs="Arial"/>
      <w:b/>
      <w:i/>
      <w:kern w:val="18"/>
      <w:sz w:val="18"/>
      <w:lang w:val="en-CA"/>
    </w:rPr>
  </w:style>
  <w:style w:type="paragraph" w:styleId="Heading6">
    <w:name w:val="heading 6"/>
    <w:next w:val="Normal"/>
    <w:link w:val="Heading6Char"/>
    <w:qFormat/>
    <w:locked/>
    <w:rsid w:val="00B60E54"/>
    <w:pPr>
      <w:spacing w:before="240" w:after="120"/>
      <w:contextualSpacing/>
      <w:jc w:val="center"/>
      <w:outlineLvl w:val="5"/>
    </w:pPr>
    <w:rPr>
      <w:rFonts w:ascii="Arial" w:eastAsia="Times New Roman" w:hAnsi="Arial"/>
      <w:b/>
      <w:kern w:val="18"/>
      <w:lang w:val="en-CA"/>
    </w:rPr>
  </w:style>
  <w:style w:type="paragraph" w:styleId="Heading7">
    <w:name w:val="heading 7"/>
    <w:next w:val="Normal"/>
    <w:link w:val="Heading7Char"/>
    <w:qFormat/>
    <w:locked/>
    <w:rsid w:val="00B60E54"/>
    <w:pPr>
      <w:spacing w:before="240" w:after="120"/>
      <w:contextualSpacing/>
      <w:outlineLvl w:val="6"/>
    </w:pPr>
    <w:rPr>
      <w:rFonts w:ascii="Arial" w:eastAsia="Times New Roman" w:hAnsi="Arial"/>
      <w:b/>
      <w:kern w:val="18"/>
      <w:szCs w:val="24"/>
      <w:lang w:val="en-CA"/>
    </w:rPr>
  </w:style>
  <w:style w:type="paragraph" w:styleId="Heading8">
    <w:name w:val="heading 8"/>
    <w:next w:val="Normal"/>
    <w:link w:val="Heading8Char"/>
    <w:qFormat/>
    <w:locked/>
    <w:rsid w:val="00B60E54"/>
    <w:pPr>
      <w:keepNext/>
      <w:spacing w:before="240" w:after="120"/>
      <w:contextualSpacing/>
      <w:outlineLvl w:val="7"/>
    </w:pPr>
    <w:rPr>
      <w:rFonts w:ascii="Arial" w:eastAsia="Times New Roman" w:hAnsi="Arial"/>
      <w:b/>
      <w:kern w:val="18"/>
      <w:sz w:val="24"/>
      <w:szCs w:val="24"/>
      <w:lang w:val="en-CA"/>
    </w:rPr>
  </w:style>
  <w:style w:type="paragraph" w:styleId="Heading9">
    <w:name w:val="heading 9"/>
    <w:next w:val="Normal"/>
    <w:link w:val="Heading9Char"/>
    <w:qFormat/>
    <w:locked/>
    <w:rsid w:val="00B60E54"/>
    <w:pPr>
      <w:keepNext/>
      <w:spacing w:before="240" w:after="120"/>
      <w:contextualSpacing/>
      <w:outlineLvl w:val="8"/>
    </w:pPr>
    <w:rPr>
      <w:rFonts w:ascii="Arial" w:eastAsia="Times New Roman" w:hAnsi="Arial"/>
      <w:b/>
      <w:kern w:val="18"/>
      <w:sz w:val="28"/>
      <w:szCs w:val="28"/>
      <w:lang w:val="en-C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F52DEA"/>
    <w:rPr>
      <w:rFonts w:ascii="Segoe UI Light" w:hAnsi="Segoe UI Light" w:cs="Calibri Light"/>
      <w:noProof/>
      <w:color w:val="5A5B5E"/>
      <w:sz w:val="44"/>
    </w:rPr>
  </w:style>
  <w:style w:type="character" w:customStyle="1" w:styleId="Heading2Char">
    <w:name w:val="Heading 2 Char"/>
    <w:basedOn w:val="DefaultParagraphFont"/>
    <w:link w:val="Heading2"/>
    <w:uiPriority w:val="9"/>
    <w:locked/>
    <w:rsid w:val="00A9489F"/>
    <w:rPr>
      <w:rFonts w:ascii="Segoe UI" w:hAnsi="Segoe UI" w:cs="Segoe UI"/>
      <w:b/>
      <w:color w:val="D01A79"/>
      <w:sz w:val="26"/>
      <w:szCs w:val="26"/>
    </w:rPr>
  </w:style>
  <w:style w:type="character" w:customStyle="1" w:styleId="Heading3Char">
    <w:name w:val="Heading 3 Char"/>
    <w:basedOn w:val="DefaultParagraphFont"/>
    <w:link w:val="Heading3"/>
    <w:uiPriority w:val="99"/>
    <w:locked/>
    <w:rsid w:val="009F2BAA"/>
    <w:rPr>
      <w:rFonts w:ascii="Segoe UI" w:hAnsi="Segoe UI" w:cs="Segoe UI"/>
      <w:b/>
      <w:color w:val="5A5B5E"/>
      <w:sz w:val="24"/>
      <w:szCs w:val="24"/>
    </w:rPr>
  </w:style>
  <w:style w:type="paragraph" w:styleId="Header">
    <w:name w:val="header"/>
    <w:basedOn w:val="Normal"/>
    <w:link w:val="HeaderChar"/>
    <w:uiPriority w:val="99"/>
    <w:rsid w:val="007C351A"/>
    <w:pPr>
      <w:tabs>
        <w:tab w:val="center" w:pos="4680"/>
        <w:tab w:val="right" w:pos="9360"/>
      </w:tabs>
      <w:spacing w:after="0"/>
    </w:pPr>
  </w:style>
  <w:style w:type="character" w:customStyle="1" w:styleId="HeaderChar">
    <w:name w:val="Header Char"/>
    <w:basedOn w:val="DefaultParagraphFont"/>
    <w:link w:val="Header"/>
    <w:uiPriority w:val="99"/>
    <w:locked/>
    <w:rsid w:val="007C351A"/>
    <w:rPr>
      <w:rFonts w:cs="Times New Roman"/>
    </w:rPr>
  </w:style>
  <w:style w:type="paragraph" w:styleId="Footer">
    <w:name w:val="footer"/>
    <w:basedOn w:val="Normal"/>
    <w:link w:val="FooterChar"/>
    <w:uiPriority w:val="99"/>
    <w:rsid w:val="007C351A"/>
    <w:pPr>
      <w:tabs>
        <w:tab w:val="center" w:pos="4680"/>
        <w:tab w:val="right" w:pos="9360"/>
      </w:tabs>
      <w:spacing w:after="0"/>
    </w:pPr>
  </w:style>
  <w:style w:type="character" w:customStyle="1" w:styleId="FooterChar">
    <w:name w:val="Footer Char"/>
    <w:basedOn w:val="DefaultParagraphFont"/>
    <w:link w:val="Footer"/>
    <w:uiPriority w:val="99"/>
    <w:locked/>
    <w:rsid w:val="007C351A"/>
    <w:rPr>
      <w:rFonts w:cs="Times New Roman"/>
    </w:rPr>
  </w:style>
  <w:style w:type="paragraph" w:styleId="ListParagraph">
    <w:name w:val="List Paragraph"/>
    <w:aliases w:val="Normal bullets,Dot pt,Liste 1,F5 List Paragraph,List Paragraph Char Char Char,Indicator Text,Numbered Para 1,Bullet 1,Bullet Points,List Paragraph2,MAIN CONTENT,Normal numbered,List Paragraph1,Recommendation,List Paragraph11,L"/>
    <w:basedOn w:val="Normal"/>
    <w:link w:val="ListParagraphChar"/>
    <w:uiPriority w:val="34"/>
    <w:qFormat/>
    <w:rsid w:val="009A5D95"/>
    <w:pPr>
      <w:ind w:left="720"/>
      <w:contextualSpacing/>
    </w:pPr>
    <w:rPr>
      <w:szCs w:val="20"/>
      <w:lang w:val="en-US" w:eastAsia="en-CA"/>
    </w:rPr>
  </w:style>
  <w:style w:type="paragraph" w:customStyle="1" w:styleId="Question-AutoNumber">
    <w:name w:val="Question - Auto Number"/>
    <w:basedOn w:val="ListParagraph"/>
    <w:uiPriority w:val="99"/>
    <w:rsid w:val="00834127"/>
    <w:pPr>
      <w:numPr>
        <w:numId w:val="1"/>
      </w:numPr>
      <w:spacing w:after="60"/>
      <w:ind w:left="720" w:hanging="720"/>
    </w:pPr>
  </w:style>
  <w:style w:type="paragraph" w:customStyle="1" w:styleId="Question-ManualNumber">
    <w:name w:val="Question - Manual Number"/>
    <w:basedOn w:val="ListParagraph"/>
    <w:uiPriority w:val="99"/>
    <w:rsid w:val="00834127"/>
    <w:pPr>
      <w:ind w:hanging="720"/>
    </w:pPr>
  </w:style>
  <w:style w:type="paragraph" w:customStyle="1" w:styleId="PNProgrammerNotes">
    <w:name w:val="PN Programmer Notes"/>
    <w:basedOn w:val="Normal"/>
    <w:uiPriority w:val="99"/>
    <w:rsid w:val="00834127"/>
    <w:pPr>
      <w:spacing w:after="0"/>
    </w:pPr>
    <w:rPr>
      <w:caps/>
      <w:color w:val="258ABB"/>
    </w:rPr>
  </w:style>
  <w:style w:type="paragraph" w:customStyle="1" w:styleId="Section">
    <w:name w:val="Section"/>
    <w:basedOn w:val="Normal"/>
    <w:uiPriority w:val="99"/>
    <w:rsid w:val="00834127"/>
    <w:pPr>
      <w:spacing w:after="240"/>
    </w:pPr>
    <w:rPr>
      <w:rFonts w:ascii="Segoe UI Black" w:hAnsi="Segoe UI Black"/>
      <w:sz w:val="28"/>
    </w:rPr>
  </w:style>
  <w:style w:type="paragraph" w:styleId="BalloonText">
    <w:name w:val="Balloon Text"/>
    <w:basedOn w:val="Normal"/>
    <w:link w:val="BalloonTextChar"/>
    <w:uiPriority w:val="99"/>
    <w:semiHidden/>
    <w:rsid w:val="00834127"/>
    <w:pPr>
      <w:spacing w:after="0"/>
    </w:pPr>
    <w:rPr>
      <w:rFonts w:cs="Segoe UI"/>
      <w:sz w:val="18"/>
      <w:szCs w:val="18"/>
    </w:rPr>
  </w:style>
  <w:style w:type="character" w:customStyle="1" w:styleId="BalloonTextChar">
    <w:name w:val="Balloon Text Char"/>
    <w:basedOn w:val="DefaultParagraphFont"/>
    <w:link w:val="BalloonText"/>
    <w:uiPriority w:val="99"/>
    <w:semiHidden/>
    <w:locked/>
    <w:rsid w:val="00834127"/>
    <w:rPr>
      <w:rFonts w:ascii="Segoe UI" w:hAnsi="Segoe UI" w:cs="Segoe UI"/>
      <w:color w:val="5A5B5E"/>
      <w:sz w:val="18"/>
      <w:szCs w:val="18"/>
    </w:rPr>
  </w:style>
  <w:style w:type="paragraph" w:styleId="Title">
    <w:name w:val="Title"/>
    <w:basedOn w:val="SectionDivider"/>
    <w:next w:val="Normal"/>
    <w:link w:val="TitleChar"/>
    <w:uiPriority w:val="99"/>
    <w:qFormat/>
    <w:rsid w:val="00C47F2C"/>
    <w:pPr>
      <w:spacing w:before="480"/>
    </w:pPr>
  </w:style>
  <w:style w:type="character" w:customStyle="1" w:styleId="TitleChar">
    <w:name w:val="Title Char"/>
    <w:basedOn w:val="DefaultParagraphFont"/>
    <w:link w:val="Title"/>
    <w:uiPriority w:val="99"/>
    <w:locked/>
    <w:rsid w:val="00C47F2C"/>
    <w:rPr>
      <w:rFonts w:ascii="Calibri Light" w:hAnsi="Calibri Light" w:cs="Calibri Light"/>
      <w:color w:val="267F9A"/>
      <w:sz w:val="56"/>
    </w:rPr>
  </w:style>
  <w:style w:type="paragraph" w:styleId="Subtitle">
    <w:name w:val="Subtitle"/>
    <w:basedOn w:val="Normal"/>
    <w:next w:val="Normal"/>
    <w:link w:val="SubtitleChar"/>
    <w:uiPriority w:val="99"/>
    <w:qFormat/>
    <w:rsid w:val="00075612"/>
    <w:pPr>
      <w:numPr>
        <w:ilvl w:val="1"/>
      </w:numPr>
    </w:pPr>
    <w:rPr>
      <w:rFonts w:eastAsia="Times New Roman"/>
      <w:color w:val="939497"/>
      <w:spacing w:val="15"/>
      <w:lang w:val="en-US"/>
    </w:rPr>
  </w:style>
  <w:style w:type="character" w:customStyle="1" w:styleId="SubtitleChar">
    <w:name w:val="Subtitle Char"/>
    <w:basedOn w:val="DefaultParagraphFont"/>
    <w:link w:val="Subtitle"/>
    <w:uiPriority w:val="99"/>
    <w:locked/>
    <w:rsid w:val="00075612"/>
    <w:rPr>
      <w:rFonts w:eastAsia="Times New Roman" w:cs="Times New Roman"/>
      <w:color w:val="939497"/>
      <w:spacing w:val="15"/>
      <w:lang w:val="en-US"/>
    </w:rPr>
  </w:style>
  <w:style w:type="paragraph" w:styleId="TOCHeading">
    <w:name w:val="TOC Heading"/>
    <w:basedOn w:val="Heading1"/>
    <w:next w:val="Normal"/>
    <w:uiPriority w:val="39"/>
    <w:qFormat/>
    <w:rsid w:val="004902F2"/>
    <w:pPr>
      <w:outlineLvl w:val="9"/>
    </w:pPr>
    <w:rPr>
      <w:lang w:val="en-US"/>
    </w:rPr>
  </w:style>
  <w:style w:type="paragraph" w:styleId="NoSpacing">
    <w:name w:val="No Spacing"/>
    <w:uiPriority w:val="99"/>
    <w:qFormat/>
    <w:rsid w:val="00D9589A"/>
    <w:rPr>
      <w:color w:val="E1E1E1"/>
      <w:sz w:val="20"/>
      <w:szCs w:val="20"/>
    </w:rPr>
  </w:style>
  <w:style w:type="paragraph" w:styleId="TOC1">
    <w:name w:val="toc 1"/>
    <w:basedOn w:val="Normal"/>
    <w:next w:val="Normal"/>
    <w:autoRedefine/>
    <w:uiPriority w:val="39"/>
    <w:rsid w:val="0077172A"/>
    <w:pPr>
      <w:tabs>
        <w:tab w:val="right" w:leader="dot" w:pos="9062"/>
      </w:tabs>
      <w:spacing w:before="360" w:after="120"/>
    </w:pPr>
    <w:rPr>
      <w:b/>
      <w:sz w:val="22"/>
    </w:rPr>
  </w:style>
  <w:style w:type="paragraph" w:styleId="TOC2">
    <w:name w:val="toc 2"/>
    <w:basedOn w:val="Normal"/>
    <w:next w:val="Normal"/>
    <w:autoRedefine/>
    <w:uiPriority w:val="39"/>
    <w:rsid w:val="00591510"/>
    <w:pPr>
      <w:tabs>
        <w:tab w:val="right" w:leader="dot" w:pos="9062"/>
      </w:tabs>
      <w:spacing w:before="120" w:after="0"/>
    </w:pPr>
    <w:rPr>
      <w:noProof/>
    </w:rPr>
  </w:style>
  <w:style w:type="paragraph" w:customStyle="1" w:styleId="SectionDivider">
    <w:name w:val="Section Divider"/>
    <w:basedOn w:val="Normal"/>
    <w:uiPriority w:val="99"/>
    <w:rsid w:val="00A30592"/>
    <w:pPr>
      <w:spacing w:before="4000" w:after="240"/>
    </w:pPr>
    <w:rPr>
      <w:rFonts w:ascii="Segoe UI Light" w:hAnsi="Segoe UI Light" w:cs="Calibri Light"/>
      <w:color w:val="267F9A"/>
      <w:sz w:val="56"/>
    </w:rPr>
  </w:style>
  <w:style w:type="paragraph" w:styleId="TOC3">
    <w:name w:val="toc 3"/>
    <w:basedOn w:val="Normal"/>
    <w:next w:val="Normal"/>
    <w:autoRedefine/>
    <w:uiPriority w:val="39"/>
    <w:rsid w:val="00BA42C0"/>
    <w:pPr>
      <w:tabs>
        <w:tab w:val="right" w:leader="dot" w:pos="9062"/>
      </w:tabs>
      <w:spacing w:after="0"/>
      <w:ind w:left="907" w:right="720" w:hanging="360"/>
    </w:pPr>
    <w:rPr>
      <w:noProof/>
      <w:sz w:val="18"/>
    </w:rPr>
  </w:style>
  <w:style w:type="paragraph" w:styleId="TOC4">
    <w:name w:val="toc 4"/>
    <w:basedOn w:val="Normal"/>
    <w:next w:val="Normal"/>
    <w:autoRedefine/>
    <w:uiPriority w:val="39"/>
    <w:rsid w:val="00E03AE6"/>
    <w:pPr>
      <w:tabs>
        <w:tab w:val="right" w:leader="dot" w:pos="9062"/>
      </w:tabs>
      <w:spacing w:after="100"/>
      <w:ind w:left="900"/>
    </w:pPr>
    <w:rPr>
      <w:noProof/>
      <w:sz w:val="18"/>
    </w:rPr>
  </w:style>
  <w:style w:type="table" w:customStyle="1" w:styleId="TableGrid2">
    <w:name w:val="Table Grid2"/>
    <w:uiPriority w:val="59"/>
    <w:rsid w:val="00AB390A"/>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leGrid">
    <w:name w:val="Table Grid"/>
    <w:basedOn w:val="TableNormal"/>
    <w:uiPriority w:val="39"/>
    <w:rsid w:val="00AB390A"/>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ListParagraphChar">
    <w:name w:val="List Paragraph Char"/>
    <w:aliases w:val="Normal bullets Char,Dot pt Char,Liste 1 Char,F5 List Paragraph Char,List Paragraph Char Char Char Char,Indicator Text Char,Numbered Para 1 Char,Bullet 1 Char,Bullet Points Char,List Paragraph2 Char,MAIN CONTENT Char,L Char"/>
    <w:link w:val="ListParagraph"/>
    <w:uiPriority w:val="34"/>
    <w:locked/>
    <w:rsid w:val="005946F0"/>
    <w:rPr>
      <w:rFonts w:ascii="Segoe UI" w:hAnsi="Segoe UI"/>
      <w:color w:val="5A5B5E"/>
      <w:sz w:val="20"/>
    </w:rPr>
  </w:style>
  <w:style w:type="character" w:styleId="CommentReference">
    <w:name w:val="annotation reference"/>
    <w:basedOn w:val="DefaultParagraphFont"/>
    <w:uiPriority w:val="99"/>
    <w:semiHidden/>
    <w:rsid w:val="005946F0"/>
    <w:rPr>
      <w:rFonts w:cs="Times New Roman"/>
      <w:sz w:val="16"/>
      <w:szCs w:val="16"/>
    </w:rPr>
  </w:style>
  <w:style w:type="paragraph" w:styleId="CommentText">
    <w:name w:val="annotation text"/>
    <w:basedOn w:val="Normal"/>
    <w:link w:val="CommentTextChar"/>
    <w:uiPriority w:val="99"/>
    <w:semiHidden/>
    <w:rsid w:val="005946F0"/>
    <w:pPr>
      <w:spacing w:after="0"/>
    </w:pPr>
    <w:rPr>
      <w:rFonts w:ascii="Calibri" w:hAnsi="Calibri"/>
      <w:color w:val="auto"/>
      <w:szCs w:val="20"/>
      <w:lang w:val="en-US"/>
    </w:rPr>
  </w:style>
  <w:style w:type="character" w:customStyle="1" w:styleId="CommentTextChar">
    <w:name w:val="Comment Text Char"/>
    <w:basedOn w:val="DefaultParagraphFont"/>
    <w:link w:val="CommentText"/>
    <w:uiPriority w:val="99"/>
    <w:semiHidden/>
    <w:locked/>
    <w:rsid w:val="005946F0"/>
    <w:rPr>
      <w:rFonts w:cs="Times New Roman"/>
      <w:sz w:val="20"/>
      <w:szCs w:val="20"/>
      <w:lang w:val="en-US"/>
    </w:rPr>
  </w:style>
  <w:style w:type="character" w:styleId="Hyperlink">
    <w:name w:val="Hyperlink"/>
    <w:basedOn w:val="DefaultParagraphFont"/>
    <w:uiPriority w:val="99"/>
    <w:rsid w:val="008B475A"/>
    <w:rPr>
      <w:rFonts w:cs="Times New Roman"/>
      <w:color w:val="524A84"/>
      <w:u w:val="single"/>
    </w:rPr>
  </w:style>
  <w:style w:type="paragraph" w:styleId="CommentSubject">
    <w:name w:val="annotation subject"/>
    <w:basedOn w:val="CommentText"/>
    <w:next w:val="CommentText"/>
    <w:link w:val="CommentSubjectChar"/>
    <w:uiPriority w:val="99"/>
    <w:semiHidden/>
    <w:rsid w:val="00E32F10"/>
    <w:pPr>
      <w:spacing w:after="160"/>
    </w:pPr>
    <w:rPr>
      <w:rFonts w:ascii="Segoe UI" w:hAnsi="Segoe UI"/>
      <w:b/>
      <w:bCs/>
      <w:color w:val="5A5B5E"/>
      <w:lang w:val="en-CA"/>
    </w:rPr>
  </w:style>
  <w:style w:type="character" w:customStyle="1" w:styleId="CommentSubjectChar">
    <w:name w:val="Comment Subject Char"/>
    <w:basedOn w:val="CommentTextChar"/>
    <w:link w:val="CommentSubject"/>
    <w:uiPriority w:val="99"/>
    <w:semiHidden/>
    <w:locked/>
    <w:rsid w:val="00E32F10"/>
    <w:rPr>
      <w:rFonts w:ascii="Segoe UI" w:hAnsi="Segoe UI" w:cs="Times New Roman"/>
      <w:b/>
      <w:bCs/>
      <w:color w:val="5A5B5E"/>
      <w:sz w:val="20"/>
      <w:szCs w:val="20"/>
      <w:lang w:val="en-US"/>
    </w:rPr>
  </w:style>
  <w:style w:type="character" w:customStyle="1" w:styleId="UnresolvedMention1">
    <w:name w:val="Unresolved Mention1"/>
    <w:basedOn w:val="DefaultParagraphFont"/>
    <w:uiPriority w:val="99"/>
    <w:semiHidden/>
    <w:rsid w:val="00E32F10"/>
    <w:rPr>
      <w:rFonts w:cs="Times New Roman"/>
      <w:color w:val="605E5C"/>
      <w:shd w:val="clear" w:color="auto" w:fill="E1DFDD"/>
    </w:rPr>
  </w:style>
  <w:style w:type="paragraph" w:customStyle="1" w:styleId="Callout">
    <w:name w:val="Callout"/>
    <w:basedOn w:val="Normal"/>
    <w:uiPriority w:val="99"/>
    <w:rsid w:val="00E32F10"/>
    <w:pPr>
      <w:pBdr>
        <w:left w:val="single" w:sz="4" w:space="4" w:color="auto"/>
      </w:pBdr>
      <w:ind w:left="720"/>
    </w:pPr>
    <w:rPr>
      <w:b/>
      <w:sz w:val="18"/>
    </w:rPr>
  </w:style>
  <w:style w:type="paragraph" w:styleId="NormalWeb">
    <w:name w:val="Normal (Web)"/>
    <w:basedOn w:val="Normal"/>
    <w:uiPriority w:val="99"/>
    <w:semiHidden/>
    <w:rsid w:val="00990E59"/>
    <w:pPr>
      <w:spacing w:before="100" w:beforeAutospacing="1" w:after="100" w:afterAutospacing="1"/>
    </w:pPr>
    <w:rPr>
      <w:rFonts w:ascii="Times New Roman" w:eastAsia="Times New Roman" w:hAnsi="Times New Roman"/>
      <w:color w:val="auto"/>
      <w:sz w:val="24"/>
      <w:szCs w:val="24"/>
    </w:rPr>
  </w:style>
  <w:style w:type="paragraph" w:styleId="Revision">
    <w:name w:val="Revision"/>
    <w:hidden/>
    <w:uiPriority w:val="99"/>
    <w:semiHidden/>
    <w:rsid w:val="00F96C08"/>
    <w:rPr>
      <w:rFonts w:ascii="Segoe UI" w:hAnsi="Segoe UI"/>
      <w:color w:val="5A5B5E"/>
      <w:sz w:val="20"/>
      <w:lang w:val="en-CA"/>
    </w:rPr>
  </w:style>
  <w:style w:type="table" w:customStyle="1" w:styleId="TableGrid1">
    <w:name w:val="Table Grid1"/>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1">
    <w:name w:val="Table Grid21"/>
    <w:uiPriority w:val="59"/>
    <w:rsid w:val="00086FCB"/>
    <w:rPr>
      <w:rFonts w:ascii="Times New Roman" w:eastAsia="Times New Roman" w:hAnsi="Times New Roman"/>
      <w:sz w:val="20"/>
      <w:szCs w:val="20"/>
      <w:lang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uiPriority w:val="99"/>
    <w:rsid w:val="00086FCB"/>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4">
    <w:name w:val="Table Grid4"/>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5">
    <w:name w:val="Table Grid5"/>
    <w:uiPriority w:val="99"/>
    <w:rsid w:val="007B10B8"/>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EndnoteText">
    <w:name w:val="endnote text"/>
    <w:basedOn w:val="Normal"/>
    <w:link w:val="EndnoteTextChar"/>
    <w:uiPriority w:val="99"/>
    <w:semiHidden/>
    <w:rsid w:val="00E45C26"/>
    <w:pPr>
      <w:spacing w:after="0"/>
    </w:pPr>
    <w:rPr>
      <w:szCs w:val="20"/>
    </w:rPr>
  </w:style>
  <w:style w:type="character" w:customStyle="1" w:styleId="EndnoteTextChar">
    <w:name w:val="Endnote Text Char"/>
    <w:basedOn w:val="DefaultParagraphFont"/>
    <w:link w:val="EndnoteText"/>
    <w:uiPriority w:val="99"/>
    <w:semiHidden/>
    <w:locked/>
    <w:rsid w:val="00E45C26"/>
    <w:rPr>
      <w:rFonts w:ascii="Segoe UI" w:hAnsi="Segoe UI" w:cs="Times New Roman"/>
      <w:color w:val="5A5B5E"/>
      <w:sz w:val="20"/>
      <w:szCs w:val="20"/>
    </w:rPr>
  </w:style>
  <w:style w:type="character" w:styleId="EndnoteReference">
    <w:name w:val="endnote reference"/>
    <w:basedOn w:val="DefaultParagraphFont"/>
    <w:uiPriority w:val="99"/>
    <w:semiHidden/>
    <w:rsid w:val="00E45C26"/>
    <w:rPr>
      <w:rFonts w:cs="Times New Roman"/>
      <w:vertAlign w:val="superscript"/>
    </w:rPr>
  </w:style>
  <w:style w:type="paragraph" w:styleId="FootnoteText">
    <w:name w:val="footnote text"/>
    <w:basedOn w:val="Normal"/>
    <w:link w:val="FootnoteTextChar"/>
    <w:uiPriority w:val="99"/>
    <w:semiHidden/>
    <w:rsid w:val="00E45C26"/>
    <w:pPr>
      <w:spacing w:after="0"/>
    </w:pPr>
    <w:rPr>
      <w:szCs w:val="20"/>
    </w:rPr>
  </w:style>
  <w:style w:type="character" w:customStyle="1" w:styleId="FootnoteTextChar">
    <w:name w:val="Footnote Text Char"/>
    <w:basedOn w:val="DefaultParagraphFont"/>
    <w:link w:val="FootnoteText"/>
    <w:uiPriority w:val="99"/>
    <w:semiHidden/>
    <w:locked/>
    <w:rsid w:val="00E45C26"/>
    <w:rPr>
      <w:rFonts w:ascii="Segoe UI" w:hAnsi="Segoe UI" w:cs="Times New Roman"/>
      <w:color w:val="5A5B5E"/>
      <w:sz w:val="20"/>
      <w:szCs w:val="20"/>
    </w:rPr>
  </w:style>
  <w:style w:type="character" w:styleId="FootnoteReference">
    <w:name w:val="footnote reference"/>
    <w:basedOn w:val="DefaultParagraphFont"/>
    <w:uiPriority w:val="99"/>
    <w:semiHidden/>
    <w:rsid w:val="00E45C26"/>
    <w:rPr>
      <w:rFonts w:cs="Times New Roman"/>
      <w:vertAlign w:val="superscript"/>
    </w:rPr>
  </w:style>
  <w:style w:type="table" w:customStyle="1" w:styleId="TableGrid6">
    <w:name w:val="Table Grid6"/>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7">
    <w:name w:val="Table Grid7"/>
    <w:uiPriority w:val="99"/>
    <w:rsid w:val="006624BA"/>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6333A5"/>
    <w:pPr>
      <w:spacing w:after="0"/>
    </w:pPr>
    <w:rPr>
      <w:rFonts w:ascii="Consolas" w:hAnsi="Consolas"/>
      <w:szCs w:val="20"/>
    </w:rPr>
  </w:style>
  <w:style w:type="character" w:customStyle="1" w:styleId="HTMLPreformattedChar">
    <w:name w:val="HTML Preformatted Char"/>
    <w:basedOn w:val="DefaultParagraphFont"/>
    <w:link w:val="HTMLPreformatted"/>
    <w:uiPriority w:val="99"/>
    <w:semiHidden/>
    <w:locked/>
    <w:rsid w:val="006333A5"/>
    <w:rPr>
      <w:rFonts w:ascii="Consolas" w:hAnsi="Consolas" w:cs="Times New Roman"/>
      <w:color w:val="5A5B5E"/>
      <w:sz w:val="20"/>
      <w:szCs w:val="20"/>
    </w:rPr>
  </w:style>
  <w:style w:type="character" w:customStyle="1" w:styleId="UnresolvedMention2">
    <w:name w:val="Unresolved Mention2"/>
    <w:basedOn w:val="DefaultParagraphFont"/>
    <w:uiPriority w:val="99"/>
    <w:semiHidden/>
    <w:unhideWhenUsed/>
    <w:rsid w:val="00054FAC"/>
    <w:rPr>
      <w:color w:val="605E5C"/>
      <w:shd w:val="clear" w:color="auto" w:fill="E1DFDD"/>
    </w:rPr>
  </w:style>
  <w:style w:type="table" w:customStyle="1" w:styleId="TableGrid22">
    <w:name w:val="Table Grid22"/>
    <w:basedOn w:val="TableNormal"/>
    <w:next w:val="TableGrid"/>
    <w:uiPriority w:val="59"/>
    <w:rsid w:val="00065635"/>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4Char">
    <w:name w:val="Heading 4 Char"/>
    <w:basedOn w:val="DefaultParagraphFont"/>
    <w:link w:val="Heading4"/>
    <w:rsid w:val="00B60E54"/>
    <w:rPr>
      <w:rFonts w:ascii="Arial" w:eastAsia="Times New Roman" w:hAnsi="Arial"/>
      <w:b/>
      <w:sz w:val="20"/>
      <w:szCs w:val="20"/>
      <w:lang w:val="en-CA"/>
    </w:rPr>
  </w:style>
  <w:style w:type="character" w:customStyle="1" w:styleId="Heading5Char">
    <w:name w:val="Heading 5 Char"/>
    <w:basedOn w:val="DefaultParagraphFont"/>
    <w:link w:val="Heading5"/>
    <w:rsid w:val="00B60E54"/>
    <w:rPr>
      <w:rFonts w:ascii="Arial" w:eastAsia="Times New Roman" w:hAnsi="Arial" w:cs="Arial"/>
      <w:b/>
      <w:i/>
      <w:kern w:val="18"/>
      <w:sz w:val="18"/>
      <w:lang w:val="en-CA"/>
    </w:rPr>
  </w:style>
  <w:style w:type="character" w:customStyle="1" w:styleId="Heading6Char">
    <w:name w:val="Heading 6 Char"/>
    <w:basedOn w:val="DefaultParagraphFont"/>
    <w:link w:val="Heading6"/>
    <w:rsid w:val="00B60E54"/>
    <w:rPr>
      <w:rFonts w:ascii="Arial" w:eastAsia="Times New Roman" w:hAnsi="Arial"/>
      <w:b/>
      <w:kern w:val="18"/>
      <w:lang w:val="en-CA"/>
    </w:rPr>
  </w:style>
  <w:style w:type="character" w:customStyle="1" w:styleId="Heading7Char">
    <w:name w:val="Heading 7 Char"/>
    <w:basedOn w:val="DefaultParagraphFont"/>
    <w:link w:val="Heading7"/>
    <w:rsid w:val="00B60E54"/>
    <w:rPr>
      <w:rFonts w:ascii="Arial" w:eastAsia="Times New Roman" w:hAnsi="Arial"/>
      <w:b/>
      <w:kern w:val="18"/>
      <w:szCs w:val="24"/>
      <w:lang w:val="en-CA"/>
    </w:rPr>
  </w:style>
  <w:style w:type="character" w:customStyle="1" w:styleId="Heading8Char">
    <w:name w:val="Heading 8 Char"/>
    <w:basedOn w:val="DefaultParagraphFont"/>
    <w:link w:val="Heading8"/>
    <w:rsid w:val="00B60E54"/>
    <w:rPr>
      <w:rFonts w:ascii="Arial" w:eastAsia="Times New Roman" w:hAnsi="Arial"/>
      <w:b/>
      <w:kern w:val="18"/>
      <w:sz w:val="24"/>
      <w:szCs w:val="24"/>
      <w:lang w:val="en-CA"/>
    </w:rPr>
  </w:style>
  <w:style w:type="character" w:customStyle="1" w:styleId="Heading9Char">
    <w:name w:val="Heading 9 Char"/>
    <w:basedOn w:val="DefaultParagraphFont"/>
    <w:link w:val="Heading9"/>
    <w:rsid w:val="00B60E54"/>
    <w:rPr>
      <w:rFonts w:ascii="Arial" w:eastAsia="Times New Roman" w:hAnsi="Arial"/>
      <w:b/>
      <w:kern w:val="18"/>
      <w:sz w:val="28"/>
      <w:szCs w:val="28"/>
      <w:lang w:val="en-CA"/>
    </w:rPr>
  </w:style>
  <w:style w:type="table" w:customStyle="1" w:styleId="TableGrid8">
    <w:name w:val="Table Grid8"/>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9">
    <w:name w:val="Table Grid9"/>
    <w:basedOn w:val="TableNormal"/>
    <w:next w:val="TableGrid"/>
    <w:uiPriority w:val="39"/>
    <w:rsid w:val="00B60E54"/>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1">
    <w:name w:val="No List1"/>
    <w:next w:val="NoList"/>
    <w:uiPriority w:val="99"/>
    <w:semiHidden/>
    <w:unhideWhenUsed/>
    <w:rsid w:val="0084186B"/>
  </w:style>
  <w:style w:type="paragraph" w:customStyle="1" w:styleId="PlainText1">
    <w:name w:val="Plain Text1"/>
    <w:basedOn w:val="Normal"/>
    <w:next w:val="PlainText"/>
    <w:link w:val="PlainTextChar"/>
    <w:uiPriority w:val="99"/>
    <w:unhideWhenUsed/>
    <w:rsid w:val="0084186B"/>
    <w:pPr>
      <w:spacing w:after="0"/>
    </w:pPr>
    <w:rPr>
      <w:rFonts w:ascii="Calibri" w:hAnsi="Calibri"/>
      <w:color w:val="auto"/>
      <w:sz w:val="22"/>
      <w:szCs w:val="21"/>
    </w:rPr>
  </w:style>
  <w:style w:type="character" w:customStyle="1" w:styleId="PlainTextChar">
    <w:name w:val="Plain Text Char"/>
    <w:basedOn w:val="DefaultParagraphFont"/>
    <w:link w:val="PlainText1"/>
    <w:uiPriority w:val="99"/>
    <w:rsid w:val="0084186B"/>
    <w:rPr>
      <w:rFonts w:ascii="Calibri" w:hAnsi="Calibri"/>
      <w:szCs w:val="21"/>
      <w:lang w:val="en-CA"/>
    </w:rPr>
  </w:style>
  <w:style w:type="character" w:customStyle="1" w:styleId="BodyTextChar1">
    <w:name w:val="Body Text Char1"/>
    <w:basedOn w:val="DefaultParagraphFont"/>
    <w:uiPriority w:val="99"/>
    <w:semiHidden/>
    <w:rsid w:val="0084186B"/>
    <w:rPr>
      <w:rFonts w:ascii="Times New Roman" w:eastAsia="Times New Roman" w:hAnsi="Times New Roman" w:cs="Times New Roman"/>
      <w:sz w:val="20"/>
      <w:szCs w:val="20"/>
      <w:lang w:val="en-CA"/>
    </w:rPr>
  </w:style>
  <w:style w:type="paragraph" w:styleId="PlainText">
    <w:name w:val="Plain Text"/>
    <w:basedOn w:val="Normal"/>
    <w:link w:val="PlainTextChar1"/>
    <w:uiPriority w:val="99"/>
    <w:unhideWhenUsed/>
    <w:rsid w:val="0084186B"/>
    <w:pPr>
      <w:spacing w:after="0"/>
    </w:pPr>
    <w:rPr>
      <w:rFonts w:ascii="Consolas" w:hAnsi="Consolas"/>
      <w:sz w:val="21"/>
      <w:szCs w:val="21"/>
    </w:rPr>
  </w:style>
  <w:style w:type="character" w:customStyle="1" w:styleId="PlainTextChar1">
    <w:name w:val="Plain Text Char1"/>
    <w:basedOn w:val="DefaultParagraphFont"/>
    <w:link w:val="PlainText"/>
    <w:uiPriority w:val="99"/>
    <w:semiHidden/>
    <w:rsid w:val="0084186B"/>
    <w:rPr>
      <w:rFonts w:ascii="Consolas" w:hAnsi="Consolas"/>
      <w:color w:val="5A5B5E"/>
      <w:sz w:val="21"/>
      <w:szCs w:val="21"/>
      <w:lang w:val="en-CA"/>
    </w:rPr>
  </w:style>
  <w:style w:type="character" w:customStyle="1" w:styleId="BodyTextChar2">
    <w:name w:val="Body Text Char2"/>
    <w:basedOn w:val="DefaultParagraphFont"/>
    <w:uiPriority w:val="99"/>
    <w:semiHidden/>
    <w:rsid w:val="0084186B"/>
    <w:rPr>
      <w:rFonts w:ascii="Segoe UI" w:hAnsi="Segoe UI"/>
      <w:color w:val="5A5B5E"/>
      <w:sz w:val="20"/>
      <w:lang w:val="en-CA"/>
    </w:rPr>
  </w:style>
  <w:style w:type="character" w:styleId="FollowedHyperlink">
    <w:name w:val="FollowedHyperlink"/>
    <w:basedOn w:val="DefaultParagraphFont"/>
    <w:uiPriority w:val="99"/>
    <w:semiHidden/>
    <w:unhideWhenUsed/>
    <w:rsid w:val="004B05CA"/>
    <w:rPr>
      <w:color w:val="800080" w:themeColor="followedHyperlink"/>
      <w:u w:val="single"/>
    </w:rPr>
  </w:style>
  <w:style w:type="table" w:customStyle="1" w:styleId="TableGrid23">
    <w:name w:val="Table Grid23"/>
    <w:basedOn w:val="TableNormal"/>
    <w:next w:val="TableGrid"/>
    <w:uiPriority w:val="59"/>
    <w:rsid w:val="00D56C74"/>
    <w:rPr>
      <w:rFonts w:ascii="Times New Roman" w:eastAsia="Times New Roman" w:hAnsi="Times New Roman"/>
      <w:sz w:val="20"/>
      <w:szCs w:val="20"/>
      <w:lang w:val="en-CA" w:eastAsia="en-C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NoList2">
    <w:name w:val="No List2"/>
    <w:next w:val="NoList"/>
    <w:uiPriority w:val="99"/>
    <w:semiHidden/>
    <w:unhideWhenUsed/>
    <w:rsid w:val="00171AC6"/>
  </w:style>
  <w:style w:type="table" w:customStyle="1" w:styleId="TableGrid10">
    <w:name w:val="Table Grid10"/>
    <w:basedOn w:val="TableNormal"/>
    <w:next w:val="TableGrid"/>
    <w:uiPriority w:val="39"/>
    <w:rsid w:val="0057612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1">
    <w:name w:val="Table Grid11"/>
    <w:basedOn w:val="TableNormal"/>
    <w:next w:val="TableGrid"/>
    <w:uiPriority w:val="39"/>
    <w:rsid w:val="003C103C"/>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2">
    <w:name w:val="Table Grid12"/>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13">
    <w:name w:val="Table Grid13"/>
    <w:basedOn w:val="TableNormal"/>
    <w:next w:val="TableGrid"/>
    <w:uiPriority w:val="39"/>
    <w:rsid w:val="00545767"/>
    <w:rPr>
      <w:rFonts w:ascii="Times New Roman" w:eastAsia="Times New Roman" w:hAnsi="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NoList3">
    <w:name w:val="No List3"/>
    <w:next w:val="NoList"/>
    <w:uiPriority w:val="99"/>
    <w:semiHidden/>
    <w:unhideWhenUsed/>
    <w:rsid w:val="00D84C3A"/>
  </w:style>
  <w:style w:type="character" w:styleId="SubtleEmphasis">
    <w:name w:val="Subtle Emphasis"/>
    <w:basedOn w:val="DefaultParagraphFont"/>
    <w:uiPriority w:val="19"/>
    <w:qFormat/>
    <w:rsid w:val="00DB0A64"/>
    <w:rPr>
      <w:i/>
      <w:iCs/>
      <w:color w:val="404040" w:themeColor="text1" w:themeTint="BF"/>
    </w:rPr>
  </w:style>
  <w:style w:type="character" w:styleId="Strong">
    <w:name w:val="Strong"/>
    <w:basedOn w:val="DefaultParagraphFont"/>
    <w:uiPriority w:val="22"/>
    <w:qFormat/>
    <w:locked/>
    <w:rsid w:val="005A3852"/>
    <w:rPr>
      <w:b/>
      <w:bCs/>
    </w:rPr>
  </w:style>
  <w:style w:type="paragraph" w:styleId="TOC5">
    <w:name w:val="toc 5"/>
    <w:basedOn w:val="Normal"/>
    <w:next w:val="Normal"/>
    <w:autoRedefine/>
    <w:uiPriority w:val="39"/>
    <w:unhideWhenUsed/>
    <w:locked/>
    <w:rsid w:val="00A24A8B"/>
    <w:pPr>
      <w:spacing w:after="100" w:line="259" w:lineRule="auto"/>
      <w:ind w:left="880"/>
    </w:pPr>
    <w:rPr>
      <w:rFonts w:asciiTheme="minorHAnsi" w:eastAsiaTheme="minorEastAsia" w:hAnsiTheme="minorHAnsi" w:cstheme="minorBidi"/>
      <w:color w:val="auto"/>
      <w:sz w:val="22"/>
      <w:lang w:val="fr-CA" w:eastAsia="fr-CA"/>
    </w:rPr>
  </w:style>
  <w:style w:type="paragraph" w:styleId="TOC6">
    <w:name w:val="toc 6"/>
    <w:basedOn w:val="Normal"/>
    <w:next w:val="Normal"/>
    <w:autoRedefine/>
    <w:uiPriority w:val="39"/>
    <w:unhideWhenUsed/>
    <w:locked/>
    <w:rsid w:val="00A24A8B"/>
    <w:pPr>
      <w:spacing w:after="100" w:line="259" w:lineRule="auto"/>
      <w:ind w:left="1100"/>
    </w:pPr>
    <w:rPr>
      <w:rFonts w:asciiTheme="minorHAnsi" w:eastAsiaTheme="minorEastAsia" w:hAnsiTheme="minorHAnsi" w:cstheme="minorBidi"/>
      <w:color w:val="auto"/>
      <w:sz w:val="22"/>
      <w:lang w:val="fr-CA" w:eastAsia="fr-CA"/>
    </w:rPr>
  </w:style>
  <w:style w:type="paragraph" w:styleId="TOC7">
    <w:name w:val="toc 7"/>
    <w:basedOn w:val="Normal"/>
    <w:next w:val="Normal"/>
    <w:autoRedefine/>
    <w:uiPriority w:val="39"/>
    <w:unhideWhenUsed/>
    <w:locked/>
    <w:rsid w:val="00A24A8B"/>
    <w:pPr>
      <w:spacing w:after="100" w:line="259" w:lineRule="auto"/>
      <w:ind w:left="1320"/>
    </w:pPr>
    <w:rPr>
      <w:rFonts w:asciiTheme="minorHAnsi" w:eastAsiaTheme="minorEastAsia" w:hAnsiTheme="minorHAnsi" w:cstheme="minorBidi"/>
      <w:color w:val="auto"/>
      <w:sz w:val="22"/>
      <w:lang w:val="fr-CA" w:eastAsia="fr-CA"/>
    </w:rPr>
  </w:style>
  <w:style w:type="paragraph" w:styleId="TOC8">
    <w:name w:val="toc 8"/>
    <w:basedOn w:val="Normal"/>
    <w:next w:val="Normal"/>
    <w:autoRedefine/>
    <w:uiPriority w:val="39"/>
    <w:unhideWhenUsed/>
    <w:locked/>
    <w:rsid w:val="00A24A8B"/>
    <w:pPr>
      <w:spacing w:after="100" w:line="259" w:lineRule="auto"/>
      <w:ind w:left="1540"/>
    </w:pPr>
    <w:rPr>
      <w:rFonts w:asciiTheme="minorHAnsi" w:eastAsiaTheme="minorEastAsia" w:hAnsiTheme="minorHAnsi" w:cstheme="minorBidi"/>
      <w:color w:val="auto"/>
      <w:sz w:val="22"/>
      <w:lang w:val="fr-CA" w:eastAsia="fr-CA"/>
    </w:rPr>
  </w:style>
  <w:style w:type="paragraph" w:styleId="TOC9">
    <w:name w:val="toc 9"/>
    <w:basedOn w:val="Normal"/>
    <w:next w:val="Normal"/>
    <w:autoRedefine/>
    <w:uiPriority w:val="39"/>
    <w:unhideWhenUsed/>
    <w:locked/>
    <w:rsid w:val="00A24A8B"/>
    <w:pPr>
      <w:spacing w:after="100" w:line="259" w:lineRule="auto"/>
      <w:ind w:left="1760"/>
    </w:pPr>
    <w:rPr>
      <w:rFonts w:asciiTheme="minorHAnsi" w:eastAsiaTheme="minorEastAsia" w:hAnsiTheme="minorHAnsi" w:cstheme="minorBidi"/>
      <w:color w:val="auto"/>
      <w:sz w:val="22"/>
      <w:lang w:val="fr-CA" w:eastAsia="fr-CA"/>
    </w:rPr>
  </w:style>
  <w:style w:type="character" w:customStyle="1" w:styleId="UnresolvedMention">
    <w:name w:val="Unresolved Mention"/>
    <w:basedOn w:val="DefaultParagraphFont"/>
    <w:uiPriority w:val="99"/>
    <w:semiHidden/>
    <w:unhideWhenUsed/>
    <w:rsid w:val="00A24A8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39827251">
      <w:bodyDiv w:val="1"/>
      <w:marLeft w:val="0"/>
      <w:marRight w:val="0"/>
      <w:marTop w:val="0"/>
      <w:marBottom w:val="0"/>
      <w:divBdr>
        <w:top w:val="none" w:sz="0" w:space="0" w:color="auto"/>
        <w:left w:val="none" w:sz="0" w:space="0" w:color="auto"/>
        <w:bottom w:val="none" w:sz="0" w:space="0" w:color="auto"/>
        <w:right w:val="none" w:sz="0" w:space="0" w:color="auto"/>
      </w:divBdr>
    </w:div>
    <w:div w:id="570507611">
      <w:bodyDiv w:val="1"/>
      <w:marLeft w:val="0"/>
      <w:marRight w:val="0"/>
      <w:marTop w:val="0"/>
      <w:marBottom w:val="0"/>
      <w:divBdr>
        <w:top w:val="none" w:sz="0" w:space="0" w:color="auto"/>
        <w:left w:val="none" w:sz="0" w:space="0" w:color="auto"/>
        <w:bottom w:val="none" w:sz="0" w:space="0" w:color="auto"/>
        <w:right w:val="none" w:sz="0" w:space="0" w:color="auto"/>
      </w:divBdr>
    </w:div>
    <w:div w:id="608779668">
      <w:bodyDiv w:val="1"/>
      <w:marLeft w:val="0"/>
      <w:marRight w:val="0"/>
      <w:marTop w:val="0"/>
      <w:marBottom w:val="0"/>
      <w:divBdr>
        <w:top w:val="none" w:sz="0" w:space="0" w:color="auto"/>
        <w:left w:val="none" w:sz="0" w:space="0" w:color="auto"/>
        <w:bottom w:val="none" w:sz="0" w:space="0" w:color="auto"/>
        <w:right w:val="none" w:sz="0" w:space="0" w:color="auto"/>
      </w:divBdr>
    </w:div>
    <w:div w:id="784275246">
      <w:bodyDiv w:val="1"/>
      <w:marLeft w:val="0"/>
      <w:marRight w:val="0"/>
      <w:marTop w:val="0"/>
      <w:marBottom w:val="0"/>
      <w:divBdr>
        <w:top w:val="none" w:sz="0" w:space="0" w:color="auto"/>
        <w:left w:val="none" w:sz="0" w:space="0" w:color="auto"/>
        <w:bottom w:val="none" w:sz="0" w:space="0" w:color="auto"/>
        <w:right w:val="none" w:sz="0" w:space="0" w:color="auto"/>
      </w:divBdr>
    </w:div>
    <w:div w:id="951744800">
      <w:marLeft w:val="0"/>
      <w:marRight w:val="0"/>
      <w:marTop w:val="0"/>
      <w:marBottom w:val="0"/>
      <w:divBdr>
        <w:top w:val="none" w:sz="0" w:space="0" w:color="auto"/>
        <w:left w:val="none" w:sz="0" w:space="0" w:color="auto"/>
        <w:bottom w:val="none" w:sz="0" w:space="0" w:color="auto"/>
        <w:right w:val="none" w:sz="0" w:space="0" w:color="auto"/>
      </w:divBdr>
    </w:div>
    <w:div w:id="951744801">
      <w:marLeft w:val="0"/>
      <w:marRight w:val="0"/>
      <w:marTop w:val="0"/>
      <w:marBottom w:val="0"/>
      <w:divBdr>
        <w:top w:val="none" w:sz="0" w:space="0" w:color="auto"/>
        <w:left w:val="none" w:sz="0" w:space="0" w:color="auto"/>
        <w:bottom w:val="none" w:sz="0" w:space="0" w:color="auto"/>
        <w:right w:val="none" w:sz="0" w:space="0" w:color="auto"/>
      </w:divBdr>
    </w:div>
    <w:div w:id="951744802">
      <w:marLeft w:val="0"/>
      <w:marRight w:val="0"/>
      <w:marTop w:val="0"/>
      <w:marBottom w:val="0"/>
      <w:divBdr>
        <w:top w:val="none" w:sz="0" w:space="0" w:color="auto"/>
        <w:left w:val="none" w:sz="0" w:space="0" w:color="auto"/>
        <w:bottom w:val="none" w:sz="0" w:space="0" w:color="auto"/>
        <w:right w:val="none" w:sz="0" w:space="0" w:color="auto"/>
      </w:divBdr>
    </w:div>
    <w:div w:id="951744803">
      <w:marLeft w:val="0"/>
      <w:marRight w:val="0"/>
      <w:marTop w:val="0"/>
      <w:marBottom w:val="0"/>
      <w:divBdr>
        <w:top w:val="none" w:sz="0" w:space="0" w:color="auto"/>
        <w:left w:val="none" w:sz="0" w:space="0" w:color="auto"/>
        <w:bottom w:val="none" w:sz="0" w:space="0" w:color="auto"/>
        <w:right w:val="none" w:sz="0" w:space="0" w:color="auto"/>
      </w:divBdr>
    </w:div>
    <w:div w:id="951744804">
      <w:marLeft w:val="0"/>
      <w:marRight w:val="0"/>
      <w:marTop w:val="0"/>
      <w:marBottom w:val="0"/>
      <w:divBdr>
        <w:top w:val="none" w:sz="0" w:space="0" w:color="auto"/>
        <w:left w:val="none" w:sz="0" w:space="0" w:color="auto"/>
        <w:bottom w:val="none" w:sz="0" w:space="0" w:color="auto"/>
        <w:right w:val="none" w:sz="0" w:space="0" w:color="auto"/>
      </w:divBdr>
    </w:div>
    <w:div w:id="951744805">
      <w:marLeft w:val="0"/>
      <w:marRight w:val="0"/>
      <w:marTop w:val="0"/>
      <w:marBottom w:val="0"/>
      <w:divBdr>
        <w:top w:val="none" w:sz="0" w:space="0" w:color="auto"/>
        <w:left w:val="none" w:sz="0" w:space="0" w:color="auto"/>
        <w:bottom w:val="none" w:sz="0" w:space="0" w:color="auto"/>
        <w:right w:val="none" w:sz="0" w:space="0" w:color="auto"/>
      </w:divBdr>
    </w:div>
    <w:div w:id="951744806">
      <w:marLeft w:val="0"/>
      <w:marRight w:val="0"/>
      <w:marTop w:val="0"/>
      <w:marBottom w:val="0"/>
      <w:divBdr>
        <w:top w:val="none" w:sz="0" w:space="0" w:color="auto"/>
        <w:left w:val="none" w:sz="0" w:space="0" w:color="auto"/>
        <w:bottom w:val="none" w:sz="0" w:space="0" w:color="auto"/>
        <w:right w:val="none" w:sz="0" w:space="0" w:color="auto"/>
      </w:divBdr>
    </w:div>
    <w:div w:id="951744807">
      <w:marLeft w:val="0"/>
      <w:marRight w:val="0"/>
      <w:marTop w:val="0"/>
      <w:marBottom w:val="0"/>
      <w:divBdr>
        <w:top w:val="none" w:sz="0" w:space="0" w:color="auto"/>
        <w:left w:val="none" w:sz="0" w:space="0" w:color="auto"/>
        <w:bottom w:val="none" w:sz="0" w:space="0" w:color="auto"/>
        <w:right w:val="none" w:sz="0" w:space="0" w:color="auto"/>
      </w:divBdr>
    </w:div>
    <w:div w:id="951744808">
      <w:marLeft w:val="0"/>
      <w:marRight w:val="0"/>
      <w:marTop w:val="0"/>
      <w:marBottom w:val="0"/>
      <w:divBdr>
        <w:top w:val="none" w:sz="0" w:space="0" w:color="auto"/>
        <w:left w:val="none" w:sz="0" w:space="0" w:color="auto"/>
        <w:bottom w:val="none" w:sz="0" w:space="0" w:color="auto"/>
        <w:right w:val="none" w:sz="0" w:space="0" w:color="auto"/>
      </w:divBdr>
    </w:div>
    <w:div w:id="951744809">
      <w:marLeft w:val="0"/>
      <w:marRight w:val="0"/>
      <w:marTop w:val="0"/>
      <w:marBottom w:val="0"/>
      <w:divBdr>
        <w:top w:val="none" w:sz="0" w:space="0" w:color="auto"/>
        <w:left w:val="none" w:sz="0" w:space="0" w:color="auto"/>
        <w:bottom w:val="none" w:sz="0" w:space="0" w:color="auto"/>
        <w:right w:val="none" w:sz="0" w:space="0" w:color="auto"/>
      </w:divBdr>
    </w:div>
    <w:div w:id="951744810">
      <w:marLeft w:val="0"/>
      <w:marRight w:val="0"/>
      <w:marTop w:val="0"/>
      <w:marBottom w:val="0"/>
      <w:divBdr>
        <w:top w:val="none" w:sz="0" w:space="0" w:color="auto"/>
        <w:left w:val="none" w:sz="0" w:space="0" w:color="auto"/>
        <w:bottom w:val="none" w:sz="0" w:space="0" w:color="auto"/>
        <w:right w:val="none" w:sz="0" w:space="0" w:color="auto"/>
      </w:divBdr>
    </w:div>
    <w:div w:id="951744812">
      <w:marLeft w:val="0"/>
      <w:marRight w:val="0"/>
      <w:marTop w:val="0"/>
      <w:marBottom w:val="0"/>
      <w:divBdr>
        <w:top w:val="none" w:sz="0" w:space="0" w:color="auto"/>
        <w:left w:val="none" w:sz="0" w:space="0" w:color="auto"/>
        <w:bottom w:val="none" w:sz="0" w:space="0" w:color="auto"/>
        <w:right w:val="none" w:sz="0" w:space="0" w:color="auto"/>
      </w:divBdr>
    </w:div>
    <w:div w:id="951744813">
      <w:marLeft w:val="0"/>
      <w:marRight w:val="0"/>
      <w:marTop w:val="0"/>
      <w:marBottom w:val="0"/>
      <w:divBdr>
        <w:top w:val="none" w:sz="0" w:space="0" w:color="auto"/>
        <w:left w:val="none" w:sz="0" w:space="0" w:color="auto"/>
        <w:bottom w:val="none" w:sz="0" w:space="0" w:color="auto"/>
        <w:right w:val="none" w:sz="0" w:space="0" w:color="auto"/>
      </w:divBdr>
      <w:divsChild>
        <w:div w:id="951744822">
          <w:marLeft w:val="720"/>
          <w:marRight w:val="720"/>
          <w:marTop w:val="100"/>
          <w:marBottom w:val="100"/>
          <w:divBdr>
            <w:top w:val="none" w:sz="0" w:space="0" w:color="auto"/>
            <w:left w:val="none" w:sz="0" w:space="0" w:color="auto"/>
            <w:bottom w:val="none" w:sz="0" w:space="0" w:color="auto"/>
            <w:right w:val="none" w:sz="0" w:space="0" w:color="auto"/>
          </w:divBdr>
          <w:divsChild>
            <w:div w:id="9517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1744814">
      <w:marLeft w:val="0"/>
      <w:marRight w:val="0"/>
      <w:marTop w:val="0"/>
      <w:marBottom w:val="0"/>
      <w:divBdr>
        <w:top w:val="none" w:sz="0" w:space="0" w:color="auto"/>
        <w:left w:val="none" w:sz="0" w:space="0" w:color="auto"/>
        <w:bottom w:val="none" w:sz="0" w:space="0" w:color="auto"/>
        <w:right w:val="none" w:sz="0" w:space="0" w:color="auto"/>
      </w:divBdr>
    </w:div>
    <w:div w:id="951744815">
      <w:marLeft w:val="0"/>
      <w:marRight w:val="0"/>
      <w:marTop w:val="0"/>
      <w:marBottom w:val="0"/>
      <w:divBdr>
        <w:top w:val="none" w:sz="0" w:space="0" w:color="auto"/>
        <w:left w:val="none" w:sz="0" w:space="0" w:color="auto"/>
        <w:bottom w:val="none" w:sz="0" w:space="0" w:color="auto"/>
        <w:right w:val="none" w:sz="0" w:space="0" w:color="auto"/>
      </w:divBdr>
    </w:div>
    <w:div w:id="951744816">
      <w:marLeft w:val="0"/>
      <w:marRight w:val="0"/>
      <w:marTop w:val="0"/>
      <w:marBottom w:val="0"/>
      <w:divBdr>
        <w:top w:val="none" w:sz="0" w:space="0" w:color="auto"/>
        <w:left w:val="none" w:sz="0" w:space="0" w:color="auto"/>
        <w:bottom w:val="none" w:sz="0" w:space="0" w:color="auto"/>
        <w:right w:val="none" w:sz="0" w:space="0" w:color="auto"/>
      </w:divBdr>
    </w:div>
    <w:div w:id="951744817">
      <w:marLeft w:val="0"/>
      <w:marRight w:val="0"/>
      <w:marTop w:val="0"/>
      <w:marBottom w:val="0"/>
      <w:divBdr>
        <w:top w:val="none" w:sz="0" w:space="0" w:color="auto"/>
        <w:left w:val="none" w:sz="0" w:space="0" w:color="auto"/>
        <w:bottom w:val="none" w:sz="0" w:space="0" w:color="auto"/>
        <w:right w:val="none" w:sz="0" w:space="0" w:color="auto"/>
      </w:divBdr>
    </w:div>
    <w:div w:id="951744818">
      <w:marLeft w:val="0"/>
      <w:marRight w:val="0"/>
      <w:marTop w:val="0"/>
      <w:marBottom w:val="0"/>
      <w:divBdr>
        <w:top w:val="none" w:sz="0" w:space="0" w:color="auto"/>
        <w:left w:val="none" w:sz="0" w:space="0" w:color="auto"/>
        <w:bottom w:val="none" w:sz="0" w:space="0" w:color="auto"/>
        <w:right w:val="none" w:sz="0" w:space="0" w:color="auto"/>
      </w:divBdr>
    </w:div>
    <w:div w:id="951744819">
      <w:marLeft w:val="0"/>
      <w:marRight w:val="0"/>
      <w:marTop w:val="0"/>
      <w:marBottom w:val="0"/>
      <w:divBdr>
        <w:top w:val="none" w:sz="0" w:space="0" w:color="auto"/>
        <w:left w:val="none" w:sz="0" w:space="0" w:color="auto"/>
        <w:bottom w:val="none" w:sz="0" w:space="0" w:color="auto"/>
        <w:right w:val="none" w:sz="0" w:space="0" w:color="auto"/>
      </w:divBdr>
    </w:div>
    <w:div w:id="951744820">
      <w:marLeft w:val="0"/>
      <w:marRight w:val="0"/>
      <w:marTop w:val="0"/>
      <w:marBottom w:val="0"/>
      <w:divBdr>
        <w:top w:val="none" w:sz="0" w:space="0" w:color="auto"/>
        <w:left w:val="none" w:sz="0" w:space="0" w:color="auto"/>
        <w:bottom w:val="none" w:sz="0" w:space="0" w:color="auto"/>
        <w:right w:val="none" w:sz="0" w:space="0" w:color="auto"/>
      </w:divBdr>
    </w:div>
    <w:div w:id="951744821">
      <w:marLeft w:val="0"/>
      <w:marRight w:val="0"/>
      <w:marTop w:val="0"/>
      <w:marBottom w:val="0"/>
      <w:divBdr>
        <w:top w:val="none" w:sz="0" w:space="0" w:color="auto"/>
        <w:left w:val="none" w:sz="0" w:space="0" w:color="auto"/>
        <w:bottom w:val="none" w:sz="0" w:space="0" w:color="auto"/>
        <w:right w:val="none" w:sz="0" w:space="0" w:color="auto"/>
      </w:divBdr>
    </w:div>
    <w:div w:id="951744823">
      <w:marLeft w:val="0"/>
      <w:marRight w:val="0"/>
      <w:marTop w:val="0"/>
      <w:marBottom w:val="0"/>
      <w:divBdr>
        <w:top w:val="none" w:sz="0" w:space="0" w:color="auto"/>
        <w:left w:val="none" w:sz="0" w:space="0" w:color="auto"/>
        <w:bottom w:val="none" w:sz="0" w:space="0" w:color="auto"/>
        <w:right w:val="none" w:sz="0" w:space="0" w:color="auto"/>
      </w:divBdr>
    </w:div>
    <w:div w:id="951744824">
      <w:marLeft w:val="0"/>
      <w:marRight w:val="0"/>
      <w:marTop w:val="0"/>
      <w:marBottom w:val="0"/>
      <w:divBdr>
        <w:top w:val="none" w:sz="0" w:space="0" w:color="auto"/>
        <w:left w:val="none" w:sz="0" w:space="0" w:color="auto"/>
        <w:bottom w:val="none" w:sz="0" w:space="0" w:color="auto"/>
        <w:right w:val="none" w:sz="0" w:space="0" w:color="auto"/>
      </w:divBdr>
    </w:div>
    <w:div w:id="951744825">
      <w:marLeft w:val="0"/>
      <w:marRight w:val="0"/>
      <w:marTop w:val="0"/>
      <w:marBottom w:val="0"/>
      <w:divBdr>
        <w:top w:val="none" w:sz="0" w:space="0" w:color="auto"/>
        <w:left w:val="none" w:sz="0" w:space="0" w:color="auto"/>
        <w:bottom w:val="none" w:sz="0" w:space="0" w:color="auto"/>
        <w:right w:val="none" w:sz="0" w:space="0" w:color="auto"/>
      </w:divBdr>
    </w:div>
    <w:div w:id="951744826">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hyperlink" Target="mailto:help@itracks.com" TargetMode="External"/><Relationship Id="rId3" Type="http://schemas.openxmlformats.org/officeDocument/2006/relationships/styles" Target="styles.xml"/><Relationship Id="rId21" Type="http://schemas.openxmlformats.org/officeDocument/2006/relationships/image" Target="media/image5.emf"/><Relationship Id="rId34"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mailto:help@itracks.com" TargetMode="External"/><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footer" Target="footer4.xml"/><Relationship Id="rId29" Type="http://schemas.openxmlformats.org/officeDocument/2006/relationships/image" Target="media/image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oleObject" Target="embeddings/oleObject2.bin"/><Relationship Id="rId32" Type="http://schemas.openxmlformats.org/officeDocument/2006/relationships/footer" Target="footer5.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6.emf"/><Relationship Id="rId28" Type="http://schemas.openxmlformats.org/officeDocument/2006/relationships/oleObject" Target="embeddings/oleObject3.bin"/><Relationship Id="rId10" Type="http://schemas.openxmlformats.org/officeDocument/2006/relationships/image" Target="media/image2.png"/><Relationship Id="rId19" Type="http://schemas.openxmlformats.org/officeDocument/2006/relationships/header" Target="header5.xml"/><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yperlink" Target="mailto:por-rop@pco-bcp.ca" TargetMode="External"/><Relationship Id="rId14" Type="http://schemas.openxmlformats.org/officeDocument/2006/relationships/footer" Target="footer1.xml"/><Relationship Id="rId22" Type="http://schemas.openxmlformats.org/officeDocument/2006/relationships/oleObject" Target="embeddings/oleObject1.bin"/><Relationship Id="rId27" Type="http://schemas.openxmlformats.org/officeDocument/2006/relationships/image" Target="media/image7.emf"/><Relationship Id="rId30" Type="http://schemas.openxmlformats.org/officeDocument/2006/relationships/oleObject" Target="embeddings/oleObject4.bin"/></Relationships>
</file>

<file path=word/_rels/header4.xml.rels><?xml version="1.0" encoding="UTF-8" standalone="yes"?>
<Relationships xmlns="http://schemas.openxmlformats.org/package/2006/relationships"><Relationship Id="rId1" Type="http://schemas.openxmlformats.org/officeDocument/2006/relationships/image" Target="media/image4.png"/></Relationships>
</file>

<file path=word/_rels/header5.xml.rels><?xml version="1.0" encoding="UTF-8" standalone="yes"?>
<Relationships xmlns="http://schemas.openxmlformats.org/package/2006/relationships"><Relationship Id="rId1" Type="http://schemas.openxmlformats.org/officeDocument/2006/relationships/image" Target="media/image4.png"/></Relationships>
</file>

<file path=word/_rels/header6.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BEE7ED1-9CB2-4B9A-9A35-BB1710F5B08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159</Pages>
  <Words>60468</Words>
  <Characters>344669</Characters>
  <Application>Microsoft Office Word</Application>
  <DocSecurity>0</DocSecurity>
  <Lines>2872</Lines>
  <Paragraphs>808</Paragraphs>
  <ScaleCrop>false</ScaleCrop>
  <HeadingPairs>
    <vt:vector size="4" baseType="variant">
      <vt:variant>
        <vt:lpstr>Title</vt:lpstr>
      </vt:variant>
      <vt:variant>
        <vt:i4>1</vt:i4>
      </vt:variant>
      <vt:variant>
        <vt:lpstr>Titre</vt:lpstr>
      </vt:variant>
      <vt:variant>
        <vt:i4>1</vt:i4>
      </vt:variant>
    </vt:vector>
  </HeadingPairs>
  <TitlesOfParts>
    <vt:vector size="2" baseType="lpstr">
      <vt:lpstr/>
      <vt:lpstr/>
    </vt:vector>
  </TitlesOfParts>
  <Company>Hewlett-Packard Company</Company>
  <LinksUpToDate>false</LinksUpToDate>
  <CharactersWithSpaces>404329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Lisa Fulford</dc:creator>
  <cp:keywords/>
  <dc:description/>
  <cp:lastModifiedBy>Claire Emery</cp:lastModifiedBy>
  <cp:revision>2</cp:revision>
  <cp:lastPrinted>2020-04-17T14:24:00Z</cp:lastPrinted>
  <dcterms:created xsi:type="dcterms:W3CDTF">2020-11-03T18:37:00Z</dcterms:created>
  <dcterms:modified xsi:type="dcterms:W3CDTF">2020-11-03T18:37:00Z</dcterms:modified>
</cp:coreProperties>
</file>