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60"/>
        <w:gridCol w:w="1018"/>
        <w:gridCol w:w="8662"/>
      </w:tblGrid>
      <w:tr w:rsidR="00566FD8" w:rsidRPr="00566FD8" w:rsidTr="00566FD8">
        <w:tblPrEx>
          <w:tblCellMar>
            <w:top w:w="0" w:type="dxa"/>
            <w:bottom w:w="0" w:type="dxa"/>
          </w:tblCellMar>
        </w:tblPrEx>
        <w:trPr>
          <w:cantSplit/>
        </w:trPr>
        <w:tc>
          <w:tcPr>
            <w:tcW w:w="11240" w:type="dxa"/>
            <w:gridSpan w:val="3"/>
            <w:tcBorders>
              <w:top w:val="nil"/>
              <w:left w:val="nil"/>
              <w:bottom w:val="nil"/>
              <w:right w:val="nil"/>
            </w:tcBorders>
            <w:shd w:val="clear" w:color="auto" w:fill="FFFFFF"/>
            <w:vAlign w:val="center"/>
          </w:tcPr>
          <w:p w:rsidR="00566FD8" w:rsidRPr="00566FD8" w:rsidRDefault="00566FD8" w:rsidP="00566FD8">
            <w:pPr>
              <w:autoSpaceDE w:val="0"/>
              <w:autoSpaceDN w:val="0"/>
              <w:adjustRightInd w:val="0"/>
              <w:spacing w:after="0" w:line="320" w:lineRule="atLeast"/>
              <w:ind w:left="60" w:right="60"/>
              <w:jc w:val="center"/>
              <w:rPr>
                <w:rFonts w:ascii="Arial" w:hAnsi="Arial" w:cs="Arial"/>
                <w:color w:val="000000"/>
              </w:rPr>
            </w:pPr>
            <w:bookmarkStart w:id="0" w:name="_GoBack"/>
            <w:bookmarkEnd w:id="0"/>
            <w:r w:rsidRPr="00566FD8">
              <w:rPr>
                <w:rFonts w:ascii="Arial" w:hAnsi="Arial" w:cs="Arial"/>
                <w:color w:val="000000"/>
              </w:rPr>
              <w:t>Variable Information</w:t>
            </w:r>
          </w:p>
        </w:tc>
      </w:tr>
      <w:tr w:rsidR="00566FD8" w:rsidRPr="00566FD8" w:rsidTr="00566FD8">
        <w:tblPrEx>
          <w:tblCellMar>
            <w:top w:w="0" w:type="dxa"/>
            <w:bottom w:w="0" w:type="dxa"/>
          </w:tblCellMar>
        </w:tblPrEx>
        <w:trPr>
          <w:cantSplit/>
        </w:trPr>
        <w:tc>
          <w:tcPr>
            <w:tcW w:w="1560" w:type="dxa"/>
            <w:tcBorders>
              <w:top w:val="nil"/>
              <w:left w:val="nil"/>
            </w:tcBorders>
            <w:shd w:val="clear" w:color="auto" w:fill="FFFFFF"/>
            <w:vAlign w:val="bottom"/>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Variable</w:t>
            </w:r>
          </w:p>
        </w:tc>
        <w:tc>
          <w:tcPr>
            <w:tcW w:w="1018" w:type="dxa"/>
            <w:tcBorders>
              <w:top w:val="nil"/>
            </w:tcBorders>
            <w:shd w:val="clear" w:color="auto" w:fill="FFFFFF"/>
            <w:vAlign w:val="bottom"/>
          </w:tcPr>
          <w:p w:rsidR="00566FD8" w:rsidRPr="00566FD8" w:rsidRDefault="00566FD8" w:rsidP="00566FD8">
            <w:pPr>
              <w:autoSpaceDE w:val="0"/>
              <w:autoSpaceDN w:val="0"/>
              <w:adjustRightInd w:val="0"/>
              <w:spacing w:after="0" w:line="320" w:lineRule="atLeast"/>
              <w:ind w:left="60" w:right="60"/>
              <w:jc w:val="center"/>
              <w:rPr>
                <w:rFonts w:ascii="Arial" w:hAnsi="Arial" w:cs="Arial"/>
                <w:color w:val="000000"/>
                <w:sz w:val="18"/>
                <w:szCs w:val="18"/>
              </w:rPr>
            </w:pPr>
            <w:r w:rsidRPr="00566FD8">
              <w:rPr>
                <w:rFonts w:ascii="Arial" w:hAnsi="Arial" w:cs="Arial"/>
                <w:color w:val="000000"/>
                <w:sz w:val="18"/>
                <w:szCs w:val="18"/>
              </w:rPr>
              <w:t>Position</w:t>
            </w:r>
          </w:p>
        </w:tc>
        <w:tc>
          <w:tcPr>
            <w:tcW w:w="8662" w:type="dxa"/>
            <w:tcBorders>
              <w:top w:val="nil"/>
              <w:right w:val="nil"/>
            </w:tcBorders>
            <w:shd w:val="clear" w:color="auto" w:fill="FFFFFF"/>
            <w:vAlign w:val="bottom"/>
          </w:tcPr>
          <w:p w:rsidR="00566FD8" w:rsidRPr="00566FD8" w:rsidRDefault="00566FD8" w:rsidP="00566FD8">
            <w:pPr>
              <w:autoSpaceDE w:val="0"/>
              <w:autoSpaceDN w:val="0"/>
              <w:adjustRightInd w:val="0"/>
              <w:spacing w:after="0" w:line="320" w:lineRule="atLeast"/>
              <w:ind w:left="60" w:right="60"/>
              <w:jc w:val="center"/>
              <w:rPr>
                <w:rFonts w:ascii="Arial" w:hAnsi="Arial" w:cs="Arial"/>
                <w:color w:val="000000"/>
                <w:sz w:val="18"/>
                <w:szCs w:val="18"/>
              </w:rPr>
            </w:pPr>
            <w:r w:rsidRPr="00566FD8">
              <w:rPr>
                <w:rFonts w:ascii="Arial" w:hAnsi="Arial" w:cs="Arial"/>
                <w:color w:val="000000"/>
                <w:sz w:val="18"/>
                <w:szCs w:val="18"/>
              </w:rPr>
              <w:t>Label</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WAVE</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WAVE</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PROVINCE</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Province</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REGION</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3</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Region</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AGE</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4</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AGE.  Actual Age</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AGEGRP</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5</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AGEGRP. Age Group</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GENDER</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6</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GENDER</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LANG</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7</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ENTER LANGUAGE OF INTERVIEW</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CELL</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8</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Cell Phone Status</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Q1</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9</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Q1. Thinking about the issues presently facing Canada, which ONE do you feel should receive the GREATEST attention from the Government of Canada?</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Q2</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10</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Q2. Overall, do you feel that the Government of Canada is on the right track or the wrong track?</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Q2AM1</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11</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Q2A: Why do you feel the Government of Canada is on the wrong track?</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Q2AM2</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12</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Q2A: Why do you feel the Government of Canada is on the wrong track?</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Q2AM3</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13</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Q2A: Why do you feel the Government of Canada is on the wrong track?</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Q2BM1</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14</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Q2B: Why do you feel the Government of Canada is on the right track?</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Q2BM2</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15</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Q2B: Why do you feel the Government of Canada is on the right track?</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Q2BM3</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16</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Q2B: Why do you feel the Government of Canada is on the right track?</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Q3A</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17</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Q3A. Do you feel that the Government of Canada is on the right track or the wrong track in its management of the following issues:  The economy</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Q3B</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18</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Q3B. Do you feel that the Government of Canada is on the right track or the wrong track in its management of the following issues:  Creating jobs</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Q3C</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19</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Q3C. Do you feel that the Government of Canada is on the right track or the wrong track in its management of the following issues:  Investments in infrastructure</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Q3D</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20</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Q3D. Do you feel that the Government of Canada is on the right track or the wrong track in its management of the following issues:  Health care</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Q3F</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21</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Q3F. Do you feel that the Government of Canada is on the right track or the wrong track in its management of the following issues:  Immigration</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Q3G</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22</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Q3G. Do you feel that the Government of Canada is on the right track or the wrong track in its management of the following issues: Indigenous issues</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Q3H</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23</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Q3H. Do you feel that the Government of Canada is on the right track or the wrong track in its management of the following issues:  The environment</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Q3S</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24</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Q3S. Do you feel that the Government of Canada is on the right track or the wrong track in its management of the following issues: Relations between the federal and provincial governments</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Q3U</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25</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Q3U. Do you feel that the Government of Canada is on the right track or the wrong track in its management of the following issues: Canada - U.S. border</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QN1M1</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26</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N1: What news, announcements, initiatives or actions from the Government of Canada have you seen, read or heard recently, if anything?</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lastRenderedPageBreak/>
              <w:t>QN1M2</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27</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N1: What news, announcements, initiatives or actions from the Government of Canada have you seen, read or heard recently, if anything?</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QN1M3</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28</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N1: What news, announcements, initiatives or actions from the Government of Canada have you seen, read or heard recently, if anything?</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QN1M4</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29</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N1: What news, announcements, initiatives or actions from the Government of Canada have you seen, read or heard recently, if anything?</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QN1M5</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30</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N1: What news, announcements, initiatives or actions from the Government of Canada have you seen, read or heard recently, if anything?</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QCV15</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31</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CV15. Which of the following best describes what you did last week?</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QCV16</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32</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 xml:space="preserve">CV16. Last week, did you socialized in person with someone who </w:t>
            </w:r>
            <w:proofErr w:type="gramStart"/>
            <w:r w:rsidRPr="00566FD8">
              <w:rPr>
                <w:rFonts w:ascii="Arial" w:hAnsi="Arial" w:cs="Arial"/>
                <w:color w:val="000000"/>
                <w:sz w:val="18"/>
                <w:szCs w:val="18"/>
              </w:rPr>
              <w:t>doesn't</w:t>
            </w:r>
            <w:proofErr w:type="gramEnd"/>
            <w:r w:rsidRPr="00566FD8">
              <w:rPr>
                <w:rFonts w:ascii="Arial" w:hAnsi="Arial" w:cs="Arial"/>
                <w:color w:val="000000"/>
                <w:sz w:val="18"/>
                <w:szCs w:val="18"/>
              </w:rPr>
              <w:t xml:space="preserve"> live in your household?</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QFES1</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33</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FES1. Have you seen, read or heard anything about the Government of Canada´s 'fiscal and economic snapshot'?</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QFES2M1</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34</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FES2. What have you seen, read or heard, if anything, about specific initiatives in the Government of Canada´s 'fiscal and economic snapshot'?</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QFES2M2</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35</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FES2. What have you seen, read or heard, if anything, about specific initiatives in the Government of Canada´s 'fiscal and economic snapshot'?</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QFES2M3</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36</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FES2. What have you seen, read or heard, if anything, about specific initiatives in the Government of Canada´s 'fiscal and economic snapshot'?</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QCV2</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37</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CV2. How worried are you, if at all, about the spread of COVID-19 in Canada?</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QCV3</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38</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CV3. How worried are you, if at all, that you or someone else in your family may contract COVID-19 over the next few months?</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QCV8A</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39</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CV8A. And how worried are you about the following: The negative impact of COVID-19 on the Canadian economy</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QCV8C</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40</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CV8C. And how worried are you about the following: The negative impact of COVID-19 on your own financial situation</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QCV7</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41</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CV7. How well do you think the Government of Canada is doing in … Protecting the health of Canadians from COVID-19</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QCV13A</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42</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CV13A. How well do you think the Government of Canada is doing in</w:t>
            </w:r>
            <w:proofErr w:type="gramStart"/>
            <w:r w:rsidRPr="00566FD8">
              <w:rPr>
                <w:rFonts w:ascii="Arial" w:hAnsi="Arial" w:cs="Arial"/>
                <w:color w:val="000000"/>
                <w:sz w:val="18"/>
                <w:szCs w:val="18"/>
              </w:rPr>
              <w:t>...</w:t>
            </w:r>
            <w:proofErr w:type="gramEnd"/>
            <w:r w:rsidRPr="00566FD8">
              <w:rPr>
                <w:rFonts w:ascii="Arial" w:hAnsi="Arial" w:cs="Arial"/>
                <w:color w:val="000000"/>
                <w:sz w:val="18"/>
                <w:szCs w:val="18"/>
              </w:rPr>
              <w:t>Providing information to Canadians on how to prevent the spread of COVID-19</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QCV13C</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43</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CV13C. How well do you think the Government of Canada is doing in</w:t>
            </w:r>
            <w:proofErr w:type="gramStart"/>
            <w:r w:rsidRPr="00566FD8">
              <w:rPr>
                <w:rFonts w:ascii="Arial" w:hAnsi="Arial" w:cs="Arial"/>
                <w:color w:val="000000"/>
                <w:sz w:val="18"/>
                <w:szCs w:val="18"/>
              </w:rPr>
              <w:t>...</w:t>
            </w:r>
            <w:proofErr w:type="gramEnd"/>
            <w:r w:rsidRPr="00566FD8">
              <w:rPr>
                <w:rFonts w:ascii="Arial" w:hAnsi="Arial" w:cs="Arial"/>
                <w:color w:val="000000"/>
                <w:sz w:val="18"/>
                <w:szCs w:val="18"/>
              </w:rPr>
              <w:t>Providing financial support to Canadians affected by the COVID-19 pandemic</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QCV13D</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44</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CV13D. How well do you think the Government of Canada is doing in</w:t>
            </w:r>
            <w:proofErr w:type="gramStart"/>
            <w:r w:rsidRPr="00566FD8">
              <w:rPr>
                <w:rFonts w:ascii="Arial" w:hAnsi="Arial" w:cs="Arial"/>
                <w:color w:val="000000"/>
                <w:sz w:val="18"/>
                <w:szCs w:val="18"/>
              </w:rPr>
              <w:t>...</w:t>
            </w:r>
            <w:proofErr w:type="gramEnd"/>
            <w:r w:rsidRPr="00566FD8">
              <w:rPr>
                <w:rFonts w:ascii="Arial" w:hAnsi="Arial" w:cs="Arial"/>
                <w:color w:val="000000"/>
                <w:sz w:val="18"/>
                <w:szCs w:val="18"/>
              </w:rPr>
              <w:t>Providing financial support to businesses affected by the COVID-19 pandemic?</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QCV13E</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45</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CV13E. How well do you think the Government of Canada is doing in…Taking steps to ensure Canada has enough medical equipment, including ventilators and masks, to deal with future increases in COVID-19 cases</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QNEWCV5M1</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46</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NEWCV5. Have you personally done any of the following in the last week?</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QNEWCV5M2</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47</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NEWCV5. Have you personally done any of the following in the last week?</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QNEWCV5M3</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48</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NEWCV5. Have you personally done any of the following in the last week?</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lastRenderedPageBreak/>
              <w:t>QNEWCV5M4</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49</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NEWCV5. Have you personally done any of the following in the last week?</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QNEWCV5M5</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50</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NEWCV5. Have you personally done any of the following in the last week?</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QNEWCV5M6</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51</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NEWCV5. Have you personally done any of the following in the last week?</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QNEWCV5M7</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52</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NEWCV5. Have you personally done any of the following in the last week?</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QCV17</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53</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CV17. Do you think the spread of the virus is under control in Canada or is not under control?</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QCV27</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54</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CV27. Do you think the spread of the virus is under control in your community?</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QCV42</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55</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CV42. Have you seen, read or heard anything about the Government of Canada´s COVID Alert app?</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QCV53</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56</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CV53. Have you downloaded the COVID Alert app?</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QCV43A</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57</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CV43A. How likely are you to download the COVID Alert app?</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QCV43B</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58</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CV43B. Several provinces and the GOC have/are about to launch a contact tracing apps that would notify if you have been physically close to someone who has tested +</w:t>
            </w:r>
            <w:proofErr w:type="spellStart"/>
            <w:r w:rsidRPr="00566FD8">
              <w:rPr>
                <w:rFonts w:ascii="Arial" w:hAnsi="Arial" w:cs="Arial"/>
                <w:color w:val="000000"/>
                <w:sz w:val="18"/>
                <w:szCs w:val="18"/>
              </w:rPr>
              <w:t>ve</w:t>
            </w:r>
            <w:proofErr w:type="spellEnd"/>
            <w:r w:rsidRPr="00566FD8">
              <w:rPr>
                <w:rFonts w:ascii="Arial" w:hAnsi="Arial" w:cs="Arial"/>
                <w:color w:val="000000"/>
                <w:sz w:val="18"/>
                <w:szCs w:val="18"/>
              </w:rPr>
              <w:t xml:space="preserve"> for COVID-19. How likely are you to download one of these apps?</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QCV44M1</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59</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 xml:space="preserve">CV44. Why </w:t>
            </w:r>
            <w:proofErr w:type="gramStart"/>
            <w:r w:rsidRPr="00566FD8">
              <w:rPr>
                <w:rFonts w:ascii="Arial" w:hAnsi="Arial" w:cs="Arial"/>
                <w:color w:val="000000"/>
                <w:sz w:val="18"/>
                <w:szCs w:val="18"/>
              </w:rPr>
              <w:t>aren't</w:t>
            </w:r>
            <w:proofErr w:type="gramEnd"/>
            <w:r w:rsidRPr="00566FD8">
              <w:rPr>
                <w:rFonts w:ascii="Arial" w:hAnsi="Arial" w:cs="Arial"/>
                <w:color w:val="000000"/>
                <w:sz w:val="18"/>
                <w:szCs w:val="18"/>
              </w:rPr>
              <w:t xml:space="preserve"> you likely to download one of these apps?</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QCV44M2</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60</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 xml:space="preserve">CV44. Why </w:t>
            </w:r>
            <w:proofErr w:type="gramStart"/>
            <w:r w:rsidRPr="00566FD8">
              <w:rPr>
                <w:rFonts w:ascii="Arial" w:hAnsi="Arial" w:cs="Arial"/>
                <w:color w:val="000000"/>
                <w:sz w:val="18"/>
                <w:szCs w:val="18"/>
              </w:rPr>
              <w:t>aren't</w:t>
            </w:r>
            <w:proofErr w:type="gramEnd"/>
            <w:r w:rsidRPr="00566FD8">
              <w:rPr>
                <w:rFonts w:ascii="Arial" w:hAnsi="Arial" w:cs="Arial"/>
                <w:color w:val="000000"/>
                <w:sz w:val="18"/>
                <w:szCs w:val="18"/>
              </w:rPr>
              <w:t xml:space="preserve"> you likely to download one of these apps?</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QCV44M3</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61</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 xml:space="preserve">CV44. Why </w:t>
            </w:r>
            <w:proofErr w:type="gramStart"/>
            <w:r w:rsidRPr="00566FD8">
              <w:rPr>
                <w:rFonts w:ascii="Arial" w:hAnsi="Arial" w:cs="Arial"/>
                <w:color w:val="000000"/>
                <w:sz w:val="18"/>
                <w:szCs w:val="18"/>
              </w:rPr>
              <w:t>aren't</w:t>
            </w:r>
            <w:proofErr w:type="gramEnd"/>
            <w:r w:rsidRPr="00566FD8">
              <w:rPr>
                <w:rFonts w:ascii="Arial" w:hAnsi="Arial" w:cs="Arial"/>
                <w:color w:val="000000"/>
                <w:sz w:val="18"/>
                <w:szCs w:val="18"/>
              </w:rPr>
              <w:t xml:space="preserve"> you likely to download one of these apps?</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QCV48_1</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62</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CV48. Should the government of Canada focus more on programs to help those who have lost their jobs or income because of COVID-19, or on programs that help all Canadians?</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QCV48_2</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63</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CV48. Should the government of Canada focus more on programs to help those who have lost their jobs or income because of COVID-19, or on programs that help grow and strengthen Canada's middle class?</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QFS1</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64</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FS1. When was the last time you went shopping for groceries? Was it…</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QFS2A</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65</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FS2A. To what extent do you agree or disagree with the following statements...The last time I went shopping for groceries, I was able to find most of the items I was looking for</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QFS2B</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66</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FS2B. To what extent do you agree or disagree with the following statements...I trust that Canada’s food supply chain will have enough food for Canadians during the COVID-19 pandemic</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QFS4A</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67</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 xml:space="preserve">FS4A. </w:t>
            </w:r>
            <w:proofErr w:type="gramStart"/>
            <w:r w:rsidRPr="00566FD8">
              <w:rPr>
                <w:rFonts w:ascii="Arial" w:hAnsi="Arial" w:cs="Arial"/>
                <w:color w:val="000000"/>
                <w:sz w:val="18"/>
                <w:szCs w:val="18"/>
              </w:rPr>
              <w:t>And</w:t>
            </w:r>
            <w:proofErr w:type="gramEnd"/>
            <w:r w:rsidRPr="00566FD8">
              <w:rPr>
                <w:rFonts w:ascii="Arial" w:hAnsi="Arial" w:cs="Arial"/>
                <w:color w:val="000000"/>
                <w:sz w:val="18"/>
                <w:szCs w:val="18"/>
              </w:rPr>
              <w:t xml:space="preserve"> how concerned are you, if at all, about the availability of any of the following foods or food products due to the pandemic...Pantry staples (e.g. yeast, sugar, flour, etc.)</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QFS4B</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68</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 xml:space="preserve">FS4B. </w:t>
            </w:r>
            <w:proofErr w:type="gramStart"/>
            <w:r w:rsidRPr="00566FD8">
              <w:rPr>
                <w:rFonts w:ascii="Arial" w:hAnsi="Arial" w:cs="Arial"/>
                <w:color w:val="000000"/>
                <w:sz w:val="18"/>
                <w:szCs w:val="18"/>
              </w:rPr>
              <w:t>And</w:t>
            </w:r>
            <w:proofErr w:type="gramEnd"/>
            <w:r w:rsidRPr="00566FD8">
              <w:rPr>
                <w:rFonts w:ascii="Arial" w:hAnsi="Arial" w:cs="Arial"/>
                <w:color w:val="000000"/>
                <w:sz w:val="18"/>
                <w:szCs w:val="18"/>
              </w:rPr>
              <w:t xml:space="preserve"> how concerned are you, if at all, about the availability of any of the following foods or food products due to the pandemic...Dairy products (e.g. cow´s milk, yoghurt, cheese, etc.)</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QFS4C</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69</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FS4C. And how concerned are you, if at all, about the availability of any of the following foods or food products due to the pandemic...Packaged foods or beverages (e.g. canned, frozen or bottled)</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QFS4D</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70</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FS4D. And how concerned are you, if at all, about the availability of any of the following foods or food products due to the pandemic...Fresh produce (e.g. fruits and vegetables)</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QFS4E</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71</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 xml:space="preserve">FS4E. </w:t>
            </w:r>
            <w:proofErr w:type="gramStart"/>
            <w:r w:rsidRPr="00566FD8">
              <w:rPr>
                <w:rFonts w:ascii="Arial" w:hAnsi="Arial" w:cs="Arial"/>
                <w:color w:val="000000"/>
                <w:sz w:val="18"/>
                <w:szCs w:val="18"/>
              </w:rPr>
              <w:t>And</w:t>
            </w:r>
            <w:proofErr w:type="gramEnd"/>
            <w:r w:rsidRPr="00566FD8">
              <w:rPr>
                <w:rFonts w:ascii="Arial" w:hAnsi="Arial" w:cs="Arial"/>
                <w:color w:val="000000"/>
                <w:sz w:val="18"/>
                <w:szCs w:val="18"/>
              </w:rPr>
              <w:t xml:space="preserve"> how concerned are you, if at all, about the availability of any of the following foods or food products due to the pandemic...Alcoholic beverages (e.g. wine, beer, spirits, etc.)</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QFS4F</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72</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 xml:space="preserve">FS4F. </w:t>
            </w:r>
            <w:proofErr w:type="gramStart"/>
            <w:r w:rsidRPr="00566FD8">
              <w:rPr>
                <w:rFonts w:ascii="Arial" w:hAnsi="Arial" w:cs="Arial"/>
                <w:color w:val="000000"/>
                <w:sz w:val="18"/>
                <w:szCs w:val="18"/>
              </w:rPr>
              <w:t>And</w:t>
            </w:r>
            <w:proofErr w:type="gramEnd"/>
            <w:r w:rsidRPr="00566FD8">
              <w:rPr>
                <w:rFonts w:ascii="Arial" w:hAnsi="Arial" w:cs="Arial"/>
                <w:color w:val="000000"/>
                <w:sz w:val="18"/>
                <w:szCs w:val="18"/>
              </w:rPr>
              <w:t xml:space="preserve"> how concerned are you, if at all, about the availability of any of the following foods or food products due to the pandemic...Fresh seafood (e.g. fish, mussels, shrimp, etc.)</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QFS4G</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73</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 xml:space="preserve">FS4G. </w:t>
            </w:r>
            <w:proofErr w:type="gramStart"/>
            <w:r w:rsidRPr="00566FD8">
              <w:rPr>
                <w:rFonts w:ascii="Arial" w:hAnsi="Arial" w:cs="Arial"/>
                <w:color w:val="000000"/>
                <w:sz w:val="18"/>
                <w:szCs w:val="18"/>
              </w:rPr>
              <w:t>And</w:t>
            </w:r>
            <w:proofErr w:type="gramEnd"/>
            <w:r w:rsidRPr="00566FD8">
              <w:rPr>
                <w:rFonts w:ascii="Arial" w:hAnsi="Arial" w:cs="Arial"/>
                <w:color w:val="000000"/>
                <w:sz w:val="18"/>
                <w:szCs w:val="18"/>
              </w:rPr>
              <w:t xml:space="preserve"> how concerned are you, if at all, about the availability of any of the following foods or food products due to the pandemic...Fresh meat (e.g. poultry, beef, pork, etc.)</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lastRenderedPageBreak/>
              <w:t>QFS4H</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74</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FS4H. And how concerned are you, if at all, about the availability of any of the following foods or food products due to the pandemic...Eggs</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QE5</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75</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E5. Compared to one year ago, how would you rate your household's financial situation today?</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QCV50</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76</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 xml:space="preserve">CV50. </w:t>
            </w:r>
            <w:proofErr w:type="gramStart"/>
            <w:r w:rsidRPr="00566FD8">
              <w:rPr>
                <w:rFonts w:ascii="Arial" w:hAnsi="Arial" w:cs="Arial"/>
                <w:color w:val="000000"/>
                <w:sz w:val="18"/>
                <w:szCs w:val="18"/>
              </w:rPr>
              <w:t>And</w:t>
            </w:r>
            <w:proofErr w:type="gramEnd"/>
            <w:r w:rsidRPr="00566FD8">
              <w:rPr>
                <w:rFonts w:ascii="Arial" w:hAnsi="Arial" w:cs="Arial"/>
                <w:color w:val="000000"/>
                <w:sz w:val="18"/>
                <w:szCs w:val="18"/>
              </w:rPr>
              <w:t xml:space="preserve"> do you think the spread of the virus is under control in the United States?</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QCV49A_1</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77</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CV49A_1. COVID Alert app...Health experts say this app can help prevent a second wave of COVID-19 in Canada</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QCV49A_2</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78</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CV49A_2. COVID Alert app...Health experts say this app can help stop the spread of COVID-19 in Canada</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QCV49B_1</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79</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CV49B_1. COVID Alert app...The app is free to download</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QCV49B_2</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80</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CV49B_2. COVID Alert app...The app is easy to use, even if you have never installed an app on your phone before</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QCV49C_1</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81</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CV49C_1. COVID Alert app...The app respects your privacy and does not collect your name, address, or other personal information</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QCV49C_2</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82</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CV49C_2. COVID Alert app...The app follows all the guidelines set by the Privacy Commissioner</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QCV49D_1</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83</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CV49D_1. COVID Alert app...The app protects your health by letting you know if you've been in contact with someone who has COVID-19 so you can get tested yourself</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QCV49D_2</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84</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CV49D_2. COVID Alert app...Downloading the app means you are doing your part in protecting the health of others, by helping track COVID-19 cases so that people know if they need to get tested themselves</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QNUC1</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85</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NUC1. How familiar, if at all, are you with the nuclear industry in Canada?</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QNUC2</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86</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NUC2. How much confidence, if any, do you have in the safety of Canada nuclear industry?</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QNUC3A</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87</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NUC3A. And how much confidence, if any, do you have that The Canadian Nuclear Safety Commission, the agency that regulates the nuclear industry in Canada...Acts in the public interest</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QNUC3B</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88</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NUC3B. And how much confidence, if any, do you have that The Canadian Nuclear Safety Commission, the agency that regulates the nuclear industry in Canada...Consults with communities</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QNUC3C</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89</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NUC3C. And how much confidence, if any, do you have that The Canadian Nuclear Safety Commission, the agency that regulates the nuclear industry in Canada...Maintains adequate independence from the industry it regulates</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QNUC4A</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90</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NUC4A. To what extent would you be interested in getting information about the following nuclear activities:  Nuclear medicine, including radiation therapy</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QNUC4B</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91</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NUC4B. To what extent would you be interested in getting information about the following nuclear activities:  Safe management of nuclear power plants</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QNUC4C</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92</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NUC4C. To what extent would you be interested in getting information about the following nuclear activities:  How radioactive waste is managed, stored and disposed</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QNUC4D</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93</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NUC4D. To what extent would you be interested in getting information about the following nuclear activities:  Transportation of nuclear materials</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QNUC4E</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94</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NUC4E. To what extent would you be interested in getting information about the following nuclear activities:  How nuclear activities are regulated in Canada</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QSFV1</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95</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SFV1. How worried are you, if at all, that you or someone else in your family may get the flu this fall or winter?</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QSFV2</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96</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SFV2. Did you get the flu shot last flu season?</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lastRenderedPageBreak/>
              <w:t>QSFV3A</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97</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SFV3A. Do you plan to get the flu shot this upcoming flu season, this fall and winter?</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QSFV3BM1</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98</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SFV3B. Why are you not planning to get the flu shot this upcoming flu season?</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QSFV3BM2</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99</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SFV3B. Why are you not planning to get the flu shot this upcoming flu season?</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QSFV3BM3</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100</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SFV3B. Why are you not planning to get the flu shot this upcoming flu season?</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QSFV4</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101</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SFV4. How does the COVID-19 pandemic affect your likelihood of getting the flu shot this upcoming flu season, this fall and winter?</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QSFV5A</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102</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 xml:space="preserve">SFV5A. To your </w:t>
            </w:r>
            <w:proofErr w:type="gramStart"/>
            <w:r w:rsidRPr="00566FD8">
              <w:rPr>
                <w:rFonts w:ascii="Arial" w:hAnsi="Arial" w:cs="Arial"/>
                <w:color w:val="000000"/>
                <w:sz w:val="18"/>
                <w:szCs w:val="18"/>
              </w:rPr>
              <w:t>knowledge…</w:t>
            </w:r>
            <w:proofErr w:type="gramEnd"/>
            <w:r w:rsidRPr="00566FD8">
              <w:rPr>
                <w:rFonts w:ascii="Arial" w:hAnsi="Arial" w:cs="Arial"/>
                <w:color w:val="000000"/>
                <w:sz w:val="18"/>
                <w:szCs w:val="18"/>
              </w:rPr>
              <w:t>Is it possible to get the flu from the flu shot?</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QSFV5B</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103</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 xml:space="preserve">SFV5B. To your </w:t>
            </w:r>
            <w:proofErr w:type="gramStart"/>
            <w:r w:rsidRPr="00566FD8">
              <w:rPr>
                <w:rFonts w:ascii="Arial" w:hAnsi="Arial" w:cs="Arial"/>
                <w:color w:val="000000"/>
                <w:sz w:val="18"/>
                <w:szCs w:val="18"/>
              </w:rPr>
              <w:t>knowledge…</w:t>
            </w:r>
            <w:proofErr w:type="gramEnd"/>
            <w:r w:rsidRPr="00566FD8">
              <w:rPr>
                <w:rFonts w:ascii="Arial" w:hAnsi="Arial" w:cs="Arial"/>
                <w:color w:val="000000"/>
                <w:sz w:val="18"/>
                <w:szCs w:val="18"/>
              </w:rPr>
              <w:t>Is it possible to get COVID-19 from the flu shot?</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QSFV5C</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104</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 xml:space="preserve">SFV5C. To your </w:t>
            </w:r>
            <w:proofErr w:type="gramStart"/>
            <w:r w:rsidRPr="00566FD8">
              <w:rPr>
                <w:rFonts w:ascii="Arial" w:hAnsi="Arial" w:cs="Arial"/>
                <w:color w:val="000000"/>
                <w:sz w:val="18"/>
                <w:szCs w:val="18"/>
              </w:rPr>
              <w:t>knowledge…</w:t>
            </w:r>
            <w:proofErr w:type="gramEnd"/>
            <w:r w:rsidRPr="00566FD8">
              <w:rPr>
                <w:rFonts w:ascii="Arial" w:hAnsi="Arial" w:cs="Arial"/>
                <w:color w:val="000000"/>
                <w:sz w:val="18"/>
                <w:szCs w:val="18"/>
              </w:rPr>
              <w:t>Does the flu shot protect you against COVID-19?</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QSFV6A</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105</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SFV6A. How likely are the following messages to convince you to get the flu shot...Get your flu shot to help prevent the flu and flu-related complications</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QSFV6B</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106</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SFV6B. How likely are the following messages to convince you to get the flu shot...Get your flu shot to reduce pressure on the healthcare system</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QSFV6C</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107</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 xml:space="preserve">SFV6C.How likely are the following messages to convince you to get the flu </w:t>
            </w:r>
            <w:proofErr w:type="spellStart"/>
            <w:r w:rsidRPr="00566FD8">
              <w:rPr>
                <w:rFonts w:ascii="Arial" w:hAnsi="Arial" w:cs="Arial"/>
                <w:color w:val="000000"/>
                <w:sz w:val="18"/>
                <w:szCs w:val="18"/>
              </w:rPr>
              <w:t>shot</w:t>
            </w:r>
            <w:proofErr w:type="gramStart"/>
            <w:r w:rsidRPr="00566FD8">
              <w:rPr>
                <w:rFonts w:ascii="Arial" w:hAnsi="Arial" w:cs="Arial"/>
                <w:color w:val="000000"/>
                <w:sz w:val="18"/>
                <w:szCs w:val="18"/>
              </w:rPr>
              <w:t>..</w:t>
            </w:r>
            <w:proofErr w:type="gramEnd"/>
            <w:r w:rsidRPr="00566FD8">
              <w:rPr>
                <w:rFonts w:ascii="Arial" w:hAnsi="Arial" w:cs="Arial"/>
                <w:color w:val="000000"/>
                <w:sz w:val="18"/>
                <w:szCs w:val="18"/>
              </w:rPr>
              <w:t>We</w:t>
            </w:r>
            <w:proofErr w:type="spellEnd"/>
            <w:r w:rsidRPr="00566FD8">
              <w:rPr>
                <w:rFonts w:ascii="Arial" w:hAnsi="Arial" w:cs="Arial"/>
                <w:color w:val="000000"/>
                <w:sz w:val="18"/>
                <w:szCs w:val="18"/>
              </w:rPr>
              <w:t xml:space="preserve"> do not have a vaccine for COVID-19 yet, but we do have vaccines to protect you against the flu. Get your annual flu shot to reduce your risk of getting the flu</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QSFV6D</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108</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SFV6D. How likely are the following messages to convince you to get the flu shot...If you´re at increased risk for flu-related complications, make sure you get your annual flu shot</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QIL4</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109</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IL4. To what extent are you satisfied with the Government of Canada´s management of our immigration system?</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QIL5</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110</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IL5. In your opinion do you feel that there are too many, too few or about the right number of immigrants coming to Canada?</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QIL6A</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111</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IL6A.To what extent do you agree or disagree with the following statements...Immigration will play an important part in Canada´s economic recovery from the COVID-19 pandemic</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QIL6B</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112</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IL6B.To what extent do you agree or disagree with the following statements...With appropriate health screening, immigrants should be allowed to come to Canada</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QIL6C</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113</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IL6C.To what extent do you agree or disagree with the following statements...With appropriate health screening, refugees from overseas should be allowed to come to Canada</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QIL6D</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114</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IL6D.To what extent do you agree or disagree with the following statements...I am confident that Canada can safely bring in immigrants from overseas</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QIL6E_1</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115</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IL6E_1.To what extent do you agree or disagree with the following statements...With appropriate health screening temporary foreign workers should be allowed to come to Canada</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QIL6E_2</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116</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IL6E_2.To what extent do you agree or disagree with the following statements...With appropriate health screening international students should be allowed to come to Canada</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QSB1A</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117</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SB1A. Do you subscribe to the following services...Cellphone service</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QSB1B</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118</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SB1B. Do you subscribe to the following services...Internet service</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QSB1C</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119</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SB1C. Do you subscribe to the following services...Cable television service</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QSB1D</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120</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SB1D. Do you subscribe to the following services...Banking services</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QSB1E</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121</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SB1E. Do you subscribe to the following services...Home insurance</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lastRenderedPageBreak/>
              <w:t>QSB1F</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122</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SB1F. Do you subscribe to the following services...Car insurance</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SEL_QSB1</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123</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SEL_QSB1. Selection at QSB1</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QSB2</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124</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SB2: Have you switched [Selection at QSB1] provider in the past 12 months?</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QSB2AM1</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125</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SB2A. Why did you switch your [Selection at QSB1] provider in the past 12 months?</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QSB2AM2</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126</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SB2A. Why did you switch your [Selection at QSB1] provider in the past 12 months?</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QSB2AM3</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127</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SB2A. Why did you switch your [Selection at QSB1] provider in the past 12 months?</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QSB2B</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128</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 xml:space="preserve">SB2B. How much money do you estimate you are saving every month </w:t>
            </w:r>
            <w:proofErr w:type="gramStart"/>
            <w:r w:rsidRPr="00566FD8">
              <w:rPr>
                <w:rFonts w:ascii="Arial" w:hAnsi="Arial" w:cs="Arial"/>
                <w:color w:val="000000"/>
                <w:sz w:val="18"/>
                <w:szCs w:val="18"/>
              </w:rPr>
              <w:t>as a result</w:t>
            </w:r>
            <w:proofErr w:type="gramEnd"/>
            <w:r w:rsidRPr="00566FD8">
              <w:rPr>
                <w:rFonts w:ascii="Arial" w:hAnsi="Arial" w:cs="Arial"/>
                <w:color w:val="000000"/>
                <w:sz w:val="18"/>
                <w:szCs w:val="18"/>
              </w:rPr>
              <w:t xml:space="preserve"> of switching your [Selection at QSB1] provider?</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QSB3</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129</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SB3: Have you renegotiated with your [Selection at QSB1] provider in the past 12 months?</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QSB3AM1</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130</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SB3a: Why did you renegotiated with your [Selection at QSB1] provider in the past 12 months?</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QSB3AM2</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131</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SB3a: Why did you renegotiated with your [Selection at QSB1] provider in the past 12 months?</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QSB3AM3</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132</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SB3a: Why did you renegotiated with your [Selection at QSB1] provider in the past 12 months?</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QSB3B</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133</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 xml:space="preserve">SB3B. How much money do you estimate you are saving every month </w:t>
            </w:r>
            <w:proofErr w:type="gramStart"/>
            <w:r w:rsidRPr="00566FD8">
              <w:rPr>
                <w:rFonts w:ascii="Arial" w:hAnsi="Arial" w:cs="Arial"/>
                <w:color w:val="000000"/>
                <w:sz w:val="18"/>
                <w:szCs w:val="18"/>
              </w:rPr>
              <w:t>as a result</w:t>
            </w:r>
            <w:proofErr w:type="gramEnd"/>
            <w:r w:rsidRPr="00566FD8">
              <w:rPr>
                <w:rFonts w:ascii="Arial" w:hAnsi="Arial" w:cs="Arial"/>
                <w:color w:val="000000"/>
                <w:sz w:val="18"/>
                <w:szCs w:val="18"/>
              </w:rPr>
              <w:t xml:space="preserve"> of renegotiating with your [Selection at QSB1] provider?</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QSB4AM1</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134</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 xml:space="preserve">SB4A: Why </w:t>
            </w:r>
            <w:proofErr w:type="gramStart"/>
            <w:r w:rsidRPr="00566FD8">
              <w:rPr>
                <w:rFonts w:ascii="Arial" w:hAnsi="Arial" w:cs="Arial"/>
                <w:color w:val="000000"/>
                <w:sz w:val="18"/>
                <w:szCs w:val="18"/>
              </w:rPr>
              <w:t>haven't</w:t>
            </w:r>
            <w:proofErr w:type="gramEnd"/>
            <w:r w:rsidRPr="00566FD8">
              <w:rPr>
                <w:rFonts w:ascii="Arial" w:hAnsi="Arial" w:cs="Arial"/>
                <w:color w:val="000000"/>
                <w:sz w:val="18"/>
                <w:szCs w:val="18"/>
              </w:rPr>
              <w:t xml:space="preserve"> you switched your [Selection at QSB1] provider in the past 12 months?</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QSB4AM2</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135</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 xml:space="preserve">SB4A: Why </w:t>
            </w:r>
            <w:proofErr w:type="gramStart"/>
            <w:r w:rsidRPr="00566FD8">
              <w:rPr>
                <w:rFonts w:ascii="Arial" w:hAnsi="Arial" w:cs="Arial"/>
                <w:color w:val="000000"/>
                <w:sz w:val="18"/>
                <w:szCs w:val="18"/>
              </w:rPr>
              <w:t>haven't</w:t>
            </w:r>
            <w:proofErr w:type="gramEnd"/>
            <w:r w:rsidRPr="00566FD8">
              <w:rPr>
                <w:rFonts w:ascii="Arial" w:hAnsi="Arial" w:cs="Arial"/>
                <w:color w:val="000000"/>
                <w:sz w:val="18"/>
                <w:szCs w:val="18"/>
              </w:rPr>
              <w:t xml:space="preserve"> you switched your [Selection at QSB1] provider in the past 12 months?</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QSB4AM3</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136</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 xml:space="preserve">SB4A: Why </w:t>
            </w:r>
            <w:proofErr w:type="gramStart"/>
            <w:r w:rsidRPr="00566FD8">
              <w:rPr>
                <w:rFonts w:ascii="Arial" w:hAnsi="Arial" w:cs="Arial"/>
                <w:color w:val="000000"/>
                <w:sz w:val="18"/>
                <w:szCs w:val="18"/>
              </w:rPr>
              <w:t>haven't</w:t>
            </w:r>
            <w:proofErr w:type="gramEnd"/>
            <w:r w:rsidRPr="00566FD8">
              <w:rPr>
                <w:rFonts w:ascii="Arial" w:hAnsi="Arial" w:cs="Arial"/>
                <w:color w:val="000000"/>
                <w:sz w:val="18"/>
                <w:szCs w:val="18"/>
              </w:rPr>
              <w:t xml:space="preserve"> you switched your [Selection at QSB1] provider in the past 12 months?</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QSB4B</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137</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SB4B: How much money do you estimate you could save every month by switching your [Selection at QSB1] provider?</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QCV12</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138</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CV12. How confident are you, if at all, that a vaccine for COVID-19 will be developed and available to Canadians over the next few months?</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QCV51</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139</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CV51. How long do you expect it will be until a COVID-19 vaccine has been developed and available to Canadians?</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QCV52A</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140</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CV52A. How effective do you think the following measures have been in limiting the spread of COVID-19 in Canada...Closing the Canada-U.S. border for non-essential travel</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QCV52B</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141</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 xml:space="preserve">CV52B. How effective do you think the following measures have been in limiting the spread of COVID-19 in </w:t>
            </w:r>
            <w:proofErr w:type="spellStart"/>
            <w:r w:rsidRPr="00566FD8">
              <w:rPr>
                <w:rFonts w:ascii="Arial" w:hAnsi="Arial" w:cs="Arial"/>
                <w:color w:val="000000"/>
                <w:sz w:val="18"/>
                <w:szCs w:val="18"/>
              </w:rPr>
              <w:t>Canada</w:t>
            </w:r>
            <w:proofErr w:type="gramStart"/>
            <w:r w:rsidRPr="00566FD8">
              <w:rPr>
                <w:rFonts w:ascii="Arial" w:hAnsi="Arial" w:cs="Arial"/>
                <w:color w:val="000000"/>
                <w:sz w:val="18"/>
                <w:szCs w:val="18"/>
              </w:rPr>
              <w:t>..</w:t>
            </w:r>
            <w:proofErr w:type="gramEnd"/>
            <w:r w:rsidRPr="00566FD8">
              <w:rPr>
                <w:rFonts w:ascii="Arial" w:hAnsi="Arial" w:cs="Arial"/>
                <w:color w:val="000000"/>
                <w:sz w:val="18"/>
                <w:szCs w:val="18"/>
              </w:rPr>
              <w:t>Restricting</w:t>
            </w:r>
            <w:proofErr w:type="spellEnd"/>
            <w:r w:rsidRPr="00566FD8">
              <w:rPr>
                <w:rFonts w:ascii="Arial" w:hAnsi="Arial" w:cs="Arial"/>
                <w:color w:val="000000"/>
                <w:sz w:val="18"/>
                <w:szCs w:val="18"/>
              </w:rPr>
              <w:t xml:space="preserve"> non-essential international travel to and from overseas countries</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QCV52C</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142</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CV52C. How effective do you think the following measures have been in limiting the spread of COVID-19 in Canada...Requiring travelers entering Canada a mandatory quarantine for 14 days</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QCV52D</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143</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CV52D. How effective do you think the following measures have been in limiting the spread of COVID-19 in Canada...Promoting frequent hand washing</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QCV52E</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144</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CV52E. How effective do you think the following measures have been in limiting the spread of COVID-19 in Canada...Promoting the wearing of masks in public</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QCV52F</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145</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CV52F. How effective do you think the following measures have been in limiting the spread of COVID-19 in Canada...Promoting physical distancing of 2 meters</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QCV52G</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146</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CV52G. How effective do you think the following measures have been in limiting the spread of COVID-19 in Canada...Closing childcares and schools including colleges and universities</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QCV52H</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147</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 xml:space="preserve">CV52H. How effective do you think the following measures have been in limiting the spread of COVID-19 in Canada...Closing recreational facilities such as gyms and fitness </w:t>
            </w:r>
            <w:proofErr w:type="spellStart"/>
            <w:r w:rsidRPr="00566FD8">
              <w:rPr>
                <w:rFonts w:ascii="Arial" w:hAnsi="Arial" w:cs="Arial"/>
                <w:color w:val="000000"/>
                <w:sz w:val="18"/>
                <w:szCs w:val="18"/>
              </w:rPr>
              <w:t>centres</w:t>
            </w:r>
            <w:proofErr w:type="spellEnd"/>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lastRenderedPageBreak/>
              <w:t>QCV52I</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148</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 xml:space="preserve">CV52I. How effective do you think the following measures have been in limiting the spread of COVID-19 in </w:t>
            </w:r>
            <w:proofErr w:type="spellStart"/>
            <w:r w:rsidRPr="00566FD8">
              <w:rPr>
                <w:rFonts w:ascii="Arial" w:hAnsi="Arial" w:cs="Arial"/>
                <w:color w:val="000000"/>
                <w:sz w:val="18"/>
                <w:szCs w:val="18"/>
              </w:rPr>
              <w:t>CanadaI</w:t>
            </w:r>
            <w:proofErr w:type="spellEnd"/>
            <w:r w:rsidRPr="00566FD8">
              <w:rPr>
                <w:rFonts w:ascii="Arial" w:hAnsi="Arial" w:cs="Arial"/>
                <w:color w:val="000000"/>
                <w:sz w:val="18"/>
                <w:szCs w:val="18"/>
              </w:rPr>
              <w:t>...Closing 'non-essential' businesses in your community</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QCV52J</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149</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CV52J. How effective do you think the following measures have been in limiting the spread of COVID-19 in Canada...Cancelling large gatherings such as festivals and sporting events</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QCV52K</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150</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CV52K. How effective do you think the following measures have been in limiting the spread of COVID-19 in Canada...Promoting teleworking</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QSUP3</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151</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SUP3. Do you support or oppose the Government of Canada taking steps to ban single-use plastics by 2021?</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QTMP1</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152</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TMP1</w:t>
            </w:r>
            <w:proofErr w:type="gramStart"/>
            <w:r w:rsidRPr="00566FD8">
              <w:rPr>
                <w:rFonts w:ascii="Arial" w:hAnsi="Arial" w:cs="Arial"/>
                <w:color w:val="000000"/>
                <w:sz w:val="18"/>
                <w:szCs w:val="18"/>
              </w:rPr>
              <w:t>.[</w:t>
            </w:r>
            <w:proofErr w:type="gramEnd"/>
            <w:r w:rsidRPr="00566FD8">
              <w:rPr>
                <w:rFonts w:ascii="Arial" w:hAnsi="Arial" w:cs="Arial"/>
                <w:color w:val="000000"/>
                <w:sz w:val="18"/>
                <w:szCs w:val="18"/>
              </w:rPr>
              <w:t>Support/oppose] The Government of Canada´s decision to buy the Kinder Morgan Trans-Mountain pipeline that runs between Alberta and British Columbia?</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QCV54</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153</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CV54. Do you think the economic impacts of COVID-19 in Canada have been harder on men, harder on women, or have they had a similar impact on both men and women?</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HCP1_1</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154</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HCP1_1. Addressing doctor and nurse shortages</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HCP1_4</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155</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HCP1_4. Making it easier for Canadians to eat healthy by making healthy food more affordable</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HCP1_5</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156</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HCP1_5. Making large investments into research to find new cures and treatments for diseases</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HCP1_8</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157</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HCP1_8. Providing financial support to caregivers so more people can remain at home while dealing with health issues</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HCP1_9</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158</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HCP1_9. Providing treatment to people addicted to opioids</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HCP1_10</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159</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HCP1_10. Reducing wait times for mental health services</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HCP1_12</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160</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 xml:space="preserve">HCP1_12. Creating a national </w:t>
            </w:r>
            <w:proofErr w:type="spellStart"/>
            <w:r w:rsidRPr="00566FD8">
              <w:rPr>
                <w:rFonts w:ascii="Arial" w:hAnsi="Arial" w:cs="Arial"/>
                <w:color w:val="000000"/>
                <w:sz w:val="18"/>
                <w:szCs w:val="18"/>
              </w:rPr>
              <w:t>pharmacare</w:t>
            </w:r>
            <w:proofErr w:type="spellEnd"/>
            <w:r w:rsidRPr="00566FD8">
              <w:rPr>
                <w:rFonts w:ascii="Arial" w:hAnsi="Arial" w:cs="Arial"/>
                <w:color w:val="000000"/>
                <w:sz w:val="18"/>
                <w:szCs w:val="18"/>
              </w:rPr>
              <w:t xml:space="preserve"> program so that all Canadians have access to affordable prescription drugs</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HCP1_13</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161</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HCP1_13. Ensuring every Canadian has access to a family doctor</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HCP1_14</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162</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HCP1_14. Setting national standards for care in long-term care homes</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HCP1_15</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163</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HCP1_15. Investing in research for a COVID vaccine</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HCP1_16</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164</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HCP1_16. Increasing the availability of home care</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QIL7</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165</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IL7. Which of the following two statements about economic class immigrants comes closest to your point of view:</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QIL8A_1</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166</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IL8A_1. [Agree/disagree] with each of the following statements...Once in Canada, all temporary foreign workers should be allowed to apply for permanent resident status</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QIL8A_2</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167</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IL8A_2. [Agree/Disagree] with each of the following statements...Once in Canada, all temporary foreign workers should be allowed to apply for permanent resident status after they have lived here legally for a few years</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QIL8B</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168</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IL8B. [Agree/Disagree] with each of the following statements...All foreign students studying in Canada should be allowed to apply for permanent resident status once they have graduated</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QDISC1A</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169</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DISC1A. Generally, how often do you perform each of the following activities outside of regular work hours...Checking work email</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QDISC1B</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170</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DISC1B. Generally, how often do you perform each of the following activities outside of regular work hours...Responding to work email</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lastRenderedPageBreak/>
              <w:t>QDISC1C</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171</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DISC1C. Generally, how often do you perform each of the following activities outside of regular work hours...Answering work calls or texts</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QDISC1D</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172</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DISC1D. Generally, how often do you perform each of the following activities outside of regular work hours...Doing actual work related to my job (aside from directly answering emails, work calls, or text messages)</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QDISC2</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173</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 xml:space="preserve">DISC2. Do you have </w:t>
            </w:r>
            <w:proofErr w:type="gramStart"/>
            <w:r w:rsidRPr="00566FD8">
              <w:rPr>
                <w:rFonts w:ascii="Arial" w:hAnsi="Arial" w:cs="Arial"/>
                <w:color w:val="000000"/>
                <w:sz w:val="18"/>
                <w:szCs w:val="18"/>
              </w:rPr>
              <w:t>difficulty  disconnecting</w:t>
            </w:r>
            <w:proofErr w:type="gramEnd"/>
            <w:r w:rsidRPr="00566FD8">
              <w:rPr>
                <w:rFonts w:ascii="Arial" w:hAnsi="Arial" w:cs="Arial"/>
                <w:color w:val="000000"/>
                <w:sz w:val="18"/>
                <w:szCs w:val="18"/>
              </w:rPr>
              <w:t xml:space="preserve"> from work outside of regular work hours due to the use of work-related e-communication devices (such as cell phones and laptops)?</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QDISC3M1</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174</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DISC3. Why do you work outside of your regular hours?</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QDISC3M2</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175</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DISC3. Why do you work outside of your regular hours?</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QDISC3M3</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176</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DISC3. Why do you work outside of your regular hours?</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QUST1</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177</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UST1. Do you support or oppose the Government of Canada´s imposing tariffs on some U.S. made goods in response to the U.S. imposed tariffs on Canadian aluminum?</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QPPE1</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178</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PPE1. In the last week, have you worn a protective mask in public?</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QPPE2</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179</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PPE2. What kind of protective mask did you wear?</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QPPE3AM1</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180</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PPE3A. Why did you wear a cloth/reusable mask instead of a disposable one?</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QPPE3AM2</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181</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PPE3A. Why did you wear a cloth/reusable mask instead of a disposable one?</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QPPE3AM3</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182</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PPE3A. Why did you wear a cloth/reusable mask instead of a disposable one?</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QPPE3BM1</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183</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PPE3B. Why did you wear a disposable mask instead of a reusable one?</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QPPE3BM2</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184</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PPE3B. Why did you wear a disposable mask instead of a reusable one?</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QPPE3BM3</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185</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PPE3B. Why did you wear a disposable mask instead of a reusable one?</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QPPE4A</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186</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PPE4A. In the last week, approximately what percentage of the time did you wear a cloth/reusable and what percentage of the time did you wear a single use/disposable mask...Cloth/reusable [enter %]</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QPPE4B</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187</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PPE4B. In the last week, approximately what percentage of the time did you wear a cloth/reusable and what percentage of the time did you wear a single use/disposable mask...Single use/disposable [enter %]</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QUNDRIP1</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188</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UNDRIP1. How familiar, if at all, are you with the United Nations Declaration on the Rights of Indigenous Peoples?</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QUNDRIP2M1</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189</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UNDRIP2. To the best of your knowledge, what are the objectives of the United Nations Declaration on the Rights of Indigenous Peoples?</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QUNDRIP2M2</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190</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UNDRIP2. To the best of your knowledge, what are the objectives of the United Nations Declaration on the Rights of Indigenous Peoples?</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QUNDRIP2M3</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191</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UNDRIP2. To the best of your knowledge, what are the objectives of the United Nations Declaration on the Rights of Indigenous Peoples?</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QUNDRIP3</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192</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UNDRIP3. Do you think that Canada's efforts to implement the United Nations Declaration on the Rights of Indigenous Peoples would harm or benefit reconciliation with Indigenous peoples?</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QUNDRIP4A</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193</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UNDRIP4A. Please indicate whether it is a weak/strong argument to implement the UN Declaration on the Rights of Indigenous Peoples...To reduce racism in Canada</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QUNDRIP4B</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194</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UNDRIP4B. Please indicate whether it is a weak/strong argument to implement the UN Declaration on the Rights of Indigenous Peoples...To protect the safety of Indigenous women, youth, LGBTQ and two spirit people</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lastRenderedPageBreak/>
              <w:t>QUNDRIP4C</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195</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UNDRIP4C. Please indicate whether it is a weak/strong argument to implement the UN Declaration on the Rights of Indigenous Peoples...To protect the human rights of Indigenous peoples</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QUNDRIP4D</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196</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UNDRIP4D. Please indicate whether it is a weak/strong argument to implement the UN Declaration on the Rights of Indigenous Peoples...To improve the standard of living for Indigenous people</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QUNDRIP4E</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197</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UNDRIP4E. Please indicate whether it is a weak/strong argument to implement the UN Declaration on the Rights of Indigenous Peoples...To respect Indigenous land rights</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QUNDRIP4F</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198</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UNDRIP4F. Please indicate whether it is a weak/strong argument to implement the UN Declaration on the Rights of Indigenous Peoples...To help Indigenous groups rebuild their nations in a way that responds to the needs of their communities</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QCV36</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199</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 xml:space="preserve">CV36. Do you think it is now time to end these programs, start phasing them out, or </w:t>
            </w:r>
            <w:proofErr w:type="gramStart"/>
            <w:r w:rsidRPr="00566FD8">
              <w:rPr>
                <w:rFonts w:ascii="Arial" w:hAnsi="Arial" w:cs="Arial"/>
                <w:color w:val="000000"/>
                <w:sz w:val="18"/>
                <w:szCs w:val="18"/>
              </w:rPr>
              <w:t>should they be continued</w:t>
            </w:r>
            <w:proofErr w:type="gramEnd"/>
            <w:r w:rsidRPr="00566FD8">
              <w:rPr>
                <w:rFonts w:ascii="Arial" w:hAnsi="Arial" w:cs="Arial"/>
                <w:color w:val="000000"/>
                <w:sz w:val="18"/>
                <w:szCs w:val="18"/>
              </w:rPr>
              <w:t xml:space="preserve"> for a few more months?</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QCV55</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200</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CV55. Do you currently receive the Canada Emergency Response Benefit, also called the CERB, or did you receive this benefit at some point earlier this year?</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QCV56_1</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201</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CV56_1. Have your CERB payments arrived on schedule all of the time, most of the time, some of the time, rarely, or never?</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QCV56_2</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202</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CV56_2. Did your CERB payments arrive on schedule all of the time, most of the time, some of the time, rarely, or never?</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QCV57A</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203</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 xml:space="preserve">CV57A. What impact would a </w:t>
            </w:r>
            <w:proofErr w:type="gramStart"/>
            <w:r w:rsidRPr="00566FD8">
              <w:rPr>
                <w:rFonts w:ascii="Arial" w:hAnsi="Arial" w:cs="Arial"/>
                <w:color w:val="000000"/>
                <w:sz w:val="18"/>
                <w:szCs w:val="18"/>
              </w:rPr>
              <w:t>one week</w:t>
            </w:r>
            <w:proofErr w:type="gramEnd"/>
            <w:r w:rsidRPr="00566FD8">
              <w:rPr>
                <w:rFonts w:ascii="Arial" w:hAnsi="Arial" w:cs="Arial"/>
                <w:color w:val="000000"/>
                <w:sz w:val="18"/>
                <w:szCs w:val="18"/>
              </w:rPr>
              <w:t xml:space="preserve"> delay in your regular CERB payments have on your ability to cover expenses?</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QCV57B</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204</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 xml:space="preserve">CV57B. What impact would a </w:t>
            </w:r>
            <w:proofErr w:type="gramStart"/>
            <w:r w:rsidRPr="00566FD8">
              <w:rPr>
                <w:rFonts w:ascii="Arial" w:hAnsi="Arial" w:cs="Arial"/>
                <w:color w:val="000000"/>
                <w:sz w:val="18"/>
                <w:szCs w:val="18"/>
              </w:rPr>
              <w:t>one month</w:t>
            </w:r>
            <w:proofErr w:type="gramEnd"/>
            <w:r w:rsidRPr="00566FD8">
              <w:rPr>
                <w:rFonts w:ascii="Arial" w:hAnsi="Arial" w:cs="Arial"/>
                <w:color w:val="000000"/>
                <w:sz w:val="18"/>
                <w:szCs w:val="18"/>
              </w:rPr>
              <w:t xml:space="preserve"> delay in your regular CERB payments have on your ability to cover expenses?</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SPLIT_QIT4</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205</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SPLIT_SAMPLE. QIT4</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QIT4A</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206</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IT4A. Do you strongly support, somewhat support, somewhat oppose, or strongly oppose each of the following: Canada strengthening its relationship, trade relationship, economic relationship with...China</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QIT4B</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207</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IT4B. Do you strongly support, somewhat support, somewhat oppose, or strongly oppose each of the following: Canada strengthening its relationship, trade relationship, economic relationship with...The United States</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QIT4C</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208</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IT4C. Do you strongly support, somewhat support, somewhat oppose, or strongly oppose each of the following: Canada strengthening its relationship, trade relationship, economic relationship with...Mexico</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QIT4D</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209</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IT4D. Do you strongly support, somewhat support, somewhat oppose, or strongly oppose each of the following: Canada strengthening its relationship, trade relationship, economic relationship with...India</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QIT4E</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210</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IT4E. Do you strongly support, somewhat support, somewhat oppose, or strongly oppose each of the following: Canada strengthening its relationship, trade relationship, economic relationship with...Japan</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QIT4F</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211</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IT4F. Do you strongly support, somewhat support, somewhat oppose, or strongly oppose each of the following: Canada strengthening its relationship, trade relationship, economic relationship with...The European Union</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QIT4G</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212</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IT4G. Do you strongly support, somewhat support, somewhat oppose, or strongly oppose each of the following: Canada strengthening its relationship, trade relationship, economic relationship with...The United Kingdom</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lastRenderedPageBreak/>
              <w:t>QIT4H</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213</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IT4H. Do you strongly support, somewhat support, somewhat oppose, or strongly oppose each of the following: Canada strengthening its relationship, trade relationship, economic relationship with...Vietnam</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QIT4I</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214</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IT4I. Do you strongly support, somewhat support, somewhat oppose, or strongly oppose each of the following: Canada strengthening its relationship, trade relationship, economic relationship with...South Korea</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QIT4J</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215</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IT4J. Do you strongly support, somewhat support, somewhat oppose, or strongly oppose each of the following: Canada strengthening its relationship, trade relationship, economic relationship with...Australia</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QIT5A</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216</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IT5A. Do you strongly support, somewhat support, somewhat oppose, or strongly oppose Canada having free trade agreements with the following regions...China</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QIT5B</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217</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IT5B. Do you strongly support, somewhat support, somewhat oppose, or strongly oppose Canada having free trade agreements with the following regions...The United States</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QIT5C</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218</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IT5C. Do you strongly support, somewhat support, somewhat oppose, or strongly oppose Canada having free trade agreements with the following regions...Mexico</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QIT5D</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219</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IT5D. Do you strongly support, somewhat support, somewhat oppose, or strongly oppose Canada having free trade agreements with the following regions...India</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QIT5E</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220</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IT5E. Do you strongly support, somewhat support, somewhat oppose, or strongly oppose Canada having free trade agreements with the following regions...Japan</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QIT5F</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221</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IT5F. Do you strongly support, somewhat support, somewhat oppose, or strongly oppose Canada having free trade agreements with the following regions...The European Union</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QIT5G</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222</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IT5G. Do you strongly support, somewhat support, somewhat oppose, or strongly oppose Canada having free trade agreements with the following regions...The United Kingdom</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QIT5H</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223</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IT5H. Do you strongly support, somewhat support, somewhat oppose, or strongly oppose Canada having free trade agreements with the following regions...Vietnam</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QIT5I</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224</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IT5I. Do you strongly support, somewhat support, somewhat oppose, or strongly oppose Canada having free trade agreements with the following regions...South Korea</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QIT5J</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225</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IT5J. Do you strongly support, somewhat support, somewhat oppose, or strongly oppose Canada having free trade agreements with the following regions...Australia</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QCV58A</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226</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CV58A. How stressful, if at all, are each of the following for you personally...The high number COVID-19 cases in the United States</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QCV58B</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227</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CV58B. How stressful, if at all, are each of the following for you personally...The risk of a second wave of COVID-19 in Canada this fall</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QCV58C</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228</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CV58C. How stressful, if at all, are each of the following for you personally...Uncertainty over how long it will be until a COVID-19 vaccine is available</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QCV58D</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229</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CV58D. How stressful, if at all, are each of the following for you personally...Uncertainty over how long it will be until international travel is allowed to resume</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QCV58E</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230</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CV58E. How stressful, if at all, are each of the following for you personally...The risk of COVID-19 spreading in schools</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QCV58F</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231</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CV58F. How stressful, if at all, are each of the following for you personally...Having to practice social distancing and wear masks</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lastRenderedPageBreak/>
              <w:t>QCV58G</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232</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CV58G. How stressful, if at all, are each of the following for you personally...Changes to your job, including teleworking or reduced working hours</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QCV58H</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233</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CV58H. How stressful, if at all, are each of the following for you personally...Uncertainty about when or if the economy will recover</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QCV58I</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234</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CV58I. How stressful, if at all, are each of the following for you personally...The risk of you personally getting COVID-19</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QCV58J</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235</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CV58J. How stressful, if at all, are each of the following for you personally...The risk of a family member or friend getting COVID-19</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QCV59</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236</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CV59. Have you seen, read or heard anything about the Government of Canada´s recent announcement of $2 billion in support for provinces and territories to help them prepare for a safe return of children to classes this fall?</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QCV60</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237</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CV60. How satisfied are you with the app?</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QCV61AM1</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238</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CV61A. Why are you satisfied with the app?</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QCV61AM2</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239</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CV61A. Why are you satisfied with the app?</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QCV61AM3</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240</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CV61A. Why are you satisfied with the app?</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QCV61BM1</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241</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CV61B. Why are you dissatisfied with the app?</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QCV61BM2</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242</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CV61B. Why are you dissatisfied with the app?</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QCV61BM3</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243</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CV61B. Why are you dissatisfied with the app?</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QCV62M1</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244</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CV62. Why have you not yet downloaded this app?</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QCV62M2</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245</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CV62. Why have you not yet downloaded this app?</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QCV62M3</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246</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CV62. Why have you not yet downloaded this app?</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QENV8A</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247</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ENV8A. Have you ever visited a Government of Canada website to look for official information on…Environmental programs such as rebates for energy efficient appliances and electric vehicles</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QENV8B</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248</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ENV8B. Have you ever visited a Government of Canada website to look for official information on…How to reduce your carbon emissions and other ways to limit your impact on the environment</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QENV9</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249</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ENV9. Were you successful in finding the information you were looking for?</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QENV10A</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250</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ENV10A. How useful would you find a central Government of Canada portal with information on…Environmental programs such as rebates for energy efficient appliances and electric vehicles</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QENV10B</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251</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ENV10B. How useful would you find a central Government of Canada portal with information on…How to reduce your carbon emissions and other ways to limit your impact on the environment</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QENV11A</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252</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ENV11A. To what extent would you be interested in learning more about each of the following environmental issues...How to reduce your personal carbon footprint</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QENV11B</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253</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ENV11B. To what extent would you be interested in learning more about each of the following environmental issues...How to reduce food waste</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QENV11C</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254</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ENV11C. To what extent would you be interested in learning more about each of the following environmental issues...Nature based solutions for a cleaner environment (for example tree planting)</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QENV11D</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255</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ENV11D. To what extent would you be interested in learning more about each of the following environmental issues...Nature conservation</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lastRenderedPageBreak/>
              <w:t>QCV24</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256</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CV24. When do you think the Government of Canada should re-open the Canada-U.S. border for non-essential travel?</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QCIC1A_1</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257</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CIC1A_1. Thinking about how things have been doing in your local community, how would you say things have changed in each of the following in  the past 5 years...Education</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QCIC1A_2</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258</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CIC1A_2. Thinking about how things have been doing in your local community, how would you say things have changed in each of the following in the past 5 years...Skills training</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QCIC1B</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259</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CIC1B. Thinking about how things have been doing in your local community, how would you say things have changed in each of the following in the past 5 years...Health Care</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QCIC1C</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260</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CIC1C. Thinking about how things have been doing in your local community, how would you say things have changed in each of the following in the past 5 years...Infrastructure</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QCIC1D_1</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261</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CIC1D_1. Thinking about how things have been doing in your local community, how would you say things have changed in each of the following in the past 5 years...The local economy</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QCIC1D_2</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262</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CIC1D_2. Thinking about how things have been doing in your local community, how would you say things have changed in each of the following in the past 5 years...Jobs</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QCIC1E_1</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263</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CIC1E_1. Thinking about how things have been doing in your local community, how would you say things have changed in each of the following in the past 5 years...The cost of living</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QCIC1E_2</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264</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CIC1E_2. Thinking about how things have been doing in your local community, how would you say things have changed in each of the following in the past 5 years...Cost of housing</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QCIC1F</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265</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CIC1F. Thinking about how things have been doing in your local community, how would you say things have changed in each of the following in the past 5 years...Crime / Gun violence</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QCIC1G</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266</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CIC1G. Thinking about how things have been doing in your local community, how would you say things have changed in each of the following in the past 5 years...Poverty / The number of homeless people</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QCIC2A</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267</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CIC2A. Has the amount of French spoken in your community increased, decreased, or stayed the same in the past 5 years?</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QCIC2B</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268</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 xml:space="preserve">CIC2B. </w:t>
            </w:r>
            <w:proofErr w:type="gramStart"/>
            <w:r w:rsidRPr="00566FD8">
              <w:rPr>
                <w:rFonts w:ascii="Arial" w:hAnsi="Arial" w:cs="Arial"/>
                <w:color w:val="000000"/>
                <w:sz w:val="18"/>
                <w:szCs w:val="18"/>
              </w:rPr>
              <w:t>And</w:t>
            </w:r>
            <w:proofErr w:type="gramEnd"/>
            <w:r w:rsidRPr="00566FD8">
              <w:rPr>
                <w:rFonts w:ascii="Arial" w:hAnsi="Arial" w:cs="Arial"/>
                <w:color w:val="000000"/>
                <w:sz w:val="18"/>
                <w:szCs w:val="18"/>
              </w:rPr>
              <w:t xml:space="preserve"> how about in the past 20 years?</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QE2</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269</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QE2. How would you say your personal financial situation has changed in the past 5 years?</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QGP3A_1</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270</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GP3A_1. Please indicate how much of a priority, if at all, each of the following should be for the Government of Canada...Reducing racism in Canada</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QGP3H_1</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271</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GP3H_1. Please indicate how much of a priority, if at all, each of the following should be for the Government of Canada...Providing more personal protective equipment for front-line healthcare workers</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QGP3I</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272</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GP3I. Please indicate how much of a priority, if at all, each of the following should be for the Government of Canada...Decreasing waiting times for COVID tests</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QGP3J</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273</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GP3J. Please indicate how much of a priority, if at all, each of the following should be for the Government of Canada...Protecting the French language</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QGP3K</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274</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GP3K. Please indicate how much of a priority, if at all, each of the following should be for the Government of Canada...Supporting the culture sector</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QD1</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275</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D1. In what year were you born?</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QD2</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276</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 xml:space="preserve">D2. Which of the following age categories do you fall </w:t>
            </w:r>
            <w:proofErr w:type="gramStart"/>
            <w:r w:rsidRPr="00566FD8">
              <w:rPr>
                <w:rFonts w:ascii="Arial" w:hAnsi="Arial" w:cs="Arial"/>
                <w:color w:val="000000"/>
                <w:sz w:val="18"/>
                <w:szCs w:val="18"/>
              </w:rPr>
              <w:t>into</w:t>
            </w:r>
            <w:proofErr w:type="gramEnd"/>
            <w:r w:rsidRPr="00566FD8">
              <w:rPr>
                <w:rFonts w:ascii="Arial" w:hAnsi="Arial" w:cs="Arial"/>
                <w:color w:val="000000"/>
                <w:sz w:val="18"/>
                <w:szCs w:val="18"/>
              </w:rPr>
              <w:t>?</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QD3</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277</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D3. What is the highest level of formal education that you have completed to date?</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lastRenderedPageBreak/>
              <w:t>QD4</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278</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D4. Which of the following categories best describes your current employment status?</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QD4A</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279</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D4A. Which of the following best describes the impact that the COVID-19 pandemic has had on your employment?</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QD5</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280</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 xml:space="preserve">D5. Which of the following categories best describes your total household income? That is, the total income of all persons in your household combined, before </w:t>
            </w:r>
            <w:proofErr w:type="gramStart"/>
            <w:r w:rsidRPr="00566FD8">
              <w:rPr>
                <w:rFonts w:ascii="Arial" w:hAnsi="Arial" w:cs="Arial"/>
                <w:color w:val="000000"/>
                <w:sz w:val="18"/>
                <w:szCs w:val="18"/>
              </w:rPr>
              <w:t>taxes?</w:t>
            </w:r>
            <w:proofErr w:type="gramEnd"/>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QD6</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281</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D6: Do you have children of any age living in your household?</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QD7A</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282</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D7A. Do you have any children in the following age groups living in your household: Under 6 years old</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QD7B</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283</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D7B. Do you have any children in the following age groups living in your household: 6 to 11 years old</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QD7C</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284</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D7C. Do you have any children in the following age groups living in your household: 12 to 17 years old</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QD7D</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285</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D7D. Do you have any children in the following age groups living in your household: 18 years old or older</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QD8</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286</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D8. Were you born in Canada?</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QD9</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287</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D9. In what year did you come to Canada?</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QD12</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288</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D12. Are you an Aboriginal person, that is, First Nations, Métis or Inuk (Inuit)? First Nations includes Status and Non-Status Indians.</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D1301</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289</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White</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D1302</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290</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South Asian, for example East Indian, Pakistani, Sri Lankan</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D1303</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291</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Chinese</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D1304</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292</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Black</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D1305</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293</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Filipino</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D1306</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294</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Latin American</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D1307</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295</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Arab</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D1308</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296</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Southeast Asian, for example Vietnamese, Cambodian, Malaysia</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D1309</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297</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West Asian, for example Iranian, Afghan</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D1310</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298</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Korean</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D1311</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299</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Japanese</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D1312</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300</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Some other group</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D1313</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301</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Aboriginal</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D1314</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302</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DK/REF</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Date</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303</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Date</w:t>
            </w:r>
          </w:p>
        </w:tc>
      </w:tr>
      <w:tr w:rsidR="00566FD8" w:rsidRPr="00566FD8" w:rsidTr="00566FD8">
        <w:tblPrEx>
          <w:tblCellMar>
            <w:top w:w="0" w:type="dxa"/>
            <w:bottom w:w="0" w:type="dxa"/>
          </w:tblCellMar>
        </w:tblPrEx>
        <w:trPr>
          <w:cantSplit/>
        </w:trPr>
        <w:tc>
          <w:tcPr>
            <w:tcW w:w="1560" w:type="dxa"/>
            <w:tcBorders>
              <w:lef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WEIGHT</w:t>
            </w:r>
          </w:p>
        </w:tc>
        <w:tc>
          <w:tcPr>
            <w:tcW w:w="1018" w:type="dxa"/>
            <w:shd w:val="clear" w:color="auto" w:fill="FFFFFF"/>
          </w:tcPr>
          <w:p w:rsidR="00566FD8" w:rsidRPr="00566FD8" w:rsidRDefault="00566FD8" w:rsidP="00566FD8">
            <w:pPr>
              <w:autoSpaceDE w:val="0"/>
              <w:autoSpaceDN w:val="0"/>
              <w:adjustRightInd w:val="0"/>
              <w:spacing w:after="0" w:line="320" w:lineRule="atLeast"/>
              <w:ind w:left="60" w:right="60"/>
              <w:jc w:val="right"/>
              <w:rPr>
                <w:rFonts w:ascii="Arial" w:hAnsi="Arial" w:cs="Arial"/>
                <w:color w:val="000000"/>
                <w:sz w:val="18"/>
                <w:szCs w:val="18"/>
              </w:rPr>
            </w:pPr>
            <w:r w:rsidRPr="00566FD8">
              <w:rPr>
                <w:rFonts w:ascii="Arial" w:hAnsi="Arial" w:cs="Arial"/>
                <w:color w:val="000000"/>
                <w:sz w:val="18"/>
                <w:szCs w:val="18"/>
              </w:rPr>
              <w:t>304</w:t>
            </w:r>
          </w:p>
        </w:tc>
        <w:tc>
          <w:tcPr>
            <w:tcW w:w="8662" w:type="dxa"/>
            <w:tcBorders>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WEIGHT</w:t>
            </w:r>
          </w:p>
        </w:tc>
      </w:tr>
      <w:tr w:rsidR="00566FD8" w:rsidRPr="00566FD8" w:rsidTr="00566FD8">
        <w:tblPrEx>
          <w:tblCellMar>
            <w:top w:w="0" w:type="dxa"/>
            <w:bottom w:w="0" w:type="dxa"/>
          </w:tblCellMar>
        </w:tblPrEx>
        <w:trPr>
          <w:cantSplit/>
        </w:trPr>
        <w:tc>
          <w:tcPr>
            <w:tcW w:w="11240" w:type="dxa"/>
            <w:gridSpan w:val="3"/>
            <w:tcBorders>
              <w:top w:val="nil"/>
              <w:left w:val="nil"/>
              <w:bottom w:val="nil"/>
              <w:right w:val="nil"/>
            </w:tcBorders>
            <w:shd w:val="clear" w:color="auto" w:fill="FFFFFF"/>
          </w:tcPr>
          <w:p w:rsidR="00566FD8" w:rsidRPr="00566FD8" w:rsidRDefault="00566FD8" w:rsidP="00566FD8">
            <w:pPr>
              <w:autoSpaceDE w:val="0"/>
              <w:autoSpaceDN w:val="0"/>
              <w:adjustRightInd w:val="0"/>
              <w:spacing w:after="0" w:line="320" w:lineRule="atLeast"/>
              <w:ind w:left="60" w:right="60"/>
              <w:rPr>
                <w:rFonts w:ascii="Arial" w:hAnsi="Arial" w:cs="Arial"/>
                <w:color w:val="000000"/>
                <w:sz w:val="18"/>
                <w:szCs w:val="18"/>
              </w:rPr>
            </w:pPr>
            <w:r w:rsidRPr="00566FD8">
              <w:rPr>
                <w:rFonts w:ascii="Arial" w:hAnsi="Arial" w:cs="Arial"/>
                <w:color w:val="000000"/>
                <w:sz w:val="18"/>
                <w:szCs w:val="18"/>
              </w:rPr>
              <w:t>Variables in the working file</w:t>
            </w:r>
          </w:p>
        </w:tc>
      </w:tr>
    </w:tbl>
    <w:p w:rsidR="00AE1960" w:rsidRPr="002F578B" w:rsidRDefault="00566FD8" w:rsidP="002F578B"/>
    <w:sectPr w:rsidR="00AE1960" w:rsidRPr="002F578B" w:rsidSect="00674356">
      <w:headerReference w:type="default" r:id="rId6"/>
      <w:footerReference w:type="default" r:id="rId7"/>
      <w:pgSz w:w="12242" w:h="15842"/>
      <w:pgMar w:top="144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6EF" w:rsidRDefault="00B306EF" w:rsidP="00B306EF">
      <w:pPr>
        <w:spacing w:after="0" w:line="240" w:lineRule="auto"/>
      </w:pPr>
      <w:r>
        <w:separator/>
      </w:r>
    </w:p>
  </w:endnote>
  <w:endnote w:type="continuationSeparator" w:id="0">
    <w:p w:rsidR="00B306EF" w:rsidRDefault="00B306EF" w:rsidP="00B30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6EF" w:rsidRDefault="00B306EF">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566FD8">
      <w:rPr>
        <w:caps/>
        <w:noProof/>
        <w:color w:val="5B9BD5" w:themeColor="accent1"/>
      </w:rPr>
      <w:t>13</w:t>
    </w:r>
    <w:r>
      <w:rPr>
        <w:caps/>
        <w:noProof/>
        <w:color w:val="5B9BD5" w:themeColor="accent1"/>
      </w:rPr>
      <w:fldChar w:fldCharType="end"/>
    </w:r>
  </w:p>
  <w:p w:rsidR="00B306EF" w:rsidRDefault="00B30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6EF" w:rsidRDefault="00B306EF" w:rsidP="00B306EF">
      <w:pPr>
        <w:spacing w:after="0" w:line="240" w:lineRule="auto"/>
      </w:pPr>
      <w:r>
        <w:separator/>
      </w:r>
    </w:p>
  </w:footnote>
  <w:footnote w:type="continuationSeparator" w:id="0">
    <w:p w:rsidR="00B306EF" w:rsidRDefault="00B306EF" w:rsidP="00B30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6EF" w:rsidRPr="00B306EF" w:rsidRDefault="00B306EF" w:rsidP="00B306EF">
    <w:pPr>
      <w:pStyle w:val="Header"/>
      <w:jc w:val="center"/>
      <w:rPr>
        <w:b/>
        <w:sz w:val="28"/>
        <w:szCs w:val="28"/>
        <w:lang w:val="en-CA"/>
      </w:rPr>
    </w:pPr>
    <w:r w:rsidRPr="00B306EF">
      <w:rPr>
        <w:b/>
        <w:sz w:val="28"/>
        <w:szCs w:val="28"/>
        <w:lang w:val="en-CA"/>
      </w:rPr>
      <w:t>Variable</w:t>
    </w:r>
    <w:r>
      <w:rPr>
        <w:b/>
        <w:sz w:val="28"/>
        <w:szCs w:val="28"/>
        <w:lang w:val="en-CA"/>
      </w:rPr>
      <w:t xml:space="preserve"> positions and labels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9F"/>
    <w:rsid w:val="001452F8"/>
    <w:rsid w:val="001D5552"/>
    <w:rsid w:val="00227F8B"/>
    <w:rsid w:val="002A49FA"/>
    <w:rsid w:val="002C0D1A"/>
    <w:rsid w:val="002F578B"/>
    <w:rsid w:val="003833A9"/>
    <w:rsid w:val="003A6A61"/>
    <w:rsid w:val="004C62D3"/>
    <w:rsid w:val="00566FD8"/>
    <w:rsid w:val="005B1CB7"/>
    <w:rsid w:val="00664073"/>
    <w:rsid w:val="00674356"/>
    <w:rsid w:val="00727037"/>
    <w:rsid w:val="00887772"/>
    <w:rsid w:val="00AF5837"/>
    <w:rsid w:val="00B1719F"/>
    <w:rsid w:val="00B306EF"/>
    <w:rsid w:val="00C650E2"/>
    <w:rsid w:val="00C82774"/>
    <w:rsid w:val="00CE6192"/>
    <w:rsid w:val="00D540BD"/>
    <w:rsid w:val="00E35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5ACF28-C39C-4202-9E4A-D7A723553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719F"/>
    <w:pPr>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9"/>
    <w:qFormat/>
    <w:rsid w:val="00B1719F"/>
    <w:pPr>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B1719F"/>
    <w:pPr>
      <w:autoSpaceDE w:val="0"/>
      <w:autoSpaceDN w:val="0"/>
      <w:adjustRightInd w:val="0"/>
      <w:spacing w:after="0" w:line="240" w:lineRule="auto"/>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719F"/>
    <w:rPr>
      <w:rFonts w:ascii="Courier New" w:hAnsi="Courier New" w:cs="Courier New"/>
      <w:b/>
      <w:bCs/>
      <w:color w:val="000000"/>
      <w:sz w:val="32"/>
      <w:szCs w:val="32"/>
    </w:rPr>
  </w:style>
  <w:style w:type="character" w:customStyle="1" w:styleId="Heading2Char">
    <w:name w:val="Heading 2 Char"/>
    <w:basedOn w:val="DefaultParagraphFont"/>
    <w:link w:val="Heading2"/>
    <w:uiPriority w:val="99"/>
    <w:rsid w:val="00B1719F"/>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B1719F"/>
    <w:rPr>
      <w:rFonts w:ascii="Courier New" w:hAnsi="Courier New" w:cs="Courier New"/>
      <w:b/>
      <w:bCs/>
      <w:color w:val="000000"/>
      <w:sz w:val="26"/>
      <w:szCs w:val="26"/>
    </w:rPr>
  </w:style>
  <w:style w:type="paragraph" w:styleId="Header">
    <w:name w:val="header"/>
    <w:basedOn w:val="Normal"/>
    <w:link w:val="HeaderChar"/>
    <w:uiPriority w:val="99"/>
    <w:unhideWhenUsed/>
    <w:rsid w:val="00B306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6EF"/>
  </w:style>
  <w:style w:type="paragraph" w:styleId="Footer">
    <w:name w:val="footer"/>
    <w:basedOn w:val="Normal"/>
    <w:link w:val="FooterChar"/>
    <w:uiPriority w:val="99"/>
    <w:unhideWhenUsed/>
    <w:rsid w:val="00B306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5877</Words>
  <Characters>33500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Privy Council Office/Bureau du Conseil privé</Company>
  <LinksUpToDate>false</LinksUpToDate>
  <CharactersWithSpaces>39299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 Lien Nguyen, Huong</dc:creator>
  <cp:keywords/>
  <dc:description/>
  <cp:lastModifiedBy>Duhamel, Roch</cp:lastModifiedBy>
  <cp:revision>6</cp:revision>
  <dcterms:created xsi:type="dcterms:W3CDTF">2020-09-14T13:03:00Z</dcterms:created>
  <dcterms:modified xsi:type="dcterms:W3CDTF">2021-06-23T19:37:00Z</dcterms:modified>
</cp:coreProperties>
</file>