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56A8D" w14:textId="67DD7086" w:rsidR="00A9761B" w:rsidRPr="006233CD" w:rsidRDefault="008850AC" w:rsidP="00432F8F">
      <w:pPr>
        <w:pStyle w:val="Chapterbodytext"/>
      </w:pPr>
      <w:r>
        <w:rPr>
          <w:noProof/>
        </w:rPr>
        <w:drawing>
          <wp:inline distT="0" distB="0" distL="0" distR="0" wp14:anchorId="75054FD1" wp14:editId="13DEDD53">
            <wp:extent cx="320040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673" t="34521" b="34456"/>
                    <a:stretch>
                      <a:fillRect/>
                    </a:stretch>
                  </pic:blipFill>
                  <pic:spPr bwMode="auto">
                    <a:xfrm>
                      <a:off x="0" y="0"/>
                      <a:ext cx="3200400" cy="518160"/>
                    </a:xfrm>
                    <a:prstGeom prst="rect">
                      <a:avLst/>
                    </a:prstGeom>
                    <a:noFill/>
                    <a:ln>
                      <a:noFill/>
                    </a:ln>
                  </pic:spPr>
                </pic:pic>
              </a:graphicData>
            </a:graphic>
          </wp:inline>
        </w:drawing>
      </w:r>
    </w:p>
    <w:p w14:paraId="4BA57B1D" w14:textId="77777777" w:rsidR="00A9761B" w:rsidRPr="006233CD" w:rsidRDefault="00A9761B" w:rsidP="00432F8F">
      <w:pPr>
        <w:pStyle w:val="Chapterbodytext"/>
      </w:pPr>
    </w:p>
    <w:p w14:paraId="2670E3D9" w14:textId="77777777" w:rsidR="00A9761B" w:rsidRPr="006233CD" w:rsidRDefault="00A9761B" w:rsidP="00432F8F">
      <w:pPr>
        <w:pStyle w:val="Chapterbodytext"/>
      </w:pPr>
    </w:p>
    <w:p w14:paraId="53E1CD47" w14:textId="77777777" w:rsidR="00A9761B" w:rsidRPr="006233CD" w:rsidRDefault="00A9761B" w:rsidP="00432F8F">
      <w:pPr>
        <w:pStyle w:val="Chapterbodytext"/>
      </w:pPr>
    </w:p>
    <w:p w14:paraId="188D07A5" w14:textId="77777777" w:rsidR="00A9761B" w:rsidRPr="006233CD" w:rsidRDefault="00A9761B" w:rsidP="00432F8F">
      <w:pPr>
        <w:pStyle w:val="Chapterbodytext"/>
      </w:pPr>
    </w:p>
    <w:p w14:paraId="756AF92A" w14:textId="77777777" w:rsidR="00A9761B" w:rsidRPr="006233CD" w:rsidRDefault="00A9761B" w:rsidP="00432F8F">
      <w:pPr>
        <w:pStyle w:val="Chapterbodytext"/>
      </w:pPr>
    </w:p>
    <w:p w14:paraId="23E5B140" w14:textId="77777777" w:rsidR="00A9761B" w:rsidRDefault="00A9761B" w:rsidP="00432F8F">
      <w:pPr>
        <w:pStyle w:val="Chapterbodytext"/>
      </w:pPr>
    </w:p>
    <w:p w14:paraId="3DCDBACB" w14:textId="77777777" w:rsidR="00A9761B" w:rsidRPr="006233CD" w:rsidRDefault="00A9761B" w:rsidP="00432F8F">
      <w:pPr>
        <w:pStyle w:val="Chapterbodytext"/>
      </w:pPr>
    </w:p>
    <w:p w14:paraId="1883CFB8" w14:textId="77777777" w:rsidR="00A9761B" w:rsidRPr="006233CD" w:rsidRDefault="00A9761B" w:rsidP="00432F8F">
      <w:pPr>
        <w:pStyle w:val="Chapterbodytext"/>
      </w:pPr>
    </w:p>
    <w:p w14:paraId="13C494BF" w14:textId="77777777" w:rsidR="00A9761B" w:rsidRPr="006233CD" w:rsidRDefault="00A9761B" w:rsidP="00432F8F">
      <w:pPr>
        <w:pStyle w:val="Chapterbodytext"/>
      </w:pPr>
    </w:p>
    <w:p w14:paraId="778B2120" w14:textId="77777777" w:rsidR="00A9761B" w:rsidRPr="006233CD" w:rsidRDefault="00A9761B" w:rsidP="00432F8F">
      <w:pPr>
        <w:pStyle w:val="Chapterbodytext"/>
      </w:pPr>
    </w:p>
    <w:p w14:paraId="2F82BC3E" w14:textId="77777777" w:rsidR="00A9761B" w:rsidRPr="006233CD" w:rsidRDefault="00A9761B" w:rsidP="00432F8F">
      <w:pPr>
        <w:pStyle w:val="Chapterbodytext"/>
        <w:rPr>
          <w:highlight w:val="yellow"/>
        </w:rPr>
      </w:pPr>
    </w:p>
    <w:p w14:paraId="457C547D" w14:textId="77777777" w:rsidR="00A9761B" w:rsidRPr="006233CD" w:rsidRDefault="00A9761B" w:rsidP="00432F8F">
      <w:pPr>
        <w:pStyle w:val="Chapterbodytext"/>
      </w:pPr>
    </w:p>
    <w:p w14:paraId="4DC22191" w14:textId="77777777" w:rsidR="00A9761B" w:rsidRPr="006233CD" w:rsidRDefault="00A9761B" w:rsidP="00432F8F">
      <w:pPr>
        <w:pStyle w:val="Heading1"/>
        <w:jc w:val="left"/>
        <w:rPr>
          <w:rFonts w:ascii="Calibri" w:hAnsi="Calibri"/>
          <w:b/>
          <w:bCs/>
          <w:color w:val="003366"/>
          <w:sz w:val="48"/>
          <w:szCs w:val="48"/>
        </w:rPr>
      </w:pPr>
      <w:r>
        <w:rPr>
          <w:rFonts w:ascii="Calibri" w:hAnsi="Calibri"/>
          <w:b/>
          <w:color w:val="003366"/>
          <w:sz w:val="48"/>
        </w:rPr>
        <w:t>Recherche sur la sensibilisation du public à l’exploitation sexuelle des enfants en ligne</w:t>
      </w:r>
    </w:p>
    <w:p w14:paraId="2B8E8F91" w14:textId="77777777" w:rsidR="00A9761B" w:rsidRPr="00EB1314" w:rsidRDefault="00A9761B" w:rsidP="0098515D">
      <w:pPr>
        <w:pStyle w:val="Heading2"/>
        <w:jc w:val="left"/>
        <w:rPr>
          <w:rFonts w:ascii="Calibri" w:hAnsi="Calibri"/>
        </w:rPr>
      </w:pPr>
      <w:r w:rsidRPr="00EB1314">
        <w:rPr>
          <w:rFonts w:ascii="Calibri" w:hAnsi="Calibri"/>
        </w:rPr>
        <w:t>Rapport</w:t>
      </w:r>
      <w:r w:rsidRPr="00EB1314">
        <w:t xml:space="preserve"> sur les résultats du sondage</w:t>
      </w:r>
    </w:p>
    <w:p w14:paraId="172689FE" w14:textId="77777777" w:rsidR="00A9761B" w:rsidRDefault="00A9761B" w:rsidP="00B3687F">
      <w:pPr>
        <w:pStyle w:val="Chapterbodytext"/>
      </w:pPr>
    </w:p>
    <w:p w14:paraId="3C88805C" w14:textId="77777777" w:rsidR="00A9761B" w:rsidRPr="009060EF" w:rsidRDefault="00A9761B" w:rsidP="00B3687F">
      <w:pPr>
        <w:pStyle w:val="Chapterbodytext"/>
      </w:pPr>
    </w:p>
    <w:p w14:paraId="5BB10DE8" w14:textId="77777777" w:rsidR="00A9761B" w:rsidRPr="009060EF" w:rsidRDefault="00A9761B" w:rsidP="001164F7">
      <w:pPr>
        <w:pStyle w:val="Chapterbodytext"/>
        <w:rPr>
          <w:b/>
          <w:bCs/>
          <w:color w:val="003366"/>
          <w:sz w:val="28"/>
          <w:szCs w:val="28"/>
        </w:rPr>
      </w:pPr>
      <w:r>
        <w:rPr>
          <w:b/>
          <w:color w:val="003366"/>
          <w:sz w:val="28"/>
        </w:rPr>
        <w:t>Préparé à l’intention de Sécurité publique Canada</w:t>
      </w:r>
    </w:p>
    <w:p w14:paraId="326F57DF" w14:textId="77777777" w:rsidR="00A9761B" w:rsidRPr="009060EF" w:rsidRDefault="00A9761B" w:rsidP="00B3687F">
      <w:pPr>
        <w:pStyle w:val="Chapterbodytext"/>
        <w:rPr>
          <w:b/>
          <w:bCs/>
        </w:rPr>
      </w:pPr>
      <w:r>
        <w:rPr>
          <w:b/>
        </w:rPr>
        <w:t>Nom de la firme de recherche : LES ASSOCIÉS DE RECHERCHE EKOS INC.</w:t>
      </w:r>
    </w:p>
    <w:p w14:paraId="748AD0A3" w14:textId="77777777" w:rsidR="00A9761B" w:rsidRPr="009060EF" w:rsidRDefault="00A9761B" w:rsidP="00C30AD4">
      <w:pPr>
        <w:pStyle w:val="Chapterbodytext"/>
        <w:rPr>
          <w:bCs/>
        </w:rPr>
      </w:pPr>
      <w:r>
        <w:rPr>
          <w:b/>
        </w:rPr>
        <w:t>Numéro de contrat :</w:t>
      </w:r>
      <w:r>
        <w:t xml:space="preserve"> OD160-224419/001/CY</w:t>
      </w:r>
    </w:p>
    <w:p w14:paraId="0C72FA20" w14:textId="77777777" w:rsidR="00A9761B" w:rsidRPr="001164F7" w:rsidRDefault="00A9761B" w:rsidP="001164F7">
      <w:pPr>
        <w:pStyle w:val="Chapterbodytext"/>
      </w:pPr>
      <w:r>
        <w:rPr>
          <w:b/>
        </w:rPr>
        <w:t>Valeur du contrat :</w:t>
      </w:r>
      <w:r>
        <w:t xml:space="preserve"> 87 542,48 $ (TVH incluse)</w:t>
      </w:r>
    </w:p>
    <w:p w14:paraId="31F2494F" w14:textId="77777777" w:rsidR="00A9761B" w:rsidRPr="009060EF" w:rsidRDefault="00A9761B" w:rsidP="00C30AD4">
      <w:pPr>
        <w:pStyle w:val="Chapterbodytext"/>
        <w:rPr>
          <w:bCs/>
        </w:rPr>
      </w:pPr>
      <w:r>
        <w:rPr>
          <w:b/>
        </w:rPr>
        <w:t>Date d’attribution des services :</w:t>
      </w:r>
      <w:r>
        <w:t xml:space="preserve"> 14 décembre 2021</w:t>
      </w:r>
    </w:p>
    <w:p w14:paraId="36F33191" w14:textId="77777777" w:rsidR="00A9761B" w:rsidRPr="009060EF" w:rsidRDefault="00A9761B" w:rsidP="00C30AD4">
      <w:pPr>
        <w:pStyle w:val="Chapterbodytext"/>
        <w:rPr>
          <w:bCs/>
        </w:rPr>
      </w:pPr>
      <w:r>
        <w:rPr>
          <w:b/>
        </w:rPr>
        <w:t>Date de livraison des services :</w:t>
      </w:r>
      <w:r>
        <w:t xml:space="preserve"> 28 mars 2022</w:t>
      </w:r>
    </w:p>
    <w:p w14:paraId="2AC167A9" w14:textId="77777777" w:rsidR="00A9761B" w:rsidRDefault="00A9761B" w:rsidP="00B3687F">
      <w:pPr>
        <w:pStyle w:val="Chapterbodytext"/>
      </w:pPr>
    </w:p>
    <w:p w14:paraId="58B28C05" w14:textId="77777777" w:rsidR="00A9761B" w:rsidRPr="009060EF" w:rsidRDefault="00A9761B" w:rsidP="00B3687F">
      <w:pPr>
        <w:pStyle w:val="Chapterbodytext"/>
      </w:pPr>
    </w:p>
    <w:p w14:paraId="54B27C8C" w14:textId="77777777" w:rsidR="00A9761B" w:rsidRPr="009060EF" w:rsidRDefault="00A9761B" w:rsidP="005F0EAC">
      <w:pPr>
        <w:pStyle w:val="Chapterbodytext"/>
        <w:rPr>
          <w:bCs/>
        </w:rPr>
      </w:pPr>
      <w:r>
        <w:rPr>
          <w:b/>
        </w:rPr>
        <w:t xml:space="preserve">Numéro d’enregistrement : </w:t>
      </w:r>
      <w:r>
        <w:t>ROP 058-21</w:t>
      </w:r>
    </w:p>
    <w:p w14:paraId="5E60F3CE" w14:textId="77777777" w:rsidR="00A9761B" w:rsidRDefault="00A9761B" w:rsidP="00C30AD4">
      <w:pPr>
        <w:pStyle w:val="Chapterbodytext"/>
        <w:rPr>
          <w:bCs/>
        </w:rPr>
      </w:pPr>
    </w:p>
    <w:p w14:paraId="487603B9" w14:textId="77777777" w:rsidR="00A9761B" w:rsidRPr="009060EF" w:rsidRDefault="00A9761B" w:rsidP="00C30AD4">
      <w:pPr>
        <w:pStyle w:val="Chapterbodytext"/>
        <w:rPr>
          <w:bCs/>
        </w:rPr>
      </w:pPr>
      <w:r>
        <w:t>Pour obtenir de plus amples renseignements sur ce rapport, veuillez communiquer avec Services publics et Approvisionnement Canada à tpsgc.questions-questions.pwgsc@tpsgc-pwgsc.gc.ca</w:t>
      </w:r>
    </w:p>
    <w:p w14:paraId="72799A88" w14:textId="77777777" w:rsidR="00A9761B" w:rsidRPr="009060EF" w:rsidRDefault="00A9761B" w:rsidP="00B3687F">
      <w:pPr>
        <w:pStyle w:val="Chapterbodytext"/>
        <w:rPr>
          <w:bCs/>
        </w:rPr>
      </w:pPr>
    </w:p>
    <w:p w14:paraId="3E2A5ACD" w14:textId="77777777" w:rsidR="00A9761B" w:rsidRPr="009060EF" w:rsidRDefault="00A9761B" w:rsidP="00B3687F">
      <w:pPr>
        <w:pStyle w:val="Chapterbodytext"/>
        <w:rPr>
          <w:bCs/>
        </w:rPr>
      </w:pPr>
    </w:p>
    <w:p w14:paraId="79EA4D00" w14:textId="77777777" w:rsidR="00A9761B" w:rsidRPr="00DC7C31" w:rsidRDefault="00A9761B" w:rsidP="00C30AD4">
      <w:pPr>
        <w:pStyle w:val="Chapterbodytext"/>
        <w:jc w:val="center"/>
        <w:rPr>
          <w:b/>
          <w:bCs/>
          <w:i/>
          <w:iCs/>
          <w:lang w:val="en-US"/>
        </w:rPr>
      </w:pPr>
      <w:r w:rsidRPr="00DC7C31">
        <w:rPr>
          <w:b/>
          <w:i/>
          <w:lang w:val="en-US"/>
        </w:rPr>
        <w:t>This report is also available in English</w:t>
      </w:r>
    </w:p>
    <w:p w14:paraId="2C98F3BC" w14:textId="77777777" w:rsidR="00A9761B" w:rsidRPr="00DC7C31" w:rsidRDefault="00A9761B" w:rsidP="00C30AD4">
      <w:pPr>
        <w:pStyle w:val="Chapterbodytext"/>
        <w:rPr>
          <w:lang w:val="en-US"/>
        </w:rPr>
      </w:pPr>
    </w:p>
    <w:p w14:paraId="02CB3B28" w14:textId="0C535932" w:rsidR="00A9761B" w:rsidRPr="00C30AD4" w:rsidRDefault="008850AC" w:rsidP="00C30AD4">
      <w:pPr>
        <w:pStyle w:val="Chapterbodytext"/>
        <w:rPr>
          <w:b/>
          <w:bCs/>
          <w:color w:val="003366"/>
          <w:sz w:val="32"/>
          <w:szCs w:val="32"/>
          <w:highlight w:val="yellow"/>
        </w:rPr>
      </w:pPr>
      <w:r>
        <w:rPr>
          <w:noProof/>
          <w:lang w:val="en-US" w:eastAsia="en-US"/>
        </w:rPr>
        <w:drawing>
          <wp:anchor distT="0" distB="0" distL="114300" distR="0" simplePos="0" relativeHeight="251657728" behindDoc="1" locked="0" layoutInCell="1" allowOverlap="1" wp14:anchorId="67D40760" wp14:editId="581A8453">
            <wp:simplePos x="0" y="0"/>
            <wp:positionH relativeFrom="column">
              <wp:posOffset>4114800</wp:posOffset>
            </wp:positionH>
            <wp:positionV relativeFrom="paragraph">
              <wp:posOffset>340995</wp:posOffset>
            </wp:positionV>
            <wp:extent cx="1878965" cy="571500"/>
            <wp:effectExtent l="0" t="0" r="0" b="0"/>
            <wp:wrapSquare wrapText="bothSides"/>
            <wp:docPr id="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t="11221" b="32669"/>
                    <a:stretch>
                      <a:fillRect/>
                    </a:stretch>
                  </pic:blipFill>
                  <pic:spPr bwMode="auto">
                    <a:xfrm>
                      <a:off x="0" y="0"/>
                      <a:ext cx="1878965" cy="571500"/>
                    </a:xfrm>
                    <a:prstGeom prst="rect">
                      <a:avLst/>
                    </a:prstGeom>
                    <a:noFill/>
                  </pic:spPr>
                </pic:pic>
              </a:graphicData>
            </a:graphic>
            <wp14:sizeRelH relativeFrom="page">
              <wp14:pctWidth>0</wp14:pctWidth>
            </wp14:sizeRelH>
            <wp14:sizeRelV relativeFrom="page">
              <wp14:pctHeight>0</wp14:pctHeight>
            </wp14:sizeRelV>
          </wp:anchor>
        </w:drawing>
      </w:r>
      <w:r w:rsidR="00A9761B" w:rsidRPr="00FF6CDA">
        <w:br w:type="page"/>
      </w:r>
      <w:r w:rsidR="00A9761B">
        <w:rPr>
          <w:b/>
          <w:color w:val="003366"/>
          <w:sz w:val="32"/>
        </w:rPr>
        <w:lastRenderedPageBreak/>
        <w:t>Recherche sur la sensibilisation du public à l’exploitation sexuelle des enfants en ligne</w:t>
      </w:r>
    </w:p>
    <w:p w14:paraId="49A9286D" w14:textId="77777777" w:rsidR="00A9761B" w:rsidRPr="0098515D" w:rsidRDefault="00A9761B" w:rsidP="00B3687F">
      <w:pPr>
        <w:pStyle w:val="Chapterbodytext"/>
        <w:rPr>
          <w:b/>
          <w:bCs/>
        </w:rPr>
      </w:pPr>
      <w:r w:rsidRPr="0098515D">
        <w:rPr>
          <w:b/>
          <w:bCs/>
        </w:rPr>
        <w:t>Rapport sur les résultats du sondage</w:t>
      </w:r>
    </w:p>
    <w:p w14:paraId="7980AE98" w14:textId="77777777" w:rsidR="00A9761B" w:rsidRPr="00DC7C31" w:rsidRDefault="00A9761B" w:rsidP="00B3687F">
      <w:pPr>
        <w:pStyle w:val="Chapterbodytext"/>
      </w:pPr>
    </w:p>
    <w:p w14:paraId="58B6FB9F" w14:textId="77777777" w:rsidR="00A9761B" w:rsidRPr="009060EF" w:rsidRDefault="00A9761B" w:rsidP="001164F7">
      <w:pPr>
        <w:pStyle w:val="Chapterbodytext"/>
        <w:jc w:val="left"/>
        <w:rPr>
          <w:b/>
        </w:rPr>
      </w:pPr>
      <w:r>
        <w:rPr>
          <w:b/>
        </w:rPr>
        <w:t>Préparé pour Sécurité publique Canada</w:t>
      </w:r>
    </w:p>
    <w:p w14:paraId="7EDFED15" w14:textId="77777777" w:rsidR="00A9761B" w:rsidRPr="007A6E64" w:rsidRDefault="00A9761B" w:rsidP="00B3687F">
      <w:pPr>
        <w:pStyle w:val="Chapterbodytext"/>
        <w:jc w:val="left"/>
        <w:rPr>
          <w:bCs/>
        </w:rPr>
      </w:pPr>
      <w:r w:rsidRPr="007A6E64">
        <w:rPr>
          <w:b/>
          <w:bCs/>
        </w:rPr>
        <w:t>Nom du fournisseur</w:t>
      </w:r>
      <w:r w:rsidRPr="005963AD">
        <w:rPr>
          <w:b/>
          <w:bCs/>
        </w:rPr>
        <w:t> </w:t>
      </w:r>
      <w:r w:rsidRPr="007A6E64">
        <w:rPr>
          <w:b/>
          <w:bCs/>
        </w:rPr>
        <w:t>:</w:t>
      </w:r>
      <w:r>
        <w:t xml:space="preserve"> </w:t>
      </w:r>
      <w:r w:rsidRPr="007A6E64">
        <w:rPr>
          <w:bCs/>
        </w:rPr>
        <w:t>LES ASSOCIÉS DE RECHERCHE</w:t>
      </w:r>
      <w:r w:rsidRPr="008E7F57">
        <w:rPr>
          <w:bCs/>
        </w:rPr>
        <w:t xml:space="preserve"> </w:t>
      </w:r>
      <w:r w:rsidRPr="007A6E64">
        <w:rPr>
          <w:bCs/>
        </w:rPr>
        <w:t>EKOS INC.</w:t>
      </w:r>
    </w:p>
    <w:p w14:paraId="6F97352A" w14:textId="77777777" w:rsidR="00A9761B" w:rsidRPr="009060EF" w:rsidRDefault="00A9761B" w:rsidP="00E53183">
      <w:pPr>
        <w:pStyle w:val="Chapterbodytext"/>
        <w:jc w:val="left"/>
      </w:pPr>
      <w:r w:rsidRPr="007A6E64">
        <w:rPr>
          <w:b/>
          <w:bCs/>
        </w:rPr>
        <w:t>Date</w:t>
      </w:r>
      <w:r w:rsidRPr="005963AD">
        <w:rPr>
          <w:b/>
          <w:bCs/>
        </w:rPr>
        <w:t> </w:t>
      </w:r>
      <w:r w:rsidRPr="007A6E64">
        <w:rPr>
          <w:b/>
          <w:bCs/>
        </w:rPr>
        <w:t>:</w:t>
      </w:r>
      <w:r w:rsidRPr="00896B34">
        <w:t xml:space="preserve"> </w:t>
      </w:r>
      <w:r>
        <w:t>2</w:t>
      </w:r>
      <w:r w:rsidRPr="00896B34">
        <w:t>8 mars</w:t>
      </w:r>
      <w:r>
        <w:t xml:space="preserve"> </w:t>
      </w:r>
      <w:r w:rsidRPr="00896B34">
        <w:t>2022</w:t>
      </w:r>
    </w:p>
    <w:p w14:paraId="16DF73E3" w14:textId="77777777" w:rsidR="00A9761B" w:rsidRPr="009060EF" w:rsidRDefault="00A9761B" w:rsidP="00B3687F">
      <w:pPr>
        <w:pStyle w:val="Chapterbodytext"/>
      </w:pPr>
    </w:p>
    <w:p w14:paraId="156D8709" w14:textId="77777777" w:rsidR="00A9761B" w:rsidRPr="009060EF" w:rsidRDefault="00A9761B" w:rsidP="00E53183">
      <w:pPr>
        <w:pStyle w:val="Chapterbodytext"/>
      </w:pPr>
      <w:r>
        <w:t>Cette recherche sur l’opinion publique présente les résultats d’un sondage en ligne mené par Les Associés de recherche EKOS inc. pour le compte de Sécurité publique Canada. Cette étude a été menée auprès de 1</w:t>
      </w:r>
      <w:r w:rsidRPr="00E53183">
        <w:t> 139</w:t>
      </w:r>
      <w:r>
        <w:t xml:space="preserve"> </w:t>
      </w:r>
      <w:r w:rsidRPr="00E53183">
        <w:t>Canadiens</w:t>
      </w:r>
      <w:r>
        <w:t xml:space="preserve"> et</w:t>
      </w:r>
      <w:r w:rsidRPr="00E53183">
        <w:t xml:space="preserve"> 1 000 parents ayant des enfants entre l’âge de 8 et</w:t>
      </w:r>
      <w:r>
        <w:t xml:space="preserve"> 18 ans, entre les mois de janvier et février 2022.</w:t>
      </w:r>
    </w:p>
    <w:p w14:paraId="25E22742" w14:textId="77777777" w:rsidR="00A9761B" w:rsidRPr="009060EF" w:rsidRDefault="00A9761B" w:rsidP="00B3687F">
      <w:pPr>
        <w:pStyle w:val="Chapterbodytext"/>
        <w:jc w:val="left"/>
      </w:pPr>
    </w:p>
    <w:p w14:paraId="7008D149" w14:textId="77777777" w:rsidR="00A9761B" w:rsidRPr="00E53183" w:rsidRDefault="00A9761B" w:rsidP="00E53183">
      <w:pPr>
        <w:pStyle w:val="Chapterbodytext"/>
        <w:rPr>
          <w:lang w:val="en-CA"/>
        </w:rPr>
      </w:pPr>
      <w:r w:rsidRPr="00E53183">
        <w:rPr>
          <w:lang w:val="en-CA"/>
        </w:rPr>
        <w:t>This publication is also available in English under the title: Online Child Sexual Exploitation Awareness Research.</w:t>
      </w:r>
    </w:p>
    <w:p w14:paraId="1D51D435" w14:textId="77777777" w:rsidR="00A9761B" w:rsidRPr="00DC7C31" w:rsidRDefault="00A9761B" w:rsidP="00B3687F">
      <w:pPr>
        <w:pStyle w:val="Chapterbodytext"/>
        <w:jc w:val="left"/>
        <w:rPr>
          <w:lang w:val="en-US"/>
        </w:rPr>
      </w:pPr>
    </w:p>
    <w:p w14:paraId="6746C44D" w14:textId="77777777" w:rsidR="00A9761B" w:rsidRPr="009060EF" w:rsidRDefault="00A9761B" w:rsidP="00E53183">
      <w:pPr>
        <w:pStyle w:val="Chapterbodytext"/>
      </w:pPr>
      <w:r>
        <w:t xml:space="preserve">La présente publication peut être reproduite à des fins non commerciales. Pour toute autre utilisation, veuillez obtenir au préalable une permission écrite de Services publics et Approvisionnement Canada. Pour de plus amples renseignements sur ce rapport, veuillez communiquer avec Services publics et Approvisionnement Canada à l’adresse suivante : </w:t>
      </w:r>
      <w:hyperlink r:id="rId9" w:history="1">
        <w:r>
          <w:rPr>
            <w:rStyle w:val="Hyperlink"/>
            <w:color w:val="7834BC"/>
          </w:rPr>
          <w:t>tpsgc.questions-questions.pwgsc@tpsgc-pwgsc.gc.ca</w:t>
        </w:r>
      </w:hyperlink>
      <w:r>
        <w:t xml:space="preserve"> ou à :</w:t>
      </w:r>
    </w:p>
    <w:p w14:paraId="20E5B004" w14:textId="77777777" w:rsidR="00A9761B" w:rsidRPr="009060EF" w:rsidRDefault="00A9761B" w:rsidP="00B3687F">
      <w:pPr>
        <w:pStyle w:val="Chapterbodytext"/>
        <w:jc w:val="left"/>
      </w:pPr>
    </w:p>
    <w:p w14:paraId="269E4E77" w14:textId="77777777" w:rsidR="00A9761B" w:rsidRPr="009060EF" w:rsidRDefault="00A9761B" w:rsidP="00B3687F">
      <w:pPr>
        <w:pStyle w:val="Chapterbodytext"/>
        <w:ind w:left="1080"/>
      </w:pPr>
      <w:r>
        <w:t>Direction générale des Communications</w:t>
      </w:r>
    </w:p>
    <w:p w14:paraId="2234E9DF" w14:textId="77777777" w:rsidR="00A9761B" w:rsidRPr="009060EF" w:rsidRDefault="00A9761B" w:rsidP="00B3687F">
      <w:pPr>
        <w:pStyle w:val="Chapterbodytext"/>
        <w:ind w:left="1080"/>
      </w:pPr>
      <w:r>
        <w:t>Services publics et Approvisionnement Canada</w:t>
      </w:r>
    </w:p>
    <w:p w14:paraId="62FCE428" w14:textId="77777777" w:rsidR="00A9761B" w:rsidRPr="009060EF" w:rsidRDefault="00A9761B" w:rsidP="00B3687F">
      <w:pPr>
        <w:pStyle w:val="Chapterbodytext"/>
        <w:ind w:left="1080"/>
      </w:pPr>
      <w:r>
        <w:t>Portage III Tour A</w:t>
      </w:r>
    </w:p>
    <w:p w14:paraId="1AC9ABB3" w14:textId="77777777" w:rsidR="00A9761B" w:rsidRPr="009060EF" w:rsidRDefault="00A9761B" w:rsidP="00B3687F">
      <w:pPr>
        <w:pStyle w:val="Chapterbodytext"/>
        <w:ind w:left="1080"/>
      </w:pPr>
      <w:r>
        <w:t>16A1-11 rue Laurier</w:t>
      </w:r>
    </w:p>
    <w:p w14:paraId="45CCAB59" w14:textId="77777777" w:rsidR="00A9761B" w:rsidRPr="009060EF" w:rsidRDefault="00A9761B" w:rsidP="00B3687F">
      <w:pPr>
        <w:pStyle w:val="Chapterbodytext"/>
        <w:ind w:left="1080"/>
      </w:pPr>
      <w:r>
        <w:t>Gatineau QC K1A 0S5</w:t>
      </w:r>
    </w:p>
    <w:p w14:paraId="57D64D72" w14:textId="77777777" w:rsidR="00A9761B" w:rsidRPr="009060EF" w:rsidRDefault="00A9761B" w:rsidP="00B3687F">
      <w:pPr>
        <w:pStyle w:val="Chapterbodytext"/>
        <w:jc w:val="left"/>
      </w:pPr>
    </w:p>
    <w:p w14:paraId="5365FFA1" w14:textId="77777777" w:rsidR="00A9761B" w:rsidRPr="009060EF" w:rsidRDefault="00A9761B" w:rsidP="007A4BD7">
      <w:pPr>
        <w:pStyle w:val="Chapterbodytext"/>
        <w:jc w:val="left"/>
      </w:pPr>
      <w:r>
        <w:rPr>
          <w:rStyle w:val="Strong"/>
        </w:rPr>
        <w:t xml:space="preserve">Numéro de catalogue : </w:t>
      </w:r>
      <w:r>
        <w:t>PS18-63/1-2022F-PDF</w:t>
      </w:r>
    </w:p>
    <w:p w14:paraId="0B0CAEF0" w14:textId="77777777" w:rsidR="00A9761B" w:rsidRPr="009060EF" w:rsidRDefault="00A9761B" w:rsidP="00B3687F">
      <w:pPr>
        <w:pStyle w:val="Chapterbodytext"/>
        <w:jc w:val="left"/>
      </w:pPr>
    </w:p>
    <w:p w14:paraId="009FF2CD" w14:textId="77777777" w:rsidR="00A9761B" w:rsidRPr="009060EF" w:rsidRDefault="00A9761B" w:rsidP="007A4BD7">
      <w:pPr>
        <w:pStyle w:val="Chapterbodytext"/>
        <w:jc w:val="left"/>
      </w:pPr>
      <w:r>
        <w:rPr>
          <w:rStyle w:val="Strong"/>
        </w:rPr>
        <w:t xml:space="preserve">Numéro international normalisé du livre (ISBN) : </w:t>
      </w:r>
      <w:r>
        <w:t>978-0-660-42526-9</w:t>
      </w:r>
    </w:p>
    <w:p w14:paraId="13324C23" w14:textId="77777777" w:rsidR="00A9761B" w:rsidRPr="009060EF" w:rsidRDefault="00A9761B" w:rsidP="00B3687F">
      <w:pPr>
        <w:pStyle w:val="Chapterbodytext"/>
        <w:jc w:val="left"/>
      </w:pPr>
    </w:p>
    <w:p w14:paraId="0B9F8DE5" w14:textId="77777777" w:rsidR="00A9761B" w:rsidRPr="009060EF" w:rsidRDefault="00A9761B" w:rsidP="005F0EAC">
      <w:pPr>
        <w:pStyle w:val="Chapterbodytext"/>
        <w:jc w:val="left"/>
        <w:rPr>
          <w:rStyle w:val="Strong"/>
          <w:bCs/>
        </w:rPr>
      </w:pPr>
      <w:r>
        <w:rPr>
          <w:rStyle w:val="Strong"/>
        </w:rPr>
        <w:t xml:space="preserve">Publications connexes </w:t>
      </w:r>
      <w:r>
        <w:rPr>
          <w:rStyle w:val="Strong"/>
          <w:b w:val="0"/>
        </w:rPr>
        <w:t>(numéro d’enregistrement : ROP 058-21)</w:t>
      </w:r>
    </w:p>
    <w:p w14:paraId="03134B7F" w14:textId="77777777" w:rsidR="00A9761B" w:rsidRPr="009060EF" w:rsidRDefault="00A9761B" w:rsidP="00B3687F">
      <w:pPr>
        <w:pStyle w:val="Chapterbodytext"/>
        <w:jc w:val="left"/>
      </w:pPr>
    </w:p>
    <w:p w14:paraId="1643F2EF" w14:textId="77777777" w:rsidR="00A9761B" w:rsidRPr="009060EF" w:rsidRDefault="00A9761B" w:rsidP="00E53183">
      <w:pPr>
        <w:pStyle w:val="Chapterbodytext"/>
        <w:jc w:val="left"/>
      </w:pPr>
      <w:r>
        <w:t>Numéro de catalogue PS18-63/1-2022E-PDF (English Report)</w:t>
      </w:r>
      <w:r>
        <w:br/>
        <w:t>ISBN 978-0-660-42524-5</w:t>
      </w:r>
    </w:p>
    <w:p w14:paraId="47CB87F7" w14:textId="77777777" w:rsidR="00A9761B" w:rsidRPr="009060EF" w:rsidRDefault="00A9761B" w:rsidP="00B3687F">
      <w:pPr>
        <w:pStyle w:val="Chapterbodytext"/>
      </w:pPr>
    </w:p>
    <w:p w14:paraId="662BEC5A" w14:textId="77777777" w:rsidR="00A9761B" w:rsidRPr="00237870" w:rsidRDefault="00A9761B" w:rsidP="00E53183">
      <w:pPr>
        <w:pStyle w:val="Chapterbodytext"/>
      </w:pPr>
      <w:r>
        <w:t>© Sa Majesté la Reine du chef du Canada, représentée par la ministre des Travaux publics et des Services gouvernementaux, 2022</w:t>
      </w:r>
    </w:p>
    <w:p w14:paraId="3E172425" w14:textId="77777777" w:rsidR="00A9761B" w:rsidRPr="00237870" w:rsidRDefault="00A9761B" w:rsidP="00DE0971">
      <w:pPr>
        <w:pStyle w:val="Chapterbodytext"/>
        <w:sectPr w:rsidR="00A9761B" w:rsidRPr="00237870" w:rsidSect="00A322C1">
          <w:footerReference w:type="first" r:id="rId10"/>
          <w:pgSz w:w="12240" w:h="15840" w:code="1"/>
          <w:pgMar w:top="1152" w:right="1440" w:bottom="1152" w:left="1440" w:header="720" w:footer="576" w:gutter="0"/>
          <w:cols w:space="720"/>
          <w:docGrid w:linePitch="360"/>
        </w:sectPr>
      </w:pPr>
    </w:p>
    <w:p w14:paraId="18D2650D" w14:textId="77777777" w:rsidR="00A9761B" w:rsidRPr="0078561D" w:rsidRDefault="00A9761B" w:rsidP="005F0EAC">
      <w:pPr>
        <w:pStyle w:val="Sectionheading"/>
        <w:rPr>
          <w:rFonts w:ascii="Calibri" w:hAnsi="Calibri"/>
          <w:b/>
          <w:bCs w:val="0"/>
          <w:color w:val="003366"/>
        </w:rPr>
      </w:pPr>
      <w:r>
        <w:rPr>
          <w:rFonts w:ascii="Calibri" w:hAnsi="Calibri"/>
          <w:b/>
          <w:color w:val="003366"/>
        </w:rPr>
        <w:lastRenderedPageBreak/>
        <w:t>Table des matières</w:t>
      </w:r>
    </w:p>
    <w:p w14:paraId="5A7B73BF" w14:textId="77777777" w:rsidR="00A9761B" w:rsidRPr="00237870" w:rsidRDefault="00A9761B" w:rsidP="00DE0971">
      <w:pPr>
        <w:pStyle w:val="Chapterbodytext"/>
      </w:pPr>
    </w:p>
    <w:p w14:paraId="4D143FED" w14:textId="77777777" w:rsidR="00A9761B" w:rsidRPr="00237870" w:rsidRDefault="00A9761B" w:rsidP="00DE0971">
      <w:pPr>
        <w:pStyle w:val="Chapterbodytext"/>
      </w:pPr>
    </w:p>
    <w:p w14:paraId="1CE54343" w14:textId="77777777" w:rsidR="00A9761B" w:rsidRDefault="00A9761B">
      <w:pPr>
        <w:pStyle w:val="TOC3"/>
        <w:rPr>
          <w:rFonts w:ascii="Times New Roman" w:hAnsi="Times New Roman"/>
          <w:noProof/>
          <w:sz w:val="24"/>
          <w:szCs w:val="24"/>
          <w:lang w:val="en-US" w:eastAsia="ko-KR"/>
        </w:rPr>
      </w:pPr>
      <w:r w:rsidRPr="00237870">
        <w:rPr>
          <w:rFonts w:eastAsia="Times New Roman" w:cs="Arial"/>
        </w:rPr>
        <w:fldChar w:fldCharType="begin"/>
      </w:r>
      <w:r w:rsidRPr="00237870">
        <w:rPr>
          <w:rFonts w:eastAsia="Times New Roman" w:cs="Arial"/>
        </w:rPr>
        <w:instrText xml:space="preserve"> TOC \o "3-4" \h \z \u </w:instrText>
      </w:r>
      <w:r w:rsidRPr="00237870">
        <w:rPr>
          <w:rFonts w:eastAsia="Times New Roman" w:cs="Arial"/>
        </w:rPr>
        <w:fldChar w:fldCharType="separate"/>
      </w:r>
      <w:hyperlink w:anchor="_Toc99307883" w:history="1">
        <w:r w:rsidRPr="005D0EE8">
          <w:rPr>
            <w:rStyle w:val="Hyperlink"/>
            <w:b/>
          </w:rPr>
          <w:t>Liste des tableaux</w:t>
        </w:r>
        <w:r>
          <w:rPr>
            <w:noProof/>
            <w:webHidden/>
          </w:rPr>
          <w:tab/>
        </w:r>
        <w:r>
          <w:rPr>
            <w:noProof/>
            <w:webHidden/>
          </w:rPr>
          <w:fldChar w:fldCharType="begin"/>
        </w:r>
        <w:r>
          <w:rPr>
            <w:noProof/>
            <w:webHidden/>
          </w:rPr>
          <w:instrText xml:space="preserve"> PAGEREF _Toc99307883 \h </w:instrText>
        </w:r>
        <w:r>
          <w:rPr>
            <w:noProof/>
            <w:webHidden/>
          </w:rPr>
        </w:r>
        <w:r>
          <w:rPr>
            <w:noProof/>
            <w:webHidden/>
          </w:rPr>
          <w:fldChar w:fldCharType="separate"/>
        </w:r>
        <w:r>
          <w:rPr>
            <w:noProof/>
            <w:webHidden/>
          </w:rPr>
          <w:t>4</w:t>
        </w:r>
        <w:r>
          <w:rPr>
            <w:noProof/>
            <w:webHidden/>
          </w:rPr>
          <w:fldChar w:fldCharType="end"/>
        </w:r>
      </w:hyperlink>
    </w:p>
    <w:p w14:paraId="225224DA" w14:textId="77777777" w:rsidR="00A9761B" w:rsidRDefault="008850AC">
      <w:pPr>
        <w:pStyle w:val="TOC3"/>
        <w:rPr>
          <w:rFonts w:ascii="Times New Roman" w:hAnsi="Times New Roman"/>
          <w:noProof/>
          <w:sz w:val="24"/>
          <w:szCs w:val="24"/>
          <w:lang w:val="en-US" w:eastAsia="ko-KR"/>
        </w:rPr>
      </w:pPr>
      <w:hyperlink w:anchor="_Toc99307884" w:history="1">
        <w:r w:rsidR="00A9761B" w:rsidRPr="005D0EE8">
          <w:rPr>
            <w:rStyle w:val="Hyperlink"/>
            <w:b/>
          </w:rPr>
          <w:t>Liste des graphiques</w:t>
        </w:r>
        <w:r w:rsidR="00A9761B">
          <w:rPr>
            <w:noProof/>
            <w:webHidden/>
          </w:rPr>
          <w:tab/>
        </w:r>
        <w:r w:rsidR="00A9761B">
          <w:rPr>
            <w:noProof/>
            <w:webHidden/>
          </w:rPr>
          <w:fldChar w:fldCharType="begin"/>
        </w:r>
        <w:r w:rsidR="00A9761B">
          <w:rPr>
            <w:noProof/>
            <w:webHidden/>
          </w:rPr>
          <w:instrText xml:space="preserve"> PAGEREF _Toc99307884 \h </w:instrText>
        </w:r>
        <w:r w:rsidR="00A9761B">
          <w:rPr>
            <w:noProof/>
            <w:webHidden/>
          </w:rPr>
        </w:r>
        <w:r w:rsidR="00A9761B">
          <w:rPr>
            <w:noProof/>
            <w:webHidden/>
          </w:rPr>
          <w:fldChar w:fldCharType="separate"/>
        </w:r>
        <w:r w:rsidR="00A9761B">
          <w:rPr>
            <w:noProof/>
            <w:webHidden/>
          </w:rPr>
          <w:t>4</w:t>
        </w:r>
        <w:r w:rsidR="00A9761B">
          <w:rPr>
            <w:noProof/>
            <w:webHidden/>
          </w:rPr>
          <w:fldChar w:fldCharType="end"/>
        </w:r>
      </w:hyperlink>
    </w:p>
    <w:p w14:paraId="445C8BEC" w14:textId="77777777" w:rsidR="00A9761B" w:rsidRDefault="008850AC">
      <w:pPr>
        <w:pStyle w:val="TOC3"/>
        <w:rPr>
          <w:rFonts w:ascii="Times New Roman" w:hAnsi="Times New Roman"/>
          <w:noProof/>
          <w:sz w:val="24"/>
          <w:szCs w:val="24"/>
          <w:lang w:val="en-US" w:eastAsia="ko-KR"/>
        </w:rPr>
      </w:pPr>
      <w:hyperlink w:anchor="_Toc99307885" w:history="1">
        <w:r w:rsidR="00A9761B" w:rsidRPr="005D0EE8">
          <w:rPr>
            <w:rStyle w:val="Hyperlink"/>
            <w:b/>
          </w:rPr>
          <w:t>Sommaire</w:t>
        </w:r>
        <w:r w:rsidR="00A9761B">
          <w:rPr>
            <w:noProof/>
            <w:webHidden/>
          </w:rPr>
          <w:tab/>
        </w:r>
        <w:r w:rsidR="00A9761B">
          <w:rPr>
            <w:noProof/>
            <w:webHidden/>
          </w:rPr>
          <w:fldChar w:fldCharType="begin"/>
        </w:r>
        <w:r w:rsidR="00A9761B">
          <w:rPr>
            <w:noProof/>
            <w:webHidden/>
          </w:rPr>
          <w:instrText xml:space="preserve"> PAGEREF _Toc99307885 \h </w:instrText>
        </w:r>
        <w:r w:rsidR="00A9761B">
          <w:rPr>
            <w:noProof/>
            <w:webHidden/>
          </w:rPr>
        </w:r>
        <w:r w:rsidR="00A9761B">
          <w:rPr>
            <w:noProof/>
            <w:webHidden/>
          </w:rPr>
          <w:fldChar w:fldCharType="separate"/>
        </w:r>
        <w:r w:rsidR="00A9761B">
          <w:rPr>
            <w:noProof/>
            <w:webHidden/>
          </w:rPr>
          <w:t>6</w:t>
        </w:r>
        <w:r w:rsidR="00A9761B">
          <w:rPr>
            <w:noProof/>
            <w:webHidden/>
          </w:rPr>
          <w:fldChar w:fldCharType="end"/>
        </w:r>
      </w:hyperlink>
    </w:p>
    <w:p w14:paraId="2D70B693" w14:textId="77777777" w:rsidR="00A9761B" w:rsidRDefault="008850AC">
      <w:pPr>
        <w:pStyle w:val="TOC4"/>
        <w:rPr>
          <w:rFonts w:ascii="Times New Roman" w:hAnsi="Times New Roman" w:cs="Times New Roman"/>
          <w:bCs w:val="0"/>
          <w:sz w:val="24"/>
          <w:szCs w:val="24"/>
          <w:lang w:val="en-US" w:eastAsia="ko-KR"/>
        </w:rPr>
      </w:pPr>
      <w:hyperlink w:anchor="_Toc99307886" w:history="1">
        <w:r w:rsidR="00A9761B" w:rsidRPr="005D0EE8">
          <w:rPr>
            <w:rStyle w:val="Hyperlink"/>
            <w:iCs/>
          </w:rPr>
          <w:t>A.</w:t>
        </w:r>
        <w:r w:rsidR="00A9761B">
          <w:rPr>
            <w:rFonts w:ascii="Times New Roman" w:hAnsi="Times New Roman" w:cs="Times New Roman"/>
            <w:bCs w:val="0"/>
            <w:sz w:val="24"/>
            <w:szCs w:val="24"/>
            <w:lang w:val="en-US" w:eastAsia="ko-KR"/>
          </w:rPr>
          <w:tab/>
        </w:r>
        <w:r w:rsidR="00A9761B" w:rsidRPr="005D0EE8">
          <w:rPr>
            <w:rStyle w:val="Hyperlink"/>
          </w:rPr>
          <w:t>Contexte et objectifs</w:t>
        </w:r>
        <w:r w:rsidR="00A9761B">
          <w:rPr>
            <w:webHidden/>
          </w:rPr>
          <w:tab/>
        </w:r>
        <w:r w:rsidR="00A9761B">
          <w:rPr>
            <w:webHidden/>
          </w:rPr>
          <w:fldChar w:fldCharType="begin"/>
        </w:r>
        <w:r w:rsidR="00A9761B">
          <w:rPr>
            <w:webHidden/>
          </w:rPr>
          <w:instrText xml:space="preserve"> PAGEREF _Toc99307886 \h </w:instrText>
        </w:r>
        <w:r w:rsidR="00A9761B">
          <w:rPr>
            <w:webHidden/>
          </w:rPr>
        </w:r>
        <w:r w:rsidR="00A9761B">
          <w:rPr>
            <w:webHidden/>
          </w:rPr>
          <w:fldChar w:fldCharType="separate"/>
        </w:r>
        <w:r w:rsidR="00A9761B">
          <w:rPr>
            <w:webHidden/>
          </w:rPr>
          <w:t>6</w:t>
        </w:r>
        <w:r w:rsidR="00A9761B">
          <w:rPr>
            <w:webHidden/>
          </w:rPr>
          <w:fldChar w:fldCharType="end"/>
        </w:r>
      </w:hyperlink>
    </w:p>
    <w:p w14:paraId="5818F713" w14:textId="77777777" w:rsidR="00A9761B" w:rsidRDefault="008850AC">
      <w:pPr>
        <w:pStyle w:val="TOC4"/>
        <w:rPr>
          <w:rFonts w:ascii="Times New Roman" w:hAnsi="Times New Roman" w:cs="Times New Roman"/>
          <w:bCs w:val="0"/>
          <w:sz w:val="24"/>
          <w:szCs w:val="24"/>
          <w:lang w:val="en-US" w:eastAsia="ko-KR"/>
        </w:rPr>
      </w:pPr>
      <w:hyperlink w:anchor="_Toc99307887" w:history="1">
        <w:r w:rsidR="00A9761B" w:rsidRPr="005D0EE8">
          <w:rPr>
            <w:rStyle w:val="Hyperlink"/>
            <w:iCs/>
          </w:rPr>
          <w:t>B.</w:t>
        </w:r>
        <w:r w:rsidR="00A9761B">
          <w:rPr>
            <w:rFonts w:ascii="Times New Roman" w:hAnsi="Times New Roman" w:cs="Times New Roman"/>
            <w:bCs w:val="0"/>
            <w:sz w:val="24"/>
            <w:szCs w:val="24"/>
            <w:lang w:val="en-US" w:eastAsia="ko-KR"/>
          </w:rPr>
          <w:tab/>
        </w:r>
        <w:r w:rsidR="00A9761B" w:rsidRPr="005D0EE8">
          <w:rPr>
            <w:rStyle w:val="Hyperlink"/>
          </w:rPr>
          <w:t>Méthodologie</w:t>
        </w:r>
        <w:r w:rsidR="00A9761B">
          <w:rPr>
            <w:webHidden/>
          </w:rPr>
          <w:tab/>
        </w:r>
        <w:r w:rsidR="00A9761B">
          <w:rPr>
            <w:webHidden/>
          </w:rPr>
          <w:fldChar w:fldCharType="begin"/>
        </w:r>
        <w:r w:rsidR="00A9761B">
          <w:rPr>
            <w:webHidden/>
          </w:rPr>
          <w:instrText xml:space="preserve"> PAGEREF _Toc99307887 \h </w:instrText>
        </w:r>
        <w:r w:rsidR="00A9761B">
          <w:rPr>
            <w:webHidden/>
          </w:rPr>
        </w:r>
        <w:r w:rsidR="00A9761B">
          <w:rPr>
            <w:webHidden/>
          </w:rPr>
          <w:fldChar w:fldCharType="separate"/>
        </w:r>
        <w:r w:rsidR="00A9761B">
          <w:rPr>
            <w:webHidden/>
          </w:rPr>
          <w:t>6</w:t>
        </w:r>
        <w:r w:rsidR="00A9761B">
          <w:rPr>
            <w:webHidden/>
          </w:rPr>
          <w:fldChar w:fldCharType="end"/>
        </w:r>
      </w:hyperlink>
    </w:p>
    <w:p w14:paraId="50CB6D4B" w14:textId="77777777" w:rsidR="00A9761B" w:rsidRDefault="008850AC">
      <w:pPr>
        <w:pStyle w:val="TOC4"/>
        <w:rPr>
          <w:rFonts w:ascii="Times New Roman" w:hAnsi="Times New Roman" w:cs="Times New Roman"/>
          <w:bCs w:val="0"/>
          <w:sz w:val="24"/>
          <w:szCs w:val="24"/>
          <w:lang w:val="en-US" w:eastAsia="ko-KR"/>
        </w:rPr>
      </w:pPr>
      <w:hyperlink w:anchor="_Toc99307888" w:history="1">
        <w:r w:rsidR="00A9761B" w:rsidRPr="005D0EE8">
          <w:rPr>
            <w:rStyle w:val="Hyperlink"/>
            <w:iCs/>
          </w:rPr>
          <w:t>C.</w:t>
        </w:r>
        <w:r w:rsidR="00A9761B">
          <w:rPr>
            <w:rFonts w:ascii="Times New Roman" w:hAnsi="Times New Roman" w:cs="Times New Roman"/>
            <w:bCs w:val="0"/>
            <w:sz w:val="24"/>
            <w:szCs w:val="24"/>
            <w:lang w:val="en-US" w:eastAsia="ko-KR"/>
          </w:rPr>
          <w:tab/>
        </w:r>
        <w:r w:rsidR="00A9761B" w:rsidRPr="005D0EE8">
          <w:rPr>
            <w:rStyle w:val="Hyperlink"/>
          </w:rPr>
          <w:t>Principales constatations</w:t>
        </w:r>
        <w:r w:rsidR="00A9761B">
          <w:rPr>
            <w:webHidden/>
          </w:rPr>
          <w:tab/>
        </w:r>
        <w:r w:rsidR="00A9761B">
          <w:rPr>
            <w:webHidden/>
          </w:rPr>
          <w:fldChar w:fldCharType="begin"/>
        </w:r>
        <w:r w:rsidR="00A9761B">
          <w:rPr>
            <w:webHidden/>
          </w:rPr>
          <w:instrText xml:space="preserve"> PAGEREF _Toc99307888 \h </w:instrText>
        </w:r>
        <w:r w:rsidR="00A9761B">
          <w:rPr>
            <w:webHidden/>
          </w:rPr>
        </w:r>
        <w:r w:rsidR="00A9761B">
          <w:rPr>
            <w:webHidden/>
          </w:rPr>
          <w:fldChar w:fldCharType="separate"/>
        </w:r>
        <w:r w:rsidR="00A9761B">
          <w:rPr>
            <w:webHidden/>
          </w:rPr>
          <w:t>7</w:t>
        </w:r>
        <w:r w:rsidR="00A9761B">
          <w:rPr>
            <w:webHidden/>
          </w:rPr>
          <w:fldChar w:fldCharType="end"/>
        </w:r>
      </w:hyperlink>
    </w:p>
    <w:p w14:paraId="272CA479" w14:textId="77777777" w:rsidR="00A9761B" w:rsidRDefault="008850AC">
      <w:pPr>
        <w:pStyle w:val="TOC4"/>
        <w:rPr>
          <w:rFonts w:ascii="Times New Roman" w:hAnsi="Times New Roman" w:cs="Times New Roman"/>
          <w:bCs w:val="0"/>
          <w:sz w:val="24"/>
          <w:szCs w:val="24"/>
          <w:lang w:val="en-US" w:eastAsia="ko-KR"/>
        </w:rPr>
      </w:pPr>
      <w:hyperlink w:anchor="_Toc99307889" w:history="1">
        <w:r w:rsidR="00A9761B" w:rsidRPr="005D0EE8">
          <w:rPr>
            <w:rStyle w:val="Hyperlink"/>
            <w:iCs/>
          </w:rPr>
          <w:t>D.</w:t>
        </w:r>
        <w:r w:rsidR="00A9761B">
          <w:rPr>
            <w:rFonts w:ascii="Times New Roman" w:hAnsi="Times New Roman" w:cs="Times New Roman"/>
            <w:bCs w:val="0"/>
            <w:sz w:val="24"/>
            <w:szCs w:val="24"/>
            <w:lang w:val="en-US" w:eastAsia="ko-KR"/>
          </w:rPr>
          <w:tab/>
        </w:r>
        <w:r w:rsidR="00A9761B" w:rsidRPr="005D0EE8">
          <w:rPr>
            <w:rStyle w:val="Hyperlink"/>
          </w:rPr>
          <w:t>Note aux lecteurs</w:t>
        </w:r>
        <w:r w:rsidR="00A9761B">
          <w:rPr>
            <w:webHidden/>
          </w:rPr>
          <w:tab/>
        </w:r>
        <w:r w:rsidR="00A9761B">
          <w:rPr>
            <w:webHidden/>
          </w:rPr>
          <w:fldChar w:fldCharType="begin"/>
        </w:r>
        <w:r w:rsidR="00A9761B">
          <w:rPr>
            <w:webHidden/>
          </w:rPr>
          <w:instrText xml:space="preserve"> PAGEREF _Toc99307889 \h </w:instrText>
        </w:r>
        <w:r w:rsidR="00A9761B">
          <w:rPr>
            <w:webHidden/>
          </w:rPr>
        </w:r>
        <w:r w:rsidR="00A9761B">
          <w:rPr>
            <w:webHidden/>
          </w:rPr>
          <w:fldChar w:fldCharType="separate"/>
        </w:r>
        <w:r w:rsidR="00A9761B">
          <w:rPr>
            <w:webHidden/>
          </w:rPr>
          <w:t>9</w:t>
        </w:r>
        <w:r w:rsidR="00A9761B">
          <w:rPr>
            <w:webHidden/>
          </w:rPr>
          <w:fldChar w:fldCharType="end"/>
        </w:r>
      </w:hyperlink>
    </w:p>
    <w:p w14:paraId="76AE81B5" w14:textId="77777777" w:rsidR="00A9761B" w:rsidRDefault="008850AC">
      <w:pPr>
        <w:pStyle w:val="TOC4"/>
        <w:rPr>
          <w:rFonts w:ascii="Times New Roman" w:hAnsi="Times New Roman" w:cs="Times New Roman"/>
          <w:bCs w:val="0"/>
          <w:sz w:val="24"/>
          <w:szCs w:val="24"/>
          <w:lang w:val="en-US" w:eastAsia="ko-KR"/>
        </w:rPr>
      </w:pPr>
      <w:hyperlink w:anchor="_Toc99307890" w:history="1">
        <w:r w:rsidR="00A9761B" w:rsidRPr="005D0EE8">
          <w:rPr>
            <w:rStyle w:val="Hyperlink"/>
            <w:iCs/>
          </w:rPr>
          <w:t>E.</w:t>
        </w:r>
        <w:r w:rsidR="00A9761B">
          <w:rPr>
            <w:rFonts w:ascii="Times New Roman" w:hAnsi="Times New Roman" w:cs="Times New Roman"/>
            <w:bCs w:val="0"/>
            <w:sz w:val="24"/>
            <w:szCs w:val="24"/>
            <w:lang w:val="en-US" w:eastAsia="ko-KR"/>
          </w:rPr>
          <w:tab/>
        </w:r>
        <w:r w:rsidR="00A9761B" w:rsidRPr="005D0EE8">
          <w:rPr>
            <w:rStyle w:val="Hyperlink"/>
          </w:rPr>
          <w:t>Certification de neutralité politique</w:t>
        </w:r>
        <w:r w:rsidR="00A9761B">
          <w:rPr>
            <w:webHidden/>
          </w:rPr>
          <w:tab/>
        </w:r>
        <w:r w:rsidR="00A9761B">
          <w:rPr>
            <w:webHidden/>
          </w:rPr>
          <w:fldChar w:fldCharType="begin"/>
        </w:r>
        <w:r w:rsidR="00A9761B">
          <w:rPr>
            <w:webHidden/>
          </w:rPr>
          <w:instrText xml:space="preserve"> PAGEREF _Toc99307890 \h </w:instrText>
        </w:r>
        <w:r w:rsidR="00A9761B">
          <w:rPr>
            <w:webHidden/>
          </w:rPr>
        </w:r>
        <w:r w:rsidR="00A9761B">
          <w:rPr>
            <w:webHidden/>
          </w:rPr>
          <w:fldChar w:fldCharType="separate"/>
        </w:r>
        <w:r w:rsidR="00A9761B">
          <w:rPr>
            <w:webHidden/>
          </w:rPr>
          <w:t>10</w:t>
        </w:r>
        <w:r w:rsidR="00A9761B">
          <w:rPr>
            <w:webHidden/>
          </w:rPr>
          <w:fldChar w:fldCharType="end"/>
        </w:r>
      </w:hyperlink>
    </w:p>
    <w:p w14:paraId="1FB2EF19" w14:textId="77777777" w:rsidR="00A9761B" w:rsidRDefault="008850AC">
      <w:pPr>
        <w:pStyle w:val="TOC3"/>
        <w:rPr>
          <w:rFonts w:ascii="Times New Roman" w:hAnsi="Times New Roman"/>
          <w:noProof/>
          <w:sz w:val="24"/>
          <w:szCs w:val="24"/>
          <w:lang w:val="en-US" w:eastAsia="ko-KR"/>
        </w:rPr>
      </w:pPr>
      <w:hyperlink w:anchor="_Toc99307891" w:history="1">
        <w:r w:rsidR="00A9761B" w:rsidRPr="005D0EE8">
          <w:rPr>
            <w:rStyle w:val="Hyperlink"/>
            <w:b/>
          </w:rPr>
          <w:t>Résultats détaillés</w:t>
        </w:r>
        <w:r w:rsidR="00A9761B">
          <w:rPr>
            <w:noProof/>
            <w:webHidden/>
          </w:rPr>
          <w:tab/>
        </w:r>
        <w:r w:rsidR="00A9761B">
          <w:rPr>
            <w:noProof/>
            <w:webHidden/>
          </w:rPr>
          <w:fldChar w:fldCharType="begin"/>
        </w:r>
        <w:r w:rsidR="00A9761B">
          <w:rPr>
            <w:noProof/>
            <w:webHidden/>
          </w:rPr>
          <w:instrText xml:space="preserve"> PAGEREF _Toc99307891 \h </w:instrText>
        </w:r>
        <w:r w:rsidR="00A9761B">
          <w:rPr>
            <w:noProof/>
            <w:webHidden/>
          </w:rPr>
        </w:r>
        <w:r w:rsidR="00A9761B">
          <w:rPr>
            <w:noProof/>
            <w:webHidden/>
          </w:rPr>
          <w:fldChar w:fldCharType="separate"/>
        </w:r>
        <w:r w:rsidR="00A9761B">
          <w:rPr>
            <w:noProof/>
            <w:webHidden/>
          </w:rPr>
          <w:t>11</w:t>
        </w:r>
        <w:r w:rsidR="00A9761B">
          <w:rPr>
            <w:noProof/>
            <w:webHidden/>
          </w:rPr>
          <w:fldChar w:fldCharType="end"/>
        </w:r>
      </w:hyperlink>
    </w:p>
    <w:p w14:paraId="2E8B4CC1" w14:textId="77777777" w:rsidR="00A9761B" w:rsidRDefault="008850AC">
      <w:pPr>
        <w:pStyle w:val="TOC4"/>
        <w:rPr>
          <w:rFonts w:ascii="Times New Roman" w:hAnsi="Times New Roman" w:cs="Times New Roman"/>
          <w:bCs w:val="0"/>
          <w:sz w:val="24"/>
          <w:szCs w:val="24"/>
          <w:lang w:val="en-US" w:eastAsia="ko-KR"/>
        </w:rPr>
      </w:pPr>
      <w:hyperlink w:anchor="_Toc99307892" w:history="1">
        <w:r w:rsidR="00A9761B" w:rsidRPr="005D0EE8">
          <w:rPr>
            <w:rStyle w:val="Hyperlink"/>
            <w:iCs/>
          </w:rPr>
          <w:t>A.</w:t>
        </w:r>
        <w:r w:rsidR="00A9761B">
          <w:rPr>
            <w:rFonts w:ascii="Times New Roman" w:hAnsi="Times New Roman" w:cs="Times New Roman"/>
            <w:bCs w:val="0"/>
            <w:sz w:val="24"/>
            <w:szCs w:val="24"/>
            <w:lang w:val="en-US" w:eastAsia="ko-KR"/>
          </w:rPr>
          <w:tab/>
        </w:r>
        <w:r w:rsidR="00A9761B" w:rsidRPr="005D0EE8">
          <w:rPr>
            <w:rStyle w:val="Hyperlink"/>
          </w:rPr>
          <w:t>Compréhension de l’ESEL</w:t>
        </w:r>
        <w:r w:rsidR="00A9761B">
          <w:rPr>
            <w:webHidden/>
          </w:rPr>
          <w:tab/>
        </w:r>
        <w:r w:rsidR="00A9761B">
          <w:rPr>
            <w:webHidden/>
          </w:rPr>
          <w:fldChar w:fldCharType="begin"/>
        </w:r>
        <w:r w:rsidR="00A9761B">
          <w:rPr>
            <w:webHidden/>
          </w:rPr>
          <w:instrText xml:space="preserve"> PAGEREF _Toc99307892 \h </w:instrText>
        </w:r>
        <w:r w:rsidR="00A9761B">
          <w:rPr>
            <w:webHidden/>
          </w:rPr>
        </w:r>
        <w:r w:rsidR="00A9761B">
          <w:rPr>
            <w:webHidden/>
          </w:rPr>
          <w:fldChar w:fldCharType="separate"/>
        </w:r>
        <w:r w:rsidR="00A9761B">
          <w:rPr>
            <w:webHidden/>
          </w:rPr>
          <w:t>11</w:t>
        </w:r>
        <w:r w:rsidR="00A9761B">
          <w:rPr>
            <w:webHidden/>
          </w:rPr>
          <w:fldChar w:fldCharType="end"/>
        </w:r>
      </w:hyperlink>
    </w:p>
    <w:p w14:paraId="310C4435" w14:textId="77777777" w:rsidR="00A9761B" w:rsidRDefault="008850AC">
      <w:pPr>
        <w:pStyle w:val="TOC4"/>
        <w:rPr>
          <w:rFonts w:ascii="Times New Roman" w:hAnsi="Times New Roman" w:cs="Times New Roman"/>
          <w:bCs w:val="0"/>
          <w:sz w:val="24"/>
          <w:szCs w:val="24"/>
          <w:lang w:val="en-US" w:eastAsia="ko-KR"/>
        </w:rPr>
      </w:pPr>
      <w:hyperlink w:anchor="_Toc99307893" w:history="1">
        <w:r w:rsidR="00A9761B" w:rsidRPr="005D0EE8">
          <w:rPr>
            <w:rStyle w:val="Hyperlink"/>
            <w:iCs/>
          </w:rPr>
          <w:t>B.</w:t>
        </w:r>
        <w:r w:rsidR="00A9761B">
          <w:rPr>
            <w:rFonts w:ascii="Times New Roman" w:hAnsi="Times New Roman" w:cs="Times New Roman"/>
            <w:bCs w:val="0"/>
            <w:sz w:val="24"/>
            <w:szCs w:val="24"/>
            <w:lang w:val="en-US" w:eastAsia="ko-KR"/>
          </w:rPr>
          <w:tab/>
        </w:r>
        <w:r w:rsidR="00A9761B" w:rsidRPr="005D0EE8">
          <w:rPr>
            <w:rStyle w:val="Hyperlink"/>
          </w:rPr>
          <w:t>Comportement des parents</w:t>
        </w:r>
        <w:r w:rsidR="00A9761B">
          <w:rPr>
            <w:webHidden/>
          </w:rPr>
          <w:tab/>
        </w:r>
        <w:r w:rsidR="00A9761B">
          <w:rPr>
            <w:webHidden/>
          </w:rPr>
          <w:fldChar w:fldCharType="begin"/>
        </w:r>
        <w:r w:rsidR="00A9761B">
          <w:rPr>
            <w:webHidden/>
          </w:rPr>
          <w:instrText xml:space="preserve"> PAGEREF _Toc99307893 \h </w:instrText>
        </w:r>
        <w:r w:rsidR="00A9761B">
          <w:rPr>
            <w:webHidden/>
          </w:rPr>
        </w:r>
        <w:r w:rsidR="00A9761B">
          <w:rPr>
            <w:webHidden/>
          </w:rPr>
          <w:fldChar w:fldCharType="separate"/>
        </w:r>
        <w:r w:rsidR="00A9761B">
          <w:rPr>
            <w:webHidden/>
          </w:rPr>
          <w:t>19</w:t>
        </w:r>
        <w:r w:rsidR="00A9761B">
          <w:rPr>
            <w:webHidden/>
          </w:rPr>
          <w:fldChar w:fldCharType="end"/>
        </w:r>
      </w:hyperlink>
    </w:p>
    <w:p w14:paraId="3EA172A8" w14:textId="77777777" w:rsidR="00A9761B" w:rsidRDefault="008850AC">
      <w:pPr>
        <w:pStyle w:val="TOC4"/>
        <w:rPr>
          <w:rFonts w:ascii="Times New Roman" w:hAnsi="Times New Roman" w:cs="Times New Roman"/>
          <w:bCs w:val="0"/>
          <w:sz w:val="24"/>
          <w:szCs w:val="24"/>
          <w:lang w:val="en-US" w:eastAsia="ko-KR"/>
        </w:rPr>
      </w:pPr>
      <w:hyperlink w:anchor="_Toc99307894" w:history="1">
        <w:r w:rsidR="00A9761B" w:rsidRPr="005D0EE8">
          <w:rPr>
            <w:rStyle w:val="Hyperlink"/>
            <w:iCs/>
          </w:rPr>
          <w:t>C.</w:t>
        </w:r>
        <w:r w:rsidR="00A9761B">
          <w:rPr>
            <w:rFonts w:ascii="Times New Roman" w:hAnsi="Times New Roman" w:cs="Times New Roman"/>
            <w:bCs w:val="0"/>
            <w:sz w:val="24"/>
            <w:szCs w:val="24"/>
            <w:lang w:val="en-US" w:eastAsia="ko-KR"/>
          </w:rPr>
          <w:tab/>
        </w:r>
        <w:r w:rsidR="00A9761B" w:rsidRPr="005D0EE8">
          <w:rPr>
            <w:rStyle w:val="Hyperlink"/>
          </w:rPr>
          <w:t>Motivations et obstacles pour discuter de l’ESEL</w:t>
        </w:r>
        <w:r w:rsidR="00A9761B">
          <w:rPr>
            <w:webHidden/>
          </w:rPr>
          <w:tab/>
        </w:r>
        <w:r w:rsidR="00A9761B">
          <w:rPr>
            <w:webHidden/>
          </w:rPr>
          <w:fldChar w:fldCharType="begin"/>
        </w:r>
        <w:r w:rsidR="00A9761B">
          <w:rPr>
            <w:webHidden/>
          </w:rPr>
          <w:instrText xml:space="preserve"> PAGEREF _Toc99307894 \h </w:instrText>
        </w:r>
        <w:r w:rsidR="00A9761B">
          <w:rPr>
            <w:webHidden/>
          </w:rPr>
        </w:r>
        <w:r w:rsidR="00A9761B">
          <w:rPr>
            <w:webHidden/>
          </w:rPr>
          <w:fldChar w:fldCharType="separate"/>
        </w:r>
        <w:r w:rsidR="00A9761B">
          <w:rPr>
            <w:webHidden/>
          </w:rPr>
          <w:t>31</w:t>
        </w:r>
        <w:r w:rsidR="00A9761B">
          <w:rPr>
            <w:webHidden/>
          </w:rPr>
          <w:fldChar w:fldCharType="end"/>
        </w:r>
      </w:hyperlink>
    </w:p>
    <w:p w14:paraId="52B862DC" w14:textId="77777777" w:rsidR="00A9761B" w:rsidRDefault="008850AC">
      <w:pPr>
        <w:pStyle w:val="TOC4"/>
        <w:rPr>
          <w:rFonts w:ascii="Times New Roman" w:hAnsi="Times New Roman" w:cs="Times New Roman"/>
          <w:bCs w:val="0"/>
          <w:sz w:val="24"/>
          <w:szCs w:val="24"/>
          <w:lang w:val="en-US" w:eastAsia="ko-KR"/>
        </w:rPr>
      </w:pPr>
      <w:hyperlink w:anchor="_Toc99307895" w:history="1">
        <w:r w:rsidR="00A9761B" w:rsidRPr="005D0EE8">
          <w:rPr>
            <w:rStyle w:val="Hyperlink"/>
            <w:iCs/>
          </w:rPr>
          <w:t>D.</w:t>
        </w:r>
        <w:r w:rsidR="00A9761B">
          <w:rPr>
            <w:rFonts w:ascii="Times New Roman" w:hAnsi="Times New Roman" w:cs="Times New Roman"/>
            <w:bCs w:val="0"/>
            <w:sz w:val="24"/>
            <w:szCs w:val="24"/>
            <w:lang w:val="en-US" w:eastAsia="ko-KR"/>
          </w:rPr>
          <w:tab/>
        </w:r>
        <w:r w:rsidR="00A9761B" w:rsidRPr="005D0EE8">
          <w:rPr>
            <w:rStyle w:val="Hyperlink"/>
          </w:rPr>
          <w:t>Expérience personnelle avec l’ESEL</w:t>
        </w:r>
        <w:r w:rsidR="00A9761B">
          <w:rPr>
            <w:webHidden/>
          </w:rPr>
          <w:tab/>
        </w:r>
        <w:r w:rsidR="00A9761B">
          <w:rPr>
            <w:webHidden/>
          </w:rPr>
          <w:fldChar w:fldCharType="begin"/>
        </w:r>
        <w:r w:rsidR="00A9761B">
          <w:rPr>
            <w:webHidden/>
          </w:rPr>
          <w:instrText xml:space="preserve"> PAGEREF _Toc99307895 \h </w:instrText>
        </w:r>
        <w:r w:rsidR="00A9761B">
          <w:rPr>
            <w:webHidden/>
          </w:rPr>
        </w:r>
        <w:r w:rsidR="00A9761B">
          <w:rPr>
            <w:webHidden/>
          </w:rPr>
          <w:fldChar w:fldCharType="separate"/>
        </w:r>
        <w:r w:rsidR="00A9761B">
          <w:rPr>
            <w:webHidden/>
          </w:rPr>
          <w:t>37</w:t>
        </w:r>
        <w:r w:rsidR="00A9761B">
          <w:rPr>
            <w:webHidden/>
          </w:rPr>
          <w:fldChar w:fldCharType="end"/>
        </w:r>
      </w:hyperlink>
    </w:p>
    <w:p w14:paraId="06B564DF" w14:textId="77777777" w:rsidR="00A9761B" w:rsidRDefault="008850AC">
      <w:pPr>
        <w:pStyle w:val="TOC4"/>
        <w:rPr>
          <w:rFonts w:ascii="Times New Roman" w:hAnsi="Times New Roman" w:cs="Times New Roman"/>
          <w:bCs w:val="0"/>
          <w:sz w:val="24"/>
          <w:szCs w:val="24"/>
          <w:lang w:val="en-US" w:eastAsia="ko-KR"/>
        </w:rPr>
      </w:pPr>
      <w:hyperlink w:anchor="_Toc99307896" w:history="1">
        <w:r w:rsidR="00A9761B" w:rsidRPr="005D0EE8">
          <w:rPr>
            <w:rStyle w:val="Hyperlink"/>
            <w:iCs/>
          </w:rPr>
          <w:t>E.</w:t>
        </w:r>
        <w:r w:rsidR="00A9761B">
          <w:rPr>
            <w:rFonts w:ascii="Times New Roman" w:hAnsi="Times New Roman" w:cs="Times New Roman"/>
            <w:bCs w:val="0"/>
            <w:sz w:val="24"/>
            <w:szCs w:val="24"/>
            <w:lang w:val="en-US" w:eastAsia="ko-KR"/>
          </w:rPr>
          <w:tab/>
        </w:r>
        <w:r w:rsidR="00A9761B" w:rsidRPr="005D0EE8">
          <w:rPr>
            <w:rStyle w:val="Hyperlink"/>
          </w:rPr>
          <w:t>Besoins en informations</w:t>
        </w:r>
        <w:r w:rsidR="00A9761B">
          <w:rPr>
            <w:webHidden/>
          </w:rPr>
          <w:tab/>
        </w:r>
        <w:r w:rsidR="00A9761B">
          <w:rPr>
            <w:webHidden/>
          </w:rPr>
          <w:fldChar w:fldCharType="begin"/>
        </w:r>
        <w:r w:rsidR="00A9761B">
          <w:rPr>
            <w:webHidden/>
          </w:rPr>
          <w:instrText xml:space="preserve"> PAGEREF _Toc99307896 \h </w:instrText>
        </w:r>
        <w:r w:rsidR="00A9761B">
          <w:rPr>
            <w:webHidden/>
          </w:rPr>
        </w:r>
        <w:r w:rsidR="00A9761B">
          <w:rPr>
            <w:webHidden/>
          </w:rPr>
          <w:fldChar w:fldCharType="separate"/>
        </w:r>
        <w:r w:rsidR="00A9761B">
          <w:rPr>
            <w:webHidden/>
          </w:rPr>
          <w:t>41</w:t>
        </w:r>
        <w:r w:rsidR="00A9761B">
          <w:rPr>
            <w:webHidden/>
          </w:rPr>
          <w:fldChar w:fldCharType="end"/>
        </w:r>
      </w:hyperlink>
    </w:p>
    <w:p w14:paraId="77EB7568" w14:textId="77777777" w:rsidR="00A9761B" w:rsidRDefault="008850AC">
      <w:pPr>
        <w:pStyle w:val="TOC4"/>
        <w:rPr>
          <w:rFonts w:ascii="Times New Roman" w:hAnsi="Times New Roman" w:cs="Times New Roman"/>
          <w:bCs w:val="0"/>
          <w:sz w:val="24"/>
          <w:szCs w:val="24"/>
          <w:lang w:val="en-US" w:eastAsia="ko-KR"/>
        </w:rPr>
      </w:pPr>
      <w:hyperlink w:anchor="_Toc99307897" w:history="1">
        <w:r w:rsidR="00A9761B" w:rsidRPr="005D0EE8">
          <w:rPr>
            <w:rStyle w:val="Hyperlink"/>
            <w:iCs/>
          </w:rPr>
          <w:t>F.</w:t>
        </w:r>
        <w:r w:rsidR="00A9761B">
          <w:rPr>
            <w:rFonts w:ascii="Times New Roman" w:hAnsi="Times New Roman" w:cs="Times New Roman"/>
            <w:bCs w:val="0"/>
            <w:sz w:val="24"/>
            <w:szCs w:val="24"/>
            <w:lang w:val="en-US" w:eastAsia="ko-KR"/>
          </w:rPr>
          <w:tab/>
        </w:r>
        <w:r w:rsidR="00A9761B" w:rsidRPr="005D0EE8">
          <w:rPr>
            <w:rStyle w:val="Hyperlink"/>
          </w:rPr>
          <w:t>Connaissance de cyberaide.ca</w:t>
        </w:r>
        <w:r w:rsidR="00A9761B">
          <w:rPr>
            <w:webHidden/>
          </w:rPr>
          <w:tab/>
        </w:r>
        <w:r w:rsidR="00A9761B">
          <w:rPr>
            <w:webHidden/>
          </w:rPr>
          <w:fldChar w:fldCharType="begin"/>
        </w:r>
        <w:r w:rsidR="00A9761B">
          <w:rPr>
            <w:webHidden/>
          </w:rPr>
          <w:instrText xml:space="preserve"> PAGEREF _Toc99307897 \h </w:instrText>
        </w:r>
        <w:r w:rsidR="00A9761B">
          <w:rPr>
            <w:webHidden/>
          </w:rPr>
        </w:r>
        <w:r w:rsidR="00A9761B">
          <w:rPr>
            <w:webHidden/>
          </w:rPr>
          <w:fldChar w:fldCharType="separate"/>
        </w:r>
        <w:r w:rsidR="00A9761B">
          <w:rPr>
            <w:webHidden/>
          </w:rPr>
          <w:t>43</w:t>
        </w:r>
        <w:r w:rsidR="00A9761B">
          <w:rPr>
            <w:webHidden/>
          </w:rPr>
          <w:fldChar w:fldCharType="end"/>
        </w:r>
      </w:hyperlink>
    </w:p>
    <w:p w14:paraId="1F04120A" w14:textId="77777777" w:rsidR="00A9761B" w:rsidRDefault="008850AC">
      <w:pPr>
        <w:pStyle w:val="TOC4"/>
        <w:rPr>
          <w:rFonts w:ascii="Times New Roman" w:hAnsi="Times New Roman" w:cs="Times New Roman"/>
          <w:bCs w:val="0"/>
          <w:sz w:val="24"/>
          <w:szCs w:val="24"/>
          <w:lang w:val="en-US" w:eastAsia="ko-KR"/>
        </w:rPr>
      </w:pPr>
      <w:hyperlink w:anchor="_Toc99307898" w:history="1">
        <w:r w:rsidR="00A9761B" w:rsidRPr="005D0EE8">
          <w:rPr>
            <w:rStyle w:val="Hyperlink"/>
            <w:iCs/>
          </w:rPr>
          <w:t>G.</w:t>
        </w:r>
        <w:r w:rsidR="00A9761B">
          <w:rPr>
            <w:rFonts w:ascii="Times New Roman" w:hAnsi="Times New Roman" w:cs="Times New Roman"/>
            <w:bCs w:val="0"/>
            <w:sz w:val="24"/>
            <w:szCs w:val="24"/>
            <w:lang w:val="en-US" w:eastAsia="ko-KR"/>
          </w:rPr>
          <w:tab/>
        </w:r>
        <w:r w:rsidR="00A9761B" w:rsidRPr="005D0EE8">
          <w:rPr>
            <w:rStyle w:val="Hyperlink"/>
          </w:rPr>
          <w:t>Protection de la vie privée par opposition à la protection des enfants</w:t>
        </w:r>
        <w:r w:rsidR="00A9761B">
          <w:rPr>
            <w:webHidden/>
          </w:rPr>
          <w:tab/>
        </w:r>
        <w:r w:rsidR="00A9761B">
          <w:rPr>
            <w:webHidden/>
          </w:rPr>
          <w:fldChar w:fldCharType="begin"/>
        </w:r>
        <w:r w:rsidR="00A9761B">
          <w:rPr>
            <w:webHidden/>
          </w:rPr>
          <w:instrText xml:space="preserve"> PAGEREF _Toc99307898 \h </w:instrText>
        </w:r>
        <w:r w:rsidR="00A9761B">
          <w:rPr>
            <w:webHidden/>
          </w:rPr>
        </w:r>
        <w:r w:rsidR="00A9761B">
          <w:rPr>
            <w:webHidden/>
          </w:rPr>
          <w:fldChar w:fldCharType="separate"/>
        </w:r>
        <w:r w:rsidR="00A9761B">
          <w:rPr>
            <w:webHidden/>
          </w:rPr>
          <w:t>45</w:t>
        </w:r>
        <w:r w:rsidR="00A9761B">
          <w:rPr>
            <w:webHidden/>
          </w:rPr>
          <w:fldChar w:fldCharType="end"/>
        </w:r>
      </w:hyperlink>
    </w:p>
    <w:p w14:paraId="7A34DBD3" w14:textId="77777777" w:rsidR="00A9761B" w:rsidRDefault="008850AC">
      <w:pPr>
        <w:pStyle w:val="TOC3"/>
        <w:rPr>
          <w:rFonts w:ascii="Times New Roman" w:hAnsi="Times New Roman"/>
          <w:noProof/>
          <w:sz w:val="24"/>
          <w:szCs w:val="24"/>
          <w:lang w:val="en-US" w:eastAsia="ko-KR"/>
        </w:rPr>
      </w:pPr>
      <w:hyperlink w:anchor="_Toc99307899" w:history="1">
        <w:r w:rsidR="00A9761B" w:rsidRPr="005D0EE8">
          <w:rPr>
            <w:rStyle w:val="Hyperlink"/>
            <w:b/>
          </w:rPr>
          <w:t>Annexes</w:t>
        </w:r>
        <w:r w:rsidR="00A9761B">
          <w:rPr>
            <w:noProof/>
            <w:webHidden/>
          </w:rPr>
          <w:tab/>
        </w:r>
        <w:r w:rsidR="00A9761B">
          <w:rPr>
            <w:noProof/>
            <w:webHidden/>
          </w:rPr>
          <w:fldChar w:fldCharType="begin"/>
        </w:r>
        <w:r w:rsidR="00A9761B">
          <w:rPr>
            <w:noProof/>
            <w:webHidden/>
          </w:rPr>
          <w:instrText xml:space="preserve"> PAGEREF _Toc99307899 \h </w:instrText>
        </w:r>
        <w:r w:rsidR="00A9761B">
          <w:rPr>
            <w:noProof/>
            <w:webHidden/>
          </w:rPr>
        </w:r>
        <w:r w:rsidR="00A9761B">
          <w:rPr>
            <w:noProof/>
            <w:webHidden/>
          </w:rPr>
          <w:fldChar w:fldCharType="separate"/>
        </w:r>
        <w:r w:rsidR="00A9761B">
          <w:rPr>
            <w:noProof/>
            <w:webHidden/>
          </w:rPr>
          <w:t>47</w:t>
        </w:r>
        <w:r w:rsidR="00A9761B">
          <w:rPr>
            <w:noProof/>
            <w:webHidden/>
          </w:rPr>
          <w:fldChar w:fldCharType="end"/>
        </w:r>
      </w:hyperlink>
    </w:p>
    <w:p w14:paraId="58E237D2" w14:textId="77777777" w:rsidR="00A9761B" w:rsidRDefault="008850AC">
      <w:pPr>
        <w:pStyle w:val="TOC4"/>
        <w:rPr>
          <w:rFonts w:ascii="Times New Roman" w:hAnsi="Times New Roman" w:cs="Times New Roman"/>
          <w:bCs w:val="0"/>
          <w:sz w:val="24"/>
          <w:szCs w:val="24"/>
          <w:lang w:val="en-US" w:eastAsia="ko-KR"/>
        </w:rPr>
      </w:pPr>
      <w:hyperlink w:anchor="_Toc99307900" w:history="1">
        <w:r w:rsidR="00A9761B" w:rsidRPr="005D0EE8">
          <w:rPr>
            <w:rStyle w:val="Hyperlink"/>
            <w:iCs/>
          </w:rPr>
          <w:t>A.</w:t>
        </w:r>
        <w:r w:rsidR="00A9761B">
          <w:rPr>
            <w:rFonts w:ascii="Times New Roman" w:hAnsi="Times New Roman" w:cs="Times New Roman"/>
            <w:bCs w:val="0"/>
            <w:sz w:val="24"/>
            <w:szCs w:val="24"/>
            <w:lang w:val="en-US" w:eastAsia="ko-KR"/>
          </w:rPr>
          <w:tab/>
        </w:r>
        <w:r w:rsidR="00A9761B" w:rsidRPr="005D0EE8">
          <w:rPr>
            <w:rStyle w:val="Hyperlink"/>
          </w:rPr>
          <w:t>Méthodologie</w:t>
        </w:r>
        <w:r w:rsidR="00A9761B">
          <w:rPr>
            <w:webHidden/>
          </w:rPr>
          <w:tab/>
        </w:r>
        <w:r w:rsidR="00A9761B">
          <w:rPr>
            <w:webHidden/>
          </w:rPr>
          <w:fldChar w:fldCharType="begin"/>
        </w:r>
        <w:r w:rsidR="00A9761B">
          <w:rPr>
            <w:webHidden/>
          </w:rPr>
          <w:instrText xml:space="preserve"> PAGEREF _Toc99307900 \h </w:instrText>
        </w:r>
        <w:r w:rsidR="00A9761B">
          <w:rPr>
            <w:webHidden/>
          </w:rPr>
        </w:r>
        <w:r w:rsidR="00A9761B">
          <w:rPr>
            <w:webHidden/>
          </w:rPr>
          <w:fldChar w:fldCharType="separate"/>
        </w:r>
        <w:r w:rsidR="00A9761B">
          <w:rPr>
            <w:webHidden/>
          </w:rPr>
          <w:t>47</w:t>
        </w:r>
        <w:r w:rsidR="00A9761B">
          <w:rPr>
            <w:webHidden/>
          </w:rPr>
          <w:fldChar w:fldCharType="end"/>
        </w:r>
      </w:hyperlink>
    </w:p>
    <w:p w14:paraId="79844B07" w14:textId="77777777" w:rsidR="00A9761B" w:rsidRDefault="008850AC">
      <w:pPr>
        <w:pStyle w:val="TOC4"/>
        <w:rPr>
          <w:rFonts w:ascii="Times New Roman" w:hAnsi="Times New Roman" w:cs="Times New Roman"/>
          <w:bCs w:val="0"/>
          <w:sz w:val="24"/>
          <w:szCs w:val="24"/>
          <w:lang w:val="en-US" w:eastAsia="ko-KR"/>
        </w:rPr>
      </w:pPr>
      <w:hyperlink w:anchor="_Toc99307901" w:history="1">
        <w:r w:rsidR="00A9761B" w:rsidRPr="005D0EE8">
          <w:rPr>
            <w:rStyle w:val="Hyperlink"/>
            <w:iCs/>
          </w:rPr>
          <w:t>B.</w:t>
        </w:r>
        <w:r w:rsidR="00A9761B">
          <w:rPr>
            <w:rFonts w:ascii="Times New Roman" w:hAnsi="Times New Roman" w:cs="Times New Roman"/>
            <w:bCs w:val="0"/>
            <w:sz w:val="24"/>
            <w:szCs w:val="24"/>
            <w:lang w:val="en-US" w:eastAsia="ko-KR"/>
          </w:rPr>
          <w:tab/>
        </w:r>
        <w:r w:rsidR="00A9761B" w:rsidRPr="005D0EE8">
          <w:rPr>
            <w:rStyle w:val="Hyperlink"/>
          </w:rPr>
          <w:t>Questionnaire</w:t>
        </w:r>
        <w:r w:rsidR="00A9761B">
          <w:rPr>
            <w:webHidden/>
          </w:rPr>
          <w:tab/>
        </w:r>
        <w:r w:rsidR="00A9761B">
          <w:rPr>
            <w:webHidden/>
          </w:rPr>
          <w:fldChar w:fldCharType="begin"/>
        </w:r>
        <w:r w:rsidR="00A9761B">
          <w:rPr>
            <w:webHidden/>
          </w:rPr>
          <w:instrText xml:space="preserve"> PAGEREF _Toc99307901 \h </w:instrText>
        </w:r>
        <w:r w:rsidR="00A9761B">
          <w:rPr>
            <w:webHidden/>
          </w:rPr>
        </w:r>
        <w:r w:rsidR="00A9761B">
          <w:rPr>
            <w:webHidden/>
          </w:rPr>
          <w:fldChar w:fldCharType="separate"/>
        </w:r>
        <w:r w:rsidR="00A9761B">
          <w:rPr>
            <w:webHidden/>
          </w:rPr>
          <w:t>51</w:t>
        </w:r>
        <w:r w:rsidR="00A9761B">
          <w:rPr>
            <w:webHidden/>
          </w:rPr>
          <w:fldChar w:fldCharType="end"/>
        </w:r>
      </w:hyperlink>
    </w:p>
    <w:p w14:paraId="633F4048" w14:textId="77777777" w:rsidR="00A9761B" w:rsidRPr="00237870" w:rsidRDefault="00A9761B" w:rsidP="00DE0971">
      <w:pPr>
        <w:pStyle w:val="Chapterbodytext"/>
      </w:pPr>
      <w:r w:rsidRPr="00237870">
        <w:rPr>
          <w:rFonts w:eastAsia="Times New Roman" w:cs="Arial"/>
        </w:rPr>
        <w:fldChar w:fldCharType="end"/>
      </w:r>
    </w:p>
    <w:p w14:paraId="0C91E400" w14:textId="77777777" w:rsidR="00A9761B" w:rsidRPr="009060EF" w:rsidRDefault="00A9761B" w:rsidP="00531756">
      <w:pPr>
        <w:pStyle w:val="Heading3"/>
        <w:numPr>
          <w:ilvl w:val="0"/>
          <w:numId w:val="0"/>
        </w:numPr>
        <w:rPr>
          <w:b/>
          <w:bCs/>
        </w:rPr>
      </w:pPr>
      <w:bookmarkStart w:id="0" w:name="_Toc510090035"/>
      <w:r>
        <w:br w:type="page"/>
      </w:r>
      <w:bookmarkStart w:id="1" w:name="_Toc27662239"/>
      <w:bookmarkStart w:id="2" w:name="_Toc99307883"/>
      <w:bookmarkEnd w:id="0"/>
      <w:r>
        <w:rPr>
          <w:b/>
        </w:rPr>
        <w:lastRenderedPageBreak/>
        <w:t>Liste des tableaux</w:t>
      </w:r>
      <w:bookmarkEnd w:id="1"/>
      <w:bookmarkEnd w:id="2"/>
    </w:p>
    <w:p w14:paraId="53E47F4F" w14:textId="77777777" w:rsidR="00A9761B" w:rsidRPr="009060EF" w:rsidRDefault="00A9761B" w:rsidP="00B3687F">
      <w:pPr>
        <w:pStyle w:val="Chapterbodytext"/>
      </w:pPr>
    </w:p>
    <w:p w14:paraId="7FF4D316" w14:textId="77777777" w:rsidR="00A9761B" w:rsidRPr="00E23C53" w:rsidRDefault="00A9761B" w:rsidP="00C96CE4">
      <w:pPr>
        <w:pStyle w:val="Chapterbodytext"/>
        <w:tabs>
          <w:tab w:val="clear" w:pos="1080"/>
          <w:tab w:val="left" w:pos="1440"/>
          <w:tab w:val="left" w:pos="1620"/>
        </w:tabs>
      </w:pPr>
      <w:r w:rsidRPr="00E23C53">
        <w:t>Tableau</w:t>
      </w:r>
      <w:r>
        <w:t> </w:t>
      </w:r>
      <w:r w:rsidRPr="00E23C53">
        <w:t>1 :</w:t>
      </w:r>
      <w:r w:rsidRPr="00E23C53">
        <w:tab/>
        <w:t>Signification de l</w:t>
      </w:r>
      <w:r>
        <w:t>’ESEL</w:t>
      </w:r>
    </w:p>
    <w:p w14:paraId="6E52E794" w14:textId="77777777" w:rsidR="00A9761B" w:rsidRPr="00E23C53" w:rsidRDefault="00A9761B" w:rsidP="00C96CE4">
      <w:pPr>
        <w:pStyle w:val="Chapterbodytext"/>
        <w:tabs>
          <w:tab w:val="clear" w:pos="1080"/>
          <w:tab w:val="left" w:pos="1440"/>
          <w:tab w:val="left" w:pos="1620"/>
        </w:tabs>
      </w:pPr>
      <w:r w:rsidRPr="00E23C53">
        <w:t>Tableau</w:t>
      </w:r>
      <w:r>
        <w:t> </w:t>
      </w:r>
      <w:r w:rsidRPr="00E23C53">
        <w:t>2 :</w:t>
      </w:r>
      <w:r w:rsidRPr="00E23C53">
        <w:tab/>
        <w:t>Problèmes liés à l’</w:t>
      </w:r>
      <w:r>
        <w:t>ESEL</w:t>
      </w:r>
      <w:r w:rsidRPr="00E23C53">
        <w:t xml:space="preserve"> </w:t>
      </w:r>
    </w:p>
    <w:p w14:paraId="7D8B0AE1" w14:textId="77777777" w:rsidR="00A9761B" w:rsidRPr="00E23C53" w:rsidRDefault="00A9761B" w:rsidP="00C96CE4">
      <w:pPr>
        <w:pStyle w:val="Chapterbodytext"/>
        <w:tabs>
          <w:tab w:val="clear" w:pos="1080"/>
          <w:tab w:val="left" w:pos="1440"/>
          <w:tab w:val="left" w:pos="1620"/>
        </w:tabs>
      </w:pPr>
      <w:r w:rsidRPr="00E23C53">
        <w:t>Tableau</w:t>
      </w:r>
      <w:r>
        <w:t> </w:t>
      </w:r>
      <w:r w:rsidRPr="00E23C53">
        <w:t>3 :</w:t>
      </w:r>
      <w:r w:rsidRPr="00E23C53">
        <w:tab/>
        <w:t>Source de sensibilisation à l’</w:t>
      </w:r>
      <w:r>
        <w:t>ESEL</w:t>
      </w:r>
    </w:p>
    <w:p w14:paraId="5A2D4C27" w14:textId="77777777" w:rsidR="00A9761B" w:rsidRPr="00E23C53" w:rsidRDefault="00A9761B" w:rsidP="00C96CE4">
      <w:pPr>
        <w:pStyle w:val="Chapterbodytext"/>
        <w:tabs>
          <w:tab w:val="clear" w:pos="1080"/>
          <w:tab w:val="left" w:pos="1440"/>
          <w:tab w:val="left" w:pos="1620"/>
        </w:tabs>
      </w:pPr>
      <w:r w:rsidRPr="00E23C53">
        <w:t>Tableau</w:t>
      </w:r>
      <w:r>
        <w:t> </w:t>
      </w:r>
      <w:r w:rsidRPr="00E23C53">
        <w:t>4 :</w:t>
      </w:r>
      <w:r w:rsidRPr="00E23C53">
        <w:tab/>
        <w:t>Mesures de protection à l</w:t>
      </w:r>
      <w:r>
        <w:t>’</w:t>
      </w:r>
      <w:r w:rsidRPr="00E23C53">
        <w:t>école (parents)</w:t>
      </w:r>
    </w:p>
    <w:p w14:paraId="16CF5C19" w14:textId="77777777" w:rsidR="00A9761B" w:rsidRPr="00E23C53" w:rsidRDefault="00A9761B" w:rsidP="00C96CE4">
      <w:pPr>
        <w:pStyle w:val="Chapterbodytext"/>
        <w:tabs>
          <w:tab w:val="clear" w:pos="1080"/>
          <w:tab w:val="left" w:pos="1440"/>
          <w:tab w:val="left" w:pos="1620"/>
        </w:tabs>
      </w:pPr>
      <w:r w:rsidRPr="00E23C53">
        <w:t>Tableau</w:t>
      </w:r>
      <w:r>
        <w:t> </w:t>
      </w:r>
      <w:r w:rsidRPr="00E23C53">
        <w:t>5 :</w:t>
      </w:r>
      <w:r w:rsidRPr="00E23C53">
        <w:tab/>
        <w:t>Sites de médias sociaux pour enfants (parents)</w:t>
      </w:r>
    </w:p>
    <w:p w14:paraId="2C0CDC16" w14:textId="77777777" w:rsidR="00A9761B" w:rsidRPr="00E23C53" w:rsidRDefault="00A9761B" w:rsidP="00C96CE4">
      <w:pPr>
        <w:pStyle w:val="Chapterbodytext"/>
        <w:tabs>
          <w:tab w:val="clear" w:pos="1080"/>
          <w:tab w:val="left" w:pos="1440"/>
          <w:tab w:val="left" w:pos="1620"/>
        </w:tabs>
      </w:pPr>
      <w:r w:rsidRPr="00E23C53">
        <w:t>Tableau</w:t>
      </w:r>
      <w:r>
        <w:t> </w:t>
      </w:r>
      <w:r w:rsidRPr="00E23C53">
        <w:t>6 :</w:t>
      </w:r>
      <w:r w:rsidRPr="00E23C53">
        <w:tab/>
        <w:t>Sujets de discussion d</w:t>
      </w:r>
      <w:r>
        <w:t>’</w:t>
      </w:r>
      <w:r w:rsidRPr="00E23C53">
        <w:t>activité en ligne</w:t>
      </w:r>
    </w:p>
    <w:p w14:paraId="046409E5" w14:textId="77777777" w:rsidR="00A9761B" w:rsidRPr="00E23C53" w:rsidRDefault="00A9761B" w:rsidP="00C96CE4">
      <w:pPr>
        <w:pStyle w:val="Chapterbodytext"/>
        <w:tabs>
          <w:tab w:val="clear" w:pos="1080"/>
          <w:tab w:val="left" w:pos="1440"/>
          <w:tab w:val="left" w:pos="1620"/>
        </w:tabs>
      </w:pPr>
      <w:r w:rsidRPr="00E23C53">
        <w:t>Tableau</w:t>
      </w:r>
      <w:r>
        <w:t> </w:t>
      </w:r>
      <w:r w:rsidRPr="00E23C53">
        <w:t>7 :</w:t>
      </w:r>
      <w:r w:rsidRPr="00E23C53">
        <w:tab/>
        <w:t>Réactions à des images inappropriées (parents)</w:t>
      </w:r>
    </w:p>
    <w:p w14:paraId="0CDC37C3" w14:textId="77777777" w:rsidR="00A9761B" w:rsidRPr="00E23C53" w:rsidRDefault="00A9761B" w:rsidP="00C96CE4">
      <w:pPr>
        <w:pStyle w:val="Chapterbodytext"/>
        <w:tabs>
          <w:tab w:val="clear" w:pos="1080"/>
          <w:tab w:val="left" w:pos="1440"/>
          <w:tab w:val="left" w:pos="1620"/>
        </w:tabs>
      </w:pPr>
      <w:r w:rsidRPr="00E23C53">
        <w:t>Tableau</w:t>
      </w:r>
      <w:r>
        <w:t> </w:t>
      </w:r>
      <w:r w:rsidRPr="00E23C53">
        <w:t>8 :</w:t>
      </w:r>
      <w:r w:rsidRPr="00E23C53">
        <w:tab/>
        <w:t>Nature de l</w:t>
      </w:r>
      <w:r>
        <w:t>’</w:t>
      </w:r>
      <w:r w:rsidRPr="00E23C53">
        <w:t>incident (parents)</w:t>
      </w:r>
    </w:p>
    <w:p w14:paraId="7753F5B3" w14:textId="77777777" w:rsidR="00A9761B" w:rsidRPr="00E23C53" w:rsidRDefault="00A9761B" w:rsidP="00C96CE4">
      <w:pPr>
        <w:pStyle w:val="Chapterbodytext"/>
        <w:tabs>
          <w:tab w:val="clear" w:pos="1080"/>
          <w:tab w:val="left" w:pos="1440"/>
          <w:tab w:val="left" w:pos="1620"/>
        </w:tabs>
      </w:pPr>
      <w:r w:rsidRPr="00E23C53">
        <w:t>Tableau</w:t>
      </w:r>
      <w:r>
        <w:t> </w:t>
      </w:r>
      <w:r w:rsidRPr="00E23C53">
        <w:t>9 :</w:t>
      </w:r>
      <w:r w:rsidRPr="00E23C53">
        <w:tab/>
        <w:t>Mesure prise (parents)</w:t>
      </w:r>
    </w:p>
    <w:p w14:paraId="6B05C744" w14:textId="77777777" w:rsidR="00A9761B" w:rsidRPr="009060EF" w:rsidRDefault="00A9761B" w:rsidP="00C96CE4">
      <w:pPr>
        <w:pStyle w:val="Chapterbodytext"/>
        <w:tabs>
          <w:tab w:val="clear" w:pos="1080"/>
          <w:tab w:val="left" w:pos="1440"/>
          <w:tab w:val="left" w:pos="1620"/>
        </w:tabs>
      </w:pPr>
      <w:r w:rsidRPr="00E23C53">
        <w:t>Tableau</w:t>
      </w:r>
      <w:r>
        <w:t> </w:t>
      </w:r>
      <w:r w:rsidRPr="00E23C53">
        <w:t>10 :</w:t>
      </w:r>
      <w:r w:rsidRPr="00E23C53">
        <w:tab/>
        <w:t>Effets de l</w:t>
      </w:r>
      <w:r>
        <w:t>’</w:t>
      </w:r>
      <w:r w:rsidRPr="00E23C53">
        <w:t>expérience de l’</w:t>
      </w:r>
      <w:r>
        <w:t>ESEL</w:t>
      </w:r>
      <w:r w:rsidRPr="00E23C53">
        <w:t xml:space="preserve"> (parents)</w:t>
      </w:r>
    </w:p>
    <w:p w14:paraId="57BA63A1" w14:textId="77777777" w:rsidR="00A9761B" w:rsidRDefault="00A9761B" w:rsidP="00B3687F">
      <w:pPr>
        <w:pStyle w:val="Chapterbodytext"/>
      </w:pPr>
      <w:r>
        <w:t>Tableau 11 :</w:t>
      </w:r>
      <w:r>
        <w:tab/>
        <w:t>Taux de réponse</w:t>
      </w:r>
    </w:p>
    <w:p w14:paraId="248CEEEE" w14:textId="77777777" w:rsidR="00A9761B" w:rsidRPr="00FA177B" w:rsidRDefault="00A9761B" w:rsidP="00FA177B">
      <w:pPr>
        <w:pStyle w:val="Chapterbodytext"/>
        <w:tabs>
          <w:tab w:val="clear" w:pos="1080"/>
          <w:tab w:val="left" w:pos="1440"/>
        </w:tabs>
      </w:pPr>
      <w:r w:rsidRPr="00FA177B">
        <w:t>Table</w:t>
      </w:r>
      <w:r>
        <w:t>au</w:t>
      </w:r>
      <w:r w:rsidRPr="00FA177B">
        <w:t xml:space="preserve"> 12</w:t>
      </w:r>
      <w:r>
        <w:t> </w:t>
      </w:r>
      <w:r w:rsidRPr="00FA177B">
        <w:t>:</w:t>
      </w:r>
      <w:r>
        <w:tab/>
      </w:r>
      <w:r w:rsidRPr="00FA177B">
        <w:t>Tableau démographique</w:t>
      </w:r>
    </w:p>
    <w:p w14:paraId="4DB6F953" w14:textId="77777777" w:rsidR="00A9761B" w:rsidRDefault="00A9761B" w:rsidP="00B3687F">
      <w:pPr>
        <w:pStyle w:val="Chapterbodytext"/>
      </w:pPr>
    </w:p>
    <w:p w14:paraId="7F87CF52" w14:textId="77777777" w:rsidR="00A9761B" w:rsidRPr="009060EF" w:rsidRDefault="00A9761B" w:rsidP="00B3687F">
      <w:pPr>
        <w:pStyle w:val="Chapterbodytext"/>
      </w:pPr>
    </w:p>
    <w:p w14:paraId="18298BC1" w14:textId="77777777" w:rsidR="00A9761B" w:rsidRPr="009060EF" w:rsidRDefault="00A9761B" w:rsidP="00B3687F">
      <w:pPr>
        <w:pStyle w:val="Heading3"/>
        <w:numPr>
          <w:ilvl w:val="0"/>
          <w:numId w:val="0"/>
        </w:numPr>
        <w:rPr>
          <w:b/>
          <w:bCs/>
        </w:rPr>
      </w:pPr>
      <w:bookmarkStart w:id="3" w:name="_Toc510090036"/>
      <w:bookmarkStart w:id="4" w:name="_Toc27662240"/>
      <w:bookmarkStart w:id="5" w:name="_Toc99307884"/>
      <w:r>
        <w:rPr>
          <w:b/>
        </w:rPr>
        <w:t xml:space="preserve">Liste </w:t>
      </w:r>
      <w:bookmarkEnd w:id="3"/>
      <w:r>
        <w:rPr>
          <w:b/>
        </w:rPr>
        <w:t>des graphiques</w:t>
      </w:r>
      <w:bookmarkEnd w:id="4"/>
      <w:bookmarkEnd w:id="5"/>
    </w:p>
    <w:p w14:paraId="0CE33479" w14:textId="77777777" w:rsidR="00A9761B" w:rsidRPr="009060EF" w:rsidRDefault="00A9761B" w:rsidP="00B3687F">
      <w:pPr>
        <w:pStyle w:val="Chapterbodytext"/>
      </w:pPr>
    </w:p>
    <w:p w14:paraId="0360B2C5" w14:textId="77777777" w:rsidR="00A9761B" w:rsidRPr="00E23C53" w:rsidRDefault="00A9761B" w:rsidP="00C96CE4">
      <w:pPr>
        <w:pStyle w:val="Chapterbodytext"/>
        <w:tabs>
          <w:tab w:val="clear" w:pos="1080"/>
          <w:tab w:val="left" w:pos="1260"/>
          <w:tab w:val="left" w:pos="1440"/>
          <w:tab w:val="left" w:pos="1620"/>
        </w:tabs>
      </w:pPr>
      <w:r w:rsidRPr="00E23C53">
        <w:t>Graphique</w:t>
      </w:r>
      <w:r>
        <w:t> </w:t>
      </w:r>
      <w:r w:rsidRPr="00E23C53">
        <w:t>1 :</w:t>
      </w:r>
      <w:r w:rsidRPr="00E23C53">
        <w:tab/>
        <w:t>Attitudes à l</w:t>
      </w:r>
      <w:r>
        <w:t>’</w:t>
      </w:r>
      <w:r w:rsidRPr="00E23C53">
        <w:t>égard de la sécurité en ligne</w:t>
      </w:r>
    </w:p>
    <w:p w14:paraId="2FB6D482" w14:textId="77777777" w:rsidR="00A9761B" w:rsidRPr="00E23C53" w:rsidRDefault="00A9761B" w:rsidP="00C96CE4">
      <w:pPr>
        <w:pStyle w:val="Chapterbodytext"/>
        <w:tabs>
          <w:tab w:val="clear" w:pos="1080"/>
          <w:tab w:val="left" w:pos="1260"/>
          <w:tab w:val="left" w:pos="1440"/>
          <w:tab w:val="left" w:pos="1620"/>
        </w:tabs>
      </w:pPr>
      <w:r w:rsidRPr="00E23C53">
        <w:t>Graphique</w:t>
      </w:r>
      <w:r>
        <w:t> </w:t>
      </w:r>
      <w:r w:rsidRPr="00E23C53">
        <w:t>2 :</w:t>
      </w:r>
      <w:r w:rsidRPr="00E23C53">
        <w:tab/>
      </w:r>
      <w:r>
        <w:t>Au courant de quelque chose sur l’ESEL</w:t>
      </w:r>
    </w:p>
    <w:p w14:paraId="140347C3" w14:textId="77777777" w:rsidR="00A9761B" w:rsidRPr="00E23C53" w:rsidRDefault="00A9761B" w:rsidP="00C96CE4">
      <w:pPr>
        <w:pStyle w:val="Chapterbodytext"/>
        <w:tabs>
          <w:tab w:val="clear" w:pos="1080"/>
          <w:tab w:val="left" w:pos="1260"/>
          <w:tab w:val="left" w:pos="1440"/>
          <w:tab w:val="left" w:pos="1620"/>
        </w:tabs>
      </w:pPr>
      <w:r w:rsidRPr="00E23C53">
        <w:t>Graphique</w:t>
      </w:r>
      <w:r>
        <w:t> </w:t>
      </w:r>
      <w:r w:rsidRPr="00E23C53">
        <w:t>3 :</w:t>
      </w:r>
      <w:r w:rsidRPr="00E23C53">
        <w:tab/>
        <w:t>Prise en compte de l</w:t>
      </w:r>
      <w:r>
        <w:t>’ESEL</w:t>
      </w:r>
      <w:r w:rsidRPr="00E23C53">
        <w:t xml:space="preserve"> comme enjeu local et dans le reste du monde</w:t>
      </w:r>
    </w:p>
    <w:p w14:paraId="5CE4B0B8" w14:textId="77777777" w:rsidR="00A9761B" w:rsidRPr="00E23C53" w:rsidRDefault="00A9761B" w:rsidP="00C96CE4">
      <w:pPr>
        <w:pStyle w:val="Chapterbodytext"/>
        <w:tabs>
          <w:tab w:val="clear" w:pos="1080"/>
          <w:tab w:val="left" w:pos="1260"/>
          <w:tab w:val="left" w:pos="1440"/>
          <w:tab w:val="left" w:pos="1620"/>
        </w:tabs>
      </w:pPr>
      <w:r w:rsidRPr="00E23C53">
        <w:t>Graphique</w:t>
      </w:r>
      <w:r>
        <w:t> </w:t>
      </w:r>
      <w:r w:rsidRPr="00E23C53">
        <w:t>4 :</w:t>
      </w:r>
      <w:r w:rsidRPr="00E23C53">
        <w:tab/>
        <w:t>Accès en ligne</w:t>
      </w:r>
    </w:p>
    <w:p w14:paraId="4C5C7B7A" w14:textId="77777777" w:rsidR="00A9761B" w:rsidRPr="00E23C53" w:rsidRDefault="00A9761B" w:rsidP="00C96CE4">
      <w:pPr>
        <w:pStyle w:val="Chapterbodytext"/>
        <w:tabs>
          <w:tab w:val="clear" w:pos="1080"/>
          <w:tab w:val="left" w:pos="1260"/>
          <w:tab w:val="left" w:pos="1440"/>
          <w:tab w:val="left" w:pos="1620"/>
        </w:tabs>
      </w:pPr>
      <w:r w:rsidRPr="00E23C53">
        <w:t>Graphique</w:t>
      </w:r>
      <w:r>
        <w:t> </w:t>
      </w:r>
      <w:r w:rsidRPr="00E23C53">
        <w:t>5 :</w:t>
      </w:r>
      <w:r w:rsidRPr="00E23C53">
        <w:tab/>
        <w:t>Activité de surveillance</w:t>
      </w:r>
    </w:p>
    <w:p w14:paraId="12F9E219" w14:textId="77777777" w:rsidR="00A9761B" w:rsidRPr="00E23C53" w:rsidRDefault="00A9761B" w:rsidP="00C96CE4">
      <w:pPr>
        <w:pStyle w:val="Chapterbodytext"/>
        <w:tabs>
          <w:tab w:val="clear" w:pos="1080"/>
          <w:tab w:val="left" w:pos="1260"/>
          <w:tab w:val="left" w:pos="1440"/>
          <w:tab w:val="left" w:pos="1620"/>
        </w:tabs>
      </w:pPr>
      <w:r w:rsidRPr="00E23C53">
        <w:t>Graphique</w:t>
      </w:r>
      <w:r>
        <w:t> </w:t>
      </w:r>
      <w:r w:rsidRPr="00E23C53">
        <w:t>6 :</w:t>
      </w:r>
      <w:r w:rsidRPr="00E23C53">
        <w:tab/>
        <w:t>Mesures de protection</w:t>
      </w:r>
    </w:p>
    <w:p w14:paraId="17638657" w14:textId="77777777" w:rsidR="00A9761B" w:rsidRPr="00E23C53" w:rsidRDefault="00A9761B" w:rsidP="00C96CE4">
      <w:pPr>
        <w:pStyle w:val="Chapterbodytext"/>
        <w:tabs>
          <w:tab w:val="clear" w:pos="1080"/>
          <w:tab w:val="left" w:pos="1260"/>
          <w:tab w:val="left" w:pos="1440"/>
          <w:tab w:val="left" w:pos="1620"/>
        </w:tabs>
      </w:pPr>
      <w:r w:rsidRPr="00E23C53">
        <w:t>Graphique</w:t>
      </w:r>
      <w:r>
        <w:t> </w:t>
      </w:r>
      <w:r w:rsidRPr="00E23C53">
        <w:t>7 :</w:t>
      </w:r>
      <w:r w:rsidRPr="00E23C53">
        <w:tab/>
        <w:t>Suivi des médias sociaux de l’enfant</w:t>
      </w:r>
    </w:p>
    <w:p w14:paraId="6025865A" w14:textId="77777777" w:rsidR="00A9761B" w:rsidRPr="00E23C53" w:rsidRDefault="00A9761B" w:rsidP="00C96CE4">
      <w:pPr>
        <w:pStyle w:val="Chapterbodytext"/>
        <w:tabs>
          <w:tab w:val="clear" w:pos="1080"/>
          <w:tab w:val="left" w:pos="1260"/>
          <w:tab w:val="left" w:pos="1440"/>
          <w:tab w:val="left" w:pos="1620"/>
        </w:tabs>
      </w:pPr>
      <w:r w:rsidRPr="00E23C53">
        <w:t>Graphique</w:t>
      </w:r>
      <w:r>
        <w:t> </w:t>
      </w:r>
      <w:r w:rsidRPr="00E23C53">
        <w:t>8 :</w:t>
      </w:r>
      <w:r w:rsidRPr="00E23C53">
        <w:tab/>
        <w:t>Connaissance du mot de passe de l’enfant</w:t>
      </w:r>
    </w:p>
    <w:p w14:paraId="1AA0273B" w14:textId="77777777" w:rsidR="00A9761B" w:rsidRPr="00E23C53" w:rsidRDefault="00A9761B" w:rsidP="00C96CE4">
      <w:pPr>
        <w:pStyle w:val="Chapterbodytext"/>
        <w:tabs>
          <w:tab w:val="clear" w:pos="1080"/>
          <w:tab w:val="left" w:pos="1260"/>
          <w:tab w:val="left" w:pos="1440"/>
          <w:tab w:val="left" w:pos="1620"/>
        </w:tabs>
      </w:pPr>
      <w:r w:rsidRPr="00E23C53">
        <w:t>Graphique</w:t>
      </w:r>
      <w:r>
        <w:t> </w:t>
      </w:r>
      <w:r w:rsidRPr="00E23C53">
        <w:t>9 :</w:t>
      </w:r>
      <w:r w:rsidRPr="00E23C53">
        <w:tab/>
        <w:t>Personne</w:t>
      </w:r>
      <w:r>
        <w:t>s</w:t>
      </w:r>
      <w:r w:rsidRPr="00E23C53">
        <w:t xml:space="preserve"> </w:t>
      </w:r>
      <w:r>
        <w:t xml:space="preserve">avec </w:t>
      </w:r>
      <w:r w:rsidRPr="00E23C53">
        <w:t xml:space="preserve">qui </w:t>
      </w:r>
      <w:r>
        <w:t xml:space="preserve">l’enfant </w:t>
      </w:r>
      <w:r w:rsidRPr="00E23C53">
        <w:t xml:space="preserve">interagit en ligne </w:t>
      </w:r>
    </w:p>
    <w:p w14:paraId="0D0DB191" w14:textId="77777777" w:rsidR="00A9761B" w:rsidRPr="00E23C53" w:rsidRDefault="00A9761B" w:rsidP="00C96CE4">
      <w:pPr>
        <w:pStyle w:val="Chapterbodytext"/>
        <w:tabs>
          <w:tab w:val="clear" w:pos="1080"/>
          <w:tab w:val="left" w:pos="1260"/>
          <w:tab w:val="left" w:pos="1620"/>
        </w:tabs>
      </w:pPr>
      <w:r w:rsidRPr="00E23C53">
        <w:t>Graphique</w:t>
      </w:r>
      <w:r>
        <w:t> </w:t>
      </w:r>
      <w:r w:rsidRPr="00E23C53">
        <w:t xml:space="preserve">10 : </w:t>
      </w:r>
      <w:r w:rsidRPr="00E23C53">
        <w:tab/>
        <w:t>Modification de la surveillance depuis</w:t>
      </w:r>
      <w:r>
        <w:t xml:space="preserve"> la </w:t>
      </w:r>
      <w:r w:rsidRPr="00E23C53">
        <w:t>COVID-19</w:t>
      </w:r>
    </w:p>
    <w:p w14:paraId="6161C4D1" w14:textId="77777777" w:rsidR="00A9761B" w:rsidRPr="00E23C53" w:rsidRDefault="00A9761B" w:rsidP="00C96CE4">
      <w:pPr>
        <w:pStyle w:val="Chapterbodytext"/>
        <w:tabs>
          <w:tab w:val="clear" w:pos="1080"/>
          <w:tab w:val="left" w:pos="1260"/>
          <w:tab w:val="left" w:pos="1620"/>
        </w:tabs>
      </w:pPr>
      <w:r w:rsidRPr="00E23C53">
        <w:t>Graphique</w:t>
      </w:r>
      <w:r>
        <w:t> </w:t>
      </w:r>
      <w:r w:rsidRPr="00E23C53">
        <w:t xml:space="preserve">11 : </w:t>
      </w:r>
      <w:r w:rsidRPr="00E23C53">
        <w:tab/>
        <w:t>Surveillance pendant l</w:t>
      </w:r>
      <w:r>
        <w:t>’</w:t>
      </w:r>
      <w:r w:rsidRPr="00E23C53">
        <w:t>apprentissage virtuel</w:t>
      </w:r>
    </w:p>
    <w:p w14:paraId="7EC86827" w14:textId="77777777" w:rsidR="00A9761B" w:rsidRPr="00E23C53" w:rsidRDefault="00A9761B" w:rsidP="00C96CE4">
      <w:pPr>
        <w:pStyle w:val="Chapterbodytext"/>
        <w:tabs>
          <w:tab w:val="clear" w:pos="1080"/>
          <w:tab w:val="left" w:pos="1260"/>
          <w:tab w:val="left" w:pos="1620"/>
        </w:tabs>
      </w:pPr>
      <w:r w:rsidRPr="00E23C53">
        <w:t>Graphique</w:t>
      </w:r>
      <w:r>
        <w:t> </w:t>
      </w:r>
      <w:r w:rsidRPr="00E23C53">
        <w:t xml:space="preserve">12 : </w:t>
      </w:r>
      <w:r w:rsidRPr="00E23C53">
        <w:tab/>
        <w:t>Contenu physique</w:t>
      </w:r>
    </w:p>
    <w:p w14:paraId="6950A563" w14:textId="77777777" w:rsidR="00A9761B" w:rsidRPr="00E23C53" w:rsidRDefault="00A9761B" w:rsidP="00C96CE4">
      <w:pPr>
        <w:pStyle w:val="Chapterbodytext"/>
        <w:tabs>
          <w:tab w:val="clear" w:pos="1080"/>
          <w:tab w:val="left" w:pos="1260"/>
          <w:tab w:val="left" w:pos="1620"/>
        </w:tabs>
      </w:pPr>
      <w:r w:rsidRPr="00E23C53">
        <w:t>Graphique</w:t>
      </w:r>
      <w:r>
        <w:t> </w:t>
      </w:r>
      <w:r w:rsidRPr="00E23C53">
        <w:t xml:space="preserve">13 : </w:t>
      </w:r>
      <w:r w:rsidRPr="00E23C53">
        <w:tab/>
        <w:t>Contenu social</w:t>
      </w:r>
    </w:p>
    <w:p w14:paraId="55E5C5AB" w14:textId="77777777" w:rsidR="00A9761B" w:rsidRPr="00E23C53" w:rsidRDefault="00A9761B" w:rsidP="00C96CE4">
      <w:pPr>
        <w:pStyle w:val="Chapterbodytext"/>
        <w:tabs>
          <w:tab w:val="clear" w:pos="1080"/>
          <w:tab w:val="left" w:pos="1260"/>
          <w:tab w:val="left" w:pos="1620"/>
        </w:tabs>
      </w:pPr>
      <w:r w:rsidRPr="00E23C53">
        <w:t>Graphique</w:t>
      </w:r>
      <w:r>
        <w:t> </w:t>
      </w:r>
      <w:r w:rsidRPr="00E23C53">
        <w:t xml:space="preserve">14 : </w:t>
      </w:r>
      <w:r w:rsidRPr="00E23C53">
        <w:tab/>
        <w:t>Capacité psychologique</w:t>
      </w:r>
    </w:p>
    <w:p w14:paraId="6ADD10E1" w14:textId="77777777" w:rsidR="00A9761B" w:rsidRPr="00E23C53" w:rsidRDefault="00A9761B" w:rsidP="00C96CE4">
      <w:pPr>
        <w:pStyle w:val="Chapterbodytext"/>
        <w:tabs>
          <w:tab w:val="clear" w:pos="1080"/>
          <w:tab w:val="left" w:pos="1260"/>
          <w:tab w:val="left" w:pos="1620"/>
        </w:tabs>
      </w:pPr>
      <w:r w:rsidRPr="00E23C53">
        <w:t>Graphique</w:t>
      </w:r>
      <w:r>
        <w:t> </w:t>
      </w:r>
      <w:r w:rsidRPr="00E23C53">
        <w:t xml:space="preserve">15 : </w:t>
      </w:r>
      <w:r w:rsidRPr="00E23C53">
        <w:tab/>
        <w:t>Motivation automatique</w:t>
      </w:r>
    </w:p>
    <w:p w14:paraId="3DDD66D3" w14:textId="77777777" w:rsidR="00A9761B" w:rsidRPr="00E23C53" w:rsidRDefault="00A9761B" w:rsidP="00C96CE4">
      <w:pPr>
        <w:pStyle w:val="Chapterbodytext"/>
        <w:tabs>
          <w:tab w:val="clear" w:pos="1080"/>
          <w:tab w:val="left" w:pos="1260"/>
          <w:tab w:val="left" w:pos="1620"/>
        </w:tabs>
      </w:pPr>
      <w:r w:rsidRPr="00E23C53">
        <w:t>Graphique</w:t>
      </w:r>
      <w:r>
        <w:t> </w:t>
      </w:r>
      <w:r w:rsidRPr="00E23C53">
        <w:t xml:space="preserve">16 : </w:t>
      </w:r>
      <w:r w:rsidRPr="00E23C53">
        <w:tab/>
        <w:t>Motivation réfléchie</w:t>
      </w:r>
    </w:p>
    <w:p w14:paraId="71BE7375" w14:textId="77777777" w:rsidR="00A9761B" w:rsidRPr="00E23C53" w:rsidRDefault="00A9761B" w:rsidP="00C96CE4">
      <w:pPr>
        <w:pStyle w:val="Chapterbodytext"/>
        <w:tabs>
          <w:tab w:val="clear" w:pos="1080"/>
          <w:tab w:val="left" w:pos="1260"/>
          <w:tab w:val="left" w:pos="1620"/>
        </w:tabs>
      </w:pPr>
      <w:r w:rsidRPr="00E23C53">
        <w:t>Graphique</w:t>
      </w:r>
      <w:r>
        <w:t> </w:t>
      </w:r>
      <w:r w:rsidRPr="00E23C53">
        <w:t xml:space="preserve">17 : </w:t>
      </w:r>
      <w:r w:rsidRPr="00E23C53">
        <w:tab/>
        <w:t>Enfants victime</w:t>
      </w:r>
      <w:r>
        <w:t>s</w:t>
      </w:r>
      <w:r w:rsidRPr="00E23C53">
        <w:t xml:space="preserve"> d’exploitation sexuelle en ligne</w:t>
      </w:r>
    </w:p>
    <w:p w14:paraId="3260424C" w14:textId="77777777" w:rsidR="00A9761B" w:rsidRPr="00E23C53" w:rsidRDefault="00A9761B" w:rsidP="00C96CE4">
      <w:pPr>
        <w:pStyle w:val="Chapterbodytext"/>
        <w:tabs>
          <w:tab w:val="clear" w:pos="1080"/>
          <w:tab w:val="left" w:pos="1260"/>
          <w:tab w:val="left" w:pos="1620"/>
        </w:tabs>
      </w:pPr>
      <w:r w:rsidRPr="00E23C53">
        <w:t>Graphique</w:t>
      </w:r>
      <w:r>
        <w:t> </w:t>
      </w:r>
      <w:r w:rsidRPr="00E23C53">
        <w:t xml:space="preserve">18 : </w:t>
      </w:r>
      <w:r w:rsidRPr="00E23C53">
        <w:tab/>
        <w:t>Informations requises</w:t>
      </w:r>
    </w:p>
    <w:p w14:paraId="31DC1B94" w14:textId="77777777" w:rsidR="00A9761B" w:rsidRPr="00E23C53" w:rsidRDefault="00A9761B" w:rsidP="00C96CE4">
      <w:pPr>
        <w:pStyle w:val="Chapterbodytext"/>
        <w:tabs>
          <w:tab w:val="clear" w:pos="1080"/>
          <w:tab w:val="left" w:pos="1260"/>
          <w:tab w:val="left" w:pos="1620"/>
        </w:tabs>
      </w:pPr>
      <w:r w:rsidRPr="00E23C53">
        <w:lastRenderedPageBreak/>
        <w:t>Graphique</w:t>
      </w:r>
      <w:r>
        <w:t> </w:t>
      </w:r>
      <w:r w:rsidRPr="00E23C53">
        <w:t xml:space="preserve">19 : </w:t>
      </w:r>
      <w:r w:rsidRPr="00E23C53">
        <w:tab/>
        <w:t>Diffusion d</w:t>
      </w:r>
      <w:r>
        <w:t>’</w:t>
      </w:r>
      <w:r w:rsidRPr="00E23C53">
        <w:t>information</w:t>
      </w:r>
    </w:p>
    <w:p w14:paraId="641AB88E" w14:textId="77777777" w:rsidR="00A9761B" w:rsidRPr="00E23C53" w:rsidRDefault="00A9761B" w:rsidP="00C96CE4">
      <w:pPr>
        <w:pStyle w:val="Chapterbodytext"/>
        <w:tabs>
          <w:tab w:val="clear" w:pos="1080"/>
          <w:tab w:val="left" w:pos="1260"/>
          <w:tab w:val="left" w:pos="1620"/>
        </w:tabs>
      </w:pPr>
      <w:r w:rsidRPr="00E23C53">
        <w:t>Graphique</w:t>
      </w:r>
      <w:r>
        <w:t> </w:t>
      </w:r>
      <w:r w:rsidRPr="00E23C53">
        <w:t xml:space="preserve">20 : </w:t>
      </w:r>
      <w:r w:rsidRPr="00E23C53">
        <w:tab/>
        <w:t>Connaissance de cyberaide.ca</w:t>
      </w:r>
    </w:p>
    <w:p w14:paraId="70271DD6" w14:textId="77777777" w:rsidR="00A9761B" w:rsidRPr="00E23C53" w:rsidRDefault="00A9761B" w:rsidP="00C96CE4">
      <w:pPr>
        <w:pStyle w:val="Chapterbodytext"/>
        <w:tabs>
          <w:tab w:val="clear" w:pos="1080"/>
          <w:tab w:val="left" w:pos="1260"/>
          <w:tab w:val="left" w:pos="1620"/>
        </w:tabs>
      </w:pPr>
      <w:r w:rsidRPr="00E23C53">
        <w:t>Graphique</w:t>
      </w:r>
      <w:r>
        <w:t> </w:t>
      </w:r>
      <w:r w:rsidRPr="00E23C53">
        <w:t xml:space="preserve">21 : </w:t>
      </w:r>
      <w:r w:rsidRPr="00E23C53">
        <w:tab/>
        <w:t>Utilisation de cyberaide.ca</w:t>
      </w:r>
    </w:p>
    <w:p w14:paraId="27B09D6B" w14:textId="77777777" w:rsidR="00A9761B" w:rsidRDefault="00A9761B" w:rsidP="00C96CE4">
      <w:pPr>
        <w:pStyle w:val="Chapterbodytext"/>
        <w:tabs>
          <w:tab w:val="clear" w:pos="1080"/>
          <w:tab w:val="left" w:pos="1260"/>
          <w:tab w:val="left" w:pos="1620"/>
        </w:tabs>
      </w:pPr>
      <w:r w:rsidRPr="00E23C53">
        <w:t>Graphique</w:t>
      </w:r>
      <w:r>
        <w:t> </w:t>
      </w:r>
      <w:r w:rsidRPr="00E23C53">
        <w:t xml:space="preserve">22 : </w:t>
      </w:r>
      <w:r w:rsidRPr="00E23C53">
        <w:tab/>
        <w:t>Volonté de modifier le droit à la vie privée pour assurer la protection des enfants</w:t>
      </w:r>
    </w:p>
    <w:p w14:paraId="3D93E352" w14:textId="77777777" w:rsidR="00A9761B" w:rsidRDefault="00A9761B" w:rsidP="00C96CE4">
      <w:pPr>
        <w:pStyle w:val="Chapterbodytext"/>
        <w:tabs>
          <w:tab w:val="clear" w:pos="1080"/>
          <w:tab w:val="left" w:pos="1260"/>
          <w:tab w:val="left" w:pos="1620"/>
        </w:tabs>
      </w:pPr>
    </w:p>
    <w:p w14:paraId="6D848545" w14:textId="77777777" w:rsidR="00A9761B" w:rsidRPr="00237870" w:rsidRDefault="00A9761B" w:rsidP="00C96CE4">
      <w:pPr>
        <w:pStyle w:val="Chapterbodytext"/>
        <w:tabs>
          <w:tab w:val="clear" w:pos="1080"/>
          <w:tab w:val="left" w:pos="1260"/>
          <w:tab w:val="left" w:pos="1620"/>
        </w:tabs>
      </w:pPr>
    </w:p>
    <w:p w14:paraId="0FF9A905" w14:textId="77777777" w:rsidR="00A9761B" w:rsidRPr="00237870" w:rsidRDefault="00A9761B" w:rsidP="00DE0971">
      <w:pPr>
        <w:pStyle w:val="Heading3"/>
        <w:sectPr w:rsidR="00A9761B" w:rsidRPr="00237870" w:rsidSect="002060B4">
          <w:footerReference w:type="even" r:id="rId11"/>
          <w:footerReference w:type="default" r:id="rId12"/>
          <w:footerReference w:type="first" r:id="rId13"/>
          <w:pgSz w:w="12240" w:h="15840" w:code="1"/>
          <w:pgMar w:top="1440" w:right="1440" w:bottom="1440" w:left="1440" w:header="720" w:footer="576" w:gutter="0"/>
          <w:cols w:space="720"/>
          <w:titlePg/>
          <w:docGrid w:linePitch="360"/>
        </w:sectPr>
      </w:pPr>
    </w:p>
    <w:p w14:paraId="77D5EF84" w14:textId="77777777" w:rsidR="00A9761B" w:rsidRPr="009060EF" w:rsidRDefault="00A9761B" w:rsidP="00B3687F">
      <w:pPr>
        <w:pStyle w:val="Heading3"/>
        <w:numPr>
          <w:ilvl w:val="0"/>
          <w:numId w:val="0"/>
        </w:numPr>
        <w:rPr>
          <w:b/>
          <w:bCs/>
        </w:rPr>
      </w:pPr>
      <w:bookmarkStart w:id="6" w:name="_Toc27662241"/>
      <w:bookmarkStart w:id="7" w:name="_Toc99307885"/>
      <w:r>
        <w:rPr>
          <w:b/>
        </w:rPr>
        <w:lastRenderedPageBreak/>
        <w:t>Sommaire</w:t>
      </w:r>
      <w:bookmarkEnd w:id="6"/>
      <w:bookmarkEnd w:id="7"/>
    </w:p>
    <w:p w14:paraId="65529ED3" w14:textId="77777777" w:rsidR="00A9761B" w:rsidRPr="009060EF" w:rsidRDefault="00A9761B" w:rsidP="00B3687F">
      <w:pPr>
        <w:pStyle w:val="Chapterbodytext"/>
      </w:pPr>
    </w:p>
    <w:p w14:paraId="2DA3F8DE" w14:textId="77777777" w:rsidR="00A9761B" w:rsidRPr="009060EF" w:rsidRDefault="00A9761B" w:rsidP="005F0EAC">
      <w:pPr>
        <w:pStyle w:val="Heading4"/>
      </w:pPr>
      <w:bookmarkStart w:id="8" w:name="_Toc27662242"/>
      <w:bookmarkStart w:id="9" w:name="_Toc87709458"/>
      <w:bookmarkStart w:id="10" w:name="_Toc99307886"/>
      <w:r>
        <w:t>Contexte et objectifs</w:t>
      </w:r>
      <w:bookmarkEnd w:id="8"/>
      <w:bookmarkEnd w:id="9"/>
      <w:bookmarkEnd w:id="10"/>
    </w:p>
    <w:p w14:paraId="068F2BED" w14:textId="77777777" w:rsidR="00A9761B" w:rsidRPr="009060EF" w:rsidRDefault="00A9761B" w:rsidP="00B3687F">
      <w:pPr>
        <w:pStyle w:val="Chapterbodytext"/>
      </w:pPr>
    </w:p>
    <w:p w14:paraId="3D94DD51" w14:textId="77777777" w:rsidR="00A9761B" w:rsidRPr="00D92261" w:rsidRDefault="00A9761B" w:rsidP="001164F7">
      <w:pPr>
        <w:tabs>
          <w:tab w:val="left" w:pos="0"/>
          <w:tab w:val="left" w:pos="1080"/>
        </w:tabs>
        <w:spacing w:line="276" w:lineRule="auto"/>
        <w:jc w:val="both"/>
        <w:rPr>
          <w:rFonts w:ascii="Calibri" w:hAnsi="Calibri" w:cs="Calibri"/>
        </w:rPr>
      </w:pPr>
      <w:r w:rsidRPr="00D92261">
        <w:rPr>
          <w:rFonts w:ascii="Calibri" w:hAnsi="Calibri" w:cs="Calibri"/>
        </w:rPr>
        <w:t xml:space="preserve">La Stratégie nationale pour la protection des enfants contre l’exploitation sexuelle sur Internet du gouvernement du Canada a été lancée en 2004 et élargie en 2009. En 2020, </w:t>
      </w:r>
      <w:r w:rsidRPr="007A6E64">
        <w:rPr>
          <w:rFonts w:ascii="Calibri" w:hAnsi="Calibri" w:cs="Calibri"/>
          <w:i/>
          <w:iCs/>
        </w:rPr>
        <w:t>les Principes volontaires pour contrer l</w:t>
      </w:r>
      <w:r w:rsidRPr="005963AD">
        <w:rPr>
          <w:rFonts w:ascii="Calibri" w:hAnsi="Calibri" w:cs="Calibri"/>
          <w:i/>
          <w:iCs/>
        </w:rPr>
        <w:t>’</w:t>
      </w:r>
      <w:r w:rsidRPr="007A6E64">
        <w:rPr>
          <w:rFonts w:ascii="Calibri" w:hAnsi="Calibri" w:cs="Calibri"/>
          <w:i/>
          <w:iCs/>
        </w:rPr>
        <w:t>exploitation et l</w:t>
      </w:r>
      <w:r w:rsidRPr="005963AD">
        <w:rPr>
          <w:rFonts w:ascii="Calibri" w:hAnsi="Calibri" w:cs="Calibri"/>
          <w:i/>
          <w:iCs/>
        </w:rPr>
        <w:t>’</w:t>
      </w:r>
      <w:r w:rsidRPr="007A6E64">
        <w:rPr>
          <w:rFonts w:ascii="Calibri" w:hAnsi="Calibri" w:cs="Calibri"/>
          <w:i/>
          <w:iCs/>
        </w:rPr>
        <w:t xml:space="preserve">abus sexuels des enfants en ligne </w:t>
      </w:r>
      <w:r w:rsidRPr="00D92261">
        <w:rPr>
          <w:rFonts w:ascii="Calibri" w:hAnsi="Calibri" w:cs="Calibri"/>
        </w:rPr>
        <w:t>ont été publiés afin de fournir un cadre de lutte contre les crimes sexuels en ligne contre les enfants et de coordonner l’action entre les gouvernements et des partenaires de l’industrie. Le Code criminel du Canada sert à protéger les enfants contre toutes les formes de pornographie juvénile, l’utilisation d’Internet pour attirer les enfants, les contacts sexuels et les attouchements, ainsi que l’exploitation d’enfants pour des activités sexuelles illicites. Sécurité publique (SP) Canada dirige la stratégie nationale et a lancé en 2020 une campagne pluriannuelle d’éducation sur l’exploitation sexuelle des enfants en ligne (</w:t>
      </w:r>
      <w:r>
        <w:rPr>
          <w:rFonts w:ascii="Calibri" w:hAnsi="Calibri" w:cs="Calibri"/>
        </w:rPr>
        <w:t>ESEL</w:t>
      </w:r>
      <w:r w:rsidRPr="00D92261">
        <w:rPr>
          <w:rFonts w:ascii="Calibri" w:hAnsi="Calibri" w:cs="Calibri"/>
        </w:rPr>
        <w:t>)</w:t>
      </w:r>
      <w:r>
        <w:rPr>
          <w:rFonts w:ascii="Calibri" w:hAnsi="Calibri" w:cs="Calibri"/>
        </w:rPr>
        <w:t xml:space="preserve"> </w:t>
      </w:r>
      <w:r w:rsidRPr="00D92261">
        <w:rPr>
          <w:rFonts w:ascii="Calibri" w:hAnsi="Calibri" w:cs="Calibri"/>
        </w:rPr>
        <w:t xml:space="preserve">et </w:t>
      </w:r>
      <w:r>
        <w:rPr>
          <w:rFonts w:ascii="Calibri" w:hAnsi="Calibri" w:cs="Calibri"/>
        </w:rPr>
        <w:t>sur la</w:t>
      </w:r>
      <w:r w:rsidRPr="00D92261">
        <w:rPr>
          <w:rFonts w:ascii="Calibri" w:hAnsi="Calibri" w:cs="Calibri"/>
        </w:rPr>
        <w:t xml:space="preserve"> sensibilisation du public</w:t>
      </w:r>
      <w:r>
        <w:rPr>
          <w:rFonts w:ascii="Calibri" w:hAnsi="Calibri" w:cs="Calibri"/>
        </w:rPr>
        <w:t xml:space="preserve"> à ce sujet</w:t>
      </w:r>
      <w:r w:rsidRPr="00D92261">
        <w:rPr>
          <w:rFonts w:ascii="Calibri" w:hAnsi="Calibri" w:cs="Calibri"/>
        </w:rPr>
        <w:t>. La campagne était un élément du budget de 2019, qui consacrait 4,9 millions de dollars sur trois ans à l’appui des efforts visant à supprimer l’</w:t>
      </w:r>
      <w:r>
        <w:rPr>
          <w:rFonts w:ascii="Calibri" w:hAnsi="Calibri" w:cs="Calibri"/>
        </w:rPr>
        <w:t>ESEL</w:t>
      </w:r>
      <w:r w:rsidRPr="00D92261">
        <w:rPr>
          <w:rFonts w:ascii="Calibri" w:hAnsi="Calibri" w:cs="Calibri"/>
        </w:rPr>
        <w:t xml:space="preserve">. La campagne est liée à la priorité du gouvernement s’intitulant </w:t>
      </w:r>
      <w:r w:rsidRPr="00D92261">
        <w:rPr>
          <w:rFonts w:ascii="Calibri" w:hAnsi="Calibri" w:cs="Calibri"/>
          <w:i/>
        </w:rPr>
        <w:t>Protéger les enfants contre l’exploitation sexuelle en ligne</w:t>
      </w:r>
      <w:r w:rsidRPr="00D92261">
        <w:rPr>
          <w:rFonts w:ascii="Calibri" w:hAnsi="Calibri" w:cs="Calibri"/>
        </w:rPr>
        <w:t>.</w:t>
      </w:r>
    </w:p>
    <w:p w14:paraId="12FB4B70" w14:textId="77777777" w:rsidR="00A9761B" w:rsidRPr="00DC7C31" w:rsidRDefault="00A9761B" w:rsidP="001164F7">
      <w:pPr>
        <w:tabs>
          <w:tab w:val="left" w:pos="0"/>
          <w:tab w:val="left" w:pos="1080"/>
        </w:tabs>
        <w:spacing w:line="276" w:lineRule="auto"/>
        <w:jc w:val="both"/>
        <w:rPr>
          <w:rFonts w:ascii="Calibri" w:hAnsi="Calibri" w:cs="Calibri"/>
        </w:rPr>
      </w:pPr>
    </w:p>
    <w:p w14:paraId="4D89C773" w14:textId="77777777" w:rsidR="00A9761B" w:rsidRPr="00D92261" w:rsidRDefault="00A9761B" w:rsidP="001164F7">
      <w:pPr>
        <w:pStyle w:val="Chapterbodytext"/>
        <w:rPr>
          <w:rFonts w:cs="Calibri"/>
        </w:rPr>
      </w:pPr>
      <w:r w:rsidRPr="00D92261">
        <w:rPr>
          <w:rFonts w:cs="Calibri"/>
        </w:rPr>
        <w:t xml:space="preserve">L’objectif de la recherche actuelle est d’effectuer le suivi des changements dans la sensibilisation </w:t>
      </w:r>
      <w:r>
        <w:rPr>
          <w:rFonts w:cs="Calibri"/>
        </w:rPr>
        <w:t xml:space="preserve">des membres </w:t>
      </w:r>
      <w:r w:rsidRPr="00D92261">
        <w:rPr>
          <w:rFonts w:cs="Calibri"/>
        </w:rPr>
        <w:t>du grand public et du groupe cible de parents ayant des enfants âgés de 8 à 18 ans depuis l’établissement de la référence au début de l’an</w:t>
      </w:r>
      <w:r>
        <w:rPr>
          <w:rFonts w:cs="Calibri"/>
        </w:rPr>
        <w:t xml:space="preserve">née </w:t>
      </w:r>
      <w:r w:rsidRPr="00D92261">
        <w:rPr>
          <w:rFonts w:cs="Calibri"/>
        </w:rPr>
        <w:t>2020. Elle est également conçue pour mesurer les changements dans les attitudes et les comportements liés à l’activité sexuelle des enfants en ligne chez les parents et, par le biais de faits rapportés, chez les enfants âgés de 8 à 18 ans. La mesure de ces changements depuis le début de la pandémie est particulièrement importante compte tenu de l’évolution de l’environnement en ce qui concerne le temps passé à la maison et dans l’apprentissage scolaire en ligne.</w:t>
      </w:r>
    </w:p>
    <w:p w14:paraId="39B576B9" w14:textId="77777777" w:rsidR="00A9761B" w:rsidRPr="009060EF" w:rsidRDefault="00A9761B" w:rsidP="00B3687F">
      <w:pPr>
        <w:pStyle w:val="Chapterbodytext"/>
      </w:pPr>
    </w:p>
    <w:p w14:paraId="019858EC" w14:textId="77777777" w:rsidR="00A9761B" w:rsidRPr="009060EF" w:rsidRDefault="00A9761B" w:rsidP="00B3687F">
      <w:pPr>
        <w:pStyle w:val="Heading4"/>
      </w:pPr>
      <w:bookmarkStart w:id="11" w:name="_Toc27662243"/>
      <w:bookmarkStart w:id="12" w:name="_Toc99307887"/>
      <w:r>
        <w:t>Méthodologie</w:t>
      </w:r>
      <w:bookmarkEnd w:id="11"/>
      <w:bookmarkEnd w:id="12"/>
    </w:p>
    <w:p w14:paraId="4C9814AC" w14:textId="77777777" w:rsidR="00A9761B" w:rsidRPr="009060EF" w:rsidRDefault="00A9761B" w:rsidP="00B3687F">
      <w:pPr>
        <w:pStyle w:val="Chapterbodytext"/>
      </w:pPr>
    </w:p>
    <w:p w14:paraId="015DFA82" w14:textId="77777777" w:rsidR="00A9761B" w:rsidRPr="00FF6DEE" w:rsidRDefault="00A9761B" w:rsidP="001164F7">
      <w:pPr>
        <w:pStyle w:val="Chapterbodytext"/>
      </w:pPr>
      <w:r>
        <w:t xml:space="preserve">Le sondage sur la sensibilisation du public à l’ESEL a été réalisé en ligne du 14 janvier au 3 février 2022. </w:t>
      </w:r>
      <w:bookmarkStart w:id="13" w:name="_Hlk97368970"/>
      <w:r>
        <w:t xml:space="preserve">Quelque mille Canadiens âgés de 18 ans et plus ayant au moins un enfant âgé de 8 à 18 ans ont été sondés. Leurs réponses sont comparées à 1 139 membres du grand public âgés de 18 ans et plus. </w:t>
      </w:r>
      <w:bookmarkEnd w:id="13"/>
      <w:r>
        <w:t>Chaque échantillon probabiliste recruté de façon aléatoire présente une marge d’erreur de +/- 3,2 %. La marge d’erreur des segments clés de chaque échantillon oscille entre +/- 5 % et +/- 10 %. La source de l’échantillon est le panel interne Prob</w:t>
      </w:r>
      <w:r>
        <w:rPr>
          <w:i/>
          <w:iCs/>
        </w:rPr>
        <w:t>it</w:t>
      </w:r>
      <w:r>
        <w:t xml:space="preserve">, qui se compose de Canadiens et Canadiennes recrutés au hasard. Il était possible de répondre au sondage en </w:t>
      </w:r>
      <w:r>
        <w:lastRenderedPageBreak/>
        <w:t>ligne ainsi qu’au téléphone dans les deux langues officielles. La durée moyenne pour répondre au sondage était de 14 minutes en ligne et de 19 minutes au téléphone. Le taux de réponse global au sondage a été de 20 %. L’annexe A présente de plus amples détails sur la méthodologie du sondage.</w:t>
      </w:r>
    </w:p>
    <w:p w14:paraId="0D5FFB03" w14:textId="77777777" w:rsidR="00A9761B" w:rsidRPr="009060EF" w:rsidRDefault="00A9761B" w:rsidP="00B3687F">
      <w:pPr>
        <w:pStyle w:val="Chapterbodytext"/>
      </w:pPr>
    </w:p>
    <w:p w14:paraId="362D54E5" w14:textId="77777777" w:rsidR="00A9761B" w:rsidRPr="009060EF" w:rsidRDefault="00A9761B" w:rsidP="005F0EAC">
      <w:pPr>
        <w:pStyle w:val="Heading4"/>
      </w:pPr>
      <w:bookmarkStart w:id="14" w:name="_Toc27662244"/>
      <w:bookmarkStart w:id="15" w:name="_Toc87709460"/>
      <w:bookmarkStart w:id="16" w:name="_Toc99307888"/>
      <w:r>
        <w:t>Principales constatations</w:t>
      </w:r>
      <w:bookmarkEnd w:id="14"/>
      <w:bookmarkEnd w:id="15"/>
      <w:bookmarkEnd w:id="16"/>
    </w:p>
    <w:p w14:paraId="041E9A04" w14:textId="77777777" w:rsidR="00A9761B" w:rsidRPr="009060EF" w:rsidRDefault="00A9761B" w:rsidP="00B3687F">
      <w:pPr>
        <w:pStyle w:val="Chapterbodytext"/>
      </w:pPr>
    </w:p>
    <w:p w14:paraId="25074BE5" w14:textId="77777777" w:rsidR="00A9761B" w:rsidRDefault="00A9761B" w:rsidP="001164F7">
      <w:pPr>
        <w:pStyle w:val="Chapterbodytext"/>
      </w:pPr>
      <w:r>
        <w:t>La sécurité des enfants sur Internet est une préoccupation aussi bien pour les parents que pour les membres du grand public au Canada. Plus de deux répondants sur trois ne sont pas d’accord pour dire que les enfants d’aujourd’hui vivent dans un environnement en ligne sûr. La majorité convient que les fournisseurs de services numériques devraient être en mesure de rechercher de façon proactive du matériel de maltraitance des enfants sur leurs plateformes, même si cela entraînait une moindre confidentialité en ligne pour les Canadiens.</w:t>
      </w:r>
    </w:p>
    <w:p w14:paraId="23F74BC3" w14:textId="77777777" w:rsidR="00A9761B" w:rsidRPr="00C6756F" w:rsidRDefault="00A9761B" w:rsidP="001164F7">
      <w:pPr>
        <w:pStyle w:val="Chapterbodytext"/>
      </w:pPr>
    </w:p>
    <w:p w14:paraId="61223AD3" w14:textId="77777777" w:rsidR="00A9761B" w:rsidRDefault="00A9761B" w:rsidP="001164F7">
      <w:pPr>
        <w:pStyle w:val="Chapterbodytext"/>
      </w:pPr>
      <w:r>
        <w:t>Environ la moitié des parents (50 %) et des membres du grand public (47 %) disent avoir lu, vu ou entendu au moins quelque chose au sujet de l’ESEL. Plus de quatre personnes sur cinq croient que l’ESEL est un problème important à l’extérieur du Canada. La tendance ressemble aux résultats de 2020, plus de trois personnes sur cinq estimant que l’ESEL est un problème au Canada, et la moitié affirmant que c’est un problème dans sa province. Comme les territoires de compétence se restreignent localement à leur ville ou à leur quartier, relativement moins de gens perçoivent l’ESEL comme un problème.</w:t>
      </w:r>
    </w:p>
    <w:p w14:paraId="79379953" w14:textId="77777777" w:rsidR="00A9761B" w:rsidRPr="00C6756F" w:rsidRDefault="00A9761B" w:rsidP="001164F7">
      <w:pPr>
        <w:pStyle w:val="Chapterbodytext"/>
      </w:pPr>
    </w:p>
    <w:p w14:paraId="6501FBD6" w14:textId="77777777" w:rsidR="00A9761B" w:rsidRDefault="00A9761B" w:rsidP="001164F7">
      <w:pPr>
        <w:pStyle w:val="Chapterbodytext"/>
      </w:pPr>
      <w:r>
        <w:t>Moins de six parents sur dix (57 %) et membres du grand public (53 %) affirment qu’ils renonceraient à certains de leur droit à la vie privée en ligne afin de protéger les enfants contre l’exploitation sexuelle en ligne, une diminution par rapport aux 66 % de 2020.</w:t>
      </w:r>
    </w:p>
    <w:p w14:paraId="18273628" w14:textId="77777777" w:rsidR="00A9761B" w:rsidRPr="00C6756F" w:rsidRDefault="00A9761B" w:rsidP="001164F7">
      <w:pPr>
        <w:pStyle w:val="Chapterbodytext"/>
        <w:rPr>
          <w:b/>
          <w:bCs/>
        </w:rPr>
      </w:pPr>
    </w:p>
    <w:p w14:paraId="33556836" w14:textId="77777777" w:rsidR="00A9761B" w:rsidRPr="00C6756F" w:rsidRDefault="00A9761B" w:rsidP="001164F7">
      <w:pPr>
        <w:pStyle w:val="Chapterbodytext"/>
        <w:rPr>
          <w:b/>
          <w:bCs/>
          <w:i/>
          <w:iCs/>
        </w:rPr>
      </w:pPr>
      <w:r>
        <w:rPr>
          <w:b/>
          <w:i/>
        </w:rPr>
        <w:t xml:space="preserve">Comportement des parents </w:t>
      </w:r>
    </w:p>
    <w:p w14:paraId="6E8BA4A0" w14:textId="77777777" w:rsidR="00A9761B" w:rsidRDefault="00A9761B" w:rsidP="00E53183">
      <w:pPr>
        <w:pStyle w:val="Chapterbodytext"/>
      </w:pPr>
      <w:r>
        <w:t>Les parents décrivent les différentes façons d’interagir de leurs enfants en ligne, principalement sur un téléphone ou une tablette, un ordinateur à la maison, un ordinateur à l’école ou un système de jeu. Une personne sur trois surveille principalement ou toujours l’activité en ligne de son enfant à la maison et une proportion semblable le fait rarement ou jamais. Environ deux parents sur trois qui ont des enfants utilisant des médias sociaux « suivent » au moins en partie les médias sociaux de leur enfant. La surveillance est plus élevée chez les enfants plus jeunes et diminue à mesure qu’ils vieillissent. La plupart des parents (62 %) signalent que leur enfant interagit uniquement avec ses amis et sa famille. À mesure que les enfants vieillissent, ils sont plus susceptibles d’interagir avec des amis, des célébrités et des parents d’amis.</w:t>
      </w:r>
    </w:p>
    <w:p w14:paraId="7E377320" w14:textId="77777777" w:rsidR="00A9761B" w:rsidRPr="00C6756F" w:rsidRDefault="00A9761B" w:rsidP="001164F7">
      <w:pPr>
        <w:pStyle w:val="Chapterbodytext"/>
      </w:pPr>
    </w:p>
    <w:p w14:paraId="30488D22" w14:textId="77777777" w:rsidR="00A9761B" w:rsidRDefault="00A9761B" w:rsidP="00E53183">
      <w:pPr>
        <w:pStyle w:val="Chapterbodytext"/>
      </w:pPr>
      <w:r>
        <w:lastRenderedPageBreak/>
        <w:t>Les parents parlent plus souvent de certains aspects des activités en ligne avec leur enfant, y compris les gens à qui ils parlent ou avec qui ils interagissent, ce qu’ils confient à d’autres personnes et les sites qu’ils visitent. Ils parlent moins souvent d’autres activités en ligne – notamment de la façon de réagir si on leur demande de faire quelque chose qui les rend mal à l’aise, si on leur envoie des images ou vidéos sexuelles en ligne, si quelqu’un est exploité en ligne –, de paramètres de confidentialité et de conditionnement. Certains parents n’abordent jamais des sujets de l’ESEL, comme le « capping », la sextortion et le sextage, bien que les parents d’enfants plus âgés soient plus susceptibles de le faire.</w:t>
      </w:r>
    </w:p>
    <w:p w14:paraId="6A5B2A97" w14:textId="77777777" w:rsidR="00A9761B" w:rsidRPr="00DC7C31" w:rsidRDefault="00A9761B" w:rsidP="001164F7">
      <w:pPr>
        <w:pStyle w:val="Chapterbodytext"/>
      </w:pPr>
    </w:p>
    <w:p w14:paraId="467DC982" w14:textId="77777777" w:rsidR="00A9761B" w:rsidRPr="0010160D" w:rsidRDefault="00A9761B" w:rsidP="001164F7">
      <w:pPr>
        <w:pStyle w:val="Chapterbodytext"/>
        <w:rPr>
          <w:b/>
          <w:bCs/>
          <w:i/>
          <w:iCs/>
        </w:rPr>
      </w:pPr>
      <w:r>
        <w:rPr>
          <w:b/>
          <w:i/>
        </w:rPr>
        <w:t>Motivations et obstacles aux discussions</w:t>
      </w:r>
    </w:p>
    <w:p w14:paraId="62A85438" w14:textId="77777777" w:rsidR="00A9761B" w:rsidRDefault="00A9761B" w:rsidP="001164F7">
      <w:pPr>
        <w:pStyle w:val="Chapterbodytext"/>
      </w:pPr>
      <w:r>
        <w:t>Lorsqu’il est question de la capacité à aborder le sujet de l’ESEL avec l’enfant, près de neuf parents sur dix disent se sentir responsables de parler à leur enfant de la sécurité sur Internet, et à peu près la même proportion n’est pas d’accord pour dire qu’ils n’ont pas le temps de parler à leur enfant de leurs activités en ligne. Trois parents sur cinq croient savoir de quelle façon parler de la sécurité sur Internet avec leur enfant. D’autre part, seule une personne sur sept affirme conserver des ressources sur ce sujet à portée de main. Un répondant sur trois croit également ne pas être en mesure de suivre le rythme de la technologie, des applications et des jeux que leurs enfants utilisent, et à peu près la même proportion déclare ne pas savoir où rechercher de l’aide traitant de la sécurité sur Internet.</w:t>
      </w:r>
    </w:p>
    <w:p w14:paraId="6EB3D9EF" w14:textId="77777777" w:rsidR="00A9761B" w:rsidRPr="00DC7C31" w:rsidRDefault="00A9761B" w:rsidP="001164F7">
      <w:pPr>
        <w:pStyle w:val="Chapterbodytext"/>
      </w:pPr>
    </w:p>
    <w:p w14:paraId="04BC8DC1" w14:textId="77777777" w:rsidR="00A9761B" w:rsidRPr="00C6756F" w:rsidRDefault="00A9761B" w:rsidP="001164F7">
      <w:pPr>
        <w:pStyle w:val="Chapterbodytext"/>
      </w:pPr>
      <w:r>
        <w:t>Environ la moitié des parents conviennent que parler de la sécurité sur Internet augmente leur sentiment de bien-être et de sécurité. Cependant, seules quatre personnes sur dix disent que c’est une habitude, bien que cela soit plus probable chez les gens qui ont entendu parler de l’ESEL, qui estiment que c’est un problème local ou qui ont eu connaissance d’un comportement inapproprié.</w:t>
      </w:r>
    </w:p>
    <w:p w14:paraId="5096D631" w14:textId="77777777" w:rsidR="00A9761B" w:rsidRPr="00C6756F" w:rsidRDefault="00A9761B" w:rsidP="001164F7">
      <w:pPr>
        <w:pStyle w:val="Chapterbodytext"/>
      </w:pPr>
    </w:p>
    <w:p w14:paraId="45A3EEAA" w14:textId="77777777" w:rsidR="00A9761B" w:rsidRPr="00C6756F" w:rsidRDefault="00A9761B" w:rsidP="001164F7">
      <w:pPr>
        <w:pStyle w:val="Chapterbodytext"/>
        <w:rPr>
          <w:b/>
          <w:bCs/>
          <w:i/>
          <w:iCs/>
        </w:rPr>
      </w:pPr>
      <w:r>
        <w:rPr>
          <w:b/>
          <w:i/>
        </w:rPr>
        <w:t>Expérience concernant l’exploitation sexuelle des enfants en ligne</w:t>
      </w:r>
    </w:p>
    <w:p w14:paraId="3D07D9EF" w14:textId="77777777" w:rsidR="00A9761B" w:rsidRPr="00C6756F" w:rsidRDefault="00A9761B" w:rsidP="001164F7">
      <w:pPr>
        <w:pStyle w:val="Chapterbodytext"/>
      </w:pPr>
      <w:r>
        <w:t>Près de la moitié des parents déclare que leur enfant les a abordés pour discuter d’expériences en ligne douteuses qu’eux, des amis ou des connaissances ont vécues, ce qui est en hausse par rapport aux 33 % enregistrés en 2020. À l’instar de 2020, un parent sur quatre affirme que son enfant ou un autre jeune a été confronté à un comportement inapproprié en ligne. Cinq pour cent déclarent que leur enfant a été victime d’ESEL. Selon les parents, un comportement inapproprié en ligne a affecté la santé mentale, les relations sociales et le rendement à l’école ou au travail de leur enfant.</w:t>
      </w:r>
    </w:p>
    <w:p w14:paraId="7140680F" w14:textId="77777777" w:rsidR="00A9761B" w:rsidRPr="00C6756F" w:rsidRDefault="00A9761B" w:rsidP="001164F7">
      <w:pPr>
        <w:pStyle w:val="Chapterbodytext"/>
      </w:pPr>
    </w:p>
    <w:p w14:paraId="4EE4F72B" w14:textId="77777777" w:rsidR="00A9761B" w:rsidRPr="00C6756F" w:rsidRDefault="00A9761B" w:rsidP="001164F7">
      <w:pPr>
        <w:pStyle w:val="Chapterbodytext"/>
      </w:pPr>
      <w:r>
        <w:t xml:space="preserve">Presque tous les parents disent que le temps que leur enfant passe en ligne a augmenté depuis le début de la pandémie COVID-19. Plus de la moitié estiment que le risque que posent pour leurs enfants certaines activités en ligne a augmenté. Avec la transition vers l’apprentissage </w:t>
      </w:r>
      <w:r>
        <w:lastRenderedPageBreak/>
        <w:t>virtuel, moins de la moitié des parents disent surveiller ou superviser quotidiennement ou presque quotidiennement leur enfant pendant leurs séances d’enseignement virtuel.</w:t>
      </w:r>
    </w:p>
    <w:p w14:paraId="40EAFFDE" w14:textId="77777777" w:rsidR="00A9761B" w:rsidRPr="00C6756F" w:rsidRDefault="00A9761B" w:rsidP="001164F7">
      <w:pPr>
        <w:pStyle w:val="Chapterbodytext"/>
      </w:pPr>
    </w:p>
    <w:p w14:paraId="1266B9EC" w14:textId="77777777" w:rsidR="00A9761B" w:rsidRPr="00C6756F" w:rsidRDefault="00A9761B" w:rsidP="001164F7">
      <w:pPr>
        <w:pStyle w:val="Chapterbodytext"/>
        <w:rPr>
          <w:b/>
          <w:bCs/>
          <w:i/>
          <w:iCs/>
        </w:rPr>
      </w:pPr>
      <w:r>
        <w:rPr>
          <w:b/>
          <w:i/>
        </w:rPr>
        <w:t>Renseignements sur l’ESEL</w:t>
      </w:r>
    </w:p>
    <w:p w14:paraId="09F75726" w14:textId="77777777" w:rsidR="00A9761B" w:rsidRDefault="00A9761B" w:rsidP="001164F7">
      <w:pPr>
        <w:pStyle w:val="Chapterbodytext"/>
      </w:pPr>
      <w:r>
        <w:t>À peu de choses près, seul un parent sur quatre n’a jamais recherché de l’information sur l’ESEL et sur la façon de protéger son enfant. En ce qui concerne les renseignements requis, la plupart des parents souhaitent obtenir de l’information sur la façon de reconnaître les signes et les symptômes de l’ESEL ou sur les mesures à prendre en matière de protection de la vie privée et de sécurité. Près de la moitié des parents souhaitent obtenir des informations sur la façon de parler de l’ESEL à leurs enfants. La plupart des parents aimeraient trouver de l’information sur un site Internet ou en recevoir par le biais de l’école de leur enfant.</w:t>
      </w:r>
    </w:p>
    <w:p w14:paraId="70D6FA0F" w14:textId="77777777" w:rsidR="00A9761B" w:rsidRDefault="00A9761B" w:rsidP="001164F7">
      <w:pPr>
        <w:pStyle w:val="Chapterbodytext"/>
      </w:pPr>
    </w:p>
    <w:p w14:paraId="02440691" w14:textId="77777777" w:rsidR="00A9761B" w:rsidRPr="00C6756F" w:rsidRDefault="00A9761B" w:rsidP="001164F7">
      <w:pPr>
        <w:pStyle w:val="Chapterbodytext"/>
        <w:rPr>
          <w:b/>
          <w:bCs/>
          <w:i/>
          <w:iCs/>
        </w:rPr>
      </w:pPr>
      <w:r>
        <w:rPr>
          <w:b/>
          <w:i/>
        </w:rPr>
        <w:t>Cyberaide.ca</w:t>
      </w:r>
    </w:p>
    <w:p w14:paraId="06BC988F" w14:textId="77777777" w:rsidR="00A9761B" w:rsidRPr="00C6756F" w:rsidRDefault="00A9761B" w:rsidP="001164F7">
      <w:pPr>
        <w:pStyle w:val="Chapterbodytext"/>
      </w:pPr>
      <w:r>
        <w:t>La connaissance de cyberaide.ca reste faible, seuls 12 % des parents et 9 % des membres du grand public affirmant connaître un peu ou très bien le site Web ou le Centre canadien de protection de l’enfance. Parmi ceux qui ont une certaine connaissance de cyberaide.ca, une plus grande proportion l’a utilisé pour accéder à des ressources éducatives. Relativement peu de répondants se sont inscrits à des alertes ou ont porté plainte.</w:t>
      </w:r>
    </w:p>
    <w:p w14:paraId="0C355C0E" w14:textId="77777777" w:rsidR="00A9761B" w:rsidRPr="009060EF" w:rsidRDefault="00A9761B" w:rsidP="00B3687F">
      <w:pPr>
        <w:pStyle w:val="Chapterbodytext"/>
      </w:pPr>
    </w:p>
    <w:p w14:paraId="76192EBC" w14:textId="77777777" w:rsidR="00A9761B" w:rsidRPr="009060EF" w:rsidRDefault="00A9761B" w:rsidP="00B3687F">
      <w:pPr>
        <w:pStyle w:val="Heading4"/>
      </w:pPr>
      <w:bookmarkStart w:id="17" w:name="_Toc27662245"/>
      <w:bookmarkStart w:id="18" w:name="_Toc99307889"/>
      <w:r>
        <w:t>Note aux lecteurs</w:t>
      </w:r>
      <w:bookmarkEnd w:id="17"/>
      <w:bookmarkEnd w:id="18"/>
    </w:p>
    <w:p w14:paraId="3F22D2F1" w14:textId="77777777" w:rsidR="00A9761B" w:rsidRPr="009060EF" w:rsidRDefault="00A9761B" w:rsidP="00B3687F">
      <w:pPr>
        <w:pStyle w:val="Chapterbodytext"/>
      </w:pPr>
    </w:p>
    <w:p w14:paraId="36034909" w14:textId="77777777" w:rsidR="00A9761B" w:rsidRDefault="00A9761B" w:rsidP="001164F7">
      <w:pPr>
        <w:pStyle w:val="Chapterbodytext"/>
      </w:pPr>
      <w:r>
        <w:t>Les résultats détaillés de l’étude sont présentés dans les sections ci-dessous. Les résultats globaux sont présentés dans la section principale du rapport et sont normalement appuyés par un graphique ou une présentation tabulaire. Des textes à puces sont également utilisés pour mettre en évidence des différences statistiques importantes entre des sous-groupes de répondants. Si aucune différence n’est soulignée dans le rapport, cela signifie que la différence n’est statistiquement pas considérable</w:t>
      </w:r>
      <w:r w:rsidRPr="006C2E2E">
        <w:rPr>
          <w:rStyle w:val="FootnoteReference"/>
        </w:rPr>
        <w:footnoteReference w:id="1"/>
      </w:r>
      <w:r>
        <w:t xml:space="preserve"> par rapport aux résultats globaux ou que cette différence est considérée comme beaucoup trop faible pour être digne de mention.</w:t>
      </w:r>
    </w:p>
    <w:p w14:paraId="37159DCF" w14:textId="77777777" w:rsidR="00A9761B" w:rsidRPr="00DC7C31" w:rsidRDefault="00A9761B" w:rsidP="001164F7">
      <w:pPr>
        <w:tabs>
          <w:tab w:val="left" w:pos="1080"/>
        </w:tabs>
        <w:spacing w:line="276" w:lineRule="auto"/>
        <w:jc w:val="both"/>
        <w:rPr>
          <w:rFonts w:ascii="Calibri" w:hAnsi="Calibri"/>
          <w:szCs w:val="20"/>
        </w:rPr>
      </w:pPr>
    </w:p>
    <w:p w14:paraId="5353E93C" w14:textId="77777777" w:rsidR="00A9761B" w:rsidRPr="00C03266" w:rsidRDefault="00A9761B" w:rsidP="00E53183">
      <w:pPr>
        <w:tabs>
          <w:tab w:val="left" w:pos="1080"/>
        </w:tabs>
        <w:spacing w:line="276" w:lineRule="auto"/>
        <w:jc w:val="both"/>
        <w:rPr>
          <w:rFonts w:ascii="Calibri" w:hAnsi="Calibri"/>
          <w:szCs w:val="20"/>
        </w:rPr>
      </w:pPr>
      <w:r>
        <w:rPr>
          <w:rFonts w:ascii="Calibri" w:hAnsi="Calibri"/>
        </w:rPr>
        <w:t>Les parents ayant des enfants âgés de 8 et 18 ans constituent un principal groupe cible. Par conséquent, les résultats pour ce segment de 1 000 répondants sont isolés tout au long du rapport, ou le segment est simplement désigné par le terme « parents ». Le rapport présente également les résultats pour 1 139 membres du « grand public »</w:t>
      </w:r>
      <w:r w:rsidRPr="00AA6457">
        <w:rPr>
          <w:rFonts w:ascii="Calibri" w:hAnsi="Calibri"/>
          <w:szCs w:val="20"/>
          <w:vertAlign w:val="superscript"/>
          <w:lang w:val="en-CA"/>
        </w:rPr>
        <w:footnoteReference w:id="2"/>
      </w:r>
      <w:r>
        <w:rPr>
          <w:rFonts w:ascii="Calibri" w:hAnsi="Calibri"/>
        </w:rPr>
        <w:t xml:space="preserve">. Les résultats sont comparés </w:t>
      </w:r>
      <w:r>
        <w:rPr>
          <w:rFonts w:ascii="Calibri" w:hAnsi="Calibri"/>
        </w:rPr>
        <w:lastRenderedPageBreak/>
        <w:t>dans l’ensemble du rapport avec un échantillon semblable recueilli entre le 25 février et le 4 mars 2020.</w:t>
      </w:r>
    </w:p>
    <w:p w14:paraId="5527973C" w14:textId="77777777" w:rsidR="00A9761B" w:rsidRDefault="00A9761B" w:rsidP="001164F7">
      <w:pPr>
        <w:pStyle w:val="Chapterbodytext"/>
      </w:pPr>
    </w:p>
    <w:p w14:paraId="6AE1BCF9" w14:textId="77777777" w:rsidR="00A9761B" w:rsidRPr="00C03266" w:rsidRDefault="00A9761B" w:rsidP="00E53183">
      <w:pPr>
        <w:tabs>
          <w:tab w:val="left" w:pos="1080"/>
        </w:tabs>
        <w:spacing w:line="276" w:lineRule="auto"/>
        <w:jc w:val="both"/>
        <w:rPr>
          <w:rFonts w:ascii="Calibri" w:hAnsi="Calibri" w:cs="Calibri"/>
        </w:rPr>
      </w:pPr>
      <w:r>
        <w:rPr>
          <w:rFonts w:ascii="Calibri" w:hAnsi="Calibri"/>
        </w:rPr>
        <w:t>Les résultats pour la proportion de répondants de l’échantillon qui ont répondu « je ne sais pas » ou qui n’ont pas fourni une réponse peuvent ne pas être indiqués dans la représentation graphique des résultats dans tous les cas, particulièrement lorsqu’ils ne sont pas appréciables (p. ex., 10 % ou moins). Aussi, il est possible que les résultats ne donnent pas 100 % en raison des arrondissements. Le questionnaire de sondage programmé se trouve à l’annexe B.</w:t>
      </w:r>
    </w:p>
    <w:p w14:paraId="711B9709" w14:textId="77777777" w:rsidR="00A9761B" w:rsidRPr="006233CD" w:rsidRDefault="00A9761B" w:rsidP="001164F7">
      <w:pPr>
        <w:pStyle w:val="Chapterbodytext"/>
      </w:pPr>
    </w:p>
    <w:p w14:paraId="4A7E3AC4" w14:textId="77777777" w:rsidR="00A9761B" w:rsidRPr="009060EF" w:rsidRDefault="00A9761B" w:rsidP="00B3687F">
      <w:pPr>
        <w:pStyle w:val="Heading4"/>
      </w:pPr>
      <w:bookmarkStart w:id="19" w:name="_Toc27662247"/>
      <w:bookmarkStart w:id="20" w:name="_Toc99307890"/>
      <w:r>
        <w:t>Certification de neutralité politique</w:t>
      </w:r>
      <w:bookmarkEnd w:id="19"/>
      <w:bookmarkEnd w:id="20"/>
    </w:p>
    <w:p w14:paraId="67A14CD7" w14:textId="77777777" w:rsidR="00A9761B" w:rsidRPr="009060EF" w:rsidRDefault="00A9761B" w:rsidP="00B3687F">
      <w:pPr>
        <w:pStyle w:val="Chapterbodytext"/>
      </w:pPr>
    </w:p>
    <w:p w14:paraId="320DB391" w14:textId="77777777" w:rsidR="00A9761B" w:rsidRPr="00B563CA" w:rsidRDefault="00A9761B" w:rsidP="00B563CA">
      <w:pPr>
        <w:tabs>
          <w:tab w:val="left" w:pos="1080"/>
        </w:tabs>
        <w:spacing w:line="276" w:lineRule="auto"/>
        <w:jc w:val="both"/>
        <w:rPr>
          <w:rFonts w:ascii="Calibri" w:hAnsi="Calibri" w:cs="Calibri"/>
        </w:rPr>
      </w:pPr>
      <w:r>
        <w:rPr>
          <w:rFonts w:ascii="Calibri" w:hAnsi="Calibri"/>
        </w:rPr>
        <w:t xml:space="preserve">À titre de cadre supérieur des Associés de recherche EKOS Inc., j’atteste par la présente que les documents remis sont entièrement conformes aux exigences de neutralité politique du gouvernement du Canada exposées dans la </w:t>
      </w:r>
      <w:r w:rsidRPr="003005FC">
        <w:rPr>
          <w:rFonts w:ascii="Calibri" w:hAnsi="Calibri"/>
          <w:i/>
          <w:iCs/>
        </w:rPr>
        <w:t>Politique sur les communications et l’image de marque</w:t>
      </w:r>
      <w:r>
        <w:rPr>
          <w:rFonts w:ascii="Calibri" w:hAnsi="Calibri"/>
        </w:rPr>
        <w:t xml:space="preserve"> et dans la </w:t>
      </w:r>
      <w:r w:rsidRPr="003005FC">
        <w:rPr>
          <w:rFonts w:ascii="Calibri" w:hAnsi="Calibri"/>
          <w:i/>
          <w:iCs/>
        </w:rPr>
        <w:t>Directive sur la gestion des communications</w:t>
      </w:r>
      <w:r>
        <w:rPr>
          <w:rFonts w:ascii="Calibri" w:hAnsi="Calibri"/>
        </w:rPr>
        <w:t>. En particulier, les documents remis ne contiennent pas de renseignements sur les intentions de vote électoral, les préférences quant aux partis politiques, les positions des partis ou l’évaluation de la performance d’un parti politique ou de ses dirigeants.</w:t>
      </w:r>
    </w:p>
    <w:p w14:paraId="52AE84E3" w14:textId="77777777" w:rsidR="00A9761B" w:rsidRPr="009060EF" w:rsidRDefault="00A9761B" w:rsidP="00B3687F">
      <w:pPr>
        <w:pStyle w:val="Chapterbodytext"/>
      </w:pPr>
    </w:p>
    <w:p w14:paraId="0C2CCFAF" w14:textId="77777777" w:rsidR="00A9761B" w:rsidRPr="009060EF" w:rsidRDefault="00A9761B" w:rsidP="00B3687F">
      <w:pPr>
        <w:pStyle w:val="Chapterbodytext"/>
      </w:pPr>
    </w:p>
    <w:p w14:paraId="2E283089" w14:textId="77777777" w:rsidR="00A9761B" w:rsidRPr="00E53183" w:rsidRDefault="00A9761B" w:rsidP="00B3687F">
      <w:pPr>
        <w:pStyle w:val="Chapterbodytext"/>
        <w:rPr>
          <w:u w:val="single"/>
        </w:rPr>
      </w:pPr>
      <w:r>
        <w:rPr>
          <w:b/>
        </w:rPr>
        <w:t xml:space="preserve">Signé par : </w:t>
      </w:r>
      <w:r w:rsidRPr="00E53183">
        <w:rPr>
          <w:b/>
        </w:rPr>
        <w:tab/>
      </w:r>
      <w:r>
        <w:rPr>
          <w:b/>
          <w:u w:val="single"/>
        </w:rPr>
        <w:tab/>
      </w:r>
      <w:r>
        <w:rPr>
          <w:b/>
          <w:u w:val="single"/>
        </w:rPr>
        <w:tab/>
      </w:r>
      <w:r>
        <w:rPr>
          <w:b/>
          <w:u w:val="single"/>
        </w:rPr>
        <w:tab/>
      </w:r>
      <w:r>
        <w:rPr>
          <w:b/>
          <w:u w:val="single"/>
        </w:rPr>
        <w:tab/>
      </w:r>
    </w:p>
    <w:p w14:paraId="56DAC7F1" w14:textId="77777777" w:rsidR="00A9761B" w:rsidRPr="009060EF" w:rsidRDefault="00A9761B" w:rsidP="00B3687F">
      <w:pPr>
        <w:pStyle w:val="Chapterbodytext"/>
      </w:pPr>
      <w:r>
        <w:tab/>
      </w:r>
      <w:r>
        <w:tab/>
        <w:t>Susan Galley</w:t>
      </w:r>
      <w:r>
        <w:rPr>
          <w:b/>
        </w:rPr>
        <w:t xml:space="preserve"> </w:t>
      </w:r>
      <w:r>
        <w:t>(Vice-présidente)</w:t>
      </w:r>
    </w:p>
    <w:p w14:paraId="22355007" w14:textId="77777777" w:rsidR="00A9761B" w:rsidRDefault="00A9761B" w:rsidP="00DE0971">
      <w:pPr>
        <w:pStyle w:val="Chapterbodytext"/>
      </w:pPr>
    </w:p>
    <w:p w14:paraId="724BF076" w14:textId="77777777" w:rsidR="00A9761B" w:rsidRPr="00237870" w:rsidRDefault="00A9761B" w:rsidP="00DE0971">
      <w:pPr>
        <w:pStyle w:val="Chapterbodytext"/>
      </w:pPr>
    </w:p>
    <w:p w14:paraId="6654C97D" w14:textId="77777777" w:rsidR="00A9761B" w:rsidRPr="00237870" w:rsidRDefault="00A9761B" w:rsidP="00DE0971">
      <w:pPr>
        <w:pStyle w:val="Heading3"/>
        <w:sectPr w:rsidR="00A9761B" w:rsidRPr="00237870" w:rsidSect="004350F0">
          <w:pgSz w:w="12240" w:h="15840" w:code="1"/>
          <w:pgMar w:top="1440" w:right="1440" w:bottom="1440" w:left="1440" w:header="720" w:footer="576" w:gutter="0"/>
          <w:cols w:space="720"/>
          <w:titlePg/>
          <w:docGrid w:linePitch="360"/>
        </w:sectPr>
      </w:pPr>
    </w:p>
    <w:p w14:paraId="5DC2AC88" w14:textId="77777777" w:rsidR="00A9761B" w:rsidRPr="009060EF" w:rsidRDefault="00A9761B" w:rsidP="00B3687F">
      <w:pPr>
        <w:pStyle w:val="Heading3"/>
        <w:tabs>
          <w:tab w:val="clear" w:pos="1800"/>
        </w:tabs>
        <w:ind w:left="-720"/>
        <w:rPr>
          <w:b/>
          <w:bCs/>
        </w:rPr>
      </w:pPr>
      <w:bookmarkStart w:id="21" w:name="_Toc27662248"/>
      <w:bookmarkStart w:id="22" w:name="_Toc99307891"/>
      <w:r>
        <w:rPr>
          <w:b/>
        </w:rPr>
        <w:lastRenderedPageBreak/>
        <w:t>Résultats détaillés</w:t>
      </w:r>
      <w:bookmarkEnd w:id="21"/>
      <w:bookmarkEnd w:id="22"/>
    </w:p>
    <w:p w14:paraId="1061BB5F" w14:textId="77777777" w:rsidR="00A9761B" w:rsidRPr="009060EF" w:rsidRDefault="00A9761B" w:rsidP="00B3687F">
      <w:pPr>
        <w:pStyle w:val="Chapterbodytext"/>
      </w:pPr>
    </w:p>
    <w:p w14:paraId="105DD673" w14:textId="77777777" w:rsidR="00A9761B" w:rsidRPr="006233CD" w:rsidRDefault="00A9761B" w:rsidP="00531756">
      <w:pPr>
        <w:pStyle w:val="Heading4"/>
      </w:pPr>
      <w:bookmarkStart w:id="23" w:name="_Toc97308392"/>
      <w:bookmarkStart w:id="24" w:name="_Toc99307892"/>
      <w:r>
        <w:t>Compréhension de l’ESEL</w:t>
      </w:r>
      <w:bookmarkEnd w:id="23"/>
      <w:bookmarkEnd w:id="24"/>
      <w:r>
        <w:t xml:space="preserve"> </w:t>
      </w:r>
    </w:p>
    <w:p w14:paraId="7AF8B052" w14:textId="77777777" w:rsidR="00A9761B" w:rsidRPr="006233CD" w:rsidRDefault="00A9761B" w:rsidP="00531756">
      <w:pPr>
        <w:pStyle w:val="Chapterbodytext"/>
      </w:pPr>
    </w:p>
    <w:p w14:paraId="319142FC" w14:textId="77777777" w:rsidR="00A9761B" w:rsidRPr="006233CD" w:rsidRDefault="00A9761B" w:rsidP="00531756">
      <w:pPr>
        <w:pStyle w:val="Chapterbodytext"/>
      </w:pPr>
      <w:r>
        <w:t>Le sondage commençait par des questions visant à évaluer divers points de vue généraux sur la sécurité en ligne pour les enfants. Deux parents sur trois (67 %) et membres du grand public (70 %) ne sont pas d’accord pour dire que les enfants vivent dans un environnement en ligne sûr. Ces résultats sont semblables ou légèrement supérieurs à ceux obtenus en 2020 alors que 63 % des parents et 65 % du grand public avaient cette opinion. Les répondants sont tout aussi d’accord pour dire que les fournisseurs de services numériques devraient être en mesure de rechercher de façon proactive du matériel de maltraitance des enfants sur leurs plateformes, même si cela signifiait moins de confidentialité personnelle en ligne pour les Canadiens. Dans ce cas, 64 % des parents et une proportion un peu inférieure de membres du grand public (59 %) partagent le même avis. Encore une fois, les résultats correspondent à peu de choses près à ce qu’ils étaient en 2020, quoique légèrement inférieurs, alors que les proportions étaient de 68 % pour les parents et de 65 % pour les membres du grand public.</w:t>
      </w:r>
    </w:p>
    <w:p w14:paraId="2CC38781" w14:textId="77777777" w:rsidR="00A9761B" w:rsidRPr="006233CD" w:rsidRDefault="00A9761B" w:rsidP="00531756">
      <w:pPr>
        <w:pStyle w:val="Chapterbodytext"/>
      </w:pPr>
    </w:p>
    <w:p w14:paraId="64321E0D" w14:textId="77777777" w:rsidR="00A9761B" w:rsidRPr="00E53183" w:rsidRDefault="00A9761B" w:rsidP="00E53183">
      <w:pPr>
        <w:pStyle w:val="Highl-3"/>
      </w:pPr>
      <w:r w:rsidRPr="00E23C53">
        <w:t>Graphique</w:t>
      </w:r>
      <w:r>
        <w:t> </w:t>
      </w:r>
      <w:r w:rsidRPr="00E23C53">
        <w:t xml:space="preserve">1 : </w:t>
      </w:r>
      <w:r w:rsidRPr="00E53183">
        <w:t>Attitudes à l’égard de la sécurité en ligne</w:t>
      </w:r>
    </w:p>
    <w:p w14:paraId="71B7CFC8" w14:textId="77777777" w:rsidR="00A9761B" w:rsidRPr="00E23C53" w:rsidRDefault="00A9761B" w:rsidP="003E144C">
      <w:pPr>
        <w:pStyle w:val="Chapterbodytext"/>
        <w:jc w:val="center"/>
      </w:pPr>
      <w:r w:rsidRPr="003E144C">
        <w:rPr>
          <w:lang w:val="en-US"/>
        </w:rPr>
        <w:object w:dxaOrig="7204" w:dyaOrig="5393" w14:anchorId="4C2BD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3.4pt;height:234.6pt" o:ole="">
            <v:imagedata r:id="rId14" o:title="" cropbottom="4885f"/>
          </v:shape>
          <o:OLEObject Type="Embed" ProgID="PowerPoint.Slide.8" ShapeID="_x0000_i1026" DrawAspect="Content" ObjectID="_1709966239" r:id="rId15"/>
        </w:object>
      </w:r>
    </w:p>
    <w:p w14:paraId="33AB1D8C" w14:textId="77777777" w:rsidR="00A9761B" w:rsidRPr="00E23C53" w:rsidRDefault="00A9761B" w:rsidP="00C96CE4">
      <w:pPr>
        <w:pStyle w:val="BodyText"/>
      </w:pPr>
      <w:r w:rsidRPr="00E23C53">
        <w:rPr>
          <w:b/>
        </w:rPr>
        <w:t>QA.</w:t>
      </w:r>
      <w:r w:rsidRPr="00E23C53">
        <w:t xml:space="preserve"> Pour commencer, dans quelle mesure êtes-vous d</w:t>
      </w:r>
      <w:r>
        <w:t>’</w:t>
      </w:r>
      <w:r w:rsidRPr="00E23C53">
        <w:t>accord ou en désaccord avec les énoncés suivants?</w:t>
      </w:r>
      <w:r w:rsidRPr="00E23C53">
        <w:br/>
      </w:r>
      <w:r w:rsidRPr="00E23C53">
        <w:rPr>
          <w:b/>
        </w:rPr>
        <w:t>Base :</w:t>
      </w:r>
      <w:r w:rsidRPr="00E23C53">
        <w:t xml:space="preserve"> Tous les répondants : Parents (n=1000); population générale (n=1139)</w:t>
      </w:r>
    </w:p>
    <w:p w14:paraId="4699614B" w14:textId="77777777" w:rsidR="00A9761B" w:rsidRPr="006233CD" w:rsidRDefault="00A9761B" w:rsidP="00531756">
      <w:pPr>
        <w:pStyle w:val="Highl-1"/>
      </w:pPr>
      <w:r>
        <w:lastRenderedPageBreak/>
        <w:t xml:space="preserve">Parmi les parents et les membres du grand public, les hommes sont généralement plus susceptibles que les femmes de convenir que les enfants d’aujourd’hui vivent dans un environnement en ligne sûr, et ne sont pas d’accord </w:t>
      </w:r>
      <w:bookmarkStart w:id="25" w:name="_Hlk95383962"/>
      <w:r>
        <w:t>pour dire que les fournisseurs de services numériques devraient être en mesure de rechercher de façon proactive du matériel de maltraitance des enfants sur leurs plateformes, même si cela signifiait moins de confidentialité personnelle en ligne pour les Canadiens</w:t>
      </w:r>
      <w:bookmarkEnd w:id="25"/>
      <w:r>
        <w:t>.</w:t>
      </w:r>
    </w:p>
    <w:p w14:paraId="0536677F" w14:textId="77777777" w:rsidR="00A9761B" w:rsidRPr="006233CD" w:rsidRDefault="00A9761B" w:rsidP="00531756">
      <w:pPr>
        <w:pStyle w:val="Highl-1"/>
      </w:pPr>
      <w:r>
        <w:t>Parmi les membres du grand public, les moins de 35 ans sont également plus susceptibles que ceux qui sont plus âgés de ne pas être d’accord sur le fait que les fournisseurs de services numériques devraient être en mesure de rechercher de façon proactive du matériel de maltraitance des enfants sur leurs plateformes, même si cela signifiait moins de confidentialité personnelle en ligne pour les Canadiens.</w:t>
      </w:r>
    </w:p>
    <w:p w14:paraId="132D202C" w14:textId="77777777" w:rsidR="00A9761B" w:rsidRDefault="00A9761B" w:rsidP="00531756">
      <w:pPr>
        <w:pStyle w:val="Chapterbodytext"/>
      </w:pPr>
    </w:p>
    <w:p w14:paraId="4537F1D4" w14:textId="77777777" w:rsidR="00A9761B" w:rsidRPr="006233CD" w:rsidRDefault="00A9761B" w:rsidP="00531756">
      <w:pPr>
        <w:pStyle w:val="Chapterbodytext"/>
      </w:pPr>
      <w:r>
        <w:br w:type="page"/>
      </w:r>
      <w:r>
        <w:lastRenderedPageBreak/>
        <w:t>Plus généralement, les parents et les membres du grand public décrivent l’ESEL comme de la pornographie (25 % et 26 % respectivement), comme une pratique qui force des enfants à fournir du contenu sexuel ou les menace pour en obtenir (25 % et 23 %), et comme du leurre (20 %). L’implication de photos explicites, l’exposition à du contenu sexuel, la distribution de contenu sexuel aux enfants et la violence envers les enfants sont également mentionnées dans des proportions allant de 12 % à 16 %.</w:t>
      </w:r>
    </w:p>
    <w:p w14:paraId="0E45348D" w14:textId="77777777" w:rsidR="00A9761B" w:rsidRPr="006233CD" w:rsidRDefault="00A9761B" w:rsidP="00531756">
      <w:pPr>
        <w:pStyle w:val="Chapterbodytext"/>
      </w:pPr>
    </w:p>
    <w:p w14:paraId="0FFDB33B" w14:textId="77777777" w:rsidR="00A9761B" w:rsidRPr="00E23C53" w:rsidRDefault="00A9761B" w:rsidP="00742F36">
      <w:pPr>
        <w:pStyle w:val="Table-title"/>
      </w:pPr>
      <w:r w:rsidRPr="00E23C53">
        <w:t>Tableau</w:t>
      </w:r>
      <w:r>
        <w:t> </w:t>
      </w:r>
      <w:r w:rsidRPr="00E23C53">
        <w:t>1 : Signification de l</w:t>
      </w:r>
      <w:r>
        <w:t>’ESEL</w:t>
      </w:r>
    </w:p>
    <w:tbl>
      <w:tblPr>
        <w:tblW w:w="10160"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60"/>
        <w:gridCol w:w="1350"/>
        <w:gridCol w:w="1350"/>
        <w:gridCol w:w="1350"/>
        <w:gridCol w:w="1350"/>
      </w:tblGrid>
      <w:tr w:rsidR="00A9761B" w:rsidRPr="00E23C53" w14:paraId="61BFB673" w14:textId="77777777" w:rsidTr="00225AC2">
        <w:trPr>
          <w:cantSplit/>
          <w:tblHeader/>
          <w:jc w:val="center"/>
        </w:trPr>
        <w:tc>
          <w:tcPr>
            <w:tcW w:w="4760" w:type="dxa"/>
            <w:tcBorders>
              <w:top w:val="single" w:sz="18" w:space="0" w:color="auto"/>
              <w:left w:val="nil"/>
              <w:bottom w:val="single" w:sz="18" w:space="0" w:color="auto"/>
            </w:tcBorders>
            <w:shd w:val="clear" w:color="auto" w:fill="D9D9D9"/>
            <w:vAlign w:val="center"/>
          </w:tcPr>
          <w:p w14:paraId="12D1A625" w14:textId="77777777" w:rsidR="00A9761B" w:rsidRPr="00E23C53" w:rsidRDefault="00A9761B" w:rsidP="00225AC2">
            <w:pPr>
              <w:pStyle w:val="Tableheader"/>
              <w:rPr>
                <w:b/>
                <w:bCs w:val="0"/>
              </w:rPr>
            </w:pPr>
          </w:p>
        </w:tc>
        <w:tc>
          <w:tcPr>
            <w:tcW w:w="1350" w:type="dxa"/>
            <w:tcBorders>
              <w:top w:val="single" w:sz="18" w:space="0" w:color="auto"/>
              <w:bottom w:val="single" w:sz="18" w:space="0" w:color="auto"/>
            </w:tcBorders>
            <w:shd w:val="clear" w:color="auto" w:fill="D9D9D9"/>
            <w:vAlign w:val="center"/>
          </w:tcPr>
          <w:p w14:paraId="0FDF8667" w14:textId="77777777" w:rsidR="00A9761B" w:rsidRPr="00E23C53" w:rsidRDefault="00A9761B" w:rsidP="00225AC2">
            <w:pPr>
              <w:pStyle w:val="Tableheader"/>
              <w:jc w:val="center"/>
              <w:rPr>
                <w:b/>
              </w:rPr>
            </w:pPr>
            <w:r w:rsidRPr="00E23C53">
              <w:rPr>
                <w:b/>
              </w:rPr>
              <w:t>2022</w:t>
            </w:r>
            <w:r w:rsidRPr="00E23C53">
              <w:rPr>
                <w:b/>
              </w:rPr>
              <w:br/>
              <w:t>PARENTS</w:t>
            </w:r>
          </w:p>
        </w:tc>
        <w:tc>
          <w:tcPr>
            <w:tcW w:w="1350" w:type="dxa"/>
            <w:tcBorders>
              <w:top w:val="single" w:sz="18" w:space="0" w:color="auto"/>
              <w:bottom w:val="single" w:sz="18" w:space="0" w:color="auto"/>
              <w:right w:val="single" w:sz="18" w:space="0" w:color="auto"/>
            </w:tcBorders>
            <w:shd w:val="clear" w:color="auto" w:fill="D9D9D9"/>
            <w:vAlign w:val="center"/>
          </w:tcPr>
          <w:p w14:paraId="0D33D04C" w14:textId="77777777" w:rsidR="00A9761B" w:rsidRPr="00E23C53" w:rsidRDefault="00A9761B" w:rsidP="00225AC2">
            <w:pPr>
              <w:pStyle w:val="Tableheader"/>
              <w:jc w:val="center"/>
              <w:rPr>
                <w:b/>
              </w:rPr>
            </w:pPr>
            <w:r w:rsidRPr="00E23C53">
              <w:rPr>
                <w:b/>
              </w:rPr>
              <w:t>2022</w:t>
            </w:r>
            <w:r w:rsidRPr="00E23C53">
              <w:rPr>
                <w:b/>
              </w:rPr>
              <w:br/>
              <w:t xml:space="preserve">POPULATION GÉNÉRALE </w:t>
            </w:r>
          </w:p>
        </w:tc>
        <w:tc>
          <w:tcPr>
            <w:tcW w:w="1350" w:type="dxa"/>
            <w:tcBorders>
              <w:top w:val="single" w:sz="18" w:space="0" w:color="auto"/>
              <w:left w:val="single" w:sz="18" w:space="0" w:color="auto"/>
              <w:bottom w:val="single" w:sz="18" w:space="0" w:color="auto"/>
            </w:tcBorders>
            <w:shd w:val="clear" w:color="auto" w:fill="D9D9D9"/>
            <w:vAlign w:val="center"/>
          </w:tcPr>
          <w:p w14:paraId="17CAB3E7" w14:textId="77777777" w:rsidR="00A9761B" w:rsidRPr="00E23C53" w:rsidRDefault="00A9761B" w:rsidP="00225AC2">
            <w:pPr>
              <w:pStyle w:val="Tableheader"/>
              <w:jc w:val="center"/>
              <w:rPr>
                <w:b/>
              </w:rPr>
            </w:pPr>
            <w:r w:rsidRPr="00E23C53">
              <w:rPr>
                <w:b/>
              </w:rPr>
              <w:t>2020</w:t>
            </w:r>
            <w:r w:rsidRPr="00E23C53">
              <w:rPr>
                <w:b/>
              </w:rPr>
              <w:br/>
              <w:t>PARENTS</w:t>
            </w:r>
          </w:p>
        </w:tc>
        <w:tc>
          <w:tcPr>
            <w:tcW w:w="1350" w:type="dxa"/>
            <w:tcBorders>
              <w:top w:val="single" w:sz="18" w:space="0" w:color="auto"/>
              <w:bottom w:val="single" w:sz="18" w:space="0" w:color="auto"/>
            </w:tcBorders>
            <w:shd w:val="clear" w:color="auto" w:fill="D9D9D9"/>
            <w:vAlign w:val="center"/>
          </w:tcPr>
          <w:p w14:paraId="5664528C" w14:textId="77777777" w:rsidR="00A9761B" w:rsidRPr="00E23C53" w:rsidRDefault="00A9761B" w:rsidP="00225AC2">
            <w:pPr>
              <w:pStyle w:val="Tableheader"/>
              <w:jc w:val="center"/>
              <w:rPr>
                <w:b/>
              </w:rPr>
            </w:pPr>
            <w:r w:rsidRPr="00E23C53">
              <w:rPr>
                <w:b/>
              </w:rPr>
              <w:t>2020</w:t>
            </w:r>
            <w:r w:rsidRPr="00E23C53">
              <w:rPr>
                <w:b/>
              </w:rPr>
              <w:br/>
              <w:t>POPULATION GÉNÉRALE</w:t>
            </w:r>
          </w:p>
        </w:tc>
      </w:tr>
      <w:tr w:rsidR="00A9761B" w:rsidRPr="00E23C53" w14:paraId="69E3B4E6" w14:textId="77777777" w:rsidTr="00225AC2">
        <w:trPr>
          <w:cantSplit/>
          <w:jc w:val="center"/>
        </w:trPr>
        <w:tc>
          <w:tcPr>
            <w:tcW w:w="4760" w:type="dxa"/>
            <w:tcBorders>
              <w:top w:val="single" w:sz="18" w:space="0" w:color="auto"/>
              <w:left w:val="nil"/>
            </w:tcBorders>
            <w:shd w:val="clear" w:color="auto" w:fill="D9D9D9"/>
          </w:tcPr>
          <w:p w14:paraId="12C741B5" w14:textId="77777777" w:rsidR="00A9761B" w:rsidRPr="00E23C53" w:rsidRDefault="00A9761B" w:rsidP="00225AC2">
            <w:pPr>
              <w:pStyle w:val="Tableheader"/>
              <w:rPr>
                <w:bCs w:val="0"/>
                <w:i/>
                <w:iCs/>
              </w:rPr>
            </w:pPr>
            <w:r w:rsidRPr="00E23C53">
              <w:rPr>
                <w:i/>
              </w:rPr>
              <w:t>Q1. Autant que vous sachiez, à quoi l</w:t>
            </w:r>
            <w:r>
              <w:rPr>
                <w:i/>
              </w:rPr>
              <w:t>’</w:t>
            </w:r>
            <w:r w:rsidRPr="00E23C53">
              <w:rPr>
                <w:i/>
              </w:rPr>
              <w:t>exploitation sexuelle des enfants en ligne fait-elle référence?</w:t>
            </w:r>
            <w:r w:rsidRPr="00E23C53">
              <w:t xml:space="preserve"> </w:t>
            </w:r>
          </w:p>
        </w:tc>
        <w:tc>
          <w:tcPr>
            <w:tcW w:w="1350" w:type="dxa"/>
            <w:tcBorders>
              <w:top w:val="single" w:sz="18" w:space="0" w:color="auto"/>
            </w:tcBorders>
            <w:shd w:val="clear" w:color="auto" w:fill="D9D9D9"/>
            <w:vAlign w:val="center"/>
          </w:tcPr>
          <w:p w14:paraId="01306DC3" w14:textId="77777777" w:rsidR="00A9761B" w:rsidRPr="00E23C53" w:rsidRDefault="00A9761B" w:rsidP="00225AC2">
            <w:pPr>
              <w:pStyle w:val="Table-text"/>
              <w:rPr>
                <w:i/>
                <w:iCs/>
              </w:rPr>
            </w:pPr>
            <w:r w:rsidRPr="00E23C53">
              <w:rPr>
                <w:i/>
              </w:rPr>
              <w:t>n=1000</w:t>
            </w:r>
          </w:p>
        </w:tc>
        <w:tc>
          <w:tcPr>
            <w:tcW w:w="1350" w:type="dxa"/>
            <w:tcBorders>
              <w:top w:val="single" w:sz="18" w:space="0" w:color="auto"/>
              <w:right w:val="single" w:sz="18" w:space="0" w:color="auto"/>
            </w:tcBorders>
            <w:shd w:val="clear" w:color="auto" w:fill="D9D9D9"/>
            <w:vAlign w:val="center"/>
          </w:tcPr>
          <w:p w14:paraId="39EF7D60" w14:textId="77777777" w:rsidR="00A9761B" w:rsidRPr="00E23C53" w:rsidRDefault="00A9761B" w:rsidP="00225AC2">
            <w:pPr>
              <w:pStyle w:val="Table-text"/>
              <w:rPr>
                <w:i/>
                <w:iCs/>
              </w:rPr>
            </w:pPr>
            <w:r w:rsidRPr="00E23C53">
              <w:rPr>
                <w:i/>
              </w:rPr>
              <w:t>n=1139</w:t>
            </w:r>
          </w:p>
        </w:tc>
        <w:tc>
          <w:tcPr>
            <w:tcW w:w="1350" w:type="dxa"/>
            <w:tcBorders>
              <w:top w:val="single" w:sz="18" w:space="0" w:color="auto"/>
              <w:left w:val="single" w:sz="18" w:space="0" w:color="auto"/>
            </w:tcBorders>
            <w:shd w:val="clear" w:color="auto" w:fill="D9D9D9"/>
            <w:vAlign w:val="center"/>
          </w:tcPr>
          <w:p w14:paraId="33A993CF" w14:textId="77777777" w:rsidR="00A9761B" w:rsidRPr="00E23C53" w:rsidRDefault="00A9761B" w:rsidP="00225AC2">
            <w:pPr>
              <w:pStyle w:val="Table-text"/>
              <w:rPr>
                <w:i/>
                <w:iCs/>
              </w:rPr>
            </w:pPr>
            <w:r w:rsidRPr="00E23C53">
              <w:rPr>
                <w:i/>
              </w:rPr>
              <w:t>n=953</w:t>
            </w:r>
          </w:p>
        </w:tc>
        <w:tc>
          <w:tcPr>
            <w:tcW w:w="1350" w:type="dxa"/>
            <w:tcBorders>
              <w:top w:val="single" w:sz="18" w:space="0" w:color="auto"/>
            </w:tcBorders>
            <w:shd w:val="clear" w:color="auto" w:fill="D9D9D9"/>
            <w:vAlign w:val="center"/>
          </w:tcPr>
          <w:p w14:paraId="0B983987" w14:textId="77777777" w:rsidR="00A9761B" w:rsidRPr="00E23C53" w:rsidRDefault="00A9761B" w:rsidP="00225AC2">
            <w:pPr>
              <w:pStyle w:val="Table-text"/>
              <w:rPr>
                <w:i/>
                <w:iCs/>
              </w:rPr>
            </w:pPr>
            <w:r w:rsidRPr="00E23C53">
              <w:rPr>
                <w:i/>
              </w:rPr>
              <w:t>n=1119</w:t>
            </w:r>
          </w:p>
        </w:tc>
      </w:tr>
      <w:tr w:rsidR="00A9761B" w:rsidRPr="00E23C53" w14:paraId="72D13411" w14:textId="77777777" w:rsidTr="00225AC2">
        <w:trPr>
          <w:cantSplit/>
          <w:jc w:val="center"/>
        </w:trPr>
        <w:tc>
          <w:tcPr>
            <w:tcW w:w="4760" w:type="dxa"/>
            <w:tcBorders>
              <w:left w:val="nil"/>
            </w:tcBorders>
          </w:tcPr>
          <w:p w14:paraId="5F9FD8FC" w14:textId="77777777" w:rsidR="00A9761B" w:rsidRPr="00E23C53" w:rsidRDefault="00A9761B" w:rsidP="00225AC2">
            <w:pPr>
              <w:pStyle w:val="Tableheader"/>
            </w:pPr>
            <w:r w:rsidRPr="00E23C53">
              <w:t>Pornographie ou pornographie juvénile</w:t>
            </w:r>
          </w:p>
        </w:tc>
        <w:tc>
          <w:tcPr>
            <w:tcW w:w="1350" w:type="dxa"/>
            <w:vAlign w:val="center"/>
          </w:tcPr>
          <w:p w14:paraId="125417F0" w14:textId="77777777" w:rsidR="00A9761B" w:rsidRPr="00E23C53" w:rsidRDefault="00A9761B" w:rsidP="00225AC2">
            <w:pPr>
              <w:pStyle w:val="Table-text"/>
            </w:pPr>
            <w:r w:rsidRPr="00E23C53">
              <w:t>25</w:t>
            </w:r>
            <w:r>
              <w:t> </w:t>
            </w:r>
            <w:r w:rsidRPr="00E23C53">
              <w:t>%</w:t>
            </w:r>
          </w:p>
        </w:tc>
        <w:tc>
          <w:tcPr>
            <w:tcW w:w="1350" w:type="dxa"/>
            <w:vAlign w:val="center"/>
          </w:tcPr>
          <w:p w14:paraId="3F27043D" w14:textId="77777777" w:rsidR="00A9761B" w:rsidRPr="00E23C53" w:rsidRDefault="00A9761B" w:rsidP="00225AC2">
            <w:pPr>
              <w:pStyle w:val="Table-text"/>
            </w:pPr>
            <w:r w:rsidRPr="00E23C53">
              <w:t>26</w:t>
            </w:r>
            <w:r>
              <w:t> </w:t>
            </w:r>
            <w:r w:rsidRPr="00E23C53">
              <w:t>%</w:t>
            </w:r>
          </w:p>
        </w:tc>
        <w:tc>
          <w:tcPr>
            <w:tcW w:w="1350" w:type="dxa"/>
            <w:tcBorders>
              <w:left w:val="single" w:sz="18" w:space="0" w:color="auto"/>
            </w:tcBorders>
            <w:vAlign w:val="center"/>
          </w:tcPr>
          <w:p w14:paraId="56DA7EE3" w14:textId="77777777" w:rsidR="00A9761B" w:rsidRPr="00E23C53" w:rsidRDefault="00A9761B" w:rsidP="00225AC2">
            <w:pPr>
              <w:pStyle w:val="Table-text"/>
            </w:pPr>
            <w:r w:rsidRPr="00E23C53">
              <w:t>26</w:t>
            </w:r>
            <w:r>
              <w:t> </w:t>
            </w:r>
            <w:r w:rsidRPr="00E23C53">
              <w:t>%</w:t>
            </w:r>
          </w:p>
        </w:tc>
        <w:tc>
          <w:tcPr>
            <w:tcW w:w="1350" w:type="dxa"/>
            <w:vAlign w:val="center"/>
          </w:tcPr>
          <w:p w14:paraId="1742A56E" w14:textId="77777777" w:rsidR="00A9761B" w:rsidRPr="00E23C53" w:rsidRDefault="00A9761B" w:rsidP="00225AC2">
            <w:pPr>
              <w:pStyle w:val="Table-text"/>
            </w:pPr>
            <w:r w:rsidRPr="00E23C53">
              <w:t>30</w:t>
            </w:r>
            <w:r>
              <w:t> </w:t>
            </w:r>
            <w:r w:rsidRPr="00E23C53">
              <w:t>%</w:t>
            </w:r>
          </w:p>
        </w:tc>
      </w:tr>
      <w:tr w:rsidR="00A9761B" w:rsidRPr="00E23C53" w14:paraId="5E06DBA6" w14:textId="77777777" w:rsidTr="00225AC2">
        <w:trPr>
          <w:cantSplit/>
          <w:jc w:val="center"/>
        </w:trPr>
        <w:tc>
          <w:tcPr>
            <w:tcW w:w="4760" w:type="dxa"/>
            <w:tcBorders>
              <w:left w:val="nil"/>
            </w:tcBorders>
          </w:tcPr>
          <w:p w14:paraId="5EC75879" w14:textId="77777777" w:rsidR="00A9761B" w:rsidRPr="00E23C53" w:rsidRDefault="00A9761B" w:rsidP="00225AC2">
            <w:pPr>
              <w:pStyle w:val="Tableheader"/>
            </w:pPr>
            <w:r w:rsidRPr="00E23C53">
              <w:t>Forcer des enfants à fournir du contenu sexuel ou les menacer pour en obtenir</w:t>
            </w:r>
          </w:p>
        </w:tc>
        <w:tc>
          <w:tcPr>
            <w:tcW w:w="1350" w:type="dxa"/>
            <w:vAlign w:val="center"/>
          </w:tcPr>
          <w:p w14:paraId="209A142B" w14:textId="77777777" w:rsidR="00A9761B" w:rsidRPr="00E23C53" w:rsidRDefault="00A9761B" w:rsidP="00225AC2">
            <w:pPr>
              <w:pStyle w:val="Table-text"/>
            </w:pPr>
            <w:r w:rsidRPr="00E23C53">
              <w:t>25</w:t>
            </w:r>
            <w:r>
              <w:t> </w:t>
            </w:r>
            <w:r w:rsidRPr="00E23C53">
              <w:t>%</w:t>
            </w:r>
          </w:p>
        </w:tc>
        <w:tc>
          <w:tcPr>
            <w:tcW w:w="1350" w:type="dxa"/>
            <w:tcBorders>
              <w:right w:val="single" w:sz="18" w:space="0" w:color="auto"/>
            </w:tcBorders>
            <w:vAlign w:val="center"/>
          </w:tcPr>
          <w:p w14:paraId="520472E9" w14:textId="77777777" w:rsidR="00A9761B" w:rsidRPr="00E23C53" w:rsidRDefault="00A9761B" w:rsidP="00225AC2">
            <w:pPr>
              <w:pStyle w:val="Table-text"/>
            </w:pPr>
            <w:r w:rsidRPr="00E23C53">
              <w:t>23</w:t>
            </w:r>
            <w:r>
              <w:t> </w:t>
            </w:r>
            <w:r w:rsidRPr="00E23C53">
              <w:t>%</w:t>
            </w:r>
          </w:p>
        </w:tc>
        <w:tc>
          <w:tcPr>
            <w:tcW w:w="1350" w:type="dxa"/>
            <w:tcBorders>
              <w:left w:val="single" w:sz="18" w:space="0" w:color="auto"/>
            </w:tcBorders>
            <w:vAlign w:val="center"/>
          </w:tcPr>
          <w:p w14:paraId="0FB944D1" w14:textId="77777777" w:rsidR="00A9761B" w:rsidRPr="00E23C53" w:rsidRDefault="00A9761B" w:rsidP="00225AC2">
            <w:pPr>
              <w:pStyle w:val="Table-text"/>
            </w:pPr>
            <w:r w:rsidRPr="00E23C53">
              <w:t>--</w:t>
            </w:r>
          </w:p>
        </w:tc>
        <w:tc>
          <w:tcPr>
            <w:tcW w:w="1350" w:type="dxa"/>
            <w:vAlign w:val="center"/>
          </w:tcPr>
          <w:p w14:paraId="5191B62E" w14:textId="77777777" w:rsidR="00A9761B" w:rsidRPr="00E23C53" w:rsidRDefault="00A9761B" w:rsidP="00225AC2">
            <w:pPr>
              <w:pStyle w:val="Table-text"/>
            </w:pPr>
            <w:r w:rsidRPr="00E23C53">
              <w:t>--</w:t>
            </w:r>
          </w:p>
        </w:tc>
      </w:tr>
      <w:tr w:rsidR="00A9761B" w:rsidRPr="00E23C53" w14:paraId="19F9202A" w14:textId="77777777" w:rsidTr="00225AC2">
        <w:trPr>
          <w:cantSplit/>
          <w:jc w:val="center"/>
        </w:trPr>
        <w:tc>
          <w:tcPr>
            <w:tcW w:w="4760" w:type="dxa"/>
            <w:tcBorders>
              <w:left w:val="nil"/>
            </w:tcBorders>
          </w:tcPr>
          <w:p w14:paraId="48256072" w14:textId="77777777" w:rsidR="00A9761B" w:rsidRPr="00E23C53" w:rsidRDefault="00A9761B" w:rsidP="00225AC2">
            <w:pPr>
              <w:pStyle w:val="Tableheader"/>
            </w:pPr>
            <w:r w:rsidRPr="00E23C53">
              <w:t>Leurre</w:t>
            </w:r>
          </w:p>
        </w:tc>
        <w:tc>
          <w:tcPr>
            <w:tcW w:w="1350" w:type="dxa"/>
            <w:vAlign w:val="center"/>
          </w:tcPr>
          <w:p w14:paraId="5CF1D9E4" w14:textId="77777777" w:rsidR="00A9761B" w:rsidRPr="00E23C53" w:rsidRDefault="00A9761B" w:rsidP="00225AC2">
            <w:pPr>
              <w:pStyle w:val="Table-text"/>
            </w:pPr>
            <w:r w:rsidRPr="00E23C53">
              <w:t>20</w:t>
            </w:r>
            <w:r>
              <w:t> </w:t>
            </w:r>
            <w:r w:rsidRPr="00E23C53">
              <w:t>%</w:t>
            </w:r>
          </w:p>
        </w:tc>
        <w:tc>
          <w:tcPr>
            <w:tcW w:w="1350" w:type="dxa"/>
            <w:vAlign w:val="center"/>
          </w:tcPr>
          <w:p w14:paraId="4540EFEC" w14:textId="77777777" w:rsidR="00A9761B" w:rsidRPr="00E23C53" w:rsidRDefault="00A9761B" w:rsidP="00225AC2">
            <w:pPr>
              <w:pStyle w:val="Table-text"/>
            </w:pPr>
            <w:r w:rsidRPr="00E23C53">
              <w:t>20</w:t>
            </w:r>
            <w:r>
              <w:t> </w:t>
            </w:r>
            <w:r w:rsidRPr="00E23C53">
              <w:t>%</w:t>
            </w:r>
          </w:p>
        </w:tc>
        <w:tc>
          <w:tcPr>
            <w:tcW w:w="1350" w:type="dxa"/>
            <w:tcBorders>
              <w:left w:val="single" w:sz="18" w:space="0" w:color="auto"/>
            </w:tcBorders>
            <w:vAlign w:val="center"/>
          </w:tcPr>
          <w:p w14:paraId="67410062" w14:textId="77777777" w:rsidR="00A9761B" w:rsidRPr="00E23C53" w:rsidRDefault="00A9761B" w:rsidP="00225AC2">
            <w:pPr>
              <w:pStyle w:val="Table-text"/>
            </w:pPr>
            <w:r w:rsidRPr="00E23C53">
              <w:t>12</w:t>
            </w:r>
            <w:r>
              <w:t> </w:t>
            </w:r>
            <w:r w:rsidRPr="00E23C53">
              <w:t>%</w:t>
            </w:r>
          </w:p>
        </w:tc>
        <w:tc>
          <w:tcPr>
            <w:tcW w:w="1350" w:type="dxa"/>
            <w:vAlign w:val="center"/>
          </w:tcPr>
          <w:p w14:paraId="43B88CAA" w14:textId="77777777" w:rsidR="00A9761B" w:rsidRPr="00E23C53" w:rsidRDefault="00A9761B" w:rsidP="00225AC2">
            <w:pPr>
              <w:pStyle w:val="Table-text"/>
            </w:pPr>
            <w:r w:rsidRPr="00E23C53">
              <w:t>10</w:t>
            </w:r>
            <w:r>
              <w:t> </w:t>
            </w:r>
            <w:r w:rsidRPr="00E23C53">
              <w:t>%</w:t>
            </w:r>
          </w:p>
        </w:tc>
      </w:tr>
      <w:tr w:rsidR="00A9761B" w:rsidRPr="00E23C53" w14:paraId="242C3227" w14:textId="77777777" w:rsidTr="00225AC2">
        <w:trPr>
          <w:cantSplit/>
          <w:jc w:val="center"/>
        </w:trPr>
        <w:tc>
          <w:tcPr>
            <w:tcW w:w="4760" w:type="dxa"/>
            <w:tcBorders>
              <w:left w:val="nil"/>
            </w:tcBorders>
          </w:tcPr>
          <w:p w14:paraId="0553ACE6" w14:textId="77777777" w:rsidR="00A9761B" w:rsidRPr="00E23C53" w:rsidRDefault="00A9761B" w:rsidP="00225AC2">
            <w:pPr>
              <w:pStyle w:val="Tableheader"/>
            </w:pPr>
            <w:r w:rsidRPr="00E23C53">
              <w:t>Photos explicites ou de nudité</w:t>
            </w:r>
          </w:p>
        </w:tc>
        <w:tc>
          <w:tcPr>
            <w:tcW w:w="1350" w:type="dxa"/>
            <w:vAlign w:val="center"/>
          </w:tcPr>
          <w:p w14:paraId="761CAB86" w14:textId="77777777" w:rsidR="00A9761B" w:rsidRPr="00E23C53" w:rsidRDefault="00A9761B" w:rsidP="00225AC2">
            <w:pPr>
              <w:pStyle w:val="Table-text"/>
            </w:pPr>
            <w:r w:rsidRPr="00E23C53">
              <w:t>16</w:t>
            </w:r>
            <w:r>
              <w:t> </w:t>
            </w:r>
            <w:r w:rsidRPr="00E23C53">
              <w:t>%</w:t>
            </w:r>
          </w:p>
        </w:tc>
        <w:tc>
          <w:tcPr>
            <w:tcW w:w="1350" w:type="dxa"/>
            <w:vAlign w:val="center"/>
          </w:tcPr>
          <w:p w14:paraId="44ED27D2" w14:textId="77777777" w:rsidR="00A9761B" w:rsidRPr="00E23C53" w:rsidRDefault="00A9761B" w:rsidP="00225AC2">
            <w:pPr>
              <w:pStyle w:val="Table-text"/>
            </w:pPr>
            <w:r w:rsidRPr="00E23C53">
              <w:t>12</w:t>
            </w:r>
            <w:r>
              <w:t> </w:t>
            </w:r>
            <w:r w:rsidRPr="00E23C53">
              <w:t>%</w:t>
            </w:r>
          </w:p>
        </w:tc>
        <w:tc>
          <w:tcPr>
            <w:tcW w:w="1350" w:type="dxa"/>
            <w:tcBorders>
              <w:left w:val="single" w:sz="18" w:space="0" w:color="auto"/>
            </w:tcBorders>
            <w:vAlign w:val="center"/>
          </w:tcPr>
          <w:p w14:paraId="591D6BBE" w14:textId="77777777" w:rsidR="00A9761B" w:rsidRPr="00E23C53" w:rsidRDefault="00A9761B" w:rsidP="00225AC2">
            <w:pPr>
              <w:pStyle w:val="Table-text"/>
            </w:pPr>
            <w:r w:rsidRPr="00E23C53">
              <w:t>31</w:t>
            </w:r>
            <w:r>
              <w:t> </w:t>
            </w:r>
            <w:r w:rsidRPr="00E23C53">
              <w:t>%</w:t>
            </w:r>
          </w:p>
        </w:tc>
        <w:tc>
          <w:tcPr>
            <w:tcW w:w="1350" w:type="dxa"/>
            <w:vAlign w:val="center"/>
          </w:tcPr>
          <w:p w14:paraId="58BB4AAA" w14:textId="77777777" w:rsidR="00A9761B" w:rsidRPr="00E23C53" w:rsidRDefault="00A9761B" w:rsidP="00225AC2">
            <w:pPr>
              <w:pStyle w:val="Table-text"/>
            </w:pPr>
            <w:r w:rsidRPr="00E23C53">
              <w:t>30</w:t>
            </w:r>
            <w:r>
              <w:t> </w:t>
            </w:r>
            <w:r w:rsidRPr="00E23C53">
              <w:t>%</w:t>
            </w:r>
          </w:p>
        </w:tc>
      </w:tr>
      <w:tr w:rsidR="00A9761B" w:rsidRPr="00E23C53" w14:paraId="46730D15" w14:textId="77777777" w:rsidTr="00225AC2">
        <w:trPr>
          <w:cantSplit/>
          <w:jc w:val="center"/>
        </w:trPr>
        <w:tc>
          <w:tcPr>
            <w:tcW w:w="4760" w:type="dxa"/>
            <w:tcBorders>
              <w:left w:val="nil"/>
            </w:tcBorders>
          </w:tcPr>
          <w:p w14:paraId="4E8CC634" w14:textId="77777777" w:rsidR="00A9761B" w:rsidRPr="00E23C53" w:rsidRDefault="00A9761B" w:rsidP="00225AC2">
            <w:pPr>
              <w:pStyle w:val="Tableheader"/>
            </w:pPr>
            <w:r w:rsidRPr="00E23C53">
              <w:t>Exposer les enfants à du contenu sexuel</w:t>
            </w:r>
          </w:p>
        </w:tc>
        <w:tc>
          <w:tcPr>
            <w:tcW w:w="1350" w:type="dxa"/>
            <w:vAlign w:val="center"/>
          </w:tcPr>
          <w:p w14:paraId="099C9009" w14:textId="77777777" w:rsidR="00A9761B" w:rsidRPr="00E23C53" w:rsidRDefault="00A9761B" w:rsidP="00225AC2">
            <w:pPr>
              <w:pStyle w:val="Table-text"/>
            </w:pPr>
            <w:r w:rsidRPr="00E23C53">
              <w:t>16</w:t>
            </w:r>
            <w:r>
              <w:t> </w:t>
            </w:r>
            <w:r w:rsidRPr="00E23C53">
              <w:t>%</w:t>
            </w:r>
          </w:p>
        </w:tc>
        <w:tc>
          <w:tcPr>
            <w:tcW w:w="1350" w:type="dxa"/>
            <w:tcBorders>
              <w:right w:val="single" w:sz="18" w:space="0" w:color="auto"/>
            </w:tcBorders>
            <w:vAlign w:val="center"/>
          </w:tcPr>
          <w:p w14:paraId="564E6643" w14:textId="77777777" w:rsidR="00A9761B" w:rsidRPr="00E23C53" w:rsidRDefault="00A9761B" w:rsidP="00225AC2">
            <w:pPr>
              <w:pStyle w:val="Table-text"/>
            </w:pPr>
            <w:r w:rsidRPr="00E23C53">
              <w:t>13</w:t>
            </w:r>
            <w:r>
              <w:t> </w:t>
            </w:r>
            <w:r w:rsidRPr="00E23C53">
              <w:t>%</w:t>
            </w:r>
          </w:p>
        </w:tc>
        <w:tc>
          <w:tcPr>
            <w:tcW w:w="1350" w:type="dxa"/>
            <w:tcBorders>
              <w:left w:val="single" w:sz="18" w:space="0" w:color="auto"/>
            </w:tcBorders>
            <w:vAlign w:val="center"/>
          </w:tcPr>
          <w:p w14:paraId="18B5ECA3" w14:textId="77777777" w:rsidR="00A9761B" w:rsidRPr="00E23C53" w:rsidRDefault="00A9761B" w:rsidP="00225AC2">
            <w:pPr>
              <w:pStyle w:val="Table-text"/>
            </w:pPr>
            <w:r w:rsidRPr="00E23C53">
              <w:t>--</w:t>
            </w:r>
          </w:p>
        </w:tc>
        <w:tc>
          <w:tcPr>
            <w:tcW w:w="1350" w:type="dxa"/>
            <w:vAlign w:val="center"/>
          </w:tcPr>
          <w:p w14:paraId="1643E9F5" w14:textId="77777777" w:rsidR="00A9761B" w:rsidRPr="00E23C53" w:rsidRDefault="00A9761B" w:rsidP="00225AC2">
            <w:pPr>
              <w:pStyle w:val="Table-text"/>
            </w:pPr>
            <w:r w:rsidRPr="00E23C53">
              <w:t>--</w:t>
            </w:r>
          </w:p>
        </w:tc>
      </w:tr>
      <w:tr w:rsidR="00A9761B" w:rsidRPr="00E23C53" w14:paraId="35F27651" w14:textId="77777777" w:rsidTr="00225AC2">
        <w:trPr>
          <w:cantSplit/>
          <w:jc w:val="center"/>
        </w:trPr>
        <w:tc>
          <w:tcPr>
            <w:tcW w:w="4760" w:type="dxa"/>
            <w:tcBorders>
              <w:left w:val="nil"/>
            </w:tcBorders>
          </w:tcPr>
          <w:p w14:paraId="46C9B77E" w14:textId="77777777" w:rsidR="00A9761B" w:rsidRPr="00E23C53" w:rsidRDefault="00A9761B" w:rsidP="00225AC2">
            <w:pPr>
              <w:pStyle w:val="Tableheader"/>
            </w:pPr>
            <w:r w:rsidRPr="00E23C53">
              <w:t>Abus, abus d</w:t>
            </w:r>
            <w:r>
              <w:t>’</w:t>
            </w:r>
            <w:r w:rsidRPr="00E23C53">
              <w:t>enfant, abus sexuel</w:t>
            </w:r>
          </w:p>
        </w:tc>
        <w:tc>
          <w:tcPr>
            <w:tcW w:w="1350" w:type="dxa"/>
            <w:vAlign w:val="center"/>
          </w:tcPr>
          <w:p w14:paraId="439146F2" w14:textId="77777777" w:rsidR="00A9761B" w:rsidRPr="00E23C53" w:rsidRDefault="00A9761B" w:rsidP="00225AC2">
            <w:pPr>
              <w:pStyle w:val="Table-text"/>
            </w:pPr>
            <w:r w:rsidRPr="00E23C53">
              <w:t>16</w:t>
            </w:r>
            <w:r>
              <w:t> </w:t>
            </w:r>
            <w:r w:rsidRPr="00E23C53">
              <w:t>%</w:t>
            </w:r>
          </w:p>
        </w:tc>
        <w:tc>
          <w:tcPr>
            <w:tcW w:w="1350" w:type="dxa"/>
            <w:vAlign w:val="center"/>
          </w:tcPr>
          <w:p w14:paraId="375B9A84" w14:textId="77777777" w:rsidR="00A9761B" w:rsidRPr="00E23C53" w:rsidRDefault="00A9761B" w:rsidP="00225AC2">
            <w:pPr>
              <w:pStyle w:val="Table-text"/>
            </w:pPr>
            <w:r w:rsidRPr="00E23C53">
              <w:t>16</w:t>
            </w:r>
            <w:r>
              <w:t> </w:t>
            </w:r>
            <w:r w:rsidRPr="00E23C53">
              <w:t>%</w:t>
            </w:r>
          </w:p>
        </w:tc>
        <w:tc>
          <w:tcPr>
            <w:tcW w:w="1350" w:type="dxa"/>
            <w:tcBorders>
              <w:left w:val="single" w:sz="18" w:space="0" w:color="auto"/>
            </w:tcBorders>
            <w:vAlign w:val="center"/>
          </w:tcPr>
          <w:p w14:paraId="5043834F" w14:textId="77777777" w:rsidR="00A9761B" w:rsidRPr="00E23C53" w:rsidRDefault="00A9761B" w:rsidP="00225AC2">
            <w:pPr>
              <w:pStyle w:val="Table-text"/>
            </w:pPr>
            <w:r w:rsidRPr="00E23C53">
              <w:t>18</w:t>
            </w:r>
            <w:r>
              <w:t> </w:t>
            </w:r>
            <w:r w:rsidRPr="00E23C53">
              <w:t>%</w:t>
            </w:r>
          </w:p>
        </w:tc>
        <w:tc>
          <w:tcPr>
            <w:tcW w:w="1350" w:type="dxa"/>
            <w:vAlign w:val="center"/>
          </w:tcPr>
          <w:p w14:paraId="491140DF" w14:textId="77777777" w:rsidR="00A9761B" w:rsidRPr="00E23C53" w:rsidRDefault="00A9761B" w:rsidP="00225AC2">
            <w:pPr>
              <w:pStyle w:val="Table-text"/>
            </w:pPr>
            <w:r w:rsidRPr="00E23C53">
              <w:t>15</w:t>
            </w:r>
            <w:r>
              <w:t> </w:t>
            </w:r>
            <w:r w:rsidRPr="00E23C53">
              <w:t>%</w:t>
            </w:r>
          </w:p>
        </w:tc>
      </w:tr>
      <w:tr w:rsidR="00A9761B" w:rsidRPr="00E23C53" w14:paraId="73FB8391" w14:textId="77777777" w:rsidTr="00225AC2">
        <w:trPr>
          <w:cantSplit/>
          <w:jc w:val="center"/>
        </w:trPr>
        <w:tc>
          <w:tcPr>
            <w:tcW w:w="4760" w:type="dxa"/>
            <w:tcBorders>
              <w:left w:val="nil"/>
            </w:tcBorders>
          </w:tcPr>
          <w:p w14:paraId="31B1C9F5" w14:textId="77777777" w:rsidR="00A9761B" w:rsidRPr="00E23C53" w:rsidRDefault="00A9761B" w:rsidP="00225AC2">
            <w:pPr>
              <w:pStyle w:val="Tableheader"/>
            </w:pPr>
            <w:r w:rsidRPr="00E23C53">
              <w:t>Distribution, partage, bénéfice de contenu sexuel avec des enfants</w:t>
            </w:r>
          </w:p>
        </w:tc>
        <w:tc>
          <w:tcPr>
            <w:tcW w:w="1350" w:type="dxa"/>
            <w:vAlign w:val="center"/>
          </w:tcPr>
          <w:p w14:paraId="0C9D8F41" w14:textId="77777777" w:rsidR="00A9761B" w:rsidRPr="00E23C53" w:rsidRDefault="00A9761B" w:rsidP="00225AC2">
            <w:pPr>
              <w:pStyle w:val="Table-text"/>
            </w:pPr>
            <w:r w:rsidRPr="00E23C53">
              <w:t>14</w:t>
            </w:r>
            <w:r>
              <w:t> </w:t>
            </w:r>
            <w:r w:rsidRPr="00E23C53">
              <w:t>%</w:t>
            </w:r>
          </w:p>
        </w:tc>
        <w:tc>
          <w:tcPr>
            <w:tcW w:w="1350" w:type="dxa"/>
            <w:tcBorders>
              <w:right w:val="single" w:sz="18" w:space="0" w:color="auto"/>
            </w:tcBorders>
            <w:vAlign w:val="center"/>
          </w:tcPr>
          <w:p w14:paraId="138D5C86" w14:textId="77777777" w:rsidR="00A9761B" w:rsidRPr="00E23C53" w:rsidRDefault="00A9761B" w:rsidP="00225AC2">
            <w:pPr>
              <w:pStyle w:val="Table-text"/>
            </w:pPr>
            <w:r w:rsidRPr="00E23C53">
              <w:t>12</w:t>
            </w:r>
            <w:r>
              <w:t> </w:t>
            </w:r>
            <w:r w:rsidRPr="00E23C53">
              <w:t>%</w:t>
            </w:r>
          </w:p>
        </w:tc>
        <w:tc>
          <w:tcPr>
            <w:tcW w:w="1350" w:type="dxa"/>
            <w:tcBorders>
              <w:left w:val="single" w:sz="18" w:space="0" w:color="auto"/>
            </w:tcBorders>
            <w:vAlign w:val="center"/>
          </w:tcPr>
          <w:p w14:paraId="31234517" w14:textId="77777777" w:rsidR="00A9761B" w:rsidRPr="00E23C53" w:rsidRDefault="00A9761B" w:rsidP="00225AC2">
            <w:pPr>
              <w:pStyle w:val="Table-text"/>
            </w:pPr>
            <w:r w:rsidRPr="00E23C53">
              <w:t>--</w:t>
            </w:r>
          </w:p>
        </w:tc>
        <w:tc>
          <w:tcPr>
            <w:tcW w:w="1350" w:type="dxa"/>
            <w:vAlign w:val="center"/>
          </w:tcPr>
          <w:p w14:paraId="311E56FA" w14:textId="77777777" w:rsidR="00A9761B" w:rsidRPr="00E23C53" w:rsidRDefault="00A9761B" w:rsidP="00225AC2">
            <w:pPr>
              <w:pStyle w:val="Table-text"/>
            </w:pPr>
            <w:r w:rsidRPr="00E23C53">
              <w:t>--</w:t>
            </w:r>
          </w:p>
        </w:tc>
      </w:tr>
      <w:tr w:rsidR="00A9761B" w:rsidRPr="00E23C53" w14:paraId="125CDEA2" w14:textId="77777777" w:rsidTr="00225AC2">
        <w:trPr>
          <w:cantSplit/>
          <w:jc w:val="center"/>
        </w:trPr>
        <w:tc>
          <w:tcPr>
            <w:tcW w:w="4760" w:type="dxa"/>
            <w:tcBorders>
              <w:left w:val="nil"/>
            </w:tcBorders>
          </w:tcPr>
          <w:p w14:paraId="12F34E36" w14:textId="77777777" w:rsidR="00A9761B" w:rsidRPr="00E23C53" w:rsidRDefault="00A9761B" w:rsidP="00225AC2">
            <w:pPr>
              <w:pStyle w:val="Tableheader"/>
            </w:pPr>
            <w:r w:rsidRPr="00E23C53">
              <w:t xml:space="preserve">Exploitation, </w:t>
            </w:r>
            <w:r>
              <w:t xml:space="preserve">prendre avantage </w:t>
            </w:r>
          </w:p>
        </w:tc>
        <w:tc>
          <w:tcPr>
            <w:tcW w:w="1350" w:type="dxa"/>
            <w:vAlign w:val="center"/>
          </w:tcPr>
          <w:p w14:paraId="1B0C1CE6" w14:textId="77777777" w:rsidR="00A9761B" w:rsidRPr="00E23C53" w:rsidRDefault="00A9761B" w:rsidP="00225AC2">
            <w:pPr>
              <w:pStyle w:val="Table-text"/>
            </w:pPr>
            <w:r w:rsidRPr="00E23C53">
              <w:t>9</w:t>
            </w:r>
            <w:r>
              <w:t> </w:t>
            </w:r>
            <w:r w:rsidRPr="00E23C53">
              <w:t>%</w:t>
            </w:r>
          </w:p>
        </w:tc>
        <w:tc>
          <w:tcPr>
            <w:tcW w:w="1350" w:type="dxa"/>
            <w:vAlign w:val="center"/>
          </w:tcPr>
          <w:p w14:paraId="3ABD6EA2" w14:textId="77777777" w:rsidR="00A9761B" w:rsidRPr="00E23C53" w:rsidRDefault="00A9761B" w:rsidP="00225AC2">
            <w:pPr>
              <w:pStyle w:val="Table-text"/>
            </w:pPr>
            <w:r w:rsidRPr="00E23C53">
              <w:t>7</w:t>
            </w:r>
            <w:r>
              <w:t> </w:t>
            </w:r>
            <w:r w:rsidRPr="00E23C53">
              <w:t>%</w:t>
            </w:r>
          </w:p>
        </w:tc>
        <w:tc>
          <w:tcPr>
            <w:tcW w:w="1350" w:type="dxa"/>
            <w:tcBorders>
              <w:left w:val="single" w:sz="18" w:space="0" w:color="auto"/>
            </w:tcBorders>
            <w:vAlign w:val="center"/>
          </w:tcPr>
          <w:p w14:paraId="104A16D8" w14:textId="77777777" w:rsidR="00A9761B" w:rsidRPr="00E23C53" w:rsidRDefault="00A9761B" w:rsidP="00225AC2">
            <w:pPr>
              <w:pStyle w:val="Table-text"/>
            </w:pPr>
            <w:r w:rsidRPr="00E23C53">
              <w:t>21</w:t>
            </w:r>
            <w:r>
              <w:t> </w:t>
            </w:r>
            <w:r w:rsidRPr="00E23C53">
              <w:t>%</w:t>
            </w:r>
          </w:p>
        </w:tc>
        <w:tc>
          <w:tcPr>
            <w:tcW w:w="1350" w:type="dxa"/>
            <w:vAlign w:val="center"/>
          </w:tcPr>
          <w:p w14:paraId="055B15B8" w14:textId="77777777" w:rsidR="00A9761B" w:rsidRPr="00E23C53" w:rsidRDefault="00A9761B" w:rsidP="00225AC2">
            <w:pPr>
              <w:pStyle w:val="Table-text"/>
            </w:pPr>
            <w:r w:rsidRPr="00E23C53">
              <w:t>18</w:t>
            </w:r>
            <w:r>
              <w:t> </w:t>
            </w:r>
            <w:r w:rsidRPr="00E23C53">
              <w:t>%</w:t>
            </w:r>
          </w:p>
        </w:tc>
      </w:tr>
      <w:tr w:rsidR="00A9761B" w:rsidRPr="00E23C53" w14:paraId="330B2D56" w14:textId="77777777" w:rsidTr="00225AC2">
        <w:trPr>
          <w:cantSplit/>
          <w:jc w:val="center"/>
        </w:trPr>
        <w:tc>
          <w:tcPr>
            <w:tcW w:w="4760" w:type="dxa"/>
            <w:tcBorders>
              <w:left w:val="nil"/>
            </w:tcBorders>
          </w:tcPr>
          <w:p w14:paraId="0FD59577" w14:textId="77777777" w:rsidR="00A9761B" w:rsidRPr="00E23C53" w:rsidRDefault="00A9761B" w:rsidP="00225AC2">
            <w:pPr>
              <w:pStyle w:val="Tableheader"/>
            </w:pPr>
            <w:r w:rsidRPr="00E23C53">
              <w:t xml:space="preserve">Contenu exposant des enfants de façon sexuelle </w:t>
            </w:r>
          </w:p>
        </w:tc>
        <w:tc>
          <w:tcPr>
            <w:tcW w:w="1350" w:type="dxa"/>
            <w:vAlign w:val="center"/>
          </w:tcPr>
          <w:p w14:paraId="0FD3BAF1" w14:textId="77777777" w:rsidR="00A9761B" w:rsidRPr="00E23C53" w:rsidRDefault="00A9761B" w:rsidP="00225AC2">
            <w:pPr>
              <w:pStyle w:val="Table-text"/>
            </w:pPr>
            <w:r w:rsidRPr="00E23C53">
              <w:t>9</w:t>
            </w:r>
            <w:r>
              <w:t> </w:t>
            </w:r>
            <w:r w:rsidRPr="00E23C53">
              <w:t>%</w:t>
            </w:r>
          </w:p>
        </w:tc>
        <w:tc>
          <w:tcPr>
            <w:tcW w:w="1350" w:type="dxa"/>
            <w:tcBorders>
              <w:right w:val="single" w:sz="18" w:space="0" w:color="auto"/>
            </w:tcBorders>
            <w:vAlign w:val="center"/>
          </w:tcPr>
          <w:p w14:paraId="48B778AE" w14:textId="77777777" w:rsidR="00A9761B" w:rsidRPr="00E23C53" w:rsidRDefault="00A9761B" w:rsidP="00225AC2">
            <w:pPr>
              <w:pStyle w:val="Table-text"/>
            </w:pPr>
            <w:r w:rsidRPr="00E23C53">
              <w:t>8</w:t>
            </w:r>
            <w:r>
              <w:t> </w:t>
            </w:r>
            <w:r w:rsidRPr="00E23C53">
              <w:t>%</w:t>
            </w:r>
          </w:p>
        </w:tc>
        <w:tc>
          <w:tcPr>
            <w:tcW w:w="1350" w:type="dxa"/>
            <w:tcBorders>
              <w:left w:val="single" w:sz="18" w:space="0" w:color="auto"/>
            </w:tcBorders>
            <w:vAlign w:val="center"/>
          </w:tcPr>
          <w:p w14:paraId="419D8FD7" w14:textId="77777777" w:rsidR="00A9761B" w:rsidRPr="00E23C53" w:rsidRDefault="00A9761B" w:rsidP="00225AC2">
            <w:pPr>
              <w:pStyle w:val="Table-text"/>
            </w:pPr>
            <w:r w:rsidRPr="00E23C53">
              <w:t>--</w:t>
            </w:r>
          </w:p>
        </w:tc>
        <w:tc>
          <w:tcPr>
            <w:tcW w:w="1350" w:type="dxa"/>
            <w:vAlign w:val="center"/>
          </w:tcPr>
          <w:p w14:paraId="54A402C5" w14:textId="77777777" w:rsidR="00A9761B" w:rsidRPr="00E23C53" w:rsidRDefault="00A9761B" w:rsidP="00225AC2">
            <w:pPr>
              <w:pStyle w:val="Table-text"/>
            </w:pPr>
            <w:r w:rsidRPr="00E23C53">
              <w:t>--</w:t>
            </w:r>
          </w:p>
        </w:tc>
      </w:tr>
      <w:tr w:rsidR="00A9761B" w:rsidRPr="00E23C53" w14:paraId="2324AC7D" w14:textId="77777777" w:rsidTr="00225AC2">
        <w:trPr>
          <w:cantSplit/>
          <w:jc w:val="center"/>
        </w:trPr>
        <w:tc>
          <w:tcPr>
            <w:tcW w:w="4760" w:type="dxa"/>
            <w:tcBorders>
              <w:left w:val="nil"/>
            </w:tcBorders>
          </w:tcPr>
          <w:p w14:paraId="4ED71A0D" w14:textId="77777777" w:rsidR="00A9761B" w:rsidRPr="00E23C53" w:rsidRDefault="00A9761B" w:rsidP="00225AC2">
            <w:pPr>
              <w:pStyle w:val="Tableheader"/>
            </w:pPr>
            <w:r w:rsidRPr="00E23C53">
              <w:t>Trafic, commerce du sexe</w:t>
            </w:r>
          </w:p>
        </w:tc>
        <w:tc>
          <w:tcPr>
            <w:tcW w:w="1350" w:type="dxa"/>
            <w:vAlign w:val="center"/>
          </w:tcPr>
          <w:p w14:paraId="2D0F4E73" w14:textId="77777777" w:rsidR="00A9761B" w:rsidRPr="00E23C53" w:rsidRDefault="00A9761B" w:rsidP="00225AC2">
            <w:pPr>
              <w:pStyle w:val="Table-text"/>
            </w:pPr>
            <w:r w:rsidRPr="00E23C53">
              <w:t>7</w:t>
            </w:r>
            <w:r>
              <w:t> </w:t>
            </w:r>
            <w:r w:rsidRPr="00E23C53">
              <w:t>%</w:t>
            </w:r>
          </w:p>
        </w:tc>
        <w:tc>
          <w:tcPr>
            <w:tcW w:w="1350" w:type="dxa"/>
            <w:vAlign w:val="center"/>
          </w:tcPr>
          <w:p w14:paraId="3F415091" w14:textId="77777777" w:rsidR="00A9761B" w:rsidRPr="00E23C53" w:rsidRDefault="00A9761B" w:rsidP="00225AC2">
            <w:pPr>
              <w:pStyle w:val="Table-text"/>
            </w:pPr>
            <w:r w:rsidRPr="00E23C53">
              <w:t>7</w:t>
            </w:r>
            <w:r>
              <w:t> </w:t>
            </w:r>
            <w:r w:rsidRPr="00E23C53">
              <w:t>%</w:t>
            </w:r>
          </w:p>
        </w:tc>
        <w:tc>
          <w:tcPr>
            <w:tcW w:w="1350" w:type="dxa"/>
            <w:tcBorders>
              <w:left w:val="single" w:sz="18" w:space="0" w:color="auto"/>
            </w:tcBorders>
            <w:vAlign w:val="center"/>
          </w:tcPr>
          <w:p w14:paraId="47BCACC2" w14:textId="77777777" w:rsidR="00A9761B" w:rsidRPr="00E23C53" w:rsidRDefault="00A9761B" w:rsidP="00225AC2">
            <w:pPr>
              <w:pStyle w:val="Table-text"/>
            </w:pPr>
            <w:r w:rsidRPr="00E23C53">
              <w:t>5</w:t>
            </w:r>
            <w:r>
              <w:t> </w:t>
            </w:r>
            <w:r w:rsidRPr="00E23C53">
              <w:t>%</w:t>
            </w:r>
          </w:p>
        </w:tc>
        <w:tc>
          <w:tcPr>
            <w:tcW w:w="1350" w:type="dxa"/>
            <w:vAlign w:val="center"/>
          </w:tcPr>
          <w:p w14:paraId="2C3C5F67" w14:textId="77777777" w:rsidR="00A9761B" w:rsidRPr="00E23C53" w:rsidRDefault="00A9761B" w:rsidP="00225AC2">
            <w:pPr>
              <w:pStyle w:val="Table-text"/>
            </w:pPr>
            <w:r w:rsidRPr="00E23C53">
              <w:t>5</w:t>
            </w:r>
            <w:r>
              <w:t> </w:t>
            </w:r>
            <w:r w:rsidRPr="00E23C53">
              <w:t>%</w:t>
            </w:r>
          </w:p>
        </w:tc>
      </w:tr>
      <w:tr w:rsidR="00A9761B" w:rsidRPr="00E23C53" w14:paraId="5C4C5959" w14:textId="77777777" w:rsidTr="00225AC2">
        <w:trPr>
          <w:cantSplit/>
          <w:jc w:val="center"/>
        </w:trPr>
        <w:tc>
          <w:tcPr>
            <w:tcW w:w="4760" w:type="dxa"/>
            <w:tcBorders>
              <w:left w:val="nil"/>
            </w:tcBorders>
          </w:tcPr>
          <w:p w14:paraId="50FA087B" w14:textId="77777777" w:rsidR="00A9761B" w:rsidRPr="00E23C53" w:rsidRDefault="00A9761B" w:rsidP="00225AC2">
            <w:pPr>
              <w:pStyle w:val="Tableheader"/>
            </w:pPr>
            <w:r w:rsidRPr="00E23C53">
              <w:t>Sollicitation, paiement pour du sexe</w:t>
            </w:r>
          </w:p>
        </w:tc>
        <w:tc>
          <w:tcPr>
            <w:tcW w:w="1350" w:type="dxa"/>
            <w:vAlign w:val="center"/>
          </w:tcPr>
          <w:p w14:paraId="2324450E" w14:textId="77777777" w:rsidR="00A9761B" w:rsidRPr="00E23C53" w:rsidRDefault="00A9761B" w:rsidP="00225AC2">
            <w:pPr>
              <w:pStyle w:val="Table-text"/>
            </w:pPr>
            <w:r w:rsidRPr="00E23C53">
              <w:t>2</w:t>
            </w:r>
            <w:r>
              <w:t> </w:t>
            </w:r>
            <w:r w:rsidRPr="00E23C53">
              <w:t>%</w:t>
            </w:r>
          </w:p>
        </w:tc>
        <w:tc>
          <w:tcPr>
            <w:tcW w:w="1350" w:type="dxa"/>
            <w:vAlign w:val="center"/>
          </w:tcPr>
          <w:p w14:paraId="4179F2EB" w14:textId="77777777" w:rsidR="00A9761B" w:rsidRPr="00E23C53" w:rsidRDefault="00A9761B" w:rsidP="00225AC2">
            <w:pPr>
              <w:pStyle w:val="Table-text"/>
            </w:pPr>
            <w:r w:rsidRPr="00E23C53">
              <w:t>2</w:t>
            </w:r>
            <w:r>
              <w:t> </w:t>
            </w:r>
            <w:r w:rsidRPr="00E23C53">
              <w:t>%</w:t>
            </w:r>
          </w:p>
        </w:tc>
        <w:tc>
          <w:tcPr>
            <w:tcW w:w="1350" w:type="dxa"/>
            <w:tcBorders>
              <w:left w:val="single" w:sz="18" w:space="0" w:color="auto"/>
            </w:tcBorders>
            <w:vAlign w:val="center"/>
          </w:tcPr>
          <w:p w14:paraId="7E68EA1F" w14:textId="77777777" w:rsidR="00A9761B" w:rsidRPr="00E23C53" w:rsidRDefault="00A9761B" w:rsidP="00225AC2">
            <w:pPr>
              <w:pStyle w:val="Table-text"/>
            </w:pPr>
            <w:r w:rsidRPr="00E23C53">
              <w:t>5</w:t>
            </w:r>
            <w:r>
              <w:t> </w:t>
            </w:r>
            <w:r w:rsidRPr="00E23C53">
              <w:t>%</w:t>
            </w:r>
          </w:p>
        </w:tc>
        <w:tc>
          <w:tcPr>
            <w:tcW w:w="1350" w:type="dxa"/>
            <w:vAlign w:val="center"/>
          </w:tcPr>
          <w:p w14:paraId="19EAB5C7" w14:textId="77777777" w:rsidR="00A9761B" w:rsidRPr="00E23C53" w:rsidRDefault="00A9761B" w:rsidP="00225AC2">
            <w:pPr>
              <w:pStyle w:val="Table-text"/>
            </w:pPr>
            <w:r w:rsidRPr="00E23C53">
              <w:t>5</w:t>
            </w:r>
            <w:r>
              <w:t> </w:t>
            </w:r>
            <w:r w:rsidRPr="00E23C53">
              <w:t>%</w:t>
            </w:r>
          </w:p>
        </w:tc>
      </w:tr>
      <w:tr w:rsidR="00A9761B" w:rsidRPr="00E23C53" w14:paraId="288577FE" w14:textId="77777777" w:rsidTr="00225AC2">
        <w:trPr>
          <w:cantSplit/>
          <w:jc w:val="center"/>
        </w:trPr>
        <w:tc>
          <w:tcPr>
            <w:tcW w:w="4760" w:type="dxa"/>
            <w:tcBorders>
              <w:left w:val="nil"/>
            </w:tcBorders>
          </w:tcPr>
          <w:p w14:paraId="780CA52A" w14:textId="77777777" w:rsidR="00A9761B" w:rsidRPr="00E23C53" w:rsidRDefault="00A9761B" w:rsidP="00225AC2">
            <w:pPr>
              <w:pStyle w:val="Tableheader"/>
            </w:pPr>
            <w:r w:rsidRPr="00E23C53">
              <w:t>Prédateur, prédateur en ligne</w:t>
            </w:r>
          </w:p>
        </w:tc>
        <w:tc>
          <w:tcPr>
            <w:tcW w:w="1350" w:type="dxa"/>
            <w:vAlign w:val="center"/>
          </w:tcPr>
          <w:p w14:paraId="18292370" w14:textId="77777777" w:rsidR="00A9761B" w:rsidRPr="00E23C53" w:rsidRDefault="00A9761B" w:rsidP="00225AC2">
            <w:pPr>
              <w:pStyle w:val="Table-text"/>
            </w:pPr>
            <w:r w:rsidRPr="00E23C53">
              <w:t>5</w:t>
            </w:r>
            <w:r>
              <w:t> </w:t>
            </w:r>
            <w:r w:rsidRPr="00E23C53">
              <w:t>%</w:t>
            </w:r>
          </w:p>
        </w:tc>
        <w:tc>
          <w:tcPr>
            <w:tcW w:w="1350" w:type="dxa"/>
            <w:vAlign w:val="center"/>
          </w:tcPr>
          <w:p w14:paraId="7D4137CE" w14:textId="77777777" w:rsidR="00A9761B" w:rsidRPr="00E23C53" w:rsidRDefault="00A9761B" w:rsidP="00225AC2">
            <w:pPr>
              <w:pStyle w:val="Table-text"/>
            </w:pPr>
            <w:r w:rsidRPr="00E23C53">
              <w:t>4</w:t>
            </w:r>
            <w:r>
              <w:t> </w:t>
            </w:r>
            <w:r w:rsidRPr="00E23C53">
              <w:t>%</w:t>
            </w:r>
          </w:p>
        </w:tc>
        <w:tc>
          <w:tcPr>
            <w:tcW w:w="1350" w:type="dxa"/>
            <w:tcBorders>
              <w:left w:val="single" w:sz="18" w:space="0" w:color="auto"/>
            </w:tcBorders>
            <w:vAlign w:val="center"/>
          </w:tcPr>
          <w:p w14:paraId="4A06DBE9" w14:textId="77777777" w:rsidR="00A9761B" w:rsidRPr="00E23C53" w:rsidRDefault="00A9761B" w:rsidP="00225AC2">
            <w:pPr>
              <w:pStyle w:val="Table-text"/>
            </w:pPr>
            <w:r w:rsidRPr="00E23C53">
              <w:t>6</w:t>
            </w:r>
            <w:r>
              <w:t> </w:t>
            </w:r>
            <w:r w:rsidRPr="00E23C53">
              <w:t>%</w:t>
            </w:r>
          </w:p>
        </w:tc>
        <w:tc>
          <w:tcPr>
            <w:tcW w:w="1350" w:type="dxa"/>
            <w:vAlign w:val="center"/>
          </w:tcPr>
          <w:p w14:paraId="042F6013" w14:textId="77777777" w:rsidR="00A9761B" w:rsidRPr="00E23C53" w:rsidRDefault="00A9761B" w:rsidP="00225AC2">
            <w:pPr>
              <w:pStyle w:val="Table-text"/>
            </w:pPr>
            <w:r w:rsidRPr="00E23C53">
              <w:t>6</w:t>
            </w:r>
            <w:r>
              <w:t> </w:t>
            </w:r>
            <w:r w:rsidRPr="00E23C53">
              <w:t>%</w:t>
            </w:r>
          </w:p>
        </w:tc>
      </w:tr>
      <w:tr w:rsidR="00A9761B" w:rsidRPr="00E23C53" w14:paraId="28DEC5A9" w14:textId="77777777" w:rsidTr="00225AC2">
        <w:trPr>
          <w:cantSplit/>
          <w:jc w:val="center"/>
        </w:trPr>
        <w:tc>
          <w:tcPr>
            <w:tcW w:w="4760" w:type="dxa"/>
            <w:tcBorders>
              <w:left w:val="nil"/>
            </w:tcBorders>
          </w:tcPr>
          <w:p w14:paraId="235922DE" w14:textId="77777777" w:rsidR="00A9761B" w:rsidRPr="00E23C53" w:rsidRDefault="00A9761B" w:rsidP="00225AC2">
            <w:pPr>
              <w:pStyle w:val="Tableheader"/>
            </w:pPr>
            <w:r w:rsidRPr="00E23C53">
              <w:t>Faire semblant d’être un enfant, faux profil</w:t>
            </w:r>
          </w:p>
        </w:tc>
        <w:tc>
          <w:tcPr>
            <w:tcW w:w="1350" w:type="dxa"/>
            <w:vAlign w:val="center"/>
          </w:tcPr>
          <w:p w14:paraId="2D9B5F17" w14:textId="77777777" w:rsidR="00A9761B" w:rsidRPr="00E23C53" w:rsidRDefault="00A9761B" w:rsidP="00225AC2">
            <w:pPr>
              <w:pStyle w:val="Table-text"/>
            </w:pPr>
            <w:r w:rsidRPr="00E23C53">
              <w:t>5</w:t>
            </w:r>
            <w:r>
              <w:t> </w:t>
            </w:r>
            <w:r w:rsidRPr="00E23C53">
              <w:t>%</w:t>
            </w:r>
          </w:p>
        </w:tc>
        <w:tc>
          <w:tcPr>
            <w:tcW w:w="1350" w:type="dxa"/>
            <w:vAlign w:val="center"/>
          </w:tcPr>
          <w:p w14:paraId="3C9BB0ED" w14:textId="77777777" w:rsidR="00A9761B" w:rsidRPr="00E23C53" w:rsidRDefault="00A9761B" w:rsidP="00225AC2">
            <w:pPr>
              <w:pStyle w:val="Table-text"/>
            </w:pPr>
            <w:r w:rsidRPr="00E23C53">
              <w:t>4</w:t>
            </w:r>
            <w:r>
              <w:t> </w:t>
            </w:r>
            <w:r w:rsidRPr="00E23C53">
              <w:t>%</w:t>
            </w:r>
          </w:p>
        </w:tc>
        <w:tc>
          <w:tcPr>
            <w:tcW w:w="1350" w:type="dxa"/>
            <w:tcBorders>
              <w:left w:val="single" w:sz="18" w:space="0" w:color="auto"/>
            </w:tcBorders>
            <w:vAlign w:val="center"/>
          </w:tcPr>
          <w:p w14:paraId="3BDF3716" w14:textId="77777777" w:rsidR="00A9761B" w:rsidRPr="00E23C53" w:rsidRDefault="00A9761B" w:rsidP="00225AC2">
            <w:pPr>
              <w:pStyle w:val="Table-text"/>
            </w:pPr>
            <w:r w:rsidRPr="00E23C53">
              <w:t>5</w:t>
            </w:r>
            <w:r>
              <w:t> </w:t>
            </w:r>
            <w:r w:rsidRPr="00E23C53">
              <w:t>%</w:t>
            </w:r>
          </w:p>
        </w:tc>
        <w:tc>
          <w:tcPr>
            <w:tcW w:w="1350" w:type="dxa"/>
            <w:vAlign w:val="center"/>
          </w:tcPr>
          <w:p w14:paraId="7D51094D" w14:textId="77777777" w:rsidR="00A9761B" w:rsidRPr="00E23C53" w:rsidRDefault="00A9761B" w:rsidP="00225AC2">
            <w:pPr>
              <w:pStyle w:val="Table-text"/>
            </w:pPr>
            <w:r w:rsidRPr="00E23C53">
              <w:t>5</w:t>
            </w:r>
            <w:r>
              <w:t> </w:t>
            </w:r>
            <w:r w:rsidRPr="00E23C53">
              <w:t>%</w:t>
            </w:r>
          </w:p>
        </w:tc>
      </w:tr>
      <w:tr w:rsidR="00A9761B" w:rsidRPr="00E23C53" w14:paraId="20FF8007" w14:textId="77777777" w:rsidTr="00225AC2">
        <w:trPr>
          <w:cantSplit/>
          <w:jc w:val="center"/>
        </w:trPr>
        <w:tc>
          <w:tcPr>
            <w:tcW w:w="4760" w:type="dxa"/>
            <w:tcBorders>
              <w:left w:val="nil"/>
            </w:tcBorders>
          </w:tcPr>
          <w:p w14:paraId="0551B373" w14:textId="77777777" w:rsidR="00A9761B" w:rsidRPr="00E23C53" w:rsidRDefault="00A9761B" w:rsidP="00225AC2">
            <w:pPr>
              <w:pStyle w:val="Tableheader"/>
            </w:pPr>
            <w:r w:rsidRPr="00E23C53">
              <w:t>Tentative de rencontre en personne</w:t>
            </w:r>
          </w:p>
        </w:tc>
        <w:tc>
          <w:tcPr>
            <w:tcW w:w="1350" w:type="dxa"/>
            <w:vAlign w:val="center"/>
          </w:tcPr>
          <w:p w14:paraId="2A5DE818" w14:textId="77777777" w:rsidR="00A9761B" w:rsidRPr="00E23C53" w:rsidRDefault="00A9761B" w:rsidP="00225AC2">
            <w:pPr>
              <w:pStyle w:val="Table-text"/>
            </w:pPr>
            <w:r w:rsidRPr="00E23C53">
              <w:t>5</w:t>
            </w:r>
            <w:r>
              <w:t> </w:t>
            </w:r>
            <w:r w:rsidRPr="00E23C53">
              <w:t>%</w:t>
            </w:r>
          </w:p>
        </w:tc>
        <w:tc>
          <w:tcPr>
            <w:tcW w:w="1350" w:type="dxa"/>
            <w:tcBorders>
              <w:right w:val="single" w:sz="18" w:space="0" w:color="auto"/>
            </w:tcBorders>
            <w:vAlign w:val="center"/>
          </w:tcPr>
          <w:p w14:paraId="6F9DA5BA" w14:textId="77777777" w:rsidR="00A9761B" w:rsidRPr="00E23C53" w:rsidRDefault="00A9761B" w:rsidP="00225AC2">
            <w:pPr>
              <w:pStyle w:val="Table-text"/>
            </w:pPr>
            <w:r w:rsidRPr="00E23C53">
              <w:t>6</w:t>
            </w:r>
            <w:r>
              <w:t> </w:t>
            </w:r>
            <w:r w:rsidRPr="00E23C53">
              <w:t>%</w:t>
            </w:r>
          </w:p>
        </w:tc>
        <w:tc>
          <w:tcPr>
            <w:tcW w:w="1350" w:type="dxa"/>
            <w:tcBorders>
              <w:left w:val="single" w:sz="18" w:space="0" w:color="auto"/>
            </w:tcBorders>
            <w:vAlign w:val="center"/>
          </w:tcPr>
          <w:p w14:paraId="0DEBB594" w14:textId="77777777" w:rsidR="00A9761B" w:rsidRPr="00E23C53" w:rsidRDefault="00A9761B" w:rsidP="00225AC2">
            <w:pPr>
              <w:pStyle w:val="Table-text"/>
            </w:pPr>
            <w:r w:rsidRPr="00E23C53">
              <w:t>--</w:t>
            </w:r>
          </w:p>
        </w:tc>
        <w:tc>
          <w:tcPr>
            <w:tcW w:w="1350" w:type="dxa"/>
            <w:vAlign w:val="center"/>
          </w:tcPr>
          <w:p w14:paraId="26A19C8C" w14:textId="77777777" w:rsidR="00A9761B" w:rsidRPr="00E23C53" w:rsidRDefault="00A9761B" w:rsidP="00225AC2">
            <w:pPr>
              <w:pStyle w:val="Table-text"/>
            </w:pPr>
            <w:r w:rsidRPr="00E23C53">
              <w:t>--</w:t>
            </w:r>
          </w:p>
        </w:tc>
      </w:tr>
      <w:tr w:rsidR="00A9761B" w:rsidRPr="00E23C53" w14:paraId="2AA20814" w14:textId="77777777" w:rsidTr="00225AC2">
        <w:trPr>
          <w:cantSplit/>
          <w:jc w:val="center"/>
        </w:trPr>
        <w:tc>
          <w:tcPr>
            <w:tcW w:w="4760" w:type="dxa"/>
            <w:tcBorders>
              <w:left w:val="nil"/>
            </w:tcBorders>
          </w:tcPr>
          <w:p w14:paraId="04DF45DE" w14:textId="77777777" w:rsidR="00A9761B" w:rsidRPr="00E23C53" w:rsidRDefault="00A9761B" w:rsidP="00225AC2">
            <w:pPr>
              <w:pStyle w:val="Tableheader"/>
            </w:pPr>
            <w:r w:rsidRPr="00E23C53">
              <w:t>Mineurs, moins de 18</w:t>
            </w:r>
            <w:r>
              <w:t> </w:t>
            </w:r>
            <w:r w:rsidRPr="00E23C53">
              <w:t>ans</w:t>
            </w:r>
          </w:p>
        </w:tc>
        <w:tc>
          <w:tcPr>
            <w:tcW w:w="1350" w:type="dxa"/>
            <w:vAlign w:val="center"/>
          </w:tcPr>
          <w:p w14:paraId="04880768" w14:textId="77777777" w:rsidR="00A9761B" w:rsidRPr="00E23C53" w:rsidRDefault="00A9761B" w:rsidP="00225AC2">
            <w:pPr>
              <w:pStyle w:val="Table-text"/>
            </w:pPr>
            <w:r w:rsidRPr="00E23C53">
              <w:t>3</w:t>
            </w:r>
            <w:r>
              <w:t> </w:t>
            </w:r>
            <w:r w:rsidRPr="00E23C53">
              <w:t>%</w:t>
            </w:r>
          </w:p>
        </w:tc>
        <w:tc>
          <w:tcPr>
            <w:tcW w:w="1350" w:type="dxa"/>
            <w:vAlign w:val="center"/>
          </w:tcPr>
          <w:p w14:paraId="7190C545" w14:textId="77777777" w:rsidR="00A9761B" w:rsidRPr="00E23C53" w:rsidRDefault="00A9761B" w:rsidP="00225AC2">
            <w:pPr>
              <w:pStyle w:val="Table-text"/>
            </w:pPr>
            <w:r w:rsidRPr="00E23C53">
              <w:t>3</w:t>
            </w:r>
            <w:r>
              <w:t> </w:t>
            </w:r>
            <w:r w:rsidRPr="00E23C53">
              <w:t>%</w:t>
            </w:r>
          </w:p>
        </w:tc>
        <w:tc>
          <w:tcPr>
            <w:tcW w:w="1350" w:type="dxa"/>
            <w:tcBorders>
              <w:left w:val="single" w:sz="18" w:space="0" w:color="auto"/>
            </w:tcBorders>
            <w:vAlign w:val="center"/>
          </w:tcPr>
          <w:p w14:paraId="59ECD383" w14:textId="77777777" w:rsidR="00A9761B" w:rsidRPr="00E23C53" w:rsidRDefault="00A9761B" w:rsidP="00225AC2">
            <w:pPr>
              <w:pStyle w:val="Table-text"/>
            </w:pPr>
            <w:r w:rsidRPr="00E23C53">
              <w:t>9</w:t>
            </w:r>
            <w:r>
              <w:t> </w:t>
            </w:r>
            <w:r w:rsidRPr="00E23C53">
              <w:t>%</w:t>
            </w:r>
          </w:p>
        </w:tc>
        <w:tc>
          <w:tcPr>
            <w:tcW w:w="1350" w:type="dxa"/>
            <w:vAlign w:val="center"/>
          </w:tcPr>
          <w:p w14:paraId="6D7B34B5" w14:textId="77777777" w:rsidR="00A9761B" w:rsidRPr="00E23C53" w:rsidRDefault="00A9761B" w:rsidP="00225AC2">
            <w:pPr>
              <w:pStyle w:val="Table-text"/>
            </w:pPr>
            <w:r w:rsidRPr="00E23C53">
              <w:t>12</w:t>
            </w:r>
            <w:r>
              <w:t> </w:t>
            </w:r>
            <w:r w:rsidRPr="00E23C53">
              <w:t>%</w:t>
            </w:r>
          </w:p>
        </w:tc>
      </w:tr>
      <w:tr w:rsidR="00A9761B" w:rsidRPr="00E23C53" w14:paraId="4567497B" w14:textId="77777777" w:rsidTr="00225AC2">
        <w:trPr>
          <w:cantSplit/>
          <w:jc w:val="center"/>
        </w:trPr>
        <w:tc>
          <w:tcPr>
            <w:tcW w:w="4760" w:type="dxa"/>
            <w:tcBorders>
              <w:left w:val="nil"/>
              <w:bottom w:val="single" w:sz="18" w:space="0" w:color="auto"/>
            </w:tcBorders>
          </w:tcPr>
          <w:p w14:paraId="251CB8B7" w14:textId="77777777" w:rsidR="00A9761B" w:rsidRPr="00E23C53" w:rsidRDefault="00A9761B" w:rsidP="00225AC2">
            <w:pPr>
              <w:pStyle w:val="Tableheader"/>
            </w:pPr>
            <w:r w:rsidRPr="00E23C53">
              <w:t>Je ne sais pas/Je préfère ne pas répondre</w:t>
            </w:r>
          </w:p>
        </w:tc>
        <w:tc>
          <w:tcPr>
            <w:tcW w:w="1350" w:type="dxa"/>
            <w:tcBorders>
              <w:bottom w:val="single" w:sz="18" w:space="0" w:color="auto"/>
            </w:tcBorders>
            <w:vAlign w:val="center"/>
          </w:tcPr>
          <w:p w14:paraId="59E708F7" w14:textId="77777777" w:rsidR="00A9761B" w:rsidRPr="00E23C53" w:rsidRDefault="00A9761B" w:rsidP="00225AC2">
            <w:pPr>
              <w:pStyle w:val="Table-text"/>
            </w:pPr>
            <w:r w:rsidRPr="00E23C53">
              <w:t>13</w:t>
            </w:r>
            <w:r>
              <w:t> </w:t>
            </w:r>
            <w:r w:rsidRPr="00E23C53">
              <w:t>%</w:t>
            </w:r>
          </w:p>
        </w:tc>
        <w:tc>
          <w:tcPr>
            <w:tcW w:w="1350" w:type="dxa"/>
            <w:tcBorders>
              <w:bottom w:val="single" w:sz="18" w:space="0" w:color="auto"/>
              <w:right w:val="single" w:sz="18" w:space="0" w:color="auto"/>
            </w:tcBorders>
            <w:vAlign w:val="center"/>
          </w:tcPr>
          <w:p w14:paraId="0F4FC652" w14:textId="77777777" w:rsidR="00A9761B" w:rsidRPr="00E23C53" w:rsidRDefault="00A9761B" w:rsidP="00225AC2">
            <w:pPr>
              <w:pStyle w:val="Table-text"/>
            </w:pPr>
            <w:r w:rsidRPr="00E23C53">
              <w:t>19</w:t>
            </w:r>
            <w:r>
              <w:t> </w:t>
            </w:r>
            <w:r w:rsidRPr="00E23C53">
              <w:t>%</w:t>
            </w:r>
          </w:p>
        </w:tc>
        <w:tc>
          <w:tcPr>
            <w:tcW w:w="1350" w:type="dxa"/>
            <w:tcBorders>
              <w:left w:val="single" w:sz="18" w:space="0" w:color="auto"/>
              <w:bottom w:val="single" w:sz="18" w:space="0" w:color="auto"/>
            </w:tcBorders>
            <w:vAlign w:val="center"/>
          </w:tcPr>
          <w:p w14:paraId="0278026C" w14:textId="77777777" w:rsidR="00A9761B" w:rsidRPr="00E23C53" w:rsidRDefault="00A9761B" w:rsidP="00225AC2">
            <w:pPr>
              <w:pStyle w:val="Table-text"/>
            </w:pPr>
            <w:r w:rsidRPr="00E23C53">
              <w:t>6</w:t>
            </w:r>
            <w:r>
              <w:t> </w:t>
            </w:r>
            <w:r w:rsidRPr="00E23C53">
              <w:t>%</w:t>
            </w:r>
          </w:p>
        </w:tc>
        <w:tc>
          <w:tcPr>
            <w:tcW w:w="1350" w:type="dxa"/>
            <w:tcBorders>
              <w:bottom w:val="single" w:sz="18" w:space="0" w:color="auto"/>
            </w:tcBorders>
            <w:vAlign w:val="center"/>
          </w:tcPr>
          <w:p w14:paraId="5101996A" w14:textId="77777777" w:rsidR="00A9761B" w:rsidRPr="00E23C53" w:rsidRDefault="00A9761B" w:rsidP="00225AC2">
            <w:pPr>
              <w:pStyle w:val="Table-text"/>
            </w:pPr>
            <w:r w:rsidRPr="00E23C53">
              <w:t>6</w:t>
            </w:r>
            <w:r>
              <w:t> </w:t>
            </w:r>
            <w:r w:rsidRPr="00E23C53">
              <w:t>%</w:t>
            </w:r>
          </w:p>
        </w:tc>
      </w:tr>
    </w:tbl>
    <w:p w14:paraId="267AD997" w14:textId="77777777" w:rsidR="00A9761B" w:rsidRPr="00E23C53" w:rsidRDefault="00A9761B" w:rsidP="00742F36">
      <w:pPr>
        <w:pStyle w:val="Chapterbodytext"/>
      </w:pPr>
    </w:p>
    <w:p w14:paraId="51FA2A87" w14:textId="77777777" w:rsidR="00A9761B" w:rsidRPr="006233CD" w:rsidRDefault="00A9761B" w:rsidP="00E53183">
      <w:pPr>
        <w:pStyle w:val="Chapterbodytext"/>
      </w:pPr>
      <w:r>
        <w:br w:type="page"/>
      </w:r>
      <w:r>
        <w:lastRenderedPageBreak/>
        <w:t>Environ la moitié des parents (50 %) et des membres du grand public (47 %) disent avoir lu, vu ou entendu quelque chose sur l’ESEL, bien que peu aient répondu « beaucoup » à cette question. Environ le tiers n’en a pas beaucoup entendu parler (35 % des parents et 36 % des membres du grand public) et environ un répondant sur sept de chaque segment n’a rien lu, vu ou entendu à ce sujet. En 2020, les résultats étaient semblables chez les membres du grand public, bien qu’un peu plus élevés chez les parents, alors que 57 % répondaient « un peu » ou « beaucoup » à cette question.</w:t>
      </w:r>
    </w:p>
    <w:p w14:paraId="053E717C" w14:textId="77777777" w:rsidR="00A9761B" w:rsidRPr="006233CD" w:rsidRDefault="00A9761B" w:rsidP="00531756">
      <w:pPr>
        <w:pStyle w:val="Chapterbodytext"/>
      </w:pPr>
    </w:p>
    <w:p w14:paraId="47945FDD" w14:textId="77777777" w:rsidR="00A9761B" w:rsidRPr="00E53183" w:rsidRDefault="00A9761B" w:rsidP="00E53183">
      <w:pPr>
        <w:pStyle w:val="Highl-3"/>
      </w:pPr>
      <w:r w:rsidRPr="00E23C53">
        <w:t>Graphique</w:t>
      </w:r>
      <w:r>
        <w:t> </w:t>
      </w:r>
      <w:r w:rsidRPr="00E23C53">
        <w:t xml:space="preserve">2 : </w:t>
      </w:r>
      <w:r w:rsidRPr="00E53183">
        <w:t>Connaissances sur l’ESEL en ligne</w:t>
      </w:r>
    </w:p>
    <w:p w14:paraId="222E7582" w14:textId="77777777" w:rsidR="00A9761B" w:rsidRPr="00E23C53" w:rsidRDefault="00A9761B" w:rsidP="00742F36">
      <w:pPr>
        <w:pStyle w:val="Chapterbodytext"/>
        <w:jc w:val="center"/>
      </w:pPr>
      <w:r w:rsidRPr="00E23C53">
        <w:object w:dxaOrig="7204" w:dyaOrig="5393" w14:anchorId="47F83960">
          <v:shape id="_x0000_i1027" type="#_x0000_t75" style="width:353.4pt;height:270pt" o:ole="">
            <v:imagedata r:id="rId16" o:title=""/>
          </v:shape>
          <o:OLEObject Type="Embed" ProgID="PowerPoint.Slide.8" ShapeID="_x0000_i1027" DrawAspect="Content" ObjectID="_1709966240" r:id="rId17"/>
        </w:object>
      </w:r>
    </w:p>
    <w:p w14:paraId="6B5EB5FE" w14:textId="77777777" w:rsidR="00A9761B" w:rsidRPr="00E23C53" w:rsidRDefault="00A9761B" w:rsidP="00742F36">
      <w:pPr>
        <w:pStyle w:val="BodyText"/>
      </w:pPr>
      <w:r w:rsidRPr="00E23C53">
        <w:rPr>
          <w:b/>
        </w:rPr>
        <w:t>Q2a.</w:t>
      </w:r>
      <w:r w:rsidRPr="00E23C53">
        <w:t xml:space="preserve"> Au cours des trois derniers mois, dans quelle mesure avez-vous vu, lu ou entendu parler de l</w:t>
      </w:r>
      <w:r>
        <w:t>’</w:t>
      </w:r>
      <w:r w:rsidRPr="00E23C53">
        <w:t>exploitation sexuelle des enfants en ligne en tant que problème?</w:t>
      </w:r>
      <w:r w:rsidRPr="00E23C53">
        <w:br/>
      </w:r>
      <w:r w:rsidRPr="00E23C53">
        <w:rPr>
          <w:b/>
        </w:rPr>
        <w:t>Base :</w:t>
      </w:r>
      <w:r w:rsidRPr="00E23C53">
        <w:t xml:space="preserve"> Tous les répondants : Parents (n=1000); population générale (n=1019)</w:t>
      </w:r>
    </w:p>
    <w:p w14:paraId="2B78D333" w14:textId="77777777" w:rsidR="00A9761B" w:rsidRPr="006233CD" w:rsidRDefault="00A9761B" w:rsidP="00531756">
      <w:pPr>
        <w:pStyle w:val="Highl-1"/>
      </w:pPr>
      <w:r>
        <w:t>Les parents qui ne sont pas nés au Canada sont plus susceptibles de dire qu’ils n’ont rien entendu du tout au sujet de l’ESEL. La tendance est semblable, bien que moins prononcée, chez les membres du grand public.</w:t>
      </w:r>
    </w:p>
    <w:p w14:paraId="554B242B" w14:textId="77777777" w:rsidR="00A9761B" w:rsidRPr="006233CD" w:rsidRDefault="00A9761B" w:rsidP="00531756">
      <w:pPr>
        <w:pStyle w:val="Chapterbodytext"/>
      </w:pPr>
    </w:p>
    <w:p w14:paraId="3EB75AE4" w14:textId="77777777" w:rsidR="00A9761B" w:rsidRDefault="00A9761B" w:rsidP="008E4FC1">
      <w:pPr>
        <w:pStyle w:val="Chapterbodytext"/>
      </w:pPr>
      <w:r>
        <w:br w:type="page"/>
      </w:r>
      <w:r>
        <w:lastRenderedPageBreak/>
        <w:t xml:space="preserve">Les parents et les membres du grand public ont le plus souvent entendu parler de personnes prises, arrêtées ou accusées </w:t>
      </w:r>
      <w:r w:rsidRPr="008850AC">
        <w:t>(17 %), de la traite humaine (parents : 11 % et membres du grand public : 9 %), de leurre (10 % et 9 %), du fait qu’il s’agit d’un problème permanent (9 %) ou croissant (8 % et 9 %) ou atteindre les enfant dans le but d’images explicites (9 % and 5 %).</w:t>
      </w:r>
      <w:r>
        <w:t xml:space="preserve"> </w:t>
      </w:r>
    </w:p>
    <w:p w14:paraId="1B26AB6E" w14:textId="77777777" w:rsidR="00A9761B" w:rsidRPr="006233CD" w:rsidRDefault="00A9761B" w:rsidP="00531756">
      <w:pPr>
        <w:pStyle w:val="Chapterbodytext"/>
      </w:pPr>
    </w:p>
    <w:p w14:paraId="358B6331" w14:textId="77777777" w:rsidR="00A9761B" w:rsidRPr="00E23C53" w:rsidRDefault="00A9761B" w:rsidP="00742F36">
      <w:pPr>
        <w:pStyle w:val="Table-title"/>
      </w:pPr>
      <w:r w:rsidRPr="00E23C53">
        <w:t>Tableau</w:t>
      </w:r>
      <w:r>
        <w:t> </w:t>
      </w:r>
      <w:r w:rsidRPr="00E23C53">
        <w:t>2 : Problèmes liés à l’</w:t>
      </w:r>
      <w:r>
        <w:t>ESEL</w:t>
      </w:r>
      <w:r w:rsidRPr="00E23C53">
        <w:t xml:space="preserve"> </w:t>
      </w:r>
    </w:p>
    <w:tbl>
      <w:tblPr>
        <w:tblW w:w="9720" w:type="dxa"/>
        <w:tblInd w:w="-252"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4199"/>
        <w:gridCol w:w="1350"/>
        <w:gridCol w:w="1471"/>
        <w:gridCol w:w="1229"/>
        <w:gridCol w:w="1471"/>
      </w:tblGrid>
      <w:tr w:rsidR="00A9761B" w:rsidRPr="00EA7991" w14:paraId="43CC9BF8" w14:textId="77777777" w:rsidTr="00623B43">
        <w:trPr>
          <w:tblHeader/>
        </w:trPr>
        <w:tc>
          <w:tcPr>
            <w:tcW w:w="4199" w:type="dxa"/>
            <w:tcBorders>
              <w:top w:val="single" w:sz="18" w:space="0" w:color="auto"/>
              <w:bottom w:val="single" w:sz="18" w:space="0" w:color="auto"/>
            </w:tcBorders>
            <w:shd w:val="clear" w:color="auto" w:fill="D9D9D9"/>
          </w:tcPr>
          <w:p w14:paraId="3F692C89" w14:textId="77777777" w:rsidR="00A9761B" w:rsidRPr="00EA7991" w:rsidRDefault="00A9761B" w:rsidP="00B023D2">
            <w:pPr>
              <w:pStyle w:val="Tableheader"/>
              <w:rPr>
                <w:b/>
                <w:bCs w:val="0"/>
              </w:rPr>
            </w:pPr>
          </w:p>
        </w:tc>
        <w:tc>
          <w:tcPr>
            <w:tcW w:w="1350" w:type="dxa"/>
            <w:tcBorders>
              <w:top w:val="single" w:sz="18" w:space="0" w:color="auto"/>
              <w:bottom w:val="single" w:sz="18" w:space="0" w:color="auto"/>
            </w:tcBorders>
            <w:shd w:val="clear" w:color="auto" w:fill="D9D9D9"/>
            <w:vAlign w:val="center"/>
          </w:tcPr>
          <w:p w14:paraId="40DE6686" w14:textId="77777777" w:rsidR="00A9761B" w:rsidRPr="00EA7991" w:rsidRDefault="00A9761B" w:rsidP="00623B43">
            <w:pPr>
              <w:pStyle w:val="Tableheader"/>
              <w:jc w:val="center"/>
              <w:rPr>
                <w:b/>
              </w:rPr>
            </w:pPr>
            <w:r w:rsidRPr="00EA7991">
              <w:rPr>
                <w:b/>
              </w:rPr>
              <w:t>2022</w:t>
            </w:r>
            <w:r w:rsidRPr="00EA7991">
              <w:rPr>
                <w:b/>
              </w:rPr>
              <w:br/>
              <w:t>PARENTS</w:t>
            </w:r>
          </w:p>
        </w:tc>
        <w:tc>
          <w:tcPr>
            <w:tcW w:w="1471" w:type="dxa"/>
            <w:tcBorders>
              <w:top w:val="single" w:sz="18" w:space="0" w:color="auto"/>
              <w:bottom w:val="single" w:sz="18" w:space="0" w:color="auto"/>
            </w:tcBorders>
            <w:shd w:val="clear" w:color="auto" w:fill="D9D9D9"/>
            <w:vAlign w:val="center"/>
          </w:tcPr>
          <w:p w14:paraId="2F100BF5" w14:textId="1BA4B715" w:rsidR="00A9761B" w:rsidRPr="00EA7991" w:rsidRDefault="00A9761B" w:rsidP="00623B43">
            <w:pPr>
              <w:pStyle w:val="Tableheader"/>
              <w:jc w:val="center"/>
              <w:rPr>
                <w:b/>
              </w:rPr>
            </w:pPr>
            <w:r w:rsidRPr="00EA7991">
              <w:rPr>
                <w:b/>
              </w:rPr>
              <w:t>2022</w:t>
            </w:r>
            <w:r w:rsidRPr="00EA7991">
              <w:rPr>
                <w:b/>
              </w:rPr>
              <w:br/>
            </w:r>
            <w:r w:rsidR="008850AC" w:rsidRPr="00E23C53">
              <w:rPr>
                <w:b/>
              </w:rPr>
              <w:t>POPULATION GÉNÉRALE</w:t>
            </w:r>
          </w:p>
        </w:tc>
        <w:tc>
          <w:tcPr>
            <w:tcW w:w="1229" w:type="dxa"/>
            <w:tcBorders>
              <w:top w:val="single" w:sz="18" w:space="0" w:color="auto"/>
              <w:bottom w:val="single" w:sz="18" w:space="0" w:color="auto"/>
            </w:tcBorders>
            <w:shd w:val="clear" w:color="auto" w:fill="D9D9D9"/>
            <w:vAlign w:val="center"/>
          </w:tcPr>
          <w:p w14:paraId="15A7715A" w14:textId="77777777" w:rsidR="00A9761B" w:rsidRPr="00EA7991" w:rsidRDefault="00A9761B" w:rsidP="00623B43">
            <w:pPr>
              <w:pStyle w:val="Tableheader"/>
              <w:jc w:val="center"/>
              <w:rPr>
                <w:b/>
              </w:rPr>
            </w:pPr>
            <w:r w:rsidRPr="00EA7991">
              <w:rPr>
                <w:b/>
              </w:rPr>
              <w:t>2020</w:t>
            </w:r>
            <w:r w:rsidRPr="00EA7991">
              <w:rPr>
                <w:b/>
              </w:rPr>
              <w:br/>
              <w:t>PARENTS</w:t>
            </w:r>
          </w:p>
        </w:tc>
        <w:tc>
          <w:tcPr>
            <w:tcW w:w="1471" w:type="dxa"/>
            <w:tcBorders>
              <w:top w:val="single" w:sz="18" w:space="0" w:color="auto"/>
              <w:bottom w:val="single" w:sz="18" w:space="0" w:color="auto"/>
            </w:tcBorders>
            <w:shd w:val="clear" w:color="auto" w:fill="D9D9D9"/>
            <w:vAlign w:val="center"/>
          </w:tcPr>
          <w:p w14:paraId="53B437C6" w14:textId="09022BB8" w:rsidR="00A9761B" w:rsidRPr="00EA7991" w:rsidRDefault="00A9761B" w:rsidP="00623B43">
            <w:pPr>
              <w:pStyle w:val="Tableheader"/>
              <w:jc w:val="center"/>
              <w:rPr>
                <w:b/>
              </w:rPr>
            </w:pPr>
            <w:r w:rsidRPr="00EA7991">
              <w:rPr>
                <w:b/>
              </w:rPr>
              <w:t>2020</w:t>
            </w:r>
            <w:r w:rsidRPr="00EA7991">
              <w:rPr>
                <w:b/>
              </w:rPr>
              <w:br/>
            </w:r>
            <w:r w:rsidR="008850AC" w:rsidRPr="00E23C53">
              <w:rPr>
                <w:b/>
              </w:rPr>
              <w:t>POPULATION GÉNÉRALE</w:t>
            </w:r>
          </w:p>
        </w:tc>
      </w:tr>
      <w:tr w:rsidR="00A9761B" w:rsidRPr="00EA7991" w14:paraId="5C36E34B" w14:textId="77777777" w:rsidTr="00623B43">
        <w:trPr>
          <w:tblHeader/>
        </w:trPr>
        <w:tc>
          <w:tcPr>
            <w:tcW w:w="4199" w:type="dxa"/>
            <w:tcBorders>
              <w:top w:val="single" w:sz="18" w:space="0" w:color="auto"/>
              <w:bottom w:val="single" w:sz="18" w:space="0" w:color="auto"/>
            </w:tcBorders>
            <w:shd w:val="clear" w:color="auto" w:fill="D9D9D9"/>
          </w:tcPr>
          <w:p w14:paraId="1B88484C" w14:textId="77777777" w:rsidR="00A9761B" w:rsidRPr="00EA7991" w:rsidRDefault="00A9761B" w:rsidP="00B023D2">
            <w:pPr>
              <w:pStyle w:val="Tableheader"/>
              <w:rPr>
                <w:bCs w:val="0"/>
                <w:i/>
                <w:iCs/>
              </w:rPr>
            </w:pPr>
            <w:r w:rsidRPr="00E23C53">
              <w:rPr>
                <w:i/>
              </w:rPr>
              <w:t>Q3. Qu</w:t>
            </w:r>
            <w:r>
              <w:rPr>
                <w:i/>
              </w:rPr>
              <w:t>’</w:t>
            </w:r>
            <w:r w:rsidRPr="00E23C53">
              <w:rPr>
                <w:i/>
              </w:rPr>
              <w:t>avez-vous entendu au sujet de l</w:t>
            </w:r>
            <w:r>
              <w:rPr>
                <w:i/>
              </w:rPr>
              <w:t>’</w:t>
            </w:r>
            <w:r w:rsidRPr="00E23C53">
              <w:rPr>
                <w:i/>
              </w:rPr>
              <w:t>exploitation sexuelle des enfants en ligne en tant que problème? Veuillez donner une réponse aussi précise que possible.</w:t>
            </w:r>
          </w:p>
        </w:tc>
        <w:tc>
          <w:tcPr>
            <w:tcW w:w="1350" w:type="dxa"/>
            <w:tcBorders>
              <w:top w:val="single" w:sz="18" w:space="0" w:color="auto"/>
              <w:bottom w:val="single" w:sz="18" w:space="0" w:color="auto"/>
            </w:tcBorders>
            <w:shd w:val="clear" w:color="auto" w:fill="D9D9D9"/>
            <w:vAlign w:val="center"/>
          </w:tcPr>
          <w:p w14:paraId="564A3EDC" w14:textId="77777777" w:rsidR="00A9761B" w:rsidRPr="00EA7991" w:rsidRDefault="00A9761B" w:rsidP="00623B43">
            <w:pPr>
              <w:pStyle w:val="Table-text"/>
              <w:rPr>
                <w:i/>
                <w:iCs/>
              </w:rPr>
            </w:pPr>
            <w:r>
              <w:rPr>
                <w:i/>
                <w:iCs/>
              </w:rPr>
              <w:t>n=5</w:t>
            </w:r>
            <w:r w:rsidRPr="00EA7991">
              <w:rPr>
                <w:i/>
                <w:iCs/>
              </w:rPr>
              <w:t>04</w:t>
            </w:r>
          </w:p>
        </w:tc>
        <w:tc>
          <w:tcPr>
            <w:tcW w:w="1471" w:type="dxa"/>
            <w:tcBorders>
              <w:top w:val="single" w:sz="18" w:space="0" w:color="auto"/>
              <w:bottom w:val="single" w:sz="18" w:space="0" w:color="auto"/>
            </w:tcBorders>
            <w:shd w:val="clear" w:color="auto" w:fill="D9D9D9"/>
            <w:vAlign w:val="center"/>
          </w:tcPr>
          <w:p w14:paraId="795A610D" w14:textId="77777777" w:rsidR="00A9761B" w:rsidRPr="00EA7991" w:rsidRDefault="00A9761B" w:rsidP="00623B43">
            <w:pPr>
              <w:pStyle w:val="Table-text"/>
              <w:rPr>
                <w:i/>
                <w:iCs/>
              </w:rPr>
            </w:pPr>
            <w:r w:rsidRPr="00EA7991">
              <w:rPr>
                <w:i/>
                <w:iCs/>
              </w:rPr>
              <w:t>n=</w:t>
            </w:r>
            <w:r>
              <w:rPr>
                <w:i/>
                <w:iCs/>
              </w:rPr>
              <w:t>531</w:t>
            </w:r>
          </w:p>
        </w:tc>
        <w:tc>
          <w:tcPr>
            <w:tcW w:w="1229" w:type="dxa"/>
            <w:tcBorders>
              <w:top w:val="single" w:sz="18" w:space="0" w:color="auto"/>
              <w:bottom w:val="single" w:sz="18" w:space="0" w:color="auto"/>
            </w:tcBorders>
            <w:shd w:val="clear" w:color="auto" w:fill="D9D9D9"/>
            <w:vAlign w:val="center"/>
          </w:tcPr>
          <w:p w14:paraId="1B4A157A" w14:textId="77777777" w:rsidR="00A9761B" w:rsidRPr="00EA7991" w:rsidRDefault="00A9761B" w:rsidP="00623B43">
            <w:pPr>
              <w:pStyle w:val="Table-text"/>
            </w:pPr>
            <w:r w:rsidRPr="00EA7991">
              <w:t>n=539</w:t>
            </w:r>
          </w:p>
        </w:tc>
        <w:tc>
          <w:tcPr>
            <w:tcW w:w="1471" w:type="dxa"/>
            <w:tcBorders>
              <w:top w:val="single" w:sz="18" w:space="0" w:color="auto"/>
              <w:bottom w:val="single" w:sz="18" w:space="0" w:color="auto"/>
            </w:tcBorders>
            <w:shd w:val="clear" w:color="auto" w:fill="D9D9D9"/>
            <w:vAlign w:val="center"/>
          </w:tcPr>
          <w:p w14:paraId="0426B693" w14:textId="77777777" w:rsidR="00A9761B" w:rsidRPr="00EA7991" w:rsidRDefault="00A9761B" w:rsidP="00623B43">
            <w:pPr>
              <w:pStyle w:val="Table-text"/>
            </w:pPr>
            <w:r w:rsidRPr="00EA7991">
              <w:t>n=516</w:t>
            </w:r>
          </w:p>
        </w:tc>
      </w:tr>
      <w:tr w:rsidR="00A9761B" w:rsidRPr="00EA7991" w14:paraId="0A8E5BB1" w14:textId="77777777" w:rsidTr="00623B43">
        <w:tc>
          <w:tcPr>
            <w:tcW w:w="4199" w:type="dxa"/>
            <w:tcBorders>
              <w:top w:val="single" w:sz="18" w:space="0" w:color="auto"/>
            </w:tcBorders>
          </w:tcPr>
          <w:p w14:paraId="40BA8F6F" w14:textId="77777777" w:rsidR="00A9761B" w:rsidRPr="00E23C53" w:rsidRDefault="00A9761B" w:rsidP="00B023D2">
            <w:pPr>
              <w:pStyle w:val="Tableheader"/>
            </w:pPr>
            <w:r w:rsidRPr="00E23C53">
              <w:t>Criminels; personnes prises, arrêtées ou inculpées</w:t>
            </w:r>
          </w:p>
        </w:tc>
        <w:tc>
          <w:tcPr>
            <w:tcW w:w="1350" w:type="dxa"/>
            <w:tcBorders>
              <w:top w:val="single" w:sz="18" w:space="0" w:color="auto"/>
            </w:tcBorders>
            <w:vAlign w:val="center"/>
          </w:tcPr>
          <w:p w14:paraId="501D7156" w14:textId="77777777" w:rsidR="00A9761B" w:rsidRPr="00EA7991" w:rsidRDefault="00A9761B" w:rsidP="00623B43">
            <w:pPr>
              <w:pStyle w:val="Table-text"/>
            </w:pPr>
            <w:r>
              <w:t>17 %</w:t>
            </w:r>
          </w:p>
        </w:tc>
        <w:tc>
          <w:tcPr>
            <w:tcW w:w="1471" w:type="dxa"/>
            <w:tcBorders>
              <w:top w:val="single" w:sz="18" w:space="0" w:color="auto"/>
            </w:tcBorders>
            <w:vAlign w:val="center"/>
          </w:tcPr>
          <w:p w14:paraId="1491CC2F" w14:textId="77777777" w:rsidR="00A9761B" w:rsidRPr="00EA7991" w:rsidRDefault="00A9761B" w:rsidP="00623B43">
            <w:pPr>
              <w:pStyle w:val="Table-text"/>
            </w:pPr>
            <w:r>
              <w:t>17 %</w:t>
            </w:r>
          </w:p>
        </w:tc>
        <w:tc>
          <w:tcPr>
            <w:tcW w:w="1229" w:type="dxa"/>
            <w:tcBorders>
              <w:top w:val="single" w:sz="18" w:space="0" w:color="auto"/>
            </w:tcBorders>
            <w:vAlign w:val="center"/>
          </w:tcPr>
          <w:p w14:paraId="3852D5AE" w14:textId="77777777" w:rsidR="00A9761B" w:rsidRPr="00EA7991" w:rsidRDefault="00A9761B" w:rsidP="00623B43">
            <w:pPr>
              <w:pStyle w:val="Table-text"/>
            </w:pPr>
            <w:r w:rsidRPr="00EA7991">
              <w:t>14</w:t>
            </w:r>
            <w:r>
              <w:t> %</w:t>
            </w:r>
          </w:p>
        </w:tc>
        <w:tc>
          <w:tcPr>
            <w:tcW w:w="1471" w:type="dxa"/>
            <w:tcBorders>
              <w:top w:val="single" w:sz="18" w:space="0" w:color="auto"/>
            </w:tcBorders>
            <w:vAlign w:val="center"/>
          </w:tcPr>
          <w:p w14:paraId="5CDC4D4D" w14:textId="77777777" w:rsidR="00A9761B" w:rsidRPr="00EA7991" w:rsidRDefault="00A9761B" w:rsidP="00623B43">
            <w:pPr>
              <w:pStyle w:val="Table-text"/>
            </w:pPr>
            <w:r w:rsidRPr="00EA7991">
              <w:t>13</w:t>
            </w:r>
            <w:r>
              <w:t> %</w:t>
            </w:r>
          </w:p>
        </w:tc>
      </w:tr>
      <w:tr w:rsidR="00A9761B" w:rsidRPr="00EA7991" w14:paraId="20FBD63E" w14:textId="77777777" w:rsidTr="00623B43">
        <w:tc>
          <w:tcPr>
            <w:tcW w:w="4199" w:type="dxa"/>
          </w:tcPr>
          <w:p w14:paraId="12604B2D" w14:textId="77777777" w:rsidR="00A9761B" w:rsidRPr="008850AC" w:rsidRDefault="00A9761B" w:rsidP="00B023D2">
            <w:pPr>
              <w:pStyle w:val="Tableheader"/>
            </w:pPr>
            <w:r w:rsidRPr="008850AC">
              <w:t>Trafic sexuel, traite humaine, commerce du sexe</w:t>
            </w:r>
          </w:p>
        </w:tc>
        <w:tc>
          <w:tcPr>
            <w:tcW w:w="1350" w:type="dxa"/>
            <w:vAlign w:val="center"/>
          </w:tcPr>
          <w:p w14:paraId="1330C7D4" w14:textId="77777777" w:rsidR="00A9761B" w:rsidRPr="008850AC" w:rsidRDefault="00A9761B" w:rsidP="00623B43">
            <w:pPr>
              <w:pStyle w:val="Table-text"/>
            </w:pPr>
            <w:r w:rsidRPr="008850AC">
              <w:t>11 %</w:t>
            </w:r>
          </w:p>
        </w:tc>
        <w:tc>
          <w:tcPr>
            <w:tcW w:w="1471" w:type="dxa"/>
            <w:vAlign w:val="center"/>
          </w:tcPr>
          <w:p w14:paraId="516ED89F" w14:textId="77777777" w:rsidR="00A9761B" w:rsidRPr="008850AC" w:rsidRDefault="00A9761B" w:rsidP="00623B43">
            <w:pPr>
              <w:pStyle w:val="Table-text"/>
            </w:pPr>
            <w:r w:rsidRPr="008850AC">
              <w:t>9 %</w:t>
            </w:r>
          </w:p>
        </w:tc>
        <w:tc>
          <w:tcPr>
            <w:tcW w:w="1229" w:type="dxa"/>
            <w:vAlign w:val="center"/>
          </w:tcPr>
          <w:p w14:paraId="247925FA" w14:textId="77777777" w:rsidR="00A9761B" w:rsidRPr="008850AC" w:rsidRDefault="00A9761B" w:rsidP="00623B43">
            <w:pPr>
              <w:pStyle w:val="Table-text"/>
            </w:pPr>
            <w:r w:rsidRPr="008850AC">
              <w:t>9 %</w:t>
            </w:r>
          </w:p>
        </w:tc>
        <w:tc>
          <w:tcPr>
            <w:tcW w:w="1471" w:type="dxa"/>
            <w:vAlign w:val="center"/>
          </w:tcPr>
          <w:p w14:paraId="56B2B5F8" w14:textId="77777777" w:rsidR="00A9761B" w:rsidRPr="008850AC" w:rsidRDefault="00A9761B" w:rsidP="00623B43">
            <w:pPr>
              <w:pStyle w:val="Table-text"/>
            </w:pPr>
            <w:r w:rsidRPr="008850AC">
              <w:t>9 %</w:t>
            </w:r>
          </w:p>
        </w:tc>
      </w:tr>
      <w:tr w:rsidR="00A9761B" w:rsidRPr="00EA7991" w14:paraId="484FD744" w14:textId="77777777" w:rsidTr="00623B43">
        <w:tc>
          <w:tcPr>
            <w:tcW w:w="4199" w:type="dxa"/>
          </w:tcPr>
          <w:p w14:paraId="7856D89E" w14:textId="77777777" w:rsidR="00A9761B" w:rsidRPr="008850AC" w:rsidRDefault="00A9761B" w:rsidP="00B023D2">
            <w:pPr>
              <w:pStyle w:val="Tableheader"/>
            </w:pPr>
            <w:r w:rsidRPr="008850AC">
              <w:t>Leurre</w:t>
            </w:r>
          </w:p>
        </w:tc>
        <w:tc>
          <w:tcPr>
            <w:tcW w:w="1350" w:type="dxa"/>
            <w:vAlign w:val="center"/>
          </w:tcPr>
          <w:p w14:paraId="36C12C45" w14:textId="77777777" w:rsidR="00A9761B" w:rsidRPr="008850AC" w:rsidRDefault="00A9761B" w:rsidP="00623B43">
            <w:pPr>
              <w:pStyle w:val="Table-text"/>
            </w:pPr>
            <w:r w:rsidRPr="008850AC">
              <w:t>10 %</w:t>
            </w:r>
          </w:p>
        </w:tc>
        <w:tc>
          <w:tcPr>
            <w:tcW w:w="1471" w:type="dxa"/>
            <w:vAlign w:val="center"/>
          </w:tcPr>
          <w:p w14:paraId="2BCC2B1C" w14:textId="77777777" w:rsidR="00A9761B" w:rsidRPr="008850AC" w:rsidRDefault="00A9761B" w:rsidP="00623B43">
            <w:pPr>
              <w:pStyle w:val="Table-text"/>
            </w:pPr>
            <w:r w:rsidRPr="008850AC">
              <w:t>8 %</w:t>
            </w:r>
          </w:p>
        </w:tc>
        <w:tc>
          <w:tcPr>
            <w:tcW w:w="1229" w:type="dxa"/>
            <w:vAlign w:val="center"/>
          </w:tcPr>
          <w:p w14:paraId="529E950E" w14:textId="77777777" w:rsidR="00A9761B" w:rsidRPr="008850AC" w:rsidRDefault="00A9761B" w:rsidP="00623B43">
            <w:pPr>
              <w:pStyle w:val="Table-text"/>
            </w:pPr>
            <w:r w:rsidRPr="008850AC">
              <w:t>6 %</w:t>
            </w:r>
          </w:p>
        </w:tc>
        <w:tc>
          <w:tcPr>
            <w:tcW w:w="1471" w:type="dxa"/>
            <w:vAlign w:val="center"/>
          </w:tcPr>
          <w:p w14:paraId="28C929A8" w14:textId="77777777" w:rsidR="00A9761B" w:rsidRPr="008850AC" w:rsidRDefault="00A9761B" w:rsidP="00623B43">
            <w:pPr>
              <w:pStyle w:val="Table-text"/>
            </w:pPr>
            <w:r w:rsidRPr="008850AC">
              <w:t>8 %</w:t>
            </w:r>
          </w:p>
        </w:tc>
      </w:tr>
      <w:tr w:rsidR="00A9761B" w:rsidRPr="00EA7991" w14:paraId="211D576F" w14:textId="77777777" w:rsidTr="00623B43">
        <w:tc>
          <w:tcPr>
            <w:tcW w:w="4199" w:type="dxa"/>
          </w:tcPr>
          <w:p w14:paraId="3A021F40" w14:textId="77777777" w:rsidR="00A9761B" w:rsidRPr="008850AC" w:rsidRDefault="00A9761B" w:rsidP="00B023D2">
            <w:pPr>
              <w:pStyle w:val="Tableheader"/>
            </w:pPr>
            <w:r w:rsidRPr="008850AC">
              <w:t>Cela se produit, préoccupation existante ou permanente</w:t>
            </w:r>
          </w:p>
        </w:tc>
        <w:tc>
          <w:tcPr>
            <w:tcW w:w="1350" w:type="dxa"/>
            <w:vAlign w:val="center"/>
          </w:tcPr>
          <w:p w14:paraId="7E75A207" w14:textId="77777777" w:rsidR="00A9761B" w:rsidRPr="008850AC" w:rsidRDefault="00A9761B" w:rsidP="00623B43">
            <w:pPr>
              <w:pStyle w:val="Table-text"/>
            </w:pPr>
            <w:r w:rsidRPr="008850AC">
              <w:t>9 %</w:t>
            </w:r>
          </w:p>
        </w:tc>
        <w:tc>
          <w:tcPr>
            <w:tcW w:w="1471" w:type="dxa"/>
            <w:vAlign w:val="center"/>
          </w:tcPr>
          <w:p w14:paraId="01D5E733" w14:textId="77777777" w:rsidR="00A9761B" w:rsidRPr="008850AC" w:rsidRDefault="00A9761B" w:rsidP="00623B43">
            <w:pPr>
              <w:pStyle w:val="Table-text"/>
            </w:pPr>
            <w:r w:rsidRPr="008850AC">
              <w:t>9 %</w:t>
            </w:r>
          </w:p>
        </w:tc>
        <w:tc>
          <w:tcPr>
            <w:tcW w:w="1229" w:type="dxa"/>
            <w:vAlign w:val="center"/>
          </w:tcPr>
          <w:p w14:paraId="06133E5D" w14:textId="77777777" w:rsidR="00A9761B" w:rsidRPr="008850AC" w:rsidRDefault="00A9761B" w:rsidP="00623B43">
            <w:pPr>
              <w:pStyle w:val="Table-text"/>
            </w:pPr>
            <w:r w:rsidRPr="008850AC">
              <w:t>7 %</w:t>
            </w:r>
          </w:p>
        </w:tc>
        <w:tc>
          <w:tcPr>
            <w:tcW w:w="1471" w:type="dxa"/>
            <w:vAlign w:val="center"/>
          </w:tcPr>
          <w:p w14:paraId="2B4C170F" w14:textId="77777777" w:rsidR="00A9761B" w:rsidRPr="008850AC" w:rsidRDefault="00A9761B" w:rsidP="00623B43">
            <w:pPr>
              <w:pStyle w:val="Table-text"/>
            </w:pPr>
            <w:r w:rsidRPr="008850AC">
              <w:t>6 %</w:t>
            </w:r>
          </w:p>
        </w:tc>
      </w:tr>
      <w:tr w:rsidR="00A9761B" w:rsidRPr="00EA7991" w14:paraId="3D0930A8" w14:textId="77777777" w:rsidTr="00623B43">
        <w:tc>
          <w:tcPr>
            <w:tcW w:w="4199" w:type="dxa"/>
          </w:tcPr>
          <w:p w14:paraId="7DB0025E" w14:textId="77777777" w:rsidR="00A9761B" w:rsidRPr="008850AC" w:rsidRDefault="00A9761B" w:rsidP="00B023D2">
            <w:pPr>
              <w:pStyle w:val="Tableheader"/>
            </w:pPr>
            <w:r w:rsidRPr="008850AC">
              <w:t>Envoyer des messages aux enfants pour obtenir des photos ou vidéos de nudité ou de comportements sexuels explicites</w:t>
            </w:r>
          </w:p>
        </w:tc>
        <w:tc>
          <w:tcPr>
            <w:tcW w:w="1350" w:type="dxa"/>
            <w:vAlign w:val="center"/>
          </w:tcPr>
          <w:p w14:paraId="6457CBD1" w14:textId="77777777" w:rsidR="00A9761B" w:rsidRPr="008850AC" w:rsidRDefault="00A9761B" w:rsidP="00623B43">
            <w:pPr>
              <w:pStyle w:val="Table-text"/>
            </w:pPr>
            <w:r w:rsidRPr="008850AC">
              <w:t>9 %</w:t>
            </w:r>
          </w:p>
        </w:tc>
        <w:tc>
          <w:tcPr>
            <w:tcW w:w="1471" w:type="dxa"/>
            <w:vAlign w:val="center"/>
          </w:tcPr>
          <w:p w14:paraId="1732F64E" w14:textId="77777777" w:rsidR="00A9761B" w:rsidRPr="008850AC" w:rsidRDefault="00A9761B" w:rsidP="00623B43">
            <w:pPr>
              <w:pStyle w:val="Table-text"/>
            </w:pPr>
            <w:r w:rsidRPr="008850AC">
              <w:t>5 %</w:t>
            </w:r>
          </w:p>
        </w:tc>
        <w:tc>
          <w:tcPr>
            <w:tcW w:w="1229" w:type="dxa"/>
            <w:vAlign w:val="center"/>
          </w:tcPr>
          <w:p w14:paraId="191FDEF6" w14:textId="77777777" w:rsidR="00A9761B" w:rsidRPr="008850AC" w:rsidRDefault="00A9761B" w:rsidP="00623B43">
            <w:pPr>
              <w:pStyle w:val="Table-text"/>
            </w:pPr>
            <w:r w:rsidRPr="008850AC">
              <w:t>--</w:t>
            </w:r>
          </w:p>
        </w:tc>
        <w:tc>
          <w:tcPr>
            <w:tcW w:w="1471" w:type="dxa"/>
            <w:vAlign w:val="center"/>
          </w:tcPr>
          <w:p w14:paraId="76B947EC" w14:textId="77777777" w:rsidR="00A9761B" w:rsidRPr="008850AC" w:rsidRDefault="00A9761B" w:rsidP="00623B43">
            <w:pPr>
              <w:pStyle w:val="Table-text"/>
            </w:pPr>
            <w:r w:rsidRPr="008850AC">
              <w:t>--</w:t>
            </w:r>
          </w:p>
        </w:tc>
      </w:tr>
      <w:tr w:rsidR="00A9761B" w:rsidRPr="00EA7991" w14:paraId="2DD0DD7B" w14:textId="77777777" w:rsidTr="00623B43">
        <w:tc>
          <w:tcPr>
            <w:tcW w:w="4199" w:type="dxa"/>
          </w:tcPr>
          <w:p w14:paraId="249C63B1" w14:textId="77777777" w:rsidR="00A9761B" w:rsidRPr="008850AC" w:rsidRDefault="00A9761B" w:rsidP="00B023D2">
            <w:pPr>
              <w:pStyle w:val="Tableheader"/>
            </w:pPr>
            <w:r w:rsidRPr="008850AC">
              <w:t>Le problème prend de l’ampleur ou est en croissance</w:t>
            </w:r>
          </w:p>
        </w:tc>
        <w:tc>
          <w:tcPr>
            <w:tcW w:w="1350" w:type="dxa"/>
            <w:vAlign w:val="center"/>
          </w:tcPr>
          <w:p w14:paraId="1EA93BCB" w14:textId="77777777" w:rsidR="00A9761B" w:rsidRPr="008850AC" w:rsidRDefault="00A9761B" w:rsidP="00623B43">
            <w:pPr>
              <w:pStyle w:val="Table-text"/>
            </w:pPr>
            <w:r w:rsidRPr="008850AC">
              <w:t>8 %</w:t>
            </w:r>
          </w:p>
        </w:tc>
        <w:tc>
          <w:tcPr>
            <w:tcW w:w="1471" w:type="dxa"/>
            <w:vAlign w:val="center"/>
          </w:tcPr>
          <w:p w14:paraId="5D67A0F4" w14:textId="77777777" w:rsidR="00A9761B" w:rsidRPr="008850AC" w:rsidRDefault="00A9761B" w:rsidP="00623B43">
            <w:pPr>
              <w:pStyle w:val="Table-text"/>
            </w:pPr>
            <w:r w:rsidRPr="008850AC">
              <w:t>9 %</w:t>
            </w:r>
          </w:p>
        </w:tc>
        <w:tc>
          <w:tcPr>
            <w:tcW w:w="1229" w:type="dxa"/>
            <w:vAlign w:val="center"/>
          </w:tcPr>
          <w:p w14:paraId="6B96920C" w14:textId="77777777" w:rsidR="00A9761B" w:rsidRPr="008850AC" w:rsidRDefault="00A9761B" w:rsidP="00623B43">
            <w:pPr>
              <w:pStyle w:val="Table-text"/>
            </w:pPr>
            <w:r w:rsidRPr="008850AC">
              <w:t>10 %</w:t>
            </w:r>
          </w:p>
        </w:tc>
        <w:tc>
          <w:tcPr>
            <w:tcW w:w="1471" w:type="dxa"/>
            <w:vAlign w:val="center"/>
          </w:tcPr>
          <w:p w14:paraId="0A6DB54C" w14:textId="77777777" w:rsidR="00A9761B" w:rsidRPr="008850AC" w:rsidRDefault="00A9761B" w:rsidP="00623B43">
            <w:pPr>
              <w:pStyle w:val="Table-text"/>
            </w:pPr>
            <w:r w:rsidRPr="008850AC">
              <w:t>12 %</w:t>
            </w:r>
          </w:p>
        </w:tc>
      </w:tr>
      <w:tr w:rsidR="00A9761B" w:rsidRPr="00EA7991" w14:paraId="3E10ED63" w14:textId="77777777" w:rsidTr="00623B43">
        <w:tc>
          <w:tcPr>
            <w:tcW w:w="4199" w:type="dxa"/>
          </w:tcPr>
          <w:p w14:paraId="40CD8C5A" w14:textId="77777777" w:rsidR="00A9761B" w:rsidRPr="008850AC" w:rsidRDefault="00A9761B" w:rsidP="00B023D2">
            <w:pPr>
              <w:pStyle w:val="Tableheader"/>
            </w:pPr>
            <w:r w:rsidRPr="008850AC">
              <w:t>Vu ou entendu dans les médias</w:t>
            </w:r>
          </w:p>
        </w:tc>
        <w:tc>
          <w:tcPr>
            <w:tcW w:w="1350" w:type="dxa"/>
            <w:vAlign w:val="center"/>
          </w:tcPr>
          <w:p w14:paraId="288E3C47" w14:textId="77777777" w:rsidR="00A9761B" w:rsidRPr="008850AC" w:rsidRDefault="00A9761B" w:rsidP="00623B43">
            <w:pPr>
              <w:pStyle w:val="Table-text"/>
            </w:pPr>
            <w:r w:rsidRPr="008850AC">
              <w:t>7 %</w:t>
            </w:r>
          </w:p>
        </w:tc>
        <w:tc>
          <w:tcPr>
            <w:tcW w:w="1471" w:type="dxa"/>
            <w:vAlign w:val="center"/>
          </w:tcPr>
          <w:p w14:paraId="73AB32A0" w14:textId="77777777" w:rsidR="00A9761B" w:rsidRPr="008850AC" w:rsidRDefault="00A9761B" w:rsidP="00623B43">
            <w:pPr>
              <w:pStyle w:val="Table-text"/>
            </w:pPr>
            <w:r w:rsidRPr="008850AC">
              <w:t>6 %</w:t>
            </w:r>
          </w:p>
        </w:tc>
        <w:tc>
          <w:tcPr>
            <w:tcW w:w="1229" w:type="dxa"/>
            <w:vAlign w:val="center"/>
          </w:tcPr>
          <w:p w14:paraId="09C2253B" w14:textId="77777777" w:rsidR="00A9761B" w:rsidRPr="008850AC" w:rsidRDefault="00A9761B" w:rsidP="00623B43">
            <w:pPr>
              <w:pStyle w:val="Table-text"/>
            </w:pPr>
            <w:r w:rsidRPr="008850AC">
              <w:t>10 %</w:t>
            </w:r>
          </w:p>
        </w:tc>
        <w:tc>
          <w:tcPr>
            <w:tcW w:w="1471" w:type="dxa"/>
            <w:vAlign w:val="center"/>
          </w:tcPr>
          <w:p w14:paraId="781AFAB5" w14:textId="77777777" w:rsidR="00A9761B" w:rsidRPr="008850AC" w:rsidRDefault="00A9761B" w:rsidP="00623B43">
            <w:pPr>
              <w:pStyle w:val="Table-text"/>
            </w:pPr>
            <w:r w:rsidRPr="008850AC">
              <w:t>11 %</w:t>
            </w:r>
          </w:p>
        </w:tc>
      </w:tr>
      <w:tr w:rsidR="00A9761B" w:rsidRPr="00EA7991" w14:paraId="2D357590" w14:textId="77777777" w:rsidTr="00623B43">
        <w:tc>
          <w:tcPr>
            <w:tcW w:w="4199" w:type="dxa"/>
          </w:tcPr>
          <w:p w14:paraId="2A6FBDB7" w14:textId="77777777" w:rsidR="00A9761B" w:rsidRPr="008850AC" w:rsidRDefault="00A9761B" w:rsidP="00B023D2">
            <w:pPr>
              <w:pStyle w:val="Tableheader"/>
            </w:pPr>
            <w:r w:rsidRPr="008850AC">
              <w:t>Pornographie juvénile</w:t>
            </w:r>
          </w:p>
        </w:tc>
        <w:tc>
          <w:tcPr>
            <w:tcW w:w="1350" w:type="dxa"/>
            <w:vAlign w:val="center"/>
          </w:tcPr>
          <w:p w14:paraId="1BCDEBA7" w14:textId="77777777" w:rsidR="00A9761B" w:rsidRPr="008850AC" w:rsidRDefault="00A9761B" w:rsidP="00623B43">
            <w:pPr>
              <w:pStyle w:val="Table-text"/>
            </w:pPr>
            <w:r w:rsidRPr="008850AC">
              <w:t>6 %</w:t>
            </w:r>
          </w:p>
        </w:tc>
        <w:tc>
          <w:tcPr>
            <w:tcW w:w="1471" w:type="dxa"/>
            <w:vAlign w:val="center"/>
          </w:tcPr>
          <w:p w14:paraId="45D614CC" w14:textId="77777777" w:rsidR="00A9761B" w:rsidRPr="008850AC" w:rsidRDefault="00A9761B" w:rsidP="00623B43">
            <w:pPr>
              <w:pStyle w:val="Table-text"/>
            </w:pPr>
            <w:r w:rsidRPr="008850AC">
              <w:t>6 %</w:t>
            </w:r>
          </w:p>
        </w:tc>
        <w:tc>
          <w:tcPr>
            <w:tcW w:w="1229" w:type="dxa"/>
            <w:vAlign w:val="center"/>
          </w:tcPr>
          <w:p w14:paraId="40E8B99D" w14:textId="77777777" w:rsidR="00A9761B" w:rsidRPr="008850AC" w:rsidRDefault="00A9761B" w:rsidP="00623B43">
            <w:pPr>
              <w:pStyle w:val="Table-text"/>
            </w:pPr>
            <w:r w:rsidRPr="008850AC">
              <w:t>9 %</w:t>
            </w:r>
          </w:p>
        </w:tc>
        <w:tc>
          <w:tcPr>
            <w:tcW w:w="1471" w:type="dxa"/>
            <w:vAlign w:val="center"/>
          </w:tcPr>
          <w:p w14:paraId="3B259E44" w14:textId="77777777" w:rsidR="00A9761B" w:rsidRPr="008850AC" w:rsidRDefault="00A9761B" w:rsidP="00623B43">
            <w:pPr>
              <w:pStyle w:val="Table-text"/>
            </w:pPr>
            <w:r w:rsidRPr="008850AC">
              <w:t>9 %</w:t>
            </w:r>
          </w:p>
        </w:tc>
      </w:tr>
      <w:tr w:rsidR="00A9761B" w:rsidRPr="00EA7991" w14:paraId="7421402A" w14:textId="77777777" w:rsidTr="00623B43">
        <w:tc>
          <w:tcPr>
            <w:tcW w:w="4199" w:type="dxa"/>
          </w:tcPr>
          <w:p w14:paraId="76EBED80" w14:textId="77777777" w:rsidR="00A9761B" w:rsidRPr="008850AC" w:rsidRDefault="00A9761B" w:rsidP="00B023D2">
            <w:pPr>
              <w:pStyle w:val="Tableheader"/>
            </w:pPr>
            <w:r w:rsidRPr="008850AC">
              <w:t>Extorsion, menaces, intimidation pour du contenu, vol d’images pour utilisation sur des sites web</w:t>
            </w:r>
          </w:p>
        </w:tc>
        <w:tc>
          <w:tcPr>
            <w:tcW w:w="1350" w:type="dxa"/>
            <w:vAlign w:val="center"/>
          </w:tcPr>
          <w:p w14:paraId="54033FAF" w14:textId="77777777" w:rsidR="00A9761B" w:rsidRPr="008850AC" w:rsidRDefault="00A9761B" w:rsidP="00623B43">
            <w:pPr>
              <w:pStyle w:val="Table-text"/>
            </w:pPr>
            <w:r w:rsidRPr="008850AC">
              <w:t>6 %</w:t>
            </w:r>
          </w:p>
        </w:tc>
        <w:tc>
          <w:tcPr>
            <w:tcW w:w="1471" w:type="dxa"/>
            <w:vAlign w:val="center"/>
          </w:tcPr>
          <w:p w14:paraId="1BAF03E7" w14:textId="77777777" w:rsidR="00A9761B" w:rsidRPr="008850AC" w:rsidRDefault="00A9761B" w:rsidP="00623B43">
            <w:pPr>
              <w:pStyle w:val="Table-text"/>
            </w:pPr>
            <w:r w:rsidRPr="008850AC">
              <w:t>5 %</w:t>
            </w:r>
          </w:p>
        </w:tc>
        <w:tc>
          <w:tcPr>
            <w:tcW w:w="1229" w:type="dxa"/>
            <w:vAlign w:val="center"/>
          </w:tcPr>
          <w:p w14:paraId="24357AE7" w14:textId="77777777" w:rsidR="00A9761B" w:rsidRPr="008850AC" w:rsidRDefault="00A9761B" w:rsidP="00623B43">
            <w:pPr>
              <w:pStyle w:val="Table-text"/>
            </w:pPr>
            <w:r w:rsidRPr="008850AC">
              <w:t>--</w:t>
            </w:r>
          </w:p>
        </w:tc>
        <w:tc>
          <w:tcPr>
            <w:tcW w:w="1471" w:type="dxa"/>
            <w:vAlign w:val="center"/>
          </w:tcPr>
          <w:p w14:paraId="32B8BC6C" w14:textId="77777777" w:rsidR="00A9761B" w:rsidRPr="008850AC" w:rsidRDefault="00A9761B" w:rsidP="00623B43">
            <w:pPr>
              <w:pStyle w:val="Table-text"/>
            </w:pPr>
            <w:r w:rsidRPr="008850AC">
              <w:t>--</w:t>
            </w:r>
          </w:p>
        </w:tc>
      </w:tr>
      <w:tr w:rsidR="00A9761B" w:rsidRPr="00EA7991" w14:paraId="52163360" w14:textId="77777777" w:rsidTr="00623B43">
        <w:tc>
          <w:tcPr>
            <w:tcW w:w="4199" w:type="dxa"/>
          </w:tcPr>
          <w:p w14:paraId="3AA78FA8" w14:textId="77777777" w:rsidR="00A9761B" w:rsidRPr="008850AC" w:rsidRDefault="00A9761B" w:rsidP="00B023D2">
            <w:pPr>
              <w:pStyle w:val="Tableheader"/>
            </w:pPr>
            <w:r w:rsidRPr="008850AC">
              <w:t>Importance d’être informé ou éduqué en tant que parent ou membre de la famille</w:t>
            </w:r>
          </w:p>
        </w:tc>
        <w:tc>
          <w:tcPr>
            <w:tcW w:w="1350" w:type="dxa"/>
            <w:vAlign w:val="center"/>
          </w:tcPr>
          <w:p w14:paraId="493EF85F" w14:textId="77777777" w:rsidR="00A9761B" w:rsidRPr="008850AC" w:rsidRDefault="00A9761B" w:rsidP="00623B43">
            <w:pPr>
              <w:pStyle w:val="Table-text"/>
            </w:pPr>
            <w:r w:rsidRPr="008850AC">
              <w:t>5 %</w:t>
            </w:r>
          </w:p>
        </w:tc>
        <w:tc>
          <w:tcPr>
            <w:tcW w:w="1471" w:type="dxa"/>
            <w:vAlign w:val="center"/>
          </w:tcPr>
          <w:p w14:paraId="0FCB3446" w14:textId="77777777" w:rsidR="00A9761B" w:rsidRPr="008850AC" w:rsidRDefault="00A9761B" w:rsidP="00623B43">
            <w:pPr>
              <w:pStyle w:val="Table-text"/>
            </w:pPr>
            <w:r w:rsidRPr="008850AC">
              <w:t>4 %</w:t>
            </w:r>
          </w:p>
        </w:tc>
        <w:tc>
          <w:tcPr>
            <w:tcW w:w="1229" w:type="dxa"/>
            <w:vAlign w:val="center"/>
          </w:tcPr>
          <w:p w14:paraId="01A11A28" w14:textId="77777777" w:rsidR="00A9761B" w:rsidRPr="008850AC" w:rsidRDefault="00A9761B" w:rsidP="00623B43">
            <w:pPr>
              <w:pStyle w:val="Table-text"/>
            </w:pPr>
            <w:r w:rsidRPr="008850AC">
              <w:t>--</w:t>
            </w:r>
          </w:p>
        </w:tc>
        <w:tc>
          <w:tcPr>
            <w:tcW w:w="1471" w:type="dxa"/>
            <w:vAlign w:val="center"/>
          </w:tcPr>
          <w:p w14:paraId="1C7510E7" w14:textId="77777777" w:rsidR="00A9761B" w:rsidRPr="008850AC" w:rsidRDefault="00A9761B" w:rsidP="00623B43">
            <w:pPr>
              <w:pStyle w:val="Table-text"/>
            </w:pPr>
            <w:r w:rsidRPr="008850AC">
              <w:t>--</w:t>
            </w:r>
          </w:p>
        </w:tc>
      </w:tr>
      <w:tr w:rsidR="00A9761B" w:rsidRPr="00EA7991" w14:paraId="4A0C32A2" w14:textId="77777777" w:rsidTr="00623B43">
        <w:tc>
          <w:tcPr>
            <w:tcW w:w="4199" w:type="dxa"/>
          </w:tcPr>
          <w:p w14:paraId="38BDDDD4" w14:textId="77777777" w:rsidR="00A9761B" w:rsidRPr="008850AC" w:rsidRDefault="00A9761B" w:rsidP="00B023D2">
            <w:pPr>
              <w:pStyle w:val="Tableheader"/>
            </w:pPr>
            <w:r w:rsidRPr="008850AC">
              <w:t>Difficultés à trouver et à poursuivre les délinquants</w:t>
            </w:r>
          </w:p>
        </w:tc>
        <w:tc>
          <w:tcPr>
            <w:tcW w:w="1350" w:type="dxa"/>
            <w:vAlign w:val="center"/>
          </w:tcPr>
          <w:p w14:paraId="66F3D80B" w14:textId="77777777" w:rsidR="00A9761B" w:rsidRPr="008850AC" w:rsidRDefault="00A9761B" w:rsidP="00623B43">
            <w:pPr>
              <w:pStyle w:val="Table-text"/>
            </w:pPr>
            <w:r w:rsidRPr="008850AC">
              <w:t>5 %</w:t>
            </w:r>
          </w:p>
        </w:tc>
        <w:tc>
          <w:tcPr>
            <w:tcW w:w="1471" w:type="dxa"/>
            <w:vAlign w:val="center"/>
          </w:tcPr>
          <w:p w14:paraId="33B40985" w14:textId="77777777" w:rsidR="00A9761B" w:rsidRPr="008850AC" w:rsidRDefault="00A9761B" w:rsidP="00623B43">
            <w:pPr>
              <w:pStyle w:val="Table-text"/>
            </w:pPr>
            <w:r w:rsidRPr="008850AC">
              <w:t>5 %</w:t>
            </w:r>
          </w:p>
        </w:tc>
        <w:tc>
          <w:tcPr>
            <w:tcW w:w="1229" w:type="dxa"/>
            <w:vAlign w:val="center"/>
          </w:tcPr>
          <w:p w14:paraId="1CDDFFE5" w14:textId="77777777" w:rsidR="00A9761B" w:rsidRPr="008850AC" w:rsidRDefault="00A9761B" w:rsidP="00623B43">
            <w:pPr>
              <w:pStyle w:val="Table-text"/>
            </w:pPr>
            <w:r w:rsidRPr="008850AC">
              <w:t>--</w:t>
            </w:r>
          </w:p>
        </w:tc>
        <w:tc>
          <w:tcPr>
            <w:tcW w:w="1471" w:type="dxa"/>
            <w:vAlign w:val="center"/>
          </w:tcPr>
          <w:p w14:paraId="0BAEC019" w14:textId="77777777" w:rsidR="00A9761B" w:rsidRPr="008850AC" w:rsidRDefault="00A9761B" w:rsidP="00623B43">
            <w:pPr>
              <w:pStyle w:val="Table-text"/>
            </w:pPr>
            <w:r w:rsidRPr="008850AC">
              <w:t>--</w:t>
            </w:r>
          </w:p>
        </w:tc>
      </w:tr>
      <w:tr w:rsidR="00A9761B" w:rsidRPr="00EA7991" w14:paraId="71BE5241" w14:textId="77777777" w:rsidTr="00623B43">
        <w:tc>
          <w:tcPr>
            <w:tcW w:w="4199" w:type="dxa"/>
          </w:tcPr>
          <w:p w14:paraId="50FF497E" w14:textId="77777777" w:rsidR="00A9761B" w:rsidRPr="008850AC" w:rsidRDefault="00A9761B" w:rsidP="00B023D2">
            <w:pPr>
              <w:pStyle w:val="Tableheader"/>
            </w:pPr>
            <w:r w:rsidRPr="008850AC">
              <w:t>Suicide et répercussions sur la santé mentale des victimes</w:t>
            </w:r>
          </w:p>
        </w:tc>
        <w:tc>
          <w:tcPr>
            <w:tcW w:w="1350" w:type="dxa"/>
            <w:vAlign w:val="center"/>
          </w:tcPr>
          <w:p w14:paraId="6CB33C0A" w14:textId="77777777" w:rsidR="00A9761B" w:rsidRPr="008850AC" w:rsidRDefault="00A9761B" w:rsidP="00623B43">
            <w:pPr>
              <w:pStyle w:val="Table-text"/>
            </w:pPr>
            <w:r w:rsidRPr="008850AC">
              <w:t>4 %</w:t>
            </w:r>
          </w:p>
        </w:tc>
        <w:tc>
          <w:tcPr>
            <w:tcW w:w="1471" w:type="dxa"/>
            <w:vAlign w:val="center"/>
          </w:tcPr>
          <w:p w14:paraId="33134099" w14:textId="77777777" w:rsidR="00A9761B" w:rsidRPr="008850AC" w:rsidRDefault="00A9761B" w:rsidP="00623B43">
            <w:pPr>
              <w:pStyle w:val="Table-text"/>
            </w:pPr>
            <w:r w:rsidRPr="008850AC">
              <w:t>5 %</w:t>
            </w:r>
          </w:p>
        </w:tc>
        <w:tc>
          <w:tcPr>
            <w:tcW w:w="1229" w:type="dxa"/>
            <w:vAlign w:val="center"/>
          </w:tcPr>
          <w:p w14:paraId="04A1F5E4" w14:textId="77777777" w:rsidR="00A9761B" w:rsidRPr="008850AC" w:rsidRDefault="00A9761B" w:rsidP="00623B43">
            <w:pPr>
              <w:pStyle w:val="Table-text"/>
            </w:pPr>
            <w:r w:rsidRPr="008850AC">
              <w:t>--</w:t>
            </w:r>
          </w:p>
        </w:tc>
        <w:tc>
          <w:tcPr>
            <w:tcW w:w="1471" w:type="dxa"/>
            <w:vAlign w:val="center"/>
          </w:tcPr>
          <w:p w14:paraId="5462EA2B" w14:textId="77777777" w:rsidR="00A9761B" w:rsidRPr="008850AC" w:rsidRDefault="00A9761B" w:rsidP="00623B43">
            <w:pPr>
              <w:pStyle w:val="Table-text"/>
            </w:pPr>
            <w:r w:rsidRPr="008850AC">
              <w:t>--</w:t>
            </w:r>
          </w:p>
        </w:tc>
      </w:tr>
      <w:tr w:rsidR="00A9761B" w:rsidRPr="00EA7991" w14:paraId="7F1B1142" w14:textId="77777777" w:rsidTr="00623B43">
        <w:tc>
          <w:tcPr>
            <w:tcW w:w="4199" w:type="dxa"/>
          </w:tcPr>
          <w:p w14:paraId="2D667143" w14:textId="77777777" w:rsidR="00A9761B" w:rsidRPr="008850AC" w:rsidRDefault="00A9761B" w:rsidP="00B023D2">
            <w:pPr>
              <w:pStyle w:val="Tableheader"/>
            </w:pPr>
            <w:r w:rsidRPr="008850AC">
              <w:t>Mises en garde et efforts continus pour le combattre</w:t>
            </w:r>
          </w:p>
        </w:tc>
        <w:tc>
          <w:tcPr>
            <w:tcW w:w="1350" w:type="dxa"/>
            <w:vAlign w:val="center"/>
          </w:tcPr>
          <w:p w14:paraId="4E13F5AD" w14:textId="77777777" w:rsidR="00A9761B" w:rsidRPr="008850AC" w:rsidRDefault="00A9761B" w:rsidP="00623B43">
            <w:pPr>
              <w:pStyle w:val="Table-text"/>
            </w:pPr>
            <w:r w:rsidRPr="008850AC">
              <w:t>3 %</w:t>
            </w:r>
          </w:p>
        </w:tc>
        <w:tc>
          <w:tcPr>
            <w:tcW w:w="1471" w:type="dxa"/>
            <w:vAlign w:val="center"/>
          </w:tcPr>
          <w:p w14:paraId="6EC4BB9F" w14:textId="77777777" w:rsidR="00A9761B" w:rsidRPr="008850AC" w:rsidRDefault="00A9761B" w:rsidP="00623B43">
            <w:pPr>
              <w:pStyle w:val="Table-text"/>
            </w:pPr>
            <w:r w:rsidRPr="008850AC">
              <w:t>4 %</w:t>
            </w:r>
          </w:p>
        </w:tc>
        <w:tc>
          <w:tcPr>
            <w:tcW w:w="1229" w:type="dxa"/>
            <w:vAlign w:val="center"/>
          </w:tcPr>
          <w:p w14:paraId="0C5EB16F" w14:textId="77777777" w:rsidR="00A9761B" w:rsidRPr="008850AC" w:rsidRDefault="00A9761B" w:rsidP="00623B43">
            <w:pPr>
              <w:pStyle w:val="Table-text"/>
            </w:pPr>
            <w:r w:rsidRPr="008850AC">
              <w:t>6 %</w:t>
            </w:r>
          </w:p>
        </w:tc>
        <w:tc>
          <w:tcPr>
            <w:tcW w:w="1471" w:type="dxa"/>
            <w:vAlign w:val="center"/>
          </w:tcPr>
          <w:p w14:paraId="27C9ADBE" w14:textId="77777777" w:rsidR="00A9761B" w:rsidRPr="008850AC" w:rsidRDefault="00A9761B" w:rsidP="00623B43">
            <w:pPr>
              <w:pStyle w:val="Table-text"/>
            </w:pPr>
            <w:r w:rsidRPr="008850AC">
              <w:t>4 %</w:t>
            </w:r>
          </w:p>
        </w:tc>
      </w:tr>
      <w:tr w:rsidR="00A9761B" w:rsidRPr="00EA7991" w14:paraId="67CC213C" w14:textId="77777777" w:rsidTr="00623B43">
        <w:tc>
          <w:tcPr>
            <w:tcW w:w="4199" w:type="dxa"/>
          </w:tcPr>
          <w:p w14:paraId="4C721CDE" w14:textId="77777777" w:rsidR="00A9761B" w:rsidRPr="008850AC" w:rsidRDefault="00A9761B" w:rsidP="00B023D2">
            <w:pPr>
              <w:pStyle w:val="Tableheader"/>
            </w:pPr>
            <w:r w:rsidRPr="008850AC">
              <w:t>Photos explicites ou de nudité ou vidéo</w:t>
            </w:r>
          </w:p>
        </w:tc>
        <w:tc>
          <w:tcPr>
            <w:tcW w:w="1350" w:type="dxa"/>
            <w:vAlign w:val="center"/>
          </w:tcPr>
          <w:p w14:paraId="50CA4F48" w14:textId="77777777" w:rsidR="00A9761B" w:rsidRPr="008850AC" w:rsidRDefault="00A9761B" w:rsidP="00623B43">
            <w:pPr>
              <w:pStyle w:val="Table-text"/>
            </w:pPr>
            <w:r w:rsidRPr="008850AC">
              <w:t>3 %</w:t>
            </w:r>
          </w:p>
        </w:tc>
        <w:tc>
          <w:tcPr>
            <w:tcW w:w="1471" w:type="dxa"/>
            <w:vAlign w:val="center"/>
          </w:tcPr>
          <w:p w14:paraId="7C5066CD" w14:textId="77777777" w:rsidR="00A9761B" w:rsidRPr="008850AC" w:rsidRDefault="00A9761B" w:rsidP="00623B43">
            <w:pPr>
              <w:pStyle w:val="Table-text"/>
            </w:pPr>
            <w:r w:rsidRPr="008850AC">
              <w:t>3 %</w:t>
            </w:r>
          </w:p>
        </w:tc>
        <w:tc>
          <w:tcPr>
            <w:tcW w:w="1229" w:type="dxa"/>
            <w:vAlign w:val="center"/>
          </w:tcPr>
          <w:p w14:paraId="3384CB06" w14:textId="77777777" w:rsidR="00A9761B" w:rsidRPr="008850AC" w:rsidRDefault="00A9761B" w:rsidP="00623B43">
            <w:pPr>
              <w:pStyle w:val="Table-text"/>
            </w:pPr>
            <w:r w:rsidRPr="008850AC">
              <w:t>5 %</w:t>
            </w:r>
          </w:p>
        </w:tc>
        <w:tc>
          <w:tcPr>
            <w:tcW w:w="1471" w:type="dxa"/>
            <w:vAlign w:val="center"/>
          </w:tcPr>
          <w:p w14:paraId="086D6519" w14:textId="77777777" w:rsidR="00A9761B" w:rsidRPr="008850AC" w:rsidRDefault="00A9761B" w:rsidP="00623B43">
            <w:pPr>
              <w:pStyle w:val="Table-text"/>
            </w:pPr>
            <w:r w:rsidRPr="008850AC">
              <w:t>5 %</w:t>
            </w:r>
          </w:p>
        </w:tc>
      </w:tr>
      <w:tr w:rsidR="00A9761B" w:rsidRPr="00EA7991" w14:paraId="316E6C6C" w14:textId="77777777" w:rsidTr="00623B43">
        <w:tc>
          <w:tcPr>
            <w:tcW w:w="4199" w:type="dxa"/>
          </w:tcPr>
          <w:p w14:paraId="1D23DAA2" w14:textId="77777777" w:rsidR="00A9761B" w:rsidRPr="008850AC" w:rsidRDefault="00A9761B" w:rsidP="00623B43">
            <w:pPr>
              <w:pStyle w:val="Tableheader"/>
              <w:pageBreakBefore/>
            </w:pPr>
            <w:r w:rsidRPr="008850AC">
              <w:lastRenderedPageBreak/>
              <w:t>Abus d’enfants, pédophiles, agression sexuelle</w:t>
            </w:r>
          </w:p>
        </w:tc>
        <w:tc>
          <w:tcPr>
            <w:tcW w:w="1350" w:type="dxa"/>
            <w:vAlign w:val="center"/>
          </w:tcPr>
          <w:p w14:paraId="0387388B" w14:textId="77777777" w:rsidR="00A9761B" w:rsidRPr="008850AC" w:rsidRDefault="00A9761B" w:rsidP="00623B43">
            <w:pPr>
              <w:pStyle w:val="Table-text"/>
            </w:pPr>
            <w:r w:rsidRPr="008850AC">
              <w:t>3 %</w:t>
            </w:r>
          </w:p>
        </w:tc>
        <w:tc>
          <w:tcPr>
            <w:tcW w:w="1471" w:type="dxa"/>
            <w:vAlign w:val="center"/>
          </w:tcPr>
          <w:p w14:paraId="7590EF1B" w14:textId="77777777" w:rsidR="00A9761B" w:rsidRPr="008850AC" w:rsidRDefault="00A9761B" w:rsidP="00623B43">
            <w:pPr>
              <w:pStyle w:val="Table-text"/>
            </w:pPr>
            <w:r w:rsidRPr="008850AC">
              <w:t>4 %</w:t>
            </w:r>
          </w:p>
        </w:tc>
        <w:tc>
          <w:tcPr>
            <w:tcW w:w="1229" w:type="dxa"/>
            <w:vAlign w:val="center"/>
          </w:tcPr>
          <w:p w14:paraId="5431CB01" w14:textId="77777777" w:rsidR="00A9761B" w:rsidRPr="008850AC" w:rsidRDefault="00A9761B" w:rsidP="00623B43">
            <w:pPr>
              <w:pStyle w:val="Table-text"/>
            </w:pPr>
            <w:r w:rsidRPr="008850AC">
              <w:t>--</w:t>
            </w:r>
          </w:p>
        </w:tc>
        <w:tc>
          <w:tcPr>
            <w:tcW w:w="1471" w:type="dxa"/>
            <w:vAlign w:val="center"/>
          </w:tcPr>
          <w:p w14:paraId="1545CA4B" w14:textId="77777777" w:rsidR="00A9761B" w:rsidRPr="008850AC" w:rsidRDefault="00A9761B" w:rsidP="00623B43">
            <w:pPr>
              <w:pStyle w:val="Table-text"/>
            </w:pPr>
            <w:r w:rsidRPr="008850AC">
              <w:t>--</w:t>
            </w:r>
          </w:p>
        </w:tc>
      </w:tr>
      <w:tr w:rsidR="00A9761B" w:rsidRPr="00EA7991" w14:paraId="71B9E14A" w14:textId="77777777" w:rsidTr="00623B43">
        <w:tc>
          <w:tcPr>
            <w:tcW w:w="4199" w:type="dxa"/>
          </w:tcPr>
          <w:p w14:paraId="74424884" w14:textId="77777777" w:rsidR="00A9761B" w:rsidRPr="008850AC" w:rsidRDefault="00A9761B" w:rsidP="00B023D2">
            <w:pPr>
              <w:pStyle w:val="Tableheader"/>
            </w:pPr>
            <w:r w:rsidRPr="008850AC">
              <w:t>Prédateurs</w:t>
            </w:r>
          </w:p>
        </w:tc>
        <w:tc>
          <w:tcPr>
            <w:tcW w:w="1350" w:type="dxa"/>
            <w:vAlign w:val="center"/>
          </w:tcPr>
          <w:p w14:paraId="2DE4F5A0" w14:textId="77777777" w:rsidR="00A9761B" w:rsidRPr="008850AC" w:rsidRDefault="00A9761B" w:rsidP="00623B43">
            <w:pPr>
              <w:pStyle w:val="Table-text"/>
            </w:pPr>
            <w:r w:rsidRPr="008850AC">
              <w:t>2 %</w:t>
            </w:r>
          </w:p>
        </w:tc>
        <w:tc>
          <w:tcPr>
            <w:tcW w:w="1471" w:type="dxa"/>
            <w:vAlign w:val="center"/>
          </w:tcPr>
          <w:p w14:paraId="43AFD6C3" w14:textId="77777777" w:rsidR="00A9761B" w:rsidRPr="008850AC" w:rsidRDefault="00A9761B" w:rsidP="00623B43">
            <w:pPr>
              <w:pStyle w:val="Table-text"/>
            </w:pPr>
            <w:r w:rsidRPr="008850AC">
              <w:t>3 %</w:t>
            </w:r>
          </w:p>
        </w:tc>
        <w:tc>
          <w:tcPr>
            <w:tcW w:w="1229" w:type="dxa"/>
            <w:vAlign w:val="center"/>
          </w:tcPr>
          <w:p w14:paraId="4BCED64C" w14:textId="77777777" w:rsidR="00A9761B" w:rsidRPr="008850AC" w:rsidRDefault="00A9761B" w:rsidP="00623B43">
            <w:pPr>
              <w:pStyle w:val="Table-text"/>
            </w:pPr>
            <w:r w:rsidRPr="008850AC">
              <w:t>5 %</w:t>
            </w:r>
          </w:p>
        </w:tc>
        <w:tc>
          <w:tcPr>
            <w:tcW w:w="1471" w:type="dxa"/>
            <w:vAlign w:val="center"/>
          </w:tcPr>
          <w:p w14:paraId="59000B2F" w14:textId="77777777" w:rsidR="00A9761B" w:rsidRPr="008850AC" w:rsidRDefault="00A9761B" w:rsidP="00623B43">
            <w:pPr>
              <w:pStyle w:val="Table-text"/>
            </w:pPr>
            <w:r w:rsidRPr="008850AC">
              <w:t>4 %</w:t>
            </w:r>
          </w:p>
        </w:tc>
      </w:tr>
      <w:tr w:rsidR="00A9761B" w:rsidRPr="00EA7991" w14:paraId="21F5F87F" w14:textId="77777777" w:rsidTr="00623B43">
        <w:tc>
          <w:tcPr>
            <w:tcW w:w="4199" w:type="dxa"/>
          </w:tcPr>
          <w:p w14:paraId="0304BE36" w14:textId="77777777" w:rsidR="00A9761B" w:rsidRPr="008850AC" w:rsidRDefault="00A9761B" w:rsidP="00B023D2">
            <w:pPr>
              <w:pStyle w:val="Tableheader"/>
            </w:pPr>
            <w:r w:rsidRPr="008850AC">
              <w:t>Les FAI, sociétés technologiques et entreprises n’en font pas assez pour protéger les enfants</w:t>
            </w:r>
          </w:p>
        </w:tc>
        <w:tc>
          <w:tcPr>
            <w:tcW w:w="1350" w:type="dxa"/>
            <w:vAlign w:val="center"/>
          </w:tcPr>
          <w:p w14:paraId="6801C780" w14:textId="77777777" w:rsidR="00A9761B" w:rsidRPr="008850AC" w:rsidRDefault="00A9761B" w:rsidP="00623B43">
            <w:pPr>
              <w:pStyle w:val="Table-text"/>
            </w:pPr>
            <w:r w:rsidRPr="008850AC">
              <w:t>2 %</w:t>
            </w:r>
          </w:p>
        </w:tc>
        <w:tc>
          <w:tcPr>
            <w:tcW w:w="1471" w:type="dxa"/>
            <w:vAlign w:val="center"/>
          </w:tcPr>
          <w:p w14:paraId="274F67F3" w14:textId="77777777" w:rsidR="00A9761B" w:rsidRPr="008850AC" w:rsidRDefault="00A9761B" w:rsidP="00623B43">
            <w:pPr>
              <w:pStyle w:val="Table-text"/>
            </w:pPr>
            <w:r w:rsidRPr="008850AC">
              <w:t>3 %</w:t>
            </w:r>
          </w:p>
        </w:tc>
        <w:tc>
          <w:tcPr>
            <w:tcW w:w="1229" w:type="dxa"/>
            <w:vAlign w:val="center"/>
          </w:tcPr>
          <w:p w14:paraId="2C5395B8" w14:textId="77777777" w:rsidR="00A9761B" w:rsidRPr="008850AC" w:rsidRDefault="00A9761B" w:rsidP="00623B43">
            <w:pPr>
              <w:pStyle w:val="Table-text"/>
            </w:pPr>
            <w:r w:rsidRPr="008850AC">
              <w:t>--</w:t>
            </w:r>
          </w:p>
        </w:tc>
        <w:tc>
          <w:tcPr>
            <w:tcW w:w="1471" w:type="dxa"/>
            <w:vAlign w:val="center"/>
          </w:tcPr>
          <w:p w14:paraId="1DA36F6A" w14:textId="77777777" w:rsidR="00A9761B" w:rsidRPr="008850AC" w:rsidRDefault="00A9761B" w:rsidP="00623B43">
            <w:pPr>
              <w:pStyle w:val="Table-text"/>
            </w:pPr>
            <w:r w:rsidRPr="008850AC">
              <w:t>--</w:t>
            </w:r>
          </w:p>
        </w:tc>
      </w:tr>
      <w:tr w:rsidR="00A9761B" w:rsidRPr="00EA7991" w14:paraId="191D52B9" w14:textId="77777777" w:rsidTr="00623B43">
        <w:tc>
          <w:tcPr>
            <w:tcW w:w="4199" w:type="dxa"/>
          </w:tcPr>
          <w:p w14:paraId="744AE272" w14:textId="77777777" w:rsidR="00A9761B" w:rsidRPr="008850AC" w:rsidRDefault="00A9761B" w:rsidP="00B023D2">
            <w:pPr>
              <w:pStyle w:val="Tableheader"/>
            </w:pPr>
            <w:r w:rsidRPr="008850AC">
              <w:t xml:space="preserve">Industrie rentable établie </w:t>
            </w:r>
          </w:p>
        </w:tc>
        <w:tc>
          <w:tcPr>
            <w:tcW w:w="1350" w:type="dxa"/>
            <w:vAlign w:val="center"/>
          </w:tcPr>
          <w:p w14:paraId="77DE2619" w14:textId="77777777" w:rsidR="00A9761B" w:rsidRPr="008850AC" w:rsidRDefault="00A9761B" w:rsidP="00623B43">
            <w:pPr>
              <w:pStyle w:val="Table-text"/>
            </w:pPr>
            <w:r w:rsidRPr="008850AC">
              <w:t>2 %</w:t>
            </w:r>
          </w:p>
        </w:tc>
        <w:tc>
          <w:tcPr>
            <w:tcW w:w="1471" w:type="dxa"/>
            <w:vAlign w:val="center"/>
          </w:tcPr>
          <w:p w14:paraId="2068827F" w14:textId="77777777" w:rsidR="00A9761B" w:rsidRPr="008850AC" w:rsidRDefault="00A9761B" w:rsidP="00623B43">
            <w:pPr>
              <w:pStyle w:val="Table-text"/>
            </w:pPr>
            <w:r w:rsidRPr="008850AC">
              <w:t>3 %</w:t>
            </w:r>
          </w:p>
        </w:tc>
        <w:tc>
          <w:tcPr>
            <w:tcW w:w="1229" w:type="dxa"/>
            <w:vAlign w:val="center"/>
          </w:tcPr>
          <w:p w14:paraId="64630DE3" w14:textId="77777777" w:rsidR="00A9761B" w:rsidRPr="008850AC" w:rsidRDefault="00A9761B" w:rsidP="00623B43">
            <w:pPr>
              <w:pStyle w:val="Table-text"/>
            </w:pPr>
            <w:r w:rsidRPr="008850AC">
              <w:t>--</w:t>
            </w:r>
          </w:p>
        </w:tc>
        <w:tc>
          <w:tcPr>
            <w:tcW w:w="1471" w:type="dxa"/>
            <w:vAlign w:val="center"/>
          </w:tcPr>
          <w:p w14:paraId="4718AFCE" w14:textId="77777777" w:rsidR="00A9761B" w:rsidRPr="008850AC" w:rsidRDefault="00A9761B" w:rsidP="00623B43">
            <w:pPr>
              <w:pStyle w:val="Table-text"/>
            </w:pPr>
            <w:r w:rsidRPr="008850AC">
              <w:t>--</w:t>
            </w:r>
          </w:p>
        </w:tc>
      </w:tr>
      <w:tr w:rsidR="00A9761B" w:rsidRPr="00EA7991" w14:paraId="4BAB8AA9" w14:textId="77777777" w:rsidTr="00623B43">
        <w:tc>
          <w:tcPr>
            <w:tcW w:w="4199" w:type="dxa"/>
          </w:tcPr>
          <w:p w14:paraId="14FB315E" w14:textId="77777777" w:rsidR="00A9761B" w:rsidRPr="00EA7991" w:rsidRDefault="00A9761B" w:rsidP="00B023D2">
            <w:pPr>
              <w:pStyle w:val="Tableheader"/>
            </w:pPr>
            <w:r>
              <w:t>Autre</w:t>
            </w:r>
          </w:p>
        </w:tc>
        <w:tc>
          <w:tcPr>
            <w:tcW w:w="1350" w:type="dxa"/>
            <w:vAlign w:val="center"/>
          </w:tcPr>
          <w:p w14:paraId="03A1926F" w14:textId="77777777" w:rsidR="00A9761B" w:rsidRPr="00EA7991" w:rsidRDefault="00A9761B" w:rsidP="00623B43">
            <w:pPr>
              <w:pStyle w:val="Table-text"/>
            </w:pPr>
            <w:r w:rsidRPr="00EA7991">
              <w:t>4</w:t>
            </w:r>
            <w:r>
              <w:t> %</w:t>
            </w:r>
          </w:p>
        </w:tc>
        <w:tc>
          <w:tcPr>
            <w:tcW w:w="1471" w:type="dxa"/>
            <w:vAlign w:val="center"/>
          </w:tcPr>
          <w:p w14:paraId="687B5109" w14:textId="77777777" w:rsidR="00A9761B" w:rsidRPr="00EA7991" w:rsidRDefault="00A9761B" w:rsidP="00623B43">
            <w:pPr>
              <w:pStyle w:val="Table-text"/>
            </w:pPr>
            <w:r w:rsidRPr="00EA7991">
              <w:t>4</w:t>
            </w:r>
            <w:r>
              <w:t> %</w:t>
            </w:r>
          </w:p>
        </w:tc>
        <w:tc>
          <w:tcPr>
            <w:tcW w:w="1229" w:type="dxa"/>
            <w:vAlign w:val="center"/>
          </w:tcPr>
          <w:p w14:paraId="5DE0C69F" w14:textId="77777777" w:rsidR="00A9761B" w:rsidRPr="00EA7991" w:rsidRDefault="00A9761B" w:rsidP="00623B43">
            <w:pPr>
              <w:pStyle w:val="Table-text"/>
            </w:pPr>
            <w:r w:rsidRPr="00EA7991">
              <w:t>12</w:t>
            </w:r>
            <w:r>
              <w:t> %</w:t>
            </w:r>
          </w:p>
        </w:tc>
        <w:tc>
          <w:tcPr>
            <w:tcW w:w="1471" w:type="dxa"/>
            <w:vAlign w:val="center"/>
          </w:tcPr>
          <w:p w14:paraId="1330A160" w14:textId="77777777" w:rsidR="00A9761B" w:rsidRPr="00EA7991" w:rsidRDefault="00A9761B" w:rsidP="00623B43">
            <w:pPr>
              <w:pStyle w:val="Table-text"/>
            </w:pPr>
            <w:r w:rsidRPr="00EA7991">
              <w:t>13</w:t>
            </w:r>
            <w:r>
              <w:t> %</w:t>
            </w:r>
          </w:p>
        </w:tc>
      </w:tr>
      <w:tr w:rsidR="00A9761B" w:rsidRPr="00EA7991" w14:paraId="77A87A44" w14:textId="77777777" w:rsidTr="00623B43">
        <w:tc>
          <w:tcPr>
            <w:tcW w:w="4199" w:type="dxa"/>
            <w:tcBorders>
              <w:bottom w:val="single" w:sz="18" w:space="0" w:color="auto"/>
            </w:tcBorders>
          </w:tcPr>
          <w:p w14:paraId="0EF3445F" w14:textId="77777777" w:rsidR="00A9761B" w:rsidRPr="00EA7991" w:rsidRDefault="00A9761B" w:rsidP="00B023D2">
            <w:pPr>
              <w:pStyle w:val="Tableheader"/>
            </w:pPr>
            <w:r>
              <w:t>Ne sais pas</w:t>
            </w:r>
            <w:r w:rsidRPr="00EA7991">
              <w:t>/Pr</w:t>
            </w:r>
            <w:r>
              <w:t>éfè</w:t>
            </w:r>
            <w:r w:rsidRPr="00EA7991">
              <w:t>r</w:t>
            </w:r>
            <w:r>
              <w:t>e</w:t>
            </w:r>
            <w:r w:rsidRPr="00EA7991">
              <w:t xml:space="preserve"> </w:t>
            </w:r>
            <w:r>
              <w:t>ne pas répondre</w:t>
            </w:r>
          </w:p>
        </w:tc>
        <w:tc>
          <w:tcPr>
            <w:tcW w:w="1350" w:type="dxa"/>
            <w:tcBorders>
              <w:bottom w:val="single" w:sz="18" w:space="0" w:color="auto"/>
            </w:tcBorders>
            <w:vAlign w:val="center"/>
          </w:tcPr>
          <w:p w14:paraId="2592B539" w14:textId="77777777" w:rsidR="00A9761B" w:rsidRPr="00EA7991" w:rsidRDefault="00A9761B" w:rsidP="00623B43">
            <w:pPr>
              <w:pStyle w:val="Table-text"/>
            </w:pPr>
            <w:r>
              <w:t>15 %</w:t>
            </w:r>
          </w:p>
        </w:tc>
        <w:tc>
          <w:tcPr>
            <w:tcW w:w="1471" w:type="dxa"/>
            <w:tcBorders>
              <w:bottom w:val="single" w:sz="18" w:space="0" w:color="auto"/>
            </w:tcBorders>
            <w:vAlign w:val="center"/>
          </w:tcPr>
          <w:p w14:paraId="083F14D7" w14:textId="77777777" w:rsidR="00A9761B" w:rsidRPr="00EA7991" w:rsidRDefault="00A9761B" w:rsidP="00623B43">
            <w:pPr>
              <w:pStyle w:val="Table-text"/>
            </w:pPr>
            <w:r>
              <w:t>18 %</w:t>
            </w:r>
          </w:p>
        </w:tc>
        <w:tc>
          <w:tcPr>
            <w:tcW w:w="1229" w:type="dxa"/>
            <w:tcBorders>
              <w:bottom w:val="single" w:sz="18" w:space="0" w:color="auto"/>
            </w:tcBorders>
            <w:vAlign w:val="center"/>
          </w:tcPr>
          <w:p w14:paraId="770F3A5E" w14:textId="77777777" w:rsidR="00A9761B" w:rsidRPr="00EA7991" w:rsidRDefault="00A9761B" w:rsidP="00623B43">
            <w:pPr>
              <w:pStyle w:val="Table-text"/>
            </w:pPr>
            <w:r w:rsidRPr="00EA7991">
              <w:t>4</w:t>
            </w:r>
            <w:r>
              <w:t> %</w:t>
            </w:r>
          </w:p>
        </w:tc>
        <w:tc>
          <w:tcPr>
            <w:tcW w:w="1471" w:type="dxa"/>
            <w:tcBorders>
              <w:bottom w:val="single" w:sz="18" w:space="0" w:color="auto"/>
            </w:tcBorders>
            <w:vAlign w:val="center"/>
          </w:tcPr>
          <w:p w14:paraId="1E3F262E" w14:textId="77777777" w:rsidR="00A9761B" w:rsidRPr="00EA7991" w:rsidRDefault="00A9761B" w:rsidP="00623B43">
            <w:pPr>
              <w:pStyle w:val="Table-text"/>
            </w:pPr>
            <w:r w:rsidRPr="00EA7991">
              <w:t>5</w:t>
            </w:r>
            <w:r>
              <w:t> %</w:t>
            </w:r>
          </w:p>
        </w:tc>
      </w:tr>
    </w:tbl>
    <w:p w14:paraId="15676E74" w14:textId="77777777" w:rsidR="00A9761B" w:rsidRPr="006233CD" w:rsidRDefault="00A9761B" w:rsidP="00531756">
      <w:pPr>
        <w:pStyle w:val="Chapterbodytext"/>
      </w:pPr>
    </w:p>
    <w:p w14:paraId="3C051369" w14:textId="77777777" w:rsidR="00A9761B" w:rsidRPr="006233CD" w:rsidRDefault="00A9761B" w:rsidP="00531756">
      <w:pPr>
        <w:pStyle w:val="Highl-1"/>
      </w:pPr>
      <w:r w:rsidRPr="008850AC">
        <w:t>Entre parents, le</w:t>
      </w:r>
      <w:r>
        <w:t xml:space="preserve"> leurre et l’incidence croissante de ce problème sont plus souvent mentionnés par les femmes que par les hommes.</w:t>
      </w:r>
    </w:p>
    <w:p w14:paraId="29C6709F" w14:textId="77777777" w:rsidR="00A9761B" w:rsidRDefault="00A9761B" w:rsidP="00531756">
      <w:pPr>
        <w:pStyle w:val="Chapterbodytext"/>
      </w:pPr>
    </w:p>
    <w:p w14:paraId="3CDB568F" w14:textId="77777777" w:rsidR="00A9761B" w:rsidRPr="006233CD" w:rsidRDefault="00A9761B" w:rsidP="00531756">
      <w:pPr>
        <w:pStyle w:val="Chapterbodytext"/>
      </w:pPr>
      <w:r>
        <w:t>Les parents et les membres du grand public sont exposés au problème de l’ESEL par diverses sources. Deux répondants sur cinq mentionnent les médias sociaux (42 % pour chaque groupe), la télévision (40 % et 46 % respectivement), quoique cette proportion soit considérablement en baisse par rapport aux 53 % et aux 59 % obtenus en 2020), l’Internet (38 % et 36 %) et les journaux (34 % et 38 %). Un moins grand nombre mentionne la radio (29 % et 28 %), les amis et la famille (24 % et 19 %), l’école (15 % des parents et 8 % des membres du grand public) ou les services de télévision en continu (10 % et 11 %, respectivement).</w:t>
      </w:r>
    </w:p>
    <w:p w14:paraId="45947AC6" w14:textId="77777777" w:rsidR="00A9761B" w:rsidRPr="006233CD" w:rsidRDefault="00A9761B" w:rsidP="00531756">
      <w:pPr>
        <w:pStyle w:val="Chapterbodytext"/>
      </w:pPr>
    </w:p>
    <w:p w14:paraId="6C36DB10" w14:textId="77777777" w:rsidR="00A9761B" w:rsidRPr="00E23C53" w:rsidRDefault="00A9761B" w:rsidP="00742F36">
      <w:pPr>
        <w:pStyle w:val="Table-title"/>
      </w:pPr>
      <w:r>
        <w:br w:type="page"/>
      </w:r>
      <w:r w:rsidRPr="00E23C53">
        <w:lastRenderedPageBreak/>
        <w:t>Tableau</w:t>
      </w:r>
      <w:r>
        <w:t> </w:t>
      </w:r>
      <w:r w:rsidRPr="00E23C53">
        <w:t>3 : Source de sensibilisation à l’</w:t>
      </w:r>
      <w:r>
        <w:t>ESEL</w:t>
      </w:r>
    </w:p>
    <w:tbl>
      <w:tblPr>
        <w:tblW w:w="9455"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055"/>
        <w:gridCol w:w="1350"/>
        <w:gridCol w:w="1350"/>
        <w:gridCol w:w="1350"/>
        <w:gridCol w:w="1350"/>
      </w:tblGrid>
      <w:tr w:rsidR="00A9761B" w:rsidRPr="00E23C53" w14:paraId="16ACBFE4" w14:textId="77777777" w:rsidTr="00225AC2">
        <w:trPr>
          <w:cantSplit/>
          <w:tblHeader/>
          <w:jc w:val="center"/>
        </w:trPr>
        <w:tc>
          <w:tcPr>
            <w:tcW w:w="4055" w:type="dxa"/>
            <w:tcBorders>
              <w:top w:val="single" w:sz="18" w:space="0" w:color="auto"/>
              <w:left w:val="nil"/>
              <w:bottom w:val="single" w:sz="18" w:space="0" w:color="auto"/>
            </w:tcBorders>
            <w:shd w:val="clear" w:color="auto" w:fill="D9D9D9"/>
            <w:vAlign w:val="center"/>
          </w:tcPr>
          <w:p w14:paraId="0F7EEC8D" w14:textId="77777777" w:rsidR="00A9761B" w:rsidRPr="00E23C53" w:rsidRDefault="00A9761B" w:rsidP="00225AC2">
            <w:pPr>
              <w:pStyle w:val="Tableheader"/>
              <w:rPr>
                <w:b/>
                <w:bCs w:val="0"/>
              </w:rPr>
            </w:pPr>
          </w:p>
        </w:tc>
        <w:tc>
          <w:tcPr>
            <w:tcW w:w="1350" w:type="dxa"/>
            <w:tcBorders>
              <w:top w:val="single" w:sz="18" w:space="0" w:color="auto"/>
              <w:bottom w:val="single" w:sz="18" w:space="0" w:color="auto"/>
            </w:tcBorders>
            <w:shd w:val="clear" w:color="auto" w:fill="D9D9D9"/>
            <w:vAlign w:val="center"/>
          </w:tcPr>
          <w:p w14:paraId="13459AE4" w14:textId="77777777" w:rsidR="00A9761B" w:rsidRPr="00E23C53" w:rsidRDefault="00A9761B" w:rsidP="00225AC2">
            <w:pPr>
              <w:pStyle w:val="Tableheader"/>
              <w:jc w:val="center"/>
              <w:rPr>
                <w:b/>
              </w:rPr>
            </w:pPr>
            <w:r w:rsidRPr="00E23C53">
              <w:rPr>
                <w:b/>
              </w:rPr>
              <w:t>2022</w:t>
            </w:r>
            <w:r w:rsidRPr="00E23C53">
              <w:rPr>
                <w:b/>
              </w:rPr>
              <w:br/>
              <w:t>PARENTS</w:t>
            </w:r>
          </w:p>
        </w:tc>
        <w:tc>
          <w:tcPr>
            <w:tcW w:w="1350" w:type="dxa"/>
            <w:tcBorders>
              <w:top w:val="single" w:sz="18" w:space="0" w:color="auto"/>
              <w:bottom w:val="single" w:sz="18" w:space="0" w:color="auto"/>
              <w:right w:val="single" w:sz="18" w:space="0" w:color="auto"/>
            </w:tcBorders>
            <w:shd w:val="clear" w:color="auto" w:fill="D9D9D9"/>
            <w:vAlign w:val="center"/>
          </w:tcPr>
          <w:p w14:paraId="7053E31C" w14:textId="77777777" w:rsidR="00A9761B" w:rsidRPr="00E23C53" w:rsidRDefault="00A9761B" w:rsidP="00225AC2">
            <w:pPr>
              <w:pStyle w:val="Tableheader"/>
              <w:jc w:val="center"/>
              <w:rPr>
                <w:b/>
              </w:rPr>
            </w:pPr>
            <w:r w:rsidRPr="00E23C53">
              <w:rPr>
                <w:b/>
              </w:rPr>
              <w:t>2022</w:t>
            </w:r>
            <w:r w:rsidRPr="00E23C53">
              <w:rPr>
                <w:b/>
              </w:rPr>
              <w:br/>
              <w:t>POPULATION GÉNÉRALE</w:t>
            </w:r>
          </w:p>
        </w:tc>
        <w:tc>
          <w:tcPr>
            <w:tcW w:w="1350" w:type="dxa"/>
            <w:tcBorders>
              <w:top w:val="single" w:sz="18" w:space="0" w:color="auto"/>
              <w:left w:val="single" w:sz="18" w:space="0" w:color="auto"/>
              <w:bottom w:val="single" w:sz="18" w:space="0" w:color="auto"/>
            </w:tcBorders>
            <w:shd w:val="clear" w:color="auto" w:fill="D9D9D9"/>
            <w:vAlign w:val="center"/>
          </w:tcPr>
          <w:p w14:paraId="5D3C918C" w14:textId="77777777" w:rsidR="00A9761B" w:rsidRPr="00E23C53" w:rsidRDefault="00A9761B" w:rsidP="00225AC2">
            <w:pPr>
              <w:pStyle w:val="Tableheader"/>
              <w:jc w:val="center"/>
              <w:rPr>
                <w:b/>
              </w:rPr>
            </w:pPr>
            <w:r w:rsidRPr="00E23C53">
              <w:rPr>
                <w:b/>
              </w:rPr>
              <w:t>2020</w:t>
            </w:r>
            <w:r w:rsidRPr="00E23C53">
              <w:rPr>
                <w:b/>
              </w:rPr>
              <w:br/>
              <w:t>PARENTS</w:t>
            </w:r>
          </w:p>
        </w:tc>
        <w:tc>
          <w:tcPr>
            <w:tcW w:w="1350" w:type="dxa"/>
            <w:tcBorders>
              <w:top w:val="single" w:sz="18" w:space="0" w:color="auto"/>
              <w:bottom w:val="single" w:sz="18" w:space="0" w:color="auto"/>
            </w:tcBorders>
            <w:shd w:val="clear" w:color="auto" w:fill="D9D9D9"/>
          </w:tcPr>
          <w:p w14:paraId="77A882BF" w14:textId="77777777" w:rsidR="00A9761B" w:rsidRPr="00E23C53" w:rsidRDefault="00A9761B" w:rsidP="00225AC2">
            <w:pPr>
              <w:pStyle w:val="Tableheader"/>
              <w:jc w:val="center"/>
              <w:rPr>
                <w:b/>
              </w:rPr>
            </w:pPr>
            <w:r w:rsidRPr="00E23C53">
              <w:rPr>
                <w:b/>
              </w:rPr>
              <w:t>2020</w:t>
            </w:r>
            <w:r w:rsidRPr="00E23C53">
              <w:rPr>
                <w:b/>
              </w:rPr>
              <w:br/>
              <w:t>POPULATION GÉNÉRALE</w:t>
            </w:r>
          </w:p>
        </w:tc>
      </w:tr>
      <w:tr w:rsidR="00A9761B" w:rsidRPr="00E23C53" w14:paraId="50BD237E" w14:textId="77777777" w:rsidTr="00225AC2">
        <w:trPr>
          <w:cantSplit/>
          <w:jc w:val="center"/>
        </w:trPr>
        <w:tc>
          <w:tcPr>
            <w:tcW w:w="4055" w:type="dxa"/>
            <w:tcBorders>
              <w:top w:val="single" w:sz="18" w:space="0" w:color="auto"/>
              <w:left w:val="nil"/>
            </w:tcBorders>
            <w:shd w:val="clear" w:color="auto" w:fill="D9D9D9"/>
          </w:tcPr>
          <w:p w14:paraId="7C4A53E2" w14:textId="77777777" w:rsidR="00A9761B" w:rsidRPr="00E23C53" w:rsidRDefault="00A9761B" w:rsidP="00225AC2">
            <w:pPr>
              <w:pStyle w:val="Tableheader"/>
              <w:rPr>
                <w:bCs w:val="0"/>
                <w:i/>
                <w:iCs/>
              </w:rPr>
            </w:pPr>
            <w:r w:rsidRPr="00E23C53">
              <w:rPr>
                <w:i/>
              </w:rPr>
              <w:t>Q3b. Et, où avez-vous entendu ces propos?</w:t>
            </w:r>
          </w:p>
        </w:tc>
        <w:tc>
          <w:tcPr>
            <w:tcW w:w="1350" w:type="dxa"/>
            <w:tcBorders>
              <w:top w:val="single" w:sz="18" w:space="0" w:color="auto"/>
            </w:tcBorders>
            <w:shd w:val="clear" w:color="auto" w:fill="D9D9D9"/>
            <w:vAlign w:val="center"/>
          </w:tcPr>
          <w:p w14:paraId="4A80FEEF" w14:textId="77777777" w:rsidR="00A9761B" w:rsidRPr="00E23C53" w:rsidRDefault="00A9761B" w:rsidP="00225AC2">
            <w:pPr>
              <w:pStyle w:val="Table-text"/>
              <w:rPr>
                <w:i/>
                <w:iCs/>
              </w:rPr>
            </w:pPr>
            <w:r w:rsidRPr="00E23C53">
              <w:rPr>
                <w:i/>
              </w:rPr>
              <w:t>n=504</w:t>
            </w:r>
          </w:p>
        </w:tc>
        <w:tc>
          <w:tcPr>
            <w:tcW w:w="1350" w:type="dxa"/>
            <w:tcBorders>
              <w:top w:val="single" w:sz="18" w:space="0" w:color="auto"/>
              <w:right w:val="single" w:sz="18" w:space="0" w:color="auto"/>
            </w:tcBorders>
            <w:shd w:val="clear" w:color="auto" w:fill="D9D9D9"/>
            <w:vAlign w:val="center"/>
          </w:tcPr>
          <w:p w14:paraId="51C0FE26" w14:textId="77777777" w:rsidR="00A9761B" w:rsidRPr="00E23C53" w:rsidRDefault="00A9761B" w:rsidP="00225AC2">
            <w:pPr>
              <w:pStyle w:val="Table-text"/>
              <w:rPr>
                <w:i/>
                <w:iCs/>
              </w:rPr>
            </w:pPr>
            <w:r w:rsidRPr="00E23C53">
              <w:rPr>
                <w:i/>
              </w:rPr>
              <w:t>n=531</w:t>
            </w:r>
          </w:p>
        </w:tc>
        <w:tc>
          <w:tcPr>
            <w:tcW w:w="1350" w:type="dxa"/>
            <w:tcBorders>
              <w:top w:val="single" w:sz="18" w:space="0" w:color="auto"/>
              <w:left w:val="single" w:sz="18" w:space="0" w:color="auto"/>
            </w:tcBorders>
            <w:shd w:val="clear" w:color="auto" w:fill="D9D9D9"/>
          </w:tcPr>
          <w:p w14:paraId="73E2E426" w14:textId="77777777" w:rsidR="00A9761B" w:rsidRPr="00E23C53" w:rsidRDefault="00A9761B" w:rsidP="00225AC2">
            <w:pPr>
              <w:pStyle w:val="Table-text"/>
              <w:rPr>
                <w:i/>
                <w:iCs/>
              </w:rPr>
            </w:pPr>
            <w:r w:rsidRPr="00E23C53">
              <w:rPr>
                <w:i/>
              </w:rPr>
              <w:t>n=540</w:t>
            </w:r>
          </w:p>
        </w:tc>
        <w:tc>
          <w:tcPr>
            <w:tcW w:w="1350" w:type="dxa"/>
            <w:tcBorders>
              <w:top w:val="single" w:sz="18" w:space="0" w:color="auto"/>
            </w:tcBorders>
            <w:shd w:val="clear" w:color="auto" w:fill="D9D9D9"/>
          </w:tcPr>
          <w:p w14:paraId="625778AB" w14:textId="77777777" w:rsidR="00A9761B" w:rsidRPr="00E23C53" w:rsidRDefault="00A9761B" w:rsidP="00225AC2">
            <w:pPr>
              <w:pStyle w:val="Table-text"/>
              <w:rPr>
                <w:i/>
                <w:iCs/>
              </w:rPr>
            </w:pPr>
            <w:r w:rsidRPr="00E23C53">
              <w:rPr>
                <w:i/>
              </w:rPr>
              <w:t>n=502</w:t>
            </w:r>
          </w:p>
        </w:tc>
      </w:tr>
      <w:tr w:rsidR="00A9761B" w:rsidRPr="00E23C53" w14:paraId="491849EC" w14:textId="77777777" w:rsidTr="00225AC2">
        <w:trPr>
          <w:cantSplit/>
          <w:jc w:val="center"/>
        </w:trPr>
        <w:tc>
          <w:tcPr>
            <w:tcW w:w="4055" w:type="dxa"/>
            <w:tcBorders>
              <w:left w:val="nil"/>
            </w:tcBorders>
          </w:tcPr>
          <w:p w14:paraId="03077DC8" w14:textId="77777777" w:rsidR="00A9761B" w:rsidRPr="00E23C53" w:rsidRDefault="00A9761B" w:rsidP="00225AC2">
            <w:pPr>
              <w:pStyle w:val="Tableheader"/>
            </w:pPr>
            <w:r w:rsidRPr="00E23C53">
              <w:t>Réseaux sociaux (Facebook, Twitter, YouTube, Instagram, LinkedIn, Snapchat, etc.)</w:t>
            </w:r>
          </w:p>
        </w:tc>
        <w:tc>
          <w:tcPr>
            <w:tcW w:w="1350" w:type="dxa"/>
            <w:vAlign w:val="center"/>
          </w:tcPr>
          <w:p w14:paraId="51710F70" w14:textId="77777777" w:rsidR="00A9761B" w:rsidRPr="00E23C53" w:rsidRDefault="00A9761B" w:rsidP="00225AC2">
            <w:pPr>
              <w:pStyle w:val="Table-text"/>
            </w:pPr>
            <w:r w:rsidRPr="00E23C53">
              <w:t>42</w:t>
            </w:r>
            <w:r>
              <w:t> </w:t>
            </w:r>
            <w:r w:rsidRPr="00E23C53">
              <w:t>%</w:t>
            </w:r>
          </w:p>
        </w:tc>
        <w:tc>
          <w:tcPr>
            <w:tcW w:w="1350" w:type="dxa"/>
            <w:tcBorders>
              <w:right w:val="single" w:sz="18" w:space="0" w:color="auto"/>
            </w:tcBorders>
            <w:vAlign w:val="center"/>
          </w:tcPr>
          <w:p w14:paraId="796A14DA" w14:textId="77777777" w:rsidR="00A9761B" w:rsidRPr="00E23C53" w:rsidRDefault="00A9761B" w:rsidP="00225AC2">
            <w:pPr>
              <w:pStyle w:val="Table-text"/>
            </w:pPr>
            <w:r w:rsidRPr="00E23C53">
              <w:t>42</w:t>
            </w:r>
            <w:r>
              <w:t> </w:t>
            </w:r>
            <w:r w:rsidRPr="00E23C53">
              <w:t>%</w:t>
            </w:r>
          </w:p>
        </w:tc>
        <w:tc>
          <w:tcPr>
            <w:tcW w:w="1350" w:type="dxa"/>
            <w:tcBorders>
              <w:left w:val="single" w:sz="18" w:space="0" w:color="auto"/>
            </w:tcBorders>
            <w:vAlign w:val="center"/>
          </w:tcPr>
          <w:p w14:paraId="75AEE5E1" w14:textId="77777777" w:rsidR="00A9761B" w:rsidRPr="00E23C53" w:rsidRDefault="00A9761B" w:rsidP="00225AC2">
            <w:pPr>
              <w:pStyle w:val="Table-text"/>
            </w:pPr>
            <w:r w:rsidRPr="00E23C53">
              <w:t>47</w:t>
            </w:r>
            <w:r>
              <w:t> </w:t>
            </w:r>
            <w:r w:rsidRPr="00E23C53">
              <w:t>%</w:t>
            </w:r>
          </w:p>
        </w:tc>
        <w:tc>
          <w:tcPr>
            <w:tcW w:w="1350" w:type="dxa"/>
            <w:vAlign w:val="center"/>
          </w:tcPr>
          <w:p w14:paraId="51B5DE26" w14:textId="77777777" w:rsidR="00A9761B" w:rsidRPr="00E23C53" w:rsidRDefault="00A9761B" w:rsidP="00225AC2">
            <w:pPr>
              <w:pStyle w:val="Table-text"/>
            </w:pPr>
            <w:r w:rsidRPr="00E23C53">
              <w:t>45</w:t>
            </w:r>
            <w:r>
              <w:t> </w:t>
            </w:r>
            <w:r w:rsidRPr="00E23C53">
              <w:t>%</w:t>
            </w:r>
          </w:p>
        </w:tc>
      </w:tr>
      <w:tr w:rsidR="00A9761B" w:rsidRPr="00E23C53" w14:paraId="0485035A" w14:textId="77777777" w:rsidTr="00225AC2">
        <w:trPr>
          <w:cantSplit/>
          <w:jc w:val="center"/>
        </w:trPr>
        <w:tc>
          <w:tcPr>
            <w:tcW w:w="4055" w:type="dxa"/>
            <w:tcBorders>
              <w:left w:val="nil"/>
            </w:tcBorders>
          </w:tcPr>
          <w:p w14:paraId="43D8AEB6" w14:textId="77777777" w:rsidR="00A9761B" w:rsidRPr="00E23C53" w:rsidRDefault="00A9761B" w:rsidP="00225AC2">
            <w:pPr>
              <w:pStyle w:val="Tableheader"/>
            </w:pPr>
            <w:r w:rsidRPr="00E23C53">
              <w:t>Télévision</w:t>
            </w:r>
          </w:p>
        </w:tc>
        <w:tc>
          <w:tcPr>
            <w:tcW w:w="1350" w:type="dxa"/>
            <w:vAlign w:val="center"/>
          </w:tcPr>
          <w:p w14:paraId="6AB35CFF" w14:textId="77777777" w:rsidR="00A9761B" w:rsidRPr="00E23C53" w:rsidRDefault="00A9761B" w:rsidP="00225AC2">
            <w:pPr>
              <w:pStyle w:val="Table-text"/>
            </w:pPr>
            <w:r w:rsidRPr="00E23C53">
              <w:t>40</w:t>
            </w:r>
            <w:r>
              <w:t> </w:t>
            </w:r>
            <w:r w:rsidRPr="00E23C53">
              <w:t>%</w:t>
            </w:r>
          </w:p>
        </w:tc>
        <w:tc>
          <w:tcPr>
            <w:tcW w:w="1350" w:type="dxa"/>
            <w:tcBorders>
              <w:right w:val="single" w:sz="18" w:space="0" w:color="auto"/>
            </w:tcBorders>
            <w:vAlign w:val="center"/>
          </w:tcPr>
          <w:p w14:paraId="7E039D84" w14:textId="77777777" w:rsidR="00A9761B" w:rsidRPr="00E23C53" w:rsidRDefault="00A9761B" w:rsidP="00225AC2">
            <w:pPr>
              <w:pStyle w:val="Table-text"/>
            </w:pPr>
            <w:r w:rsidRPr="00E23C53">
              <w:t>46</w:t>
            </w:r>
            <w:r>
              <w:t> </w:t>
            </w:r>
            <w:r w:rsidRPr="00E23C53">
              <w:t>%</w:t>
            </w:r>
          </w:p>
        </w:tc>
        <w:tc>
          <w:tcPr>
            <w:tcW w:w="1350" w:type="dxa"/>
            <w:tcBorders>
              <w:left w:val="single" w:sz="18" w:space="0" w:color="auto"/>
            </w:tcBorders>
          </w:tcPr>
          <w:p w14:paraId="6BBECCF5" w14:textId="77777777" w:rsidR="00A9761B" w:rsidRPr="00E23C53" w:rsidRDefault="00A9761B" w:rsidP="00225AC2">
            <w:pPr>
              <w:pStyle w:val="Table-text"/>
            </w:pPr>
            <w:r w:rsidRPr="00E23C53">
              <w:t>53</w:t>
            </w:r>
            <w:r>
              <w:t> </w:t>
            </w:r>
            <w:r w:rsidRPr="00E23C53">
              <w:t>%</w:t>
            </w:r>
          </w:p>
        </w:tc>
        <w:tc>
          <w:tcPr>
            <w:tcW w:w="1350" w:type="dxa"/>
          </w:tcPr>
          <w:p w14:paraId="11C9C486" w14:textId="77777777" w:rsidR="00A9761B" w:rsidRPr="00E23C53" w:rsidRDefault="00A9761B" w:rsidP="00225AC2">
            <w:pPr>
              <w:pStyle w:val="Table-text"/>
            </w:pPr>
            <w:r w:rsidRPr="00E23C53">
              <w:t>59</w:t>
            </w:r>
            <w:r>
              <w:t> </w:t>
            </w:r>
            <w:r w:rsidRPr="00E23C53">
              <w:t>%</w:t>
            </w:r>
          </w:p>
        </w:tc>
      </w:tr>
      <w:tr w:rsidR="00A9761B" w:rsidRPr="00E23C53" w14:paraId="358C872F" w14:textId="77777777" w:rsidTr="00225AC2">
        <w:trPr>
          <w:cantSplit/>
          <w:jc w:val="center"/>
        </w:trPr>
        <w:tc>
          <w:tcPr>
            <w:tcW w:w="4055" w:type="dxa"/>
            <w:tcBorders>
              <w:left w:val="nil"/>
            </w:tcBorders>
          </w:tcPr>
          <w:p w14:paraId="7DDE4FC9" w14:textId="77777777" w:rsidR="00A9761B" w:rsidRPr="00E23C53" w:rsidRDefault="00A9761B" w:rsidP="00225AC2">
            <w:pPr>
              <w:pStyle w:val="Tableheader"/>
            </w:pPr>
            <w:r w:rsidRPr="00E23C53">
              <w:t>Site Internet</w:t>
            </w:r>
          </w:p>
        </w:tc>
        <w:tc>
          <w:tcPr>
            <w:tcW w:w="1350" w:type="dxa"/>
            <w:vAlign w:val="center"/>
          </w:tcPr>
          <w:p w14:paraId="54A7C5C8" w14:textId="77777777" w:rsidR="00A9761B" w:rsidRPr="00E23C53" w:rsidRDefault="00A9761B" w:rsidP="00225AC2">
            <w:pPr>
              <w:pStyle w:val="Table-text"/>
            </w:pPr>
            <w:r w:rsidRPr="00E23C53">
              <w:t>38</w:t>
            </w:r>
            <w:r>
              <w:t> </w:t>
            </w:r>
            <w:r w:rsidRPr="00E23C53">
              <w:t>%</w:t>
            </w:r>
          </w:p>
        </w:tc>
        <w:tc>
          <w:tcPr>
            <w:tcW w:w="1350" w:type="dxa"/>
            <w:tcBorders>
              <w:right w:val="single" w:sz="18" w:space="0" w:color="auto"/>
            </w:tcBorders>
            <w:vAlign w:val="center"/>
          </w:tcPr>
          <w:p w14:paraId="435B7BEC" w14:textId="77777777" w:rsidR="00A9761B" w:rsidRPr="00E23C53" w:rsidRDefault="00A9761B" w:rsidP="00225AC2">
            <w:pPr>
              <w:pStyle w:val="Table-text"/>
            </w:pPr>
            <w:r w:rsidRPr="00E23C53">
              <w:t>36</w:t>
            </w:r>
            <w:r>
              <w:t> </w:t>
            </w:r>
            <w:r w:rsidRPr="00E23C53">
              <w:t>%</w:t>
            </w:r>
          </w:p>
        </w:tc>
        <w:tc>
          <w:tcPr>
            <w:tcW w:w="1350" w:type="dxa"/>
            <w:tcBorders>
              <w:left w:val="single" w:sz="18" w:space="0" w:color="auto"/>
            </w:tcBorders>
          </w:tcPr>
          <w:p w14:paraId="27ADE6A6" w14:textId="77777777" w:rsidR="00A9761B" w:rsidRPr="00E23C53" w:rsidRDefault="00A9761B" w:rsidP="00225AC2">
            <w:pPr>
              <w:pStyle w:val="Table-text"/>
            </w:pPr>
            <w:r w:rsidRPr="00E23C53">
              <w:t>38</w:t>
            </w:r>
            <w:r>
              <w:t> </w:t>
            </w:r>
            <w:r w:rsidRPr="00E23C53">
              <w:t>%</w:t>
            </w:r>
          </w:p>
        </w:tc>
        <w:tc>
          <w:tcPr>
            <w:tcW w:w="1350" w:type="dxa"/>
          </w:tcPr>
          <w:p w14:paraId="557646F2" w14:textId="77777777" w:rsidR="00A9761B" w:rsidRPr="00E23C53" w:rsidRDefault="00A9761B" w:rsidP="00225AC2">
            <w:pPr>
              <w:pStyle w:val="Table-text"/>
            </w:pPr>
            <w:r w:rsidRPr="00E23C53">
              <w:t>29</w:t>
            </w:r>
            <w:r>
              <w:t> </w:t>
            </w:r>
            <w:r w:rsidRPr="00E23C53">
              <w:t>%</w:t>
            </w:r>
          </w:p>
        </w:tc>
      </w:tr>
      <w:tr w:rsidR="00A9761B" w:rsidRPr="00E23C53" w14:paraId="2B6CB4AC" w14:textId="77777777" w:rsidTr="00225AC2">
        <w:trPr>
          <w:cantSplit/>
          <w:jc w:val="center"/>
        </w:trPr>
        <w:tc>
          <w:tcPr>
            <w:tcW w:w="4055" w:type="dxa"/>
            <w:tcBorders>
              <w:left w:val="nil"/>
            </w:tcBorders>
          </w:tcPr>
          <w:p w14:paraId="6B2AE4AC" w14:textId="77777777" w:rsidR="00A9761B" w:rsidRPr="00E23C53" w:rsidRDefault="00A9761B" w:rsidP="00225AC2">
            <w:pPr>
              <w:pStyle w:val="Tableheader"/>
            </w:pPr>
            <w:r w:rsidRPr="00E23C53">
              <w:t>Journaux</w:t>
            </w:r>
          </w:p>
        </w:tc>
        <w:tc>
          <w:tcPr>
            <w:tcW w:w="1350" w:type="dxa"/>
            <w:vAlign w:val="center"/>
          </w:tcPr>
          <w:p w14:paraId="67938914" w14:textId="77777777" w:rsidR="00A9761B" w:rsidRPr="00E23C53" w:rsidRDefault="00A9761B" w:rsidP="00225AC2">
            <w:pPr>
              <w:pStyle w:val="Table-text"/>
            </w:pPr>
            <w:r w:rsidRPr="00E23C53">
              <w:t>34</w:t>
            </w:r>
            <w:r>
              <w:t> </w:t>
            </w:r>
            <w:r w:rsidRPr="00E23C53">
              <w:t>%</w:t>
            </w:r>
          </w:p>
        </w:tc>
        <w:tc>
          <w:tcPr>
            <w:tcW w:w="1350" w:type="dxa"/>
            <w:tcBorders>
              <w:right w:val="single" w:sz="18" w:space="0" w:color="auto"/>
            </w:tcBorders>
            <w:vAlign w:val="center"/>
          </w:tcPr>
          <w:p w14:paraId="21FEA201" w14:textId="77777777" w:rsidR="00A9761B" w:rsidRPr="00E23C53" w:rsidRDefault="00A9761B" w:rsidP="00225AC2">
            <w:pPr>
              <w:pStyle w:val="Table-text"/>
            </w:pPr>
            <w:r w:rsidRPr="00E23C53">
              <w:t>38</w:t>
            </w:r>
            <w:r>
              <w:t> </w:t>
            </w:r>
            <w:r w:rsidRPr="00E23C53">
              <w:t>%</w:t>
            </w:r>
          </w:p>
        </w:tc>
        <w:tc>
          <w:tcPr>
            <w:tcW w:w="1350" w:type="dxa"/>
            <w:tcBorders>
              <w:left w:val="single" w:sz="18" w:space="0" w:color="auto"/>
            </w:tcBorders>
          </w:tcPr>
          <w:p w14:paraId="4099BCC1" w14:textId="77777777" w:rsidR="00A9761B" w:rsidRPr="00E23C53" w:rsidRDefault="00A9761B" w:rsidP="00225AC2">
            <w:pPr>
              <w:pStyle w:val="Table-text"/>
            </w:pPr>
            <w:r w:rsidRPr="00E23C53">
              <w:t>35</w:t>
            </w:r>
            <w:r>
              <w:t> </w:t>
            </w:r>
            <w:r w:rsidRPr="00E23C53">
              <w:t>%</w:t>
            </w:r>
          </w:p>
        </w:tc>
        <w:tc>
          <w:tcPr>
            <w:tcW w:w="1350" w:type="dxa"/>
          </w:tcPr>
          <w:p w14:paraId="64EB2163" w14:textId="77777777" w:rsidR="00A9761B" w:rsidRPr="00E23C53" w:rsidRDefault="00A9761B" w:rsidP="00225AC2">
            <w:pPr>
              <w:pStyle w:val="Table-text"/>
            </w:pPr>
            <w:r w:rsidRPr="00E23C53">
              <w:t>33</w:t>
            </w:r>
            <w:r>
              <w:t> </w:t>
            </w:r>
            <w:r w:rsidRPr="00E23C53">
              <w:t>%</w:t>
            </w:r>
          </w:p>
        </w:tc>
      </w:tr>
      <w:tr w:rsidR="00A9761B" w:rsidRPr="00E23C53" w14:paraId="20601895" w14:textId="77777777" w:rsidTr="00225AC2">
        <w:trPr>
          <w:cantSplit/>
          <w:jc w:val="center"/>
        </w:trPr>
        <w:tc>
          <w:tcPr>
            <w:tcW w:w="4055" w:type="dxa"/>
            <w:tcBorders>
              <w:left w:val="nil"/>
            </w:tcBorders>
          </w:tcPr>
          <w:p w14:paraId="045BFEEF" w14:textId="77777777" w:rsidR="00A9761B" w:rsidRPr="00E23C53" w:rsidRDefault="00A9761B" w:rsidP="00225AC2">
            <w:pPr>
              <w:pStyle w:val="Tableheader"/>
            </w:pPr>
            <w:r w:rsidRPr="00E23C53">
              <w:t>Radio</w:t>
            </w:r>
          </w:p>
        </w:tc>
        <w:tc>
          <w:tcPr>
            <w:tcW w:w="1350" w:type="dxa"/>
            <w:vAlign w:val="center"/>
          </w:tcPr>
          <w:p w14:paraId="584FBF22" w14:textId="77777777" w:rsidR="00A9761B" w:rsidRPr="00E23C53" w:rsidRDefault="00A9761B" w:rsidP="00225AC2">
            <w:pPr>
              <w:pStyle w:val="Table-text"/>
            </w:pPr>
            <w:r w:rsidRPr="00E23C53">
              <w:t>29</w:t>
            </w:r>
            <w:r>
              <w:t> </w:t>
            </w:r>
            <w:r w:rsidRPr="00E23C53">
              <w:t>%</w:t>
            </w:r>
          </w:p>
        </w:tc>
        <w:tc>
          <w:tcPr>
            <w:tcW w:w="1350" w:type="dxa"/>
            <w:tcBorders>
              <w:right w:val="single" w:sz="18" w:space="0" w:color="auto"/>
            </w:tcBorders>
            <w:vAlign w:val="center"/>
          </w:tcPr>
          <w:p w14:paraId="066470EB" w14:textId="77777777" w:rsidR="00A9761B" w:rsidRPr="00E23C53" w:rsidRDefault="00A9761B" w:rsidP="00225AC2">
            <w:pPr>
              <w:pStyle w:val="Table-text"/>
            </w:pPr>
            <w:r w:rsidRPr="00E23C53">
              <w:t>28</w:t>
            </w:r>
            <w:r>
              <w:t> </w:t>
            </w:r>
            <w:r w:rsidRPr="00E23C53">
              <w:t>%</w:t>
            </w:r>
          </w:p>
        </w:tc>
        <w:tc>
          <w:tcPr>
            <w:tcW w:w="1350" w:type="dxa"/>
            <w:tcBorders>
              <w:left w:val="single" w:sz="18" w:space="0" w:color="auto"/>
            </w:tcBorders>
          </w:tcPr>
          <w:p w14:paraId="564C9A9F" w14:textId="77777777" w:rsidR="00A9761B" w:rsidRPr="00E23C53" w:rsidRDefault="00A9761B" w:rsidP="00225AC2">
            <w:pPr>
              <w:pStyle w:val="Table-text"/>
            </w:pPr>
            <w:r w:rsidRPr="00E23C53">
              <w:t>31</w:t>
            </w:r>
            <w:r>
              <w:t> </w:t>
            </w:r>
            <w:r w:rsidRPr="00E23C53">
              <w:t>%</w:t>
            </w:r>
          </w:p>
        </w:tc>
        <w:tc>
          <w:tcPr>
            <w:tcW w:w="1350" w:type="dxa"/>
          </w:tcPr>
          <w:p w14:paraId="53D4A8E4" w14:textId="77777777" w:rsidR="00A9761B" w:rsidRPr="00E23C53" w:rsidRDefault="00A9761B" w:rsidP="00225AC2">
            <w:pPr>
              <w:pStyle w:val="Table-text"/>
            </w:pPr>
            <w:r w:rsidRPr="00E23C53">
              <w:t>24</w:t>
            </w:r>
            <w:r>
              <w:t> </w:t>
            </w:r>
            <w:r w:rsidRPr="00E23C53">
              <w:t>%</w:t>
            </w:r>
          </w:p>
        </w:tc>
      </w:tr>
      <w:tr w:rsidR="00A9761B" w:rsidRPr="00E23C53" w14:paraId="18800E66" w14:textId="77777777" w:rsidTr="00225AC2">
        <w:trPr>
          <w:cantSplit/>
          <w:jc w:val="center"/>
        </w:trPr>
        <w:tc>
          <w:tcPr>
            <w:tcW w:w="4055" w:type="dxa"/>
            <w:tcBorders>
              <w:left w:val="nil"/>
            </w:tcBorders>
          </w:tcPr>
          <w:p w14:paraId="219BD93B" w14:textId="77777777" w:rsidR="00A9761B" w:rsidRPr="00E23C53" w:rsidRDefault="00A9761B" w:rsidP="00225AC2">
            <w:pPr>
              <w:pStyle w:val="Tableheader"/>
            </w:pPr>
            <w:r w:rsidRPr="00E23C53">
              <w:t xml:space="preserve">Amis </w:t>
            </w:r>
            <w:r>
              <w:t>ou</w:t>
            </w:r>
            <w:r w:rsidRPr="00E23C53">
              <w:t xml:space="preserve"> famille</w:t>
            </w:r>
          </w:p>
        </w:tc>
        <w:tc>
          <w:tcPr>
            <w:tcW w:w="1350" w:type="dxa"/>
            <w:vAlign w:val="center"/>
          </w:tcPr>
          <w:p w14:paraId="72E982C0" w14:textId="77777777" w:rsidR="00A9761B" w:rsidRPr="00E23C53" w:rsidRDefault="00A9761B" w:rsidP="00225AC2">
            <w:pPr>
              <w:pStyle w:val="Table-text"/>
            </w:pPr>
            <w:r w:rsidRPr="00E23C53">
              <w:t>24</w:t>
            </w:r>
            <w:r>
              <w:t> </w:t>
            </w:r>
            <w:r w:rsidRPr="00E23C53">
              <w:t>%</w:t>
            </w:r>
          </w:p>
        </w:tc>
        <w:tc>
          <w:tcPr>
            <w:tcW w:w="1350" w:type="dxa"/>
            <w:tcBorders>
              <w:right w:val="single" w:sz="18" w:space="0" w:color="auto"/>
            </w:tcBorders>
            <w:vAlign w:val="center"/>
          </w:tcPr>
          <w:p w14:paraId="0349E32F" w14:textId="77777777" w:rsidR="00A9761B" w:rsidRPr="00E23C53" w:rsidRDefault="00A9761B" w:rsidP="00225AC2">
            <w:pPr>
              <w:pStyle w:val="Table-text"/>
            </w:pPr>
            <w:r w:rsidRPr="00E23C53">
              <w:t>19</w:t>
            </w:r>
            <w:r>
              <w:t> </w:t>
            </w:r>
            <w:r w:rsidRPr="00E23C53">
              <w:t>%</w:t>
            </w:r>
          </w:p>
        </w:tc>
        <w:tc>
          <w:tcPr>
            <w:tcW w:w="1350" w:type="dxa"/>
            <w:tcBorders>
              <w:left w:val="single" w:sz="18" w:space="0" w:color="auto"/>
            </w:tcBorders>
          </w:tcPr>
          <w:p w14:paraId="449D370C" w14:textId="77777777" w:rsidR="00A9761B" w:rsidRPr="00E23C53" w:rsidRDefault="00A9761B" w:rsidP="00225AC2">
            <w:pPr>
              <w:pStyle w:val="Table-text"/>
            </w:pPr>
            <w:r w:rsidRPr="00E23C53">
              <w:t>28</w:t>
            </w:r>
            <w:r>
              <w:t> </w:t>
            </w:r>
            <w:r w:rsidRPr="00E23C53">
              <w:t>%</w:t>
            </w:r>
          </w:p>
        </w:tc>
        <w:tc>
          <w:tcPr>
            <w:tcW w:w="1350" w:type="dxa"/>
          </w:tcPr>
          <w:p w14:paraId="5E55B14F" w14:textId="77777777" w:rsidR="00A9761B" w:rsidRPr="00E23C53" w:rsidRDefault="00A9761B" w:rsidP="00225AC2">
            <w:pPr>
              <w:pStyle w:val="Table-text"/>
            </w:pPr>
            <w:r w:rsidRPr="00E23C53">
              <w:t>22</w:t>
            </w:r>
            <w:r>
              <w:t> </w:t>
            </w:r>
            <w:r w:rsidRPr="00E23C53">
              <w:t>%</w:t>
            </w:r>
          </w:p>
        </w:tc>
      </w:tr>
      <w:tr w:rsidR="00A9761B" w:rsidRPr="00E23C53" w14:paraId="6C41CD79" w14:textId="77777777" w:rsidTr="00225AC2">
        <w:trPr>
          <w:cantSplit/>
          <w:jc w:val="center"/>
        </w:trPr>
        <w:tc>
          <w:tcPr>
            <w:tcW w:w="4055" w:type="dxa"/>
            <w:tcBorders>
              <w:left w:val="nil"/>
            </w:tcBorders>
          </w:tcPr>
          <w:p w14:paraId="03B52BB6" w14:textId="77777777" w:rsidR="00A9761B" w:rsidRPr="00E23C53" w:rsidRDefault="00A9761B" w:rsidP="00225AC2">
            <w:pPr>
              <w:pStyle w:val="Tableheader"/>
            </w:pPr>
            <w:r w:rsidRPr="00E23C53">
              <w:t>École</w:t>
            </w:r>
          </w:p>
        </w:tc>
        <w:tc>
          <w:tcPr>
            <w:tcW w:w="1350" w:type="dxa"/>
            <w:vAlign w:val="center"/>
          </w:tcPr>
          <w:p w14:paraId="585A91A0" w14:textId="77777777" w:rsidR="00A9761B" w:rsidRPr="00E23C53" w:rsidRDefault="00A9761B" w:rsidP="00225AC2">
            <w:pPr>
              <w:pStyle w:val="Table-text"/>
            </w:pPr>
            <w:r w:rsidRPr="00E23C53">
              <w:t>15</w:t>
            </w:r>
            <w:r>
              <w:t> </w:t>
            </w:r>
            <w:r w:rsidRPr="00E23C53">
              <w:t>%</w:t>
            </w:r>
          </w:p>
        </w:tc>
        <w:tc>
          <w:tcPr>
            <w:tcW w:w="1350" w:type="dxa"/>
            <w:tcBorders>
              <w:right w:val="single" w:sz="18" w:space="0" w:color="auto"/>
            </w:tcBorders>
            <w:vAlign w:val="center"/>
          </w:tcPr>
          <w:p w14:paraId="25917CEB" w14:textId="77777777" w:rsidR="00A9761B" w:rsidRPr="00E23C53" w:rsidRDefault="00A9761B" w:rsidP="00225AC2">
            <w:pPr>
              <w:pStyle w:val="Table-text"/>
            </w:pPr>
            <w:r w:rsidRPr="00E23C53">
              <w:t>8</w:t>
            </w:r>
            <w:r>
              <w:t> </w:t>
            </w:r>
            <w:r w:rsidRPr="00E23C53">
              <w:t>%</w:t>
            </w:r>
          </w:p>
        </w:tc>
        <w:tc>
          <w:tcPr>
            <w:tcW w:w="1350" w:type="dxa"/>
            <w:tcBorders>
              <w:left w:val="single" w:sz="18" w:space="0" w:color="auto"/>
            </w:tcBorders>
          </w:tcPr>
          <w:p w14:paraId="59721C62" w14:textId="77777777" w:rsidR="00A9761B" w:rsidRPr="00E23C53" w:rsidRDefault="00A9761B" w:rsidP="00225AC2">
            <w:pPr>
              <w:pStyle w:val="Table-text"/>
            </w:pPr>
            <w:r w:rsidRPr="00E23C53">
              <w:t>14</w:t>
            </w:r>
            <w:r>
              <w:t> </w:t>
            </w:r>
            <w:r w:rsidRPr="00E23C53">
              <w:t>%</w:t>
            </w:r>
          </w:p>
        </w:tc>
        <w:tc>
          <w:tcPr>
            <w:tcW w:w="1350" w:type="dxa"/>
          </w:tcPr>
          <w:p w14:paraId="09B7D3B7" w14:textId="77777777" w:rsidR="00A9761B" w:rsidRPr="00E23C53" w:rsidRDefault="00A9761B" w:rsidP="00225AC2">
            <w:pPr>
              <w:pStyle w:val="Table-text"/>
            </w:pPr>
            <w:r w:rsidRPr="00E23C53">
              <w:t>4</w:t>
            </w:r>
            <w:r>
              <w:t> </w:t>
            </w:r>
            <w:r w:rsidRPr="00E23C53">
              <w:t>%</w:t>
            </w:r>
          </w:p>
        </w:tc>
      </w:tr>
      <w:tr w:rsidR="00A9761B" w:rsidRPr="00E23C53" w14:paraId="23E08AED" w14:textId="77777777" w:rsidTr="00225AC2">
        <w:trPr>
          <w:cantSplit/>
          <w:jc w:val="center"/>
        </w:trPr>
        <w:tc>
          <w:tcPr>
            <w:tcW w:w="4055" w:type="dxa"/>
            <w:tcBorders>
              <w:left w:val="nil"/>
            </w:tcBorders>
          </w:tcPr>
          <w:p w14:paraId="33748B6D" w14:textId="77777777" w:rsidR="00A9761B" w:rsidRPr="00E23C53" w:rsidRDefault="00A9761B" w:rsidP="00225AC2">
            <w:pPr>
              <w:pStyle w:val="Tableheader"/>
            </w:pPr>
            <w:r w:rsidRPr="00E23C53">
              <w:t>Télévision en continu (Netflix, etc.)</w:t>
            </w:r>
          </w:p>
        </w:tc>
        <w:tc>
          <w:tcPr>
            <w:tcW w:w="1350" w:type="dxa"/>
            <w:vAlign w:val="center"/>
          </w:tcPr>
          <w:p w14:paraId="1915A0CD" w14:textId="77777777" w:rsidR="00A9761B" w:rsidRPr="00E23C53" w:rsidRDefault="00A9761B" w:rsidP="00225AC2">
            <w:pPr>
              <w:pStyle w:val="Table-text"/>
            </w:pPr>
            <w:r w:rsidRPr="00E23C53">
              <w:t>10</w:t>
            </w:r>
            <w:r>
              <w:t> </w:t>
            </w:r>
            <w:r w:rsidRPr="00E23C53">
              <w:t>%</w:t>
            </w:r>
          </w:p>
        </w:tc>
        <w:tc>
          <w:tcPr>
            <w:tcW w:w="1350" w:type="dxa"/>
            <w:tcBorders>
              <w:right w:val="single" w:sz="18" w:space="0" w:color="auto"/>
            </w:tcBorders>
            <w:vAlign w:val="center"/>
          </w:tcPr>
          <w:p w14:paraId="6DC6A7E5" w14:textId="77777777" w:rsidR="00A9761B" w:rsidRPr="00E23C53" w:rsidRDefault="00A9761B" w:rsidP="00225AC2">
            <w:pPr>
              <w:pStyle w:val="Table-text"/>
            </w:pPr>
            <w:r w:rsidRPr="00E23C53">
              <w:t>11</w:t>
            </w:r>
            <w:r>
              <w:t> </w:t>
            </w:r>
            <w:r w:rsidRPr="00E23C53">
              <w:t>%</w:t>
            </w:r>
          </w:p>
        </w:tc>
        <w:tc>
          <w:tcPr>
            <w:tcW w:w="1350" w:type="dxa"/>
            <w:tcBorders>
              <w:left w:val="single" w:sz="18" w:space="0" w:color="auto"/>
            </w:tcBorders>
          </w:tcPr>
          <w:p w14:paraId="7923EAB5" w14:textId="77777777" w:rsidR="00A9761B" w:rsidRPr="00E23C53" w:rsidRDefault="00A9761B" w:rsidP="00225AC2">
            <w:pPr>
              <w:pStyle w:val="Table-text"/>
            </w:pPr>
            <w:r w:rsidRPr="00E23C53">
              <w:t>8</w:t>
            </w:r>
            <w:r>
              <w:t> </w:t>
            </w:r>
            <w:r w:rsidRPr="00E23C53">
              <w:t>%</w:t>
            </w:r>
          </w:p>
        </w:tc>
        <w:tc>
          <w:tcPr>
            <w:tcW w:w="1350" w:type="dxa"/>
          </w:tcPr>
          <w:p w14:paraId="71F01EF5" w14:textId="77777777" w:rsidR="00A9761B" w:rsidRPr="00E23C53" w:rsidRDefault="00A9761B" w:rsidP="00225AC2">
            <w:pPr>
              <w:pStyle w:val="Table-text"/>
            </w:pPr>
            <w:r w:rsidRPr="00E23C53">
              <w:t>7</w:t>
            </w:r>
            <w:r>
              <w:t> </w:t>
            </w:r>
            <w:r w:rsidRPr="00E23C53">
              <w:t>%</w:t>
            </w:r>
          </w:p>
        </w:tc>
      </w:tr>
      <w:tr w:rsidR="00A9761B" w:rsidRPr="00E23C53" w14:paraId="143E300C" w14:textId="77777777" w:rsidTr="00225AC2">
        <w:trPr>
          <w:cantSplit/>
          <w:jc w:val="center"/>
        </w:trPr>
        <w:tc>
          <w:tcPr>
            <w:tcW w:w="4055" w:type="dxa"/>
            <w:tcBorders>
              <w:left w:val="nil"/>
            </w:tcBorders>
          </w:tcPr>
          <w:p w14:paraId="783E6B8E" w14:textId="77777777" w:rsidR="00A9761B" w:rsidRPr="00E23C53" w:rsidRDefault="00A9761B" w:rsidP="00225AC2">
            <w:pPr>
              <w:pStyle w:val="Tableheader"/>
            </w:pPr>
            <w:r w:rsidRPr="00E23C53">
              <w:t>Radio en continu (Spotify, etc.)</w:t>
            </w:r>
          </w:p>
        </w:tc>
        <w:tc>
          <w:tcPr>
            <w:tcW w:w="1350" w:type="dxa"/>
            <w:vAlign w:val="center"/>
          </w:tcPr>
          <w:p w14:paraId="0DB10F0A" w14:textId="77777777" w:rsidR="00A9761B" w:rsidRPr="00E23C53" w:rsidRDefault="00A9761B" w:rsidP="00225AC2">
            <w:pPr>
              <w:pStyle w:val="Table-text"/>
            </w:pPr>
            <w:r w:rsidRPr="00E23C53">
              <w:t>7</w:t>
            </w:r>
            <w:r>
              <w:t> </w:t>
            </w:r>
            <w:r w:rsidRPr="00E23C53">
              <w:t>%</w:t>
            </w:r>
          </w:p>
        </w:tc>
        <w:tc>
          <w:tcPr>
            <w:tcW w:w="1350" w:type="dxa"/>
            <w:tcBorders>
              <w:right w:val="single" w:sz="18" w:space="0" w:color="auto"/>
            </w:tcBorders>
            <w:vAlign w:val="center"/>
          </w:tcPr>
          <w:p w14:paraId="5C9AAE33" w14:textId="77777777" w:rsidR="00A9761B" w:rsidRPr="00E23C53" w:rsidRDefault="00A9761B" w:rsidP="00225AC2">
            <w:pPr>
              <w:pStyle w:val="Table-text"/>
            </w:pPr>
            <w:r w:rsidRPr="00E23C53">
              <w:t>9</w:t>
            </w:r>
            <w:r>
              <w:t> </w:t>
            </w:r>
            <w:r w:rsidRPr="00E23C53">
              <w:t>%</w:t>
            </w:r>
          </w:p>
        </w:tc>
        <w:tc>
          <w:tcPr>
            <w:tcW w:w="1350" w:type="dxa"/>
            <w:tcBorders>
              <w:left w:val="single" w:sz="18" w:space="0" w:color="auto"/>
            </w:tcBorders>
          </w:tcPr>
          <w:p w14:paraId="3519C3E1" w14:textId="77777777" w:rsidR="00A9761B" w:rsidRPr="00E23C53" w:rsidRDefault="00A9761B" w:rsidP="00225AC2">
            <w:pPr>
              <w:pStyle w:val="Table-text"/>
            </w:pPr>
            <w:r w:rsidRPr="00E23C53">
              <w:t>4</w:t>
            </w:r>
            <w:r>
              <w:t> </w:t>
            </w:r>
            <w:r w:rsidRPr="00E23C53">
              <w:t>%</w:t>
            </w:r>
          </w:p>
        </w:tc>
        <w:tc>
          <w:tcPr>
            <w:tcW w:w="1350" w:type="dxa"/>
          </w:tcPr>
          <w:p w14:paraId="387C510D" w14:textId="77777777" w:rsidR="00A9761B" w:rsidRPr="00E23C53" w:rsidRDefault="00A9761B" w:rsidP="00225AC2">
            <w:pPr>
              <w:pStyle w:val="Table-text"/>
            </w:pPr>
            <w:r w:rsidRPr="00E23C53">
              <w:t>1</w:t>
            </w:r>
            <w:r>
              <w:t> </w:t>
            </w:r>
            <w:r w:rsidRPr="00E23C53">
              <w:t>%</w:t>
            </w:r>
          </w:p>
        </w:tc>
      </w:tr>
      <w:tr w:rsidR="00A9761B" w:rsidRPr="00E23C53" w14:paraId="4D3053B1" w14:textId="77777777" w:rsidTr="00225AC2">
        <w:trPr>
          <w:cantSplit/>
          <w:jc w:val="center"/>
        </w:trPr>
        <w:tc>
          <w:tcPr>
            <w:tcW w:w="4055" w:type="dxa"/>
            <w:tcBorders>
              <w:left w:val="nil"/>
            </w:tcBorders>
          </w:tcPr>
          <w:p w14:paraId="30C60B69" w14:textId="77777777" w:rsidR="00A9761B" w:rsidRPr="00E23C53" w:rsidRDefault="00A9761B" w:rsidP="00225AC2">
            <w:pPr>
              <w:pStyle w:val="Tableheader"/>
            </w:pPr>
            <w:r w:rsidRPr="00E23C53">
              <w:t>Magazines</w:t>
            </w:r>
          </w:p>
        </w:tc>
        <w:tc>
          <w:tcPr>
            <w:tcW w:w="1350" w:type="dxa"/>
            <w:vAlign w:val="center"/>
          </w:tcPr>
          <w:p w14:paraId="38B086D3" w14:textId="77777777" w:rsidR="00A9761B" w:rsidRPr="00E23C53" w:rsidRDefault="00A9761B" w:rsidP="00225AC2">
            <w:pPr>
              <w:pStyle w:val="Table-text"/>
            </w:pPr>
            <w:r w:rsidRPr="00E23C53">
              <w:t>7</w:t>
            </w:r>
            <w:r>
              <w:t> </w:t>
            </w:r>
            <w:r w:rsidRPr="00E23C53">
              <w:t>%</w:t>
            </w:r>
          </w:p>
        </w:tc>
        <w:tc>
          <w:tcPr>
            <w:tcW w:w="1350" w:type="dxa"/>
            <w:tcBorders>
              <w:right w:val="single" w:sz="18" w:space="0" w:color="auto"/>
            </w:tcBorders>
            <w:vAlign w:val="center"/>
          </w:tcPr>
          <w:p w14:paraId="673111A9" w14:textId="77777777" w:rsidR="00A9761B" w:rsidRPr="00E23C53" w:rsidRDefault="00A9761B" w:rsidP="00225AC2">
            <w:pPr>
              <w:pStyle w:val="Table-text"/>
            </w:pPr>
            <w:r w:rsidRPr="00E23C53">
              <w:t>8</w:t>
            </w:r>
            <w:r>
              <w:t> </w:t>
            </w:r>
            <w:r w:rsidRPr="00E23C53">
              <w:t>%</w:t>
            </w:r>
          </w:p>
        </w:tc>
        <w:tc>
          <w:tcPr>
            <w:tcW w:w="1350" w:type="dxa"/>
            <w:tcBorders>
              <w:left w:val="single" w:sz="18" w:space="0" w:color="auto"/>
            </w:tcBorders>
          </w:tcPr>
          <w:p w14:paraId="607F6565" w14:textId="77777777" w:rsidR="00A9761B" w:rsidRPr="00E23C53" w:rsidRDefault="00A9761B" w:rsidP="00225AC2">
            <w:pPr>
              <w:pStyle w:val="Table-text"/>
            </w:pPr>
            <w:r w:rsidRPr="00E23C53">
              <w:t>10</w:t>
            </w:r>
            <w:r>
              <w:t> </w:t>
            </w:r>
            <w:r w:rsidRPr="00E23C53">
              <w:t>%</w:t>
            </w:r>
          </w:p>
        </w:tc>
        <w:tc>
          <w:tcPr>
            <w:tcW w:w="1350" w:type="dxa"/>
          </w:tcPr>
          <w:p w14:paraId="1261CE34" w14:textId="77777777" w:rsidR="00A9761B" w:rsidRPr="00E23C53" w:rsidRDefault="00A9761B" w:rsidP="00225AC2">
            <w:pPr>
              <w:pStyle w:val="Table-text"/>
            </w:pPr>
            <w:r w:rsidRPr="00E23C53">
              <w:t>5</w:t>
            </w:r>
            <w:r>
              <w:t> </w:t>
            </w:r>
            <w:r w:rsidRPr="00E23C53">
              <w:t>%</w:t>
            </w:r>
          </w:p>
        </w:tc>
      </w:tr>
      <w:tr w:rsidR="00A9761B" w:rsidRPr="00E23C53" w14:paraId="6338A3C6" w14:textId="77777777" w:rsidTr="00225AC2">
        <w:trPr>
          <w:cantSplit/>
          <w:jc w:val="center"/>
        </w:trPr>
        <w:tc>
          <w:tcPr>
            <w:tcW w:w="4055" w:type="dxa"/>
            <w:tcBorders>
              <w:left w:val="nil"/>
            </w:tcBorders>
          </w:tcPr>
          <w:p w14:paraId="52078CFC" w14:textId="77777777" w:rsidR="00A9761B" w:rsidRPr="00E23C53" w:rsidRDefault="00A9761B" w:rsidP="00225AC2">
            <w:pPr>
              <w:pStyle w:val="Tableheader"/>
            </w:pPr>
            <w:r w:rsidRPr="00E23C53">
              <w:t>Par le travail ou l</w:t>
            </w:r>
            <w:r>
              <w:t>’</w:t>
            </w:r>
            <w:r w:rsidRPr="00E23C53">
              <w:t>expérience professionnelle</w:t>
            </w:r>
          </w:p>
        </w:tc>
        <w:tc>
          <w:tcPr>
            <w:tcW w:w="1350" w:type="dxa"/>
            <w:vAlign w:val="center"/>
          </w:tcPr>
          <w:p w14:paraId="06B877AB" w14:textId="77777777" w:rsidR="00A9761B" w:rsidRPr="00E23C53" w:rsidRDefault="00A9761B" w:rsidP="00225AC2">
            <w:pPr>
              <w:pStyle w:val="Table-text"/>
            </w:pPr>
            <w:r w:rsidRPr="00E23C53">
              <w:t>5</w:t>
            </w:r>
            <w:r>
              <w:t> </w:t>
            </w:r>
            <w:r w:rsidRPr="00E23C53">
              <w:t>%</w:t>
            </w:r>
          </w:p>
        </w:tc>
        <w:tc>
          <w:tcPr>
            <w:tcW w:w="1350" w:type="dxa"/>
            <w:tcBorders>
              <w:right w:val="single" w:sz="18" w:space="0" w:color="auto"/>
            </w:tcBorders>
            <w:vAlign w:val="center"/>
          </w:tcPr>
          <w:p w14:paraId="6DD37F9C" w14:textId="77777777" w:rsidR="00A9761B" w:rsidRPr="00E23C53" w:rsidRDefault="00A9761B" w:rsidP="00225AC2">
            <w:pPr>
              <w:pStyle w:val="Table-text"/>
            </w:pPr>
            <w:r w:rsidRPr="00E23C53">
              <w:t>3</w:t>
            </w:r>
            <w:r>
              <w:t> </w:t>
            </w:r>
            <w:r w:rsidRPr="00E23C53">
              <w:t>%</w:t>
            </w:r>
          </w:p>
        </w:tc>
        <w:tc>
          <w:tcPr>
            <w:tcW w:w="1350" w:type="dxa"/>
            <w:tcBorders>
              <w:left w:val="single" w:sz="18" w:space="0" w:color="auto"/>
            </w:tcBorders>
          </w:tcPr>
          <w:p w14:paraId="65D36F1E" w14:textId="77777777" w:rsidR="00A9761B" w:rsidRPr="00E23C53" w:rsidRDefault="00A9761B" w:rsidP="00225AC2">
            <w:pPr>
              <w:pStyle w:val="Table-text"/>
            </w:pPr>
            <w:r w:rsidRPr="00E23C53">
              <w:t>--</w:t>
            </w:r>
          </w:p>
        </w:tc>
        <w:tc>
          <w:tcPr>
            <w:tcW w:w="1350" w:type="dxa"/>
          </w:tcPr>
          <w:p w14:paraId="7B5ABE04" w14:textId="77777777" w:rsidR="00A9761B" w:rsidRPr="00E23C53" w:rsidRDefault="00A9761B" w:rsidP="00225AC2">
            <w:pPr>
              <w:pStyle w:val="Table-text"/>
            </w:pPr>
            <w:r w:rsidRPr="00E23C53">
              <w:t>--</w:t>
            </w:r>
          </w:p>
        </w:tc>
      </w:tr>
      <w:tr w:rsidR="00A9761B" w:rsidRPr="00E23C53" w14:paraId="329CEDF6" w14:textId="77777777" w:rsidTr="00225AC2">
        <w:trPr>
          <w:cantSplit/>
          <w:jc w:val="center"/>
        </w:trPr>
        <w:tc>
          <w:tcPr>
            <w:tcW w:w="4055" w:type="dxa"/>
            <w:tcBorders>
              <w:left w:val="nil"/>
            </w:tcBorders>
          </w:tcPr>
          <w:p w14:paraId="0EEFDABE" w14:textId="77777777" w:rsidR="00A9761B" w:rsidRPr="00E23C53" w:rsidRDefault="00A9761B" w:rsidP="00225AC2">
            <w:pPr>
              <w:pStyle w:val="Tableheader"/>
            </w:pPr>
            <w:r w:rsidRPr="00E23C53">
              <w:t>Panneaux d’affichage extérieurs</w:t>
            </w:r>
          </w:p>
        </w:tc>
        <w:tc>
          <w:tcPr>
            <w:tcW w:w="1350" w:type="dxa"/>
            <w:vAlign w:val="center"/>
          </w:tcPr>
          <w:p w14:paraId="22A76F83" w14:textId="77777777" w:rsidR="00A9761B" w:rsidRPr="00E23C53" w:rsidRDefault="00A9761B" w:rsidP="00225AC2">
            <w:pPr>
              <w:pStyle w:val="Table-text"/>
            </w:pPr>
            <w:r w:rsidRPr="00E23C53">
              <w:t>4</w:t>
            </w:r>
            <w:r>
              <w:t> </w:t>
            </w:r>
            <w:r w:rsidRPr="00E23C53">
              <w:t>%</w:t>
            </w:r>
          </w:p>
        </w:tc>
        <w:tc>
          <w:tcPr>
            <w:tcW w:w="1350" w:type="dxa"/>
            <w:tcBorders>
              <w:right w:val="single" w:sz="18" w:space="0" w:color="auto"/>
            </w:tcBorders>
            <w:vAlign w:val="center"/>
          </w:tcPr>
          <w:p w14:paraId="0C6DA8D1" w14:textId="77777777" w:rsidR="00A9761B" w:rsidRPr="00E23C53" w:rsidRDefault="00A9761B" w:rsidP="00225AC2">
            <w:pPr>
              <w:pStyle w:val="Table-text"/>
            </w:pPr>
            <w:r w:rsidRPr="00E23C53">
              <w:t>2</w:t>
            </w:r>
            <w:r>
              <w:t> </w:t>
            </w:r>
            <w:r w:rsidRPr="00E23C53">
              <w:t>%</w:t>
            </w:r>
          </w:p>
        </w:tc>
        <w:tc>
          <w:tcPr>
            <w:tcW w:w="1350" w:type="dxa"/>
            <w:tcBorders>
              <w:left w:val="single" w:sz="18" w:space="0" w:color="auto"/>
            </w:tcBorders>
          </w:tcPr>
          <w:p w14:paraId="65F2248D" w14:textId="77777777" w:rsidR="00A9761B" w:rsidRPr="00E23C53" w:rsidRDefault="00A9761B" w:rsidP="00225AC2">
            <w:pPr>
              <w:pStyle w:val="Table-text"/>
            </w:pPr>
            <w:r w:rsidRPr="00E23C53">
              <w:t>3</w:t>
            </w:r>
            <w:r>
              <w:t> </w:t>
            </w:r>
            <w:r w:rsidRPr="00E23C53">
              <w:t>%</w:t>
            </w:r>
          </w:p>
        </w:tc>
        <w:tc>
          <w:tcPr>
            <w:tcW w:w="1350" w:type="dxa"/>
          </w:tcPr>
          <w:p w14:paraId="15713222" w14:textId="77777777" w:rsidR="00A9761B" w:rsidRPr="00E23C53" w:rsidRDefault="00A9761B" w:rsidP="00225AC2">
            <w:pPr>
              <w:pStyle w:val="Table-text"/>
            </w:pPr>
            <w:r w:rsidRPr="00E23C53">
              <w:t>2</w:t>
            </w:r>
            <w:r>
              <w:t> </w:t>
            </w:r>
            <w:r w:rsidRPr="00E23C53">
              <w:t>%</w:t>
            </w:r>
          </w:p>
        </w:tc>
      </w:tr>
      <w:tr w:rsidR="00A9761B" w:rsidRPr="00E23C53" w14:paraId="508479BB" w14:textId="77777777" w:rsidTr="00225AC2">
        <w:trPr>
          <w:cantSplit/>
          <w:jc w:val="center"/>
        </w:trPr>
        <w:tc>
          <w:tcPr>
            <w:tcW w:w="4055" w:type="dxa"/>
            <w:tcBorders>
              <w:left w:val="nil"/>
            </w:tcBorders>
          </w:tcPr>
          <w:p w14:paraId="4961C544" w14:textId="77777777" w:rsidR="00A9761B" w:rsidRPr="00E23C53" w:rsidRDefault="00A9761B" w:rsidP="00225AC2">
            <w:pPr>
              <w:pStyle w:val="Tableheader"/>
            </w:pPr>
            <w:r w:rsidRPr="00E23C53">
              <w:t>Dépliant ou brochure par la poste</w:t>
            </w:r>
          </w:p>
        </w:tc>
        <w:tc>
          <w:tcPr>
            <w:tcW w:w="1350" w:type="dxa"/>
            <w:vAlign w:val="center"/>
          </w:tcPr>
          <w:p w14:paraId="46D9A5CF" w14:textId="77777777" w:rsidR="00A9761B" w:rsidRPr="00E23C53" w:rsidRDefault="00A9761B" w:rsidP="00225AC2">
            <w:pPr>
              <w:pStyle w:val="Table-text"/>
            </w:pPr>
            <w:r w:rsidRPr="00E23C53">
              <w:t>3</w:t>
            </w:r>
            <w:r>
              <w:t> </w:t>
            </w:r>
            <w:r w:rsidRPr="00E23C53">
              <w:t>%</w:t>
            </w:r>
          </w:p>
        </w:tc>
        <w:tc>
          <w:tcPr>
            <w:tcW w:w="1350" w:type="dxa"/>
            <w:tcBorders>
              <w:right w:val="single" w:sz="18" w:space="0" w:color="auto"/>
            </w:tcBorders>
            <w:vAlign w:val="center"/>
          </w:tcPr>
          <w:p w14:paraId="26BAC374" w14:textId="77777777" w:rsidR="00A9761B" w:rsidRPr="00E23C53" w:rsidRDefault="00A9761B" w:rsidP="00225AC2">
            <w:pPr>
              <w:pStyle w:val="Table-text"/>
            </w:pPr>
            <w:r w:rsidRPr="00E23C53">
              <w:t>2</w:t>
            </w:r>
            <w:r>
              <w:t> </w:t>
            </w:r>
            <w:r w:rsidRPr="00E23C53">
              <w:t>%</w:t>
            </w:r>
          </w:p>
        </w:tc>
        <w:tc>
          <w:tcPr>
            <w:tcW w:w="1350" w:type="dxa"/>
            <w:tcBorders>
              <w:left w:val="single" w:sz="18" w:space="0" w:color="auto"/>
            </w:tcBorders>
          </w:tcPr>
          <w:p w14:paraId="65E8F708" w14:textId="77777777" w:rsidR="00A9761B" w:rsidRPr="00E23C53" w:rsidRDefault="00A9761B" w:rsidP="00225AC2">
            <w:pPr>
              <w:pStyle w:val="Table-text"/>
            </w:pPr>
            <w:r w:rsidRPr="00E23C53">
              <w:t>3</w:t>
            </w:r>
            <w:r>
              <w:t> </w:t>
            </w:r>
            <w:r w:rsidRPr="00E23C53">
              <w:t>%</w:t>
            </w:r>
          </w:p>
        </w:tc>
        <w:tc>
          <w:tcPr>
            <w:tcW w:w="1350" w:type="dxa"/>
          </w:tcPr>
          <w:p w14:paraId="3559C918" w14:textId="77777777" w:rsidR="00A9761B" w:rsidRPr="00E23C53" w:rsidRDefault="00A9761B" w:rsidP="00225AC2">
            <w:pPr>
              <w:pStyle w:val="Table-text"/>
            </w:pPr>
            <w:r w:rsidRPr="00E23C53">
              <w:t>1</w:t>
            </w:r>
            <w:r>
              <w:t> </w:t>
            </w:r>
            <w:r w:rsidRPr="00E23C53">
              <w:t>%</w:t>
            </w:r>
          </w:p>
        </w:tc>
      </w:tr>
      <w:tr w:rsidR="00A9761B" w:rsidRPr="00E23C53" w14:paraId="2C8BA9B1" w14:textId="77777777" w:rsidTr="00225AC2">
        <w:trPr>
          <w:cantSplit/>
          <w:jc w:val="center"/>
        </w:trPr>
        <w:tc>
          <w:tcPr>
            <w:tcW w:w="4055" w:type="dxa"/>
            <w:tcBorders>
              <w:left w:val="nil"/>
            </w:tcBorders>
          </w:tcPr>
          <w:p w14:paraId="053ED6E0" w14:textId="77777777" w:rsidR="00A9761B" w:rsidRPr="00E23C53" w:rsidRDefault="00A9761B" w:rsidP="00225AC2">
            <w:pPr>
              <w:pStyle w:val="Tableheader"/>
            </w:pPr>
            <w:r w:rsidRPr="00E23C53">
              <w:t>Autre</w:t>
            </w:r>
          </w:p>
        </w:tc>
        <w:tc>
          <w:tcPr>
            <w:tcW w:w="1350" w:type="dxa"/>
            <w:vAlign w:val="center"/>
          </w:tcPr>
          <w:p w14:paraId="56C5FDFB" w14:textId="77777777" w:rsidR="00A9761B" w:rsidRPr="00E23C53" w:rsidRDefault="00A9761B" w:rsidP="00225AC2">
            <w:pPr>
              <w:pStyle w:val="Table-text"/>
            </w:pPr>
            <w:r w:rsidRPr="00E23C53">
              <w:t>6</w:t>
            </w:r>
            <w:r>
              <w:t> </w:t>
            </w:r>
            <w:r w:rsidRPr="00E23C53">
              <w:t>%</w:t>
            </w:r>
          </w:p>
        </w:tc>
        <w:tc>
          <w:tcPr>
            <w:tcW w:w="1350" w:type="dxa"/>
            <w:tcBorders>
              <w:right w:val="single" w:sz="18" w:space="0" w:color="auto"/>
            </w:tcBorders>
            <w:vAlign w:val="center"/>
          </w:tcPr>
          <w:p w14:paraId="04AD5F47" w14:textId="77777777" w:rsidR="00A9761B" w:rsidRPr="00E23C53" w:rsidRDefault="00A9761B" w:rsidP="00225AC2">
            <w:pPr>
              <w:pStyle w:val="Table-text"/>
            </w:pPr>
            <w:r w:rsidRPr="00E23C53">
              <w:t>4</w:t>
            </w:r>
            <w:r>
              <w:t> </w:t>
            </w:r>
            <w:r w:rsidRPr="00E23C53">
              <w:t>%</w:t>
            </w:r>
          </w:p>
        </w:tc>
        <w:tc>
          <w:tcPr>
            <w:tcW w:w="1350" w:type="dxa"/>
            <w:tcBorders>
              <w:left w:val="single" w:sz="18" w:space="0" w:color="auto"/>
            </w:tcBorders>
          </w:tcPr>
          <w:p w14:paraId="0A2CD926" w14:textId="77777777" w:rsidR="00A9761B" w:rsidRPr="00E23C53" w:rsidRDefault="00A9761B" w:rsidP="00225AC2">
            <w:pPr>
              <w:pStyle w:val="Table-text"/>
            </w:pPr>
            <w:r w:rsidRPr="00E23C53">
              <w:t>2</w:t>
            </w:r>
            <w:r>
              <w:t> </w:t>
            </w:r>
            <w:r w:rsidRPr="00E23C53">
              <w:t>%</w:t>
            </w:r>
          </w:p>
        </w:tc>
        <w:tc>
          <w:tcPr>
            <w:tcW w:w="1350" w:type="dxa"/>
          </w:tcPr>
          <w:p w14:paraId="75933CAD" w14:textId="77777777" w:rsidR="00A9761B" w:rsidRPr="00E23C53" w:rsidRDefault="00A9761B" w:rsidP="00225AC2">
            <w:pPr>
              <w:pStyle w:val="Table-text"/>
            </w:pPr>
            <w:r w:rsidRPr="00E23C53">
              <w:t>2</w:t>
            </w:r>
            <w:r>
              <w:t> </w:t>
            </w:r>
            <w:r w:rsidRPr="00E23C53">
              <w:t>%</w:t>
            </w:r>
          </w:p>
        </w:tc>
      </w:tr>
      <w:tr w:rsidR="00A9761B" w:rsidRPr="00E23C53" w14:paraId="7B08BA8D" w14:textId="77777777" w:rsidTr="00225AC2">
        <w:trPr>
          <w:cantSplit/>
          <w:jc w:val="center"/>
        </w:trPr>
        <w:tc>
          <w:tcPr>
            <w:tcW w:w="4055" w:type="dxa"/>
            <w:tcBorders>
              <w:left w:val="nil"/>
              <w:bottom w:val="single" w:sz="18" w:space="0" w:color="auto"/>
            </w:tcBorders>
          </w:tcPr>
          <w:p w14:paraId="04F9B40F" w14:textId="77777777" w:rsidR="00A9761B" w:rsidRPr="00E23C53" w:rsidRDefault="00A9761B" w:rsidP="00225AC2">
            <w:pPr>
              <w:pStyle w:val="Tableheader"/>
            </w:pPr>
            <w:r w:rsidRPr="00E23C53">
              <w:t>Je ne sais pas/Je préfère ne pas répondre</w:t>
            </w:r>
          </w:p>
        </w:tc>
        <w:tc>
          <w:tcPr>
            <w:tcW w:w="1350" w:type="dxa"/>
            <w:tcBorders>
              <w:bottom w:val="single" w:sz="18" w:space="0" w:color="auto"/>
            </w:tcBorders>
            <w:vAlign w:val="center"/>
          </w:tcPr>
          <w:p w14:paraId="7A7D653C" w14:textId="77777777" w:rsidR="00A9761B" w:rsidRPr="00E23C53" w:rsidRDefault="00A9761B" w:rsidP="00225AC2">
            <w:pPr>
              <w:pStyle w:val="Table-text"/>
            </w:pPr>
            <w:r w:rsidRPr="00E23C53">
              <w:t>1</w:t>
            </w:r>
            <w:r>
              <w:t> </w:t>
            </w:r>
            <w:r w:rsidRPr="00E23C53">
              <w:t>%</w:t>
            </w:r>
          </w:p>
        </w:tc>
        <w:tc>
          <w:tcPr>
            <w:tcW w:w="1350" w:type="dxa"/>
            <w:tcBorders>
              <w:bottom w:val="single" w:sz="18" w:space="0" w:color="auto"/>
              <w:right w:val="single" w:sz="18" w:space="0" w:color="auto"/>
            </w:tcBorders>
            <w:vAlign w:val="center"/>
          </w:tcPr>
          <w:p w14:paraId="37A19B12" w14:textId="77777777" w:rsidR="00A9761B" w:rsidRPr="00E23C53" w:rsidRDefault="00A9761B" w:rsidP="00225AC2">
            <w:pPr>
              <w:pStyle w:val="Table-text"/>
            </w:pPr>
            <w:r w:rsidRPr="00E23C53">
              <w:t>3</w:t>
            </w:r>
            <w:r>
              <w:t> </w:t>
            </w:r>
            <w:r w:rsidRPr="00E23C53">
              <w:t>%</w:t>
            </w:r>
          </w:p>
        </w:tc>
        <w:tc>
          <w:tcPr>
            <w:tcW w:w="1350" w:type="dxa"/>
            <w:tcBorders>
              <w:left w:val="single" w:sz="18" w:space="0" w:color="auto"/>
              <w:bottom w:val="single" w:sz="18" w:space="0" w:color="auto"/>
            </w:tcBorders>
          </w:tcPr>
          <w:p w14:paraId="4DC6C726" w14:textId="77777777" w:rsidR="00A9761B" w:rsidRPr="00E23C53" w:rsidRDefault="00A9761B" w:rsidP="00225AC2">
            <w:pPr>
              <w:pStyle w:val="Table-text"/>
            </w:pPr>
            <w:r w:rsidRPr="00E23C53">
              <w:t>--</w:t>
            </w:r>
          </w:p>
        </w:tc>
        <w:tc>
          <w:tcPr>
            <w:tcW w:w="1350" w:type="dxa"/>
            <w:tcBorders>
              <w:bottom w:val="single" w:sz="18" w:space="0" w:color="auto"/>
            </w:tcBorders>
          </w:tcPr>
          <w:p w14:paraId="5DD2CCD4" w14:textId="77777777" w:rsidR="00A9761B" w:rsidRPr="00E23C53" w:rsidRDefault="00A9761B" w:rsidP="00225AC2">
            <w:pPr>
              <w:pStyle w:val="Table-text"/>
            </w:pPr>
            <w:r w:rsidRPr="00E23C53">
              <w:t>--</w:t>
            </w:r>
          </w:p>
        </w:tc>
      </w:tr>
    </w:tbl>
    <w:p w14:paraId="18E9B5C0" w14:textId="77777777" w:rsidR="00A9761B" w:rsidRPr="006233CD" w:rsidRDefault="00A9761B" w:rsidP="00531756">
      <w:pPr>
        <w:pStyle w:val="Chapterbodytext"/>
      </w:pPr>
    </w:p>
    <w:p w14:paraId="58EE4A69" w14:textId="77777777" w:rsidR="00A9761B" w:rsidRPr="006233CD" w:rsidRDefault="00A9761B" w:rsidP="00531756">
      <w:pPr>
        <w:pStyle w:val="Highl-1"/>
      </w:pPr>
      <w:r>
        <w:t>Parmi les parents, les hommes sont plus susceptibles de dire qu’ils ont entendu parler de l’ESEL sur Internet ou à la radio, tandis que les femmes sont susceptibles de mentionner les médias sociaux.</w:t>
      </w:r>
    </w:p>
    <w:p w14:paraId="48A978CF" w14:textId="77777777" w:rsidR="00A9761B" w:rsidRPr="006233CD" w:rsidRDefault="00A9761B" w:rsidP="00531756">
      <w:pPr>
        <w:pStyle w:val="Highl-1"/>
      </w:pPr>
      <w:r>
        <w:t>Les parents qui estiment que l’ESEL est un problème dans leur ville, ou qui ont eu connaissance d’un comportement inapproprié, sont plus susceptibles de lier ce problème à des amis, à des membres de leur famille, à l’école ou au cabinet d’un médecin.</w:t>
      </w:r>
    </w:p>
    <w:p w14:paraId="288C6ECC" w14:textId="77777777" w:rsidR="00A9761B" w:rsidRDefault="00A9761B" w:rsidP="00531756">
      <w:pPr>
        <w:pStyle w:val="Chapterbodytext"/>
      </w:pPr>
    </w:p>
    <w:p w14:paraId="2E835A88" w14:textId="77777777" w:rsidR="00A9761B" w:rsidRDefault="00A9761B" w:rsidP="00531756">
      <w:pPr>
        <w:pStyle w:val="Chapterbodytext"/>
      </w:pPr>
      <w:r>
        <w:t xml:space="preserve">Une grande partie des parents et des membres du grand public considère l’ESEL comme un problème important dans </w:t>
      </w:r>
      <w:r>
        <w:rPr>
          <w:b/>
        </w:rPr>
        <w:t>le reste du monde</w:t>
      </w:r>
      <w:r>
        <w:t xml:space="preserve"> (84 % et 83 %, respectivement). Une moins grande proportion considère cela comme un problème </w:t>
      </w:r>
      <w:r>
        <w:rPr>
          <w:b/>
        </w:rPr>
        <w:t>au Canada</w:t>
      </w:r>
      <w:r>
        <w:t xml:space="preserve"> (60 % et 58 %) et dans sa province (55 % et 51 %). Au fur et à mesure que le problème est abordé à l’échelle locale, des proportions de plus en plus petites et de plus en plus grandes de parents et de membres du grand public considèrent cela comme un problème (</w:t>
      </w:r>
      <w:r>
        <w:rPr>
          <w:b/>
        </w:rPr>
        <w:t>votre ville</w:t>
      </w:r>
      <w:r>
        <w:t xml:space="preserve"> – 39 % des parents et 36 % des membres du grand public; </w:t>
      </w:r>
      <w:r>
        <w:rPr>
          <w:b/>
        </w:rPr>
        <w:t>votre quartier</w:t>
      </w:r>
      <w:r>
        <w:t xml:space="preserve"> – 22 % et 18 %). La tendance des résultats est la même qu’en 2020.</w:t>
      </w:r>
    </w:p>
    <w:p w14:paraId="0034E5C2" w14:textId="77777777" w:rsidR="00A9761B" w:rsidRPr="00E23C53" w:rsidRDefault="00A9761B" w:rsidP="00742F36">
      <w:pPr>
        <w:pStyle w:val="Highl-3"/>
      </w:pPr>
      <w:r w:rsidRPr="00E23C53">
        <w:lastRenderedPageBreak/>
        <w:t>Graphique</w:t>
      </w:r>
      <w:r>
        <w:t> </w:t>
      </w:r>
      <w:r w:rsidRPr="00E23C53">
        <w:t>3 : Prise en compte de l</w:t>
      </w:r>
      <w:r>
        <w:t>’ESEL comme enjeu local et</w:t>
      </w:r>
      <w:r>
        <w:br/>
      </w:r>
      <w:r w:rsidRPr="00E23C53">
        <w:t>dans le reste du monde</w:t>
      </w:r>
    </w:p>
    <w:p w14:paraId="085EE87F" w14:textId="77777777" w:rsidR="00A9761B" w:rsidRPr="00E23C53" w:rsidRDefault="00A9761B" w:rsidP="00742F36">
      <w:pPr>
        <w:pStyle w:val="Chapterbodytext"/>
        <w:jc w:val="center"/>
      </w:pPr>
      <w:r w:rsidRPr="00E23C53">
        <w:object w:dxaOrig="7204" w:dyaOrig="5393" w14:anchorId="18BDED39">
          <v:shape id="_x0000_i1028" type="#_x0000_t75" style="width:353.4pt;height:270pt" o:ole="">
            <v:imagedata r:id="rId18" o:title=""/>
          </v:shape>
          <o:OLEObject Type="Embed" ProgID="PowerPoint.Slide.8" ShapeID="_x0000_i1028" DrawAspect="Content" ObjectID="_1709966241" r:id="rId19"/>
        </w:object>
      </w:r>
    </w:p>
    <w:p w14:paraId="3C09F946" w14:textId="77777777" w:rsidR="00A9761B" w:rsidRDefault="00A9761B" w:rsidP="00742F36">
      <w:pPr>
        <w:pStyle w:val="BodyText"/>
      </w:pPr>
      <w:r w:rsidRPr="00E23C53">
        <w:rPr>
          <w:b/>
        </w:rPr>
        <w:t xml:space="preserve">Q4. </w:t>
      </w:r>
      <w:r w:rsidRPr="00E23C53">
        <w:t>Selon vous, dans quelle mesure l</w:t>
      </w:r>
      <w:r>
        <w:t>’</w:t>
      </w:r>
      <w:r w:rsidRPr="00E23C53">
        <w:t>exploitation sexuelle des enfants en ligne est-elle un problème dans...?</w:t>
      </w:r>
      <w:r w:rsidRPr="00E23C53">
        <w:br/>
      </w:r>
      <w:r w:rsidRPr="00E23C53">
        <w:rPr>
          <w:b/>
        </w:rPr>
        <w:t xml:space="preserve">Base : </w:t>
      </w:r>
      <w:r w:rsidRPr="00E23C53">
        <w:t>Tous les répondants : Parents (n=1000); population générale (n=1139)</w:t>
      </w:r>
    </w:p>
    <w:p w14:paraId="65ACCFEE" w14:textId="77777777" w:rsidR="00A9761B" w:rsidRPr="00E23C53" w:rsidRDefault="00A9761B" w:rsidP="00967EAA">
      <w:pPr>
        <w:pStyle w:val="Chapterbodytext"/>
      </w:pPr>
    </w:p>
    <w:p w14:paraId="31B1C264" w14:textId="77777777" w:rsidR="00A9761B" w:rsidRPr="006233CD" w:rsidRDefault="00A9761B" w:rsidP="00531756">
      <w:pPr>
        <w:pStyle w:val="Highl-1"/>
      </w:pPr>
      <w:r>
        <w:t>Tant chez les parents que chez les membres du grand public, les femmes sont plus susceptibles que les hommes d’indiquer que l’ESEL est un problème dans toutes les régions mentionnées. La disparité est plus grande dans les points de vue sur la ville des répondants, sur leur province et sur le Canada.</w:t>
      </w:r>
    </w:p>
    <w:p w14:paraId="0B7B4382" w14:textId="77777777" w:rsidR="00A9761B" w:rsidRPr="006233CD" w:rsidRDefault="00A9761B" w:rsidP="00531756">
      <w:pPr>
        <w:pStyle w:val="Highl-1"/>
      </w:pPr>
      <w:r>
        <w:t>Les parents des enfants qui sont des filles sont plus enclins à dire que l’ESEL est un problème dans leur quartier.</w:t>
      </w:r>
    </w:p>
    <w:p w14:paraId="12D98927" w14:textId="77777777" w:rsidR="00A9761B" w:rsidRDefault="00A9761B" w:rsidP="00531756">
      <w:pPr>
        <w:pStyle w:val="Highl-1"/>
      </w:pPr>
      <w:r>
        <w:t>Les parents et les membres du grand public qui sont nés au Canada sont plus susceptibles que ceux qui sont nés à l’extérieur du Canada d’indiquer que l’ESEL est un problème dans tous les endroits mentionnés au Canada. Il est intéressant de noter que les résultats ne varient pas d’une province à l’autre pour les répondants qui disent que l’ESEL est un problème dans leur province.</w:t>
      </w:r>
    </w:p>
    <w:p w14:paraId="3E6F561D" w14:textId="77777777" w:rsidR="00A9761B" w:rsidRDefault="00A9761B" w:rsidP="004F6883">
      <w:pPr>
        <w:pStyle w:val="Chapterbodytext"/>
      </w:pPr>
    </w:p>
    <w:p w14:paraId="5047722C" w14:textId="77777777" w:rsidR="00A9761B" w:rsidRPr="006233CD" w:rsidRDefault="00A9761B" w:rsidP="00531756">
      <w:pPr>
        <w:pStyle w:val="Heading4"/>
      </w:pPr>
      <w:bookmarkStart w:id="26" w:name="_Toc97308393"/>
      <w:r>
        <w:br w:type="page"/>
      </w:r>
      <w:bookmarkStart w:id="27" w:name="_Toc99307893"/>
      <w:r>
        <w:lastRenderedPageBreak/>
        <w:t>Comportement des parents</w:t>
      </w:r>
      <w:bookmarkEnd w:id="26"/>
      <w:bookmarkEnd w:id="27"/>
      <w:r>
        <w:t xml:space="preserve"> </w:t>
      </w:r>
    </w:p>
    <w:p w14:paraId="5FF3E171" w14:textId="77777777" w:rsidR="00A9761B" w:rsidRPr="006233CD" w:rsidRDefault="00A9761B" w:rsidP="00531756">
      <w:pPr>
        <w:pStyle w:val="Chapterbodytext"/>
      </w:pPr>
    </w:p>
    <w:p w14:paraId="2A1C95A0" w14:textId="77777777" w:rsidR="00A9761B" w:rsidRPr="006233CD" w:rsidRDefault="00A9761B" w:rsidP="00531756">
      <w:pPr>
        <w:pStyle w:val="Chapterbodytext"/>
      </w:pPr>
      <w:r>
        <w:t>Les parents affirment que leurs enfants ont accès à Internet de différentes façons. La plupart disent que leur enfant a recours à un téléphone ou à une tablette (91 %), ou à un ordinateur à la maison (85 %). Trois répondants sur quatre (76 %) déclarent que leur enfant utilise Internet à l’école par le biais d’un ordinateur ou d’une tablette, et la moitié (57 %) y a accès à la maison sur un système de jeu. Un enfant sur cinq (22 %) dit généralement y accéder ailleurs, ce qui est en baisse par rapport aux 44 % enregistrés il y a deux ans, bien que les résultats soient très semblables à ceux de 2020 dans d’autres domaines.</w:t>
      </w:r>
    </w:p>
    <w:p w14:paraId="25A4F258" w14:textId="77777777" w:rsidR="00A9761B" w:rsidRPr="006233CD" w:rsidRDefault="00A9761B" w:rsidP="00531756">
      <w:pPr>
        <w:pStyle w:val="Chapterbodytext"/>
      </w:pPr>
    </w:p>
    <w:p w14:paraId="43F1DDEE" w14:textId="77777777" w:rsidR="00A9761B" w:rsidRPr="00E23C53" w:rsidRDefault="00A9761B" w:rsidP="00742F36">
      <w:pPr>
        <w:pStyle w:val="Highl-3"/>
      </w:pPr>
      <w:r w:rsidRPr="00E23C53">
        <w:t>Graphique</w:t>
      </w:r>
      <w:r>
        <w:t> </w:t>
      </w:r>
      <w:r w:rsidRPr="00E23C53">
        <w:t>4 : Accès en ligne</w:t>
      </w:r>
    </w:p>
    <w:p w14:paraId="30DBC3A3" w14:textId="77777777" w:rsidR="00A9761B" w:rsidRPr="00E23C53" w:rsidRDefault="00A9761B" w:rsidP="00742F36">
      <w:pPr>
        <w:pStyle w:val="Chapterbodytext"/>
        <w:jc w:val="center"/>
      </w:pPr>
      <w:r w:rsidRPr="00E23C53">
        <w:object w:dxaOrig="7204" w:dyaOrig="5393" w14:anchorId="494252E9">
          <v:shape id="_x0000_i1029" type="#_x0000_t75" style="width:353.4pt;height:211.2pt" o:ole="">
            <v:imagedata r:id="rId20" o:title="" cropbottom="12650f"/>
          </v:shape>
          <o:OLEObject Type="Embed" ProgID="PowerPoint.Slide.8" ShapeID="_x0000_i1029" DrawAspect="Content" ObjectID="_1709966242" r:id="rId21"/>
        </w:object>
      </w:r>
    </w:p>
    <w:p w14:paraId="79ED0553" w14:textId="77777777" w:rsidR="00A9761B" w:rsidRPr="00E23C53" w:rsidRDefault="00A9761B" w:rsidP="00742F36">
      <w:pPr>
        <w:pStyle w:val="BodyText"/>
      </w:pPr>
      <w:r w:rsidRPr="00E23C53">
        <w:rPr>
          <w:b/>
        </w:rPr>
        <w:t xml:space="preserve">Q10 </w:t>
      </w:r>
      <w:r w:rsidRPr="00E23C53">
        <w:t>Votre enfant utilise-t-il Internet...?</w:t>
      </w:r>
      <w:r w:rsidRPr="00E23C53">
        <w:br/>
      </w:r>
      <w:r w:rsidRPr="00E23C53">
        <w:rPr>
          <w:b/>
        </w:rPr>
        <w:t xml:space="preserve">Base : </w:t>
      </w:r>
      <w:r w:rsidRPr="00E23C53">
        <w:t>Parents (n=1000)</w:t>
      </w:r>
    </w:p>
    <w:p w14:paraId="14F23B70" w14:textId="77777777" w:rsidR="00A9761B" w:rsidRDefault="00A9761B" w:rsidP="005211F9">
      <w:pPr>
        <w:pStyle w:val="Chapterbodytext"/>
      </w:pPr>
    </w:p>
    <w:p w14:paraId="2BDEFBF3" w14:textId="77777777" w:rsidR="00A9761B" w:rsidRPr="006233CD" w:rsidRDefault="00A9761B" w:rsidP="00531756">
      <w:pPr>
        <w:pStyle w:val="Highl-1"/>
      </w:pPr>
      <w:r>
        <w:t>Les parents d’enfants âgés de moins de 14 ans sont plus susceptibles de dire que leur enfant accède à Internet par le biais d’un ordinateur ou d’une tablette à l’école. Les parents d’enfants plus âgés ont tendance à croire que ceux-ci accèdent à Internet sur un ordinateur, sur un téléphone ou sur une tablette à la maison ou ailleurs.</w:t>
      </w:r>
    </w:p>
    <w:p w14:paraId="24745EF6" w14:textId="77777777" w:rsidR="00A9761B" w:rsidRPr="006233CD" w:rsidRDefault="00A9761B" w:rsidP="00531756">
      <w:pPr>
        <w:pStyle w:val="Highl-1"/>
      </w:pPr>
      <w:r>
        <w:t>Les parents des enfants qui sont des garçons sont plus susceptibles de dire que leur enfant a surtout accès à Internet à la maison à partir d’un système de jeux.</w:t>
      </w:r>
    </w:p>
    <w:p w14:paraId="1F6BDA5C" w14:textId="77777777" w:rsidR="00A9761B" w:rsidRPr="006233CD" w:rsidRDefault="00A9761B" w:rsidP="00531756">
      <w:pPr>
        <w:pStyle w:val="Chapterbodytext"/>
      </w:pPr>
    </w:p>
    <w:p w14:paraId="07A4D0D8" w14:textId="77777777" w:rsidR="00A9761B" w:rsidRPr="006233CD" w:rsidRDefault="00A9761B" w:rsidP="004F6883">
      <w:pPr>
        <w:pStyle w:val="Chapterbodytext"/>
      </w:pPr>
      <w:r>
        <w:br w:type="page"/>
      </w:r>
      <w:r>
        <w:lastRenderedPageBreak/>
        <w:t>Un peu moins d’un parent sur dix (8 %) dit surveiller toujours les activités de son enfant lorsqu’il est en ligne à la maison, tandis que 26 % affirment surveiller la plupart de ses activités. La plus grande proportion de parents (35 %) dit surveiller ces activités « parfois ». Un répondant sur quatre (24 %) surveille rarement les activités en ligne de son enfant à la maison et 7 % disent ne jamais le faire. Les parents semblent moins surveiller les activités en ligne depuis 2020, et une plus grande proportion indique les surveiller rarement ou jamais (31 %, contre 19 % en 2020).</w:t>
      </w:r>
    </w:p>
    <w:p w14:paraId="58ECA4A4" w14:textId="77777777" w:rsidR="00A9761B" w:rsidRPr="006233CD" w:rsidRDefault="00A9761B" w:rsidP="00531756">
      <w:pPr>
        <w:pStyle w:val="Chapterbodytext"/>
      </w:pPr>
    </w:p>
    <w:p w14:paraId="09750DEF" w14:textId="77777777" w:rsidR="00A9761B" w:rsidRPr="00E23C53" w:rsidRDefault="00A9761B" w:rsidP="00742F36">
      <w:pPr>
        <w:pStyle w:val="Highl-3"/>
      </w:pPr>
      <w:r w:rsidRPr="00E23C53">
        <w:t>Graphique</w:t>
      </w:r>
      <w:r>
        <w:t> </w:t>
      </w:r>
      <w:r w:rsidRPr="00E23C53">
        <w:t>5 : Surveillance de l</w:t>
      </w:r>
      <w:r>
        <w:t>’</w:t>
      </w:r>
      <w:r w:rsidRPr="00E23C53">
        <w:t>activité</w:t>
      </w:r>
    </w:p>
    <w:p w14:paraId="6AA441F1" w14:textId="77777777" w:rsidR="00A9761B" w:rsidRPr="00E23C53" w:rsidRDefault="00A9761B" w:rsidP="00742F36">
      <w:pPr>
        <w:pStyle w:val="Chapterbodytext"/>
        <w:jc w:val="center"/>
      </w:pPr>
      <w:r w:rsidRPr="00E23C53">
        <w:object w:dxaOrig="7204" w:dyaOrig="5393" w14:anchorId="10739F1F">
          <v:shape id="_x0000_i1030" type="#_x0000_t75" style="width:353.4pt;height:195pt" o:ole="">
            <v:imagedata r:id="rId22" o:title="" cropbottom="17244f"/>
          </v:shape>
          <o:OLEObject Type="Embed" ProgID="PowerPoint.Slide.8" ShapeID="_x0000_i1030" DrawAspect="Content" ObjectID="_1709966243" r:id="rId23"/>
        </w:object>
      </w:r>
    </w:p>
    <w:p w14:paraId="3A82BCA0" w14:textId="77777777" w:rsidR="00A9761B" w:rsidRPr="00E23C53" w:rsidRDefault="00A9761B" w:rsidP="00742F36">
      <w:pPr>
        <w:pStyle w:val="BodyText"/>
      </w:pPr>
      <w:r w:rsidRPr="00E23C53">
        <w:rPr>
          <w:b/>
        </w:rPr>
        <w:t>Q11.</w:t>
      </w:r>
      <w:r w:rsidRPr="00E23C53">
        <w:t xml:space="preserve"> Et, lorsque votre enfant est en ligne à la maison, dans quelle mesure diriez-vous que vous surveillez son activité?</w:t>
      </w:r>
      <w:r w:rsidRPr="00E23C53">
        <w:br/>
      </w:r>
      <w:r w:rsidRPr="00E23C53">
        <w:rPr>
          <w:b/>
        </w:rPr>
        <w:t xml:space="preserve">Base : </w:t>
      </w:r>
      <w:r w:rsidRPr="00E23C53">
        <w:t>Parents (n=926)</w:t>
      </w:r>
    </w:p>
    <w:p w14:paraId="448B2C8D" w14:textId="77777777" w:rsidR="00A9761B" w:rsidRDefault="00A9761B" w:rsidP="005211F9">
      <w:pPr>
        <w:pStyle w:val="Chapterbodytext"/>
      </w:pPr>
    </w:p>
    <w:p w14:paraId="2A3902AD" w14:textId="77777777" w:rsidR="00A9761B" w:rsidRPr="006233CD" w:rsidRDefault="00A9761B" w:rsidP="00531756">
      <w:pPr>
        <w:pStyle w:val="Highl-1"/>
      </w:pPr>
      <w:r>
        <w:t>Les parents d’enfants plus jeunes sont plus susceptibles de dire qu’ils surveillent toujours ou principalement l’activité de leur enfant en ligne, tandis que les parents d’enfants plus âgés sont plus susceptibles de dire qu’ils le font rarement ou jamais.</w:t>
      </w:r>
    </w:p>
    <w:p w14:paraId="68287E70" w14:textId="77777777" w:rsidR="00A9761B" w:rsidRPr="006233CD" w:rsidRDefault="00A9761B" w:rsidP="00531756">
      <w:pPr>
        <w:pStyle w:val="Highl-1"/>
      </w:pPr>
      <w:r>
        <w:t>Les parents qui ont fait des études secondaires sont plus susceptibles de dire qu’ils surveillent toujours l’activité de leur enfant.</w:t>
      </w:r>
    </w:p>
    <w:p w14:paraId="7487757C" w14:textId="77777777" w:rsidR="00A9761B" w:rsidRPr="006233CD" w:rsidRDefault="00A9761B" w:rsidP="00531756">
      <w:pPr>
        <w:pStyle w:val="Chapterbodytext"/>
      </w:pPr>
    </w:p>
    <w:p w14:paraId="0BB31E58" w14:textId="77777777" w:rsidR="00A9761B" w:rsidRPr="006233CD" w:rsidRDefault="00A9761B" w:rsidP="00531756">
      <w:pPr>
        <w:pStyle w:val="Chapterbodytext"/>
      </w:pPr>
      <w:r>
        <w:br w:type="page"/>
      </w:r>
      <w:r>
        <w:lastRenderedPageBreak/>
        <w:t xml:space="preserve">Les parents devaient également indiquer, le cas échéant, les mesures qu’ils prennent pour surveiller les activités en ligne de leur enfant à la maison. Plus de deux parents sur cinq disent vérifier l’historique de leur navigateur (43 %) ou installer l’ordinateur dans une salle commune (43 %). Ces deux méthodes sont en baisse par rapport à 2020 (57 % et 54 % respectivement). Un parent sur trois (33 %) dit bloquer des sites Web, tandis que 24 % déclarent s’asseoir avec son enfant lorsqu’il est en ligne et 21 % affirment l’éduquer ou avoir des discussions avec lui. </w:t>
      </w:r>
    </w:p>
    <w:p w14:paraId="719FD907" w14:textId="77777777" w:rsidR="00A9761B" w:rsidRPr="006233CD" w:rsidRDefault="00A9761B" w:rsidP="00531756">
      <w:pPr>
        <w:pStyle w:val="Chapterbodytext"/>
      </w:pPr>
    </w:p>
    <w:p w14:paraId="1C55D130" w14:textId="77777777" w:rsidR="00A9761B" w:rsidRPr="00E23C53" w:rsidRDefault="00A9761B" w:rsidP="004F6883">
      <w:pPr>
        <w:pStyle w:val="Highl-3"/>
      </w:pPr>
      <w:r w:rsidRPr="00E23C53">
        <w:t>Graphique</w:t>
      </w:r>
      <w:r>
        <w:t> </w:t>
      </w:r>
      <w:r w:rsidRPr="00E23C53">
        <w:t>6 : Mesures de protection</w:t>
      </w:r>
    </w:p>
    <w:p w14:paraId="2346EACB" w14:textId="77777777" w:rsidR="00A9761B" w:rsidRPr="00E23C53" w:rsidRDefault="00A9761B" w:rsidP="00742F36">
      <w:pPr>
        <w:pStyle w:val="Chapterbodytext"/>
        <w:jc w:val="center"/>
      </w:pPr>
      <w:r w:rsidRPr="00E23C53">
        <w:object w:dxaOrig="7204" w:dyaOrig="5393" w14:anchorId="3EAC2002">
          <v:shape id="_x0000_i1031" type="#_x0000_t75" style="width:353.4pt;height:210.6pt" o:ole="">
            <v:imagedata r:id="rId24" o:title="" cropbottom="13209f"/>
          </v:shape>
          <o:OLEObject Type="Embed" ProgID="PowerPoint.Slide.8" ShapeID="_x0000_i1031" DrawAspect="Content" ObjectID="_1709966244" r:id="rId25"/>
        </w:object>
      </w:r>
    </w:p>
    <w:p w14:paraId="72AA24BE" w14:textId="77777777" w:rsidR="00A9761B" w:rsidRDefault="00A9761B" w:rsidP="00742F36">
      <w:pPr>
        <w:pStyle w:val="BodyText"/>
      </w:pPr>
      <w:r w:rsidRPr="00E23C53">
        <w:rPr>
          <w:b/>
        </w:rPr>
        <w:t>Q12.</w:t>
      </w:r>
      <w:r w:rsidRPr="00E23C53">
        <w:t xml:space="preserve"> Et quelles mesures de protection, le cas échéant, prenez-vous pour surveiller les activités en ligne de votre enfant à la maison?</w:t>
      </w:r>
      <w:r w:rsidRPr="00E23C53">
        <w:br/>
      </w:r>
      <w:r w:rsidRPr="00E23C53">
        <w:rPr>
          <w:b/>
        </w:rPr>
        <w:t xml:space="preserve">Base : </w:t>
      </w:r>
      <w:r w:rsidRPr="00E23C53">
        <w:t>Parents (n=871)</w:t>
      </w:r>
    </w:p>
    <w:p w14:paraId="0450734E" w14:textId="77777777" w:rsidR="00A9761B" w:rsidRDefault="00A9761B" w:rsidP="004F6883">
      <w:pPr>
        <w:pStyle w:val="Chapterbodytext"/>
      </w:pPr>
    </w:p>
    <w:p w14:paraId="1D642891" w14:textId="77777777" w:rsidR="00A9761B" w:rsidRPr="006233CD" w:rsidRDefault="00A9761B" w:rsidP="00531756">
      <w:pPr>
        <w:pStyle w:val="Highl-1"/>
      </w:pPr>
      <w:r>
        <w:t>Les parents d’enfants plus jeunes ont tendance à mentionner un plus grand nombre de ces mesures de protection, y compris la vérification de l’historique du navigateur, l’installation de l’ordinateur dans une salle commune, le blocage de sites et le fait de s’asseoir avec leur enfant pendant qu’il est en ligne. En comparaison, les parents d’enfants plus âgés sont plus susceptibles de dire qu’ils ont des discussions de nature générale avec leur enfant, ou qu’ils ne prennent pas de mesures de protection.</w:t>
      </w:r>
    </w:p>
    <w:p w14:paraId="2675031E" w14:textId="77777777" w:rsidR="00A9761B" w:rsidRPr="006233CD" w:rsidRDefault="00A9761B" w:rsidP="00531756">
      <w:pPr>
        <w:pStyle w:val="Highl-1"/>
      </w:pPr>
      <w:r>
        <w:t>Les parents qui ont été témoins d’un comportement inapproprié en ligne sont plus susceptibles de dire qu’ils vérifient l’historique du navigateur de leur enfant.</w:t>
      </w:r>
    </w:p>
    <w:p w14:paraId="72055177" w14:textId="77777777" w:rsidR="00A9761B" w:rsidRPr="006233CD" w:rsidRDefault="00A9761B" w:rsidP="00531756">
      <w:pPr>
        <w:pStyle w:val="Chapterbodytext"/>
      </w:pPr>
    </w:p>
    <w:p w14:paraId="51132B94" w14:textId="77777777" w:rsidR="00A9761B" w:rsidRPr="006233CD" w:rsidRDefault="00A9761B" w:rsidP="00531756">
      <w:pPr>
        <w:pStyle w:val="Chapterbodytext"/>
      </w:pPr>
      <w:r>
        <w:br w:type="page"/>
      </w:r>
      <w:r>
        <w:lastRenderedPageBreak/>
        <w:t>Près de la moitié des parents (45 %) ne savent pas quelles mesures de protection sont en place à l’école de leur enfant. Plus d’un parent sur trois (37 %) indique qu’il existe des bloqueurs de sites Web ou de Wi-Fi en place, tandis que 13 % mentionnent la surveillance ou le suivi de l’activité en ligne de leur enfant à l’école. Les résultats de ces deux mesures sont plus élevés que ceux obtenus en 2020, qui étaient respectivement de 22 % et de 6 %.</w:t>
      </w:r>
    </w:p>
    <w:p w14:paraId="677BB597" w14:textId="77777777" w:rsidR="00A9761B" w:rsidRPr="006233CD" w:rsidRDefault="00A9761B" w:rsidP="00531756">
      <w:pPr>
        <w:pStyle w:val="Chapterbodytext"/>
      </w:pPr>
    </w:p>
    <w:p w14:paraId="0FF2401E" w14:textId="77777777" w:rsidR="00A9761B" w:rsidRPr="00E23C53" w:rsidRDefault="00A9761B" w:rsidP="00742F36">
      <w:pPr>
        <w:pStyle w:val="Table-title"/>
      </w:pPr>
      <w:r w:rsidRPr="00E23C53">
        <w:t>Tableau</w:t>
      </w:r>
      <w:r>
        <w:t> </w:t>
      </w:r>
      <w:r w:rsidRPr="00E23C53">
        <w:t>4 : Mesures de protection à l</w:t>
      </w:r>
      <w:r>
        <w:t>’</w:t>
      </w:r>
      <w:r w:rsidRPr="00E23C53">
        <w:t>école (parents)</w:t>
      </w:r>
    </w:p>
    <w:tbl>
      <w:tblPr>
        <w:tblW w:w="8261"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350"/>
        <w:gridCol w:w="1350"/>
      </w:tblGrid>
      <w:tr w:rsidR="00A9761B" w:rsidRPr="00E23C53" w14:paraId="216D4BCB" w14:textId="77777777" w:rsidTr="00225AC2">
        <w:trPr>
          <w:cantSplit/>
          <w:tblHeader/>
          <w:jc w:val="center"/>
        </w:trPr>
        <w:tc>
          <w:tcPr>
            <w:tcW w:w="5561" w:type="dxa"/>
            <w:tcBorders>
              <w:top w:val="single" w:sz="18" w:space="0" w:color="auto"/>
              <w:left w:val="nil"/>
              <w:bottom w:val="single" w:sz="18" w:space="0" w:color="auto"/>
            </w:tcBorders>
            <w:shd w:val="clear" w:color="auto" w:fill="D9D9D9"/>
            <w:vAlign w:val="center"/>
          </w:tcPr>
          <w:p w14:paraId="5B9285B4" w14:textId="77777777" w:rsidR="00A9761B" w:rsidRPr="00E23C53" w:rsidRDefault="00A9761B" w:rsidP="00225AC2">
            <w:pPr>
              <w:pStyle w:val="Tableheader"/>
              <w:rPr>
                <w:b/>
                <w:bCs w:val="0"/>
              </w:rPr>
            </w:pPr>
          </w:p>
        </w:tc>
        <w:tc>
          <w:tcPr>
            <w:tcW w:w="1350" w:type="dxa"/>
            <w:tcBorders>
              <w:top w:val="single" w:sz="18" w:space="0" w:color="auto"/>
              <w:bottom w:val="single" w:sz="18" w:space="0" w:color="auto"/>
            </w:tcBorders>
            <w:shd w:val="clear" w:color="auto" w:fill="D9D9D9"/>
            <w:vAlign w:val="center"/>
          </w:tcPr>
          <w:p w14:paraId="1F203D2F" w14:textId="77777777" w:rsidR="00A9761B" w:rsidRPr="00E23C53" w:rsidRDefault="00A9761B" w:rsidP="00225AC2">
            <w:pPr>
              <w:pStyle w:val="Tableheader"/>
              <w:jc w:val="center"/>
              <w:rPr>
                <w:b/>
              </w:rPr>
            </w:pPr>
            <w:r w:rsidRPr="00E23C53">
              <w:rPr>
                <w:b/>
              </w:rPr>
              <w:t>2022</w:t>
            </w:r>
          </w:p>
        </w:tc>
        <w:tc>
          <w:tcPr>
            <w:tcW w:w="1350" w:type="dxa"/>
            <w:tcBorders>
              <w:top w:val="single" w:sz="18" w:space="0" w:color="auto"/>
              <w:bottom w:val="single" w:sz="18" w:space="0" w:color="auto"/>
            </w:tcBorders>
            <w:shd w:val="clear" w:color="auto" w:fill="D9D9D9"/>
            <w:vAlign w:val="center"/>
          </w:tcPr>
          <w:p w14:paraId="32D7F20B" w14:textId="77777777" w:rsidR="00A9761B" w:rsidRPr="00E23C53" w:rsidRDefault="00A9761B" w:rsidP="00225AC2">
            <w:pPr>
              <w:pStyle w:val="Tableheader"/>
              <w:jc w:val="center"/>
              <w:rPr>
                <w:b/>
              </w:rPr>
            </w:pPr>
            <w:r w:rsidRPr="00E23C53">
              <w:rPr>
                <w:b/>
              </w:rPr>
              <w:t>2020</w:t>
            </w:r>
          </w:p>
        </w:tc>
      </w:tr>
      <w:tr w:rsidR="00A9761B" w:rsidRPr="00E23C53" w14:paraId="440B7571" w14:textId="77777777" w:rsidTr="00225AC2">
        <w:trPr>
          <w:cantSplit/>
          <w:jc w:val="center"/>
        </w:trPr>
        <w:tc>
          <w:tcPr>
            <w:tcW w:w="5561" w:type="dxa"/>
            <w:tcBorders>
              <w:top w:val="single" w:sz="18" w:space="0" w:color="auto"/>
              <w:left w:val="nil"/>
            </w:tcBorders>
            <w:shd w:val="clear" w:color="auto" w:fill="D9D9D9"/>
          </w:tcPr>
          <w:p w14:paraId="79015C45" w14:textId="77777777" w:rsidR="00A9761B" w:rsidRPr="00E23C53" w:rsidRDefault="00A9761B" w:rsidP="00225AC2">
            <w:pPr>
              <w:pStyle w:val="Tableheader"/>
              <w:rPr>
                <w:bCs w:val="0"/>
                <w:i/>
                <w:iCs/>
              </w:rPr>
            </w:pPr>
            <w:r w:rsidRPr="00E23C53">
              <w:rPr>
                <w:i/>
              </w:rPr>
              <w:t>Q13. Et, autant que vous sachiez, quelles mesures de protection sont en place à l</w:t>
            </w:r>
            <w:r>
              <w:rPr>
                <w:i/>
              </w:rPr>
              <w:t>’</w:t>
            </w:r>
            <w:r w:rsidRPr="00E23C53">
              <w:rPr>
                <w:i/>
              </w:rPr>
              <w:t>école de votre enfant</w:t>
            </w:r>
          </w:p>
        </w:tc>
        <w:tc>
          <w:tcPr>
            <w:tcW w:w="1350" w:type="dxa"/>
            <w:tcBorders>
              <w:top w:val="single" w:sz="18" w:space="0" w:color="auto"/>
            </w:tcBorders>
            <w:shd w:val="clear" w:color="auto" w:fill="D9D9D9"/>
            <w:vAlign w:val="center"/>
          </w:tcPr>
          <w:p w14:paraId="443DC5BE" w14:textId="77777777" w:rsidR="00A9761B" w:rsidRPr="00E23C53" w:rsidRDefault="00A9761B" w:rsidP="00225AC2">
            <w:pPr>
              <w:pStyle w:val="Table-text"/>
              <w:rPr>
                <w:i/>
                <w:iCs/>
              </w:rPr>
            </w:pPr>
            <w:r w:rsidRPr="00E23C53">
              <w:rPr>
                <w:i/>
              </w:rPr>
              <w:t>n=772</w:t>
            </w:r>
          </w:p>
        </w:tc>
        <w:tc>
          <w:tcPr>
            <w:tcW w:w="1350" w:type="dxa"/>
            <w:tcBorders>
              <w:top w:val="single" w:sz="18" w:space="0" w:color="auto"/>
            </w:tcBorders>
            <w:shd w:val="clear" w:color="auto" w:fill="D9D9D9"/>
            <w:vAlign w:val="center"/>
          </w:tcPr>
          <w:p w14:paraId="10D7DB79" w14:textId="77777777" w:rsidR="00A9761B" w:rsidRPr="00E23C53" w:rsidRDefault="00A9761B" w:rsidP="00225AC2">
            <w:pPr>
              <w:pStyle w:val="Table-text"/>
              <w:rPr>
                <w:i/>
                <w:iCs/>
              </w:rPr>
            </w:pPr>
            <w:r w:rsidRPr="00E23C53">
              <w:rPr>
                <w:i/>
              </w:rPr>
              <w:t>n=763</w:t>
            </w:r>
          </w:p>
        </w:tc>
      </w:tr>
      <w:tr w:rsidR="00A9761B" w:rsidRPr="00E23C53" w14:paraId="5108EF15" w14:textId="77777777" w:rsidTr="00225AC2">
        <w:trPr>
          <w:cantSplit/>
          <w:jc w:val="center"/>
        </w:trPr>
        <w:tc>
          <w:tcPr>
            <w:tcW w:w="5561" w:type="dxa"/>
            <w:tcBorders>
              <w:left w:val="nil"/>
            </w:tcBorders>
          </w:tcPr>
          <w:p w14:paraId="06A54AA5" w14:textId="77777777" w:rsidR="00A9761B" w:rsidRPr="00E23C53" w:rsidRDefault="00A9761B" w:rsidP="00225AC2">
            <w:pPr>
              <w:pStyle w:val="Tableheader"/>
            </w:pPr>
            <w:r w:rsidRPr="00E23C53">
              <w:t>Bloqueurs de sites Web ou de Wi-Fi</w:t>
            </w:r>
          </w:p>
        </w:tc>
        <w:tc>
          <w:tcPr>
            <w:tcW w:w="1350" w:type="dxa"/>
            <w:vAlign w:val="center"/>
          </w:tcPr>
          <w:p w14:paraId="0E2D4036" w14:textId="77777777" w:rsidR="00A9761B" w:rsidRPr="00E23C53" w:rsidRDefault="00A9761B" w:rsidP="00225AC2">
            <w:pPr>
              <w:pStyle w:val="Table-text"/>
            </w:pPr>
            <w:r w:rsidRPr="00E23C53">
              <w:t>37</w:t>
            </w:r>
            <w:r>
              <w:t> </w:t>
            </w:r>
            <w:r w:rsidRPr="00E23C53">
              <w:t>%</w:t>
            </w:r>
          </w:p>
        </w:tc>
        <w:tc>
          <w:tcPr>
            <w:tcW w:w="1350" w:type="dxa"/>
            <w:vAlign w:val="center"/>
          </w:tcPr>
          <w:p w14:paraId="790507CB" w14:textId="77777777" w:rsidR="00A9761B" w:rsidRPr="00E23C53" w:rsidRDefault="00A9761B" w:rsidP="00225AC2">
            <w:pPr>
              <w:pStyle w:val="Table-text"/>
            </w:pPr>
            <w:r w:rsidRPr="00E23C53">
              <w:t>22</w:t>
            </w:r>
            <w:r>
              <w:t> </w:t>
            </w:r>
            <w:r w:rsidRPr="00E23C53">
              <w:t>%</w:t>
            </w:r>
          </w:p>
        </w:tc>
      </w:tr>
      <w:tr w:rsidR="00A9761B" w:rsidRPr="00E23C53" w14:paraId="5281FABF" w14:textId="77777777" w:rsidTr="00225AC2">
        <w:trPr>
          <w:cantSplit/>
          <w:jc w:val="center"/>
        </w:trPr>
        <w:tc>
          <w:tcPr>
            <w:tcW w:w="5561" w:type="dxa"/>
            <w:tcBorders>
              <w:left w:val="nil"/>
            </w:tcBorders>
          </w:tcPr>
          <w:p w14:paraId="5EC8C7AD" w14:textId="77777777" w:rsidR="00A9761B" w:rsidRPr="00E23C53" w:rsidRDefault="00A9761B" w:rsidP="00225AC2">
            <w:pPr>
              <w:pStyle w:val="Tableheader"/>
            </w:pPr>
            <w:r w:rsidRPr="00E23C53">
              <w:t>Supervision, contrôle</w:t>
            </w:r>
          </w:p>
        </w:tc>
        <w:tc>
          <w:tcPr>
            <w:tcW w:w="1350" w:type="dxa"/>
            <w:vAlign w:val="center"/>
          </w:tcPr>
          <w:p w14:paraId="57A129E3" w14:textId="77777777" w:rsidR="00A9761B" w:rsidRPr="00E23C53" w:rsidRDefault="00A9761B" w:rsidP="00225AC2">
            <w:pPr>
              <w:pStyle w:val="Table-text"/>
            </w:pPr>
            <w:r w:rsidRPr="00E23C53">
              <w:t>13</w:t>
            </w:r>
            <w:r>
              <w:t> </w:t>
            </w:r>
            <w:r w:rsidRPr="00E23C53">
              <w:t>%</w:t>
            </w:r>
          </w:p>
        </w:tc>
        <w:tc>
          <w:tcPr>
            <w:tcW w:w="1350" w:type="dxa"/>
            <w:vAlign w:val="center"/>
          </w:tcPr>
          <w:p w14:paraId="5CD0D4D6" w14:textId="77777777" w:rsidR="00A9761B" w:rsidRPr="00E23C53" w:rsidRDefault="00A9761B" w:rsidP="00225AC2">
            <w:pPr>
              <w:pStyle w:val="Table-text"/>
            </w:pPr>
            <w:r w:rsidRPr="00E23C53">
              <w:t>6</w:t>
            </w:r>
            <w:r>
              <w:t> </w:t>
            </w:r>
            <w:r w:rsidRPr="00E23C53">
              <w:t>%</w:t>
            </w:r>
          </w:p>
        </w:tc>
      </w:tr>
      <w:tr w:rsidR="00A9761B" w:rsidRPr="00E23C53" w14:paraId="548B3452" w14:textId="77777777" w:rsidTr="00225AC2">
        <w:trPr>
          <w:cantSplit/>
          <w:jc w:val="center"/>
        </w:trPr>
        <w:tc>
          <w:tcPr>
            <w:tcW w:w="5561" w:type="dxa"/>
            <w:tcBorders>
              <w:left w:val="nil"/>
            </w:tcBorders>
          </w:tcPr>
          <w:p w14:paraId="5F7D4588" w14:textId="77777777" w:rsidR="00A9761B" w:rsidRPr="00E23C53" w:rsidRDefault="00A9761B" w:rsidP="00225AC2">
            <w:pPr>
              <w:pStyle w:val="Tableheader"/>
            </w:pPr>
            <w:r w:rsidRPr="00E23C53">
              <w:t>Accès limité, contrôle de l’âge, contrôle parental</w:t>
            </w:r>
          </w:p>
        </w:tc>
        <w:tc>
          <w:tcPr>
            <w:tcW w:w="1350" w:type="dxa"/>
            <w:vAlign w:val="center"/>
          </w:tcPr>
          <w:p w14:paraId="63E14B92" w14:textId="77777777" w:rsidR="00A9761B" w:rsidRPr="00E23C53" w:rsidRDefault="00A9761B" w:rsidP="00225AC2">
            <w:pPr>
              <w:pStyle w:val="Table-text"/>
            </w:pPr>
            <w:r w:rsidRPr="00E23C53">
              <w:t>9</w:t>
            </w:r>
            <w:r>
              <w:t> </w:t>
            </w:r>
            <w:r w:rsidRPr="00E23C53">
              <w:t>%</w:t>
            </w:r>
          </w:p>
        </w:tc>
        <w:tc>
          <w:tcPr>
            <w:tcW w:w="1350" w:type="dxa"/>
            <w:vAlign w:val="center"/>
          </w:tcPr>
          <w:p w14:paraId="551CFFB9" w14:textId="77777777" w:rsidR="00A9761B" w:rsidRPr="00E23C53" w:rsidRDefault="00A9761B" w:rsidP="00225AC2">
            <w:pPr>
              <w:pStyle w:val="Table-text"/>
            </w:pPr>
            <w:r w:rsidRPr="00E23C53">
              <w:t>8</w:t>
            </w:r>
            <w:r>
              <w:t> </w:t>
            </w:r>
            <w:r w:rsidRPr="00E23C53">
              <w:t>%</w:t>
            </w:r>
          </w:p>
        </w:tc>
      </w:tr>
      <w:tr w:rsidR="00A9761B" w:rsidRPr="00E23C53" w14:paraId="77CCA8BF" w14:textId="77777777" w:rsidTr="00225AC2">
        <w:trPr>
          <w:cantSplit/>
          <w:jc w:val="center"/>
        </w:trPr>
        <w:tc>
          <w:tcPr>
            <w:tcW w:w="5561" w:type="dxa"/>
            <w:tcBorders>
              <w:left w:val="nil"/>
            </w:tcBorders>
          </w:tcPr>
          <w:p w14:paraId="7B631F01" w14:textId="77777777" w:rsidR="00A9761B" w:rsidRPr="00E23C53" w:rsidRDefault="00A9761B" w:rsidP="00225AC2">
            <w:pPr>
              <w:pStyle w:val="Tableheader"/>
            </w:pPr>
            <w:r w:rsidRPr="00E23C53">
              <w:t>Politique sur le code de conduite, cours continus, enseignement de la sensibilisation</w:t>
            </w:r>
            <w:r>
              <w:t xml:space="preserve"> </w:t>
            </w:r>
          </w:p>
        </w:tc>
        <w:tc>
          <w:tcPr>
            <w:tcW w:w="1350" w:type="dxa"/>
            <w:vAlign w:val="center"/>
          </w:tcPr>
          <w:p w14:paraId="24A954D0" w14:textId="77777777" w:rsidR="00A9761B" w:rsidRPr="00E23C53" w:rsidRDefault="00A9761B" w:rsidP="00225AC2">
            <w:pPr>
              <w:pStyle w:val="Table-text"/>
            </w:pPr>
            <w:r w:rsidRPr="00E23C53">
              <w:t>6</w:t>
            </w:r>
            <w:r>
              <w:t> </w:t>
            </w:r>
            <w:r w:rsidRPr="00E23C53">
              <w:t>%</w:t>
            </w:r>
          </w:p>
        </w:tc>
        <w:tc>
          <w:tcPr>
            <w:tcW w:w="1350" w:type="dxa"/>
            <w:vAlign w:val="center"/>
          </w:tcPr>
          <w:p w14:paraId="0F277553" w14:textId="77777777" w:rsidR="00A9761B" w:rsidRPr="00E23C53" w:rsidRDefault="00A9761B" w:rsidP="00225AC2">
            <w:pPr>
              <w:pStyle w:val="Table-text"/>
            </w:pPr>
            <w:r w:rsidRPr="00E23C53">
              <w:t>--</w:t>
            </w:r>
          </w:p>
        </w:tc>
      </w:tr>
      <w:tr w:rsidR="00A9761B" w:rsidRPr="00E23C53" w14:paraId="1C1837D4" w14:textId="77777777" w:rsidTr="00225AC2">
        <w:trPr>
          <w:cantSplit/>
          <w:jc w:val="center"/>
        </w:trPr>
        <w:tc>
          <w:tcPr>
            <w:tcW w:w="5561" w:type="dxa"/>
            <w:tcBorders>
              <w:left w:val="nil"/>
            </w:tcBorders>
          </w:tcPr>
          <w:p w14:paraId="01729F0D" w14:textId="77777777" w:rsidR="00A9761B" w:rsidRPr="00E23C53" w:rsidRDefault="00A9761B" w:rsidP="00225AC2">
            <w:pPr>
              <w:pStyle w:val="Tableheader"/>
            </w:pPr>
            <w:r w:rsidRPr="00E23C53">
              <w:t>Supervision, contrôle par un adulte ou un enseignant</w:t>
            </w:r>
          </w:p>
        </w:tc>
        <w:tc>
          <w:tcPr>
            <w:tcW w:w="1350" w:type="dxa"/>
            <w:vAlign w:val="center"/>
          </w:tcPr>
          <w:p w14:paraId="254C6C59" w14:textId="77777777" w:rsidR="00A9761B" w:rsidRPr="00E23C53" w:rsidRDefault="00A9761B" w:rsidP="00225AC2">
            <w:pPr>
              <w:pStyle w:val="Table-text"/>
            </w:pPr>
            <w:r w:rsidRPr="00E23C53">
              <w:t>4</w:t>
            </w:r>
            <w:r>
              <w:t> </w:t>
            </w:r>
            <w:r w:rsidRPr="00E23C53">
              <w:t>%</w:t>
            </w:r>
          </w:p>
        </w:tc>
        <w:tc>
          <w:tcPr>
            <w:tcW w:w="1350" w:type="dxa"/>
            <w:vAlign w:val="center"/>
          </w:tcPr>
          <w:p w14:paraId="7FE555C4" w14:textId="77777777" w:rsidR="00A9761B" w:rsidRPr="00E23C53" w:rsidRDefault="00A9761B" w:rsidP="00225AC2">
            <w:pPr>
              <w:pStyle w:val="Table-text"/>
            </w:pPr>
            <w:r w:rsidRPr="00E23C53">
              <w:t>6</w:t>
            </w:r>
            <w:r>
              <w:t> </w:t>
            </w:r>
            <w:r w:rsidRPr="00E23C53">
              <w:t>%</w:t>
            </w:r>
          </w:p>
        </w:tc>
      </w:tr>
      <w:tr w:rsidR="00A9761B" w:rsidRPr="00E23C53" w14:paraId="210CE029" w14:textId="77777777" w:rsidTr="00225AC2">
        <w:trPr>
          <w:cantSplit/>
          <w:jc w:val="center"/>
        </w:trPr>
        <w:tc>
          <w:tcPr>
            <w:tcW w:w="5561" w:type="dxa"/>
            <w:tcBorders>
              <w:left w:val="nil"/>
            </w:tcBorders>
          </w:tcPr>
          <w:p w14:paraId="6822865F" w14:textId="77777777" w:rsidR="00A9761B" w:rsidRPr="00E23C53" w:rsidRDefault="00A9761B" w:rsidP="00225AC2">
            <w:pPr>
              <w:pStyle w:val="Tableheader"/>
            </w:pPr>
            <w:r w:rsidRPr="00E23C53">
              <w:t>Les enfants ou adolescents trouvent un moyen de contourner les restrictions ou les dispositifs de sécurité</w:t>
            </w:r>
          </w:p>
        </w:tc>
        <w:tc>
          <w:tcPr>
            <w:tcW w:w="1350" w:type="dxa"/>
            <w:vAlign w:val="center"/>
          </w:tcPr>
          <w:p w14:paraId="0F89D9DC" w14:textId="77777777" w:rsidR="00A9761B" w:rsidRPr="00E23C53" w:rsidRDefault="00A9761B" w:rsidP="00225AC2">
            <w:pPr>
              <w:pStyle w:val="Table-text"/>
            </w:pPr>
            <w:r w:rsidRPr="00E23C53">
              <w:t>3</w:t>
            </w:r>
            <w:r>
              <w:t> </w:t>
            </w:r>
            <w:r w:rsidRPr="00E23C53">
              <w:t>%</w:t>
            </w:r>
          </w:p>
        </w:tc>
        <w:tc>
          <w:tcPr>
            <w:tcW w:w="1350" w:type="dxa"/>
            <w:vAlign w:val="center"/>
          </w:tcPr>
          <w:p w14:paraId="36777D40" w14:textId="77777777" w:rsidR="00A9761B" w:rsidRPr="00E23C53" w:rsidRDefault="00A9761B" w:rsidP="00225AC2">
            <w:pPr>
              <w:pStyle w:val="Table-text"/>
            </w:pPr>
            <w:r w:rsidRPr="00E23C53">
              <w:t>--</w:t>
            </w:r>
          </w:p>
        </w:tc>
      </w:tr>
      <w:tr w:rsidR="00A9761B" w:rsidRPr="00E23C53" w14:paraId="56D5C15D" w14:textId="77777777" w:rsidTr="00225AC2">
        <w:trPr>
          <w:cantSplit/>
          <w:jc w:val="center"/>
        </w:trPr>
        <w:tc>
          <w:tcPr>
            <w:tcW w:w="5561" w:type="dxa"/>
            <w:tcBorders>
              <w:left w:val="nil"/>
            </w:tcBorders>
          </w:tcPr>
          <w:p w14:paraId="06004B8E" w14:textId="77777777" w:rsidR="00A9761B" w:rsidRPr="00E23C53" w:rsidRDefault="00A9761B" w:rsidP="00225AC2">
            <w:pPr>
              <w:pStyle w:val="Tableheader"/>
            </w:pPr>
            <w:r w:rsidRPr="00E23C53">
              <w:t>Autre</w:t>
            </w:r>
          </w:p>
        </w:tc>
        <w:tc>
          <w:tcPr>
            <w:tcW w:w="1350" w:type="dxa"/>
            <w:vAlign w:val="center"/>
          </w:tcPr>
          <w:p w14:paraId="545F4513" w14:textId="77777777" w:rsidR="00A9761B" w:rsidRPr="00E23C53" w:rsidRDefault="00A9761B" w:rsidP="00225AC2">
            <w:pPr>
              <w:pStyle w:val="Table-text"/>
            </w:pPr>
            <w:r w:rsidRPr="00E23C53">
              <w:t>3</w:t>
            </w:r>
            <w:r>
              <w:t> </w:t>
            </w:r>
            <w:r w:rsidRPr="00E23C53">
              <w:t>%</w:t>
            </w:r>
          </w:p>
        </w:tc>
        <w:tc>
          <w:tcPr>
            <w:tcW w:w="1350" w:type="dxa"/>
            <w:vAlign w:val="center"/>
          </w:tcPr>
          <w:p w14:paraId="65E9D679" w14:textId="77777777" w:rsidR="00A9761B" w:rsidRPr="00E23C53" w:rsidRDefault="00A9761B" w:rsidP="00225AC2">
            <w:pPr>
              <w:pStyle w:val="Table-text"/>
            </w:pPr>
            <w:r w:rsidRPr="00E23C53">
              <w:t>4</w:t>
            </w:r>
            <w:r>
              <w:t> </w:t>
            </w:r>
            <w:r w:rsidRPr="00E23C53">
              <w:t>%</w:t>
            </w:r>
          </w:p>
        </w:tc>
      </w:tr>
      <w:tr w:rsidR="00A9761B" w:rsidRPr="00E23C53" w14:paraId="5F870A96" w14:textId="77777777" w:rsidTr="00225AC2">
        <w:trPr>
          <w:cantSplit/>
          <w:jc w:val="center"/>
        </w:trPr>
        <w:tc>
          <w:tcPr>
            <w:tcW w:w="5561" w:type="dxa"/>
            <w:tcBorders>
              <w:left w:val="nil"/>
              <w:bottom w:val="single" w:sz="18" w:space="0" w:color="auto"/>
            </w:tcBorders>
          </w:tcPr>
          <w:p w14:paraId="6167EBB8" w14:textId="77777777" w:rsidR="00A9761B" w:rsidRPr="00E23C53" w:rsidRDefault="00A9761B" w:rsidP="00225AC2">
            <w:pPr>
              <w:pStyle w:val="Tableheader"/>
            </w:pPr>
            <w:r w:rsidRPr="00E23C53">
              <w:t>Je ne sais pas/Je préfère ne pas répondre</w:t>
            </w:r>
          </w:p>
        </w:tc>
        <w:tc>
          <w:tcPr>
            <w:tcW w:w="1350" w:type="dxa"/>
            <w:tcBorders>
              <w:bottom w:val="single" w:sz="18" w:space="0" w:color="auto"/>
            </w:tcBorders>
            <w:vAlign w:val="center"/>
          </w:tcPr>
          <w:p w14:paraId="6ACAD100" w14:textId="77777777" w:rsidR="00A9761B" w:rsidRPr="00E23C53" w:rsidRDefault="00A9761B" w:rsidP="00225AC2">
            <w:pPr>
              <w:pStyle w:val="Table-text"/>
            </w:pPr>
            <w:r w:rsidRPr="00E23C53">
              <w:t>45</w:t>
            </w:r>
            <w:r>
              <w:t> </w:t>
            </w:r>
            <w:r w:rsidRPr="00E23C53">
              <w:t>%</w:t>
            </w:r>
          </w:p>
        </w:tc>
        <w:tc>
          <w:tcPr>
            <w:tcW w:w="1350" w:type="dxa"/>
            <w:tcBorders>
              <w:bottom w:val="single" w:sz="18" w:space="0" w:color="auto"/>
            </w:tcBorders>
            <w:vAlign w:val="center"/>
          </w:tcPr>
          <w:p w14:paraId="01C0E111" w14:textId="77777777" w:rsidR="00A9761B" w:rsidRPr="00E23C53" w:rsidRDefault="00A9761B" w:rsidP="00225AC2">
            <w:pPr>
              <w:pStyle w:val="Table-text"/>
            </w:pPr>
            <w:r w:rsidRPr="00E23C53">
              <w:t>55</w:t>
            </w:r>
            <w:r>
              <w:t> </w:t>
            </w:r>
            <w:r w:rsidRPr="00E23C53">
              <w:t>%</w:t>
            </w:r>
          </w:p>
        </w:tc>
      </w:tr>
    </w:tbl>
    <w:p w14:paraId="5AAE0C49" w14:textId="77777777" w:rsidR="00A9761B" w:rsidRPr="006233CD" w:rsidRDefault="00A9761B" w:rsidP="00531756">
      <w:pPr>
        <w:pStyle w:val="Chapterbodytext"/>
      </w:pPr>
    </w:p>
    <w:p w14:paraId="621A3DA9" w14:textId="77777777" w:rsidR="00A9761B" w:rsidRPr="006233CD" w:rsidRDefault="00A9761B" w:rsidP="00531756">
      <w:pPr>
        <w:pStyle w:val="Chapterbodytext"/>
      </w:pPr>
      <w:r>
        <w:br w:type="page"/>
      </w:r>
      <w:r>
        <w:lastRenderedPageBreak/>
        <w:t>Deux parents sur cinq affirment suivre leur enfant sur les médias sociaux, soit sur tous leurs comptes (21 %), soit sur certains d’entre eux (20 %). Un parent sur cinq affirme ne pas suivre les médias sociaux de son enfant. Près de deux sur cinq (39 %) signalent que leur enfant n’utilise pas de médias sociaux, une proportion en hausse par rapport aux 29 % de 2020.</w:t>
      </w:r>
    </w:p>
    <w:p w14:paraId="23BC60E0" w14:textId="77777777" w:rsidR="00A9761B" w:rsidRDefault="00A9761B" w:rsidP="004F6883">
      <w:pPr>
        <w:pStyle w:val="Chapterbodytext"/>
      </w:pPr>
    </w:p>
    <w:p w14:paraId="0CDD3B1C" w14:textId="77777777" w:rsidR="00A9761B" w:rsidRPr="004F6883" w:rsidRDefault="00A9761B" w:rsidP="004F6883">
      <w:pPr>
        <w:pStyle w:val="Highl-3"/>
      </w:pPr>
      <w:r w:rsidRPr="00E23C53">
        <w:t>Graphique</w:t>
      </w:r>
      <w:r>
        <w:t> </w:t>
      </w:r>
      <w:r w:rsidRPr="00E23C53">
        <w:t xml:space="preserve">7 : </w:t>
      </w:r>
      <w:r w:rsidRPr="004F6883">
        <w:t>Suivi des médias sociaux de l’enfant</w:t>
      </w:r>
    </w:p>
    <w:p w14:paraId="1E314A76" w14:textId="77777777" w:rsidR="00A9761B" w:rsidRPr="00E23C53" w:rsidRDefault="00A9761B" w:rsidP="00742F36">
      <w:pPr>
        <w:pStyle w:val="Chapterbodytext"/>
        <w:jc w:val="center"/>
      </w:pPr>
      <w:r w:rsidRPr="00E23C53">
        <w:object w:dxaOrig="7204" w:dyaOrig="5393" w14:anchorId="6C54CBF5">
          <v:shape id="_x0000_i1032" type="#_x0000_t75" style="width:353.4pt;height:168pt" o:ole="">
            <v:imagedata r:id="rId26" o:title="" cropbottom="24292f"/>
          </v:shape>
          <o:OLEObject Type="Embed" ProgID="PowerPoint.Slide.8" ShapeID="_x0000_i1032" DrawAspect="Content" ObjectID="_1709966245" r:id="rId27"/>
        </w:object>
      </w:r>
    </w:p>
    <w:p w14:paraId="64024790" w14:textId="77777777" w:rsidR="00A9761B" w:rsidRPr="00E23C53" w:rsidRDefault="00A9761B" w:rsidP="004F6883">
      <w:pPr>
        <w:pStyle w:val="BodyText"/>
      </w:pPr>
      <w:r w:rsidRPr="00E23C53">
        <w:rPr>
          <w:b/>
        </w:rPr>
        <w:t>Q14a.</w:t>
      </w:r>
      <w:r w:rsidRPr="00E23C53">
        <w:t xml:space="preserve"> Est-ce que vous «</w:t>
      </w:r>
      <w:r>
        <w:t> </w:t>
      </w:r>
      <w:r w:rsidRPr="00E23C53">
        <w:t>suivez</w:t>
      </w:r>
      <w:r>
        <w:t> </w:t>
      </w:r>
      <w:r w:rsidRPr="00E23C53">
        <w:t>» votre enfant sur les médias sociaux?</w:t>
      </w:r>
      <w:r w:rsidRPr="00E23C53">
        <w:br/>
      </w:r>
      <w:r w:rsidRPr="00E23C53">
        <w:rPr>
          <w:b/>
        </w:rPr>
        <w:t xml:space="preserve">Base : </w:t>
      </w:r>
      <w:r w:rsidRPr="00E23C53">
        <w:t>Parents (n=1000)</w:t>
      </w:r>
    </w:p>
    <w:p w14:paraId="46805014" w14:textId="77777777" w:rsidR="00A9761B" w:rsidRDefault="00A9761B" w:rsidP="004F6883">
      <w:pPr>
        <w:pStyle w:val="Chapterbodytext"/>
      </w:pPr>
    </w:p>
    <w:p w14:paraId="438CF744" w14:textId="77777777" w:rsidR="00A9761B" w:rsidRPr="006233CD" w:rsidRDefault="00A9761B" w:rsidP="00531756">
      <w:pPr>
        <w:pStyle w:val="Highl-1"/>
      </w:pPr>
      <w:r>
        <w:t>Les parents d’enfants plus jeunes sont plus susceptibles de dire que leur enfant n’utilise pas de médias sociaux. Ceux qui ont des enfants plus âgés ont tendance à dire qu’ils ne suivent pas leur enfant dans des médias sociaux ou qu’ils le font que sur certains de leurs comptes.</w:t>
      </w:r>
    </w:p>
    <w:p w14:paraId="11F6CA0A" w14:textId="77777777" w:rsidR="00A9761B" w:rsidRPr="006233CD" w:rsidRDefault="00A9761B" w:rsidP="00531756">
      <w:pPr>
        <w:pStyle w:val="Highl-1"/>
      </w:pPr>
      <w:r>
        <w:t>Les parents d’enfants qui sont des filles sont plus susceptibles de dire qu’ils suivent leur enfant sur tous leurs comptes ou sur une partie d’eux. Les parents sont d’avis que les garçons ont moins tendance à utiliser les médias sociaux.</w:t>
      </w:r>
    </w:p>
    <w:p w14:paraId="43B1AF69" w14:textId="77777777" w:rsidR="00A9761B" w:rsidRPr="006233CD" w:rsidRDefault="00A9761B" w:rsidP="00531756">
      <w:pPr>
        <w:pStyle w:val="Highl-1"/>
      </w:pPr>
      <w:r>
        <w:t>Les parents qui ont eu connaissance d’un comportement inapproprié sont plus susceptibles de dire qu’ils suivent leur enfant sur tous ses comptes.</w:t>
      </w:r>
    </w:p>
    <w:p w14:paraId="12A31774" w14:textId="77777777" w:rsidR="00A9761B" w:rsidRPr="006233CD" w:rsidRDefault="00A9761B" w:rsidP="00531756">
      <w:pPr>
        <w:pStyle w:val="Chapterbodytext"/>
      </w:pPr>
    </w:p>
    <w:p w14:paraId="15C77B7C" w14:textId="77777777" w:rsidR="00A9761B" w:rsidRDefault="00A9761B" w:rsidP="00531756">
      <w:pPr>
        <w:pStyle w:val="Chapterbodytext"/>
      </w:pPr>
      <w:r>
        <w:br w:type="page"/>
      </w:r>
      <w:r>
        <w:lastRenderedPageBreak/>
        <w:t>Parmi les parents d’enfants qui utilisent les médias sociaux, 30 % disent connaître les mots de passe de tous leurs comptes et 26 % les mots de passe de certains comptes. Plus de deux parents sur cinq (44 %) déclarent ne pas connaître les mots de passe des comptes de médias sociaux de leur enfant, ce qui est supérieur aux 35 % déclarés en 2020.</w:t>
      </w:r>
    </w:p>
    <w:p w14:paraId="20D8FC52" w14:textId="77777777" w:rsidR="00A9761B" w:rsidRDefault="00A9761B" w:rsidP="00531756">
      <w:pPr>
        <w:pStyle w:val="Chapterbodytext"/>
      </w:pPr>
    </w:p>
    <w:p w14:paraId="3F549913" w14:textId="77777777" w:rsidR="00A9761B" w:rsidRPr="004F6883" w:rsidRDefault="00A9761B" w:rsidP="004F6883">
      <w:pPr>
        <w:pStyle w:val="Highl-3"/>
      </w:pPr>
      <w:r w:rsidRPr="00E23C53">
        <w:t>Graphique</w:t>
      </w:r>
      <w:r>
        <w:t> </w:t>
      </w:r>
      <w:r w:rsidRPr="00E23C53">
        <w:t xml:space="preserve">8 : </w:t>
      </w:r>
      <w:r w:rsidRPr="004F6883">
        <w:t>Connaissance du mot de passe de l’enfant</w:t>
      </w:r>
    </w:p>
    <w:p w14:paraId="2B814C17" w14:textId="77777777" w:rsidR="00A9761B" w:rsidRPr="00E23C53" w:rsidRDefault="00A9761B" w:rsidP="00742F36">
      <w:pPr>
        <w:pStyle w:val="Chapterbodytext"/>
        <w:jc w:val="center"/>
      </w:pPr>
      <w:r w:rsidRPr="00E23C53">
        <w:object w:dxaOrig="7204" w:dyaOrig="5393" w14:anchorId="0C21710A">
          <v:shape id="_x0000_i1033" type="#_x0000_t75" style="width:353.4pt;height:159pt" o:ole="">
            <v:imagedata r:id="rId28" o:title="" cropbottom="26479f"/>
          </v:shape>
          <o:OLEObject Type="Embed" ProgID="PowerPoint.Slide.8" ShapeID="_x0000_i1033" DrawAspect="Content" ObjectID="_1709966246" r:id="rId29"/>
        </w:object>
      </w:r>
    </w:p>
    <w:p w14:paraId="1A50CE32" w14:textId="77777777" w:rsidR="00A9761B" w:rsidRPr="00E23C53" w:rsidRDefault="00A9761B" w:rsidP="00742F36">
      <w:pPr>
        <w:pStyle w:val="BodyText"/>
      </w:pPr>
      <w:r w:rsidRPr="00E23C53">
        <w:rPr>
          <w:b/>
        </w:rPr>
        <w:t>Q14b.</w:t>
      </w:r>
      <w:r w:rsidRPr="00E23C53">
        <w:t xml:space="preserve"> [SI OUI] Connaissez-vous les mots de passe de son compte ou de ses comptes?</w:t>
      </w:r>
      <w:r w:rsidRPr="00E23C53">
        <w:br/>
      </w:r>
      <w:r w:rsidRPr="00E23C53">
        <w:rPr>
          <w:b/>
        </w:rPr>
        <w:t xml:space="preserve">Base : </w:t>
      </w:r>
      <w:r w:rsidRPr="00E23C53">
        <w:t>Parents d</w:t>
      </w:r>
      <w:r>
        <w:t>’</w:t>
      </w:r>
      <w:r w:rsidRPr="00E23C53">
        <w:t>enfants de 8 à 18</w:t>
      </w:r>
      <w:r>
        <w:t> </w:t>
      </w:r>
      <w:r w:rsidRPr="00E23C53">
        <w:t>ans qui utilisent les réseaux sociaux (n=599)</w:t>
      </w:r>
    </w:p>
    <w:p w14:paraId="290324B7" w14:textId="77777777" w:rsidR="00A9761B" w:rsidRDefault="00A9761B" w:rsidP="00531756">
      <w:pPr>
        <w:pStyle w:val="Chapterbodytext"/>
      </w:pPr>
    </w:p>
    <w:p w14:paraId="78A43E12" w14:textId="77777777" w:rsidR="00A9761B" w:rsidRPr="003E144C" w:rsidRDefault="00A9761B" w:rsidP="00366417">
      <w:pPr>
        <w:pStyle w:val="Highl-1"/>
      </w:pPr>
      <w:r>
        <w:t>Les parents de jeunes enfants sont enclins à connaître les mots de passe de tous leurs comptes; les parents d’enfants plus âgés ont plus tendance à dire qu’ils ne connaissent pas le mot de passe de leur enfant.</w:t>
      </w:r>
    </w:p>
    <w:p w14:paraId="4FEE1E37" w14:textId="77777777" w:rsidR="00A9761B" w:rsidRDefault="00A9761B" w:rsidP="003E144C">
      <w:pPr>
        <w:pStyle w:val="Chapterbodytext"/>
      </w:pPr>
    </w:p>
    <w:p w14:paraId="7D0A108C" w14:textId="77777777" w:rsidR="00A9761B" w:rsidRDefault="00A9761B" w:rsidP="003E144C">
      <w:pPr>
        <w:pStyle w:val="Chapterbodytext"/>
      </w:pPr>
      <w:r>
        <w:br w:type="page"/>
      </w:r>
      <w:r>
        <w:lastRenderedPageBreak/>
        <w:t>Les parents mentionnent plus souvent des interactions sur Instagram (60 %), TikTok (52 %) et Snapchat (51 %), ainsi que sur YouTube (43 %), Facebook (36 %) et Minecraft (34 %). Fortnite (23 %) et d’autres jeux vidéo (26 %) sont aussi mentionnés assez souvent. Par rapport à 2020, TikTok a considérablement gagné en popularité, tout comme Instagram et Snapchat, alors que YouTube est moins populaire.</w:t>
      </w:r>
    </w:p>
    <w:p w14:paraId="0629D2A2" w14:textId="77777777" w:rsidR="00A9761B" w:rsidRPr="006233CD" w:rsidRDefault="00A9761B" w:rsidP="00531756">
      <w:pPr>
        <w:pStyle w:val="Chapterbodytext"/>
      </w:pPr>
    </w:p>
    <w:p w14:paraId="0D82496D" w14:textId="77777777" w:rsidR="00A9761B" w:rsidRPr="00E23C53" w:rsidRDefault="00A9761B" w:rsidP="00742F36">
      <w:pPr>
        <w:pStyle w:val="Table-title"/>
      </w:pPr>
      <w:r w:rsidRPr="00E23C53">
        <w:t>Tableau</w:t>
      </w:r>
      <w:r>
        <w:t> </w:t>
      </w:r>
      <w:r w:rsidRPr="00E23C53">
        <w:t>5 : Sites de médias sociaux pour enfants (parents)</w:t>
      </w:r>
    </w:p>
    <w:tbl>
      <w:tblPr>
        <w:tblW w:w="8261"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350"/>
        <w:gridCol w:w="1350"/>
      </w:tblGrid>
      <w:tr w:rsidR="00A9761B" w:rsidRPr="00E23C53" w14:paraId="6865185E" w14:textId="77777777" w:rsidTr="00225AC2">
        <w:trPr>
          <w:cantSplit/>
          <w:tblHeader/>
          <w:jc w:val="center"/>
        </w:trPr>
        <w:tc>
          <w:tcPr>
            <w:tcW w:w="5561" w:type="dxa"/>
            <w:tcBorders>
              <w:top w:val="single" w:sz="18" w:space="0" w:color="auto"/>
              <w:left w:val="nil"/>
              <w:bottom w:val="single" w:sz="18" w:space="0" w:color="auto"/>
            </w:tcBorders>
            <w:shd w:val="clear" w:color="auto" w:fill="D9D9D9"/>
            <w:vAlign w:val="center"/>
          </w:tcPr>
          <w:p w14:paraId="5A479364" w14:textId="77777777" w:rsidR="00A9761B" w:rsidRPr="00E23C53" w:rsidRDefault="00A9761B" w:rsidP="00225AC2">
            <w:pPr>
              <w:pStyle w:val="Tableheader"/>
              <w:rPr>
                <w:b/>
                <w:bCs w:val="0"/>
              </w:rPr>
            </w:pPr>
          </w:p>
        </w:tc>
        <w:tc>
          <w:tcPr>
            <w:tcW w:w="1350" w:type="dxa"/>
            <w:tcBorders>
              <w:top w:val="single" w:sz="18" w:space="0" w:color="auto"/>
              <w:bottom w:val="single" w:sz="18" w:space="0" w:color="auto"/>
            </w:tcBorders>
            <w:shd w:val="clear" w:color="auto" w:fill="D9D9D9"/>
            <w:vAlign w:val="center"/>
          </w:tcPr>
          <w:p w14:paraId="06EE5765" w14:textId="77777777" w:rsidR="00A9761B" w:rsidRPr="00E23C53" w:rsidRDefault="00A9761B" w:rsidP="00225AC2">
            <w:pPr>
              <w:pStyle w:val="Tableheader"/>
              <w:jc w:val="center"/>
              <w:rPr>
                <w:b/>
              </w:rPr>
            </w:pPr>
            <w:r w:rsidRPr="00E23C53">
              <w:rPr>
                <w:b/>
              </w:rPr>
              <w:t>2022</w:t>
            </w:r>
          </w:p>
        </w:tc>
        <w:tc>
          <w:tcPr>
            <w:tcW w:w="1350" w:type="dxa"/>
            <w:tcBorders>
              <w:top w:val="single" w:sz="18" w:space="0" w:color="auto"/>
              <w:bottom w:val="single" w:sz="18" w:space="0" w:color="auto"/>
              <w:right w:val="nil"/>
            </w:tcBorders>
            <w:shd w:val="clear" w:color="auto" w:fill="D9D9D9"/>
            <w:vAlign w:val="center"/>
          </w:tcPr>
          <w:p w14:paraId="009B7F08" w14:textId="77777777" w:rsidR="00A9761B" w:rsidRPr="00E23C53" w:rsidRDefault="00A9761B" w:rsidP="00225AC2">
            <w:pPr>
              <w:pStyle w:val="Tableheader"/>
              <w:jc w:val="center"/>
              <w:rPr>
                <w:b/>
              </w:rPr>
            </w:pPr>
            <w:r w:rsidRPr="00E23C53">
              <w:rPr>
                <w:b/>
              </w:rPr>
              <w:t>2020</w:t>
            </w:r>
          </w:p>
        </w:tc>
      </w:tr>
      <w:tr w:rsidR="00A9761B" w:rsidRPr="00E23C53" w14:paraId="2494F0DA" w14:textId="77777777" w:rsidTr="00225AC2">
        <w:trPr>
          <w:cantSplit/>
          <w:jc w:val="center"/>
        </w:trPr>
        <w:tc>
          <w:tcPr>
            <w:tcW w:w="5561" w:type="dxa"/>
            <w:tcBorders>
              <w:top w:val="single" w:sz="18" w:space="0" w:color="auto"/>
              <w:left w:val="nil"/>
            </w:tcBorders>
            <w:shd w:val="clear" w:color="auto" w:fill="D9D9D9"/>
          </w:tcPr>
          <w:p w14:paraId="0964AC6A" w14:textId="77777777" w:rsidR="00A9761B" w:rsidRPr="00E23C53" w:rsidRDefault="00A9761B" w:rsidP="00225AC2">
            <w:pPr>
              <w:pStyle w:val="Tableheader"/>
              <w:rPr>
                <w:bCs w:val="0"/>
                <w:i/>
                <w:iCs/>
              </w:rPr>
            </w:pPr>
            <w:r w:rsidRPr="00E23C53">
              <w:rPr>
                <w:i/>
              </w:rPr>
              <w:t>Q15. Autant que vous sachiez, sur quel(s) site(s) votre enfant interagit-il avec d</w:t>
            </w:r>
            <w:r>
              <w:rPr>
                <w:i/>
              </w:rPr>
              <w:t>’</w:t>
            </w:r>
            <w:r w:rsidRPr="00E23C53">
              <w:rPr>
                <w:i/>
              </w:rPr>
              <w:t>autres personnes au moyen des réseaux sociaux, des jeux ou d</w:t>
            </w:r>
            <w:r>
              <w:rPr>
                <w:i/>
              </w:rPr>
              <w:t>’</w:t>
            </w:r>
            <w:r w:rsidRPr="00E23C53">
              <w:rPr>
                <w:i/>
              </w:rPr>
              <w:t>autres sites Internet?</w:t>
            </w:r>
          </w:p>
        </w:tc>
        <w:tc>
          <w:tcPr>
            <w:tcW w:w="1350" w:type="dxa"/>
            <w:tcBorders>
              <w:top w:val="single" w:sz="18" w:space="0" w:color="auto"/>
            </w:tcBorders>
            <w:shd w:val="clear" w:color="auto" w:fill="D9D9D9"/>
            <w:vAlign w:val="center"/>
          </w:tcPr>
          <w:p w14:paraId="76370A6A" w14:textId="77777777" w:rsidR="00A9761B" w:rsidRPr="00E23C53" w:rsidRDefault="00A9761B" w:rsidP="00225AC2">
            <w:pPr>
              <w:pStyle w:val="Table-text"/>
              <w:rPr>
                <w:i/>
                <w:iCs/>
              </w:rPr>
            </w:pPr>
            <w:r w:rsidRPr="00E23C53">
              <w:rPr>
                <w:i/>
              </w:rPr>
              <w:t>n=599</w:t>
            </w:r>
          </w:p>
        </w:tc>
        <w:tc>
          <w:tcPr>
            <w:tcW w:w="1350" w:type="dxa"/>
            <w:tcBorders>
              <w:top w:val="single" w:sz="18" w:space="0" w:color="auto"/>
              <w:right w:val="nil"/>
            </w:tcBorders>
            <w:shd w:val="clear" w:color="auto" w:fill="D9D9D9"/>
            <w:vAlign w:val="center"/>
          </w:tcPr>
          <w:p w14:paraId="38976F48" w14:textId="77777777" w:rsidR="00A9761B" w:rsidRPr="00E23C53" w:rsidRDefault="00A9761B" w:rsidP="00225AC2">
            <w:pPr>
              <w:pStyle w:val="Table-text"/>
              <w:rPr>
                <w:i/>
                <w:iCs/>
              </w:rPr>
            </w:pPr>
            <w:r w:rsidRPr="00E23C53">
              <w:rPr>
                <w:i/>
              </w:rPr>
              <w:t>n=953</w:t>
            </w:r>
          </w:p>
        </w:tc>
      </w:tr>
      <w:tr w:rsidR="00A9761B" w:rsidRPr="00E23C53" w14:paraId="152D9D2A" w14:textId="77777777" w:rsidTr="00225AC2">
        <w:trPr>
          <w:cantSplit/>
          <w:jc w:val="center"/>
        </w:trPr>
        <w:tc>
          <w:tcPr>
            <w:tcW w:w="5561" w:type="dxa"/>
            <w:tcBorders>
              <w:left w:val="nil"/>
            </w:tcBorders>
          </w:tcPr>
          <w:p w14:paraId="00E8B0EB" w14:textId="77777777" w:rsidR="00A9761B" w:rsidRPr="00E23C53" w:rsidRDefault="00A9761B" w:rsidP="00225AC2">
            <w:pPr>
              <w:pStyle w:val="Tableheader"/>
              <w:rPr>
                <w:strike/>
              </w:rPr>
            </w:pPr>
            <w:r w:rsidRPr="00E23C53">
              <w:t>Instagram</w:t>
            </w:r>
          </w:p>
        </w:tc>
        <w:tc>
          <w:tcPr>
            <w:tcW w:w="1350" w:type="dxa"/>
            <w:vAlign w:val="center"/>
          </w:tcPr>
          <w:p w14:paraId="79D7D30D" w14:textId="77777777" w:rsidR="00A9761B" w:rsidRPr="00E23C53" w:rsidRDefault="00A9761B" w:rsidP="00225AC2">
            <w:pPr>
              <w:pStyle w:val="Table-text"/>
            </w:pPr>
            <w:r w:rsidRPr="00E23C53">
              <w:t>60</w:t>
            </w:r>
            <w:r>
              <w:t> </w:t>
            </w:r>
            <w:r w:rsidRPr="00E23C53">
              <w:t>%</w:t>
            </w:r>
          </w:p>
        </w:tc>
        <w:tc>
          <w:tcPr>
            <w:tcW w:w="1350" w:type="dxa"/>
            <w:tcBorders>
              <w:right w:val="nil"/>
            </w:tcBorders>
            <w:vAlign w:val="center"/>
          </w:tcPr>
          <w:p w14:paraId="67C895F4" w14:textId="77777777" w:rsidR="00A9761B" w:rsidRPr="00E23C53" w:rsidRDefault="00A9761B" w:rsidP="00225AC2">
            <w:pPr>
              <w:pStyle w:val="Table-text"/>
            </w:pPr>
            <w:r w:rsidRPr="00E23C53">
              <w:t>47</w:t>
            </w:r>
            <w:r>
              <w:t> </w:t>
            </w:r>
            <w:r w:rsidRPr="00E23C53">
              <w:t>%</w:t>
            </w:r>
          </w:p>
        </w:tc>
      </w:tr>
      <w:tr w:rsidR="00A9761B" w:rsidRPr="00E23C53" w14:paraId="0EC83634" w14:textId="77777777" w:rsidTr="00225AC2">
        <w:trPr>
          <w:cantSplit/>
          <w:jc w:val="center"/>
        </w:trPr>
        <w:tc>
          <w:tcPr>
            <w:tcW w:w="5561" w:type="dxa"/>
            <w:tcBorders>
              <w:left w:val="nil"/>
            </w:tcBorders>
          </w:tcPr>
          <w:p w14:paraId="11F320D6" w14:textId="77777777" w:rsidR="00A9761B" w:rsidRPr="00E23C53" w:rsidRDefault="00A9761B" w:rsidP="00225AC2">
            <w:pPr>
              <w:pStyle w:val="Tableheader"/>
            </w:pPr>
            <w:r w:rsidRPr="00E23C53">
              <w:t>TikTok</w:t>
            </w:r>
          </w:p>
        </w:tc>
        <w:tc>
          <w:tcPr>
            <w:tcW w:w="1350" w:type="dxa"/>
            <w:vAlign w:val="center"/>
          </w:tcPr>
          <w:p w14:paraId="373F7DA5" w14:textId="77777777" w:rsidR="00A9761B" w:rsidRPr="00E23C53" w:rsidRDefault="00A9761B" w:rsidP="00225AC2">
            <w:pPr>
              <w:pStyle w:val="Table-text"/>
            </w:pPr>
            <w:r w:rsidRPr="00E23C53">
              <w:t>52 %</w:t>
            </w:r>
          </w:p>
        </w:tc>
        <w:tc>
          <w:tcPr>
            <w:tcW w:w="1350" w:type="dxa"/>
            <w:tcBorders>
              <w:right w:val="nil"/>
            </w:tcBorders>
            <w:vAlign w:val="center"/>
          </w:tcPr>
          <w:p w14:paraId="19C3FCDC" w14:textId="77777777" w:rsidR="00A9761B" w:rsidRPr="00E23C53" w:rsidRDefault="00A9761B" w:rsidP="00225AC2">
            <w:pPr>
              <w:pStyle w:val="Table-text"/>
            </w:pPr>
            <w:r w:rsidRPr="00E23C53">
              <w:t>26 %</w:t>
            </w:r>
          </w:p>
        </w:tc>
      </w:tr>
      <w:tr w:rsidR="00A9761B" w:rsidRPr="00E23C53" w14:paraId="05C61D12" w14:textId="77777777" w:rsidTr="00225AC2">
        <w:trPr>
          <w:cantSplit/>
          <w:jc w:val="center"/>
        </w:trPr>
        <w:tc>
          <w:tcPr>
            <w:tcW w:w="5561" w:type="dxa"/>
            <w:tcBorders>
              <w:left w:val="nil"/>
            </w:tcBorders>
          </w:tcPr>
          <w:p w14:paraId="31D417CC" w14:textId="77777777" w:rsidR="00A9761B" w:rsidRPr="00E23C53" w:rsidRDefault="00A9761B" w:rsidP="00225AC2">
            <w:pPr>
              <w:pStyle w:val="Tableheader"/>
            </w:pPr>
            <w:r w:rsidRPr="00E23C53">
              <w:t>Snapchat</w:t>
            </w:r>
          </w:p>
        </w:tc>
        <w:tc>
          <w:tcPr>
            <w:tcW w:w="1350" w:type="dxa"/>
            <w:vAlign w:val="center"/>
          </w:tcPr>
          <w:p w14:paraId="30A1BBB6" w14:textId="77777777" w:rsidR="00A9761B" w:rsidRPr="00E23C53" w:rsidRDefault="00A9761B" w:rsidP="00225AC2">
            <w:pPr>
              <w:pStyle w:val="Table-text"/>
            </w:pPr>
            <w:r w:rsidRPr="00E23C53">
              <w:t>51</w:t>
            </w:r>
            <w:r>
              <w:t> </w:t>
            </w:r>
            <w:r w:rsidRPr="00E23C53">
              <w:t>%</w:t>
            </w:r>
          </w:p>
        </w:tc>
        <w:tc>
          <w:tcPr>
            <w:tcW w:w="1350" w:type="dxa"/>
            <w:tcBorders>
              <w:right w:val="nil"/>
            </w:tcBorders>
            <w:vAlign w:val="center"/>
          </w:tcPr>
          <w:p w14:paraId="47AAFD59" w14:textId="77777777" w:rsidR="00A9761B" w:rsidRPr="00E23C53" w:rsidRDefault="00A9761B" w:rsidP="00225AC2">
            <w:pPr>
              <w:pStyle w:val="Table-text"/>
            </w:pPr>
            <w:r w:rsidRPr="00E23C53">
              <w:t>40</w:t>
            </w:r>
            <w:r>
              <w:t> </w:t>
            </w:r>
            <w:r w:rsidRPr="00E23C53">
              <w:t>%</w:t>
            </w:r>
          </w:p>
        </w:tc>
      </w:tr>
      <w:tr w:rsidR="00A9761B" w:rsidRPr="00E23C53" w14:paraId="3F5B4ECF" w14:textId="77777777" w:rsidTr="00225AC2">
        <w:trPr>
          <w:cantSplit/>
          <w:jc w:val="center"/>
        </w:trPr>
        <w:tc>
          <w:tcPr>
            <w:tcW w:w="5561" w:type="dxa"/>
            <w:tcBorders>
              <w:left w:val="nil"/>
            </w:tcBorders>
          </w:tcPr>
          <w:p w14:paraId="1C55F7EF" w14:textId="77777777" w:rsidR="00A9761B" w:rsidRPr="00E23C53" w:rsidRDefault="00A9761B" w:rsidP="00225AC2">
            <w:pPr>
              <w:pStyle w:val="Tableheader"/>
            </w:pPr>
            <w:r w:rsidRPr="00E23C53">
              <w:t>YouTube</w:t>
            </w:r>
          </w:p>
        </w:tc>
        <w:tc>
          <w:tcPr>
            <w:tcW w:w="1350" w:type="dxa"/>
            <w:vAlign w:val="center"/>
          </w:tcPr>
          <w:p w14:paraId="29154EBD" w14:textId="77777777" w:rsidR="00A9761B" w:rsidRPr="00E23C53" w:rsidRDefault="00A9761B" w:rsidP="00225AC2">
            <w:pPr>
              <w:pStyle w:val="Table-text"/>
            </w:pPr>
            <w:r w:rsidRPr="00E23C53">
              <w:t>43</w:t>
            </w:r>
            <w:r>
              <w:t> </w:t>
            </w:r>
            <w:r w:rsidRPr="00E23C53">
              <w:t>%</w:t>
            </w:r>
          </w:p>
        </w:tc>
        <w:tc>
          <w:tcPr>
            <w:tcW w:w="1350" w:type="dxa"/>
            <w:tcBorders>
              <w:right w:val="nil"/>
            </w:tcBorders>
            <w:vAlign w:val="center"/>
          </w:tcPr>
          <w:p w14:paraId="317A6401" w14:textId="77777777" w:rsidR="00A9761B" w:rsidRPr="00E23C53" w:rsidRDefault="00A9761B" w:rsidP="00225AC2">
            <w:pPr>
              <w:pStyle w:val="Table-text"/>
            </w:pPr>
            <w:r w:rsidRPr="00E23C53">
              <w:t>53</w:t>
            </w:r>
            <w:r>
              <w:t> </w:t>
            </w:r>
            <w:r w:rsidRPr="00E23C53">
              <w:t>%</w:t>
            </w:r>
          </w:p>
        </w:tc>
      </w:tr>
      <w:tr w:rsidR="00A9761B" w:rsidRPr="00E23C53" w14:paraId="3C086695" w14:textId="77777777" w:rsidTr="00225AC2">
        <w:trPr>
          <w:cantSplit/>
          <w:jc w:val="center"/>
        </w:trPr>
        <w:tc>
          <w:tcPr>
            <w:tcW w:w="5561" w:type="dxa"/>
            <w:tcBorders>
              <w:left w:val="nil"/>
            </w:tcBorders>
          </w:tcPr>
          <w:p w14:paraId="2CEB29E0" w14:textId="77777777" w:rsidR="00A9761B" w:rsidRPr="00E23C53" w:rsidRDefault="00A9761B" w:rsidP="00225AC2">
            <w:pPr>
              <w:pStyle w:val="Tableheader"/>
            </w:pPr>
            <w:r w:rsidRPr="00E23C53">
              <w:t>Minecraft</w:t>
            </w:r>
          </w:p>
        </w:tc>
        <w:tc>
          <w:tcPr>
            <w:tcW w:w="1350" w:type="dxa"/>
            <w:vAlign w:val="center"/>
          </w:tcPr>
          <w:p w14:paraId="54B24593" w14:textId="77777777" w:rsidR="00A9761B" w:rsidRPr="00E23C53" w:rsidRDefault="00A9761B" w:rsidP="00225AC2">
            <w:pPr>
              <w:pStyle w:val="Table-text"/>
            </w:pPr>
            <w:r w:rsidRPr="00E23C53">
              <w:t>34</w:t>
            </w:r>
            <w:r>
              <w:t> </w:t>
            </w:r>
            <w:r w:rsidRPr="00E23C53">
              <w:t>%</w:t>
            </w:r>
          </w:p>
        </w:tc>
        <w:tc>
          <w:tcPr>
            <w:tcW w:w="1350" w:type="dxa"/>
            <w:tcBorders>
              <w:right w:val="nil"/>
            </w:tcBorders>
            <w:vAlign w:val="center"/>
          </w:tcPr>
          <w:p w14:paraId="5623F204" w14:textId="77777777" w:rsidR="00A9761B" w:rsidRPr="00E23C53" w:rsidRDefault="00A9761B" w:rsidP="00225AC2">
            <w:pPr>
              <w:pStyle w:val="Table-text"/>
            </w:pPr>
            <w:r w:rsidRPr="00E23C53">
              <w:t>27</w:t>
            </w:r>
            <w:r>
              <w:t> </w:t>
            </w:r>
            <w:r w:rsidRPr="00E23C53">
              <w:t>%</w:t>
            </w:r>
          </w:p>
        </w:tc>
      </w:tr>
      <w:tr w:rsidR="00A9761B" w:rsidRPr="00E23C53" w14:paraId="0D79F7B0" w14:textId="77777777" w:rsidTr="00225AC2">
        <w:trPr>
          <w:cantSplit/>
          <w:jc w:val="center"/>
        </w:trPr>
        <w:tc>
          <w:tcPr>
            <w:tcW w:w="5561" w:type="dxa"/>
            <w:tcBorders>
              <w:left w:val="nil"/>
            </w:tcBorders>
          </w:tcPr>
          <w:p w14:paraId="295447E2" w14:textId="77777777" w:rsidR="00A9761B" w:rsidRPr="00E23C53" w:rsidRDefault="00A9761B" w:rsidP="00225AC2">
            <w:pPr>
              <w:pStyle w:val="Tableheader"/>
            </w:pPr>
            <w:r w:rsidRPr="00E23C53">
              <w:t>Facebook</w:t>
            </w:r>
          </w:p>
        </w:tc>
        <w:tc>
          <w:tcPr>
            <w:tcW w:w="1350" w:type="dxa"/>
            <w:vAlign w:val="center"/>
          </w:tcPr>
          <w:p w14:paraId="21567634" w14:textId="77777777" w:rsidR="00A9761B" w:rsidRPr="00E23C53" w:rsidRDefault="00A9761B" w:rsidP="00225AC2">
            <w:pPr>
              <w:pStyle w:val="Table-text"/>
            </w:pPr>
            <w:r w:rsidRPr="00E23C53">
              <w:t>36</w:t>
            </w:r>
            <w:r>
              <w:t> </w:t>
            </w:r>
            <w:r w:rsidRPr="00E23C53">
              <w:t>%</w:t>
            </w:r>
          </w:p>
        </w:tc>
        <w:tc>
          <w:tcPr>
            <w:tcW w:w="1350" w:type="dxa"/>
            <w:tcBorders>
              <w:right w:val="nil"/>
            </w:tcBorders>
            <w:vAlign w:val="center"/>
          </w:tcPr>
          <w:p w14:paraId="0D017F36" w14:textId="77777777" w:rsidR="00A9761B" w:rsidRPr="00E23C53" w:rsidRDefault="00A9761B" w:rsidP="00225AC2">
            <w:pPr>
              <w:pStyle w:val="Table-text"/>
            </w:pPr>
            <w:r w:rsidRPr="00E23C53">
              <w:t>41</w:t>
            </w:r>
            <w:r>
              <w:t> </w:t>
            </w:r>
            <w:r w:rsidRPr="00E23C53">
              <w:t>%</w:t>
            </w:r>
          </w:p>
        </w:tc>
      </w:tr>
      <w:tr w:rsidR="00A9761B" w:rsidRPr="00E23C53" w14:paraId="0F170787" w14:textId="77777777" w:rsidTr="00225AC2">
        <w:trPr>
          <w:cantSplit/>
          <w:jc w:val="center"/>
        </w:trPr>
        <w:tc>
          <w:tcPr>
            <w:tcW w:w="5561" w:type="dxa"/>
            <w:tcBorders>
              <w:left w:val="nil"/>
            </w:tcBorders>
          </w:tcPr>
          <w:p w14:paraId="1B1FCFD7" w14:textId="77777777" w:rsidR="00A9761B" w:rsidRPr="00E23C53" w:rsidRDefault="00A9761B" w:rsidP="00225AC2">
            <w:pPr>
              <w:pStyle w:val="Tableheader"/>
            </w:pPr>
            <w:r w:rsidRPr="00E23C53">
              <w:t>Autres jeux vidéos</w:t>
            </w:r>
          </w:p>
        </w:tc>
        <w:tc>
          <w:tcPr>
            <w:tcW w:w="1350" w:type="dxa"/>
            <w:vAlign w:val="center"/>
          </w:tcPr>
          <w:p w14:paraId="2E7527B9" w14:textId="77777777" w:rsidR="00A9761B" w:rsidRPr="00E23C53" w:rsidRDefault="00A9761B" w:rsidP="00225AC2">
            <w:pPr>
              <w:pStyle w:val="Table-text"/>
            </w:pPr>
            <w:r w:rsidRPr="00E23C53">
              <w:t>26</w:t>
            </w:r>
            <w:r>
              <w:t> </w:t>
            </w:r>
            <w:r w:rsidRPr="00E23C53">
              <w:t>%</w:t>
            </w:r>
          </w:p>
        </w:tc>
        <w:tc>
          <w:tcPr>
            <w:tcW w:w="1350" w:type="dxa"/>
            <w:tcBorders>
              <w:right w:val="nil"/>
            </w:tcBorders>
            <w:vAlign w:val="center"/>
          </w:tcPr>
          <w:p w14:paraId="5F81BC05" w14:textId="77777777" w:rsidR="00A9761B" w:rsidRPr="00E23C53" w:rsidRDefault="00A9761B" w:rsidP="00225AC2">
            <w:pPr>
              <w:pStyle w:val="Table-text"/>
            </w:pPr>
            <w:r w:rsidRPr="00E23C53">
              <w:t>16</w:t>
            </w:r>
            <w:r>
              <w:t> </w:t>
            </w:r>
            <w:r w:rsidRPr="00E23C53">
              <w:t>%</w:t>
            </w:r>
          </w:p>
        </w:tc>
      </w:tr>
      <w:tr w:rsidR="00A9761B" w:rsidRPr="00E23C53" w14:paraId="2568B32E" w14:textId="77777777" w:rsidTr="00225AC2">
        <w:trPr>
          <w:cantSplit/>
          <w:jc w:val="center"/>
        </w:trPr>
        <w:tc>
          <w:tcPr>
            <w:tcW w:w="5561" w:type="dxa"/>
            <w:tcBorders>
              <w:left w:val="nil"/>
            </w:tcBorders>
          </w:tcPr>
          <w:p w14:paraId="01887540" w14:textId="77777777" w:rsidR="00A9761B" w:rsidRPr="00E23C53" w:rsidRDefault="00A9761B" w:rsidP="00225AC2">
            <w:pPr>
              <w:pStyle w:val="Tableheader"/>
            </w:pPr>
            <w:r>
              <w:t>Fortnite</w:t>
            </w:r>
          </w:p>
        </w:tc>
        <w:tc>
          <w:tcPr>
            <w:tcW w:w="1350" w:type="dxa"/>
            <w:vAlign w:val="center"/>
          </w:tcPr>
          <w:p w14:paraId="6B06DC5C" w14:textId="77777777" w:rsidR="00A9761B" w:rsidRPr="00E23C53" w:rsidRDefault="00A9761B" w:rsidP="00225AC2">
            <w:pPr>
              <w:pStyle w:val="Table-text"/>
            </w:pPr>
            <w:r w:rsidRPr="00E23C53">
              <w:t>23 %</w:t>
            </w:r>
          </w:p>
        </w:tc>
        <w:tc>
          <w:tcPr>
            <w:tcW w:w="1350" w:type="dxa"/>
            <w:tcBorders>
              <w:right w:val="nil"/>
            </w:tcBorders>
            <w:vAlign w:val="center"/>
          </w:tcPr>
          <w:p w14:paraId="0140938A" w14:textId="77777777" w:rsidR="00A9761B" w:rsidRPr="00E23C53" w:rsidRDefault="00A9761B" w:rsidP="00225AC2">
            <w:pPr>
              <w:pStyle w:val="Table-text"/>
            </w:pPr>
            <w:r w:rsidRPr="00E23C53">
              <w:t>23 %</w:t>
            </w:r>
          </w:p>
        </w:tc>
      </w:tr>
      <w:tr w:rsidR="00A9761B" w:rsidRPr="00E23C53" w14:paraId="0CA02CAE" w14:textId="77777777" w:rsidTr="00225AC2">
        <w:trPr>
          <w:cantSplit/>
          <w:jc w:val="center"/>
        </w:trPr>
        <w:tc>
          <w:tcPr>
            <w:tcW w:w="5561" w:type="dxa"/>
            <w:tcBorders>
              <w:left w:val="nil"/>
            </w:tcBorders>
          </w:tcPr>
          <w:p w14:paraId="3CAEBF55" w14:textId="77777777" w:rsidR="00A9761B" w:rsidRPr="00E23C53" w:rsidRDefault="00A9761B" w:rsidP="00225AC2">
            <w:pPr>
              <w:pStyle w:val="Tableheader"/>
            </w:pPr>
            <w:r w:rsidRPr="00E23C53">
              <w:t>WhatsApp</w:t>
            </w:r>
          </w:p>
        </w:tc>
        <w:tc>
          <w:tcPr>
            <w:tcW w:w="1350" w:type="dxa"/>
            <w:vAlign w:val="center"/>
          </w:tcPr>
          <w:p w14:paraId="16EEFA22" w14:textId="77777777" w:rsidR="00A9761B" w:rsidRPr="00E23C53" w:rsidRDefault="00A9761B" w:rsidP="00225AC2">
            <w:pPr>
              <w:pStyle w:val="Table-text"/>
            </w:pPr>
            <w:r w:rsidRPr="00E23C53">
              <w:t>12 %</w:t>
            </w:r>
          </w:p>
        </w:tc>
        <w:tc>
          <w:tcPr>
            <w:tcW w:w="1350" w:type="dxa"/>
            <w:tcBorders>
              <w:right w:val="nil"/>
            </w:tcBorders>
            <w:vAlign w:val="center"/>
          </w:tcPr>
          <w:p w14:paraId="68FEA8D7" w14:textId="77777777" w:rsidR="00A9761B" w:rsidRPr="00E23C53" w:rsidRDefault="00A9761B" w:rsidP="00225AC2">
            <w:pPr>
              <w:pStyle w:val="Table-text"/>
            </w:pPr>
            <w:r w:rsidRPr="00E23C53">
              <w:t>15 %</w:t>
            </w:r>
          </w:p>
        </w:tc>
      </w:tr>
      <w:tr w:rsidR="00A9761B" w:rsidRPr="00E23C53" w14:paraId="39CF0D63" w14:textId="77777777" w:rsidTr="00225AC2">
        <w:trPr>
          <w:cantSplit/>
          <w:jc w:val="center"/>
        </w:trPr>
        <w:tc>
          <w:tcPr>
            <w:tcW w:w="5561" w:type="dxa"/>
            <w:tcBorders>
              <w:left w:val="nil"/>
            </w:tcBorders>
          </w:tcPr>
          <w:p w14:paraId="77DECA40" w14:textId="77777777" w:rsidR="00A9761B" w:rsidRPr="00E23C53" w:rsidRDefault="00A9761B" w:rsidP="00225AC2">
            <w:pPr>
              <w:pStyle w:val="Tableheader"/>
            </w:pPr>
            <w:r w:rsidRPr="00E23C53">
              <w:t>Twitter</w:t>
            </w:r>
          </w:p>
        </w:tc>
        <w:tc>
          <w:tcPr>
            <w:tcW w:w="1350" w:type="dxa"/>
            <w:vAlign w:val="center"/>
          </w:tcPr>
          <w:p w14:paraId="3901FE8C" w14:textId="77777777" w:rsidR="00A9761B" w:rsidRPr="00E23C53" w:rsidRDefault="00A9761B" w:rsidP="00225AC2">
            <w:pPr>
              <w:pStyle w:val="Table-text"/>
            </w:pPr>
            <w:r w:rsidRPr="00E23C53">
              <w:t>9 %</w:t>
            </w:r>
          </w:p>
        </w:tc>
        <w:tc>
          <w:tcPr>
            <w:tcW w:w="1350" w:type="dxa"/>
            <w:tcBorders>
              <w:right w:val="nil"/>
            </w:tcBorders>
            <w:vAlign w:val="center"/>
          </w:tcPr>
          <w:p w14:paraId="1C8F2019" w14:textId="77777777" w:rsidR="00A9761B" w:rsidRPr="00E23C53" w:rsidRDefault="00A9761B" w:rsidP="00225AC2">
            <w:pPr>
              <w:pStyle w:val="Table-text"/>
            </w:pPr>
            <w:r w:rsidRPr="00E23C53">
              <w:t>12 %</w:t>
            </w:r>
          </w:p>
        </w:tc>
      </w:tr>
      <w:tr w:rsidR="00A9761B" w:rsidRPr="00E23C53" w14:paraId="5ADFF1FB" w14:textId="77777777" w:rsidTr="00225AC2">
        <w:trPr>
          <w:cantSplit/>
          <w:jc w:val="center"/>
        </w:trPr>
        <w:tc>
          <w:tcPr>
            <w:tcW w:w="5561" w:type="dxa"/>
            <w:tcBorders>
              <w:left w:val="nil"/>
            </w:tcBorders>
          </w:tcPr>
          <w:p w14:paraId="5741728B" w14:textId="77777777" w:rsidR="00A9761B" w:rsidRPr="00E23C53" w:rsidRDefault="00A9761B" w:rsidP="00225AC2">
            <w:pPr>
              <w:pStyle w:val="Tableheader"/>
            </w:pPr>
            <w:r w:rsidRPr="00E23C53">
              <w:t>Discord</w:t>
            </w:r>
          </w:p>
        </w:tc>
        <w:tc>
          <w:tcPr>
            <w:tcW w:w="1350" w:type="dxa"/>
            <w:vAlign w:val="center"/>
          </w:tcPr>
          <w:p w14:paraId="04D427B3" w14:textId="77777777" w:rsidR="00A9761B" w:rsidRPr="00E23C53" w:rsidRDefault="00A9761B" w:rsidP="00225AC2">
            <w:pPr>
              <w:pStyle w:val="Table-text"/>
            </w:pPr>
            <w:r w:rsidRPr="00E23C53">
              <w:t>8 %</w:t>
            </w:r>
          </w:p>
        </w:tc>
        <w:tc>
          <w:tcPr>
            <w:tcW w:w="1350" w:type="dxa"/>
            <w:tcBorders>
              <w:right w:val="nil"/>
            </w:tcBorders>
            <w:vAlign w:val="center"/>
          </w:tcPr>
          <w:p w14:paraId="5A03B267" w14:textId="77777777" w:rsidR="00A9761B" w:rsidRPr="00E23C53" w:rsidRDefault="00A9761B" w:rsidP="00225AC2">
            <w:pPr>
              <w:pStyle w:val="Table-text"/>
            </w:pPr>
            <w:r w:rsidRPr="00E23C53">
              <w:t>1 %</w:t>
            </w:r>
          </w:p>
        </w:tc>
      </w:tr>
      <w:tr w:rsidR="00A9761B" w:rsidRPr="00E23C53" w14:paraId="349B2862" w14:textId="77777777" w:rsidTr="00225AC2">
        <w:trPr>
          <w:cantSplit/>
          <w:jc w:val="center"/>
        </w:trPr>
        <w:tc>
          <w:tcPr>
            <w:tcW w:w="5561" w:type="dxa"/>
            <w:tcBorders>
              <w:left w:val="nil"/>
            </w:tcBorders>
          </w:tcPr>
          <w:p w14:paraId="5C531ED8" w14:textId="77777777" w:rsidR="00A9761B" w:rsidRPr="00E23C53" w:rsidRDefault="00A9761B" w:rsidP="00225AC2">
            <w:pPr>
              <w:pStyle w:val="Tableheader"/>
            </w:pPr>
            <w:r w:rsidRPr="00E23C53">
              <w:t>Grand Theft Auto</w:t>
            </w:r>
          </w:p>
        </w:tc>
        <w:tc>
          <w:tcPr>
            <w:tcW w:w="1350" w:type="dxa"/>
            <w:vAlign w:val="center"/>
          </w:tcPr>
          <w:p w14:paraId="7BD33D8D" w14:textId="77777777" w:rsidR="00A9761B" w:rsidRPr="00E23C53" w:rsidRDefault="00A9761B" w:rsidP="00225AC2">
            <w:pPr>
              <w:pStyle w:val="Table-text"/>
            </w:pPr>
            <w:r w:rsidRPr="00E23C53">
              <w:t>7 %</w:t>
            </w:r>
          </w:p>
        </w:tc>
        <w:tc>
          <w:tcPr>
            <w:tcW w:w="1350" w:type="dxa"/>
            <w:tcBorders>
              <w:right w:val="nil"/>
            </w:tcBorders>
            <w:vAlign w:val="center"/>
          </w:tcPr>
          <w:p w14:paraId="71ED3871" w14:textId="77777777" w:rsidR="00A9761B" w:rsidRPr="00E23C53" w:rsidRDefault="00A9761B" w:rsidP="00225AC2">
            <w:pPr>
              <w:pStyle w:val="Table-text"/>
            </w:pPr>
            <w:r w:rsidRPr="00E23C53">
              <w:t>8 %</w:t>
            </w:r>
          </w:p>
        </w:tc>
      </w:tr>
      <w:tr w:rsidR="00A9761B" w:rsidRPr="00E23C53" w14:paraId="05D655F2" w14:textId="77777777" w:rsidTr="00225AC2">
        <w:trPr>
          <w:cantSplit/>
          <w:jc w:val="center"/>
        </w:trPr>
        <w:tc>
          <w:tcPr>
            <w:tcW w:w="5561" w:type="dxa"/>
            <w:tcBorders>
              <w:left w:val="nil"/>
            </w:tcBorders>
          </w:tcPr>
          <w:p w14:paraId="3F690FA5" w14:textId="77777777" w:rsidR="00A9761B" w:rsidRPr="00E23C53" w:rsidRDefault="00A9761B" w:rsidP="00225AC2">
            <w:pPr>
              <w:pStyle w:val="Tableheader"/>
            </w:pPr>
            <w:r w:rsidRPr="00E23C53">
              <w:t>Twitch</w:t>
            </w:r>
          </w:p>
        </w:tc>
        <w:tc>
          <w:tcPr>
            <w:tcW w:w="1350" w:type="dxa"/>
            <w:vAlign w:val="center"/>
          </w:tcPr>
          <w:p w14:paraId="3C89F0D4" w14:textId="77777777" w:rsidR="00A9761B" w:rsidRPr="00E23C53" w:rsidRDefault="00A9761B" w:rsidP="00225AC2">
            <w:pPr>
              <w:pStyle w:val="Table-text"/>
            </w:pPr>
            <w:r w:rsidRPr="00E23C53">
              <w:t>7 %</w:t>
            </w:r>
          </w:p>
        </w:tc>
        <w:tc>
          <w:tcPr>
            <w:tcW w:w="1350" w:type="dxa"/>
            <w:tcBorders>
              <w:right w:val="nil"/>
            </w:tcBorders>
            <w:vAlign w:val="center"/>
          </w:tcPr>
          <w:p w14:paraId="12E8BE39" w14:textId="77777777" w:rsidR="00A9761B" w:rsidRPr="00E23C53" w:rsidRDefault="00A9761B" w:rsidP="00225AC2">
            <w:pPr>
              <w:pStyle w:val="Table-text"/>
            </w:pPr>
            <w:r w:rsidRPr="00E23C53">
              <w:t>4 %</w:t>
            </w:r>
          </w:p>
        </w:tc>
      </w:tr>
      <w:tr w:rsidR="00A9761B" w:rsidRPr="00E23C53" w14:paraId="41F84499" w14:textId="77777777" w:rsidTr="00225AC2">
        <w:trPr>
          <w:cantSplit/>
          <w:jc w:val="center"/>
        </w:trPr>
        <w:tc>
          <w:tcPr>
            <w:tcW w:w="5561" w:type="dxa"/>
            <w:tcBorders>
              <w:left w:val="nil"/>
            </w:tcBorders>
          </w:tcPr>
          <w:p w14:paraId="0AABD219" w14:textId="77777777" w:rsidR="00A9761B" w:rsidRPr="00E23C53" w:rsidRDefault="00A9761B" w:rsidP="00225AC2">
            <w:pPr>
              <w:pStyle w:val="Tableheader"/>
            </w:pPr>
            <w:r w:rsidRPr="00E23C53">
              <w:t>Roblox</w:t>
            </w:r>
          </w:p>
        </w:tc>
        <w:tc>
          <w:tcPr>
            <w:tcW w:w="1350" w:type="dxa"/>
            <w:vAlign w:val="center"/>
          </w:tcPr>
          <w:p w14:paraId="7CA7D0DC" w14:textId="77777777" w:rsidR="00A9761B" w:rsidRPr="00E23C53" w:rsidRDefault="00A9761B" w:rsidP="00225AC2">
            <w:pPr>
              <w:pStyle w:val="Table-text"/>
            </w:pPr>
            <w:r w:rsidRPr="00E23C53">
              <w:t>5</w:t>
            </w:r>
            <w:r>
              <w:t> </w:t>
            </w:r>
            <w:r w:rsidRPr="00E23C53">
              <w:t>%</w:t>
            </w:r>
          </w:p>
        </w:tc>
        <w:tc>
          <w:tcPr>
            <w:tcW w:w="1350" w:type="dxa"/>
            <w:tcBorders>
              <w:right w:val="nil"/>
            </w:tcBorders>
            <w:vAlign w:val="center"/>
          </w:tcPr>
          <w:p w14:paraId="4D048893" w14:textId="77777777" w:rsidR="00A9761B" w:rsidRPr="00E23C53" w:rsidRDefault="00A9761B" w:rsidP="00225AC2">
            <w:pPr>
              <w:pStyle w:val="Table-text"/>
            </w:pPr>
            <w:r w:rsidRPr="00E23C53">
              <w:t>2</w:t>
            </w:r>
            <w:r>
              <w:t> </w:t>
            </w:r>
            <w:r w:rsidRPr="00E23C53">
              <w:t>%</w:t>
            </w:r>
          </w:p>
        </w:tc>
      </w:tr>
      <w:tr w:rsidR="00A9761B" w:rsidRPr="00E23C53" w14:paraId="5D4EC34E" w14:textId="77777777" w:rsidTr="00225AC2">
        <w:trPr>
          <w:cantSplit/>
          <w:jc w:val="center"/>
        </w:trPr>
        <w:tc>
          <w:tcPr>
            <w:tcW w:w="5561" w:type="dxa"/>
            <w:tcBorders>
              <w:left w:val="nil"/>
            </w:tcBorders>
          </w:tcPr>
          <w:p w14:paraId="6C6C6936" w14:textId="77777777" w:rsidR="00A9761B" w:rsidRPr="00E23C53" w:rsidRDefault="00A9761B" w:rsidP="00225AC2">
            <w:pPr>
              <w:pStyle w:val="Tableheader"/>
            </w:pPr>
            <w:r w:rsidRPr="00E23C53">
              <w:t>Overwatch</w:t>
            </w:r>
          </w:p>
        </w:tc>
        <w:tc>
          <w:tcPr>
            <w:tcW w:w="1350" w:type="dxa"/>
            <w:vAlign w:val="center"/>
          </w:tcPr>
          <w:p w14:paraId="160D2F56" w14:textId="77777777" w:rsidR="00A9761B" w:rsidRPr="00E23C53" w:rsidRDefault="00A9761B" w:rsidP="00225AC2">
            <w:pPr>
              <w:pStyle w:val="Table-text"/>
            </w:pPr>
            <w:r w:rsidRPr="00E23C53">
              <w:t>3 %</w:t>
            </w:r>
          </w:p>
        </w:tc>
        <w:tc>
          <w:tcPr>
            <w:tcW w:w="1350" w:type="dxa"/>
            <w:tcBorders>
              <w:right w:val="nil"/>
            </w:tcBorders>
            <w:vAlign w:val="center"/>
          </w:tcPr>
          <w:p w14:paraId="12DDAD51" w14:textId="77777777" w:rsidR="00A9761B" w:rsidRPr="00E23C53" w:rsidRDefault="00A9761B" w:rsidP="00225AC2">
            <w:pPr>
              <w:pStyle w:val="Table-text"/>
            </w:pPr>
            <w:r w:rsidRPr="00E23C53">
              <w:t>2 %</w:t>
            </w:r>
          </w:p>
        </w:tc>
      </w:tr>
      <w:tr w:rsidR="00A9761B" w:rsidRPr="00E23C53" w14:paraId="4371BFDC" w14:textId="77777777" w:rsidTr="00225AC2">
        <w:trPr>
          <w:cantSplit/>
          <w:jc w:val="center"/>
        </w:trPr>
        <w:tc>
          <w:tcPr>
            <w:tcW w:w="5561" w:type="dxa"/>
            <w:tcBorders>
              <w:left w:val="nil"/>
            </w:tcBorders>
          </w:tcPr>
          <w:p w14:paraId="31A78118" w14:textId="77777777" w:rsidR="00A9761B" w:rsidRPr="00E23C53" w:rsidRDefault="00A9761B" w:rsidP="00225AC2">
            <w:pPr>
              <w:pStyle w:val="Tableheader"/>
            </w:pPr>
            <w:r w:rsidRPr="00E23C53">
              <w:t>Reddit</w:t>
            </w:r>
          </w:p>
        </w:tc>
        <w:tc>
          <w:tcPr>
            <w:tcW w:w="1350" w:type="dxa"/>
            <w:vAlign w:val="center"/>
          </w:tcPr>
          <w:p w14:paraId="021055EE" w14:textId="77777777" w:rsidR="00A9761B" w:rsidRPr="00E23C53" w:rsidRDefault="00A9761B" w:rsidP="00225AC2">
            <w:pPr>
              <w:pStyle w:val="Table-text"/>
            </w:pPr>
            <w:r w:rsidRPr="00E23C53">
              <w:t>3 %</w:t>
            </w:r>
          </w:p>
        </w:tc>
        <w:tc>
          <w:tcPr>
            <w:tcW w:w="1350" w:type="dxa"/>
            <w:tcBorders>
              <w:right w:val="nil"/>
            </w:tcBorders>
            <w:vAlign w:val="center"/>
          </w:tcPr>
          <w:p w14:paraId="47BD47A1" w14:textId="77777777" w:rsidR="00A9761B" w:rsidRPr="00E23C53" w:rsidRDefault="00A9761B" w:rsidP="00225AC2">
            <w:pPr>
              <w:pStyle w:val="Table-text"/>
            </w:pPr>
            <w:r w:rsidRPr="00E23C53">
              <w:t>3 %</w:t>
            </w:r>
          </w:p>
        </w:tc>
      </w:tr>
      <w:tr w:rsidR="00A9761B" w:rsidRPr="00E23C53" w14:paraId="3BC4D876" w14:textId="77777777" w:rsidTr="00225AC2">
        <w:trPr>
          <w:cantSplit/>
          <w:jc w:val="center"/>
        </w:trPr>
        <w:tc>
          <w:tcPr>
            <w:tcW w:w="5561" w:type="dxa"/>
            <w:tcBorders>
              <w:left w:val="nil"/>
            </w:tcBorders>
          </w:tcPr>
          <w:p w14:paraId="7DDA39A1" w14:textId="77777777" w:rsidR="00A9761B" w:rsidRPr="00E23C53" w:rsidRDefault="00A9761B" w:rsidP="00225AC2">
            <w:pPr>
              <w:pStyle w:val="Tableheader"/>
            </w:pPr>
            <w:r w:rsidRPr="00E23C53">
              <w:t>Autre</w:t>
            </w:r>
          </w:p>
        </w:tc>
        <w:tc>
          <w:tcPr>
            <w:tcW w:w="1350" w:type="dxa"/>
            <w:vAlign w:val="center"/>
          </w:tcPr>
          <w:p w14:paraId="37E1C61B" w14:textId="77777777" w:rsidR="00A9761B" w:rsidRPr="00E23C53" w:rsidRDefault="00A9761B" w:rsidP="00225AC2">
            <w:pPr>
              <w:pStyle w:val="Table-text"/>
            </w:pPr>
            <w:r w:rsidRPr="00E23C53">
              <w:t>23</w:t>
            </w:r>
            <w:r>
              <w:t> </w:t>
            </w:r>
            <w:r w:rsidRPr="00E23C53">
              <w:t>%</w:t>
            </w:r>
          </w:p>
        </w:tc>
        <w:tc>
          <w:tcPr>
            <w:tcW w:w="1350" w:type="dxa"/>
            <w:tcBorders>
              <w:right w:val="nil"/>
            </w:tcBorders>
            <w:vAlign w:val="center"/>
          </w:tcPr>
          <w:p w14:paraId="6B79D3F2" w14:textId="77777777" w:rsidR="00A9761B" w:rsidRPr="00E23C53" w:rsidRDefault="00A9761B" w:rsidP="00225AC2">
            <w:pPr>
              <w:pStyle w:val="Table-text"/>
            </w:pPr>
            <w:r w:rsidRPr="00E23C53">
              <w:t>1</w:t>
            </w:r>
            <w:r>
              <w:t> </w:t>
            </w:r>
            <w:r w:rsidRPr="00E23C53">
              <w:t>%</w:t>
            </w:r>
          </w:p>
        </w:tc>
      </w:tr>
      <w:tr w:rsidR="00A9761B" w:rsidRPr="00E23C53" w14:paraId="7D9879B6" w14:textId="77777777" w:rsidTr="00225AC2">
        <w:trPr>
          <w:cantSplit/>
          <w:jc w:val="center"/>
        </w:trPr>
        <w:tc>
          <w:tcPr>
            <w:tcW w:w="5561" w:type="dxa"/>
            <w:tcBorders>
              <w:left w:val="nil"/>
              <w:bottom w:val="single" w:sz="18" w:space="0" w:color="auto"/>
            </w:tcBorders>
          </w:tcPr>
          <w:p w14:paraId="09B0EFED" w14:textId="77777777" w:rsidR="00A9761B" w:rsidRPr="00E23C53" w:rsidRDefault="00A9761B" w:rsidP="00225AC2">
            <w:pPr>
              <w:pStyle w:val="Tableheader"/>
            </w:pPr>
            <w:r w:rsidRPr="00E23C53">
              <w:t>Je ne sais pas/Je préfère ne pas répondre</w:t>
            </w:r>
          </w:p>
        </w:tc>
        <w:tc>
          <w:tcPr>
            <w:tcW w:w="1350" w:type="dxa"/>
            <w:tcBorders>
              <w:bottom w:val="single" w:sz="18" w:space="0" w:color="auto"/>
            </w:tcBorders>
            <w:vAlign w:val="center"/>
          </w:tcPr>
          <w:p w14:paraId="63F10E65" w14:textId="77777777" w:rsidR="00A9761B" w:rsidRPr="00E23C53" w:rsidRDefault="00A9761B" w:rsidP="00225AC2">
            <w:pPr>
              <w:pStyle w:val="Table-text"/>
            </w:pPr>
            <w:r w:rsidRPr="00E23C53">
              <w:t>1</w:t>
            </w:r>
            <w:r>
              <w:t> </w:t>
            </w:r>
            <w:r w:rsidRPr="00E23C53">
              <w:t>%</w:t>
            </w:r>
          </w:p>
        </w:tc>
        <w:tc>
          <w:tcPr>
            <w:tcW w:w="1350" w:type="dxa"/>
            <w:tcBorders>
              <w:bottom w:val="single" w:sz="18" w:space="0" w:color="auto"/>
              <w:right w:val="nil"/>
            </w:tcBorders>
            <w:vAlign w:val="center"/>
          </w:tcPr>
          <w:p w14:paraId="31C2147B" w14:textId="77777777" w:rsidR="00A9761B" w:rsidRPr="00E23C53" w:rsidRDefault="00A9761B" w:rsidP="00225AC2">
            <w:pPr>
              <w:pStyle w:val="Table-text"/>
            </w:pPr>
            <w:r w:rsidRPr="00E23C53">
              <w:t>4</w:t>
            </w:r>
            <w:r>
              <w:t> </w:t>
            </w:r>
            <w:r w:rsidRPr="00E23C53">
              <w:t>%</w:t>
            </w:r>
          </w:p>
        </w:tc>
      </w:tr>
    </w:tbl>
    <w:p w14:paraId="5D8242D0" w14:textId="77777777" w:rsidR="00A9761B" w:rsidRPr="006233CD" w:rsidRDefault="00A9761B" w:rsidP="00531756">
      <w:pPr>
        <w:pStyle w:val="Chapterbodytext"/>
      </w:pPr>
    </w:p>
    <w:p w14:paraId="6949FD9A" w14:textId="77777777" w:rsidR="00A9761B" w:rsidRPr="006233CD" w:rsidRDefault="00A9761B" w:rsidP="00531756">
      <w:pPr>
        <w:pStyle w:val="Chapterbodytext"/>
      </w:pPr>
      <w:r>
        <w:br w:type="page"/>
      </w:r>
      <w:r>
        <w:lastRenderedPageBreak/>
        <w:t>La plupart des parents d’enfants qui sont sur Internet (62 %) disent que leur enfant interagit uniquement avec ses amis et sa famille. Un peu moins d’un parent sur trois (31 %) indique que son enfant peut interagir avec des amis d’amis en ligne, et 21 % mentionnent des interactions avec des étrangers. Moins de répondants signalent que leurs enfants interagissent avec d’autres personnes en ligne. La proportion de personnes qui interagissent avec des amis et des étrangers a augmenté depuis 2020 (25 % et 12 %, respectivement).</w:t>
      </w:r>
    </w:p>
    <w:p w14:paraId="5692E731" w14:textId="77777777" w:rsidR="00A9761B" w:rsidRPr="006233CD" w:rsidRDefault="00A9761B" w:rsidP="00531756">
      <w:pPr>
        <w:pStyle w:val="Chapterbodytext"/>
      </w:pPr>
    </w:p>
    <w:p w14:paraId="5CBC325E" w14:textId="77777777" w:rsidR="00A9761B" w:rsidRPr="004F6883" w:rsidRDefault="00A9761B" w:rsidP="004F6883">
      <w:pPr>
        <w:pStyle w:val="Highl-3"/>
      </w:pPr>
      <w:r w:rsidRPr="00E23C53">
        <w:t>Graphique</w:t>
      </w:r>
      <w:r>
        <w:t> </w:t>
      </w:r>
      <w:r w:rsidRPr="00E23C53">
        <w:t xml:space="preserve">9 : </w:t>
      </w:r>
      <w:r w:rsidRPr="004F6883">
        <w:t>Personnes avec qui l’enfant interagissent en ligne</w:t>
      </w:r>
    </w:p>
    <w:p w14:paraId="3AE52BBF" w14:textId="77777777" w:rsidR="00A9761B" w:rsidRPr="00E23C53" w:rsidRDefault="00A9761B" w:rsidP="00742F36">
      <w:pPr>
        <w:pStyle w:val="Chapterbodytext"/>
        <w:jc w:val="center"/>
      </w:pPr>
      <w:r w:rsidRPr="00E23C53">
        <w:object w:dxaOrig="7204" w:dyaOrig="5393" w14:anchorId="79FA49FF">
          <v:shape id="_x0000_i1034" type="#_x0000_t75" style="width:353.4pt;height:210.6pt" o:ole="">
            <v:imagedata r:id="rId30" o:title="" cropbottom="13209f"/>
          </v:shape>
          <o:OLEObject Type="Embed" ProgID="PowerPoint.Slide.8" ShapeID="_x0000_i1034" DrawAspect="Content" ObjectID="_1709966247" r:id="rId31"/>
        </w:object>
      </w:r>
    </w:p>
    <w:p w14:paraId="04CC11F0" w14:textId="77777777" w:rsidR="00A9761B" w:rsidRPr="00E23C53" w:rsidRDefault="00A9761B" w:rsidP="00742F36">
      <w:pPr>
        <w:pStyle w:val="BodyText"/>
      </w:pPr>
      <w:r w:rsidRPr="00E23C53">
        <w:rPr>
          <w:b/>
        </w:rPr>
        <w:t>Q16</w:t>
      </w:r>
      <w:r w:rsidRPr="00E23C53">
        <w:t xml:space="preserve"> Et, avec qui votre enfant interagit-il en ligne? N</w:t>
      </w:r>
      <w:r>
        <w:t>’</w:t>
      </w:r>
      <w:r w:rsidRPr="00E23C53">
        <w:t>oubliez pas que vos réponses honnêtes sont très utiles et resteront anonymes. [Veuillez cocher toutes les réponses qui s</w:t>
      </w:r>
      <w:r>
        <w:t>’</w:t>
      </w:r>
      <w:r w:rsidRPr="00E23C53">
        <w:t>appliquent.]</w:t>
      </w:r>
      <w:r w:rsidRPr="00E23C53">
        <w:br/>
      </w:r>
      <w:r w:rsidRPr="00E23C53">
        <w:rPr>
          <w:b/>
        </w:rPr>
        <w:t xml:space="preserve">Base : </w:t>
      </w:r>
      <w:r w:rsidRPr="00E23C53">
        <w:t>Parents dont les enfants interagissent en ligne (n=599)</w:t>
      </w:r>
    </w:p>
    <w:p w14:paraId="23D8C59C" w14:textId="77777777" w:rsidR="00A9761B" w:rsidRDefault="00A9761B" w:rsidP="00742F36">
      <w:pPr>
        <w:pStyle w:val="Highl-1"/>
        <w:numPr>
          <w:ilvl w:val="0"/>
          <w:numId w:val="0"/>
        </w:numPr>
      </w:pPr>
    </w:p>
    <w:p w14:paraId="4E21A599" w14:textId="77777777" w:rsidR="00A9761B" w:rsidRPr="006233CD" w:rsidRDefault="00A9761B" w:rsidP="00531756">
      <w:pPr>
        <w:pStyle w:val="Highl-1"/>
      </w:pPr>
      <w:r>
        <w:t>Les parents d’enfants plus jeunes sont plus susceptibles de dire que leur enfant n’interagit qu’avec ses amis et sa famille. Les parents d’enfants plus âgés sont susceptibles d’identifier les amis des amis, des célébrités et des influenceurs, ainsi que les parents d’amis.</w:t>
      </w:r>
    </w:p>
    <w:p w14:paraId="7BDAB3B2" w14:textId="77777777" w:rsidR="00A9761B" w:rsidRPr="006233CD" w:rsidRDefault="00A9761B" w:rsidP="00531756">
      <w:pPr>
        <w:pStyle w:val="Highl-1"/>
      </w:pPr>
      <w:r>
        <w:t>Les parents qui ont eu connaissance d’un comportement inapproprié sont plus susceptibles de dire que leur enfant interagit avec des étrangers, des amis d’amis, des célébrités et des influenceurs, et des parents d’amis.</w:t>
      </w:r>
    </w:p>
    <w:p w14:paraId="102CC10F" w14:textId="77777777" w:rsidR="00A9761B" w:rsidRDefault="00A9761B" w:rsidP="00531756">
      <w:pPr>
        <w:tabs>
          <w:tab w:val="left" w:pos="1080"/>
        </w:tabs>
        <w:spacing w:line="276" w:lineRule="auto"/>
        <w:jc w:val="both"/>
        <w:rPr>
          <w:rFonts w:ascii="Calibri" w:hAnsi="Calibri"/>
        </w:rPr>
      </w:pPr>
    </w:p>
    <w:p w14:paraId="1FF706A3" w14:textId="77777777" w:rsidR="00A9761B" w:rsidRPr="006233CD" w:rsidRDefault="00A9761B" w:rsidP="00531756">
      <w:pPr>
        <w:tabs>
          <w:tab w:val="left" w:pos="1080"/>
        </w:tabs>
        <w:spacing w:line="276" w:lineRule="auto"/>
        <w:jc w:val="both"/>
        <w:rPr>
          <w:rFonts w:ascii="Calibri" w:hAnsi="Calibri"/>
          <w:szCs w:val="20"/>
        </w:rPr>
      </w:pPr>
      <w:r>
        <w:rPr>
          <w:rFonts w:ascii="Calibri" w:hAnsi="Calibri"/>
        </w:rPr>
        <w:br w:type="page"/>
      </w:r>
      <w:r>
        <w:rPr>
          <w:rFonts w:ascii="Calibri" w:hAnsi="Calibri"/>
        </w:rPr>
        <w:lastRenderedPageBreak/>
        <w:t>Dans une nouvelle série de questions en 2022, presque tous les parents (90 %) rapportent que le temps que leur enfant passe en ligne a augmenté depuis le début de la pandémie, et personne ne dit qu’il a diminué. Le risque posé aux enfants a augmenté selon la moitié des parents (53 %), tandis que 41 % affirment qu’il est resté le même. Un parent sur quatre (28 %) signale une augmentation de la surveillance, bien que la moitié dise qu’elle est restée la même et 22 % disent qu’elle a diminué depuis le début de la pandémie.</w:t>
      </w:r>
    </w:p>
    <w:p w14:paraId="62C658CE" w14:textId="77777777" w:rsidR="00A9761B" w:rsidRPr="00DC7C31" w:rsidRDefault="00A9761B" w:rsidP="00531756">
      <w:pPr>
        <w:tabs>
          <w:tab w:val="left" w:pos="1080"/>
        </w:tabs>
        <w:spacing w:line="276" w:lineRule="auto"/>
        <w:jc w:val="both"/>
        <w:rPr>
          <w:rFonts w:ascii="Calibri" w:hAnsi="Calibri"/>
          <w:szCs w:val="20"/>
        </w:rPr>
      </w:pPr>
    </w:p>
    <w:p w14:paraId="6E49BC83" w14:textId="77777777" w:rsidR="00A9761B" w:rsidRPr="004F6883" w:rsidRDefault="00A9761B" w:rsidP="004F6883">
      <w:pPr>
        <w:pStyle w:val="Highl-3"/>
      </w:pPr>
      <w:r w:rsidRPr="00E23C53">
        <w:t>Graphique</w:t>
      </w:r>
      <w:r>
        <w:t> </w:t>
      </w:r>
      <w:r w:rsidRPr="00E23C53">
        <w:t xml:space="preserve">10 : </w:t>
      </w:r>
      <w:r w:rsidRPr="004F6883">
        <w:t>Modification de la surveillance depuis la COVID-19</w:t>
      </w:r>
    </w:p>
    <w:p w14:paraId="1DD1DA17" w14:textId="77777777" w:rsidR="00A9761B" w:rsidRPr="00E23C53" w:rsidRDefault="00A9761B" w:rsidP="00742F36">
      <w:pPr>
        <w:tabs>
          <w:tab w:val="left" w:pos="1080"/>
        </w:tabs>
        <w:spacing w:line="276" w:lineRule="auto"/>
        <w:jc w:val="center"/>
        <w:rPr>
          <w:rFonts w:ascii="Calibri" w:hAnsi="Calibri"/>
          <w:szCs w:val="20"/>
        </w:rPr>
      </w:pPr>
      <w:r w:rsidRPr="00E23C53">
        <w:rPr>
          <w:rFonts w:ascii="Calibri" w:hAnsi="Calibri"/>
        </w:rPr>
        <w:object w:dxaOrig="7204" w:dyaOrig="5393" w14:anchorId="11F5B2C7">
          <v:shape id="_x0000_i1035" type="#_x0000_t75" style="width:353.4pt;height:197.4pt" o:ole="">
            <v:imagedata r:id="rId32" o:title="" cropbottom="17584f"/>
          </v:shape>
          <o:OLEObject Type="Embed" ProgID="PowerPoint.Slide.8" ShapeID="_x0000_i1035" DrawAspect="Content" ObjectID="_1709966248" r:id="rId33"/>
        </w:object>
      </w:r>
    </w:p>
    <w:p w14:paraId="16A8586F" w14:textId="77777777" w:rsidR="00A9761B" w:rsidRPr="00E23C53" w:rsidRDefault="00A9761B" w:rsidP="00742F36">
      <w:pPr>
        <w:pStyle w:val="BodyText"/>
      </w:pPr>
      <w:r w:rsidRPr="00E23C53">
        <w:rPr>
          <w:b/>
        </w:rPr>
        <w:t>QC1a.</w:t>
      </w:r>
      <w:r w:rsidRPr="00E23C53">
        <w:t xml:space="preserve"> Comment les éléments suivants ont-ils changé depuis le début de COVID en mars 2020?</w:t>
      </w:r>
      <w:r w:rsidRPr="00E23C53">
        <w:br/>
      </w:r>
      <w:r w:rsidRPr="00E23C53">
        <w:rPr>
          <w:b/>
        </w:rPr>
        <w:t xml:space="preserve">Base : </w:t>
      </w:r>
      <w:r w:rsidRPr="00E23C53">
        <w:t>Parents (n=1000)</w:t>
      </w:r>
    </w:p>
    <w:p w14:paraId="53555704" w14:textId="77777777" w:rsidR="00A9761B" w:rsidRPr="005211F9" w:rsidRDefault="00A9761B" w:rsidP="005211F9">
      <w:pPr>
        <w:tabs>
          <w:tab w:val="left" w:pos="1080"/>
        </w:tabs>
        <w:spacing w:line="276" w:lineRule="auto"/>
        <w:jc w:val="both"/>
        <w:rPr>
          <w:rFonts w:ascii="Calibri" w:hAnsi="Calibri"/>
          <w:szCs w:val="20"/>
          <w:lang w:val="en-CA"/>
        </w:rPr>
      </w:pPr>
    </w:p>
    <w:p w14:paraId="0BF8133E" w14:textId="77777777" w:rsidR="00A9761B" w:rsidRPr="006233CD" w:rsidRDefault="00A9761B" w:rsidP="00531756">
      <w:pPr>
        <w:numPr>
          <w:ilvl w:val="0"/>
          <w:numId w:val="10"/>
        </w:numPr>
        <w:spacing w:line="276" w:lineRule="auto"/>
        <w:rPr>
          <w:rFonts w:ascii="Calibri" w:hAnsi="Calibri"/>
          <w:sz w:val="22"/>
          <w:szCs w:val="20"/>
        </w:rPr>
      </w:pPr>
      <w:r>
        <w:rPr>
          <w:rFonts w:ascii="Calibri" w:hAnsi="Calibri"/>
          <w:sz w:val="22"/>
        </w:rPr>
        <w:t>Parmi les parents, les femmes sont plus susceptibles que les hommes de dire que le temps que leur enfant passe en ligne et que le risque posé pour leur enfant ont augmenté, tout en précisant que la surveillance de leur enfant pendant les activités personnelles en ligne a diminué depuis le début de la pandémie de COVID-19.</w:t>
      </w:r>
    </w:p>
    <w:p w14:paraId="4706DC62" w14:textId="77777777" w:rsidR="00A9761B" w:rsidRDefault="00A9761B" w:rsidP="00531756">
      <w:pPr>
        <w:tabs>
          <w:tab w:val="left" w:pos="1080"/>
        </w:tabs>
        <w:spacing w:line="276" w:lineRule="auto"/>
        <w:jc w:val="both"/>
        <w:rPr>
          <w:rFonts w:ascii="Calibri" w:hAnsi="Calibri"/>
        </w:rPr>
      </w:pPr>
    </w:p>
    <w:p w14:paraId="6D41718B" w14:textId="77777777" w:rsidR="00A9761B" w:rsidRPr="006233CD" w:rsidRDefault="00A9761B" w:rsidP="00531756">
      <w:pPr>
        <w:tabs>
          <w:tab w:val="left" w:pos="1080"/>
        </w:tabs>
        <w:spacing w:line="276" w:lineRule="auto"/>
        <w:jc w:val="both"/>
        <w:rPr>
          <w:rFonts w:ascii="Calibri" w:hAnsi="Calibri"/>
          <w:szCs w:val="20"/>
        </w:rPr>
      </w:pPr>
      <w:r>
        <w:rPr>
          <w:rFonts w:ascii="Calibri" w:hAnsi="Calibri"/>
        </w:rPr>
        <w:br w:type="page"/>
      </w:r>
      <w:r>
        <w:rPr>
          <w:rFonts w:ascii="Calibri" w:hAnsi="Calibri"/>
        </w:rPr>
        <w:lastRenderedPageBreak/>
        <w:t>Moins de la moitié (44 %) des parents disent surveiller ou superviser quotidiennement ou presque quotidiennement leur enfant pendant leurs séances d’enseignement virtuel. Un parent sur cinq (19 %) le surveille plusieurs fois par semaine. Environ le quart le fait une fois ou moins par semaine. Un parent sur dix (11 %) indique qu’il ne surveille jamais son enfant pendant son apprentissage virtuel.</w:t>
      </w:r>
    </w:p>
    <w:p w14:paraId="02ADC874" w14:textId="77777777" w:rsidR="00A9761B" w:rsidRPr="00DC7C31" w:rsidRDefault="00A9761B" w:rsidP="00531756">
      <w:pPr>
        <w:tabs>
          <w:tab w:val="left" w:pos="1080"/>
        </w:tabs>
        <w:spacing w:line="276" w:lineRule="auto"/>
        <w:jc w:val="both"/>
        <w:rPr>
          <w:rFonts w:ascii="Calibri" w:hAnsi="Calibri"/>
          <w:szCs w:val="20"/>
        </w:rPr>
      </w:pPr>
    </w:p>
    <w:p w14:paraId="5FEFAD6E" w14:textId="77777777" w:rsidR="00A9761B" w:rsidRPr="00E23C53" w:rsidRDefault="00A9761B" w:rsidP="005B6877">
      <w:pPr>
        <w:pStyle w:val="Highl-3"/>
      </w:pPr>
      <w:r w:rsidRPr="00E23C53">
        <w:t>Graphique</w:t>
      </w:r>
      <w:r>
        <w:t> </w:t>
      </w:r>
      <w:r w:rsidRPr="00E23C53">
        <w:t>11 : Surveillance pendant l</w:t>
      </w:r>
      <w:r>
        <w:t>’</w:t>
      </w:r>
      <w:r w:rsidRPr="00E23C53">
        <w:t>apprentissage virtuel</w:t>
      </w:r>
    </w:p>
    <w:p w14:paraId="08DD4403" w14:textId="77777777" w:rsidR="00A9761B" w:rsidRPr="00E23C53" w:rsidRDefault="00A9761B" w:rsidP="005B6877">
      <w:pPr>
        <w:tabs>
          <w:tab w:val="left" w:pos="1080"/>
        </w:tabs>
        <w:spacing w:line="276" w:lineRule="auto"/>
        <w:jc w:val="center"/>
        <w:rPr>
          <w:rFonts w:ascii="Calibri" w:hAnsi="Calibri"/>
          <w:szCs w:val="20"/>
        </w:rPr>
      </w:pPr>
      <w:r w:rsidRPr="00E23C53">
        <w:rPr>
          <w:rFonts w:ascii="Calibri" w:hAnsi="Calibri"/>
        </w:rPr>
        <w:object w:dxaOrig="7204" w:dyaOrig="5393" w14:anchorId="19D82894">
          <v:shape id="_x0000_i1036" type="#_x0000_t75" style="width:353.4pt;height:205.2pt" o:ole="">
            <v:imagedata r:id="rId34" o:title="" cropbottom="15542f"/>
          </v:shape>
          <o:OLEObject Type="Embed" ProgID="PowerPoint.Slide.8" ShapeID="_x0000_i1036" DrawAspect="Content" ObjectID="_1709966249" r:id="rId35"/>
        </w:object>
      </w:r>
    </w:p>
    <w:p w14:paraId="2B86D28D" w14:textId="77777777" w:rsidR="00A9761B" w:rsidRPr="00E23C53" w:rsidRDefault="00A9761B" w:rsidP="005B6877">
      <w:pPr>
        <w:pStyle w:val="BodyText"/>
      </w:pPr>
      <w:r w:rsidRPr="00E23C53">
        <w:rPr>
          <w:b/>
        </w:rPr>
        <w:t xml:space="preserve">QC2. </w:t>
      </w:r>
      <w:r w:rsidRPr="00E23C53">
        <w:t>Combien de suivi ou de surveillance avez-vous fait pour votre enfant pendant l</w:t>
      </w:r>
      <w:r>
        <w:t>’</w:t>
      </w:r>
      <w:r w:rsidRPr="00E23C53">
        <w:t>apprentissage virtuel?</w:t>
      </w:r>
      <w:r w:rsidRPr="00E23C53">
        <w:br/>
      </w:r>
      <w:r w:rsidRPr="00E23C53">
        <w:rPr>
          <w:b/>
        </w:rPr>
        <w:t xml:space="preserve">Base : </w:t>
      </w:r>
      <w:r w:rsidRPr="00E23C53">
        <w:t>Parents (n=1000)</w:t>
      </w:r>
    </w:p>
    <w:p w14:paraId="6E482C2F" w14:textId="77777777" w:rsidR="00A9761B" w:rsidRPr="008F5A52" w:rsidRDefault="00A9761B" w:rsidP="008F5A52">
      <w:pPr>
        <w:tabs>
          <w:tab w:val="left" w:pos="1080"/>
        </w:tabs>
        <w:spacing w:line="276" w:lineRule="auto"/>
        <w:jc w:val="both"/>
        <w:rPr>
          <w:rFonts w:ascii="Calibri" w:hAnsi="Calibri"/>
          <w:szCs w:val="20"/>
          <w:lang w:val="en-CA"/>
        </w:rPr>
      </w:pPr>
    </w:p>
    <w:p w14:paraId="61D3F36B" w14:textId="77777777" w:rsidR="00A9761B" w:rsidRPr="006233CD" w:rsidRDefault="00A9761B" w:rsidP="00531756">
      <w:pPr>
        <w:numPr>
          <w:ilvl w:val="0"/>
          <w:numId w:val="9"/>
        </w:numPr>
        <w:spacing w:line="276" w:lineRule="auto"/>
        <w:rPr>
          <w:rFonts w:ascii="Calibri" w:hAnsi="Calibri"/>
          <w:sz w:val="22"/>
          <w:szCs w:val="20"/>
        </w:rPr>
      </w:pPr>
      <w:r>
        <w:rPr>
          <w:rFonts w:ascii="Calibri" w:hAnsi="Calibri"/>
          <w:sz w:val="22"/>
        </w:rPr>
        <w:t>Les parents d’enfants plus jeunes sont plus enclins à dire qu’ils surveillent quotidiennement ou presque quotidiennement l’apprentissage virtuel de leur enfant. Les parents d’enfants plus âgés sont susceptibles de signaler qu’ils le surveillent une fois par mois ou moins, ou jamais.</w:t>
      </w:r>
    </w:p>
    <w:p w14:paraId="1B2E42E3" w14:textId="77777777" w:rsidR="00A9761B" w:rsidRPr="006233CD" w:rsidRDefault="00A9761B" w:rsidP="00531756">
      <w:pPr>
        <w:pStyle w:val="Chapterbodytext"/>
      </w:pPr>
    </w:p>
    <w:p w14:paraId="58C8D156" w14:textId="77777777" w:rsidR="00A9761B" w:rsidRPr="006233CD" w:rsidRDefault="00A9761B" w:rsidP="00531756">
      <w:pPr>
        <w:pStyle w:val="Chapterbodytext"/>
      </w:pPr>
      <w:r>
        <w:br w:type="page"/>
      </w:r>
      <w:r>
        <w:lastRenderedPageBreak/>
        <w:t>Les parents parlent plus souvent (quotidiennement ou hebdomadairement) de certains aspects des activités en ligne avec leur enfant, y compris des gens à qui ils parlent ou avec qui ils interagissent (45 %), de ce qu’ils confient à d’autres personnes (40 %) et des sites qu’ils visitent (38 %). Ils parlent moins souvent (quelques fois par mois ou moins) d’autres activités en ligne, notamment de la marche à suivre si quelqu’un lui demande de faire quelque chose qui le rend mal à l’aise (67 %), de la façon de réagir lors de l’envoi d’images ou de vidéos sexuelles en ligne (60 %), de la marche à suivre s’il connaît quelqu’un qui est exploité en ligne (54 %), de paramètres de confidentialité (54 %) et de conditionnement (52 %). Certains sujets de l’ESEL ne sont jamais abordés par une grande partie des parents, comme le « capping » (57 %), la sextortion (48 %) et le sextage (44 %). Les résultats sont plus faibles dans de nombreux domaines par rapport à 2020, notamment les discussions sur les paramètres de confidentialité, le sextage, la sextorsion, l’envoi d’images sexuelles ou de vidéos en ligne, la marche à suivre si quelqu’un lui demande de faire quelque chose qui le rend mal à l’aise ou la marche à suivre s’il connaît quelqu’un qui est exploité en ligne.</w:t>
      </w:r>
    </w:p>
    <w:p w14:paraId="2B13A609" w14:textId="77777777" w:rsidR="00A9761B" w:rsidRPr="006233CD" w:rsidRDefault="00A9761B" w:rsidP="00531756">
      <w:pPr>
        <w:pStyle w:val="Chapterbodytext"/>
      </w:pPr>
    </w:p>
    <w:p w14:paraId="2BD58049" w14:textId="77777777" w:rsidR="00A9761B" w:rsidRPr="00E23C53" w:rsidRDefault="00A9761B" w:rsidP="005B6877">
      <w:pPr>
        <w:pStyle w:val="Table-title"/>
      </w:pPr>
      <w:r w:rsidRPr="00E23C53">
        <w:t>Tableau</w:t>
      </w:r>
      <w:r>
        <w:t> </w:t>
      </w:r>
      <w:r w:rsidRPr="00E23C53">
        <w:t>6 : Sujets de discussion d</w:t>
      </w:r>
      <w:r>
        <w:t>’</w:t>
      </w:r>
      <w:r w:rsidRPr="00E23C53">
        <w:t>activité en ligne</w:t>
      </w:r>
    </w:p>
    <w:tbl>
      <w:tblPr>
        <w:tblW w:w="10448"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684"/>
        <w:gridCol w:w="1620"/>
        <w:gridCol w:w="1800"/>
        <w:gridCol w:w="1139"/>
        <w:gridCol w:w="1205"/>
      </w:tblGrid>
      <w:tr w:rsidR="00A9761B" w:rsidRPr="00E23C53" w14:paraId="063B2249" w14:textId="77777777" w:rsidTr="00225AC2">
        <w:trPr>
          <w:cantSplit/>
          <w:tblHeader/>
          <w:jc w:val="center"/>
        </w:trPr>
        <w:tc>
          <w:tcPr>
            <w:tcW w:w="4684" w:type="dxa"/>
            <w:tcBorders>
              <w:top w:val="single" w:sz="18" w:space="0" w:color="auto"/>
              <w:left w:val="nil"/>
              <w:bottom w:val="single" w:sz="18" w:space="0" w:color="auto"/>
            </w:tcBorders>
            <w:shd w:val="clear" w:color="auto" w:fill="D9D9D9"/>
            <w:vAlign w:val="center"/>
          </w:tcPr>
          <w:p w14:paraId="38A74244" w14:textId="77777777" w:rsidR="00A9761B" w:rsidRPr="00E23C53" w:rsidRDefault="00A9761B" w:rsidP="00225AC2">
            <w:pPr>
              <w:pStyle w:val="Tableheader"/>
              <w:rPr>
                <w:b/>
                <w:bCs w:val="0"/>
              </w:rPr>
            </w:pPr>
            <w:r w:rsidRPr="00E23C53">
              <w:rPr>
                <w:b/>
              </w:rPr>
              <w:t>À quelle fréquence discutez-vous de chacune des activités suivantes en ligne avec votre enfant?</w:t>
            </w:r>
          </w:p>
        </w:tc>
        <w:tc>
          <w:tcPr>
            <w:tcW w:w="1620" w:type="dxa"/>
            <w:tcBorders>
              <w:top w:val="single" w:sz="18" w:space="0" w:color="auto"/>
              <w:bottom w:val="single" w:sz="18" w:space="0" w:color="auto"/>
            </w:tcBorders>
            <w:shd w:val="clear" w:color="auto" w:fill="D9D9D9"/>
            <w:vAlign w:val="center"/>
          </w:tcPr>
          <w:p w14:paraId="03A60B11" w14:textId="77777777" w:rsidR="00A9761B" w:rsidRPr="00E23C53" w:rsidRDefault="00A9761B" w:rsidP="00225AC2">
            <w:pPr>
              <w:pStyle w:val="Tableheader"/>
              <w:jc w:val="center"/>
              <w:rPr>
                <w:b/>
                <w:bCs w:val="0"/>
              </w:rPr>
            </w:pPr>
            <w:r w:rsidRPr="00E23C53">
              <w:rPr>
                <w:b/>
              </w:rPr>
              <w:t>Chaque jour ou presque/toutes les semaines</w:t>
            </w:r>
          </w:p>
        </w:tc>
        <w:tc>
          <w:tcPr>
            <w:tcW w:w="1800" w:type="dxa"/>
            <w:tcBorders>
              <w:top w:val="single" w:sz="18" w:space="0" w:color="auto"/>
              <w:bottom w:val="single" w:sz="18" w:space="0" w:color="auto"/>
            </w:tcBorders>
            <w:shd w:val="clear" w:color="auto" w:fill="D9D9D9"/>
            <w:vAlign w:val="center"/>
          </w:tcPr>
          <w:p w14:paraId="14032EEB" w14:textId="77777777" w:rsidR="00A9761B" w:rsidRPr="00E23C53" w:rsidRDefault="00A9761B" w:rsidP="00225AC2">
            <w:pPr>
              <w:pStyle w:val="Tableheader"/>
              <w:jc w:val="center"/>
              <w:rPr>
                <w:b/>
                <w:bCs w:val="0"/>
              </w:rPr>
            </w:pPr>
            <w:r>
              <w:rPr>
                <w:b/>
              </w:rPr>
              <w:t>Quelques fois,</w:t>
            </w:r>
            <w:r>
              <w:rPr>
                <w:b/>
              </w:rPr>
              <w:br/>
              <w:t>une fois ou</w:t>
            </w:r>
            <w:r>
              <w:rPr>
                <w:b/>
              </w:rPr>
              <w:br/>
            </w:r>
            <w:r w:rsidRPr="00E23C53">
              <w:rPr>
                <w:b/>
              </w:rPr>
              <w:t>moins souvent</w:t>
            </w:r>
            <w:r w:rsidRPr="00E23C53">
              <w:rPr>
                <w:b/>
              </w:rPr>
              <w:br/>
              <w:t>(par mois)</w:t>
            </w:r>
          </w:p>
        </w:tc>
        <w:tc>
          <w:tcPr>
            <w:tcW w:w="1139" w:type="dxa"/>
            <w:tcBorders>
              <w:top w:val="single" w:sz="18" w:space="0" w:color="auto"/>
              <w:bottom w:val="single" w:sz="18" w:space="0" w:color="auto"/>
              <w:right w:val="single" w:sz="18" w:space="0" w:color="auto"/>
            </w:tcBorders>
            <w:shd w:val="clear" w:color="auto" w:fill="D9D9D9"/>
            <w:vAlign w:val="center"/>
          </w:tcPr>
          <w:p w14:paraId="592BB97F" w14:textId="77777777" w:rsidR="00A9761B" w:rsidRPr="00E23C53" w:rsidRDefault="00A9761B" w:rsidP="00225AC2">
            <w:pPr>
              <w:pStyle w:val="Tableheader"/>
              <w:jc w:val="center"/>
              <w:rPr>
                <w:b/>
              </w:rPr>
            </w:pPr>
            <w:r w:rsidRPr="00E23C53">
              <w:rPr>
                <w:b/>
              </w:rPr>
              <w:t>Jamais</w:t>
            </w:r>
          </w:p>
        </w:tc>
        <w:tc>
          <w:tcPr>
            <w:tcW w:w="1205" w:type="dxa"/>
            <w:tcBorders>
              <w:top w:val="single" w:sz="18" w:space="0" w:color="auto"/>
              <w:left w:val="single" w:sz="18" w:space="0" w:color="auto"/>
              <w:bottom w:val="single" w:sz="18" w:space="0" w:color="auto"/>
            </w:tcBorders>
            <w:shd w:val="clear" w:color="auto" w:fill="D9D9D9"/>
            <w:vAlign w:val="center"/>
          </w:tcPr>
          <w:p w14:paraId="7D782BF4" w14:textId="77777777" w:rsidR="00A9761B" w:rsidRPr="00E23C53" w:rsidRDefault="00A9761B" w:rsidP="00225AC2">
            <w:pPr>
              <w:pStyle w:val="Tableheader"/>
              <w:jc w:val="center"/>
              <w:rPr>
                <w:b/>
              </w:rPr>
            </w:pPr>
            <w:r w:rsidRPr="00E23C53">
              <w:rPr>
                <w:b/>
              </w:rPr>
              <w:t>2020 Chaque jour ou semaine</w:t>
            </w:r>
          </w:p>
        </w:tc>
      </w:tr>
      <w:tr w:rsidR="00A9761B" w:rsidRPr="00E23C53" w14:paraId="64D2DE32" w14:textId="77777777" w:rsidTr="00225AC2">
        <w:trPr>
          <w:cantSplit/>
          <w:jc w:val="center"/>
        </w:trPr>
        <w:tc>
          <w:tcPr>
            <w:tcW w:w="4684" w:type="dxa"/>
            <w:tcBorders>
              <w:top w:val="single" w:sz="18" w:space="0" w:color="auto"/>
              <w:left w:val="nil"/>
            </w:tcBorders>
          </w:tcPr>
          <w:p w14:paraId="259EFAB3" w14:textId="77777777" w:rsidR="00A9761B" w:rsidRPr="00E23C53" w:rsidRDefault="00A9761B" w:rsidP="00225AC2">
            <w:pPr>
              <w:pStyle w:val="Tableheader"/>
              <w:rPr>
                <w:bCs w:val="0"/>
              </w:rPr>
            </w:pPr>
            <w:r w:rsidRPr="00E23C53">
              <w:t>Q17a. Sites qu</w:t>
            </w:r>
            <w:r>
              <w:t>’</w:t>
            </w:r>
            <w:r w:rsidRPr="00E23C53">
              <w:t>ils visitent</w:t>
            </w:r>
          </w:p>
        </w:tc>
        <w:tc>
          <w:tcPr>
            <w:tcW w:w="1620" w:type="dxa"/>
            <w:tcBorders>
              <w:top w:val="single" w:sz="18" w:space="0" w:color="auto"/>
            </w:tcBorders>
            <w:vAlign w:val="center"/>
          </w:tcPr>
          <w:p w14:paraId="5F0476FF" w14:textId="77777777" w:rsidR="00A9761B" w:rsidRPr="00E23C53" w:rsidRDefault="00A9761B" w:rsidP="00225AC2">
            <w:pPr>
              <w:pStyle w:val="Table-text"/>
            </w:pPr>
            <w:r w:rsidRPr="00E23C53">
              <w:t>38</w:t>
            </w:r>
            <w:r>
              <w:t> </w:t>
            </w:r>
            <w:r w:rsidRPr="00E23C53">
              <w:t>%</w:t>
            </w:r>
          </w:p>
        </w:tc>
        <w:tc>
          <w:tcPr>
            <w:tcW w:w="1800" w:type="dxa"/>
            <w:tcBorders>
              <w:top w:val="single" w:sz="18" w:space="0" w:color="auto"/>
            </w:tcBorders>
            <w:vAlign w:val="center"/>
          </w:tcPr>
          <w:p w14:paraId="495609E6" w14:textId="77777777" w:rsidR="00A9761B" w:rsidRPr="00E23C53" w:rsidRDefault="00A9761B" w:rsidP="00225AC2">
            <w:pPr>
              <w:pStyle w:val="Table-text"/>
            </w:pPr>
            <w:r w:rsidRPr="00E23C53">
              <w:t>49</w:t>
            </w:r>
            <w:r>
              <w:t> </w:t>
            </w:r>
            <w:r w:rsidRPr="00E23C53">
              <w:t>%</w:t>
            </w:r>
          </w:p>
        </w:tc>
        <w:tc>
          <w:tcPr>
            <w:tcW w:w="1139" w:type="dxa"/>
            <w:tcBorders>
              <w:top w:val="single" w:sz="18" w:space="0" w:color="auto"/>
              <w:right w:val="single" w:sz="18" w:space="0" w:color="auto"/>
            </w:tcBorders>
            <w:vAlign w:val="center"/>
          </w:tcPr>
          <w:p w14:paraId="04C6A0AA" w14:textId="77777777" w:rsidR="00A9761B" w:rsidRPr="00E23C53" w:rsidRDefault="00A9761B" w:rsidP="00225AC2">
            <w:pPr>
              <w:pStyle w:val="Table-text"/>
            </w:pPr>
            <w:r w:rsidRPr="00E23C53">
              <w:t>11</w:t>
            </w:r>
            <w:r>
              <w:t> </w:t>
            </w:r>
            <w:r w:rsidRPr="00E23C53">
              <w:t>%</w:t>
            </w:r>
          </w:p>
        </w:tc>
        <w:tc>
          <w:tcPr>
            <w:tcW w:w="1205" w:type="dxa"/>
            <w:tcBorders>
              <w:top w:val="single" w:sz="18" w:space="0" w:color="auto"/>
              <w:left w:val="single" w:sz="18" w:space="0" w:color="auto"/>
            </w:tcBorders>
          </w:tcPr>
          <w:p w14:paraId="530E40A5" w14:textId="77777777" w:rsidR="00A9761B" w:rsidRPr="00E23C53" w:rsidRDefault="00A9761B" w:rsidP="00225AC2">
            <w:pPr>
              <w:pStyle w:val="Table-text"/>
            </w:pPr>
            <w:r w:rsidRPr="00E23C53">
              <w:t>43</w:t>
            </w:r>
            <w:r>
              <w:t> </w:t>
            </w:r>
            <w:r w:rsidRPr="00E23C53">
              <w:t>%</w:t>
            </w:r>
          </w:p>
        </w:tc>
      </w:tr>
      <w:tr w:rsidR="00A9761B" w:rsidRPr="00E23C53" w14:paraId="79EEF649" w14:textId="77777777" w:rsidTr="00225AC2">
        <w:trPr>
          <w:cantSplit/>
          <w:jc w:val="center"/>
        </w:trPr>
        <w:tc>
          <w:tcPr>
            <w:tcW w:w="4684" w:type="dxa"/>
            <w:tcBorders>
              <w:left w:val="nil"/>
            </w:tcBorders>
          </w:tcPr>
          <w:p w14:paraId="08A2FF5B" w14:textId="77777777" w:rsidR="00A9761B" w:rsidRPr="00E23C53" w:rsidRDefault="00A9761B" w:rsidP="00225AC2">
            <w:pPr>
              <w:pStyle w:val="Tableheader"/>
              <w:rPr>
                <w:bCs w:val="0"/>
              </w:rPr>
            </w:pPr>
            <w:r w:rsidRPr="00E23C53">
              <w:t>Q17b. Paramètres de confidentialité</w:t>
            </w:r>
          </w:p>
        </w:tc>
        <w:tc>
          <w:tcPr>
            <w:tcW w:w="1620" w:type="dxa"/>
            <w:vAlign w:val="center"/>
          </w:tcPr>
          <w:p w14:paraId="702AFBB4" w14:textId="77777777" w:rsidR="00A9761B" w:rsidRPr="00E23C53" w:rsidRDefault="00A9761B" w:rsidP="00225AC2">
            <w:pPr>
              <w:pStyle w:val="Table-text"/>
            </w:pPr>
            <w:r w:rsidRPr="00E23C53">
              <w:t>15</w:t>
            </w:r>
            <w:r>
              <w:t> </w:t>
            </w:r>
            <w:r w:rsidRPr="00E23C53">
              <w:t>%</w:t>
            </w:r>
          </w:p>
        </w:tc>
        <w:tc>
          <w:tcPr>
            <w:tcW w:w="1800" w:type="dxa"/>
            <w:vAlign w:val="center"/>
          </w:tcPr>
          <w:p w14:paraId="3C072AB1" w14:textId="77777777" w:rsidR="00A9761B" w:rsidRPr="00E23C53" w:rsidRDefault="00A9761B" w:rsidP="00225AC2">
            <w:pPr>
              <w:pStyle w:val="Table-text"/>
            </w:pPr>
            <w:r w:rsidRPr="00E23C53">
              <w:t>54</w:t>
            </w:r>
            <w:r>
              <w:t> </w:t>
            </w:r>
            <w:r w:rsidRPr="00E23C53">
              <w:t>%</w:t>
            </w:r>
          </w:p>
        </w:tc>
        <w:tc>
          <w:tcPr>
            <w:tcW w:w="1139" w:type="dxa"/>
            <w:tcBorders>
              <w:right w:val="single" w:sz="18" w:space="0" w:color="auto"/>
            </w:tcBorders>
            <w:vAlign w:val="center"/>
          </w:tcPr>
          <w:p w14:paraId="79FD9D57" w14:textId="77777777" w:rsidR="00A9761B" w:rsidRPr="00E23C53" w:rsidRDefault="00A9761B" w:rsidP="00225AC2">
            <w:pPr>
              <w:pStyle w:val="Table-text"/>
            </w:pPr>
            <w:r w:rsidRPr="00E23C53">
              <w:t>28</w:t>
            </w:r>
            <w:r>
              <w:t> </w:t>
            </w:r>
            <w:r w:rsidRPr="00E23C53">
              <w:t>%</w:t>
            </w:r>
          </w:p>
        </w:tc>
        <w:tc>
          <w:tcPr>
            <w:tcW w:w="1205" w:type="dxa"/>
            <w:tcBorders>
              <w:left w:val="single" w:sz="18" w:space="0" w:color="auto"/>
            </w:tcBorders>
          </w:tcPr>
          <w:p w14:paraId="118A1908" w14:textId="77777777" w:rsidR="00A9761B" w:rsidRPr="00E23C53" w:rsidRDefault="00A9761B" w:rsidP="00225AC2">
            <w:pPr>
              <w:pStyle w:val="Table-text"/>
            </w:pPr>
            <w:r w:rsidRPr="00E23C53">
              <w:t>25</w:t>
            </w:r>
            <w:r>
              <w:t> </w:t>
            </w:r>
            <w:r w:rsidRPr="00E23C53">
              <w:t>%</w:t>
            </w:r>
          </w:p>
        </w:tc>
      </w:tr>
      <w:tr w:rsidR="00A9761B" w:rsidRPr="00E23C53" w14:paraId="4E11D90D" w14:textId="77777777" w:rsidTr="00225AC2">
        <w:trPr>
          <w:cantSplit/>
          <w:jc w:val="center"/>
        </w:trPr>
        <w:tc>
          <w:tcPr>
            <w:tcW w:w="4684" w:type="dxa"/>
            <w:tcBorders>
              <w:left w:val="nil"/>
            </w:tcBorders>
          </w:tcPr>
          <w:p w14:paraId="5F6B3911" w14:textId="77777777" w:rsidR="00A9761B" w:rsidRPr="00E23C53" w:rsidRDefault="00A9761B" w:rsidP="00225AC2">
            <w:pPr>
              <w:pStyle w:val="Tableheader"/>
              <w:rPr>
                <w:bCs w:val="0"/>
              </w:rPr>
            </w:pPr>
            <w:r w:rsidRPr="00E23C53">
              <w:t>Q17c. Personnes à qui il parle ou avec qui il interagit</w:t>
            </w:r>
          </w:p>
        </w:tc>
        <w:tc>
          <w:tcPr>
            <w:tcW w:w="1620" w:type="dxa"/>
            <w:vAlign w:val="center"/>
          </w:tcPr>
          <w:p w14:paraId="2F792668" w14:textId="77777777" w:rsidR="00A9761B" w:rsidRPr="00E23C53" w:rsidRDefault="00A9761B" w:rsidP="00225AC2">
            <w:pPr>
              <w:pStyle w:val="Table-text"/>
            </w:pPr>
            <w:r w:rsidRPr="00E23C53">
              <w:t>45</w:t>
            </w:r>
            <w:r>
              <w:t> </w:t>
            </w:r>
            <w:r w:rsidRPr="00E23C53">
              <w:t>%</w:t>
            </w:r>
          </w:p>
        </w:tc>
        <w:tc>
          <w:tcPr>
            <w:tcW w:w="1800" w:type="dxa"/>
            <w:vAlign w:val="center"/>
          </w:tcPr>
          <w:p w14:paraId="55C32677" w14:textId="77777777" w:rsidR="00A9761B" w:rsidRPr="00E23C53" w:rsidRDefault="00A9761B" w:rsidP="00225AC2">
            <w:pPr>
              <w:pStyle w:val="Table-text"/>
            </w:pPr>
            <w:r w:rsidRPr="00E23C53">
              <w:t>47</w:t>
            </w:r>
            <w:r>
              <w:t> </w:t>
            </w:r>
            <w:r w:rsidRPr="00E23C53">
              <w:t>%</w:t>
            </w:r>
          </w:p>
        </w:tc>
        <w:tc>
          <w:tcPr>
            <w:tcW w:w="1139" w:type="dxa"/>
            <w:tcBorders>
              <w:right w:val="single" w:sz="18" w:space="0" w:color="auto"/>
            </w:tcBorders>
            <w:vAlign w:val="center"/>
          </w:tcPr>
          <w:p w14:paraId="3AA79665" w14:textId="77777777" w:rsidR="00A9761B" w:rsidRPr="00E23C53" w:rsidRDefault="00A9761B" w:rsidP="00225AC2">
            <w:pPr>
              <w:pStyle w:val="Table-text"/>
            </w:pPr>
            <w:r w:rsidRPr="00E23C53">
              <w:t>7</w:t>
            </w:r>
            <w:r>
              <w:t> </w:t>
            </w:r>
            <w:r w:rsidRPr="00E23C53">
              <w:t>%</w:t>
            </w:r>
          </w:p>
        </w:tc>
        <w:tc>
          <w:tcPr>
            <w:tcW w:w="1205" w:type="dxa"/>
            <w:tcBorders>
              <w:left w:val="single" w:sz="18" w:space="0" w:color="auto"/>
            </w:tcBorders>
          </w:tcPr>
          <w:p w14:paraId="4A418180" w14:textId="77777777" w:rsidR="00A9761B" w:rsidRPr="00E23C53" w:rsidRDefault="00A9761B" w:rsidP="00225AC2">
            <w:pPr>
              <w:pStyle w:val="Table-text"/>
            </w:pPr>
            <w:r w:rsidRPr="00E23C53">
              <w:t>48</w:t>
            </w:r>
            <w:r>
              <w:t> </w:t>
            </w:r>
            <w:r w:rsidRPr="00E23C53">
              <w:t>%</w:t>
            </w:r>
          </w:p>
        </w:tc>
      </w:tr>
      <w:tr w:rsidR="00A9761B" w:rsidRPr="00E23C53" w14:paraId="7A437CB4" w14:textId="77777777" w:rsidTr="00225AC2">
        <w:trPr>
          <w:cantSplit/>
          <w:jc w:val="center"/>
        </w:trPr>
        <w:tc>
          <w:tcPr>
            <w:tcW w:w="4684" w:type="dxa"/>
            <w:tcBorders>
              <w:left w:val="nil"/>
            </w:tcBorders>
          </w:tcPr>
          <w:p w14:paraId="1DC0A17D" w14:textId="77777777" w:rsidR="00A9761B" w:rsidRPr="00E23C53" w:rsidRDefault="00A9761B" w:rsidP="00225AC2">
            <w:pPr>
              <w:pStyle w:val="Tableheader"/>
              <w:rPr>
                <w:bCs w:val="0"/>
              </w:rPr>
            </w:pPr>
            <w:r w:rsidRPr="00E23C53">
              <w:t>Q17d. Sujets qu</w:t>
            </w:r>
            <w:r>
              <w:t>’</w:t>
            </w:r>
            <w:r w:rsidRPr="00E23C53">
              <w:t>ils discutent avec les autres</w:t>
            </w:r>
          </w:p>
        </w:tc>
        <w:tc>
          <w:tcPr>
            <w:tcW w:w="1620" w:type="dxa"/>
            <w:vAlign w:val="center"/>
          </w:tcPr>
          <w:p w14:paraId="0200031E" w14:textId="77777777" w:rsidR="00A9761B" w:rsidRPr="00E23C53" w:rsidRDefault="00A9761B" w:rsidP="00225AC2">
            <w:pPr>
              <w:pStyle w:val="Table-text"/>
            </w:pPr>
            <w:r w:rsidRPr="00E23C53">
              <w:t>40</w:t>
            </w:r>
            <w:r>
              <w:t> </w:t>
            </w:r>
            <w:r w:rsidRPr="00E23C53">
              <w:t>%</w:t>
            </w:r>
          </w:p>
        </w:tc>
        <w:tc>
          <w:tcPr>
            <w:tcW w:w="1800" w:type="dxa"/>
            <w:vAlign w:val="center"/>
          </w:tcPr>
          <w:p w14:paraId="55844D0B" w14:textId="77777777" w:rsidR="00A9761B" w:rsidRPr="00E23C53" w:rsidRDefault="00A9761B" w:rsidP="00225AC2">
            <w:pPr>
              <w:pStyle w:val="Table-text"/>
            </w:pPr>
            <w:r w:rsidRPr="00E23C53">
              <w:t>45</w:t>
            </w:r>
            <w:r>
              <w:t> </w:t>
            </w:r>
            <w:r w:rsidRPr="00E23C53">
              <w:t>%</w:t>
            </w:r>
          </w:p>
        </w:tc>
        <w:tc>
          <w:tcPr>
            <w:tcW w:w="1139" w:type="dxa"/>
            <w:tcBorders>
              <w:right w:val="single" w:sz="18" w:space="0" w:color="auto"/>
            </w:tcBorders>
            <w:vAlign w:val="center"/>
          </w:tcPr>
          <w:p w14:paraId="4F8C9336" w14:textId="77777777" w:rsidR="00A9761B" w:rsidRPr="00E23C53" w:rsidRDefault="00A9761B" w:rsidP="00225AC2">
            <w:pPr>
              <w:pStyle w:val="Table-text"/>
            </w:pPr>
            <w:r w:rsidRPr="00E23C53">
              <w:t>12</w:t>
            </w:r>
            <w:r>
              <w:t> </w:t>
            </w:r>
            <w:r w:rsidRPr="00E23C53">
              <w:t>%</w:t>
            </w:r>
          </w:p>
        </w:tc>
        <w:tc>
          <w:tcPr>
            <w:tcW w:w="1205" w:type="dxa"/>
            <w:tcBorders>
              <w:left w:val="single" w:sz="18" w:space="0" w:color="auto"/>
            </w:tcBorders>
          </w:tcPr>
          <w:p w14:paraId="5EF864E5" w14:textId="77777777" w:rsidR="00A9761B" w:rsidRPr="00E23C53" w:rsidRDefault="00A9761B" w:rsidP="00225AC2">
            <w:pPr>
              <w:pStyle w:val="Table-text"/>
            </w:pPr>
            <w:r w:rsidRPr="00E23C53">
              <w:t>43</w:t>
            </w:r>
            <w:r>
              <w:t> </w:t>
            </w:r>
            <w:r w:rsidRPr="00E23C53">
              <w:t>%</w:t>
            </w:r>
          </w:p>
        </w:tc>
      </w:tr>
      <w:tr w:rsidR="00A9761B" w:rsidRPr="00E23C53" w14:paraId="71E6829B" w14:textId="77777777" w:rsidTr="00225AC2">
        <w:trPr>
          <w:cantSplit/>
          <w:jc w:val="center"/>
        </w:trPr>
        <w:tc>
          <w:tcPr>
            <w:tcW w:w="4684" w:type="dxa"/>
            <w:tcBorders>
              <w:left w:val="nil"/>
            </w:tcBorders>
          </w:tcPr>
          <w:p w14:paraId="0A140B97" w14:textId="77777777" w:rsidR="00A9761B" w:rsidRPr="00E23C53" w:rsidRDefault="00A9761B" w:rsidP="00225AC2">
            <w:pPr>
              <w:pStyle w:val="Tableheader"/>
              <w:rPr>
                <w:bCs w:val="0"/>
              </w:rPr>
            </w:pPr>
            <w:r w:rsidRPr="00E23C53">
              <w:t>Q17e. Sextage</w:t>
            </w:r>
          </w:p>
        </w:tc>
        <w:tc>
          <w:tcPr>
            <w:tcW w:w="1620" w:type="dxa"/>
            <w:vAlign w:val="center"/>
          </w:tcPr>
          <w:p w14:paraId="3E0D5F9F" w14:textId="77777777" w:rsidR="00A9761B" w:rsidRPr="00E23C53" w:rsidRDefault="00A9761B" w:rsidP="00225AC2">
            <w:pPr>
              <w:pStyle w:val="Table-text"/>
            </w:pPr>
            <w:r w:rsidRPr="00E23C53">
              <w:t>6</w:t>
            </w:r>
            <w:r>
              <w:t> </w:t>
            </w:r>
            <w:r w:rsidRPr="00E23C53">
              <w:t>%</w:t>
            </w:r>
          </w:p>
        </w:tc>
        <w:tc>
          <w:tcPr>
            <w:tcW w:w="1800" w:type="dxa"/>
            <w:vAlign w:val="center"/>
          </w:tcPr>
          <w:p w14:paraId="221A2058" w14:textId="77777777" w:rsidR="00A9761B" w:rsidRPr="00E23C53" w:rsidRDefault="00A9761B" w:rsidP="00225AC2">
            <w:pPr>
              <w:pStyle w:val="Table-text"/>
            </w:pPr>
            <w:r w:rsidRPr="00E23C53">
              <w:t>47</w:t>
            </w:r>
            <w:r>
              <w:t> </w:t>
            </w:r>
            <w:r w:rsidRPr="00E23C53">
              <w:t>%</w:t>
            </w:r>
          </w:p>
        </w:tc>
        <w:tc>
          <w:tcPr>
            <w:tcW w:w="1139" w:type="dxa"/>
            <w:tcBorders>
              <w:right w:val="single" w:sz="18" w:space="0" w:color="auto"/>
            </w:tcBorders>
            <w:vAlign w:val="center"/>
          </w:tcPr>
          <w:p w14:paraId="5F5791AE" w14:textId="77777777" w:rsidR="00A9761B" w:rsidRPr="00E23C53" w:rsidRDefault="00A9761B" w:rsidP="00225AC2">
            <w:pPr>
              <w:pStyle w:val="Table-text"/>
            </w:pPr>
            <w:r w:rsidRPr="00E23C53">
              <w:t>44</w:t>
            </w:r>
            <w:r>
              <w:t> </w:t>
            </w:r>
            <w:r w:rsidRPr="00E23C53">
              <w:t>%</w:t>
            </w:r>
          </w:p>
        </w:tc>
        <w:tc>
          <w:tcPr>
            <w:tcW w:w="1205" w:type="dxa"/>
            <w:tcBorders>
              <w:left w:val="single" w:sz="18" w:space="0" w:color="auto"/>
            </w:tcBorders>
          </w:tcPr>
          <w:p w14:paraId="3D7CA584" w14:textId="77777777" w:rsidR="00A9761B" w:rsidRPr="00E23C53" w:rsidRDefault="00A9761B" w:rsidP="00225AC2">
            <w:pPr>
              <w:pStyle w:val="Table-text"/>
            </w:pPr>
            <w:r w:rsidRPr="00E23C53">
              <w:t>14</w:t>
            </w:r>
            <w:r>
              <w:t> </w:t>
            </w:r>
            <w:r w:rsidRPr="00E23C53">
              <w:t>%</w:t>
            </w:r>
          </w:p>
        </w:tc>
      </w:tr>
      <w:tr w:rsidR="00A9761B" w:rsidRPr="00E23C53" w14:paraId="3A628F2C" w14:textId="77777777" w:rsidTr="00225AC2">
        <w:trPr>
          <w:cantSplit/>
          <w:jc w:val="center"/>
        </w:trPr>
        <w:tc>
          <w:tcPr>
            <w:tcW w:w="4684" w:type="dxa"/>
            <w:tcBorders>
              <w:left w:val="nil"/>
            </w:tcBorders>
          </w:tcPr>
          <w:p w14:paraId="332D635A" w14:textId="77777777" w:rsidR="00A9761B" w:rsidRPr="00E23C53" w:rsidRDefault="00A9761B" w:rsidP="00225AC2">
            <w:pPr>
              <w:pStyle w:val="Tableheader"/>
              <w:rPr>
                <w:bCs w:val="0"/>
              </w:rPr>
            </w:pPr>
            <w:r w:rsidRPr="00E23C53">
              <w:t>Q17f. Sextortion (extorquer de l</w:t>
            </w:r>
            <w:r>
              <w:t>’</w:t>
            </w:r>
            <w:r w:rsidRPr="00E23C53">
              <w:t>argent ou des faveurs sexuelles de quelqu</w:t>
            </w:r>
            <w:r>
              <w:t>’</w:t>
            </w:r>
            <w:r w:rsidRPr="00E23C53">
              <w:t>un en menaçant de révéler la preuve de leur activité sexuelle)</w:t>
            </w:r>
          </w:p>
        </w:tc>
        <w:tc>
          <w:tcPr>
            <w:tcW w:w="1620" w:type="dxa"/>
            <w:vAlign w:val="center"/>
          </w:tcPr>
          <w:p w14:paraId="6F495506" w14:textId="77777777" w:rsidR="00A9761B" w:rsidRPr="00E23C53" w:rsidRDefault="00A9761B" w:rsidP="00225AC2">
            <w:pPr>
              <w:pStyle w:val="Table-text"/>
            </w:pPr>
            <w:r w:rsidRPr="00E23C53">
              <w:t>5</w:t>
            </w:r>
            <w:r>
              <w:t> </w:t>
            </w:r>
            <w:r w:rsidRPr="00E23C53">
              <w:t>%</w:t>
            </w:r>
          </w:p>
        </w:tc>
        <w:tc>
          <w:tcPr>
            <w:tcW w:w="1800" w:type="dxa"/>
            <w:vAlign w:val="center"/>
          </w:tcPr>
          <w:p w14:paraId="6B4FC582" w14:textId="77777777" w:rsidR="00A9761B" w:rsidRPr="00E23C53" w:rsidRDefault="00A9761B" w:rsidP="00225AC2">
            <w:pPr>
              <w:pStyle w:val="Table-text"/>
            </w:pPr>
            <w:r w:rsidRPr="00E23C53">
              <w:t>45</w:t>
            </w:r>
            <w:r>
              <w:t> </w:t>
            </w:r>
            <w:r w:rsidRPr="00E23C53">
              <w:t>%</w:t>
            </w:r>
          </w:p>
        </w:tc>
        <w:tc>
          <w:tcPr>
            <w:tcW w:w="1139" w:type="dxa"/>
            <w:tcBorders>
              <w:right w:val="single" w:sz="18" w:space="0" w:color="auto"/>
            </w:tcBorders>
            <w:vAlign w:val="center"/>
          </w:tcPr>
          <w:p w14:paraId="6E58EFA7" w14:textId="77777777" w:rsidR="00A9761B" w:rsidRPr="00E23C53" w:rsidRDefault="00A9761B" w:rsidP="00225AC2">
            <w:pPr>
              <w:pStyle w:val="Table-text"/>
            </w:pPr>
            <w:r w:rsidRPr="00E23C53">
              <w:t>48</w:t>
            </w:r>
            <w:r>
              <w:t> </w:t>
            </w:r>
            <w:r w:rsidRPr="00E23C53">
              <w:t>%</w:t>
            </w:r>
          </w:p>
        </w:tc>
        <w:tc>
          <w:tcPr>
            <w:tcW w:w="1205" w:type="dxa"/>
            <w:tcBorders>
              <w:left w:val="single" w:sz="18" w:space="0" w:color="auto"/>
            </w:tcBorders>
            <w:vAlign w:val="center"/>
          </w:tcPr>
          <w:p w14:paraId="64EEDB5E" w14:textId="77777777" w:rsidR="00A9761B" w:rsidRPr="00E23C53" w:rsidRDefault="00A9761B" w:rsidP="00225AC2">
            <w:pPr>
              <w:pStyle w:val="Table-text"/>
            </w:pPr>
            <w:r w:rsidRPr="00E23C53">
              <w:t>13</w:t>
            </w:r>
            <w:r>
              <w:t> </w:t>
            </w:r>
            <w:r w:rsidRPr="00E23C53">
              <w:t>%</w:t>
            </w:r>
          </w:p>
        </w:tc>
      </w:tr>
      <w:tr w:rsidR="00A9761B" w:rsidRPr="00E23C53" w14:paraId="58DE7084" w14:textId="77777777" w:rsidTr="00225AC2">
        <w:trPr>
          <w:cantSplit/>
          <w:jc w:val="center"/>
        </w:trPr>
        <w:tc>
          <w:tcPr>
            <w:tcW w:w="4684" w:type="dxa"/>
            <w:tcBorders>
              <w:left w:val="nil"/>
            </w:tcBorders>
          </w:tcPr>
          <w:p w14:paraId="721B65A5" w14:textId="77777777" w:rsidR="00A9761B" w:rsidRPr="00E23C53" w:rsidRDefault="00A9761B" w:rsidP="00225AC2">
            <w:pPr>
              <w:pStyle w:val="Tableheader"/>
              <w:rPr>
                <w:bCs w:val="0"/>
              </w:rPr>
            </w:pPr>
            <w:r w:rsidRPr="00E23C53">
              <w:t>Q17g. Envoi d</w:t>
            </w:r>
            <w:r>
              <w:t>’</w:t>
            </w:r>
            <w:r w:rsidRPr="00E23C53">
              <w:t>images ou de vidéos sexuelles en ligne</w:t>
            </w:r>
          </w:p>
        </w:tc>
        <w:tc>
          <w:tcPr>
            <w:tcW w:w="1620" w:type="dxa"/>
            <w:vAlign w:val="center"/>
          </w:tcPr>
          <w:p w14:paraId="201762E7" w14:textId="77777777" w:rsidR="00A9761B" w:rsidRPr="00E23C53" w:rsidRDefault="00A9761B" w:rsidP="00225AC2">
            <w:pPr>
              <w:pStyle w:val="Table-text"/>
            </w:pPr>
            <w:r w:rsidRPr="00E23C53">
              <w:t>8</w:t>
            </w:r>
            <w:r>
              <w:t> </w:t>
            </w:r>
            <w:r w:rsidRPr="00E23C53">
              <w:t>%</w:t>
            </w:r>
          </w:p>
        </w:tc>
        <w:tc>
          <w:tcPr>
            <w:tcW w:w="1800" w:type="dxa"/>
            <w:vAlign w:val="center"/>
          </w:tcPr>
          <w:p w14:paraId="3C3A0A6A" w14:textId="77777777" w:rsidR="00A9761B" w:rsidRPr="00E23C53" w:rsidRDefault="00A9761B" w:rsidP="00225AC2">
            <w:pPr>
              <w:pStyle w:val="Table-text"/>
            </w:pPr>
            <w:r w:rsidRPr="00E23C53">
              <w:t>60</w:t>
            </w:r>
            <w:r>
              <w:t> </w:t>
            </w:r>
            <w:r w:rsidRPr="00E23C53">
              <w:t>%</w:t>
            </w:r>
          </w:p>
        </w:tc>
        <w:tc>
          <w:tcPr>
            <w:tcW w:w="1139" w:type="dxa"/>
            <w:tcBorders>
              <w:right w:val="single" w:sz="18" w:space="0" w:color="auto"/>
            </w:tcBorders>
            <w:vAlign w:val="center"/>
          </w:tcPr>
          <w:p w14:paraId="19AE5DD3" w14:textId="77777777" w:rsidR="00A9761B" w:rsidRPr="00E23C53" w:rsidRDefault="00A9761B" w:rsidP="00225AC2">
            <w:pPr>
              <w:pStyle w:val="Table-text"/>
            </w:pPr>
            <w:r w:rsidRPr="00E23C53">
              <w:t>30</w:t>
            </w:r>
            <w:r>
              <w:t> </w:t>
            </w:r>
            <w:r w:rsidRPr="00E23C53">
              <w:t>%</w:t>
            </w:r>
          </w:p>
        </w:tc>
        <w:tc>
          <w:tcPr>
            <w:tcW w:w="1205" w:type="dxa"/>
            <w:tcBorders>
              <w:left w:val="single" w:sz="18" w:space="0" w:color="auto"/>
            </w:tcBorders>
          </w:tcPr>
          <w:p w14:paraId="51522EE9" w14:textId="77777777" w:rsidR="00A9761B" w:rsidRPr="00E23C53" w:rsidRDefault="00A9761B" w:rsidP="00225AC2">
            <w:pPr>
              <w:pStyle w:val="Table-text"/>
            </w:pPr>
            <w:r w:rsidRPr="00E23C53">
              <w:t>17</w:t>
            </w:r>
            <w:r>
              <w:t> </w:t>
            </w:r>
            <w:r w:rsidRPr="00E23C53">
              <w:t>%</w:t>
            </w:r>
          </w:p>
        </w:tc>
      </w:tr>
      <w:tr w:rsidR="00A9761B" w:rsidRPr="00E23C53" w14:paraId="1DBBA9A1" w14:textId="77777777" w:rsidTr="00225AC2">
        <w:trPr>
          <w:cantSplit/>
          <w:jc w:val="center"/>
        </w:trPr>
        <w:tc>
          <w:tcPr>
            <w:tcW w:w="4684" w:type="dxa"/>
            <w:tcBorders>
              <w:left w:val="nil"/>
            </w:tcBorders>
          </w:tcPr>
          <w:p w14:paraId="688F69EB" w14:textId="77777777" w:rsidR="00A9761B" w:rsidRPr="00E23C53" w:rsidRDefault="00A9761B" w:rsidP="00225AC2">
            <w:pPr>
              <w:pStyle w:val="Tableheader"/>
            </w:pPr>
            <w:r w:rsidRPr="00E23C53">
              <w:t xml:space="preserve">Q17h. </w:t>
            </w:r>
            <w:r>
              <w:t>C</w:t>
            </w:r>
            <w:r w:rsidRPr="00E23C53">
              <w:t>onditionnement</w:t>
            </w:r>
          </w:p>
        </w:tc>
        <w:tc>
          <w:tcPr>
            <w:tcW w:w="1620" w:type="dxa"/>
            <w:vAlign w:val="center"/>
          </w:tcPr>
          <w:p w14:paraId="60DF40C6" w14:textId="77777777" w:rsidR="00A9761B" w:rsidRPr="00E23C53" w:rsidRDefault="00A9761B" w:rsidP="00225AC2">
            <w:pPr>
              <w:pStyle w:val="Table-text"/>
            </w:pPr>
            <w:r w:rsidRPr="00E23C53">
              <w:t>9</w:t>
            </w:r>
            <w:r>
              <w:t> </w:t>
            </w:r>
            <w:r w:rsidRPr="00E23C53">
              <w:t>%</w:t>
            </w:r>
          </w:p>
        </w:tc>
        <w:tc>
          <w:tcPr>
            <w:tcW w:w="1800" w:type="dxa"/>
            <w:vAlign w:val="center"/>
          </w:tcPr>
          <w:p w14:paraId="6FC4D50D" w14:textId="77777777" w:rsidR="00A9761B" w:rsidRPr="00E23C53" w:rsidRDefault="00A9761B" w:rsidP="00225AC2">
            <w:pPr>
              <w:pStyle w:val="Table-text"/>
            </w:pPr>
            <w:r w:rsidRPr="00E23C53">
              <w:t>52</w:t>
            </w:r>
            <w:r>
              <w:t> </w:t>
            </w:r>
            <w:r w:rsidRPr="00E23C53">
              <w:t>%</w:t>
            </w:r>
          </w:p>
        </w:tc>
        <w:tc>
          <w:tcPr>
            <w:tcW w:w="1139" w:type="dxa"/>
            <w:tcBorders>
              <w:right w:val="single" w:sz="18" w:space="0" w:color="auto"/>
            </w:tcBorders>
            <w:vAlign w:val="center"/>
          </w:tcPr>
          <w:p w14:paraId="6D2E4DDA" w14:textId="77777777" w:rsidR="00A9761B" w:rsidRPr="00E23C53" w:rsidRDefault="00A9761B" w:rsidP="00225AC2">
            <w:pPr>
              <w:pStyle w:val="Table-text"/>
            </w:pPr>
            <w:r w:rsidRPr="00E23C53">
              <w:t>37</w:t>
            </w:r>
            <w:r>
              <w:t> </w:t>
            </w:r>
            <w:r w:rsidRPr="00E23C53">
              <w:t>%</w:t>
            </w:r>
          </w:p>
        </w:tc>
        <w:tc>
          <w:tcPr>
            <w:tcW w:w="1205" w:type="dxa"/>
            <w:tcBorders>
              <w:left w:val="single" w:sz="18" w:space="0" w:color="auto"/>
            </w:tcBorders>
          </w:tcPr>
          <w:p w14:paraId="246DA766" w14:textId="77777777" w:rsidR="00A9761B" w:rsidRPr="00E23C53" w:rsidRDefault="00A9761B" w:rsidP="00225AC2">
            <w:pPr>
              <w:pStyle w:val="Table-text"/>
            </w:pPr>
            <w:r w:rsidRPr="00E23C53">
              <w:t>--</w:t>
            </w:r>
          </w:p>
        </w:tc>
      </w:tr>
      <w:tr w:rsidR="00A9761B" w:rsidRPr="00E23C53" w14:paraId="6B31E8D9" w14:textId="77777777" w:rsidTr="00225AC2">
        <w:trPr>
          <w:cantSplit/>
          <w:jc w:val="center"/>
        </w:trPr>
        <w:tc>
          <w:tcPr>
            <w:tcW w:w="4684" w:type="dxa"/>
            <w:tcBorders>
              <w:left w:val="nil"/>
            </w:tcBorders>
          </w:tcPr>
          <w:p w14:paraId="43675A75" w14:textId="77777777" w:rsidR="00A9761B" w:rsidRPr="00E23C53" w:rsidRDefault="00A9761B" w:rsidP="00225AC2">
            <w:pPr>
              <w:pStyle w:val="Tableheader"/>
              <w:rPr>
                <w:bCs w:val="0"/>
              </w:rPr>
            </w:pPr>
            <w:r w:rsidRPr="00E23C53">
              <w:t>Q17i. «</w:t>
            </w:r>
            <w:r>
              <w:t> C</w:t>
            </w:r>
            <w:r w:rsidRPr="00E23C53">
              <w:t>apping</w:t>
            </w:r>
            <w:r>
              <w:t> </w:t>
            </w:r>
            <w:r w:rsidRPr="00E23C53">
              <w:t>»</w:t>
            </w:r>
          </w:p>
        </w:tc>
        <w:tc>
          <w:tcPr>
            <w:tcW w:w="1620" w:type="dxa"/>
            <w:vAlign w:val="center"/>
          </w:tcPr>
          <w:p w14:paraId="6F061397" w14:textId="77777777" w:rsidR="00A9761B" w:rsidRPr="00E23C53" w:rsidRDefault="00A9761B" w:rsidP="00225AC2">
            <w:pPr>
              <w:pStyle w:val="Table-text"/>
            </w:pPr>
            <w:r w:rsidRPr="00E23C53">
              <w:t>4</w:t>
            </w:r>
            <w:r>
              <w:t> </w:t>
            </w:r>
            <w:r w:rsidRPr="00E23C53">
              <w:t>%</w:t>
            </w:r>
          </w:p>
        </w:tc>
        <w:tc>
          <w:tcPr>
            <w:tcW w:w="1800" w:type="dxa"/>
            <w:vAlign w:val="center"/>
          </w:tcPr>
          <w:p w14:paraId="572A86EF" w14:textId="77777777" w:rsidR="00A9761B" w:rsidRPr="00E23C53" w:rsidRDefault="00A9761B" w:rsidP="00225AC2">
            <w:pPr>
              <w:pStyle w:val="Table-text"/>
            </w:pPr>
            <w:r w:rsidRPr="00E23C53">
              <w:t>34</w:t>
            </w:r>
            <w:r>
              <w:t> </w:t>
            </w:r>
            <w:r w:rsidRPr="00E23C53">
              <w:t>%</w:t>
            </w:r>
          </w:p>
        </w:tc>
        <w:tc>
          <w:tcPr>
            <w:tcW w:w="1139" w:type="dxa"/>
            <w:tcBorders>
              <w:right w:val="single" w:sz="18" w:space="0" w:color="auto"/>
            </w:tcBorders>
            <w:vAlign w:val="center"/>
          </w:tcPr>
          <w:p w14:paraId="15875B10" w14:textId="77777777" w:rsidR="00A9761B" w:rsidRPr="00E23C53" w:rsidRDefault="00A9761B" w:rsidP="00225AC2">
            <w:pPr>
              <w:pStyle w:val="Table-text"/>
            </w:pPr>
            <w:r w:rsidRPr="00E23C53">
              <w:t>57</w:t>
            </w:r>
            <w:r>
              <w:t> </w:t>
            </w:r>
            <w:r w:rsidRPr="00E23C53">
              <w:t>%</w:t>
            </w:r>
          </w:p>
        </w:tc>
        <w:tc>
          <w:tcPr>
            <w:tcW w:w="1205" w:type="dxa"/>
            <w:tcBorders>
              <w:left w:val="single" w:sz="18" w:space="0" w:color="auto"/>
            </w:tcBorders>
          </w:tcPr>
          <w:p w14:paraId="04BD3F4C" w14:textId="77777777" w:rsidR="00A9761B" w:rsidRPr="00E23C53" w:rsidRDefault="00A9761B" w:rsidP="00225AC2">
            <w:pPr>
              <w:pStyle w:val="Table-text"/>
            </w:pPr>
            <w:r w:rsidRPr="00E23C53">
              <w:t>--</w:t>
            </w:r>
          </w:p>
        </w:tc>
      </w:tr>
      <w:tr w:rsidR="00A9761B" w:rsidRPr="00E23C53" w14:paraId="22FC0113" w14:textId="77777777" w:rsidTr="00225AC2">
        <w:trPr>
          <w:cantSplit/>
          <w:jc w:val="center"/>
        </w:trPr>
        <w:tc>
          <w:tcPr>
            <w:tcW w:w="4684" w:type="dxa"/>
            <w:tcBorders>
              <w:left w:val="nil"/>
            </w:tcBorders>
          </w:tcPr>
          <w:p w14:paraId="74BECD68" w14:textId="77777777" w:rsidR="00A9761B" w:rsidRPr="00E23C53" w:rsidRDefault="00A9761B" w:rsidP="00225AC2">
            <w:pPr>
              <w:pStyle w:val="Tableheader"/>
              <w:rPr>
                <w:bCs w:val="0"/>
              </w:rPr>
            </w:pPr>
            <w:r w:rsidRPr="00E23C53">
              <w:t>Q17j. Marche à suivre si on lui demande de faire quelque chose qui le rend mal à l</w:t>
            </w:r>
            <w:r>
              <w:t>’</w:t>
            </w:r>
            <w:r w:rsidRPr="00E23C53">
              <w:t>aise</w:t>
            </w:r>
          </w:p>
        </w:tc>
        <w:tc>
          <w:tcPr>
            <w:tcW w:w="1620" w:type="dxa"/>
            <w:vAlign w:val="center"/>
          </w:tcPr>
          <w:p w14:paraId="56DB034B" w14:textId="77777777" w:rsidR="00A9761B" w:rsidRPr="00E23C53" w:rsidRDefault="00A9761B" w:rsidP="00225AC2">
            <w:pPr>
              <w:pStyle w:val="Table-text"/>
            </w:pPr>
            <w:r w:rsidRPr="00E23C53">
              <w:t>18</w:t>
            </w:r>
            <w:r>
              <w:t> </w:t>
            </w:r>
            <w:r w:rsidRPr="00E23C53">
              <w:t>%</w:t>
            </w:r>
          </w:p>
        </w:tc>
        <w:tc>
          <w:tcPr>
            <w:tcW w:w="1800" w:type="dxa"/>
            <w:vAlign w:val="center"/>
          </w:tcPr>
          <w:p w14:paraId="2B1A3F78" w14:textId="77777777" w:rsidR="00A9761B" w:rsidRPr="00E23C53" w:rsidRDefault="00A9761B" w:rsidP="00225AC2">
            <w:pPr>
              <w:pStyle w:val="Table-text"/>
            </w:pPr>
            <w:r w:rsidRPr="00E23C53">
              <w:t>67</w:t>
            </w:r>
            <w:r>
              <w:t> </w:t>
            </w:r>
            <w:r w:rsidRPr="00E23C53">
              <w:t>%</w:t>
            </w:r>
          </w:p>
        </w:tc>
        <w:tc>
          <w:tcPr>
            <w:tcW w:w="1139" w:type="dxa"/>
            <w:tcBorders>
              <w:right w:val="single" w:sz="18" w:space="0" w:color="auto"/>
            </w:tcBorders>
            <w:vAlign w:val="center"/>
          </w:tcPr>
          <w:p w14:paraId="2901B5AA" w14:textId="77777777" w:rsidR="00A9761B" w:rsidRPr="00E23C53" w:rsidRDefault="00A9761B" w:rsidP="00225AC2">
            <w:pPr>
              <w:pStyle w:val="Table-text"/>
            </w:pPr>
            <w:r w:rsidRPr="00E23C53">
              <w:t>13</w:t>
            </w:r>
            <w:r>
              <w:t> </w:t>
            </w:r>
            <w:r w:rsidRPr="00E23C53">
              <w:t>%</w:t>
            </w:r>
          </w:p>
        </w:tc>
        <w:tc>
          <w:tcPr>
            <w:tcW w:w="1205" w:type="dxa"/>
            <w:tcBorders>
              <w:left w:val="single" w:sz="18" w:space="0" w:color="auto"/>
            </w:tcBorders>
            <w:vAlign w:val="center"/>
          </w:tcPr>
          <w:p w14:paraId="41A2F0C8" w14:textId="77777777" w:rsidR="00A9761B" w:rsidRPr="00E23C53" w:rsidRDefault="00A9761B" w:rsidP="00225AC2">
            <w:pPr>
              <w:pStyle w:val="Table-text"/>
            </w:pPr>
            <w:r w:rsidRPr="00E23C53">
              <w:t>27</w:t>
            </w:r>
            <w:r>
              <w:t> </w:t>
            </w:r>
            <w:r w:rsidRPr="00E23C53">
              <w:t>%</w:t>
            </w:r>
          </w:p>
        </w:tc>
      </w:tr>
      <w:tr w:rsidR="00A9761B" w:rsidRPr="00E23C53" w14:paraId="35E733B7" w14:textId="77777777" w:rsidTr="00225AC2">
        <w:trPr>
          <w:cantSplit/>
          <w:jc w:val="center"/>
        </w:trPr>
        <w:tc>
          <w:tcPr>
            <w:tcW w:w="4684" w:type="dxa"/>
            <w:tcBorders>
              <w:left w:val="nil"/>
              <w:bottom w:val="single" w:sz="18" w:space="0" w:color="auto"/>
            </w:tcBorders>
          </w:tcPr>
          <w:p w14:paraId="38C1F644" w14:textId="77777777" w:rsidR="00A9761B" w:rsidRPr="00E23C53" w:rsidRDefault="00A9761B" w:rsidP="00225AC2">
            <w:pPr>
              <w:pStyle w:val="Tableheader"/>
              <w:rPr>
                <w:bCs w:val="0"/>
              </w:rPr>
            </w:pPr>
            <w:r w:rsidRPr="00E23C53">
              <w:t>Q17k. Marche à suivre s</w:t>
            </w:r>
            <w:r>
              <w:t>’</w:t>
            </w:r>
            <w:r w:rsidRPr="00E23C53">
              <w:t>il connaît quelqu</w:t>
            </w:r>
            <w:r>
              <w:t>’</w:t>
            </w:r>
            <w:r w:rsidRPr="00E23C53">
              <w:t>un qui est exploité en ligne</w:t>
            </w:r>
          </w:p>
        </w:tc>
        <w:tc>
          <w:tcPr>
            <w:tcW w:w="1620" w:type="dxa"/>
            <w:tcBorders>
              <w:bottom w:val="single" w:sz="18" w:space="0" w:color="auto"/>
            </w:tcBorders>
            <w:vAlign w:val="center"/>
          </w:tcPr>
          <w:p w14:paraId="041169AC" w14:textId="77777777" w:rsidR="00A9761B" w:rsidRPr="00E23C53" w:rsidRDefault="00A9761B" w:rsidP="00225AC2">
            <w:pPr>
              <w:pStyle w:val="Table-text"/>
            </w:pPr>
            <w:r w:rsidRPr="00E23C53">
              <w:t>8</w:t>
            </w:r>
            <w:r>
              <w:t> </w:t>
            </w:r>
            <w:r w:rsidRPr="00E23C53">
              <w:t>%</w:t>
            </w:r>
          </w:p>
        </w:tc>
        <w:tc>
          <w:tcPr>
            <w:tcW w:w="1800" w:type="dxa"/>
            <w:tcBorders>
              <w:bottom w:val="single" w:sz="18" w:space="0" w:color="auto"/>
            </w:tcBorders>
            <w:vAlign w:val="center"/>
          </w:tcPr>
          <w:p w14:paraId="2B0F8C3B" w14:textId="77777777" w:rsidR="00A9761B" w:rsidRPr="00E23C53" w:rsidRDefault="00A9761B" w:rsidP="00225AC2">
            <w:pPr>
              <w:pStyle w:val="Table-text"/>
            </w:pPr>
            <w:r w:rsidRPr="00E23C53">
              <w:t>54</w:t>
            </w:r>
            <w:r>
              <w:t> </w:t>
            </w:r>
            <w:r w:rsidRPr="00E23C53">
              <w:t>%</w:t>
            </w:r>
          </w:p>
        </w:tc>
        <w:tc>
          <w:tcPr>
            <w:tcW w:w="1139" w:type="dxa"/>
            <w:tcBorders>
              <w:bottom w:val="single" w:sz="18" w:space="0" w:color="auto"/>
              <w:right w:val="single" w:sz="18" w:space="0" w:color="auto"/>
            </w:tcBorders>
            <w:vAlign w:val="center"/>
          </w:tcPr>
          <w:p w14:paraId="0E837560" w14:textId="77777777" w:rsidR="00A9761B" w:rsidRPr="00E23C53" w:rsidRDefault="00A9761B" w:rsidP="00225AC2">
            <w:pPr>
              <w:pStyle w:val="Table-text"/>
            </w:pPr>
            <w:r w:rsidRPr="00E23C53">
              <w:t>37</w:t>
            </w:r>
            <w:r>
              <w:t> </w:t>
            </w:r>
            <w:r w:rsidRPr="00E23C53">
              <w:t>%</w:t>
            </w:r>
          </w:p>
        </w:tc>
        <w:tc>
          <w:tcPr>
            <w:tcW w:w="1205" w:type="dxa"/>
            <w:tcBorders>
              <w:left w:val="single" w:sz="18" w:space="0" w:color="auto"/>
              <w:bottom w:val="single" w:sz="18" w:space="0" w:color="auto"/>
            </w:tcBorders>
            <w:vAlign w:val="center"/>
          </w:tcPr>
          <w:p w14:paraId="643A915B" w14:textId="77777777" w:rsidR="00A9761B" w:rsidRPr="00E23C53" w:rsidRDefault="00A9761B" w:rsidP="00225AC2">
            <w:pPr>
              <w:pStyle w:val="Table-text"/>
            </w:pPr>
            <w:r w:rsidRPr="00E23C53">
              <w:t>18</w:t>
            </w:r>
            <w:r>
              <w:t> </w:t>
            </w:r>
            <w:r w:rsidRPr="00E23C53">
              <w:t>%</w:t>
            </w:r>
          </w:p>
        </w:tc>
      </w:tr>
    </w:tbl>
    <w:p w14:paraId="01B7BD4A" w14:textId="77777777" w:rsidR="00A9761B" w:rsidRPr="006233CD" w:rsidRDefault="00A9761B" w:rsidP="00531756">
      <w:pPr>
        <w:pStyle w:val="Chapterbodytext"/>
      </w:pPr>
    </w:p>
    <w:p w14:paraId="00E57024" w14:textId="77777777" w:rsidR="00A9761B" w:rsidRPr="006233CD" w:rsidRDefault="00A9761B" w:rsidP="004F6883">
      <w:pPr>
        <w:pStyle w:val="Highl-1"/>
      </w:pPr>
      <w:r>
        <w:lastRenderedPageBreak/>
        <w:t>Les parents d’enfants plus jeunes sont plus susceptibles d’indiquer qu’ils parlent fréquemment à leur enfant des sites qu’ils visitent, des gens avec qui ils parlent et des sujets qu’ils abordent avec d’autres personnes. Les parents d’enfants plus âgés sont plus susceptibles d’avoir parlé à leur enfant, bien que rarement, de sextortion, d’envoi d’images ou de vidéos sexuelles en ligne, de conditionnement et de « capping ».</w:t>
      </w:r>
    </w:p>
    <w:p w14:paraId="7D0BC7A7" w14:textId="77777777" w:rsidR="00A9761B" w:rsidRPr="006233CD" w:rsidRDefault="00A9761B" w:rsidP="004F6883">
      <w:pPr>
        <w:pStyle w:val="Highl-1"/>
      </w:pPr>
      <w:r>
        <w:t>Les femmes sont plus susceptibles que les hommes de dire qu’ils discutent fréquemment des sites que leur enfant visite, des paramètres de confidentialité, des gens à qui ils parlent en ligne, des sujets qu’ils abordent avec d’autres personnes et de la marche à suivre si on lui demande de faire quelque chose qui le rend mal à l’aise. Même si cela est toujours rare, les hommes sont plus susceptibles d’avoir parlé à leur enfant une fois par mois ou moins de « capping », tandis que les femmes sont susceptibles de dire qu’elles n’en ont jamais parlé à leur enfant.</w:t>
      </w:r>
    </w:p>
    <w:p w14:paraId="47F759CF" w14:textId="77777777" w:rsidR="00A9761B" w:rsidRDefault="00A9761B" w:rsidP="00531756">
      <w:pPr>
        <w:pStyle w:val="Highl-1"/>
      </w:pPr>
      <w:r>
        <w:t>Les parents qui ont beaucoup entendu parler de l’ESEL sont plus susceptibles d’avoir parlé à leur enfant de la plupart des activités en ligne mesurées.</w:t>
      </w:r>
    </w:p>
    <w:p w14:paraId="773D2281" w14:textId="77777777" w:rsidR="00A9761B" w:rsidRPr="006233CD" w:rsidRDefault="00A9761B" w:rsidP="004F6883">
      <w:pPr>
        <w:pStyle w:val="Chapterbodytext"/>
      </w:pPr>
    </w:p>
    <w:p w14:paraId="7F619390" w14:textId="77777777" w:rsidR="00A9761B" w:rsidRPr="006233CD" w:rsidRDefault="00A9761B" w:rsidP="00531756">
      <w:pPr>
        <w:pStyle w:val="Heading4"/>
      </w:pPr>
      <w:bookmarkStart w:id="28" w:name="_Toc97308394"/>
      <w:r>
        <w:br w:type="page"/>
      </w:r>
      <w:bookmarkStart w:id="29" w:name="_Toc99307894"/>
      <w:r>
        <w:lastRenderedPageBreak/>
        <w:t>Motivations et obstacles pour discuter de l’ESEL</w:t>
      </w:r>
      <w:bookmarkEnd w:id="28"/>
      <w:bookmarkEnd w:id="29"/>
    </w:p>
    <w:p w14:paraId="5D67004F" w14:textId="77777777" w:rsidR="00A9761B" w:rsidRPr="006233CD" w:rsidRDefault="00A9761B" w:rsidP="00531756">
      <w:pPr>
        <w:pStyle w:val="Chapterbodytext"/>
      </w:pPr>
    </w:p>
    <w:p w14:paraId="5383C06C" w14:textId="77777777" w:rsidR="00A9761B" w:rsidRPr="006233CD" w:rsidRDefault="00A9761B" w:rsidP="00531756">
      <w:pPr>
        <w:pStyle w:val="Chapterbodytext"/>
      </w:pPr>
      <w:r>
        <w:t>Les parents devaient indiquer s’ils étaient d’accord ou en désaccord avec un certain nombre d’énoncés liés à leur capacité d’aborder l’ESEL. Les résultats liés à la première série d’énoncés indiquent que le temps requis pour parler à leur enfant n’est pas un obstacle. Cependant, le fait de savoir où aller pour obtenir de l’aide concernant la sécurité sur Internet et le fait de suivre l’évolution des technologies posent un défi important pour de nombreux parents et relativement peu d’entre eux ont à portée de main des informations pertinentes traitant de la sécurité sur Internet. La grande majorité des parents (87 %) estime avoir le temps de parler avec leur enfant de leurs activités en ligne, ce qui est en hausse par rapport aux 79 % obtenus en 2020. Une personne sur trois ne croit pas être en mesure de suivre l’évolution des technologies, y compris les applications et les jeux que son enfant utilise, et 21 % sont plus neutres, ce qui est semblable aux résultats obtenus en 2020. Seules quatre personnes sur dix (42 %) disent savoir où aller pour obtenir de l’aide concernant la sécurité sur Internet, alors que la moitié sont soit en désaccord (30 %) soit plus neutres (28 %). Six personnes sur dix (62 %) ne gardent pas des informations et des ressources traitant de la sécurité sur Internet à portée de main, ce qui est plus élevé qu’en 2020.</w:t>
      </w:r>
    </w:p>
    <w:p w14:paraId="0079D464" w14:textId="77777777" w:rsidR="00A9761B" w:rsidRDefault="00A9761B" w:rsidP="00531756">
      <w:pPr>
        <w:pStyle w:val="Chapterbodytext"/>
      </w:pPr>
    </w:p>
    <w:p w14:paraId="5CD5BC0B" w14:textId="77777777" w:rsidR="00A9761B" w:rsidRPr="00E23C53" w:rsidRDefault="00A9761B" w:rsidP="005B6877">
      <w:pPr>
        <w:pStyle w:val="Highl-3"/>
      </w:pPr>
      <w:bookmarkStart w:id="30" w:name="_Hlk97974994"/>
      <w:r w:rsidRPr="00E23C53">
        <w:t>Graphique</w:t>
      </w:r>
      <w:r>
        <w:t> </w:t>
      </w:r>
      <w:r w:rsidRPr="00E23C53">
        <w:t>12 : Contenu physique</w:t>
      </w:r>
    </w:p>
    <w:p w14:paraId="0E9BE949" w14:textId="77777777" w:rsidR="00A9761B" w:rsidRPr="00E23C53" w:rsidRDefault="00A9761B" w:rsidP="005B6877">
      <w:pPr>
        <w:pStyle w:val="Chapterbodytext"/>
        <w:jc w:val="center"/>
      </w:pPr>
      <w:r w:rsidRPr="00E23C53">
        <w:object w:dxaOrig="7204" w:dyaOrig="5393" w14:anchorId="149976A8">
          <v:shape id="_x0000_i1037" type="#_x0000_t75" style="width:353.4pt;height:208.2pt" o:ole="">
            <v:imagedata r:id="rId36" o:title="" cropbottom="14412f"/>
          </v:shape>
          <o:OLEObject Type="Embed" ProgID="PowerPoint.Slide.8" ShapeID="_x0000_i1037" DrawAspect="Content" ObjectID="_1709966250" r:id="rId37"/>
        </w:object>
      </w:r>
    </w:p>
    <w:p w14:paraId="0E515B0E" w14:textId="77777777" w:rsidR="00A9761B" w:rsidRDefault="00A9761B" w:rsidP="005B6877">
      <w:pPr>
        <w:pStyle w:val="BodyText"/>
      </w:pPr>
      <w:r w:rsidRPr="00E23C53">
        <w:rPr>
          <w:b/>
        </w:rPr>
        <w:t>Q17ba-d</w:t>
      </w:r>
      <w:r w:rsidRPr="00E23C53">
        <w:t>. Veuillez indiquer dans quelle mesure vous êtes d</w:t>
      </w:r>
      <w:r>
        <w:t>’</w:t>
      </w:r>
      <w:r w:rsidRPr="00E23C53">
        <w:t>accord ou en désaccord avec chacun des énoncés suivants lorsqu</w:t>
      </w:r>
      <w:r>
        <w:t>’</w:t>
      </w:r>
      <w:r w:rsidRPr="00E23C53">
        <w:t>il s</w:t>
      </w:r>
      <w:r>
        <w:t>’</w:t>
      </w:r>
      <w:r w:rsidRPr="00E23C53">
        <w:t>agit de parler de sécurité sur Internet à votre enfant.</w:t>
      </w:r>
      <w:r w:rsidRPr="00E23C53">
        <w:br/>
      </w:r>
      <w:r w:rsidRPr="00E23C53">
        <w:rPr>
          <w:b/>
        </w:rPr>
        <w:t>Base :</w:t>
      </w:r>
      <w:r w:rsidRPr="00E23C53">
        <w:t xml:space="preserve"> Parents (n=1000)</w:t>
      </w:r>
    </w:p>
    <w:p w14:paraId="621EF124" w14:textId="77777777" w:rsidR="00A9761B" w:rsidRPr="00E23C53" w:rsidRDefault="00A9761B" w:rsidP="002F327D">
      <w:pPr>
        <w:pStyle w:val="Chapterbodytext"/>
      </w:pPr>
    </w:p>
    <w:bookmarkEnd w:id="30"/>
    <w:p w14:paraId="5815CFBD" w14:textId="77777777" w:rsidR="00A9761B" w:rsidRPr="006233CD" w:rsidRDefault="00A9761B" w:rsidP="00531756">
      <w:pPr>
        <w:pStyle w:val="Highl-1"/>
      </w:pPr>
      <w:r>
        <w:lastRenderedPageBreak/>
        <w:t>Les parents qui ont entendu parler de l’ESEL, ou qui ont eu connaissance d’un comportement inapproprié, sont plus susceptibles de convenir qu’ils savent où aller pour obtenir de l’aide concernant la sécurité sur Internet, ou qu’ils gardent des informations et des ressources traitant de la sécurité sur Internet à portée de main.</w:t>
      </w:r>
    </w:p>
    <w:p w14:paraId="57CF6172" w14:textId="77777777" w:rsidR="00A9761B" w:rsidRDefault="00A9761B" w:rsidP="00531756">
      <w:pPr>
        <w:pStyle w:val="Chapterbodytext"/>
      </w:pPr>
    </w:p>
    <w:p w14:paraId="49DA3FCF" w14:textId="77777777" w:rsidR="00A9761B" w:rsidRPr="006233CD" w:rsidRDefault="00A9761B" w:rsidP="00531756">
      <w:pPr>
        <w:pStyle w:val="Chapterbodytext"/>
      </w:pPr>
      <w:r>
        <w:t>Presque tous les parents (90 %) sont d’accord pour dire qu’ils ont la responsabilité de parler avec leur enfant de la sécurité sur Internet, ce qui est légèrement supérieur aux 85 % enregistrés en 2020. Trois parents sur quatre (73 %) conviennent également que leur enfant serait à l’aise de se tourner vers eux pour obtenir des conseils, ce qui correspond à peu de choses près aux résultats obtenus en 2020. D’autre part, seule la moitié des parents (47 %) dit que leur enfant s’attend à ce qu’il lui parle de la sécurité sur Internet (43 % en 2020).</w:t>
      </w:r>
    </w:p>
    <w:p w14:paraId="54CEC988" w14:textId="77777777" w:rsidR="00A9761B" w:rsidRPr="006233CD" w:rsidRDefault="00A9761B" w:rsidP="00531756">
      <w:pPr>
        <w:pStyle w:val="Chapterbodytext"/>
      </w:pPr>
    </w:p>
    <w:p w14:paraId="1C163E60" w14:textId="77777777" w:rsidR="00A9761B" w:rsidRPr="006233CD" w:rsidRDefault="00A9761B" w:rsidP="00531756">
      <w:pPr>
        <w:pStyle w:val="Chapterbodytext"/>
      </w:pPr>
      <w:r>
        <w:t>Comme en 2020, seul un parent sur quatre (27 %) se dit très préoccupé par le fait que son enfant soit victime d’exploitation sexuelle, bien que la moitié (47 %) ne soit pas d’accord. La grande majorité des parents (82 %) dit ne pas craindre que parler de la sécurité sur Internet avec leur enfant l’éloigne d’eux ou mentionne avoir du mal à aborder ces sujets, ce qui est en harmonie avec les résultats de 2020.</w:t>
      </w:r>
    </w:p>
    <w:p w14:paraId="1C63A5CB" w14:textId="77777777" w:rsidR="00A9761B" w:rsidRPr="006233CD" w:rsidRDefault="00A9761B" w:rsidP="00531756">
      <w:pPr>
        <w:pStyle w:val="Chapterbodytext"/>
      </w:pPr>
    </w:p>
    <w:p w14:paraId="35DC2A13" w14:textId="77777777" w:rsidR="00A9761B" w:rsidRPr="00E23C53" w:rsidRDefault="00A9761B" w:rsidP="005B6877">
      <w:pPr>
        <w:pStyle w:val="Highl-3"/>
      </w:pPr>
      <w:r w:rsidRPr="00E23C53">
        <w:t>Graphique</w:t>
      </w:r>
      <w:r>
        <w:t> </w:t>
      </w:r>
      <w:r w:rsidRPr="00E23C53">
        <w:t>13 : Contenu social</w:t>
      </w:r>
    </w:p>
    <w:p w14:paraId="5A46DFC3" w14:textId="77777777" w:rsidR="00A9761B" w:rsidRPr="00E23C53" w:rsidRDefault="00A9761B" w:rsidP="005B6877">
      <w:pPr>
        <w:pStyle w:val="Chapterbodytext"/>
        <w:jc w:val="center"/>
      </w:pPr>
      <w:r w:rsidRPr="00E23C53">
        <w:object w:dxaOrig="7204" w:dyaOrig="5393" w14:anchorId="5E69CA0B">
          <v:shape id="_x0000_i1038" type="#_x0000_t75" style="width:353.4pt;height:246.6pt" o:ole="">
            <v:imagedata r:id="rId38" o:title="" cropbottom="5626f"/>
          </v:shape>
          <o:OLEObject Type="Embed" ProgID="PowerPoint.Slide.8" ShapeID="_x0000_i1038" DrawAspect="Content" ObjectID="_1709966251" r:id="rId39"/>
        </w:object>
      </w:r>
    </w:p>
    <w:p w14:paraId="6C0312E7" w14:textId="77777777" w:rsidR="00A9761B" w:rsidRPr="00E23C53" w:rsidRDefault="00A9761B" w:rsidP="005B6877">
      <w:pPr>
        <w:pStyle w:val="BodyText"/>
      </w:pPr>
      <w:r w:rsidRPr="00E23C53">
        <w:rPr>
          <w:b/>
        </w:rPr>
        <w:t xml:space="preserve">Q17be-j. </w:t>
      </w:r>
      <w:r w:rsidRPr="00E23C53">
        <w:t>Veuillez indiquer dans quelle mesure vous êtes d</w:t>
      </w:r>
      <w:r>
        <w:t>’</w:t>
      </w:r>
      <w:r w:rsidRPr="00E23C53">
        <w:t>accord ou en désaccord avec chacun des énoncés suivants lorsqu</w:t>
      </w:r>
      <w:r>
        <w:t>’</w:t>
      </w:r>
      <w:r w:rsidRPr="00E23C53">
        <w:t>il s</w:t>
      </w:r>
      <w:r>
        <w:t>’</w:t>
      </w:r>
      <w:r w:rsidRPr="00E23C53">
        <w:t>agit de parler de sécurité sur Internet à votre enfant.</w:t>
      </w:r>
      <w:r w:rsidRPr="00E23C53">
        <w:br/>
      </w:r>
      <w:r w:rsidRPr="00E23C53">
        <w:rPr>
          <w:b/>
        </w:rPr>
        <w:t xml:space="preserve">Base : </w:t>
      </w:r>
      <w:r w:rsidRPr="00E23C53">
        <w:t>Parents (n=1000)</w:t>
      </w:r>
    </w:p>
    <w:p w14:paraId="4CF92AAB" w14:textId="77777777" w:rsidR="00A9761B" w:rsidRPr="006233CD" w:rsidRDefault="00A9761B" w:rsidP="00531756">
      <w:pPr>
        <w:pStyle w:val="Highl-1"/>
      </w:pPr>
      <w:r>
        <w:lastRenderedPageBreak/>
        <w:t>Les parents qui ne sont pas nés au Canada sont plus susceptibles de dire craindre que, s’il parle de ces sujets avec leur enfant, celui-ci s’éloigne, et sont très préoccupés par la possibilité que leur enfant soit victime d’exploitation sexuelle.</w:t>
      </w:r>
    </w:p>
    <w:p w14:paraId="0DE6BA9D" w14:textId="77777777" w:rsidR="00A9761B" w:rsidRPr="006233CD" w:rsidRDefault="00A9761B" w:rsidP="00531756">
      <w:pPr>
        <w:pStyle w:val="Highl-1"/>
      </w:pPr>
      <w:r>
        <w:t>Les parents de jeunes enfants sont plus susceptibles de convenir qu’ils sont responsables de parler à leur enfant de la sécurité sur Internet, que leur enfant s’attend à ce qu’ils leur parlent de la sécurité sur Internet, que leur enfant se sentirait à l’aise de se tourner vers eux s’il avait besoin de conseils concernant ses activités en ligne ou qu’ils craignent la possibilité que leur enfant soit victime d’exploitation sexuelle.</w:t>
      </w:r>
    </w:p>
    <w:p w14:paraId="6791E05D" w14:textId="77777777" w:rsidR="00A9761B" w:rsidRPr="006233CD" w:rsidRDefault="00A9761B" w:rsidP="00531756">
      <w:pPr>
        <w:pStyle w:val="Highl-1"/>
      </w:pPr>
      <w:r>
        <w:t>Les parents des enfants qui sont des filles sont plus susceptibles de convenir qu’ils sont très préoccupés par la possibilité que leur enfant soit victime d’exploitation sexuelle en ligne.</w:t>
      </w:r>
    </w:p>
    <w:p w14:paraId="62594CFD" w14:textId="77777777" w:rsidR="00A9761B" w:rsidRPr="006233CD" w:rsidRDefault="00A9761B" w:rsidP="00531756">
      <w:pPr>
        <w:pStyle w:val="Highl-1"/>
      </w:pPr>
      <w:r>
        <w:t>Les parents qui ont entendu parler de l’ESEL, qui estiment que c’est un problème dans leur ville ou qui ont eu connaissance d’un comportement inapproprié sont plus susceptibles de convenir que leur enfant s’attend à ce qu’il leur parle de sécurité sur Internet ou sont très préoccupés par la possibilité que leur enfant soit victime d’ESEL.</w:t>
      </w:r>
    </w:p>
    <w:p w14:paraId="16EB73C2" w14:textId="77777777" w:rsidR="00A9761B" w:rsidRPr="006233CD" w:rsidRDefault="00A9761B" w:rsidP="00531756">
      <w:pPr>
        <w:pStyle w:val="Chapterbodytext"/>
      </w:pPr>
    </w:p>
    <w:p w14:paraId="61C497E4" w14:textId="77777777" w:rsidR="00A9761B" w:rsidRPr="006233CD" w:rsidRDefault="00A9761B" w:rsidP="00531756">
      <w:pPr>
        <w:pStyle w:val="Chapterbodytext"/>
      </w:pPr>
      <w:r>
        <w:t>Plus d’un parent sur trois ne se sent pas prêt à avoir des discussions sur l’ESEL. Seuls six parents sur dix (61 %) estiment savoir comment aborder le sujet de la sécurité sur Internet avec leur enfant. Environ la même proportion (64 %) déclare savoir comment convaincre leur enfant de parler avec eux de son activité en ligne. Les résultats obtenus sont en harmonie avec ceux de 2020.</w:t>
      </w:r>
    </w:p>
    <w:p w14:paraId="4E03EB6E" w14:textId="77777777" w:rsidR="00A9761B" w:rsidRPr="00E23C53" w:rsidRDefault="00A9761B" w:rsidP="005B6877">
      <w:pPr>
        <w:pStyle w:val="Highl-3"/>
      </w:pPr>
      <w:r w:rsidRPr="00E23C53">
        <w:t>Graphique</w:t>
      </w:r>
      <w:r>
        <w:t> </w:t>
      </w:r>
      <w:r w:rsidRPr="00E23C53">
        <w:t>14 : Capacité psychologique</w:t>
      </w:r>
    </w:p>
    <w:p w14:paraId="076BC07E" w14:textId="77777777" w:rsidR="00A9761B" w:rsidRPr="00E23C53" w:rsidRDefault="00A9761B" w:rsidP="005B6877">
      <w:pPr>
        <w:pStyle w:val="Chapterbodytext"/>
        <w:jc w:val="center"/>
      </w:pPr>
      <w:r w:rsidRPr="00E23C53">
        <w:object w:dxaOrig="7204" w:dyaOrig="5393" w14:anchorId="1B78FEFC">
          <v:shape id="_x0000_i1039" type="#_x0000_t75" style="width:353.4pt;height:198pt" o:ole="">
            <v:imagedata r:id="rId40" o:title="" cropbottom="15992f"/>
          </v:shape>
          <o:OLEObject Type="Embed" ProgID="PowerPoint.Slide.8" ShapeID="_x0000_i1039" DrawAspect="Content" ObjectID="_1709966252" r:id="rId41"/>
        </w:object>
      </w:r>
    </w:p>
    <w:p w14:paraId="4BC459F8" w14:textId="77777777" w:rsidR="00A9761B" w:rsidRPr="00E23C53" w:rsidRDefault="00A9761B" w:rsidP="005B6877">
      <w:pPr>
        <w:pStyle w:val="BodyText"/>
      </w:pPr>
      <w:r w:rsidRPr="00E23C53">
        <w:rPr>
          <w:b/>
        </w:rPr>
        <w:t xml:space="preserve">Q17bk-i. </w:t>
      </w:r>
      <w:r w:rsidRPr="00E23C53">
        <w:t>Veuillez indiquer dans quelle mesure vous êtes d</w:t>
      </w:r>
      <w:r>
        <w:t>’</w:t>
      </w:r>
      <w:r w:rsidRPr="00E23C53">
        <w:t>accord ou en désaccord avec chacun des énoncés suivants lorsqu</w:t>
      </w:r>
      <w:r>
        <w:t>’</w:t>
      </w:r>
      <w:r w:rsidRPr="00E23C53">
        <w:t>il s</w:t>
      </w:r>
      <w:r>
        <w:t>’</w:t>
      </w:r>
      <w:r w:rsidRPr="00E23C53">
        <w:t>agit de parler de sécurité sur Internet à votre enfant.</w:t>
      </w:r>
      <w:r w:rsidRPr="00E23C53">
        <w:br/>
      </w:r>
      <w:r w:rsidRPr="00E23C53">
        <w:rPr>
          <w:b/>
        </w:rPr>
        <w:t xml:space="preserve">Base : </w:t>
      </w:r>
      <w:r w:rsidRPr="00E23C53">
        <w:t>Parents (n=1000)</w:t>
      </w:r>
    </w:p>
    <w:p w14:paraId="46BC61C6" w14:textId="77777777" w:rsidR="00A9761B" w:rsidRPr="006233CD" w:rsidRDefault="00A9761B" w:rsidP="004B5EB2">
      <w:pPr>
        <w:pStyle w:val="Highl-1"/>
      </w:pPr>
      <w:r>
        <w:t>Les parents qui ne sont pas nés au Canada sont plus susceptibles d’être d’accord pour dire qu’ils ne savent pas comment convaincre leur enfant de parler de leur activité en ligne.</w:t>
      </w:r>
    </w:p>
    <w:p w14:paraId="43FFCB3C" w14:textId="77777777" w:rsidR="00A9761B" w:rsidRPr="006233CD" w:rsidRDefault="00A9761B" w:rsidP="00531756">
      <w:pPr>
        <w:pStyle w:val="Chapterbodytext"/>
      </w:pPr>
      <w:r>
        <w:lastRenderedPageBreak/>
        <w:t>Des obstacles semblables existent en ce qui concerne la motivation personnelle des parents. Seule la moitié (51 %) des parents sont d’accord pour dire que le fait de parler de la sécurité sur Internet avec leur enfant les fait se sentir bien, ce qui est en baisse par rapport aux 63 % enregistrés en 2020. Moins de la moitié (47 %) signale que cela leur donne l’impression d’être en sécurité, ce qui est également inférieur aux 58 % obtenus en 2020. Seules quatre personnes sur dix (43 %) ont l’habitude d’avoir régulièrement ces conversations, comme en 2020.</w:t>
      </w:r>
    </w:p>
    <w:p w14:paraId="4724A2A0" w14:textId="77777777" w:rsidR="00A9761B" w:rsidRPr="006233CD" w:rsidRDefault="00A9761B" w:rsidP="00531756">
      <w:pPr>
        <w:pStyle w:val="Chapterbodytext"/>
      </w:pPr>
    </w:p>
    <w:p w14:paraId="637FA831" w14:textId="77777777" w:rsidR="00A9761B" w:rsidRPr="00E23C53" w:rsidRDefault="00A9761B" w:rsidP="005B6877">
      <w:pPr>
        <w:pStyle w:val="Highl-3"/>
      </w:pPr>
      <w:r w:rsidRPr="00E23C53">
        <w:t>Graphique</w:t>
      </w:r>
      <w:r>
        <w:t> </w:t>
      </w:r>
      <w:r w:rsidRPr="00E23C53">
        <w:t>15 : Motivation automatique</w:t>
      </w:r>
    </w:p>
    <w:p w14:paraId="3364585D" w14:textId="77777777" w:rsidR="00A9761B" w:rsidRPr="00E23C53" w:rsidRDefault="00A9761B" w:rsidP="003E144C">
      <w:pPr>
        <w:pStyle w:val="Chapterbodytext"/>
        <w:jc w:val="center"/>
      </w:pPr>
      <w:r w:rsidRPr="003E144C">
        <w:rPr>
          <w:lang w:val="en-US"/>
        </w:rPr>
        <w:object w:dxaOrig="7204" w:dyaOrig="5393" w14:anchorId="0BDACE1C">
          <v:shape id="_x0000_i1040" type="#_x0000_t75" style="width:353.4pt;height:207.6pt" o:ole="">
            <v:imagedata r:id="rId42" o:title="" cropbottom="15044f"/>
          </v:shape>
          <o:OLEObject Type="Embed" ProgID="PowerPoint.Slide.8" ShapeID="_x0000_i1040" DrawAspect="Content" ObjectID="_1709966253" r:id="rId43"/>
        </w:object>
      </w:r>
    </w:p>
    <w:p w14:paraId="2B9EA53A" w14:textId="77777777" w:rsidR="00A9761B" w:rsidRPr="00E23C53" w:rsidRDefault="00A9761B" w:rsidP="005B6877">
      <w:pPr>
        <w:pStyle w:val="BodyText"/>
      </w:pPr>
      <w:r w:rsidRPr="00E23C53">
        <w:rPr>
          <w:b/>
        </w:rPr>
        <w:t>Q17bm-o.</w:t>
      </w:r>
      <w:r w:rsidRPr="00E23C53">
        <w:t xml:space="preserve"> Veuillez indiquer dans quelle mesure vous êtes d</w:t>
      </w:r>
      <w:r>
        <w:t>’</w:t>
      </w:r>
      <w:r w:rsidRPr="00E23C53">
        <w:t>accord ou en désaccord avec chacun des énoncés suivants lorsqu</w:t>
      </w:r>
      <w:r>
        <w:t>’</w:t>
      </w:r>
      <w:r w:rsidRPr="00E23C53">
        <w:t>il s</w:t>
      </w:r>
      <w:r>
        <w:t>’</w:t>
      </w:r>
      <w:r w:rsidRPr="00E23C53">
        <w:t>agit de parler de sécurité sur Internet à votre enfant.</w:t>
      </w:r>
      <w:r w:rsidRPr="00E23C53">
        <w:br/>
      </w:r>
      <w:r w:rsidRPr="00E23C53">
        <w:rPr>
          <w:b/>
        </w:rPr>
        <w:t xml:space="preserve">Base : </w:t>
      </w:r>
      <w:r w:rsidRPr="00E23C53">
        <w:t>Parents (n=939)</w:t>
      </w:r>
    </w:p>
    <w:p w14:paraId="003579D1" w14:textId="77777777" w:rsidR="00A9761B" w:rsidRPr="006233CD" w:rsidRDefault="00A9761B" w:rsidP="00531756">
      <w:pPr>
        <w:pStyle w:val="Chapterbodytext"/>
      </w:pPr>
    </w:p>
    <w:p w14:paraId="1E8EEEF1" w14:textId="77777777" w:rsidR="00A9761B" w:rsidRPr="006233CD" w:rsidRDefault="00A9761B" w:rsidP="00531756">
      <w:pPr>
        <w:pStyle w:val="Highl-1"/>
      </w:pPr>
      <w:r>
        <w:t>Les femmes sont plus enclines que les hommes à être d’accord avec les trois énoncés.</w:t>
      </w:r>
    </w:p>
    <w:p w14:paraId="6C7146E0" w14:textId="77777777" w:rsidR="00A9761B" w:rsidRPr="006233CD" w:rsidRDefault="00A9761B" w:rsidP="00531756">
      <w:pPr>
        <w:pStyle w:val="Highl-1"/>
      </w:pPr>
      <w:r>
        <w:t>Les parents qui ont entendu parler de l’ESEL, qui estiment que c’est un problème dans leur ville ou qui ont eu connaissance d’un comportement inapproprié sont plus susceptibles de convenir que parler de la sécurité sur Internet est une habitude.</w:t>
      </w:r>
    </w:p>
    <w:p w14:paraId="50B8F7DC" w14:textId="77777777" w:rsidR="00A9761B" w:rsidRPr="006233CD" w:rsidRDefault="00A9761B" w:rsidP="00531756">
      <w:pPr>
        <w:pStyle w:val="Chapterbodytext"/>
      </w:pPr>
    </w:p>
    <w:p w14:paraId="63098FC2" w14:textId="77777777" w:rsidR="00A9761B" w:rsidRPr="006233CD" w:rsidRDefault="00A9761B" w:rsidP="00531756">
      <w:pPr>
        <w:pStyle w:val="Chapterbodytext"/>
      </w:pPr>
      <w:r>
        <w:br w:type="page"/>
      </w:r>
      <w:r>
        <w:lastRenderedPageBreak/>
        <w:t>Près de six parents sur dix (57 %) sont d’accord pour dire que le fait de parler à leur enfant de leur activité en ligne le protégera contre l’ESEL, ce qui est légèrement plus élevé que les 51 % obtenus en 2020, bien que 15 % ne soient pas d’accord et 27 % aient un point de vue neutre. Comme en 2020, seuls 32 % des parents sont d’accord pour dire qu’il s’agit de la seule forme de prévention, alors que 42 % ne sont pas d’accord.</w:t>
      </w:r>
    </w:p>
    <w:p w14:paraId="00DCE158" w14:textId="77777777" w:rsidR="00A9761B" w:rsidRPr="006233CD" w:rsidRDefault="00A9761B" w:rsidP="00531756">
      <w:pPr>
        <w:pStyle w:val="Chapterbodytext"/>
      </w:pPr>
    </w:p>
    <w:p w14:paraId="34BD949B" w14:textId="77777777" w:rsidR="00A9761B" w:rsidRPr="002F327D" w:rsidRDefault="00A9761B" w:rsidP="002F327D">
      <w:pPr>
        <w:pStyle w:val="Highl-3"/>
      </w:pPr>
      <w:r w:rsidRPr="00E23C53">
        <w:t>Graphique</w:t>
      </w:r>
      <w:r>
        <w:t> </w:t>
      </w:r>
      <w:r w:rsidRPr="00E23C53">
        <w:t xml:space="preserve">16 : </w:t>
      </w:r>
      <w:r w:rsidRPr="002F327D">
        <w:t>Motivation réfléchie</w:t>
      </w:r>
    </w:p>
    <w:p w14:paraId="67FADB85" w14:textId="77777777" w:rsidR="00A9761B" w:rsidRPr="00E23C53" w:rsidRDefault="00A9761B" w:rsidP="005B6877">
      <w:pPr>
        <w:pStyle w:val="Chapterbodytext"/>
        <w:jc w:val="center"/>
      </w:pPr>
      <w:r w:rsidRPr="00E23C53">
        <w:object w:dxaOrig="7204" w:dyaOrig="5393" w14:anchorId="6421C35D">
          <v:shape id="_x0000_i1041" type="#_x0000_t75" style="width:353.4pt;height:205.2pt" o:ole="">
            <v:imagedata r:id="rId44" o:title="" cropbottom="15542f"/>
          </v:shape>
          <o:OLEObject Type="Embed" ProgID="PowerPoint.Slide.8" ShapeID="_x0000_i1041" DrawAspect="Content" ObjectID="_1709966254" r:id="rId45"/>
        </w:object>
      </w:r>
    </w:p>
    <w:p w14:paraId="1DC46129" w14:textId="77777777" w:rsidR="00A9761B" w:rsidRPr="00E23C53" w:rsidRDefault="00A9761B" w:rsidP="005B6877">
      <w:pPr>
        <w:pStyle w:val="BodyText"/>
      </w:pPr>
      <w:r w:rsidRPr="00E23C53">
        <w:rPr>
          <w:b/>
        </w:rPr>
        <w:t>Q17bp-q.</w:t>
      </w:r>
      <w:r w:rsidRPr="00E23C53">
        <w:t xml:space="preserve"> Veuillez indiquer dans quelle mesure vous êtes d</w:t>
      </w:r>
      <w:r>
        <w:t>’</w:t>
      </w:r>
      <w:r w:rsidRPr="00E23C53">
        <w:t>accord ou en désaccord avec chacun des énoncés suivants lorsqu</w:t>
      </w:r>
      <w:r>
        <w:t>’</w:t>
      </w:r>
      <w:r w:rsidRPr="00E23C53">
        <w:t>il s</w:t>
      </w:r>
      <w:r>
        <w:t>’</w:t>
      </w:r>
      <w:r w:rsidRPr="00E23C53">
        <w:t>agit de parler de sécurité sur Internet à votre enfant.</w:t>
      </w:r>
      <w:r w:rsidRPr="00E23C53">
        <w:br/>
      </w:r>
      <w:r w:rsidRPr="00E23C53">
        <w:rPr>
          <w:b/>
        </w:rPr>
        <w:t xml:space="preserve">Base : </w:t>
      </w:r>
      <w:r w:rsidRPr="00E23C53">
        <w:t>Parents (n=1000)</w:t>
      </w:r>
    </w:p>
    <w:p w14:paraId="11D029FB" w14:textId="77777777" w:rsidR="00A9761B" w:rsidRPr="006233CD" w:rsidRDefault="00A9761B" w:rsidP="00531756">
      <w:pPr>
        <w:pStyle w:val="Chapterbodytext"/>
      </w:pPr>
    </w:p>
    <w:p w14:paraId="79E72B9E" w14:textId="77777777" w:rsidR="00A9761B" w:rsidRPr="006233CD" w:rsidRDefault="00A9761B" w:rsidP="00531756">
      <w:pPr>
        <w:pStyle w:val="Highl-1"/>
      </w:pPr>
      <w:r>
        <w:t>Les parents d’enfants plus jeunes sont plus susceptibles d’être d’accord avec les deux énoncés.</w:t>
      </w:r>
    </w:p>
    <w:p w14:paraId="34813766" w14:textId="77777777" w:rsidR="00A9761B" w:rsidRPr="006233CD" w:rsidRDefault="00A9761B" w:rsidP="00531756">
      <w:pPr>
        <w:pStyle w:val="Highl-1"/>
      </w:pPr>
      <w:r>
        <w:t>Les parents qui ont entendu parler de l’ESEL sont plus susceptibles de croire que le fait de parler à leur enfant de son activité en ligne le protégera.</w:t>
      </w:r>
    </w:p>
    <w:p w14:paraId="5C370637" w14:textId="77777777" w:rsidR="00A9761B" w:rsidRPr="006233CD" w:rsidRDefault="00A9761B" w:rsidP="00531756">
      <w:pPr>
        <w:pStyle w:val="Highl-1"/>
      </w:pPr>
      <w:r>
        <w:t>Les parents qui ne sont pas nés au Canada sont plus enclins à convenir que le fait de parler à leur enfant de son activité en ligne est la seule façon de les empêcher d’être victimes d’exploitation sexuelle.</w:t>
      </w:r>
    </w:p>
    <w:p w14:paraId="45F654BB" w14:textId="77777777" w:rsidR="00A9761B" w:rsidRPr="006233CD" w:rsidRDefault="00A9761B" w:rsidP="00531756">
      <w:pPr>
        <w:pStyle w:val="Chapterbodytext"/>
      </w:pPr>
    </w:p>
    <w:p w14:paraId="161D613A" w14:textId="77777777" w:rsidR="00A9761B" w:rsidRPr="006233CD" w:rsidRDefault="00A9761B" w:rsidP="00531756">
      <w:pPr>
        <w:pStyle w:val="Chapterbodytext"/>
      </w:pPr>
      <w:r>
        <w:br w:type="page"/>
      </w:r>
      <w:r>
        <w:lastRenderedPageBreak/>
        <w:t>La grande majorité des parents (89 %) déclare qu’ils parleraient à leur enfant si elle trouvait des images ou des vidéos inappropriées liées au compte de leur enfant. Trois parents sur quatre (77 %) le signaleraient à la police. Environ la moitié le signalerait à la plateforme en ligne (56 %) ou à l’école (50 %), ou rechercherait de l’aide pour son enfant auprès d’un conseiller ou d’un thérapeute (46 %). En 2022, une plus grande proportion de parents dit être susceptible de signaler des images inappropriées à la plateforme en ligne (38 % en 2020) ou de demander de l’aide pour son enfant auprès d’un conseiller ou d’un thérapeute (33 % en 2020).</w:t>
      </w:r>
    </w:p>
    <w:p w14:paraId="0027B901" w14:textId="77777777" w:rsidR="00A9761B" w:rsidRPr="006233CD" w:rsidRDefault="00A9761B" w:rsidP="00531756">
      <w:pPr>
        <w:pStyle w:val="Chapterbodytext"/>
      </w:pPr>
    </w:p>
    <w:p w14:paraId="0EF1010E" w14:textId="77777777" w:rsidR="00A9761B" w:rsidRPr="00E23C53" w:rsidRDefault="00A9761B" w:rsidP="005B6877">
      <w:pPr>
        <w:pStyle w:val="Table-title"/>
      </w:pPr>
      <w:r w:rsidRPr="00E23C53">
        <w:t>Tableau</w:t>
      </w:r>
      <w:r>
        <w:t> </w:t>
      </w:r>
      <w:r w:rsidRPr="00E23C53">
        <w:t>7 : Réactions à des images inappropriées (parents)</w:t>
      </w:r>
    </w:p>
    <w:tbl>
      <w:tblPr>
        <w:tblW w:w="8260"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40"/>
        <w:gridCol w:w="1160"/>
        <w:gridCol w:w="1160"/>
      </w:tblGrid>
      <w:tr w:rsidR="00A9761B" w:rsidRPr="00E23C53" w14:paraId="141DA9D6" w14:textId="77777777" w:rsidTr="00225AC2">
        <w:trPr>
          <w:cantSplit/>
          <w:tblHeader/>
          <w:jc w:val="center"/>
        </w:trPr>
        <w:tc>
          <w:tcPr>
            <w:tcW w:w="5940" w:type="dxa"/>
            <w:tcBorders>
              <w:top w:val="single" w:sz="18" w:space="0" w:color="auto"/>
              <w:left w:val="nil"/>
              <w:bottom w:val="single" w:sz="18" w:space="0" w:color="auto"/>
            </w:tcBorders>
            <w:shd w:val="clear" w:color="auto" w:fill="D9D9D9"/>
            <w:vAlign w:val="center"/>
          </w:tcPr>
          <w:p w14:paraId="4EC23793" w14:textId="77777777" w:rsidR="00A9761B" w:rsidRPr="00E23C53" w:rsidRDefault="00A9761B" w:rsidP="00225AC2">
            <w:pPr>
              <w:pStyle w:val="Tableheader"/>
              <w:rPr>
                <w:b/>
                <w:bCs w:val="0"/>
              </w:rPr>
            </w:pPr>
          </w:p>
        </w:tc>
        <w:tc>
          <w:tcPr>
            <w:tcW w:w="1160" w:type="dxa"/>
            <w:tcBorders>
              <w:top w:val="single" w:sz="18" w:space="0" w:color="auto"/>
              <w:bottom w:val="single" w:sz="18" w:space="0" w:color="auto"/>
            </w:tcBorders>
            <w:shd w:val="clear" w:color="auto" w:fill="D9D9D9"/>
            <w:vAlign w:val="center"/>
          </w:tcPr>
          <w:p w14:paraId="0BDAE12C" w14:textId="77777777" w:rsidR="00A9761B" w:rsidRPr="00E23C53" w:rsidRDefault="00A9761B" w:rsidP="00225AC2">
            <w:pPr>
              <w:pStyle w:val="Tableheader"/>
              <w:jc w:val="center"/>
              <w:rPr>
                <w:b/>
              </w:rPr>
            </w:pPr>
            <w:r w:rsidRPr="00E23C53">
              <w:rPr>
                <w:b/>
              </w:rPr>
              <w:t>2022</w:t>
            </w:r>
          </w:p>
        </w:tc>
        <w:tc>
          <w:tcPr>
            <w:tcW w:w="1160" w:type="dxa"/>
            <w:tcBorders>
              <w:top w:val="single" w:sz="18" w:space="0" w:color="auto"/>
              <w:bottom w:val="single" w:sz="18" w:space="0" w:color="auto"/>
            </w:tcBorders>
            <w:shd w:val="clear" w:color="auto" w:fill="D9D9D9"/>
            <w:vAlign w:val="center"/>
          </w:tcPr>
          <w:p w14:paraId="66FD07B5" w14:textId="77777777" w:rsidR="00A9761B" w:rsidRPr="00E23C53" w:rsidRDefault="00A9761B" w:rsidP="00225AC2">
            <w:pPr>
              <w:pStyle w:val="Tableheader"/>
              <w:jc w:val="center"/>
              <w:rPr>
                <w:b/>
              </w:rPr>
            </w:pPr>
            <w:r w:rsidRPr="00E23C53">
              <w:rPr>
                <w:b/>
              </w:rPr>
              <w:t xml:space="preserve">2020 </w:t>
            </w:r>
          </w:p>
        </w:tc>
      </w:tr>
      <w:tr w:rsidR="00A9761B" w:rsidRPr="00E23C53" w14:paraId="6A08D52E" w14:textId="77777777" w:rsidTr="00225AC2">
        <w:trPr>
          <w:cantSplit/>
          <w:jc w:val="center"/>
        </w:trPr>
        <w:tc>
          <w:tcPr>
            <w:tcW w:w="5940" w:type="dxa"/>
            <w:tcBorders>
              <w:top w:val="single" w:sz="18" w:space="0" w:color="auto"/>
              <w:left w:val="nil"/>
            </w:tcBorders>
            <w:shd w:val="clear" w:color="auto" w:fill="D9D9D9"/>
          </w:tcPr>
          <w:p w14:paraId="51092C9D" w14:textId="77777777" w:rsidR="00A9761B" w:rsidRPr="00E23C53" w:rsidRDefault="00A9761B" w:rsidP="00225AC2">
            <w:pPr>
              <w:pStyle w:val="Tableheader"/>
              <w:rPr>
                <w:bCs w:val="0"/>
                <w:i/>
                <w:iCs/>
              </w:rPr>
            </w:pPr>
            <w:r w:rsidRPr="00E23C53">
              <w:rPr>
                <w:i/>
              </w:rPr>
              <w:t>Q24. Que feriez-vous si vous trouviez des images ou vidéos inappropriées liées au compte de votre enfant?</w:t>
            </w:r>
          </w:p>
        </w:tc>
        <w:tc>
          <w:tcPr>
            <w:tcW w:w="1160" w:type="dxa"/>
            <w:tcBorders>
              <w:top w:val="single" w:sz="18" w:space="0" w:color="auto"/>
            </w:tcBorders>
            <w:shd w:val="clear" w:color="auto" w:fill="D9D9D9"/>
            <w:vAlign w:val="center"/>
          </w:tcPr>
          <w:p w14:paraId="680173E0" w14:textId="77777777" w:rsidR="00A9761B" w:rsidRPr="00E23C53" w:rsidRDefault="00A9761B" w:rsidP="00225AC2">
            <w:pPr>
              <w:pStyle w:val="Table-text"/>
              <w:rPr>
                <w:i/>
                <w:iCs/>
              </w:rPr>
            </w:pPr>
            <w:r w:rsidRPr="00E23C53">
              <w:rPr>
                <w:i/>
              </w:rPr>
              <w:t>n=948</w:t>
            </w:r>
          </w:p>
        </w:tc>
        <w:tc>
          <w:tcPr>
            <w:tcW w:w="1160" w:type="dxa"/>
            <w:tcBorders>
              <w:top w:val="single" w:sz="18" w:space="0" w:color="auto"/>
            </w:tcBorders>
            <w:shd w:val="clear" w:color="auto" w:fill="D9D9D9"/>
            <w:vAlign w:val="center"/>
          </w:tcPr>
          <w:p w14:paraId="1AC74759" w14:textId="77777777" w:rsidR="00A9761B" w:rsidRPr="00E23C53" w:rsidRDefault="00A9761B" w:rsidP="00225AC2">
            <w:pPr>
              <w:pStyle w:val="Table-text"/>
              <w:rPr>
                <w:i/>
                <w:iCs/>
              </w:rPr>
            </w:pPr>
            <w:r w:rsidRPr="00E23C53">
              <w:rPr>
                <w:i/>
              </w:rPr>
              <w:t>n=919</w:t>
            </w:r>
          </w:p>
        </w:tc>
      </w:tr>
      <w:tr w:rsidR="00A9761B" w:rsidRPr="00E23C53" w14:paraId="49B34948" w14:textId="77777777" w:rsidTr="00225AC2">
        <w:trPr>
          <w:cantSplit/>
          <w:jc w:val="center"/>
        </w:trPr>
        <w:tc>
          <w:tcPr>
            <w:tcW w:w="5940" w:type="dxa"/>
            <w:tcBorders>
              <w:left w:val="nil"/>
            </w:tcBorders>
          </w:tcPr>
          <w:p w14:paraId="6FE73A39" w14:textId="77777777" w:rsidR="00A9761B" w:rsidRPr="00E23C53" w:rsidRDefault="00A9761B" w:rsidP="00225AC2">
            <w:pPr>
              <w:pStyle w:val="Tableheader"/>
            </w:pPr>
            <w:r w:rsidRPr="00E23C53">
              <w:t>J</w:t>
            </w:r>
            <w:r>
              <w:t>’</w:t>
            </w:r>
            <w:r w:rsidRPr="00E23C53">
              <w:t>en parlerais à mon enfant</w:t>
            </w:r>
          </w:p>
        </w:tc>
        <w:tc>
          <w:tcPr>
            <w:tcW w:w="1160" w:type="dxa"/>
            <w:vAlign w:val="center"/>
          </w:tcPr>
          <w:p w14:paraId="14B187DC" w14:textId="77777777" w:rsidR="00A9761B" w:rsidRPr="00E23C53" w:rsidRDefault="00A9761B" w:rsidP="00225AC2">
            <w:pPr>
              <w:pStyle w:val="Table-text"/>
            </w:pPr>
            <w:r w:rsidRPr="00E23C53">
              <w:t>89</w:t>
            </w:r>
            <w:r>
              <w:t> </w:t>
            </w:r>
            <w:r w:rsidRPr="00E23C53">
              <w:t>%</w:t>
            </w:r>
          </w:p>
        </w:tc>
        <w:tc>
          <w:tcPr>
            <w:tcW w:w="1160" w:type="dxa"/>
            <w:vAlign w:val="center"/>
          </w:tcPr>
          <w:p w14:paraId="79B5ACCE" w14:textId="77777777" w:rsidR="00A9761B" w:rsidRPr="00E23C53" w:rsidRDefault="00A9761B" w:rsidP="00225AC2">
            <w:pPr>
              <w:pStyle w:val="Table-text"/>
            </w:pPr>
            <w:r w:rsidRPr="00E23C53">
              <w:t>88</w:t>
            </w:r>
            <w:r>
              <w:t> </w:t>
            </w:r>
            <w:r w:rsidRPr="00E23C53">
              <w:t>%</w:t>
            </w:r>
          </w:p>
        </w:tc>
      </w:tr>
      <w:tr w:rsidR="00A9761B" w:rsidRPr="00E23C53" w14:paraId="2F59A58F" w14:textId="77777777" w:rsidTr="00225AC2">
        <w:trPr>
          <w:cantSplit/>
          <w:jc w:val="center"/>
        </w:trPr>
        <w:tc>
          <w:tcPr>
            <w:tcW w:w="5940" w:type="dxa"/>
            <w:tcBorders>
              <w:left w:val="nil"/>
            </w:tcBorders>
          </w:tcPr>
          <w:p w14:paraId="7E0F1F1A" w14:textId="77777777" w:rsidR="00A9761B" w:rsidRPr="00E23C53" w:rsidRDefault="00A9761B" w:rsidP="00225AC2">
            <w:pPr>
              <w:pStyle w:val="Tableheader"/>
            </w:pPr>
            <w:r w:rsidRPr="00E23C53">
              <w:t>Je le signalerais à la police</w:t>
            </w:r>
          </w:p>
        </w:tc>
        <w:tc>
          <w:tcPr>
            <w:tcW w:w="1160" w:type="dxa"/>
            <w:vAlign w:val="center"/>
          </w:tcPr>
          <w:p w14:paraId="25292162" w14:textId="77777777" w:rsidR="00A9761B" w:rsidRPr="00E23C53" w:rsidRDefault="00A9761B" w:rsidP="00225AC2">
            <w:pPr>
              <w:pStyle w:val="Table-text"/>
            </w:pPr>
            <w:r w:rsidRPr="00E23C53">
              <w:t>77</w:t>
            </w:r>
            <w:r>
              <w:t> </w:t>
            </w:r>
            <w:r w:rsidRPr="00E23C53">
              <w:t>%</w:t>
            </w:r>
          </w:p>
        </w:tc>
        <w:tc>
          <w:tcPr>
            <w:tcW w:w="1160" w:type="dxa"/>
            <w:vAlign w:val="center"/>
          </w:tcPr>
          <w:p w14:paraId="35F266AC" w14:textId="77777777" w:rsidR="00A9761B" w:rsidRPr="00E23C53" w:rsidRDefault="00A9761B" w:rsidP="00225AC2">
            <w:pPr>
              <w:pStyle w:val="Table-text"/>
            </w:pPr>
            <w:r w:rsidRPr="00E23C53">
              <w:t>77</w:t>
            </w:r>
            <w:r>
              <w:t> </w:t>
            </w:r>
            <w:r w:rsidRPr="00E23C53">
              <w:t>%</w:t>
            </w:r>
          </w:p>
        </w:tc>
      </w:tr>
      <w:tr w:rsidR="00A9761B" w:rsidRPr="00E23C53" w14:paraId="120C974B" w14:textId="77777777" w:rsidTr="00225AC2">
        <w:trPr>
          <w:cantSplit/>
          <w:jc w:val="center"/>
        </w:trPr>
        <w:tc>
          <w:tcPr>
            <w:tcW w:w="5940" w:type="dxa"/>
            <w:tcBorders>
              <w:left w:val="nil"/>
            </w:tcBorders>
          </w:tcPr>
          <w:p w14:paraId="1D3126F5" w14:textId="77777777" w:rsidR="00A9761B" w:rsidRPr="00E23C53" w:rsidRDefault="00A9761B" w:rsidP="00225AC2">
            <w:pPr>
              <w:pStyle w:val="Tableheader"/>
            </w:pPr>
            <w:r w:rsidRPr="00E23C53">
              <w:t>Je le signalerais à la plateforme en ligne (par ex. Instagram, YouTube, etc.)</w:t>
            </w:r>
          </w:p>
        </w:tc>
        <w:tc>
          <w:tcPr>
            <w:tcW w:w="1160" w:type="dxa"/>
            <w:vAlign w:val="center"/>
          </w:tcPr>
          <w:p w14:paraId="01B04DD7" w14:textId="77777777" w:rsidR="00A9761B" w:rsidRPr="00E23C53" w:rsidRDefault="00A9761B" w:rsidP="00225AC2">
            <w:pPr>
              <w:pStyle w:val="Table-text"/>
            </w:pPr>
            <w:r w:rsidRPr="00E23C53">
              <w:t>56</w:t>
            </w:r>
            <w:r>
              <w:t> </w:t>
            </w:r>
            <w:r w:rsidRPr="00E23C53">
              <w:t>%</w:t>
            </w:r>
          </w:p>
        </w:tc>
        <w:tc>
          <w:tcPr>
            <w:tcW w:w="1160" w:type="dxa"/>
            <w:vAlign w:val="center"/>
          </w:tcPr>
          <w:p w14:paraId="63A6D37F" w14:textId="77777777" w:rsidR="00A9761B" w:rsidRPr="00E23C53" w:rsidRDefault="00A9761B" w:rsidP="00225AC2">
            <w:pPr>
              <w:pStyle w:val="Table-text"/>
            </w:pPr>
            <w:r w:rsidRPr="00E23C53">
              <w:t>38</w:t>
            </w:r>
            <w:r>
              <w:t> </w:t>
            </w:r>
            <w:r w:rsidRPr="00E23C53">
              <w:t>%</w:t>
            </w:r>
          </w:p>
        </w:tc>
      </w:tr>
      <w:tr w:rsidR="00A9761B" w:rsidRPr="00E23C53" w14:paraId="5A719687" w14:textId="77777777" w:rsidTr="00225AC2">
        <w:trPr>
          <w:cantSplit/>
          <w:jc w:val="center"/>
        </w:trPr>
        <w:tc>
          <w:tcPr>
            <w:tcW w:w="5940" w:type="dxa"/>
            <w:tcBorders>
              <w:left w:val="nil"/>
            </w:tcBorders>
          </w:tcPr>
          <w:p w14:paraId="0814CECC" w14:textId="77777777" w:rsidR="00A9761B" w:rsidRPr="00E23C53" w:rsidRDefault="00A9761B" w:rsidP="00225AC2">
            <w:pPr>
              <w:pStyle w:val="Tableheader"/>
            </w:pPr>
            <w:r w:rsidRPr="00E23C53">
              <w:t>Je le signalerais à l</w:t>
            </w:r>
            <w:r>
              <w:t>’</w:t>
            </w:r>
            <w:r w:rsidRPr="00E23C53">
              <w:t>école</w:t>
            </w:r>
          </w:p>
        </w:tc>
        <w:tc>
          <w:tcPr>
            <w:tcW w:w="1160" w:type="dxa"/>
            <w:vAlign w:val="center"/>
          </w:tcPr>
          <w:p w14:paraId="214E2494" w14:textId="77777777" w:rsidR="00A9761B" w:rsidRPr="00E23C53" w:rsidRDefault="00A9761B" w:rsidP="00225AC2">
            <w:pPr>
              <w:pStyle w:val="Table-text"/>
            </w:pPr>
            <w:r w:rsidRPr="00E23C53">
              <w:t>50</w:t>
            </w:r>
            <w:r>
              <w:t> </w:t>
            </w:r>
            <w:r w:rsidRPr="00E23C53">
              <w:t>%</w:t>
            </w:r>
          </w:p>
        </w:tc>
        <w:tc>
          <w:tcPr>
            <w:tcW w:w="1160" w:type="dxa"/>
            <w:vAlign w:val="center"/>
          </w:tcPr>
          <w:p w14:paraId="4DDE0BA5" w14:textId="77777777" w:rsidR="00A9761B" w:rsidRPr="00E23C53" w:rsidRDefault="00A9761B" w:rsidP="00225AC2">
            <w:pPr>
              <w:pStyle w:val="Table-text"/>
            </w:pPr>
            <w:r w:rsidRPr="00E23C53">
              <w:t>46</w:t>
            </w:r>
            <w:r>
              <w:t> </w:t>
            </w:r>
            <w:r w:rsidRPr="00E23C53">
              <w:t>%</w:t>
            </w:r>
          </w:p>
        </w:tc>
      </w:tr>
      <w:tr w:rsidR="00A9761B" w:rsidRPr="00E23C53" w14:paraId="7185AC6D" w14:textId="77777777" w:rsidTr="00225AC2">
        <w:trPr>
          <w:cantSplit/>
          <w:jc w:val="center"/>
        </w:trPr>
        <w:tc>
          <w:tcPr>
            <w:tcW w:w="5940" w:type="dxa"/>
            <w:tcBorders>
              <w:left w:val="nil"/>
            </w:tcBorders>
          </w:tcPr>
          <w:p w14:paraId="52A88DDC" w14:textId="77777777" w:rsidR="00A9761B" w:rsidRPr="00E23C53" w:rsidRDefault="00A9761B" w:rsidP="00225AC2">
            <w:pPr>
              <w:pStyle w:val="Tableheader"/>
            </w:pPr>
            <w:r w:rsidRPr="00E23C53">
              <w:t>Je chercherais de l</w:t>
            </w:r>
            <w:r>
              <w:t>’</w:t>
            </w:r>
            <w:r w:rsidRPr="00E23C53">
              <w:t>aide pour mon enfant auprès d</w:t>
            </w:r>
            <w:r>
              <w:t>’</w:t>
            </w:r>
            <w:r w:rsidRPr="00E23C53">
              <w:t>un conseiller ou d</w:t>
            </w:r>
            <w:r>
              <w:t>’</w:t>
            </w:r>
            <w:r w:rsidRPr="00E23C53">
              <w:t>un thérapeute</w:t>
            </w:r>
          </w:p>
        </w:tc>
        <w:tc>
          <w:tcPr>
            <w:tcW w:w="1160" w:type="dxa"/>
            <w:vAlign w:val="center"/>
          </w:tcPr>
          <w:p w14:paraId="27572271" w14:textId="77777777" w:rsidR="00A9761B" w:rsidRPr="00E23C53" w:rsidRDefault="00A9761B" w:rsidP="00225AC2">
            <w:pPr>
              <w:pStyle w:val="Table-text"/>
            </w:pPr>
            <w:r w:rsidRPr="00E23C53">
              <w:t>46</w:t>
            </w:r>
            <w:r>
              <w:t> </w:t>
            </w:r>
            <w:r w:rsidRPr="00E23C53">
              <w:t>%</w:t>
            </w:r>
          </w:p>
        </w:tc>
        <w:tc>
          <w:tcPr>
            <w:tcW w:w="1160" w:type="dxa"/>
            <w:vAlign w:val="center"/>
          </w:tcPr>
          <w:p w14:paraId="54D103A5" w14:textId="77777777" w:rsidR="00A9761B" w:rsidRPr="00E23C53" w:rsidRDefault="00A9761B" w:rsidP="00225AC2">
            <w:pPr>
              <w:pStyle w:val="Table-text"/>
            </w:pPr>
            <w:r w:rsidRPr="00E23C53">
              <w:t>33</w:t>
            </w:r>
            <w:r>
              <w:t> </w:t>
            </w:r>
            <w:r w:rsidRPr="00E23C53">
              <w:t>%</w:t>
            </w:r>
          </w:p>
        </w:tc>
      </w:tr>
      <w:tr w:rsidR="00A9761B" w:rsidRPr="00E23C53" w14:paraId="24FDB640" w14:textId="77777777" w:rsidTr="00225AC2">
        <w:trPr>
          <w:cantSplit/>
          <w:jc w:val="center"/>
        </w:trPr>
        <w:tc>
          <w:tcPr>
            <w:tcW w:w="5940" w:type="dxa"/>
            <w:tcBorders>
              <w:left w:val="nil"/>
            </w:tcBorders>
          </w:tcPr>
          <w:p w14:paraId="3034C97C" w14:textId="77777777" w:rsidR="00A9761B" w:rsidRPr="00E23C53" w:rsidRDefault="00A9761B" w:rsidP="00225AC2">
            <w:pPr>
              <w:pStyle w:val="Tableheader"/>
            </w:pPr>
            <w:r w:rsidRPr="00E23C53">
              <w:t>Je demanderais l</w:t>
            </w:r>
            <w:r>
              <w:t>’</w:t>
            </w:r>
            <w:r w:rsidRPr="00E23C53">
              <w:t>appui d</w:t>
            </w:r>
            <w:r>
              <w:t>’</w:t>
            </w:r>
            <w:r w:rsidRPr="00E23C53">
              <w:t>autres adultes et membres de la famille</w:t>
            </w:r>
          </w:p>
        </w:tc>
        <w:tc>
          <w:tcPr>
            <w:tcW w:w="1160" w:type="dxa"/>
            <w:vAlign w:val="center"/>
          </w:tcPr>
          <w:p w14:paraId="7422657F" w14:textId="77777777" w:rsidR="00A9761B" w:rsidRPr="00E23C53" w:rsidRDefault="00A9761B" w:rsidP="00225AC2">
            <w:pPr>
              <w:pStyle w:val="Table-text"/>
            </w:pPr>
            <w:r w:rsidRPr="00E23C53">
              <w:t>39</w:t>
            </w:r>
            <w:r>
              <w:t> </w:t>
            </w:r>
            <w:r w:rsidRPr="00E23C53">
              <w:t>%</w:t>
            </w:r>
          </w:p>
        </w:tc>
        <w:tc>
          <w:tcPr>
            <w:tcW w:w="1160" w:type="dxa"/>
            <w:vAlign w:val="center"/>
          </w:tcPr>
          <w:p w14:paraId="669CB5F7" w14:textId="77777777" w:rsidR="00A9761B" w:rsidRPr="00E23C53" w:rsidRDefault="00A9761B" w:rsidP="00225AC2">
            <w:pPr>
              <w:pStyle w:val="Table-text"/>
            </w:pPr>
            <w:r w:rsidRPr="00E23C53">
              <w:t>--</w:t>
            </w:r>
          </w:p>
        </w:tc>
      </w:tr>
      <w:tr w:rsidR="00A9761B" w:rsidRPr="00E23C53" w14:paraId="57F95A7F" w14:textId="77777777" w:rsidTr="00225AC2">
        <w:trPr>
          <w:cantSplit/>
          <w:jc w:val="center"/>
        </w:trPr>
        <w:tc>
          <w:tcPr>
            <w:tcW w:w="5940" w:type="dxa"/>
            <w:tcBorders>
              <w:left w:val="nil"/>
            </w:tcBorders>
          </w:tcPr>
          <w:p w14:paraId="34456FD8" w14:textId="77777777" w:rsidR="00A9761B" w:rsidRPr="00E23C53" w:rsidRDefault="00A9761B" w:rsidP="00225AC2">
            <w:pPr>
              <w:pStyle w:val="Tableheader"/>
            </w:pPr>
            <w:r w:rsidRPr="00E23C53">
              <w:t>J</w:t>
            </w:r>
            <w:r>
              <w:t>’</w:t>
            </w:r>
            <w:r w:rsidRPr="00E23C53">
              <w:t>irais parler directement avec la personne qui aurait interagi avec mon enfant</w:t>
            </w:r>
          </w:p>
        </w:tc>
        <w:tc>
          <w:tcPr>
            <w:tcW w:w="1160" w:type="dxa"/>
            <w:vAlign w:val="center"/>
          </w:tcPr>
          <w:p w14:paraId="66E08CF4" w14:textId="77777777" w:rsidR="00A9761B" w:rsidRPr="00E23C53" w:rsidRDefault="00A9761B" w:rsidP="00225AC2">
            <w:pPr>
              <w:pStyle w:val="Table-text"/>
            </w:pPr>
            <w:r w:rsidRPr="00E23C53">
              <w:t>35</w:t>
            </w:r>
            <w:r>
              <w:t> </w:t>
            </w:r>
            <w:r w:rsidRPr="00E23C53">
              <w:t>%</w:t>
            </w:r>
          </w:p>
        </w:tc>
        <w:tc>
          <w:tcPr>
            <w:tcW w:w="1160" w:type="dxa"/>
            <w:vAlign w:val="center"/>
          </w:tcPr>
          <w:p w14:paraId="4F8C6486" w14:textId="77777777" w:rsidR="00A9761B" w:rsidRPr="00E23C53" w:rsidRDefault="00A9761B" w:rsidP="00225AC2">
            <w:pPr>
              <w:pStyle w:val="Table-text"/>
            </w:pPr>
            <w:r w:rsidRPr="00E23C53">
              <w:t>30</w:t>
            </w:r>
            <w:r>
              <w:t> </w:t>
            </w:r>
            <w:r w:rsidRPr="00E23C53">
              <w:t>%</w:t>
            </w:r>
          </w:p>
        </w:tc>
      </w:tr>
      <w:tr w:rsidR="00A9761B" w:rsidRPr="00E23C53" w14:paraId="10C4565D" w14:textId="77777777" w:rsidTr="00225AC2">
        <w:trPr>
          <w:cantSplit/>
          <w:jc w:val="center"/>
        </w:trPr>
        <w:tc>
          <w:tcPr>
            <w:tcW w:w="5940" w:type="dxa"/>
            <w:tcBorders>
              <w:left w:val="nil"/>
            </w:tcBorders>
          </w:tcPr>
          <w:p w14:paraId="1411909B" w14:textId="77777777" w:rsidR="00A9761B" w:rsidRPr="00E23C53" w:rsidRDefault="00A9761B" w:rsidP="00225AC2">
            <w:pPr>
              <w:pStyle w:val="Tableheader"/>
            </w:pPr>
            <w:r w:rsidRPr="00E23C53">
              <w:t>Je le signalerais au site Web www.cyber</w:t>
            </w:r>
            <w:r>
              <w:t>aide</w:t>
            </w:r>
            <w:r w:rsidRPr="00E23C53">
              <w:t>.ca</w:t>
            </w:r>
          </w:p>
        </w:tc>
        <w:tc>
          <w:tcPr>
            <w:tcW w:w="1160" w:type="dxa"/>
            <w:vAlign w:val="center"/>
          </w:tcPr>
          <w:p w14:paraId="00E55551" w14:textId="77777777" w:rsidR="00A9761B" w:rsidRPr="00E23C53" w:rsidRDefault="00A9761B" w:rsidP="00225AC2">
            <w:pPr>
              <w:pStyle w:val="Table-text"/>
            </w:pPr>
            <w:r w:rsidRPr="00E23C53">
              <w:t>27</w:t>
            </w:r>
            <w:r>
              <w:t> </w:t>
            </w:r>
            <w:r w:rsidRPr="00E23C53">
              <w:t>%</w:t>
            </w:r>
          </w:p>
        </w:tc>
        <w:tc>
          <w:tcPr>
            <w:tcW w:w="1160" w:type="dxa"/>
            <w:vAlign w:val="center"/>
          </w:tcPr>
          <w:p w14:paraId="7906B114" w14:textId="77777777" w:rsidR="00A9761B" w:rsidRPr="00E23C53" w:rsidRDefault="00A9761B" w:rsidP="00225AC2">
            <w:pPr>
              <w:pStyle w:val="Table-text"/>
            </w:pPr>
            <w:r w:rsidRPr="00E23C53">
              <w:t>29</w:t>
            </w:r>
            <w:r>
              <w:t> </w:t>
            </w:r>
            <w:r w:rsidRPr="00E23C53">
              <w:t>%</w:t>
            </w:r>
          </w:p>
        </w:tc>
      </w:tr>
      <w:tr w:rsidR="00A9761B" w:rsidRPr="00E23C53" w14:paraId="407EA0CE" w14:textId="77777777" w:rsidTr="00225AC2">
        <w:trPr>
          <w:cantSplit/>
          <w:jc w:val="center"/>
        </w:trPr>
        <w:tc>
          <w:tcPr>
            <w:tcW w:w="5940" w:type="dxa"/>
            <w:tcBorders>
              <w:left w:val="nil"/>
            </w:tcBorders>
          </w:tcPr>
          <w:p w14:paraId="5731E3CF" w14:textId="77777777" w:rsidR="00A9761B" w:rsidRPr="00E23C53" w:rsidRDefault="00A9761B" w:rsidP="00225AC2">
            <w:pPr>
              <w:pStyle w:val="Tableheader"/>
            </w:pPr>
            <w:r w:rsidRPr="00E23C53">
              <w:t>Je chercherais de l</w:t>
            </w:r>
            <w:r>
              <w:t>’</w:t>
            </w:r>
            <w:r w:rsidRPr="00E23C53">
              <w:t>aide pour moi-même auprès d</w:t>
            </w:r>
            <w:r>
              <w:t>’</w:t>
            </w:r>
            <w:r w:rsidRPr="00E23C53">
              <w:t>un conseiller ou d</w:t>
            </w:r>
            <w:r>
              <w:t>’</w:t>
            </w:r>
            <w:r w:rsidRPr="00E23C53">
              <w:t>un thérapeute</w:t>
            </w:r>
          </w:p>
        </w:tc>
        <w:tc>
          <w:tcPr>
            <w:tcW w:w="1160" w:type="dxa"/>
            <w:vAlign w:val="center"/>
          </w:tcPr>
          <w:p w14:paraId="2FFD549E" w14:textId="77777777" w:rsidR="00A9761B" w:rsidRPr="00E23C53" w:rsidRDefault="00A9761B" w:rsidP="00225AC2">
            <w:pPr>
              <w:pStyle w:val="Table-text"/>
            </w:pPr>
            <w:r w:rsidRPr="00E23C53">
              <w:t>14</w:t>
            </w:r>
            <w:r>
              <w:t> </w:t>
            </w:r>
            <w:r w:rsidRPr="00E23C53">
              <w:t>%</w:t>
            </w:r>
          </w:p>
        </w:tc>
        <w:tc>
          <w:tcPr>
            <w:tcW w:w="1160" w:type="dxa"/>
            <w:vAlign w:val="center"/>
          </w:tcPr>
          <w:p w14:paraId="24A3F1C4" w14:textId="77777777" w:rsidR="00A9761B" w:rsidRPr="00E23C53" w:rsidRDefault="00A9761B" w:rsidP="00225AC2">
            <w:pPr>
              <w:pStyle w:val="Table-text"/>
            </w:pPr>
            <w:r w:rsidRPr="00E23C53">
              <w:t>10</w:t>
            </w:r>
            <w:r>
              <w:t> </w:t>
            </w:r>
            <w:r w:rsidRPr="00E23C53">
              <w:t>%</w:t>
            </w:r>
          </w:p>
        </w:tc>
      </w:tr>
      <w:tr w:rsidR="00A9761B" w:rsidRPr="00E23C53" w14:paraId="3A204C5D" w14:textId="77777777" w:rsidTr="00225AC2">
        <w:trPr>
          <w:cantSplit/>
          <w:jc w:val="center"/>
        </w:trPr>
        <w:tc>
          <w:tcPr>
            <w:tcW w:w="5940" w:type="dxa"/>
            <w:tcBorders>
              <w:left w:val="nil"/>
            </w:tcBorders>
          </w:tcPr>
          <w:p w14:paraId="54EBC5F1" w14:textId="77777777" w:rsidR="00A9761B" w:rsidRPr="00E23C53" w:rsidRDefault="00A9761B" w:rsidP="00225AC2">
            <w:pPr>
              <w:pStyle w:val="Tableheader"/>
            </w:pPr>
            <w:r w:rsidRPr="00E23C53">
              <w:t xml:space="preserve">Dépend de la gravité de la situation, de la personne, de l’endroit ou </w:t>
            </w:r>
            <w:r>
              <w:t xml:space="preserve">du </w:t>
            </w:r>
            <w:r w:rsidRPr="00E23C53">
              <w:t>contenu qui a été impliqué</w:t>
            </w:r>
          </w:p>
        </w:tc>
        <w:tc>
          <w:tcPr>
            <w:tcW w:w="1160" w:type="dxa"/>
            <w:vAlign w:val="center"/>
          </w:tcPr>
          <w:p w14:paraId="741596D9" w14:textId="77777777" w:rsidR="00A9761B" w:rsidRPr="00E23C53" w:rsidRDefault="00A9761B" w:rsidP="00225AC2">
            <w:pPr>
              <w:pStyle w:val="Table-text"/>
            </w:pPr>
            <w:r w:rsidRPr="00E23C53">
              <w:t>5</w:t>
            </w:r>
            <w:r>
              <w:t> </w:t>
            </w:r>
            <w:r w:rsidRPr="00E23C53">
              <w:t>%</w:t>
            </w:r>
          </w:p>
        </w:tc>
        <w:tc>
          <w:tcPr>
            <w:tcW w:w="1160" w:type="dxa"/>
            <w:vAlign w:val="center"/>
          </w:tcPr>
          <w:p w14:paraId="7B48FD09" w14:textId="77777777" w:rsidR="00A9761B" w:rsidRPr="00E23C53" w:rsidRDefault="00A9761B" w:rsidP="00225AC2">
            <w:pPr>
              <w:pStyle w:val="Table-text"/>
            </w:pPr>
            <w:r w:rsidRPr="00E23C53">
              <w:t>--</w:t>
            </w:r>
          </w:p>
        </w:tc>
      </w:tr>
      <w:tr w:rsidR="00A9761B" w:rsidRPr="00E23C53" w14:paraId="61449F64" w14:textId="77777777" w:rsidTr="00225AC2">
        <w:trPr>
          <w:cantSplit/>
          <w:jc w:val="center"/>
        </w:trPr>
        <w:tc>
          <w:tcPr>
            <w:tcW w:w="5940" w:type="dxa"/>
            <w:tcBorders>
              <w:left w:val="nil"/>
            </w:tcBorders>
          </w:tcPr>
          <w:p w14:paraId="041E5CA3" w14:textId="77777777" w:rsidR="00A9761B" w:rsidRPr="00E23C53" w:rsidRDefault="00A9761B" w:rsidP="00225AC2">
            <w:pPr>
              <w:pStyle w:val="Tableheader"/>
            </w:pPr>
            <w:r w:rsidRPr="00E23C53">
              <w:t>Autre</w:t>
            </w:r>
          </w:p>
        </w:tc>
        <w:tc>
          <w:tcPr>
            <w:tcW w:w="1160" w:type="dxa"/>
            <w:vAlign w:val="center"/>
          </w:tcPr>
          <w:p w14:paraId="1BD48C52" w14:textId="77777777" w:rsidR="00A9761B" w:rsidRPr="00E23C53" w:rsidRDefault="00A9761B" w:rsidP="00225AC2">
            <w:pPr>
              <w:pStyle w:val="Table-text"/>
            </w:pPr>
            <w:r w:rsidRPr="00E23C53">
              <w:t>3</w:t>
            </w:r>
            <w:r>
              <w:t> </w:t>
            </w:r>
            <w:r w:rsidRPr="00E23C53">
              <w:t>%</w:t>
            </w:r>
          </w:p>
        </w:tc>
        <w:tc>
          <w:tcPr>
            <w:tcW w:w="1160" w:type="dxa"/>
            <w:vAlign w:val="center"/>
          </w:tcPr>
          <w:p w14:paraId="4417D49F" w14:textId="77777777" w:rsidR="00A9761B" w:rsidRPr="00E23C53" w:rsidRDefault="00A9761B" w:rsidP="00225AC2">
            <w:pPr>
              <w:pStyle w:val="Table-text"/>
            </w:pPr>
            <w:r w:rsidRPr="00E23C53">
              <w:t>1</w:t>
            </w:r>
            <w:r>
              <w:t> </w:t>
            </w:r>
            <w:r w:rsidRPr="00E23C53">
              <w:t>%</w:t>
            </w:r>
          </w:p>
        </w:tc>
      </w:tr>
      <w:tr w:rsidR="00A9761B" w:rsidRPr="00E23C53" w14:paraId="5271D4C2" w14:textId="77777777" w:rsidTr="00225AC2">
        <w:trPr>
          <w:cantSplit/>
          <w:jc w:val="center"/>
        </w:trPr>
        <w:tc>
          <w:tcPr>
            <w:tcW w:w="5940" w:type="dxa"/>
            <w:tcBorders>
              <w:left w:val="nil"/>
            </w:tcBorders>
          </w:tcPr>
          <w:p w14:paraId="20A3B20C" w14:textId="77777777" w:rsidR="00A9761B" w:rsidRPr="00E23C53" w:rsidRDefault="00A9761B" w:rsidP="00225AC2">
            <w:pPr>
              <w:pStyle w:val="Tableheader"/>
            </w:pPr>
            <w:r w:rsidRPr="00E23C53">
              <w:t>Rien</w:t>
            </w:r>
          </w:p>
        </w:tc>
        <w:tc>
          <w:tcPr>
            <w:tcW w:w="1160" w:type="dxa"/>
            <w:vAlign w:val="center"/>
          </w:tcPr>
          <w:p w14:paraId="42F22D5B" w14:textId="77777777" w:rsidR="00A9761B" w:rsidRPr="00E23C53" w:rsidRDefault="00A9761B" w:rsidP="00225AC2">
            <w:pPr>
              <w:pStyle w:val="Table-text"/>
            </w:pPr>
            <w:r w:rsidRPr="00E23C53">
              <w:t>0</w:t>
            </w:r>
            <w:r>
              <w:t> </w:t>
            </w:r>
            <w:r w:rsidRPr="00E23C53">
              <w:t>%</w:t>
            </w:r>
          </w:p>
        </w:tc>
        <w:tc>
          <w:tcPr>
            <w:tcW w:w="1160" w:type="dxa"/>
            <w:vAlign w:val="center"/>
          </w:tcPr>
          <w:p w14:paraId="5FC2E256" w14:textId="77777777" w:rsidR="00A9761B" w:rsidRPr="00E23C53" w:rsidRDefault="00A9761B" w:rsidP="00225AC2">
            <w:pPr>
              <w:pStyle w:val="Table-text"/>
            </w:pPr>
            <w:r w:rsidRPr="00E23C53">
              <w:t>0</w:t>
            </w:r>
            <w:r>
              <w:t> </w:t>
            </w:r>
            <w:r w:rsidRPr="00E23C53">
              <w:t>%</w:t>
            </w:r>
          </w:p>
        </w:tc>
      </w:tr>
      <w:tr w:rsidR="00A9761B" w:rsidRPr="00E23C53" w14:paraId="547A0525" w14:textId="77777777" w:rsidTr="00225AC2">
        <w:trPr>
          <w:cantSplit/>
          <w:jc w:val="center"/>
        </w:trPr>
        <w:tc>
          <w:tcPr>
            <w:tcW w:w="5940" w:type="dxa"/>
            <w:tcBorders>
              <w:left w:val="nil"/>
              <w:bottom w:val="single" w:sz="18" w:space="0" w:color="auto"/>
            </w:tcBorders>
          </w:tcPr>
          <w:p w14:paraId="73FBF64F" w14:textId="77777777" w:rsidR="00A9761B" w:rsidRPr="00E23C53" w:rsidRDefault="00A9761B" w:rsidP="00225AC2">
            <w:pPr>
              <w:pStyle w:val="Tableheader"/>
            </w:pPr>
            <w:r w:rsidRPr="00E23C53">
              <w:t>Je ne sais pas/Je préfère ne pas répondre</w:t>
            </w:r>
          </w:p>
        </w:tc>
        <w:tc>
          <w:tcPr>
            <w:tcW w:w="1160" w:type="dxa"/>
            <w:tcBorders>
              <w:bottom w:val="single" w:sz="18" w:space="0" w:color="auto"/>
            </w:tcBorders>
            <w:vAlign w:val="center"/>
          </w:tcPr>
          <w:p w14:paraId="24251AC1" w14:textId="77777777" w:rsidR="00A9761B" w:rsidRPr="00E23C53" w:rsidRDefault="00A9761B" w:rsidP="00225AC2">
            <w:pPr>
              <w:pStyle w:val="Table-text"/>
            </w:pPr>
            <w:r w:rsidRPr="00E23C53">
              <w:t>1</w:t>
            </w:r>
            <w:r>
              <w:t> </w:t>
            </w:r>
            <w:r w:rsidRPr="00E23C53">
              <w:t>%</w:t>
            </w:r>
          </w:p>
        </w:tc>
        <w:tc>
          <w:tcPr>
            <w:tcW w:w="1160" w:type="dxa"/>
            <w:tcBorders>
              <w:bottom w:val="single" w:sz="18" w:space="0" w:color="auto"/>
            </w:tcBorders>
            <w:vAlign w:val="center"/>
          </w:tcPr>
          <w:p w14:paraId="3E8020E0" w14:textId="77777777" w:rsidR="00A9761B" w:rsidRPr="00E23C53" w:rsidRDefault="00A9761B" w:rsidP="00225AC2">
            <w:pPr>
              <w:pStyle w:val="Table-text"/>
            </w:pPr>
            <w:r w:rsidRPr="00E23C53">
              <w:t>0</w:t>
            </w:r>
            <w:r>
              <w:t> </w:t>
            </w:r>
            <w:r w:rsidRPr="00E23C53">
              <w:t>%</w:t>
            </w:r>
          </w:p>
        </w:tc>
      </w:tr>
    </w:tbl>
    <w:p w14:paraId="68243920" w14:textId="77777777" w:rsidR="00A9761B" w:rsidRPr="006233CD" w:rsidRDefault="00A9761B" w:rsidP="00531756">
      <w:pPr>
        <w:pStyle w:val="Chapterbodytext"/>
      </w:pPr>
    </w:p>
    <w:p w14:paraId="50B074EA" w14:textId="77777777" w:rsidR="00A9761B" w:rsidRPr="006233CD" w:rsidRDefault="00A9761B" w:rsidP="00531756">
      <w:pPr>
        <w:pStyle w:val="Highl-1"/>
      </w:pPr>
      <w:r>
        <w:t xml:space="preserve">Parmi les parents, les femmes sont plus susceptibles de dire qu’elles signaleraient le problème à </w:t>
      </w:r>
      <w:hyperlink r:id="rId46" w:history="1">
        <w:r>
          <w:rPr>
            <w:rStyle w:val="Hyperlink"/>
          </w:rPr>
          <w:t>www.cyberaide.ca</w:t>
        </w:r>
      </w:hyperlink>
      <w:r>
        <w:t>, de chercher de l’aide pour elles-mêmes ou pour leur enfant auprès d’un conseiller ou d’un thérapeute, ou de demander l’appui d’adultes et de membres de la famille. Les hommes ont plus tendance à dire qu’ils parleraient directement à la personne qui a interagi avec leur enfant.</w:t>
      </w:r>
    </w:p>
    <w:p w14:paraId="1C820B41" w14:textId="77777777" w:rsidR="00A9761B" w:rsidRPr="006233CD" w:rsidRDefault="00A9761B" w:rsidP="00531756">
      <w:pPr>
        <w:pStyle w:val="Chapterbodytext"/>
      </w:pPr>
    </w:p>
    <w:p w14:paraId="43F672B6" w14:textId="77777777" w:rsidR="00A9761B" w:rsidRDefault="00A9761B" w:rsidP="00531756">
      <w:pPr>
        <w:pStyle w:val="Heading4"/>
      </w:pPr>
      <w:r>
        <w:br w:type="page"/>
      </w:r>
      <w:bookmarkStart w:id="31" w:name="_Toc97308395"/>
      <w:bookmarkStart w:id="32" w:name="_Toc99307895"/>
      <w:r>
        <w:lastRenderedPageBreak/>
        <w:t>Expérience personnelle avec l’ESEL</w:t>
      </w:r>
      <w:bookmarkEnd w:id="31"/>
      <w:bookmarkEnd w:id="32"/>
    </w:p>
    <w:p w14:paraId="609B8F80" w14:textId="77777777" w:rsidR="00A9761B" w:rsidRPr="006233CD" w:rsidRDefault="00A9761B" w:rsidP="00531756">
      <w:pPr>
        <w:pStyle w:val="Chapterbodytext"/>
      </w:pPr>
    </w:p>
    <w:p w14:paraId="4ADD041B" w14:textId="77777777" w:rsidR="00A9761B" w:rsidRPr="006233CD" w:rsidRDefault="00A9761B" w:rsidP="00531756">
      <w:pPr>
        <w:pStyle w:val="Chapterbodytext"/>
      </w:pPr>
      <w:r>
        <w:t>Près de la moitié des parents (47 %) déclare que leur enfant les a abordés pour discuter d’expériences en ligne douteuses qu’eux, des amis ou des connaissances ont vécues, ce qui est en hausse par rapport aux 33 % enregistrés en 2020. À leur connaissance, 22 % des parents indiquent qu’il y a eu des cas d’ESEL dans leur communauté. Plus de la moitié d’entre eux (53 %) déclare ne pas avoir eu connaissance d’un cas d’ESEL et 25 % ne sont pas sûrs ou préfèrent ne pas répondre. À l’instar de 2020, un parent sur quatre (26 %) affirme que son enfant ou un autre jeune a eu affaire à un comportement inapproprié en ligne.</w:t>
      </w:r>
    </w:p>
    <w:p w14:paraId="1BF35B26" w14:textId="77777777" w:rsidR="00A9761B" w:rsidRPr="006233CD" w:rsidRDefault="00A9761B" w:rsidP="00531756">
      <w:pPr>
        <w:pStyle w:val="Chapterbodytext"/>
      </w:pPr>
    </w:p>
    <w:p w14:paraId="61FC8463" w14:textId="77777777" w:rsidR="00A9761B" w:rsidRPr="006233CD" w:rsidRDefault="00A9761B" w:rsidP="00531756">
      <w:pPr>
        <w:pStyle w:val="Chapterbodytext"/>
      </w:pPr>
      <w:r>
        <w:t>Dans leur propre ménage, 5 % des parents déclarent que leur enfant a été victime d’ESEL (soit 4 % en 2020).</w:t>
      </w:r>
    </w:p>
    <w:p w14:paraId="2F6FC406" w14:textId="77777777" w:rsidR="00A9761B" w:rsidRPr="006233CD" w:rsidRDefault="00A9761B" w:rsidP="00531756">
      <w:pPr>
        <w:pStyle w:val="Chapterbodytext"/>
      </w:pPr>
    </w:p>
    <w:p w14:paraId="6DBFEFE5" w14:textId="77777777" w:rsidR="00A9761B" w:rsidRPr="00E23C53" w:rsidRDefault="00A9761B" w:rsidP="005B6877">
      <w:pPr>
        <w:pStyle w:val="Highl-3"/>
      </w:pPr>
      <w:r w:rsidRPr="00E23C53">
        <w:t>Graphique</w:t>
      </w:r>
      <w:r>
        <w:t> </w:t>
      </w:r>
      <w:r w:rsidRPr="00E23C53">
        <w:t>17 : Enfant</w:t>
      </w:r>
      <w:r>
        <w:t>s</w:t>
      </w:r>
      <w:r w:rsidRPr="00E23C53">
        <w:t xml:space="preserve"> victime</w:t>
      </w:r>
      <w:r>
        <w:t>s</w:t>
      </w:r>
      <w:r w:rsidRPr="00E23C53">
        <w:t xml:space="preserve"> d</w:t>
      </w:r>
      <w:r>
        <w:t>’</w:t>
      </w:r>
      <w:r w:rsidRPr="00E23C53">
        <w:t>exploitation sexuelle en ligne</w:t>
      </w:r>
    </w:p>
    <w:p w14:paraId="77631C99" w14:textId="77777777" w:rsidR="00A9761B" w:rsidRPr="00E23C53" w:rsidRDefault="00A9761B" w:rsidP="005B6877">
      <w:pPr>
        <w:pStyle w:val="Chapterbodytext"/>
        <w:jc w:val="center"/>
      </w:pPr>
      <w:r w:rsidRPr="00E23C53">
        <w:object w:dxaOrig="7204" w:dyaOrig="5393" w14:anchorId="7E50B3A7">
          <v:shape id="_x0000_i1042" type="#_x0000_t75" style="width:353.4pt;height:168pt" o:ole="">
            <v:imagedata r:id="rId47" o:title="" cropbottom="24292f"/>
          </v:shape>
          <o:OLEObject Type="Embed" ProgID="PowerPoint.Slide.8" ShapeID="_x0000_i1042" DrawAspect="Content" ObjectID="_1709966255" r:id="rId48"/>
        </w:object>
      </w:r>
    </w:p>
    <w:p w14:paraId="304D15E4" w14:textId="77777777" w:rsidR="00A9761B" w:rsidRPr="00E23C53" w:rsidRDefault="00A9761B" w:rsidP="005B6877">
      <w:pPr>
        <w:pStyle w:val="BodyText"/>
      </w:pPr>
      <w:r w:rsidRPr="00E23C53">
        <w:rPr>
          <w:b/>
        </w:rPr>
        <w:t xml:space="preserve">Q21. </w:t>
      </w:r>
      <w:r w:rsidRPr="00E23C53">
        <w:t>Autant que vous sachiez, votre enfant a-t-il déjà été victime d</w:t>
      </w:r>
      <w:r>
        <w:t>’</w:t>
      </w:r>
      <w:r w:rsidRPr="00E23C53">
        <w:t>une forme quelconque d</w:t>
      </w:r>
      <w:r>
        <w:t>’</w:t>
      </w:r>
      <w:r w:rsidRPr="00E23C53">
        <w:t>exploitation sexuelle des enfants en ligne? C</w:t>
      </w:r>
      <w:r>
        <w:t>’</w:t>
      </w:r>
      <w:r w:rsidRPr="00E23C53">
        <w:t>est-à-dire, la cyberprédation (leurre d</w:t>
      </w:r>
      <w:r>
        <w:t>’</w:t>
      </w:r>
      <w:r w:rsidRPr="00E23C53">
        <w:t>enfants) en offrant une récompense en échange de quelque chose; la pornographie juvénile en ligne; les contraintes à se prostituer en ligne; le sextage; et la distribution non consensuelle d</w:t>
      </w:r>
      <w:r>
        <w:t>’</w:t>
      </w:r>
      <w:r w:rsidRPr="00E23C53">
        <w:t>images intimes.</w:t>
      </w:r>
      <w:r w:rsidRPr="00E23C53">
        <w:br/>
      </w:r>
      <w:r w:rsidRPr="00E23C53">
        <w:rPr>
          <w:b/>
        </w:rPr>
        <w:t xml:space="preserve">Base : </w:t>
      </w:r>
      <w:r w:rsidRPr="00E23C53">
        <w:t>Parents (n=1000)</w:t>
      </w:r>
    </w:p>
    <w:p w14:paraId="184D8C7E" w14:textId="77777777" w:rsidR="00A9761B" w:rsidRDefault="00A9761B" w:rsidP="004B5EB2">
      <w:pPr>
        <w:pStyle w:val="Chapterbodytext"/>
      </w:pPr>
    </w:p>
    <w:p w14:paraId="72138E3E" w14:textId="77777777" w:rsidR="00A9761B" w:rsidRPr="006233CD" w:rsidRDefault="00A9761B" w:rsidP="00531756">
      <w:pPr>
        <w:pStyle w:val="Highl-1"/>
      </w:pPr>
      <w:r>
        <w:t>Les parents qui n’ont fait que des études secondaires ou moins sont plus susceptibles de dire que leur enfant a été victime d’ESEL.</w:t>
      </w:r>
    </w:p>
    <w:p w14:paraId="7344E3DF" w14:textId="77777777" w:rsidR="00A9761B" w:rsidRPr="006233CD" w:rsidRDefault="00A9761B" w:rsidP="00531756">
      <w:pPr>
        <w:pStyle w:val="Highl-1"/>
      </w:pPr>
      <w:r>
        <w:t>Les parents ayant entendu parler d’ESEL qui croient que c’est un problème dans leur ville, ou qui sont les parents d’une fille ou d’un enfant plus âgé sont plus susceptibles de mentionner que leur enfant a été victime d’ESEL.</w:t>
      </w:r>
    </w:p>
    <w:p w14:paraId="34E6CBE3" w14:textId="77777777" w:rsidR="00A9761B" w:rsidRPr="006233CD" w:rsidRDefault="00A9761B" w:rsidP="00531756">
      <w:pPr>
        <w:pStyle w:val="Chapterbodytext"/>
      </w:pPr>
    </w:p>
    <w:p w14:paraId="15289045" w14:textId="77777777" w:rsidR="00A9761B" w:rsidRPr="006233CD" w:rsidRDefault="00A9761B" w:rsidP="00531756">
      <w:pPr>
        <w:pStyle w:val="Chapterbodytext"/>
      </w:pPr>
      <w:r>
        <w:br w:type="page"/>
      </w:r>
      <w:r>
        <w:lastRenderedPageBreak/>
        <w:t>Plus précisément, ces parents affirment que leur enfant a regardé, entendu ou reçu du matériel sexuel ou offensant (26 %), a été victime d’intimidation en ligne (13 %), ou a reçu une demande de matériel inapproprié (p. ex., sexuel) ou a été invité à participer à ce genre de matériel (10 %). Un moins grand nombre de parents mentionne l’utilisation d’un langage inapproprié ou des conversations sur un comportement inapproprié (7 %). Les résultats sont semblables à ceux obtenus en 2020, bien que l’incidence de matériel offensant ou d’intimidation en ligne semble légèrement plus élevée en 2022.</w:t>
      </w:r>
    </w:p>
    <w:p w14:paraId="50336183" w14:textId="77777777" w:rsidR="00A9761B" w:rsidRPr="006233CD" w:rsidRDefault="00A9761B" w:rsidP="00531756">
      <w:pPr>
        <w:pStyle w:val="Chapterbodytext"/>
      </w:pPr>
    </w:p>
    <w:p w14:paraId="5E30AC24" w14:textId="77777777" w:rsidR="00A9761B" w:rsidRPr="00E23C53" w:rsidRDefault="00A9761B" w:rsidP="005B6877">
      <w:pPr>
        <w:pStyle w:val="Table-title"/>
      </w:pPr>
      <w:r w:rsidRPr="00E23C53">
        <w:t>Tableau</w:t>
      </w:r>
      <w:r>
        <w:t> </w:t>
      </w:r>
      <w:r w:rsidRPr="00E23C53">
        <w:t>8 : Nature de l</w:t>
      </w:r>
      <w:r>
        <w:t>’</w:t>
      </w:r>
      <w:r w:rsidRPr="00E23C53">
        <w:t>incident (parents)</w:t>
      </w:r>
    </w:p>
    <w:tbl>
      <w:tblPr>
        <w:tblW w:w="8261"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350"/>
        <w:gridCol w:w="1350"/>
      </w:tblGrid>
      <w:tr w:rsidR="00A9761B" w:rsidRPr="00E23C53" w14:paraId="760529FC" w14:textId="77777777" w:rsidTr="00225AC2">
        <w:trPr>
          <w:cantSplit/>
          <w:tblHeader/>
          <w:jc w:val="center"/>
        </w:trPr>
        <w:tc>
          <w:tcPr>
            <w:tcW w:w="5561" w:type="dxa"/>
            <w:tcBorders>
              <w:top w:val="single" w:sz="18" w:space="0" w:color="auto"/>
              <w:left w:val="nil"/>
              <w:bottom w:val="single" w:sz="18" w:space="0" w:color="auto"/>
            </w:tcBorders>
            <w:shd w:val="clear" w:color="auto" w:fill="D9D9D9"/>
            <w:vAlign w:val="center"/>
          </w:tcPr>
          <w:p w14:paraId="0C48BAD8" w14:textId="77777777" w:rsidR="00A9761B" w:rsidRPr="00E23C53" w:rsidRDefault="00A9761B" w:rsidP="00225AC2">
            <w:pPr>
              <w:pStyle w:val="Tableheader"/>
              <w:rPr>
                <w:b/>
                <w:bCs w:val="0"/>
              </w:rPr>
            </w:pPr>
          </w:p>
        </w:tc>
        <w:tc>
          <w:tcPr>
            <w:tcW w:w="1350" w:type="dxa"/>
            <w:tcBorders>
              <w:top w:val="single" w:sz="18" w:space="0" w:color="auto"/>
              <w:bottom w:val="single" w:sz="18" w:space="0" w:color="auto"/>
            </w:tcBorders>
            <w:shd w:val="clear" w:color="auto" w:fill="D9D9D9"/>
            <w:vAlign w:val="center"/>
          </w:tcPr>
          <w:p w14:paraId="5D34BB2C" w14:textId="77777777" w:rsidR="00A9761B" w:rsidRPr="00E23C53" w:rsidRDefault="00A9761B" w:rsidP="00225AC2">
            <w:pPr>
              <w:pStyle w:val="Tableheader"/>
              <w:jc w:val="center"/>
              <w:rPr>
                <w:b/>
              </w:rPr>
            </w:pPr>
            <w:r w:rsidRPr="00E23C53">
              <w:rPr>
                <w:b/>
              </w:rPr>
              <w:t>2022</w:t>
            </w:r>
          </w:p>
        </w:tc>
        <w:tc>
          <w:tcPr>
            <w:tcW w:w="1350" w:type="dxa"/>
            <w:tcBorders>
              <w:top w:val="single" w:sz="18" w:space="0" w:color="auto"/>
              <w:bottom w:val="single" w:sz="18" w:space="0" w:color="auto"/>
            </w:tcBorders>
            <w:shd w:val="clear" w:color="auto" w:fill="D9D9D9"/>
            <w:vAlign w:val="center"/>
          </w:tcPr>
          <w:p w14:paraId="4AFD647F" w14:textId="77777777" w:rsidR="00A9761B" w:rsidRPr="00E23C53" w:rsidRDefault="00A9761B" w:rsidP="00225AC2">
            <w:pPr>
              <w:pStyle w:val="Tableheader"/>
              <w:jc w:val="center"/>
              <w:rPr>
                <w:b/>
              </w:rPr>
            </w:pPr>
            <w:r w:rsidRPr="00E23C53">
              <w:rPr>
                <w:b/>
              </w:rPr>
              <w:t>2020</w:t>
            </w:r>
          </w:p>
        </w:tc>
      </w:tr>
      <w:tr w:rsidR="00A9761B" w:rsidRPr="00E23C53" w14:paraId="77932E8A" w14:textId="77777777" w:rsidTr="00225AC2">
        <w:trPr>
          <w:cantSplit/>
          <w:jc w:val="center"/>
        </w:trPr>
        <w:tc>
          <w:tcPr>
            <w:tcW w:w="5561" w:type="dxa"/>
            <w:tcBorders>
              <w:top w:val="single" w:sz="18" w:space="0" w:color="auto"/>
              <w:left w:val="nil"/>
            </w:tcBorders>
            <w:shd w:val="clear" w:color="auto" w:fill="D9D9D9"/>
          </w:tcPr>
          <w:p w14:paraId="3F289E2F" w14:textId="77777777" w:rsidR="00A9761B" w:rsidRPr="00E23C53" w:rsidRDefault="00A9761B" w:rsidP="00225AC2">
            <w:pPr>
              <w:pStyle w:val="Tableheader"/>
              <w:rPr>
                <w:bCs w:val="0"/>
                <w:i/>
                <w:iCs/>
              </w:rPr>
            </w:pPr>
            <w:r w:rsidRPr="00E23C53">
              <w:rPr>
                <w:i/>
              </w:rPr>
              <w:t>Q21a. Si vous êtes à l</w:t>
            </w:r>
            <w:r>
              <w:rPr>
                <w:i/>
              </w:rPr>
              <w:t>’</w:t>
            </w:r>
            <w:r w:rsidRPr="00E23C53">
              <w:rPr>
                <w:i/>
              </w:rPr>
              <w:t>aise de le faire, pouvez-vous nous communiquer plus de détails sur ce qui s</w:t>
            </w:r>
            <w:r>
              <w:rPr>
                <w:i/>
              </w:rPr>
              <w:t>’</w:t>
            </w:r>
            <w:r w:rsidRPr="00E23C53">
              <w:rPr>
                <w:i/>
              </w:rPr>
              <w:t>est passé</w:t>
            </w:r>
          </w:p>
        </w:tc>
        <w:tc>
          <w:tcPr>
            <w:tcW w:w="1350" w:type="dxa"/>
            <w:tcBorders>
              <w:top w:val="single" w:sz="18" w:space="0" w:color="auto"/>
            </w:tcBorders>
            <w:shd w:val="clear" w:color="auto" w:fill="D9D9D9"/>
            <w:vAlign w:val="center"/>
          </w:tcPr>
          <w:p w14:paraId="144951CF" w14:textId="77777777" w:rsidR="00A9761B" w:rsidRPr="00E23C53" w:rsidRDefault="00A9761B" w:rsidP="00225AC2">
            <w:pPr>
              <w:pStyle w:val="Table-text"/>
              <w:rPr>
                <w:i/>
                <w:iCs/>
              </w:rPr>
            </w:pPr>
            <w:r w:rsidRPr="00E23C53">
              <w:rPr>
                <w:i/>
              </w:rPr>
              <w:t>n=273</w:t>
            </w:r>
          </w:p>
        </w:tc>
        <w:tc>
          <w:tcPr>
            <w:tcW w:w="1350" w:type="dxa"/>
            <w:tcBorders>
              <w:top w:val="single" w:sz="18" w:space="0" w:color="auto"/>
            </w:tcBorders>
            <w:shd w:val="clear" w:color="auto" w:fill="D9D9D9"/>
            <w:vAlign w:val="center"/>
          </w:tcPr>
          <w:p w14:paraId="5BD438C8" w14:textId="77777777" w:rsidR="00A9761B" w:rsidRPr="00E23C53" w:rsidRDefault="00A9761B" w:rsidP="00225AC2">
            <w:pPr>
              <w:pStyle w:val="Table-text"/>
              <w:rPr>
                <w:i/>
                <w:iCs/>
              </w:rPr>
            </w:pPr>
            <w:r w:rsidRPr="00E23C53">
              <w:rPr>
                <w:i/>
              </w:rPr>
              <w:t>n=225</w:t>
            </w:r>
          </w:p>
        </w:tc>
      </w:tr>
      <w:tr w:rsidR="00A9761B" w:rsidRPr="00E23C53" w14:paraId="52E0874E" w14:textId="77777777" w:rsidTr="00225AC2">
        <w:trPr>
          <w:cantSplit/>
          <w:jc w:val="center"/>
        </w:trPr>
        <w:tc>
          <w:tcPr>
            <w:tcW w:w="5561" w:type="dxa"/>
            <w:tcBorders>
              <w:left w:val="nil"/>
            </w:tcBorders>
          </w:tcPr>
          <w:p w14:paraId="646D54D3" w14:textId="77777777" w:rsidR="00A9761B" w:rsidRPr="00E23C53" w:rsidRDefault="00A9761B" w:rsidP="00225AC2">
            <w:pPr>
              <w:pStyle w:val="Tableheader"/>
            </w:pPr>
            <w:r w:rsidRPr="00E23C53">
              <w:t>A regardé, vu</w:t>
            </w:r>
            <w:r>
              <w:t xml:space="preserve"> ou</w:t>
            </w:r>
            <w:r w:rsidRPr="00E23C53">
              <w:t xml:space="preserve"> reçu des vidéos, des photos ou des messages à caractère sexuel, offensants ou explicites</w:t>
            </w:r>
          </w:p>
        </w:tc>
        <w:tc>
          <w:tcPr>
            <w:tcW w:w="1350" w:type="dxa"/>
            <w:vAlign w:val="center"/>
          </w:tcPr>
          <w:p w14:paraId="515C03AF" w14:textId="77777777" w:rsidR="00A9761B" w:rsidRPr="00E23C53" w:rsidRDefault="00A9761B" w:rsidP="00225AC2">
            <w:pPr>
              <w:pStyle w:val="Table-text"/>
            </w:pPr>
            <w:r w:rsidRPr="00E23C53">
              <w:t>26</w:t>
            </w:r>
            <w:r>
              <w:t> </w:t>
            </w:r>
            <w:r w:rsidRPr="00E23C53">
              <w:t>%</w:t>
            </w:r>
          </w:p>
        </w:tc>
        <w:tc>
          <w:tcPr>
            <w:tcW w:w="1350" w:type="dxa"/>
            <w:vAlign w:val="center"/>
          </w:tcPr>
          <w:p w14:paraId="52063307" w14:textId="77777777" w:rsidR="00A9761B" w:rsidRPr="00E23C53" w:rsidRDefault="00A9761B" w:rsidP="00225AC2">
            <w:pPr>
              <w:pStyle w:val="Table-text"/>
            </w:pPr>
            <w:r w:rsidRPr="00E23C53">
              <w:t>15</w:t>
            </w:r>
            <w:r>
              <w:t> </w:t>
            </w:r>
            <w:r w:rsidRPr="00E23C53">
              <w:t>%</w:t>
            </w:r>
          </w:p>
        </w:tc>
      </w:tr>
      <w:tr w:rsidR="00A9761B" w:rsidRPr="00E23C53" w14:paraId="18331F62" w14:textId="77777777" w:rsidTr="00225AC2">
        <w:trPr>
          <w:cantSplit/>
          <w:jc w:val="center"/>
        </w:trPr>
        <w:tc>
          <w:tcPr>
            <w:tcW w:w="5561" w:type="dxa"/>
            <w:tcBorders>
              <w:left w:val="nil"/>
            </w:tcBorders>
          </w:tcPr>
          <w:p w14:paraId="0AB3AD88" w14:textId="77777777" w:rsidR="00A9761B" w:rsidRPr="00E23C53" w:rsidRDefault="00A9761B" w:rsidP="00225AC2">
            <w:pPr>
              <w:pStyle w:val="Tableheader"/>
            </w:pPr>
            <w:r w:rsidRPr="00E23C53">
              <w:t>Victime de cyberintimidation, intimidé</w:t>
            </w:r>
            <w:r>
              <w:t>(e)</w:t>
            </w:r>
            <w:r w:rsidRPr="00E23C53">
              <w:t xml:space="preserve"> par des amis</w:t>
            </w:r>
          </w:p>
        </w:tc>
        <w:tc>
          <w:tcPr>
            <w:tcW w:w="1350" w:type="dxa"/>
            <w:vAlign w:val="center"/>
          </w:tcPr>
          <w:p w14:paraId="2A14E6FE" w14:textId="77777777" w:rsidR="00A9761B" w:rsidRPr="00E23C53" w:rsidRDefault="00A9761B" w:rsidP="00225AC2">
            <w:pPr>
              <w:pStyle w:val="Table-text"/>
            </w:pPr>
            <w:r w:rsidRPr="00E23C53">
              <w:t>13</w:t>
            </w:r>
            <w:r>
              <w:t> </w:t>
            </w:r>
            <w:r w:rsidRPr="00E23C53">
              <w:t>%</w:t>
            </w:r>
          </w:p>
        </w:tc>
        <w:tc>
          <w:tcPr>
            <w:tcW w:w="1350" w:type="dxa"/>
            <w:vAlign w:val="center"/>
          </w:tcPr>
          <w:p w14:paraId="7EEE54AB" w14:textId="77777777" w:rsidR="00A9761B" w:rsidRPr="00E23C53" w:rsidRDefault="00A9761B" w:rsidP="00225AC2">
            <w:pPr>
              <w:pStyle w:val="Table-text"/>
            </w:pPr>
            <w:r w:rsidRPr="00E23C53">
              <w:t>8</w:t>
            </w:r>
            <w:r>
              <w:t> </w:t>
            </w:r>
            <w:r w:rsidRPr="00E23C53">
              <w:t>%</w:t>
            </w:r>
          </w:p>
        </w:tc>
      </w:tr>
      <w:tr w:rsidR="00A9761B" w:rsidRPr="00E23C53" w14:paraId="3F67254F" w14:textId="77777777" w:rsidTr="00225AC2">
        <w:trPr>
          <w:cantSplit/>
          <w:jc w:val="center"/>
        </w:trPr>
        <w:tc>
          <w:tcPr>
            <w:tcW w:w="5561" w:type="dxa"/>
            <w:tcBorders>
              <w:left w:val="nil"/>
            </w:tcBorders>
          </w:tcPr>
          <w:p w14:paraId="7C479E6E" w14:textId="77777777" w:rsidR="00A9761B" w:rsidRPr="00E23C53" w:rsidRDefault="00A9761B" w:rsidP="00225AC2">
            <w:pPr>
              <w:pStyle w:val="Tableheader"/>
            </w:pPr>
            <w:r w:rsidRPr="00E23C53">
              <w:t>Demandé ou offert de participer à des vidéos, photos, messages ou jeux à caractère sexuel, offensants ou explicites</w:t>
            </w:r>
          </w:p>
        </w:tc>
        <w:tc>
          <w:tcPr>
            <w:tcW w:w="1350" w:type="dxa"/>
            <w:vAlign w:val="center"/>
          </w:tcPr>
          <w:p w14:paraId="6295EC20" w14:textId="77777777" w:rsidR="00A9761B" w:rsidRPr="00E23C53" w:rsidRDefault="00A9761B" w:rsidP="00225AC2">
            <w:pPr>
              <w:pStyle w:val="Table-text"/>
            </w:pPr>
            <w:r w:rsidRPr="00E23C53">
              <w:t>10</w:t>
            </w:r>
            <w:r>
              <w:t> </w:t>
            </w:r>
            <w:r w:rsidRPr="00E23C53">
              <w:t>%</w:t>
            </w:r>
          </w:p>
        </w:tc>
        <w:tc>
          <w:tcPr>
            <w:tcW w:w="1350" w:type="dxa"/>
            <w:vAlign w:val="center"/>
          </w:tcPr>
          <w:p w14:paraId="2C9085BB" w14:textId="77777777" w:rsidR="00A9761B" w:rsidRPr="00E23C53" w:rsidRDefault="00A9761B" w:rsidP="00225AC2">
            <w:pPr>
              <w:pStyle w:val="Table-text"/>
            </w:pPr>
            <w:r w:rsidRPr="00E23C53">
              <w:t>10</w:t>
            </w:r>
            <w:r>
              <w:t> </w:t>
            </w:r>
            <w:r w:rsidRPr="00E23C53">
              <w:t>%</w:t>
            </w:r>
          </w:p>
        </w:tc>
      </w:tr>
      <w:tr w:rsidR="00A9761B" w:rsidRPr="00E23C53" w14:paraId="7DD212E3" w14:textId="77777777" w:rsidTr="00225AC2">
        <w:trPr>
          <w:cantSplit/>
          <w:jc w:val="center"/>
        </w:trPr>
        <w:tc>
          <w:tcPr>
            <w:tcW w:w="5561" w:type="dxa"/>
            <w:tcBorders>
              <w:left w:val="nil"/>
            </w:tcBorders>
          </w:tcPr>
          <w:p w14:paraId="730F2163" w14:textId="77777777" w:rsidR="00A9761B" w:rsidRPr="00E23C53" w:rsidRDefault="00A9761B" w:rsidP="00225AC2">
            <w:pPr>
              <w:pStyle w:val="Tableheader"/>
            </w:pPr>
            <w:r w:rsidRPr="00E23C53">
              <w:t>Utilisation d’un langage inapproprié</w:t>
            </w:r>
          </w:p>
        </w:tc>
        <w:tc>
          <w:tcPr>
            <w:tcW w:w="1350" w:type="dxa"/>
            <w:vAlign w:val="center"/>
          </w:tcPr>
          <w:p w14:paraId="2680BD11" w14:textId="77777777" w:rsidR="00A9761B" w:rsidRPr="00E23C53" w:rsidRDefault="00A9761B" w:rsidP="00225AC2">
            <w:pPr>
              <w:pStyle w:val="Table-text"/>
            </w:pPr>
            <w:r w:rsidRPr="00E23C53">
              <w:t>7</w:t>
            </w:r>
            <w:r>
              <w:t> </w:t>
            </w:r>
            <w:r w:rsidRPr="00E23C53">
              <w:t>%</w:t>
            </w:r>
          </w:p>
        </w:tc>
        <w:tc>
          <w:tcPr>
            <w:tcW w:w="1350" w:type="dxa"/>
            <w:vAlign w:val="center"/>
          </w:tcPr>
          <w:p w14:paraId="33E1F072" w14:textId="77777777" w:rsidR="00A9761B" w:rsidRPr="00E23C53" w:rsidRDefault="00A9761B" w:rsidP="00225AC2">
            <w:pPr>
              <w:pStyle w:val="Table-text"/>
            </w:pPr>
            <w:r w:rsidRPr="00E23C53">
              <w:t>5</w:t>
            </w:r>
            <w:r>
              <w:t> </w:t>
            </w:r>
            <w:r w:rsidRPr="00E23C53">
              <w:t>%</w:t>
            </w:r>
          </w:p>
        </w:tc>
      </w:tr>
      <w:tr w:rsidR="00A9761B" w:rsidRPr="00E23C53" w14:paraId="2CB173A5" w14:textId="77777777" w:rsidTr="00225AC2">
        <w:trPr>
          <w:cantSplit/>
          <w:jc w:val="center"/>
        </w:trPr>
        <w:tc>
          <w:tcPr>
            <w:tcW w:w="5561" w:type="dxa"/>
            <w:tcBorders>
              <w:left w:val="nil"/>
            </w:tcBorders>
          </w:tcPr>
          <w:p w14:paraId="7F2B879F" w14:textId="77777777" w:rsidR="00A9761B" w:rsidRPr="00E23C53" w:rsidRDefault="00A9761B" w:rsidP="00225AC2">
            <w:pPr>
              <w:pStyle w:val="Tableheader"/>
            </w:pPr>
            <w:r w:rsidRPr="00E23C53">
              <w:t>A eu des conversations sur des comportements inappropriés</w:t>
            </w:r>
          </w:p>
        </w:tc>
        <w:tc>
          <w:tcPr>
            <w:tcW w:w="1350" w:type="dxa"/>
            <w:vAlign w:val="center"/>
          </w:tcPr>
          <w:p w14:paraId="43FED406" w14:textId="77777777" w:rsidR="00A9761B" w:rsidRPr="00E23C53" w:rsidRDefault="00A9761B" w:rsidP="00225AC2">
            <w:pPr>
              <w:pStyle w:val="Table-text"/>
            </w:pPr>
            <w:r w:rsidRPr="00E23C53">
              <w:t>7</w:t>
            </w:r>
            <w:r>
              <w:t> </w:t>
            </w:r>
            <w:r w:rsidRPr="00E23C53">
              <w:t>%</w:t>
            </w:r>
          </w:p>
        </w:tc>
        <w:tc>
          <w:tcPr>
            <w:tcW w:w="1350" w:type="dxa"/>
            <w:vAlign w:val="center"/>
          </w:tcPr>
          <w:p w14:paraId="2218CE5C" w14:textId="77777777" w:rsidR="00A9761B" w:rsidRPr="00E23C53" w:rsidRDefault="00A9761B" w:rsidP="00225AC2">
            <w:pPr>
              <w:pStyle w:val="Table-text"/>
            </w:pPr>
            <w:r w:rsidRPr="00E23C53">
              <w:t>4</w:t>
            </w:r>
            <w:r>
              <w:t> </w:t>
            </w:r>
            <w:r w:rsidRPr="00E23C53">
              <w:t>%</w:t>
            </w:r>
          </w:p>
        </w:tc>
      </w:tr>
      <w:tr w:rsidR="00A9761B" w:rsidRPr="00E23C53" w14:paraId="25C32ACD" w14:textId="77777777" w:rsidTr="00225AC2">
        <w:trPr>
          <w:cantSplit/>
          <w:jc w:val="center"/>
        </w:trPr>
        <w:tc>
          <w:tcPr>
            <w:tcW w:w="5561" w:type="dxa"/>
            <w:tcBorders>
              <w:left w:val="nil"/>
            </w:tcBorders>
          </w:tcPr>
          <w:p w14:paraId="2EAE3AB6" w14:textId="77777777" w:rsidR="00A9761B" w:rsidRPr="00E23C53" w:rsidRDefault="00A9761B" w:rsidP="00225AC2">
            <w:pPr>
              <w:pStyle w:val="Tableheader"/>
            </w:pPr>
            <w:r w:rsidRPr="00E23C53">
              <w:t>Demande d’ami, d’étranger, d’adulte prétendant avoir le même âge</w:t>
            </w:r>
          </w:p>
        </w:tc>
        <w:tc>
          <w:tcPr>
            <w:tcW w:w="1350" w:type="dxa"/>
            <w:vAlign w:val="center"/>
          </w:tcPr>
          <w:p w14:paraId="6D0F33AD" w14:textId="77777777" w:rsidR="00A9761B" w:rsidRPr="00E23C53" w:rsidRDefault="00A9761B" w:rsidP="00225AC2">
            <w:pPr>
              <w:pStyle w:val="Table-text"/>
            </w:pPr>
            <w:r w:rsidRPr="00E23C53">
              <w:t>5</w:t>
            </w:r>
            <w:r>
              <w:t> </w:t>
            </w:r>
            <w:r w:rsidRPr="00E23C53">
              <w:t>%</w:t>
            </w:r>
          </w:p>
        </w:tc>
        <w:tc>
          <w:tcPr>
            <w:tcW w:w="1350" w:type="dxa"/>
            <w:vAlign w:val="center"/>
          </w:tcPr>
          <w:p w14:paraId="7B3E72B3" w14:textId="77777777" w:rsidR="00A9761B" w:rsidRPr="00E23C53" w:rsidRDefault="00A9761B" w:rsidP="00225AC2">
            <w:pPr>
              <w:pStyle w:val="Table-text"/>
            </w:pPr>
            <w:r w:rsidRPr="00E23C53">
              <w:t>7</w:t>
            </w:r>
            <w:r>
              <w:t> </w:t>
            </w:r>
            <w:r w:rsidRPr="00E23C53">
              <w:t>%</w:t>
            </w:r>
          </w:p>
        </w:tc>
      </w:tr>
      <w:tr w:rsidR="00A9761B" w:rsidRPr="00E23C53" w14:paraId="73F9645E" w14:textId="77777777" w:rsidTr="00225AC2">
        <w:trPr>
          <w:cantSplit/>
          <w:jc w:val="center"/>
        </w:trPr>
        <w:tc>
          <w:tcPr>
            <w:tcW w:w="5561" w:type="dxa"/>
            <w:tcBorders>
              <w:left w:val="nil"/>
            </w:tcBorders>
          </w:tcPr>
          <w:p w14:paraId="4B4DB1FF" w14:textId="77777777" w:rsidR="00A9761B" w:rsidRPr="00E23C53" w:rsidRDefault="00A9761B" w:rsidP="00225AC2">
            <w:pPr>
              <w:pStyle w:val="Tableheader"/>
            </w:pPr>
            <w:r w:rsidRPr="00E23C53">
              <w:t>L’enfant a informé ses parents du contenu</w:t>
            </w:r>
          </w:p>
        </w:tc>
        <w:tc>
          <w:tcPr>
            <w:tcW w:w="1350" w:type="dxa"/>
            <w:vAlign w:val="center"/>
          </w:tcPr>
          <w:p w14:paraId="7EB24DF6" w14:textId="77777777" w:rsidR="00A9761B" w:rsidRPr="00E23C53" w:rsidRDefault="00A9761B" w:rsidP="00225AC2">
            <w:pPr>
              <w:pStyle w:val="Table-text"/>
            </w:pPr>
            <w:r w:rsidRPr="00E23C53">
              <w:t>5</w:t>
            </w:r>
            <w:r>
              <w:t> </w:t>
            </w:r>
            <w:r w:rsidRPr="00E23C53">
              <w:t>%</w:t>
            </w:r>
          </w:p>
        </w:tc>
        <w:tc>
          <w:tcPr>
            <w:tcW w:w="1350" w:type="dxa"/>
            <w:vAlign w:val="center"/>
          </w:tcPr>
          <w:p w14:paraId="1965DDC4" w14:textId="77777777" w:rsidR="00A9761B" w:rsidRPr="00E23C53" w:rsidRDefault="00A9761B" w:rsidP="00225AC2">
            <w:pPr>
              <w:pStyle w:val="Table-text"/>
            </w:pPr>
            <w:r w:rsidRPr="00E23C53">
              <w:t>--</w:t>
            </w:r>
          </w:p>
        </w:tc>
      </w:tr>
      <w:tr w:rsidR="00A9761B" w:rsidRPr="00E23C53" w14:paraId="1CF99457" w14:textId="77777777" w:rsidTr="00225AC2">
        <w:trPr>
          <w:cantSplit/>
          <w:jc w:val="center"/>
        </w:trPr>
        <w:tc>
          <w:tcPr>
            <w:tcW w:w="5561" w:type="dxa"/>
            <w:tcBorders>
              <w:left w:val="nil"/>
            </w:tcBorders>
          </w:tcPr>
          <w:p w14:paraId="418C64E2" w14:textId="77777777" w:rsidR="00A9761B" w:rsidRPr="00E23C53" w:rsidRDefault="00A9761B" w:rsidP="00225AC2">
            <w:pPr>
              <w:pStyle w:val="Tableheader"/>
            </w:pPr>
            <w:r w:rsidRPr="00E23C53">
              <w:t>Blocage du délinquant ou du site, demande d’ami inapproprié, discussions de groupe</w:t>
            </w:r>
          </w:p>
        </w:tc>
        <w:tc>
          <w:tcPr>
            <w:tcW w:w="1350" w:type="dxa"/>
            <w:vAlign w:val="center"/>
          </w:tcPr>
          <w:p w14:paraId="4206F9F5" w14:textId="77777777" w:rsidR="00A9761B" w:rsidRPr="00E23C53" w:rsidRDefault="00A9761B" w:rsidP="00225AC2">
            <w:pPr>
              <w:pStyle w:val="Table-text"/>
            </w:pPr>
            <w:r w:rsidRPr="00E23C53">
              <w:t>2</w:t>
            </w:r>
            <w:r>
              <w:t> </w:t>
            </w:r>
            <w:r w:rsidRPr="00E23C53">
              <w:t>%</w:t>
            </w:r>
          </w:p>
        </w:tc>
        <w:tc>
          <w:tcPr>
            <w:tcW w:w="1350" w:type="dxa"/>
            <w:vAlign w:val="center"/>
          </w:tcPr>
          <w:p w14:paraId="20B00D43" w14:textId="77777777" w:rsidR="00A9761B" w:rsidRPr="00E23C53" w:rsidRDefault="00A9761B" w:rsidP="00225AC2">
            <w:pPr>
              <w:pStyle w:val="Table-text"/>
            </w:pPr>
            <w:r w:rsidRPr="00E23C53">
              <w:t>6</w:t>
            </w:r>
            <w:r>
              <w:t> </w:t>
            </w:r>
            <w:r w:rsidRPr="00E23C53">
              <w:t>%</w:t>
            </w:r>
          </w:p>
        </w:tc>
      </w:tr>
      <w:tr w:rsidR="00A9761B" w:rsidRPr="00E23C53" w14:paraId="34F7DDB6" w14:textId="77777777" w:rsidTr="00225AC2">
        <w:trPr>
          <w:cantSplit/>
          <w:jc w:val="center"/>
        </w:trPr>
        <w:tc>
          <w:tcPr>
            <w:tcW w:w="5561" w:type="dxa"/>
            <w:tcBorders>
              <w:left w:val="nil"/>
            </w:tcBorders>
          </w:tcPr>
          <w:p w14:paraId="2DBC8EA5" w14:textId="77777777" w:rsidR="00A9761B" w:rsidRPr="00E23C53" w:rsidRDefault="00A9761B" w:rsidP="00225AC2">
            <w:pPr>
              <w:pStyle w:val="Tableheader"/>
            </w:pPr>
            <w:r w:rsidRPr="00E23C53">
              <w:t>A signalé un comportement inapproprié à l’école ou aux autorités</w:t>
            </w:r>
          </w:p>
        </w:tc>
        <w:tc>
          <w:tcPr>
            <w:tcW w:w="1350" w:type="dxa"/>
            <w:vAlign w:val="center"/>
          </w:tcPr>
          <w:p w14:paraId="35B91CE5" w14:textId="77777777" w:rsidR="00A9761B" w:rsidRPr="00E23C53" w:rsidRDefault="00A9761B" w:rsidP="00225AC2">
            <w:pPr>
              <w:pStyle w:val="Table-text"/>
            </w:pPr>
            <w:r w:rsidRPr="00E23C53">
              <w:t>2</w:t>
            </w:r>
            <w:r>
              <w:t> </w:t>
            </w:r>
            <w:r w:rsidRPr="00E23C53">
              <w:t>%</w:t>
            </w:r>
          </w:p>
        </w:tc>
        <w:tc>
          <w:tcPr>
            <w:tcW w:w="1350" w:type="dxa"/>
            <w:vAlign w:val="center"/>
          </w:tcPr>
          <w:p w14:paraId="19964593" w14:textId="77777777" w:rsidR="00A9761B" w:rsidRPr="00E23C53" w:rsidRDefault="00A9761B" w:rsidP="00225AC2">
            <w:pPr>
              <w:pStyle w:val="Table-text"/>
            </w:pPr>
            <w:r w:rsidRPr="00E23C53">
              <w:t>6</w:t>
            </w:r>
            <w:r>
              <w:t> </w:t>
            </w:r>
            <w:r w:rsidRPr="00E23C53">
              <w:t>%</w:t>
            </w:r>
          </w:p>
        </w:tc>
      </w:tr>
      <w:tr w:rsidR="00A9761B" w:rsidRPr="00E23C53" w14:paraId="3FD18236" w14:textId="77777777" w:rsidTr="00225AC2">
        <w:trPr>
          <w:cantSplit/>
          <w:jc w:val="center"/>
        </w:trPr>
        <w:tc>
          <w:tcPr>
            <w:tcW w:w="5561" w:type="dxa"/>
            <w:tcBorders>
              <w:left w:val="nil"/>
            </w:tcBorders>
          </w:tcPr>
          <w:p w14:paraId="240169A2" w14:textId="77777777" w:rsidR="00A9761B" w:rsidRPr="00E23C53" w:rsidRDefault="00A9761B" w:rsidP="00225AC2">
            <w:pPr>
              <w:pStyle w:val="Tableheader"/>
            </w:pPr>
            <w:r w:rsidRPr="00E23C53">
              <w:t>Autre</w:t>
            </w:r>
          </w:p>
        </w:tc>
        <w:tc>
          <w:tcPr>
            <w:tcW w:w="1350" w:type="dxa"/>
            <w:vAlign w:val="center"/>
          </w:tcPr>
          <w:p w14:paraId="653E2F83" w14:textId="77777777" w:rsidR="00A9761B" w:rsidRPr="00E23C53" w:rsidRDefault="00A9761B" w:rsidP="00225AC2">
            <w:pPr>
              <w:pStyle w:val="Table-text"/>
            </w:pPr>
            <w:r w:rsidRPr="00E23C53">
              <w:t>11</w:t>
            </w:r>
            <w:r>
              <w:t> </w:t>
            </w:r>
            <w:r w:rsidRPr="00E23C53">
              <w:t>%</w:t>
            </w:r>
          </w:p>
        </w:tc>
        <w:tc>
          <w:tcPr>
            <w:tcW w:w="1350" w:type="dxa"/>
            <w:vAlign w:val="center"/>
          </w:tcPr>
          <w:p w14:paraId="1DB18F41" w14:textId="77777777" w:rsidR="00A9761B" w:rsidRPr="00E23C53" w:rsidRDefault="00A9761B" w:rsidP="00225AC2">
            <w:pPr>
              <w:pStyle w:val="Table-text"/>
            </w:pPr>
            <w:r w:rsidRPr="00E23C53">
              <w:t>9</w:t>
            </w:r>
            <w:r>
              <w:t> </w:t>
            </w:r>
            <w:r w:rsidRPr="00E23C53">
              <w:t>%</w:t>
            </w:r>
          </w:p>
        </w:tc>
      </w:tr>
      <w:tr w:rsidR="00A9761B" w:rsidRPr="00E23C53" w14:paraId="187E78D0" w14:textId="77777777" w:rsidTr="00225AC2">
        <w:trPr>
          <w:cantSplit/>
          <w:jc w:val="center"/>
        </w:trPr>
        <w:tc>
          <w:tcPr>
            <w:tcW w:w="5561" w:type="dxa"/>
            <w:tcBorders>
              <w:left w:val="nil"/>
            </w:tcBorders>
          </w:tcPr>
          <w:p w14:paraId="637D2409" w14:textId="77777777" w:rsidR="00A9761B" w:rsidRPr="00E23C53" w:rsidRDefault="00A9761B" w:rsidP="00225AC2">
            <w:pPr>
              <w:pStyle w:val="Tableheader"/>
            </w:pPr>
            <w:r w:rsidRPr="00E23C53">
              <w:t>Rien</w:t>
            </w:r>
          </w:p>
        </w:tc>
        <w:tc>
          <w:tcPr>
            <w:tcW w:w="1350" w:type="dxa"/>
            <w:vAlign w:val="center"/>
          </w:tcPr>
          <w:p w14:paraId="52DC65FA" w14:textId="77777777" w:rsidR="00A9761B" w:rsidRPr="00E23C53" w:rsidRDefault="00A9761B" w:rsidP="00225AC2">
            <w:pPr>
              <w:pStyle w:val="Table-text"/>
            </w:pPr>
            <w:r w:rsidRPr="00E23C53">
              <w:t>9</w:t>
            </w:r>
            <w:r>
              <w:t> </w:t>
            </w:r>
            <w:r w:rsidRPr="00E23C53">
              <w:t>%</w:t>
            </w:r>
          </w:p>
        </w:tc>
        <w:tc>
          <w:tcPr>
            <w:tcW w:w="1350" w:type="dxa"/>
            <w:vAlign w:val="center"/>
          </w:tcPr>
          <w:p w14:paraId="6C41198F" w14:textId="77777777" w:rsidR="00A9761B" w:rsidRPr="00E23C53" w:rsidRDefault="00A9761B" w:rsidP="00225AC2">
            <w:pPr>
              <w:pStyle w:val="Table-text"/>
            </w:pPr>
            <w:r w:rsidRPr="00E23C53">
              <w:t>5</w:t>
            </w:r>
            <w:r>
              <w:t> </w:t>
            </w:r>
            <w:r w:rsidRPr="00E23C53">
              <w:t>%</w:t>
            </w:r>
          </w:p>
        </w:tc>
      </w:tr>
      <w:tr w:rsidR="00A9761B" w:rsidRPr="00E23C53" w14:paraId="175A49D2" w14:textId="77777777" w:rsidTr="00225AC2">
        <w:trPr>
          <w:cantSplit/>
          <w:jc w:val="center"/>
        </w:trPr>
        <w:tc>
          <w:tcPr>
            <w:tcW w:w="5561" w:type="dxa"/>
            <w:tcBorders>
              <w:left w:val="nil"/>
              <w:bottom w:val="single" w:sz="18" w:space="0" w:color="auto"/>
            </w:tcBorders>
          </w:tcPr>
          <w:p w14:paraId="46ED92C3" w14:textId="77777777" w:rsidR="00A9761B" w:rsidRPr="00E23C53" w:rsidRDefault="00A9761B" w:rsidP="00225AC2">
            <w:pPr>
              <w:pStyle w:val="Tableheader"/>
            </w:pPr>
            <w:r w:rsidRPr="00E23C53">
              <w:t>Je ne sais pas/Je préfère ne pas répondre</w:t>
            </w:r>
          </w:p>
        </w:tc>
        <w:tc>
          <w:tcPr>
            <w:tcW w:w="1350" w:type="dxa"/>
            <w:tcBorders>
              <w:bottom w:val="single" w:sz="18" w:space="0" w:color="auto"/>
            </w:tcBorders>
            <w:vAlign w:val="center"/>
          </w:tcPr>
          <w:p w14:paraId="23241C75" w14:textId="77777777" w:rsidR="00A9761B" w:rsidRPr="00E23C53" w:rsidRDefault="00A9761B" w:rsidP="00225AC2">
            <w:pPr>
              <w:pStyle w:val="Table-text"/>
            </w:pPr>
            <w:r w:rsidRPr="00E23C53">
              <w:t>26</w:t>
            </w:r>
            <w:r>
              <w:t> </w:t>
            </w:r>
            <w:r w:rsidRPr="00E23C53">
              <w:t>%</w:t>
            </w:r>
          </w:p>
        </w:tc>
        <w:tc>
          <w:tcPr>
            <w:tcW w:w="1350" w:type="dxa"/>
            <w:tcBorders>
              <w:bottom w:val="single" w:sz="18" w:space="0" w:color="auto"/>
            </w:tcBorders>
            <w:vAlign w:val="center"/>
          </w:tcPr>
          <w:p w14:paraId="3B647145" w14:textId="77777777" w:rsidR="00A9761B" w:rsidRPr="00E23C53" w:rsidRDefault="00A9761B" w:rsidP="00225AC2">
            <w:pPr>
              <w:pStyle w:val="Table-text"/>
            </w:pPr>
            <w:r w:rsidRPr="00E23C53">
              <w:t>43</w:t>
            </w:r>
            <w:r>
              <w:t> </w:t>
            </w:r>
            <w:r w:rsidRPr="00E23C53">
              <w:t>%</w:t>
            </w:r>
          </w:p>
        </w:tc>
      </w:tr>
    </w:tbl>
    <w:p w14:paraId="7DCECA63" w14:textId="77777777" w:rsidR="00A9761B" w:rsidRPr="006233CD" w:rsidRDefault="00A9761B" w:rsidP="00531756">
      <w:pPr>
        <w:pStyle w:val="Chapterbodytext"/>
      </w:pPr>
    </w:p>
    <w:p w14:paraId="013734A6" w14:textId="77777777" w:rsidR="00A9761B" w:rsidRPr="006233CD" w:rsidRDefault="00A9761B" w:rsidP="00531756">
      <w:pPr>
        <w:pStyle w:val="Chapterbodytext"/>
      </w:pPr>
      <w:r>
        <w:br w:type="page"/>
      </w:r>
      <w:r>
        <w:lastRenderedPageBreak/>
        <w:t>La plupart du temps, ces parents parlent à leur enfant (66 %) de comportements inappropriés. Certains parents disent avoir signalé un comportement inapproprié à l’école (23 %), avoir demandé l’aide d’autres adultes (16 %), l’avoir signalé à la police (13 %), l’avoir signalé à la plateforme en ligne (11 %) ou avoir cherché de l’aide pour leur enfant auprès d’un conseiller ou d’un thérapeute (11 %). La plupart (64 %) sont satisfaits du résultat obtenu. Moins de parents indiquent avoir parlé à leur enfant qu’en 2020, alors que 80 % l’avaient fait.</w:t>
      </w:r>
    </w:p>
    <w:p w14:paraId="3DEB815F" w14:textId="77777777" w:rsidR="00A9761B" w:rsidRPr="006233CD" w:rsidRDefault="00A9761B" w:rsidP="00531756">
      <w:pPr>
        <w:pStyle w:val="Chapterbodytext"/>
      </w:pPr>
    </w:p>
    <w:p w14:paraId="0ECEF4C7" w14:textId="77777777" w:rsidR="00A9761B" w:rsidRPr="00E23C53" w:rsidRDefault="00A9761B" w:rsidP="005B6877">
      <w:pPr>
        <w:pStyle w:val="Table-title"/>
      </w:pPr>
      <w:r w:rsidRPr="00E23C53">
        <w:t>Tableau</w:t>
      </w:r>
      <w:r>
        <w:t> </w:t>
      </w:r>
      <w:r w:rsidRPr="00E23C53">
        <w:t>9 : Mesure prise (parents)</w:t>
      </w:r>
    </w:p>
    <w:tbl>
      <w:tblPr>
        <w:tblW w:w="8441"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13"/>
        <w:gridCol w:w="1264"/>
        <w:gridCol w:w="1264"/>
      </w:tblGrid>
      <w:tr w:rsidR="00A9761B" w:rsidRPr="00E23C53" w14:paraId="79FE1C35" w14:textId="77777777" w:rsidTr="00225AC2">
        <w:trPr>
          <w:cantSplit/>
          <w:tblHeader/>
          <w:jc w:val="center"/>
        </w:trPr>
        <w:tc>
          <w:tcPr>
            <w:tcW w:w="5913" w:type="dxa"/>
            <w:tcBorders>
              <w:top w:val="single" w:sz="18" w:space="0" w:color="auto"/>
              <w:left w:val="nil"/>
              <w:bottom w:val="single" w:sz="18" w:space="0" w:color="auto"/>
            </w:tcBorders>
            <w:shd w:val="clear" w:color="auto" w:fill="D9D9D9"/>
            <w:vAlign w:val="center"/>
          </w:tcPr>
          <w:p w14:paraId="34913E60" w14:textId="77777777" w:rsidR="00A9761B" w:rsidRPr="00E23C53" w:rsidRDefault="00A9761B" w:rsidP="00225AC2">
            <w:pPr>
              <w:pStyle w:val="Tableheader"/>
              <w:rPr>
                <w:b/>
                <w:bCs w:val="0"/>
              </w:rPr>
            </w:pPr>
          </w:p>
        </w:tc>
        <w:tc>
          <w:tcPr>
            <w:tcW w:w="1264" w:type="dxa"/>
            <w:tcBorders>
              <w:top w:val="single" w:sz="18" w:space="0" w:color="auto"/>
              <w:bottom w:val="single" w:sz="18" w:space="0" w:color="auto"/>
            </w:tcBorders>
            <w:shd w:val="clear" w:color="auto" w:fill="D9D9D9"/>
            <w:vAlign w:val="center"/>
          </w:tcPr>
          <w:p w14:paraId="4312B8AC" w14:textId="77777777" w:rsidR="00A9761B" w:rsidRPr="00E23C53" w:rsidRDefault="00A9761B" w:rsidP="00225AC2">
            <w:pPr>
              <w:pStyle w:val="Tableheader"/>
              <w:jc w:val="center"/>
              <w:rPr>
                <w:b/>
              </w:rPr>
            </w:pPr>
            <w:r w:rsidRPr="00E23C53">
              <w:rPr>
                <w:b/>
              </w:rPr>
              <w:t>2022</w:t>
            </w:r>
          </w:p>
        </w:tc>
        <w:tc>
          <w:tcPr>
            <w:tcW w:w="1264" w:type="dxa"/>
            <w:tcBorders>
              <w:top w:val="single" w:sz="18" w:space="0" w:color="auto"/>
              <w:bottom w:val="single" w:sz="18" w:space="0" w:color="auto"/>
            </w:tcBorders>
            <w:shd w:val="clear" w:color="auto" w:fill="D9D9D9"/>
            <w:vAlign w:val="center"/>
          </w:tcPr>
          <w:p w14:paraId="4043897B" w14:textId="77777777" w:rsidR="00A9761B" w:rsidRPr="00E23C53" w:rsidRDefault="00A9761B" w:rsidP="00225AC2">
            <w:pPr>
              <w:pStyle w:val="Tableheader"/>
              <w:jc w:val="center"/>
              <w:rPr>
                <w:b/>
              </w:rPr>
            </w:pPr>
            <w:r w:rsidRPr="00E23C53">
              <w:rPr>
                <w:b/>
              </w:rPr>
              <w:t xml:space="preserve">2020 </w:t>
            </w:r>
          </w:p>
        </w:tc>
      </w:tr>
      <w:tr w:rsidR="00A9761B" w:rsidRPr="00E23C53" w14:paraId="639FFB33" w14:textId="77777777" w:rsidTr="00225AC2">
        <w:trPr>
          <w:cantSplit/>
          <w:jc w:val="center"/>
        </w:trPr>
        <w:tc>
          <w:tcPr>
            <w:tcW w:w="5913" w:type="dxa"/>
            <w:tcBorders>
              <w:top w:val="single" w:sz="18" w:space="0" w:color="auto"/>
              <w:left w:val="nil"/>
            </w:tcBorders>
            <w:shd w:val="clear" w:color="auto" w:fill="D9D9D9"/>
          </w:tcPr>
          <w:p w14:paraId="248D0601" w14:textId="77777777" w:rsidR="00A9761B" w:rsidRPr="00E23C53" w:rsidRDefault="00A9761B" w:rsidP="00225AC2">
            <w:pPr>
              <w:pStyle w:val="Tableheader"/>
              <w:rPr>
                <w:bCs w:val="0"/>
                <w:i/>
                <w:iCs/>
              </w:rPr>
            </w:pPr>
            <w:r w:rsidRPr="00E23C53">
              <w:rPr>
                <w:i/>
              </w:rPr>
              <w:t>Q20. Et, qu</w:t>
            </w:r>
            <w:r>
              <w:rPr>
                <w:i/>
              </w:rPr>
              <w:t>’</w:t>
            </w:r>
            <w:r w:rsidRPr="00E23C53">
              <w:rPr>
                <w:i/>
              </w:rPr>
              <w:t>avez-vous fait?</w:t>
            </w:r>
          </w:p>
        </w:tc>
        <w:tc>
          <w:tcPr>
            <w:tcW w:w="1264" w:type="dxa"/>
            <w:tcBorders>
              <w:top w:val="single" w:sz="18" w:space="0" w:color="auto"/>
            </w:tcBorders>
            <w:shd w:val="clear" w:color="auto" w:fill="D9D9D9"/>
            <w:vAlign w:val="center"/>
          </w:tcPr>
          <w:p w14:paraId="512C2BCE" w14:textId="77777777" w:rsidR="00A9761B" w:rsidRPr="00E23C53" w:rsidRDefault="00A9761B" w:rsidP="00225AC2">
            <w:pPr>
              <w:pStyle w:val="Table-text"/>
              <w:rPr>
                <w:i/>
                <w:iCs/>
              </w:rPr>
            </w:pPr>
            <w:r w:rsidRPr="00E23C53">
              <w:rPr>
                <w:i/>
              </w:rPr>
              <w:t>n=273</w:t>
            </w:r>
          </w:p>
        </w:tc>
        <w:tc>
          <w:tcPr>
            <w:tcW w:w="1264" w:type="dxa"/>
            <w:tcBorders>
              <w:top w:val="single" w:sz="18" w:space="0" w:color="auto"/>
            </w:tcBorders>
            <w:shd w:val="clear" w:color="auto" w:fill="D9D9D9"/>
            <w:vAlign w:val="center"/>
          </w:tcPr>
          <w:p w14:paraId="269956B4" w14:textId="77777777" w:rsidR="00A9761B" w:rsidRPr="00E23C53" w:rsidRDefault="00A9761B" w:rsidP="00225AC2">
            <w:pPr>
              <w:pStyle w:val="Table-text"/>
              <w:rPr>
                <w:i/>
                <w:iCs/>
              </w:rPr>
            </w:pPr>
            <w:r w:rsidRPr="00E23C53">
              <w:rPr>
                <w:i/>
              </w:rPr>
              <w:t>n=225</w:t>
            </w:r>
          </w:p>
        </w:tc>
      </w:tr>
      <w:tr w:rsidR="00A9761B" w:rsidRPr="00E23C53" w14:paraId="0D19C662" w14:textId="77777777" w:rsidTr="00225AC2">
        <w:trPr>
          <w:cantSplit/>
          <w:jc w:val="center"/>
        </w:trPr>
        <w:tc>
          <w:tcPr>
            <w:tcW w:w="5913" w:type="dxa"/>
            <w:tcBorders>
              <w:left w:val="nil"/>
            </w:tcBorders>
          </w:tcPr>
          <w:p w14:paraId="0B74BC21" w14:textId="77777777" w:rsidR="00A9761B" w:rsidRPr="00E23C53" w:rsidRDefault="00A9761B" w:rsidP="00225AC2">
            <w:pPr>
              <w:pStyle w:val="Tableheader"/>
            </w:pPr>
            <w:r w:rsidRPr="00E23C53">
              <w:t>J</w:t>
            </w:r>
            <w:r>
              <w:t>’</w:t>
            </w:r>
            <w:r w:rsidRPr="00E23C53">
              <w:t>en ai parlé à mon enfant</w:t>
            </w:r>
          </w:p>
        </w:tc>
        <w:tc>
          <w:tcPr>
            <w:tcW w:w="1264" w:type="dxa"/>
            <w:vAlign w:val="center"/>
          </w:tcPr>
          <w:p w14:paraId="18620759" w14:textId="77777777" w:rsidR="00A9761B" w:rsidRPr="00E23C53" w:rsidRDefault="00A9761B" w:rsidP="00225AC2">
            <w:pPr>
              <w:pStyle w:val="Table-text"/>
            </w:pPr>
            <w:r w:rsidRPr="00E23C53">
              <w:t>66</w:t>
            </w:r>
            <w:r>
              <w:t> </w:t>
            </w:r>
            <w:r w:rsidRPr="00E23C53">
              <w:t>%</w:t>
            </w:r>
          </w:p>
        </w:tc>
        <w:tc>
          <w:tcPr>
            <w:tcW w:w="1264" w:type="dxa"/>
            <w:vAlign w:val="center"/>
          </w:tcPr>
          <w:p w14:paraId="03C08E25" w14:textId="77777777" w:rsidR="00A9761B" w:rsidRPr="00E23C53" w:rsidRDefault="00A9761B" w:rsidP="00225AC2">
            <w:pPr>
              <w:pStyle w:val="Table-text"/>
            </w:pPr>
            <w:r w:rsidRPr="00E23C53">
              <w:t>80</w:t>
            </w:r>
            <w:r>
              <w:t> </w:t>
            </w:r>
            <w:r w:rsidRPr="00E23C53">
              <w:t>%</w:t>
            </w:r>
          </w:p>
        </w:tc>
      </w:tr>
      <w:tr w:rsidR="00A9761B" w:rsidRPr="00E23C53" w14:paraId="4C1279F8" w14:textId="77777777" w:rsidTr="00225AC2">
        <w:trPr>
          <w:cantSplit/>
          <w:jc w:val="center"/>
        </w:trPr>
        <w:tc>
          <w:tcPr>
            <w:tcW w:w="5913" w:type="dxa"/>
            <w:tcBorders>
              <w:left w:val="nil"/>
            </w:tcBorders>
          </w:tcPr>
          <w:p w14:paraId="30DC6622" w14:textId="77777777" w:rsidR="00A9761B" w:rsidRPr="00E23C53" w:rsidRDefault="00A9761B" w:rsidP="00225AC2">
            <w:pPr>
              <w:pStyle w:val="Tableheader"/>
            </w:pPr>
            <w:r w:rsidRPr="00E23C53">
              <w:t>Je l</w:t>
            </w:r>
            <w:r>
              <w:t>’</w:t>
            </w:r>
            <w:r w:rsidRPr="00E23C53">
              <w:t>ai signalé à l</w:t>
            </w:r>
            <w:r>
              <w:t>’</w:t>
            </w:r>
            <w:r w:rsidRPr="00E23C53">
              <w:t>école</w:t>
            </w:r>
          </w:p>
        </w:tc>
        <w:tc>
          <w:tcPr>
            <w:tcW w:w="1264" w:type="dxa"/>
            <w:vAlign w:val="center"/>
          </w:tcPr>
          <w:p w14:paraId="1246F99A" w14:textId="77777777" w:rsidR="00A9761B" w:rsidRPr="00E23C53" w:rsidRDefault="00A9761B" w:rsidP="00225AC2">
            <w:pPr>
              <w:pStyle w:val="Table-text"/>
            </w:pPr>
            <w:r w:rsidRPr="00E23C53">
              <w:t>23</w:t>
            </w:r>
            <w:r>
              <w:t> </w:t>
            </w:r>
            <w:r w:rsidRPr="00E23C53">
              <w:t>%</w:t>
            </w:r>
          </w:p>
        </w:tc>
        <w:tc>
          <w:tcPr>
            <w:tcW w:w="1264" w:type="dxa"/>
            <w:vAlign w:val="center"/>
          </w:tcPr>
          <w:p w14:paraId="47E234DA" w14:textId="77777777" w:rsidR="00A9761B" w:rsidRPr="00E23C53" w:rsidRDefault="00A9761B" w:rsidP="00225AC2">
            <w:pPr>
              <w:pStyle w:val="Table-text"/>
            </w:pPr>
            <w:r w:rsidRPr="00E23C53">
              <w:t>27</w:t>
            </w:r>
            <w:r>
              <w:t> </w:t>
            </w:r>
            <w:r w:rsidRPr="00E23C53">
              <w:t>%</w:t>
            </w:r>
          </w:p>
        </w:tc>
      </w:tr>
      <w:tr w:rsidR="00A9761B" w:rsidRPr="00E23C53" w14:paraId="7B3FAF4E" w14:textId="77777777" w:rsidTr="00225AC2">
        <w:trPr>
          <w:cantSplit/>
          <w:jc w:val="center"/>
        </w:trPr>
        <w:tc>
          <w:tcPr>
            <w:tcW w:w="5913" w:type="dxa"/>
            <w:tcBorders>
              <w:left w:val="nil"/>
            </w:tcBorders>
          </w:tcPr>
          <w:p w14:paraId="7BDDF2B6" w14:textId="77777777" w:rsidR="00A9761B" w:rsidRPr="00E23C53" w:rsidRDefault="00A9761B" w:rsidP="00225AC2">
            <w:pPr>
              <w:pStyle w:val="Tableheader"/>
            </w:pPr>
            <w:r w:rsidRPr="00E23C53">
              <w:t>J</w:t>
            </w:r>
            <w:r>
              <w:t>’</w:t>
            </w:r>
            <w:r w:rsidRPr="00E23C53">
              <w:t>ai demandé l</w:t>
            </w:r>
            <w:r>
              <w:t>’</w:t>
            </w:r>
            <w:r w:rsidRPr="00E23C53">
              <w:t>appui d</w:t>
            </w:r>
            <w:r>
              <w:t>’</w:t>
            </w:r>
            <w:r w:rsidRPr="00E23C53">
              <w:t>autres adultes et membres de la famille</w:t>
            </w:r>
          </w:p>
        </w:tc>
        <w:tc>
          <w:tcPr>
            <w:tcW w:w="1264" w:type="dxa"/>
            <w:vAlign w:val="center"/>
          </w:tcPr>
          <w:p w14:paraId="0CB5253C" w14:textId="77777777" w:rsidR="00A9761B" w:rsidRPr="00E23C53" w:rsidRDefault="00A9761B" w:rsidP="00225AC2">
            <w:pPr>
              <w:pStyle w:val="Table-text"/>
            </w:pPr>
            <w:r w:rsidRPr="00E23C53">
              <w:t>16</w:t>
            </w:r>
            <w:r>
              <w:t> </w:t>
            </w:r>
            <w:r w:rsidRPr="00E23C53">
              <w:t>%</w:t>
            </w:r>
          </w:p>
        </w:tc>
        <w:tc>
          <w:tcPr>
            <w:tcW w:w="1264" w:type="dxa"/>
            <w:vAlign w:val="center"/>
          </w:tcPr>
          <w:p w14:paraId="1C621EAE" w14:textId="77777777" w:rsidR="00A9761B" w:rsidRPr="00E23C53" w:rsidRDefault="00A9761B" w:rsidP="00225AC2">
            <w:pPr>
              <w:pStyle w:val="Table-text"/>
            </w:pPr>
            <w:r w:rsidRPr="00E23C53">
              <w:t>18</w:t>
            </w:r>
            <w:r>
              <w:t> </w:t>
            </w:r>
            <w:r w:rsidRPr="00E23C53">
              <w:t>%</w:t>
            </w:r>
          </w:p>
        </w:tc>
      </w:tr>
      <w:tr w:rsidR="00A9761B" w:rsidRPr="00E23C53" w14:paraId="220EF631" w14:textId="77777777" w:rsidTr="00225AC2">
        <w:trPr>
          <w:cantSplit/>
          <w:jc w:val="center"/>
        </w:trPr>
        <w:tc>
          <w:tcPr>
            <w:tcW w:w="5913" w:type="dxa"/>
            <w:tcBorders>
              <w:left w:val="nil"/>
            </w:tcBorders>
          </w:tcPr>
          <w:p w14:paraId="55354915" w14:textId="77777777" w:rsidR="00A9761B" w:rsidRPr="00E23C53" w:rsidRDefault="00A9761B" w:rsidP="00225AC2">
            <w:pPr>
              <w:pStyle w:val="Tableheader"/>
            </w:pPr>
            <w:r w:rsidRPr="00E23C53">
              <w:t>Je l</w:t>
            </w:r>
            <w:r>
              <w:t>’</w:t>
            </w:r>
            <w:r w:rsidRPr="00E23C53">
              <w:t>ai signalé à la police</w:t>
            </w:r>
          </w:p>
        </w:tc>
        <w:tc>
          <w:tcPr>
            <w:tcW w:w="1264" w:type="dxa"/>
            <w:vAlign w:val="center"/>
          </w:tcPr>
          <w:p w14:paraId="78418D4E" w14:textId="77777777" w:rsidR="00A9761B" w:rsidRPr="00E23C53" w:rsidRDefault="00A9761B" w:rsidP="00225AC2">
            <w:pPr>
              <w:pStyle w:val="Table-text"/>
            </w:pPr>
            <w:r w:rsidRPr="00E23C53">
              <w:t>13</w:t>
            </w:r>
            <w:r>
              <w:t> </w:t>
            </w:r>
            <w:r w:rsidRPr="00E23C53">
              <w:t>%</w:t>
            </w:r>
          </w:p>
        </w:tc>
        <w:tc>
          <w:tcPr>
            <w:tcW w:w="1264" w:type="dxa"/>
            <w:vAlign w:val="center"/>
          </w:tcPr>
          <w:p w14:paraId="05D6F202" w14:textId="77777777" w:rsidR="00A9761B" w:rsidRPr="00E23C53" w:rsidRDefault="00A9761B" w:rsidP="00225AC2">
            <w:pPr>
              <w:pStyle w:val="Table-text"/>
            </w:pPr>
            <w:r w:rsidRPr="00E23C53">
              <w:t>18</w:t>
            </w:r>
            <w:r>
              <w:t> </w:t>
            </w:r>
            <w:r w:rsidRPr="00E23C53">
              <w:t>%</w:t>
            </w:r>
          </w:p>
        </w:tc>
      </w:tr>
      <w:tr w:rsidR="00A9761B" w:rsidRPr="00E23C53" w14:paraId="53C30A30" w14:textId="77777777" w:rsidTr="00225AC2">
        <w:trPr>
          <w:cantSplit/>
          <w:jc w:val="center"/>
        </w:trPr>
        <w:tc>
          <w:tcPr>
            <w:tcW w:w="5913" w:type="dxa"/>
            <w:tcBorders>
              <w:left w:val="nil"/>
            </w:tcBorders>
          </w:tcPr>
          <w:p w14:paraId="330789DF" w14:textId="77777777" w:rsidR="00A9761B" w:rsidRPr="00E23C53" w:rsidRDefault="00A9761B" w:rsidP="00225AC2">
            <w:pPr>
              <w:pStyle w:val="Tableheader"/>
            </w:pPr>
            <w:r w:rsidRPr="00E23C53">
              <w:t>J</w:t>
            </w:r>
            <w:r>
              <w:t>’</w:t>
            </w:r>
            <w:r w:rsidRPr="00E23C53">
              <w:t>ai cherché de l</w:t>
            </w:r>
            <w:r>
              <w:t>’</w:t>
            </w:r>
            <w:r w:rsidRPr="00E23C53">
              <w:t>aide pour mon enfant auprès d</w:t>
            </w:r>
            <w:r>
              <w:t>’</w:t>
            </w:r>
            <w:r w:rsidRPr="00E23C53">
              <w:t>un conseiller ou d</w:t>
            </w:r>
            <w:r>
              <w:t>’</w:t>
            </w:r>
            <w:r w:rsidRPr="00E23C53">
              <w:t>un thérapeute</w:t>
            </w:r>
          </w:p>
        </w:tc>
        <w:tc>
          <w:tcPr>
            <w:tcW w:w="1264" w:type="dxa"/>
            <w:vAlign w:val="center"/>
          </w:tcPr>
          <w:p w14:paraId="43410235" w14:textId="77777777" w:rsidR="00A9761B" w:rsidRPr="00E23C53" w:rsidRDefault="00A9761B" w:rsidP="00225AC2">
            <w:pPr>
              <w:pStyle w:val="Table-text"/>
            </w:pPr>
            <w:r w:rsidRPr="00E23C53">
              <w:t>11</w:t>
            </w:r>
            <w:r>
              <w:t> </w:t>
            </w:r>
            <w:r w:rsidRPr="00E23C53">
              <w:t>%</w:t>
            </w:r>
          </w:p>
        </w:tc>
        <w:tc>
          <w:tcPr>
            <w:tcW w:w="1264" w:type="dxa"/>
            <w:vAlign w:val="center"/>
          </w:tcPr>
          <w:p w14:paraId="2FFE8F0F" w14:textId="77777777" w:rsidR="00A9761B" w:rsidRPr="00E23C53" w:rsidRDefault="00A9761B" w:rsidP="00225AC2">
            <w:pPr>
              <w:pStyle w:val="Table-text"/>
            </w:pPr>
            <w:r w:rsidRPr="00E23C53">
              <w:t>11</w:t>
            </w:r>
            <w:r>
              <w:t> </w:t>
            </w:r>
            <w:r w:rsidRPr="00E23C53">
              <w:t>%</w:t>
            </w:r>
          </w:p>
        </w:tc>
      </w:tr>
      <w:tr w:rsidR="00A9761B" w:rsidRPr="00E23C53" w14:paraId="612E6EA6" w14:textId="77777777" w:rsidTr="00225AC2">
        <w:trPr>
          <w:cantSplit/>
          <w:jc w:val="center"/>
        </w:trPr>
        <w:tc>
          <w:tcPr>
            <w:tcW w:w="5913" w:type="dxa"/>
            <w:tcBorders>
              <w:left w:val="nil"/>
            </w:tcBorders>
          </w:tcPr>
          <w:p w14:paraId="7C6AC82C" w14:textId="77777777" w:rsidR="00A9761B" w:rsidRPr="00E23C53" w:rsidRDefault="00A9761B" w:rsidP="00225AC2">
            <w:pPr>
              <w:pStyle w:val="Tableheader"/>
            </w:pPr>
            <w:r w:rsidRPr="00E23C53">
              <w:t>Je l</w:t>
            </w:r>
            <w:r>
              <w:t>’</w:t>
            </w:r>
            <w:r w:rsidRPr="00E23C53">
              <w:t>ai signalé à la plateforme en ligne (</w:t>
            </w:r>
            <w:r>
              <w:t>p. ex.</w:t>
            </w:r>
            <w:r w:rsidRPr="00E23C53">
              <w:t xml:space="preserve"> Instagram, YouTube, etc.)</w:t>
            </w:r>
          </w:p>
        </w:tc>
        <w:tc>
          <w:tcPr>
            <w:tcW w:w="1264" w:type="dxa"/>
            <w:vAlign w:val="center"/>
          </w:tcPr>
          <w:p w14:paraId="278E400A" w14:textId="77777777" w:rsidR="00A9761B" w:rsidRPr="00E23C53" w:rsidRDefault="00A9761B" w:rsidP="00225AC2">
            <w:pPr>
              <w:pStyle w:val="Table-text"/>
            </w:pPr>
            <w:r w:rsidRPr="00E23C53">
              <w:t>11</w:t>
            </w:r>
            <w:r>
              <w:t> </w:t>
            </w:r>
            <w:r w:rsidRPr="00E23C53">
              <w:t>%</w:t>
            </w:r>
          </w:p>
        </w:tc>
        <w:tc>
          <w:tcPr>
            <w:tcW w:w="1264" w:type="dxa"/>
            <w:vAlign w:val="center"/>
          </w:tcPr>
          <w:p w14:paraId="173B8372" w14:textId="77777777" w:rsidR="00A9761B" w:rsidRPr="00E23C53" w:rsidRDefault="00A9761B" w:rsidP="00225AC2">
            <w:pPr>
              <w:pStyle w:val="Table-text"/>
            </w:pPr>
            <w:r w:rsidRPr="00E23C53">
              <w:t>14</w:t>
            </w:r>
            <w:r>
              <w:t> </w:t>
            </w:r>
            <w:r w:rsidRPr="00E23C53">
              <w:t>%</w:t>
            </w:r>
          </w:p>
        </w:tc>
      </w:tr>
      <w:tr w:rsidR="00A9761B" w:rsidRPr="00E23C53" w14:paraId="080B0F89" w14:textId="77777777" w:rsidTr="00225AC2">
        <w:trPr>
          <w:cantSplit/>
          <w:jc w:val="center"/>
        </w:trPr>
        <w:tc>
          <w:tcPr>
            <w:tcW w:w="5913" w:type="dxa"/>
            <w:tcBorders>
              <w:left w:val="nil"/>
            </w:tcBorders>
          </w:tcPr>
          <w:p w14:paraId="4D57C606" w14:textId="77777777" w:rsidR="00A9761B" w:rsidRPr="00E23C53" w:rsidRDefault="00A9761B" w:rsidP="00225AC2">
            <w:pPr>
              <w:pStyle w:val="Tableheader"/>
            </w:pPr>
            <w:r w:rsidRPr="00E23C53">
              <w:t>J</w:t>
            </w:r>
            <w:r>
              <w:t>’</w:t>
            </w:r>
            <w:r w:rsidRPr="00E23C53">
              <w:t>ai parlé directement à la personne qui avait interagi avec mon enfant</w:t>
            </w:r>
          </w:p>
        </w:tc>
        <w:tc>
          <w:tcPr>
            <w:tcW w:w="1264" w:type="dxa"/>
            <w:vAlign w:val="center"/>
          </w:tcPr>
          <w:p w14:paraId="3B54A75A" w14:textId="77777777" w:rsidR="00A9761B" w:rsidRPr="00E23C53" w:rsidRDefault="00A9761B" w:rsidP="00225AC2">
            <w:pPr>
              <w:pStyle w:val="Table-text"/>
            </w:pPr>
            <w:r w:rsidRPr="00E23C53">
              <w:t>9</w:t>
            </w:r>
            <w:r>
              <w:t> </w:t>
            </w:r>
            <w:r w:rsidRPr="00E23C53">
              <w:t>%</w:t>
            </w:r>
          </w:p>
        </w:tc>
        <w:tc>
          <w:tcPr>
            <w:tcW w:w="1264" w:type="dxa"/>
            <w:vAlign w:val="center"/>
          </w:tcPr>
          <w:p w14:paraId="39A4F300" w14:textId="77777777" w:rsidR="00A9761B" w:rsidRPr="00E23C53" w:rsidRDefault="00A9761B" w:rsidP="00225AC2">
            <w:pPr>
              <w:pStyle w:val="Table-text"/>
            </w:pPr>
            <w:r w:rsidRPr="00E23C53">
              <w:t>16</w:t>
            </w:r>
            <w:r>
              <w:t> </w:t>
            </w:r>
            <w:r w:rsidRPr="00E23C53">
              <w:t>%</w:t>
            </w:r>
          </w:p>
        </w:tc>
      </w:tr>
      <w:tr w:rsidR="00A9761B" w:rsidRPr="00E23C53" w14:paraId="5EDE48FC" w14:textId="77777777" w:rsidTr="00225AC2">
        <w:trPr>
          <w:cantSplit/>
          <w:jc w:val="center"/>
        </w:trPr>
        <w:tc>
          <w:tcPr>
            <w:tcW w:w="5913" w:type="dxa"/>
            <w:tcBorders>
              <w:left w:val="nil"/>
            </w:tcBorders>
          </w:tcPr>
          <w:p w14:paraId="2B5FA7A7" w14:textId="77777777" w:rsidR="00A9761B" w:rsidRPr="00E23C53" w:rsidRDefault="00A9761B" w:rsidP="00225AC2">
            <w:pPr>
              <w:pStyle w:val="Tableheader"/>
            </w:pPr>
            <w:r w:rsidRPr="00E23C53">
              <w:t>A parlé aux parents de l’autre enfant</w:t>
            </w:r>
          </w:p>
        </w:tc>
        <w:tc>
          <w:tcPr>
            <w:tcW w:w="1264" w:type="dxa"/>
            <w:vAlign w:val="center"/>
          </w:tcPr>
          <w:p w14:paraId="0FAF83F1" w14:textId="77777777" w:rsidR="00A9761B" w:rsidRPr="00E23C53" w:rsidRDefault="00A9761B" w:rsidP="00225AC2">
            <w:pPr>
              <w:pStyle w:val="Table-text"/>
            </w:pPr>
            <w:r w:rsidRPr="00E23C53">
              <w:t>5</w:t>
            </w:r>
            <w:r>
              <w:t> </w:t>
            </w:r>
            <w:r w:rsidRPr="00E23C53">
              <w:t>%</w:t>
            </w:r>
          </w:p>
        </w:tc>
        <w:tc>
          <w:tcPr>
            <w:tcW w:w="1264" w:type="dxa"/>
            <w:vAlign w:val="center"/>
          </w:tcPr>
          <w:p w14:paraId="5B6578F5" w14:textId="77777777" w:rsidR="00A9761B" w:rsidRPr="00E23C53" w:rsidRDefault="00A9761B" w:rsidP="00225AC2">
            <w:pPr>
              <w:pStyle w:val="Table-text"/>
            </w:pPr>
            <w:r w:rsidRPr="00E23C53">
              <w:t>--</w:t>
            </w:r>
          </w:p>
        </w:tc>
      </w:tr>
      <w:tr w:rsidR="00A9761B" w:rsidRPr="00E23C53" w14:paraId="58AB7857" w14:textId="77777777" w:rsidTr="00225AC2">
        <w:trPr>
          <w:cantSplit/>
          <w:jc w:val="center"/>
        </w:trPr>
        <w:tc>
          <w:tcPr>
            <w:tcW w:w="5913" w:type="dxa"/>
            <w:tcBorders>
              <w:left w:val="nil"/>
            </w:tcBorders>
          </w:tcPr>
          <w:p w14:paraId="10A2E0AA" w14:textId="77777777" w:rsidR="00A9761B" w:rsidRPr="00E23C53" w:rsidRDefault="00A9761B" w:rsidP="00225AC2">
            <w:pPr>
              <w:pStyle w:val="Tableheader"/>
            </w:pPr>
            <w:r w:rsidRPr="00E23C53">
              <w:t>Application, site supprimé, utilisateur bloqué, compte supprimé</w:t>
            </w:r>
          </w:p>
        </w:tc>
        <w:tc>
          <w:tcPr>
            <w:tcW w:w="1264" w:type="dxa"/>
            <w:vAlign w:val="center"/>
          </w:tcPr>
          <w:p w14:paraId="53918990" w14:textId="77777777" w:rsidR="00A9761B" w:rsidRPr="00E23C53" w:rsidRDefault="00A9761B" w:rsidP="00225AC2">
            <w:pPr>
              <w:pStyle w:val="Table-text"/>
            </w:pPr>
            <w:r w:rsidRPr="00E23C53">
              <w:t>4</w:t>
            </w:r>
            <w:r>
              <w:t> </w:t>
            </w:r>
            <w:r w:rsidRPr="00E23C53">
              <w:t>%</w:t>
            </w:r>
          </w:p>
        </w:tc>
        <w:tc>
          <w:tcPr>
            <w:tcW w:w="1264" w:type="dxa"/>
            <w:vAlign w:val="center"/>
          </w:tcPr>
          <w:p w14:paraId="11572ECF" w14:textId="77777777" w:rsidR="00A9761B" w:rsidRPr="00E23C53" w:rsidRDefault="00A9761B" w:rsidP="00225AC2">
            <w:pPr>
              <w:pStyle w:val="Table-text"/>
            </w:pPr>
            <w:r w:rsidRPr="00E23C53">
              <w:t>--</w:t>
            </w:r>
          </w:p>
        </w:tc>
      </w:tr>
      <w:tr w:rsidR="00A9761B" w:rsidRPr="00E23C53" w14:paraId="38FDCB8A" w14:textId="77777777" w:rsidTr="00225AC2">
        <w:trPr>
          <w:cantSplit/>
          <w:jc w:val="center"/>
        </w:trPr>
        <w:tc>
          <w:tcPr>
            <w:tcW w:w="5913" w:type="dxa"/>
            <w:tcBorders>
              <w:left w:val="nil"/>
            </w:tcBorders>
          </w:tcPr>
          <w:p w14:paraId="453483D6" w14:textId="77777777" w:rsidR="00A9761B" w:rsidRPr="00E23C53" w:rsidRDefault="00A9761B" w:rsidP="00225AC2">
            <w:pPr>
              <w:pStyle w:val="Tableheader"/>
            </w:pPr>
            <w:r w:rsidRPr="00E23C53">
              <w:t>J</w:t>
            </w:r>
            <w:r>
              <w:t>’</w:t>
            </w:r>
            <w:r w:rsidRPr="00E23C53">
              <w:t>ai cherché de l</w:t>
            </w:r>
            <w:r>
              <w:t>’</w:t>
            </w:r>
            <w:r w:rsidRPr="00E23C53">
              <w:t>aide pour moi-même auprès d</w:t>
            </w:r>
            <w:r>
              <w:t>’</w:t>
            </w:r>
            <w:r w:rsidRPr="00E23C53">
              <w:t>un conseiller ou d</w:t>
            </w:r>
            <w:r>
              <w:t>’</w:t>
            </w:r>
            <w:r w:rsidRPr="00E23C53">
              <w:t>un thérapeute</w:t>
            </w:r>
          </w:p>
        </w:tc>
        <w:tc>
          <w:tcPr>
            <w:tcW w:w="1264" w:type="dxa"/>
            <w:vAlign w:val="center"/>
          </w:tcPr>
          <w:p w14:paraId="0AB2879B" w14:textId="77777777" w:rsidR="00A9761B" w:rsidRPr="00E23C53" w:rsidRDefault="00A9761B" w:rsidP="00225AC2">
            <w:pPr>
              <w:pStyle w:val="Table-text"/>
            </w:pPr>
            <w:r w:rsidRPr="00E23C53">
              <w:t>3</w:t>
            </w:r>
            <w:r>
              <w:t> </w:t>
            </w:r>
            <w:r w:rsidRPr="00E23C53">
              <w:t>%</w:t>
            </w:r>
          </w:p>
        </w:tc>
        <w:tc>
          <w:tcPr>
            <w:tcW w:w="1264" w:type="dxa"/>
            <w:vAlign w:val="center"/>
          </w:tcPr>
          <w:p w14:paraId="7E08F722" w14:textId="77777777" w:rsidR="00A9761B" w:rsidRPr="00E23C53" w:rsidRDefault="00A9761B" w:rsidP="00225AC2">
            <w:pPr>
              <w:pStyle w:val="Table-text"/>
            </w:pPr>
            <w:r w:rsidRPr="00E23C53">
              <w:t>3</w:t>
            </w:r>
            <w:r>
              <w:t> </w:t>
            </w:r>
            <w:r w:rsidRPr="00E23C53">
              <w:t>%</w:t>
            </w:r>
          </w:p>
        </w:tc>
      </w:tr>
      <w:tr w:rsidR="00A9761B" w:rsidRPr="00E23C53" w14:paraId="0B37E2F7" w14:textId="77777777" w:rsidTr="00225AC2">
        <w:trPr>
          <w:cantSplit/>
          <w:jc w:val="center"/>
        </w:trPr>
        <w:tc>
          <w:tcPr>
            <w:tcW w:w="5913" w:type="dxa"/>
            <w:tcBorders>
              <w:left w:val="nil"/>
            </w:tcBorders>
          </w:tcPr>
          <w:p w14:paraId="7B762E18" w14:textId="77777777" w:rsidR="00A9761B" w:rsidRPr="00E23C53" w:rsidRDefault="00A9761B" w:rsidP="00225AC2">
            <w:pPr>
              <w:pStyle w:val="Tableheader"/>
            </w:pPr>
            <w:r w:rsidRPr="00E23C53">
              <w:t>Je l</w:t>
            </w:r>
            <w:r>
              <w:t>’</w:t>
            </w:r>
            <w:r w:rsidRPr="00E23C53">
              <w:t>ai signalé au site Web www.cyber</w:t>
            </w:r>
            <w:r>
              <w:t>aide</w:t>
            </w:r>
            <w:r w:rsidRPr="00E23C53">
              <w:t>.ca</w:t>
            </w:r>
          </w:p>
        </w:tc>
        <w:tc>
          <w:tcPr>
            <w:tcW w:w="1264" w:type="dxa"/>
            <w:vAlign w:val="center"/>
          </w:tcPr>
          <w:p w14:paraId="7FD33B10" w14:textId="77777777" w:rsidR="00A9761B" w:rsidRPr="00E23C53" w:rsidRDefault="00A9761B" w:rsidP="00225AC2">
            <w:pPr>
              <w:pStyle w:val="Table-text"/>
            </w:pPr>
            <w:r w:rsidRPr="00E23C53">
              <w:t>1</w:t>
            </w:r>
            <w:r>
              <w:t> </w:t>
            </w:r>
            <w:r w:rsidRPr="00E23C53">
              <w:t>%</w:t>
            </w:r>
          </w:p>
        </w:tc>
        <w:tc>
          <w:tcPr>
            <w:tcW w:w="1264" w:type="dxa"/>
            <w:vAlign w:val="center"/>
          </w:tcPr>
          <w:p w14:paraId="658DC7D3" w14:textId="77777777" w:rsidR="00A9761B" w:rsidRPr="00E23C53" w:rsidRDefault="00A9761B" w:rsidP="00225AC2">
            <w:pPr>
              <w:pStyle w:val="Table-text"/>
            </w:pPr>
            <w:r w:rsidRPr="00E23C53">
              <w:t>9</w:t>
            </w:r>
            <w:r>
              <w:t> </w:t>
            </w:r>
            <w:r w:rsidRPr="00E23C53">
              <w:t>%</w:t>
            </w:r>
          </w:p>
        </w:tc>
      </w:tr>
      <w:tr w:rsidR="00A9761B" w:rsidRPr="00E23C53" w14:paraId="1726D16B" w14:textId="77777777" w:rsidTr="00225AC2">
        <w:trPr>
          <w:cantSplit/>
          <w:jc w:val="center"/>
        </w:trPr>
        <w:tc>
          <w:tcPr>
            <w:tcW w:w="5913" w:type="dxa"/>
            <w:tcBorders>
              <w:left w:val="nil"/>
            </w:tcBorders>
          </w:tcPr>
          <w:p w14:paraId="7A0AD420" w14:textId="77777777" w:rsidR="00A9761B" w:rsidRPr="00E23C53" w:rsidRDefault="00A9761B" w:rsidP="00225AC2">
            <w:pPr>
              <w:pStyle w:val="Tableheader"/>
            </w:pPr>
            <w:r w:rsidRPr="00E23C53">
              <w:t>Autre</w:t>
            </w:r>
          </w:p>
        </w:tc>
        <w:tc>
          <w:tcPr>
            <w:tcW w:w="1264" w:type="dxa"/>
            <w:vAlign w:val="center"/>
          </w:tcPr>
          <w:p w14:paraId="0C78CAE3" w14:textId="77777777" w:rsidR="00A9761B" w:rsidRPr="00E23C53" w:rsidRDefault="00A9761B" w:rsidP="00225AC2">
            <w:pPr>
              <w:pStyle w:val="Table-text"/>
            </w:pPr>
            <w:r w:rsidRPr="00E23C53">
              <w:t>6</w:t>
            </w:r>
            <w:r>
              <w:t> </w:t>
            </w:r>
            <w:r w:rsidRPr="00E23C53">
              <w:t>%</w:t>
            </w:r>
          </w:p>
        </w:tc>
        <w:tc>
          <w:tcPr>
            <w:tcW w:w="1264" w:type="dxa"/>
            <w:vAlign w:val="center"/>
          </w:tcPr>
          <w:p w14:paraId="110C124D" w14:textId="77777777" w:rsidR="00A9761B" w:rsidRPr="00E23C53" w:rsidRDefault="00A9761B" w:rsidP="00225AC2">
            <w:pPr>
              <w:pStyle w:val="Table-text"/>
            </w:pPr>
            <w:r w:rsidRPr="00E23C53">
              <w:t>3</w:t>
            </w:r>
            <w:r>
              <w:t> </w:t>
            </w:r>
            <w:r w:rsidRPr="00E23C53">
              <w:t>%</w:t>
            </w:r>
          </w:p>
        </w:tc>
      </w:tr>
      <w:tr w:rsidR="00A9761B" w:rsidRPr="00E23C53" w14:paraId="02AC4CBD" w14:textId="77777777" w:rsidTr="00225AC2">
        <w:trPr>
          <w:cantSplit/>
          <w:jc w:val="center"/>
        </w:trPr>
        <w:tc>
          <w:tcPr>
            <w:tcW w:w="5913" w:type="dxa"/>
            <w:tcBorders>
              <w:left w:val="nil"/>
            </w:tcBorders>
          </w:tcPr>
          <w:p w14:paraId="473CA740" w14:textId="77777777" w:rsidR="00A9761B" w:rsidRPr="00E23C53" w:rsidRDefault="00A9761B" w:rsidP="00225AC2">
            <w:pPr>
              <w:pStyle w:val="Tableheader"/>
            </w:pPr>
            <w:r w:rsidRPr="00E23C53">
              <w:t>Je n’ai rien fait</w:t>
            </w:r>
          </w:p>
        </w:tc>
        <w:tc>
          <w:tcPr>
            <w:tcW w:w="1264" w:type="dxa"/>
            <w:vAlign w:val="center"/>
          </w:tcPr>
          <w:p w14:paraId="7CE9109F" w14:textId="77777777" w:rsidR="00A9761B" w:rsidRPr="00E23C53" w:rsidRDefault="00A9761B" w:rsidP="00225AC2">
            <w:pPr>
              <w:pStyle w:val="Table-text"/>
            </w:pPr>
            <w:r w:rsidRPr="00E23C53">
              <w:t>9</w:t>
            </w:r>
            <w:r>
              <w:t> </w:t>
            </w:r>
            <w:r w:rsidRPr="00E23C53">
              <w:t>%</w:t>
            </w:r>
          </w:p>
        </w:tc>
        <w:tc>
          <w:tcPr>
            <w:tcW w:w="1264" w:type="dxa"/>
            <w:vAlign w:val="center"/>
          </w:tcPr>
          <w:p w14:paraId="142FA3D1" w14:textId="77777777" w:rsidR="00A9761B" w:rsidRPr="00E23C53" w:rsidRDefault="00A9761B" w:rsidP="00225AC2">
            <w:pPr>
              <w:pStyle w:val="Table-text"/>
            </w:pPr>
            <w:r w:rsidRPr="00E23C53">
              <w:t>8</w:t>
            </w:r>
            <w:r>
              <w:t> </w:t>
            </w:r>
            <w:r w:rsidRPr="00E23C53">
              <w:t>%</w:t>
            </w:r>
          </w:p>
        </w:tc>
      </w:tr>
      <w:tr w:rsidR="00A9761B" w:rsidRPr="00E23C53" w14:paraId="2C08EE87" w14:textId="77777777" w:rsidTr="00225AC2">
        <w:trPr>
          <w:cantSplit/>
          <w:jc w:val="center"/>
        </w:trPr>
        <w:tc>
          <w:tcPr>
            <w:tcW w:w="5913" w:type="dxa"/>
            <w:tcBorders>
              <w:left w:val="nil"/>
              <w:bottom w:val="single" w:sz="18" w:space="0" w:color="auto"/>
            </w:tcBorders>
          </w:tcPr>
          <w:p w14:paraId="2708B0E6" w14:textId="77777777" w:rsidR="00A9761B" w:rsidRPr="00E23C53" w:rsidRDefault="00A9761B" w:rsidP="00225AC2">
            <w:pPr>
              <w:pStyle w:val="Tableheader"/>
            </w:pPr>
            <w:r w:rsidRPr="00E23C53">
              <w:t>Sans objet, ont répondu non à leur enfant en tant que victime</w:t>
            </w:r>
          </w:p>
        </w:tc>
        <w:tc>
          <w:tcPr>
            <w:tcW w:w="1264" w:type="dxa"/>
            <w:tcBorders>
              <w:bottom w:val="single" w:sz="18" w:space="0" w:color="auto"/>
            </w:tcBorders>
            <w:vAlign w:val="center"/>
          </w:tcPr>
          <w:p w14:paraId="137730EA" w14:textId="77777777" w:rsidR="00A9761B" w:rsidRPr="00E23C53" w:rsidRDefault="00A9761B" w:rsidP="00225AC2">
            <w:pPr>
              <w:pStyle w:val="Table-text"/>
            </w:pPr>
            <w:r w:rsidRPr="00E23C53">
              <w:t>13</w:t>
            </w:r>
            <w:r>
              <w:t> </w:t>
            </w:r>
            <w:r w:rsidRPr="00E23C53">
              <w:t>%</w:t>
            </w:r>
          </w:p>
        </w:tc>
        <w:tc>
          <w:tcPr>
            <w:tcW w:w="1264" w:type="dxa"/>
            <w:tcBorders>
              <w:bottom w:val="single" w:sz="18" w:space="0" w:color="auto"/>
            </w:tcBorders>
            <w:vAlign w:val="center"/>
          </w:tcPr>
          <w:p w14:paraId="5E9C44D1" w14:textId="77777777" w:rsidR="00A9761B" w:rsidRPr="00E23C53" w:rsidRDefault="00A9761B" w:rsidP="00225AC2">
            <w:pPr>
              <w:pStyle w:val="Table-text"/>
            </w:pPr>
            <w:r w:rsidRPr="00E23C53">
              <w:t>0</w:t>
            </w:r>
            <w:r>
              <w:t> </w:t>
            </w:r>
            <w:r w:rsidRPr="00E23C53">
              <w:t>%</w:t>
            </w:r>
          </w:p>
        </w:tc>
      </w:tr>
    </w:tbl>
    <w:p w14:paraId="6DB37A65" w14:textId="77777777" w:rsidR="00A9761B" w:rsidRPr="006233CD" w:rsidRDefault="00A9761B" w:rsidP="00531756">
      <w:pPr>
        <w:pStyle w:val="Chapterbodytext"/>
      </w:pPr>
    </w:p>
    <w:p w14:paraId="196B6E3A" w14:textId="77777777" w:rsidR="00A9761B" w:rsidRPr="006233CD" w:rsidRDefault="00A9761B" w:rsidP="00531756">
      <w:pPr>
        <w:pStyle w:val="Highl-1"/>
      </w:pPr>
      <w:r>
        <w:t>Les parents nés au Canada sont plus susceptibles d’avoir signalé un incident à la police, alors que les parents nés à l’extérieur du Canada ont tendance à avoir supprimé l’application ou à avoir bloqué l’utilisateur.</w:t>
      </w:r>
    </w:p>
    <w:p w14:paraId="49707286" w14:textId="77777777" w:rsidR="00A9761B" w:rsidRPr="006233CD" w:rsidRDefault="00A9761B" w:rsidP="00531756">
      <w:pPr>
        <w:pStyle w:val="Chapterbodytext"/>
      </w:pPr>
    </w:p>
    <w:p w14:paraId="79E65525" w14:textId="77777777" w:rsidR="00A9761B" w:rsidRPr="006233CD" w:rsidRDefault="00A9761B" w:rsidP="00531756">
      <w:pPr>
        <w:pStyle w:val="Chapterbodytext"/>
      </w:pPr>
      <w:r>
        <w:br w:type="page"/>
      </w:r>
      <w:r>
        <w:lastRenderedPageBreak/>
        <w:t>Bien qu’un parent sur trois (33 %) indique que l’incident d’ESEL n’a pas eu d’effets à long terme, de nombreux autres effets sont mentionnés. Près de la moitié (49 %) des répondants font état de répercussions sur la santé mentale ou sur l’estime de soi de leur enfant. Environ une personne sur trois mentionne des répercussions à long terme sur les relations sociales et sur les amitiés de leur enfant (37 %), ou sur son rendement à l’école ou au travail (36 %), et environ la même proportion signale une incidence sur leur propre santé mentale (36 %). Chacun de ces échantillons semble avoir augmenté par rapport à 2020, bien qu’il faille interpréter cela avec prudence, car les échantillons de ces sondages sont de petite taille.</w:t>
      </w:r>
    </w:p>
    <w:p w14:paraId="145D5DD0" w14:textId="77777777" w:rsidR="00A9761B" w:rsidRPr="006233CD" w:rsidRDefault="00A9761B" w:rsidP="00531756">
      <w:pPr>
        <w:pStyle w:val="Table-title"/>
        <w:jc w:val="left"/>
        <w:rPr>
          <w:b w:val="0"/>
          <w:bCs/>
        </w:rPr>
      </w:pPr>
    </w:p>
    <w:p w14:paraId="5CE4A14B" w14:textId="77777777" w:rsidR="00A9761B" w:rsidRPr="00E23C53" w:rsidRDefault="00A9761B" w:rsidP="005B6877">
      <w:pPr>
        <w:pStyle w:val="Table-title"/>
      </w:pPr>
      <w:r w:rsidRPr="00E23C53">
        <w:t>Tableau</w:t>
      </w:r>
      <w:r>
        <w:t> </w:t>
      </w:r>
      <w:r w:rsidRPr="00E23C53">
        <w:t>10 : Effets de l</w:t>
      </w:r>
      <w:r>
        <w:t>’</w:t>
      </w:r>
      <w:r w:rsidRPr="00E23C53">
        <w:t>expérience de l’</w:t>
      </w:r>
      <w:r>
        <w:t>ESEL</w:t>
      </w:r>
      <w:r w:rsidRPr="00E23C53">
        <w:t xml:space="preserve"> (parents)</w:t>
      </w:r>
    </w:p>
    <w:tbl>
      <w:tblPr>
        <w:tblW w:w="8261"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1"/>
        <w:gridCol w:w="1350"/>
        <w:gridCol w:w="1350"/>
      </w:tblGrid>
      <w:tr w:rsidR="00A9761B" w:rsidRPr="00E23C53" w14:paraId="1851CDA8" w14:textId="77777777" w:rsidTr="00225AC2">
        <w:trPr>
          <w:cantSplit/>
          <w:tblHeader/>
          <w:jc w:val="center"/>
        </w:trPr>
        <w:tc>
          <w:tcPr>
            <w:tcW w:w="5561" w:type="dxa"/>
            <w:tcBorders>
              <w:top w:val="single" w:sz="18" w:space="0" w:color="auto"/>
              <w:left w:val="nil"/>
              <w:bottom w:val="single" w:sz="18" w:space="0" w:color="auto"/>
            </w:tcBorders>
            <w:shd w:val="clear" w:color="auto" w:fill="D9D9D9"/>
            <w:vAlign w:val="center"/>
          </w:tcPr>
          <w:p w14:paraId="4A0CA4F2" w14:textId="77777777" w:rsidR="00A9761B" w:rsidRPr="00E23C53" w:rsidRDefault="00A9761B" w:rsidP="00225AC2">
            <w:pPr>
              <w:pStyle w:val="Tableheader"/>
              <w:rPr>
                <w:b/>
                <w:bCs w:val="0"/>
              </w:rPr>
            </w:pPr>
          </w:p>
        </w:tc>
        <w:tc>
          <w:tcPr>
            <w:tcW w:w="1350" w:type="dxa"/>
            <w:tcBorders>
              <w:top w:val="single" w:sz="18" w:space="0" w:color="auto"/>
              <w:bottom w:val="single" w:sz="18" w:space="0" w:color="auto"/>
            </w:tcBorders>
            <w:shd w:val="clear" w:color="auto" w:fill="D9D9D9"/>
            <w:vAlign w:val="center"/>
          </w:tcPr>
          <w:p w14:paraId="6220A490" w14:textId="77777777" w:rsidR="00A9761B" w:rsidRPr="00E23C53" w:rsidRDefault="00A9761B" w:rsidP="00225AC2">
            <w:pPr>
              <w:pStyle w:val="Tableheader"/>
              <w:jc w:val="center"/>
              <w:rPr>
                <w:b/>
              </w:rPr>
            </w:pPr>
            <w:r w:rsidRPr="00E23C53">
              <w:rPr>
                <w:b/>
              </w:rPr>
              <w:t>2022</w:t>
            </w:r>
          </w:p>
        </w:tc>
        <w:tc>
          <w:tcPr>
            <w:tcW w:w="1350" w:type="dxa"/>
            <w:tcBorders>
              <w:top w:val="single" w:sz="18" w:space="0" w:color="auto"/>
              <w:bottom w:val="single" w:sz="18" w:space="0" w:color="auto"/>
            </w:tcBorders>
            <w:shd w:val="clear" w:color="auto" w:fill="D9D9D9"/>
            <w:vAlign w:val="center"/>
          </w:tcPr>
          <w:p w14:paraId="1956218D" w14:textId="77777777" w:rsidR="00A9761B" w:rsidRPr="00E23C53" w:rsidRDefault="00A9761B" w:rsidP="00225AC2">
            <w:pPr>
              <w:pStyle w:val="Tableheader"/>
              <w:jc w:val="center"/>
              <w:rPr>
                <w:b/>
              </w:rPr>
            </w:pPr>
            <w:r w:rsidRPr="00E23C53">
              <w:rPr>
                <w:b/>
              </w:rPr>
              <w:t>2020</w:t>
            </w:r>
          </w:p>
        </w:tc>
      </w:tr>
      <w:tr w:rsidR="00A9761B" w:rsidRPr="00E23C53" w14:paraId="587218E8" w14:textId="77777777" w:rsidTr="00225AC2">
        <w:trPr>
          <w:cantSplit/>
          <w:jc w:val="center"/>
        </w:trPr>
        <w:tc>
          <w:tcPr>
            <w:tcW w:w="5561" w:type="dxa"/>
            <w:tcBorders>
              <w:top w:val="single" w:sz="18" w:space="0" w:color="auto"/>
              <w:left w:val="nil"/>
            </w:tcBorders>
            <w:shd w:val="clear" w:color="auto" w:fill="D9D9D9"/>
          </w:tcPr>
          <w:p w14:paraId="154B58B0" w14:textId="77777777" w:rsidR="00A9761B" w:rsidRPr="00E23C53" w:rsidRDefault="00A9761B" w:rsidP="00225AC2">
            <w:pPr>
              <w:pStyle w:val="Tableheader"/>
              <w:rPr>
                <w:bCs w:val="0"/>
                <w:i/>
                <w:iCs/>
              </w:rPr>
            </w:pPr>
            <w:r w:rsidRPr="00E23C53">
              <w:rPr>
                <w:i/>
              </w:rPr>
              <w:t>Q23b. Et, diriez-vous qu</w:t>
            </w:r>
            <w:r>
              <w:rPr>
                <w:i/>
              </w:rPr>
              <w:t>’</w:t>
            </w:r>
            <w:r w:rsidRPr="00E23C53">
              <w:rPr>
                <w:i/>
              </w:rPr>
              <w:t>il y a eu des effets à long terme sur l</w:t>
            </w:r>
            <w:r>
              <w:rPr>
                <w:i/>
              </w:rPr>
              <w:t>’</w:t>
            </w:r>
            <w:r w:rsidRPr="00E23C53">
              <w:rPr>
                <w:i/>
              </w:rPr>
              <w:t>un des éléments suivants en raison de l</w:t>
            </w:r>
            <w:r>
              <w:rPr>
                <w:i/>
              </w:rPr>
              <w:t>’</w:t>
            </w:r>
            <w:r w:rsidRPr="00E23C53">
              <w:rPr>
                <w:i/>
              </w:rPr>
              <w:t>incident?</w:t>
            </w:r>
          </w:p>
        </w:tc>
        <w:tc>
          <w:tcPr>
            <w:tcW w:w="1350" w:type="dxa"/>
            <w:tcBorders>
              <w:top w:val="single" w:sz="18" w:space="0" w:color="auto"/>
            </w:tcBorders>
            <w:shd w:val="clear" w:color="auto" w:fill="D9D9D9"/>
            <w:vAlign w:val="center"/>
          </w:tcPr>
          <w:p w14:paraId="06960353" w14:textId="77777777" w:rsidR="00A9761B" w:rsidRPr="00E23C53" w:rsidRDefault="00A9761B" w:rsidP="00225AC2">
            <w:pPr>
              <w:pStyle w:val="Table-text"/>
              <w:rPr>
                <w:i/>
                <w:iCs/>
              </w:rPr>
            </w:pPr>
            <w:r w:rsidRPr="00E23C53">
              <w:rPr>
                <w:i/>
              </w:rPr>
              <w:t>n=49</w:t>
            </w:r>
          </w:p>
        </w:tc>
        <w:tc>
          <w:tcPr>
            <w:tcW w:w="1350" w:type="dxa"/>
            <w:tcBorders>
              <w:top w:val="single" w:sz="18" w:space="0" w:color="auto"/>
            </w:tcBorders>
            <w:shd w:val="clear" w:color="auto" w:fill="D9D9D9"/>
            <w:vAlign w:val="center"/>
          </w:tcPr>
          <w:p w14:paraId="440A4126" w14:textId="77777777" w:rsidR="00A9761B" w:rsidRPr="00E23C53" w:rsidRDefault="00A9761B" w:rsidP="00225AC2">
            <w:pPr>
              <w:pStyle w:val="Table-text"/>
              <w:rPr>
                <w:i/>
                <w:iCs/>
              </w:rPr>
            </w:pPr>
            <w:r w:rsidRPr="00E23C53">
              <w:rPr>
                <w:i/>
              </w:rPr>
              <w:t>n=44</w:t>
            </w:r>
          </w:p>
        </w:tc>
      </w:tr>
      <w:tr w:rsidR="00A9761B" w:rsidRPr="00E23C53" w14:paraId="331134EB" w14:textId="77777777" w:rsidTr="00225AC2">
        <w:trPr>
          <w:cantSplit/>
          <w:jc w:val="center"/>
        </w:trPr>
        <w:tc>
          <w:tcPr>
            <w:tcW w:w="5561" w:type="dxa"/>
            <w:tcBorders>
              <w:left w:val="nil"/>
            </w:tcBorders>
          </w:tcPr>
          <w:p w14:paraId="2C326EC6" w14:textId="77777777" w:rsidR="00A9761B" w:rsidRPr="00E23C53" w:rsidRDefault="00A9761B" w:rsidP="00225AC2">
            <w:pPr>
              <w:pStyle w:val="Tableheader"/>
            </w:pPr>
            <w:r w:rsidRPr="00E23C53">
              <w:t>La santé mentale de votre enfant ou son estime de soi</w:t>
            </w:r>
          </w:p>
        </w:tc>
        <w:tc>
          <w:tcPr>
            <w:tcW w:w="1350" w:type="dxa"/>
            <w:vAlign w:val="center"/>
          </w:tcPr>
          <w:p w14:paraId="25D06A63" w14:textId="77777777" w:rsidR="00A9761B" w:rsidRPr="00E23C53" w:rsidRDefault="00A9761B" w:rsidP="00225AC2">
            <w:pPr>
              <w:pStyle w:val="Table-text"/>
            </w:pPr>
            <w:r w:rsidRPr="00E23C53">
              <w:t>49</w:t>
            </w:r>
            <w:r>
              <w:t> </w:t>
            </w:r>
            <w:r w:rsidRPr="00E23C53">
              <w:t>%</w:t>
            </w:r>
          </w:p>
        </w:tc>
        <w:tc>
          <w:tcPr>
            <w:tcW w:w="1350" w:type="dxa"/>
            <w:vAlign w:val="center"/>
          </w:tcPr>
          <w:p w14:paraId="478E243E" w14:textId="77777777" w:rsidR="00A9761B" w:rsidRPr="00E23C53" w:rsidRDefault="00A9761B" w:rsidP="00225AC2">
            <w:pPr>
              <w:pStyle w:val="Table-text"/>
            </w:pPr>
            <w:r w:rsidRPr="00E23C53">
              <w:t>33</w:t>
            </w:r>
            <w:r>
              <w:t> </w:t>
            </w:r>
            <w:r w:rsidRPr="00E23C53">
              <w:t>%</w:t>
            </w:r>
          </w:p>
        </w:tc>
      </w:tr>
      <w:tr w:rsidR="00A9761B" w:rsidRPr="00E23C53" w14:paraId="004A0AA7" w14:textId="77777777" w:rsidTr="00225AC2">
        <w:trPr>
          <w:cantSplit/>
          <w:jc w:val="center"/>
        </w:trPr>
        <w:tc>
          <w:tcPr>
            <w:tcW w:w="5561" w:type="dxa"/>
            <w:tcBorders>
              <w:left w:val="nil"/>
            </w:tcBorders>
          </w:tcPr>
          <w:p w14:paraId="3627DF68" w14:textId="77777777" w:rsidR="00A9761B" w:rsidRPr="00E23C53" w:rsidRDefault="00A9761B" w:rsidP="00225AC2">
            <w:pPr>
              <w:pStyle w:val="Tableheader"/>
            </w:pPr>
            <w:r w:rsidRPr="00E23C53">
              <w:t>Relations sociales et amicales de votre enfant</w:t>
            </w:r>
          </w:p>
        </w:tc>
        <w:tc>
          <w:tcPr>
            <w:tcW w:w="1350" w:type="dxa"/>
            <w:vAlign w:val="center"/>
          </w:tcPr>
          <w:p w14:paraId="32B26FED" w14:textId="77777777" w:rsidR="00A9761B" w:rsidRPr="00E23C53" w:rsidRDefault="00A9761B" w:rsidP="00225AC2">
            <w:pPr>
              <w:pStyle w:val="Table-text"/>
            </w:pPr>
            <w:r w:rsidRPr="00E23C53">
              <w:t>37</w:t>
            </w:r>
            <w:r>
              <w:t> </w:t>
            </w:r>
            <w:r w:rsidRPr="00E23C53">
              <w:t>%</w:t>
            </w:r>
          </w:p>
        </w:tc>
        <w:tc>
          <w:tcPr>
            <w:tcW w:w="1350" w:type="dxa"/>
            <w:vAlign w:val="center"/>
          </w:tcPr>
          <w:p w14:paraId="027C9418" w14:textId="77777777" w:rsidR="00A9761B" w:rsidRPr="00E23C53" w:rsidRDefault="00A9761B" w:rsidP="00225AC2">
            <w:pPr>
              <w:pStyle w:val="Table-text"/>
            </w:pPr>
            <w:r w:rsidRPr="00E23C53">
              <w:t>25</w:t>
            </w:r>
            <w:r>
              <w:t> </w:t>
            </w:r>
            <w:r w:rsidRPr="00E23C53">
              <w:t>%</w:t>
            </w:r>
          </w:p>
        </w:tc>
      </w:tr>
      <w:tr w:rsidR="00A9761B" w:rsidRPr="00E23C53" w14:paraId="4452DEED" w14:textId="77777777" w:rsidTr="00225AC2">
        <w:trPr>
          <w:cantSplit/>
          <w:jc w:val="center"/>
        </w:trPr>
        <w:tc>
          <w:tcPr>
            <w:tcW w:w="5561" w:type="dxa"/>
            <w:tcBorders>
              <w:left w:val="nil"/>
            </w:tcBorders>
          </w:tcPr>
          <w:p w14:paraId="33876969" w14:textId="77777777" w:rsidR="00A9761B" w:rsidRPr="00E23C53" w:rsidRDefault="00A9761B" w:rsidP="00225AC2">
            <w:pPr>
              <w:pStyle w:val="Tableheader"/>
            </w:pPr>
            <w:r w:rsidRPr="00E23C53">
              <w:t>Le rendement de votre enfant à l</w:t>
            </w:r>
            <w:r>
              <w:t>’</w:t>
            </w:r>
            <w:r w:rsidRPr="00E23C53">
              <w:t>école ou au travail</w:t>
            </w:r>
          </w:p>
        </w:tc>
        <w:tc>
          <w:tcPr>
            <w:tcW w:w="1350" w:type="dxa"/>
            <w:vAlign w:val="center"/>
          </w:tcPr>
          <w:p w14:paraId="6CE3A938" w14:textId="77777777" w:rsidR="00A9761B" w:rsidRPr="00E23C53" w:rsidRDefault="00A9761B" w:rsidP="00225AC2">
            <w:pPr>
              <w:pStyle w:val="Table-text"/>
            </w:pPr>
            <w:r w:rsidRPr="00E23C53">
              <w:t>36</w:t>
            </w:r>
            <w:r>
              <w:t> </w:t>
            </w:r>
            <w:r w:rsidRPr="00E23C53">
              <w:t>%</w:t>
            </w:r>
          </w:p>
        </w:tc>
        <w:tc>
          <w:tcPr>
            <w:tcW w:w="1350" w:type="dxa"/>
            <w:vAlign w:val="center"/>
          </w:tcPr>
          <w:p w14:paraId="74DFAF3E" w14:textId="77777777" w:rsidR="00A9761B" w:rsidRPr="00E23C53" w:rsidRDefault="00A9761B" w:rsidP="00225AC2">
            <w:pPr>
              <w:pStyle w:val="Table-text"/>
            </w:pPr>
            <w:r w:rsidRPr="00E23C53">
              <w:t>17</w:t>
            </w:r>
            <w:r>
              <w:t> </w:t>
            </w:r>
            <w:r w:rsidRPr="00E23C53">
              <w:t>%</w:t>
            </w:r>
          </w:p>
        </w:tc>
      </w:tr>
      <w:tr w:rsidR="00A9761B" w:rsidRPr="00E23C53" w14:paraId="30CAEFA8" w14:textId="77777777" w:rsidTr="00225AC2">
        <w:trPr>
          <w:cantSplit/>
          <w:jc w:val="center"/>
        </w:trPr>
        <w:tc>
          <w:tcPr>
            <w:tcW w:w="5561" w:type="dxa"/>
            <w:tcBorders>
              <w:left w:val="nil"/>
            </w:tcBorders>
          </w:tcPr>
          <w:p w14:paraId="3A3EF840" w14:textId="77777777" w:rsidR="00A9761B" w:rsidRPr="00E23C53" w:rsidRDefault="00A9761B" w:rsidP="00225AC2">
            <w:pPr>
              <w:pStyle w:val="Tableheader"/>
            </w:pPr>
            <w:r w:rsidRPr="00E23C53">
              <w:t>Votre santé mentale</w:t>
            </w:r>
          </w:p>
        </w:tc>
        <w:tc>
          <w:tcPr>
            <w:tcW w:w="1350" w:type="dxa"/>
            <w:vAlign w:val="center"/>
          </w:tcPr>
          <w:p w14:paraId="1CC67409" w14:textId="77777777" w:rsidR="00A9761B" w:rsidRPr="00E23C53" w:rsidRDefault="00A9761B" w:rsidP="00225AC2">
            <w:pPr>
              <w:pStyle w:val="Table-text"/>
            </w:pPr>
            <w:r w:rsidRPr="00E23C53">
              <w:t>36</w:t>
            </w:r>
            <w:r>
              <w:t> </w:t>
            </w:r>
            <w:r w:rsidRPr="00E23C53">
              <w:t>%</w:t>
            </w:r>
          </w:p>
        </w:tc>
        <w:tc>
          <w:tcPr>
            <w:tcW w:w="1350" w:type="dxa"/>
            <w:vAlign w:val="center"/>
          </w:tcPr>
          <w:p w14:paraId="045E4D5F" w14:textId="77777777" w:rsidR="00A9761B" w:rsidRPr="00E23C53" w:rsidRDefault="00A9761B" w:rsidP="00225AC2">
            <w:pPr>
              <w:pStyle w:val="Table-text"/>
            </w:pPr>
            <w:r w:rsidRPr="00E23C53">
              <w:t>22</w:t>
            </w:r>
            <w:r>
              <w:t> </w:t>
            </w:r>
            <w:r w:rsidRPr="00E23C53">
              <w:t>%</w:t>
            </w:r>
          </w:p>
        </w:tc>
      </w:tr>
      <w:tr w:rsidR="00A9761B" w:rsidRPr="00E23C53" w14:paraId="3DCAEFD5" w14:textId="77777777" w:rsidTr="00225AC2">
        <w:trPr>
          <w:cantSplit/>
          <w:jc w:val="center"/>
        </w:trPr>
        <w:tc>
          <w:tcPr>
            <w:tcW w:w="5561" w:type="dxa"/>
            <w:tcBorders>
              <w:left w:val="nil"/>
            </w:tcBorders>
          </w:tcPr>
          <w:p w14:paraId="7458D812" w14:textId="77777777" w:rsidR="00A9761B" w:rsidRPr="00E23C53" w:rsidRDefault="00A9761B" w:rsidP="00225AC2">
            <w:pPr>
              <w:pStyle w:val="Tableheader"/>
            </w:pPr>
            <w:r w:rsidRPr="00E23C53">
              <w:t>Relations familiales</w:t>
            </w:r>
          </w:p>
        </w:tc>
        <w:tc>
          <w:tcPr>
            <w:tcW w:w="1350" w:type="dxa"/>
            <w:vAlign w:val="center"/>
          </w:tcPr>
          <w:p w14:paraId="0F6614CA" w14:textId="77777777" w:rsidR="00A9761B" w:rsidRPr="00E23C53" w:rsidRDefault="00A9761B" w:rsidP="00225AC2">
            <w:pPr>
              <w:pStyle w:val="Table-text"/>
            </w:pPr>
            <w:r w:rsidRPr="00E23C53">
              <w:t>18</w:t>
            </w:r>
            <w:r>
              <w:t> </w:t>
            </w:r>
            <w:r w:rsidRPr="00E23C53">
              <w:t>%</w:t>
            </w:r>
          </w:p>
        </w:tc>
        <w:tc>
          <w:tcPr>
            <w:tcW w:w="1350" w:type="dxa"/>
            <w:vAlign w:val="center"/>
          </w:tcPr>
          <w:p w14:paraId="5A3852BD" w14:textId="77777777" w:rsidR="00A9761B" w:rsidRPr="00E23C53" w:rsidRDefault="00A9761B" w:rsidP="00225AC2">
            <w:pPr>
              <w:pStyle w:val="Table-text"/>
            </w:pPr>
            <w:r w:rsidRPr="00E23C53">
              <w:t>25</w:t>
            </w:r>
            <w:r>
              <w:t> </w:t>
            </w:r>
            <w:r w:rsidRPr="00E23C53">
              <w:t>%</w:t>
            </w:r>
          </w:p>
        </w:tc>
      </w:tr>
      <w:tr w:rsidR="00A9761B" w:rsidRPr="00E23C53" w14:paraId="7E4A2D5B" w14:textId="77777777" w:rsidTr="00225AC2">
        <w:trPr>
          <w:cantSplit/>
          <w:jc w:val="center"/>
        </w:trPr>
        <w:tc>
          <w:tcPr>
            <w:tcW w:w="5561" w:type="dxa"/>
            <w:tcBorders>
              <w:left w:val="nil"/>
            </w:tcBorders>
          </w:tcPr>
          <w:p w14:paraId="2D5F89AF" w14:textId="77777777" w:rsidR="00A9761B" w:rsidRPr="00E23C53" w:rsidRDefault="00A9761B" w:rsidP="00225AC2">
            <w:pPr>
              <w:pStyle w:val="Tableheader"/>
            </w:pPr>
            <w:r w:rsidRPr="00E23C53">
              <w:t>Votre rendement à l</w:t>
            </w:r>
            <w:r>
              <w:t>’</w:t>
            </w:r>
            <w:r w:rsidRPr="00E23C53">
              <w:t>école ou au travail</w:t>
            </w:r>
          </w:p>
        </w:tc>
        <w:tc>
          <w:tcPr>
            <w:tcW w:w="1350" w:type="dxa"/>
            <w:vAlign w:val="center"/>
          </w:tcPr>
          <w:p w14:paraId="4531C71B" w14:textId="77777777" w:rsidR="00A9761B" w:rsidRPr="00E23C53" w:rsidRDefault="00A9761B" w:rsidP="00225AC2">
            <w:pPr>
              <w:pStyle w:val="Table-text"/>
            </w:pPr>
            <w:r w:rsidRPr="00E23C53">
              <w:t>13</w:t>
            </w:r>
            <w:r>
              <w:t> </w:t>
            </w:r>
            <w:r w:rsidRPr="00E23C53">
              <w:t>%</w:t>
            </w:r>
          </w:p>
        </w:tc>
        <w:tc>
          <w:tcPr>
            <w:tcW w:w="1350" w:type="dxa"/>
            <w:vAlign w:val="center"/>
          </w:tcPr>
          <w:p w14:paraId="21B02A0E" w14:textId="77777777" w:rsidR="00A9761B" w:rsidRPr="00E23C53" w:rsidRDefault="00A9761B" w:rsidP="00225AC2">
            <w:pPr>
              <w:pStyle w:val="Table-text"/>
            </w:pPr>
            <w:r w:rsidRPr="00E23C53">
              <w:t>13</w:t>
            </w:r>
            <w:r>
              <w:t> </w:t>
            </w:r>
            <w:r w:rsidRPr="00E23C53">
              <w:t>%</w:t>
            </w:r>
          </w:p>
        </w:tc>
      </w:tr>
      <w:tr w:rsidR="00A9761B" w:rsidRPr="00E23C53" w14:paraId="332930AE" w14:textId="77777777" w:rsidTr="00225AC2">
        <w:trPr>
          <w:cantSplit/>
          <w:jc w:val="center"/>
        </w:trPr>
        <w:tc>
          <w:tcPr>
            <w:tcW w:w="5561" w:type="dxa"/>
            <w:tcBorders>
              <w:left w:val="nil"/>
            </w:tcBorders>
          </w:tcPr>
          <w:p w14:paraId="7EBAE6D4" w14:textId="77777777" w:rsidR="00A9761B" w:rsidRPr="00E23C53" w:rsidRDefault="00A9761B" w:rsidP="00225AC2">
            <w:pPr>
              <w:pStyle w:val="Tableheader"/>
            </w:pPr>
            <w:r w:rsidRPr="00E23C53">
              <w:t>La santé physique de votre enfant</w:t>
            </w:r>
          </w:p>
        </w:tc>
        <w:tc>
          <w:tcPr>
            <w:tcW w:w="1350" w:type="dxa"/>
            <w:vAlign w:val="center"/>
          </w:tcPr>
          <w:p w14:paraId="63364D12" w14:textId="77777777" w:rsidR="00A9761B" w:rsidRPr="00E23C53" w:rsidRDefault="00A9761B" w:rsidP="00225AC2">
            <w:pPr>
              <w:pStyle w:val="Table-text"/>
            </w:pPr>
            <w:r w:rsidRPr="00E23C53">
              <w:t>13</w:t>
            </w:r>
            <w:r>
              <w:t> </w:t>
            </w:r>
            <w:r w:rsidRPr="00E23C53">
              <w:t>%</w:t>
            </w:r>
          </w:p>
        </w:tc>
        <w:tc>
          <w:tcPr>
            <w:tcW w:w="1350" w:type="dxa"/>
            <w:vAlign w:val="center"/>
          </w:tcPr>
          <w:p w14:paraId="3537A7B2" w14:textId="77777777" w:rsidR="00A9761B" w:rsidRPr="00E23C53" w:rsidRDefault="00A9761B" w:rsidP="00225AC2">
            <w:pPr>
              <w:pStyle w:val="Table-text"/>
            </w:pPr>
            <w:r w:rsidRPr="00E23C53">
              <w:t>8</w:t>
            </w:r>
            <w:r>
              <w:t> </w:t>
            </w:r>
            <w:r w:rsidRPr="00E23C53">
              <w:t>%</w:t>
            </w:r>
          </w:p>
        </w:tc>
      </w:tr>
      <w:tr w:rsidR="00A9761B" w:rsidRPr="00E23C53" w14:paraId="37975EF5" w14:textId="77777777" w:rsidTr="00225AC2">
        <w:trPr>
          <w:cantSplit/>
          <w:jc w:val="center"/>
        </w:trPr>
        <w:tc>
          <w:tcPr>
            <w:tcW w:w="5561" w:type="dxa"/>
            <w:tcBorders>
              <w:left w:val="nil"/>
            </w:tcBorders>
          </w:tcPr>
          <w:p w14:paraId="4E3D54F5" w14:textId="77777777" w:rsidR="00A9761B" w:rsidRPr="00E23C53" w:rsidRDefault="00A9761B" w:rsidP="00225AC2">
            <w:pPr>
              <w:pStyle w:val="Tableheader"/>
            </w:pPr>
            <w:r w:rsidRPr="00E23C53">
              <w:t>Effets négatifs sur la santé mentale (stress, problèmes de confiance, comportement dissociatif)</w:t>
            </w:r>
          </w:p>
        </w:tc>
        <w:tc>
          <w:tcPr>
            <w:tcW w:w="1350" w:type="dxa"/>
            <w:vAlign w:val="center"/>
          </w:tcPr>
          <w:p w14:paraId="21F11B5D" w14:textId="77777777" w:rsidR="00A9761B" w:rsidRPr="00E23C53" w:rsidRDefault="00A9761B" w:rsidP="00225AC2">
            <w:pPr>
              <w:pStyle w:val="Table-text"/>
            </w:pPr>
            <w:r w:rsidRPr="00E23C53">
              <w:t>11</w:t>
            </w:r>
            <w:r>
              <w:t> </w:t>
            </w:r>
            <w:r w:rsidRPr="00E23C53">
              <w:t>%</w:t>
            </w:r>
          </w:p>
        </w:tc>
        <w:tc>
          <w:tcPr>
            <w:tcW w:w="1350" w:type="dxa"/>
            <w:vAlign w:val="center"/>
          </w:tcPr>
          <w:p w14:paraId="39B388E4" w14:textId="77777777" w:rsidR="00A9761B" w:rsidRPr="00E23C53" w:rsidRDefault="00A9761B" w:rsidP="00225AC2">
            <w:pPr>
              <w:pStyle w:val="Table-text"/>
            </w:pPr>
            <w:r w:rsidRPr="00E23C53">
              <w:t>--</w:t>
            </w:r>
          </w:p>
        </w:tc>
      </w:tr>
      <w:tr w:rsidR="00A9761B" w:rsidRPr="00E23C53" w14:paraId="2592DEC7" w14:textId="77777777" w:rsidTr="00225AC2">
        <w:trPr>
          <w:cantSplit/>
          <w:jc w:val="center"/>
        </w:trPr>
        <w:tc>
          <w:tcPr>
            <w:tcW w:w="5561" w:type="dxa"/>
            <w:tcBorders>
              <w:left w:val="nil"/>
            </w:tcBorders>
          </w:tcPr>
          <w:p w14:paraId="4522A576" w14:textId="77777777" w:rsidR="00A9761B" w:rsidRPr="00E23C53" w:rsidRDefault="00A9761B" w:rsidP="00225AC2">
            <w:pPr>
              <w:pStyle w:val="Tableheader"/>
            </w:pPr>
            <w:r w:rsidRPr="00E23C53">
              <w:t>Votre santé physique</w:t>
            </w:r>
          </w:p>
        </w:tc>
        <w:tc>
          <w:tcPr>
            <w:tcW w:w="1350" w:type="dxa"/>
            <w:vAlign w:val="center"/>
          </w:tcPr>
          <w:p w14:paraId="5D326C25" w14:textId="77777777" w:rsidR="00A9761B" w:rsidRPr="00E23C53" w:rsidRDefault="00A9761B" w:rsidP="00225AC2">
            <w:pPr>
              <w:pStyle w:val="Table-text"/>
            </w:pPr>
            <w:r w:rsidRPr="00E23C53">
              <w:t>10</w:t>
            </w:r>
            <w:r>
              <w:t> </w:t>
            </w:r>
            <w:r w:rsidRPr="00E23C53">
              <w:t>%</w:t>
            </w:r>
          </w:p>
        </w:tc>
        <w:tc>
          <w:tcPr>
            <w:tcW w:w="1350" w:type="dxa"/>
            <w:vAlign w:val="center"/>
          </w:tcPr>
          <w:p w14:paraId="726B9DD5" w14:textId="77777777" w:rsidR="00A9761B" w:rsidRPr="00E23C53" w:rsidRDefault="00A9761B" w:rsidP="00225AC2">
            <w:pPr>
              <w:pStyle w:val="Table-text"/>
            </w:pPr>
            <w:r w:rsidRPr="00E23C53">
              <w:t>6</w:t>
            </w:r>
            <w:r>
              <w:t> </w:t>
            </w:r>
            <w:r w:rsidRPr="00E23C53">
              <w:t>%</w:t>
            </w:r>
          </w:p>
        </w:tc>
      </w:tr>
      <w:tr w:rsidR="00A9761B" w:rsidRPr="00E23C53" w14:paraId="3A011EF7" w14:textId="77777777" w:rsidTr="00225AC2">
        <w:trPr>
          <w:cantSplit/>
          <w:jc w:val="center"/>
        </w:trPr>
        <w:tc>
          <w:tcPr>
            <w:tcW w:w="5561" w:type="dxa"/>
            <w:tcBorders>
              <w:left w:val="nil"/>
            </w:tcBorders>
          </w:tcPr>
          <w:p w14:paraId="0E794F70" w14:textId="77777777" w:rsidR="00A9761B" w:rsidRPr="00E23C53" w:rsidRDefault="00A9761B" w:rsidP="00225AC2">
            <w:pPr>
              <w:pStyle w:val="Tableheader"/>
            </w:pPr>
            <w:r w:rsidRPr="00E23C53">
              <w:t>Vos relations sociales et amicales</w:t>
            </w:r>
          </w:p>
        </w:tc>
        <w:tc>
          <w:tcPr>
            <w:tcW w:w="1350" w:type="dxa"/>
            <w:vAlign w:val="center"/>
          </w:tcPr>
          <w:p w14:paraId="5EE938AD" w14:textId="77777777" w:rsidR="00A9761B" w:rsidRPr="00E23C53" w:rsidRDefault="00A9761B" w:rsidP="00225AC2">
            <w:pPr>
              <w:pStyle w:val="Table-text"/>
            </w:pPr>
            <w:r w:rsidRPr="00E23C53">
              <w:t>8</w:t>
            </w:r>
            <w:r>
              <w:t> </w:t>
            </w:r>
            <w:r w:rsidRPr="00E23C53">
              <w:t>%</w:t>
            </w:r>
          </w:p>
        </w:tc>
        <w:tc>
          <w:tcPr>
            <w:tcW w:w="1350" w:type="dxa"/>
            <w:vAlign w:val="center"/>
          </w:tcPr>
          <w:p w14:paraId="34303F82" w14:textId="77777777" w:rsidR="00A9761B" w:rsidRPr="00E23C53" w:rsidRDefault="00A9761B" w:rsidP="00225AC2">
            <w:pPr>
              <w:pStyle w:val="Table-text"/>
            </w:pPr>
            <w:r w:rsidRPr="00E23C53">
              <w:t>14</w:t>
            </w:r>
            <w:r>
              <w:t> </w:t>
            </w:r>
            <w:r w:rsidRPr="00E23C53">
              <w:t>%</w:t>
            </w:r>
          </w:p>
        </w:tc>
      </w:tr>
      <w:tr w:rsidR="00A9761B" w:rsidRPr="00E23C53" w14:paraId="6F0816F6" w14:textId="77777777" w:rsidTr="00225AC2">
        <w:trPr>
          <w:cantSplit/>
          <w:jc w:val="center"/>
        </w:trPr>
        <w:tc>
          <w:tcPr>
            <w:tcW w:w="5561" w:type="dxa"/>
            <w:tcBorders>
              <w:left w:val="nil"/>
            </w:tcBorders>
          </w:tcPr>
          <w:p w14:paraId="580DC12C" w14:textId="77777777" w:rsidR="00A9761B" w:rsidRPr="00E23C53" w:rsidRDefault="00A9761B" w:rsidP="00225AC2">
            <w:pPr>
              <w:pStyle w:val="Tableheader"/>
            </w:pPr>
            <w:r w:rsidRPr="00E23C53">
              <w:t>Autre</w:t>
            </w:r>
          </w:p>
        </w:tc>
        <w:tc>
          <w:tcPr>
            <w:tcW w:w="1350" w:type="dxa"/>
            <w:vAlign w:val="center"/>
          </w:tcPr>
          <w:p w14:paraId="22B88DDA" w14:textId="77777777" w:rsidR="00A9761B" w:rsidRPr="00E23C53" w:rsidRDefault="00A9761B" w:rsidP="00225AC2">
            <w:pPr>
              <w:pStyle w:val="Table-text"/>
            </w:pPr>
            <w:r w:rsidRPr="00E23C53">
              <w:t>4</w:t>
            </w:r>
            <w:r>
              <w:t> </w:t>
            </w:r>
            <w:r w:rsidRPr="00E23C53">
              <w:t>%</w:t>
            </w:r>
          </w:p>
        </w:tc>
        <w:tc>
          <w:tcPr>
            <w:tcW w:w="1350" w:type="dxa"/>
            <w:vAlign w:val="center"/>
          </w:tcPr>
          <w:p w14:paraId="1D26A802" w14:textId="77777777" w:rsidR="00A9761B" w:rsidRPr="00E23C53" w:rsidRDefault="00A9761B" w:rsidP="00225AC2">
            <w:pPr>
              <w:pStyle w:val="Table-text"/>
            </w:pPr>
            <w:r w:rsidRPr="00E23C53">
              <w:t>0</w:t>
            </w:r>
            <w:r>
              <w:t> </w:t>
            </w:r>
            <w:r w:rsidRPr="00E23C53">
              <w:t>%</w:t>
            </w:r>
          </w:p>
        </w:tc>
      </w:tr>
      <w:tr w:rsidR="00A9761B" w:rsidRPr="00E23C53" w14:paraId="09BC12E3" w14:textId="77777777" w:rsidTr="00225AC2">
        <w:trPr>
          <w:cantSplit/>
          <w:jc w:val="center"/>
        </w:trPr>
        <w:tc>
          <w:tcPr>
            <w:tcW w:w="5561" w:type="dxa"/>
            <w:tcBorders>
              <w:left w:val="nil"/>
            </w:tcBorders>
          </w:tcPr>
          <w:p w14:paraId="2465CB16" w14:textId="77777777" w:rsidR="00A9761B" w:rsidRPr="00E23C53" w:rsidRDefault="00A9761B" w:rsidP="00225AC2">
            <w:pPr>
              <w:pStyle w:val="Tableheader"/>
            </w:pPr>
            <w:r w:rsidRPr="00E23C53">
              <w:t>Rien</w:t>
            </w:r>
          </w:p>
        </w:tc>
        <w:tc>
          <w:tcPr>
            <w:tcW w:w="1350" w:type="dxa"/>
            <w:vAlign w:val="center"/>
          </w:tcPr>
          <w:p w14:paraId="702CDE3C" w14:textId="77777777" w:rsidR="00A9761B" w:rsidRPr="00E23C53" w:rsidRDefault="00A9761B" w:rsidP="00225AC2">
            <w:pPr>
              <w:pStyle w:val="Table-text"/>
            </w:pPr>
            <w:r w:rsidRPr="00E23C53">
              <w:t>33</w:t>
            </w:r>
            <w:r>
              <w:t> </w:t>
            </w:r>
            <w:r w:rsidRPr="00E23C53">
              <w:t>%</w:t>
            </w:r>
          </w:p>
        </w:tc>
        <w:tc>
          <w:tcPr>
            <w:tcW w:w="1350" w:type="dxa"/>
            <w:vAlign w:val="center"/>
          </w:tcPr>
          <w:p w14:paraId="04569C6F" w14:textId="77777777" w:rsidR="00A9761B" w:rsidRPr="00E23C53" w:rsidRDefault="00A9761B" w:rsidP="00225AC2">
            <w:pPr>
              <w:pStyle w:val="Table-text"/>
            </w:pPr>
            <w:r w:rsidRPr="00E23C53">
              <w:t>34</w:t>
            </w:r>
            <w:r>
              <w:t> </w:t>
            </w:r>
            <w:r w:rsidRPr="00E23C53">
              <w:t>%</w:t>
            </w:r>
          </w:p>
        </w:tc>
      </w:tr>
      <w:tr w:rsidR="00A9761B" w:rsidRPr="00E23C53" w14:paraId="76EB1230" w14:textId="77777777" w:rsidTr="00225AC2">
        <w:trPr>
          <w:cantSplit/>
          <w:jc w:val="center"/>
        </w:trPr>
        <w:tc>
          <w:tcPr>
            <w:tcW w:w="5561" w:type="dxa"/>
            <w:tcBorders>
              <w:left w:val="nil"/>
              <w:bottom w:val="single" w:sz="18" w:space="0" w:color="auto"/>
            </w:tcBorders>
          </w:tcPr>
          <w:p w14:paraId="0F2D49A9" w14:textId="77777777" w:rsidR="00A9761B" w:rsidRPr="00E23C53" w:rsidRDefault="00A9761B" w:rsidP="00225AC2">
            <w:pPr>
              <w:pStyle w:val="Tableheader"/>
            </w:pPr>
            <w:r w:rsidRPr="00E23C53">
              <w:t>Je ne sais pas/Je préfère ne pas répondre</w:t>
            </w:r>
          </w:p>
        </w:tc>
        <w:tc>
          <w:tcPr>
            <w:tcW w:w="1350" w:type="dxa"/>
            <w:tcBorders>
              <w:bottom w:val="single" w:sz="18" w:space="0" w:color="auto"/>
            </w:tcBorders>
            <w:vAlign w:val="center"/>
          </w:tcPr>
          <w:p w14:paraId="576F9EE7" w14:textId="77777777" w:rsidR="00A9761B" w:rsidRPr="00E23C53" w:rsidRDefault="00A9761B" w:rsidP="00225AC2">
            <w:pPr>
              <w:pStyle w:val="Table-text"/>
            </w:pPr>
            <w:r w:rsidRPr="00E23C53">
              <w:t>2</w:t>
            </w:r>
            <w:r>
              <w:t> </w:t>
            </w:r>
            <w:r w:rsidRPr="00E23C53">
              <w:t>%</w:t>
            </w:r>
          </w:p>
        </w:tc>
        <w:tc>
          <w:tcPr>
            <w:tcW w:w="1350" w:type="dxa"/>
            <w:tcBorders>
              <w:bottom w:val="single" w:sz="18" w:space="0" w:color="auto"/>
            </w:tcBorders>
            <w:vAlign w:val="center"/>
          </w:tcPr>
          <w:p w14:paraId="702FDAD5" w14:textId="77777777" w:rsidR="00A9761B" w:rsidRPr="00E23C53" w:rsidRDefault="00A9761B" w:rsidP="00225AC2">
            <w:pPr>
              <w:pStyle w:val="Table-text"/>
            </w:pPr>
            <w:r w:rsidRPr="00E23C53">
              <w:t>--</w:t>
            </w:r>
          </w:p>
        </w:tc>
      </w:tr>
    </w:tbl>
    <w:p w14:paraId="3325C289" w14:textId="77777777" w:rsidR="00A9761B" w:rsidRPr="006233CD" w:rsidRDefault="00A9761B" w:rsidP="00531756">
      <w:pPr>
        <w:pStyle w:val="Chapterbodytext"/>
      </w:pPr>
    </w:p>
    <w:p w14:paraId="4AA4C86D" w14:textId="77777777" w:rsidR="00A9761B" w:rsidRPr="006233CD" w:rsidRDefault="00A9761B" w:rsidP="00531756">
      <w:pPr>
        <w:pStyle w:val="Heading4"/>
      </w:pPr>
      <w:r>
        <w:br w:type="page"/>
      </w:r>
      <w:bookmarkStart w:id="33" w:name="_Toc97308396"/>
      <w:bookmarkStart w:id="34" w:name="_Toc99307896"/>
      <w:r>
        <w:lastRenderedPageBreak/>
        <w:t>Besoins en informations</w:t>
      </w:r>
      <w:bookmarkEnd w:id="33"/>
      <w:bookmarkEnd w:id="34"/>
    </w:p>
    <w:p w14:paraId="2EA9E274" w14:textId="77777777" w:rsidR="00A9761B" w:rsidRPr="006233CD" w:rsidRDefault="00A9761B" w:rsidP="00531756">
      <w:pPr>
        <w:pStyle w:val="Chapterbodytext"/>
      </w:pPr>
    </w:p>
    <w:p w14:paraId="46614259" w14:textId="77777777" w:rsidR="00A9761B" w:rsidRPr="006233CD" w:rsidRDefault="00A9761B" w:rsidP="00531756">
      <w:pPr>
        <w:pStyle w:val="Chapterbodytext"/>
      </w:pPr>
      <w:r>
        <w:t>À peu de choses près, seul un parent sur quatre (27 %) n’a jamais recherché de l’information sur l’ESEL et sur la façon de protéger ses enfants. En ce qui concerne les informations requises, la majorité des parents aimerait avoir des renseignements sur la façon de reconnaître les signes et symptômes de l’exploitation sexuelle en ligne (59 %) ou sur les mesures de protection de la vie privée et de sécurité à prendre (55 %). Un peu moins de la moitié des répondants (47 %) aimerait obtenir des informations sur la façon de parler à leurs enfants de l’ESEL. Environ un parent sur trois souhaiterait obtenir des informations sur les ressources et les lignes d’aide (39 %), sur les lois (35 %) ou sur les personnes les plus à risque (31 %). Chaque besoin d’information a été signalé par moins de parents qu’en 2020, en particulier la reconnaissance des signes et des symptômes (59 % contre 71 % en 2020).</w:t>
      </w:r>
    </w:p>
    <w:p w14:paraId="1C3B31BE" w14:textId="77777777" w:rsidR="00A9761B" w:rsidRPr="006233CD" w:rsidRDefault="00A9761B" w:rsidP="00531756">
      <w:pPr>
        <w:pStyle w:val="Chapterbodytext"/>
      </w:pPr>
    </w:p>
    <w:p w14:paraId="25EFFE99" w14:textId="77777777" w:rsidR="00A9761B" w:rsidRPr="002F327D" w:rsidRDefault="00A9761B" w:rsidP="002F327D">
      <w:pPr>
        <w:pStyle w:val="Highl-3"/>
      </w:pPr>
      <w:r w:rsidRPr="00E23C53">
        <w:t>Graphique</w:t>
      </w:r>
      <w:r>
        <w:t> </w:t>
      </w:r>
      <w:r w:rsidRPr="00E23C53">
        <w:t xml:space="preserve">18 : </w:t>
      </w:r>
      <w:r w:rsidRPr="002F327D">
        <w:t>Informations requises</w:t>
      </w:r>
    </w:p>
    <w:p w14:paraId="0306EC62" w14:textId="77777777" w:rsidR="00A9761B" w:rsidRPr="00E23C53" w:rsidRDefault="00A9761B" w:rsidP="005B6877">
      <w:pPr>
        <w:pStyle w:val="Chapterbodytext"/>
        <w:jc w:val="center"/>
      </w:pPr>
      <w:r w:rsidRPr="00E23C53">
        <w:object w:dxaOrig="7204" w:dyaOrig="5393" w14:anchorId="79090AF2">
          <v:shape id="_x0000_i1043" type="#_x0000_t75" style="width:353.4pt;height:270pt" o:ole="">
            <v:imagedata r:id="rId49" o:title=""/>
          </v:shape>
          <o:OLEObject Type="Embed" ProgID="PowerPoint.Slide.8" ShapeID="_x0000_i1043" DrawAspect="Content" ObjectID="_1709966256" r:id="rId50"/>
        </w:object>
      </w:r>
    </w:p>
    <w:p w14:paraId="3BA712F1" w14:textId="77777777" w:rsidR="00A9761B" w:rsidRPr="00E23C53" w:rsidRDefault="00A9761B" w:rsidP="005B6877">
      <w:pPr>
        <w:pStyle w:val="BodyText"/>
        <w:spacing w:before="120"/>
        <w:ind w:left="1627" w:right="1267"/>
      </w:pPr>
      <w:r w:rsidRPr="00E23C53">
        <w:rPr>
          <w:b/>
        </w:rPr>
        <w:t>Q17ab.</w:t>
      </w:r>
      <w:r w:rsidRPr="00E23C53">
        <w:t xml:space="preserve"> Quelles informations souhaiteriez-vous avoir pour mieux protéger votre enfant contre l</w:t>
      </w:r>
      <w:r>
        <w:t>’</w:t>
      </w:r>
      <w:r w:rsidRPr="00E23C53">
        <w:t>exploitation sexuelle en ligne? [Veuillez cocher toutes les réponses qui s</w:t>
      </w:r>
      <w:r>
        <w:t>’</w:t>
      </w:r>
      <w:r w:rsidRPr="00E23C53">
        <w:t>appliquent]</w:t>
      </w:r>
      <w:r w:rsidRPr="00E23C53">
        <w:br/>
      </w:r>
      <w:r w:rsidRPr="00E23C53">
        <w:rPr>
          <w:b/>
        </w:rPr>
        <w:t>Base</w:t>
      </w:r>
      <w:r>
        <w:rPr>
          <w:b/>
        </w:rPr>
        <w:t> </w:t>
      </w:r>
      <w:r w:rsidRPr="00E23C53">
        <w:rPr>
          <w:b/>
        </w:rPr>
        <w:t xml:space="preserve">: </w:t>
      </w:r>
      <w:r w:rsidRPr="00E23C53">
        <w:t>Parents (n=1000)</w:t>
      </w:r>
    </w:p>
    <w:p w14:paraId="138E68E5" w14:textId="77777777" w:rsidR="00A9761B" w:rsidRDefault="00A9761B" w:rsidP="004B5EB2">
      <w:pPr>
        <w:pStyle w:val="Chapterbodytext"/>
      </w:pPr>
    </w:p>
    <w:p w14:paraId="595ACC4B" w14:textId="77777777" w:rsidR="00A9761B" w:rsidRPr="006233CD" w:rsidRDefault="00A9761B" w:rsidP="00531756">
      <w:pPr>
        <w:pStyle w:val="Highl-1"/>
      </w:pPr>
      <w:r>
        <w:t>Parmi les parents, les femmes sont plus susceptibles que les hommes d’avoir recherché de l’information.</w:t>
      </w:r>
    </w:p>
    <w:p w14:paraId="0B5C2E71" w14:textId="77777777" w:rsidR="00A9761B" w:rsidRPr="006233CD" w:rsidRDefault="00A9761B" w:rsidP="00531756">
      <w:pPr>
        <w:pStyle w:val="Highl-1"/>
      </w:pPr>
      <w:r>
        <w:lastRenderedPageBreak/>
        <w:t>Ceux qui ont beaucoup entendu parler de l’ESEL, qui pensent que c’est un problème dans leur ville, qui ont eu connaissance d’un comportement inapproprié ou qui ont eu vent de cas d’ESEL dans leur communauté sont plus susceptibles d’avoir recherché de l’information.</w:t>
      </w:r>
    </w:p>
    <w:p w14:paraId="6A6E6CAE" w14:textId="77777777" w:rsidR="00A9761B" w:rsidRDefault="00A9761B" w:rsidP="00531756">
      <w:pPr>
        <w:pStyle w:val="Chapterbodytext"/>
      </w:pPr>
    </w:p>
    <w:p w14:paraId="294C41EE" w14:textId="77777777" w:rsidR="00A9761B" w:rsidRPr="006233CD" w:rsidRDefault="00A9761B" w:rsidP="00531756">
      <w:pPr>
        <w:pStyle w:val="Chapterbodytext"/>
      </w:pPr>
      <w:r>
        <w:t>La plupart des parents aimeraient trouver de l’information sur un site Internet (71 %) ou en recevoir par le biais de l’école de leur enfant (61 %). Environ deux personnes sur cinq souhaitent obtenir de l’information sur les médias sociaux (39 %) ou un dépliant ou une brochure par la poste (38 %). L’obtention de renseignements au cabinet d’un médecin (23 %) ou par des amis et des membres de la famille (18 %) figure parmi les autres méthodes souvent mentionnées. La plupart des sources d’information privilégiées sont semblables ou légèrement inférieures aux résultats de 2020, notamment l’intérêt pour de l’information par la poste, qui est en baisse par rapport aux 48 % enregistrés en 2020.</w:t>
      </w:r>
    </w:p>
    <w:p w14:paraId="6D89FE75" w14:textId="77777777" w:rsidR="00A9761B" w:rsidRPr="006233CD" w:rsidRDefault="00A9761B" w:rsidP="00531756">
      <w:pPr>
        <w:pStyle w:val="Chapterbodytext"/>
      </w:pPr>
    </w:p>
    <w:p w14:paraId="61F3B4C7" w14:textId="77777777" w:rsidR="00A9761B" w:rsidRPr="00E23C53" w:rsidRDefault="00A9761B" w:rsidP="005B6877">
      <w:pPr>
        <w:pStyle w:val="Highl-3"/>
      </w:pPr>
      <w:r w:rsidRPr="00E23C53">
        <w:t>Graphique</w:t>
      </w:r>
      <w:r>
        <w:t> </w:t>
      </w:r>
      <w:r w:rsidRPr="00E23C53">
        <w:t>19 : Diffusion d’information</w:t>
      </w:r>
    </w:p>
    <w:p w14:paraId="5D6B343F" w14:textId="77777777" w:rsidR="00A9761B" w:rsidRPr="00E23C53" w:rsidRDefault="00A9761B" w:rsidP="005B6877">
      <w:pPr>
        <w:pStyle w:val="Chapterbodytext"/>
        <w:jc w:val="center"/>
      </w:pPr>
      <w:r w:rsidRPr="00E23C53">
        <w:object w:dxaOrig="7204" w:dyaOrig="5393" w14:anchorId="6AF5DABA">
          <v:shape id="_x0000_i1044" type="#_x0000_t75" style="width:353.4pt;height:270pt" o:ole="">
            <v:imagedata r:id="rId51" o:title=""/>
          </v:shape>
          <o:OLEObject Type="Embed" ProgID="PowerPoint.Slide.8" ShapeID="_x0000_i1044" DrawAspect="Content" ObjectID="_1709966257" r:id="rId52"/>
        </w:object>
      </w:r>
    </w:p>
    <w:p w14:paraId="74C03BAF" w14:textId="77777777" w:rsidR="00A9761B" w:rsidRPr="00E23C53" w:rsidRDefault="00A9761B" w:rsidP="005B6877">
      <w:pPr>
        <w:pStyle w:val="BodyText"/>
        <w:spacing w:before="120"/>
        <w:ind w:left="1627" w:right="1267"/>
      </w:pPr>
      <w:r w:rsidRPr="00E23C53">
        <w:rPr>
          <w:b/>
        </w:rPr>
        <w:t xml:space="preserve">Q17ac. </w:t>
      </w:r>
      <w:r w:rsidRPr="00E23C53">
        <w:t>Et où souhaitez-vous recevoir ou trouver ces informations?</w:t>
      </w:r>
      <w:r w:rsidRPr="00E23C53">
        <w:br/>
      </w:r>
      <w:r w:rsidRPr="00E23C53">
        <w:rPr>
          <w:b/>
        </w:rPr>
        <w:t xml:space="preserve">Base : </w:t>
      </w:r>
      <w:r w:rsidRPr="00E23C53">
        <w:t>Parents qui ont recherché de l’information (n=863)</w:t>
      </w:r>
    </w:p>
    <w:p w14:paraId="0DBEB0DF" w14:textId="77777777" w:rsidR="00A9761B" w:rsidRDefault="00A9761B" w:rsidP="004B5EB2">
      <w:pPr>
        <w:pStyle w:val="Chapterbodytext"/>
      </w:pPr>
    </w:p>
    <w:p w14:paraId="67941E12" w14:textId="77777777" w:rsidR="00A9761B" w:rsidRPr="006233CD" w:rsidRDefault="00A9761B" w:rsidP="00531756">
      <w:pPr>
        <w:pStyle w:val="Highl-1"/>
      </w:pPr>
      <w:r>
        <w:t>Les parents qui ne sont pas nés au Canada sont plus susceptibles de préférer obtenir de l’information par le biais de l’école, d’une brochure par la poste ou d’un cabinet médical.</w:t>
      </w:r>
    </w:p>
    <w:p w14:paraId="3852882F" w14:textId="77777777" w:rsidR="00A9761B" w:rsidRPr="006233CD" w:rsidRDefault="00A9761B" w:rsidP="00531756">
      <w:pPr>
        <w:pStyle w:val="Heading4"/>
      </w:pPr>
      <w:r>
        <w:br w:type="page"/>
      </w:r>
      <w:bookmarkStart w:id="35" w:name="_Toc97308397"/>
      <w:bookmarkStart w:id="36" w:name="_Toc99307897"/>
      <w:r>
        <w:lastRenderedPageBreak/>
        <w:t>Connaissance de cyberaide.ca</w:t>
      </w:r>
      <w:bookmarkEnd w:id="35"/>
      <w:bookmarkEnd w:id="36"/>
    </w:p>
    <w:p w14:paraId="513F3F47" w14:textId="77777777" w:rsidR="00A9761B" w:rsidRPr="006233CD" w:rsidRDefault="00A9761B" w:rsidP="00531756">
      <w:pPr>
        <w:pStyle w:val="Chapterbodytext"/>
      </w:pPr>
    </w:p>
    <w:p w14:paraId="026B5639" w14:textId="77777777" w:rsidR="00A9761B" w:rsidRPr="006233CD" w:rsidRDefault="00A9761B" w:rsidP="00531756">
      <w:pPr>
        <w:tabs>
          <w:tab w:val="left" w:pos="1080"/>
        </w:tabs>
        <w:spacing w:line="276" w:lineRule="auto"/>
        <w:jc w:val="both"/>
        <w:rPr>
          <w:rFonts w:ascii="Calibri" w:hAnsi="Calibri"/>
        </w:rPr>
      </w:pPr>
      <w:r>
        <w:rPr>
          <w:rFonts w:ascii="Calibri" w:hAnsi="Calibri"/>
        </w:rPr>
        <w:t>La connaissance de cyberaide.ca reste faible, seuls 12 % des parents et 9 % des membres du grand public affirmant le connaître un peu ou très bien. En fait, 66 % des parents et 72 % des membres du grand public ne le connaissent pas du tout. Ces résultats sont semblables à ceux obtenus en 2020.</w:t>
      </w:r>
    </w:p>
    <w:p w14:paraId="6AD76A7F" w14:textId="77777777" w:rsidR="00A9761B" w:rsidRPr="006233CD" w:rsidRDefault="00A9761B" w:rsidP="00531756">
      <w:pPr>
        <w:pStyle w:val="Chapterbodytext"/>
      </w:pPr>
    </w:p>
    <w:p w14:paraId="651D8744" w14:textId="77777777" w:rsidR="00A9761B" w:rsidRPr="00B22C8B" w:rsidRDefault="00A9761B" w:rsidP="00B22C8B">
      <w:pPr>
        <w:pStyle w:val="Highl-3"/>
      </w:pPr>
      <w:r w:rsidRPr="00E23C53">
        <w:t>Graphique</w:t>
      </w:r>
      <w:r>
        <w:t> </w:t>
      </w:r>
      <w:r w:rsidRPr="00E23C53">
        <w:t xml:space="preserve">20 : </w:t>
      </w:r>
      <w:r w:rsidRPr="00B22C8B">
        <w:t>Connaissance de cyberaide.ca</w:t>
      </w:r>
    </w:p>
    <w:p w14:paraId="38DB39A9" w14:textId="77777777" w:rsidR="00A9761B" w:rsidRPr="00E23C53" w:rsidRDefault="00A9761B" w:rsidP="005B6877">
      <w:pPr>
        <w:pStyle w:val="Chapterbodytext"/>
        <w:jc w:val="center"/>
      </w:pPr>
      <w:r w:rsidRPr="00E23C53">
        <w:object w:dxaOrig="7204" w:dyaOrig="5393" w14:anchorId="74D4F24D">
          <v:shape id="_x0000_i1045" type="#_x0000_t75" style="width:353.4pt;height:270pt" o:ole="">
            <v:imagedata r:id="rId53" o:title=""/>
          </v:shape>
          <o:OLEObject Type="Embed" ProgID="PowerPoint.Slide.8" ShapeID="_x0000_i1045" DrawAspect="Content" ObjectID="_1709966258" r:id="rId54"/>
        </w:object>
      </w:r>
    </w:p>
    <w:p w14:paraId="4D3FC8D5" w14:textId="77777777" w:rsidR="00A9761B" w:rsidRPr="00E23C53" w:rsidRDefault="00A9761B" w:rsidP="005B6877">
      <w:pPr>
        <w:pStyle w:val="BodyText"/>
      </w:pPr>
      <w:r w:rsidRPr="00E23C53">
        <w:rPr>
          <w:b/>
        </w:rPr>
        <w:t>Q8.</w:t>
      </w:r>
      <w:r w:rsidRPr="00E23C53">
        <w:t xml:space="preserve"> Dans quelle mesure connaissez-vous le site Web www.cyber</w:t>
      </w:r>
      <w:r>
        <w:t>aide</w:t>
      </w:r>
      <w:r w:rsidRPr="00E23C53">
        <w:t>.ca et le Centre canadien de protection de l</w:t>
      </w:r>
      <w:r>
        <w:t>’</w:t>
      </w:r>
      <w:r w:rsidRPr="00E23C53">
        <w:t>enfance?</w:t>
      </w:r>
      <w:r w:rsidRPr="00E23C53">
        <w:br/>
      </w:r>
      <w:r w:rsidRPr="00E23C53">
        <w:rPr>
          <w:b/>
        </w:rPr>
        <w:t xml:space="preserve">Base : </w:t>
      </w:r>
      <w:r w:rsidRPr="00E23C53">
        <w:t>Tous les répondants : Parents (n=1000); population générale (n=1139)</w:t>
      </w:r>
    </w:p>
    <w:p w14:paraId="23087550" w14:textId="77777777" w:rsidR="00A9761B" w:rsidRDefault="00A9761B" w:rsidP="004B5EB2">
      <w:pPr>
        <w:pStyle w:val="Chapterbodytext"/>
      </w:pPr>
    </w:p>
    <w:p w14:paraId="1689410D" w14:textId="77777777" w:rsidR="00A9761B" w:rsidRPr="006233CD" w:rsidRDefault="00A9761B" w:rsidP="00531756">
      <w:pPr>
        <w:pStyle w:val="Highl-1"/>
      </w:pPr>
      <w:r>
        <w:t>Les parents et les membres du grand public qui vivent en Saskatchewan et au Manitoba sont plus susceptibles de dire qu’ils connaissent un peu ou très bien le site. C’est également le cas des parents de l’Alberta. Les parents et les autres résidents du Québec ont tendance à dire qu’ils ne le connaissent pas du tout.</w:t>
      </w:r>
    </w:p>
    <w:p w14:paraId="2A915209" w14:textId="77777777" w:rsidR="00A9761B" w:rsidRPr="006233CD" w:rsidRDefault="00A9761B" w:rsidP="00531756">
      <w:pPr>
        <w:pStyle w:val="Chapterbodytext"/>
      </w:pPr>
    </w:p>
    <w:p w14:paraId="2404F398" w14:textId="77777777" w:rsidR="00A9761B" w:rsidRPr="006233CD" w:rsidRDefault="00A9761B" w:rsidP="00531756">
      <w:pPr>
        <w:tabs>
          <w:tab w:val="left" w:pos="1080"/>
        </w:tabs>
        <w:spacing w:line="276" w:lineRule="auto"/>
        <w:jc w:val="both"/>
      </w:pPr>
      <w:r>
        <w:rPr>
          <w:rFonts w:ascii="Calibri" w:hAnsi="Calibri"/>
        </w:rPr>
        <w:br w:type="page"/>
      </w:r>
      <w:r>
        <w:rPr>
          <w:rFonts w:ascii="Calibri" w:hAnsi="Calibri"/>
        </w:rPr>
        <w:lastRenderedPageBreak/>
        <w:t>Parmi les parents et les membres du grand public qui connaissent le site dans une certaine mesure, un plus grand nombre l’a utilisé pour accéder à des ressources éducatives (29 % des parents et 17 % des membres du grand public). Assez peu d’entre eux se sont inscrits à des alertes (9 % et 8 % respectivement) ou ont porté plainte (5 % chacun).</w:t>
      </w:r>
    </w:p>
    <w:p w14:paraId="6D01DD44" w14:textId="77777777" w:rsidR="00A9761B" w:rsidRPr="006233CD" w:rsidRDefault="00A9761B" w:rsidP="00531756">
      <w:pPr>
        <w:pStyle w:val="Chapterbodytext"/>
      </w:pPr>
    </w:p>
    <w:p w14:paraId="7B926BBE" w14:textId="77777777" w:rsidR="00A9761B" w:rsidRPr="00B22C8B" w:rsidRDefault="00A9761B" w:rsidP="00B22C8B">
      <w:pPr>
        <w:pStyle w:val="Highl-3"/>
      </w:pPr>
      <w:r w:rsidRPr="00E23C53">
        <w:t>Graphique</w:t>
      </w:r>
      <w:r>
        <w:t> </w:t>
      </w:r>
      <w:r w:rsidRPr="00E23C53">
        <w:t xml:space="preserve">21 : </w:t>
      </w:r>
      <w:r w:rsidRPr="00B22C8B">
        <w:t>Utilisation de cyberaide.ca</w:t>
      </w:r>
    </w:p>
    <w:p w14:paraId="3B3C438C" w14:textId="77777777" w:rsidR="00A9761B" w:rsidRPr="00E23C53" w:rsidRDefault="00A9761B" w:rsidP="005B6877">
      <w:pPr>
        <w:pStyle w:val="Chapterbodytext"/>
        <w:jc w:val="center"/>
      </w:pPr>
      <w:r w:rsidRPr="00E23C53">
        <w:object w:dxaOrig="7204" w:dyaOrig="5393" w14:anchorId="286060FF">
          <v:shape id="_x0000_i1046" type="#_x0000_t75" style="width:353.4pt;height:229.2pt" o:ole="">
            <v:imagedata r:id="rId55" o:title="" cropbottom="6805f"/>
          </v:shape>
          <o:OLEObject Type="Embed" ProgID="PowerPoint.Slide.8" ShapeID="_x0000_i1046" DrawAspect="Content" ObjectID="_1709966259" r:id="rId56"/>
        </w:object>
      </w:r>
    </w:p>
    <w:p w14:paraId="11F81E84" w14:textId="77777777" w:rsidR="00A9761B" w:rsidRDefault="00A9761B" w:rsidP="005B6877">
      <w:pPr>
        <w:pStyle w:val="BodyText"/>
      </w:pPr>
      <w:r w:rsidRPr="00E23C53">
        <w:rPr>
          <w:b/>
        </w:rPr>
        <w:t xml:space="preserve">Q9a-c. </w:t>
      </w:r>
      <w:r w:rsidRPr="00E23C53">
        <w:t>En pensant au site Web www.cyber</w:t>
      </w:r>
      <w:r>
        <w:t>aide</w:t>
      </w:r>
      <w:r w:rsidRPr="00E23C53">
        <w:t>.ca, avez-vous déjà...?</w:t>
      </w:r>
      <w:r w:rsidRPr="00E23C53">
        <w:br/>
      </w:r>
      <w:r w:rsidRPr="00E23C53">
        <w:rPr>
          <w:b/>
        </w:rPr>
        <w:t xml:space="preserve">Base : </w:t>
      </w:r>
      <w:r w:rsidRPr="00E23C53">
        <w:t>Tous les répondants : Parents (n=127); population générale (n=114)</w:t>
      </w:r>
    </w:p>
    <w:p w14:paraId="76B75A75" w14:textId="77777777" w:rsidR="00A9761B" w:rsidRDefault="00A9761B" w:rsidP="00B22C8B">
      <w:pPr>
        <w:pStyle w:val="Chapterbodytext"/>
      </w:pPr>
    </w:p>
    <w:p w14:paraId="731636A8" w14:textId="77777777" w:rsidR="00A9761B" w:rsidRPr="006233CD" w:rsidRDefault="00A9761B" w:rsidP="00B22C8B">
      <w:pPr>
        <w:pStyle w:val="Heading4"/>
        <w:ind w:right="0"/>
      </w:pPr>
      <w:r>
        <w:br w:type="page"/>
      </w:r>
      <w:bookmarkStart w:id="37" w:name="_Toc97308398"/>
      <w:bookmarkStart w:id="38" w:name="_Toc99307898"/>
      <w:r>
        <w:lastRenderedPageBreak/>
        <w:t>Protection de la vie privée par opposition à la protection des enfants</w:t>
      </w:r>
      <w:bookmarkEnd w:id="37"/>
      <w:bookmarkEnd w:id="38"/>
    </w:p>
    <w:p w14:paraId="363BCA7C" w14:textId="77777777" w:rsidR="00A9761B" w:rsidRPr="006233CD" w:rsidRDefault="00A9761B" w:rsidP="00531756">
      <w:pPr>
        <w:pStyle w:val="Chapterbodytext"/>
      </w:pPr>
    </w:p>
    <w:p w14:paraId="2ED3CFD7" w14:textId="77777777" w:rsidR="00A9761B" w:rsidRPr="006233CD" w:rsidRDefault="00A9761B" w:rsidP="00531756">
      <w:pPr>
        <w:pStyle w:val="Chapterbodytext"/>
      </w:pPr>
      <w:r>
        <w:t>Moins de six parents sur dix (57 %) et membres du grand public (53 %) affirment qu’ils renonceraient à certains de leur droit à la vie privée en ligne afin de protéger les enfants contre l’ESEL, une baisse par rapport aux 66 % de 2020. Plus d’un répondant sur cinq de chaque segment n’est pas d’accord, ce qui est également nettement supérieur aux 9 % enregistrés en 2020. Fait intéressant, les parents souhaitent dans une moins grande mesure que les membres du grand public qu’une telle approche soit adoptée.</w:t>
      </w:r>
    </w:p>
    <w:p w14:paraId="0ED927F3" w14:textId="77777777" w:rsidR="00A9761B" w:rsidRPr="006233CD" w:rsidRDefault="00A9761B" w:rsidP="00531756">
      <w:pPr>
        <w:pStyle w:val="Chapterbodytext"/>
      </w:pPr>
    </w:p>
    <w:p w14:paraId="3BDE5BA3" w14:textId="77777777" w:rsidR="00A9761B" w:rsidRPr="00B22C8B" w:rsidRDefault="00A9761B" w:rsidP="00B22C8B">
      <w:pPr>
        <w:pStyle w:val="Highl-3"/>
      </w:pPr>
      <w:r w:rsidRPr="00E23C53">
        <w:t>Graphique</w:t>
      </w:r>
      <w:r>
        <w:t> </w:t>
      </w:r>
      <w:r w:rsidRPr="00E23C53">
        <w:t xml:space="preserve">22 : </w:t>
      </w:r>
      <w:r w:rsidRPr="00B22C8B">
        <w:t>Volonté de modifier le dro</w:t>
      </w:r>
      <w:r>
        <w:t>it à la vie privée pour assurer</w:t>
      </w:r>
      <w:r>
        <w:br/>
      </w:r>
      <w:r w:rsidRPr="00B22C8B">
        <w:t>la protection des enfants</w:t>
      </w:r>
    </w:p>
    <w:p w14:paraId="5C6E4532" w14:textId="77777777" w:rsidR="00A9761B" w:rsidRPr="00E23C53" w:rsidRDefault="00A9761B" w:rsidP="005B6877">
      <w:pPr>
        <w:pStyle w:val="Chapterbodytext"/>
        <w:jc w:val="center"/>
      </w:pPr>
      <w:r w:rsidRPr="00E23C53">
        <w:object w:dxaOrig="7204" w:dyaOrig="5393" w14:anchorId="1475D534">
          <v:shape id="_x0000_i1047" type="#_x0000_t75" style="width:353.4pt;height:176.4pt" o:ole="">
            <v:imagedata r:id="rId57" o:title="" cropbottom="21400f"/>
          </v:shape>
          <o:OLEObject Type="Embed" ProgID="PowerPoint.Slide.8" ShapeID="_x0000_i1047" DrawAspect="Content" ObjectID="_1709966260" r:id="rId58"/>
        </w:object>
      </w:r>
    </w:p>
    <w:p w14:paraId="0D6165DC" w14:textId="77777777" w:rsidR="00A9761B" w:rsidRPr="006233CD" w:rsidRDefault="00A9761B" w:rsidP="005B6877">
      <w:pPr>
        <w:pStyle w:val="BodyText"/>
      </w:pPr>
      <w:r w:rsidRPr="00E23C53">
        <w:rPr>
          <w:b/>
        </w:rPr>
        <w:t xml:space="preserve">Q9aa. </w:t>
      </w:r>
      <w:r w:rsidRPr="00E23C53">
        <w:t>Enfin, acceptez-vous de renoncer à certains de vos droits de confidentialité en ligne (c.-à-d. la protection de vos communications en ligne ou d</w:t>
      </w:r>
      <w:r>
        <w:t>’</w:t>
      </w:r>
      <w:r w:rsidRPr="00E23C53">
        <w:t>autres données que vous fournissez en ligne) afin de mieux protéger les enfants de l</w:t>
      </w:r>
      <w:r>
        <w:t>’</w:t>
      </w:r>
      <w:r w:rsidRPr="00E23C53">
        <w:t>exploitation sexuelle en ligne? Par exemple, en permettant aux fournisseurs de services numériques de rechercher de manière proactive des contenus de maltraitance d</w:t>
      </w:r>
      <w:r>
        <w:t>’</w:t>
      </w:r>
      <w:r w:rsidRPr="00E23C53">
        <w:t>enfants sur leurs plateformes. Diriez-vous...?</w:t>
      </w:r>
      <w:r w:rsidRPr="00E23C53">
        <w:br/>
      </w:r>
      <w:r w:rsidRPr="00E23C53">
        <w:rPr>
          <w:b/>
        </w:rPr>
        <w:t xml:space="preserve">Base : </w:t>
      </w:r>
      <w:r w:rsidRPr="00E23C53">
        <w:t>Tous les répondants : parents (n=1000); population générale (n=1139)</w:t>
      </w:r>
    </w:p>
    <w:p w14:paraId="6C8D6277" w14:textId="77777777" w:rsidR="00A9761B" w:rsidRDefault="00A9761B" w:rsidP="00B42497">
      <w:pPr>
        <w:pStyle w:val="Chapterbodytext"/>
      </w:pPr>
    </w:p>
    <w:p w14:paraId="07075C41" w14:textId="77777777" w:rsidR="00A9761B" w:rsidRPr="006233CD" w:rsidRDefault="00A9761B" w:rsidP="00531756">
      <w:pPr>
        <w:pStyle w:val="Highl-1"/>
      </w:pPr>
      <w:r>
        <w:t>Chez les parents et les membres du grand public, les femmes sont généralement plus disposées que les hommes à renoncer à une certaine partie de leur vie privée pour mieux protéger les enfants en ligne.</w:t>
      </w:r>
    </w:p>
    <w:p w14:paraId="406AE82E" w14:textId="77777777" w:rsidR="00A9761B" w:rsidRPr="006233CD" w:rsidRDefault="00A9761B" w:rsidP="00531756">
      <w:pPr>
        <w:pStyle w:val="Highl-1"/>
      </w:pPr>
      <w:r>
        <w:t>Parmi les membres du grand public, les moins de 35 ans sont les moins susceptibles d’être d’accord, tandis que les plus de 55 ans sont les plus enclins à être d’accord.</w:t>
      </w:r>
    </w:p>
    <w:p w14:paraId="6059F9E3" w14:textId="77777777" w:rsidR="00A9761B" w:rsidRPr="006233CD" w:rsidRDefault="00A9761B" w:rsidP="00531756">
      <w:pPr>
        <w:pStyle w:val="Highl-1"/>
      </w:pPr>
      <w:r>
        <w:lastRenderedPageBreak/>
        <w:t>Les parents et les membres du grand public qui ont entendu parler de l’ESEL et qui le considèrent comme un problème dans leur propre ville sont également plus susceptibles que leurs homologues d’appuyer cette approche.</w:t>
      </w:r>
    </w:p>
    <w:p w14:paraId="76D456BF" w14:textId="77777777" w:rsidR="00A9761B" w:rsidRPr="006233CD" w:rsidRDefault="00A9761B" w:rsidP="00531756">
      <w:pPr>
        <w:pStyle w:val="Chapterbodytext"/>
      </w:pPr>
    </w:p>
    <w:p w14:paraId="4B10E30F" w14:textId="77777777" w:rsidR="00A9761B" w:rsidRPr="00237870" w:rsidRDefault="00A9761B" w:rsidP="00DE0971">
      <w:pPr>
        <w:pStyle w:val="Chapterbodytext"/>
      </w:pPr>
    </w:p>
    <w:p w14:paraId="61E39216" w14:textId="77777777" w:rsidR="00A9761B" w:rsidRPr="00237870" w:rsidRDefault="00A9761B" w:rsidP="00DE0971">
      <w:pPr>
        <w:pStyle w:val="Heading3"/>
        <w:sectPr w:rsidR="00A9761B" w:rsidRPr="00237870" w:rsidSect="00E61A19">
          <w:footerReference w:type="default" r:id="rId59"/>
          <w:pgSz w:w="12240" w:h="15840" w:code="1"/>
          <w:pgMar w:top="1440" w:right="1440" w:bottom="1440" w:left="1440" w:header="720" w:footer="576" w:gutter="0"/>
          <w:cols w:space="720"/>
          <w:titlePg/>
          <w:docGrid w:linePitch="360"/>
        </w:sectPr>
      </w:pPr>
    </w:p>
    <w:p w14:paraId="72683573" w14:textId="77777777" w:rsidR="00A9761B" w:rsidRPr="009060EF" w:rsidRDefault="00A9761B" w:rsidP="00B3687F">
      <w:pPr>
        <w:pStyle w:val="Heading3"/>
        <w:tabs>
          <w:tab w:val="clear" w:pos="1800"/>
        </w:tabs>
        <w:ind w:left="-720"/>
        <w:rPr>
          <w:b/>
          <w:bCs/>
        </w:rPr>
      </w:pPr>
      <w:bookmarkStart w:id="39" w:name="_Toc27662251"/>
      <w:bookmarkStart w:id="40" w:name="_Toc99307899"/>
      <w:r>
        <w:rPr>
          <w:b/>
        </w:rPr>
        <w:lastRenderedPageBreak/>
        <w:t>Annexes</w:t>
      </w:r>
      <w:bookmarkEnd w:id="39"/>
      <w:bookmarkEnd w:id="40"/>
    </w:p>
    <w:p w14:paraId="22D7665A" w14:textId="77777777" w:rsidR="00A9761B" w:rsidRPr="009060EF" w:rsidRDefault="00A9761B" w:rsidP="00B3687F">
      <w:pPr>
        <w:pStyle w:val="Chapterbodytext"/>
      </w:pPr>
    </w:p>
    <w:p w14:paraId="3C7E61FD" w14:textId="77777777" w:rsidR="00A9761B" w:rsidRPr="009060EF" w:rsidRDefault="00A9761B" w:rsidP="007355FB">
      <w:pPr>
        <w:pStyle w:val="Heading4"/>
      </w:pPr>
      <w:bookmarkStart w:id="41" w:name="_Toc27662252"/>
      <w:bookmarkStart w:id="42" w:name="_Toc99307900"/>
      <w:r>
        <w:t>Méthodologi</w:t>
      </w:r>
      <w:bookmarkEnd w:id="41"/>
      <w:r>
        <w:t>e</w:t>
      </w:r>
      <w:bookmarkEnd w:id="42"/>
    </w:p>
    <w:p w14:paraId="5781F1D6" w14:textId="77777777" w:rsidR="00A9761B" w:rsidRPr="009060EF" w:rsidRDefault="00A9761B" w:rsidP="00B3687F">
      <w:pPr>
        <w:pStyle w:val="Chapterbodytext"/>
      </w:pPr>
    </w:p>
    <w:p w14:paraId="2F279129" w14:textId="77777777" w:rsidR="00A9761B" w:rsidRPr="007355FB" w:rsidRDefault="00A9761B" w:rsidP="007355FB">
      <w:pPr>
        <w:numPr>
          <w:ilvl w:val="4"/>
          <w:numId w:val="0"/>
        </w:numPr>
        <w:ind w:right="1080"/>
        <w:outlineLvl w:val="4"/>
        <w:rPr>
          <w:rFonts w:ascii="Calibri" w:hAnsi="Calibri"/>
          <w:b/>
          <w:bCs/>
          <w:i/>
          <w:iCs/>
          <w:sz w:val="26"/>
          <w:szCs w:val="26"/>
          <w:lang w:val="en-CA"/>
        </w:rPr>
      </w:pPr>
      <w:r w:rsidRPr="007355FB">
        <w:rPr>
          <w:rFonts w:ascii="Calibri" w:hAnsi="Calibri"/>
          <w:b/>
          <w:bCs/>
          <w:i/>
          <w:iCs/>
          <w:sz w:val="26"/>
          <w:szCs w:val="26"/>
          <w:lang w:val="en-CA"/>
        </w:rPr>
        <w:t>Source de l’échantillon</w:t>
      </w:r>
    </w:p>
    <w:p w14:paraId="1BF89362" w14:textId="77777777" w:rsidR="00A9761B" w:rsidRPr="00EB1314" w:rsidRDefault="00A9761B" w:rsidP="007E6A01">
      <w:pPr>
        <w:pStyle w:val="Chapterbodytext"/>
      </w:pPr>
    </w:p>
    <w:p w14:paraId="2A3AE700" w14:textId="77777777" w:rsidR="00A9761B" w:rsidRPr="00EB1314" w:rsidRDefault="00A9761B" w:rsidP="007E6A01">
      <w:pPr>
        <w:pStyle w:val="Chapterbodytext"/>
      </w:pPr>
      <w:r w:rsidRPr="00EB1314">
        <w:t>L’échantillon du sondage était issu de notre panel Prob</w:t>
      </w:r>
      <w:r w:rsidRPr="00EB1314">
        <w:rPr>
          <w:i/>
          <w:iCs/>
        </w:rPr>
        <w:t>it</w:t>
      </w:r>
      <w:r w:rsidRPr="00EB1314">
        <w:t>, dont les membres sont recrutés de façon aléatoire. Les panélistes de Prob</w:t>
      </w:r>
      <w:r w:rsidRPr="00EB1314">
        <w:rPr>
          <w:i/>
        </w:rPr>
        <w:t>it</w:t>
      </w:r>
      <w:r w:rsidRPr="00EB1314">
        <w:t xml:space="preserve"> ont été sélectionnés pour former une base de sondage hybride recruté sur des téléphones cellulaires et des lignes terrestres à l’aide d’un système à composition aléatoire. Il s’agit de la même base de sondage et du même processus d’échantillonnage utilisés pour mener des enquêtes téléphoniques, considérés comme représentatifs de la population</w:t>
      </w:r>
      <w:r w:rsidRPr="00EB1314">
        <w:rPr>
          <w:rStyle w:val="FootnoteReference"/>
        </w:rPr>
        <w:footnoteReference w:id="3"/>
      </w:r>
      <w:r w:rsidRPr="00EB1314">
        <w:t>. Une fois sélectionnées, nous avons communiqué avec eux par téléphone et les avons recrutés en leur demandant de créer un profil de base (c.-à-d. en répondant à l’instrument de base du sondage), qui comprenait un éventail de questions visant à obtenir des renseignements démographiques les décrivant. Nous leur demandions également s’ils souhaitaient répondre au sondage au téléphone ou en ligne. Tous les membres de l’échantillon étaient admissibles à une participation, y compris ceux qui ne possédaient qu’un téléphone cellulaire, ceux qui n’avaient pas accès à Internet et ceux qui préféraient simplement répondre au téléphone plutôt qu’en ligne. Ce panel se compose d’un échantillon totalement représentatif de la population canadienne à partir duquel il est possible de sélectionner des échantillons aléatoires et recueillir des données d’une façon plus délibérée et en temps plus opportun que ce qui serait possible dans un sondage téléphonique traditionnel. Ce panel, qui regroupe plus de 120 000 membres, peut être tenu comme représentatif de la population canadienne (c’est-à-dire qu’une population cible donnée de notre panel correspond de très près à l’ensemble de la population), et il est donc possible de lui attribuer une marge d’erreur.</w:t>
      </w:r>
    </w:p>
    <w:p w14:paraId="30BCC105" w14:textId="77777777" w:rsidR="00A9761B" w:rsidRPr="00EB1314" w:rsidRDefault="00A9761B" w:rsidP="007E6A01">
      <w:pPr>
        <w:pStyle w:val="Chapterbodytext"/>
      </w:pPr>
    </w:p>
    <w:p w14:paraId="5445A45F" w14:textId="77777777" w:rsidR="00A9761B" w:rsidRPr="007355FB" w:rsidRDefault="00A9761B" w:rsidP="007355FB">
      <w:pPr>
        <w:numPr>
          <w:ilvl w:val="4"/>
          <w:numId w:val="0"/>
        </w:numPr>
        <w:ind w:right="1080"/>
        <w:outlineLvl w:val="4"/>
        <w:rPr>
          <w:rFonts w:ascii="Calibri" w:hAnsi="Calibri"/>
          <w:b/>
          <w:bCs/>
          <w:i/>
          <w:iCs/>
          <w:sz w:val="26"/>
          <w:szCs w:val="26"/>
          <w:lang w:val="en-CA"/>
        </w:rPr>
      </w:pPr>
      <w:r w:rsidRPr="007355FB">
        <w:rPr>
          <w:rFonts w:ascii="Calibri" w:hAnsi="Calibri"/>
          <w:b/>
          <w:bCs/>
          <w:i/>
          <w:iCs/>
          <w:sz w:val="26"/>
          <w:szCs w:val="26"/>
          <w:lang w:val="en-CA"/>
        </w:rPr>
        <w:t>Mise à l’essai et administration</w:t>
      </w:r>
    </w:p>
    <w:p w14:paraId="0EBFBC43" w14:textId="77777777" w:rsidR="00A9761B" w:rsidRPr="00EB1314" w:rsidRDefault="00A9761B" w:rsidP="007E6A01">
      <w:pPr>
        <w:pStyle w:val="Chapterbodytext"/>
      </w:pPr>
    </w:p>
    <w:p w14:paraId="6CA61175" w14:textId="77777777" w:rsidR="00A9761B" w:rsidRPr="00EB1314" w:rsidRDefault="00A9761B" w:rsidP="007E6A01">
      <w:pPr>
        <w:pStyle w:val="Chapterbodytext"/>
      </w:pPr>
      <w:r w:rsidRPr="00EB1314">
        <w:t xml:space="preserve">Avant la tenue du sondage, le questionnaire a été mis à </w:t>
      </w:r>
      <w:r>
        <w:t>l’essai 21 fois en anglais et 17</w:t>
      </w:r>
      <w:r w:rsidRPr="00EB1314">
        <w:t> fois en français. Des questions supplémentaires ont été intégrées à la version préliminaire du questionnaire afin de recueillir les impressions des répondants sur la durée, le rythme, la clarté des libellés et d’autres aspects du sondage. Des changements mineurs ont été apportés à la suite des essais, bien que quelques questions aient été enlevées pour respecter la durée voulue du sondage.</w:t>
      </w:r>
    </w:p>
    <w:p w14:paraId="39F89B68" w14:textId="77777777" w:rsidR="00A9761B" w:rsidRPr="00DC7C31" w:rsidRDefault="00A9761B" w:rsidP="0061680A">
      <w:pPr>
        <w:tabs>
          <w:tab w:val="left" w:pos="1080"/>
        </w:tabs>
        <w:spacing w:line="276" w:lineRule="auto"/>
        <w:jc w:val="both"/>
        <w:rPr>
          <w:rFonts w:ascii="Calibri" w:hAnsi="Calibri"/>
          <w:szCs w:val="20"/>
          <w:highlight w:val="yellow"/>
        </w:rPr>
      </w:pPr>
    </w:p>
    <w:p w14:paraId="116EBFD3" w14:textId="77777777" w:rsidR="00A9761B" w:rsidRPr="00EB1314" w:rsidRDefault="00A9761B" w:rsidP="007E6A01">
      <w:pPr>
        <w:pStyle w:val="Chapterbodytext"/>
        <w:rPr>
          <w:bCs/>
          <w:szCs w:val="22"/>
        </w:rPr>
      </w:pPr>
      <w:r w:rsidRPr="00EB1314">
        <w:t>Le sonda</w:t>
      </w:r>
      <w:r>
        <w:t>ge, qui s’est déroulé entre le 14</w:t>
      </w:r>
      <w:r w:rsidRPr="00EB1314">
        <w:t xml:space="preserve"> janvier et le </w:t>
      </w:r>
      <w:r>
        <w:t>3</w:t>
      </w:r>
      <w:r w:rsidRPr="00EB1314">
        <w:t> février 2022, utilisait un questionnaire bilingue hébergé sur un serveur Web sécurisé sous le contrôle des Associés de recherche EKOS. Le courriel d’invitation comprenait une description et une explication de l’objectif du sondage (dans les deux langues), ainsi qu’un lien vers le site du sondage. La base de données du sondage a été mise au point en ayant recours à un numéro d’identification personnel (NIP) de façon à ce que seules les personnes détenant un NIP aient accès au sondage (le NIP était inclus dans le courriel d’invitation). Le questionnaire comprenait une brève présentation de l’étude et la raison d’être de la recherche. Le message insistait également sur la nature volontaire et confidentielle de la participation au sondage. La collecte des données du sondage s’est faite dans le respect de toutes les normes de l’industrie en vigueur. Tous les membres invités du panel étaient informés de leur droit sous le régime des lois de protection de la vie privée ainsi que de la façon d’obtenir une copie de leurs réponses et des résultats du sondage.</w:t>
      </w:r>
    </w:p>
    <w:p w14:paraId="60C1A95D" w14:textId="77777777" w:rsidR="00A9761B" w:rsidRPr="00DC7C31" w:rsidRDefault="00A9761B" w:rsidP="0061680A">
      <w:pPr>
        <w:tabs>
          <w:tab w:val="left" w:pos="1080"/>
        </w:tabs>
        <w:spacing w:line="276" w:lineRule="auto"/>
        <w:jc w:val="both"/>
        <w:rPr>
          <w:rFonts w:ascii="Calibri" w:hAnsi="Calibri"/>
          <w:szCs w:val="20"/>
          <w:highlight w:val="yellow"/>
        </w:rPr>
      </w:pPr>
    </w:p>
    <w:p w14:paraId="008B38F8" w14:textId="77777777" w:rsidR="00A9761B" w:rsidRPr="007A2A78" w:rsidRDefault="00A9761B" w:rsidP="007E6A01">
      <w:pPr>
        <w:tabs>
          <w:tab w:val="left" w:pos="1080"/>
        </w:tabs>
        <w:spacing w:line="276" w:lineRule="auto"/>
        <w:jc w:val="both"/>
        <w:rPr>
          <w:rFonts w:ascii="Calibri" w:hAnsi="Calibri"/>
          <w:szCs w:val="20"/>
        </w:rPr>
      </w:pPr>
      <w:r w:rsidRPr="007A2A78">
        <w:rPr>
          <w:rFonts w:ascii="Calibri" w:hAnsi="Calibri"/>
        </w:rPr>
        <w:t xml:space="preserve">Comme indiqué ci-dessous, le taux de réponse global des </w:t>
      </w:r>
      <w:r>
        <w:rPr>
          <w:rFonts w:ascii="Calibri" w:hAnsi="Calibri"/>
        </w:rPr>
        <w:t>10 398</w:t>
      </w:r>
      <w:r w:rsidRPr="007A2A78">
        <w:rPr>
          <w:rFonts w:ascii="Calibri" w:hAnsi="Calibri"/>
        </w:rPr>
        <w:t xml:space="preserve"> </w:t>
      </w:r>
      <w:r>
        <w:rPr>
          <w:rFonts w:ascii="Calibri" w:hAnsi="Calibri"/>
        </w:rPr>
        <w:t xml:space="preserve">cas </w:t>
      </w:r>
      <w:r w:rsidRPr="007A2A78">
        <w:rPr>
          <w:rFonts w:ascii="Calibri" w:hAnsi="Calibri"/>
        </w:rPr>
        <w:t xml:space="preserve">est de </w:t>
      </w:r>
      <w:r>
        <w:rPr>
          <w:rFonts w:ascii="Calibri" w:hAnsi="Calibri"/>
        </w:rPr>
        <w:t>19</w:t>
      </w:r>
      <w:r w:rsidRPr="007A2A78">
        <w:rPr>
          <w:rFonts w:ascii="Calibri" w:hAnsi="Calibri"/>
        </w:rPr>
        <w:t>,</w:t>
      </w:r>
      <w:r>
        <w:rPr>
          <w:rFonts w:ascii="Calibri" w:hAnsi="Calibri"/>
        </w:rPr>
        <w:t>9 %. Il est de 20</w:t>
      </w:r>
      <w:r w:rsidRPr="007A2A78">
        <w:rPr>
          <w:rFonts w:ascii="Calibri" w:hAnsi="Calibri"/>
        </w:rPr>
        <w:t>,</w:t>
      </w:r>
      <w:r>
        <w:rPr>
          <w:rFonts w:ascii="Calibri" w:hAnsi="Calibri"/>
        </w:rPr>
        <w:t>5</w:t>
      </w:r>
      <w:r w:rsidRPr="007A2A78">
        <w:rPr>
          <w:rFonts w:ascii="Calibri" w:hAnsi="Calibri"/>
        </w:rPr>
        <w:t> % parmi les membres du panel Probit qui ont répondu au sondage en ligne</w:t>
      </w:r>
      <w:r>
        <w:rPr>
          <w:rFonts w:ascii="Calibri" w:hAnsi="Calibri"/>
        </w:rPr>
        <w:t xml:space="preserve"> et de 19,4 % pour ceux qui ont complété le sondage par téléphone, incluant </w:t>
      </w:r>
      <w:r w:rsidRPr="007A2A78">
        <w:rPr>
          <w:rFonts w:ascii="Calibri" w:hAnsi="Calibri"/>
        </w:rPr>
        <w:t xml:space="preserve">les cas terminés ou non admissibles divisés par l’échantillon valide de </w:t>
      </w:r>
      <w:r>
        <w:rPr>
          <w:rFonts w:ascii="Calibri" w:hAnsi="Calibri"/>
        </w:rPr>
        <w:t>10 227 pour les échantillons combinés en ligne et téléphone</w:t>
      </w:r>
      <w:r w:rsidRPr="007A2A78">
        <w:rPr>
          <w:rFonts w:ascii="Calibri" w:hAnsi="Calibri"/>
        </w:rPr>
        <w:t xml:space="preserve">, comme indiqué dans le tableau </w:t>
      </w:r>
      <w:r>
        <w:rPr>
          <w:rFonts w:ascii="Calibri" w:hAnsi="Calibri"/>
        </w:rPr>
        <w:t>suivant</w:t>
      </w:r>
      <w:r w:rsidRPr="007A2A78">
        <w:rPr>
          <w:rFonts w:ascii="Calibri" w:hAnsi="Calibri"/>
        </w:rPr>
        <w:t>.</w:t>
      </w:r>
    </w:p>
    <w:p w14:paraId="78152FF2" w14:textId="77777777" w:rsidR="00A9761B" w:rsidRPr="00DC7C31" w:rsidRDefault="00A9761B" w:rsidP="0061680A">
      <w:pPr>
        <w:tabs>
          <w:tab w:val="left" w:pos="1080"/>
        </w:tabs>
        <w:spacing w:line="276" w:lineRule="auto"/>
        <w:jc w:val="both"/>
        <w:rPr>
          <w:rFonts w:ascii="Calibri" w:hAnsi="Calibri"/>
          <w:szCs w:val="20"/>
        </w:rPr>
      </w:pPr>
    </w:p>
    <w:p w14:paraId="5FDD5D69" w14:textId="77777777" w:rsidR="00A9761B" w:rsidRPr="007355FB" w:rsidRDefault="00A9761B" w:rsidP="007355FB">
      <w:pPr>
        <w:pStyle w:val="Chapterbodytext"/>
        <w:rPr>
          <w:b/>
          <w:bCs/>
          <w:lang w:val="en-CA"/>
        </w:rPr>
      </w:pPr>
      <w:r w:rsidRPr="007355FB">
        <w:rPr>
          <w:b/>
          <w:bCs/>
          <w:lang w:val="en-CA"/>
        </w:rPr>
        <w:t>Tableau 11: Taux de réponse</w:t>
      </w:r>
    </w:p>
    <w:tbl>
      <w:tblPr>
        <w:tblW w:w="6675" w:type="dxa"/>
        <w:tblInd w:w="113" w:type="dxa"/>
        <w:tblLook w:val="00A0" w:firstRow="1" w:lastRow="0" w:firstColumn="1" w:lastColumn="0" w:noHBand="0" w:noVBand="0"/>
      </w:tblPr>
      <w:tblGrid>
        <w:gridCol w:w="3955"/>
        <w:gridCol w:w="1420"/>
        <w:gridCol w:w="1300"/>
      </w:tblGrid>
      <w:tr w:rsidR="00A9761B" w:rsidRPr="00FC2B7F" w14:paraId="60D0BA9D" w14:textId="77777777" w:rsidTr="00FC2B7F">
        <w:trPr>
          <w:trHeight w:val="300"/>
        </w:trPr>
        <w:tc>
          <w:tcPr>
            <w:tcW w:w="3955" w:type="dxa"/>
            <w:tcBorders>
              <w:top w:val="single" w:sz="4" w:space="0" w:color="auto"/>
              <w:left w:val="single" w:sz="4" w:space="0" w:color="auto"/>
              <w:bottom w:val="single" w:sz="4" w:space="0" w:color="auto"/>
              <w:right w:val="nil"/>
            </w:tcBorders>
            <w:noWrap/>
            <w:vAlign w:val="bottom"/>
          </w:tcPr>
          <w:p w14:paraId="4A556C52" w14:textId="77777777" w:rsidR="00A9761B" w:rsidRPr="00FC2B7F" w:rsidRDefault="00A9761B" w:rsidP="0061680A">
            <w:pPr>
              <w:rPr>
                <w:rFonts w:ascii="Calibri" w:hAnsi="Calibri"/>
                <w:b/>
                <w:bCs/>
                <w:color w:val="000000"/>
                <w:lang w:eastAsia="en-CA"/>
              </w:rPr>
            </w:pPr>
            <w:r w:rsidRPr="00FC2B7F">
              <w:rPr>
                <w:rFonts w:ascii="Calibri" w:hAnsi="Calibri"/>
                <w:b/>
                <w:color w:val="000000"/>
              </w:rPr>
              <w:t>Résultat</w:t>
            </w:r>
          </w:p>
        </w:tc>
        <w:tc>
          <w:tcPr>
            <w:tcW w:w="1420" w:type="dxa"/>
            <w:tcBorders>
              <w:top w:val="single" w:sz="4" w:space="0" w:color="auto"/>
              <w:left w:val="single" w:sz="4" w:space="0" w:color="auto"/>
              <w:bottom w:val="single" w:sz="4" w:space="0" w:color="auto"/>
              <w:right w:val="single" w:sz="4" w:space="0" w:color="auto"/>
            </w:tcBorders>
            <w:noWrap/>
            <w:vAlign w:val="bottom"/>
          </w:tcPr>
          <w:p w14:paraId="4A296433" w14:textId="77777777" w:rsidR="00A9761B" w:rsidRPr="007355FB" w:rsidRDefault="00A9761B" w:rsidP="007355FB">
            <w:pPr>
              <w:jc w:val="right"/>
              <w:rPr>
                <w:rFonts w:ascii="Calibri" w:hAnsi="Calibri"/>
                <w:b/>
                <w:color w:val="000000"/>
              </w:rPr>
            </w:pPr>
            <w:r w:rsidRPr="007355FB">
              <w:rPr>
                <w:rFonts w:ascii="Calibri" w:hAnsi="Calibri"/>
                <w:b/>
                <w:color w:val="000000"/>
              </w:rPr>
              <w:t>En ligne</w:t>
            </w:r>
          </w:p>
        </w:tc>
        <w:tc>
          <w:tcPr>
            <w:tcW w:w="1300" w:type="dxa"/>
            <w:tcBorders>
              <w:top w:val="single" w:sz="4" w:space="0" w:color="auto"/>
              <w:left w:val="nil"/>
              <w:bottom w:val="single" w:sz="4" w:space="0" w:color="auto"/>
              <w:right w:val="single" w:sz="4" w:space="0" w:color="auto"/>
            </w:tcBorders>
            <w:noWrap/>
            <w:vAlign w:val="bottom"/>
          </w:tcPr>
          <w:p w14:paraId="30F5CD46" w14:textId="77777777" w:rsidR="00A9761B" w:rsidRPr="007355FB" w:rsidRDefault="00A9761B" w:rsidP="007355FB">
            <w:pPr>
              <w:jc w:val="right"/>
              <w:rPr>
                <w:rFonts w:ascii="Calibri" w:hAnsi="Calibri"/>
                <w:b/>
                <w:color w:val="000000"/>
              </w:rPr>
            </w:pPr>
            <w:r w:rsidRPr="007355FB">
              <w:rPr>
                <w:rFonts w:ascii="Calibri" w:hAnsi="Calibri"/>
                <w:b/>
                <w:color w:val="000000"/>
              </w:rPr>
              <w:t>Téléphone</w:t>
            </w:r>
          </w:p>
        </w:tc>
      </w:tr>
      <w:tr w:rsidR="00A9761B" w:rsidRPr="00FC2B7F" w14:paraId="5626F864" w14:textId="77777777" w:rsidTr="00FC2B7F">
        <w:trPr>
          <w:trHeight w:val="300"/>
        </w:trPr>
        <w:tc>
          <w:tcPr>
            <w:tcW w:w="3955" w:type="dxa"/>
            <w:tcBorders>
              <w:top w:val="nil"/>
              <w:left w:val="single" w:sz="4" w:space="0" w:color="auto"/>
              <w:bottom w:val="nil"/>
              <w:right w:val="nil"/>
            </w:tcBorders>
            <w:noWrap/>
            <w:vAlign w:val="bottom"/>
          </w:tcPr>
          <w:p w14:paraId="4293FE1D" w14:textId="77777777" w:rsidR="00A9761B" w:rsidRPr="00FC2B7F" w:rsidRDefault="00A9761B" w:rsidP="0061680A">
            <w:pPr>
              <w:rPr>
                <w:rFonts w:ascii="Calibri" w:hAnsi="Calibri"/>
                <w:color w:val="000000"/>
              </w:rPr>
            </w:pPr>
            <w:r w:rsidRPr="007355FB">
              <w:rPr>
                <w:rFonts w:ascii="Calibri" w:hAnsi="Calibri"/>
                <w:color w:val="000000"/>
              </w:rPr>
              <w:t>Total</w:t>
            </w:r>
          </w:p>
        </w:tc>
        <w:tc>
          <w:tcPr>
            <w:tcW w:w="1420" w:type="dxa"/>
            <w:tcBorders>
              <w:top w:val="nil"/>
              <w:left w:val="single" w:sz="4" w:space="0" w:color="auto"/>
              <w:bottom w:val="nil"/>
              <w:right w:val="single" w:sz="4" w:space="0" w:color="auto"/>
            </w:tcBorders>
            <w:noWrap/>
            <w:vAlign w:val="bottom"/>
          </w:tcPr>
          <w:p w14:paraId="428879A6" w14:textId="77777777" w:rsidR="00A9761B" w:rsidRPr="00FC2B7F" w:rsidRDefault="00A9761B" w:rsidP="0061680A">
            <w:pPr>
              <w:jc w:val="right"/>
              <w:rPr>
                <w:rFonts w:ascii="Calibri" w:hAnsi="Calibri"/>
                <w:color w:val="000000"/>
                <w:lang w:eastAsia="en-CA"/>
              </w:rPr>
            </w:pPr>
            <w:r>
              <w:rPr>
                <w:rFonts w:ascii="Calibri" w:hAnsi="Calibri"/>
                <w:color w:val="000000"/>
                <w:sz w:val="22"/>
                <w:szCs w:val="22"/>
                <w:lang w:eastAsia="en-CA"/>
              </w:rPr>
              <w:t>7 </w:t>
            </w:r>
            <w:r w:rsidRPr="00FC2B7F">
              <w:rPr>
                <w:rFonts w:ascii="Calibri" w:hAnsi="Calibri"/>
                <w:color w:val="000000"/>
                <w:sz w:val="22"/>
                <w:szCs w:val="22"/>
                <w:lang w:eastAsia="en-CA"/>
              </w:rPr>
              <w:t>839</w:t>
            </w:r>
          </w:p>
        </w:tc>
        <w:tc>
          <w:tcPr>
            <w:tcW w:w="1300" w:type="dxa"/>
            <w:tcBorders>
              <w:top w:val="nil"/>
              <w:left w:val="nil"/>
              <w:bottom w:val="nil"/>
              <w:right w:val="single" w:sz="4" w:space="0" w:color="auto"/>
            </w:tcBorders>
            <w:noWrap/>
            <w:vAlign w:val="bottom"/>
          </w:tcPr>
          <w:p w14:paraId="08AFAA5A" w14:textId="77777777" w:rsidR="00A9761B" w:rsidRPr="00FC2B7F" w:rsidRDefault="00A9761B" w:rsidP="0061680A">
            <w:pPr>
              <w:jc w:val="right"/>
              <w:rPr>
                <w:rFonts w:ascii="Calibri" w:hAnsi="Calibri"/>
                <w:color w:val="000000"/>
                <w:lang w:eastAsia="en-CA"/>
              </w:rPr>
            </w:pPr>
            <w:r>
              <w:rPr>
                <w:rFonts w:ascii="Calibri" w:hAnsi="Calibri"/>
                <w:color w:val="000000"/>
                <w:sz w:val="22"/>
                <w:szCs w:val="22"/>
                <w:lang w:eastAsia="en-CA"/>
              </w:rPr>
              <w:t>2 </w:t>
            </w:r>
            <w:r w:rsidRPr="00FC2B7F">
              <w:rPr>
                <w:rFonts w:ascii="Calibri" w:hAnsi="Calibri"/>
                <w:color w:val="000000"/>
                <w:sz w:val="22"/>
                <w:szCs w:val="22"/>
                <w:lang w:eastAsia="en-CA"/>
              </w:rPr>
              <w:t>559</w:t>
            </w:r>
          </w:p>
        </w:tc>
      </w:tr>
      <w:tr w:rsidR="00A9761B" w:rsidRPr="00FC2B7F" w14:paraId="43358C3F" w14:textId="77777777" w:rsidTr="00FC2B7F">
        <w:trPr>
          <w:trHeight w:val="300"/>
        </w:trPr>
        <w:tc>
          <w:tcPr>
            <w:tcW w:w="3955" w:type="dxa"/>
            <w:tcBorders>
              <w:top w:val="nil"/>
              <w:left w:val="single" w:sz="4" w:space="0" w:color="auto"/>
              <w:bottom w:val="nil"/>
              <w:right w:val="nil"/>
            </w:tcBorders>
            <w:noWrap/>
            <w:vAlign w:val="bottom"/>
          </w:tcPr>
          <w:p w14:paraId="3013E8EC" w14:textId="77777777" w:rsidR="00A9761B" w:rsidRPr="00FC2B7F" w:rsidRDefault="00A9761B" w:rsidP="0061680A">
            <w:pPr>
              <w:rPr>
                <w:rFonts w:ascii="Calibri" w:hAnsi="Calibri"/>
                <w:color w:val="000000"/>
              </w:rPr>
            </w:pPr>
            <w:r w:rsidRPr="007355FB">
              <w:rPr>
                <w:rFonts w:ascii="Calibri" w:hAnsi="Calibri"/>
                <w:color w:val="000000"/>
              </w:rPr>
              <w:t>Invalide</w:t>
            </w:r>
          </w:p>
        </w:tc>
        <w:tc>
          <w:tcPr>
            <w:tcW w:w="1420" w:type="dxa"/>
            <w:tcBorders>
              <w:top w:val="nil"/>
              <w:left w:val="single" w:sz="4" w:space="0" w:color="auto"/>
              <w:bottom w:val="nil"/>
              <w:right w:val="single" w:sz="4" w:space="0" w:color="auto"/>
            </w:tcBorders>
            <w:noWrap/>
            <w:vAlign w:val="bottom"/>
          </w:tcPr>
          <w:p w14:paraId="06DB8259" w14:textId="77777777" w:rsidR="00A9761B" w:rsidRPr="00FC2B7F" w:rsidRDefault="00A9761B" w:rsidP="0061680A">
            <w:pPr>
              <w:jc w:val="right"/>
              <w:rPr>
                <w:rFonts w:ascii="Calibri" w:hAnsi="Calibri"/>
                <w:color w:val="000000"/>
                <w:lang w:eastAsia="en-CA"/>
              </w:rPr>
            </w:pPr>
            <w:r w:rsidRPr="00FC2B7F">
              <w:rPr>
                <w:rFonts w:ascii="Calibri" w:hAnsi="Calibri"/>
                <w:color w:val="000000"/>
                <w:sz w:val="22"/>
                <w:szCs w:val="22"/>
                <w:lang w:eastAsia="en-CA"/>
              </w:rPr>
              <w:t>27</w:t>
            </w:r>
          </w:p>
        </w:tc>
        <w:tc>
          <w:tcPr>
            <w:tcW w:w="1300" w:type="dxa"/>
            <w:tcBorders>
              <w:top w:val="nil"/>
              <w:left w:val="nil"/>
              <w:bottom w:val="nil"/>
              <w:right w:val="single" w:sz="4" w:space="0" w:color="auto"/>
            </w:tcBorders>
            <w:noWrap/>
            <w:vAlign w:val="bottom"/>
          </w:tcPr>
          <w:p w14:paraId="2E24574A" w14:textId="77777777" w:rsidR="00A9761B" w:rsidRPr="00FC2B7F" w:rsidRDefault="00A9761B" w:rsidP="0061680A">
            <w:pPr>
              <w:jc w:val="right"/>
              <w:rPr>
                <w:rFonts w:ascii="Calibri" w:hAnsi="Calibri"/>
                <w:color w:val="000000"/>
                <w:lang w:eastAsia="en-CA"/>
              </w:rPr>
            </w:pPr>
            <w:r w:rsidRPr="00FC2B7F">
              <w:rPr>
                <w:rFonts w:ascii="Calibri" w:hAnsi="Calibri"/>
                <w:color w:val="000000"/>
                <w:sz w:val="22"/>
                <w:szCs w:val="22"/>
                <w:lang w:eastAsia="en-CA"/>
              </w:rPr>
              <w:t>144</w:t>
            </w:r>
          </w:p>
        </w:tc>
      </w:tr>
      <w:tr w:rsidR="00A9761B" w:rsidRPr="00FC2B7F" w14:paraId="6448B351" w14:textId="77777777" w:rsidTr="00FC2B7F">
        <w:trPr>
          <w:trHeight w:val="300"/>
        </w:trPr>
        <w:tc>
          <w:tcPr>
            <w:tcW w:w="3955" w:type="dxa"/>
            <w:tcBorders>
              <w:top w:val="nil"/>
              <w:left w:val="single" w:sz="4" w:space="0" w:color="auto"/>
              <w:bottom w:val="single" w:sz="4" w:space="0" w:color="auto"/>
              <w:right w:val="nil"/>
            </w:tcBorders>
            <w:noWrap/>
            <w:vAlign w:val="bottom"/>
          </w:tcPr>
          <w:p w14:paraId="785228F8" w14:textId="77777777" w:rsidR="00A9761B" w:rsidRPr="007355FB" w:rsidRDefault="00A9761B" w:rsidP="0061680A">
            <w:pPr>
              <w:rPr>
                <w:rFonts w:ascii="Calibri" w:hAnsi="Calibri"/>
                <w:color w:val="000000"/>
              </w:rPr>
            </w:pPr>
            <w:r w:rsidRPr="007355FB">
              <w:rPr>
                <w:rFonts w:ascii="Calibri" w:hAnsi="Calibri"/>
                <w:color w:val="000000"/>
              </w:rPr>
              <w:t>Échantillon valide</w:t>
            </w:r>
          </w:p>
        </w:tc>
        <w:tc>
          <w:tcPr>
            <w:tcW w:w="1420" w:type="dxa"/>
            <w:tcBorders>
              <w:top w:val="nil"/>
              <w:left w:val="single" w:sz="4" w:space="0" w:color="auto"/>
              <w:bottom w:val="single" w:sz="4" w:space="0" w:color="auto"/>
              <w:right w:val="single" w:sz="4" w:space="0" w:color="auto"/>
            </w:tcBorders>
            <w:noWrap/>
            <w:vAlign w:val="bottom"/>
          </w:tcPr>
          <w:p w14:paraId="02FABB5E" w14:textId="77777777" w:rsidR="00A9761B" w:rsidRPr="00FC2B7F" w:rsidRDefault="00A9761B" w:rsidP="0061680A">
            <w:pPr>
              <w:jc w:val="right"/>
              <w:rPr>
                <w:rFonts w:ascii="Calibri" w:hAnsi="Calibri"/>
                <w:b/>
                <w:bCs/>
                <w:color w:val="000000"/>
                <w:lang w:eastAsia="en-CA"/>
              </w:rPr>
            </w:pPr>
            <w:r>
              <w:rPr>
                <w:rFonts w:ascii="Calibri" w:hAnsi="Calibri"/>
                <w:b/>
                <w:bCs/>
                <w:color w:val="000000"/>
                <w:sz w:val="22"/>
                <w:szCs w:val="22"/>
                <w:lang w:eastAsia="en-CA"/>
              </w:rPr>
              <w:t>7 </w:t>
            </w:r>
            <w:r w:rsidRPr="00FC2B7F">
              <w:rPr>
                <w:rFonts w:ascii="Calibri" w:hAnsi="Calibri"/>
                <w:b/>
                <w:bCs/>
                <w:color w:val="000000"/>
                <w:sz w:val="22"/>
                <w:szCs w:val="22"/>
                <w:lang w:eastAsia="en-CA"/>
              </w:rPr>
              <w:t>812</w:t>
            </w:r>
          </w:p>
        </w:tc>
        <w:tc>
          <w:tcPr>
            <w:tcW w:w="1300" w:type="dxa"/>
            <w:tcBorders>
              <w:top w:val="nil"/>
              <w:left w:val="nil"/>
              <w:bottom w:val="single" w:sz="4" w:space="0" w:color="auto"/>
              <w:right w:val="single" w:sz="4" w:space="0" w:color="auto"/>
            </w:tcBorders>
            <w:noWrap/>
            <w:vAlign w:val="bottom"/>
          </w:tcPr>
          <w:p w14:paraId="67F2AFA1" w14:textId="77777777" w:rsidR="00A9761B" w:rsidRPr="00FC2B7F" w:rsidRDefault="00A9761B" w:rsidP="0061680A">
            <w:pPr>
              <w:jc w:val="right"/>
              <w:rPr>
                <w:rFonts w:ascii="Calibri" w:hAnsi="Calibri"/>
                <w:b/>
                <w:bCs/>
                <w:color w:val="000000"/>
                <w:lang w:eastAsia="en-CA"/>
              </w:rPr>
            </w:pPr>
            <w:r>
              <w:rPr>
                <w:rFonts w:ascii="Calibri" w:hAnsi="Calibri"/>
                <w:b/>
                <w:bCs/>
                <w:color w:val="000000"/>
                <w:sz w:val="22"/>
                <w:szCs w:val="22"/>
                <w:lang w:eastAsia="en-CA"/>
              </w:rPr>
              <w:t>2 </w:t>
            </w:r>
            <w:r w:rsidRPr="00FC2B7F">
              <w:rPr>
                <w:rFonts w:ascii="Calibri" w:hAnsi="Calibri"/>
                <w:b/>
                <w:bCs/>
                <w:color w:val="000000"/>
                <w:sz w:val="22"/>
                <w:szCs w:val="22"/>
                <w:lang w:eastAsia="en-CA"/>
              </w:rPr>
              <w:t>415</w:t>
            </w:r>
          </w:p>
        </w:tc>
      </w:tr>
      <w:tr w:rsidR="00A9761B" w:rsidRPr="00FC2B7F" w14:paraId="79FB329A" w14:textId="77777777" w:rsidTr="00FC2B7F">
        <w:trPr>
          <w:trHeight w:val="300"/>
        </w:trPr>
        <w:tc>
          <w:tcPr>
            <w:tcW w:w="3955" w:type="dxa"/>
            <w:tcBorders>
              <w:top w:val="nil"/>
              <w:left w:val="single" w:sz="4" w:space="0" w:color="auto"/>
              <w:bottom w:val="nil"/>
              <w:right w:val="nil"/>
            </w:tcBorders>
            <w:noWrap/>
            <w:vAlign w:val="bottom"/>
          </w:tcPr>
          <w:p w14:paraId="5414169F" w14:textId="77777777" w:rsidR="00A9761B" w:rsidRPr="00FC2B7F" w:rsidRDefault="00A9761B" w:rsidP="00137FF3">
            <w:pPr>
              <w:rPr>
                <w:rFonts w:ascii="Calibri" w:hAnsi="Calibri"/>
                <w:color w:val="000000"/>
                <w:lang w:eastAsia="en-CA"/>
              </w:rPr>
            </w:pPr>
            <w:r w:rsidRPr="00FC2B7F">
              <w:rPr>
                <w:rFonts w:ascii="Calibri" w:hAnsi="Calibri"/>
                <w:color w:val="000000"/>
              </w:rPr>
              <w:t xml:space="preserve">Non-réponse </w:t>
            </w:r>
          </w:p>
        </w:tc>
        <w:tc>
          <w:tcPr>
            <w:tcW w:w="1420" w:type="dxa"/>
            <w:tcBorders>
              <w:top w:val="nil"/>
              <w:left w:val="single" w:sz="4" w:space="0" w:color="auto"/>
              <w:bottom w:val="nil"/>
              <w:right w:val="single" w:sz="4" w:space="0" w:color="auto"/>
            </w:tcBorders>
            <w:noWrap/>
            <w:vAlign w:val="bottom"/>
          </w:tcPr>
          <w:p w14:paraId="21B4B6B1" w14:textId="77777777" w:rsidR="00A9761B" w:rsidRPr="00FC2B7F" w:rsidRDefault="00A9761B" w:rsidP="0061680A">
            <w:pPr>
              <w:jc w:val="right"/>
              <w:rPr>
                <w:rFonts w:ascii="Calibri" w:hAnsi="Calibri"/>
                <w:color w:val="000000"/>
                <w:lang w:eastAsia="en-CA"/>
              </w:rPr>
            </w:pPr>
            <w:r>
              <w:rPr>
                <w:rFonts w:ascii="Calibri" w:hAnsi="Calibri"/>
                <w:color w:val="000000"/>
                <w:sz w:val="22"/>
                <w:szCs w:val="22"/>
                <w:lang w:eastAsia="en-CA"/>
              </w:rPr>
              <w:t>5 </w:t>
            </w:r>
            <w:r w:rsidRPr="00FC2B7F">
              <w:rPr>
                <w:rFonts w:ascii="Calibri" w:hAnsi="Calibri"/>
                <w:color w:val="000000"/>
                <w:sz w:val="22"/>
                <w:szCs w:val="22"/>
                <w:lang w:eastAsia="en-CA"/>
              </w:rPr>
              <w:t>819</w:t>
            </w:r>
          </w:p>
        </w:tc>
        <w:tc>
          <w:tcPr>
            <w:tcW w:w="1300" w:type="dxa"/>
            <w:tcBorders>
              <w:top w:val="nil"/>
              <w:left w:val="nil"/>
              <w:bottom w:val="nil"/>
              <w:right w:val="single" w:sz="4" w:space="0" w:color="auto"/>
            </w:tcBorders>
            <w:noWrap/>
            <w:vAlign w:val="bottom"/>
          </w:tcPr>
          <w:p w14:paraId="2CD1717A" w14:textId="77777777" w:rsidR="00A9761B" w:rsidRPr="00FC2B7F" w:rsidRDefault="00A9761B" w:rsidP="0061680A">
            <w:pPr>
              <w:jc w:val="right"/>
              <w:rPr>
                <w:rFonts w:ascii="Calibri" w:hAnsi="Calibri"/>
                <w:color w:val="000000"/>
                <w:lang w:eastAsia="en-CA"/>
              </w:rPr>
            </w:pPr>
            <w:r>
              <w:rPr>
                <w:rFonts w:ascii="Calibri" w:hAnsi="Calibri"/>
                <w:color w:val="000000"/>
                <w:sz w:val="22"/>
                <w:szCs w:val="22"/>
                <w:lang w:eastAsia="en-CA"/>
              </w:rPr>
              <w:t>1 </w:t>
            </w:r>
            <w:r w:rsidRPr="00FC2B7F">
              <w:rPr>
                <w:rFonts w:ascii="Calibri" w:hAnsi="Calibri"/>
                <w:color w:val="000000"/>
                <w:sz w:val="22"/>
                <w:szCs w:val="22"/>
                <w:lang w:eastAsia="en-CA"/>
              </w:rPr>
              <w:t>741</w:t>
            </w:r>
          </w:p>
        </w:tc>
      </w:tr>
      <w:tr w:rsidR="00A9761B" w:rsidRPr="00FC2B7F" w14:paraId="48E60125" w14:textId="77777777" w:rsidTr="00FC2B7F">
        <w:trPr>
          <w:trHeight w:val="300"/>
        </w:trPr>
        <w:tc>
          <w:tcPr>
            <w:tcW w:w="3955" w:type="dxa"/>
            <w:tcBorders>
              <w:top w:val="nil"/>
              <w:left w:val="single" w:sz="4" w:space="0" w:color="auto"/>
              <w:bottom w:val="nil"/>
              <w:right w:val="nil"/>
            </w:tcBorders>
            <w:noWrap/>
            <w:vAlign w:val="bottom"/>
          </w:tcPr>
          <w:p w14:paraId="34D1439E" w14:textId="77777777" w:rsidR="00A9761B" w:rsidRPr="00FC2B7F" w:rsidRDefault="00A9761B" w:rsidP="00137FF3">
            <w:pPr>
              <w:rPr>
                <w:rFonts w:ascii="Calibri" w:hAnsi="Calibri"/>
                <w:color w:val="000000"/>
                <w:lang w:eastAsia="en-CA"/>
              </w:rPr>
            </w:pPr>
            <w:r w:rsidRPr="00FC2B7F">
              <w:rPr>
                <w:rFonts w:ascii="Calibri" w:hAnsi="Calibri"/>
                <w:color w:val="000000"/>
              </w:rPr>
              <w:t>Refus</w:t>
            </w:r>
          </w:p>
        </w:tc>
        <w:tc>
          <w:tcPr>
            <w:tcW w:w="1420" w:type="dxa"/>
            <w:tcBorders>
              <w:top w:val="nil"/>
              <w:left w:val="single" w:sz="4" w:space="0" w:color="auto"/>
              <w:bottom w:val="nil"/>
              <w:right w:val="single" w:sz="4" w:space="0" w:color="auto"/>
            </w:tcBorders>
            <w:noWrap/>
            <w:vAlign w:val="bottom"/>
          </w:tcPr>
          <w:p w14:paraId="5B1BE009" w14:textId="77777777" w:rsidR="00A9761B" w:rsidRPr="00FC2B7F" w:rsidRDefault="00A9761B" w:rsidP="0061680A">
            <w:pPr>
              <w:jc w:val="right"/>
              <w:rPr>
                <w:rFonts w:ascii="Calibri" w:hAnsi="Calibri"/>
                <w:color w:val="000000"/>
                <w:lang w:eastAsia="en-CA"/>
              </w:rPr>
            </w:pPr>
            <w:r w:rsidRPr="00FC2B7F">
              <w:rPr>
                <w:rFonts w:ascii="Calibri" w:hAnsi="Calibri"/>
                <w:color w:val="000000"/>
                <w:sz w:val="22"/>
                <w:szCs w:val="22"/>
                <w:lang w:eastAsia="en-CA"/>
              </w:rPr>
              <w:t>82</w:t>
            </w:r>
          </w:p>
        </w:tc>
        <w:tc>
          <w:tcPr>
            <w:tcW w:w="1300" w:type="dxa"/>
            <w:tcBorders>
              <w:top w:val="nil"/>
              <w:left w:val="nil"/>
              <w:bottom w:val="nil"/>
              <w:right w:val="single" w:sz="4" w:space="0" w:color="auto"/>
            </w:tcBorders>
            <w:noWrap/>
            <w:vAlign w:val="bottom"/>
          </w:tcPr>
          <w:p w14:paraId="576E98BA" w14:textId="77777777" w:rsidR="00A9761B" w:rsidRPr="00FC2B7F" w:rsidRDefault="00A9761B" w:rsidP="0061680A">
            <w:pPr>
              <w:jc w:val="right"/>
              <w:rPr>
                <w:rFonts w:ascii="Calibri" w:hAnsi="Calibri"/>
                <w:color w:val="000000"/>
                <w:lang w:eastAsia="en-CA"/>
              </w:rPr>
            </w:pPr>
            <w:r w:rsidRPr="00FC2B7F">
              <w:rPr>
                <w:rFonts w:ascii="Calibri" w:hAnsi="Calibri"/>
                <w:color w:val="000000"/>
                <w:sz w:val="22"/>
                <w:szCs w:val="22"/>
                <w:lang w:eastAsia="en-CA"/>
              </w:rPr>
              <w:t>205</w:t>
            </w:r>
          </w:p>
        </w:tc>
      </w:tr>
      <w:tr w:rsidR="00A9761B" w:rsidRPr="00FC2B7F" w14:paraId="51C0500F" w14:textId="77777777" w:rsidTr="00FC2B7F">
        <w:trPr>
          <w:trHeight w:val="300"/>
        </w:trPr>
        <w:tc>
          <w:tcPr>
            <w:tcW w:w="3955" w:type="dxa"/>
            <w:tcBorders>
              <w:top w:val="nil"/>
              <w:left w:val="single" w:sz="4" w:space="0" w:color="auto"/>
              <w:bottom w:val="nil"/>
              <w:right w:val="nil"/>
            </w:tcBorders>
            <w:noWrap/>
            <w:vAlign w:val="bottom"/>
          </w:tcPr>
          <w:p w14:paraId="3AC6BFA9" w14:textId="77777777" w:rsidR="00A9761B" w:rsidRPr="00FC2B7F" w:rsidRDefault="00A9761B" w:rsidP="00137FF3">
            <w:pPr>
              <w:rPr>
                <w:rFonts w:ascii="Calibri" w:hAnsi="Calibri"/>
                <w:color w:val="000000"/>
                <w:lang w:eastAsia="en-CA"/>
              </w:rPr>
            </w:pPr>
            <w:r w:rsidRPr="00FC2B7F">
              <w:rPr>
                <w:rFonts w:ascii="Calibri" w:hAnsi="Calibri"/>
                <w:color w:val="000000"/>
              </w:rPr>
              <w:t>Partiellement rempli</w:t>
            </w:r>
          </w:p>
        </w:tc>
        <w:tc>
          <w:tcPr>
            <w:tcW w:w="1420" w:type="dxa"/>
            <w:tcBorders>
              <w:top w:val="nil"/>
              <w:left w:val="single" w:sz="4" w:space="0" w:color="auto"/>
              <w:bottom w:val="nil"/>
              <w:right w:val="single" w:sz="4" w:space="0" w:color="auto"/>
            </w:tcBorders>
            <w:noWrap/>
            <w:vAlign w:val="bottom"/>
          </w:tcPr>
          <w:p w14:paraId="75B37A5A" w14:textId="77777777" w:rsidR="00A9761B" w:rsidRPr="00FC2B7F" w:rsidRDefault="00A9761B" w:rsidP="0061680A">
            <w:pPr>
              <w:jc w:val="right"/>
              <w:rPr>
                <w:rFonts w:ascii="Calibri" w:hAnsi="Calibri"/>
                <w:color w:val="000000"/>
                <w:lang w:eastAsia="en-CA"/>
              </w:rPr>
            </w:pPr>
            <w:r w:rsidRPr="00FC2B7F">
              <w:rPr>
                <w:rFonts w:ascii="Calibri" w:hAnsi="Calibri"/>
                <w:color w:val="000000"/>
                <w:sz w:val="22"/>
                <w:szCs w:val="22"/>
                <w:lang w:eastAsia="en-CA"/>
              </w:rPr>
              <w:t>345</w:t>
            </w:r>
          </w:p>
        </w:tc>
        <w:tc>
          <w:tcPr>
            <w:tcW w:w="1300" w:type="dxa"/>
            <w:tcBorders>
              <w:top w:val="nil"/>
              <w:left w:val="nil"/>
              <w:bottom w:val="nil"/>
              <w:right w:val="single" w:sz="4" w:space="0" w:color="auto"/>
            </w:tcBorders>
            <w:noWrap/>
            <w:vAlign w:val="bottom"/>
          </w:tcPr>
          <w:p w14:paraId="0169C53C" w14:textId="77777777" w:rsidR="00A9761B" w:rsidRPr="00FC2B7F" w:rsidRDefault="00A9761B" w:rsidP="0061680A">
            <w:pPr>
              <w:jc w:val="right"/>
              <w:rPr>
                <w:rFonts w:ascii="Calibri" w:hAnsi="Calibri"/>
                <w:color w:val="000000"/>
                <w:lang w:eastAsia="en-CA"/>
              </w:rPr>
            </w:pPr>
            <w:r w:rsidRPr="00FC2B7F">
              <w:rPr>
                <w:rFonts w:ascii="Calibri" w:hAnsi="Calibri"/>
                <w:color w:val="000000"/>
                <w:sz w:val="22"/>
                <w:szCs w:val="22"/>
                <w:lang w:eastAsia="en-CA"/>
              </w:rPr>
              <w:t>1</w:t>
            </w:r>
          </w:p>
        </w:tc>
      </w:tr>
      <w:tr w:rsidR="00A9761B" w:rsidRPr="00FC2B7F" w14:paraId="6064A903" w14:textId="77777777" w:rsidTr="00FC2B7F">
        <w:trPr>
          <w:trHeight w:val="300"/>
        </w:trPr>
        <w:tc>
          <w:tcPr>
            <w:tcW w:w="3955" w:type="dxa"/>
            <w:tcBorders>
              <w:top w:val="nil"/>
              <w:left w:val="single" w:sz="4" w:space="0" w:color="auto"/>
              <w:bottom w:val="single" w:sz="4" w:space="0" w:color="auto"/>
              <w:right w:val="nil"/>
            </w:tcBorders>
            <w:noWrap/>
            <w:vAlign w:val="bottom"/>
          </w:tcPr>
          <w:p w14:paraId="59CC314E" w14:textId="77777777" w:rsidR="00A9761B" w:rsidRPr="00FC2B7F" w:rsidRDefault="00A9761B" w:rsidP="00137FF3">
            <w:pPr>
              <w:rPr>
                <w:rFonts w:ascii="Calibri" w:hAnsi="Calibri"/>
                <w:b/>
                <w:bCs/>
                <w:color w:val="000000"/>
                <w:lang w:eastAsia="en-CA"/>
              </w:rPr>
            </w:pPr>
            <w:r w:rsidRPr="00FC2B7F">
              <w:rPr>
                <w:rFonts w:ascii="Calibri" w:hAnsi="Calibri"/>
                <w:b/>
                <w:color w:val="000000"/>
              </w:rPr>
              <w:t>Nombre total de non-réponses</w:t>
            </w:r>
          </w:p>
        </w:tc>
        <w:tc>
          <w:tcPr>
            <w:tcW w:w="1420" w:type="dxa"/>
            <w:tcBorders>
              <w:top w:val="nil"/>
              <w:left w:val="single" w:sz="4" w:space="0" w:color="auto"/>
              <w:bottom w:val="single" w:sz="4" w:space="0" w:color="auto"/>
              <w:right w:val="single" w:sz="4" w:space="0" w:color="auto"/>
            </w:tcBorders>
            <w:noWrap/>
            <w:vAlign w:val="bottom"/>
          </w:tcPr>
          <w:p w14:paraId="098C6B2F" w14:textId="77777777" w:rsidR="00A9761B" w:rsidRPr="00FC2B7F" w:rsidRDefault="00A9761B" w:rsidP="0061680A">
            <w:pPr>
              <w:jc w:val="right"/>
              <w:rPr>
                <w:rFonts w:ascii="Calibri" w:hAnsi="Calibri"/>
                <w:b/>
                <w:bCs/>
                <w:color w:val="000000"/>
                <w:lang w:eastAsia="en-CA"/>
              </w:rPr>
            </w:pPr>
            <w:r>
              <w:rPr>
                <w:rFonts w:ascii="Calibri" w:hAnsi="Calibri"/>
                <w:b/>
                <w:bCs/>
                <w:color w:val="000000"/>
                <w:sz w:val="22"/>
                <w:szCs w:val="22"/>
                <w:lang w:eastAsia="en-CA"/>
              </w:rPr>
              <w:t>6 </w:t>
            </w:r>
            <w:r w:rsidRPr="00FC2B7F">
              <w:rPr>
                <w:rFonts w:ascii="Calibri" w:hAnsi="Calibri"/>
                <w:b/>
                <w:bCs/>
                <w:color w:val="000000"/>
                <w:sz w:val="22"/>
                <w:szCs w:val="22"/>
                <w:lang w:eastAsia="en-CA"/>
              </w:rPr>
              <w:t>246</w:t>
            </w:r>
          </w:p>
        </w:tc>
        <w:tc>
          <w:tcPr>
            <w:tcW w:w="1300" w:type="dxa"/>
            <w:tcBorders>
              <w:top w:val="nil"/>
              <w:left w:val="nil"/>
              <w:bottom w:val="single" w:sz="4" w:space="0" w:color="auto"/>
              <w:right w:val="single" w:sz="4" w:space="0" w:color="auto"/>
            </w:tcBorders>
            <w:noWrap/>
            <w:vAlign w:val="bottom"/>
          </w:tcPr>
          <w:p w14:paraId="6AF8A87D" w14:textId="77777777" w:rsidR="00A9761B" w:rsidRPr="00FC2B7F" w:rsidRDefault="00A9761B" w:rsidP="0061680A">
            <w:pPr>
              <w:jc w:val="right"/>
              <w:rPr>
                <w:rFonts w:ascii="Calibri" w:hAnsi="Calibri"/>
                <w:b/>
                <w:bCs/>
                <w:color w:val="000000"/>
                <w:lang w:eastAsia="en-CA"/>
              </w:rPr>
            </w:pPr>
            <w:r>
              <w:rPr>
                <w:rFonts w:ascii="Calibri" w:hAnsi="Calibri"/>
                <w:b/>
                <w:bCs/>
                <w:color w:val="000000"/>
                <w:sz w:val="22"/>
                <w:szCs w:val="22"/>
                <w:lang w:eastAsia="en-CA"/>
              </w:rPr>
              <w:t>1 </w:t>
            </w:r>
            <w:r w:rsidRPr="00FC2B7F">
              <w:rPr>
                <w:rFonts w:ascii="Calibri" w:hAnsi="Calibri"/>
                <w:b/>
                <w:bCs/>
                <w:color w:val="000000"/>
                <w:sz w:val="22"/>
                <w:szCs w:val="22"/>
                <w:lang w:eastAsia="en-CA"/>
              </w:rPr>
              <w:t>947</w:t>
            </w:r>
          </w:p>
        </w:tc>
      </w:tr>
      <w:tr w:rsidR="00A9761B" w:rsidRPr="00FC2B7F" w14:paraId="266184E2" w14:textId="77777777" w:rsidTr="00FC2B7F">
        <w:trPr>
          <w:trHeight w:val="300"/>
        </w:trPr>
        <w:tc>
          <w:tcPr>
            <w:tcW w:w="3955" w:type="dxa"/>
            <w:tcBorders>
              <w:top w:val="nil"/>
              <w:left w:val="single" w:sz="4" w:space="0" w:color="auto"/>
              <w:bottom w:val="nil"/>
              <w:right w:val="nil"/>
            </w:tcBorders>
            <w:noWrap/>
            <w:vAlign w:val="bottom"/>
          </w:tcPr>
          <w:p w14:paraId="10B4BD9F" w14:textId="77777777" w:rsidR="00A9761B" w:rsidRPr="00FC2B7F" w:rsidRDefault="00A9761B" w:rsidP="00137FF3">
            <w:pPr>
              <w:rPr>
                <w:rFonts w:ascii="Calibri" w:hAnsi="Calibri"/>
                <w:color w:val="000000"/>
                <w:lang w:eastAsia="en-CA"/>
              </w:rPr>
            </w:pPr>
            <w:r w:rsidRPr="00FC2B7F">
              <w:rPr>
                <w:rFonts w:ascii="Calibri" w:hAnsi="Calibri"/>
                <w:color w:val="000000"/>
              </w:rPr>
              <w:t>Inadmissible/Quota rempli</w:t>
            </w:r>
          </w:p>
        </w:tc>
        <w:tc>
          <w:tcPr>
            <w:tcW w:w="1420" w:type="dxa"/>
            <w:tcBorders>
              <w:top w:val="nil"/>
              <w:left w:val="single" w:sz="4" w:space="0" w:color="auto"/>
              <w:bottom w:val="nil"/>
              <w:right w:val="single" w:sz="4" w:space="0" w:color="auto"/>
            </w:tcBorders>
            <w:noWrap/>
            <w:vAlign w:val="bottom"/>
          </w:tcPr>
          <w:p w14:paraId="00DB34F6" w14:textId="77777777" w:rsidR="00A9761B" w:rsidRPr="00FC2B7F" w:rsidRDefault="00A9761B" w:rsidP="0061680A">
            <w:pPr>
              <w:jc w:val="right"/>
              <w:rPr>
                <w:rFonts w:ascii="Calibri" w:hAnsi="Calibri"/>
                <w:color w:val="000000"/>
                <w:lang w:eastAsia="en-CA"/>
              </w:rPr>
            </w:pPr>
            <w:r w:rsidRPr="00FC2B7F">
              <w:rPr>
                <w:rFonts w:ascii="Calibri" w:hAnsi="Calibri"/>
                <w:color w:val="000000"/>
                <w:sz w:val="22"/>
                <w:szCs w:val="22"/>
                <w:lang w:eastAsia="en-CA"/>
              </w:rPr>
              <w:t>0</w:t>
            </w:r>
          </w:p>
        </w:tc>
        <w:tc>
          <w:tcPr>
            <w:tcW w:w="1300" w:type="dxa"/>
            <w:tcBorders>
              <w:top w:val="nil"/>
              <w:left w:val="nil"/>
              <w:bottom w:val="nil"/>
              <w:right w:val="single" w:sz="4" w:space="0" w:color="auto"/>
            </w:tcBorders>
            <w:noWrap/>
            <w:vAlign w:val="bottom"/>
          </w:tcPr>
          <w:p w14:paraId="748B7DAE" w14:textId="77777777" w:rsidR="00A9761B" w:rsidRPr="00FC2B7F" w:rsidRDefault="00A9761B" w:rsidP="0061680A">
            <w:pPr>
              <w:jc w:val="right"/>
              <w:rPr>
                <w:rFonts w:ascii="Calibri" w:hAnsi="Calibri"/>
                <w:color w:val="000000"/>
                <w:lang w:eastAsia="en-CA"/>
              </w:rPr>
            </w:pPr>
            <w:r w:rsidRPr="00FC2B7F">
              <w:rPr>
                <w:rFonts w:ascii="Calibri" w:hAnsi="Calibri"/>
                <w:color w:val="000000"/>
                <w:sz w:val="22"/>
                <w:szCs w:val="22"/>
                <w:lang w:eastAsia="en-CA"/>
              </w:rPr>
              <w:t>15</w:t>
            </w:r>
          </w:p>
        </w:tc>
      </w:tr>
      <w:tr w:rsidR="00A9761B" w:rsidRPr="00FC2B7F" w14:paraId="4A20D729" w14:textId="77777777" w:rsidTr="00FC2B7F">
        <w:trPr>
          <w:trHeight w:val="300"/>
        </w:trPr>
        <w:tc>
          <w:tcPr>
            <w:tcW w:w="3955" w:type="dxa"/>
            <w:tcBorders>
              <w:top w:val="nil"/>
              <w:left w:val="single" w:sz="4" w:space="0" w:color="auto"/>
              <w:bottom w:val="nil"/>
              <w:right w:val="nil"/>
            </w:tcBorders>
            <w:noWrap/>
            <w:vAlign w:val="bottom"/>
          </w:tcPr>
          <w:p w14:paraId="06339D1C" w14:textId="77777777" w:rsidR="00A9761B" w:rsidRPr="00FC2B7F" w:rsidRDefault="00A9761B" w:rsidP="00137FF3">
            <w:pPr>
              <w:rPr>
                <w:rFonts w:ascii="Calibri" w:hAnsi="Calibri"/>
                <w:color w:val="000000"/>
                <w:lang w:eastAsia="en-CA"/>
              </w:rPr>
            </w:pPr>
            <w:r w:rsidRPr="00FC2B7F">
              <w:rPr>
                <w:rFonts w:ascii="Calibri" w:hAnsi="Calibri"/>
                <w:color w:val="000000"/>
              </w:rPr>
              <w:t>Sondages terminés</w:t>
            </w:r>
          </w:p>
        </w:tc>
        <w:tc>
          <w:tcPr>
            <w:tcW w:w="1420" w:type="dxa"/>
            <w:tcBorders>
              <w:top w:val="nil"/>
              <w:left w:val="single" w:sz="4" w:space="0" w:color="auto"/>
              <w:bottom w:val="nil"/>
              <w:right w:val="single" w:sz="4" w:space="0" w:color="auto"/>
            </w:tcBorders>
            <w:noWrap/>
            <w:vAlign w:val="bottom"/>
          </w:tcPr>
          <w:p w14:paraId="051EE7D5" w14:textId="77777777" w:rsidR="00A9761B" w:rsidRPr="00FC2B7F" w:rsidRDefault="00A9761B" w:rsidP="0061680A">
            <w:pPr>
              <w:jc w:val="right"/>
              <w:rPr>
                <w:rFonts w:ascii="Calibri" w:hAnsi="Calibri"/>
                <w:color w:val="000000"/>
                <w:lang w:eastAsia="en-CA"/>
              </w:rPr>
            </w:pPr>
            <w:r>
              <w:rPr>
                <w:rFonts w:ascii="Calibri" w:hAnsi="Calibri"/>
                <w:color w:val="000000"/>
                <w:sz w:val="22"/>
                <w:szCs w:val="22"/>
                <w:lang w:eastAsia="en-CA"/>
              </w:rPr>
              <w:t>1 </w:t>
            </w:r>
            <w:r w:rsidRPr="00FC2B7F">
              <w:rPr>
                <w:rFonts w:ascii="Calibri" w:hAnsi="Calibri"/>
                <w:color w:val="000000"/>
                <w:sz w:val="22"/>
                <w:szCs w:val="22"/>
                <w:lang w:eastAsia="en-CA"/>
              </w:rPr>
              <w:t>566</w:t>
            </w:r>
          </w:p>
        </w:tc>
        <w:tc>
          <w:tcPr>
            <w:tcW w:w="1300" w:type="dxa"/>
            <w:tcBorders>
              <w:top w:val="nil"/>
              <w:left w:val="nil"/>
              <w:bottom w:val="nil"/>
              <w:right w:val="single" w:sz="4" w:space="0" w:color="auto"/>
            </w:tcBorders>
            <w:noWrap/>
            <w:vAlign w:val="bottom"/>
          </w:tcPr>
          <w:p w14:paraId="0DB093C0" w14:textId="77777777" w:rsidR="00A9761B" w:rsidRPr="00FC2B7F" w:rsidRDefault="00A9761B" w:rsidP="0061680A">
            <w:pPr>
              <w:jc w:val="right"/>
              <w:rPr>
                <w:rFonts w:ascii="Calibri" w:hAnsi="Calibri"/>
                <w:color w:val="000000"/>
                <w:lang w:eastAsia="en-CA"/>
              </w:rPr>
            </w:pPr>
            <w:r w:rsidRPr="00FC2B7F">
              <w:rPr>
                <w:rFonts w:ascii="Calibri" w:hAnsi="Calibri"/>
                <w:color w:val="000000"/>
                <w:sz w:val="22"/>
                <w:szCs w:val="22"/>
                <w:lang w:eastAsia="en-CA"/>
              </w:rPr>
              <w:t>453</w:t>
            </w:r>
          </w:p>
        </w:tc>
      </w:tr>
      <w:tr w:rsidR="00A9761B" w:rsidRPr="00FC2B7F" w14:paraId="519CE866" w14:textId="77777777" w:rsidTr="00FC2B7F">
        <w:trPr>
          <w:trHeight w:val="300"/>
        </w:trPr>
        <w:tc>
          <w:tcPr>
            <w:tcW w:w="3955" w:type="dxa"/>
            <w:tcBorders>
              <w:top w:val="single" w:sz="4" w:space="0" w:color="auto"/>
              <w:left w:val="single" w:sz="4" w:space="0" w:color="auto"/>
              <w:bottom w:val="single" w:sz="4" w:space="0" w:color="auto"/>
              <w:right w:val="nil"/>
            </w:tcBorders>
            <w:noWrap/>
            <w:vAlign w:val="bottom"/>
          </w:tcPr>
          <w:p w14:paraId="68EB1263" w14:textId="77777777" w:rsidR="00A9761B" w:rsidRPr="00FC2B7F" w:rsidRDefault="00A9761B" w:rsidP="00137FF3">
            <w:pPr>
              <w:rPr>
                <w:rFonts w:ascii="Calibri" w:hAnsi="Calibri"/>
                <w:b/>
                <w:bCs/>
                <w:color w:val="000000"/>
                <w:lang w:eastAsia="en-CA"/>
              </w:rPr>
            </w:pPr>
            <w:r w:rsidRPr="00FC2B7F">
              <w:rPr>
                <w:rFonts w:ascii="Calibri" w:hAnsi="Calibri"/>
                <w:b/>
                <w:color w:val="000000"/>
              </w:rPr>
              <w:t>Taux de réponse</w:t>
            </w:r>
          </w:p>
        </w:tc>
        <w:tc>
          <w:tcPr>
            <w:tcW w:w="1420" w:type="dxa"/>
            <w:tcBorders>
              <w:top w:val="single" w:sz="4" w:space="0" w:color="auto"/>
              <w:left w:val="single" w:sz="4" w:space="0" w:color="auto"/>
              <w:bottom w:val="single" w:sz="4" w:space="0" w:color="auto"/>
              <w:right w:val="single" w:sz="4" w:space="0" w:color="auto"/>
            </w:tcBorders>
            <w:noWrap/>
            <w:vAlign w:val="bottom"/>
          </w:tcPr>
          <w:p w14:paraId="1D2D5FA5" w14:textId="77777777" w:rsidR="00A9761B" w:rsidRPr="00FC2B7F" w:rsidRDefault="00A9761B" w:rsidP="0061680A">
            <w:pPr>
              <w:jc w:val="right"/>
              <w:rPr>
                <w:rFonts w:ascii="Calibri" w:hAnsi="Calibri"/>
                <w:b/>
                <w:bCs/>
                <w:color w:val="000000"/>
                <w:lang w:eastAsia="en-CA"/>
              </w:rPr>
            </w:pPr>
            <w:r w:rsidRPr="00FC2B7F">
              <w:rPr>
                <w:rFonts w:ascii="Calibri" w:hAnsi="Calibri"/>
                <w:b/>
                <w:bCs/>
                <w:color w:val="000000"/>
                <w:sz w:val="22"/>
                <w:szCs w:val="22"/>
                <w:lang w:eastAsia="en-CA"/>
              </w:rPr>
              <w:t>20</w:t>
            </w:r>
            <w:r>
              <w:rPr>
                <w:rFonts w:ascii="Calibri" w:hAnsi="Calibri"/>
                <w:b/>
                <w:bCs/>
                <w:color w:val="000000"/>
                <w:sz w:val="22"/>
                <w:szCs w:val="22"/>
                <w:lang w:eastAsia="en-CA"/>
              </w:rPr>
              <w:t>,</w:t>
            </w:r>
            <w:r w:rsidRPr="00FC2B7F">
              <w:rPr>
                <w:rFonts w:ascii="Calibri" w:hAnsi="Calibri"/>
                <w:b/>
                <w:bCs/>
                <w:color w:val="000000"/>
                <w:sz w:val="22"/>
                <w:szCs w:val="22"/>
                <w:lang w:eastAsia="en-CA"/>
              </w:rPr>
              <w:t>5</w:t>
            </w:r>
            <w:r>
              <w:rPr>
                <w:rFonts w:ascii="Calibri" w:hAnsi="Calibri"/>
                <w:b/>
                <w:bCs/>
                <w:color w:val="000000"/>
                <w:sz w:val="22"/>
                <w:szCs w:val="22"/>
                <w:lang w:eastAsia="en-CA"/>
              </w:rPr>
              <w:t> </w:t>
            </w:r>
            <w:r w:rsidRPr="00FC2B7F">
              <w:rPr>
                <w:rFonts w:ascii="Calibri" w:hAnsi="Calibri"/>
                <w:b/>
                <w:bCs/>
                <w:color w:val="000000"/>
                <w:sz w:val="22"/>
                <w:szCs w:val="22"/>
                <w:lang w:eastAsia="en-CA"/>
              </w:rPr>
              <w:t>%</w:t>
            </w:r>
          </w:p>
        </w:tc>
        <w:tc>
          <w:tcPr>
            <w:tcW w:w="1300" w:type="dxa"/>
            <w:tcBorders>
              <w:top w:val="single" w:sz="4" w:space="0" w:color="auto"/>
              <w:left w:val="nil"/>
              <w:bottom w:val="single" w:sz="4" w:space="0" w:color="auto"/>
              <w:right w:val="single" w:sz="4" w:space="0" w:color="auto"/>
            </w:tcBorders>
            <w:noWrap/>
            <w:vAlign w:val="bottom"/>
          </w:tcPr>
          <w:p w14:paraId="70BB0432" w14:textId="77777777" w:rsidR="00A9761B" w:rsidRPr="00FC2B7F" w:rsidRDefault="00A9761B" w:rsidP="0061680A">
            <w:pPr>
              <w:jc w:val="right"/>
              <w:rPr>
                <w:rFonts w:ascii="Calibri" w:hAnsi="Calibri"/>
                <w:b/>
                <w:bCs/>
                <w:color w:val="000000"/>
                <w:lang w:eastAsia="en-CA"/>
              </w:rPr>
            </w:pPr>
            <w:r>
              <w:rPr>
                <w:rFonts w:ascii="Calibri" w:hAnsi="Calibri"/>
                <w:b/>
                <w:bCs/>
                <w:color w:val="000000"/>
                <w:sz w:val="22"/>
                <w:szCs w:val="22"/>
                <w:lang w:eastAsia="en-CA"/>
              </w:rPr>
              <w:t>19,</w:t>
            </w:r>
            <w:r w:rsidRPr="00FC2B7F">
              <w:rPr>
                <w:rFonts w:ascii="Calibri" w:hAnsi="Calibri"/>
                <w:b/>
                <w:bCs/>
                <w:color w:val="000000"/>
                <w:sz w:val="22"/>
                <w:szCs w:val="22"/>
                <w:lang w:eastAsia="en-CA"/>
              </w:rPr>
              <w:t>4</w:t>
            </w:r>
            <w:r>
              <w:rPr>
                <w:rFonts w:ascii="Calibri" w:hAnsi="Calibri"/>
                <w:b/>
                <w:bCs/>
                <w:color w:val="000000"/>
                <w:sz w:val="22"/>
                <w:szCs w:val="22"/>
                <w:lang w:eastAsia="en-CA"/>
              </w:rPr>
              <w:t> </w:t>
            </w:r>
            <w:r w:rsidRPr="00FC2B7F">
              <w:rPr>
                <w:rFonts w:ascii="Calibri" w:hAnsi="Calibri"/>
                <w:b/>
                <w:bCs/>
                <w:color w:val="000000"/>
                <w:sz w:val="22"/>
                <w:szCs w:val="22"/>
                <w:lang w:eastAsia="en-CA"/>
              </w:rPr>
              <w:t>%</w:t>
            </w:r>
          </w:p>
        </w:tc>
      </w:tr>
    </w:tbl>
    <w:p w14:paraId="0B8C832D" w14:textId="77777777" w:rsidR="00A9761B" w:rsidRPr="00EA7991" w:rsidRDefault="00A9761B" w:rsidP="0061680A">
      <w:pPr>
        <w:tabs>
          <w:tab w:val="left" w:pos="1080"/>
        </w:tabs>
        <w:spacing w:line="276" w:lineRule="auto"/>
        <w:jc w:val="both"/>
        <w:rPr>
          <w:rFonts w:ascii="Calibri" w:hAnsi="Calibri"/>
          <w:szCs w:val="20"/>
          <w:lang w:val="en-CA"/>
        </w:rPr>
      </w:pPr>
    </w:p>
    <w:p w14:paraId="2890FAF7" w14:textId="77777777" w:rsidR="00A9761B" w:rsidRPr="00EB1314" w:rsidRDefault="00A9761B" w:rsidP="008C44F7">
      <w:pPr>
        <w:pStyle w:val="Chapterbodytext"/>
      </w:pPr>
      <w:r>
        <w:br w:type="page"/>
      </w:r>
      <w:r w:rsidRPr="00EB1314">
        <w:lastRenderedPageBreak/>
        <w:t>Dans l’invitation, les répondants étaient informés que toutes leurs réponses demeureraient totalement confidentielles et qu’aucune réponse ne serait liée à des noms en particulier.</w:t>
      </w:r>
    </w:p>
    <w:p w14:paraId="5CF8903F" w14:textId="77777777" w:rsidR="00A9761B" w:rsidRPr="00EB1314" w:rsidRDefault="00A9761B" w:rsidP="008C44F7">
      <w:pPr>
        <w:pStyle w:val="Chapterbodytext"/>
      </w:pPr>
    </w:p>
    <w:p w14:paraId="46C2BBC5" w14:textId="77777777" w:rsidR="00A9761B" w:rsidRPr="00EB1314" w:rsidRDefault="00A9761B" w:rsidP="008C44F7">
      <w:pPr>
        <w:pStyle w:val="Chapterbodytext"/>
      </w:pPr>
      <w:r w:rsidRPr="00EB1314">
        <w:t>À la suite de la collecte des renseignements, la base de données a fait l’objet d’un examen pour vérifier la qualité, les valeurs aberrantes, les exigences en matière de codage et la pondération lors de la création de variables indépendantes, ce qui a servi à noter les tendances des sous-groupes (p. ex. âge, sexe, etc.) dans l’analyse. La pondération de l’échantillon se fondait sur les paramètres de la population selon les statistiques du plus récent recensement traitant de l’âge, du sexe, et des régions du pays</w:t>
      </w:r>
      <w:r>
        <w:t xml:space="preserve"> pour chaque population générale et parents d’enfants de 8 à 18 ans</w:t>
      </w:r>
      <w:r w:rsidRPr="00EB1314">
        <w:t>.</w:t>
      </w:r>
    </w:p>
    <w:p w14:paraId="37AA4A36" w14:textId="77777777" w:rsidR="00A9761B" w:rsidRPr="00DC7C31" w:rsidRDefault="00A9761B" w:rsidP="0061680A">
      <w:pPr>
        <w:tabs>
          <w:tab w:val="left" w:pos="1080"/>
        </w:tabs>
        <w:spacing w:line="276" w:lineRule="auto"/>
        <w:jc w:val="both"/>
        <w:rPr>
          <w:rFonts w:ascii="Calibri" w:hAnsi="Calibri"/>
          <w:szCs w:val="20"/>
        </w:rPr>
      </w:pPr>
    </w:p>
    <w:p w14:paraId="1AEDC4B3" w14:textId="77777777" w:rsidR="00A9761B" w:rsidRPr="007355FB" w:rsidRDefault="00A9761B" w:rsidP="007355FB">
      <w:pPr>
        <w:numPr>
          <w:ilvl w:val="4"/>
          <w:numId w:val="0"/>
        </w:numPr>
        <w:ind w:right="1080"/>
        <w:outlineLvl w:val="4"/>
        <w:rPr>
          <w:rFonts w:ascii="Calibri" w:hAnsi="Calibri"/>
          <w:b/>
          <w:bCs/>
          <w:i/>
          <w:iCs/>
          <w:sz w:val="26"/>
          <w:szCs w:val="26"/>
          <w:lang w:val="en-CA"/>
        </w:rPr>
      </w:pPr>
      <w:r w:rsidRPr="007355FB">
        <w:rPr>
          <w:rFonts w:ascii="Calibri" w:hAnsi="Calibri"/>
          <w:b/>
          <w:bCs/>
          <w:i/>
          <w:iCs/>
          <w:sz w:val="26"/>
          <w:szCs w:val="26"/>
          <w:lang w:val="en-CA"/>
        </w:rPr>
        <w:t xml:space="preserve">Caractéristiques de l’échantillon </w:t>
      </w:r>
    </w:p>
    <w:p w14:paraId="2E9FBAA8" w14:textId="77777777" w:rsidR="00A9761B" w:rsidRPr="00DC7C31" w:rsidRDefault="00A9761B" w:rsidP="008C44F7">
      <w:pPr>
        <w:numPr>
          <w:ilvl w:val="4"/>
          <w:numId w:val="0"/>
        </w:numPr>
        <w:ind w:right="1080"/>
        <w:outlineLvl w:val="4"/>
        <w:rPr>
          <w:rFonts w:ascii="Calibri" w:hAnsi="Calibri"/>
          <w:szCs w:val="20"/>
          <w:highlight w:val="yellow"/>
        </w:rPr>
      </w:pPr>
    </w:p>
    <w:p w14:paraId="40C87847" w14:textId="77777777" w:rsidR="00A9761B" w:rsidRPr="00EB1314" w:rsidRDefault="00A9761B" w:rsidP="008C44F7">
      <w:pPr>
        <w:pStyle w:val="Chapterbodytext"/>
      </w:pPr>
      <w:r w:rsidRPr="00EB1314">
        <w:t>Le tableau suivant présente l’échantillon utilisé dans le sondage.</w:t>
      </w:r>
    </w:p>
    <w:p w14:paraId="65BB0CF0" w14:textId="77777777" w:rsidR="00A9761B" w:rsidRPr="00DC7C31" w:rsidRDefault="00A9761B" w:rsidP="0061680A">
      <w:pPr>
        <w:tabs>
          <w:tab w:val="left" w:pos="1080"/>
        </w:tabs>
        <w:spacing w:line="276" w:lineRule="auto"/>
        <w:jc w:val="both"/>
        <w:rPr>
          <w:rFonts w:ascii="Calibri" w:hAnsi="Calibri"/>
          <w:szCs w:val="20"/>
        </w:rPr>
      </w:pPr>
    </w:p>
    <w:p w14:paraId="53EC4886" w14:textId="77777777" w:rsidR="00A9761B" w:rsidRPr="00FA177B" w:rsidRDefault="00A9761B" w:rsidP="00FA177B">
      <w:pPr>
        <w:tabs>
          <w:tab w:val="left" w:pos="990"/>
        </w:tabs>
        <w:spacing w:after="120"/>
        <w:jc w:val="center"/>
        <w:rPr>
          <w:rFonts w:ascii="Calibri" w:hAnsi="Calibri"/>
          <w:b/>
          <w:lang w:eastAsia="en-US"/>
        </w:rPr>
      </w:pPr>
      <w:r w:rsidRPr="00FA177B">
        <w:rPr>
          <w:rFonts w:ascii="Calibri" w:hAnsi="Calibri"/>
          <w:b/>
          <w:lang w:eastAsia="en-US"/>
        </w:rPr>
        <w:t xml:space="preserve">Tableau 12: Tableau démographique </w:t>
      </w:r>
    </w:p>
    <w:tbl>
      <w:tblPr>
        <w:tblW w:w="8120"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148"/>
        <w:gridCol w:w="1486"/>
        <w:gridCol w:w="1486"/>
      </w:tblGrid>
      <w:tr w:rsidR="00A9761B" w:rsidRPr="00FA177B" w14:paraId="7737A2D5" w14:textId="77777777" w:rsidTr="0061680A">
        <w:trPr>
          <w:cantSplit/>
          <w:tblHeader/>
          <w:jc w:val="center"/>
        </w:trPr>
        <w:tc>
          <w:tcPr>
            <w:tcW w:w="5148" w:type="dxa"/>
            <w:tcBorders>
              <w:top w:val="single" w:sz="18" w:space="0" w:color="auto"/>
              <w:left w:val="nil"/>
              <w:bottom w:val="single" w:sz="18" w:space="0" w:color="auto"/>
            </w:tcBorders>
            <w:shd w:val="clear" w:color="auto" w:fill="D9D9D9"/>
            <w:vAlign w:val="center"/>
          </w:tcPr>
          <w:p w14:paraId="2AA727C1" w14:textId="77777777" w:rsidR="00A9761B" w:rsidRPr="00FA177B" w:rsidRDefault="00A9761B" w:rsidP="0061680A">
            <w:pPr>
              <w:tabs>
                <w:tab w:val="left" w:pos="990"/>
              </w:tabs>
              <w:spacing w:before="40" w:after="40"/>
              <w:rPr>
                <w:rFonts w:ascii="Calibri" w:hAnsi="Calibri"/>
                <w:b/>
                <w:bCs/>
                <w:lang w:eastAsia="en-US"/>
              </w:rPr>
            </w:pPr>
            <w:r w:rsidRPr="00FA177B">
              <w:rPr>
                <w:rFonts w:ascii="Calibri" w:hAnsi="Calibri"/>
                <w:b/>
                <w:bCs/>
                <w:sz w:val="22"/>
                <w:szCs w:val="22"/>
                <w:lang w:eastAsia="en-US"/>
              </w:rPr>
              <w:t>Total</w:t>
            </w:r>
          </w:p>
        </w:tc>
        <w:tc>
          <w:tcPr>
            <w:tcW w:w="1486" w:type="dxa"/>
            <w:tcBorders>
              <w:top w:val="single" w:sz="18" w:space="0" w:color="auto"/>
              <w:bottom w:val="single" w:sz="18" w:space="0" w:color="auto"/>
            </w:tcBorders>
            <w:shd w:val="clear" w:color="auto" w:fill="D9D9D9"/>
            <w:vAlign w:val="center"/>
          </w:tcPr>
          <w:p w14:paraId="69ACE03E" w14:textId="77777777" w:rsidR="00A9761B" w:rsidRPr="00FA177B" w:rsidRDefault="00A9761B" w:rsidP="0061680A">
            <w:pPr>
              <w:tabs>
                <w:tab w:val="left" w:pos="990"/>
              </w:tabs>
              <w:spacing w:before="40" w:after="40"/>
              <w:jc w:val="center"/>
              <w:rPr>
                <w:rFonts w:ascii="Calibri" w:hAnsi="Calibri"/>
                <w:b/>
                <w:bCs/>
                <w:lang w:eastAsia="en-US"/>
              </w:rPr>
            </w:pPr>
            <w:r w:rsidRPr="00FA177B">
              <w:rPr>
                <w:rFonts w:ascii="Calibri" w:hAnsi="Calibri"/>
                <w:b/>
                <w:bCs/>
                <w:sz w:val="22"/>
                <w:szCs w:val="22"/>
                <w:lang w:eastAsia="en-US"/>
              </w:rPr>
              <w:t>Parents</w:t>
            </w:r>
          </w:p>
        </w:tc>
        <w:tc>
          <w:tcPr>
            <w:tcW w:w="1486" w:type="dxa"/>
            <w:tcBorders>
              <w:top w:val="single" w:sz="18" w:space="0" w:color="auto"/>
              <w:bottom w:val="single" w:sz="18" w:space="0" w:color="auto"/>
            </w:tcBorders>
            <w:shd w:val="clear" w:color="auto" w:fill="D9D9D9"/>
          </w:tcPr>
          <w:p w14:paraId="28238F27" w14:textId="77777777" w:rsidR="00A9761B" w:rsidRPr="00FA177B" w:rsidRDefault="00A9761B" w:rsidP="0061680A">
            <w:pPr>
              <w:tabs>
                <w:tab w:val="left" w:pos="990"/>
              </w:tabs>
              <w:spacing w:before="40" w:after="40"/>
              <w:jc w:val="center"/>
              <w:rPr>
                <w:rFonts w:ascii="Calibri" w:hAnsi="Calibri"/>
                <w:b/>
                <w:bCs/>
                <w:lang w:eastAsia="en-US"/>
              </w:rPr>
            </w:pPr>
            <w:r w:rsidRPr="00FA177B">
              <w:rPr>
                <w:rFonts w:ascii="Calibri" w:hAnsi="Calibri"/>
                <w:b/>
                <w:bCs/>
                <w:sz w:val="22"/>
                <w:szCs w:val="22"/>
                <w:lang w:eastAsia="en-US"/>
              </w:rPr>
              <w:t>Population</w:t>
            </w:r>
            <w:r w:rsidRPr="00FA177B">
              <w:rPr>
                <w:rFonts w:ascii="Calibri" w:hAnsi="Calibri"/>
                <w:b/>
                <w:bCs/>
                <w:sz w:val="22"/>
                <w:szCs w:val="22"/>
                <w:lang w:eastAsia="en-US"/>
              </w:rPr>
              <w:br/>
              <w:t>générale</w:t>
            </w:r>
          </w:p>
        </w:tc>
      </w:tr>
      <w:tr w:rsidR="00A9761B" w:rsidRPr="00FA177B" w14:paraId="5773D785" w14:textId="77777777" w:rsidTr="0061680A">
        <w:trPr>
          <w:cantSplit/>
          <w:jc w:val="center"/>
        </w:trPr>
        <w:tc>
          <w:tcPr>
            <w:tcW w:w="5148" w:type="dxa"/>
            <w:tcBorders>
              <w:top w:val="single" w:sz="18" w:space="0" w:color="auto"/>
              <w:left w:val="nil"/>
            </w:tcBorders>
            <w:shd w:val="clear" w:color="auto" w:fill="D9D9D9"/>
          </w:tcPr>
          <w:p w14:paraId="2C6EB326" w14:textId="77777777" w:rsidR="00A9761B" w:rsidRPr="00FA177B" w:rsidRDefault="00A9761B" w:rsidP="0061680A">
            <w:pPr>
              <w:tabs>
                <w:tab w:val="left" w:pos="990"/>
              </w:tabs>
              <w:spacing w:before="40" w:after="40"/>
              <w:rPr>
                <w:rFonts w:ascii="Calibri" w:hAnsi="Calibri"/>
                <w:bCs/>
                <w:i/>
                <w:iCs/>
                <w:lang w:eastAsia="en-US"/>
              </w:rPr>
            </w:pPr>
            <w:r w:rsidRPr="00FA177B">
              <w:rPr>
                <w:rFonts w:ascii="Calibri" w:hAnsi="Calibri"/>
                <w:bCs/>
                <w:i/>
                <w:iCs/>
                <w:sz w:val="22"/>
                <w:szCs w:val="22"/>
                <w:lang w:eastAsia="en-US"/>
              </w:rPr>
              <w:t>Age (non pondéré</w:t>
            </w:r>
          </w:p>
        </w:tc>
        <w:tc>
          <w:tcPr>
            <w:tcW w:w="1486" w:type="dxa"/>
            <w:tcBorders>
              <w:top w:val="single" w:sz="18" w:space="0" w:color="auto"/>
            </w:tcBorders>
            <w:shd w:val="clear" w:color="auto" w:fill="D9D9D9"/>
          </w:tcPr>
          <w:p w14:paraId="2DDB96B1" w14:textId="77777777" w:rsidR="00A9761B" w:rsidRPr="00FA177B" w:rsidRDefault="00A9761B" w:rsidP="0061680A">
            <w:pPr>
              <w:pStyle w:val="Table-text"/>
              <w:rPr>
                <w:i/>
                <w:iCs/>
              </w:rPr>
            </w:pPr>
            <w:r w:rsidRPr="00FA177B">
              <w:rPr>
                <w:i/>
                <w:iCs/>
              </w:rPr>
              <w:t>1000</w:t>
            </w:r>
          </w:p>
        </w:tc>
        <w:tc>
          <w:tcPr>
            <w:tcW w:w="1486" w:type="dxa"/>
            <w:tcBorders>
              <w:top w:val="single" w:sz="18" w:space="0" w:color="auto"/>
            </w:tcBorders>
            <w:shd w:val="clear" w:color="auto" w:fill="D9D9D9"/>
          </w:tcPr>
          <w:p w14:paraId="5C30CEA1" w14:textId="77777777" w:rsidR="00A9761B" w:rsidRPr="00FA177B" w:rsidRDefault="00A9761B" w:rsidP="0061680A">
            <w:pPr>
              <w:pStyle w:val="Table-text"/>
              <w:rPr>
                <w:i/>
                <w:iCs/>
              </w:rPr>
            </w:pPr>
            <w:r w:rsidRPr="00FA177B">
              <w:rPr>
                <w:i/>
                <w:iCs/>
              </w:rPr>
              <w:t>1139</w:t>
            </w:r>
          </w:p>
        </w:tc>
      </w:tr>
      <w:tr w:rsidR="00A9761B" w:rsidRPr="00FA177B" w14:paraId="2F83F2B3" w14:textId="77777777" w:rsidTr="0061680A">
        <w:trPr>
          <w:cantSplit/>
          <w:jc w:val="center"/>
        </w:trPr>
        <w:tc>
          <w:tcPr>
            <w:tcW w:w="5148" w:type="dxa"/>
            <w:tcBorders>
              <w:left w:val="nil"/>
            </w:tcBorders>
          </w:tcPr>
          <w:p w14:paraId="121FEBC6" w14:textId="77777777" w:rsidR="00A9761B" w:rsidRPr="00FA177B" w:rsidRDefault="00A9761B" w:rsidP="0061680A">
            <w:pPr>
              <w:tabs>
                <w:tab w:val="left" w:pos="990"/>
              </w:tabs>
              <w:spacing w:before="40" w:after="40"/>
              <w:rPr>
                <w:rFonts w:ascii="Calibri" w:hAnsi="Calibri"/>
                <w:bCs/>
                <w:lang w:eastAsia="en-US"/>
              </w:rPr>
            </w:pPr>
            <w:r>
              <w:rPr>
                <w:rFonts w:ascii="Calibri" w:hAnsi="Calibri"/>
                <w:bCs/>
                <w:sz w:val="22"/>
                <w:szCs w:val="22"/>
                <w:lang w:eastAsia="en-US"/>
              </w:rPr>
              <w:t xml:space="preserve">Moins de </w:t>
            </w:r>
            <w:r w:rsidRPr="00FA177B">
              <w:rPr>
                <w:rFonts w:ascii="Calibri" w:hAnsi="Calibri"/>
                <w:bCs/>
                <w:sz w:val="22"/>
                <w:szCs w:val="22"/>
                <w:lang w:eastAsia="en-US"/>
              </w:rPr>
              <w:t>25</w:t>
            </w:r>
            <w:r>
              <w:rPr>
                <w:rFonts w:ascii="Calibri" w:hAnsi="Calibri"/>
                <w:bCs/>
                <w:sz w:val="22"/>
                <w:szCs w:val="22"/>
                <w:lang w:eastAsia="en-US"/>
              </w:rPr>
              <w:t xml:space="preserve"> ans</w:t>
            </w:r>
          </w:p>
        </w:tc>
        <w:tc>
          <w:tcPr>
            <w:tcW w:w="1486" w:type="dxa"/>
          </w:tcPr>
          <w:p w14:paraId="6DA4D854" w14:textId="77777777" w:rsidR="00A9761B" w:rsidRPr="00FA177B" w:rsidRDefault="00A9761B" w:rsidP="0061680A">
            <w:pPr>
              <w:pStyle w:val="Table-text"/>
            </w:pPr>
            <w:r w:rsidRPr="00FA177B">
              <w:t>0</w:t>
            </w:r>
            <w:r>
              <w:t xml:space="preserve"> %</w:t>
            </w:r>
          </w:p>
        </w:tc>
        <w:tc>
          <w:tcPr>
            <w:tcW w:w="1486" w:type="dxa"/>
          </w:tcPr>
          <w:p w14:paraId="680C00B4" w14:textId="77777777" w:rsidR="00A9761B" w:rsidRPr="00FA177B" w:rsidRDefault="00A9761B" w:rsidP="0061680A">
            <w:pPr>
              <w:pStyle w:val="Table-text"/>
            </w:pPr>
            <w:r w:rsidRPr="00FA177B">
              <w:t>7</w:t>
            </w:r>
            <w:r>
              <w:t xml:space="preserve"> %</w:t>
            </w:r>
          </w:p>
        </w:tc>
      </w:tr>
      <w:tr w:rsidR="00A9761B" w:rsidRPr="00FA177B" w14:paraId="61B4B5B7" w14:textId="77777777" w:rsidTr="0061680A">
        <w:trPr>
          <w:cantSplit/>
          <w:jc w:val="center"/>
        </w:trPr>
        <w:tc>
          <w:tcPr>
            <w:tcW w:w="5148" w:type="dxa"/>
            <w:tcBorders>
              <w:left w:val="nil"/>
            </w:tcBorders>
          </w:tcPr>
          <w:p w14:paraId="740299C9" w14:textId="77777777" w:rsidR="00A9761B" w:rsidRPr="00FA177B" w:rsidRDefault="00A9761B" w:rsidP="0061680A">
            <w:pPr>
              <w:tabs>
                <w:tab w:val="left" w:pos="990"/>
              </w:tabs>
              <w:spacing w:before="40" w:after="40"/>
              <w:rPr>
                <w:rFonts w:ascii="Calibri" w:hAnsi="Calibri"/>
                <w:bCs/>
                <w:lang w:eastAsia="en-US"/>
              </w:rPr>
            </w:pPr>
            <w:r w:rsidRPr="00FA177B">
              <w:rPr>
                <w:rFonts w:ascii="Calibri" w:hAnsi="Calibri"/>
                <w:bCs/>
                <w:sz w:val="22"/>
                <w:szCs w:val="22"/>
                <w:lang w:eastAsia="en-US"/>
              </w:rPr>
              <w:t>25</w:t>
            </w:r>
            <w:r>
              <w:rPr>
                <w:rFonts w:ascii="Calibri" w:hAnsi="Calibri"/>
                <w:bCs/>
                <w:sz w:val="22"/>
                <w:szCs w:val="22"/>
                <w:lang w:eastAsia="en-US"/>
              </w:rPr>
              <w:t xml:space="preserve"> à </w:t>
            </w:r>
            <w:r w:rsidRPr="00FA177B">
              <w:rPr>
                <w:rFonts w:ascii="Calibri" w:hAnsi="Calibri"/>
                <w:bCs/>
                <w:sz w:val="22"/>
                <w:szCs w:val="22"/>
                <w:lang w:eastAsia="en-US"/>
              </w:rPr>
              <w:t>34</w:t>
            </w:r>
            <w:r>
              <w:rPr>
                <w:rFonts w:ascii="Calibri" w:hAnsi="Calibri"/>
                <w:bCs/>
                <w:sz w:val="22"/>
                <w:szCs w:val="22"/>
                <w:lang w:eastAsia="en-US"/>
              </w:rPr>
              <w:t xml:space="preserve"> ans</w:t>
            </w:r>
          </w:p>
        </w:tc>
        <w:tc>
          <w:tcPr>
            <w:tcW w:w="1486" w:type="dxa"/>
          </w:tcPr>
          <w:p w14:paraId="22D2AF47" w14:textId="77777777" w:rsidR="00A9761B" w:rsidRPr="00FA177B" w:rsidRDefault="00A9761B" w:rsidP="0061680A">
            <w:pPr>
              <w:pStyle w:val="Table-text"/>
            </w:pPr>
            <w:r w:rsidRPr="00FA177B">
              <w:t>1</w:t>
            </w:r>
            <w:r>
              <w:t xml:space="preserve"> %</w:t>
            </w:r>
          </w:p>
        </w:tc>
        <w:tc>
          <w:tcPr>
            <w:tcW w:w="1486" w:type="dxa"/>
          </w:tcPr>
          <w:p w14:paraId="079B08FE" w14:textId="77777777" w:rsidR="00A9761B" w:rsidRPr="00FA177B" w:rsidRDefault="00A9761B" w:rsidP="0061680A">
            <w:pPr>
              <w:pStyle w:val="Table-text"/>
            </w:pPr>
            <w:r w:rsidRPr="00FA177B">
              <w:t>21</w:t>
            </w:r>
            <w:r>
              <w:t xml:space="preserve"> %</w:t>
            </w:r>
          </w:p>
        </w:tc>
      </w:tr>
      <w:tr w:rsidR="00A9761B" w:rsidRPr="00FA177B" w14:paraId="5F846A44" w14:textId="77777777" w:rsidTr="0061680A">
        <w:trPr>
          <w:cantSplit/>
          <w:jc w:val="center"/>
        </w:trPr>
        <w:tc>
          <w:tcPr>
            <w:tcW w:w="5148" w:type="dxa"/>
            <w:tcBorders>
              <w:left w:val="nil"/>
            </w:tcBorders>
          </w:tcPr>
          <w:p w14:paraId="6CAC0538" w14:textId="77777777" w:rsidR="00A9761B" w:rsidRPr="00FA177B" w:rsidRDefault="00A9761B" w:rsidP="0061680A">
            <w:pPr>
              <w:tabs>
                <w:tab w:val="left" w:pos="990"/>
              </w:tabs>
              <w:spacing w:before="40" w:after="40"/>
              <w:rPr>
                <w:rFonts w:ascii="Calibri" w:hAnsi="Calibri"/>
                <w:bCs/>
                <w:lang w:eastAsia="en-US"/>
              </w:rPr>
            </w:pPr>
            <w:r>
              <w:rPr>
                <w:rFonts w:ascii="Calibri" w:hAnsi="Calibri"/>
                <w:bCs/>
                <w:sz w:val="22"/>
                <w:szCs w:val="22"/>
                <w:lang w:eastAsia="en-US"/>
              </w:rPr>
              <w:t xml:space="preserve">35 à </w:t>
            </w:r>
            <w:r w:rsidRPr="00FA177B">
              <w:rPr>
                <w:rFonts w:ascii="Calibri" w:hAnsi="Calibri"/>
                <w:bCs/>
                <w:sz w:val="22"/>
                <w:szCs w:val="22"/>
                <w:lang w:eastAsia="en-US"/>
              </w:rPr>
              <w:t>44</w:t>
            </w:r>
            <w:r>
              <w:rPr>
                <w:rFonts w:ascii="Calibri" w:hAnsi="Calibri"/>
                <w:bCs/>
                <w:sz w:val="22"/>
                <w:szCs w:val="22"/>
                <w:lang w:eastAsia="en-US"/>
              </w:rPr>
              <w:t xml:space="preserve"> ans</w:t>
            </w:r>
          </w:p>
        </w:tc>
        <w:tc>
          <w:tcPr>
            <w:tcW w:w="1486" w:type="dxa"/>
          </w:tcPr>
          <w:p w14:paraId="1E512A16" w14:textId="77777777" w:rsidR="00A9761B" w:rsidRPr="00FA177B" w:rsidRDefault="00A9761B" w:rsidP="0061680A">
            <w:pPr>
              <w:pStyle w:val="Table-text"/>
            </w:pPr>
            <w:r w:rsidRPr="00FA177B">
              <w:t>40</w:t>
            </w:r>
            <w:r>
              <w:t xml:space="preserve"> %</w:t>
            </w:r>
          </w:p>
        </w:tc>
        <w:tc>
          <w:tcPr>
            <w:tcW w:w="1486" w:type="dxa"/>
          </w:tcPr>
          <w:p w14:paraId="2AC84178" w14:textId="77777777" w:rsidR="00A9761B" w:rsidRPr="00FA177B" w:rsidRDefault="00A9761B" w:rsidP="0061680A">
            <w:pPr>
              <w:pStyle w:val="Table-text"/>
            </w:pPr>
            <w:r w:rsidRPr="00FA177B">
              <w:t>17</w:t>
            </w:r>
            <w:r>
              <w:t xml:space="preserve"> %</w:t>
            </w:r>
          </w:p>
        </w:tc>
      </w:tr>
      <w:tr w:rsidR="00A9761B" w:rsidRPr="00FA177B" w14:paraId="0064B11A" w14:textId="77777777" w:rsidTr="0061680A">
        <w:trPr>
          <w:cantSplit/>
          <w:jc w:val="center"/>
        </w:trPr>
        <w:tc>
          <w:tcPr>
            <w:tcW w:w="5148" w:type="dxa"/>
            <w:tcBorders>
              <w:left w:val="nil"/>
            </w:tcBorders>
          </w:tcPr>
          <w:p w14:paraId="75ED8C17" w14:textId="77777777" w:rsidR="00A9761B" w:rsidRPr="00FA177B" w:rsidRDefault="00A9761B" w:rsidP="0061680A">
            <w:pPr>
              <w:tabs>
                <w:tab w:val="left" w:pos="990"/>
              </w:tabs>
              <w:spacing w:before="40" w:after="40"/>
              <w:rPr>
                <w:rFonts w:ascii="Calibri" w:hAnsi="Calibri"/>
                <w:bCs/>
                <w:lang w:eastAsia="en-US"/>
              </w:rPr>
            </w:pPr>
            <w:r w:rsidRPr="00FA177B">
              <w:rPr>
                <w:rFonts w:ascii="Calibri" w:hAnsi="Calibri"/>
                <w:bCs/>
                <w:sz w:val="22"/>
                <w:szCs w:val="22"/>
                <w:lang w:eastAsia="en-US"/>
              </w:rPr>
              <w:t>45</w:t>
            </w:r>
            <w:r>
              <w:rPr>
                <w:rFonts w:ascii="Calibri" w:hAnsi="Calibri"/>
                <w:bCs/>
                <w:sz w:val="22"/>
                <w:szCs w:val="22"/>
                <w:lang w:eastAsia="en-US"/>
              </w:rPr>
              <w:t xml:space="preserve"> à </w:t>
            </w:r>
            <w:r w:rsidRPr="00FA177B">
              <w:rPr>
                <w:rFonts w:ascii="Calibri" w:hAnsi="Calibri"/>
                <w:bCs/>
                <w:sz w:val="22"/>
                <w:szCs w:val="22"/>
                <w:lang w:eastAsia="en-US"/>
              </w:rPr>
              <w:t>54</w:t>
            </w:r>
            <w:r>
              <w:rPr>
                <w:rFonts w:ascii="Calibri" w:hAnsi="Calibri"/>
                <w:bCs/>
                <w:sz w:val="22"/>
                <w:szCs w:val="22"/>
                <w:lang w:eastAsia="en-US"/>
              </w:rPr>
              <w:t xml:space="preserve"> ans</w:t>
            </w:r>
          </w:p>
        </w:tc>
        <w:tc>
          <w:tcPr>
            <w:tcW w:w="1486" w:type="dxa"/>
          </w:tcPr>
          <w:p w14:paraId="352442F2" w14:textId="77777777" w:rsidR="00A9761B" w:rsidRPr="00FA177B" w:rsidRDefault="00A9761B" w:rsidP="0061680A">
            <w:pPr>
              <w:pStyle w:val="Table-text"/>
            </w:pPr>
            <w:r w:rsidRPr="00FA177B">
              <w:t>36</w:t>
            </w:r>
            <w:r>
              <w:t xml:space="preserve"> %</w:t>
            </w:r>
          </w:p>
        </w:tc>
        <w:tc>
          <w:tcPr>
            <w:tcW w:w="1486" w:type="dxa"/>
          </w:tcPr>
          <w:p w14:paraId="4B2909AB" w14:textId="77777777" w:rsidR="00A9761B" w:rsidRPr="00FA177B" w:rsidRDefault="00A9761B" w:rsidP="0061680A">
            <w:pPr>
              <w:pStyle w:val="Table-text"/>
            </w:pPr>
            <w:r w:rsidRPr="00FA177B">
              <w:t>17</w:t>
            </w:r>
            <w:r>
              <w:t xml:space="preserve"> %</w:t>
            </w:r>
          </w:p>
        </w:tc>
      </w:tr>
      <w:tr w:rsidR="00A9761B" w:rsidRPr="00FA177B" w14:paraId="1D157371" w14:textId="77777777" w:rsidTr="0061680A">
        <w:trPr>
          <w:cantSplit/>
          <w:jc w:val="center"/>
        </w:trPr>
        <w:tc>
          <w:tcPr>
            <w:tcW w:w="5148" w:type="dxa"/>
            <w:tcBorders>
              <w:left w:val="nil"/>
            </w:tcBorders>
          </w:tcPr>
          <w:p w14:paraId="31EAECF7" w14:textId="77777777" w:rsidR="00A9761B" w:rsidRPr="00FA177B" w:rsidRDefault="00A9761B" w:rsidP="0061680A">
            <w:pPr>
              <w:tabs>
                <w:tab w:val="left" w:pos="990"/>
              </w:tabs>
              <w:spacing w:before="40" w:after="40"/>
              <w:rPr>
                <w:rFonts w:ascii="Calibri" w:hAnsi="Calibri"/>
                <w:bCs/>
                <w:lang w:eastAsia="en-US"/>
              </w:rPr>
            </w:pPr>
            <w:r>
              <w:rPr>
                <w:rFonts w:ascii="Calibri" w:hAnsi="Calibri"/>
                <w:bCs/>
                <w:sz w:val="22"/>
                <w:szCs w:val="22"/>
                <w:lang w:eastAsia="en-US"/>
              </w:rPr>
              <w:t xml:space="preserve">55 à </w:t>
            </w:r>
            <w:r w:rsidRPr="00FA177B">
              <w:rPr>
                <w:rFonts w:ascii="Calibri" w:hAnsi="Calibri"/>
                <w:bCs/>
                <w:sz w:val="22"/>
                <w:szCs w:val="22"/>
                <w:lang w:eastAsia="en-US"/>
              </w:rPr>
              <w:t>64</w:t>
            </w:r>
            <w:r>
              <w:rPr>
                <w:rFonts w:ascii="Calibri" w:hAnsi="Calibri"/>
                <w:bCs/>
                <w:sz w:val="22"/>
                <w:szCs w:val="22"/>
                <w:lang w:eastAsia="en-US"/>
              </w:rPr>
              <w:t xml:space="preserve"> ans</w:t>
            </w:r>
          </w:p>
        </w:tc>
        <w:tc>
          <w:tcPr>
            <w:tcW w:w="1486" w:type="dxa"/>
          </w:tcPr>
          <w:p w14:paraId="1C919441" w14:textId="77777777" w:rsidR="00A9761B" w:rsidRPr="00FA177B" w:rsidRDefault="00A9761B" w:rsidP="0061680A">
            <w:pPr>
              <w:pStyle w:val="Table-text"/>
            </w:pPr>
            <w:r w:rsidRPr="00FA177B">
              <w:t>18</w:t>
            </w:r>
            <w:r>
              <w:t xml:space="preserve"> %</w:t>
            </w:r>
          </w:p>
        </w:tc>
        <w:tc>
          <w:tcPr>
            <w:tcW w:w="1486" w:type="dxa"/>
          </w:tcPr>
          <w:p w14:paraId="17F13F48" w14:textId="77777777" w:rsidR="00A9761B" w:rsidRPr="00FA177B" w:rsidRDefault="00A9761B" w:rsidP="0061680A">
            <w:pPr>
              <w:pStyle w:val="Table-text"/>
            </w:pPr>
            <w:r w:rsidRPr="00FA177B">
              <w:t>19</w:t>
            </w:r>
            <w:r>
              <w:t xml:space="preserve"> %</w:t>
            </w:r>
          </w:p>
        </w:tc>
      </w:tr>
      <w:tr w:rsidR="00A9761B" w:rsidRPr="00FA177B" w14:paraId="0D9C8A94" w14:textId="77777777" w:rsidTr="0061680A">
        <w:trPr>
          <w:cantSplit/>
          <w:jc w:val="center"/>
        </w:trPr>
        <w:tc>
          <w:tcPr>
            <w:tcW w:w="5148" w:type="dxa"/>
            <w:tcBorders>
              <w:left w:val="nil"/>
            </w:tcBorders>
          </w:tcPr>
          <w:p w14:paraId="5AFA7810" w14:textId="77777777" w:rsidR="00A9761B" w:rsidRPr="00FA177B" w:rsidRDefault="00A9761B" w:rsidP="0061680A">
            <w:pPr>
              <w:tabs>
                <w:tab w:val="left" w:pos="990"/>
              </w:tabs>
              <w:spacing w:before="40" w:after="40"/>
              <w:rPr>
                <w:rFonts w:ascii="Calibri" w:hAnsi="Calibri"/>
                <w:bCs/>
                <w:lang w:eastAsia="en-US"/>
              </w:rPr>
            </w:pPr>
            <w:r w:rsidRPr="00FA177B">
              <w:rPr>
                <w:rFonts w:ascii="Calibri" w:hAnsi="Calibri"/>
                <w:bCs/>
                <w:sz w:val="22"/>
                <w:szCs w:val="22"/>
                <w:lang w:eastAsia="en-US"/>
              </w:rPr>
              <w:t xml:space="preserve">65 </w:t>
            </w:r>
            <w:r>
              <w:rPr>
                <w:rFonts w:ascii="Calibri" w:hAnsi="Calibri"/>
                <w:bCs/>
                <w:sz w:val="22"/>
                <w:szCs w:val="22"/>
                <w:lang w:eastAsia="en-US"/>
              </w:rPr>
              <w:t>ans ou plus</w:t>
            </w:r>
          </w:p>
        </w:tc>
        <w:tc>
          <w:tcPr>
            <w:tcW w:w="1486" w:type="dxa"/>
          </w:tcPr>
          <w:p w14:paraId="55DCD8A0" w14:textId="77777777" w:rsidR="00A9761B" w:rsidRPr="00FA177B" w:rsidRDefault="00A9761B" w:rsidP="0061680A">
            <w:pPr>
              <w:pStyle w:val="Table-text"/>
            </w:pPr>
            <w:r w:rsidRPr="00FA177B">
              <w:t>5</w:t>
            </w:r>
            <w:r>
              <w:t xml:space="preserve"> %</w:t>
            </w:r>
          </w:p>
        </w:tc>
        <w:tc>
          <w:tcPr>
            <w:tcW w:w="1486" w:type="dxa"/>
          </w:tcPr>
          <w:p w14:paraId="146F51A9" w14:textId="77777777" w:rsidR="00A9761B" w:rsidRPr="00FA177B" w:rsidRDefault="00A9761B" w:rsidP="0061680A">
            <w:pPr>
              <w:pStyle w:val="Table-text"/>
            </w:pPr>
            <w:r w:rsidRPr="00FA177B">
              <w:t>19</w:t>
            </w:r>
            <w:r>
              <w:t xml:space="preserve"> %</w:t>
            </w:r>
          </w:p>
        </w:tc>
      </w:tr>
      <w:tr w:rsidR="00A9761B" w:rsidRPr="00FA177B" w14:paraId="5B6C8990" w14:textId="77777777" w:rsidTr="0061680A">
        <w:trPr>
          <w:cantSplit/>
          <w:jc w:val="center"/>
        </w:trPr>
        <w:tc>
          <w:tcPr>
            <w:tcW w:w="5148" w:type="dxa"/>
            <w:tcBorders>
              <w:top w:val="single" w:sz="18" w:space="0" w:color="auto"/>
              <w:left w:val="nil"/>
            </w:tcBorders>
            <w:shd w:val="clear" w:color="auto" w:fill="D9D9D9"/>
          </w:tcPr>
          <w:p w14:paraId="497CFC7F" w14:textId="77777777" w:rsidR="00A9761B" w:rsidRPr="00FA177B" w:rsidRDefault="00A9761B" w:rsidP="0061680A">
            <w:pPr>
              <w:tabs>
                <w:tab w:val="left" w:pos="990"/>
              </w:tabs>
              <w:spacing w:before="40" w:after="40"/>
              <w:rPr>
                <w:rFonts w:ascii="Calibri" w:hAnsi="Calibri"/>
                <w:bCs/>
                <w:i/>
                <w:iCs/>
                <w:lang w:eastAsia="en-US"/>
              </w:rPr>
            </w:pPr>
            <w:r>
              <w:rPr>
                <w:rFonts w:ascii="Calibri" w:hAnsi="Calibri"/>
                <w:bCs/>
                <w:i/>
                <w:iCs/>
                <w:sz w:val="22"/>
                <w:szCs w:val="22"/>
                <w:lang w:eastAsia="en-US"/>
              </w:rPr>
              <w:t>Scolarité</w:t>
            </w:r>
            <w:r w:rsidRPr="00FA177B">
              <w:rPr>
                <w:rFonts w:ascii="Calibri" w:hAnsi="Calibri"/>
                <w:bCs/>
                <w:i/>
                <w:iCs/>
                <w:sz w:val="22"/>
                <w:szCs w:val="22"/>
                <w:lang w:eastAsia="en-US"/>
              </w:rPr>
              <w:t xml:space="preserve"> (non pondéré)</w:t>
            </w:r>
          </w:p>
        </w:tc>
        <w:tc>
          <w:tcPr>
            <w:tcW w:w="1486" w:type="dxa"/>
            <w:tcBorders>
              <w:top w:val="single" w:sz="18" w:space="0" w:color="auto"/>
            </w:tcBorders>
            <w:shd w:val="clear" w:color="auto" w:fill="D9D9D9"/>
          </w:tcPr>
          <w:p w14:paraId="5AEF7ED5" w14:textId="77777777" w:rsidR="00A9761B" w:rsidRPr="00FA177B" w:rsidRDefault="00A9761B" w:rsidP="0061680A">
            <w:pPr>
              <w:pStyle w:val="Table-text"/>
              <w:rPr>
                <w:i/>
                <w:iCs/>
              </w:rPr>
            </w:pPr>
            <w:r w:rsidRPr="00FA177B">
              <w:rPr>
                <w:i/>
                <w:iCs/>
              </w:rPr>
              <w:t>1000</w:t>
            </w:r>
          </w:p>
        </w:tc>
        <w:tc>
          <w:tcPr>
            <w:tcW w:w="1486" w:type="dxa"/>
            <w:tcBorders>
              <w:top w:val="single" w:sz="18" w:space="0" w:color="auto"/>
            </w:tcBorders>
            <w:shd w:val="clear" w:color="auto" w:fill="D9D9D9"/>
          </w:tcPr>
          <w:p w14:paraId="30E1A465" w14:textId="77777777" w:rsidR="00A9761B" w:rsidRPr="00FA177B" w:rsidRDefault="00A9761B" w:rsidP="0061680A">
            <w:pPr>
              <w:pStyle w:val="Table-text"/>
              <w:rPr>
                <w:i/>
                <w:iCs/>
              </w:rPr>
            </w:pPr>
            <w:r w:rsidRPr="00FA177B">
              <w:rPr>
                <w:i/>
                <w:iCs/>
              </w:rPr>
              <w:t>1139</w:t>
            </w:r>
          </w:p>
        </w:tc>
      </w:tr>
      <w:tr w:rsidR="00A9761B" w:rsidRPr="00FA177B" w14:paraId="1EAEC86A" w14:textId="77777777" w:rsidTr="0061680A">
        <w:trPr>
          <w:cantSplit/>
          <w:jc w:val="center"/>
        </w:trPr>
        <w:tc>
          <w:tcPr>
            <w:tcW w:w="5148" w:type="dxa"/>
            <w:tcBorders>
              <w:left w:val="nil"/>
            </w:tcBorders>
          </w:tcPr>
          <w:p w14:paraId="6DE62F1A" w14:textId="77777777" w:rsidR="00A9761B" w:rsidRPr="00FA177B" w:rsidRDefault="00A9761B" w:rsidP="0061680A">
            <w:pPr>
              <w:tabs>
                <w:tab w:val="left" w:pos="990"/>
              </w:tabs>
              <w:spacing w:before="40" w:after="40"/>
              <w:rPr>
                <w:rFonts w:ascii="Calibri" w:hAnsi="Calibri"/>
                <w:bCs/>
                <w:lang w:eastAsia="en-US"/>
              </w:rPr>
            </w:pPr>
            <w:r w:rsidRPr="00FA177B">
              <w:rPr>
                <w:rFonts w:ascii="Calibri" w:hAnsi="Calibri"/>
                <w:bCs/>
                <w:sz w:val="22"/>
                <w:szCs w:val="22"/>
                <w:lang w:eastAsia="en-US"/>
              </w:rPr>
              <w:t>Moins d'un diplôme d'études secondaires ou équivalent</w:t>
            </w:r>
          </w:p>
        </w:tc>
        <w:tc>
          <w:tcPr>
            <w:tcW w:w="1486" w:type="dxa"/>
            <w:vAlign w:val="center"/>
          </w:tcPr>
          <w:p w14:paraId="32A9F7D3" w14:textId="77777777" w:rsidR="00A9761B" w:rsidRPr="00FA177B" w:rsidRDefault="00A9761B" w:rsidP="0061680A">
            <w:pPr>
              <w:pStyle w:val="Table-text"/>
            </w:pPr>
            <w:r w:rsidRPr="00FA177B">
              <w:t>2</w:t>
            </w:r>
            <w:r>
              <w:t xml:space="preserve"> %</w:t>
            </w:r>
          </w:p>
        </w:tc>
        <w:tc>
          <w:tcPr>
            <w:tcW w:w="1486" w:type="dxa"/>
          </w:tcPr>
          <w:p w14:paraId="3D952B66" w14:textId="77777777" w:rsidR="00A9761B" w:rsidRPr="00FA177B" w:rsidRDefault="00A9761B" w:rsidP="0061680A">
            <w:pPr>
              <w:pStyle w:val="Table-text"/>
            </w:pPr>
            <w:r w:rsidRPr="00FA177B">
              <w:t>1</w:t>
            </w:r>
            <w:r>
              <w:t xml:space="preserve"> %</w:t>
            </w:r>
          </w:p>
        </w:tc>
      </w:tr>
      <w:tr w:rsidR="00A9761B" w:rsidRPr="00FA177B" w14:paraId="64CCEEC1" w14:textId="77777777" w:rsidTr="0061680A">
        <w:trPr>
          <w:cantSplit/>
          <w:jc w:val="center"/>
        </w:trPr>
        <w:tc>
          <w:tcPr>
            <w:tcW w:w="5148" w:type="dxa"/>
            <w:tcBorders>
              <w:left w:val="nil"/>
            </w:tcBorders>
          </w:tcPr>
          <w:p w14:paraId="324B549D" w14:textId="77777777" w:rsidR="00A9761B" w:rsidRPr="00FA177B" w:rsidRDefault="00A9761B" w:rsidP="0061680A">
            <w:pPr>
              <w:tabs>
                <w:tab w:val="left" w:pos="990"/>
              </w:tabs>
              <w:spacing w:before="40" w:after="40"/>
              <w:rPr>
                <w:rFonts w:ascii="Calibri" w:hAnsi="Calibri"/>
                <w:bCs/>
                <w:lang w:eastAsia="en-US"/>
              </w:rPr>
            </w:pPr>
            <w:r w:rsidRPr="00FA177B">
              <w:rPr>
                <w:rFonts w:ascii="Calibri" w:hAnsi="Calibri"/>
                <w:bCs/>
                <w:sz w:val="22"/>
                <w:szCs w:val="22"/>
                <w:lang w:eastAsia="en-US"/>
              </w:rPr>
              <w:t>Diplôme d'études secondaires ou équivalent</w:t>
            </w:r>
          </w:p>
        </w:tc>
        <w:tc>
          <w:tcPr>
            <w:tcW w:w="1486" w:type="dxa"/>
            <w:vAlign w:val="center"/>
          </w:tcPr>
          <w:p w14:paraId="0EF9D72A" w14:textId="77777777" w:rsidR="00A9761B" w:rsidRPr="00FA177B" w:rsidRDefault="00A9761B" w:rsidP="0061680A">
            <w:pPr>
              <w:pStyle w:val="Table-text"/>
            </w:pPr>
            <w:r w:rsidRPr="00FA177B">
              <w:t>7</w:t>
            </w:r>
            <w:r>
              <w:t xml:space="preserve"> %</w:t>
            </w:r>
          </w:p>
        </w:tc>
        <w:tc>
          <w:tcPr>
            <w:tcW w:w="1486" w:type="dxa"/>
          </w:tcPr>
          <w:p w14:paraId="21C02EB7" w14:textId="77777777" w:rsidR="00A9761B" w:rsidRPr="00FA177B" w:rsidRDefault="00A9761B" w:rsidP="0061680A">
            <w:pPr>
              <w:pStyle w:val="Table-text"/>
            </w:pPr>
            <w:r w:rsidRPr="00FA177B">
              <w:t>16</w:t>
            </w:r>
            <w:r>
              <w:t xml:space="preserve"> %</w:t>
            </w:r>
          </w:p>
        </w:tc>
      </w:tr>
      <w:tr w:rsidR="00A9761B" w:rsidRPr="00FA177B" w14:paraId="18BB05DC" w14:textId="77777777" w:rsidTr="0061680A">
        <w:trPr>
          <w:cantSplit/>
          <w:jc w:val="center"/>
        </w:trPr>
        <w:tc>
          <w:tcPr>
            <w:tcW w:w="5148" w:type="dxa"/>
            <w:tcBorders>
              <w:left w:val="nil"/>
            </w:tcBorders>
          </w:tcPr>
          <w:p w14:paraId="24F05EDF" w14:textId="77777777" w:rsidR="00A9761B" w:rsidRPr="00FA177B" w:rsidRDefault="00A9761B" w:rsidP="0061680A">
            <w:pPr>
              <w:tabs>
                <w:tab w:val="left" w:pos="990"/>
              </w:tabs>
              <w:spacing w:before="40" w:after="40"/>
              <w:rPr>
                <w:rFonts w:ascii="Calibri" w:hAnsi="Calibri"/>
                <w:bCs/>
                <w:lang w:eastAsia="en-US"/>
              </w:rPr>
            </w:pPr>
            <w:r w:rsidRPr="00FA177B">
              <w:rPr>
                <w:rFonts w:ascii="Calibri" w:hAnsi="Calibri"/>
                <w:sz w:val="22"/>
                <w:szCs w:val="22"/>
              </w:rPr>
              <w:t>Certificat ou diplôme d'apprenti ou autre certificat ou diplôme d'une école de métier</w:t>
            </w:r>
          </w:p>
        </w:tc>
        <w:tc>
          <w:tcPr>
            <w:tcW w:w="1486" w:type="dxa"/>
            <w:vAlign w:val="center"/>
          </w:tcPr>
          <w:p w14:paraId="3474550C" w14:textId="77777777" w:rsidR="00A9761B" w:rsidRPr="00FA177B" w:rsidRDefault="00A9761B" w:rsidP="0061680A">
            <w:pPr>
              <w:pStyle w:val="Table-text"/>
            </w:pPr>
            <w:r w:rsidRPr="00FA177B">
              <w:t>4</w:t>
            </w:r>
            <w:r>
              <w:t xml:space="preserve"> %</w:t>
            </w:r>
          </w:p>
        </w:tc>
        <w:tc>
          <w:tcPr>
            <w:tcW w:w="1486" w:type="dxa"/>
            <w:vAlign w:val="center"/>
          </w:tcPr>
          <w:p w14:paraId="6DEF8480" w14:textId="77777777" w:rsidR="00A9761B" w:rsidRPr="00FA177B" w:rsidRDefault="00A9761B" w:rsidP="0061680A">
            <w:pPr>
              <w:pStyle w:val="Table-text"/>
            </w:pPr>
            <w:r w:rsidRPr="00FA177B">
              <w:t>6</w:t>
            </w:r>
            <w:r>
              <w:t xml:space="preserve"> %</w:t>
            </w:r>
          </w:p>
        </w:tc>
      </w:tr>
      <w:tr w:rsidR="00A9761B" w:rsidRPr="00FA177B" w14:paraId="3B46CB12" w14:textId="77777777" w:rsidTr="0061680A">
        <w:trPr>
          <w:cantSplit/>
          <w:jc w:val="center"/>
        </w:trPr>
        <w:tc>
          <w:tcPr>
            <w:tcW w:w="5148" w:type="dxa"/>
            <w:tcBorders>
              <w:left w:val="nil"/>
            </w:tcBorders>
          </w:tcPr>
          <w:p w14:paraId="59DC7700" w14:textId="77777777" w:rsidR="00A9761B" w:rsidRPr="00FA177B" w:rsidRDefault="00A9761B" w:rsidP="0061680A">
            <w:pPr>
              <w:tabs>
                <w:tab w:val="left" w:pos="990"/>
              </w:tabs>
              <w:spacing w:before="40" w:after="40"/>
              <w:rPr>
                <w:rFonts w:ascii="Calibri" w:hAnsi="Calibri"/>
                <w:bCs/>
                <w:lang w:eastAsia="en-US"/>
              </w:rPr>
            </w:pPr>
            <w:r w:rsidRPr="00FA177B">
              <w:rPr>
                <w:rFonts w:ascii="Calibri" w:hAnsi="Calibri"/>
                <w:bCs/>
                <w:sz w:val="22"/>
                <w:szCs w:val="22"/>
                <w:lang w:eastAsia="en-US"/>
              </w:rPr>
              <w:t>Certificat ou diplôme d'un collège, d'un cégep ou d'un autre établissement non universitaire</w:t>
            </w:r>
          </w:p>
        </w:tc>
        <w:tc>
          <w:tcPr>
            <w:tcW w:w="1486" w:type="dxa"/>
            <w:vAlign w:val="center"/>
          </w:tcPr>
          <w:p w14:paraId="79CE3009" w14:textId="77777777" w:rsidR="00A9761B" w:rsidRPr="00FA177B" w:rsidRDefault="00A9761B" w:rsidP="0061680A">
            <w:pPr>
              <w:pStyle w:val="Table-text"/>
            </w:pPr>
            <w:r w:rsidRPr="00FA177B">
              <w:t>21</w:t>
            </w:r>
            <w:r>
              <w:t xml:space="preserve"> %</w:t>
            </w:r>
          </w:p>
        </w:tc>
        <w:tc>
          <w:tcPr>
            <w:tcW w:w="1486" w:type="dxa"/>
            <w:vAlign w:val="center"/>
          </w:tcPr>
          <w:p w14:paraId="7615BED4" w14:textId="77777777" w:rsidR="00A9761B" w:rsidRPr="00FA177B" w:rsidRDefault="00A9761B" w:rsidP="0061680A">
            <w:pPr>
              <w:pStyle w:val="Table-text"/>
            </w:pPr>
            <w:r w:rsidRPr="00FA177B">
              <w:t>23</w:t>
            </w:r>
            <w:r>
              <w:t xml:space="preserve"> %</w:t>
            </w:r>
          </w:p>
        </w:tc>
      </w:tr>
      <w:tr w:rsidR="00A9761B" w:rsidRPr="00FA177B" w14:paraId="39EE60F5" w14:textId="77777777" w:rsidTr="0061680A">
        <w:trPr>
          <w:cantSplit/>
          <w:jc w:val="center"/>
        </w:trPr>
        <w:tc>
          <w:tcPr>
            <w:tcW w:w="5148" w:type="dxa"/>
            <w:tcBorders>
              <w:left w:val="nil"/>
            </w:tcBorders>
          </w:tcPr>
          <w:p w14:paraId="25E9355A" w14:textId="77777777" w:rsidR="00A9761B" w:rsidRPr="00FA177B" w:rsidRDefault="00A9761B" w:rsidP="0061680A">
            <w:pPr>
              <w:tabs>
                <w:tab w:val="left" w:pos="990"/>
              </w:tabs>
              <w:spacing w:before="40" w:after="40"/>
              <w:rPr>
                <w:rFonts w:ascii="Calibri" w:hAnsi="Calibri"/>
                <w:bCs/>
                <w:lang w:eastAsia="en-US"/>
              </w:rPr>
            </w:pPr>
            <w:r w:rsidRPr="00FA177B">
              <w:rPr>
                <w:rFonts w:ascii="Calibri" w:hAnsi="Calibri"/>
                <w:bCs/>
                <w:sz w:val="22"/>
                <w:szCs w:val="22"/>
                <w:lang w:eastAsia="en-US"/>
              </w:rPr>
              <w:t>Certificat ou diplôme universitaire inférieur à un baccalauréat</w:t>
            </w:r>
          </w:p>
        </w:tc>
        <w:tc>
          <w:tcPr>
            <w:tcW w:w="1486" w:type="dxa"/>
            <w:vAlign w:val="center"/>
          </w:tcPr>
          <w:p w14:paraId="7EB07FEE" w14:textId="77777777" w:rsidR="00A9761B" w:rsidRPr="00FA177B" w:rsidRDefault="00A9761B" w:rsidP="0061680A">
            <w:pPr>
              <w:pStyle w:val="Table-text"/>
            </w:pPr>
            <w:r w:rsidRPr="00FA177B">
              <w:t>5</w:t>
            </w:r>
            <w:r>
              <w:t xml:space="preserve"> %</w:t>
            </w:r>
          </w:p>
        </w:tc>
        <w:tc>
          <w:tcPr>
            <w:tcW w:w="1486" w:type="dxa"/>
          </w:tcPr>
          <w:p w14:paraId="5428BD2E" w14:textId="77777777" w:rsidR="00A9761B" w:rsidRPr="00FA177B" w:rsidRDefault="00A9761B" w:rsidP="0061680A">
            <w:pPr>
              <w:pStyle w:val="Table-text"/>
            </w:pPr>
            <w:r w:rsidRPr="00FA177B">
              <w:t>7</w:t>
            </w:r>
            <w:r>
              <w:t xml:space="preserve"> %</w:t>
            </w:r>
          </w:p>
        </w:tc>
      </w:tr>
      <w:tr w:rsidR="00A9761B" w:rsidRPr="00FA177B" w14:paraId="00768B58" w14:textId="77777777" w:rsidTr="0061680A">
        <w:trPr>
          <w:cantSplit/>
          <w:jc w:val="center"/>
        </w:trPr>
        <w:tc>
          <w:tcPr>
            <w:tcW w:w="5148" w:type="dxa"/>
            <w:tcBorders>
              <w:left w:val="nil"/>
            </w:tcBorders>
          </w:tcPr>
          <w:p w14:paraId="090A6947" w14:textId="77777777" w:rsidR="00A9761B" w:rsidRPr="00FA177B" w:rsidRDefault="00A9761B" w:rsidP="0061680A">
            <w:pPr>
              <w:tabs>
                <w:tab w:val="left" w:pos="990"/>
              </w:tabs>
              <w:spacing w:before="40" w:after="40"/>
              <w:rPr>
                <w:rFonts w:ascii="Calibri" w:hAnsi="Calibri"/>
                <w:bCs/>
                <w:lang w:eastAsia="en-US"/>
              </w:rPr>
            </w:pPr>
            <w:r w:rsidRPr="00FA177B">
              <w:rPr>
                <w:rFonts w:ascii="Calibri" w:hAnsi="Calibri"/>
                <w:bCs/>
                <w:sz w:val="22"/>
                <w:szCs w:val="22"/>
                <w:lang w:eastAsia="en-US"/>
              </w:rPr>
              <w:t>Baccalauréat</w:t>
            </w:r>
          </w:p>
        </w:tc>
        <w:tc>
          <w:tcPr>
            <w:tcW w:w="1486" w:type="dxa"/>
            <w:vAlign w:val="center"/>
          </w:tcPr>
          <w:p w14:paraId="6F758D33" w14:textId="77777777" w:rsidR="00A9761B" w:rsidRPr="00FA177B" w:rsidRDefault="00A9761B" w:rsidP="0061680A">
            <w:pPr>
              <w:pStyle w:val="Table-text"/>
            </w:pPr>
            <w:r w:rsidRPr="00FA177B">
              <w:t>32</w:t>
            </w:r>
            <w:r>
              <w:t xml:space="preserve"> %</w:t>
            </w:r>
          </w:p>
        </w:tc>
        <w:tc>
          <w:tcPr>
            <w:tcW w:w="1486" w:type="dxa"/>
          </w:tcPr>
          <w:p w14:paraId="0BB6D784" w14:textId="77777777" w:rsidR="00A9761B" w:rsidRPr="00FA177B" w:rsidRDefault="00A9761B" w:rsidP="0061680A">
            <w:pPr>
              <w:pStyle w:val="Table-text"/>
            </w:pPr>
            <w:r w:rsidRPr="00FA177B">
              <w:t>25</w:t>
            </w:r>
            <w:r>
              <w:t xml:space="preserve"> %</w:t>
            </w:r>
          </w:p>
        </w:tc>
      </w:tr>
      <w:tr w:rsidR="00A9761B" w:rsidRPr="00FA177B" w14:paraId="3926AA1B" w14:textId="77777777" w:rsidTr="0061680A">
        <w:trPr>
          <w:cantSplit/>
          <w:jc w:val="center"/>
        </w:trPr>
        <w:tc>
          <w:tcPr>
            <w:tcW w:w="5148" w:type="dxa"/>
            <w:tcBorders>
              <w:left w:val="nil"/>
            </w:tcBorders>
          </w:tcPr>
          <w:p w14:paraId="5ECC5EC5" w14:textId="77777777" w:rsidR="00A9761B" w:rsidRPr="00FA177B" w:rsidRDefault="00A9761B" w:rsidP="0061680A">
            <w:pPr>
              <w:tabs>
                <w:tab w:val="left" w:pos="990"/>
              </w:tabs>
              <w:spacing w:before="40" w:after="40"/>
              <w:rPr>
                <w:rFonts w:ascii="Calibri" w:hAnsi="Calibri"/>
                <w:bCs/>
                <w:lang w:eastAsia="en-US"/>
              </w:rPr>
            </w:pPr>
            <w:r w:rsidRPr="00FA177B">
              <w:rPr>
                <w:rFonts w:ascii="Calibri" w:hAnsi="Calibri"/>
                <w:bCs/>
                <w:sz w:val="22"/>
                <w:szCs w:val="22"/>
                <w:lang w:eastAsia="en-US"/>
              </w:rPr>
              <w:t>Diplôme de deuxième ou de troisième cycle d'études universitaires ou plus</w:t>
            </w:r>
          </w:p>
        </w:tc>
        <w:tc>
          <w:tcPr>
            <w:tcW w:w="1486" w:type="dxa"/>
            <w:vAlign w:val="center"/>
          </w:tcPr>
          <w:p w14:paraId="615CA76C" w14:textId="77777777" w:rsidR="00A9761B" w:rsidRPr="00FA177B" w:rsidRDefault="00A9761B" w:rsidP="0061680A">
            <w:pPr>
              <w:pStyle w:val="Table-text"/>
            </w:pPr>
            <w:r w:rsidRPr="00FA177B">
              <w:t>29</w:t>
            </w:r>
            <w:r>
              <w:t xml:space="preserve"> %</w:t>
            </w:r>
          </w:p>
        </w:tc>
        <w:tc>
          <w:tcPr>
            <w:tcW w:w="1486" w:type="dxa"/>
          </w:tcPr>
          <w:p w14:paraId="3A8FC934" w14:textId="77777777" w:rsidR="00A9761B" w:rsidRPr="00FA177B" w:rsidRDefault="00A9761B" w:rsidP="0061680A">
            <w:pPr>
              <w:pStyle w:val="Table-text"/>
            </w:pPr>
            <w:r w:rsidRPr="00FA177B">
              <w:t>19</w:t>
            </w:r>
            <w:r>
              <w:t xml:space="preserve"> %</w:t>
            </w:r>
          </w:p>
        </w:tc>
      </w:tr>
      <w:tr w:rsidR="00A9761B" w:rsidRPr="00FA177B" w14:paraId="15335237" w14:textId="77777777" w:rsidTr="0061680A">
        <w:trPr>
          <w:cantSplit/>
          <w:jc w:val="center"/>
        </w:trPr>
        <w:tc>
          <w:tcPr>
            <w:tcW w:w="5148" w:type="dxa"/>
            <w:tcBorders>
              <w:left w:val="nil"/>
            </w:tcBorders>
          </w:tcPr>
          <w:p w14:paraId="1B589BF6" w14:textId="77777777" w:rsidR="00A9761B" w:rsidRPr="00FA177B" w:rsidRDefault="00A9761B" w:rsidP="0061680A">
            <w:pPr>
              <w:tabs>
                <w:tab w:val="left" w:pos="990"/>
              </w:tabs>
              <w:spacing w:before="40" w:after="40"/>
              <w:rPr>
                <w:rFonts w:ascii="Calibri" w:hAnsi="Calibri"/>
                <w:bCs/>
                <w:lang w:eastAsia="en-US"/>
              </w:rPr>
            </w:pPr>
            <w:r>
              <w:rPr>
                <w:rFonts w:ascii="Calibri" w:hAnsi="Calibri"/>
                <w:bCs/>
                <w:sz w:val="22"/>
                <w:szCs w:val="22"/>
                <w:lang w:eastAsia="en-US"/>
              </w:rPr>
              <w:t>P</w:t>
            </w:r>
            <w:r w:rsidRPr="00FA177B">
              <w:rPr>
                <w:rFonts w:ascii="Calibri" w:hAnsi="Calibri"/>
                <w:bCs/>
                <w:sz w:val="22"/>
                <w:szCs w:val="22"/>
                <w:lang w:eastAsia="en-US"/>
              </w:rPr>
              <w:t>réfère ne pas répondre</w:t>
            </w:r>
          </w:p>
        </w:tc>
        <w:tc>
          <w:tcPr>
            <w:tcW w:w="1486" w:type="dxa"/>
            <w:vAlign w:val="center"/>
          </w:tcPr>
          <w:p w14:paraId="3163F127" w14:textId="77777777" w:rsidR="00A9761B" w:rsidRPr="00FA177B" w:rsidRDefault="00A9761B" w:rsidP="0061680A">
            <w:pPr>
              <w:pStyle w:val="Table-text"/>
            </w:pPr>
            <w:r w:rsidRPr="00FA177B">
              <w:t>0</w:t>
            </w:r>
            <w:r>
              <w:t xml:space="preserve"> %</w:t>
            </w:r>
          </w:p>
        </w:tc>
        <w:tc>
          <w:tcPr>
            <w:tcW w:w="1486" w:type="dxa"/>
          </w:tcPr>
          <w:p w14:paraId="62273544" w14:textId="77777777" w:rsidR="00A9761B" w:rsidRPr="00FA177B" w:rsidRDefault="00A9761B" w:rsidP="0061680A">
            <w:pPr>
              <w:pStyle w:val="Table-text"/>
            </w:pPr>
            <w:r w:rsidRPr="00FA177B">
              <w:t>1</w:t>
            </w:r>
            <w:r>
              <w:t xml:space="preserve"> %</w:t>
            </w:r>
          </w:p>
        </w:tc>
      </w:tr>
      <w:tr w:rsidR="00A9761B" w:rsidRPr="00FA177B" w14:paraId="1F6A87C3" w14:textId="77777777" w:rsidTr="0061680A">
        <w:trPr>
          <w:cantSplit/>
          <w:jc w:val="center"/>
        </w:trPr>
        <w:tc>
          <w:tcPr>
            <w:tcW w:w="5148" w:type="dxa"/>
            <w:tcBorders>
              <w:top w:val="single" w:sz="18" w:space="0" w:color="auto"/>
              <w:left w:val="nil"/>
              <w:bottom w:val="nil"/>
            </w:tcBorders>
            <w:shd w:val="clear" w:color="auto" w:fill="D9D9D9"/>
          </w:tcPr>
          <w:p w14:paraId="6CE5B9A8" w14:textId="77777777" w:rsidR="00A9761B" w:rsidRPr="00FA177B" w:rsidRDefault="00A9761B" w:rsidP="0061680A">
            <w:pPr>
              <w:tabs>
                <w:tab w:val="left" w:pos="990"/>
              </w:tabs>
              <w:spacing w:before="40" w:after="40"/>
              <w:rPr>
                <w:rFonts w:ascii="Calibri" w:hAnsi="Calibri"/>
                <w:bCs/>
                <w:i/>
                <w:iCs/>
                <w:lang w:eastAsia="en-US"/>
              </w:rPr>
            </w:pPr>
            <w:r>
              <w:rPr>
                <w:rFonts w:ascii="Calibri" w:hAnsi="Calibri"/>
                <w:bCs/>
                <w:i/>
                <w:iCs/>
                <w:sz w:val="22"/>
                <w:szCs w:val="22"/>
                <w:lang w:eastAsia="en-US"/>
              </w:rPr>
              <w:lastRenderedPageBreak/>
              <w:t>Genre</w:t>
            </w:r>
            <w:r w:rsidRPr="00FA177B">
              <w:rPr>
                <w:rFonts w:ascii="Calibri" w:hAnsi="Calibri"/>
                <w:bCs/>
                <w:i/>
                <w:iCs/>
                <w:sz w:val="22"/>
                <w:szCs w:val="22"/>
                <w:lang w:eastAsia="en-US"/>
              </w:rPr>
              <w:t xml:space="preserve"> (non pondéré)</w:t>
            </w:r>
          </w:p>
        </w:tc>
        <w:tc>
          <w:tcPr>
            <w:tcW w:w="1486" w:type="dxa"/>
            <w:tcBorders>
              <w:top w:val="single" w:sz="18" w:space="0" w:color="auto"/>
              <w:bottom w:val="nil"/>
            </w:tcBorders>
            <w:shd w:val="clear" w:color="auto" w:fill="D9D9D9"/>
          </w:tcPr>
          <w:p w14:paraId="44104C48" w14:textId="77777777" w:rsidR="00A9761B" w:rsidRPr="00FA177B" w:rsidRDefault="00A9761B" w:rsidP="0061680A">
            <w:pPr>
              <w:pStyle w:val="Table-text"/>
              <w:rPr>
                <w:i/>
                <w:iCs/>
              </w:rPr>
            </w:pPr>
            <w:r w:rsidRPr="00FA177B">
              <w:rPr>
                <w:i/>
                <w:iCs/>
              </w:rPr>
              <w:t>1000</w:t>
            </w:r>
          </w:p>
        </w:tc>
        <w:tc>
          <w:tcPr>
            <w:tcW w:w="1486" w:type="dxa"/>
            <w:tcBorders>
              <w:top w:val="single" w:sz="18" w:space="0" w:color="auto"/>
              <w:bottom w:val="nil"/>
            </w:tcBorders>
            <w:shd w:val="clear" w:color="auto" w:fill="D9D9D9"/>
          </w:tcPr>
          <w:p w14:paraId="404B2F83" w14:textId="77777777" w:rsidR="00A9761B" w:rsidRPr="00FA177B" w:rsidRDefault="00A9761B" w:rsidP="0061680A">
            <w:pPr>
              <w:pStyle w:val="Table-text"/>
              <w:rPr>
                <w:i/>
                <w:iCs/>
              </w:rPr>
            </w:pPr>
            <w:r w:rsidRPr="00FA177B">
              <w:rPr>
                <w:i/>
                <w:iCs/>
              </w:rPr>
              <w:t>1139</w:t>
            </w:r>
          </w:p>
        </w:tc>
      </w:tr>
      <w:tr w:rsidR="00A9761B" w:rsidRPr="00FA177B" w14:paraId="2C75F8AA" w14:textId="77777777" w:rsidTr="0061680A">
        <w:trPr>
          <w:cantSplit/>
          <w:jc w:val="center"/>
        </w:trPr>
        <w:tc>
          <w:tcPr>
            <w:tcW w:w="5148" w:type="dxa"/>
            <w:tcBorders>
              <w:left w:val="nil"/>
            </w:tcBorders>
          </w:tcPr>
          <w:p w14:paraId="54E70F24" w14:textId="77777777" w:rsidR="00A9761B" w:rsidRPr="00FA177B" w:rsidRDefault="00A9761B" w:rsidP="0061680A">
            <w:pPr>
              <w:tabs>
                <w:tab w:val="left" w:pos="990"/>
              </w:tabs>
              <w:spacing w:before="40" w:after="40"/>
              <w:rPr>
                <w:rFonts w:ascii="Calibri" w:hAnsi="Calibri"/>
                <w:bCs/>
                <w:lang w:eastAsia="en-US"/>
              </w:rPr>
            </w:pPr>
            <w:r>
              <w:rPr>
                <w:rFonts w:ascii="Calibri" w:hAnsi="Calibri"/>
                <w:bCs/>
                <w:sz w:val="22"/>
                <w:szCs w:val="22"/>
                <w:lang w:eastAsia="en-US"/>
              </w:rPr>
              <w:t>Homme</w:t>
            </w:r>
          </w:p>
        </w:tc>
        <w:tc>
          <w:tcPr>
            <w:tcW w:w="1486" w:type="dxa"/>
          </w:tcPr>
          <w:p w14:paraId="3F3CC6F9" w14:textId="77777777" w:rsidR="00A9761B" w:rsidRPr="00FA177B" w:rsidRDefault="00A9761B" w:rsidP="0061680A">
            <w:pPr>
              <w:pStyle w:val="Table-text"/>
            </w:pPr>
            <w:r w:rsidRPr="00FA177B">
              <w:t>46</w:t>
            </w:r>
            <w:r>
              <w:t xml:space="preserve"> %</w:t>
            </w:r>
          </w:p>
        </w:tc>
        <w:tc>
          <w:tcPr>
            <w:tcW w:w="1486" w:type="dxa"/>
          </w:tcPr>
          <w:p w14:paraId="19AA11B4" w14:textId="77777777" w:rsidR="00A9761B" w:rsidRPr="00FA177B" w:rsidRDefault="00A9761B" w:rsidP="0061680A">
            <w:pPr>
              <w:pStyle w:val="Table-text"/>
              <w:rPr>
                <w:snapToGrid w:val="0"/>
                <w:lang w:eastAsia="fr-FR"/>
              </w:rPr>
            </w:pPr>
            <w:r w:rsidRPr="00FA177B">
              <w:rPr>
                <w:snapToGrid w:val="0"/>
                <w:lang w:eastAsia="fr-FR"/>
              </w:rPr>
              <w:t>48</w:t>
            </w:r>
            <w:r>
              <w:rPr>
                <w:snapToGrid w:val="0"/>
                <w:lang w:eastAsia="fr-FR"/>
              </w:rPr>
              <w:t xml:space="preserve"> %</w:t>
            </w:r>
          </w:p>
        </w:tc>
      </w:tr>
      <w:tr w:rsidR="00A9761B" w:rsidRPr="00FA177B" w14:paraId="762D4398" w14:textId="77777777" w:rsidTr="0061680A">
        <w:trPr>
          <w:cantSplit/>
          <w:jc w:val="center"/>
        </w:trPr>
        <w:tc>
          <w:tcPr>
            <w:tcW w:w="5148" w:type="dxa"/>
            <w:tcBorders>
              <w:left w:val="nil"/>
            </w:tcBorders>
          </w:tcPr>
          <w:p w14:paraId="44D1562B" w14:textId="77777777" w:rsidR="00A9761B" w:rsidRPr="00FA177B" w:rsidRDefault="00A9761B" w:rsidP="0061680A">
            <w:pPr>
              <w:tabs>
                <w:tab w:val="left" w:pos="990"/>
              </w:tabs>
              <w:spacing w:before="40" w:after="40"/>
              <w:rPr>
                <w:rFonts w:ascii="Calibri" w:hAnsi="Calibri"/>
                <w:bCs/>
                <w:lang w:eastAsia="en-US"/>
              </w:rPr>
            </w:pPr>
            <w:r>
              <w:rPr>
                <w:rFonts w:ascii="Calibri" w:hAnsi="Calibri"/>
                <w:bCs/>
                <w:sz w:val="22"/>
                <w:szCs w:val="22"/>
                <w:lang w:eastAsia="en-US"/>
              </w:rPr>
              <w:t>Femme</w:t>
            </w:r>
          </w:p>
        </w:tc>
        <w:tc>
          <w:tcPr>
            <w:tcW w:w="1486" w:type="dxa"/>
          </w:tcPr>
          <w:p w14:paraId="2DE3833E" w14:textId="77777777" w:rsidR="00A9761B" w:rsidRPr="00FA177B" w:rsidRDefault="00A9761B" w:rsidP="0061680A">
            <w:pPr>
              <w:pStyle w:val="Table-text"/>
            </w:pPr>
            <w:r w:rsidRPr="00FA177B">
              <w:t>54</w:t>
            </w:r>
            <w:r>
              <w:t xml:space="preserve"> %</w:t>
            </w:r>
          </w:p>
        </w:tc>
        <w:tc>
          <w:tcPr>
            <w:tcW w:w="1486" w:type="dxa"/>
          </w:tcPr>
          <w:p w14:paraId="0C2EB047" w14:textId="77777777" w:rsidR="00A9761B" w:rsidRPr="00FA177B" w:rsidRDefault="00A9761B" w:rsidP="0061680A">
            <w:pPr>
              <w:pStyle w:val="Table-text"/>
              <w:rPr>
                <w:snapToGrid w:val="0"/>
                <w:lang w:eastAsia="fr-FR"/>
              </w:rPr>
            </w:pPr>
            <w:r w:rsidRPr="00FA177B">
              <w:rPr>
                <w:snapToGrid w:val="0"/>
                <w:lang w:eastAsia="fr-FR"/>
              </w:rPr>
              <w:t>50</w:t>
            </w:r>
            <w:r>
              <w:rPr>
                <w:snapToGrid w:val="0"/>
                <w:lang w:eastAsia="fr-FR"/>
              </w:rPr>
              <w:t xml:space="preserve"> %</w:t>
            </w:r>
          </w:p>
        </w:tc>
      </w:tr>
      <w:tr w:rsidR="00A9761B" w:rsidRPr="00FA177B" w14:paraId="7F9571D6" w14:textId="77777777" w:rsidTr="0061680A">
        <w:trPr>
          <w:cantSplit/>
          <w:jc w:val="center"/>
        </w:trPr>
        <w:tc>
          <w:tcPr>
            <w:tcW w:w="5148" w:type="dxa"/>
            <w:tcBorders>
              <w:left w:val="nil"/>
            </w:tcBorders>
          </w:tcPr>
          <w:p w14:paraId="41871A13" w14:textId="77777777" w:rsidR="00A9761B" w:rsidRPr="00FA177B" w:rsidRDefault="00A9761B" w:rsidP="0061680A">
            <w:pPr>
              <w:tabs>
                <w:tab w:val="left" w:pos="990"/>
              </w:tabs>
              <w:spacing w:before="40" w:after="40"/>
              <w:rPr>
                <w:rFonts w:ascii="Calibri" w:hAnsi="Calibri"/>
                <w:bCs/>
                <w:lang w:eastAsia="en-US"/>
              </w:rPr>
            </w:pPr>
            <w:r>
              <w:rPr>
                <w:rFonts w:ascii="Calibri" w:hAnsi="Calibri"/>
                <w:bCs/>
                <w:sz w:val="22"/>
                <w:szCs w:val="22"/>
                <w:lang w:eastAsia="en-US"/>
              </w:rPr>
              <w:t>Autre</w:t>
            </w:r>
          </w:p>
        </w:tc>
        <w:tc>
          <w:tcPr>
            <w:tcW w:w="1486" w:type="dxa"/>
          </w:tcPr>
          <w:p w14:paraId="77002E7B" w14:textId="77777777" w:rsidR="00A9761B" w:rsidRPr="00FA177B" w:rsidRDefault="00A9761B" w:rsidP="0061680A">
            <w:pPr>
              <w:pStyle w:val="Table-text"/>
            </w:pPr>
            <w:r w:rsidRPr="00FA177B">
              <w:t>0</w:t>
            </w:r>
            <w:r>
              <w:t xml:space="preserve"> %</w:t>
            </w:r>
          </w:p>
        </w:tc>
        <w:tc>
          <w:tcPr>
            <w:tcW w:w="1486" w:type="dxa"/>
          </w:tcPr>
          <w:p w14:paraId="5D040DE2" w14:textId="77777777" w:rsidR="00A9761B" w:rsidRPr="00FA177B" w:rsidRDefault="00A9761B" w:rsidP="0061680A">
            <w:pPr>
              <w:pStyle w:val="Table-text"/>
              <w:rPr>
                <w:snapToGrid w:val="0"/>
                <w:lang w:eastAsia="fr-FR"/>
              </w:rPr>
            </w:pPr>
            <w:r w:rsidRPr="00FA177B">
              <w:rPr>
                <w:snapToGrid w:val="0"/>
                <w:lang w:eastAsia="fr-FR"/>
              </w:rPr>
              <w:t>2</w:t>
            </w:r>
            <w:r>
              <w:rPr>
                <w:snapToGrid w:val="0"/>
                <w:lang w:eastAsia="fr-FR"/>
              </w:rPr>
              <w:t xml:space="preserve"> %</w:t>
            </w:r>
          </w:p>
        </w:tc>
      </w:tr>
      <w:tr w:rsidR="00A9761B" w:rsidRPr="00FA177B" w14:paraId="447D66D0" w14:textId="77777777" w:rsidTr="0061680A">
        <w:trPr>
          <w:cantSplit/>
          <w:jc w:val="center"/>
        </w:trPr>
        <w:tc>
          <w:tcPr>
            <w:tcW w:w="5148" w:type="dxa"/>
            <w:tcBorders>
              <w:top w:val="single" w:sz="18" w:space="0" w:color="auto"/>
              <w:left w:val="nil"/>
            </w:tcBorders>
            <w:shd w:val="clear" w:color="auto" w:fill="D9D9D9"/>
          </w:tcPr>
          <w:p w14:paraId="233D1DAC" w14:textId="77777777" w:rsidR="00A9761B" w:rsidRPr="00FA177B" w:rsidRDefault="00A9761B" w:rsidP="0061680A">
            <w:pPr>
              <w:tabs>
                <w:tab w:val="left" w:pos="990"/>
              </w:tabs>
              <w:spacing w:before="40" w:after="40"/>
              <w:rPr>
                <w:rFonts w:ascii="Calibri" w:hAnsi="Calibri"/>
                <w:bCs/>
                <w:i/>
                <w:iCs/>
                <w:lang w:eastAsia="en-US"/>
              </w:rPr>
            </w:pPr>
            <w:r>
              <w:rPr>
                <w:rFonts w:ascii="Calibri" w:hAnsi="Calibri"/>
                <w:bCs/>
                <w:i/>
                <w:iCs/>
                <w:sz w:val="22"/>
                <w:szCs w:val="22"/>
                <w:lang w:eastAsia="en-US"/>
              </w:rPr>
              <w:t xml:space="preserve">Provinces </w:t>
            </w:r>
            <w:r w:rsidRPr="00FA177B">
              <w:rPr>
                <w:rFonts w:ascii="Calibri" w:hAnsi="Calibri"/>
                <w:bCs/>
                <w:i/>
                <w:iCs/>
                <w:sz w:val="22"/>
                <w:szCs w:val="22"/>
                <w:lang w:eastAsia="en-US"/>
              </w:rPr>
              <w:t>(non pondéré)</w:t>
            </w:r>
          </w:p>
        </w:tc>
        <w:tc>
          <w:tcPr>
            <w:tcW w:w="1486" w:type="dxa"/>
            <w:tcBorders>
              <w:top w:val="single" w:sz="18" w:space="0" w:color="auto"/>
            </w:tcBorders>
            <w:shd w:val="clear" w:color="auto" w:fill="D9D9D9"/>
          </w:tcPr>
          <w:p w14:paraId="7AA81DEE" w14:textId="77777777" w:rsidR="00A9761B" w:rsidRPr="00FA177B" w:rsidRDefault="00A9761B" w:rsidP="0061680A">
            <w:pPr>
              <w:pStyle w:val="Table-text"/>
              <w:rPr>
                <w:i/>
                <w:iCs/>
              </w:rPr>
            </w:pPr>
            <w:r w:rsidRPr="00FA177B">
              <w:rPr>
                <w:i/>
                <w:iCs/>
              </w:rPr>
              <w:t>1000</w:t>
            </w:r>
          </w:p>
        </w:tc>
        <w:tc>
          <w:tcPr>
            <w:tcW w:w="1486" w:type="dxa"/>
            <w:tcBorders>
              <w:top w:val="single" w:sz="18" w:space="0" w:color="auto"/>
            </w:tcBorders>
            <w:shd w:val="clear" w:color="auto" w:fill="D9D9D9"/>
          </w:tcPr>
          <w:p w14:paraId="1E913A7C" w14:textId="77777777" w:rsidR="00A9761B" w:rsidRPr="00FA177B" w:rsidRDefault="00A9761B" w:rsidP="0061680A">
            <w:pPr>
              <w:pStyle w:val="Table-text"/>
              <w:rPr>
                <w:i/>
                <w:iCs/>
              </w:rPr>
            </w:pPr>
            <w:r w:rsidRPr="00FA177B">
              <w:rPr>
                <w:i/>
                <w:iCs/>
              </w:rPr>
              <w:t>1139</w:t>
            </w:r>
          </w:p>
        </w:tc>
      </w:tr>
      <w:tr w:rsidR="00A9761B" w:rsidRPr="00FA177B" w14:paraId="5CE1189C" w14:textId="77777777" w:rsidTr="0061680A">
        <w:trPr>
          <w:cantSplit/>
          <w:jc w:val="center"/>
        </w:trPr>
        <w:tc>
          <w:tcPr>
            <w:tcW w:w="5148" w:type="dxa"/>
            <w:tcBorders>
              <w:left w:val="nil"/>
            </w:tcBorders>
          </w:tcPr>
          <w:p w14:paraId="19DE0325" w14:textId="77777777" w:rsidR="00A9761B" w:rsidRPr="00FA177B" w:rsidRDefault="00A9761B" w:rsidP="0061680A">
            <w:pPr>
              <w:tabs>
                <w:tab w:val="left" w:pos="990"/>
              </w:tabs>
              <w:spacing w:before="40" w:after="40"/>
              <w:rPr>
                <w:rFonts w:ascii="Calibri" w:hAnsi="Calibri"/>
                <w:bCs/>
                <w:lang w:eastAsia="en-US"/>
              </w:rPr>
            </w:pPr>
            <w:r>
              <w:rPr>
                <w:rFonts w:ascii="Calibri" w:hAnsi="Calibri"/>
                <w:bCs/>
                <w:sz w:val="22"/>
                <w:szCs w:val="22"/>
                <w:lang w:eastAsia="en-US"/>
              </w:rPr>
              <w:t>Colombie-Britannique</w:t>
            </w:r>
          </w:p>
        </w:tc>
        <w:tc>
          <w:tcPr>
            <w:tcW w:w="1486" w:type="dxa"/>
          </w:tcPr>
          <w:p w14:paraId="752B6427" w14:textId="77777777" w:rsidR="00A9761B" w:rsidRPr="00FA177B" w:rsidRDefault="00A9761B" w:rsidP="0061680A">
            <w:pPr>
              <w:pStyle w:val="Table-text"/>
            </w:pPr>
            <w:r w:rsidRPr="00FA177B">
              <w:t>12</w:t>
            </w:r>
            <w:r>
              <w:t xml:space="preserve"> %</w:t>
            </w:r>
          </w:p>
        </w:tc>
        <w:tc>
          <w:tcPr>
            <w:tcW w:w="1486" w:type="dxa"/>
          </w:tcPr>
          <w:p w14:paraId="1CAE1179" w14:textId="77777777" w:rsidR="00A9761B" w:rsidRPr="00FA177B" w:rsidRDefault="00A9761B" w:rsidP="0061680A">
            <w:pPr>
              <w:pStyle w:val="Table-text"/>
              <w:rPr>
                <w:snapToGrid w:val="0"/>
                <w:lang w:eastAsia="fr-FR"/>
              </w:rPr>
            </w:pPr>
            <w:r w:rsidRPr="00FA177B">
              <w:rPr>
                <w:snapToGrid w:val="0"/>
                <w:lang w:eastAsia="fr-FR"/>
              </w:rPr>
              <w:t>14</w:t>
            </w:r>
            <w:r>
              <w:rPr>
                <w:snapToGrid w:val="0"/>
                <w:lang w:eastAsia="fr-FR"/>
              </w:rPr>
              <w:t xml:space="preserve"> %</w:t>
            </w:r>
          </w:p>
        </w:tc>
      </w:tr>
      <w:tr w:rsidR="00A9761B" w:rsidRPr="00FA177B" w14:paraId="135AF98B" w14:textId="77777777" w:rsidTr="0061680A">
        <w:trPr>
          <w:cantSplit/>
          <w:jc w:val="center"/>
        </w:trPr>
        <w:tc>
          <w:tcPr>
            <w:tcW w:w="5148" w:type="dxa"/>
            <w:tcBorders>
              <w:left w:val="nil"/>
            </w:tcBorders>
          </w:tcPr>
          <w:p w14:paraId="427A07B7" w14:textId="77777777" w:rsidR="00A9761B" w:rsidRPr="00FA177B" w:rsidRDefault="00A9761B" w:rsidP="0061680A">
            <w:pPr>
              <w:tabs>
                <w:tab w:val="left" w:pos="990"/>
              </w:tabs>
              <w:spacing w:before="40" w:after="40"/>
              <w:rPr>
                <w:rFonts w:ascii="Calibri" w:hAnsi="Calibri"/>
                <w:bCs/>
                <w:lang w:eastAsia="en-US"/>
              </w:rPr>
            </w:pPr>
            <w:r w:rsidRPr="00FA177B">
              <w:rPr>
                <w:rFonts w:ascii="Calibri" w:hAnsi="Calibri"/>
                <w:bCs/>
                <w:sz w:val="22"/>
                <w:szCs w:val="22"/>
                <w:lang w:eastAsia="en-US"/>
              </w:rPr>
              <w:t>Alberta</w:t>
            </w:r>
          </w:p>
        </w:tc>
        <w:tc>
          <w:tcPr>
            <w:tcW w:w="1486" w:type="dxa"/>
          </w:tcPr>
          <w:p w14:paraId="5E86D8A9" w14:textId="77777777" w:rsidR="00A9761B" w:rsidRPr="00FA177B" w:rsidRDefault="00A9761B" w:rsidP="0061680A">
            <w:pPr>
              <w:pStyle w:val="Table-text"/>
            </w:pPr>
            <w:r w:rsidRPr="00FA177B">
              <w:t>11</w:t>
            </w:r>
            <w:r>
              <w:t xml:space="preserve"> %</w:t>
            </w:r>
          </w:p>
        </w:tc>
        <w:tc>
          <w:tcPr>
            <w:tcW w:w="1486" w:type="dxa"/>
          </w:tcPr>
          <w:p w14:paraId="7632BBC9" w14:textId="77777777" w:rsidR="00A9761B" w:rsidRPr="00FA177B" w:rsidRDefault="00A9761B" w:rsidP="0061680A">
            <w:pPr>
              <w:pStyle w:val="Table-text"/>
              <w:rPr>
                <w:snapToGrid w:val="0"/>
                <w:lang w:eastAsia="fr-FR"/>
              </w:rPr>
            </w:pPr>
            <w:r w:rsidRPr="00FA177B">
              <w:rPr>
                <w:snapToGrid w:val="0"/>
                <w:lang w:eastAsia="fr-FR"/>
              </w:rPr>
              <w:t>11</w:t>
            </w:r>
            <w:r>
              <w:rPr>
                <w:snapToGrid w:val="0"/>
                <w:lang w:eastAsia="fr-FR"/>
              </w:rPr>
              <w:t xml:space="preserve"> %</w:t>
            </w:r>
          </w:p>
        </w:tc>
      </w:tr>
      <w:tr w:rsidR="00A9761B" w:rsidRPr="00FA177B" w14:paraId="29E7F898" w14:textId="77777777" w:rsidTr="0061680A">
        <w:trPr>
          <w:cantSplit/>
          <w:jc w:val="center"/>
        </w:trPr>
        <w:tc>
          <w:tcPr>
            <w:tcW w:w="5148" w:type="dxa"/>
            <w:tcBorders>
              <w:left w:val="nil"/>
            </w:tcBorders>
          </w:tcPr>
          <w:p w14:paraId="24241626" w14:textId="77777777" w:rsidR="00A9761B" w:rsidRPr="00FA177B" w:rsidRDefault="00A9761B" w:rsidP="0061680A">
            <w:pPr>
              <w:tabs>
                <w:tab w:val="left" w:pos="990"/>
              </w:tabs>
              <w:spacing w:before="40" w:after="40"/>
              <w:rPr>
                <w:rFonts w:ascii="Calibri" w:hAnsi="Calibri"/>
                <w:bCs/>
                <w:lang w:eastAsia="en-US"/>
              </w:rPr>
            </w:pPr>
            <w:r w:rsidRPr="00FA177B">
              <w:rPr>
                <w:rFonts w:ascii="Calibri" w:hAnsi="Calibri"/>
                <w:bCs/>
                <w:sz w:val="22"/>
                <w:szCs w:val="22"/>
                <w:lang w:eastAsia="en-US"/>
              </w:rPr>
              <w:t>Saskatchewan &amp; Manitoba</w:t>
            </w:r>
          </w:p>
        </w:tc>
        <w:tc>
          <w:tcPr>
            <w:tcW w:w="1486" w:type="dxa"/>
          </w:tcPr>
          <w:p w14:paraId="177282AE" w14:textId="77777777" w:rsidR="00A9761B" w:rsidRPr="00FA177B" w:rsidRDefault="00A9761B" w:rsidP="0061680A">
            <w:pPr>
              <w:pStyle w:val="Table-text"/>
            </w:pPr>
            <w:r w:rsidRPr="00FA177B">
              <w:t>7</w:t>
            </w:r>
            <w:r>
              <w:t xml:space="preserve"> %</w:t>
            </w:r>
          </w:p>
        </w:tc>
        <w:tc>
          <w:tcPr>
            <w:tcW w:w="1486" w:type="dxa"/>
          </w:tcPr>
          <w:p w14:paraId="1F0BFCA5" w14:textId="77777777" w:rsidR="00A9761B" w:rsidRPr="00FA177B" w:rsidRDefault="00A9761B" w:rsidP="0061680A">
            <w:pPr>
              <w:pStyle w:val="Table-text"/>
              <w:rPr>
                <w:snapToGrid w:val="0"/>
                <w:lang w:eastAsia="fr-FR"/>
              </w:rPr>
            </w:pPr>
            <w:r w:rsidRPr="00FA177B">
              <w:rPr>
                <w:snapToGrid w:val="0"/>
                <w:lang w:eastAsia="fr-FR"/>
              </w:rPr>
              <w:t>7</w:t>
            </w:r>
            <w:r>
              <w:rPr>
                <w:snapToGrid w:val="0"/>
                <w:lang w:eastAsia="fr-FR"/>
              </w:rPr>
              <w:t xml:space="preserve"> %</w:t>
            </w:r>
          </w:p>
        </w:tc>
      </w:tr>
      <w:tr w:rsidR="00A9761B" w:rsidRPr="00FA177B" w14:paraId="4E07BB12" w14:textId="77777777" w:rsidTr="0061680A">
        <w:trPr>
          <w:cantSplit/>
          <w:jc w:val="center"/>
        </w:trPr>
        <w:tc>
          <w:tcPr>
            <w:tcW w:w="5148" w:type="dxa"/>
            <w:tcBorders>
              <w:left w:val="nil"/>
            </w:tcBorders>
          </w:tcPr>
          <w:p w14:paraId="4338B0F7" w14:textId="77777777" w:rsidR="00A9761B" w:rsidRPr="00FA177B" w:rsidRDefault="00A9761B" w:rsidP="0061680A">
            <w:pPr>
              <w:tabs>
                <w:tab w:val="left" w:pos="990"/>
              </w:tabs>
              <w:spacing w:before="40" w:after="40"/>
              <w:rPr>
                <w:rFonts w:ascii="Calibri" w:hAnsi="Calibri"/>
                <w:bCs/>
                <w:lang w:eastAsia="en-US"/>
              </w:rPr>
            </w:pPr>
            <w:r w:rsidRPr="00FA177B">
              <w:rPr>
                <w:rFonts w:ascii="Calibri" w:hAnsi="Calibri"/>
                <w:bCs/>
                <w:sz w:val="22"/>
                <w:szCs w:val="22"/>
                <w:lang w:eastAsia="en-US"/>
              </w:rPr>
              <w:t>Ontario</w:t>
            </w:r>
          </w:p>
        </w:tc>
        <w:tc>
          <w:tcPr>
            <w:tcW w:w="1486" w:type="dxa"/>
          </w:tcPr>
          <w:p w14:paraId="70E9D416" w14:textId="77777777" w:rsidR="00A9761B" w:rsidRPr="00FA177B" w:rsidRDefault="00A9761B" w:rsidP="0061680A">
            <w:pPr>
              <w:pStyle w:val="Table-text"/>
            </w:pPr>
            <w:r w:rsidRPr="00FA177B">
              <w:t>41</w:t>
            </w:r>
            <w:r>
              <w:t xml:space="preserve"> %</w:t>
            </w:r>
          </w:p>
        </w:tc>
        <w:tc>
          <w:tcPr>
            <w:tcW w:w="1486" w:type="dxa"/>
          </w:tcPr>
          <w:p w14:paraId="557A4075" w14:textId="77777777" w:rsidR="00A9761B" w:rsidRPr="00FA177B" w:rsidRDefault="00A9761B" w:rsidP="0061680A">
            <w:pPr>
              <w:pStyle w:val="Table-text"/>
              <w:rPr>
                <w:snapToGrid w:val="0"/>
                <w:lang w:eastAsia="fr-FR"/>
              </w:rPr>
            </w:pPr>
            <w:r w:rsidRPr="00FA177B">
              <w:rPr>
                <w:snapToGrid w:val="0"/>
                <w:lang w:eastAsia="fr-FR"/>
              </w:rPr>
              <w:t>38</w:t>
            </w:r>
            <w:r>
              <w:rPr>
                <w:snapToGrid w:val="0"/>
                <w:lang w:eastAsia="fr-FR"/>
              </w:rPr>
              <w:t xml:space="preserve"> %</w:t>
            </w:r>
          </w:p>
        </w:tc>
      </w:tr>
      <w:tr w:rsidR="00A9761B" w:rsidRPr="00FA177B" w14:paraId="2936E050" w14:textId="77777777" w:rsidTr="0061680A">
        <w:trPr>
          <w:cantSplit/>
          <w:jc w:val="center"/>
        </w:trPr>
        <w:tc>
          <w:tcPr>
            <w:tcW w:w="5148" w:type="dxa"/>
            <w:tcBorders>
              <w:left w:val="nil"/>
            </w:tcBorders>
          </w:tcPr>
          <w:p w14:paraId="19A070F7" w14:textId="77777777" w:rsidR="00A9761B" w:rsidRPr="00FA177B" w:rsidRDefault="00A9761B" w:rsidP="0061680A">
            <w:pPr>
              <w:tabs>
                <w:tab w:val="left" w:pos="990"/>
              </w:tabs>
              <w:spacing w:before="40" w:after="40"/>
              <w:rPr>
                <w:rFonts w:ascii="Calibri" w:hAnsi="Calibri"/>
                <w:bCs/>
                <w:lang w:eastAsia="en-US"/>
              </w:rPr>
            </w:pPr>
            <w:r w:rsidRPr="00FA177B">
              <w:rPr>
                <w:rFonts w:ascii="Calibri" w:hAnsi="Calibri"/>
                <w:bCs/>
                <w:sz w:val="22"/>
                <w:szCs w:val="22"/>
                <w:lang w:eastAsia="en-US"/>
              </w:rPr>
              <w:t>Qu</w:t>
            </w:r>
            <w:r>
              <w:rPr>
                <w:rFonts w:ascii="Calibri" w:hAnsi="Calibri"/>
                <w:bCs/>
                <w:sz w:val="22"/>
                <w:szCs w:val="22"/>
                <w:lang w:eastAsia="en-US"/>
              </w:rPr>
              <w:t>é</w:t>
            </w:r>
            <w:r w:rsidRPr="00FA177B">
              <w:rPr>
                <w:rFonts w:ascii="Calibri" w:hAnsi="Calibri"/>
                <w:bCs/>
                <w:sz w:val="22"/>
                <w:szCs w:val="22"/>
                <w:lang w:eastAsia="en-US"/>
              </w:rPr>
              <w:t>bec</w:t>
            </w:r>
          </w:p>
        </w:tc>
        <w:tc>
          <w:tcPr>
            <w:tcW w:w="1486" w:type="dxa"/>
          </w:tcPr>
          <w:p w14:paraId="3B1A7BE3" w14:textId="77777777" w:rsidR="00A9761B" w:rsidRPr="00FA177B" w:rsidRDefault="00A9761B" w:rsidP="0061680A">
            <w:pPr>
              <w:pStyle w:val="Table-text"/>
            </w:pPr>
            <w:r w:rsidRPr="00FA177B">
              <w:t>23</w:t>
            </w:r>
            <w:r>
              <w:t xml:space="preserve"> %</w:t>
            </w:r>
          </w:p>
        </w:tc>
        <w:tc>
          <w:tcPr>
            <w:tcW w:w="1486" w:type="dxa"/>
          </w:tcPr>
          <w:p w14:paraId="020F8A3C" w14:textId="77777777" w:rsidR="00A9761B" w:rsidRPr="00FA177B" w:rsidRDefault="00A9761B" w:rsidP="0061680A">
            <w:pPr>
              <w:pStyle w:val="Table-text"/>
              <w:rPr>
                <w:snapToGrid w:val="0"/>
                <w:lang w:eastAsia="fr-FR"/>
              </w:rPr>
            </w:pPr>
            <w:r w:rsidRPr="00FA177B">
              <w:rPr>
                <w:snapToGrid w:val="0"/>
                <w:lang w:eastAsia="fr-FR"/>
              </w:rPr>
              <w:t>23</w:t>
            </w:r>
            <w:r>
              <w:rPr>
                <w:snapToGrid w:val="0"/>
                <w:lang w:eastAsia="fr-FR"/>
              </w:rPr>
              <w:t xml:space="preserve"> %</w:t>
            </w:r>
          </w:p>
        </w:tc>
      </w:tr>
      <w:tr w:rsidR="00A9761B" w:rsidRPr="00FA177B" w14:paraId="309B537D" w14:textId="77777777" w:rsidTr="0061680A">
        <w:trPr>
          <w:cantSplit/>
          <w:jc w:val="center"/>
        </w:trPr>
        <w:tc>
          <w:tcPr>
            <w:tcW w:w="5148" w:type="dxa"/>
            <w:tcBorders>
              <w:left w:val="nil"/>
              <w:bottom w:val="single" w:sz="24" w:space="0" w:color="auto"/>
            </w:tcBorders>
          </w:tcPr>
          <w:p w14:paraId="39481F9A" w14:textId="77777777" w:rsidR="00A9761B" w:rsidRPr="00FA177B" w:rsidRDefault="00A9761B" w:rsidP="0061680A">
            <w:pPr>
              <w:tabs>
                <w:tab w:val="left" w:pos="990"/>
              </w:tabs>
              <w:spacing w:before="40" w:after="40"/>
              <w:rPr>
                <w:rFonts w:ascii="Calibri" w:hAnsi="Calibri"/>
                <w:bCs/>
                <w:lang w:eastAsia="en-US"/>
              </w:rPr>
            </w:pPr>
            <w:r>
              <w:rPr>
                <w:rFonts w:ascii="Calibri" w:hAnsi="Calibri"/>
                <w:bCs/>
                <w:sz w:val="22"/>
                <w:szCs w:val="22"/>
                <w:lang w:eastAsia="en-US"/>
              </w:rPr>
              <w:t>Maritimes</w:t>
            </w:r>
          </w:p>
        </w:tc>
        <w:tc>
          <w:tcPr>
            <w:tcW w:w="1486" w:type="dxa"/>
            <w:tcBorders>
              <w:bottom w:val="single" w:sz="24" w:space="0" w:color="auto"/>
            </w:tcBorders>
          </w:tcPr>
          <w:p w14:paraId="1EF12CD1" w14:textId="77777777" w:rsidR="00A9761B" w:rsidRPr="00FA177B" w:rsidRDefault="00A9761B" w:rsidP="0061680A">
            <w:pPr>
              <w:pStyle w:val="Table-text"/>
            </w:pPr>
            <w:r w:rsidRPr="00FA177B">
              <w:t>6</w:t>
            </w:r>
            <w:r>
              <w:t xml:space="preserve"> %</w:t>
            </w:r>
          </w:p>
        </w:tc>
        <w:tc>
          <w:tcPr>
            <w:tcW w:w="1486" w:type="dxa"/>
            <w:tcBorders>
              <w:bottom w:val="single" w:sz="24" w:space="0" w:color="auto"/>
            </w:tcBorders>
          </w:tcPr>
          <w:p w14:paraId="2551078C" w14:textId="77777777" w:rsidR="00A9761B" w:rsidRPr="00FA177B" w:rsidRDefault="00A9761B" w:rsidP="0061680A">
            <w:pPr>
              <w:pStyle w:val="Table-text"/>
              <w:rPr>
                <w:snapToGrid w:val="0"/>
                <w:lang w:eastAsia="fr-FR"/>
              </w:rPr>
            </w:pPr>
            <w:r w:rsidRPr="00FA177B">
              <w:rPr>
                <w:snapToGrid w:val="0"/>
                <w:lang w:eastAsia="fr-FR"/>
              </w:rPr>
              <w:t>7</w:t>
            </w:r>
            <w:r>
              <w:rPr>
                <w:snapToGrid w:val="0"/>
                <w:lang w:eastAsia="fr-FR"/>
              </w:rPr>
              <w:t xml:space="preserve"> %</w:t>
            </w:r>
          </w:p>
        </w:tc>
      </w:tr>
    </w:tbl>
    <w:p w14:paraId="51DE9CC7" w14:textId="77777777" w:rsidR="00A9761B" w:rsidRDefault="00A9761B" w:rsidP="0061680A">
      <w:pPr>
        <w:tabs>
          <w:tab w:val="left" w:pos="1080"/>
        </w:tabs>
        <w:spacing w:line="276" w:lineRule="auto"/>
        <w:jc w:val="both"/>
        <w:rPr>
          <w:rFonts w:ascii="Calibri" w:hAnsi="Calibri"/>
          <w:szCs w:val="20"/>
          <w:lang w:val="en-CA"/>
        </w:rPr>
      </w:pPr>
    </w:p>
    <w:p w14:paraId="64316B3D" w14:textId="77777777" w:rsidR="00A9761B" w:rsidRPr="009060EF" w:rsidRDefault="00A9761B" w:rsidP="00531756">
      <w:pPr>
        <w:pStyle w:val="Heading4"/>
      </w:pPr>
      <w:bookmarkStart w:id="43" w:name="_Toc27662253"/>
      <w:r>
        <w:br w:type="page"/>
      </w:r>
      <w:bookmarkStart w:id="44" w:name="_Toc99307901"/>
      <w:r>
        <w:lastRenderedPageBreak/>
        <w:t>Questionnaire</w:t>
      </w:r>
      <w:bookmarkEnd w:id="44"/>
      <w:r>
        <w:t xml:space="preserve"> </w:t>
      </w:r>
      <w:bookmarkEnd w:id="43"/>
    </w:p>
    <w:p w14:paraId="56EBE10B" w14:textId="77777777" w:rsidR="00A9761B" w:rsidRPr="009060EF" w:rsidRDefault="00A9761B" w:rsidP="00B3687F">
      <w:pPr>
        <w:pStyle w:val="Chapterbodytext"/>
      </w:pPr>
    </w:p>
    <w:p w14:paraId="322553B0" w14:textId="77777777" w:rsidR="00A9761B" w:rsidRPr="008D17CE" w:rsidRDefault="00A9761B" w:rsidP="00130E3C">
      <w:pPr>
        <w:pStyle w:val="Variable"/>
        <w:keepNext w:val="0"/>
        <w:rPr>
          <w:lang w:val="fr-CA"/>
        </w:rPr>
      </w:pPr>
      <w:r w:rsidRPr="008D17CE">
        <w:rPr>
          <w:lang w:val="fr-CA"/>
        </w:rPr>
        <w:t xml:space="preserve">WINTRO </w:t>
      </w:r>
    </w:p>
    <w:p w14:paraId="5D0867F8" w14:textId="77777777" w:rsidR="00A9761B" w:rsidRPr="008D17CE" w:rsidRDefault="00A9761B" w:rsidP="00130E3C">
      <w:pPr>
        <w:pStyle w:val="Comm"/>
        <w:rPr>
          <w:lang w:val="fr-CA"/>
        </w:rPr>
      </w:pPr>
      <w:r w:rsidRPr="008D17CE">
        <w:rPr>
          <w:lang w:val="fr-CA"/>
        </w:rPr>
        <w:t xml:space="preserve"> Online</w:t>
      </w:r>
    </w:p>
    <w:p w14:paraId="2689778D" w14:textId="77777777" w:rsidR="00A9761B" w:rsidRPr="008D17CE" w:rsidRDefault="00A9761B" w:rsidP="00130E3C">
      <w:pPr>
        <w:pStyle w:val="Question"/>
        <w:keepNext w:val="0"/>
      </w:pPr>
      <w:r w:rsidRPr="008D17CE">
        <w:t xml:space="preserve">Merci pour votre participation à ce sondage. Ekos Research Associates, une société canadienne de recherche sur l'opinion publique, réalise le sondage au nom de Sécurité publique Canada sur la sécurité des enfants en ligne. </w:t>
      </w:r>
      <w:r w:rsidRPr="00DC7C31">
        <w:rPr>
          <w:lang w:val="en-US"/>
        </w:rPr>
        <w:t xml:space="preserve">If you prefer to answer the survey in English, please click on English. </w:t>
      </w:r>
      <w:r w:rsidRPr="008D17CE">
        <w:rPr>
          <w:b/>
        </w:rPr>
        <w:t>Votre participation est facultative et vos réponses demeureront confidentielles et anonymes.</w:t>
      </w:r>
      <w:r w:rsidRPr="008D17CE">
        <w:t xml:space="preserve"> Il faut environ 15 minutes pour répondre au sondage, qui est géré par les Associés de recherche EKOS en conformité avec à la </w:t>
      </w:r>
      <w:r w:rsidRPr="008D17CE">
        <w:rPr>
          <w:i/>
        </w:rPr>
        <w:t>Loi sur la protection des renseignements personnels</w:t>
      </w:r>
      <w:r w:rsidRPr="008D17CE">
        <w:t>. Pour consulter notre politique de confidentialité, cliquez ici. Si vous avez besoin d'assistance technique, veuillez communiquer avec nous à online@ekos.com.</w:t>
      </w:r>
    </w:p>
    <w:p w14:paraId="02BC29A1" w14:textId="77777777" w:rsidR="00A9761B" w:rsidRDefault="00A9761B" w:rsidP="007355FB">
      <w:pPr>
        <w:pStyle w:val="Chapterbodytext"/>
      </w:pPr>
    </w:p>
    <w:p w14:paraId="0795AAF5" w14:textId="77777777" w:rsidR="00A9761B" w:rsidRPr="008D17CE" w:rsidRDefault="00A9761B" w:rsidP="00130E3C">
      <w:pPr>
        <w:pStyle w:val="Variable"/>
        <w:keepNext w:val="0"/>
        <w:rPr>
          <w:lang w:val="fr-CA"/>
        </w:rPr>
      </w:pPr>
      <w:r w:rsidRPr="008D17CE">
        <w:rPr>
          <w:lang w:val="fr-CA"/>
        </w:rPr>
        <w:t>PINTRO</w:t>
      </w:r>
    </w:p>
    <w:p w14:paraId="13CC2597" w14:textId="77777777" w:rsidR="00A9761B" w:rsidRPr="008D17CE" w:rsidRDefault="00A9761B" w:rsidP="00130E3C">
      <w:pPr>
        <w:pStyle w:val="Comm"/>
        <w:rPr>
          <w:lang w:val="fr-CA"/>
        </w:rPr>
      </w:pPr>
      <w:r w:rsidRPr="008D17CE">
        <w:rPr>
          <w:lang w:val="fr-CA"/>
        </w:rPr>
        <w:t xml:space="preserve"> Phone</w:t>
      </w:r>
    </w:p>
    <w:p w14:paraId="19CADF40" w14:textId="77777777" w:rsidR="00A9761B" w:rsidRPr="008D17CE" w:rsidRDefault="00A9761B" w:rsidP="00130E3C">
      <w:pPr>
        <w:pStyle w:val="Question"/>
        <w:keepNext w:val="0"/>
      </w:pPr>
      <w:r w:rsidRPr="008D17CE">
        <w:t>Bonjour/Bonsoir, Pourrais-je parler à ______?</w:t>
      </w:r>
      <w:r>
        <w:t xml:space="preserve"> </w:t>
      </w:r>
      <w:r w:rsidRPr="008D17CE">
        <w:t>Je m'appelle _____________________ et je représente les Associés de recherche EKOS, une entreprise de recherche sur l'opinion publique. Nous réalisons une étude pour le compte de Sécurité publique Canada sur la sécurité des enfants lorsqu'ils participent à des activités en ligne. Préférez-vous répondre aux questions du sondage en français ou en anglais?/Would you prefer to be interviewed in English or French? Vous êtes libre de participer ou non et toutes vos réponses demeureront confidentielles et anonymes. Cette recherche est enregistrée auprès du service de vérification des recherches du Conseil de recherche et d'intelligence marketing canadien. Ce sondage est mené par les Associés de recherche Ekos et est géré en conformité avec les exigences de la Loi sur la protection des renseignements personnels.</w:t>
      </w:r>
    </w:p>
    <w:p w14:paraId="16E356D5" w14:textId="77777777" w:rsidR="00A9761B" w:rsidRPr="008D17CE" w:rsidRDefault="00A9761B" w:rsidP="00130E3C">
      <w:pPr>
        <w:pStyle w:val="Note"/>
        <w:rPr>
          <w:lang w:val="fr-CA"/>
        </w:rPr>
      </w:pPr>
      <w:r w:rsidRPr="008D17CE">
        <w:rPr>
          <w:lang w:val="fr-CA"/>
        </w:rPr>
        <w:t>SI ON DEMANDE LA DURÉE : L'étude dure environ 15 minutes.</w:t>
      </w:r>
      <w:r w:rsidRPr="008D17CE">
        <w:rPr>
          <w:lang w:val="fr-CA"/>
        </w:rPr>
        <w:br/>
      </w:r>
      <w:r w:rsidRPr="008D17CE">
        <w:rPr>
          <w:lang w:val="fr-CA"/>
        </w:rPr>
        <w:br/>
        <w:t>SI ON DEMANDE LE NOM DU CLIENT : À la fin de l'entrevue, je pourrai vous dire le nom des commanditaires de l'étude.</w:t>
      </w:r>
      <w:r w:rsidRPr="008D17CE">
        <w:rPr>
          <w:lang w:val="fr-CA"/>
        </w:rPr>
        <w:br/>
      </w:r>
      <w:r w:rsidRPr="008D17CE">
        <w:rPr>
          <w:lang w:val="fr-CA"/>
        </w:rPr>
        <w:br/>
        <w:t>SI ON DEMANDE : Cette recherche est enregistrée auprès du service de vérification des recherches du Conseil de recherche et d'intelligence marketing canadien. Visitez https://canadianresearchinsightscouncil.ca/rvs/home/?lang=fr si vous souhaitez vérifier son authenticité (code de projet 20220112-EK029).</w:t>
      </w:r>
    </w:p>
    <w:p w14:paraId="2A86EA88" w14:textId="77777777" w:rsidR="00A9761B" w:rsidRPr="008D17CE" w:rsidRDefault="00A9761B" w:rsidP="00130E3C">
      <w:pPr>
        <w:pStyle w:val="Reponse"/>
      </w:pPr>
      <w:r w:rsidRPr="008D17CE">
        <w:t>Continuer</w:t>
      </w:r>
      <w:r w:rsidRPr="008D17CE">
        <w:tab/>
        <w:t>1</w:t>
      </w:r>
    </w:p>
    <w:p w14:paraId="14E027A2" w14:textId="77777777" w:rsidR="00A9761B" w:rsidRPr="008D17CE" w:rsidRDefault="00A9761B" w:rsidP="00130E3C">
      <w:pPr>
        <w:pStyle w:val="Reponse"/>
      </w:pPr>
      <w:r w:rsidRPr="008D17CE">
        <w:t>Refus (REMERCIER ET METTRE FIN)</w:t>
      </w:r>
      <w:r w:rsidRPr="008D17CE">
        <w:tab/>
        <w:t>9</w:t>
      </w:r>
    </w:p>
    <w:p w14:paraId="765D20DE" w14:textId="77777777" w:rsidR="00A9761B" w:rsidRPr="008D17CE" w:rsidRDefault="00A9761B" w:rsidP="00130E3C">
      <w:pPr>
        <w:pStyle w:val="Reponse"/>
      </w:pPr>
    </w:p>
    <w:p w14:paraId="6DC2D0E1" w14:textId="77777777" w:rsidR="00A9761B" w:rsidRPr="008D17CE" w:rsidRDefault="00A9761B" w:rsidP="00130E3C">
      <w:pPr>
        <w:pStyle w:val="Variable"/>
        <w:keepNext w:val="0"/>
        <w:rPr>
          <w:lang w:val="fr-CA"/>
        </w:rPr>
      </w:pPr>
      <w:r w:rsidRPr="008D17CE">
        <w:rPr>
          <w:lang w:val="fr-CA"/>
        </w:rPr>
        <w:t xml:space="preserve">PRIV </w:t>
      </w:r>
    </w:p>
    <w:p w14:paraId="65D44371" w14:textId="77777777" w:rsidR="00A9761B" w:rsidRPr="008D17CE" w:rsidRDefault="00A9761B" w:rsidP="00130E3C">
      <w:pPr>
        <w:pStyle w:val="Comm"/>
        <w:rPr>
          <w:lang w:val="fr-CA"/>
        </w:rPr>
      </w:pPr>
      <w:r w:rsidRPr="008D17CE">
        <w:rPr>
          <w:lang w:val="fr-CA"/>
        </w:rPr>
        <w:t>Phone</w:t>
      </w:r>
    </w:p>
    <w:p w14:paraId="1B2C420F" w14:textId="77777777" w:rsidR="00A9761B" w:rsidRPr="008D17CE" w:rsidRDefault="00A9761B" w:rsidP="00130E3C">
      <w:pPr>
        <w:pStyle w:val="Question"/>
        <w:keepNext w:val="0"/>
      </w:pPr>
      <w:r w:rsidRPr="008D17CE">
        <w:t xml:space="preserve"> Cet appel peut être enregistré pour contrôle de la qualité ou formation.</w:t>
      </w:r>
    </w:p>
    <w:p w14:paraId="0BEF0488" w14:textId="77777777" w:rsidR="00A9761B" w:rsidRPr="008D17CE" w:rsidRDefault="00A9761B" w:rsidP="00130E3C">
      <w:pPr>
        <w:pStyle w:val="Variable"/>
        <w:keepNext w:val="0"/>
        <w:rPr>
          <w:lang w:val="fr-CA"/>
        </w:rPr>
      </w:pPr>
      <w:r w:rsidRPr="008D17CE">
        <w:rPr>
          <w:lang w:val="fr-CA"/>
        </w:rPr>
        <w:t>QSEX</w:t>
      </w:r>
    </w:p>
    <w:p w14:paraId="6B8D8908" w14:textId="77777777" w:rsidR="00A9761B" w:rsidRPr="008D17CE" w:rsidRDefault="00A9761B" w:rsidP="00130E3C">
      <w:pPr>
        <w:pStyle w:val="QUESTION0"/>
        <w:rPr>
          <w:lang w:val="fr-CA"/>
        </w:rPr>
      </w:pPr>
      <w:r w:rsidRPr="008D17CE">
        <w:rPr>
          <w:lang w:val="fr-CA"/>
        </w:rPr>
        <w:t xml:space="preserve"> Les questions suivantes seront utilisées à des fins statistiques uniquement. Quel est votre genre?</w:t>
      </w:r>
    </w:p>
    <w:p w14:paraId="2FCED784" w14:textId="77777777" w:rsidR="00A9761B" w:rsidRPr="008D17CE" w:rsidRDefault="00A9761B" w:rsidP="00130E3C">
      <w:pPr>
        <w:pStyle w:val="Reponse"/>
      </w:pPr>
      <w:r w:rsidRPr="008D17CE">
        <w:t>Homme</w:t>
      </w:r>
      <w:r w:rsidRPr="008D17CE">
        <w:tab/>
        <w:t>1</w:t>
      </w:r>
    </w:p>
    <w:p w14:paraId="2D2EB41A" w14:textId="77777777" w:rsidR="00A9761B" w:rsidRPr="008D17CE" w:rsidRDefault="00A9761B" w:rsidP="00130E3C">
      <w:pPr>
        <w:pStyle w:val="Reponse"/>
      </w:pPr>
      <w:r w:rsidRPr="008D17CE">
        <w:t>Femme</w:t>
      </w:r>
      <w:r w:rsidRPr="008D17CE">
        <w:tab/>
        <w:t>2</w:t>
      </w:r>
    </w:p>
    <w:p w14:paraId="73C0186B" w14:textId="77777777" w:rsidR="00A9761B" w:rsidRPr="008D17CE" w:rsidRDefault="00A9761B" w:rsidP="00130E3C">
      <w:pPr>
        <w:pStyle w:val="Reponse"/>
      </w:pPr>
      <w:r w:rsidRPr="008D17CE">
        <w:t>Autre :</w:t>
      </w:r>
      <w:r w:rsidRPr="008D17CE">
        <w:tab/>
        <w:t>77</w:t>
      </w:r>
    </w:p>
    <w:p w14:paraId="2B75ABF2" w14:textId="77777777" w:rsidR="00A9761B" w:rsidRPr="008D17CE" w:rsidRDefault="00A9761B" w:rsidP="00130E3C">
      <w:pPr>
        <w:pStyle w:val="Reponse"/>
      </w:pPr>
      <w:r w:rsidRPr="008D17CE">
        <w:t>Je préfère ne pas répondre</w:t>
      </w:r>
      <w:r w:rsidRPr="008D17CE">
        <w:tab/>
        <w:t>99</w:t>
      </w:r>
    </w:p>
    <w:p w14:paraId="5C522C1E" w14:textId="77777777" w:rsidR="00A9761B" w:rsidRPr="008D17CE" w:rsidRDefault="00A9761B" w:rsidP="00130E3C">
      <w:pPr>
        <w:pStyle w:val="Reponse"/>
      </w:pPr>
    </w:p>
    <w:p w14:paraId="5773667F" w14:textId="77777777" w:rsidR="00A9761B" w:rsidRPr="008D17CE" w:rsidRDefault="00A9761B" w:rsidP="007355FB">
      <w:r>
        <w:br w:type="page"/>
      </w:r>
      <w:r w:rsidRPr="008D17CE">
        <w:lastRenderedPageBreak/>
        <w:t>QAGEX</w:t>
      </w:r>
    </w:p>
    <w:p w14:paraId="012FE9B0" w14:textId="77777777" w:rsidR="00A9761B" w:rsidRPr="008D17CE" w:rsidRDefault="00A9761B" w:rsidP="00130E3C">
      <w:pPr>
        <w:pStyle w:val="Question"/>
        <w:keepNext w:val="0"/>
      </w:pPr>
      <w:r w:rsidRPr="008D17CE">
        <w:t xml:space="preserve"> En quelle année êtes-vous né(e)?</w:t>
      </w:r>
    </w:p>
    <w:p w14:paraId="2624A65C" w14:textId="77777777" w:rsidR="00A9761B" w:rsidRPr="008D17CE" w:rsidRDefault="00A9761B" w:rsidP="00130E3C">
      <w:pPr>
        <w:pStyle w:val="Reponse"/>
      </w:pPr>
      <w:r w:rsidRPr="008D17CE">
        <w:t>Année :</w:t>
      </w:r>
      <w:r w:rsidRPr="008D17CE">
        <w:tab/>
        <w:t xml:space="preserve">77 </w:t>
      </w:r>
    </w:p>
    <w:p w14:paraId="670ECB59" w14:textId="77777777" w:rsidR="00A9761B" w:rsidRPr="008D17CE" w:rsidRDefault="00A9761B" w:rsidP="00130E3C">
      <w:pPr>
        <w:pStyle w:val="Reponse"/>
      </w:pPr>
      <w:r w:rsidRPr="008D17CE">
        <w:t>Je préfère ne pas répondre</w:t>
      </w:r>
      <w:r w:rsidRPr="008D17CE">
        <w:tab/>
        <w:t>99</w:t>
      </w:r>
    </w:p>
    <w:p w14:paraId="3D9BF5F4" w14:textId="77777777" w:rsidR="00A9761B" w:rsidRPr="008D17CE" w:rsidRDefault="00A9761B" w:rsidP="00130E3C">
      <w:pPr>
        <w:pStyle w:val="Reponse"/>
      </w:pPr>
    </w:p>
    <w:p w14:paraId="233760EB" w14:textId="77777777" w:rsidR="00A9761B" w:rsidRPr="008D17CE" w:rsidRDefault="00A9761B" w:rsidP="00130E3C">
      <w:pPr>
        <w:pStyle w:val="Variable"/>
        <w:keepNext w:val="0"/>
        <w:rPr>
          <w:lang w:val="fr-CA"/>
        </w:rPr>
      </w:pPr>
      <w:r w:rsidRPr="008D17CE">
        <w:rPr>
          <w:lang w:val="fr-CA"/>
        </w:rPr>
        <w:t>QAGEY</w:t>
      </w:r>
    </w:p>
    <w:p w14:paraId="1E8DD198" w14:textId="77777777" w:rsidR="00A9761B" w:rsidRPr="008D17CE" w:rsidRDefault="00A9761B" w:rsidP="00130E3C">
      <w:pPr>
        <w:pStyle w:val="Question"/>
        <w:keepNext w:val="0"/>
      </w:pPr>
      <w:r w:rsidRPr="008D17CE">
        <w:t>Pourrions-nous vous situer dans l'un des groupes d'âges suivants?</w:t>
      </w:r>
    </w:p>
    <w:p w14:paraId="41AE6CDD" w14:textId="77777777" w:rsidR="00A9761B" w:rsidRPr="008D17CE" w:rsidRDefault="00A9761B" w:rsidP="00130E3C">
      <w:pPr>
        <w:pStyle w:val="Reponse"/>
      </w:pPr>
      <w:r w:rsidRPr="008D17CE">
        <w:t>18-24 ans</w:t>
      </w:r>
      <w:r w:rsidRPr="008D17CE">
        <w:tab/>
        <w:t>1</w:t>
      </w:r>
    </w:p>
    <w:p w14:paraId="5B934069" w14:textId="77777777" w:rsidR="00A9761B" w:rsidRPr="008D17CE" w:rsidRDefault="00A9761B" w:rsidP="00130E3C">
      <w:pPr>
        <w:pStyle w:val="Reponse"/>
      </w:pPr>
      <w:r w:rsidRPr="008D17CE">
        <w:t>25-34 ans</w:t>
      </w:r>
      <w:r w:rsidRPr="008D17CE">
        <w:tab/>
        <w:t>2</w:t>
      </w:r>
    </w:p>
    <w:p w14:paraId="3B1AEC17" w14:textId="77777777" w:rsidR="00A9761B" w:rsidRPr="008D17CE" w:rsidRDefault="00A9761B" w:rsidP="00130E3C">
      <w:pPr>
        <w:pStyle w:val="Reponse"/>
      </w:pPr>
      <w:r w:rsidRPr="008D17CE">
        <w:t>35-44 ans</w:t>
      </w:r>
      <w:r w:rsidRPr="008D17CE">
        <w:tab/>
        <w:t>3</w:t>
      </w:r>
    </w:p>
    <w:p w14:paraId="12DFF012" w14:textId="77777777" w:rsidR="00A9761B" w:rsidRPr="008D17CE" w:rsidRDefault="00A9761B" w:rsidP="00130E3C">
      <w:pPr>
        <w:pStyle w:val="Reponse"/>
      </w:pPr>
      <w:r w:rsidRPr="008D17CE">
        <w:t>45-54 ans</w:t>
      </w:r>
      <w:r w:rsidRPr="008D17CE">
        <w:tab/>
        <w:t>4</w:t>
      </w:r>
    </w:p>
    <w:p w14:paraId="3409A17B" w14:textId="77777777" w:rsidR="00A9761B" w:rsidRPr="008D17CE" w:rsidRDefault="00A9761B" w:rsidP="00130E3C">
      <w:pPr>
        <w:pStyle w:val="Reponse"/>
      </w:pPr>
      <w:r w:rsidRPr="008D17CE">
        <w:t>55-64 ans</w:t>
      </w:r>
      <w:r w:rsidRPr="008D17CE">
        <w:tab/>
        <w:t>5</w:t>
      </w:r>
    </w:p>
    <w:p w14:paraId="7084B556" w14:textId="77777777" w:rsidR="00A9761B" w:rsidRPr="008D17CE" w:rsidRDefault="00A9761B" w:rsidP="00130E3C">
      <w:pPr>
        <w:pStyle w:val="Reponse"/>
      </w:pPr>
      <w:r w:rsidRPr="008D17CE">
        <w:t>65 ans ou plus</w:t>
      </w:r>
      <w:r w:rsidRPr="008D17CE">
        <w:tab/>
        <w:t>6</w:t>
      </w:r>
    </w:p>
    <w:p w14:paraId="2E2D934A" w14:textId="77777777" w:rsidR="00A9761B" w:rsidRPr="008D17CE" w:rsidRDefault="00A9761B" w:rsidP="00130E3C">
      <w:pPr>
        <w:pStyle w:val="Reponse"/>
      </w:pPr>
      <w:r w:rsidRPr="008D17CE">
        <w:t>Je préfère ne pas répondre</w:t>
      </w:r>
      <w:r w:rsidRPr="008D17CE">
        <w:tab/>
        <w:t>99</w:t>
      </w:r>
    </w:p>
    <w:p w14:paraId="257838DA" w14:textId="77777777" w:rsidR="00A9761B" w:rsidRPr="008D17CE" w:rsidRDefault="00A9761B" w:rsidP="00130E3C">
      <w:pPr>
        <w:pStyle w:val="Reponse"/>
      </w:pPr>
    </w:p>
    <w:p w14:paraId="1029DB2A" w14:textId="77777777" w:rsidR="00A9761B" w:rsidRPr="008D17CE" w:rsidRDefault="00A9761B" w:rsidP="00130E3C">
      <w:pPr>
        <w:pStyle w:val="Variable"/>
        <w:keepNext w:val="0"/>
        <w:rPr>
          <w:lang w:val="fr-CA"/>
        </w:rPr>
      </w:pPr>
      <w:r w:rsidRPr="008D17CE">
        <w:rPr>
          <w:lang w:val="fr-CA"/>
        </w:rPr>
        <w:t>QAA</w:t>
      </w:r>
    </w:p>
    <w:p w14:paraId="30C9972D" w14:textId="77777777" w:rsidR="00A9761B" w:rsidRDefault="00A9761B" w:rsidP="00130E3C">
      <w:pPr>
        <w:pStyle w:val="Question"/>
        <w:keepNext w:val="0"/>
      </w:pPr>
      <w:r w:rsidRPr="008D17CE">
        <w:t>Pour commencer, dans quelle mesure êtes-vous d'accord ou en désaccord avec les énoncés suivants? &lt;[PHONE]</w:t>
      </w:r>
    </w:p>
    <w:p w14:paraId="40B966AD" w14:textId="77777777" w:rsidR="00A9761B" w:rsidRPr="008D17CE" w:rsidRDefault="00A9761B" w:rsidP="00130E3C">
      <w:pPr>
        <w:pStyle w:val="Question"/>
        <w:keepNext w:val="0"/>
      </w:pPr>
      <w:r w:rsidRPr="008D17CE">
        <w:t>Sur une échelle où 1 signifie fortement en désaccord, 3 signifie ni d'accord ni en désaccord et 5 signifie fortement d'accord.&gt;</w:t>
      </w:r>
    </w:p>
    <w:p w14:paraId="23A4BFB5" w14:textId="77777777" w:rsidR="00A9761B" w:rsidRPr="008D17CE" w:rsidRDefault="00A9761B" w:rsidP="00130E3C">
      <w:pPr>
        <w:pStyle w:val="Note"/>
        <w:rPr>
          <w:lang w:val="fr-CA"/>
        </w:rPr>
      </w:pPr>
      <w:r w:rsidRPr="008D17CE">
        <w:rPr>
          <w:lang w:val="fr-CA"/>
        </w:rPr>
        <w:t>Les enfants d'aujourd'hui vivent dans un environnement en ligne sûr</w:t>
      </w:r>
    </w:p>
    <w:p w14:paraId="025B59D3" w14:textId="77777777" w:rsidR="00A9761B" w:rsidRPr="008D17CE" w:rsidRDefault="00A9761B" w:rsidP="00130E3C">
      <w:pPr>
        <w:pStyle w:val="Reponse"/>
      </w:pPr>
      <w:r w:rsidRPr="008D17CE">
        <w:t>Fortement en désaccord 1</w:t>
      </w:r>
      <w:r w:rsidRPr="008D17CE">
        <w:tab/>
        <w:t>1</w:t>
      </w:r>
    </w:p>
    <w:p w14:paraId="0591A9AE" w14:textId="77777777" w:rsidR="00A9761B" w:rsidRPr="008D17CE" w:rsidRDefault="00A9761B" w:rsidP="00130E3C">
      <w:pPr>
        <w:pStyle w:val="Reponse"/>
      </w:pPr>
      <w:r w:rsidRPr="008D17CE">
        <w:t>2</w:t>
      </w:r>
      <w:r w:rsidRPr="008D17CE">
        <w:tab/>
        <w:t>2</w:t>
      </w:r>
    </w:p>
    <w:p w14:paraId="40272A44" w14:textId="77777777" w:rsidR="00A9761B" w:rsidRPr="008D17CE" w:rsidRDefault="00A9761B" w:rsidP="00130E3C">
      <w:pPr>
        <w:pStyle w:val="Reponse"/>
      </w:pPr>
      <w:r w:rsidRPr="008D17CE">
        <w:t>3</w:t>
      </w:r>
      <w:r w:rsidRPr="008D17CE">
        <w:tab/>
        <w:t>3</w:t>
      </w:r>
    </w:p>
    <w:p w14:paraId="398D4A10" w14:textId="77777777" w:rsidR="00A9761B" w:rsidRPr="008D17CE" w:rsidRDefault="00A9761B" w:rsidP="00130E3C">
      <w:pPr>
        <w:pStyle w:val="Reponse"/>
      </w:pPr>
      <w:r w:rsidRPr="008D17CE">
        <w:t>4</w:t>
      </w:r>
      <w:r w:rsidRPr="008D17CE">
        <w:tab/>
        <w:t>4</w:t>
      </w:r>
    </w:p>
    <w:p w14:paraId="7C5F0A6C" w14:textId="77777777" w:rsidR="00A9761B" w:rsidRPr="008D17CE" w:rsidRDefault="00A9761B" w:rsidP="00130E3C">
      <w:pPr>
        <w:pStyle w:val="Reponse"/>
      </w:pPr>
      <w:r w:rsidRPr="008D17CE">
        <w:t>Fortement d'accord 5</w:t>
      </w:r>
      <w:r w:rsidRPr="008D17CE">
        <w:tab/>
        <w:t>5</w:t>
      </w:r>
    </w:p>
    <w:p w14:paraId="651FBD6E" w14:textId="77777777" w:rsidR="00A9761B" w:rsidRPr="008D17CE" w:rsidRDefault="00A9761B" w:rsidP="00130E3C">
      <w:pPr>
        <w:pStyle w:val="Reponse"/>
      </w:pPr>
      <w:r w:rsidRPr="008D17CE">
        <w:t>Je ne sais pas / Je préfère ne pas répondre</w:t>
      </w:r>
      <w:r w:rsidRPr="008D17CE">
        <w:tab/>
        <w:t>9</w:t>
      </w:r>
    </w:p>
    <w:p w14:paraId="0DB309E5" w14:textId="77777777" w:rsidR="00A9761B" w:rsidRPr="008D17CE" w:rsidRDefault="00A9761B" w:rsidP="00130E3C">
      <w:pPr>
        <w:pStyle w:val="Reponse"/>
      </w:pPr>
    </w:p>
    <w:p w14:paraId="288F3D02" w14:textId="77777777" w:rsidR="00A9761B" w:rsidRPr="008D17CE" w:rsidRDefault="00A9761B" w:rsidP="00130E3C">
      <w:pPr>
        <w:pStyle w:val="Variable"/>
        <w:keepNext w:val="0"/>
        <w:rPr>
          <w:lang w:val="fr-CA"/>
        </w:rPr>
      </w:pPr>
      <w:r w:rsidRPr="008D17CE">
        <w:rPr>
          <w:lang w:val="fr-CA"/>
        </w:rPr>
        <w:t>QAB</w:t>
      </w:r>
    </w:p>
    <w:p w14:paraId="1A242CA7" w14:textId="77777777" w:rsidR="00A9761B" w:rsidRDefault="00A9761B" w:rsidP="00130E3C">
      <w:pPr>
        <w:pStyle w:val="Question"/>
        <w:keepNext w:val="0"/>
      </w:pPr>
      <w:r w:rsidRPr="008D17CE">
        <w:t>Pour commencer, dans quelle mesure êtes-vous d'accord ou en désaccord avec les énoncés suivants? &lt;[PHONE]</w:t>
      </w:r>
    </w:p>
    <w:p w14:paraId="78D1BB9C" w14:textId="77777777" w:rsidR="00A9761B" w:rsidRPr="008D17CE" w:rsidRDefault="00A9761B" w:rsidP="00130E3C">
      <w:pPr>
        <w:pStyle w:val="Question"/>
        <w:keepNext w:val="0"/>
      </w:pPr>
      <w:r w:rsidRPr="008D17CE">
        <w:t>Sur une échelle où 1 signifie fortement en désaccord, 3 signifie ni d'accord ni en désaccord et 5 signifie fortement d'accord.&gt;</w:t>
      </w:r>
    </w:p>
    <w:p w14:paraId="211751AD" w14:textId="77777777" w:rsidR="00A9761B" w:rsidRPr="008D17CE" w:rsidRDefault="00A9761B" w:rsidP="00130E3C">
      <w:pPr>
        <w:pStyle w:val="Note"/>
        <w:rPr>
          <w:lang w:val="fr-CA"/>
        </w:rPr>
      </w:pPr>
      <w:r w:rsidRPr="008D17CE">
        <w:rPr>
          <w:lang w:val="fr-CA"/>
        </w:rPr>
        <w:t>Les fournisseurs de services numériques devraient être en mesure de rechercher de façon proactive du matériel de maltraitance des enfants sur leurs plateformes, même si cela signifiait moins de confidentialité personnelle en ligne pour les Canadiens</w:t>
      </w:r>
    </w:p>
    <w:p w14:paraId="16A51305" w14:textId="77777777" w:rsidR="00A9761B" w:rsidRPr="008D17CE" w:rsidRDefault="00A9761B" w:rsidP="00130E3C">
      <w:pPr>
        <w:pStyle w:val="Reponse"/>
      </w:pPr>
      <w:r w:rsidRPr="008D17CE">
        <w:t>Fortement en désaccord 1</w:t>
      </w:r>
      <w:r w:rsidRPr="008D17CE">
        <w:tab/>
        <w:t>1</w:t>
      </w:r>
    </w:p>
    <w:p w14:paraId="55D770FF" w14:textId="77777777" w:rsidR="00A9761B" w:rsidRPr="008D17CE" w:rsidRDefault="00A9761B" w:rsidP="00130E3C">
      <w:pPr>
        <w:pStyle w:val="Reponse"/>
      </w:pPr>
      <w:r w:rsidRPr="008D17CE">
        <w:t>2</w:t>
      </w:r>
      <w:r w:rsidRPr="008D17CE">
        <w:tab/>
        <w:t>2</w:t>
      </w:r>
    </w:p>
    <w:p w14:paraId="4516B9BB" w14:textId="77777777" w:rsidR="00A9761B" w:rsidRPr="008D17CE" w:rsidRDefault="00A9761B" w:rsidP="00130E3C">
      <w:pPr>
        <w:pStyle w:val="Reponse"/>
      </w:pPr>
      <w:r w:rsidRPr="008D17CE">
        <w:t>3</w:t>
      </w:r>
      <w:r w:rsidRPr="008D17CE">
        <w:tab/>
        <w:t>3</w:t>
      </w:r>
    </w:p>
    <w:p w14:paraId="13E025A2" w14:textId="77777777" w:rsidR="00A9761B" w:rsidRPr="008D17CE" w:rsidRDefault="00A9761B" w:rsidP="00130E3C">
      <w:pPr>
        <w:pStyle w:val="Reponse"/>
      </w:pPr>
      <w:r w:rsidRPr="008D17CE">
        <w:t>4</w:t>
      </w:r>
      <w:r w:rsidRPr="008D17CE">
        <w:tab/>
        <w:t>4</w:t>
      </w:r>
    </w:p>
    <w:p w14:paraId="19108482" w14:textId="77777777" w:rsidR="00A9761B" w:rsidRPr="008D17CE" w:rsidRDefault="00A9761B" w:rsidP="00130E3C">
      <w:pPr>
        <w:pStyle w:val="Reponse"/>
      </w:pPr>
      <w:r w:rsidRPr="008D17CE">
        <w:t>Fortement d'accord 5</w:t>
      </w:r>
      <w:r w:rsidRPr="008D17CE">
        <w:tab/>
        <w:t>5</w:t>
      </w:r>
    </w:p>
    <w:p w14:paraId="29B81BBC" w14:textId="77777777" w:rsidR="00A9761B" w:rsidRPr="008D17CE" w:rsidRDefault="00A9761B" w:rsidP="00130E3C">
      <w:pPr>
        <w:pStyle w:val="Reponse"/>
      </w:pPr>
      <w:r w:rsidRPr="008D17CE">
        <w:t>Je ne sais pas / Je préfère ne pas répondre</w:t>
      </w:r>
      <w:r w:rsidRPr="008D17CE">
        <w:tab/>
        <w:t>9</w:t>
      </w:r>
    </w:p>
    <w:p w14:paraId="170CD118" w14:textId="77777777" w:rsidR="00A9761B" w:rsidRPr="008D17CE" w:rsidRDefault="00A9761B" w:rsidP="00130E3C">
      <w:pPr>
        <w:pStyle w:val="Reponse"/>
      </w:pPr>
    </w:p>
    <w:p w14:paraId="61BE385E" w14:textId="77777777" w:rsidR="00A9761B" w:rsidRPr="008D17CE" w:rsidRDefault="00A9761B" w:rsidP="00130E3C">
      <w:pPr>
        <w:pStyle w:val="Variable"/>
        <w:keepNext w:val="0"/>
        <w:rPr>
          <w:lang w:val="fr-CA"/>
        </w:rPr>
      </w:pPr>
      <w:r w:rsidRPr="008D17CE">
        <w:rPr>
          <w:lang w:val="fr-CA"/>
        </w:rPr>
        <w:t>Q1 [1,3]</w:t>
      </w:r>
    </w:p>
    <w:p w14:paraId="59856642" w14:textId="77777777" w:rsidR="00A9761B" w:rsidRPr="008D17CE" w:rsidRDefault="00A9761B" w:rsidP="00130E3C">
      <w:pPr>
        <w:pStyle w:val="QUESTION0"/>
        <w:rPr>
          <w:lang w:val="fr-CA"/>
        </w:rPr>
      </w:pPr>
      <w:r w:rsidRPr="008D17CE">
        <w:rPr>
          <w:lang w:val="fr-CA"/>
        </w:rPr>
        <w:t xml:space="preserve"> Ce sondage porte sur l'exploitation sexuelle des enfants en ligne. Par souci de clarté, lorsque nous disons « enfant », nous faisons référence à toute personne de moins de 18 ans. </w:t>
      </w:r>
      <w:r w:rsidRPr="008D17CE">
        <w:rPr>
          <w:i/>
          <w:lang w:val="fr-CA"/>
        </w:rPr>
        <w:t>Nous savons qu'il s'agit d'un sujet sensible, mais important.</w:t>
      </w:r>
      <w:r>
        <w:rPr>
          <w:i/>
          <w:lang w:val="fr-CA"/>
        </w:rPr>
        <w:t xml:space="preserve"> </w:t>
      </w:r>
      <w:r w:rsidRPr="008D17CE">
        <w:rPr>
          <w:i/>
          <w:lang w:val="fr-CA"/>
        </w:rPr>
        <w:t>Nous apprécions votre participation à cette étude visant à accroître la sensibilisation et la prévention en matière d'exploitation sexuelle des enfants en ligne.</w:t>
      </w:r>
      <w:r w:rsidRPr="008D17CE">
        <w:rPr>
          <w:lang w:val="fr-CA"/>
        </w:rPr>
        <w:t xml:space="preserve"> Autant que vous sachiez, à quoi l'exploitation sexuelle des </w:t>
      </w:r>
      <w:r w:rsidRPr="008D17CE">
        <w:rPr>
          <w:lang w:val="fr-CA"/>
        </w:rPr>
        <w:lastRenderedPageBreak/>
        <w:t>enfants en ligne fait-elle référence? Veuillez donner une réponse aussi précise que possible.</w:t>
      </w:r>
    </w:p>
    <w:p w14:paraId="6DB0D255" w14:textId="77777777" w:rsidR="00A9761B" w:rsidRPr="008D17CE" w:rsidRDefault="00A9761B" w:rsidP="00130E3C">
      <w:pPr>
        <w:pStyle w:val="Reponse"/>
      </w:pPr>
      <w:r w:rsidRPr="008D17CE">
        <w:t>Veuillez préciser :</w:t>
      </w:r>
      <w:r w:rsidRPr="008D17CE">
        <w:tab/>
        <w:t>77</w:t>
      </w:r>
    </w:p>
    <w:p w14:paraId="3381F759" w14:textId="77777777" w:rsidR="00A9761B" w:rsidRPr="008D17CE" w:rsidRDefault="00A9761B" w:rsidP="00130E3C">
      <w:pPr>
        <w:pStyle w:val="Reponse"/>
      </w:pPr>
      <w:r w:rsidRPr="008D17CE">
        <w:t>Je ne sais pas / Je préfère ne pas répondre</w:t>
      </w:r>
      <w:r w:rsidRPr="008D17CE">
        <w:tab/>
        <w:t>99</w:t>
      </w:r>
    </w:p>
    <w:p w14:paraId="1BFADD89" w14:textId="77777777" w:rsidR="00A9761B" w:rsidRPr="008D17CE" w:rsidRDefault="00A9761B" w:rsidP="00130E3C">
      <w:pPr>
        <w:pStyle w:val="Reponse"/>
      </w:pPr>
    </w:p>
    <w:p w14:paraId="0211A033" w14:textId="77777777" w:rsidR="00A9761B" w:rsidRPr="008D17CE" w:rsidRDefault="00A9761B" w:rsidP="00130E3C">
      <w:pPr>
        <w:pStyle w:val="Variable"/>
        <w:keepNext w:val="0"/>
        <w:rPr>
          <w:lang w:val="fr-CA"/>
        </w:rPr>
      </w:pPr>
      <w:r w:rsidRPr="008D17CE">
        <w:rPr>
          <w:lang w:val="fr-CA"/>
        </w:rPr>
        <w:t>Q2A</w:t>
      </w:r>
    </w:p>
    <w:p w14:paraId="793B6651" w14:textId="77777777" w:rsidR="00A9761B" w:rsidRPr="008D17CE" w:rsidRDefault="00A9761B" w:rsidP="00130E3C">
      <w:pPr>
        <w:pStyle w:val="QUESTION0"/>
        <w:rPr>
          <w:lang w:val="fr-CA"/>
        </w:rPr>
      </w:pPr>
      <w:r w:rsidRPr="008D17CE">
        <w:rPr>
          <w:lang w:val="fr-CA"/>
        </w:rPr>
        <w:t xml:space="preserve"> En fait, l'exploitation sexuelle des enfants en ligne fait référence à ce qui suit :</w:t>
      </w:r>
    </w:p>
    <w:p w14:paraId="76D12E8E" w14:textId="77777777" w:rsidR="00A9761B" w:rsidRPr="008D17CE" w:rsidRDefault="00A9761B" w:rsidP="00130E3C">
      <w:pPr>
        <w:pStyle w:val="QUESTION0"/>
        <w:numPr>
          <w:ilvl w:val="0"/>
          <w:numId w:val="13"/>
        </w:numPr>
        <w:rPr>
          <w:lang w:val="fr-CA"/>
        </w:rPr>
      </w:pPr>
      <w:r w:rsidRPr="008D17CE">
        <w:rPr>
          <w:lang w:val="fr-CA"/>
        </w:rPr>
        <w:t>Offrir une récompense à un enfant en échange d'une faveur sexuelle en ligne</w:t>
      </w:r>
    </w:p>
    <w:p w14:paraId="51F3FB8A" w14:textId="77777777" w:rsidR="00A9761B" w:rsidRPr="008D17CE" w:rsidRDefault="00A9761B" w:rsidP="00130E3C">
      <w:pPr>
        <w:pStyle w:val="QUESTION0"/>
        <w:numPr>
          <w:ilvl w:val="0"/>
          <w:numId w:val="13"/>
        </w:numPr>
        <w:rPr>
          <w:lang w:val="fr-CA"/>
        </w:rPr>
      </w:pPr>
      <w:r w:rsidRPr="008D17CE">
        <w:rPr>
          <w:lang w:val="fr-CA"/>
        </w:rPr>
        <w:t>Pornographie juvénile en ligne</w:t>
      </w:r>
    </w:p>
    <w:p w14:paraId="1805C403" w14:textId="77777777" w:rsidR="00A9761B" w:rsidRPr="008D17CE" w:rsidRDefault="00A9761B" w:rsidP="00130E3C">
      <w:pPr>
        <w:pStyle w:val="QUESTION0"/>
        <w:numPr>
          <w:ilvl w:val="0"/>
          <w:numId w:val="13"/>
        </w:numPr>
        <w:rPr>
          <w:lang w:val="fr-CA"/>
        </w:rPr>
      </w:pPr>
      <w:r w:rsidRPr="008D17CE">
        <w:rPr>
          <w:lang w:val="fr-CA"/>
        </w:rPr>
        <w:t>Offrir ou obtenir un enfant pour des activités sexuelles, y compris la prostitution</w:t>
      </w:r>
    </w:p>
    <w:p w14:paraId="303D69A1" w14:textId="77777777" w:rsidR="00A9761B" w:rsidRPr="008D17CE" w:rsidRDefault="00A9761B" w:rsidP="00130E3C">
      <w:pPr>
        <w:pStyle w:val="QUESTION0"/>
        <w:numPr>
          <w:ilvl w:val="0"/>
          <w:numId w:val="13"/>
        </w:numPr>
        <w:rPr>
          <w:lang w:val="fr-CA"/>
        </w:rPr>
      </w:pPr>
      <w:r w:rsidRPr="008D17CE">
        <w:rPr>
          <w:lang w:val="fr-CA"/>
        </w:rPr>
        <w:t>Sextage (envoi de photographies ou de messages sexuellement explicites par le biais d'un téléphone mobile)</w:t>
      </w:r>
    </w:p>
    <w:p w14:paraId="3F0A045A" w14:textId="77777777" w:rsidR="00A9761B" w:rsidRPr="008D17CE" w:rsidRDefault="00A9761B" w:rsidP="00130E3C">
      <w:pPr>
        <w:pStyle w:val="QUESTION0"/>
        <w:numPr>
          <w:ilvl w:val="0"/>
          <w:numId w:val="13"/>
        </w:numPr>
        <w:rPr>
          <w:lang w:val="fr-CA"/>
        </w:rPr>
      </w:pPr>
      <w:r w:rsidRPr="008D17CE">
        <w:rPr>
          <w:lang w:val="fr-CA"/>
        </w:rPr>
        <w:t>Le conditionnement (consiste à gagner la confiance d'un enfant et parfois des adultes qui l'entourent dans le but d'avoir accès à l'enfant et de le contrôler en normalisant certains comportements et certaines attentes)</w:t>
      </w:r>
    </w:p>
    <w:p w14:paraId="7E55D9BE" w14:textId="77777777" w:rsidR="00A9761B" w:rsidRPr="008D17CE" w:rsidRDefault="00A9761B" w:rsidP="00130E3C">
      <w:pPr>
        <w:pStyle w:val="QUESTION0"/>
        <w:numPr>
          <w:ilvl w:val="0"/>
          <w:numId w:val="13"/>
        </w:numPr>
        <w:rPr>
          <w:lang w:val="fr-CA"/>
        </w:rPr>
      </w:pPr>
      <w:r w:rsidRPr="008D17CE">
        <w:rPr>
          <w:lang w:val="fr-CA"/>
        </w:rPr>
        <w:t>Le « capping » (quelqu'un, habituellement un adulte, utilise diverses plateformes ou applications de diffusion vidéo en continu pour enregistrer des vidéos ou prendre des captures d'écran de garçons et de filles en train de se dévêtir ou d'avoir des relations sexuelles, souvent sans que la victime le sache</w:t>
      </w:r>
    </w:p>
    <w:p w14:paraId="3E8F4130" w14:textId="77777777" w:rsidR="00A9761B" w:rsidRPr="008D17CE" w:rsidRDefault="00A9761B" w:rsidP="00130E3C">
      <w:pPr>
        <w:pStyle w:val="QUESTION0"/>
        <w:numPr>
          <w:ilvl w:val="0"/>
          <w:numId w:val="13"/>
        </w:numPr>
        <w:rPr>
          <w:lang w:val="fr-CA"/>
        </w:rPr>
      </w:pPr>
      <w:r w:rsidRPr="008D17CE">
        <w:rPr>
          <w:lang w:val="fr-CA"/>
        </w:rPr>
        <w:t>Distribution d'images intimes sans autorisation</w:t>
      </w:r>
    </w:p>
    <w:p w14:paraId="18C4AF53" w14:textId="77777777" w:rsidR="00A9761B" w:rsidRPr="008D17CE" w:rsidRDefault="00A9761B" w:rsidP="00130E3C">
      <w:pPr>
        <w:pStyle w:val="QUESTION0"/>
        <w:numPr>
          <w:ilvl w:val="0"/>
          <w:numId w:val="13"/>
        </w:numPr>
        <w:rPr>
          <w:lang w:val="fr-CA"/>
        </w:rPr>
      </w:pPr>
      <w:r w:rsidRPr="008D17CE">
        <w:rPr>
          <w:lang w:val="fr-CA"/>
        </w:rPr>
        <w:t>Adultes qui voyagent et communiquent avec des enfants par le biais de plateformes en ligne pour obtenir des faveurs sexuelles</w:t>
      </w:r>
    </w:p>
    <w:p w14:paraId="4C86B14F" w14:textId="77777777" w:rsidR="00A9761B" w:rsidRDefault="00A9761B" w:rsidP="00130E3C">
      <w:pPr>
        <w:pStyle w:val="QUESTION0"/>
        <w:rPr>
          <w:lang w:val="fr-CA"/>
        </w:rPr>
      </w:pPr>
    </w:p>
    <w:p w14:paraId="664CF957" w14:textId="77777777" w:rsidR="00A9761B" w:rsidRPr="008D17CE" w:rsidRDefault="00A9761B" w:rsidP="00130E3C">
      <w:pPr>
        <w:pStyle w:val="QUESTION0"/>
        <w:rPr>
          <w:lang w:val="fr-CA"/>
        </w:rPr>
      </w:pPr>
      <w:r w:rsidRPr="008D17CE">
        <w:rPr>
          <w:lang w:val="fr-CA"/>
        </w:rPr>
        <w:t>Au cours des trois derniers mois, dans quelle mesure avez-vous vu, lu ou entendu parler de l'exploitation sexuelle des enfants en ligne en tant que problème?</w:t>
      </w:r>
    </w:p>
    <w:p w14:paraId="3206700C" w14:textId="77777777" w:rsidR="00A9761B" w:rsidRPr="008D17CE" w:rsidRDefault="00A9761B" w:rsidP="00130E3C">
      <w:pPr>
        <w:pStyle w:val="Note"/>
        <w:rPr>
          <w:lang w:val="fr-CA"/>
        </w:rPr>
      </w:pPr>
      <w:r w:rsidRPr="008D17CE">
        <w:rPr>
          <w:lang w:val="fr-CA"/>
        </w:rPr>
        <w:t>&lt;[PHONE] Diriez-vous beaucoup, un peu, pas beaucoup ou pas du tout?&gt;</w:t>
      </w:r>
    </w:p>
    <w:p w14:paraId="3C055659" w14:textId="77777777" w:rsidR="00A9761B" w:rsidRPr="008D17CE" w:rsidRDefault="00A9761B" w:rsidP="00130E3C">
      <w:pPr>
        <w:pStyle w:val="Reponse"/>
      </w:pPr>
      <w:r w:rsidRPr="008D17CE">
        <w:t>Beaucoup</w:t>
      </w:r>
      <w:r w:rsidRPr="008D17CE">
        <w:tab/>
        <w:t>1</w:t>
      </w:r>
    </w:p>
    <w:p w14:paraId="33CE73F1" w14:textId="77777777" w:rsidR="00A9761B" w:rsidRPr="008D17CE" w:rsidRDefault="00A9761B" w:rsidP="00130E3C">
      <w:pPr>
        <w:pStyle w:val="Reponse"/>
      </w:pPr>
      <w:r w:rsidRPr="008D17CE">
        <w:t>Un peu</w:t>
      </w:r>
      <w:r w:rsidRPr="008D17CE">
        <w:tab/>
        <w:t>2</w:t>
      </w:r>
    </w:p>
    <w:p w14:paraId="1242B5B4" w14:textId="77777777" w:rsidR="00A9761B" w:rsidRPr="008D17CE" w:rsidRDefault="00A9761B" w:rsidP="00130E3C">
      <w:pPr>
        <w:pStyle w:val="Reponse"/>
      </w:pPr>
      <w:r w:rsidRPr="008D17CE">
        <w:t>Pas beaucoup</w:t>
      </w:r>
      <w:r w:rsidRPr="008D17CE">
        <w:tab/>
        <w:t>3</w:t>
      </w:r>
    </w:p>
    <w:p w14:paraId="24416301" w14:textId="77777777" w:rsidR="00A9761B" w:rsidRPr="008D17CE" w:rsidRDefault="00A9761B" w:rsidP="00130E3C">
      <w:pPr>
        <w:pStyle w:val="Reponse"/>
      </w:pPr>
      <w:r w:rsidRPr="008D17CE">
        <w:t>Pas du tout</w:t>
      </w:r>
      <w:r w:rsidRPr="008D17CE">
        <w:tab/>
        <w:t>4</w:t>
      </w:r>
    </w:p>
    <w:p w14:paraId="7B7FE212" w14:textId="77777777" w:rsidR="00A9761B" w:rsidRPr="008D17CE" w:rsidRDefault="00A9761B" w:rsidP="00130E3C">
      <w:pPr>
        <w:pStyle w:val="Reponse"/>
      </w:pPr>
      <w:r w:rsidRPr="008D17CE">
        <w:t>Je ne sais pas / Je préfère ne pas répondre</w:t>
      </w:r>
      <w:r w:rsidRPr="008D17CE">
        <w:tab/>
        <w:t>99</w:t>
      </w:r>
    </w:p>
    <w:p w14:paraId="7410BC08" w14:textId="77777777" w:rsidR="00A9761B" w:rsidRPr="008D17CE" w:rsidRDefault="00A9761B" w:rsidP="00130E3C">
      <w:pPr>
        <w:pStyle w:val="Reponse"/>
      </w:pPr>
    </w:p>
    <w:p w14:paraId="410A6389" w14:textId="77777777" w:rsidR="00A9761B" w:rsidRPr="008D17CE" w:rsidRDefault="00A9761B" w:rsidP="00130E3C">
      <w:pPr>
        <w:pStyle w:val="Variable"/>
        <w:keepNext w:val="0"/>
        <w:rPr>
          <w:lang w:val="fr-CA"/>
        </w:rPr>
      </w:pPr>
      <w:r w:rsidRPr="008D17CE">
        <w:rPr>
          <w:lang w:val="fr-CA"/>
        </w:rPr>
        <w:t>Q3 [1,3]</w:t>
      </w:r>
    </w:p>
    <w:p w14:paraId="46995683" w14:textId="77777777" w:rsidR="00A9761B" w:rsidRPr="008D17CE" w:rsidRDefault="00A9761B" w:rsidP="00130E3C">
      <w:pPr>
        <w:pStyle w:val="Question"/>
        <w:keepNext w:val="0"/>
      </w:pPr>
      <w:r w:rsidRPr="008D17CE">
        <w:t>Qu'avez-vous entendu au sujet de l'exploitation sexuelle des enfants en ligne en tant que problème? Veuillez donner une réponse aussi précise que possible.</w:t>
      </w:r>
    </w:p>
    <w:p w14:paraId="0398ADF8" w14:textId="77777777" w:rsidR="00A9761B" w:rsidRPr="008D17CE" w:rsidRDefault="00A9761B" w:rsidP="00130E3C">
      <w:pPr>
        <w:pStyle w:val="Reponse"/>
      </w:pPr>
      <w:r w:rsidRPr="008D17CE">
        <w:t>Veuillez préciser :</w:t>
      </w:r>
      <w:r w:rsidRPr="008D17CE">
        <w:tab/>
        <w:t>77</w:t>
      </w:r>
    </w:p>
    <w:p w14:paraId="1356B66C" w14:textId="77777777" w:rsidR="00A9761B" w:rsidRPr="008D17CE" w:rsidRDefault="00A9761B" w:rsidP="00130E3C">
      <w:pPr>
        <w:pStyle w:val="Reponse"/>
      </w:pPr>
      <w:r w:rsidRPr="008D17CE">
        <w:t>Je ne sais pas / Je préfère ne pas répondre</w:t>
      </w:r>
      <w:r w:rsidRPr="008D17CE">
        <w:tab/>
        <w:t>99</w:t>
      </w:r>
    </w:p>
    <w:p w14:paraId="00A110F9" w14:textId="77777777" w:rsidR="00A9761B" w:rsidRPr="008D17CE" w:rsidRDefault="00A9761B" w:rsidP="00130E3C">
      <w:pPr>
        <w:pStyle w:val="Reponse"/>
      </w:pPr>
    </w:p>
    <w:p w14:paraId="3E14DBBA" w14:textId="77777777" w:rsidR="00A9761B" w:rsidRPr="008D17CE" w:rsidRDefault="00A9761B" w:rsidP="00130E3C">
      <w:pPr>
        <w:pStyle w:val="Variable"/>
        <w:keepNext w:val="0"/>
        <w:rPr>
          <w:lang w:val="fr-CA"/>
        </w:rPr>
      </w:pPr>
      <w:r w:rsidRPr="008D17CE">
        <w:rPr>
          <w:lang w:val="fr-CA"/>
        </w:rPr>
        <w:t>Q3B [1,18]</w:t>
      </w:r>
    </w:p>
    <w:p w14:paraId="413E3C0C" w14:textId="77777777" w:rsidR="00A9761B" w:rsidRPr="008D17CE" w:rsidRDefault="00A9761B" w:rsidP="00130E3C">
      <w:pPr>
        <w:pStyle w:val="Question"/>
        <w:keepNext w:val="0"/>
      </w:pPr>
      <w:r w:rsidRPr="008D17CE">
        <w:t>Et, où avez-vous entendu ces propos?</w:t>
      </w:r>
    </w:p>
    <w:p w14:paraId="0B92769F" w14:textId="77777777" w:rsidR="00A9761B" w:rsidRPr="008D17CE" w:rsidRDefault="00A9761B" w:rsidP="00130E3C">
      <w:pPr>
        <w:pStyle w:val="Note"/>
        <w:rPr>
          <w:lang w:val="fr-CA"/>
        </w:rPr>
      </w:pPr>
      <w:r w:rsidRPr="008D17CE">
        <w:rPr>
          <w:lang w:val="fr-CA"/>
        </w:rPr>
        <w:t>&lt;[PHONE]Lire seulement si nécessaire&gt; Veuillez cocher toutes les réponses qui s'appliquent.</w:t>
      </w:r>
    </w:p>
    <w:p w14:paraId="0CDD7893" w14:textId="77777777" w:rsidR="00A9761B" w:rsidRPr="008D17CE" w:rsidRDefault="00A9761B" w:rsidP="00130E3C">
      <w:pPr>
        <w:pStyle w:val="Reponse"/>
      </w:pPr>
      <w:r w:rsidRPr="008D17CE">
        <w:t>Cabinet du médecin</w:t>
      </w:r>
      <w:r w:rsidRPr="008D17CE">
        <w:tab/>
        <w:t>1</w:t>
      </w:r>
    </w:p>
    <w:p w14:paraId="27674578" w14:textId="77777777" w:rsidR="00A9761B" w:rsidRPr="008D17CE" w:rsidRDefault="00A9761B" w:rsidP="00130E3C">
      <w:pPr>
        <w:pStyle w:val="Reponse"/>
      </w:pPr>
      <w:r w:rsidRPr="008D17CE">
        <w:t>École</w:t>
      </w:r>
      <w:r w:rsidRPr="008D17CE">
        <w:tab/>
        <w:t>2</w:t>
      </w:r>
    </w:p>
    <w:p w14:paraId="3FE0CA8F" w14:textId="77777777" w:rsidR="00A9761B" w:rsidRPr="008D17CE" w:rsidRDefault="00A9761B" w:rsidP="00130E3C">
      <w:pPr>
        <w:pStyle w:val="Reponse"/>
      </w:pPr>
      <w:r w:rsidRPr="008D17CE">
        <w:t>Amis et membres de la famille</w:t>
      </w:r>
      <w:r w:rsidRPr="008D17CE">
        <w:tab/>
        <w:t>3</w:t>
      </w:r>
    </w:p>
    <w:p w14:paraId="2DC7B21B" w14:textId="77777777" w:rsidR="00A9761B" w:rsidRPr="008D17CE" w:rsidRDefault="00A9761B" w:rsidP="00130E3C">
      <w:pPr>
        <w:pStyle w:val="Reponse"/>
      </w:pPr>
      <w:r w:rsidRPr="008D17CE">
        <w:t>Cinéma</w:t>
      </w:r>
      <w:r w:rsidRPr="008D17CE">
        <w:tab/>
        <w:t>4</w:t>
      </w:r>
    </w:p>
    <w:p w14:paraId="61088DB3" w14:textId="77777777" w:rsidR="00A9761B" w:rsidRPr="008D17CE" w:rsidRDefault="00A9761B" w:rsidP="00130E3C">
      <w:pPr>
        <w:pStyle w:val="Reponse"/>
      </w:pPr>
      <w:r w:rsidRPr="008D17CE">
        <w:t>Réseaux sociaux (Facebook, Twitter, YouTube, Instagram, LinkedIn, Snapchat, etc.)</w:t>
      </w:r>
      <w:r w:rsidRPr="008D17CE">
        <w:tab/>
        <w:t>5</w:t>
      </w:r>
    </w:p>
    <w:p w14:paraId="2030E857" w14:textId="77777777" w:rsidR="00A9761B" w:rsidRPr="008D17CE" w:rsidRDefault="00A9761B" w:rsidP="00130E3C">
      <w:pPr>
        <w:pStyle w:val="Reponse"/>
      </w:pPr>
      <w:r w:rsidRPr="008D17CE">
        <w:t>Site Web</w:t>
      </w:r>
      <w:r w:rsidRPr="008D17CE">
        <w:tab/>
        <w:t>6</w:t>
      </w:r>
    </w:p>
    <w:p w14:paraId="0F4E230E" w14:textId="77777777" w:rsidR="00A9761B" w:rsidRPr="008D17CE" w:rsidRDefault="00A9761B" w:rsidP="00130E3C">
      <w:pPr>
        <w:pStyle w:val="Reponse"/>
      </w:pPr>
      <w:r w:rsidRPr="008D17CE">
        <w:t>Magazines</w:t>
      </w:r>
      <w:r w:rsidRPr="008D17CE">
        <w:tab/>
        <w:t>7</w:t>
      </w:r>
    </w:p>
    <w:p w14:paraId="43A39492" w14:textId="77777777" w:rsidR="00A9761B" w:rsidRPr="008D17CE" w:rsidRDefault="00A9761B" w:rsidP="00130E3C">
      <w:pPr>
        <w:pStyle w:val="Reponse"/>
      </w:pPr>
      <w:r w:rsidRPr="008D17CE">
        <w:t>Journal</w:t>
      </w:r>
      <w:r w:rsidRPr="008D17CE">
        <w:tab/>
        <w:t>8</w:t>
      </w:r>
    </w:p>
    <w:p w14:paraId="75877FA0" w14:textId="77777777" w:rsidR="00A9761B" w:rsidRPr="008D17CE" w:rsidRDefault="00A9761B" w:rsidP="00130E3C">
      <w:pPr>
        <w:pStyle w:val="Reponse"/>
      </w:pPr>
      <w:r w:rsidRPr="008D17CE">
        <w:t>Panneaux d'affichage extérieurs</w:t>
      </w:r>
      <w:r w:rsidRPr="008D17CE">
        <w:tab/>
        <w:t>9</w:t>
      </w:r>
    </w:p>
    <w:p w14:paraId="6A380E1D" w14:textId="77777777" w:rsidR="00A9761B" w:rsidRPr="008D17CE" w:rsidRDefault="00A9761B" w:rsidP="00130E3C">
      <w:pPr>
        <w:pStyle w:val="Reponse"/>
      </w:pPr>
      <w:r w:rsidRPr="008D17CE">
        <w:t>Dépliant ou brochure par la poste</w:t>
      </w:r>
      <w:r w:rsidRPr="008D17CE">
        <w:tab/>
        <w:t>10</w:t>
      </w:r>
    </w:p>
    <w:p w14:paraId="03826B72" w14:textId="77777777" w:rsidR="00A9761B" w:rsidRPr="008D17CE" w:rsidRDefault="00A9761B" w:rsidP="00130E3C">
      <w:pPr>
        <w:pStyle w:val="Reponse"/>
      </w:pPr>
      <w:r w:rsidRPr="008D17CE">
        <w:t>Transport en commun (autobus ou métro)</w:t>
      </w:r>
      <w:r w:rsidRPr="008D17CE">
        <w:tab/>
        <w:t>11</w:t>
      </w:r>
    </w:p>
    <w:p w14:paraId="3D60A006" w14:textId="77777777" w:rsidR="00A9761B" w:rsidRPr="008D17CE" w:rsidRDefault="00A9761B" w:rsidP="00130E3C">
      <w:pPr>
        <w:pStyle w:val="Reponse"/>
      </w:pPr>
      <w:r w:rsidRPr="008D17CE">
        <w:t>Radio</w:t>
      </w:r>
      <w:r w:rsidRPr="008D17CE">
        <w:tab/>
        <w:t>12</w:t>
      </w:r>
    </w:p>
    <w:p w14:paraId="3EE7D514" w14:textId="77777777" w:rsidR="00A9761B" w:rsidRPr="008D17CE" w:rsidRDefault="00A9761B" w:rsidP="00130E3C">
      <w:pPr>
        <w:pStyle w:val="Reponse"/>
      </w:pPr>
      <w:r w:rsidRPr="008D17CE">
        <w:t>Radio en continu (Spotify, etc.)</w:t>
      </w:r>
      <w:r w:rsidRPr="008D17CE">
        <w:tab/>
        <w:t>13</w:t>
      </w:r>
    </w:p>
    <w:p w14:paraId="5EE6445E" w14:textId="77777777" w:rsidR="00A9761B" w:rsidRPr="008D17CE" w:rsidRDefault="00A9761B" w:rsidP="00130E3C">
      <w:pPr>
        <w:pStyle w:val="Reponse"/>
      </w:pPr>
      <w:r w:rsidRPr="008D17CE">
        <w:t>Télévision</w:t>
      </w:r>
      <w:r w:rsidRPr="008D17CE">
        <w:tab/>
        <w:t>14</w:t>
      </w:r>
    </w:p>
    <w:p w14:paraId="42D9BDC3" w14:textId="77777777" w:rsidR="00A9761B" w:rsidRPr="008D17CE" w:rsidRDefault="00A9761B" w:rsidP="00130E3C">
      <w:pPr>
        <w:pStyle w:val="Reponse"/>
      </w:pPr>
      <w:r w:rsidRPr="008D17CE">
        <w:lastRenderedPageBreak/>
        <w:t>Télévision en continu (Netflix, etc.)</w:t>
      </w:r>
      <w:r w:rsidRPr="008D17CE">
        <w:tab/>
        <w:t>15</w:t>
      </w:r>
    </w:p>
    <w:p w14:paraId="3651C618" w14:textId="77777777" w:rsidR="00A9761B" w:rsidRPr="008D17CE" w:rsidRDefault="00A9761B" w:rsidP="00130E3C">
      <w:pPr>
        <w:pStyle w:val="Reponse"/>
      </w:pPr>
      <w:r w:rsidRPr="008D17CE">
        <w:t>Autre, veuillez préciser :</w:t>
      </w:r>
      <w:r w:rsidRPr="008D17CE">
        <w:tab/>
        <w:t>77</w:t>
      </w:r>
    </w:p>
    <w:p w14:paraId="7A2961E7" w14:textId="77777777" w:rsidR="00A9761B" w:rsidRPr="008D17CE" w:rsidRDefault="00A9761B" w:rsidP="00130E3C">
      <w:pPr>
        <w:pStyle w:val="Reponse"/>
      </w:pPr>
      <w:r w:rsidRPr="008D17CE">
        <w:t>Je ne sais pas / Je préfère ne pas répondre</w:t>
      </w:r>
      <w:r w:rsidRPr="008D17CE">
        <w:tab/>
        <w:t>99</w:t>
      </w:r>
    </w:p>
    <w:p w14:paraId="209DDD4C" w14:textId="77777777" w:rsidR="00A9761B" w:rsidRPr="008D17CE" w:rsidRDefault="00A9761B" w:rsidP="00130E3C">
      <w:pPr>
        <w:pStyle w:val="Reponse"/>
      </w:pPr>
    </w:p>
    <w:p w14:paraId="633F622E" w14:textId="77777777" w:rsidR="00A9761B" w:rsidRPr="008D17CE" w:rsidRDefault="00A9761B" w:rsidP="00130E3C">
      <w:pPr>
        <w:pStyle w:val="Variable"/>
        <w:keepNext w:val="0"/>
        <w:rPr>
          <w:lang w:val="fr-CA"/>
        </w:rPr>
      </w:pPr>
      <w:r w:rsidRPr="008D17CE">
        <w:rPr>
          <w:lang w:val="fr-CA"/>
        </w:rPr>
        <w:t>Q4A</w:t>
      </w:r>
    </w:p>
    <w:p w14:paraId="11A67A0C" w14:textId="77777777" w:rsidR="00A9761B" w:rsidRDefault="00A9761B" w:rsidP="00130E3C">
      <w:pPr>
        <w:pStyle w:val="Question"/>
        <w:keepNext w:val="0"/>
      </w:pPr>
      <w:r w:rsidRPr="008D17CE">
        <w:t>Selon vous, dans quelle mesure l'exploitation sexuelle des enfants en ligne est-elle un problème dans...? &lt;[PHONE]</w:t>
      </w:r>
    </w:p>
    <w:p w14:paraId="3AA4D116" w14:textId="77777777" w:rsidR="00A9761B" w:rsidRPr="008D17CE" w:rsidRDefault="00A9761B" w:rsidP="00130E3C">
      <w:pPr>
        <w:pStyle w:val="Question"/>
        <w:keepNext w:val="0"/>
      </w:pPr>
      <w:r w:rsidRPr="008D17CE">
        <w:t>Sur une échelle où 1 signifie pas du tout un problème et 5 signifie très grand problème.&gt;</w:t>
      </w:r>
    </w:p>
    <w:p w14:paraId="5FF611B5" w14:textId="77777777" w:rsidR="00A9761B" w:rsidRPr="008D17CE" w:rsidRDefault="00A9761B" w:rsidP="00130E3C">
      <w:pPr>
        <w:pStyle w:val="Note"/>
        <w:rPr>
          <w:lang w:val="fr-CA"/>
        </w:rPr>
      </w:pPr>
      <w:r w:rsidRPr="008D17CE">
        <w:rPr>
          <w:lang w:val="fr-CA"/>
        </w:rPr>
        <w:t>Votre quartier</w:t>
      </w:r>
    </w:p>
    <w:p w14:paraId="7E1228FD" w14:textId="77777777" w:rsidR="00A9761B" w:rsidRPr="008D17CE" w:rsidRDefault="00A9761B" w:rsidP="00130E3C">
      <w:pPr>
        <w:pStyle w:val="Reponse"/>
      </w:pPr>
      <w:r w:rsidRPr="008D17CE">
        <w:t>Pas du tout un problème 1</w:t>
      </w:r>
      <w:r w:rsidRPr="008D17CE">
        <w:tab/>
        <w:t>1</w:t>
      </w:r>
    </w:p>
    <w:p w14:paraId="19BB62C1" w14:textId="77777777" w:rsidR="00A9761B" w:rsidRPr="008D17CE" w:rsidRDefault="00A9761B" w:rsidP="00130E3C">
      <w:pPr>
        <w:pStyle w:val="Reponse"/>
      </w:pPr>
      <w:r w:rsidRPr="008D17CE">
        <w:t>2</w:t>
      </w:r>
      <w:r w:rsidRPr="008D17CE">
        <w:tab/>
        <w:t>2</w:t>
      </w:r>
    </w:p>
    <w:p w14:paraId="44C84EDE" w14:textId="77777777" w:rsidR="00A9761B" w:rsidRPr="008D17CE" w:rsidRDefault="00A9761B" w:rsidP="00130E3C">
      <w:pPr>
        <w:pStyle w:val="Reponse"/>
      </w:pPr>
      <w:r w:rsidRPr="008D17CE">
        <w:t>3</w:t>
      </w:r>
      <w:r w:rsidRPr="008D17CE">
        <w:tab/>
        <w:t>3</w:t>
      </w:r>
    </w:p>
    <w:p w14:paraId="538682CC" w14:textId="77777777" w:rsidR="00A9761B" w:rsidRPr="008D17CE" w:rsidRDefault="00A9761B" w:rsidP="00130E3C">
      <w:pPr>
        <w:pStyle w:val="Reponse"/>
      </w:pPr>
      <w:r w:rsidRPr="008D17CE">
        <w:t>4</w:t>
      </w:r>
      <w:r w:rsidRPr="008D17CE">
        <w:tab/>
        <w:t>4</w:t>
      </w:r>
    </w:p>
    <w:p w14:paraId="6A54B861" w14:textId="77777777" w:rsidR="00A9761B" w:rsidRPr="008D17CE" w:rsidRDefault="00A9761B" w:rsidP="00130E3C">
      <w:pPr>
        <w:pStyle w:val="Reponse"/>
      </w:pPr>
      <w:r w:rsidRPr="008D17CE">
        <w:t>Très grand problème 5</w:t>
      </w:r>
      <w:r w:rsidRPr="008D17CE">
        <w:tab/>
        <w:t>5</w:t>
      </w:r>
    </w:p>
    <w:p w14:paraId="4F324D22" w14:textId="77777777" w:rsidR="00A9761B" w:rsidRPr="008D17CE" w:rsidRDefault="00A9761B" w:rsidP="00130E3C">
      <w:pPr>
        <w:pStyle w:val="Reponse"/>
      </w:pPr>
      <w:r w:rsidRPr="008D17CE">
        <w:t>Je ne sais pas / Je préfère ne pas répondre</w:t>
      </w:r>
      <w:r w:rsidRPr="008D17CE">
        <w:tab/>
        <w:t>9</w:t>
      </w:r>
    </w:p>
    <w:p w14:paraId="57C600C5" w14:textId="77777777" w:rsidR="00A9761B" w:rsidRPr="008D17CE" w:rsidRDefault="00A9761B" w:rsidP="00130E3C">
      <w:pPr>
        <w:pStyle w:val="Variable"/>
        <w:keepNext w:val="0"/>
        <w:rPr>
          <w:lang w:val="fr-CA"/>
        </w:rPr>
      </w:pPr>
      <w:r w:rsidRPr="008D17CE">
        <w:rPr>
          <w:lang w:val="fr-CA"/>
        </w:rPr>
        <w:t>Q4B</w:t>
      </w:r>
    </w:p>
    <w:p w14:paraId="6218633A" w14:textId="77777777" w:rsidR="00A9761B" w:rsidRDefault="00A9761B" w:rsidP="00130E3C">
      <w:pPr>
        <w:pStyle w:val="Question"/>
        <w:keepNext w:val="0"/>
      </w:pPr>
      <w:r w:rsidRPr="008D17CE">
        <w:t>Selon vous, dans quelle mesure l'exploitation sexuelle des enfants en ligne est-elle un problème dans...? &lt;[PHONE]</w:t>
      </w:r>
    </w:p>
    <w:p w14:paraId="5CA383DB" w14:textId="77777777" w:rsidR="00A9761B" w:rsidRPr="008D17CE" w:rsidRDefault="00A9761B" w:rsidP="00130E3C">
      <w:pPr>
        <w:pStyle w:val="Question"/>
        <w:keepNext w:val="0"/>
      </w:pPr>
      <w:r w:rsidRPr="008D17CE">
        <w:t>Sur une échelle où 1 signifie pas du tout un problème et 5 signifie très grand problème.&gt;</w:t>
      </w:r>
    </w:p>
    <w:p w14:paraId="080655F5" w14:textId="77777777" w:rsidR="00A9761B" w:rsidRPr="008D17CE" w:rsidRDefault="00A9761B" w:rsidP="00130E3C">
      <w:pPr>
        <w:pStyle w:val="Note"/>
        <w:rPr>
          <w:lang w:val="fr-CA"/>
        </w:rPr>
      </w:pPr>
      <w:r w:rsidRPr="008D17CE">
        <w:rPr>
          <w:lang w:val="fr-CA"/>
        </w:rPr>
        <w:t>Votre ville</w:t>
      </w:r>
    </w:p>
    <w:p w14:paraId="761C52F8" w14:textId="77777777" w:rsidR="00A9761B" w:rsidRPr="008D17CE" w:rsidRDefault="00A9761B" w:rsidP="00130E3C">
      <w:pPr>
        <w:pStyle w:val="Reponse"/>
      </w:pPr>
      <w:r w:rsidRPr="008D17CE">
        <w:t>Pas du tout un problème 1</w:t>
      </w:r>
      <w:r w:rsidRPr="008D17CE">
        <w:tab/>
        <w:t>1</w:t>
      </w:r>
    </w:p>
    <w:p w14:paraId="37A7F26C" w14:textId="77777777" w:rsidR="00A9761B" w:rsidRPr="008D17CE" w:rsidRDefault="00A9761B" w:rsidP="00130E3C">
      <w:pPr>
        <w:pStyle w:val="Reponse"/>
      </w:pPr>
      <w:r w:rsidRPr="008D17CE">
        <w:t>2</w:t>
      </w:r>
      <w:r w:rsidRPr="008D17CE">
        <w:tab/>
        <w:t>2</w:t>
      </w:r>
    </w:p>
    <w:p w14:paraId="410BFCAA" w14:textId="77777777" w:rsidR="00A9761B" w:rsidRPr="008D17CE" w:rsidRDefault="00A9761B" w:rsidP="00130E3C">
      <w:pPr>
        <w:pStyle w:val="Reponse"/>
      </w:pPr>
      <w:r w:rsidRPr="008D17CE">
        <w:t>3</w:t>
      </w:r>
      <w:r w:rsidRPr="008D17CE">
        <w:tab/>
        <w:t>3</w:t>
      </w:r>
    </w:p>
    <w:p w14:paraId="03E8E106" w14:textId="77777777" w:rsidR="00A9761B" w:rsidRPr="008D17CE" w:rsidRDefault="00A9761B" w:rsidP="00130E3C">
      <w:pPr>
        <w:pStyle w:val="Reponse"/>
      </w:pPr>
      <w:r w:rsidRPr="008D17CE">
        <w:t>4</w:t>
      </w:r>
      <w:r w:rsidRPr="008D17CE">
        <w:tab/>
        <w:t>4</w:t>
      </w:r>
    </w:p>
    <w:p w14:paraId="180D5FCD" w14:textId="77777777" w:rsidR="00A9761B" w:rsidRPr="008D17CE" w:rsidRDefault="00A9761B" w:rsidP="00130E3C">
      <w:pPr>
        <w:pStyle w:val="Reponse"/>
      </w:pPr>
      <w:r w:rsidRPr="008D17CE">
        <w:t>Très grand problème 5</w:t>
      </w:r>
      <w:r w:rsidRPr="008D17CE">
        <w:tab/>
        <w:t>5</w:t>
      </w:r>
    </w:p>
    <w:p w14:paraId="5420ECED" w14:textId="77777777" w:rsidR="00A9761B" w:rsidRPr="008D17CE" w:rsidRDefault="00A9761B" w:rsidP="00130E3C">
      <w:pPr>
        <w:pStyle w:val="Reponse"/>
      </w:pPr>
      <w:r w:rsidRPr="008D17CE">
        <w:t>Je ne sais pas / Je préfère ne pas répondre</w:t>
      </w:r>
      <w:r w:rsidRPr="008D17CE">
        <w:tab/>
        <w:t>9</w:t>
      </w:r>
    </w:p>
    <w:p w14:paraId="0E2E1572" w14:textId="77777777" w:rsidR="00A9761B" w:rsidRPr="008D17CE" w:rsidRDefault="00A9761B" w:rsidP="00130E3C">
      <w:pPr>
        <w:pStyle w:val="Reponse"/>
      </w:pPr>
    </w:p>
    <w:p w14:paraId="18F9659F" w14:textId="77777777" w:rsidR="00A9761B" w:rsidRPr="008D17CE" w:rsidRDefault="00A9761B" w:rsidP="00130E3C">
      <w:pPr>
        <w:pStyle w:val="Variable"/>
        <w:keepNext w:val="0"/>
        <w:rPr>
          <w:lang w:val="fr-CA"/>
        </w:rPr>
      </w:pPr>
      <w:r w:rsidRPr="008D17CE">
        <w:rPr>
          <w:lang w:val="fr-CA"/>
        </w:rPr>
        <w:t>Q4C</w:t>
      </w:r>
    </w:p>
    <w:p w14:paraId="32BC48DF" w14:textId="77777777" w:rsidR="00A9761B" w:rsidRDefault="00A9761B" w:rsidP="00130E3C">
      <w:pPr>
        <w:pStyle w:val="Question"/>
        <w:keepNext w:val="0"/>
      </w:pPr>
      <w:r w:rsidRPr="008D17CE">
        <w:t>Selon vous, dans quelle mesure l'exploitation sexuelle des enfants en ligne est-elle un problème dans...? &lt;[PHONE]</w:t>
      </w:r>
    </w:p>
    <w:p w14:paraId="7C44711E" w14:textId="77777777" w:rsidR="00A9761B" w:rsidRPr="008D17CE" w:rsidRDefault="00A9761B" w:rsidP="00130E3C">
      <w:pPr>
        <w:pStyle w:val="Question"/>
        <w:keepNext w:val="0"/>
      </w:pPr>
      <w:r w:rsidRPr="008D17CE">
        <w:t>Sur une échelle où 1 signifie pas du tout un problème et 5 signifie très grand problème.&gt;</w:t>
      </w:r>
    </w:p>
    <w:p w14:paraId="68B4917E" w14:textId="77777777" w:rsidR="00A9761B" w:rsidRPr="008D17CE" w:rsidRDefault="00A9761B" w:rsidP="00130E3C">
      <w:pPr>
        <w:pStyle w:val="Note"/>
        <w:rPr>
          <w:lang w:val="fr-CA"/>
        </w:rPr>
      </w:pPr>
      <w:r w:rsidRPr="008D17CE">
        <w:rPr>
          <w:lang w:val="fr-CA"/>
        </w:rPr>
        <w:t>Votre province</w:t>
      </w:r>
    </w:p>
    <w:p w14:paraId="723E89E1" w14:textId="77777777" w:rsidR="00A9761B" w:rsidRPr="008D17CE" w:rsidRDefault="00A9761B" w:rsidP="00130E3C">
      <w:pPr>
        <w:pStyle w:val="Reponse"/>
      </w:pPr>
      <w:r w:rsidRPr="008D17CE">
        <w:t>Pas du tout un problème 1</w:t>
      </w:r>
      <w:r w:rsidRPr="008D17CE">
        <w:tab/>
        <w:t>1</w:t>
      </w:r>
    </w:p>
    <w:p w14:paraId="643C6749" w14:textId="77777777" w:rsidR="00A9761B" w:rsidRPr="008D17CE" w:rsidRDefault="00A9761B" w:rsidP="00130E3C">
      <w:pPr>
        <w:pStyle w:val="Reponse"/>
      </w:pPr>
      <w:r w:rsidRPr="008D17CE">
        <w:t>2</w:t>
      </w:r>
      <w:r w:rsidRPr="008D17CE">
        <w:tab/>
        <w:t>2</w:t>
      </w:r>
    </w:p>
    <w:p w14:paraId="7C5340BF" w14:textId="77777777" w:rsidR="00A9761B" w:rsidRPr="008D17CE" w:rsidRDefault="00A9761B" w:rsidP="00130E3C">
      <w:pPr>
        <w:pStyle w:val="Reponse"/>
      </w:pPr>
      <w:r w:rsidRPr="008D17CE">
        <w:t>3</w:t>
      </w:r>
      <w:r w:rsidRPr="008D17CE">
        <w:tab/>
        <w:t>3</w:t>
      </w:r>
    </w:p>
    <w:p w14:paraId="20E7C870" w14:textId="77777777" w:rsidR="00A9761B" w:rsidRPr="008D17CE" w:rsidRDefault="00A9761B" w:rsidP="00130E3C">
      <w:pPr>
        <w:pStyle w:val="Reponse"/>
      </w:pPr>
      <w:r w:rsidRPr="008D17CE">
        <w:t>4</w:t>
      </w:r>
      <w:r w:rsidRPr="008D17CE">
        <w:tab/>
        <w:t>4</w:t>
      </w:r>
    </w:p>
    <w:p w14:paraId="77013DA3" w14:textId="77777777" w:rsidR="00A9761B" w:rsidRPr="008D17CE" w:rsidRDefault="00A9761B" w:rsidP="00130E3C">
      <w:pPr>
        <w:pStyle w:val="Reponse"/>
      </w:pPr>
      <w:r w:rsidRPr="008D17CE">
        <w:t>Très grand problème 5</w:t>
      </w:r>
      <w:r w:rsidRPr="008D17CE">
        <w:tab/>
        <w:t>5</w:t>
      </w:r>
    </w:p>
    <w:p w14:paraId="05A684F6" w14:textId="77777777" w:rsidR="00A9761B" w:rsidRPr="008D17CE" w:rsidRDefault="00A9761B" w:rsidP="00130E3C">
      <w:pPr>
        <w:pStyle w:val="Reponse"/>
      </w:pPr>
      <w:r w:rsidRPr="008D17CE">
        <w:t>Je ne sais pas / Je préfère ne pas répondre</w:t>
      </w:r>
      <w:r w:rsidRPr="008D17CE">
        <w:tab/>
        <w:t>9</w:t>
      </w:r>
    </w:p>
    <w:p w14:paraId="604796D3" w14:textId="77777777" w:rsidR="00A9761B" w:rsidRPr="008D17CE" w:rsidRDefault="00A9761B" w:rsidP="00130E3C">
      <w:pPr>
        <w:pStyle w:val="Reponse"/>
      </w:pPr>
    </w:p>
    <w:p w14:paraId="3572051A" w14:textId="77777777" w:rsidR="00A9761B" w:rsidRPr="008D17CE" w:rsidRDefault="00A9761B" w:rsidP="00130E3C">
      <w:pPr>
        <w:pStyle w:val="Variable"/>
        <w:keepNext w:val="0"/>
        <w:rPr>
          <w:lang w:val="fr-CA"/>
        </w:rPr>
      </w:pPr>
      <w:r w:rsidRPr="008D17CE">
        <w:rPr>
          <w:lang w:val="fr-CA"/>
        </w:rPr>
        <w:t>Q4D</w:t>
      </w:r>
    </w:p>
    <w:p w14:paraId="723A9839" w14:textId="77777777" w:rsidR="00A9761B" w:rsidRDefault="00A9761B" w:rsidP="00130E3C">
      <w:pPr>
        <w:pStyle w:val="Question"/>
        <w:keepNext w:val="0"/>
      </w:pPr>
      <w:r w:rsidRPr="008D17CE">
        <w:t>Selon vous, dans quelle mesure l'exploitation sexuelle des enfants en ligne est-elle un problème dans...? &lt;[PHONE]</w:t>
      </w:r>
    </w:p>
    <w:p w14:paraId="4CEEC47B" w14:textId="77777777" w:rsidR="00A9761B" w:rsidRPr="008D17CE" w:rsidRDefault="00A9761B" w:rsidP="00130E3C">
      <w:pPr>
        <w:pStyle w:val="Question"/>
        <w:keepNext w:val="0"/>
      </w:pPr>
      <w:r w:rsidRPr="008D17CE">
        <w:t>Sur une échelle où 1 signifie pas du tout un problème et 5 signifie très grand problème.&gt;</w:t>
      </w:r>
    </w:p>
    <w:p w14:paraId="7EF49399" w14:textId="77777777" w:rsidR="00A9761B" w:rsidRPr="008D17CE" w:rsidRDefault="00A9761B" w:rsidP="00130E3C">
      <w:pPr>
        <w:pStyle w:val="Note"/>
        <w:rPr>
          <w:lang w:val="fr-CA"/>
        </w:rPr>
      </w:pPr>
      <w:r w:rsidRPr="008D17CE">
        <w:rPr>
          <w:lang w:val="fr-CA"/>
        </w:rPr>
        <w:t>Le Canada</w:t>
      </w:r>
    </w:p>
    <w:p w14:paraId="07CF4A86" w14:textId="77777777" w:rsidR="00A9761B" w:rsidRPr="008D17CE" w:rsidRDefault="00A9761B" w:rsidP="00130E3C">
      <w:pPr>
        <w:pStyle w:val="Reponse"/>
      </w:pPr>
      <w:r w:rsidRPr="008D17CE">
        <w:t>Pas du tout un problème 1</w:t>
      </w:r>
      <w:r w:rsidRPr="008D17CE">
        <w:tab/>
        <w:t>1</w:t>
      </w:r>
    </w:p>
    <w:p w14:paraId="366AA68F" w14:textId="77777777" w:rsidR="00A9761B" w:rsidRPr="008D17CE" w:rsidRDefault="00A9761B" w:rsidP="00130E3C">
      <w:pPr>
        <w:pStyle w:val="Reponse"/>
      </w:pPr>
      <w:r w:rsidRPr="008D17CE">
        <w:t>2</w:t>
      </w:r>
      <w:r w:rsidRPr="008D17CE">
        <w:tab/>
        <w:t>2</w:t>
      </w:r>
    </w:p>
    <w:p w14:paraId="34849869" w14:textId="77777777" w:rsidR="00A9761B" w:rsidRPr="008D17CE" w:rsidRDefault="00A9761B" w:rsidP="00130E3C">
      <w:pPr>
        <w:pStyle w:val="Reponse"/>
      </w:pPr>
      <w:r w:rsidRPr="008D17CE">
        <w:t>3</w:t>
      </w:r>
      <w:r w:rsidRPr="008D17CE">
        <w:tab/>
        <w:t>3</w:t>
      </w:r>
    </w:p>
    <w:p w14:paraId="5DD7D387" w14:textId="77777777" w:rsidR="00A9761B" w:rsidRPr="008D17CE" w:rsidRDefault="00A9761B" w:rsidP="00130E3C">
      <w:pPr>
        <w:pStyle w:val="Reponse"/>
      </w:pPr>
      <w:r w:rsidRPr="008D17CE">
        <w:lastRenderedPageBreak/>
        <w:t>4</w:t>
      </w:r>
      <w:r w:rsidRPr="008D17CE">
        <w:tab/>
        <w:t>4</w:t>
      </w:r>
    </w:p>
    <w:p w14:paraId="3BDAC4A6" w14:textId="77777777" w:rsidR="00A9761B" w:rsidRPr="008D17CE" w:rsidRDefault="00A9761B" w:rsidP="00130E3C">
      <w:pPr>
        <w:pStyle w:val="Reponse"/>
      </w:pPr>
      <w:r w:rsidRPr="008D17CE">
        <w:t>Très grand problème 5</w:t>
      </w:r>
      <w:r w:rsidRPr="008D17CE">
        <w:tab/>
        <w:t>5</w:t>
      </w:r>
    </w:p>
    <w:p w14:paraId="52B6EFA4" w14:textId="77777777" w:rsidR="00A9761B" w:rsidRPr="008D17CE" w:rsidRDefault="00A9761B" w:rsidP="00130E3C">
      <w:pPr>
        <w:pStyle w:val="Reponse"/>
      </w:pPr>
      <w:r w:rsidRPr="008D17CE">
        <w:t>Je ne sais pas / Je préfère ne pas répondre</w:t>
      </w:r>
      <w:r w:rsidRPr="008D17CE">
        <w:tab/>
        <w:t>9</w:t>
      </w:r>
    </w:p>
    <w:p w14:paraId="4F145087" w14:textId="77777777" w:rsidR="00A9761B" w:rsidRPr="008D17CE" w:rsidRDefault="00A9761B" w:rsidP="00130E3C">
      <w:pPr>
        <w:pStyle w:val="Reponse"/>
      </w:pPr>
    </w:p>
    <w:p w14:paraId="59621EBD" w14:textId="77777777" w:rsidR="00A9761B" w:rsidRPr="008D17CE" w:rsidRDefault="00A9761B" w:rsidP="00130E3C">
      <w:pPr>
        <w:pStyle w:val="Variable"/>
        <w:keepNext w:val="0"/>
        <w:rPr>
          <w:lang w:val="fr-CA"/>
        </w:rPr>
      </w:pPr>
      <w:r w:rsidRPr="008D17CE">
        <w:rPr>
          <w:lang w:val="fr-CA"/>
        </w:rPr>
        <w:t>Q4E</w:t>
      </w:r>
    </w:p>
    <w:p w14:paraId="24420E61" w14:textId="77777777" w:rsidR="00A9761B" w:rsidRDefault="00A9761B" w:rsidP="00130E3C">
      <w:pPr>
        <w:pStyle w:val="Question"/>
        <w:keepNext w:val="0"/>
      </w:pPr>
      <w:r w:rsidRPr="008D17CE">
        <w:t>Selon vous, dans quelle mesure l'exploitation sexuelle des enfants en ligne est-elle un problème dans...? &lt;[PHONE]</w:t>
      </w:r>
    </w:p>
    <w:p w14:paraId="152E714A" w14:textId="77777777" w:rsidR="00A9761B" w:rsidRPr="008D17CE" w:rsidRDefault="00A9761B" w:rsidP="00130E3C">
      <w:pPr>
        <w:pStyle w:val="Question"/>
        <w:keepNext w:val="0"/>
      </w:pPr>
      <w:r w:rsidRPr="008D17CE">
        <w:t>Sur une échelle où 1 signifie pas du tout un problème et 5 signifie très grand problème.&gt;</w:t>
      </w:r>
    </w:p>
    <w:p w14:paraId="31BCD363" w14:textId="77777777" w:rsidR="00A9761B" w:rsidRPr="008D17CE" w:rsidRDefault="00A9761B" w:rsidP="00130E3C">
      <w:pPr>
        <w:pStyle w:val="Note"/>
        <w:rPr>
          <w:lang w:val="fr-CA"/>
        </w:rPr>
      </w:pPr>
      <w:r w:rsidRPr="008D17CE">
        <w:rPr>
          <w:lang w:val="fr-CA"/>
        </w:rPr>
        <w:t>Le reste du monde</w:t>
      </w:r>
    </w:p>
    <w:p w14:paraId="34065CF3" w14:textId="77777777" w:rsidR="00A9761B" w:rsidRPr="008D17CE" w:rsidRDefault="00A9761B" w:rsidP="00130E3C">
      <w:pPr>
        <w:pStyle w:val="Reponse"/>
      </w:pPr>
      <w:r w:rsidRPr="008D17CE">
        <w:t>Pas du tout un problème 1</w:t>
      </w:r>
      <w:r w:rsidRPr="008D17CE">
        <w:tab/>
        <w:t>1</w:t>
      </w:r>
    </w:p>
    <w:p w14:paraId="7328A3E6" w14:textId="77777777" w:rsidR="00A9761B" w:rsidRPr="008D17CE" w:rsidRDefault="00A9761B" w:rsidP="00130E3C">
      <w:pPr>
        <w:pStyle w:val="Reponse"/>
      </w:pPr>
      <w:r w:rsidRPr="008D17CE">
        <w:t>2</w:t>
      </w:r>
      <w:r w:rsidRPr="008D17CE">
        <w:tab/>
        <w:t>2</w:t>
      </w:r>
    </w:p>
    <w:p w14:paraId="7924B5A6" w14:textId="77777777" w:rsidR="00A9761B" w:rsidRPr="008D17CE" w:rsidRDefault="00A9761B" w:rsidP="00130E3C">
      <w:pPr>
        <w:pStyle w:val="Reponse"/>
      </w:pPr>
      <w:r w:rsidRPr="008D17CE">
        <w:t>3</w:t>
      </w:r>
      <w:r w:rsidRPr="008D17CE">
        <w:tab/>
        <w:t>3</w:t>
      </w:r>
    </w:p>
    <w:p w14:paraId="10598E54" w14:textId="77777777" w:rsidR="00A9761B" w:rsidRPr="008D17CE" w:rsidRDefault="00A9761B" w:rsidP="00130E3C">
      <w:pPr>
        <w:pStyle w:val="Reponse"/>
      </w:pPr>
      <w:r w:rsidRPr="008D17CE">
        <w:t>4</w:t>
      </w:r>
      <w:r w:rsidRPr="008D17CE">
        <w:tab/>
        <w:t>4</w:t>
      </w:r>
    </w:p>
    <w:p w14:paraId="56B5EB14" w14:textId="77777777" w:rsidR="00A9761B" w:rsidRPr="008D17CE" w:rsidRDefault="00A9761B" w:rsidP="00130E3C">
      <w:pPr>
        <w:pStyle w:val="Reponse"/>
      </w:pPr>
      <w:r w:rsidRPr="008D17CE">
        <w:t>Très grand problème 5</w:t>
      </w:r>
      <w:r w:rsidRPr="008D17CE">
        <w:tab/>
        <w:t>5</w:t>
      </w:r>
    </w:p>
    <w:p w14:paraId="1C0851CF" w14:textId="77777777" w:rsidR="00A9761B" w:rsidRPr="008D17CE" w:rsidRDefault="00A9761B" w:rsidP="00130E3C">
      <w:pPr>
        <w:pStyle w:val="Reponse"/>
      </w:pPr>
      <w:r w:rsidRPr="008D17CE">
        <w:t>Je ne sais pas / Je préfère ne pas répondre</w:t>
      </w:r>
      <w:r w:rsidRPr="008D17CE">
        <w:tab/>
        <w:t>9</w:t>
      </w:r>
    </w:p>
    <w:p w14:paraId="06372920" w14:textId="77777777" w:rsidR="00A9761B" w:rsidRPr="008D17CE" w:rsidRDefault="00A9761B" w:rsidP="00130E3C">
      <w:pPr>
        <w:pStyle w:val="Variable"/>
        <w:keepNext w:val="0"/>
        <w:rPr>
          <w:lang w:val="fr-CA"/>
        </w:rPr>
      </w:pPr>
      <w:r w:rsidRPr="008D17CE">
        <w:rPr>
          <w:lang w:val="fr-CA"/>
        </w:rPr>
        <w:t>QCHILD</w:t>
      </w:r>
    </w:p>
    <w:p w14:paraId="0D316993" w14:textId="77777777" w:rsidR="00A9761B" w:rsidRPr="008D17CE" w:rsidRDefault="00A9761B" w:rsidP="00130E3C">
      <w:pPr>
        <w:pStyle w:val="Question"/>
        <w:keepNext w:val="0"/>
      </w:pPr>
      <w:r w:rsidRPr="008D17CE">
        <w:t xml:space="preserve"> Avez-vous des enfants âgés de 8 à 18 ans qui vivent au sein de votre ménage? À l'occurence, combien?</w:t>
      </w:r>
    </w:p>
    <w:p w14:paraId="3BABE1AD" w14:textId="77777777" w:rsidR="00A9761B" w:rsidRPr="008D17CE" w:rsidRDefault="00A9761B" w:rsidP="00130E3C">
      <w:pPr>
        <w:pStyle w:val="Reponse"/>
      </w:pPr>
      <w:r w:rsidRPr="008D17CE">
        <w:t>Oui, veuillez préciser :</w:t>
      </w:r>
      <w:r w:rsidRPr="008D17CE">
        <w:tab/>
        <w:t xml:space="preserve">1 </w:t>
      </w:r>
    </w:p>
    <w:p w14:paraId="4BFD894E" w14:textId="77777777" w:rsidR="00A9761B" w:rsidRPr="008D17CE" w:rsidRDefault="00A9761B" w:rsidP="00130E3C">
      <w:pPr>
        <w:pStyle w:val="Reponse"/>
      </w:pPr>
      <w:r w:rsidRPr="008D17CE">
        <w:t>Non</w:t>
      </w:r>
      <w:r w:rsidRPr="008D17CE">
        <w:tab/>
        <w:t>2</w:t>
      </w:r>
    </w:p>
    <w:p w14:paraId="58895EE9" w14:textId="77777777" w:rsidR="00A9761B" w:rsidRPr="008D17CE" w:rsidRDefault="00A9761B" w:rsidP="00130E3C">
      <w:pPr>
        <w:pStyle w:val="Reponse"/>
      </w:pPr>
      <w:r w:rsidRPr="008D17CE">
        <w:t>Je préfère ne pas répondre</w:t>
      </w:r>
      <w:r w:rsidRPr="008D17CE">
        <w:tab/>
        <w:t>9</w:t>
      </w:r>
    </w:p>
    <w:p w14:paraId="290AE7DD" w14:textId="77777777" w:rsidR="00A9761B" w:rsidRPr="008D17CE" w:rsidRDefault="00A9761B" w:rsidP="00130E3C">
      <w:pPr>
        <w:pStyle w:val="Reponse"/>
      </w:pPr>
    </w:p>
    <w:p w14:paraId="226DCD3F" w14:textId="77777777" w:rsidR="00A9761B" w:rsidRPr="008D17CE" w:rsidRDefault="00A9761B" w:rsidP="00130E3C">
      <w:pPr>
        <w:pStyle w:val="Variable"/>
        <w:keepNext w:val="0"/>
        <w:rPr>
          <w:lang w:val="fr-CA"/>
        </w:rPr>
      </w:pPr>
      <w:r w:rsidRPr="008D17CE">
        <w:rPr>
          <w:lang w:val="fr-CA"/>
        </w:rPr>
        <w:t>Q5</w:t>
      </w:r>
    </w:p>
    <w:p w14:paraId="6967BA0F" w14:textId="77777777" w:rsidR="00A9761B" w:rsidRPr="008D17CE" w:rsidRDefault="00A9761B" w:rsidP="00130E3C">
      <w:pPr>
        <w:pStyle w:val="QUESTION0"/>
        <w:rPr>
          <w:lang w:val="fr-CA"/>
        </w:rPr>
      </w:pPr>
      <w:r w:rsidRPr="008D17CE">
        <w:rPr>
          <w:lang w:val="fr-CA"/>
        </w:rPr>
        <w:t xml:space="preserve">Voici maintenant quelques questions sur les discussions que vous avez pu avoir avec </w:t>
      </w:r>
      <w:r w:rsidRPr="008D17CE">
        <w:rPr>
          <w:b/>
          <w:lang w:val="fr-CA"/>
        </w:rPr>
        <w:t>votre enfant ou vos enfants âgés de 8 à 18 ans</w:t>
      </w:r>
      <w:r w:rsidRPr="008D17CE">
        <w:rPr>
          <w:lang w:val="fr-CA"/>
        </w:rPr>
        <w:t xml:space="preserve">. &lt;[AQCHILD &gt;= 2]Pour le reste de ce sondage, lorsque nous disons « votre enfant », veuillez vous référer à un seul de vos </w:t>
      </w:r>
      <w:r w:rsidRPr="008D17CE">
        <w:rPr>
          <w:b/>
          <w:bCs/>
          <w:lang w:val="fr-CA"/>
        </w:rPr>
        <w:t>enfants âgés de 8 à 18 ans – celui qui fêtera son anniversaire le prochain – et ne faites référence qu'à cet enfant tout au long.</w:t>
      </w:r>
      <w:r w:rsidRPr="008D17CE">
        <w:rPr>
          <w:lang w:val="fr-CA"/>
        </w:rPr>
        <w:t>&gt;</w:t>
      </w:r>
    </w:p>
    <w:p w14:paraId="4B59B8ED" w14:textId="77777777" w:rsidR="00A9761B" w:rsidRPr="008D17CE" w:rsidRDefault="00A9761B" w:rsidP="00130E3C">
      <w:pPr>
        <w:pStyle w:val="Variable"/>
        <w:keepNext w:val="0"/>
        <w:rPr>
          <w:lang w:val="fr-CA"/>
        </w:rPr>
      </w:pPr>
      <w:r w:rsidRPr="008D17CE">
        <w:rPr>
          <w:lang w:val="fr-CA"/>
        </w:rPr>
        <w:t>Q5A</w:t>
      </w:r>
    </w:p>
    <w:p w14:paraId="4C183004" w14:textId="77777777" w:rsidR="00A9761B" w:rsidRPr="008D17CE" w:rsidRDefault="00A9761B" w:rsidP="00130E3C">
      <w:pPr>
        <w:pStyle w:val="Question"/>
        <w:keepNext w:val="0"/>
      </w:pPr>
      <w:r w:rsidRPr="008D17CE">
        <w:t xml:space="preserve"> Âge de l'enfant :</w:t>
      </w:r>
    </w:p>
    <w:p w14:paraId="56F6F413" w14:textId="77777777" w:rsidR="00A9761B" w:rsidRPr="008D17CE" w:rsidRDefault="00A9761B" w:rsidP="00130E3C">
      <w:pPr>
        <w:pStyle w:val="Reponse"/>
      </w:pPr>
      <w:r w:rsidRPr="008D17CE">
        <w:t>Veuillez préciser</w:t>
      </w:r>
      <w:r w:rsidRPr="008D17CE">
        <w:tab/>
        <w:t>999</w:t>
      </w:r>
    </w:p>
    <w:p w14:paraId="5AFE68F3" w14:textId="77777777" w:rsidR="00A9761B" w:rsidRPr="008D17CE" w:rsidRDefault="00A9761B" w:rsidP="00130E3C">
      <w:pPr>
        <w:pStyle w:val="Reponse"/>
      </w:pPr>
      <w:r w:rsidRPr="008D17CE">
        <w:t>8</w:t>
      </w:r>
      <w:r w:rsidRPr="008D17CE">
        <w:tab/>
        <w:t>8</w:t>
      </w:r>
    </w:p>
    <w:p w14:paraId="6D0D0944" w14:textId="77777777" w:rsidR="00A9761B" w:rsidRPr="008D17CE" w:rsidRDefault="00A9761B" w:rsidP="00130E3C">
      <w:pPr>
        <w:pStyle w:val="Reponse"/>
      </w:pPr>
      <w:r w:rsidRPr="008D17CE">
        <w:t>9</w:t>
      </w:r>
      <w:r w:rsidRPr="008D17CE">
        <w:tab/>
        <w:t>9</w:t>
      </w:r>
    </w:p>
    <w:p w14:paraId="2829717D" w14:textId="77777777" w:rsidR="00A9761B" w:rsidRPr="008D17CE" w:rsidRDefault="00A9761B" w:rsidP="00130E3C">
      <w:pPr>
        <w:pStyle w:val="Reponse"/>
      </w:pPr>
      <w:r w:rsidRPr="008D17CE">
        <w:t>10</w:t>
      </w:r>
      <w:r w:rsidRPr="008D17CE">
        <w:tab/>
        <w:t>10</w:t>
      </w:r>
    </w:p>
    <w:p w14:paraId="58F37E95" w14:textId="77777777" w:rsidR="00A9761B" w:rsidRPr="008D17CE" w:rsidRDefault="00A9761B" w:rsidP="00130E3C">
      <w:pPr>
        <w:pStyle w:val="Reponse"/>
      </w:pPr>
      <w:r w:rsidRPr="008D17CE">
        <w:t>11</w:t>
      </w:r>
      <w:r w:rsidRPr="008D17CE">
        <w:tab/>
        <w:t>11</w:t>
      </w:r>
    </w:p>
    <w:p w14:paraId="104C007C" w14:textId="77777777" w:rsidR="00A9761B" w:rsidRPr="008D17CE" w:rsidRDefault="00A9761B" w:rsidP="00130E3C">
      <w:pPr>
        <w:pStyle w:val="Reponse"/>
      </w:pPr>
      <w:r w:rsidRPr="008D17CE">
        <w:t>12</w:t>
      </w:r>
      <w:r w:rsidRPr="008D17CE">
        <w:tab/>
        <w:t>12</w:t>
      </w:r>
    </w:p>
    <w:p w14:paraId="4EBB4D2B" w14:textId="77777777" w:rsidR="00A9761B" w:rsidRPr="008D17CE" w:rsidRDefault="00A9761B" w:rsidP="00130E3C">
      <w:pPr>
        <w:pStyle w:val="Reponse"/>
      </w:pPr>
      <w:r w:rsidRPr="008D17CE">
        <w:t>13</w:t>
      </w:r>
      <w:r w:rsidRPr="008D17CE">
        <w:tab/>
        <w:t>13</w:t>
      </w:r>
    </w:p>
    <w:p w14:paraId="028C4656" w14:textId="77777777" w:rsidR="00A9761B" w:rsidRPr="008D17CE" w:rsidRDefault="00A9761B" w:rsidP="00130E3C">
      <w:pPr>
        <w:pStyle w:val="Reponse"/>
      </w:pPr>
      <w:r w:rsidRPr="008D17CE">
        <w:t>14</w:t>
      </w:r>
      <w:r w:rsidRPr="008D17CE">
        <w:tab/>
        <w:t>14</w:t>
      </w:r>
    </w:p>
    <w:p w14:paraId="5A73114E" w14:textId="77777777" w:rsidR="00A9761B" w:rsidRPr="008D17CE" w:rsidRDefault="00A9761B" w:rsidP="00130E3C">
      <w:pPr>
        <w:pStyle w:val="Reponse"/>
      </w:pPr>
      <w:r w:rsidRPr="008D17CE">
        <w:t>15</w:t>
      </w:r>
      <w:r w:rsidRPr="008D17CE">
        <w:tab/>
        <w:t>15</w:t>
      </w:r>
    </w:p>
    <w:p w14:paraId="0B6BC2CB" w14:textId="77777777" w:rsidR="00A9761B" w:rsidRPr="008D17CE" w:rsidRDefault="00A9761B" w:rsidP="00130E3C">
      <w:pPr>
        <w:pStyle w:val="Reponse"/>
      </w:pPr>
      <w:r w:rsidRPr="008D17CE">
        <w:t>16</w:t>
      </w:r>
      <w:r w:rsidRPr="008D17CE">
        <w:tab/>
        <w:t>16</w:t>
      </w:r>
    </w:p>
    <w:p w14:paraId="401CADFA" w14:textId="77777777" w:rsidR="00A9761B" w:rsidRPr="008D17CE" w:rsidRDefault="00A9761B" w:rsidP="00130E3C">
      <w:pPr>
        <w:pStyle w:val="Reponse"/>
      </w:pPr>
      <w:r w:rsidRPr="008D17CE">
        <w:t>17</w:t>
      </w:r>
      <w:r w:rsidRPr="008D17CE">
        <w:tab/>
        <w:t>17</w:t>
      </w:r>
    </w:p>
    <w:p w14:paraId="274B2D8F" w14:textId="77777777" w:rsidR="00A9761B" w:rsidRPr="008D17CE" w:rsidRDefault="00A9761B" w:rsidP="00130E3C">
      <w:pPr>
        <w:pStyle w:val="Reponse"/>
      </w:pPr>
      <w:r w:rsidRPr="008D17CE">
        <w:t>18</w:t>
      </w:r>
      <w:r w:rsidRPr="008D17CE">
        <w:tab/>
        <w:t>18</w:t>
      </w:r>
    </w:p>
    <w:p w14:paraId="0A1F8358" w14:textId="77777777" w:rsidR="00A9761B" w:rsidRPr="008D17CE" w:rsidRDefault="00A9761B" w:rsidP="00130E3C">
      <w:pPr>
        <w:pStyle w:val="Reponse"/>
      </w:pPr>
      <w:r w:rsidRPr="008D17CE">
        <w:t>Je préfère ne pas répondre</w:t>
      </w:r>
      <w:r w:rsidRPr="008D17CE">
        <w:tab/>
        <w:t>99</w:t>
      </w:r>
    </w:p>
    <w:p w14:paraId="75FE89E0" w14:textId="77777777" w:rsidR="00A9761B" w:rsidRPr="008D17CE" w:rsidRDefault="00A9761B" w:rsidP="00130E3C">
      <w:pPr>
        <w:pStyle w:val="Reponse"/>
      </w:pPr>
    </w:p>
    <w:p w14:paraId="40FC5E72" w14:textId="77777777" w:rsidR="00A9761B" w:rsidRPr="008D17CE" w:rsidRDefault="00A9761B" w:rsidP="00130E3C">
      <w:pPr>
        <w:pStyle w:val="Variable"/>
        <w:keepNext w:val="0"/>
        <w:rPr>
          <w:lang w:val="fr-CA"/>
        </w:rPr>
      </w:pPr>
      <w:r w:rsidRPr="008D17CE">
        <w:rPr>
          <w:lang w:val="fr-CA"/>
        </w:rPr>
        <w:t>Q5B</w:t>
      </w:r>
    </w:p>
    <w:p w14:paraId="2CC00FDC" w14:textId="77777777" w:rsidR="00A9761B" w:rsidRPr="008D17CE" w:rsidRDefault="00A9761B" w:rsidP="00130E3C">
      <w:pPr>
        <w:pStyle w:val="QUESTION0"/>
        <w:rPr>
          <w:lang w:val="fr-CA"/>
        </w:rPr>
      </w:pPr>
      <w:r w:rsidRPr="008D17CE">
        <w:rPr>
          <w:sz w:val="24"/>
          <w:lang w:val="fr-CA"/>
        </w:rPr>
        <w:t>Sexe de l'enfant</w:t>
      </w:r>
      <w:r w:rsidRPr="008D17CE">
        <w:rPr>
          <w:lang w:val="fr-CA"/>
        </w:rPr>
        <w:t xml:space="preserve"> : </w:t>
      </w:r>
    </w:p>
    <w:p w14:paraId="5F2D3998" w14:textId="77777777" w:rsidR="00A9761B" w:rsidRPr="008D17CE" w:rsidRDefault="00A9761B" w:rsidP="00130E3C">
      <w:pPr>
        <w:pStyle w:val="Reponse"/>
      </w:pPr>
      <w:r w:rsidRPr="008D17CE">
        <w:t>Veuillez préciser</w:t>
      </w:r>
      <w:r w:rsidRPr="008D17CE">
        <w:tab/>
        <w:t>999</w:t>
      </w:r>
    </w:p>
    <w:p w14:paraId="650771C8" w14:textId="77777777" w:rsidR="00A9761B" w:rsidRPr="008D17CE" w:rsidRDefault="00A9761B" w:rsidP="00130E3C">
      <w:pPr>
        <w:pStyle w:val="Reponse"/>
      </w:pPr>
      <w:r w:rsidRPr="008D17CE">
        <w:t>Masculine</w:t>
      </w:r>
      <w:r w:rsidRPr="008D17CE">
        <w:tab/>
        <w:t>1</w:t>
      </w:r>
    </w:p>
    <w:p w14:paraId="69A4DF45" w14:textId="77777777" w:rsidR="00A9761B" w:rsidRPr="008D17CE" w:rsidRDefault="00A9761B" w:rsidP="00130E3C">
      <w:pPr>
        <w:pStyle w:val="Reponse"/>
      </w:pPr>
      <w:r w:rsidRPr="008D17CE">
        <w:t>Féminine</w:t>
      </w:r>
      <w:r w:rsidRPr="008D17CE">
        <w:tab/>
        <w:t>2</w:t>
      </w:r>
    </w:p>
    <w:p w14:paraId="75163D32" w14:textId="77777777" w:rsidR="00A9761B" w:rsidRPr="008D17CE" w:rsidRDefault="00A9761B" w:rsidP="00130E3C">
      <w:pPr>
        <w:pStyle w:val="Reponse"/>
      </w:pPr>
      <w:r w:rsidRPr="008D17CE">
        <w:t>Autre</w:t>
      </w:r>
      <w:r w:rsidRPr="008D17CE">
        <w:tab/>
        <w:t>3</w:t>
      </w:r>
    </w:p>
    <w:p w14:paraId="71368CEA" w14:textId="77777777" w:rsidR="00A9761B" w:rsidRPr="008D17CE" w:rsidRDefault="00A9761B" w:rsidP="00130E3C">
      <w:pPr>
        <w:pStyle w:val="Reponse"/>
      </w:pPr>
      <w:r w:rsidRPr="008D17CE">
        <w:lastRenderedPageBreak/>
        <w:t>Je préfère ne pas répondre</w:t>
      </w:r>
      <w:r w:rsidRPr="008D17CE">
        <w:tab/>
        <w:t>99</w:t>
      </w:r>
    </w:p>
    <w:p w14:paraId="54C8E09F" w14:textId="77777777" w:rsidR="00A9761B" w:rsidRPr="008D17CE" w:rsidRDefault="00A9761B" w:rsidP="00130E3C">
      <w:pPr>
        <w:pStyle w:val="Reponse"/>
      </w:pPr>
    </w:p>
    <w:p w14:paraId="395E1817" w14:textId="77777777" w:rsidR="00A9761B" w:rsidRPr="008D17CE" w:rsidRDefault="00A9761B" w:rsidP="00130E3C">
      <w:pPr>
        <w:pStyle w:val="Variable"/>
        <w:keepNext w:val="0"/>
        <w:rPr>
          <w:lang w:val="fr-CA"/>
        </w:rPr>
      </w:pPr>
      <w:r w:rsidRPr="008D17CE">
        <w:rPr>
          <w:lang w:val="fr-CA"/>
        </w:rPr>
        <w:t xml:space="preserve">PQ10 </w:t>
      </w:r>
    </w:p>
    <w:p w14:paraId="69CF0C82" w14:textId="77777777" w:rsidR="00A9761B" w:rsidRPr="008D17CE" w:rsidRDefault="00A9761B" w:rsidP="00130E3C">
      <w:pPr>
        <w:pStyle w:val="Question"/>
        <w:keepNext w:val="0"/>
      </w:pPr>
      <w:r w:rsidRPr="008D17CE">
        <w:t>Merci encore de prendre le temps de répondre à ce très important sondage pour assurer la sécurité de tous les Canadiens. Nous vous rappelons que vous pouvez abandonner votre participation au sondage à tout moment.</w:t>
      </w:r>
    </w:p>
    <w:p w14:paraId="471FD57B" w14:textId="77777777" w:rsidR="00A9761B" w:rsidRPr="008D17CE" w:rsidRDefault="00A9761B" w:rsidP="00130E3C">
      <w:pPr>
        <w:pStyle w:val="Variable"/>
        <w:keepNext w:val="0"/>
        <w:rPr>
          <w:lang w:val="fr-CA"/>
        </w:rPr>
      </w:pPr>
      <w:r w:rsidRPr="008D17CE">
        <w:rPr>
          <w:lang w:val="fr-CA"/>
        </w:rPr>
        <w:t>Q10A</w:t>
      </w:r>
    </w:p>
    <w:p w14:paraId="2B4DABFF" w14:textId="77777777" w:rsidR="00A9761B" w:rsidRPr="008D17CE" w:rsidRDefault="00A9761B" w:rsidP="00130E3C">
      <w:pPr>
        <w:pStyle w:val="Question"/>
        <w:keepNext w:val="0"/>
      </w:pPr>
      <w:r w:rsidRPr="008D17CE">
        <w:t>Merci encore de prendre le temps de répondre à ce très important sondage pour assurer la sécurité de tous les Canadiens. Nous vous rappelons que vous pouvez abandonner votre participation au sondage à tout moment. Votre enfant utilise-t-il Internet... &lt;[PHONE](Lisez chacun et acceptez Oui/Non pour chacun)&gt;</w:t>
      </w:r>
    </w:p>
    <w:p w14:paraId="5DCC2715" w14:textId="77777777" w:rsidR="00A9761B" w:rsidRPr="008D17CE" w:rsidRDefault="00A9761B" w:rsidP="00130E3C">
      <w:pPr>
        <w:pStyle w:val="Note"/>
        <w:rPr>
          <w:lang w:val="fr-CA"/>
        </w:rPr>
      </w:pPr>
      <w:r w:rsidRPr="008D17CE">
        <w:rPr>
          <w:lang w:val="fr-CA"/>
        </w:rPr>
        <w:t>À la maison au moyen d'un ordinateur</w:t>
      </w:r>
    </w:p>
    <w:p w14:paraId="7C043B79" w14:textId="77777777" w:rsidR="00A9761B" w:rsidRPr="008D17CE" w:rsidRDefault="00A9761B" w:rsidP="00130E3C">
      <w:pPr>
        <w:pStyle w:val="Reponse"/>
      </w:pPr>
      <w:r w:rsidRPr="008D17CE">
        <w:t>Oui</w:t>
      </w:r>
      <w:r w:rsidRPr="008D17CE">
        <w:tab/>
        <w:t>1</w:t>
      </w:r>
    </w:p>
    <w:p w14:paraId="496A91E9" w14:textId="77777777" w:rsidR="00A9761B" w:rsidRPr="008D17CE" w:rsidRDefault="00A9761B" w:rsidP="00130E3C">
      <w:pPr>
        <w:pStyle w:val="Reponse"/>
      </w:pPr>
      <w:r w:rsidRPr="008D17CE">
        <w:t>Non</w:t>
      </w:r>
      <w:r w:rsidRPr="008D17CE">
        <w:tab/>
        <w:t>2</w:t>
      </w:r>
    </w:p>
    <w:p w14:paraId="186C625A" w14:textId="77777777" w:rsidR="00A9761B" w:rsidRPr="008D17CE" w:rsidRDefault="00A9761B" w:rsidP="00130E3C">
      <w:pPr>
        <w:pStyle w:val="Reponse"/>
      </w:pPr>
      <w:r w:rsidRPr="008D17CE">
        <w:t>Je ne sais pas / Je préfère ne pas répondre</w:t>
      </w:r>
      <w:r w:rsidRPr="008D17CE">
        <w:tab/>
        <w:t>9</w:t>
      </w:r>
    </w:p>
    <w:p w14:paraId="1105CDD9" w14:textId="77777777" w:rsidR="00A9761B" w:rsidRPr="008D17CE" w:rsidRDefault="00A9761B" w:rsidP="00130E3C">
      <w:pPr>
        <w:pStyle w:val="Reponse"/>
      </w:pPr>
    </w:p>
    <w:p w14:paraId="26B6A552" w14:textId="77777777" w:rsidR="00A9761B" w:rsidRPr="008D17CE" w:rsidRDefault="00A9761B" w:rsidP="00130E3C">
      <w:pPr>
        <w:pStyle w:val="Variable"/>
        <w:keepNext w:val="0"/>
        <w:rPr>
          <w:lang w:val="fr-CA"/>
        </w:rPr>
      </w:pPr>
      <w:r w:rsidRPr="008D17CE">
        <w:rPr>
          <w:lang w:val="fr-CA"/>
        </w:rPr>
        <w:t>Q10B</w:t>
      </w:r>
    </w:p>
    <w:p w14:paraId="47F10A10" w14:textId="77777777" w:rsidR="00A9761B" w:rsidRPr="008D17CE" w:rsidRDefault="00A9761B" w:rsidP="00130E3C">
      <w:pPr>
        <w:pStyle w:val="Question"/>
        <w:keepNext w:val="0"/>
      </w:pPr>
      <w:r w:rsidRPr="008D17CE">
        <w:t>Merci encore de prendre le temps de répondre à ce très important sondage pour assurer la sécurité de tous les Canadiens. Nous vous rappelons que vous pouvez abandonner votre participation au sondage à tout moment. Votre enfant utilise-t-il Internet... &lt;[PHONE](Lisez chacun et acceptez Oui/Non pour chacun)&gt;</w:t>
      </w:r>
    </w:p>
    <w:p w14:paraId="051BE866" w14:textId="77777777" w:rsidR="00A9761B" w:rsidRPr="008D17CE" w:rsidRDefault="00A9761B" w:rsidP="00130E3C">
      <w:pPr>
        <w:pStyle w:val="Note"/>
        <w:rPr>
          <w:lang w:val="fr-CA"/>
        </w:rPr>
      </w:pPr>
      <w:r w:rsidRPr="008D17CE">
        <w:rPr>
          <w:lang w:val="fr-CA"/>
        </w:rPr>
        <w:t>À la maison au moyen d'un système de jeu</w:t>
      </w:r>
    </w:p>
    <w:p w14:paraId="1AAF49B4" w14:textId="77777777" w:rsidR="00A9761B" w:rsidRPr="008D17CE" w:rsidRDefault="00A9761B" w:rsidP="00130E3C">
      <w:pPr>
        <w:pStyle w:val="Reponse"/>
      </w:pPr>
      <w:r w:rsidRPr="008D17CE">
        <w:t>Oui</w:t>
      </w:r>
      <w:r w:rsidRPr="008D17CE">
        <w:tab/>
        <w:t>1</w:t>
      </w:r>
    </w:p>
    <w:p w14:paraId="51AB3E27" w14:textId="77777777" w:rsidR="00A9761B" w:rsidRPr="008D17CE" w:rsidRDefault="00A9761B" w:rsidP="00130E3C">
      <w:pPr>
        <w:pStyle w:val="Reponse"/>
      </w:pPr>
      <w:r w:rsidRPr="008D17CE">
        <w:t>Non</w:t>
      </w:r>
      <w:r w:rsidRPr="008D17CE">
        <w:tab/>
        <w:t>2</w:t>
      </w:r>
    </w:p>
    <w:p w14:paraId="317C4E1D" w14:textId="77777777" w:rsidR="00A9761B" w:rsidRPr="008D17CE" w:rsidRDefault="00A9761B" w:rsidP="00130E3C">
      <w:pPr>
        <w:pStyle w:val="Reponse"/>
      </w:pPr>
      <w:r w:rsidRPr="008D17CE">
        <w:t>Je ne sais pas / Je préfère ne pas répondre</w:t>
      </w:r>
      <w:r w:rsidRPr="008D17CE">
        <w:tab/>
        <w:t>9</w:t>
      </w:r>
    </w:p>
    <w:p w14:paraId="08CD7040" w14:textId="77777777" w:rsidR="00A9761B" w:rsidRPr="008D17CE" w:rsidRDefault="00A9761B" w:rsidP="00130E3C">
      <w:pPr>
        <w:pStyle w:val="Reponse"/>
      </w:pPr>
    </w:p>
    <w:p w14:paraId="4C580630" w14:textId="77777777" w:rsidR="00A9761B" w:rsidRPr="008D17CE" w:rsidRDefault="00A9761B" w:rsidP="00130E3C">
      <w:pPr>
        <w:pStyle w:val="Variable"/>
        <w:keepNext w:val="0"/>
        <w:rPr>
          <w:lang w:val="fr-CA"/>
        </w:rPr>
      </w:pPr>
      <w:r w:rsidRPr="008D17CE">
        <w:rPr>
          <w:lang w:val="fr-CA"/>
        </w:rPr>
        <w:t>Q10C</w:t>
      </w:r>
    </w:p>
    <w:p w14:paraId="67F24F74" w14:textId="77777777" w:rsidR="00A9761B" w:rsidRPr="008D17CE" w:rsidRDefault="00A9761B" w:rsidP="00130E3C">
      <w:pPr>
        <w:pStyle w:val="Question"/>
        <w:keepNext w:val="0"/>
      </w:pPr>
      <w:r w:rsidRPr="008D17CE">
        <w:t>Merci encore de prendre le temps de répondre à ce très important sondage pour assurer la sécurité de tous les Canadiens. Nous vous rappelons que vous pouvez abandonner votre participation au sondage à tout moment. Votre enfant utilise-t-il Internet... &lt;[PHONE](Lisez chacun et acceptez Oui/Non pour chacun)&gt;</w:t>
      </w:r>
    </w:p>
    <w:p w14:paraId="55DF042F" w14:textId="77777777" w:rsidR="00A9761B" w:rsidRPr="008D17CE" w:rsidRDefault="00A9761B" w:rsidP="00130E3C">
      <w:pPr>
        <w:pStyle w:val="Note"/>
        <w:rPr>
          <w:lang w:val="fr-CA"/>
        </w:rPr>
      </w:pPr>
      <w:r w:rsidRPr="008D17CE">
        <w:rPr>
          <w:lang w:val="fr-CA"/>
        </w:rPr>
        <w:t>Au moyen d'un téléphone ou d'une tablette</w:t>
      </w:r>
    </w:p>
    <w:p w14:paraId="67B06041" w14:textId="77777777" w:rsidR="00A9761B" w:rsidRPr="008D17CE" w:rsidRDefault="00A9761B" w:rsidP="00130E3C">
      <w:pPr>
        <w:pStyle w:val="Reponse"/>
      </w:pPr>
      <w:r w:rsidRPr="008D17CE">
        <w:t>Oui</w:t>
      </w:r>
      <w:r w:rsidRPr="008D17CE">
        <w:tab/>
        <w:t>1</w:t>
      </w:r>
    </w:p>
    <w:p w14:paraId="74698E01" w14:textId="77777777" w:rsidR="00A9761B" w:rsidRPr="008D17CE" w:rsidRDefault="00A9761B" w:rsidP="00130E3C">
      <w:pPr>
        <w:pStyle w:val="Reponse"/>
      </w:pPr>
      <w:r w:rsidRPr="008D17CE">
        <w:t>Non</w:t>
      </w:r>
      <w:r w:rsidRPr="008D17CE">
        <w:tab/>
        <w:t>2</w:t>
      </w:r>
    </w:p>
    <w:p w14:paraId="1079A7E3" w14:textId="77777777" w:rsidR="00A9761B" w:rsidRPr="008D17CE" w:rsidRDefault="00A9761B" w:rsidP="00130E3C">
      <w:pPr>
        <w:pStyle w:val="Reponse"/>
      </w:pPr>
      <w:r w:rsidRPr="008D17CE">
        <w:t>Je ne sais pas / Je préfère ne pas répondre</w:t>
      </w:r>
      <w:r w:rsidRPr="008D17CE">
        <w:tab/>
        <w:t>9</w:t>
      </w:r>
    </w:p>
    <w:p w14:paraId="262A7C1E" w14:textId="77777777" w:rsidR="00A9761B" w:rsidRPr="008D17CE" w:rsidRDefault="00A9761B" w:rsidP="00130E3C">
      <w:pPr>
        <w:pStyle w:val="Reponse"/>
      </w:pPr>
    </w:p>
    <w:p w14:paraId="46E85DC5" w14:textId="77777777" w:rsidR="00A9761B" w:rsidRPr="008D17CE" w:rsidRDefault="00A9761B" w:rsidP="00130E3C">
      <w:pPr>
        <w:pStyle w:val="Variable"/>
        <w:keepNext w:val="0"/>
        <w:rPr>
          <w:lang w:val="fr-CA"/>
        </w:rPr>
      </w:pPr>
      <w:r w:rsidRPr="008D17CE">
        <w:rPr>
          <w:lang w:val="fr-CA"/>
        </w:rPr>
        <w:t>Q10D</w:t>
      </w:r>
    </w:p>
    <w:p w14:paraId="5B62245C" w14:textId="77777777" w:rsidR="00A9761B" w:rsidRPr="008D17CE" w:rsidRDefault="00A9761B" w:rsidP="00130E3C">
      <w:pPr>
        <w:pStyle w:val="Question"/>
        <w:keepNext w:val="0"/>
      </w:pPr>
      <w:r w:rsidRPr="008D17CE">
        <w:t>Merci encore de prendre le temps de répondre à ce très important sondage pour assurer la sécurité de tous les Canadiens. Nous vous rappelons que vous pouvez abandonner votre participation au sondage à tout moment. Votre enfant utilise-t-il Internet... &lt;[PHONE](Lisez chacun et acceptez Oui/Non pour chacun)&gt;</w:t>
      </w:r>
    </w:p>
    <w:p w14:paraId="5F19B66F" w14:textId="77777777" w:rsidR="00A9761B" w:rsidRPr="008D17CE" w:rsidRDefault="00A9761B" w:rsidP="00130E3C">
      <w:pPr>
        <w:pStyle w:val="Note"/>
        <w:rPr>
          <w:lang w:val="fr-CA"/>
        </w:rPr>
      </w:pPr>
      <w:r w:rsidRPr="008D17CE">
        <w:rPr>
          <w:lang w:val="fr-CA"/>
        </w:rPr>
        <w:t>Au moyen d'un ordinateur ou d'une tablette scolaire</w:t>
      </w:r>
    </w:p>
    <w:p w14:paraId="7878B86E" w14:textId="77777777" w:rsidR="00A9761B" w:rsidRPr="008D17CE" w:rsidRDefault="00A9761B" w:rsidP="00130E3C">
      <w:pPr>
        <w:pStyle w:val="Reponse"/>
      </w:pPr>
      <w:r w:rsidRPr="008D17CE">
        <w:t>Oui</w:t>
      </w:r>
      <w:r w:rsidRPr="008D17CE">
        <w:tab/>
        <w:t>1</w:t>
      </w:r>
    </w:p>
    <w:p w14:paraId="4A485AAF" w14:textId="77777777" w:rsidR="00A9761B" w:rsidRPr="008D17CE" w:rsidRDefault="00A9761B" w:rsidP="00130E3C">
      <w:pPr>
        <w:pStyle w:val="Reponse"/>
      </w:pPr>
      <w:r w:rsidRPr="008D17CE">
        <w:t>Non</w:t>
      </w:r>
      <w:r w:rsidRPr="008D17CE">
        <w:tab/>
        <w:t>2</w:t>
      </w:r>
    </w:p>
    <w:p w14:paraId="54CBB5D4" w14:textId="77777777" w:rsidR="00A9761B" w:rsidRPr="008D17CE" w:rsidRDefault="00A9761B" w:rsidP="00130E3C">
      <w:pPr>
        <w:pStyle w:val="Reponse"/>
      </w:pPr>
      <w:r w:rsidRPr="008D17CE">
        <w:t>Je ne sais pas / Je préfère ne pas répondre</w:t>
      </w:r>
      <w:r w:rsidRPr="008D17CE">
        <w:tab/>
        <w:t>9</w:t>
      </w:r>
    </w:p>
    <w:p w14:paraId="260B6015" w14:textId="77777777" w:rsidR="00A9761B" w:rsidRPr="008D17CE" w:rsidRDefault="00A9761B" w:rsidP="00130E3C">
      <w:pPr>
        <w:pStyle w:val="Reponse"/>
      </w:pPr>
    </w:p>
    <w:p w14:paraId="1D71C5D8" w14:textId="77777777" w:rsidR="00A9761B" w:rsidRPr="008D17CE" w:rsidRDefault="00A9761B" w:rsidP="00130E3C">
      <w:pPr>
        <w:pStyle w:val="Variable"/>
        <w:keepNext w:val="0"/>
        <w:rPr>
          <w:lang w:val="fr-CA"/>
        </w:rPr>
      </w:pPr>
      <w:r w:rsidRPr="008D17CE">
        <w:rPr>
          <w:lang w:val="fr-CA"/>
        </w:rPr>
        <w:lastRenderedPageBreak/>
        <w:t>Q10E</w:t>
      </w:r>
    </w:p>
    <w:p w14:paraId="30BFBC7F" w14:textId="77777777" w:rsidR="00A9761B" w:rsidRPr="008D17CE" w:rsidRDefault="00A9761B" w:rsidP="00130E3C">
      <w:pPr>
        <w:pStyle w:val="Question"/>
        <w:keepNext w:val="0"/>
      </w:pPr>
      <w:r w:rsidRPr="008D17CE">
        <w:t>Merci encore de prendre le temps de répondre à ce très important sondage pour assurer la sécurité de tous les Canadiens. Nous vous rappelons que vous pouvez abandonner votre participation au sondage à tout moment. Votre enfant utilise-t-il Internet... &lt;[PHONE](Lisez chacun et acceptez Oui/Non pour chacun)&gt;</w:t>
      </w:r>
    </w:p>
    <w:p w14:paraId="46AF237C" w14:textId="77777777" w:rsidR="00A9761B" w:rsidRPr="008D17CE" w:rsidRDefault="00A9761B" w:rsidP="00130E3C">
      <w:pPr>
        <w:pStyle w:val="Note"/>
        <w:rPr>
          <w:lang w:val="fr-CA"/>
        </w:rPr>
      </w:pPr>
      <w:r w:rsidRPr="008D17CE">
        <w:rPr>
          <w:lang w:val="fr-CA"/>
        </w:rPr>
        <w:t>Ailleurs</w:t>
      </w:r>
    </w:p>
    <w:p w14:paraId="47F13399" w14:textId="77777777" w:rsidR="00A9761B" w:rsidRPr="008D17CE" w:rsidRDefault="00A9761B" w:rsidP="00130E3C">
      <w:pPr>
        <w:pStyle w:val="Reponse"/>
      </w:pPr>
      <w:r w:rsidRPr="008D17CE">
        <w:t>Oui</w:t>
      </w:r>
      <w:r w:rsidRPr="008D17CE">
        <w:tab/>
        <w:t>1</w:t>
      </w:r>
    </w:p>
    <w:p w14:paraId="0B554F79" w14:textId="77777777" w:rsidR="00A9761B" w:rsidRPr="008D17CE" w:rsidRDefault="00A9761B" w:rsidP="00130E3C">
      <w:pPr>
        <w:pStyle w:val="Reponse"/>
      </w:pPr>
      <w:r w:rsidRPr="008D17CE">
        <w:t>Non</w:t>
      </w:r>
      <w:r w:rsidRPr="008D17CE">
        <w:tab/>
        <w:t>2</w:t>
      </w:r>
    </w:p>
    <w:p w14:paraId="62D69518" w14:textId="77777777" w:rsidR="00A9761B" w:rsidRPr="008D17CE" w:rsidRDefault="00A9761B" w:rsidP="00130E3C">
      <w:pPr>
        <w:pStyle w:val="Reponse"/>
      </w:pPr>
      <w:r w:rsidRPr="008D17CE">
        <w:t>Je ne sais pas / Je préfère ne pas répondre</w:t>
      </w:r>
      <w:r w:rsidRPr="008D17CE">
        <w:tab/>
        <w:t>9</w:t>
      </w:r>
    </w:p>
    <w:p w14:paraId="5D22A623" w14:textId="77777777" w:rsidR="00A9761B" w:rsidRPr="008D17CE" w:rsidRDefault="00A9761B" w:rsidP="00130E3C">
      <w:pPr>
        <w:pStyle w:val="Reponse"/>
      </w:pPr>
    </w:p>
    <w:p w14:paraId="154C868D" w14:textId="77777777" w:rsidR="00A9761B" w:rsidRPr="008D17CE" w:rsidRDefault="00A9761B" w:rsidP="00130E3C">
      <w:pPr>
        <w:pStyle w:val="Variable"/>
        <w:keepNext w:val="0"/>
        <w:rPr>
          <w:lang w:val="fr-CA"/>
        </w:rPr>
      </w:pPr>
      <w:r w:rsidRPr="008D17CE">
        <w:rPr>
          <w:lang w:val="fr-CA"/>
        </w:rPr>
        <w:t>Q11</w:t>
      </w:r>
    </w:p>
    <w:p w14:paraId="33D29009" w14:textId="77777777" w:rsidR="00A9761B" w:rsidRPr="008D17CE" w:rsidRDefault="00A9761B" w:rsidP="00130E3C">
      <w:pPr>
        <w:pStyle w:val="Question"/>
        <w:keepNext w:val="0"/>
      </w:pPr>
      <w:r w:rsidRPr="008D17CE">
        <w:t xml:space="preserve">Et, lorsque votre enfant est en ligne à la maison, dans quelle mesure diriez-vous que vous surveillez son activité? </w:t>
      </w:r>
      <w:r w:rsidRPr="008D17CE">
        <w:rPr>
          <w:i/>
        </w:rPr>
        <w:t>N'oubliez pas que vos réponses honnêtes sont très utiles et resteront anonymes.</w:t>
      </w:r>
    </w:p>
    <w:p w14:paraId="2FEC87AE" w14:textId="77777777" w:rsidR="00A9761B" w:rsidRPr="008D17CE" w:rsidRDefault="00A9761B" w:rsidP="00130E3C">
      <w:pPr>
        <w:pStyle w:val="Note"/>
        <w:rPr>
          <w:lang w:val="fr-CA"/>
        </w:rPr>
      </w:pPr>
      <w:r w:rsidRPr="008D17CE">
        <w:rPr>
          <w:lang w:val="fr-CA"/>
        </w:rPr>
        <w:t>&lt;[PHONE]Diriez-vous toujours, plutôt, parfois, rarement, jamais?&gt;</w:t>
      </w:r>
    </w:p>
    <w:p w14:paraId="201DF2F5" w14:textId="77777777" w:rsidR="00A9761B" w:rsidRPr="008D17CE" w:rsidRDefault="00A9761B" w:rsidP="00130E3C">
      <w:pPr>
        <w:pStyle w:val="Reponse"/>
      </w:pPr>
      <w:r w:rsidRPr="008D17CE">
        <w:t>Toujours</w:t>
      </w:r>
      <w:r w:rsidRPr="008D17CE">
        <w:tab/>
        <w:t>1</w:t>
      </w:r>
    </w:p>
    <w:p w14:paraId="37FE6531" w14:textId="77777777" w:rsidR="00A9761B" w:rsidRPr="008D17CE" w:rsidRDefault="00A9761B" w:rsidP="00130E3C">
      <w:pPr>
        <w:pStyle w:val="Reponse"/>
      </w:pPr>
      <w:r w:rsidRPr="008D17CE">
        <w:t>Plutôt</w:t>
      </w:r>
      <w:r w:rsidRPr="008D17CE">
        <w:tab/>
        <w:t>2</w:t>
      </w:r>
    </w:p>
    <w:p w14:paraId="357CC784" w14:textId="77777777" w:rsidR="00A9761B" w:rsidRPr="008D17CE" w:rsidRDefault="00A9761B" w:rsidP="00130E3C">
      <w:pPr>
        <w:pStyle w:val="Reponse"/>
      </w:pPr>
      <w:r w:rsidRPr="008D17CE">
        <w:t>Parfois</w:t>
      </w:r>
      <w:r w:rsidRPr="008D17CE">
        <w:tab/>
        <w:t>3</w:t>
      </w:r>
    </w:p>
    <w:p w14:paraId="0EFEEE12" w14:textId="77777777" w:rsidR="00A9761B" w:rsidRPr="008D17CE" w:rsidRDefault="00A9761B" w:rsidP="00130E3C">
      <w:pPr>
        <w:pStyle w:val="Reponse"/>
      </w:pPr>
      <w:r w:rsidRPr="008D17CE">
        <w:t>Rarement</w:t>
      </w:r>
      <w:r w:rsidRPr="008D17CE">
        <w:tab/>
        <w:t>4</w:t>
      </w:r>
    </w:p>
    <w:p w14:paraId="64FFD738" w14:textId="77777777" w:rsidR="00A9761B" w:rsidRPr="008D17CE" w:rsidRDefault="00A9761B" w:rsidP="00130E3C">
      <w:pPr>
        <w:pStyle w:val="Reponse"/>
      </w:pPr>
      <w:r w:rsidRPr="008D17CE">
        <w:t>Jamais</w:t>
      </w:r>
      <w:r w:rsidRPr="008D17CE">
        <w:tab/>
        <w:t>5</w:t>
      </w:r>
    </w:p>
    <w:p w14:paraId="45F05F67" w14:textId="77777777" w:rsidR="00A9761B" w:rsidRPr="008D17CE" w:rsidRDefault="00A9761B" w:rsidP="00130E3C">
      <w:pPr>
        <w:pStyle w:val="Reponse"/>
      </w:pPr>
      <w:r w:rsidRPr="008D17CE">
        <w:t>Je préfère ne pas répondre</w:t>
      </w:r>
      <w:r w:rsidRPr="008D17CE">
        <w:tab/>
        <w:t>9</w:t>
      </w:r>
    </w:p>
    <w:p w14:paraId="3188C703" w14:textId="77777777" w:rsidR="00A9761B" w:rsidRPr="008D17CE" w:rsidRDefault="00A9761B" w:rsidP="00130E3C">
      <w:pPr>
        <w:pStyle w:val="Reponse"/>
      </w:pPr>
    </w:p>
    <w:p w14:paraId="67479AB3" w14:textId="77777777" w:rsidR="00A9761B" w:rsidRPr="008D17CE" w:rsidRDefault="00A9761B" w:rsidP="00130E3C">
      <w:pPr>
        <w:pStyle w:val="Variable"/>
        <w:keepNext w:val="0"/>
        <w:rPr>
          <w:lang w:val="fr-CA"/>
        </w:rPr>
      </w:pPr>
      <w:r w:rsidRPr="008D17CE">
        <w:rPr>
          <w:lang w:val="fr-CA"/>
        </w:rPr>
        <w:t>Q12 [1,7]</w:t>
      </w:r>
    </w:p>
    <w:p w14:paraId="4106B259" w14:textId="77777777" w:rsidR="00A9761B" w:rsidRPr="008D17CE" w:rsidRDefault="00A9761B" w:rsidP="00130E3C">
      <w:pPr>
        <w:pStyle w:val="Question"/>
        <w:keepNext w:val="0"/>
      </w:pPr>
      <w:r w:rsidRPr="008D17CE">
        <w:t>Et quelles mesures de protection, le cas échéant, prenez-vous pour surveiller les activités en ligne de votre enfant à la maison?</w:t>
      </w:r>
    </w:p>
    <w:p w14:paraId="38F4DAB2" w14:textId="77777777" w:rsidR="00A9761B" w:rsidRPr="008D17CE" w:rsidRDefault="00A9761B" w:rsidP="00130E3C">
      <w:pPr>
        <w:pStyle w:val="Note"/>
        <w:rPr>
          <w:lang w:val="fr-CA"/>
        </w:rPr>
      </w:pPr>
      <w:r w:rsidRPr="008D17CE">
        <w:rPr>
          <w:lang w:val="fr-CA"/>
        </w:rPr>
        <w:t>&lt;[PHONE]Lire si nécessaire&gt; Veuillez cocher toutes les réponses qui s'appliquent.</w:t>
      </w:r>
    </w:p>
    <w:p w14:paraId="2476BAC1" w14:textId="77777777" w:rsidR="00A9761B" w:rsidRPr="008D17CE" w:rsidRDefault="00A9761B" w:rsidP="00130E3C">
      <w:pPr>
        <w:pStyle w:val="Reponse"/>
      </w:pPr>
      <w:r w:rsidRPr="008D17CE">
        <w:t>Blocage de sites</w:t>
      </w:r>
      <w:r w:rsidRPr="008D17CE">
        <w:tab/>
        <w:t>1</w:t>
      </w:r>
    </w:p>
    <w:p w14:paraId="79E73AA7" w14:textId="77777777" w:rsidR="00A9761B" w:rsidRPr="008D17CE" w:rsidRDefault="00A9761B" w:rsidP="00130E3C">
      <w:pPr>
        <w:pStyle w:val="Reponse"/>
      </w:pPr>
      <w:r w:rsidRPr="008D17CE">
        <w:t>Je m'assois avec lui quand il est en ligne</w:t>
      </w:r>
      <w:r w:rsidRPr="008D17CE">
        <w:tab/>
        <w:t>2</w:t>
      </w:r>
    </w:p>
    <w:p w14:paraId="36C20FE1" w14:textId="77777777" w:rsidR="00A9761B" w:rsidRPr="008D17CE" w:rsidRDefault="00A9761B" w:rsidP="00130E3C">
      <w:pPr>
        <w:pStyle w:val="Reponse"/>
      </w:pPr>
      <w:r w:rsidRPr="008D17CE">
        <w:t>L'ordinateur est installé dans une pièce commune</w:t>
      </w:r>
      <w:r w:rsidRPr="008D17CE">
        <w:tab/>
        <w:t>3</w:t>
      </w:r>
    </w:p>
    <w:p w14:paraId="4DE80447" w14:textId="77777777" w:rsidR="00A9761B" w:rsidRPr="008D17CE" w:rsidRDefault="00A9761B" w:rsidP="00130E3C">
      <w:pPr>
        <w:pStyle w:val="Reponse"/>
      </w:pPr>
      <w:r w:rsidRPr="008D17CE">
        <w:t>Je vérifie l'historique du navigateur</w:t>
      </w:r>
      <w:r w:rsidRPr="008D17CE">
        <w:tab/>
        <w:t>4</w:t>
      </w:r>
    </w:p>
    <w:p w14:paraId="58F8F3F4" w14:textId="77777777" w:rsidR="00A9761B" w:rsidRPr="008D17CE" w:rsidRDefault="00A9761B" w:rsidP="00130E3C">
      <w:pPr>
        <w:pStyle w:val="Reponse"/>
      </w:pPr>
      <w:r w:rsidRPr="008D17CE">
        <w:t>Autre, veuillez préciser :</w:t>
      </w:r>
      <w:r w:rsidRPr="008D17CE">
        <w:tab/>
        <w:t>77</w:t>
      </w:r>
    </w:p>
    <w:p w14:paraId="61B3C183" w14:textId="77777777" w:rsidR="00A9761B" w:rsidRPr="008D17CE" w:rsidRDefault="00A9761B" w:rsidP="00130E3C">
      <w:pPr>
        <w:pStyle w:val="Reponse"/>
      </w:pPr>
      <w:r w:rsidRPr="008D17CE">
        <w:t>Aucune</w:t>
      </w:r>
      <w:r w:rsidRPr="008D17CE">
        <w:tab/>
        <w:t>98</w:t>
      </w:r>
    </w:p>
    <w:p w14:paraId="4813B1AE" w14:textId="77777777" w:rsidR="00A9761B" w:rsidRPr="008D17CE" w:rsidRDefault="00A9761B" w:rsidP="00130E3C">
      <w:pPr>
        <w:pStyle w:val="Reponse"/>
      </w:pPr>
      <w:r w:rsidRPr="008D17CE">
        <w:t>Je ne sais pas / Je préfère ne pas répondre</w:t>
      </w:r>
      <w:r w:rsidRPr="008D17CE">
        <w:tab/>
        <w:t>99</w:t>
      </w:r>
    </w:p>
    <w:p w14:paraId="36943A0D" w14:textId="77777777" w:rsidR="00A9761B" w:rsidRPr="008D17CE" w:rsidRDefault="00A9761B" w:rsidP="00130E3C">
      <w:pPr>
        <w:pStyle w:val="Reponse"/>
      </w:pPr>
    </w:p>
    <w:p w14:paraId="6F83D664" w14:textId="77777777" w:rsidR="00A9761B" w:rsidRPr="008D17CE" w:rsidRDefault="00A9761B" w:rsidP="00130E3C">
      <w:pPr>
        <w:pStyle w:val="Variable"/>
        <w:keepNext w:val="0"/>
        <w:rPr>
          <w:lang w:val="fr-CA"/>
        </w:rPr>
      </w:pPr>
      <w:r w:rsidRPr="008D17CE">
        <w:rPr>
          <w:lang w:val="fr-CA"/>
        </w:rPr>
        <w:t>Q13 [1,3]</w:t>
      </w:r>
    </w:p>
    <w:p w14:paraId="2FC4BA15" w14:textId="77777777" w:rsidR="00A9761B" w:rsidRPr="008D17CE" w:rsidRDefault="00A9761B" w:rsidP="00130E3C">
      <w:pPr>
        <w:pStyle w:val="Question"/>
        <w:keepNext w:val="0"/>
      </w:pPr>
      <w:r w:rsidRPr="008D17CE">
        <w:t xml:space="preserve">Et, autant que vous sachiez, quelles mesures de protection sont en place à l'école de votre enfant? </w:t>
      </w:r>
      <w:r w:rsidRPr="008D17CE">
        <w:rPr>
          <w:i/>
        </w:rPr>
        <w:t>N'oubliez pas que vos réponses honnêtes sont très utiles et resteront anonymes.</w:t>
      </w:r>
      <w:r w:rsidRPr="008D17CE">
        <w:t xml:space="preserve"> Veuillez donner une réponse aussi précise que possible.</w:t>
      </w:r>
    </w:p>
    <w:p w14:paraId="292385EE" w14:textId="77777777" w:rsidR="00A9761B" w:rsidRPr="008D17CE" w:rsidRDefault="00A9761B" w:rsidP="00130E3C">
      <w:pPr>
        <w:pStyle w:val="Reponse"/>
      </w:pPr>
      <w:r w:rsidRPr="008D17CE">
        <w:t>Veuillez préciser :</w:t>
      </w:r>
      <w:r w:rsidRPr="008D17CE">
        <w:tab/>
        <w:t>77</w:t>
      </w:r>
    </w:p>
    <w:p w14:paraId="52D5CE2E" w14:textId="77777777" w:rsidR="00A9761B" w:rsidRPr="008D17CE" w:rsidRDefault="00A9761B" w:rsidP="00130E3C">
      <w:pPr>
        <w:pStyle w:val="Reponse"/>
      </w:pPr>
      <w:r w:rsidRPr="008D17CE">
        <w:t>Je ne sais pas / Je préfère ne pas répondre</w:t>
      </w:r>
      <w:r w:rsidRPr="008D17CE">
        <w:tab/>
        <w:t>99</w:t>
      </w:r>
    </w:p>
    <w:p w14:paraId="6F53A8EE" w14:textId="77777777" w:rsidR="00A9761B" w:rsidRPr="008D17CE" w:rsidRDefault="00A9761B" w:rsidP="00130E3C">
      <w:pPr>
        <w:pStyle w:val="Reponse"/>
      </w:pPr>
    </w:p>
    <w:p w14:paraId="778493B7" w14:textId="77777777" w:rsidR="00A9761B" w:rsidRPr="008D17CE" w:rsidRDefault="00A9761B" w:rsidP="00130E3C">
      <w:pPr>
        <w:pStyle w:val="Variable"/>
        <w:keepNext w:val="0"/>
        <w:rPr>
          <w:lang w:val="fr-CA"/>
        </w:rPr>
      </w:pPr>
      <w:r w:rsidRPr="008D17CE">
        <w:rPr>
          <w:lang w:val="fr-CA"/>
        </w:rPr>
        <w:t>Q14A</w:t>
      </w:r>
    </w:p>
    <w:p w14:paraId="3423CAFE" w14:textId="77777777" w:rsidR="00A9761B" w:rsidRPr="008D17CE" w:rsidRDefault="00A9761B" w:rsidP="00130E3C">
      <w:pPr>
        <w:pStyle w:val="Question"/>
        <w:keepNext w:val="0"/>
      </w:pPr>
      <w:r w:rsidRPr="008D17CE">
        <w:t>Est-ce que vous « suivez » votre enfant sur les médias sociaux?</w:t>
      </w:r>
    </w:p>
    <w:p w14:paraId="5C2F4152" w14:textId="77777777" w:rsidR="00A9761B" w:rsidRPr="008D17CE" w:rsidRDefault="00A9761B" w:rsidP="00130E3C">
      <w:pPr>
        <w:pStyle w:val="Note"/>
        <w:rPr>
          <w:lang w:val="fr-CA"/>
        </w:rPr>
      </w:pPr>
      <w:r w:rsidRPr="008D17CE">
        <w:rPr>
          <w:lang w:val="fr-CA"/>
        </w:rPr>
        <w:t xml:space="preserve">&lt;[PHONE](Si oui, précisez si sur </w:t>
      </w:r>
      <w:r w:rsidRPr="008D17CE">
        <w:rPr>
          <w:b/>
          <w:bCs/>
          <w:lang w:val="fr-CA"/>
        </w:rPr>
        <w:t>certains ou tous</w:t>
      </w:r>
      <w:r w:rsidRPr="008D17CE">
        <w:rPr>
          <w:lang w:val="fr-CA"/>
        </w:rPr>
        <w:t xml:space="preserve"> les comptes)&gt;</w:t>
      </w:r>
    </w:p>
    <w:p w14:paraId="1BE9D8D5" w14:textId="77777777" w:rsidR="00A9761B" w:rsidRPr="008D17CE" w:rsidRDefault="00A9761B" w:rsidP="00130E3C">
      <w:pPr>
        <w:pStyle w:val="Reponse"/>
      </w:pPr>
      <w:r w:rsidRPr="008D17CE">
        <w:t>Oui, sur tous ses comptes</w:t>
      </w:r>
      <w:r w:rsidRPr="008D17CE">
        <w:tab/>
        <w:t>1</w:t>
      </w:r>
    </w:p>
    <w:p w14:paraId="75302863" w14:textId="77777777" w:rsidR="00A9761B" w:rsidRPr="008D17CE" w:rsidRDefault="00A9761B" w:rsidP="00130E3C">
      <w:pPr>
        <w:pStyle w:val="Reponse"/>
      </w:pPr>
      <w:r w:rsidRPr="008D17CE">
        <w:t>Oui, sur certains de ses comptes</w:t>
      </w:r>
      <w:r w:rsidRPr="008D17CE">
        <w:tab/>
        <w:t>2</w:t>
      </w:r>
    </w:p>
    <w:p w14:paraId="538A42F8" w14:textId="77777777" w:rsidR="00A9761B" w:rsidRPr="008D17CE" w:rsidRDefault="00A9761B" w:rsidP="00130E3C">
      <w:pPr>
        <w:pStyle w:val="Reponse"/>
      </w:pPr>
      <w:r w:rsidRPr="008D17CE">
        <w:t>Non</w:t>
      </w:r>
      <w:r w:rsidRPr="008D17CE">
        <w:tab/>
        <w:t>3</w:t>
      </w:r>
    </w:p>
    <w:p w14:paraId="7A37F83C" w14:textId="77777777" w:rsidR="00A9761B" w:rsidRPr="008D17CE" w:rsidRDefault="00A9761B" w:rsidP="00130E3C">
      <w:pPr>
        <w:pStyle w:val="Reponse"/>
      </w:pPr>
      <w:r w:rsidRPr="008D17CE">
        <w:t>Mon enfant n'utilise pas les médias sociaux</w:t>
      </w:r>
      <w:r w:rsidRPr="008D17CE">
        <w:tab/>
        <w:t>4</w:t>
      </w:r>
    </w:p>
    <w:p w14:paraId="503B1553" w14:textId="77777777" w:rsidR="00A9761B" w:rsidRPr="008D17CE" w:rsidRDefault="00A9761B" w:rsidP="00130E3C">
      <w:pPr>
        <w:pStyle w:val="Reponse"/>
      </w:pPr>
      <w:r w:rsidRPr="008D17CE">
        <w:lastRenderedPageBreak/>
        <w:t>Je préfère ne pas répondre</w:t>
      </w:r>
      <w:r w:rsidRPr="008D17CE">
        <w:tab/>
        <w:t>9</w:t>
      </w:r>
    </w:p>
    <w:p w14:paraId="05ADF0FD" w14:textId="77777777" w:rsidR="00A9761B" w:rsidRPr="008D17CE" w:rsidRDefault="00A9761B" w:rsidP="00130E3C">
      <w:pPr>
        <w:pStyle w:val="Reponse"/>
      </w:pPr>
    </w:p>
    <w:p w14:paraId="7D02D999" w14:textId="77777777" w:rsidR="00A9761B" w:rsidRPr="008D17CE" w:rsidRDefault="00A9761B" w:rsidP="00130E3C">
      <w:pPr>
        <w:pStyle w:val="Variable"/>
        <w:keepNext w:val="0"/>
        <w:rPr>
          <w:lang w:val="fr-CA"/>
        </w:rPr>
      </w:pPr>
      <w:r w:rsidRPr="008D17CE">
        <w:rPr>
          <w:lang w:val="fr-CA"/>
        </w:rPr>
        <w:t>Q14B</w:t>
      </w:r>
    </w:p>
    <w:p w14:paraId="7162AB8E" w14:textId="77777777" w:rsidR="00A9761B" w:rsidRPr="008D17CE" w:rsidRDefault="00A9761B" w:rsidP="00130E3C">
      <w:pPr>
        <w:pStyle w:val="Question"/>
        <w:keepNext w:val="0"/>
      </w:pPr>
      <w:r w:rsidRPr="008D17CE">
        <w:t>Connaissez-vous les mots de passe de son compte ou de ses comptes?</w:t>
      </w:r>
    </w:p>
    <w:p w14:paraId="715C52DB" w14:textId="77777777" w:rsidR="00A9761B" w:rsidRPr="008D17CE" w:rsidRDefault="00A9761B" w:rsidP="00130E3C">
      <w:pPr>
        <w:pStyle w:val="Reponse"/>
      </w:pPr>
      <w:r w:rsidRPr="008D17CE">
        <w:t>Oui, tous les mots de passe</w:t>
      </w:r>
      <w:r w:rsidRPr="008D17CE">
        <w:tab/>
        <w:t>1</w:t>
      </w:r>
    </w:p>
    <w:p w14:paraId="7DE38787" w14:textId="77777777" w:rsidR="00A9761B" w:rsidRPr="008D17CE" w:rsidRDefault="00A9761B" w:rsidP="00130E3C">
      <w:pPr>
        <w:pStyle w:val="Reponse"/>
      </w:pPr>
      <w:r w:rsidRPr="008D17CE">
        <w:t>Oui, certains mots de passe</w:t>
      </w:r>
      <w:r w:rsidRPr="008D17CE">
        <w:tab/>
        <w:t>2</w:t>
      </w:r>
    </w:p>
    <w:p w14:paraId="1CD33C82" w14:textId="77777777" w:rsidR="00A9761B" w:rsidRPr="008D17CE" w:rsidRDefault="00A9761B" w:rsidP="00130E3C">
      <w:pPr>
        <w:pStyle w:val="Reponse"/>
      </w:pPr>
      <w:r w:rsidRPr="008D17CE">
        <w:t>Non</w:t>
      </w:r>
      <w:r w:rsidRPr="008D17CE">
        <w:tab/>
        <w:t>3</w:t>
      </w:r>
    </w:p>
    <w:p w14:paraId="6EC50171" w14:textId="77777777" w:rsidR="00A9761B" w:rsidRPr="008D17CE" w:rsidRDefault="00A9761B" w:rsidP="00130E3C">
      <w:pPr>
        <w:pStyle w:val="Reponse"/>
      </w:pPr>
      <w:r w:rsidRPr="008D17CE">
        <w:t>Je préfère ne pas répondre</w:t>
      </w:r>
      <w:r w:rsidRPr="008D17CE">
        <w:tab/>
        <w:t>9</w:t>
      </w:r>
    </w:p>
    <w:p w14:paraId="16D5516D" w14:textId="77777777" w:rsidR="00A9761B" w:rsidRPr="008D17CE" w:rsidRDefault="00A9761B" w:rsidP="00130E3C">
      <w:pPr>
        <w:pStyle w:val="Reponse"/>
      </w:pPr>
    </w:p>
    <w:p w14:paraId="10A1825D" w14:textId="77777777" w:rsidR="00A9761B" w:rsidRPr="008D17CE" w:rsidRDefault="00A9761B" w:rsidP="00130E3C">
      <w:pPr>
        <w:pStyle w:val="Variable"/>
        <w:keepNext w:val="0"/>
        <w:rPr>
          <w:lang w:val="fr-CA"/>
        </w:rPr>
      </w:pPr>
      <w:r w:rsidRPr="008D17CE">
        <w:rPr>
          <w:lang w:val="fr-CA"/>
        </w:rPr>
        <w:t>Q15 [1,21]</w:t>
      </w:r>
    </w:p>
    <w:p w14:paraId="1F12F35E" w14:textId="77777777" w:rsidR="00A9761B" w:rsidRPr="008D17CE" w:rsidRDefault="00A9761B" w:rsidP="00130E3C">
      <w:pPr>
        <w:pStyle w:val="Question"/>
        <w:keepNext w:val="0"/>
      </w:pPr>
      <w:r w:rsidRPr="008D17CE">
        <w:t>Autant que vous sachiez, sur quel(s) site(s) votre enfant interagit-il avec d'autres personnes au moyen des réseaux sociaux, des jeux ou d'autres sites Internet?</w:t>
      </w:r>
    </w:p>
    <w:p w14:paraId="350F1EDD" w14:textId="77777777" w:rsidR="00A9761B" w:rsidRPr="008D17CE" w:rsidRDefault="00A9761B" w:rsidP="00130E3C">
      <w:pPr>
        <w:pStyle w:val="Note"/>
        <w:rPr>
          <w:lang w:val="fr-CA"/>
        </w:rPr>
      </w:pPr>
      <w:r w:rsidRPr="008D17CE">
        <w:rPr>
          <w:lang w:val="fr-CA"/>
        </w:rPr>
        <w:t>&lt;[PHONE]Lire si nécessaire&gt; Veuillez cocher toutes les réponses qui s'appliquent.</w:t>
      </w:r>
    </w:p>
    <w:p w14:paraId="201FC33A" w14:textId="77777777" w:rsidR="00A9761B" w:rsidRPr="00DC7C31" w:rsidRDefault="00A9761B" w:rsidP="00130E3C">
      <w:pPr>
        <w:pStyle w:val="Reponse"/>
        <w:rPr>
          <w:lang w:val="en-US"/>
        </w:rPr>
      </w:pPr>
      <w:r w:rsidRPr="00DC7C31">
        <w:rPr>
          <w:lang w:val="en-US"/>
        </w:rPr>
        <w:t>YouTube</w:t>
      </w:r>
      <w:r w:rsidRPr="00DC7C31">
        <w:rPr>
          <w:lang w:val="en-US"/>
        </w:rPr>
        <w:tab/>
        <w:t>1</w:t>
      </w:r>
    </w:p>
    <w:p w14:paraId="7D9151B9" w14:textId="77777777" w:rsidR="00A9761B" w:rsidRPr="00DC7C31" w:rsidRDefault="00A9761B" w:rsidP="00130E3C">
      <w:pPr>
        <w:pStyle w:val="Reponse"/>
        <w:rPr>
          <w:lang w:val="en-US"/>
        </w:rPr>
      </w:pPr>
      <w:r w:rsidRPr="00DC7C31">
        <w:rPr>
          <w:lang w:val="en-US"/>
        </w:rPr>
        <w:t>Instagram</w:t>
      </w:r>
      <w:r w:rsidRPr="00DC7C31">
        <w:rPr>
          <w:lang w:val="en-US"/>
        </w:rPr>
        <w:tab/>
        <w:t>2</w:t>
      </w:r>
    </w:p>
    <w:p w14:paraId="4AF91540" w14:textId="77777777" w:rsidR="00A9761B" w:rsidRPr="00DC7C31" w:rsidRDefault="00A9761B" w:rsidP="00130E3C">
      <w:pPr>
        <w:pStyle w:val="Reponse"/>
        <w:rPr>
          <w:lang w:val="en-US"/>
        </w:rPr>
      </w:pPr>
      <w:r w:rsidRPr="00DC7C31">
        <w:rPr>
          <w:lang w:val="en-US"/>
        </w:rPr>
        <w:t>Snapchat</w:t>
      </w:r>
      <w:r w:rsidRPr="00DC7C31">
        <w:rPr>
          <w:lang w:val="en-US"/>
        </w:rPr>
        <w:tab/>
        <w:t>3</w:t>
      </w:r>
    </w:p>
    <w:p w14:paraId="50B11995" w14:textId="77777777" w:rsidR="00A9761B" w:rsidRPr="00DC7C31" w:rsidRDefault="00A9761B" w:rsidP="00130E3C">
      <w:pPr>
        <w:pStyle w:val="Reponse"/>
        <w:rPr>
          <w:lang w:val="en-US"/>
        </w:rPr>
      </w:pPr>
      <w:r w:rsidRPr="00DC7C31">
        <w:rPr>
          <w:lang w:val="en-US"/>
        </w:rPr>
        <w:t>Twitter</w:t>
      </w:r>
      <w:r w:rsidRPr="00DC7C31">
        <w:rPr>
          <w:lang w:val="en-US"/>
        </w:rPr>
        <w:tab/>
        <w:t>4</w:t>
      </w:r>
    </w:p>
    <w:p w14:paraId="352F4119" w14:textId="77777777" w:rsidR="00A9761B" w:rsidRPr="00DC7C31" w:rsidRDefault="00A9761B" w:rsidP="00130E3C">
      <w:pPr>
        <w:pStyle w:val="Reponse"/>
        <w:rPr>
          <w:lang w:val="en-US"/>
        </w:rPr>
      </w:pPr>
      <w:r w:rsidRPr="00DC7C31">
        <w:rPr>
          <w:lang w:val="en-US"/>
        </w:rPr>
        <w:t>Facebook</w:t>
      </w:r>
      <w:r w:rsidRPr="00DC7C31">
        <w:rPr>
          <w:lang w:val="en-US"/>
        </w:rPr>
        <w:tab/>
        <w:t>5</w:t>
      </w:r>
    </w:p>
    <w:p w14:paraId="70E118FF" w14:textId="77777777" w:rsidR="00A9761B" w:rsidRPr="00DC7C31" w:rsidRDefault="00A9761B" w:rsidP="00130E3C">
      <w:pPr>
        <w:pStyle w:val="Reponse"/>
        <w:rPr>
          <w:lang w:val="en-US"/>
        </w:rPr>
      </w:pPr>
      <w:r w:rsidRPr="00DC7C31">
        <w:rPr>
          <w:lang w:val="en-US"/>
        </w:rPr>
        <w:t>Fortnite</w:t>
      </w:r>
      <w:r w:rsidRPr="00DC7C31">
        <w:rPr>
          <w:lang w:val="en-US"/>
        </w:rPr>
        <w:tab/>
        <w:t>6</w:t>
      </w:r>
    </w:p>
    <w:p w14:paraId="0688E254" w14:textId="77777777" w:rsidR="00A9761B" w:rsidRPr="00DC7C31" w:rsidRDefault="00A9761B" w:rsidP="00130E3C">
      <w:pPr>
        <w:pStyle w:val="Reponse"/>
        <w:rPr>
          <w:lang w:val="en-US"/>
        </w:rPr>
      </w:pPr>
      <w:r w:rsidRPr="00DC7C31">
        <w:rPr>
          <w:lang w:val="en-US"/>
        </w:rPr>
        <w:t>KIK</w:t>
      </w:r>
      <w:r w:rsidRPr="00DC7C31">
        <w:rPr>
          <w:lang w:val="en-US"/>
        </w:rPr>
        <w:tab/>
        <w:t>7</w:t>
      </w:r>
    </w:p>
    <w:p w14:paraId="4C5F7560" w14:textId="77777777" w:rsidR="00A9761B" w:rsidRPr="00DC7C31" w:rsidRDefault="00A9761B" w:rsidP="00130E3C">
      <w:pPr>
        <w:pStyle w:val="Reponse"/>
        <w:rPr>
          <w:lang w:val="en-US"/>
        </w:rPr>
      </w:pPr>
      <w:r w:rsidRPr="00DC7C31">
        <w:rPr>
          <w:lang w:val="en-US"/>
        </w:rPr>
        <w:t>Minecraft</w:t>
      </w:r>
      <w:r w:rsidRPr="00DC7C31">
        <w:rPr>
          <w:lang w:val="en-US"/>
        </w:rPr>
        <w:tab/>
        <w:t>8</w:t>
      </w:r>
    </w:p>
    <w:p w14:paraId="0526BAF2" w14:textId="77777777" w:rsidR="00A9761B" w:rsidRPr="00DC7C31" w:rsidRDefault="00A9761B" w:rsidP="00130E3C">
      <w:pPr>
        <w:pStyle w:val="Reponse"/>
        <w:rPr>
          <w:lang w:val="en-US"/>
        </w:rPr>
      </w:pPr>
      <w:r w:rsidRPr="00DC7C31">
        <w:rPr>
          <w:lang w:val="en-US"/>
        </w:rPr>
        <w:t>Grand Theft Auto</w:t>
      </w:r>
      <w:r w:rsidRPr="00DC7C31">
        <w:rPr>
          <w:lang w:val="en-US"/>
        </w:rPr>
        <w:tab/>
        <w:t>9</w:t>
      </w:r>
    </w:p>
    <w:p w14:paraId="39DE8BF0" w14:textId="77777777" w:rsidR="00A9761B" w:rsidRPr="00DC7C31" w:rsidRDefault="00A9761B" w:rsidP="00130E3C">
      <w:pPr>
        <w:pStyle w:val="Reponse"/>
        <w:rPr>
          <w:lang w:val="en-US"/>
        </w:rPr>
      </w:pPr>
      <w:r w:rsidRPr="00DC7C31">
        <w:rPr>
          <w:lang w:val="en-US"/>
        </w:rPr>
        <w:t>League of Legends</w:t>
      </w:r>
      <w:r w:rsidRPr="00DC7C31">
        <w:rPr>
          <w:lang w:val="en-US"/>
        </w:rPr>
        <w:tab/>
        <w:t>10</w:t>
      </w:r>
    </w:p>
    <w:p w14:paraId="29AB4E9B" w14:textId="77777777" w:rsidR="00A9761B" w:rsidRPr="00DC7C31" w:rsidRDefault="00A9761B" w:rsidP="00130E3C">
      <w:pPr>
        <w:pStyle w:val="Reponse"/>
        <w:rPr>
          <w:lang w:val="en-US"/>
        </w:rPr>
      </w:pPr>
      <w:r w:rsidRPr="00DC7C31">
        <w:rPr>
          <w:lang w:val="en-US"/>
        </w:rPr>
        <w:t>Overwatch</w:t>
      </w:r>
      <w:r w:rsidRPr="00DC7C31">
        <w:rPr>
          <w:lang w:val="en-US"/>
        </w:rPr>
        <w:tab/>
        <w:t>11</w:t>
      </w:r>
    </w:p>
    <w:p w14:paraId="2BF350AC" w14:textId="77777777" w:rsidR="00A9761B" w:rsidRPr="00DC7C31" w:rsidRDefault="00A9761B" w:rsidP="00130E3C">
      <w:pPr>
        <w:pStyle w:val="Reponse"/>
        <w:rPr>
          <w:lang w:val="en-US"/>
        </w:rPr>
      </w:pPr>
      <w:r w:rsidRPr="00DC7C31">
        <w:rPr>
          <w:lang w:val="en-US"/>
        </w:rPr>
        <w:t>Autres jeux vidéo</w:t>
      </w:r>
      <w:r w:rsidRPr="00DC7C31">
        <w:rPr>
          <w:lang w:val="en-US"/>
        </w:rPr>
        <w:tab/>
        <w:t>12</w:t>
      </w:r>
    </w:p>
    <w:p w14:paraId="306AB173" w14:textId="77777777" w:rsidR="00A9761B" w:rsidRPr="00DC7C31" w:rsidRDefault="00A9761B" w:rsidP="00130E3C">
      <w:pPr>
        <w:pStyle w:val="Reponse"/>
        <w:rPr>
          <w:lang w:val="en-US"/>
        </w:rPr>
      </w:pPr>
      <w:r w:rsidRPr="00DC7C31">
        <w:rPr>
          <w:lang w:val="en-US"/>
        </w:rPr>
        <w:t>Reddit</w:t>
      </w:r>
      <w:r w:rsidRPr="00DC7C31">
        <w:rPr>
          <w:lang w:val="en-US"/>
        </w:rPr>
        <w:tab/>
        <w:t>13</w:t>
      </w:r>
    </w:p>
    <w:p w14:paraId="08264FE3" w14:textId="77777777" w:rsidR="00A9761B" w:rsidRPr="00DC7C31" w:rsidRDefault="00A9761B" w:rsidP="00130E3C">
      <w:pPr>
        <w:pStyle w:val="Reponse"/>
        <w:rPr>
          <w:lang w:val="en-US"/>
        </w:rPr>
      </w:pPr>
      <w:r w:rsidRPr="00DC7C31">
        <w:rPr>
          <w:lang w:val="en-US"/>
        </w:rPr>
        <w:t>TikTok</w:t>
      </w:r>
      <w:r w:rsidRPr="00DC7C31">
        <w:rPr>
          <w:lang w:val="en-US"/>
        </w:rPr>
        <w:tab/>
        <w:t>14</w:t>
      </w:r>
    </w:p>
    <w:p w14:paraId="40D37967" w14:textId="77777777" w:rsidR="00A9761B" w:rsidRPr="00DC7C31" w:rsidRDefault="00A9761B" w:rsidP="00130E3C">
      <w:pPr>
        <w:pStyle w:val="Reponse"/>
        <w:rPr>
          <w:lang w:val="en-US"/>
        </w:rPr>
      </w:pPr>
      <w:r w:rsidRPr="00DC7C31">
        <w:rPr>
          <w:lang w:val="en-US"/>
        </w:rPr>
        <w:t>Twitch</w:t>
      </w:r>
      <w:r w:rsidRPr="00DC7C31">
        <w:rPr>
          <w:lang w:val="en-US"/>
        </w:rPr>
        <w:tab/>
        <w:t>15</w:t>
      </w:r>
    </w:p>
    <w:p w14:paraId="0BE53844" w14:textId="77777777" w:rsidR="00A9761B" w:rsidRPr="00DC7C31" w:rsidRDefault="00A9761B" w:rsidP="00130E3C">
      <w:pPr>
        <w:pStyle w:val="Reponse"/>
        <w:rPr>
          <w:lang w:val="en-US"/>
        </w:rPr>
      </w:pPr>
      <w:r w:rsidRPr="00DC7C31">
        <w:rPr>
          <w:lang w:val="en-US"/>
        </w:rPr>
        <w:t>Wattpad</w:t>
      </w:r>
      <w:r w:rsidRPr="00DC7C31">
        <w:rPr>
          <w:lang w:val="en-US"/>
        </w:rPr>
        <w:tab/>
        <w:t>16</w:t>
      </w:r>
    </w:p>
    <w:p w14:paraId="73AC45FE" w14:textId="77777777" w:rsidR="00A9761B" w:rsidRPr="00DC7C31" w:rsidRDefault="00A9761B" w:rsidP="00130E3C">
      <w:pPr>
        <w:pStyle w:val="Reponse"/>
        <w:rPr>
          <w:lang w:val="en-US"/>
        </w:rPr>
      </w:pPr>
      <w:r w:rsidRPr="00DC7C31">
        <w:rPr>
          <w:lang w:val="en-US"/>
        </w:rPr>
        <w:t>Whatsapp</w:t>
      </w:r>
      <w:r w:rsidRPr="00DC7C31">
        <w:rPr>
          <w:lang w:val="en-US"/>
        </w:rPr>
        <w:tab/>
        <w:t>17</w:t>
      </w:r>
    </w:p>
    <w:p w14:paraId="33061171" w14:textId="77777777" w:rsidR="00A9761B" w:rsidRPr="008D17CE" w:rsidRDefault="00A9761B" w:rsidP="00130E3C">
      <w:pPr>
        <w:pStyle w:val="Reponse"/>
      </w:pPr>
      <w:r w:rsidRPr="008D17CE">
        <w:t>VSCO</w:t>
      </w:r>
      <w:r w:rsidRPr="008D17CE">
        <w:tab/>
        <w:t>18</w:t>
      </w:r>
    </w:p>
    <w:p w14:paraId="0AD7F2BF" w14:textId="77777777" w:rsidR="00A9761B" w:rsidRPr="008D17CE" w:rsidRDefault="00A9761B" w:rsidP="00130E3C">
      <w:pPr>
        <w:pStyle w:val="Reponse"/>
      </w:pPr>
      <w:r w:rsidRPr="008D17CE">
        <w:t>Autre, veuillez préciser :</w:t>
      </w:r>
      <w:r w:rsidRPr="008D17CE">
        <w:tab/>
        <w:t>77</w:t>
      </w:r>
    </w:p>
    <w:p w14:paraId="198842EF" w14:textId="77777777" w:rsidR="00A9761B" w:rsidRPr="008D17CE" w:rsidRDefault="00A9761B" w:rsidP="00130E3C">
      <w:pPr>
        <w:pStyle w:val="Reponse"/>
      </w:pPr>
      <w:r w:rsidRPr="008D17CE">
        <w:t>Je ne sais pas / Je préfère ne pas répondre</w:t>
      </w:r>
      <w:r w:rsidRPr="008D17CE">
        <w:tab/>
        <w:t>99</w:t>
      </w:r>
    </w:p>
    <w:p w14:paraId="1B7C917C" w14:textId="77777777" w:rsidR="00A9761B" w:rsidRPr="008D17CE" w:rsidRDefault="00A9761B" w:rsidP="00130E3C">
      <w:pPr>
        <w:pStyle w:val="Reponse"/>
      </w:pPr>
    </w:p>
    <w:p w14:paraId="14E6008A" w14:textId="77777777" w:rsidR="00A9761B" w:rsidRPr="008D17CE" w:rsidRDefault="00A9761B" w:rsidP="00130E3C">
      <w:pPr>
        <w:pStyle w:val="Variable"/>
        <w:keepNext w:val="0"/>
        <w:rPr>
          <w:lang w:val="fr-CA"/>
        </w:rPr>
      </w:pPr>
      <w:r w:rsidRPr="008D17CE">
        <w:rPr>
          <w:lang w:val="fr-CA"/>
        </w:rPr>
        <w:t>Q16 [1,5]</w:t>
      </w:r>
    </w:p>
    <w:p w14:paraId="56AF7457" w14:textId="77777777" w:rsidR="00A9761B" w:rsidRPr="008D17CE" w:rsidRDefault="00A9761B" w:rsidP="00130E3C">
      <w:pPr>
        <w:pStyle w:val="Question"/>
        <w:keepNext w:val="0"/>
      </w:pPr>
      <w:r w:rsidRPr="008D17CE">
        <w:t xml:space="preserve">Et, avec qui votre enfant interagit-il en ligne? </w:t>
      </w:r>
      <w:r w:rsidRPr="008D17CE">
        <w:rPr>
          <w:i/>
        </w:rPr>
        <w:t>N'oubliez pas que vos réponses honnêtes sont très utiles et resteront anonymes.</w:t>
      </w:r>
    </w:p>
    <w:p w14:paraId="240F0F04" w14:textId="77777777" w:rsidR="00A9761B" w:rsidRPr="008D17CE" w:rsidRDefault="00A9761B" w:rsidP="00130E3C">
      <w:pPr>
        <w:pStyle w:val="Note"/>
        <w:rPr>
          <w:lang w:val="fr-CA"/>
        </w:rPr>
      </w:pPr>
      <w:r w:rsidRPr="008D17CE">
        <w:rPr>
          <w:lang w:val="fr-CA"/>
        </w:rPr>
        <w:t>&lt;[PHONE]Lisez la liste et acceptez chacune au fur et à mesure que vous lisez.&gt; Veuillez cocher toutes les réponses qui s'appliquent.</w:t>
      </w:r>
    </w:p>
    <w:p w14:paraId="70BFC505" w14:textId="77777777" w:rsidR="00A9761B" w:rsidRPr="008D17CE" w:rsidRDefault="00A9761B" w:rsidP="00130E3C">
      <w:pPr>
        <w:pStyle w:val="Reponse"/>
      </w:pPr>
      <w:r w:rsidRPr="008D17CE">
        <w:t>Amis et membres de la famille seulement</w:t>
      </w:r>
      <w:r w:rsidRPr="008D17CE">
        <w:tab/>
        <w:t>1</w:t>
      </w:r>
    </w:p>
    <w:p w14:paraId="07F65658" w14:textId="77777777" w:rsidR="00A9761B" w:rsidRPr="008D17CE" w:rsidRDefault="00A9761B" w:rsidP="00130E3C">
      <w:pPr>
        <w:pStyle w:val="Reponse"/>
      </w:pPr>
      <w:r w:rsidRPr="008D17CE">
        <w:t>Étrangers</w:t>
      </w:r>
      <w:r w:rsidRPr="008D17CE">
        <w:tab/>
        <w:t>2</w:t>
      </w:r>
    </w:p>
    <w:p w14:paraId="105B1576" w14:textId="77777777" w:rsidR="00A9761B" w:rsidRPr="008D17CE" w:rsidRDefault="00A9761B" w:rsidP="00130E3C">
      <w:pPr>
        <w:pStyle w:val="Reponse"/>
      </w:pPr>
      <w:r w:rsidRPr="008D17CE">
        <w:t>Célébrités/influenceurs populaires (vedettes sur YouTube, joueurs professionnels, etc.)</w:t>
      </w:r>
      <w:r w:rsidRPr="008D17CE">
        <w:tab/>
        <w:t>3</w:t>
      </w:r>
    </w:p>
    <w:p w14:paraId="1152F8C8" w14:textId="77777777" w:rsidR="00A9761B" w:rsidRPr="008D17CE" w:rsidRDefault="00A9761B" w:rsidP="00130E3C">
      <w:pPr>
        <w:pStyle w:val="Reponse"/>
      </w:pPr>
      <w:r w:rsidRPr="008D17CE">
        <w:t>Amis d'amis</w:t>
      </w:r>
      <w:r w:rsidRPr="008D17CE">
        <w:tab/>
        <w:t>4</w:t>
      </w:r>
    </w:p>
    <w:p w14:paraId="371ECAE0" w14:textId="77777777" w:rsidR="00A9761B" w:rsidRPr="008D17CE" w:rsidRDefault="00A9761B" w:rsidP="00130E3C">
      <w:pPr>
        <w:pStyle w:val="Reponse"/>
      </w:pPr>
      <w:r w:rsidRPr="008D17CE">
        <w:t>Parents d'amis</w:t>
      </w:r>
      <w:r w:rsidRPr="008D17CE">
        <w:tab/>
        <w:t>5</w:t>
      </w:r>
    </w:p>
    <w:p w14:paraId="3359D263" w14:textId="77777777" w:rsidR="00A9761B" w:rsidRPr="008D17CE" w:rsidRDefault="00A9761B" w:rsidP="00130E3C">
      <w:pPr>
        <w:pStyle w:val="Reponse"/>
      </w:pPr>
      <w:r w:rsidRPr="008D17CE">
        <w:t>Je ne sais pas / Je préfère ne pas répondre</w:t>
      </w:r>
      <w:r w:rsidRPr="008D17CE">
        <w:tab/>
        <w:t>99</w:t>
      </w:r>
    </w:p>
    <w:p w14:paraId="17E8DFBB" w14:textId="77777777" w:rsidR="00A9761B" w:rsidRPr="008D17CE" w:rsidRDefault="00A9761B" w:rsidP="00130E3C">
      <w:pPr>
        <w:pStyle w:val="Reponse"/>
      </w:pPr>
    </w:p>
    <w:p w14:paraId="5BDBD283" w14:textId="77777777" w:rsidR="00A9761B" w:rsidRPr="008D17CE" w:rsidRDefault="00A9761B" w:rsidP="00130E3C">
      <w:pPr>
        <w:pStyle w:val="Variable"/>
        <w:keepNext w:val="0"/>
        <w:rPr>
          <w:lang w:val="fr-CA"/>
        </w:rPr>
      </w:pPr>
      <w:r w:rsidRPr="008D17CE">
        <w:rPr>
          <w:lang w:val="fr-CA"/>
        </w:rPr>
        <w:t>Q17A</w:t>
      </w:r>
    </w:p>
    <w:p w14:paraId="1B27D3AB" w14:textId="77777777" w:rsidR="00A9761B" w:rsidRPr="008D17CE" w:rsidRDefault="00A9761B" w:rsidP="00130E3C">
      <w:pPr>
        <w:pStyle w:val="Question"/>
        <w:keepNext w:val="0"/>
      </w:pPr>
      <w:r w:rsidRPr="008D17CE">
        <w:t>À quelle fréquence discutez-vous de chacune des activités suivantes en ligne avec votre enfant? &lt;[PHONE]Diriez-vous ... (lire la liste)&gt;</w:t>
      </w:r>
    </w:p>
    <w:p w14:paraId="61F0060F" w14:textId="77777777" w:rsidR="00A9761B" w:rsidRPr="008D17CE" w:rsidRDefault="00A9761B" w:rsidP="00130E3C">
      <w:pPr>
        <w:pStyle w:val="Note"/>
        <w:rPr>
          <w:lang w:val="fr-CA"/>
        </w:rPr>
      </w:pPr>
      <w:r w:rsidRPr="008D17CE">
        <w:rPr>
          <w:lang w:val="fr-CA"/>
        </w:rPr>
        <w:t>Sites qu'ils visitent</w:t>
      </w:r>
    </w:p>
    <w:p w14:paraId="50255D77" w14:textId="77777777" w:rsidR="00A9761B" w:rsidRPr="008D17CE" w:rsidRDefault="00A9761B" w:rsidP="00130E3C">
      <w:pPr>
        <w:pStyle w:val="Reponse"/>
      </w:pPr>
      <w:r w:rsidRPr="008D17CE">
        <w:lastRenderedPageBreak/>
        <w:t>Chaque jour ou presque chaque jour</w:t>
      </w:r>
      <w:r w:rsidRPr="008D17CE">
        <w:tab/>
        <w:t>1</w:t>
      </w:r>
    </w:p>
    <w:p w14:paraId="447F8D46" w14:textId="77777777" w:rsidR="00A9761B" w:rsidRPr="008D17CE" w:rsidRDefault="00A9761B" w:rsidP="00130E3C">
      <w:pPr>
        <w:pStyle w:val="Reponse"/>
      </w:pPr>
      <w:r w:rsidRPr="008D17CE">
        <w:t>Toutes les semaines</w:t>
      </w:r>
      <w:r w:rsidRPr="008D17CE">
        <w:tab/>
        <w:t>2</w:t>
      </w:r>
    </w:p>
    <w:p w14:paraId="6C5B979C" w14:textId="77777777" w:rsidR="00A9761B" w:rsidRPr="008D17CE" w:rsidRDefault="00A9761B" w:rsidP="00130E3C">
      <w:pPr>
        <w:pStyle w:val="Reponse"/>
      </w:pPr>
      <w:r w:rsidRPr="008D17CE">
        <w:t>Quelques fois par mois</w:t>
      </w:r>
      <w:r w:rsidRPr="008D17CE">
        <w:tab/>
        <w:t>3</w:t>
      </w:r>
    </w:p>
    <w:p w14:paraId="10D42C11" w14:textId="77777777" w:rsidR="00A9761B" w:rsidRPr="008D17CE" w:rsidRDefault="00A9761B" w:rsidP="00130E3C">
      <w:pPr>
        <w:pStyle w:val="Reponse"/>
      </w:pPr>
      <w:r w:rsidRPr="008D17CE">
        <w:t>Une fois par mois ou moins souvent</w:t>
      </w:r>
      <w:r w:rsidRPr="008D17CE">
        <w:tab/>
        <w:t>4</w:t>
      </w:r>
    </w:p>
    <w:p w14:paraId="36AB4D56" w14:textId="77777777" w:rsidR="00A9761B" w:rsidRPr="008D17CE" w:rsidRDefault="00A9761B" w:rsidP="00130E3C">
      <w:pPr>
        <w:pStyle w:val="Reponse"/>
      </w:pPr>
      <w:r w:rsidRPr="008D17CE">
        <w:t>Jamais</w:t>
      </w:r>
      <w:r w:rsidRPr="008D17CE">
        <w:tab/>
        <w:t>5</w:t>
      </w:r>
    </w:p>
    <w:p w14:paraId="64C2A8D1" w14:textId="77777777" w:rsidR="00A9761B" w:rsidRPr="008D17CE" w:rsidRDefault="00A9761B" w:rsidP="00130E3C">
      <w:pPr>
        <w:pStyle w:val="Reponse"/>
      </w:pPr>
      <w:r w:rsidRPr="008D17CE">
        <w:t>Je ne sais pas / Je préfère ne pas répondre</w:t>
      </w:r>
      <w:r w:rsidRPr="008D17CE">
        <w:tab/>
        <w:t>9</w:t>
      </w:r>
    </w:p>
    <w:p w14:paraId="1AD34C32" w14:textId="77777777" w:rsidR="00A9761B" w:rsidRPr="008D17CE" w:rsidRDefault="00A9761B" w:rsidP="00130E3C">
      <w:pPr>
        <w:pStyle w:val="Reponse"/>
      </w:pPr>
    </w:p>
    <w:p w14:paraId="371ECDB7" w14:textId="77777777" w:rsidR="00A9761B" w:rsidRPr="008D17CE" w:rsidRDefault="00A9761B" w:rsidP="00130E3C">
      <w:pPr>
        <w:pStyle w:val="Variable"/>
        <w:keepNext w:val="0"/>
        <w:rPr>
          <w:lang w:val="fr-CA"/>
        </w:rPr>
      </w:pPr>
      <w:r w:rsidRPr="008D17CE">
        <w:rPr>
          <w:lang w:val="fr-CA"/>
        </w:rPr>
        <w:t>Q17B</w:t>
      </w:r>
    </w:p>
    <w:p w14:paraId="33C6BE1F" w14:textId="77777777" w:rsidR="00A9761B" w:rsidRPr="008D17CE" w:rsidRDefault="00A9761B" w:rsidP="00130E3C">
      <w:pPr>
        <w:pStyle w:val="Question"/>
        <w:keepNext w:val="0"/>
      </w:pPr>
      <w:r w:rsidRPr="008D17CE">
        <w:t>À quelle fréquence discutez-vous de chacune des activités suivantes en ligne avec votre enfant? &lt;[PHONE]Diriez-vous ... (lire la liste)&gt;</w:t>
      </w:r>
    </w:p>
    <w:p w14:paraId="6A788087" w14:textId="77777777" w:rsidR="00A9761B" w:rsidRPr="008D17CE" w:rsidRDefault="00A9761B" w:rsidP="00130E3C">
      <w:pPr>
        <w:pStyle w:val="Note"/>
        <w:rPr>
          <w:lang w:val="fr-CA"/>
        </w:rPr>
      </w:pPr>
      <w:r w:rsidRPr="008D17CE">
        <w:rPr>
          <w:lang w:val="fr-CA"/>
        </w:rPr>
        <w:t>Paramètres de confidentialité</w:t>
      </w:r>
    </w:p>
    <w:p w14:paraId="2BE7B002" w14:textId="77777777" w:rsidR="00A9761B" w:rsidRPr="008D17CE" w:rsidRDefault="00A9761B" w:rsidP="00130E3C">
      <w:pPr>
        <w:pStyle w:val="Reponse"/>
      </w:pPr>
      <w:r w:rsidRPr="008D17CE">
        <w:t>Chaque jour ou presque chaque jour</w:t>
      </w:r>
      <w:r w:rsidRPr="008D17CE">
        <w:tab/>
        <w:t>1</w:t>
      </w:r>
    </w:p>
    <w:p w14:paraId="725804F4" w14:textId="77777777" w:rsidR="00A9761B" w:rsidRPr="008D17CE" w:rsidRDefault="00A9761B" w:rsidP="00130E3C">
      <w:pPr>
        <w:pStyle w:val="Reponse"/>
      </w:pPr>
      <w:r w:rsidRPr="008D17CE">
        <w:t>Toutes les semaines</w:t>
      </w:r>
      <w:r w:rsidRPr="008D17CE">
        <w:tab/>
        <w:t>2</w:t>
      </w:r>
    </w:p>
    <w:p w14:paraId="35C308BD" w14:textId="77777777" w:rsidR="00A9761B" w:rsidRPr="008D17CE" w:rsidRDefault="00A9761B" w:rsidP="00130E3C">
      <w:pPr>
        <w:pStyle w:val="Reponse"/>
      </w:pPr>
      <w:r w:rsidRPr="008D17CE">
        <w:t>Quelques fois par mois</w:t>
      </w:r>
      <w:r w:rsidRPr="008D17CE">
        <w:tab/>
        <w:t>3</w:t>
      </w:r>
    </w:p>
    <w:p w14:paraId="16331D7E" w14:textId="77777777" w:rsidR="00A9761B" w:rsidRPr="008D17CE" w:rsidRDefault="00A9761B" w:rsidP="00130E3C">
      <w:pPr>
        <w:pStyle w:val="Reponse"/>
      </w:pPr>
      <w:r w:rsidRPr="008D17CE">
        <w:t>Une fois par mois ou moins souvent</w:t>
      </w:r>
      <w:r w:rsidRPr="008D17CE">
        <w:tab/>
        <w:t>4</w:t>
      </w:r>
    </w:p>
    <w:p w14:paraId="41FF34A7" w14:textId="77777777" w:rsidR="00A9761B" w:rsidRPr="008D17CE" w:rsidRDefault="00A9761B" w:rsidP="00130E3C">
      <w:pPr>
        <w:pStyle w:val="Reponse"/>
      </w:pPr>
      <w:r w:rsidRPr="008D17CE">
        <w:t>Jamais</w:t>
      </w:r>
      <w:r w:rsidRPr="008D17CE">
        <w:tab/>
        <w:t>5</w:t>
      </w:r>
    </w:p>
    <w:p w14:paraId="7693C840" w14:textId="77777777" w:rsidR="00A9761B" w:rsidRPr="008D17CE" w:rsidRDefault="00A9761B" w:rsidP="00130E3C">
      <w:pPr>
        <w:pStyle w:val="Reponse"/>
      </w:pPr>
      <w:r w:rsidRPr="008D17CE">
        <w:t>Je ne sais pas / Je préfère ne pas répondre</w:t>
      </w:r>
      <w:r w:rsidRPr="008D17CE">
        <w:tab/>
        <w:t>9</w:t>
      </w:r>
    </w:p>
    <w:p w14:paraId="1E763A6F" w14:textId="77777777" w:rsidR="00A9761B" w:rsidRPr="008D17CE" w:rsidRDefault="00A9761B" w:rsidP="00130E3C">
      <w:pPr>
        <w:pStyle w:val="Reponse"/>
      </w:pPr>
    </w:p>
    <w:p w14:paraId="38AC7F7A" w14:textId="77777777" w:rsidR="00A9761B" w:rsidRPr="008D17CE" w:rsidRDefault="00A9761B" w:rsidP="00130E3C">
      <w:pPr>
        <w:pStyle w:val="Variable"/>
        <w:keepNext w:val="0"/>
        <w:rPr>
          <w:lang w:val="fr-CA"/>
        </w:rPr>
      </w:pPr>
      <w:r w:rsidRPr="008D17CE">
        <w:rPr>
          <w:lang w:val="fr-CA"/>
        </w:rPr>
        <w:t>Q17C</w:t>
      </w:r>
    </w:p>
    <w:p w14:paraId="4CA34C47" w14:textId="77777777" w:rsidR="00A9761B" w:rsidRPr="008D17CE" w:rsidRDefault="00A9761B" w:rsidP="00130E3C">
      <w:pPr>
        <w:pStyle w:val="Question"/>
        <w:keepNext w:val="0"/>
      </w:pPr>
      <w:r w:rsidRPr="008D17CE">
        <w:t>À quelle fréquence discutez-vous de chacune des activités suivantes en ligne avec votre enfant? &lt;[PHONE]Diriez-vous ... (lire la liste)&gt;</w:t>
      </w:r>
    </w:p>
    <w:p w14:paraId="2FB21B48" w14:textId="77777777" w:rsidR="00A9761B" w:rsidRPr="008D17CE" w:rsidRDefault="00A9761B" w:rsidP="00130E3C">
      <w:pPr>
        <w:pStyle w:val="Note"/>
        <w:rPr>
          <w:lang w:val="fr-CA"/>
        </w:rPr>
      </w:pPr>
      <w:r w:rsidRPr="008D17CE">
        <w:rPr>
          <w:lang w:val="fr-CA"/>
        </w:rPr>
        <w:t>Personnes à qui il parle ou avec qui il interagit</w:t>
      </w:r>
    </w:p>
    <w:p w14:paraId="5ECD6AAD" w14:textId="77777777" w:rsidR="00A9761B" w:rsidRPr="008D17CE" w:rsidRDefault="00A9761B" w:rsidP="00130E3C">
      <w:pPr>
        <w:pStyle w:val="Reponse"/>
      </w:pPr>
      <w:r w:rsidRPr="008D17CE">
        <w:t>Chaque jour ou presque chaque jour</w:t>
      </w:r>
      <w:r w:rsidRPr="008D17CE">
        <w:tab/>
        <w:t>1</w:t>
      </w:r>
    </w:p>
    <w:p w14:paraId="098260AB" w14:textId="77777777" w:rsidR="00A9761B" w:rsidRPr="008D17CE" w:rsidRDefault="00A9761B" w:rsidP="00130E3C">
      <w:pPr>
        <w:pStyle w:val="Reponse"/>
      </w:pPr>
      <w:r w:rsidRPr="008D17CE">
        <w:t>Toutes les semaines</w:t>
      </w:r>
      <w:r w:rsidRPr="008D17CE">
        <w:tab/>
        <w:t>2</w:t>
      </w:r>
    </w:p>
    <w:p w14:paraId="69C33039" w14:textId="77777777" w:rsidR="00A9761B" w:rsidRPr="008D17CE" w:rsidRDefault="00A9761B" w:rsidP="00130E3C">
      <w:pPr>
        <w:pStyle w:val="Reponse"/>
      </w:pPr>
      <w:r w:rsidRPr="008D17CE">
        <w:t>Quelques fois par mois</w:t>
      </w:r>
      <w:r w:rsidRPr="008D17CE">
        <w:tab/>
        <w:t>3</w:t>
      </w:r>
    </w:p>
    <w:p w14:paraId="001DEC14" w14:textId="77777777" w:rsidR="00A9761B" w:rsidRPr="008D17CE" w:rsidRDefault="00A9761B" w:rsidP="00130E3C">
      <w:pPr>
        <w:pStyle w:val="Reponse"/>
      </w:pPr>
      <w:r w:rsidRPr="008D17CE">
        <w:t>Une fois par mois ou moins souvent</w:t>
      </w:r>
      <w:r w:rsidRPr="008D17CE">
        <w:tab/>
        <w:t>4</w:t>
      </w:r>
    </w:p>
    <w:p w14:paraId="16F667ED" w14:textId="77777777" w:rsidR="00A9761B" w:rsidRPr="008D17CE" w:rsidRDefault="00A9761B" w:rsidP="00130E3C">
      <w:pPr>
        <w:pStyle w:val="Reponse"/>
      </w:pPr>
      <w:r w:rsidRPr="008D17CE">
        <w:t>Jamais</w:t>
      </w:r>
      <w:r w:rsidRPr="008D17CE">
        <w:tab/>
        <w:t>5</w:t>
      </w:r>
    </w:p>
    <w:p w14:paraId="05FDAC78" w14:textId="77777777" w:rsidR="00A9761B" w:rsidRPr="008D17CE" w:rsidRDefault="00A9761B" w:rsidP="00130E3C">
      <w:pPr>
        <w:pStyle w:val="Reponse"/>
      </w:pPr>
      <w:r w:rsidRPr="008D17CE">
        <w:t>Je ne sais pas / Je préfère ne pas répondre</w:t>
      </w:r>
      <w:r w:rsidRPr="008D17CE">
        <w:tab/>
        <w:t>9</w:t>
      </w:r>
    </w:p>
    <w:p w14:paraId="6FCE305E" w14:textId="77777777" w:rsidR="00A9761B" w:rsidRPr="008D17CE" w:rsidRDefault="00A9761B" w:rsidP="00130E3C">
      <w:pPr>
        <w:pStyle w:val="Reponse"/>
      </w:pPr>
    </w:p>
    <w:p w14:paraId="5422820F" w14:textId="77777777" w:rsidR="00A9761B" w:rsidRPr="008D17CE" w:rsidRDefault="00A9761B" w:rsidP="00130E3C">
      <w:pPr>
        <w:pStyle w:val="Variable"/>
        <w:keepNext w:val="0"/>
        <w:rPr>
          <w:lang w:val="fr-CA"/>
        </w:rPr>
      </w:pPr>
      <w:r w:rsidRPr="008D17CE">
        <w:rPr>
          <w:lang w:val="fr-CA"/>
        </w:rPr>
        <w:t>Q17D</w:t>
      </w:r>
    </w:p>
    <w:p w14:paraId="4AE46BDD" w14:textId="77777777" w:rsidR="00A9761B" w:rsidRPr="008D17CE" w:rsidRDefault="00A9761B" w:rsidP="00130E3C">
      <w:pPr>
        <w:pStyle w:val="Question"/>
        <w:keepNext w:val="0"/>
      </w:pPr>
      <w:r w:rsidRPr="008D17CE">
        <w:t>À quelle fréquence discutez-vous de chacune des activités suivantes en ligne avec votre enfant? &lt;[PHONE]Diriez-vous ... (lire la liste)&gt;</w:t>
      </w:r>
    </w:p>
    <w:p w14:paraId="380AE523" w14:textId="77777777" w:rsidR="00A9761B" w:rsidRPr="008D17CE" w:rsidRDefault="00A9761B" w:rsidP="00130E3C">
      <w:pPr>
        <w:pStyle w:val="Note"/>
        <w:rPr>
          <w:lang w:val="fr-CA"/>
        </w:rPr>
      </w:pPr>
      <w:r w:rsidRPr="008D17CE">
        <w:rPr>
          <w:lang w:val="fr-CA"/>
        </w:rPr>
        <w:t>Sujets qu'ils discutent avec les autres</w:t>
      </w:r>
    </w:p>
    <w:p w14:paraId="1505401E" w14:textId="77777777" w:rsidR="00A9761B" w:rsidRPr="008D17CE" w:rsidRDefault="00A9761B" w:rsidP="00130E3C">
      <w:pPr>
        <w:pStyle w:val="Reponse"/>
      </w:pPr>
      <w:r w:rsidRPr="008D17CE">
        <w:t>Chaque jour ou presque chaque jour</w:t>
      </w:r>
      <w:r w:rsidRPr="008D17CE">
        <w:tab/>
        <w:t>1</w:t>
      </w:r>
    </w:p>
    <w:p w14:paraId="05796E8F" w14:textId="77777777" w:rsidR="00A9761B" w:rsidRPr="008D17CE" w:rsidRDefault="00A9761B" w:rsidP="00130E3C">
      <w:pPr>
        <w:pStyle w:val="Reponse"/>
      </w:pPr>
      <w:r w:rsidRPr="008D17CE">
        <w:t>Toutes les semaines</w:t>
      </w:r>
      <w:r w:rsidRPr="008D17CE">
        <w:tab/>
        <w:t>2</w:t>
      </w:r>
    </w:p>
    <w:p w14:paraId="1E930525" w14:textId="77777777" w:rsidR="00A9761B" w:rsidRPr="008D17CE" w:rsidRDefault="00A9761B" w:rsidP="00130E3C">
      <w:pPr>
        <w:pStyle w:val="Reponse"/>
      </w:pPr>
      <w:r w:rsidRPr="008D17CE">
        <w:t>Quelques fois par mois</w:t>
      </w:r>
      <w:r w:rsidRPr="008D17CE">
        <w:tab/>
        <w:t>3</w:t>
      </w:r>
    </w:p>
    <w:p w14:paraId="093921D4" w14:textId="77777777" w:rsidR="00A9761B" w:rsidRPr="008D17CE" w:rsidRDefault="00A9761B" w:rsidP="00130E3C">
      <w:pPr>
        <w:pStyle w:val="Reponse"/>
      </w:pPr>
      <w:r w:rsidRPr="008D17CE">
        <w:t>Une fois par mois ou moins souvent</w:t>
      </w:r>
      <w:r w:rsidRPr="008D17CE">
        <w:tab/>
        <w:t>4</w:t>
      </w:r>
    </w:p>
    <w:p w14:paraId="6FD37D22" w14:textId="77777777" w:rsidR="00A9761B" w:rsidRPr="008D17CE" w:rsidRDefault="00A9761B" w:rsidP="00130E3C">
      <w:pPr>
        <w:pStyle w:val="Reponse"/>
      </w:pPr>
      <w:r w:rsidRPr="008D17CE">
        <w:t>Jamais</w:t>
      </w:r>
      <w:r w:rsidRPr="008D17CE">
        <w:tab/>
        <w:t>5</w:t>
      </w:r>
    </w:p>
    <w:p w14:paraId="1F746742" w14:textId="77777777" w:rsidR="00A9761B" w:rsidRPr="008D17CE" w:rsidRDefault="00A9761B" w:rsidP="00130E3C">
      <w:pPr>
        <w:pStyle w:val="Reponse"/>
      </w:pPr>
      <w:r w:rsidRPr="008D17CE">
        <w:t>Je ne sais pas / Je préfère ne pas répondre</w:t>
      </w:r>
      <w:r w:rsidRPr="008D17CE">
        <w:tab/>
        <w:t>9</w:t>
      </w:r>
    </w:p>
    <w:p w14:paraId="4FAA03A7" w14:textId="77777777" w:rsidR="00A9761B" w:rsidRPr="008D17CE" w:rsidRDefault="00A9761B" w:rsidP="00130E3C">
      <w:pPr>
        <w:pStyle w:val="Reponse"/>
      </w:pPr>
    </w:p>
    <w:p w14:paraId="485AEBBE" w14:textId="77777777" w:rsidR="00A9761B" w:rsidRPr="008D17CE" w:rsidRDefault="00A9761B" w:rsidP="00130E3C">
      <w:pPr>
        <w:pStyle w:val="Variable"/>
        <w:keepNext w:val="0"/>
        <w:rPr>
          <w:lang w:val="fr-CA"/>
        </w:rPr>
      </w:pPr>
      <w:r w:rsidRPr="008D17CE">
        <w:rPr>
          <w:lang w:val="fr-CA"/>
        </w:rPr>
        <w:t>Q17E</w:t>
      </w:r>
    </w:p>
    <w:p w14:paraId="6312BC33" w14:textId="77777777" w:rsidR="00A9761B" w:rsidRPr="008D17CE" w:rsidRDefault="00A9761B" w:rsidP="00130E3C">
      <w:pPr>
        <w:pStyle w:val="Question"/>
        <w:keepNext w:val="0"/>
      </w:pPr>
      <w:r w:rsidRPr="008D17CE">
        <w:t>À quelle fréquence discutez-vous de chacune des activités suivantes en ligne avec votre enfant? &lt;[PHONE]Diriez-vous ... (lire la liste)&gt;</w:t>
      </w:r>
    </w:p>
    <w:p w14:paraId="60CAEB1C" w14:textId="77777777" w:rsidR="00A9761B" w:rsidRPr="008D17CE" w:rsidRDefault="00A9761B" w:rsidP="00130E3C">
      <w:pPr>
        <w:pStyle w:val="Note"/>
        <w:rPr>
          <w:lang w:val="fr-CA"/>
        </w:rPr>
      </w:pPr>
      <w:r w:rsidRPr="008D17CE">
        <w:rPr>
          <w:lang w:val="fr-CA"/>
        </w:rPr>
        <w:t>Sextage</w:t>
      </w:r>
    </w:p>
    <w:p w14:paraId="63AA714E" w14:textId="77777777" w:rsidR="00A9761B" w:rsidRPr="008D17CE" w:rsidRDefault="00A9761B" w:rsidP="00130E3C">
      <w:pPr>
        <w:pStyle w:val="Reponse"/>
      </w:pPr>
      <w:r w:rsidRPr="008D17CE">
        <w:t>Chaque jour ou presque chaque jour</w:t>
      </w:r>
      <w:r w:rsidRPr="008D17CE">
        <w:tab/>
        <w:t>1</w:t>
      </w:r>
    </w:p>
    <w:p w14:paraId="1CC998E7" w14:textId="77777777" w:rsidR="00A9761B" w:rsidRPr="008D17CE" w:rsidRDefault="00A9761B" w:rsidP="00130E3C">
      <w:pPr>
        <w:pStyle w:val="Reponse"/>
      </w:pPr>
      <w:r w:rsidRPr="008D17CE">
        <w:t>Toutes les semaines</w:t>
      </w:r>
      <w:r w:rsidRPr="008D17CE">
        <w:tab/>
        <w:t>2</w:t>
      </w:r>
    </w:p>
    <w:p w14:paraId="7CFB880B" w14:textId="77777777" w:rsidR="00A9761B" w:rsidRPr="008D17CE" w:rsidRDefault="00A9761B" w:rsidP="00130E3C">
      <w:pPr>
        <w:pStyle w:val="Reponse"/>
      </w:pPr>
      <w:r w:rsidRPr="008D17CE">
        <w:t>Quelques fois par mois</w:t>
      </w:r>
      <w:r w:rsidRPr="008D17CE">
        <w:tab/>
        <w:t>3</w:t>
      </w:r>
    </w:p>
    <w:p w14:paraId="589EFBB1" w14:textId="77777777" w:rsidR="00A9761B" w:rsidRPr="008D17CE" w:rsidRDefault="00A9761B" w:rsidP="00130E3C">
      <w:pPr>
        <w:pStyle w:val="Reponse"/>
      </w:pPr>
      <w:r w:rsidRPr="008D17CE">
        <w:t>Une fois par mois ou moins souvent</w:t>
      </w:r>
      <w:r w:rsidRPr="008D17CE">
        <w:tab/>
        <w:t>4</w:t>
      </w:r>
    </w:p>
    <w:p w14:paraId="662A8C24" w14:textId="77777777" w:rsidR="00A9761B" w:rsidRPr="008D17CE" w:rsidRDefault="00A9761B" w:rsidP="00130E3C">
      <w:pPr>
        <w:pStyle w:val="Reponse"/>
      </w:pPr>
      <w:r w:rsidRPr="008D17CE">
        <w:t>Jamais</w:t>
      </w:r>
      <w:r w:rsidRPr="008D17CE">
        <w:tab/>
        <w:t>5</w:t>
      </w:r>
    </w:p>
    <w:p w14:paraId="094F2EED" w14:textId="77777777" w:rsidR="00A9761B" w:rsidRPr="008D17CE" w:rsidRDefault="00A9761B" w:rsidP="00130E3C">
      <w:pPr>
        <w:pStyle w:val="Reponse"/>
      </w:pPr>
      <w:r w:rsidRPr="008D17CE">
        <w:t>Je ne sais pas / Je préfère ne pas répondre</w:t>
      </w:r>
      <w:r w:rsidRPr="008D17CE">
        <w:tab/>
        <w:t>9</w:t>
      </w:r>
    </w:p>
    <w:p w14:paraId="3DC7F883" w14:textId="77777777" w:rsidR="00A9761B" w:rsidRPr="008D17CE" w:rsidRDefault="00A9761B" w:rsidP="00130E3C">
      <w:pPr>
        <w:pStyle w:val="Variable"/>
        <w:keepNext w:val="0"/>
        <w:rPr>
          <w:lang w:val="fr-CA"/>
        </w:rPr>
      </w:pPr>
      <w:r w:rsidRPr="008D17CE">
        <w:rPr>
          <w:lang w:val="fr-CA"/>
        </w:rPr>
        <w:lastRenderedPageBreak/>
        <w:t>Q17F</w:t>
      </w:r>
    </w:p>
    <w:p w14:paraId="3B959F31" w14:textId="77777777" w:rsidR="00A9761B" w:rsidRPr="008D17CE" w:rsidRDefault="00A9761B" w:rsidP="00130E3C">
      <w:pPr>
        <w:pStyle w:val="Question"/>
        <w:keepNext w:val="0"/>
      </w:pPr>
      <w:r w:rsidRPr="008D17CE">
        <w:t>À quelle fréquence discutez-vous de chacune des activités suivantes en ligne avec votre enfant? &lt;[PHONE]Diriez-vous ... (lire la liste)&gt;</w:t>
      </w:r>
    </w:p>
    <w:p w14:paraId="76090053" w14:textId="77777777" w:rsidR="00A9761B" w:rsidRPr="008D17CE" w:rsidRDefault="00A9761B" w:rsidP="00130E3C">
      <w:pPr>
        <w:pStyle w:val="Note"/>
        <w:rPr>
          <w:lang w:val="fr-CA"/>
        </w:rPr>
      </w:pPr>
      <w:r w:rsidRPr="008D17CE">
        <w:rPr>
          <w:lang w:val="fr-CA"/>
        </w:rPr>
        <w:t>Sextortion (extorquer de l'argent ou des faveurs sexuelles de quelqu'un en menaçant de révéler la preuve de leur activité sexuelle)</w:t>
      </w:r>
    </w:p>
    <w:p w14:paraId="525E7513" w14:textId="77777777" w:rsidR="00A9761B" w:rsidRPr="008D17CE" w:rsidRDefault="00A9761B" w:rsidP="00130E3C">
      <w:pPr>
        <w:pStyle w:val="Reponse"/>
      </w:pPr>
      <w:r w:rsidRPr="008D17CE">
        <w:t>Chaque jour ou presque chaque jour</w:t>
      </w:r>
      <w:r w:rsidRPr="008D17CE">
        <w:tab/>
        <w:t>1</w:t>
      </w:r>
    </w:p>
    <w:p w14:paraId="0CBE3CBC" w14:textId="77777777" w:rsidR="00A9761B" w:rsidRPr="008D17CE" w:rsidRDefault="00A9761B" w:rsidP="00130E3C">
      <w:pPr>
        <w:pStyle w:val="Reponse"/>
      </w:pPr>
      <w:r w:rsidRPr="008D17CE">
        <w:t>Toutes les semaines</w:t>
      </w:r>
      <w:r w:rsidRPr="008D17CE">
        <w:tab/>
        <w:t>2</w:t>
      </w:r>
    </w:p>
    <w:p w14:paraId="792CC22C" w14:textId="77777777" w:rsidR="00A9761B" w:rsidRPr="008D17CE" w:rsidRDefault="00A9761B" w:rsidP="00130E3C">
      <w:pPr>
        <w:pStyle w:val="Reponse"/>
      </w:pPr>
      <w:r w:rsidRPr="008D17CE">
        <w:t>Quelques fois par mois</w:t>
      </w:r>
      <w:r w:rsidRPr="008D17CE">
        <w:tab/>
        <w:t>3</w:t>
      </w:r>
    </w:p>
    <w:p w14:paraId="452215EF" w14:textId="77777777" w:rsidR="00A9761B" w:rsidRPr="008D17CE" w:rsidRDefault="00A9761B" w:rsidP="00130E3C">
      <w:pPr>
        <w:pStyle w:val="Reponse"/>
      </w:pPr>
      <w:r w:rsidRPr="008D17CE">
        <w:t>Une fois par mois ou moins souvent</w:t>
      </w:r>
      <w:r w:rsidRPr="008D17CE">
        <w:tab/>
        <w:t>4</w:t>
      </w:r>
    </w:p>
    <w:p w14:paraId="47B046B8" w14:textId="77777777" w:rsidR="00A9761B" w:rsidRPr="008D17CE" w:rsidRDefault="00A9761B" w:rsidP="00130E3C">
      <w:pPr>
        <w:pStyle w:val="Reponse"/>
      </w:pPr>
      <w:r w:rsidRPr="008D17CE">
        <w:t>Jamais</w:t>
      </w:r>
      <w:r w:rsidRPr="008D17CE">
        <w:tab/>
        <w:t>5</w:t>
      </w:r>
    </w:p>
    <w:p w14:paraId="5095D2F7" w14:textId="77777777" w:rsidR="00A9761B" w:rsidRPr="008D17CE" w:rsidRDefault="00A9761B" w:rsidP="00130E3C">
      <w:pPr>
        <w:pStyle w:val="Reponse"/>
      </w:pPr>
      <w:r w:rsidRPr="008D17CE">
        <w:t>Je ne sais pas / Je préfère ne pas répondre</w:t>
      </w:r>
      <w:r w:rsidRPr="008D17CE">
        <w:tab/>
        <w:t>9</w:t>
      </w:r>
    </w:p>
    <w:p w14:paraId="1ECB2A92" w14:textId="77777777" w:rsidR="00A9761B" w:rsidRPr="008D17CE" w:rsidRDefault="00A9761B" w:rsidP="00130E3C">
      <w:pPr>
        <w:pStyle w:val="Reponse"/>
      </w:pPr>
    </w:p>
    <w:p w14:paraId="732CD889" w14:textId="77777777" w:rsidR="00A9761B" w:rsidRPr="008D17CE" w:rsidRDefault="00A9761B" w:rsidP="00130E3C">
      <w:pPr>
        <w:pStyle w:val="Variable"/>
        <w:keepNext w:val="0"/>
        <w:rPr>
          <w:lang w:val="fr-CA"/>
        </w:rPr>
      </w:pPr>
      <w:r w:rsidRPr="008D17CE">
        <w:rPr>
          <w:lang w:val="fr-CA"/>
        </w:rPr>
        <w:t>Q17G</w:t>
      </w:r>
    </w:p>
    <w:p w14:paraId="1A7BF423" w14:textId="77777777" w:rsidR="00A9761B" w:rsidRPr="008D17CE" w:rsidRDefault="00A9761B" w:rsidP="00130E3C">
      <w:pPr>
        <w:pStyle w:val="Question"/>
        <w:keepNext w:val="0"/>
      </w:pPr>
      <w:r w:rsidRPr="008D17CE">
        <w:t>À quelle fréquence discutez-vous de chacune des activités suivantes en ligne avec votre enfant? &lt;[PHONE]Diriez-vous ... (lire la liste)&gt;</w:t>
      </w:r>
    </w:p>
    <w:p w14:paraId="205199A4" w14:textId="77777777" w:rsidR="00A9761B" w:rsidRPr="008D17CE" w:rsidRDefault="00A9761B" w:rsidP="00130E3C">
      <w:pPr>
        <w:pStyle w:val="Note"/>
        <w:rPr>
          <w:lang w:val="fr-CA"/>
        </w:rPr>
      </w:pPr>
      <w:r w:rsidRPr="008D17CE">
        <w:rPr>
          <w:lang w:val="fr-CA"/>
        </w:rPr>
        <w:t>Envoi d'images ou de vidéos sexuelles en ligne</w:t>
      </w:r>
    </w:p>
    <w:p w14:paraId="757FE185" w14:textId="77777777" w:rsidR="00A9761B" w:rsidRPr="008D17CE" w:rsidRDefault="00A9761B" w:rsidP="00130E3C">
      <w:pPr>
        <w:pStyle w:val="Reponse"/>
      </w:pPr>
      <w:r w:rsidRPr="008D17CE">
        <w:t>Chaque jour ou presque chaque jour</w:t>
      </w:r>
      <w:r w:rsidRPr="008D17CE">
        <w:tab/>
        <w:t>1</w:t>
      </w:r>
    </w:p>
    <w:p w14:paraId="45FBAD51" w14:textId="77777777" w:rsidR="00A9761B" w:rsidRPr="008D17CE" w:rsidRDefault="00A9761B" w:rsidP="00130E3C">
      <w:pPr>
        <w:pStyle w:val="Reponse"/>
      </w:pPr>
      <w:r w:rsidRPr="008D17CE">
        <w:t>Toutes les semaines</w:t>
      </w:r>
      <w:r w:rsidRPr="008D17CE">
        <w:tab/>
        <w:t>2</w:t>
      </w:r>
    </w:p>
    <w:p w14:paraId="6334DBF5" w14:textId="77777777" w:rsidR="00A9761B" w:rsidRPr="008D17CE" w:rsidRDefault="00A9761B" w:rsidP="00130E3C">
      <w:pPr>
        <w:pStyle w:val="Reponse"/>
      </w:pPr>
      <w:r w:rsidRPr="008D17CE">
        <w:t>Quelques fois par mois</w:t>
      </w:r>
      <w:r w:rsidRPr="008D17CE">
        <w:tab/>
        <w:t>3</w:t>
      </w:r>
    </w:p>
    <w:p w14:paraId="7DE7368B" w14:textId="77777777" w:rsidR="00A9761B" w:rsidRPr="008D17CE" w:rsidRDefault="00A9761B" w:rsidP="00130E3C">
      <w:pPr>
        <w:pStyle w:val="Reponse"/>
      </w:pPr>
      <w:r w:rsidRPr="008D17CE">
        <w:t>Une fois par mois ou moins souvent</w:t>
      </w:r>
      <w:r w:rsidRPr="008D17CE">
        <w:tab/>
        <w:t>4</w:t>
      </w:r>
    </w:p>
    <w:p w14:paraId="2A246BF5" w14:textId="77777777" w:rsidR="00A9761B" w:rsidRPr="008D17CE" w:rsidRDefault="00A9761B" w:rsidP="00130E3C">
      <w:pPr>
        <w:pStyle w:val="Reponse"/>
      </w:pPr>
      <w:r w:rsidRPr="008D17CE">
        <w:t>Jamais</w:t>
      </w:r>
      <w:r w:rsidRPr="008D17CE">
        <w:tab/>
        <w:t>5</w:t>
      </w:r>
    </w:p>
    <w:p w14:paraId="524E5A6A" w14:textId="77777777" w:rsidR="00A9761B" w:rsidRPr="008D17CE" w:rsidRDefault="00A9761B" w:rsidP="00130E3C">
      <w:pPr>
        <w:pStyle w:val="Reponse"/>
      </w:pPr>
      <w:r w:rsidRPr="008D17CE">
        <w:t>Je ne sais pas / Je préfère ne pas répondre</w:t>
      </w:r>
      <w:r w:rsidRPr="008D17CE">
        <w:tab/>
        <w:t>9</w:t>
      </w:r>
    </w:p>
    <w:p w14:paraId="22EF6821" w14:textId="77777777" w:rsidR="00A9761B" w:rsidRPr="008D17CE" w:rsidRDefault="00A9761B" w:rsidP="00130E3C">
      <w:pPr>
        <w:pStyle w:val="Reponse"/>
      </w:pPr>
    </w:p>
    <w:p w14:paraId="557A88BD" w14:textId="77777777" w:rsidR="00A9761B" w:rsidRPr="008D17CE" w:rsidRDefault="00A9761B" w:rsidP="00130E3C">
      <w:pPr>
        <w:pStyle w:val="Variable"/>
        <w:keepNext w:val="0"/>
        <w:rPr>
          <w:lang w:val="fr-CA"/>
        </w:rPr>
      </w:pPr>
      <w:r w:rsidRPr="008D17CE">
        <w:rPr>
          <w:lang w:val="fr-CA"/>
        </w:rPr>
        <w:t>Q17H</w:t>
      </w:r>
    </w:p>
    <w:p w14:paraId="58DC90D4" w14:textId="77777777" w:rsidR="00A9761B" w:rsidRPr="008D17CE" w:rsidRDefault="00A9761B" w:rsidP="00130E3C">
      <w:pPr>
        <w:pStyle w:val="Question"/>
        <w:keepNext w:val="0"/>
      </w:pPr>
      <w:r w:rsidRPr="008D17CE">
        <w:t>À quelle fréquence discutez-vous de chacune des activités suivantes en ligne avec votre enfant? &lt;[PHONE]Diriez-vous ... (lire la liste)&gt;</w:t>
      </w:r>
    </w:p>
    <w:p w14:paraId="20ACEA83" w14:textId="77777777" w:rsidR="00A9761B" w:rsidRPr="008D17CE" w:rsidRDefault="00A9761B" w:rsidP="00130E3C">
      <w:pPr>
        <w:pStyle w:val="Note"/>
        <w:rPr>
          <w:lang w:val="fr-CA"/>
        </w:rPr>
      </w:pPr>
      <w:r w:rsidRPr="008D17CE">
        <w:rPr>
          <w:lang w:val="fr-CA"/>
        </w:rPr>
        <w:t>Le conditionnement (consiste à gagner la confiance d'un enfant et parfois des adultes qui l'entourent dans le but d'avoir accès à l'enfant et de le contrôler en normalisant certains comportements et certaines attentes)</w:t>
      </w:r>
    </w:p>
    <w:p w14:paraId="24AD60BC" w14:textId="77777777" w:rsidR="00A9761B" w:rsidRPr="008D17CE" w:rsidRDefault="00A9761B" w:rsidP="00130E3C">
      <w:pPr>
        <w:pStyle w:val="Reponse"/>
      </w:pPr>
      <w:r w:rsidRPr="008D17CE">
        <w:t>Chaque jour ou presque chaque jour</w:t>
      </w:r>
      <w:r w:rsidRPr="008D17CE">
        <w:tab/>
        <w:t>1</w:t>
      </w:r>
    </w:p>
    <w:p w14:paraId="2A64C82B" w14:textId="77777777" w:rsidR="00A9761B" w:rsidRPr="008D17CE" w:rsidRDefault="00A9761B" w:rsidP="00130E3C">
      <w:pPr>
        <w:pStyle w:val="Reponse"/>
      </w:pPr>
      <w:r w:rsidRPr="008D17CE">
        <w:t>Toutes les semaines</w:t>
      </w:r>
      <w:r w:rsidRPr="008D17CE">
        <w:tab/>
        <w:t>2</w:t>
      </w:r>
    </w:p>
    <w:p w14:paraId="775FD21D" w14:textId="77777777" w:rsidR="00A9761B" w:rsidRPr="008D17CE" w:rsidRDefault="00A9761B" w:rsidP="00130E3C">
      <w:pPr>
        <w:pStyle w:val="Reponse"/>
      </w:pPr>
      <w:r w:rsidRPr="008D17CE">
        <w:t>Quelques fois par mois</w:t>
      </w:r>
      <w:r w:rsidRPr="008D17CE">
        <w:tab/>
        <w:t>3</w:t>
      </w:r>
    </w:p>
    <w:p w14:paraId="320CA117" w14:textId="77777777" w:rsidR="00A9761B" w:rsidRPr="008D17CE" w:rsidRDefault="00A9761B" w:rsidP="00130E3C">
      <w:pPr>
        <w:pStyle w:val="Reponse"/>
      </w:pPr>
      <w:r w:rsidRPr="008D17CE">
        <w:t>Une fois par mois ou moins souvent</w:t>
      </w:r>
      <w:r w:rsidRPr="008D17CE">
        <w:tab/>
        <w:t>4</w:t>
      </w:r>
    </w:p>
    <w:p w14:paraId="298CC141" w14:textId="77777777" w:rsidR="00A9761B" w:rsidRPr="008D17CE" w:rsidRDefault="00A9761B" w:rsidP="00130E3C">
      <w:pPr>
        <w:pStyle w:val="Reponse"/>
      </w:pPr>
      <w:r w:rsidRPr="008D17CE">
        <w:t>Jamais</w:t>
      </w:r>
      <w:r w:rsidRPr="008D17CE">
        <w:tab/>
        <w:t>5</w:t>
      </w:r>
    </w:p>
    <w:p w14:paraId="17DEA28C" w14:textId="77777777" w:rsidR="00A9761B" w:rsidRPr="008D17CE" w:rsidRDefault="00A9761B" w:rsidP="00130E3C">
      <w:pPr>
        <w:pStyle w:val="Reponse"/>
      </w:pPr>
      <w:r w:rsidRPr="008D17CE">
        <w:t>Je ne sais pas / Je préfère ne pas répondre</w:t>
      </w:r>
      <w:r w:rsidRPr="008D17CE">
        <w:tab/>
        <w:t>9</w:t>
      </w:r>
    </w:p>
    <w:p w14:paraId="530E96B8" w14:textId="77777777" w:rsidR="00A9761B" w:rsidRPr="008D17CE" w:rsidRDefault="00A9761B" w:rsidP="00130E3C">
      <w:pPr>
        <w:pStyle w:val="Reponse"/>
      </w:pPr>
    </w:p>
    <w:p w14:paraId="71B90415" w14:textId="77777777" w:rsidR="00A9761B" w:rsidRPr="008D17CE" w:rsidRDefault="00A9761B" w:rsidP="00130E3C">
      <w:pPr>
        <w:pStyle w:val="Variable"/>
        <w:keepNext w:val="0"/>
        <w:rPr>
          <w:lang w:val="fr-CA"/>
        </w:rPr>
      </w:pPr>
      <w:r w:rsidRPr="008D17CE">
        <w:rPr>
          <w:lang w:val="fr-CA"/>
        </w:rPr>
        <w:t>Q17I</w:t>
      </w:r>
    </w:p>
    <w:p w14:paraId="61DE8167" w14:textId="77777777" w:rsidR="00A9761B" w:rsidRPr="008D17CE" w:rsidRDefault="00A9761B" w:rsidP="00130E3C">
      <w:pPr>
        <w:pStyle w:val="Question"/>
        <w:keepNext w:val="0"/>
      </w:pPr>
      <w:r w:rsidRPr="008D17CE">
        <w:t>À quelle fréquence discutez-vous de chacune des activités suivantes en ligne avec votre enfant? &lt;[PHONE]Diriez-vous ... (lire la liste)&gt;</w:t>
      </w:r>
    </w:p>
    <w:p w14:paraId="30173C4A" w14:textId="77777777" w:rsidR="00A9761B" w:rsidRPr="008D17CE" w:rsidRDefault="00A9761B" w:rsidP="00130E3C">
      <w:pPr>
        <w:pStyle w:val="Note"/>
        <w:rPr>
          <w:lang w:val="fr-CA"/>
        </w:rPr>
      </w:pPr>
      <w:r w:rsidRPr="008D17CE">
        <w:rPr>
          <w:lang w:val="fr-CA"/>
        </w:rPr>
        <w:t>Le « capping » (quelqu'un, habituellement un adulte, utilise diverses plateformes ou applications de diffusion vidéo en continu pour enregistrer des vidéos ou prendre des captures d'écran de garçons et de filles en train de se dévêtir ou d'avoir des relations sexuelles, souvent sans que la victime le sache)</w:t>
      </w:r>
    </w:p>
    <w:p w14:paraId="06709DA1" w14:textId="77777777" w:rsidR="00A9761B" w:rsidRPr="008D17CE" w:rsidRDefault="00A9761B" w:rsidP="00130E3C">
      <w:pPr>
        <w:pStyle w:val="Reponse"/>
      </w:pPr>
      <w:r w:rsidRPr="008D17CE">
        <w:t>Chaque jour ou presque chaque jour</w:t>
      </w:r>
      <w:r w:rsidRPr="008D17CE">
        <w:tab/>
        <w:t>1</w:t>
      </w:r>
    </w:p>
    <w:p w14:paraId="295BEC8D" w14:textId="77777777" w:rsidR="00A9761B" w:rsidRPr="008D17CE" w:rsidRDefault="00A9761B" w:rsidP="00130E3C">
      <w:pPr>
        <w:pStyle w:val="Reponse"/>
      </w:pPr>
      <w:r w:rsidRPr="008D17CE">
        <w:t>Toutes les semaines</w:t>
      </w:r>
      <w:r w:rsidRPr="008D17CE">
        <w:tab/>
        <w:t>2</w:t>
      </w:r>
    </w:p>
    <w:p w14:paraId="468EA681" w14:textId="77777777" w:rsidR="00A9761B" w:rsidRPr="008D17CE" w:rsidRDefault="00A9761B" w:rsidP="00130E3C">
      <w:pPr>
        <w:pStyle w:val="Reponse"/>
      </w:pPr>
      <w:r w:rsidRPr="008D17CE">
        <w:t>Quelques fois par mois</w:t>
      </w:r>
      <w:r w:rsidRPr="008D17CE">
        <w:tab/>
        <w:t>3</w:t>
      </w:r>
    </w:p>
    <w:p w14:paraId="69966F10" w14:textId="77777777" w:rsidR="00A9761B" w:rsidRPr="008D17CE" w:rsidRDefault="00A9761B" w:rsidP="00130E3C">
      <w:pPr>
        <w:pStyle w:val="Reponse"/>
      </w:pPr>
      <w:r w:rsidRPr="008D17CE">
        <w:t>Une fois par mois ou moins souvent</w:t>
      </w:r>
      <w:r w:rsidRPr="008D17CE">
        <w:tab/>
        <w:t>4</w:t>
      </w:r>
    </w:p>
    <w:p w14:paraId="4B2FAE99" w14:textId="77777777" w:rsidR="00A9761B" w:rsidRPr="008D17CE" w:rsidRDefault="00A9761B" w:rsidP="00130E3C">
      <w:pPr>
        <w:pStyle w:val="Reponse"/>
      </w:pPr>
      <w:r w:rsidRPr="008D17CE">
        <w:t>Jamais</w:t>
      </w:r>
      <w:r w:rsidRPr="008D17CE">
        <w:tab/>
        <w:t>5</w:t>
      </w:r>
    </w:p>
    <w:p w14:paraId="7F4A1219" w14:textId="77777777" w:rsidR="00A9761B" w:rsidRPr="008D17CE" w:rsidRDefault="00A9761B" w:rsidP="00130E3C">
      <w:pPr>
        <w:pStyle w:val="Reponse"/>
      </w:pPr>
      <w:r w:rsidRPr="008D17CE">
        <w:t>Je ne sais pas / Je préfère ne pas répondre</w:t>
      </w:r>
      <w:r w:rsidRPr="008D17CE">
        <w:tab/>
        <w:t>9</w:t>
      </w:r>
    </w:p>
    <w:p w14:paraId="57A54636" w14:textId="77777777" w:rsidR="00A9761B" w:rsidRPr="008D17CE" w:rsidRDefault="00A9761B" w:rsidP="00130E3C">
      <w:pPr>
        <w:pStyle w:val="Reponse"/>
      </w:pPr>
    </w:p>
    <w:p w14:paraId="7A836CA4" w14:textId="77777777" w:rsidR="00A9761B" w:rsidRPr="008D17CE" w:rsidRDefault="00A9761B" w:rsidP="00130E3C">
      <w:pPr>
        <w:pStyle w:val="Variable"/>
        <w:keepNext w:val="0"/>
        <w:rPr>
          <w:lang w:val="fr-CA"/>
        </w:rPr>
      </w:pPr>
      <w:r>
        <w:rPr>
          <w:lang w:val="fr-CA"/>
        </w:rPr>
        <w:br w:type="page"/>
      </w:r>
      <w:r w:rsidRPr="008D17CE">
        <w:rPr>
          <w:lang w:val="fr-CA"/>
        </w:rPr>
        <w:lastRenderedPageBreak/>
        <w:t>Q17J</w:t>
      </w:r>
    </w:p>
    <w:p w14:paraId="1EEBC66B" w14:textId="77777777" w:rsidR="00A9761B" w:rsidRPr="008D17CE" w:rsidRDefault="00A9761B" w:rsidP="00130E3C">
      <w:pPr>
        <w:pStyle w:val="Question"/>
        <w:keepNext w:val="0"/>
      </w:pPr>
      <w:r w:rsidRPr="008D17CE">
        <w:t>À quelle fréquence discutez-vous de chacune des activités suivantes en ligne avec votre enfant? &lt;[PHONE]Diriez-vous ... (lire la liste)&gt;</w:t>
      </w:r>
    </w:p>
    <w:p w14:paraId="5627ADA5" w14:textId="77777777" w:rsidR="00A9761B" w:rsidRPr="008D17CE" w:rsidRDefault="00A9761B" w:rsidP="00130E3C">
      <w:pPr>
        <w:pStyle w:val="Note"/>
        <w:rPr>
          <w:lang w:val="fr-CA"/>
        </w:rPr>
      </w:pPr>
      <w:r w:rsidRPr="008D17CE">
        <w:rPr>
          <w:lang w:val="fr-CA"/>
        </w:rPr>
        <w:t>Marche à suivre si on lui demande de faire quelque chose qui le rend mal à l'aise</w:t>
      </w:r>
    </w:p>
    <w:p w14:paraId="4B3D6450" w14:textId="77777777" w:rsidR="00A9761B" w:rsidRPr="008D17CE" w:rsidRDefault="00A9761B" w:rsidP="00130E3C">
      <w:pPr>
        <w:pStyle w:val="Reponse"/>
      </w:pPr>
      <w:r w:rsidRPr="008D17CE">
        <w:t>Chaque jour ou presque chaque jour</w:t>
      </w:r>
      <w:r w:rsidRPr="008D17CE">
        <w:tab/>
        <w:t>1</w:t>
      </w:r>
    </w:p>
    <w:p w14:paraId="0D3E34F2" w14:textId="77777777" w:rsidR="00A9761B" w:rsidRPr="008D17CE" w:rsidRDefault="00A9761B" w:rsidP="00130E3C">
      <w:pPr>
        <w:pStyle w:val="Reponse"/>
      </w:pPr>
      <w:r w:rsidRPr="008D17CE">
        <w:t>Toutes les semaines</w:t>
      </w:r>
      <w:r w:rsidRPr="008D17CE">
        <w:tab/>
        <w:t>2</w:t>
      </w:r>
    </w:p>
    <w:p w14:paraId="2681E043" w14:textId="77777777" w:rsidR="00A9761B" w:rsidRPr="008D17CE" w:rsidRDefault="00A9761B" w:rsidP="00130E3C">
      <w:pPr>
        <w:pStyle w:val="Reponse"/>
      </w:pPr>
      <w:r w:rsidRPr="008D17CE">
        <w:t>Quelques fois par mois</w:t>
      </w:r>
      <w:r w:rsidRPr="008D17CE">
        <w:tab/>
        <w:t>3</w:t>
      </w:r>
    </w:p>
    <w:p w14:paraId="5F853498" w14:textId="77777777" w:rsidR="00A9761B" w:rsidRPr="008D17CE" w:rsidRDefault="00A9761B" w:rsidP="00130E3C">
      <w:pPr>
        <w:pStyle w:val="Reponse"/>
      </w:pPr>
      <w:r w:rsidRPr="008D17CE">
        <w:t>Une fois par mois ou moins souvent</w:t>
      </w:r>
      <w:r w:rsidRPr="008D17CE">
        <w:tab/>
        <w:t>4</w:t>
      </w:r>
    </w:p>
    <w:p w14:paraId="143F8549" w14:textId="77777777" w:rsidR="00A9761B" w:rsidRPr="008D17CE" w:rsidRDefault="00A9761B" w:rsidP="00130E3C">
      <w:pPr>
        <w:pStyle w:val="Reponse"/>
      </w:pPr>
      <w:r w:rsidRPr="008D17CE">
        <w:t>Jamais</w:t>
      </w:r>
      <w:r w:rsidRPr="008D17CE">
        <w:tab/>
        <w:t>5</w:t>
      </w:r>
    </w:p>
    <w:p w14:paraId="63E901BB" w14:textId="77777777" w:rsidR="00A9761B" w:rsidRPr="008D17CE" w:rsidRDefault="00A9761B" w:rsidP="00130E3C">
      <w:pPr>
        <w:pStyle w:val="Reponse"/>
      </w:pPr>
      <w:r w:rsidRPr="008D17CE">
        <w:t>Je ne sais pas / Je préfère ne pas répondre</w:t>
      </w:r>
      <w:r w:rsidRPr="008D17CE">
        <w:tab/>
        <w:t>9</w:t>
      </w:r>
    </w:p>
    <w:p w14:paraId="7CF45652" w14:textId="77777777" w:rsidR="00A9761B" w:rsidRPr="008D17CE" w:rsidRDefault="00A9761B" w:rsidP="00130E3C">
      <w:pPr>
        <w:pStyle w:val="Reponse"/>
      </w:pPr>
    </w:p>
    <w:p w14:paraId="44A07D80" w14:textId="77777777" w:rsidR="00A9761B" w:rsidRPr="008D17CE" w:rsidRDefault="00A9761B" w:rsidP="00130E3C">
      <w:pPr>
        <w:pStyle w:val="Variable"/>
        <w:keepNext w:val="0"/>
        <w:rPr>
          <w:lang w:val="fr-CA"/>
        </w:rPr>
      </w:pPr>
      <w:r w:rsidRPr="008D17CE">
        <w:rPr>
          <w:lang w:val="fr-CA"/>
        </w:rPr>
        <w:t>Q17K</w:t>
      </w:r>
    </w:p>
    <w:p w14:paraId="5BFB7F20" w14:textId="77777777" w:rsidR="00A9761B" w:rsidRPr="008D17CE" w:rsidRDefault="00A9761B" w:rsidP="00130E3C">
      <w:pPr>
        <w:pStyle w:val="Question"/>
        <w:keepNext w:val="0"/>
      </w:pPr>
      <w:r w:rsidRPr="008D17CE">
        <w:t>À quelle fréquence discutez-vous de chacune des activités suivantes en ligne avec votre enfant? &lt;[PHONE]Diriez-vous ... (lire la liste)&gt;</w:t>
      </w:r>
    </w:p>
    <w:p w14:paraId="5A48D07B" w14:textId="77777777" w:rsidR="00A9761B" w:rsidRPr="008D17CE" w:rsidRDefault="00A9761B" w:rsidP="00130E3C">
      <w:pPr>
        <w:pStyle w:val="Note"/>
        <w:rPr>
          <w:lang w:val="fr-CA"/>
        </w:rPr>
      </w:pPr>
      <w:r w:rsidRPr="008D17CE">
        <w:rPr>
          <w:lang w:val="fr-CA"/>
        </w:rPr>
        <w:t>Marche à suivre s'il connaît quelqu'un qui est exploité en ligne</w:t>
      </w:r>
    </w:p>
    <w:p w14:paraId="3672E111" w14:textId="77777777" w:rsidR="00A9761B" w:rsidRPr="008D17CE" w:rsidRDefault="00A9761B" w:rsidP="00130E3C">
      <w:pPr>
        <w:pStyle w:val="Reponse"/>
      </w:pPr>
      <w:r w:rsidRPr="008D17CE">
        <w:t>Chaque jour ou presque chaque jour</w:t>
      </w:r>
      <w:r w:rsidRPr="008D17CE">
        <w:tab/>
        <w:t>1</w:t>
      </w:r>
    </w:p>
    <w:p w14:paraId="70310F9B" w14:textId="77777777" w:rsidR="00A9761B" w:rsidRPr="008D17CE" w:rsidRDefault="00A9761B" w:rsidP="00130E3C">
      <w:pPr>
        <w:pStyle w:val="Reponse"/>
      </w:pPr>
      <w:r w:rsidRPr="008D17CE">
        <w:t>Toutes les semaines</w:t>
      </w:r>
      <w:r w:rsidRPr="008D17CE">
        <w:tab/>
        <w:t>2</w:t>
      </w:r>
    </w:p>
    <w:p w14:paraId="2530A39F" w14:textId="77777777" w:rsidR="00A9761B" w:rsidRPr="008D17CE" w:rsidRDefault="00A9761B" w:rsidP="00130E3C">
      <w:pPr>
        <w:pStyle w:val="Reponse"/>
      </w:pPr>
      <w:r w:rsidRPr="008D17CE">
        <w:t>Quelques fois par mois</w:t>
      </w:r>
      <w:r w:rsidRPr="008D17CE">
        <w:tab/>
        <w:t>3</w:t>
      </w:r>
    </w:p>
    <w:p w14:paraId="5601DD68" w14:textId="77777777" w:rsidR="00A9761B" w:rsidRPr="008D17CE" w:rsidRDefault="00A9761B" w:rsidP="00130E3C">
      <w:pPr>
        <w:pStyle w:val="Reponse"/>
      </w:pPr>
      <w:r w:rsidRPr="008D17CE">
        <w:t>Une fois par mois ou moins souvent</w:t>
      </w:r>
      <w:r w:rsidRPr="008D17CE">
        <w:tab/>
        <w:t>4</w:t>
      </w:r>
    </w:p>
    <w:p w14:paraId="2097C609" w14:textId="77777777" w:rsidR="00A9761B" w:rsidRPr="008D17CE" w:rsidRDefault="00A9761B" w:rsidP="00130E3C">
      <w:pPr>
        <w:pStyle w:val="Reponse"/>
      </w:pPr>
      <w:r w:rsidRPr="008D17CE">
        <w:t>Jamais</w:t>
      </w:r>
      <w:r w:rsidRPr="008D17CE">
        <w:tab/>
        <w:t>5</w:t>
      </w:r>
    </w:p>
    <w:p w14:paraId="79950648" w14:textId="77777777" w:rsidR="00A9761B" w:rsidRPr="008D17CE" w:rsidRDefault="00A9761B" w:rsidP="00130E3C">
      <w:pPr>
        <w:pStyle w:val="Reponse"/>
      </w:pPr>
      <w:r w:rsidRPr="008D17CE">
        <w:t>Je ne sais pas / Je préfère ne pas répondre</w:t>
      </w:r>
      <w:r w:rsidRPr="008D17CE">
        <w:tab/>
        <w:t>9</w:t>
      </w:r>
    </w:p>
    <w:p w14:paraId="651EEF24" w14:textId="77777777" w:rsidR="00A9761B" w:rsidRPr="008D17CE" w:rsidRDefault="00A9761B" w:rsidP="00130E3C">
      <w:pPr>
        <w:pStyle w:val="Reponse"/>
      </w:pPr>
    </w:p>
    <w:p w14:paraId="6EC92300" w14:textId="77777777" w:rsidR="00A9761B" w:rsidRPr="008D17CE" w:rsidRDefault="00A9761B" w:rsidP="00130E3C">
      <w:pPr>
        <w:pStyle w:val="Variable"/>
        <w:keepNext w:val="0"/>
        <w:rPr>
          <w:lang w:val="fr-CA"/>
        </w:rPr>
      </w:pPr>
      <w:r w:rsidRPr="008D17CE">
        <w:rPr>
          <w:lang w:val="fr-CA"/>
        </w:rPr>
        <w:t>Q17AA</w:t>
      </w:r>
    </w:p>
    <w:p w14:paraId="3550988F" w14:textId="77777777" w:rsidR="00A9761B" w:rsidRPr="008D17CE" w:rsidRDefault="00A9761B" w:rsidP="00130E3C">
      <w:pPr>
        <w:pStyle w:val="Question"/>
        <w:keepNext w:val="0"/>
      </w:pPr>
      <w:r w:rsidRPr="008D17CE">
        <w:t>Avez-vous déjà recherché des informations sur l'exploitation sexuelle des enfants en ligne et ce qu'il faut faire pour protéger vos enfants?</w:t>
      </w:r>
    </w:p>
    <w:p w14:paraId="6FF96C9B" w14:textId="77777777" w:rsidR="00A9761B" w:rsidRPr="008D17CE" w:rsidRDefault="00A9761B" w:rsidP="00130E3C">
      <w:pPr>
        <w:pStyle w:val="Reponse"/>
      </w:pPr>
      <w:r w:rsidRPr="008D17CE">
        <w:t>Oui</w:t>
      </w:r>
      <w:r w:rsidRPr="008D17CE">
        <w:tab/>
        <w:t>1</w:t>
      </w:r>
    </w:p>
    <w:p w14:paraId="4EC85B29" w14:textId="77777777" w:rsidR="00A9761B" w:rsidRPr="008D17CE" w:rsidRDefault="00A9761B" w:rsidP="00130E3C">
      <w:pPr>
        <w:pStyle w:val="Reponse"/>
      </w:pPr>
      <w:r w:rsidRPr="008D17CE">
        <w:t>Non</w:t>
      </w:r>
      <w:r w:rsidRPr="008D17CE">
        <w:tab/>
        <w:t>2</w:t>
      </w:r>
    </w:p>
    <w:p w14:paraId="775E209D" w14:textId="77777777" w:rsidR="00A9761B" w:rsidRPr="008D17CE" w:rsidRDefault="00A9761B" w:rsidP="00130E3C">
      <w:pPr>
        <w:pStyle w:val="Reponse"/>
      </w:pPr>
      <w:r w:rsidRPr="008D17CE">
        <w:t>Je ne sais pas / Je préfère ne pas répondre</w:t>
      </w:r>
      <w:r w:rsidRPr="008D17CE">
        <w:tab/>
        <w:t>9</w:t>
      </w:r>
    </w:p>
    <w:p w14:paraId="71161660" w14:textId="77777777" w:rsidR="00A9761B" w:rsidRPr="008D17CE" w:rsidRDefault="00A9761B" w:rsidP="00130E3C">
      <w:pPr>
        <w:pStyle w:val="Reponse"/>
      </w:pPr>
    </w:p>
    <w:p w14:paraId="77655E14" w14:textId="77777777" w:rsidR="00A9761B" w:rsidRPr="008D17CE" w:rsidRDefault="00A9761B" w:rsidP="00130E3C">
      <w:pPr>
        <w:pStyle w:val="Variable"/>
        <w:keepNext w:val="0"/>
        <w:rPr>
          <w:lang w:val="fr-CA"/>
        </w:rPr>
      </w:pPr>
      <w:r w:rsidRPr="008D17CE">
        <w:rPr>
          <w:lang w:val="fr-CA"/>
        </w:rPr>
        <w:t>Q17AB [1,10]</w:t>
      </w:r>
    </w:p>
    <w:p w14:paraId="06D71330" w14:textId="77777777" w:rsidR="00A9761B" w:rsidRPr="008D17CE" w:rsidRDefault="00A9761B" w:rsidP="00130E3C">
      <w:pPr>
        <w:pStyle w:val="Question"/>
        <w:keepNext w:val="0"/>
      </w:pPr>
      <w:r w:rsidRPr="008D17CE">
        <w:t>Quelles informations souhaiteriez-vous avoir pour mieux protéger votre enfant contre l'exploitation sexuelle en ligne?</w:t>
      </w:r>
    </w:p>
    <w:p w14:paraId="0407DDE6" w14:textId="77777777" w:rsidR="00A9761B" w:rsidRPr="008D17CE" w:rsidRDefault="00A9761B" w:rsidP="00130E3C">
      <w:pPr>
        <w:pStyle w:val="Note"/>
        <w:rPr>
          <w:lang w:val="fr-CA"/>
        </w:rPr>
      </w:pPr>
      <w:r w:rsidRPr="008D17CE">
        <w:rPr>
          <w:lang w:val="fr-CA"/>
        </w:rPr>
        <w:t>&lt;[PHONE]Lire si nécessaire&gt; Veuillez cocher toutes les réponses qui s'appliquent.</w:t>
      </w:r>
    </w:p>
    <w:p w14:paraId="3CD882A4" w14:textId="77777777" w:rsidR="00A9761B" w:rsidRPr="008D17CE" w:rsidRDefault="00A9761B" w:rsidP="00130E3C">
      <w:pPr>
        <w:pStyle w:val="Reponse"/>
      </w:pPr>
      <w:r w:rsidRPr="008D17CE">
        <w:t>Qui est le plus à risque</w:t>
      </w:r>
      <w:r w:rsidRPr="008D17CE">
        <w:tab/>
        <w:t>1</w:t>
      </w:r>
    </w:p>
    <w:p w14:paraId="5918AF5C" w14:textId="77777777" w:rsidR="00A9761B" w:rsidRPr="008D17CE" w:rsidRDefault="00A9761B" w:rsidP="00130E3C">
      <w:pPr>
        <w:pStyle w:val="Reponse"/>
      </w:pPr>
      <w:r w:rsidRPr="008D17CE">
        <w:t>Comment reconnaître les signes ou les symptômes</w:t>
      </w:r>
      <w:r w:rsidRPr="008D17CE">
        <w:tab/>
        <w:t>2</w:t>
      </w:r>
    </w:p>
    <w:p w14:paraId="230C37D6" w14:textId="77777777" w:rsidR="00A9761B" w:rsidRPr="008D17CE" w:rsidRDefault="00A9761B" w:rsidP="00130E3C">
      <w:pPr>
        <w:pStyle w:val="Reponse"/>
      </w:pPr>
      <w:r w:rsidRPr="008D17CE">
        <w:t>Les effets sur les victimes</w:t>
      </w:r>
      <w:r w:rsidRPr="008D17CE">
        <w:tab/>
        <w:t>3</w:t>
      </w:r>
    </w:p>
    <w:p w14:paraId="26C6D74C" w14:textId="77777777" w:rsidR="00A9761B" w:rsidRPr="008D17CE" w:rsidRDefault="00A9761B" w:rsidP="00130E3C">
      <w:pPr>
        <w:pStyle w:val="Reponse"/>
      </w:pPr>
      <w:r w:rsidRPr="008D17CE">
        <w:t>Lois</w:t>
      </w:r>
      <w:r w:rsidRPr="008D17CE">
        <w:tab/>
        <w:t>4</w:t>
      </w:r>
    </w:p>
    <w:p w14:paraId="353E4E2F" w14:textId="77777777" w:rsidR="00A9761B" w:rsidRPr="008D17CE" w:rsidRDefault="00A9761B" w:rsidP="00130E3C">
      <w:pPr>
        <w:pStyle w:val="Reponse"/>
      </w:pPr>
      <w:r w:rsidRPr="008D17CE">
        <w:t>Mesures de sécurité et de protection de la vie privée</w:t>
      </w:r>
      <w:r w:rsidRPr="008D17CE">
        <w:tab/>
        <w:t>5</w:t>
      </w:r>
    </w:p>
    <w:p w14:paraId="324A372B" w14:textId="77777777" w:rsidR="00A9761B" w:rsidRPr="008D17CE" w:rsidRDefault="00A9761B" w:rsidP="00130E3C">
      <w:pPr>
        <w:pStyle w:val="Reponse"/>
      </w:pPr>
      <w:r w:rsidRPr="008D17CE">
        <w:t>Comment parler à vos enfants</w:t>
      </w:r>
      <w:r w:rsidRPr="008D17CE">
        <w:tab/>
        <w:t>6</w:t>
      </w:r>
    </w:p>
    <w:p w14:paraId="64333B25" w14:textId="77777777" w:rsidR="00A9761B" w:rsidRPr="008D17CE" w:rsidRDefault="00A9761B" w:rsidP="00130E3C">
      <w:pPr>
        <w:pStyle w:val="Reponse"/>
      </w:pPr>
      <w:r w:rsidRPr="008D17CE">
        <w:t>Ressources et lignes téléphoniques d'aide</w:t>
      </w:r>
      <w:r w:rsidRPr="008D17CE">
        <w:tab/>
        <w:t>7</w:t>
      </w:r>
    </w:p>
    <w:p w14:paraId="1C70E212" w14:textId="77777777" w:rsidR="00A9761B" w:rsidRPr="008D17CE" w:rsidRDefault="00A9761B" w:rsidP="00130E3C">
      <w:pPr>
        <w:pStyle w:val="Reponse"/>
      </w:pPr>
      <w:r w:rsidRPr="008D17CE">
        <w:t>Autre, préciser :</w:t>
      </w:r>
      <w:r w:rsidRPr="008D17CE">
        <w:tab/>
        <w:t>77</w:t>
      </w:r>
    </w:p>
    <w:p w14:paraId="319D8809" w14:textId="77777777" w:rsidR="00A9761B" w:rsidRPr="008D17CE" w:rsidRDefault="00A9761B" w:rsidP="00130E3C">
      <w:pPr>
        <w:pStyle w:val="Reponse"/>
      </w:pPr>
      <w:r w:rsidRPr="008D17CE">
        <w:t>Rien</w:t>
      </w:r>
      <w:r w:rsidRPr="008D17CE">
        <w:tab/>
        <w:t>98</w:t>
      </w:r>
    </w:p>
    <w:p w14:paraId="03787D4B" w14:textId="77777777" w:rsidR="00A9761B" w:rsidRPr="008D17CE" w:rsidRDefault="00A9761B" w:rsidP="00130E3C">
      <w:pPr>
        <w:pStyle w:val="Reponse"/>
      </w:pPr>
      <w:r w:rsidRPr="008D17CE">
        <w:t>Je ne sais pas / Je préfère ne pas répondre</w:t>
      </w:r>
      <w:r w:rsidRPr="008D17CE">
        <w:tab/>
        <w:t>99</w:t>
      </w:r>
    </w:p>
    <w:p w14:paraId="406B4651" w14:textId="77777777" w:rsidR="00A9761B" w:rsidRPr="008D17CE" w:rsidRDefault="00A9761B" w:rsidP="00130E3C">
      <w:pPr>
        <w:pStyle w:val="Reponse"/>
      </w:pPr>
    </w:p>
    <w:p w14:paraId="6E75615F" w14:textId="77777777" w:rsidR="00A9761B" w:rsidRPr="008D17CE" w:rsidRDefault="00A9761B" w:rsidP="00130E3C">
      <w:pPr>
        <w:pStyle w:val="Variable"/>
        <w:keepNext w:val="0"/>
        <w:rPr>
          <w:lang w:val="fr-CA"/>
        </w:rPr>
      </w:pPr>
      <w:r>
        <w:rPr>
          <w:lang w:val="fr-CA"/>
        </w:rPr>
        <w:br w:type="page"/>
      </w:r>
      <w:r w:rsidRPr="008D17CE">
        <w:rPr>
          <w:lang w:val="fr-CA"/>
        </w:rPr>
        <w:lastRenderedPageBreak/>
        <w:t>Q17AC [1,9]</w:t>
      </w:r>
    </w:p>
    <w:p w14:paraId="28257273" w14:textId="77777777" w:rsidR="00A9761B" w:rsidRPr="008D17CE" w:rsidRDefault="00A9761B" w:rsidP="00130E3C">
      <w:pPr>
        <w:pStyle w:val="Question"/>
        <w:keepNext w:val="0"/>
      </w:pPr>
      <w:r w:rsidRPr="008D17CE">
        <w:t>Et où souhaitez-vous recevoir ou trouver ces informations?</w:t>
      </w:r>
    </w:p>
    <w:p w14:paraId="3FA45FD9" w14:textId="77777777" w:rsidR="00A9761B" w:rsidRPr="008D17CE" w:rsidRDefault="00A9761B" w:rsidP="00130E3C">
      <w:pPr>
        <w:pStyle w:val="Note"/>
        <w:rPr>
          <w:lang w:val="fr-CA"/>
        </w:rPr>
      </w:pPr>
      <w:r w:rsidRPr="008D17CE">
        <w:rPr>
          <w:lang w:val="fr-CA"/>
        </w:rPr>
        <w:t>&lt;[PHONE]Lire si nécessaire&gt; Veuillez cocher toutes les réponses qui s'appliquent.</w:t>
      </w:r>
    </w:p>
    <w:p w14:paraId="1FFDD8E8" w14:textId="77777777" w:rsidR="00A9761B" w:rsidRPr="008D17CE" w:rsidRDefault="00A9761B" w:rsidP="00130E3C">
      <w:pPr>
        <w:pStyle w:val="Reponse"/>
      </w:pPr>
      <w:r w:rsidRPr="008D17CE">
        <w:t>Cabinet du médecin</w:t>
      </w:r>
      <w:r w:rsidRPr="008D17CE">
        <w:tab/>
        <w:t>1</w:t>
      </w:r>
    </w:p>
    <w:p w14:paraId="68770449" w14:textId="77777777" w:rsidR="00A9761B" w:rsidRPr="008D17CE" w:rsidRDefault="00A9761B" w:rsidP="00130E3C">
      <w:pPr>
        <w:pStyle w:val="Reponse"/>
      </w:pPr>
      <w:r w:rsidRPr="008D17CE">
        <w:t>École</w:t>
      </w:r>
      <w:r w:rsidRPr="008D17CE">
        <w:tab/>
        <w:t>2</w:t>
      </w:r>
    </w:p>
    <w:p w14:paraId="38EC53B7" w14:textId="77777777" w:rsidR="00A9761B" w:rsidRPr="008D17CE" w:rsidRDefault="00A9761B" w:rsidP="00130E3C">
      <w:pPr>
        <w:pStyle w:val="Reponse"/>
      </w:pPr>
      <w:r w:rsidRPr="008D17CE">
        <w:t>Amis et membres de la famille</w:t>
      </w:r>
      <w:r w:rsidRPr="008D17CE">
        <w:tab/>
        <w:t>3</w:t>
      </w:r>
    </w:p>
    <w:p w14:paraId="5D545C3C" w14:textId="77777777" w:rsidR="00A9761B" w:rsidRPr="008D17CE" w:rsidRDefault="00A9761B" w:rsidP="00130E3C">
      <w:pPr>
        <w:pStyle w:val="Reponse"/>
      </w:pPr>
      <w:r w:rsidRPr="008D17CE">
        <w:t>Réseaux sociaux (Facebook, Twitter, YouTube, Instagram, LinkedIn, Snapchat, etc.)</w:t>
      </w:r>
      <w:r w:rsidRPr="008D17CE">
        <w:tab/>
        <w:t>4</w:t>
      </w:r>
    </w:p>
    <w:p w14:paraId="086351F3" w14:textId="77777777" w:rsidR="00A9761B" w:rsidRPr="008D17CE" w:rsidRDefault="00A9761B" w:rsidP="00130E3C">
      <w:pPr>
        <w:pStyle w:val="Reponse"/>
      </w:pPr>
      <w:r w:rsidRPr="008D17CE">
        <w:t>Site Web</w:t>
      </w:r>
      <w:r w:rsidRPr="008D17CE">
        <w:tab/>
        <w:t>5</w:t>
      </w:r>
    </w:p>
    <w:p w14:paraId="654B9D2F" w14:textId="77777777" w:rsidR="00A9761B" w:rsidRPr="008D17CE" w:rsidRDefault="00A9761B" w:rsidP="00130E3C">
      <w:pPr>
        <w:pStyle w:val="Reponse"/>
      </w:pPr>
      <w:r w:rsidRPr="008D17CE">
        <w:t>Dépliant ou brochure par la poste</w:t>
      </w:r>
      <w:r w:rsidRPr="008D17CE">
        <w:tab/>
        <w:t>6</w:t>
      </w:r>
    </w:p>
    <w:p w14:paraId="20D9FFF9" w14:textId="77777777" w:rsidR="00A9761B" w:rsidRPr="008D17CE" w:rsidRDefault="00A9761B" w:rsidP="00130E3C">
      <w:pPr>
        <w:pStyle w:val="Reponse"/>
      </w:pPr>
      <w:r w:rsidRPr="008D17CE">
        <w:t>Autre, préciser :</w:t>
      </w:r>
      <w:r w:rsidRPr="008D17CE">
        <w:tab/>
        <w:t>77</w:t>
      </w:r>
    </w:p>
    <w:p w14:paraId="663DBC83" w14:textId="77777777" w:rsidR="00A9761B" w:rsidRPr="008D17CE" w:rsidRDefault="00A9761B" w:rsidP="00130E3C">
      <w:pPr>
        <w:pStyle w:val="Reponse"/>
      </w:pPr>
      <w:r w:rsidRPr="008D17CE">
        <w:t>Je ne sais pas / Je préfère ne pas répondre</w:t>
      </w:r>
      <w:r w:rsidRPr="008D17CE">
        <w:tab/>
        <w:t>99</w:t>
      </w:r>
    </w:p>
    <w:p w14:paraId="6975CB3F" w14:textId="77777777" w:rsidR="00A9761B" w:rsidRPr="008D17CE" w:rsidRDefault="00A9761B" w:rsidP="00130E3C">
      <w:pPr>
        <w:pStyle w:val="Reponse"/>
      </w:pPr>
    </w:p>
    <w:p w14:paraId="67033209" w14:textId="77777777" w:rsidR="00A9761B" w:rsidRPr="008D17CE" w:rsidRDefault="00A9761B" w:rsidP="00130E3C">
      <w:pPr>
        <w:pStyle w:val="Variable"/>
        <w:keepNext w:val="0"/>
        <w:rPr>
          <w:lang w:val="fr-CA"/>
        </w:rPr>
      </w:pPr>
      <w:r w:rsidRPr="008D17CE">
        <w:rPr>
          <w:lang w:val="fr-CA"/>
        </w:rPr>
        <w:t>Q17BA</w:t>
      </w:r>
    </w:p>
    <w:p w14:paraId="00A370AB" w14:textId="77777777" w:rsidR="00A9761B" w:rsidRPr="008D17CE" w:rsidRDefault="00A9761B" w:rsidP="00130E3C">
      <w:pPr>
        <w:pStyle w:val="Question"/>
        <w:keepNext w:val="0"/>
      </w:pPr>
      <w:r w:rsidRPr="008D17CE">
        <w:t>Sur une échelle de 1 à 5, où « 1 » signifie « Fortement en désaccord » et « 5 » signifie « Tout à fait d'accord », veuillez indiquer dans quelle mesure vous êtes d'accord ou en désaccord avec chacun des énoncés suivants lorsqu'il s'agit de parler de sécurité sur Internet à votre enfant.</w:t>
      </w:r>
    </w:p>
    <w:p w14:paraId="19260B18" w14:textId="77777777" w:rsidR="00A9761B" w:rsidRPr="008D17CE" w:rsidRDefault="00A9761B" w:rsidP="00130E3C">
      <w:pPr>
        <w:pStyle w:val="Note"/>
        <w:rPr>
          <w:lang w:val="fr-CA"/>
        </w:rPr>
      </w:pPr>
      <w:r w:rsidRPr="008D17CE">
        <w:rPr>
          <w:lang w:val="fr-CA"/>
        </w:rPr>
        <w:t>Je sais où aller pour obtenir de l'aide concernant la sécurité sur Internet</w:t>
      </w:r>
    </w:p>
    <w:p w14:paraId="63844952" w14:textId="77777777" w:rsidR="00A9761B" w:rsidRPr="008D17CE" w:rsidRDefault="00A9761B" w:rsidP="00130E3C">
      <w:pPr>
        <w:pStyle w:val="Reponse"/>
      </w:pPr>
      <w:r w:rsidRPr="008D17CE">
        <w:t>Fortement en désaccord 1</w:t>
      </w:r>
      <w:r w:rsidRPr="008D17CE">
        <w:tab/>
        <w:t>1</w:t>
      </w:r>
    </w:p>
    <w:p w14:paraId="64FDBD92" w14:textId="77777777" w:rsidR="00A9761B" w:rsidRPr="008D17CE" w:rsidRDefault="00A9761B" w:rsidP="00130E3C">
      <w:pPr>
        <w:pStyle w:val="Reponse"/>
      </w:pPr>
      <w:r w:rsidRPr="008D17CE">
        <w:t>2</w:t>
      </w:r>
      <w:r w:rsidRPr="008D17CE">
        <w:tab/>
        <w:t>2</w:t>
      </w:r>
    </w:p>
    <w:p w14:paraId="755E660C" w14:textId="77777777" w:rsidR="00A9761B" w:rsidRPr="008D17CE" w:rsidRDefault="00A9761B" w:rsidP="00130E3C">
      <w:pPr>
        <w:pStyle w:val="Reponse"/>
      </w:pPr>
      <w:r w:rsidRPr="008D17CE">
        <w:t>3</w:t>
      </w:r>
      <w:r w:rsidRPr="008D17CE">
        <w:tab/>
        <w:t>3</w:t>
      </w:r>
    </w:p>
    <w:p w14:paraId="417DDCA9" w14:textId="77777777" w:rsidR="00A9761B" w:rsidRPr="008D17CE" w:rsidRDefault="00A9761B" w:rsidP="00130E3C">
      <w:pPr>
        <w:pStyle w:val="Reponse"/>
      </w:pPr>
      <w:r w:rsidRPr="008D17CE">
        <w:t>4</w:t>
      </w:r>
      <w:r w:rsidRPr="008D17CE">
        <w:tab/>
        <w:t>4</w:t>
      </w:r>
    </w:p>
    <w:p w14:paraId="14871471" w14:textId="77777777" w:rsidR="00A9761B" w:rsidRPr="008D17CE" w:rsidRDefault="00A9761B" w:rsidP="00130E3C">
      <w:pPr>
        <w:pStyle w:val="Reponse"/>
      </w:pPr>
      <w:r w:rsidRPr="008D17CE">
        <w:t>Fortement d'accord 5</w:t>
      </w:r>
      <w:r w:rsidRPr="008D17CE">
        <w:tab/>
        <w:t>5</w:t>
      </w:r>
    </w:p>
    <w:p w14:paraId="1D27ECBF" w14:textId="77777777" w:rsidR="00A9761B" w:rsidRPr="008D17CE" w:rsidRDefault="00A9761B" w:rsidP="00130E3C">
      <w:pPr>
        <w:pStyle w:val="Reponse"/>
      </w:pPr>
      <w:r w:rsidRPr="008D17CE">
        <w:t>Je ne sais pas / Je préfère ne pas répondre</w:t>
      </w:r>
      <w:r w:rsidRPr="008D17CE">
        <w:tab/>
        <w:t>9</w:t>
      </w:r>
    </w:p>
    <w:p w14:paraId="1FB22FFC" w14:textId="77777777" w:rsidR="00A9761B" w:rsidRPr="008D17CE" w:rsidRDefault="00A9761B" w:rsidP="00130E3C">
      <w:pPr>
        <w:pStyle w:val="Reponse"/>
      </w:pPr>
    </w:p>
    <w:p w14:paraId="11E78CCC" w14:textId="77777777" w:rsidR="00A9761B" w:rsidRPr="008D17CE" w:rsidRDefault="00A9761B" w:rsidP="00130E3C">
      <w:pPr>
        <w:pStyle w:val="Variable"/>
        <w:keepNext w:val="0"/>
        <w:rPr>
          <w:lang w:val="fr-CA"/>
        </w:rPr>
      </w:pPr>
      <w:r w:rsidRPr="008D17CE">
        <w:rPr>
          <w:lang w:val="fr-CA"/>
        </w:rPr>
        <w:t>Q17BB</w:t>
      </w:r>
    </w:p>
    <w:p w14:paraId="7B113510" w14:textId="77777777" w:rsidR="00A9761B" w:rsidRPr="008D17CE" w:rsidRDefault="00A9761B" w:rsidP="00130E3C">
      <w:pPr>
        <w:pStyle w:val="Question"/>
        <w:keepNext w:val="0"/>
      </w:pPr>
      <w:r w:rsidRPr="008D17CE">
        <w:t>Sur une échelle de 1 à 5, où « 1 » signifie « Fortement en désaccord » et « 5 » signifie « Tout à fait d'accord », veuillez indiquer dans quelle mesure vous êtes d'accord ou en désaccord avec chacun des énoncés suivants lorsqu'il s'agit de parler de sécurité sur Internet à votre enfant.</w:t>
      </w:r>
    </w:p>
    <w:p w14:paraId="5E2DA78A" w14:textId="77777777" w:rsidR="00A9761B" w:rsidRPr="008D17CE" w:rsidRDefault="00A9761B" w:rsidP="00130E3C">
      <w:pPr>
        <w:pStyle w:val="Note"/>
        <w:rPr>
          <w:lang w:val="fr-CA"/>
        </w:rPr>
      </w:pPr>
      <w:r w:rsidRPr="008D17CE">
        <w:rPr>
          <w:lang w:val="fr-CA"/>
        </w:rPr>
        <w:t>Je n'ai pas le temps de parler à mon enfant de ses activités en ligne</w:t>
      </w:r>
    </w:p>
    <w:p w14:paraId="1881355F" w14:textId="77777777" w:rsidR="00A9761B" w:rsidRPr="008D17CE" w:rsidRDefault="00A9761B" w:rsidP="00130E3C">
      <w:pPr>
        <w:pStyle w:val="Reponse"/>
      </w:pPr>
      <w:r w:rsidRPr="008D17CE">
        <w:t>Fortement en désaccord 1</w:t>
      </w:r>
      <w:r w:rsidRPr="008D17CE">
        <w:tab/>
        <w:t>1</w:t>
      </w:r>
    </w:p>
    <w:p w14:paraId="2FE947FE" w14:textId="77777777" w:rsidR="00A9761B" w:rsidRPr="008D17CE" w:rsidRDefault="00A9761B" w:rsidP="00130E3C">
      <w:pPr>
        <w:pStyle w:val="Reponse"/>
      </w:pPr>
      <w:r w:rsidRPr="008D17CE">
        <w:t>2</w:t>
      </w:r>
      <w:r w:rsidRPr="008D17CE">
        <w:tab/>
        <w:t>2</w:t>
      </w:r>
    </w:p>
    <w:p w14:paraId="237BA3E2" w14:textId="77777777" w:rsidR="00A9761B" w:rsidRPr="008D17CE" w:rsidRDefault="00A9761B" w:rsidP="00130E3C">
      <w:pPr>
        <w:pStyle w:val="Reponse"/>
      </w:pPr>
      <w:r w:rsidRPr="008D17CE">
        <w:t>3</w:t>
      </w:r>
      <w:r w:rsidRPr="008D17CE">
        <w:tab/>
        <w:t>3</w:t>
      </w:r>
    </w:p>
    <w:p w14:paraId="594AC8F3" w14:textId="77777777" w:rsidR="00A9761B" w:rsidRPr="008D17CE" w:rsidRDefault="00A9761B" w:rsidP="00130E3C">
      <w:pPr>
        <w:pStyle w:val="Reponse"/>
      </w:pPr>
      <w:r w:rsidRPr="008D17CE">
        <w:t>4</w:t>
      </w:r>
      <w:r w:rsidRPr="008D17CE">
        <w:tab/>
        <w:t>4</w:t>
      </w:r>
    </w:p>
    <w:p w14:paraId="250C06CB" w14:textId="77777777" w:rsidR="00A9761B" w:rsidRPr="008D17CE" w:rsidRDefault="00A9761B" w:rsidP="00130E3C">
      <w:pPr>
        <w:pStyle w:val="Reponse"/>
      </w:pPr>
      <w:r w:rsidRPr="008D17CE">
        <w:t>Fortement d'accord 5</w:t>
      </w:r>
      <w:r w:rsidRPr="008D17CE">
        <w:tab/>
        <w:t>5</w:t>
      </w:r>
    </w:p>
    <w:p w14:paraId="596D5E87" w14:textId="77777777" w:rsidR="00A9761B" w:rsidRPr="008D17CE" w:rsidRDefault="00A9761B" w:rsidP="00130E3C">
      <w:pPr>
        <w:pStyle w:val="Reponse"/>
      </w:pPr>
      <w:r w:rsidRPr="008D17CE">
        <w:t>Je ne sais pas / Je préfère ne pas répondre</w:t>
      </w:r>
      <w:r w:rsidRPr="008D17CE">
        <w:tab/>
        <w:t>9</w:t>
      </w:r>
    </w:p>
    <w:p w14:paraId="53D05781" w14:textId="77777777" w:rsidR="00A9761B" w:rsidRPr="008D17CE" w:rsidRDefault="00A9761B" w:rsidP="00130E3C">
      <w:pPr>
        <w:pStyle w:val="Reponse"/>
      </w:pPr>
    </w:p>
    <w:p w14:paraId="7AB9D05E" w14:textId="77777777" w:rsidR="00A9761B" w:rsidRPr="008D17CE" w:rsidRDefault="00A9761B" w:rsidP="00130E3C">
      <w:pPr>
        <w:pStyle w:val="Variable"/>
        <w:keepNext w:val="0"/>
        <w:rPr>
          <w:lang w:val="fr-CA"/>
        </w:rPr>
      </w:pPr>
      <w:r w:rsidRPr="008D17CE">
        <w:rPr>
          <w:lang w:val="fr-CA"/>
        </w:rPr>
        <w:t>Q17BC</w:t>
      </w:r>
    </w:p>
    <w:p w14:paraId="457BA48D" w14:textId="77777777" w:rsidR="00A9761B" w:rsidRPr="008D17CE" w:rsidRDefault="00A9761B" w:rsidP="00130E3C">
      <w:pPr>
        <w:pStyle w:val="Question"/>
        <w:keepNext w:val="0"/>
      </w:pPr>
      <w:r w:rsidRPr="008D17CE">
        <w:t>Sur une échelle de 1 à 5, où « 1 » signifie « Fortement en désaccord » et « 5 » signifie « Tout à fait d'accord », veuillez indiquer dans quelle mesure vous êtes d'accord ou en désaccord avec chacun des énoncés suivants lorsqu'il s'agit de parler de sécurité sur Internet à votre enfant.</w:t>
      </w:r>
    </w:p>
    <w:p w14:paraId="33649F8C" w14:textId="77777777" w:rsidR="00A9761B" w:rsidRPr="008D17CE" w:rsidRDefault="00A9761B" w:rsidP="00130E3C">
      <w:pPr>
        <w:pStyle w:val="Note"/>
        <w:rPr>
          <w:lang w:val="fr-CA"/>
        </w:rPr>
      </w:pPr>
      <w:r w:rsidRPr="008D17CE">
        <w:rPr>
          <w:lang w:val="fr-CA"/>
        </w:rPr>
        <w:t>Je garde des informations et des ressources sur la sécurité sur Internet à portée de main</w:t>
      </w:r>
    </w:p>
    <w:p w14:paraId="36498E09" w14:textId="77777777" w:rsidR="00A9761B" w:rsidRPr="008D17CE" w:rsidRDefault="00A9761B" w:rsidP="00130E3C">
      <w:pPr>
        <w:pStyle w:val="Reponse"/>
      </w:pPr>
      <w:r w:rsidRPr="008D17CE">
        <w:t>Fortement en désaccord 1</w:t>
      </w:r>
      <w:r w:rsidRPr="008D17CE">
        <w:tab/>
        <w:t>1</w:t>
      </w:r>
    </w:p>
    <w:p w14:paraId="3EDAB062" w14:textId="77777777" w:rsidR="00A9761B" w:rsidRPr="008D17CE" w:rsidRDefault="00A9761B" w:rsidP="00130E3C">
      <w:pPr>
        <w:pStyle w:val="Reponse"/>
      </w:pPr>
      <w:r w:rsidRPr="008D17CE">
        <w:t>2</w:t>
      </w:r>
      <w:r w:rsidRPr="008D17CE">
        <w:tab/>
        <w:t>2</w:t>
      </w:r>
    </w:p>
    <w:p w14:paraId="66AD7385" w14:textId="77777777" w:rsidR="00A9761B" w:rsidRPr="008D17CE" w:rsidRDefault="00A9761B" w:rsidP="00130E3C">
      <w:pPr>
        <w:pStyle w:val="Reponse"/>
      </w:pPr>
      <w:r w:rsidRPr="008D17CE">
        <w:t>3</w:t>
      </w:r>
      <w:r w:rsidRPr="008D17CE">
        <w:tab/>
        <w:t>3</w:t>
      </w:r>
    </w:p>
    <w:p w14:paraId="27359FF1" w14:textId="77777777" w:rsidR="00A9761B" w:rsidRPr="008D17CE" w:rsidRDefault="00A9761B" w:rsidP="00130E3C">
      <w:pPr>
        <w:pStyle w:val="Reponse"/>
      </w:pPr>
      <w:r w:rsidRPr="008D17CE">
        <w:t>4</w:t>
      </w:r>
      <w:r w:rsidRPr="008D17CE">
        <w:tab/>
        <w:t>4</w:t>
      </w:r>
    </w:p>
    <w:p w14:paraId="4F45A63C" w14:textId="77777777" w:rsidR="00A9761B" w:rsidRPr="008D17CE" w:rsidRDefault="00A9761B" w:rsidP="00130E3C">
      <w:pPr>
        <w:pStyle w:val="Reponse"/>
      </w:pPr>
      <w:r w:rsidRPr="008D17CE">
        <w:t>Fortement d'accord 5</w:t>
      </w:r>
      <w:r w:rsidRPr="008D17CE">
        <w:tab/>
        <w:t>5</w:t>
      </w:r>
    </w:p>
    <w:p w14:paraId="3E0722CA" w14:textId="77777777" w:rsidR="00A9761B" w:rsidRPr="008D17CE" w:rsidRDefault="00A9761B" w:rsidP="00130E3C">
      <w:pPr>
        <w:pStyle w:val="Reponse"/>
      </w:pPr>
      <w:r w:rsidRPr="008D17CE">
        <w:t>Je ne sais pas / Je préfère ne pas répondre</w:t>
      </w:r>
      <w:r w:rsidRPr="008D17CE">
        <w:tab/>
        <w:t>9</w:t>
      </w:r>
    </w:p>
    <w:p w14:paraId="32CE74CD" w14:textId="77777777" w:rsidR="00A9761B" w:rsidRPr="008D17CE" w:rsidRDefault="00A9761B" w:rsidP="00130E3C">
      <w:pPr>
        <w:pStyle w:val="Reponse"/>
      </w:pPr>
    </w:p>
    <w:p w14:paraId="3563B903" w14:textId="77777777" w:rsidR="00A9761B" w:rsidRPr="008D17CE" w:rsidRDefault="00A9761B" w:rsidP="00130E3C">
      <w:pPr>
        <w:pStyle w:val="Variable"/>
        <w:keepNext w:val="0"/>
        <w:rPr>
          <w:lang w:val="fr-CA"/>
        </w:rPr>
      </w:pPr>
      <w:r>
        <w:rPr>
          <w:lang w:val="fr-CA"/>
        </w:rPr>
        <w:br w:type="page"/>
      </w:r>
      <w:r w:rsidRPr="008D17CE">
        <w:rPr>
          <w:lang w:val="fr-CA"/>
        </w:rPr>
        <w:lastRenderedPageBreak/>
        <w:t>Q17BD</w:t>
      </w:r>
    </w:p>
    <w:p w14:paraId="4DBD6814" w14:textId="77777777" w:rsidR="00A9761B" w:rsidRPr="008D17CE" w:rsidRDefault="00A9761B" w:rsidP="00130E3C">
      <w:pPr>
        <w:pStyle w:val="Question"/>
        <w:keepNext w:val="0"/>
      </w:pPr>
      <w:r w:rsidRPr="008D17CE">
        <w:t>Sur une échelle de 1 à 5, où « 1 » signifie « Fortement en désaccord » et « 5 » signifie « Tout à fait d'accord », veuillez indiquer dans quelle mesure vous êtes d'accord ou en désaccord avec chacun des énoncés suivants lorsqu'il s'agit de parler de sécurité sur Internet à votre enfant.</w:t>
      </w:r>
    </w:p>
    <w:p w14:paraId="764EA5BF" w14:textId="77777777" w:rsidR="00A9761B" w:rsidRPr="008D17CE" w:rsidRDefault="00A9761B" w:rsidP="00130E3C">
      <w:pPr>
        <w:pStyle w:val="Note"/>
        <w:rPr>
          <w:lang w:val="fr-CA"/>
        </w:rPr>
      </w:pPr>
      <w:r w:rsidRPr="008D17CE">
        <w:rPr>
          <w:lang w:val="fr-CA"/>
        </w:rPr>
        <w:t>Je ne peux pas suivre l'évolution des technologies, des applications et des jeux que mon enfant utilise</w:t>
      </w:r>
    </w:p>
    <w:p w14:paraId="42399276" w14:textId="77777777" w:rsidR="00A9761B" w:rsidRPr="008D17CE" w:rsidRDefault="00A9761B" w:rsidP="00130E3C">
      <w:pPr>
        <w:pStyle w:val="Reponse"/>
      </w:pPr>
      <w:r w:rsidRPr="008D17CE">
        <w:t>Fortement en désaccord 1</w:t>
      </w:r>
      <w:r w:rsidRPr="008D17CE">
        <w:tab/>
        <w:t>1</w:t>
      </w:r>
    </w:p>
    <w:p w14:paraId="35B49F4C" w14:textId="77777777" w:rsidR="00A9761B" w:rsidRPr="008D17CE" w:rsidRDefault="00A9761B" w:rsidP="00130E3C">
      <w:pPr>
        <w:pStyle w:val="Reponse"/>
      </w:pPr>
      <w:r w:rsidRPr="008D17CE">
        <w:t>2</w:t>
      </w:r>
      <w:r w:rsidRPr="008D17CE">
        <w:tab/>
        <w:t>2</w:t>
      </w:r>
    </w:p>
    <w:p w14:paraId="6D4FE5B2" w14:textId="77777777" w:rsidR="00A9761B" w:rsidRPr="008D17CE" w:rsidRDefault="00A9761B" w:rsidP="00130E3C">
      <w:pPr>
        <w:pStyle w:val="Reponse"/>
      </w:pPr>
      <w:r w:rsidRPr="008D17CE">
        <w:t>3</w:t>
      </w:r>
      <w:r w:rsidRPr="008D17CE">
        <w:tab/>
        <w:t>3</w:t>
      </w:r>
    </w:p>
    <w:p w14:paraId="2D2BDB9F" w14:textId="77777777" w:rsidR="00A9761B" w:rsidRPr="008D17CE" w:rsidRDefault="00A9761B" w:rsidP="00130E3C">
      <w:pPr>
        <w:pStyle w:val="Reponse"/>
      </w:pPr>
      <w:r w:rsidRPr="008D17CE">
        <w:t>4</w:t>
      </w:r>
      <w:r w:rsidRPr="008D17CE">
        <w:tab/>
        <w:t>4</w:t>
      </w:r>
    </w:p>
    <w:p w14:paraId="06952347" w14:textId="77777777" w:rsidR="00A9761B" w:rsidRPr="008D17CE" w:rsidRDefault="00A9761B" w:rsidP="00130E3C">
      <w:pPr>
        <w:pStyle w:val="Reponse"/>
      </w:pPr>
      <w:r w:rsidRPr="008D17CE">
        <w:t>Fortement d'accord 5</w:t>
      </w:r>
      <w:r w:rsidRPr="008D17CE">
        <w:tab/>
        <w:t>5</w:t>
      </w:r>
    </w:p>
    <w:p w14:paraId="22771D55" w14:textId="77777777" w:rsidR="00A9761B" w:rsidRPr="008D17CE" w:rsidRDefault="00A9761B" w:rsidP="00130E3C">
      <w:pPr>
        <w:pStyle w:val="Reponse"/>
      </w:pPr>
      <w:r w:rsidRPr="008D17CE">
        <w:t>Je ne sais pas / Je préfère ne pas répondre</w:t>
      </w:r>
      <w:r w:rsidRPr="008D17CE">
        <w:tab/>
        <w:t>9</w:t>
      </w:r>
    </w:p>
    <w:p w14:paraId="4EAD04BE" w14:textId="77777777" w:rsidR="00A9761B" w:rsidRPr="008D17CE" w:rsidRDefault="00A9761B" w:rsidP="00130E3C">
      <w:pPr>
        <w:pStyle w:val="Reponse"/>
      </w:pPr>
    </w:p>
    <w:p w14:paraId="5E9BD612" w14:textId="77777777" w:rsidR="00A9761B" w:rsidRPr="008D17CE" w:rsidRDefault="00A9761B" w:rsidP="00130E3C">
      <w:pPr>
        <w:pStyle w:val="Variable"/>
        <w:keepNext w:val="0"/>
        <w:rPr>
          <w:lang w:val="fr-CA"/>
        </w:rPr>
      </w:pPr>
      <w:r w:rsidRPr="008D17CE">
        <w:rPr>
          <w:lang w:val="fr-CA"/>
        </w:rPr>
        <w:t>Q17BE</w:t>
      </w:r>
    </w:p>
    <w:p w14:paraId="1B7063B5" w14:textId="77777777" w:rsidR="00A9761B" w:rsidRPr="008D17CE" w:rsidRDefault="00A9761B" w:rsidP="00130E3C">
      <w:pPr>
        <w:pStyle w:val="Question"/>
        <w:keepNext w:val="0"/>
      </w:pPr>
      <w:r w:rsidRPr="008D17CE">
        <w:t>Sur une échelle de 1 à 5, où « 1 » signifie « Fortement en désaccord » et « 5 » signifie « Tout à fait d'accord », veuillez indiquer dans quelle mesure vous êtes d'accord ou en désaccord avec chacun des énoncés suivants lorsqu'il s'agit de parler de sécurité sur Internet à votre enfant.</w:t>
      </w:r>
    </w:p>
    <w:p w14:paraId="41ADD133" w14:textId="77777777" w:rsidR="00A9761B" w:rsidRPr="008D17CE" w:rsidRDefault="00A9761B" w:rsidP="00130E3C">
      <w:pPr>
        <w:pStyle w:val="Note"/>
        <w:rPr>
          <w:lang w:val="fr-CA"/>
        </w:rPr>
      </w:pPr>
      <w:r w:rsidRPr="008D17CE">
        <w:rPr>
          <w:lang w:val="fr-CA"/>
        </w:rPr>
        <w:t>Je crains que parler de la sécurité sur Internet avec mon enfant l'éloigne de moi</w:t>
      </w:r>
    </w:p>
    <w:p w14:paraId="443F5F14" w14:textId="77777777" w:rsidR="00A9761B" w:rsidRPr="008D17CE" w:rsidRDefault="00A9761B" w:rsidP="00130E3C">
      <w:pPr>
        <w:pStyle w:val="Reponse"/>
      </w:pPr>
      <w:r w:rsidRPr="008D17CE">
        <w:t>Fortement en désaccord 1</w:t>
      </w:r>
      <w:r w:rsidRPr="008D17CE">
        <w:tab/>
        <w:t>1</w:t>
      </w:r>
    </w:p>
    <w:p w14:paraId="4E2F5C07" w14:textId="77777777" w:rsidR="00A9761B" w:rsidRPr="008D17CE" w:rsidRDefault="00A9761B" w:rsidP="00130E3C">
      <w:pPr>
        <w:pStyle w:val="Reponse"/>
      </w:pPr>
      <w:r w:rsidRPr="008D17CE">
        <w:t>2</w:t>
      </w:r>
      <w:r w:rsidRPr="008D17CE">
        <w:tab/>
        <w:t>2</w:t>
      </w:r>
    </w:p>
    <w:p w14:paraId="09EA699D" w14:textId="77777777" w:rsidR="00A9761B" w:rsidRPr="008D17CE" w:rsidRDefault="00A9761B" w:rsidP="00130E3C">
      <w:pPr>
        <w:pStyle w:val="Reponse"/>
      </w:pPr>
      <w:r w:rsidRPr="008D17CE">
        <w:t>3</w:t>
      </w:r>
      <w:r w:rsidRPr="008D17CE">
        <w:tab/>
        <w:t>3</w:t>
      </w:r>
    </w:p>
    <w:p w14:paraId="00E26330" w14:textId="77777777" w:rsidR="00A9761B" w:rsidRPr="008D17CE" w:rsidRDefault="00A9761B" w:rsidP="00130E3C">
      <w:pPr>
        <w:pStyle w:val="Reponse"/>
      </w:pPr>
      <w:r w:rsidRPr="008D17CE">
        <w:t>4</w:t>
      </w:r>
      <w:r w:rsidRPr="008D17CE">
        <w:tab/>
        <w:t>4</w:t>
      </w:r>
    </w:p>
    <w:p w14:paraId="0803CFEE" w14:textId="77777777" w:rsidR="00A9761B" w:rsidRPr="008D17CE" w:rsidRDefault="00A9761B" w:rsidP="00130E3C">
      <w:pPr>
        <w:pStyle w:val="Reponse"/>
      </w:pPr>
      <w:r w:rsidRPr="008D17CE">
        <w:t>Fortement d'accord 5</w:t>
      </w:r>
      <w:r w:rsidRPr="008D17CE">
        <w:tab/>
        <w:t>5</w:t>
      </w:r>
    </w:p>
    <w:p w14:paraId="154C8660" w14:textId="77777777" w:rsidR="00A9761B" w:rsidRPr="008D17CE" w:rsidRDefault="00A9761B" w:rsidP="00130E3C">
      <w:pPr>
        <w:pStyle w:val="Reponse"/>
      </w:pPr>
      <w:r w:rsidRPr="008D17CE">
        <w:t>Je ne sais pas / Je préfère ne pas répondre</w:t>
      </w:r>
      <w:r w:rsidRPr="008D17CE">
        <w:tab/>
        <w:t>9</w:t>
      </w:r>
    </w:p>
    <w:p w14:paraId="33CBD699" w14:textId="77777777" w:rsidR="00A9761B" w:rsidRPr="008D17CE" w:rsidRDefault="00A9761B" w:rsidP="00130E3C">
      <w:pPr>
        <w:pStyle w:val="Reponse"/>
      </w:pPr>
    </w:p>
    <w:p w14:paraId="2DF472E1" w14:textId="77777777" w:rsidR="00A9761B" w:rsidRPr="008D17CE" w:rsidRDefault="00A9761B" w:rsidP="00130E3C">
      <w:pPr>
        <w:pStyle w:val="Variable"/>
        <w:keepNext w:val="0"/>
        <w:rPr>
          <w:lang w:val="fr-CA"/>
        </w:rPr>
      </w:pPr>
      <w:r w:rsidRPr="008D17CE">
        <w:rPr>
          <w:lang w:val="fr-CA"/>
        </w:rPr>
        <w:t>Q17BF</w:t>
      </w:r>
    </w:p>
    <w:p w14:paraId="15E7E1EB" w14:textId="77777777" w:rsidR="00A9761B" w:rsidRPr="008D17CE" w:rsidRDefault="00A9761B" w:rsidP="00130E3C">
      <w:pPr>
        <w:pStyle w:val="Question"/>
        <w:keepNext w:val="0"/>
      </w:pPr>
      <w:r w:rsidRPr="008D17CE">
        <w:t>Sur une échelle de 1 à 5, où « 1 » signifie « Fortement en désaccord » et « 5 » signifie « Tout à fait d'accord », veuillez indiquer dans quelle mesure vous êtes d'accord ou en désaccord avec chacun des énoncés suivants lorsqu'il s'agit de parler de sécurité sur Internet à votre enfant.</w:t>
      </w:r>
    </w:p>
    <w:p w14:paraId="7BD2AABA" w14:textId="77777777" w:rsidR="00A9761B" w:rsidRPr="008D17CE" w:rsidRDefault="00A9761B" w:rsidP="00130E3C">
      <w:pPr>
        <w:pStyle w:val="Note"/>
        <w:rPr>
          <w:lang w:val="fr-CA"/>
        </w:rPr>
      </w:pPr>
      <w:r w:rsidRPr="008D17CE">
        <w:rPr>
          <w:lang w:val="fr-CA"/>
        </w:rPr>
        <w:t>Mon enfant se sentirait à l'aise de se tourner vers moi ou mon partenaire s'il avait besoin de conseils concernant ses activités en ligne</w:t>
      </w:r>
    </w:p>
    <w:p w14:paraId="5BECAC86" w14:textId="77777777" w:rsidR="00A9761B" w:rsidRPr="008D17CE" w:rsidRDefault="00A9761B" w:rsidP="00130E3C">
      <w:pPr>
        <w:pStyle w:val="Reponse"/>
      </w:pPr>
      <w:r w:rsidRPr="008D17CE">
        <w:t>Fortement en désaccord 1</w:t>
      </w:r>
      <w:r w:rsidRPr="008D17CE">
        <w:tab/>
        <w:t>1</w:t>
      </w:r>
    </w:p>
    <w:p w14:paraId="21A37828" w14:textId="77777777" w:rsidR="00A9761B" w:rsidRPr="008D17CE" w:rsidRDefault="00A9761B" w:rsidP="00130E3C">
      <w:pPr>
        <w:pStyle w:val="Reponse"/>
      </w:pPr>
      <w:r w:rsidRPr="008D17CE">
        <w:t>2</w:t>
      </w:r>
      <w:r w:rsidRPr="008D17CE">
        <w:tab/>
        <w:t>2</w:t>
      </w:r>
    </w:p>
    <w:p w14:paraId="17456A74" w14:textId="77777777" w:rsidR="00A9761B" w:rsidRPr="008D17CE" w:rsidRDefault="00A9761B" w:rsidP="00130E3C">
      <w:pPr>
        <w:pStyle w:val="Reponse"/>
      </w:pPr>
      <w:r w:rsidRPr="008D17CE">
        <w:t>3</w:t>
      </w:r>
      <w:r w:rsidRPr="008D17CE">
        <w:tab/>
        <w:t>3</w:t>
      </w:r>
    </w:p>
    <w:p w14:paraId="5D11A866" w14:textId="77777777" w:rsidR="00A9761B" w:rsidRPr="008D17CE" w:rsidRDefault="00A9761B" w:rsidP="00130E3C">
      <w:pPr>
        <w:pStyle w:val="Reponse"/>
      </w:pPr>
      <w:r w:rsidRPr="008D17CE">
        <w:t>4</w:t>
      </w:r>
      <w:r w:rsidRPr="008D17CE">
        <w:tab/>
        <w:t>4</w:t>
      </w:r>
    </w:p>
    <w:p w14:paraId="09763D1B" w14:textId="77777777" w:rsidR="00A9761B" w:rsidRPr="008D17CE" w:rsidRDefault="00A9761B" w:rsidP="00130E3C">
      <w:pPr>
        <w:pStyle w:val="Reponse"/>
      </w:pPr>
      <w:r w:rsidRPr="008D17CE">
        <w:t>Fortement d'accord 5</w:t>
      </w:r>
      <w:r w:rsidRPr="008D17CE">
        <w:tab/>
        <w:t>5</w:t>
      </w:r>
    </w:p>
    <w:p w14:paraId="1812E571" w14:textId="77777777" w:rsidR="00A9761B" w:rsidRPr="008D17CE" w:rsidRDefault="00A9761B" w:rsidP="00130E3C">
      <w:pPr>
        <w:pStyle w:val="Reponse"/>
      </w:pPr>
      <w:r w:rsidRPr="008D17CE">
        <w:t>Je ne sais pas / Je préfère ne pas répondre</w:t>
      </w:r>
      <w:r w:rsidRPr="008D17CE">
        <w:tab/>
        <w:t>9</w:t>
      </w:r>
    </w:p>
    <w:p w14:paraId="27F8CF1C" w14:textId="77777777" w:rsidR="00A9761B" w:rsidRPr="008D17CE" w:rsidRDefault="00A9761B" w:rsidP="00130E3C">
      <w:pPr>
        <w:pStyle w:val="Reponse"/>
      </w:pPr>
    </w:p>
    <w:p w14:paraId="0F2E1B59" w14:textId="77777777" w:rsidR="00A9761B" w:rsidRPr="008D17CE" w:rsidRDefault="00A9761B" w:rsidP="00130E3C">
      <w:pPr>
        <w:pStyle w:val="Variable"/>
        <w:keepNext w:val="0"/>
        <w:rPr>
          <w:lang w:val="fr-CA"/>
        </w:rPr>
      </w:pPr>
      <w:r w:rsidRPr="008D17CE">
        <w:rPr>
          <w:lang w:val="fr-CA"/>
        </w:rPr>
        <w:t>Q17BG</w:t>
      </w:r>
    </w:p>
    <w:p w14:paraId="76DBE551" w14:textId="77777777" w:rsidR="00A9761B" w:rsidRPr="008D17CE" w:rsidRDefault="00A9761B" w:rsidP="00130E3C">
      <w:pPr>
        <w:pStyle w:val="Question"/>
        <w:keepNext w:val="0"/>
      </w:pPr>
      <w:r w:rsidRPr="008D17CE">
        <w:t>Sur une échelle de 1 à 5, où « 1 » signifie « Fortement en désaccord » et « 5 » signifie « Tout à fait d'accord », veuillez indiquer dans quelle mesure vous êtes d'accord ou en désaccord avec chacun des énoncés suivants lorsqu'il s'agit de parler de sécurité sur Internet à votre enfant.</w:t>
      </w:r>
    </w:p>
    <w:p w14:paraId="6CF95945" w14:textId="77777777" w:rsidR="00A9761B" w:rsidRPr="008D17CE" w:rsidRDefault="00A9761B" w:rsidP="00130E3C">
      <w:pPr>
        <w:pStyle w:val="Note"/>
        <w:rPr>
          <w:lang w:val="fr-CA"/>
        </w:rPr>
      </w:pPr>
      <w:r w:rsidRPr="008D17CE">
        <w:rPr>
          <w:lang w:val="fr-CA"/>
        </w:rPr>
        <w:t>Je suis de l'avis que je suis responsable de parler à mon enfant de la sécurité sur Internet</w:t>
      </w:r>
    </w:p>
    <w:p w14:paraId="34E2AE38" w14:textId="77777777" w:rsidR="00A9761B" w:rsidRPr="008D17CE" w:rsidRDefault="00A9761B" w:rsidP="00130E3C">
      <w:pPr>
        <w:pStyle w:val="Reponse"/>
      </w:pPr>
      <w:r w:rsidRPr="008D17CE">
        <w:t>Fortement en désaccord 1</w:t>
      </w:r>
      <w:r w:rsidRPr="008D17CE">
        <w:tab/>
        <w:t>1</w:t>
      </w:r>
    </w:p>
    <w:p w14:paraId="77426173" w14:textId="77777777" w:rsidR="00A9761B" w:rsidRPr="008D17CE" w:rsidRDefault="00A9761B" w:rsidP="00130E3C">
      <w:pPr>
        <w:pStyle w:val="Reponse"/>
      </w:pPr>
      <w:r w:rsidRPr="008D17CE">
        <w:t>2</w:t>
      </w:r>
      <w:r w:rsidRPr="008D17CE">
        <w:tab/>
        <w:t>2</w:t>
      </w:r>
    </w:p>
    <w:p w14:paraId="48A16114" w14:textId="77777777" w:rsidR="00A9761B" w:rsidRPr="008D17CE" w:rsidRDefault="00A9761B" w:rsidP="00130E3C">
      <w:pPr>
        <w:pStyle w:val="Reponse"/>
      </w:pPr>
      <w:r w:rsidRPr="008D17CE">
        <w:t>3</w:t>
      </w:r>
      <w:r w:rsidRPr="008D17CE">
        <w:tab/>
        <w:t>3</w:t>
      </w:r>
    </w:p>
    <w:p w14:paraId="7216101C" w14:textId="77777777" w:rsidR="00A9761B" w:rsidRPr="008D17CE" w:rsidRDefault="00A9761B" w:rsidP="00130E3C">
      <w:pPr>
        <w:pStyle w:val="Reponse"/>
      </w:pPr>
      <w:r w:rsidRPr="008D17CE">
        <w:t>4</w:t>
      </w:r>
      <w:r w:rsidRPr="008D17CE">
        <w:tab/>
        <w:t>4</w:t>
      </w:r>
    </w:p>
    <w:p w14:paraId="5374E5D3" w14:textId="77777777" w:rsidR="00A9761B" w:rsidRPr="008D17CE" w:rsidRDefault="00A9761B" w:rsidP="00130E3C">
      <w:pPr>
        <w:pStyle w:val="Reponse"/>
      </w:pPr>
      <w:r w:rsidRPr="008D17CE">
        <w:t>Fortement d'accord 5</w:t>
      </w:r>
      <w:r w:rsidRPr="008D17CE">
        <w:tab/>
        <w:t>5</w:t>
      </w:r>
    </w:p>
    <w:p w14:paraId="46A1BFF8" w14:textId="77777777" w:rsidR="00A9761B" w:rsidRPr="008D17CE" w:rsidRDefault="00A9761B" w:rsidP="00130E3C">
      <w:pPr>
        <w:pStyle w:val="Reponse"/>
      </w:pPr>
      <w:r w:rsidRPr="008D17CE">
        <w:t>Je ne sais pas / Je préfère ne pas répondre</w:t>
      </w:r>
      <w:r w:rsidRPr="008D17CE">
        <w:tab/>
        <w:t>9</w:t>
      </w:r>
    </w:p>
    <w:p w14:paraId="464E71A6" w14:textId="77777777" w:rsidR="00A9761B" w:rsidRPr="008D17CE" w:rsidRDefault="00A9761B" w:rsidP="00130E3C">
      <w:pPr>
        <w:pStyle w:val="Reponse"/>
      </w:pPr>
    </w:p>
    <w:p w14:paraId="4A6ABE01" w14:textId="77777777" w:rsidR="00A9761B" w:rsidRPr="008D17CE" w:rsidRDefault="00A9761B" w:rsidP="00130E3C">
      <w:pPr>
        <w:pStyle w:val="Variable"/>
        <w:keepNext w:val="0"/>
        <w:rPr>
          <w:lang w:val="fr-CA"/>
        </w:rPr>
      </w:pPr>
      <w:r w:rsidRPr="008D17CE">
        <w:rPr>
          <w:lang w:val="fr-CA"/>
        </w:rPr>
        <w:lastRenderedPageBreak/>
        <w:t>Q17BH</w:t>
      </w:r>
    </w:p>
    <w:p w14:paraId="7C07F7E3" w14:textId="77777777" w:rsidR="00A9761B" w:rsidRPr="008D17CE" w:rsidRDefault="00A9761B" w:rsidP="00130E3C">
      <w:pPr>
        <w:pStyle w:val="Question"/>
        <w:keepNext w:val="0"/>
      </w:pPr>
      <w:r w:rsidRPr="008D17CE">
        <w:t>Sur une échelle de 1 à 5, où « 1 » signifie « Fortement en désaccord » et « 5 » signifie « Tout à fait d'accord », veuillez indiquer dans quelle mesure vous êtes d'accord ou en désaccord avec chacun des énoncés suivants lorsqu'il s'agit de parler de sécurité sur Internet à votre enfant.</w:t>
      </w:r>
    </w:p>
    <w:p w14:paraId="58BDC343" w14:textId="77777777" w:rsidR="00A9761B" w:rsidRPr="008D17CE" w:rsidRDefault="00A9761B" w:rsidP="00130E3C">
      <w:pPr>
        <w:pStyle w:val="Note"/>
        <w:rPr>
          <w:lang w:val="fr-CA"/>
        </w:rPr>
      </w:pPr>
      <w:r w:rsidRPr="008D17CE">
        <w:rPr>
          <w:lang w:val="fr-CA"/>
        </w:rPr>
        <w:t>Mon enfant s'attend à ce que je lui parle de la sécurité sur Internet</w:t>
      </w:r>
    </w:p>
    <w:p w14:paraId="02F8CEAA" w14:textId="77777777" w:rsidR="00A9761B" w:rsidRPr="008D17CE" w:rsidRDefault="00A9761B" w:rsidP="00130E3C">
      <w:pPr>
        <w:pStyle w:val="Reponse"/>
      </w:pPr>
      <w:r w:rsidRPr="008D17CE">
        <w:t>Fortement en désaccord 1</w:t>
      </w:r>
      <w:r w:rsidRPr="008D17CE">
        <w:tab/>
        <w:t>1</w:t>
      </w:r>
    </w:p>
    <w:p w14:paraId="1E1D03C3" w14:textId="77777777" w:rsidR="00A9761B" w:rsidRPr="008D17CE" w:rsidRDefault="00A9761B" w:rsidP="00130E3C">
      <w:pPr>
        <w:pStyle w:val="Reponse"/>
      </w:pPr>
      <w:r w:rsidRPr="008D17CE">
        <w:t>2</w:t>
      </w:r>
      <w:r w:rsidRPr="008D17CE">
        <w:tab/>
        <w:t>2</w:t>
      </w:r>
    </w:p>
    <w:p w14:paraId="5A260591" w14:textId="77777777" w:rsidR="00A9761B" w:rsidRPr="008D17CE" w:rsidRDefault="00A9761B" w:rsidP="00130E3C">
      <w:pPr>
        <w:pStyle w:val="Reponse"/>
      </w:pPr>
      <w:r w:rsidRPr="008D17CE">
        <w:t>3</w:t>
      </w:r>
      <w:r w:rsidRPr="008D17CE">
        <w:tab/>
        <w:t>3</w:t>
      </w:r>
    </w:p>
    <w:p w14:paraId="7FB05F38" w14:textId="77777777" w:rsidR="00A9761B" w:rsidRPr="008D17CE" w:rsidRDefault="00A9761B" w:rsidP="00130E3C">
      <w:pPr>
        <w:pStyle w:val="Reponse"/>
      </w:pPr>
      <w:r w:rsidRPr="008D17CE">
        <w:t>4</w:t>
      </w:r>
      <w:r w:rsidRPr="008D17CE">
        <w:tab/>
        <w:t>4</w:t>
      </w:r>
    </w:p>
    <w:p w14:paraId="2C41D57D" w14:textId="77777777" w:rsidR="00A9761B" w:rsidRPr="008D17CE" w:rsidRDefault="00A9761B" w:rsidP="00130E3C">
      <w:pPr>
        <w:pStyle w:val="Reponse"/>
      </w:pPr>
      <w:r w:rsidRPr="008D17CE">
        <w:t>Fortement d'accord 5</w:t>
      </w:r>
      <w:r w:rsidRPr="008D17CE">
        <w:tab/>
        <w:t>5</w:t>
      </w:r>
    </w:p>
    <w:p w14:paraId="74A7F6D9" w14:textId="77777777" w:rsidR="00A9761B" w:rsidRPr="008D17CE" w:rsidRDefault="00A9761B" w:rsidP="00130E3C">
      <w:pPr>
        <w:pStyle w:val="Reponse"/>
      </w:pPr>
      <w:r w:rsidRPr="008D17CE">
        <w:t>Je ne sais pas / Je préfère ne pas répondre</w:t>
      </w:r>
      <w:r w:rsidRPr="008D17CE">
        <w:tab/>
        <w:t>9</w:t>
      </w:r>
    </w:p>
    <w:p w14:paraId="6AB5C5E3" w14:textId="77777777" w:rsidR="00A9761B" w:rsidRPr="008D17CE" w:rsidRDefault="00A9761B" w:rsidP="00130E3C">
      <w:pPr>
        <w:pStyle w:val="Reponse"/>
      </w:pPr>
    </w:p>
    <w:p w14:paraId="5A757466" w14:textId="77777777" w:rsidR="00A9761B" w:rsidRPr="008D17CE" w:rsidRDefault="00A9761B" w:rsidP="00130E3C">
      <w:pPr>
        <w:pStyle w:val="Variable"/>
        <w:keepNext w:val="0"/>
        <w:rPr>
          <w:lang w:val="fr-CA"/>
        </w:rPr>
      </w:pPr>
      <w:r w:rsidRPr="008D17CE">
        <w:rPr>
          <w:lang w:val="fr-CA"/>
        </w:rPr>
        <w:t>Q17BI</w:t>
      </w:r>
    </w:p>
    <w:p w14:paraId="66FF4C36" w14:textId="77777777" w:rsidR="00A9761B" w:rsidRPr="008D17CE" w:rsidRDefault="00A9761B" w:rsidP="00130E3C">
      <w:pPr>
        <w:pStyle w:val="Question"/>
        <w:keepNext w:val="0"/>
      </w:pPr>
      <w:r w:rsidRPr="008D17CE">
        <w:t>Sur une échelle de 1 à 5, où « 1 » signifie « Fortement en désaccord » et « 5 » signifie « Tout à fait d'accord », veuillez indiquer dans quelle mesure vous êtes d'accord ou en désaccord avec chacun des énoncés suivants lorsqu'il s'agit de parler de sécurité sur Internet à votre enfant.</w:t>
      </w:r>
    </w:p>
    <w:p w14:paraId="6B1BA7AE" w14:textId="77777777" w:rsidR="00A9761B" w:rsidRPr="008D17CE" w:rsidRDefault="00A9761B" w:rsidP="00130E3C">
      <w:pPr>
        <w:pStyle w:val="Note"/>
        <w:rPr>
          <w:lang w:val="fr-CA"/>
        </w:rPr>
      </w:pPr>
      <w:r w:rsidRPr="008D17CE">
        <w:rPr>
          <w:lang w:val="fr-CA"/>
        </w:rPr>
        <w:t>Je suis très préoccupé(e) par la notion que mon enfant soit victime de l'exploitation sexuelle des enfants en ligne</w:t>
      </w:r>
    </w:p>
    <w:p w14:paraId="1EFCA5EA" w14:textId="77777777" w:rsidR="00A9761B" w:rsidRPr="008D17CE" w:rsidRDefault="00A9761B" w:rsidP="00130E3C">
      <w:pPr>
        <w:pStyle w:val="Reponse"/>
      </w:pPr>
      <w:r w:rsidRPr="008D17CE">
        <w:t>Fortement en désaccord 1</w:t>
      </w:r>
      <w:r w:rsidRPr="008D17CE">
        <w:tab/>
        <w:t>1</w:t>
      </w:r>
    </w:p>
    <w:p w14:paraId="5D75C478" w14:textId="77777777" w:rsidR="00A9761B" w:rsidRPr="008D17CE" w:rsidRDefault="00A9761B" w:rsidP="00130E3C">
      <w:pPr>
        <w:pStyle w:val="Reponse"/>
      </w:pPr>
      <w:r w:rsidRPr="008D17CE">
        <w:t>2</w:t>
      </w:r>
      <w:r w:rsidRPr="008D17CE">
        <w:tab/>
        <w:t>2</w:t>
      </w:r>
    </w:p>
    <w:p w14:paraId="09FF0DDB" w14:textId="77777777" w:rsidR="00A9761B" w:rsidRPr="008D17CE" w:rsidRDefault="00A9761B" w:rsidP="00130E3C">
      <w:pPr>
        <w:pStyle w:val="Reponse"/>
      </w:pPr>
      <w:r w:rsidRPr="008D17CE">
        <w:t>3</w:t>
      </w:r>
      <w:r w:rsidRPr="008D17CE">
        <w:tab/>
        <w:t>3</w:t>
      </w:r>
    </w:p>
    <w:p w14:paraId="18C3515E" w14:textId="77777777" w:rsidR="00A9761B" w:rsidRPr="008D17CE" w:rsidRDefault="00A9761B" w:rsidP="00130E3C">
      <w:pPr>
        <w:pStyle w:val="Reponse"/>
      </w:pPr>
      <w:r w:rsidRPr="008D17CE">
        <w:t>4</w:t>
      </w:r>
      <w:r w:rsidRPr="008D17CE">
        <w:tab/>
        <w:t>4</w:t>
      </w:r>
    </w:p>
    <w:p w14:paraId="18154F94" w14:textId="77777777" w:rsidR="00A9761B" w:rsidRPr="008D17CE" w:rsidRDefault="00A9761B" w:rsidP="00130E3C">
      <w:pPr>
        <w:pStyle w:val="Reponse"/>
      </w:pPr>
      <w:r w:rsidRPr="008D17CE">
        <w:t>Fortement d'accord 5</w:t>
      </w:r>
      <w:r w:rsidRPr="008D17CE">
        <w:tab/>
        <w:t>5</w:t>
      </w:r>
    </w:p>
    <w:p w14:paraId="049A9EBC" w14:textId="77777777" w:rsidR="00A9761B" w:rsidRPr="008D17CE" w:rsidRDefault="00A9761B" w:rsidP="00130E3C">
      <w:pPr>
        <w:pStyle w:val="Reponse"/>
      </w:pPr>
      <w:r w:rsidRPr="008D17CE">
        <w:t>Je ne sais pas / Je préfère ne pas répondre</w:t>
      </w:r>
      <w:r w:rsidRPr="008D17CE">
        <w:tab/>
        <w:t>9</w:t>
      </w:r>
    </w:p>
    <w:p w14:paraId="3AC84E17" w14:textId="77777777" w:rsidR="00A9761B" w:rsidRPr="008D17CE" w:rsidRDefault="00A9761B" w:rsidP="00130E3C">
      <w:pPr>
        <w:pStyle w:val="Reponse"/>
      </w:pPr>
    </w:p>
    <w:p w14:paraId="3168A03F" w14:textId="77777777" w:rsidR="00A9761B" w:rsidRPr="008D17CE" w:rsidRDefault="00A9761B" w:rsidP="00130E3C">
      <w:pPr>
        <w:pStyle w:val="Variable"/>
        <w:keepNext w:val="0"/>
        <w:rPr>
          <w:lang w:val="fr-CA"/>
        </w:rPr>
      </w:pPr>
      <w:r w:rsidRPr="008D17CE">
        <w:rPr>
          <w:lang w:val="fr-CA"/>
        </w:rPr>
        <w:t>Q17BJ</w:t>
      </w:r>
    </w:p>
    <w:p w14:paraId="15D86D34" w14:textId="77777777" w:rsidR="00A9761B" w:rsidRPr="008D17CE" w:rsidRDefault="00A9761B" w:rsidP="00130E3C">
      <w:pPr>
        <w:pStyle w:val="Question"/>
        <w:keepNext w:val="0"/>
      </w:pPr>
      <w:r w:rsidRPr="008D17CE">
        <w:t>Sur une échelle de 1 à 5, où « 1 » signifie « Fortement en désaccord » et « 5 » signifie « Tout à fait d'accord », veuillez indiquer dans quelle mesure vous êtes d'accord ou en désaccord avec chacun des énoncés suivants lorsqu'il s'agit de parler de sécurité sur Internet à votre enfant.</w:t>
      </w:r>
    </w:p>
    <w:p w14:paraId="2AE20EFA" w14:textId="77777777" w:rsidR="00A9761B" w:rsidRPr="008D17CE" w:rsidRDefault="00A9761B" w:rsidP="00130E3C">
      <w:pPr>
        <w:pStyle w:val="Note"/>
        <w:rPr>
          <w:lang w:val="fr-CA"/>
        </w:rPr>
      </w:pPr>
      <w:r w:rsidRPr="008D17CE">
        <w:rPr>
          <w:lang w:val="fr-CA"/>
        </w:rPr>
        <w:t>J'ai du mal à aborder le sujet de la sécurité sur Internet avec mon enfant, cela me rend mal à l'aise</w:t>
      </w:r>
    </w:p>
    <w:p w14:paraId="3D65514E" w14:textId="77777777" w:rsidR="00A9761B" w:rsidRPr="008D17CE" w:rsidRDefault="00A9761B" w:rsidP="00130E3C">
      <w:pPr>
        <w:pStyle w:val="Reponse"/>
      </w:pPr>
      <w:r w:rsidRPr="008D17CE">
        <w:t>Fortement en désaccord 1</w:t>
      </w:r>
      <w:r w:rsidRPr="008D17CE">
        <w:tab/>
        <w:t>1</w:t>
      </w:r>
    </w:p>
    <w:p w14:paraId="72ECF7EC" w14:textId="77777777" w:rsidR="00A9761B" w:rsidRPr="008D17CE" w:rsidRDefault="00A9761B" w:rsidP="00130E3C">
      <w:pPr>
        <w:pStyle w:val="Reponse"/>
      </w:pPr>
      <w:r w:rsidRPr="008D17CE">
        <w:t>2</w:t>
      </w:r>
      <w:r w:rsidRPr="008D17CE">
        <w:tab/>
        <w:t>2</w:t>
      </w:r>
    </w:p>
    <w:p w14:paraId="07F009BB" w14:textId="77777777" w:rsidR="00A9761B" w:rsidRPr="008D17CE" w:rsidRDefault="00A9761B" w:rsidP="00130E3C">
      <w:pPr>
        <w:pStyle w:val="Reponse"/>
      </w:pPr>
      <w:r w:rsidRPr="008D17CE">
        <w:t>3</w:t>
      </w:r>
      <w:r w:rsidRPr="008D17CE">
        <w:tab/>
        <w:t>3</w:t>
      </w:r>
    </w:p>
    <w:p w14:paraId="1EB1FB1D" w14:textId="77777777" w:rsidR="00A9761B" w:rsidRPr="008D17CE" w:rsidRDefault="00A9761B" w:rsidP="00130E3C">
      <w:pPr>
        <w:pStyle w:val="Reponse"/>
      </w:pPr>
      <w:r w:rsidRPr="008D17CE">
        <w:t>4</w:t>
      </w:r>
      <w:r w:rsidRPr="008D17CE">
        <w:tab/>
        <w:t>4</w:t>
      </w:r>
    </w:p>
    <w:p w14:paraId="2CFB5982" w14:textId="77777777" w:rsidR="00A9761B" w:rsidRPr="008D17CE" w:rsidRDefault="00A9761B" w:rsidP="00130E3C">
      <w:pPr>
        <w:pStyle w:val="Reponse"/>
      </w:pPr>
      <w:r w:rsidRPr="008D17CE">
        <w:t>Fortement d'accord 5</w:t>
      </w:r>
      <w:r w:rsidRPr="008D17CE">
        <w:tab/>
        <w:t>5</w:t>
      </w:r>
    </w:p>
    <w:p w14:paraId="41A59F20" w14:textId="77777777" w:rsidR="00A9761B" w:rsidRPr="008D17CE" w:rsidRDefault="00A9761B" w:rsidP="00130E3C">
      <w:pPr>
        <w:pStyle w:val="Reponse"/>
      </w:pPr>
      <w:r w:rsidRPr="008D17CE">
        <w:t>Je ne sais pas / Je préfère ne pas répondre</w:t>
      </w:r>
      <w:r w:rsidRPr="008D17CE">
        <w:tab/>
        <w:t>9</w:t>
      </w:r>
    </w:p>
    <w:p w14:paraId="09D672BC" w14:textId="77777777" w:rsidR="00A9761B" w:rsidRPr="008D17CE" w:rsidRDefault="00A9761B" w:rsidP="00130E3C">
      <w:pPr>
        <w:pStyle w:val="Reponse"/>
      </w:pPr>
    </w:p>
    <w:p w14:paraId="02FC3D30" w14:textId="77777777" w:rsidR="00A9761B" w:rsidRPr="008D17CE" w:rsidRDefault="00A9761B" w:rsidP="00130E3C">
      <w:pPr>
        <w:pStyle w:val="Variable"/>
        <w:keepNext w:val="0"/>
        <w:rPr>
          <w:lang w:val="fr-CA"/>
        </w:rPr>
      </w:pPr>
      <w:r w:rsidRPr="008D17CE">
        <w:rPr>
          <w:lang w:val="fr-CA"/>
        </w:rPr>
        <w:t>Q17BK</w:t>
      </w:r>
    </w:p>
    <w:p w14:paraId="21C41855" w14:textId="77777777" w:rsidR="00A9761B" w:rsidRPr="008D17CE" w:rsidRDefault="00A9761B" w:rsidP="00130E3C">
      <w:pPr>
        <w:pStyle w:val="Question"/>
        <w:keepNext w:val="0"/>
      </w:pPr>
      <w:r w:rsidRPr="008D17CE">
        <w:t>Sur une échelle de 1 à 5, où « 1 » signifie « Fortement en désaccord » et « 5 » signifie « Tout à fait d'accord », veuillez indiquer dans quelle mesure vous êtes d'accord ou en désaccord avec chacun des énoncés suivants lorsqu'il s'agit de parler de sécurité sur Internet à votre enfant.</w:t>
      </w:r>
    </w:p>
    <w:p w14:paraId="7AE629B4" w14:textId="77777777" w:rsidR="00A9761B" w:rsidRPr="008D17CE" w:rsidRDefault="00A9761B" w:rsidP="00130E3C">
      <w:pPr>
        <w:pStyle w:val="Note"/>
        <w:rPr>
          <w:lang w:val="fr-CA"/>
        </w:rPr>
      </w:pPr>
      <w:r w:rsidRPr="008D17CE">
        <w:rPr>
          <w:lang w:val="fr-CA"/>
        </w:rPr>
        <w:t>Je sais comment parler de la sécurité sur Internet avec mon enfant</w:t>
      </w:r>
    </w:p>
    <w:p w14:paraId="6ADAD167" w14:textId="77777777" w:rsidR="00A9761B" w:rsidRPr="008D17CE" w:rsidRDefault="00A9761B" w:rsidP="00130E3C">
      <w:pPr>
        <w:pStyle w:val="Reponse"/>
      </w:pPr>
      <w:r w:rsidRPr="008D17CE">
        <w:t>Fortement en désaccord 1</w:t>
      </w:r>
      <w:r w:rsidRPr="008D17CE">
        <w:tab/>
        <w:t>1</w:t>
      </w:r>
    </w:p>
    <w:p w14:paraId="67A055BA" w14:textId="77777777" w:rsidR="00A9761B" w:rsidRPr="008D17CE" w:rsidRDefault="00A9761B" w:rsidP="00130E3C">
      <w:pPr>
        <w:pStyle w:val="Reponse"/>
      </w:pPr>
      <w:r w:rsidRPr="008D17CE">
        <w:t>2</w:t>
      </w:r>
      <w:r w:rsidRPr="008D17CE">
        <w:tab/>
        <w:t>2</w:t>
      </w:r>
    </w:p>
    <w:p w14:paraId="0D059D69" w14:textId="77777777" w:rsidR="00A9761B" w:rsidRPr="008D17CE" w:rsidRDefault="00A9761B" w:rsidP="00130E3C">
      <w:pPr>
        <w:pStyle w:val="Reponse"/>
      </w:pPr>
      <w:r w:rsidRPr="008D17CE">
        <w:t>3</w:t>
      </w:r>
      <w:r w:rsidRPr="008D17CE">
        <w:tab/>
        <w:t>3</w:t>
      </w:r>
    </w:p>
    <w:p w14:paraId="2B747AA5" w14:textId="77777777" w:rsidR="00A9761B" w:rsidRPr="008D17CE" w:rsidRDefault="00A9761B" w:rsidP="00130E3C">
      <w:pPr>
        <w:pStyle w:val="Reponse"/>
      </w:pPr>
      <w:r w:rsidRPr="008D17CE">
        <w:t>4</w:t>
      </w:r>
      <w:r w:rsidRPr="008D17CE">
        <w:tab/>
        <w:t>4</w:t>
      </w:r>
    </w:p>
    <w:p w14:paraId="2E91D9F1" w14:textId="77777777" w:rsidR="00A9761B" w:rsidRPr="008D17CE" w:rsidRDefault="00A9761B" w:rsidP="00130E3C">
      <w:pPr>
        <w:pStyle w:val="Reponse"/>
      </w:pPr>
      <w:r w:rsidRPr="008D17CE">
        <w:t>Fortement d'accord 5</w:t>
      </w:r>
      <w:r w:rsidRPr="008D17CE">
        <w:tab/>
        <w:t>5</w:t>
      </w:r>
    </w:p>
    <w:p w14:paraId="2C62CFC3" w14:textId="77777777" w:rsidR="00A9761B" w:rsidRPr="008D17CE" w:rsidRDefault="00A9761B" w:rsidP="00130E3C">
      <w:pPr>
        <w:pStyle w:val="Reponse"/>
      </w:pPr>
      <w:r w:rsidRPr="008D17CE">
        <w:t>Je ne sais pas / Je préfère ne pas répondre</w:t>
      </w:r>
      <w:r w:rsidRPr="008D17CE">
        <w:tab/>
        <w:t>9</w:t>
      </w:r>
    </w:p>
    <w:p w14:paraId="65C9442E" w14:textId="77777777" w:rsidR="00A9761B" w:rsidRPr="008D17CE" w:rsidRDefault="00A9761B" w:rsidP="00130E3C">
      <w:pPr>
        <w:pStyle w:val="Reponse"/>
      </w:pPr>
    </w:p>
    <w:p w14:paraId="75497877" w14:textId="77777777" w:rsidR="00A9761B" w:rsidRPr="008D17CE" w:rsidRDefault="00A9761B" w:rsidP="00130E3C">
      <w:pPr>
        <w:pStyle w:val="Variable"/>
        <w:keepNext w:val="0"/>
        <w:rPr>
          <w:lang w:val="fr-CA"/>
        </w:rPr>
      </w:pPr>
      <w:r>
        <w:rPr>
          <w:lang w:val="fr-CA"/>
        </w:rPr>
        <w:br w:type="page"/>
      </w:r>
      <w:r w:rsidRPr="008D17CE">
        <w:rPr>
          <w:lang w:val="fr-CA"/>
        </w:rPr>
        <w:lastRenderedPageBreak/>
        <w:t>Q17BL</w:t>
      </w:r>
    </w:p>
    <w:p w14:paraId="1E9F72AE" w14:textId="77777777" w:rsidR="00A9761B" w:rsidRPr="008D17CE" w:rsidRDefault="00A9761B" w:rsidP="00130E3C">
      <w:pPr>
        <w:pStyle w:val="Question"/>
        <w:keepNext w:val="0"/>
      </w:pPr>
      <w:r w:rsidRPr="008D17CE">
        <w:t>Sur une échelle de 1 à 5, où « 1 » signifie « Fortement en désaccord » et « 5 » signifie « Tout à fait d'accord », veuillez indiquer dans quelle mesure vous êtes d'accord ou en désaccord avec chacun des énoncés suivants lorsqu'il s'agit de parler de sécurité sur Internet à votre enfant.</w:t>
      </w:r>
    </w:p>
    <w:p w14:paraId="65FF4404" w14:textId="77777777" w:rsidR="00A9761B" w:rsidRPr="008D17CE" w:rsidRDefault="00A9761B" w:rsidP="00130E3C">
      <w:pPr>
        <w:pStyle w:val="Note"/>
        <w:rPr>
          <w:lang w:val="fr-CA"/>
        </w:rPr>
      </w:pPr>
      <w:r w:rsidRPr="008D17CE">
        <w:rPr>
          <w:lang w:val="fr-CA"/>
        </w:rPr>
        <w:t>Je ne sais pas comment convaincre mon enfant de me parler de son activité en ligne</w:t>
      </w:r>
    </w:p>
    <w:p w14:paraId="0CE1403F" w14:textId="77777777" w:rsidR="00A9761B" w:rsidRPr="008D17CE" w:rsidRDefault="00A9761B" w:rsidP="00130E3C">
      <w:pPr>
        <w:pStyle w:val="Reponse"/>
      </w:pPr>
      <w:r w:rsidRPr="008D17CE">
        <w:t>Fortement en désaccord 1</w:t>
      </w:r>
      <w:r w:rsidRPr="008D17CE">
        <w:tab/>
        <w:t>1</w:t>
      </w:r>
    </w:p>
    <w:p w14:paraId="386A6EDA" w14:textId="77777777" w:rsidR="00A9761B" w:rsidRPr="008D17CE" w:rsidRDefault="00A9761B" w:rsidP="00130E3C">
      <w:pPr>
        <w:pStyle w:val="Reponse"/>
      </w:pPr>
      <w:r w:rsidRPr="008D17CE">
        <w:t>2</w:t>
      </w:r>
      <w:r w:rsidRPr="008D17CE">
        <w:tab/>
        <w:t>2</w:t>
      </w:r>
    </w:p>
    <w:p w14:paraId="662B8359" w14:textId="77777777" w:rsidR="00A9761B" w:rsidRPr="008D17CE" w:rsidRDefault="00A9761B" w:rsidP="00130E3C">
      <w:pPr>
        <w:pStyle w:val="Reponse"/>
      </w:pPr>
      <w:r w:rsidRPr="008D17CE">
        <w:t>3</w:t>
      </w:r>
      <w:r w:rsidRPr="008D17CE">
        <w:tab/>
        <w:t>3</w:t>
      </w:r>
    </w:p>
    <w:p w14:paraId="2E5AEB96" w14:textId="77777777" w:rsidR="00A9761B" w:rsidRPr="008D17CE" w:rsidRDefault="00A9761B" w:rsidP="00130E3C">
      <w:pPr>
        <w:pStyle w:val="Reponse"/>
      </w:pPr>
      <w:r w:rsidRPr="008D17CE">
        <w:t>4</w:t>
      </w:r>
      <w:r w:rsidRPr="008D17CE">
        <w:tab/>
        <w:t>4</w:t>
      </w:r>
    </w:p>
    <w:p w14:paraId="710CB5CD" w14:textId="77777777" w:rsidR="00A9761B" w:rsidRPr="008D17CE" w:rsidRDefault="00A9761B" w:rsidP="00130E3C">
      <w:pPr>
        <w:pStyle w:val="Reponse"/>
      </w:pPr>
      <w:r w:rsidRPr="008D17CE">
        <w:t>Fortement d'accord 5</w:t>
      </w:r>
      <w:r w:rsidRPr="008D17CE">
        <w:tab/>
        <w:t>5</w:t>
      </w:r>
    </w:p>
    <w:p w14:paraId="0FA77149" w14:textId="77777777" w:rsidR="00A9761B" w:rsidRPr="008D17CE" w:rsidRDefault="00A9761B" w:rsidP="00130E3C">
      <w:pPr>
        <w:pStyle w:val="Reponse"/>
      </w:pPr>
      <w:r w:rsidRPr="008D17CE">
        <w:t>Je ne sais pas / Je préfère ne pas répondre</w:t>
      </w:r>
      <w:r w:rsidRPr="008D17CE">
        <w:tab/>
        <w:t>9</w:t>
      </w:r>
    </w:p>
    <w:p w14:paraId="25B1C215" w14:textId="77777777" w:rsidR="00A9761B" w:rsidRPr="008D17CE" w:rsidRDefault="00A9761B" w:rsidP="00130E3C">
      <w:pPr>
        <w:pStyle w:val="Reponse"/>
      </w:pPr>
    </w:p>
    <w:p w14:paraId="2F6F5AD3" w14:textId="77777777" w:rsidR="00A9761B" w:rsidRPr="008D17CE" w:rsidRDefault="00A9761B" w:rsidP="00130E3C">
      <w:pPr>
        <w:pStyle w:val="Variable"/>
        <w:keepNext w:val="0"/>
        <w:rPr>
          <w:lang w:val="fr-CA"/>
        </w:rPr>
      </w:pPr>
      <w:r w:rsidRPr="008D17CE">
        <w:rPr>
          <w:lang w:val="fr-CA"/>
        </w:rPr>
        <w:t>Q17BM</w:t>
      </w:r>
    </w:p>
    <w:p w14:paraId="5DFC1729" w14:textId="77777777" w:rsidR="00A9761B" w:rsidRPr="008D17CE" w:rsidRDefault="00A9761B" w:rsidP="00130E3C">
      <w:pPr>
        <w:pStyle w:val="Question"/>
        <w:keepNext w:val="0"/>
      </w:pPr>
      <w:r w:rsidRPr="008D17CE">
        <w:t>Sur une échelle de 1 à 5, où « 1 » signifie « Fortement en désaccord » et « 5 » signifie « Tout à fait d'accord », veuillez indiquer dans quelle mesure vous êtes d'accord ou en désaccord avec chacun des énoncés suivants lorsqu'il s'agit de parler de sécurité sur Internet à votre enfant.</w:t>
      </w:r>
    </w:p>
    <w:p w14:paraId="2B1156D0" w14:textId="77777777" w:rsidR="00A9761B" w:rsidRPr="008D17CE" w:rsidRDefault="00A9761B" w:rsidP="00130E3C">
      <w:pPr>
        <w:pStyle w:val="Note"/>
        <w:rPr>
          <w:lang w:val="fr-CA"/>
        </w:rPr>
      </w:pPr>
      <w:r w:rsidRPr="008D17CE">
        <w:rPr>
          <w:lang w:val="fr-CA"/>
        </w:rPr>
        <w:t>Parler de la sécurité sur Internet avec mon enfant me fait me sentir en sécurité</w:t>
      </w:r>
    </w:p>
    <w:p w14:paraId="533C3803" w14:textId="77777777" w:rsidR="00A9761B" w:rsidRPr="008D17CE" w:rsidRDefault="00A9761B" w:rsidP="00130E3C">
      <w:pPr>
        <w:pStyle w:val="Reponse"/>
      </w:pPr>
      <w:r w:rsidRPr="008D17CE">
        <w:t>Fortement en désaccord 1</w:t>
      </w:r>
      <w:r w:rsidRPr="008D17CE">
        <w:tab/>
        <w:t>1</w:t>
      </w:r>
    </w:p>
    <w:p w14:paraId="483DABBF" w14:textId="77777777" w:rsidR="00A9761B" w:rsidRPr="008D17CE" w:rsidRDefault="00A9761B" w:rsidP="00130E3C">
      <w:pPr>
        <w:pStyle w:val="Reponse"/>
      </w:pPr>
      <w:r w:rsidRPr="008D17CE">
        <w:t>2</w:t>
      </w:r>
      <w:r w:rsidRPr="008D17CE">
        <w:tab/>
        <w:t>2</w:t>
      </w:r>
    </w:p>
    <w:p w14:paraId="00F2A45E" w14:textId="77777777" w:rsidR="00A9761B" w:rsidRPr="008D17CE" w:rsidRDefault="00A9761B" w:rsidP="00130E3C">
      <w:pPr>
        <w:pStyle w:val="Reponse"/>
      </w:pPr>
      <w:r w:rsidRPr="008D17CE">
        <w:t>3</w:t>
      </w:r>
      <w:r w:rsidRPr="008D17CE">
        <w:tab/>
        <w:t>3</w:t>
      </w:r>
    </w:p>
    <w:p w14:paraId="779865CA" w14:textId="77777777" w:rsidR="00A9761B" w:rsidRPr="008D17CE" w:rsidRDefault="00A9761B" w:rsidP="00130E3C">
      <w:pPr>
        <w:pStyle w:val="Reponse"/>
      </w:pPr>
      <w:r w:rsidRPr="008D17CE">
        <w:t>4</w:t>
      </w:r>
      <w:r w:rsidRPr="008D17CE">
        <w:tab/>
        <w:t>4</w:t>
      </w:r>
    </w:p>
    <w:p w14:paraId="2C85E6B4" w14:textId="77777777" w:rsidR="00A9761B" w:rsidRPr="008D17CE" w:rsidRDefault="00A9761B" w:rsidP="00130E3C">
      <w:pPr>
        <w:pStyle w:val="Reponse"/>
      </w:pPr>
      <w:r w:rsidRPr="008D17CE">
        <w:t>Fortement d'accord 5</w:t>
      </w:r>
      <w:r w:rsidRPr="008D17CE">
        <w:tab/>
        <w:t>5</w:t>
      </w:r>
    </w:p>
    <w:p w14:paraId="27F05132" w14:textId="77777777" w:rsidR="00A9761B" w:rsidRPr="008D17CE" w:rsidRDefault="00A9761B" w:rsidP="00130E3C">
      <w:pPr>
        <w:pStyle w:val="Reponse"/>
      </w:pPr>
      <w:r w:rsidRPr="008D17CE">
        <w:t>Je ne sais pas / Je préfère ne pas répondre</w:t>
      </w:r>
      <w:r w:rsidRPr="008D17CE">
        <w:tab/>
        <w:t>9</w:t>
      </w:r>
    </w:p>
    <w:p w14:paraId="4967C1C8" w14:textId="77777777" w:rsidR="00A9761B" w:rsidRPr="008D17CE" w:rsidRDefault="00A9761B" w:rsidP="00130E3C">
      <w:pPr>
        <w:pStyle w:val="Reponse"/>
      </w:pPr>
    </w:p>
    <w:p w14:paraId="2C81EE99" w14:textId="77777777" w:rsidR="00A9761B" w:rsidRPr="008D17CE" w:rsidRDefault="00A9761B" w:rsidP="00130E3C">
      <w:pPr>
        <w:pStyle w:val="Variable"/>
        <w:keepNext w:val="0"/>
        <w:rPr>
          <w:lang w:val="fr-CA"/>
        </w:rPr>
      </w:pPr>
      <w:r w:rsidRPr="008D17CE">
        <w:rPr>
          <w:lang w:val="fr-CA"/>
        </w:rPr>
        <w:t>Q17BN</w:t>
      </w:r>
    </w:p>
    <w:p w14:paraId="0FAB2E5D" w14:textId="77777777" w:rsidR="00A9761B" w:rsidRPr="008D17CE" w:rsidRDefault="00A9761B" w:rsidP="00130E3C">
      <w:pPr>
        <w:pStyle w:val="Question"/>
        <w:keepNext w:val="0"/>
      </w:pPr>
      <w:r w:rsidRPr="008D17CE">
        <w:t>Sur une échelle de 1 à 5, où « 1 » signifie « Fortement en désaccord » et « 5 » signifie « Tout à fait d'accord », veuillez indiquer dans quelle mesure vous êtes d'accord ou en désaccord avec chacun des énoncés suivants lorsqu'il s'agit de parler de sécurité sur Internet à votre enfant.</w:t>
      </w:r>
    </w:p>
    <w:p w14:paraId="351E63E7" w14:textId="77777777" w:rsidR="00A9761B" w:rsidRPr="008D17CE" w:rsidRDefault="00A9761B" w:rsidP="00130E3C">
      <w:pPr>
        <w:pStyle w:val="Note"/>
        <w:rPr>
          <w:lang w:val="fr-CA"/>
        </w:rPr>
      </w:pPr>
      <w:r w:rsidRPr="008D17CE">
        <w:rPr>
          <w:lang w:val="fr-CA"/>
        </w:rPr>
        <w:t>Parler de la sécurité sur Internet avec mon enfant me fait me sentir bien</w:t>
      </w:r>
    </w:p>
    <w:p w14:paraId="69EB5EA5" w14:textId="77777777" w:rsidR="00A9761B" w:rsidRPr="008D17CE" w:rsidRDefault="00A9761B" w:rsidP="00130E3C">
      <w:pPr>
        <w:pStyle w:val="Reponse"/>
      </w:pPr>
      <w:r w:rsidRPr="008D17CE">
        <w:t>Fortement en désaccord 1</w:t>
      </w:r>
      <w:r w:rsidRPr="008D17CE">
        <w:tab/>
        <w:t>1</w:t>
      </w:r>
    </w:p>
    <w:p w14:paraId="059AD5F5" w14:textId="77777777" w:rsidR="00A9761B" w:rsidRPr="008D17CE" w:rsidRDefault="00A9761B" w:rsidP="00130E3C">
      <w:pPr>
        <w:pStyle w:val="Reponse"/>
      </w:pPr>
      <w:r w:rsidRPr="008D17CE">
        <w:t>2</w:t>
      </w:r>
      <w:r w:rsidRPr="008D17CE">
        <w:tab/>
        <w:t>2</w:t>
      </w:r>
    </w:p>
    <w:p w14:paraId="200ECEB4" w14:textId="77777777" w:rsidR="00A9761B" w:rsidRPr="008D17CE" w:rsidRDefault="00A9761B" w:rsidP="00130E3C">
      <w:pPr>
        <w:pStyle w:val="Reponse"/>
      </w:pPr>
      <w:r w:rsidRPr="008D17CE">
        <w:t>3</w:t>
      </w:r>
      <w:r w:rsidRPr="008D17CE">
        <w:tab/>
        <w:t>3</w:t>
      </w:r>
    </w:p>
    <w:p w14:paraId="731C99CB" w14:textId="77777777" w:rsidR="00A9761B" w:rsidRPr="008D17CE" w:rsidRDefault="00A9761B" w:rsidP="00130E3C">
      <w:pPr>
        <w:pStyle w:val="Reponse"/>
      </w:pPr>
      <w:r w:rsidRPr="008D17CE">
        <w:t>4</w:t>
      </w:r>
      <w:r w:rsidRPr="008D17CE">
        <w:tab/>
        <w:t>4</w:t>
      </w:r>
    </w:p>
    <w:p w14:paraId="2B44E8C0" w14:textId="77777777" w:rsidR="00A9761B" w:rsidRPr="008D17CE" w:rsidRDefault="00A9761B" w:rsidP="00130E3C">
      <w:pPr>
        <w:pStyle w:val="Reponse"/>
      </w:pPr>
      <w:r w:rsidRPr="008D17CE">
        <w:t>Fortement d'accord 5</w:t>
      </w:r>
      <w:r w:rsidRPr="008D17CE">
        <w:tab/>
        <w:t>5</w:t>
      </w:r>
    </w:p>
    <w:p w14:paraId="0DA1C5BA" w14:textId="77777777" w:rsidR="00A9761B" w:rsidRPr="008D17CE" w:rsidRDefault="00A9761B" w:rsidP="00130E3C">
      <w:pPr>
        <w:pStyle w:val="Reponse"/>
      </w:pPr>
      <w:r w:rsidRPr="008D17CE">
        <w:t>Je ne sais pas / Je préfère ne pas répondre</w:t>
      </w:r>
      <w:r w:rsidRPr="008D17CE">
        <w:tab/>
        <w:t>9</w:t>
      </w:r>
    </w:p>
    <w:p w14:paraId="122B17FC" w14:textId="77777777" w:rsidR="00A9761B" w:rsidRPr="008D17CE" w:rsidRDefault="00A9761B" w:rsidP="00130E3C">
      <w:pPr>
        <w:pStyle w:val="Reponse"/>
      </w:pPr>
    </w:p>
    <w:p w14:paraId="1A43E6DB" w14:textId="77777777" w:rsidR="00A9761B" w:rsidRPr="008D17CE" w:rsidRDefault="00A9761B" w:rsidP="00130E3C">
      <w:pPr>
        <w:pStyle w:val="Variable"/>
        <w:keepNext w:val="0"/>
        <w:rPr>
          <w:lang w:val="fr-CA"/>
        </w:rPr>
      </w:pPr>
      <w:r w:rsidRPr="008D17CE">
        <w:rPr>
          <w:lang w:val="fr-CA"/>
        </w:rPr>
        <w:t>Q17BO</w:t>
      </w:r>
    </w:p>
    <w:p w14:paraId="39FC1DE6" w14:textId="77777777" w:rsidR="00A9761B" w:rsidRPr="008D17CE" w:rsidRDefault="00A9761B" w:rsidP="00130E3C">
      <w:pPr>
        <w:pStyle w:val="Question"/>
        <w:keepNext w:val="0"/>
      </w:pPr>
      <w:r w:rsidRPr="008D17CE">
        <w:t>Sur une échelle de 1 à 5, où « 1 » signifie « Fortement en désaccord » et « 5 » signifie « Tout à fait d'accord », veuillez indiquer dans quelle mesure vous êtes d'accord ou en désaccord avec chacun des énoncés suivants lorsqu'il s'agit de parler de sécurité sur Internet à votre enfant.</w:t>
      </w:r>
    </w:p>
    <w:p w14:paraId="1813DF31" w14:textId="77777777" w:rsidR="00A9761B" w:rsidRPr="008D17CE" w:rsidRDefault="00A9761B" w:rsidP="00130E3C">
      <w:pPr>
        <w:pStyle w:val="Note"/>
        <w:rPr>
          <w:lang w:val="fr-CA"/>
        </w:rPr>
      </w:pPr>
      <w:r w:rsidRPr="008D17CE">
        <w:rPr>
          <w:lang w:val="fr-CA"/>
        </w:rPr>
        <w:t>Parler de la sécurité sur Internet est une habitude et nous en parlons régulièrement</w:t>
      </w:r>
    </w:p>
    <w:p w14:paraId="4D661E16" w14:textId="77777777" w:rsidR="00A9761B" w:rsidRPr="008D17CE" w:rsidRDefault="00A9761B" w:rsidP="00130E3C">
      <w:pPr>
        <w:pStyle w:val="Reponse"/>
      </w:pPr>
      <w:r w:rsidRPr="008D17CE">
        <w:t>Fortement en désaccord 1</w:t>
      </w:r>
      <w:r w:rsidRPr="008D17CE">
        <w:tab/>
        <w:t>1</w:t>
      </w:r>
    </w:p>
    <w:p w14:paraId="619D102D" w14:textId="77777777" w:rsidR="00A9761B" w:rsidRPr="008D17CE" w:rsidRDefault="00A9761B" w:rsidP="00130E3C">
      <w:pPr>
        <w:pStyle w:val="Reponse"/>
      </w:pPr>
      <w:r w:rsidRPr="008D17CE">
        <w:t>2</w:t>
      </w:r>
      <w:r w:rsidRPr="008D17CE">
        <w:tab/>
        <w:t>2</w:t>
      </w:r>
    </w:p>
    <w:p w14:paraId="6182748C" w14:textId="77777777" w:rsidR="00A9761B" w:rsidRPr="008D17CE" w:rsidRDefault="00A9761B" w:rsidP="00130E3C">
      <w:pPr>
        <w:pStyle w:val="Reponse"/>
      </w:pPr>
      <w:r w:rsidRPr="008D17CE">
        <w:t>3</w:t>
      </w:r>
      <w:r w:rsidRPr="008D17CE">
        <w:tab/>
        <w:t>3</w:t>
      </w:r>
    </w:p>
    <w:p w14:paraId="64BE15C5" w14:textId="77777777" w:rsidR="00A9761B" w:rsidRPr="008D17CE" w:rsidRDefault="00A9761B" w:rsidP="00130E3C">
      <w:pPr>
        <w:pStyle w:val="Reponse"/>
      </w:pPr>
      <w:r w:rsidRPr="008D17CE">
        <w:t>4</w:t>
      </w:r>
      <w:r w:rsidRPr="008D17CE">
        <w:tab/>
        <w:t>4</w:t>
      </w:r>
    </w:p>
    <w:p w14:paraId="6B560A85" w14:textId="77777777" w:rsidR="00A9761B" w:rsidRPr="008D17CE" w:rsidRDefault="00A9761B" w:rsidP="00130E3C">
      <w:pPr>
        <w:pStyle w:val="Reponse"/>
      </w:pPr>
      <w:r w:rsidRPr="008D17CE">
        <w:t>Fortement d'accord 5</w:t>
      </w:r>
      <w:r w:rsidRPr="008D17CE">
        <w:tab/>
        <w:t>5</w:t>
      </w:r>
    </w:p>
    <w:p w14:paraId="5EDE75FE" w14:textId="77777777" w:rsidR="00A9761B" w:rsidRPr="008D17CE" w:rsidRDefault="00A9761B" w:rsidP="00130E3C">
      <w:pPr>
        <w:pStyle w:val="Reponse"/>
      </w:pPr>
      <w:r w:rsidRPr="008D17CE">
        <w:t>Je ne sais pas / Je préfère ne pas répondre</w:t>
      </w:r>
      <w:r w:rsidRPr="008D17CE">
        <w:tab/>
        <w:t>9</w:t>
      </w:r>
    </w:p>
    <w:p w14:paraId="17617DD9" w14:textId="77777777" w:rsidR="00A9761B" w:rsidRPr="008D17CE" w:rsidRDefault="00A9761B" w:rsidP="00130E3C">
      <w:pPr>
        <w:pStyle w:val="Reponse"/>
      </w:pPr>
    </w:p>
    <w:p w14:paraId="1225A8E1" w14:textId="77777777" w:rsidR="00A9761B" w:rsidRPr="008D17CE" w:rsidRDefault="00A9761B" w:rsidP="00130E3C">
      <w:pPr>
        <w:pStyle w:val="Variable"/>
        <w:keepNext w:val="0"/>
        <w:rPr>
          <w:lang w:val="fr-CA"/>
        </w:rPr>
      </w:pPr>
      <w:r w:rsidRPr="008D17CE">
        <w:rPr>
          <w:lang w:val="fr-CA"/>
        </w:rPr>
        <w:lastRenderedPageBreak/>
        <w:t>Q17BP</w:t>
      </w:r>
    </w:p>
    <w:p w14:paraId="49CC784F" w14:textId="77777777" w:rsidR="00A9761B" w:rsidRPr="008D17CE" w:rsidRDefault="00A9761B" w:rsidP="00130E3C">
      <w:pPr>
        <w:pStyle w:val="Question"/>
        <w:keepNext w:val="0"/>
      </w:pPr>
      <w:r w:rsidRPr="008D17CE">
        <w:t>Sur une échelle de 1 à 5, où « 1 » signifie « Fortement en désaccord » et « 5 » signifie « Tout à fait d'accord », veuillez indiquer dans quelle mesure vous êtes d'accord ou en désaccord avec chacun des énoncés suivants lorsqu'il s'agit de parler de sécurité sur Internet à votre enfant.</w:t>
      </w:r>
    </w:p>
    <w:p w14:paraId="44304DDC" w14:textId="77777777" w:rsidR="00A9761B" w:rsidRPr="008D17CE" w:rsidRDefault="00A9761B" w:rsidP="00130E3C">
      <w:pPr>
        <w:pStyle w:val="Note"/>
        <w:rPr>
          <w:lang w:val="fr-CA"/>
        </w:rPr>
      </w:pPr>
      <w:r w:rsidRPr="008D17CE">
        <w:rPr>
          <w:lang w:val="fr-CA"/>
        </w:rPr>
        <w:t>Parler à mon enfant de son activité en ligne le protégera de l'exploitation sexuelle des enfants</w:t>
      </w:r>
    </w:p>
    <w:p w14:paraId="0C27BEA0" w14:textId="77777777" w:rsidR="00A9761B" w:rsidRPr="008D17CE" w:rsidRDefault="00A9761B" w:rsidP="00130E3C">
      <w:pPr>
        <w:pStyle w:val="Reponse"/>
      </w:pPr>
      <w:r w:rsidRPr="008D17CE">
        <w:t>Fortement en désaccord 1</w:t>
      </w:r>
      <w:r w:rsidRPr="008D17CE">
        <w:tab/>
        <w:t>1</w:t>
      </w:r>
    </w:p>
    <w:p w14:paraId="6BC8C176" w14:textId="77777777" w:rsidR="00A9761B" w:rsidRPr="008D17CE" w:rsidRDefault="00A9761B" w:rsidP="00130E3C">
      <w:pPr>
        <w:pStyle w:val="Reponse"/>
      </w:pPr>
      <w:r w:rsidRPr="008D17CE">
        <w:t>2</w:t>
      </w:r>
      <w:r w:rsidRPr="008D17CE">
        <w:tab/>
        <w:t>2</w:t>
      </w:r>
    </w:p>
    <w:p w14:paraId="0FB2B4B2" w14:textId="77777777" w:rsidR="00A9761B" w:rsidRPr="008D17CE" w:rsidRDefault="00A9761B" w:rsidP="00130E3C">
      <w:pPr>
        <w:pStyle w:val="Reponse"/>
      </w:pPr>
      <w:r w:rsidRPr="008D17CE">
        <w:t>3</w:t>
      </w:r>
      <w:r w:rsidRPr="008D17CE">
        <w:tab/>
        <w:t>3</w:t>
      </w:r>
    </w:p>
    <w:p w14:paraId="55CAC8A2" w14:textId="77777777" w:rsidR="00A9761B" w:rsidRPr="008D17CE" w:rsidRDefault="00A9761B" w:rsidP="00130E3C">
      <w:pPr>
        <w:pStyle w:val="Reponse"/>
      </w:pPr>
      <w:r w:rsidRPr="008D17CE">
        <w:t>4</w:t>
      </w:r>
      <w:r w:rsidRPr="008D17CE">
        <w:tab/>
        <w:t>4</w:t>
      </w:r>
    </w:p>
    <w:p w14:paraId="5F7FE2FD" w14:textId="77777777" w:rsidR="00A9761B" w:rsidRPr="008D17CE" w:rsidRDefault="00A9761B" w:rsidP="00130E3C">
      <w:pPr>
        <w:pStyle w:val="Reponse"/>
      </w:pPr>
      <w:r w:rsidRPr="008D17CE">
        <w:t>Fortement d'accord 5</w:t>
      </w:r>
      <w:r w:rsidRPr="008D17CE">
        <w:tab/>
        <w:t>5</w:t>
      </w:r>
    </w:p>
    <w:p w14:paraId="4833F294" w14:textId="77777777" w:rsidR="00A9761B" w:rsidRPr="008D17CE" w:rsidRDefault="00A9761B" w:rsidP="00130E3C">
      <w:pPr>
        <w:pStyle w:val="Reponse"/>
      </w:pPr>
      <w:r w:rsidRPr="008D17CE">
        <w:t>Je ne sais pas / Je préfère ne pas répondre</w:t>
      </w:r>
      <w:r w:rsidRPr="008D17CE">
        <w:tab/>
        <w:t>9</w:t>
      </w:r>
    </w:p>
    <w:p w14:paraId="0BEDFC79" w14:textId="77777777" w:rsidR="00A9761B" w:rsidRPr="008D17CE" w:rsidRDefault="00A9761B" w:rsidP="00130E3C">
      <w:pPr>
        <w:pStyle w:val="Reponse"/>
      </w:pPr>
    </w:p>
    <w:p w14:paraId="43FB663A" w14:textId="77777777" w:rsidR="00A9761B" w:rsidRPr="008D17CE" w:rsidRDefault="00A9761B" w:rsidP="00130E3C">
      <w:pPr>
        <w:pStyle w:val="Variable"/>
        <w:keepNext w:val="0"/>
        <w:rPr>
          <w:lang w:val="fr-CA"/>
        </w:rPr>
      </w:pPr>
      <w:r w:rsidRPr="008D17CE">
        <w:rPr>
          <w:lang w:val="fr-CA"/>
        </w:rPr>
        <w:t>Q17BQ</w:t>
      </w:r>
    </w:p>
    <w:p w14:paraId="1E8DA8B9" w14:textId="77777777" w:rsidR="00A9761B" w:rsidRPr="008D17CE" w:rsidRDefault="00A9761B" w:rsidP="00130E3C">
      <w:pPr>
        <w:pStyle w:val="Question"/>
        <w:keepNext w:val="0"/>
      </w:pPr>
      <w:r w:rsidRPr="008D17CE">
        <w:t>Sur une échelle de 1 à 5, où « 1 » signifie « Fortement en désaccord » et « 5 » signifie « Tout à fait d'accord », veuillez indiquer dans quelle mesure vous êtes d'accord ou en désaccord avec chacun des énoncés suivants lorsqu'il s'agit de parler de sécurité sur Internet à votre enfant.</w:t>
      </w:r>
    </w:p>
    <w:p w14:paraId="3B8E7907" w14:textId="77777777" w:rsidR="00A9761B" w:rsidRPr="008D17CE" w:rsidRDefault="00A9761B" w:rsidP="00130E3C">
      <w:pPr>
        <w:pStyle w:val="Note"/>
        <w:rPr>
          <w:lang w:val="fr-CA"/>
        </w:rPr>
      </w:pPr>
      <w:r w:rsidRPr="008D17CE">
        <w:rPr>
          <w:lang w:val="fr-CA"/>
        </w:rPr>
        <w:t>Parler à mon enfant de son activité en ligne est la seule façon d'empêcher qu'il soit exploité sexuellement</w:t>
      </w:r>
    </w:p>
    <w:p w14:paraId="63C5E7BE" w14:textId="77777777" w:rsidR="00A9761B" w:rsidRPr="008D17CE" w:rsidRDefault="00A9761B" w:rsidP="00130E3C">
      <w:pPr>
        <w:pStyle w:val="Reponse"/>
      </w:pPr>
      <w:r w:rsidRPr="008D17CE">
        <w:t>Fortement en désaccord 1</w:t>
      </w:r>
      <w:r w:rsidRPr="008D17CE">
        <w:tab/>
        <w:t>1</w:t>
      </w:r>
    </w:p>
    <w:p w14:paraId="3A585AEF" w14:textId="77777777" w:rsidR="00A9761B" w:rsidRPr="008D17CE" w:rsidRDefault="00A9761B" w:rsidP="00130E3C">
      <w:pPr>
        <w:pStyle w:val="Reponse"/>
      </w:pPr>
      <w:r w:rsidRPr="008D17CE">
        <w:t>2</w:t>
      </w:r>
      <w:r w:rsidRPr="008D17CE">
        <w:tab/>
        <w:t>2</w:t>
      </w:r>
    </w:p>
    <w:p w14:paraId="6AA566C7" w14:textId="77777777" w:rsidR="00A9761B" w:rsidRPr="008D17CE" w:rsidRDefault="00A9761B" w:rsidP="00130E3C">
      <w:pPr>
        <w:pStyle w:val="Reponse"/>
      </w:pPr>
      <w:r w:rsidRPr="008D17CE">
        <w:t>3</w:t>
      </w:r>
      <w:r w:rsidRPr="008D17CE">
        <w:tab/>
        <w:t>3</w:t>
      </w:r>
    </w:p>
    <w:p w14:paraId="6664C5F8" w14:textId="77777777" w:rsidR="00A9761B" w:rsidRPr="008D17CE" w:rsidRDefault="00A9761B" w:rsidP="00130E3C">
      <w:pPr>
        <w:pStyle w:val="Reponse"/>
      </w:pPr>
      <w:r w:rsidRPr="008D17CE">
        <w:t>4</w:t>
      </w:r>
      <w:r w:rsidRPr="008D17CE">
        <w:tab/>
        <w:t>4</w:t>
      </w:r>
    </w:p>
    <w:p w14:paraId="430BA797" w14:textId="77777777" w:rsidR="00A9761B" w:rsidRPr="008D17CE" w:rsidRDefault="00A9761B" w:rsidP="00130E3C">
      <w:pPr>
        <w:pStyle w:val="Reponse"/>
      </w:pPr>
      <w:r w:rsidRPr="008D17CE">
        <w:t>Fortement d'accord 5</w:t>
      </w:r>
      <w:r w:rsidRPr="008D17CE">
        <w:tab/>
        <w:t>5</w:t>
      </w:r>
    </w:p>
    <w:p w14:paraId="3129264C" w14:textId="77777777" w:rsidR="00A9761B" w:rsidRPr="008D17CE" w:rsidRDefault="00A9761B" w:rsidP="00130E3C">
      <w:pPr>
        <w:pStyle w:val="Reponse"/>
      </w:pPr>
      <w:r w:rsidRPr="008D17CE">
        <w:t>Je ne sais pas / Je préfère ne pas répondre</w:t>
      </w:r>
      <w:r w:rsidRPr="008D17CE">
        <w:tab/>
        <w:t>9</w:t>
      </w:r>
    </w:p>
    <w:p w14:paraId="12AEEE4E" w14:textId="77777777" w:rsidR="00A9761B" w:rsidRPr="008D17CE" w:rsidRDefault="00A9761B" w:rsidP="00130E3C">
      <w:pPr>
        <w:pStyle w:val="Reponse"/>
      </w:pPr>
    </w:p>
    <w:p w14:paraId="5BF8DEC1" w14:textId="77777777" w:rsidR="00A9761B" w:rsidRPr="008D17CE" w:rsidRDefault="00A9761B" w:rsidP="00130E3C">
      <w:pPr>
        <w:pStyle w:val="Variable"/>
        <w:keepNext w:val="0"/>
        <w:rPr>
          <w:lang w:val="fr-CA"/>
        </w:rPr>
      </w:pPr>
      <w:r w:rsidRPr="008D17CE">
        <w:rPr>
          <w:lang w:val="fr-CA"/>
        </w:rPr>
        <w:t>Q18</w:t>
      </w:r>
    </w:p>
    <w:p w14:paraId="758689B2" w14:textId="77777777" w:rsidR="00A9761B" w:rsidRPr="008D17CE" w:rsidRDefault="00A9761B" w:rsidP="00130E3C">
      <w:pPr>
        <w:pStyle w:val="Question"/>
        <w:keepNext w:val="0"/>
      </w:pPr>
      <w:r w:rsidRPr="008D17CE">
        <w:t>Votre enfant est-il déjà venu vous parler d'une activité douteuse en ligne qu'il a vécue ou dont il a entendu parler d'un ami ou d'un pair?</w:t>
      </w:r>
      <w:r>
        <w:t xml:space="preserve"> </w:t>
      </w:r>
      <w:r w:rsidRPr="008D17CE">
        <w:t>N'oubliez pas que vos réponses honnêtes sont très utiles et resteront anonymes.</w:t>
      </w:r>
    </w:p>
    <w:p w14:paraId="455D6DF8" w14:textId="77777777" w:rsidR="00A9761B" w:rsidRPr="008D17CE" w:rsidRDefault="00A9761B" w:rsidP="00130E3C">
      <w:pPr>
        <w:pStyle w:val="Reponse"/>
      </w:pPr>
      <w:r w:rsidRPr="008D17CE">
        <w:t>Oui</w:t>
      </w:r>
      <w:r w:rsidRPr="008D17CE">
        <w:tab/>
        <w:t>1</w:t>
      </w:r>
    </w:p>
    <w:p w14:paraId="2C50AA1F" w14:textId="77777777" w:rsidR="00A9761B" w:rsidRPr="008D17CE" w:rsidRDefault="00A9761B" w:rsidP="00130E3C">
      <w:pPr>
        <w:pStyle w:val="Reponse"/>
      </w:pPr>
      <w:r w:rsidRPr="008D17CE">
        <w:t>Non</w:t>
      </w:r>
      <w:r w:rsidRPr="008D17CE">
        <w:tab/>
        <w:t>2</w:t>
      </w:r>
    </w:p>
    <w:p w14:paraId="2D9B37BC" w14:textId="77777777" w:rsidR="00A9761B" w:rsidRPr="008D17CE" w:rsidRDefault="00A9761B" w:rsidP="00130E3C">
      <w:pPr>
        <w:pStyle w:val="Reponse"/>
      </w:pPr>
      <w:r w:rsidRPr="008D17CE">
        <w:t>Je ne sais pas / Je préfère ne pas répondre</w:t>
      </w:r>
      <w:r w:rsidRPr="008D17CE">
        <w:tab/>
        <w:t>9</w:t>
      </w:r>
    </w:p>
    <w:p w14:paraId="36B60449" w14:textId="77777777" w:rsidR="00A9761B" w:rsidRPr="008D17CE" w:rsidRDefault="00A9761B" w:rsidP="00130E3C">
      <w:pPr>
        <w:pStyle w:val="Reponse"/>
      </w:pPr>
    </w:p>
    <w:p w14:paraId="7FCF27F4" w14:textId="77777777" w:rsidR="00A9761B" w:rsidRPr="008D17CE" w:rsidRDefault="00A9761B" w:rsidP="00130E3C">
      <w:pPr>
        <w:pStyle w:val="Variable"/>
        <w:keepNext w:val="0"/>
        <w:rPr>
          <w:lang w:val="fr-CA"/>
        </w:rPr>
      </w:pPr>
      <w:r w:rsidRPr="008D17CE">
        <w:rPr>
          <w:lang w:val="fr-CA"/>
        </w:rPr>
        <w:t>QC1A</w:t>
      </w:r>
    </w:p>
    <w:p w14:paraId="493CA7C3" w14:textId="77777777" w:rsidR="00A9761B" w:rsidRPr="008D17CE" w:rsidRDefault="00A9761B" w:rsidP="00130E3C">
      <w:pPr>
        <w:pStyle w:val="Question"/>
        <w:keepNext w:val="0"/>
      </w:pPr>
      <w:r w:rsidRPr="008D17CE">
        <w:t>Comment les éléments suivants ont-ils changé depuis le début de COVID en mars 2020? &lt;[PHONE]Diriez-vous ... (lire la liste)&gt;</w:t>
      </w:r>
    </w:p>
    <w:p w14:paraId="36FCC1E0" w14:textId="77777777" w:rsidR="00A9761B" w:rsidRPr="008D17CE" w:rsidRDefault="00A9761B" w:rsidP="00130E3C">
      <w:pPr>
        <w:pStyle w:val="Note"/>
        <w:rPr>
          <w:lang w:val="fr-CA"/>
        </w:rPr>
      </w:pPr>
      <w:r w:rsidRPr="008D17CE">
        <w:rPr>
          <w:lang w:val="fr-CA"/>
        </w:rPr>
        <w:t>Le temps que votre enfant passe en ligne, y compris pour l'apprentissage à distance, les communications avec les amis et la famille et les activités personnelles</w:t>
      </w:r>
    </w:p>
    <w:p w14:paraId="19A686A5" w14:textId="77777777" w:rsidR="00A9761B" w:rsidRPr="008D17CE" w:rsidRDefault="00A9761B" w:rsidP="00130E3C">
      <w:pPr>
        <w:pStyle w:val="Reponse"/>
      </w:pPr>
      <w:r w:rsidRPr="008D17CE">
        <w:t>Beaucoup diminué depuis COVID</w:t>
      </w:r>
      <w:r w:rsidRPr="008D17CE">
        <w:tab/>
        <w:t>1</w:t>
      </w:r>
    </w:p>
    <w:p w14:paraId="24881A5F" w14:textId="77777777" w:rsidR="00A9761B" w:rsidRPr="008D17CE" w:rsidRDefault="00A9761B" w:rsidP="00130E3C">
      <w:pPr>
        <w:pStyle w:val="Reponse"/>
      </w:pPr>
      <w:r w:rsidRPr="008D17CE">
        <w:t>Un peu diminué depuis COVID</w:t>
      </w:r>
      <w:r w:rsidRPr="008D17CE">
        <w:tab/>
        <w:t>2</w:t>
      </w:r>
    </w:p>
    <w:p w14:paraId="14686B5B" w14:textId="77777777" w:rsidR="00A9761B" w:rsidRPr="008D17CE" w:rsidRDefault="00A9761B" w:rsidP="00130E3C">
      <w:pPr>
        <w:pStyle w:val="Reponse"/>
      </w:pPr>
      <w:r w:rsidRPr="008D17CE">
        <w:t>Le même qu'avant COVID</w:t>
      </w:r>
      <w:r w:rsidRPr="008D17CE">
        <w:tab/>
        <w:t>3</w:t>
      </w:r>
    </w:p>
    <w:p w14:paraId="04EB486C" w14:textId="77777777" w:rsidR="00A9761B" w:rsidRPr="008D17CE" w:rsidRDefault="00A9761B" w:rsidP="00130E3C">
      <w:pPr>
        <w:pStyle w:val="Reponse"/>
      </w:pPr>
      <w:r w:rsidRPr="008D17CE">
        <w:t>Un peu augmenté depuis COVID</w:t>
      </w:r>
      <w:r w:rsidRPr="008D17CE">
        <w:tab/>
        <w:t>4</w:t>
      </w:r>
    </w:p>
    <w:p w14:paraId="5145F9DA" w14:textId="77777777" w:rsidR="00A9761B" w:rsidRPr="008D17CE" w:rsidRDefault="00A9761B" w:rsidP="00130E3C">
      <w:pPr>
        <w:pStyle w:val="Reponse"/>
      </w:pPr>
      <w:r w:rsidRPr="008D17CE">
        <w:t>Beaucoup augmenté depuis COVID</w:t>
      </w:r>
      <w:r w:rsidRPr="008D17CE">
        <w:tab/>
        <w:t>5</w:t>
      </w:r>
    </w:p>
    <w:p w14:paraId="048EF6E4" w14:textId="77777777" w:rsidR="00A9761B" w:rsidRPr="008D17CE" w:rsidRDefault="00A9761B" w:rsidP="00130E3C">
      <w:pPr>
        <w:pStyle w:val="Reponse"/>
      </w:pPr>
      <w:r w:rsidRPr="008D17CE">
        <w:t>Je ne sais pas / Je préfère ne pas répondre</w:t>
      </w:r>
      <w:r w:rsidRPr="008D17CE">
        <w:tab/>
        <w:t>9</w:t>
      </w:r>
    </w:p>
    <w:p w14:paraId="7BA2425F" w14:textId="77777777" w:rsidR="00A9761B" w:rsidRPr="008D17CE" w:rsidRDefault="00A9761B" w:rsidP="00130E3C">
      <w:pPr>
        <w:pStyle w:val="Reponse"/>
      </w:pPr>
    </w:p>
    <w:p w14:paraId="1AD92389" w14:textId="77777777" w:rsidR="00A9761B" w:rsidRPr="008D17CE" w:rsidRDefault="00A9761B" w:rsidP="00130E3C">
      <w:pPr>
        <w:pStyle w:val="Variable"/>
        <w:keepNext w:val="0"/>
        <w:rPr>
          <w:lang w:val="fr-CA"/>
        </w:rPr>
      </w:pPr>
      <w:r>
        <w:rPr>
          <w:lang w:val="fr-CA"/>
        </w:rPr>
        <w:br w:type="page"/>
      </w:r>
      <w:r w:rsidRPr="008D17CE">
        <w:rPr>
          <w:lang w:val="fr-CA"/>
        </w:rPr>
        <w:lastRenderedPageBreak/>
        <w:t>QC1B</w:t>
      </w:r>
    </w:p>
    <w:p w14:paraId="1734FD56" w14:textId="77777777" w:rsidR="00A9761B" w:rsidRPr="008D17CE" w:rsidRDefault="00A9761B" w:rsidP="00130E3C">
      <w:pPr>
        <w:pStyle w:val="Question"/>
        <w:keepNext w:val="0"/>
      </w:pPr>
      <w:r w:rsidRPr="008D17CE">
        <w:t>Comment les éléments suivants ont-ils changé depuis le début de COVID en mars 2020? &lt;[PHONE]Diriez-vous ... (lire la liste)&gt;</w:t>
      </w:r>
    </w:p>
    <w:p w14:paraId="66E7996B" w14:textId="77777777" w:rsidR="00A9761B" w:rsidRPr="008D17CE" w:rsidRDefault="00A9761B" w:rsidP="00130E3C">
      <w:pPr>
        <w:pStyle w:val="Note"/>
        <w:rPr>
          <w:lang w:val="fr-CA"/>
        </w:rPr>
      </w:pPr>
      <w:r w:rsidRPr="008D17CE">
        <w:rPr>
          <w:lang w:val="fr-CA"/>
        </w:rPr>
        <w:t xml:space="preserve">Le degré de surveillance ou de supervision que votre enfant </w:t>
      </w:r>
      <w:r w:rsidRPr="008D17CE">
        <w:rPr>
          <w:b/>
          <w:lang w:val="fr-CA"/>
        </w:rPr>
        <w:t>obtient</w:t>
      </w:r>
      <w:r w:rsidRPr="008D17CE">
        <w:rPr>
          <w:lang w:val="fr-CA"/>
        </w:rPr>
        <w:t xml:space="preserve"> lors d'activités personnelles en ligne (p. ex., les plateformes de médias sociaux, les jeux vidéo, les applications, etc.)</w:t>
      </w:r>
    </w:p>
    <w:p w14:paraId="5DF57B28" w14:textId="77777777" w:rsidR="00A9761B" w:rsidRPr="008D17CE" w:rsidRDefault="00A9761B" w:rsidP="00130E3C">
      <w:pPr>
        <w:pStyle w:val="Reponse"/>
      </w:pPr>
      <w:r w:rsidRPr="008D17CE">
        <w:t>Beaucoup diminué depuis COVID</w:t>
      </w:r>
      <w:r w:rsidRPr="008D17CE">
        <w:tab/>
        <w:t>1</w:t>
      </w:r>
    </w:p>
    <w:p w14:paraId="2D828CD7" w14:textId="77777777" w:rsidR="00A9761B" w:rsidRPr="008D17CE" w:rsidRDefault="00A9761B" w:rsidP="00130E3C">
      <w:pPr>
        <w:pStyle w:val="Reponse"/>
      </w:pPr>
      <w:r w:rsidRPr="008D17CE">
        <w:t>Un peu diminué depuis COVID</w:t>
      </w:r>
      <w:r w:rsidRPr="008D17CE">
        <w:tab/>
        <w:t>2</w:t>
      </w:r>
    </w:p>
    <w:p w14:paraId="0461EFBF" w14:textId="77777777" w:rsidR="00A9761B" w:rsidRPr="008D17CE" w:rsidRDefault="00A9761B" w:rsidP="00130E3C">
      <w:pPr>
        <w:pStyle w:val="Reponse"/>
      </w:pPr>
      <w:r w:rsidRPr="008D17CE">
        <w:t>Le même qu'avant COVID</w:t>
      </w:r>
      <w:r w:rsidRPr="008D17CE">
        <w:tab/>
        <w:t>3</w:t>
      </w:r>
    </w:p>
    <w:p w14:paraId="3C372B7C" w14:textId="77777777" w:rsidR="00A9761B" w:rsidRPr="008D17CE" w:rsidRDefault="00A9761B" w:rsidP="00130E3C">
      <w:pPr>
        <w:pStyle w:val="Reponse"/>
      </w:pPr>
      <w:r w:rsidRPr="008D17CE">
        <w:t>Un peu augmenté depuis COVID</w:t>
      </w:r>
      <w:r w:rsidRPr="008D17CE">
        <w:tab/>
        <w:t>4</w:t>
      </w:r>
    </w:p>
    <w:p w14:paraId="2B8BF742" w14:textId="77777777" w:rsidR="00A9761B" w:rsidRPr="008D17CE" w:rsidRDefault="00A9761B" w:rsidP="00130E3C">
      <w:pPr>
        <w:pStyle w:val="Reponse"/>
      </w:pPr>
      <w:r w:rsidRPr="008D17CE">
        <w:t>Beaucoup augmenté depuis COVID</w:t>
      </w:r>
      <w:r w:rsidRPr="008D17CE">
        <w:tab/>
        <w:t>5</w:t>
      </w:r>
    </w:p>
    <w:p w14:paraId="33997632" w14:textId="77777777" w:rsidR="00A9761B" w:rsidRPr="008D17CE" w:rsidRDefault="00A9761B" w:rsidP="00130E3C">
      <w:pPr>
        <w:pStyle w:val="Reponse"/>
      </w:pPr>
      <w:r w:rsidRPr="008D17CE">
        <w:t>Je ne sais pas / Je préfère ne pas répondre</w:t>
      </w:r>
      <w:r w:rsidRPr="008D17CE">
        <w:tab/>
        <w:t>9</w:t>
      </w:r>
    </w:p>
    <w:p w14:paraId="21582020" w14:textId="77777777" w:rsidR="00A9761B" w:rsidRPr="008D17CE" w:rsidRDefault="00A9761B" w:rsidP="00130E3C">
      <w:pPr>
        <w:pStyle w:val="Reponse"/>
      </w:pPr>
    </w:p>
    <w:p w14:paraId="4CD53BCC" w14:textId="77777777" w:rsidR="00A9761B" w:rsidRPr="008D17CE" w:rsidRDefault="00A9761B" w:rsidP="00130E3C">
      <w:pPr>
        <w:pStyle w:val="Variable"/>
        <w:keepNext w:val="0"/>
        <w:rPr>
          <w:lang w:val="fr-CA"/>
        </w:rPr>
      </w:pPr>
      <w:r w:rsidRPr="008D17CE">
        <w:rPr>
          <w:lang w:val="fr-CA"/>
        </w:rPr>
        <w:t>QC1C</w:t>
      </w:r>
    </w:p>
    <w:p w14:paraId="2B63E896" w14:textId="77777777" w:rsidR="00A9761B" w:rsidRPr="008D17CE" w:rsidRDefault="00A9761B" w:rsidP="00130E3C">
      <w:pPr>
        <w:pStyle w:val="Question"/>
        <w:keepNext w:val="0"/>
      </w:pPr>
      <w:r w:rsidRPr="008D17CE">
        <w:t>Comment les éléments suivants ont-ils changé depuis le début de COVID en mars 2020? &lt;[PHONE]Diriez-vous ... (lire la liste)&gt;</w:t>
      </w:r>
    </w:p>
    <w:p w14:paraId="32DE966A" w14:textId="77777777" w:rsidR="00A9761B" w:rsidRPr="008D17CE" w:rsidRDefault="00A9761B" w:rsidP="00130E3C">
      <w:pPr>
        <w:pStyle w:val="Note"/>
        <w:rPr>
          <w:lang w:val="fr-CA"/>
        </w:rPr>
      </w:pPr>
      <w:r w:rsidRPr="008D17CE">
        <w:rPr>
          <w:lang w:val="fr-CA"/>
        </w:rPr>
        <w:t>Le risque posé pour votre enfant par les activités en ligne</w:t>
      </w:r>
    </w:p>
    <w:p w14:paraId="203D24C5" w14:textId="77777777" w:rsidR="00A9761B" w:rsidRPr="008D17CE" w:rsidRDefault="00A9761B" w:rsidP="00130E3C">
      <w:pPr>
        <w:pStyle w:val="Reponse"/>
      </w:pPr>
      <w:r w:rsidRPr="008D17CE">
        <w:t>Beaucoup diminué depuis COVID</w:t>
      </w:r>
      <w:r w:rsidRPr="008D17CE">
        <w:tab/>
        <w:t>1</w:t>
      </w:r>
    </w:p>
    <w:p w14:paraId="64B85F3F" w14:textId="77777777" w:rsidR="00A9761B" w:rsidRPr="008D17CE" w:rsidRDefault="00A9761B" w:rsidP="00130E3C">
      <w:pPr>
        <w:pStyle w:val="Reponse"/>
      </w:pPr>
      <w:r w:rsidRPr="008D17CE">
        <w:t>Un peu diminué depuis COVID</w:t>
      </w:r>
      <w:r w:rsidRPr="008D17CE">
        <w:tab/>
        <w:t>2</w:t>
      </w:r>
    </w:p>
    <w:p w14:paraId="102AF13F" w14:textId="77777777" w:rsidR="00A9761B" w:rsidRPr="008D17CE" w:rsidRDefault="00A9761B" w:rsidP="00130E3C">
      <w:pPr>
        <w:pStyle w:val="Reponse"/>
      </w:pPr>
      <w:r w:rsidRPr="008D17CE">
        <w:t>Le même qu'avant COVID</w:t>
      </w:r>
      <w:r w:rsidRPr="008D17CE">
        <w:tab/>
        <w:t>3</w:t>
      </w:r>
    </w:p>
    <w:p w14:paraId="5A75ACF1" w14:textId="77777777" w:rsidR="00A9761B" w:rsidRPr="008D17CE" w:rsidRDefault="00A9761B" w:rsidP="00130E3C">
      <w:pPr>
        <w:pStyle w:val="Reponse"/>
      </w:pPr>
      <w:r w:rsidRPr="008D17CE">
        <w:t>Un peu augmenté depuis COVID</w:t>
      </w:r>
      <w:r w:rsidRPr="008D17CE">
        <w:tab/>
        <w:t>4</w:t>
      </w:r>
    </w:p>
    <w:p w14:paraId="6F787616" w14:textId="77777777" w:rsidR="00A9761B" w:rsidRPr="008D17CE" w:rsidRDefault="00A9761B" w:rsidP="00130E3C">
      <w:pPr>
        <w:pStyle w:val="Reponse"/>
      </w:pPr>
      <w:r w:rsidRPr="008D17CE">
        <w:t>Beaucoup augmenté depuis COVID</w:t>
      </w:r>
      <w:r w:rsidRPr="008D17CE">
        <w:tab/>
        <w:t>5</w:t>
      </w:r>
    </w:p>
    <w:p w14:paraId="7B571057" w14:textId="77777777" w:rsidR="00A9761B" w:rsidRPr="008D17CE" w:rsidRDefault="00A9761B" w:rsidP="00130E3C">
      <w:pPr>
        <w:pStyle w:val="Reponse"/>
      </w:pPr>
      <w:r w:rsidRPr="008D17CE">
        <w:t>Je ne sais pas / Je préfère ne pas répondre</w:t>
      </w:r>
      <w:r w:rsidRPr="008D17CE">
        <w:tab/>
        <w:t>9</w:t>
      </w:r>
    </w:p>
    <w:p w14:paraId="561ADE9A" w14:textId="77777777" w:rsidR="00A9761B" w:rsidRPr="008D17CE" w:rsidRDefault="00A9761B" w:rsidP="00130E3C">
      <w:pPr>
        <w:pStyle w:val="Reponse"/>
      </w:pPr>
    </w:p>
    <w:p w14:paraId="5FDAA3AB" w14:textId="77777777" w:rsidR="00A9761B" w:rsidRPr="008D17CE" w:rsidRDefault="00A9761B" w:rsidP="00130E3C">
      <w:pPr>
        <w:pStyle w:val="Variable"/>
        <w:keepNext w:val="0"/>
        <w:rPr>
          <w:lang w:val="fr-CA"/>
        </w:rPr>
      </w:pPr>
      <w:r w:rsidRPr="008D17CE">
        <w:rPr>
          <w:lang w:val="fr-CA"/>
        </w:rPr>
        <w:t>QC2</w:t>
      </w:r>
    </w:p>
    <w:p w14:paraId="61C5BC46" w14:textId="77777777" w:rsidR="00A9761B" w:rsidRPr="008D17CE" w:rsidRDefault="00A9761B" w:rsidP="00130E3C">
      <w:pPr>
        <w:pStyle w:val="Question"/>
        <w:keepNext w:val="0"/>
      </w:pPr>
      <w:r w:rsidRPr="008D17CE">
        <w:t>Combien de suivi ou de surveillance avez-vous fait pour votre enfant pendant l'apprentissage virtuel? &lt;[PHONE]Diriez-vous ... (lire la liste)&gt;</w:t>
      </w:r>
    </w:p>
    <w:p w14:paraId="79D4AB82" w14:textId="77777777" w:rsidR="00A9761B" w:rsidRPr="008D17CE" w:rsidRDefault="00A9761B" w:rsidP="00130E3C">
      <w:pPr>
        <w:pStyle w:val="Reponse"/>
      </w:pPr>
      <w:r w:rsidRPr="008D17CE">
        <w:t>Chaque jour ou presque chaque jour</w:t>
      </w:r>
      <w:r w:rsidRPr="008D17CE">
        <w:tab/>
        <w:t>1</w:t>
      </w:r>
    </w:p>
    <w:p w14:paraId="6EC49183" w14:textId="77777777" w:rsidR="00A9761B" w:rsidRPr="008D17CE" w:rsidRDefault="00A9761B" w:rsidP="00130E3C">
      <w:pPr>
        <w:pStyle w:val="Reponse"/>
      </w:pPr>
      <w:r w:rsidRPr="008D17CE">
        <w:t>Quelques fois par semaine</w:t>
      </w:r>
      <w:r w:rsidRPr="008D17CE">
        <w:tab/>
        <w:t>2</w:t>
      </w:r>
    </w:p>
    <w:p w14:paraId="060F2F07" w14:textId="77777777" w:rsidR="00A9761B" w:rsidRPr="008D17CE" w:rsidRDefault="00A9761B" w:rsidP="00130E3C">
      <w:pPr>
        <w:pStyle w:val="Reponse"/>
      </w:pPr>
      <w:r w:rsidRPr="008D17CE">
        <w:t>Une fois par semaine</w:t>
      </w:r>
      <w:r w:rsidRPr="008D17CE">
        <w:tab/>
        <w:t>3</w:t>
      </w:r>
    </w:p>
    <w:p w14:paraId="0F8BCA55" w14:textId="77777777" w:rsidR="00A9761B" w:rsidRPr="008D17CE" w:rsidRDefault="00A9761B" w:rsidP="00130E3C">
      <w:pPr>
        <w:pStyle w:val="Reponse"/>
      </w:pPr>
      <w:r w:rsidRPr="008D17CE">
        <w:t>Quelques fois par mois</w:t>
      </w:r>
      <w:r w:rsidRPr="008D17CE">
        <w:tab/>
        <w:t>4</w:t>
      </w:r>
    </w:p>
    <w:p w14:paraId="00DDC77F" w14:textId="77777777" w:rsidR="00A9761B" w:rsidRPr="008D17CE" w:rsidRDefault="00A9761B" w:rsidP="00130E3C">
      <w:pPr>
        <w:pStyle w:val="Reponse"/>
      </w:pPr>
      <w:r w:rsidRPr="008D17CE">
        <w:t>Une fois par mois ou moins souvent</w:t>
      </w:r>
      <w:r w:rsidRPr="008D17CE">
        <w:tab/>
        <w:t>5</w:t>
      </w:r>
    </w:p>
    <w:p w14:paraId="573AF17B" w14:textId="77777777" w:rsidR="00A9761B" w:rsidRPr="008D17CE" w:rsidRDefault="00A9761B" w:rsidP="00130E3C">
      <w:pPr>
        <w:pStyle w:val="Reponse"/>
      </w:pPr>
      <w:r w:rsidRPr="008D17CE">
        <w:t>Jamais</w:t>
      </w:r>
      <w:r w:rsidRPr="008D17CE">
        <w:tab/>
        <w:t>6</w:t>
      </w:r>
    </w:p>
    <w:p w14:paraId="0B4EEB2E" w14:textId="77777777" w:rsidR="00A9761B" w:rsidRPr="008D17CE" w:rsidRDefault="00A9761B" w:rsidP="00130E3C">
      <w:pPr>
        <w:pStyle w:val="Reponse"/>
      </w:pPr>
      <w:r w:rsidRPr="008D17CE">
        <w:t>Je ne sais pas / Je préfère ne pas répondre</w:t>
      </w:r>
      <w:r w:rsidRPr="008D17CE">
        <w:tab/>
        <w:t>9</w:t>
      </w:r>
    </w:p>
    <w:p w14:paraId="6DA10D70" w14:textId="77777777" w:rsidR="00A9761B" w:rsidRPr="008D17CE" w:rsidRDefault="00A9761B" w:rsidP="00130E3C">
      <w:pPr>
        <w:pStyle w:val="Reponse"/>
      </w:pPr>
    </w:p>
    <w:p w14:paraId="568D77B3" w14:textId="77777777" w:rsidR="00A9761B" w:rsidRPr="008D17CE" w:rsidRDefault="00A9761B" w:rsidP="00130E3C">
      <w:pPr>
        <w:pStyle w:val="Variable"/>
        <w:keepNext w:val="0"/>
        <w:rPr>
          <w:lang w:val="fr-CA"/>
        </w:rPr>
      </w:pPr>
      <w:r w:rsidRPr="008D17CE">
        <w:rPr>
          <w:lang w:val="fr-CA"/>
        </w:rPr>
        <w:t>Q19</w:t>
      </w:r>
    </w:p>
    <w:p w14:paraId="0C35EB2B" w14:textId="77777777" w:rsidR="00A9761B" w:rsidRPr="008D17CE" w:rsidRDefault="00A9761B" w:rsidP="00130E3C">
      <w:pPr>
        <w:pStyle w:val="Question"/>
        <w:keepNext w:val="0"/>
      </w:pPr>
      <w:r w:rsidRPr="008D17CE">
        <w:t>Avez-vous déjà eu connaissance d'un comportement inapproprié dirigé vers votre enfant ou d'autres jeunes en ligne?</w:t>
      </w:r>
      <w:r>
        <w:t xml:space="preserve"> </w:t>
      </w:r>
      <w:r w:rsidRPr="008D17CE">
        <w:t>Les exemples peuvent inclure des commentaires inquiétants écrits envoyés à un enfant ou des images inquiétantes partagées entre des pairs.</w:t>
      </w:r>
    </w:p>
    <w:p w14:paraId="0B8B7BA2" w14:textId="77777777" w:rsidR="00A9761B" w:rsidRPr="008D17CE" w:rsidRDefault="00A9761B" w:rsidP="00130E3C">
      <w:pPr>
        <w:pStyle w:val="Reponse"/>
      </w:pPr>
      <w:r w:rsidRPr="008D17CE">
        <w:t>Oui</w:t>
      </w:r>
      <w:r w:rsidRPr="008D17CE">
        <w:tab/>
        <w:t>1</w:t>
      </w:r>
    </w:p>
    <w:p w14:paraId="0112B35F" w14:textId="77777777" w:rsidR="00A9761B" w:rsidRPr="008D17CE" w:rsidRDefault="00A9761B" w:rsidP="00130E3C">
      <w:pPr>
        <w:pStyle w:val="Reponse"/>
      </w:pPr>
      <w:r w:rsidRPr="008D17CE">
        <w:t>Non</w:t>
      </w:r>
      <w:r w:rsidRPr="008D17CE">
        <w:tab/>
        <w:t>2</w:t>
      </w:r>
    </w:p>
    <w:p w14:paraId="4577FBDC" w14:textId="77777777" w:rsidR="00A9761B" w:rsidRPr="008D17CE" w:rsidRDefault="00A9761B" w:rsidP="00130E3C">
      <w:pPr>
        <w:pStyle w:val="Reponse"/>
      </w:pPr>
      <w:r w:rsidRPr="008D17CE">
        <w:t>Je ne sais pas / Je préfère ne pas répondre</w:t>
      </w:r>
      <w:r w:rsidRPr="008D17CE">
        <w:tab/>
        <w:t>9</w:t>
      </w:r>
    </w:p>
    <w:p w14:paraId="2705F12E" w14:textId="77777777" w:rsidR="00A9761B" w:rsidRPr="008D17CE" w:rsidRDefault="00A9761B" w:rsidP="00130E3C">
      <w:pPr>
        <w:pStyle w:val="Reponse"/>
      </w:pPr>
    </w:p>
    <w:p w14:paraId="2A0230E1" w14:textId="77777777" w:rsidR="00A9761B" w:rsidRPr="008D17CE" w:rsidRDefault="00A9761B" w:rsidP="00130E3C">
      <w:pPr>
        <w:pStyle w:val="Variable"/>
        <w:keepNext w:val="0"/>
        <w:rPr>
          <w:lang w:val="fr-CA"/>
        </w:rPr>
      </w:pPr>
      <w:r>
        <w:rPr>
          <w:lang w:val="fr-CA"/>
        </w:rPr>
        <w:br w:type="page"/>
      </w:r>
      <w:r w:rsidRPr="008D17CE">
        <w:rPr>
          <w:lang w:val="fr-CA"/>
        </w:rPr>
        <w:lastRenderedPageBreak/>
        <w:t>Q21</w:t>
      </w:r>
    </w:p>
    <w:p w14:paraId="3119DFF0" w14:textId="77777777" w:rsidR="00A9761B" w:rsidRPr="008D17CE" w:rsidRDefault="00A9761B" w:rsidP="00130E3C">
      <w:pPr>
        <w:pStyle w:val="Question"/>
        <w:keepNext w:val="0"/>
      </w:pPr>
      <w:r w:rsidRPr="008D17CE">
        <w:t>Autant que vous sachiez, votre enfant a-t-il déjà été victime d'une forme quelconque d'exploitation sexuelle des enfants en ligne?</w:t>
      </w:r>
      <w:r>
        <w:t xml:space="preserve"> </w:t>
      </w:r>
      <w:r w:rsidRPr="008D17CE">
        <w:t>C'est-à-dire, la cyberprédation (leurre d'enfants) en offrant une récompense en échange de quelque chose; la pornographie juvénile en ligne; les contraintes à se prostituer en ligne; le sextage; et la distribution non consensuelle d'images intimes.</w:t>
      </w:r>
    </w:p>
    <w:p w14:paraId="48B0B681" w14:textId="77777777" w:rsidR="00A9761B" w:rsidRPr="008D17CE" w:rsidRDefault="00A9761B" w:rsidP="00130E3C">
      <w:pPr>
        <w:pStyle w:val="Reponse"/>
      </w:pPr>
      <w:r w:rsidRPr="008D17CE">
        <w:t>Oui</w:t>
      </w:r>
      <w:r w:rsidRPr="008D17CE">
        <w:tab/>
        <w:t>1</w:t>
      </w:r>
    </w:p>
    <w:p w14:paraId="3E56552B" w14:textId="77777777" w:rsidR="00A9761B" w:rsidRPr="008D17CE" w:rsidRDefault="00A9761B" w:rsidP="00130E3C">
      <w:pPr>
        <w:pStyle w:val="Reponse"/>
      </w:pPr>
      <w:r w:rsidRPr="008D17CE">
        <w:t>Non</w:t>
      </w:r>
      <w:r w:rsidRPr="008D17CE">
        <w:tab/>
        <w:t>2</w:t>
      </w:r>
    </w:p>
    <w:p w14:paraId="110E3874" w14:textId="77777777" w:rsidR="00A9761B" w:rsidRPr="008D17CE" w:rsidRDefault="00A9761B" w:rsidP="00130E3C">
      <w:pPr>
        <w:pStyle w:val="Reponse"/>
      </w:pPr>
      <w:r w:rsidRPr="008D17CE">
        <w:t>Je ne sais pas / Je préfère ne pas répondre</w:t>
      </w:r>
      <w:r w:rsidRPr="008D17CE">
        <w:tab/>
        <w:t>9</w:t>
      </w:r>
    </w:p>
    <w:p w14:paraId="699867D8" w14:textId="77777777" w:rsidR="00A9761B" w:rsidRPr="008D17CE" w:rsidRDefault="00A9761B" w:rsidP="00130E3C">
      <w:pPr>
        <w:pStyle w:val="Reponse"/>
      </w:pPr>
    </w:p>
    <w:p w14:paraId="16D4C208" w14:textId="77777777" w:rsidR="00A9761B" w:rsidRPr="008D17CE" w:rsidRDefault="00A9761B" w:rsidP="00130E3C">
      <w:pPr>
        <w:pStyle w:val="Variable"/>
        <w:keepNext w:val="0"/>
        <w:rPr>
          <w:lang w:val="fr-CA"/>
        </w:rPr>
      </w:pPr>
      <w:r w:rsidRPr="008D17CE">
        <w:rPr>
          <w:lang w:val="fr-CA"/>
        </w:rPr>
        <w:t>Q21A [1,3]</w:t>
      </w:r>
    </w:p>
    <w:p w14:paraId="7B246A58" w14:textId="77777777" w:rsidR="00A9761B" w:rsidRPr="008D17CE" w:rsidRDefault="00A9761B" w:rsidP="00130E3C">
      <w:pPr>
        <w:pStyle w:val="Question"/>
        <w:keepNext w:val="0"/>
      </w:pPr>
      <w:r w:rsidRPr="008D17CE">
        <w:t>Si vous êtes à l'aise de le faire, pouvez-vous nous communiquer plus de détails sur ce qui s'est passé?</w:t>
      </w:r>
    </w:p>
    <w:p w14:paraId="3F10B013" w14:textId="77777777" w:rsidR="00A9761B" w:rsidRPr="008D17CE" w:rsidRDefault="00A9761B" w:rsidP="00130E3C">
      <w:pPr>
        <w:pStyle w:val="Reponse"/>
      </w:pPr>
      <w:r w:rsidRPr="008D17CE">
        <w:t>Veuillez préciser :</w:t>
      </w:r>
      <w:r w:rsidRPr="008D17CE">
        <w:tab/>
        <w:t>77</w:t>
      </w:r>
    </w:p>
    <w:p w14:paraId="7E3F9759" w14:textId="77777777" w:rsidR="00A9761B" w:rsidRPr="008D17CE" w:rsidRDefault="00A9761B" w:rsidP="00130E3C">
      <w:pPr>
        <w:pStyle w:val="Reponse"/>
      </w:pPr>
      <w:r w:rsidRPr="008D17CE">
        <w:t>Je ne sais pas / Je préfère ne pas répondre</w:t>
      </w:r>
      <w:r w:rsidRPr="008D17CE">
        <w:tab/>
        <w:t>99</w:t>
      </w:r>
    </w:p>
    <w:p w14:paraId="689E385A" w14:textId="77777777" w:rsidR="00A9761B" w:rsidRPr="008D17CE" w:rsidRDefault="00A9761B" w:rsidP="00130E3C">
      <w:pPr>
        <w:pStyle w:val="Reponse"/>
      </w:pPr>
    </w:p>
    <w:p w14:paraId="18E4BAD3" w14:textId="77777777" w:rsidR="00A9761B" w:rsidRPr="008D17CE" w:rsidRDefault="00A9761B" w:rsidP="00130E3C">
      <w:pPr>
        <w:pStyle w:val="Variable"/>
        <w:keepNext w:val="0"/>
        <w:rPr>
          <w:lang w:val="fr-CA"/>
        </w:rPr>
      </w:pPr>
      <w:r w:rsidRPr="008D17CE">
        <w:rPr>
          <w:lang w:val="fr-CA"/>
        </w:rPr>
        <w:t>Q20 [1,12]</w:t>
      </w:r>
    </w:p>
    <w:p w14:paraId="19DFFA3C" w14:textId="77777777" w:rsidR="00A9761B" w:rsidRPr="008D17CE" w:rsidRDefault="00A9761B" w:rsidP="00130E3C">
      <w:pPr>
        <w:pStyle w:val="Question"/>
        <w:keepNext w:val="0"/>
      </w:pPr>
      <w:r w:rsidRPr="008D17CE">
        <w:t>Et, qu'avez-vous fait?</w:t>
      </w:r>
    </w:p>
    <w:p w14:paraId="408F9182" w14:textId="77777777" w:rsidR="00A9761B" w:rsidRPr="008D17CE" w:rsidRDefault="00A9761B" w:rsidP="00130E3C">
      <w:pPr>
        <w:pStyle w:val="Note"/>
        <w:rPr>
          <w:lang w:val="fr-CA"/>
        </w:rPr>
      </w:pPr>
      <w:r w:rsidRPr="008D17CE">
        <w:rPr>
          <w:lang w:val="fr-CA"/>
        </w:rPr>
        <w:t>&lt;[PHONE]Lisez la liste et acceptez Oui/Non pour chacun)&gt; Veuillez cocher toutes les réponses qui s'appliquent.</w:t>
      </w:r>
    </w:p>
    <w:p w14:paraId="5ECE0D87" w14:textId="77777777" w:rsidR="00A9761B" w:rsidRPr="008D17CE" w:rsidRDefault="00A9761B" w:rsidP="00130E3C">
      <w:pPr>
        <w:pStyle w:val="Reponse"/>
      </w:pPr>
      <w:r w:rsidRPr="008D17CE">
        <w:t>Je l'ai signalé à la police</w:t>
      </w:r>
      <w:r w:rsidRPr="008D17CE">
        <w:tab/>
        <w:t>1</w:t>
      </w:r>
    </w:p>
    <w:p w14:paraId="21E9E410" w14:textId="77777777" w:rsidR="00A9761B" w:rsidRPr="008D17CE" w:rsidRDefault="00A9761B" w:rsidP="00130E3C">
      <w:pPr>
        <w:pStyle w:val="Reponse"/>
      </w:pPr>
      <w:r w:rsidRPr="008D17CE">
        <w:t>Je l'ai signalé à l'école</w:t>
      </w:r>
      <w:r w:rsidRPr="008D17CE">
        <w:tab/>
        <w:t>2</w:t>
      </w:r>
    </w:p>
    <w:p w14:paraId="24DF027F" w14:textId="77777777" w:rsidR="00A9761B" w:rsidRPr="008D17CE" w:rsidRDefault="00A9761B" w:rsidP="00130E3C">
      <w:pPr>
        <w:pStyle w:val="Reponse"/>
      </w:pPr>
      <w:r w:rsidRPr="008D17CE">
        <w:t>Je l'ai signalé au site Web www.cybertip.ca</w:t>
      </w:r>
      <w:r w:rsidRPr="008D17CE">
        <w:tab/>
        <w:t>3</w:t>
      </w:r>
    </w:p>
    <w:p w14:paraId="1A6F7CF5" w14:textId="77777777" w:rsidR="00A9761B" w:rsidRPr="008D17CE" w:rsidRDefault="00A9761B" w:rsidP="00130E3C">
      <w:pPr>
        <w:pStyle w:val="Reponse"/>
      </w:pPr>
      <w:r w:rsidRPr="008D17CE">
        <w:t>Je l'ai signalé à la plateforme en ligne (par exemple Instagram, YouTube, etc.)</w:t>
      </w:r>
      <w:r w:rsidRPr="008D17CE">
        <w:tab/>
        <w:t>4</w:t>
      </w:r>
    </w:p>
    <w:p w14:paraId="42198D09" w14:textId="77777777" w:rsidR="00A9761B" w:rsidRPr="008D17CE" w:rsidRDefault="00A9761B" w:rsidP="00130E3C">
      <w:pPr>
        <w:pStyle w:val="Reponse"/>
      </w:pPr>
      <w:r w:rsidRPr="008D17CE">
        <w:t>J'en ai parlé à mon enfant</w:t>
      </w:r>
      <w:r w:rsidRPr="008D17CE">
        <w:tab/>
        <w:t>5</w:t>
      </w:r>
    </w:p>
    <w:p w14:paraId="6944576D" w14:textId="77777777" w:rsidR="00A9761B" w:rsidRPr="008D17CE" w:rsidRDefault="00A9761B" w:rsidP="00130E3C">
      <w:pPr>
        <w:pStyle w:val="Reponse"/>
      </w:pPr>
      <w:r w:rsidRPr="008D17CE">
        <w:t>J'ai parlé directement à la personne qui avait interagi avec mon enfant</w:t>
      </w:r>
      <w:r w:rsidRPr="008D17CE">
        <w:tab/>
        <w:t>6</w:t>
      </w:r>
    </w:p>
    <w:p w14:paraId="7DDAE389" w14:textId="77777777" w:rsidR="00A9761B" w:rsidRPr="008D17CE" w:rsidRDefault="00A9761B" w:rsidP="00130E3C">
      <w:pPr>
        <w:pStyle w:val="Reponse"/>
      </w:pPr>
      <w:r w:rsidRPr="008D17CE">
        <w:t>J'ai demandé l'appui d'autres adultes et membres de la famille</w:t>
      </w:r>
      <w:r w:rsidRPr="008D17CE">
        <w:tab/>
        <w:t>7</w:t>
      </w:r>
    </w:p>
    <w:p w14:paraId="5157F109" w14:textId="77777777" w:rsidR="00A9761B" w:rsidRPr="008D17CE" w:rsidRDefault="00A9761B" w:rsidP="00130E3C">
      <w:pPr>
        <w:pStyle w:val="Reponse"/>
      </w:pPr>
      <w:r w:rsidRPr="008D17CE">
        <w:t>J'ai cherché de l'aide pour mon enfant auprès d'un conseiller ou d'un thérapeute</w:t>
      </w:r>
      <w:r w:rsidRPr="008D17CE">
        <w:tab/>
        <w:t>8</w:t>
      </w:r>
    </w:p>
    <w:p w14:paraId="35C6C042" w14:textId="77777777" w:rsidR="00A9761B" w:rsidRPr="008D17CE" w:rsidRDefault="00A9761B" w:rsidP="00130E3C">
      <w:pPr>
        <w:pStyle w:val="Reponse"/>
      </w:pPr>
      <w:r w:rsidRPr="008D17CE">
        <w:t>J'ai cherché de l'aide pour moi-même auprès d'un conseiller ou d'un thérapeute</w:t>
      </w:r>
      <w:r w:rsidRPr="008D17CE">
        <w:tab/>
        <w:t>9</w:t>
      </w:r>
    </w:p>
    <w:p w14:paraId="24CA8396" w14:textId="77777777" w:rsidR="00A9761B" w:rsidRPr="008D17CE" w:rsidRDefault="00A9761B" w:rsidP="00130E3C">
      <w:pPr>
        <w:pStyle w:val="Reponse"/>
      </w:pPr>
      <w:r w:rsidRPr="008D17CE">
        <w:t>Autre, veuillez préciser :</w:t>
      </w:r>
      <w:r w:rsidRPr="008D17CE">
        <w:tab/>
        <w:t>77</w:t>
      </w:r>
    </w:p>
    <w:p w14:paraId="0826E2A5" w14:textId="77777777" w:rsidR="00A9761B" w:rsidRPr="008D17CE" w:rsidRDefault="00A9761B" w:rsidP="00130E3C">
      <w:pPr>
        <w:pStyle w:val="Reponse"/>
      </w:pPr>
      <w:r w:rsidRPr="008D17CE">
        <w:t>Je n'ai rien fait</w:t>
      </w:r>
      <w:r w:rsidRPr="008D17CE">
        <w:tab/>
        <w:t>98</w:t>
      </w:r>
    </w:p>
    <w:p w14:paraId="56D17C8D" w14:textId="77777777" w:rsidR="00A9761B" w:rsidRPr="008D17CE" w:rsidRDefault="00A9761B" w:rsidP="00130E3C">
      <w:pPr>
        <w:pStyle w:val="Reponse"/>
      </w:pPr>
    </w:p>
    <w:p w14:paraId="3DA4184C" w14:textId="77777777" w:rsidR="00A9761B" w:rsidRPr="008D17CE" w:rsidRDefault="00A9761B" w:rsidP="00130E3C">
      <w:pPr>
        <w:pStyle w:val="Variable"/>
        <w:keepNext w:val="0"/>
        <w:rPr>
          <w:lang w:val="fr-CA"/>
        </w:rPr>
      </w:pPr>
      <w:r w:rsidRPr="008D17CE">
        <w:rPr>
          <w:lang w:val="fr-CA"/>
        </w:rPr>
        <w:t>Q20A [1,12]</w:t>
      </w:r>
    </w:p>
    <w:p w14:paraId="5B44E4BD" w14:textId="77777777" w:rsidR="00A9761B" w:rsidRPr="008D17CE" w:rsidRDefault="00A9761B" w:rsidP="00130E3C">
      <w:pPr>
        <w:pStyle w:val="Question"/>
        <w:keepNext w:val="0"/>
      </w:pPr>
      <w:r w:rsidRPr="008D17CE">
        <w:t>Pouvez-vous nous dire pourquoi vous n'avez rien fait?</w:t>
      </w:r>
    </w:p>
    <w:p w14:paraId="7D080B49" w14:textId="77777777" w:rsidR="00A9761B" w:rsidRPr="008D17CE" w:rsidRDefault="00A9761B" w:rsidP="00130E3C">
      <w:pPr>
        <w:pStyle w:val="Note"/>
        <w:rPr>
          <w:lang w:val="fr-CA"/>
        </w:rPr>
      </w:pPr>
      <w:r w:rsidRPr="008D17CE">
        <w:rPr>
          <w:lang w:val="fr-CA"/>
        </w:rPr>
        <w:t>&lt;[PHONE]Lire si nécessaire&gt; Veuillez cocher toutes les réponses qui s'appliquent.</w:t>
      </w:r>
    </w:p>
    <w:p w14:paraId="38A5ED8D" w14:textId="77777777" w:rsidR="00A9761B" w:rsidRPr="008D17CE" w:rsidRDefault="00A9761B" w:rsidP="00130E3C">
      <w:pPr>
        <w:pStyle w:val="Reponse"/>
      </w:pPr>
      <w:r w:rsidRPr="008D17CE">
        <w:t>Mon enfant m'a demandé de ne rien faire</w:t>
      </w:r>
      <w:r w:rsidRPr="008D17CE">
        <w:tab/>
        <w:t>1</w:t>
      </w:r>
    </w:p>
    <w:p w14:paraId="509701C7" w14:textId="77777777" w:rsidR="00A9761B" w:rsidRPr="008D17CE" w:rsidRDefault="00A9761B" w:rsidP="00130E3C">
      <w:pPr>
        <w:pStyle w:val="Reponse"/>
      </w:pPr>
      <w:r w:rsidRPr="008D17CE">
        <w:t>Raisons religieuses</w:t>
      </w:r>
      <w:r w:rsidRPr="008D17CE">
        <w:tab/>
        <w:t>2</w:t>
      </w:r>
    </w:p>
    <w:p w14:paraId="4C2C1B0A" w14:textId="77777777" w:rsidR="00A9761B" w:rsidRPr="008D17CE" w:rsidRDefault="00A9761B" w:rsidP="00130E3C">
      <w:pPr>
        <w:pStyle w:val="Reponse"/>
      </w:pPr>
      <w:r w:rsidRPr="008D17CE">
        <w:t>Raisons culturelles</w:t>
      </w:r>
      <w:r w:rsidRPr="008D17CE">
        <w:tab/>
        <w:t>3</w:t>
      </w:r>
    </w:p>
    <w:p w14:paraId="5316301D" w14:textId="77777777" w:rsidR="00A9761B" w:rsidRPr="008D17CE" w:rsidRDefault="00A9761B" w:rsidP="00130E3C">
      <w:pPr>
        <w:pStyle w:val="Reponse"/>
      </w:pPr>
      <w:r w:rsidRPr="008D17CE">
        <w:t>J'avais trop honte</w:t>
      </w:r>
      <w:r w:rsidRPr="008D17CE">
        <w:tab/>
        <w:t>4</w:t>
      </w:r>
    </w:p>
    <w:p w14:paraId="1540AE71" w14:textId="77777777" w:rsidR="00A9761B" w:rsidRPr="008D17CE" w:rsidRDefault="00A9761B" w:rsidP="00130E3C">
      <w:pPr>
        <w:pStyle w:val="Reponse"/>
      </w:pPr>
      <w:r w:rsidRPr="008D17CE">
        <w:t>Je ne savais pas que c'était illégal</w:t>
      </w:r>
      <w:r w:rsidRPr="008D17CE">
        <w:tab/>
        <w:t>5</w:t>
      </w:r>
    </w:p>
    <w:p w14:paraId="6D70D9B9" w14:textId="77777777" w:rsidR="00A9761B" w:rsidRPr="008D17CE" w:rsidRDefault="00A9761B" w:rsidP="00130E3C">
      <w:pPr>
        <w:pStyle w:val="Reponse"/>
      </w:pPr>
      <w:r w:rsidRPr="008D17CE">
        <w:t>Je ne voulais pas que les gens le sachent</w:t>
      </w:r>
      <w:r w:rsidRPr="008D17CE">
        <w:tab/>
        <w:t>6</w:t>
      </w:r>
    </w:p>
    <w:p w14:paraId="1D5D82A6" w14:textId="77777777" w:rsidR="00A9761B" w:rsidRPr="008D17CE" w:rsidRDefault="00A9761B" w:rsidP="00130E3C">
      <w:pPr>
        <w:pStyle w:val="Reponse"/>
      </w:pPr>
      <w:r w:rsidRPr="008D17CE">
        <w:t>Je ne pensais pas qu'on nous croirait</w:t>
      </w:r>
      <w:r w:rsidRPr="008D17CE">
        <w:tab/>
        <w:t>7</w:t>
      </w:r>
    </w:p>
    <w:p w14:paraId="2769D846" w14:textId="77777777" w:rsidR="00A9761B" w:rsidRPr="008D17CE" w:rsidRDefault="00A9761B" w:rsidP="00130E3C">
      <w:pPr>
        <w:pStyle w:val="Reponse"/>
      </w:pPr>
      <w:r w:rsidRPr="008D17CE">
        <w:t>Je ne voulais pas en faire tout un plat</w:t>
      </w:r>
      <w:r w:rsidRPr="008D17CE">
        <w:tab/>
        <w:t>8</w:t>
      </w:r>
    </w:p>
    <w:p w14:paraId="229AB139" w14:textId="77777777" w:rsidR="00A9761B" w:rsidRPr="008D17CE" w:rsidRDefault="00A9761B" w:rsidP="00130E3C">
      <w:pPr>
        <w:pStyle w:val="Reponse"/>
      </w:pPr>
      <w:r w:rsidRPr="008D17CE">
        <w:t>Je ne pensais pas que cela aurait eu un impact</w:t>
      </w:r>
      <w:r w:rsidRPr="008D17CE">
        <w:tab/>
        <w:t>9</w:t>
      </w:r>
    </w:p>
    <w:p w14:paraId="238DAF9A" w14:textId="77777777" w:rsidR="00A9761B" w:rsidRPr="008D17CE" w:rsidRDefault="00A9761B" w:rsidP="00130E3C">
      <w:pPr>
        <w:pStyle w:val="Reponse"/>
      </w:pPr>
      <w:r w:rsidRPr="008D17CE">
        <w:t>Autre, veuillez préciser :</w:t>
      </w:r>
      <w:r w:rsidRPr="008D17CE">
        <w:tab/>
        <w:t>77</w:t>
      </w:r>
    </w:p>
    <w:p w14:paraId="0D965CE6" w14:textId="77777777" w:rsidR="00A9761B" w:rsidRPr="008D17CE" w:rsidRDefault="00A9761B" w:rsidP="00130E3C">
      <w:pPr>
        <w:pStyle w:val="Reponse"/>
      </w:pPr>
      <w:r w:rsidRPr="008D17CE">
        <w:t>Je ne sais pas / Je préfère ne pas répondre</w:t>
      </w:r>
      <w:r w:rsidRPr="008D17CE">
        <w:tab/>
        <w:t>99</w:t>
      </w:r>
    </w:p>
    <w:p w14:paraId="5C768EA3" w14:textId="77777777" w:rsidR="00A9761B" w:rsidRPr="008D17CE" w:rsidRDefault="00A9761B" w:rsidP="00130E3C">
      <w:pPr>
        <w:pStyle w:val="Reponse"/>
      </w:pPr>
    </w:p>
    <w:p w14:paraId="4B4AEE10" w14:textId="77777777" w:rsidR="00A9761B" w:rsidRPr="008D17CE" w:rsidRDefault="00A9761B" w:rsidP="00130E3C">
      <w:pPr>
        <w:pStyle w:val="Variable"/>
        <w:keepNext w:val="0"/>
        <w:rPr>
          <w:lang w:val="fr-CA"/>
        </w:rPr>
      </w:pPr>
      <w:r>
        <w:rPr>
          <w:lang w:val="fr-CA"/>
        </w:rPr>
        <w:br w:type="page"/>
      </w:r>
      <w:r w:rsidRPr="008D17CE">
        <w:rPr>
          <w:lang w:val="fr-CA"/>
        </w:rPr>
        <w:lastRenderedPageBreak/>
        <w:t>Q23 [1,3]</w:t>
      </w:r>
    </w:p>
    <w:p w14:paraId="149BB667" w14:textId="77777777" w:rsidR="00A9761B" w:rsidRPr="008D17CE" w:rsidRDefault="00A9761B" w:rsidP="00130E3C">
      <w:pPr>
        <w:pStyle w:val="Question"/>
        <w:keepNext w:val="0"/>
      </w:pPr>
      <w:r w:rsidRPr="008D17CE">
        <w:t>Et, avez-vous été satisfait du résultat?</w:t>
      </w:r>
    </w:p>
    <w:p w14:paraId="34B1580C" w14:textId="77777777" w:rsidR="00A9761B" w:rsidRPr="008D17CE" w:rsidRDefault="00A9761B" w:rsidP="00130E3C">
      <w:pPr>
        <w:pStyle w:val="Reponse"/>
      </w:pPr>
      <w:r w:rsidRPr="008D17CE">
        <w:t>Oui</w:t>
      </w:r>
      <w:r w:rsidRPr="008D17CE">
        <w:tab/>
        <w:t>1</w:t>
      </w:r>
    </w:p>
    <w:p w14:paraId="128B9AE8" w14:textId="77777777" w:rsidR="00A9761B" w:rsidRPr="008D17CE" w:rsidRDefault="00A9761B" w:rsidP="00130E3C">
      <w:pPr>
        <w:pStyle w:val="Reponse"/>
      </w:pPr>
      <w:r w:rsidRPr="008D17CE">
        <w:t>Non, pourquoi pas :</w:t>
      </w:r>
      <w:r w:rsidRPr="008D17CE">
        <w:tab/>
        <w:t>77</w:t>
      </w:r>
    </w:p>
    <w:p w14:paraId="10C261E5" w14:textId="77777777" w:rsidR="00A9761B" w:rsidRPr="008D17CE" w:rsidRDefault="00A9761B" w:rsidP="00130E3C">
      <w:pPr>
        <w:pStyle w:val="Reponse"/>
      </w:pPr>
      <w:r w:rsidRPr="008D17CE">
        <w:t>Je ne sais pas / Je préfère ne pas répondre</w:t>
      </w:r>
      <w:r w:rsidRPr="008D17CE">
        <w:tab/>
        <w:t>99</w:t>
      </w:r>
    </w:p>
    <w:p w14:paraId="0C3236BB" w14:textId="77777777" w:rsidR="00A9761B" w:rsidRPr="008D17CE" w:rsidRDefault="00A9761B" w:rsidP="00130E3C">
      <w:pPr>
        <w:pStyle w:val="Reponse"/>
      </w:pPr>
    </w:p>
    <w:p w14:paraId="7D6A61AC" w14:textId="77777777" w:rsidR="00A9761B" w:rsidRPr="008D17CE" w:rsidRDefault="00A9761B" w:rsidP="00130E3C">
      <w:pPr>
        <w:pStyle w:val="Variable"/>
        <w:keepNext w:val="0"/>
        <w:rPr>
          <w:lang w:val="fr-CA"/>
        </w:rPr>
      </w:pPr>
      <w:r w:rsidRPr="008D17CE">
        <w:rPr>
          <w:lang w:val="fr-CA"/>
        </w:rPr>
        <w:t>Q23B [1,12]</w:t>
      </w:r>
    </w:p>
    <w:p w14:paraId="7531F719" w14:textId="77777777" w:rsidR="00A9761B" w:rsidRPr="008D17CE" w:rsidRDefault="00A9761B" w:rsidP="00130E3C">
      <w:pPr>
        <w:pStyle w:val="Question"/>
        <w:keepNext w:val="0"/>
      </w:pPr>
      <w:r w:rsidRPr="008D17CE">
        <w:t>Et, diriez-vous qu'il y a eu des effets à long terme sur l'un des éléments suivants en raison de l'incident?</w:t>
      </w:r>
    </w:p>
    <w:p w14:paraId="18E15E6A" w14:textId="77777777" w:rsidR="00A9761B" w:rsidRPr="008D17CE" w:rsidRDefault="00A9761B" w:rsidP="00130E3C">
      <w:pPr>
        <w:pStyle w:val="Note"/>
        <w:rPr>
          <w:lang w:val="fr-CA"/>
        </w:rPr>
      </w:pPr>
      <w:r w:rsidRPr="008D17CE">
        <w:rPr>
          <w:lang w:val="fr-CA"/>
        </w:rPr>
        <w:t>&lt;[PHONE]Lisez la liste et acceptez Oui/Non pour chacun)&gt; Veuillez sélectionner toutes les réponses qui s'appliquent.</w:t>
      </w:r>
    </w:p>
    <w:p w14:paraId="18EFC461" w14:textId="77777777" w:rsidR="00A9761B" w:rsidRPr="008D17CE" w:rsidRDefault="00A9761B" w:rsidP="00130E3C">
      <w:pPr>
        <w:pStyle w:val="Reponse"/>
      </w:pPr>
      <w:r w:rsidRPr="008D17CE">
        <w:t>Relations familiales</w:t>
      </w:r>
      <w:r w:rsidRPr="008D17CE">
        <w:tab/>
        <w:t>1</w:t>
      </w:r>
    </w:p>
    <w:p w14:paraId="414D75BC" w14:textId="77777777" w:rsidR="00A9761B" w:rsidRPr="008D17CE" w:rsidRDefault="00A9761B" w:rsidP="00130E3C">
      <w:pPr>
        <w:pStyle w:val="Reponse"/>
      </w:pPr>
      <w:r w:rsidRPr="008D17CE">
        <w:t>Relations sociales et amicales de votre enfant</w:t>
      </w:r>
      <w:r w:rsidRPr="008D17CE">
        <w:tab/>
        <w:t>2</w:t>
      </w:r>
    </w:p>
    <w:p w14:paraId="53AA857D" w14:textId="77777777" w:rsidR="00A9761B" w:rsidRPr="008D17CE" w:rsidRDefault="00A9761B" w:rsidP="00130E3C">
      <w:pPr>
        <w:pStyle w:val="Reponse"/>
      </w:pPr>
      <w:r w:rsidRPr="008D17CE">
        <w:t>Vos relations sociales et amicales</w:t>
      </w:r>
      <w:r w:rsidRPr="008D17CE">
        <w:tab/>
        <w:t>3</w:t>
      </w:r>
    </w:p>
    <w:p w14:paraId="4FCFDE3B" w14:textId="77777777" w:rsidR="00A9761B" w:rsidRPr="008D17CE" w:rsidRDefault="00A9761B" w:rsidP="00130E3C">
      <w:pPr>
        <w:pStyle w:val="Reponse"/>
      </w:pPr>
      <w:r w:rsidRPr="008D17CE">
        <w:t>Le rendement de votre enfant à l'école ou au travail</w:t>
      </w:r>
      <w:r w:rsidRPr="008D17CE">
        <w:tab/>
        <w:t>4</w:t>
      </w:r>
    </w:p>
    <w:p w14:paraId="748D64C2" w14:textId="77777777" w:rsidR="00A9761B" w:rsidRPr="008D17CE" w:rsidRDefault="00A9761B" w:rsidP="00130E3C">
      <w:pPr>
        <w:pStyle w:val="Reponse"/>
      </w:pPr>
      <w:r w:rsidRPr="008D17CE">
        <w:t>Votre rendement à l'école ou au travail</w:t>
      </w:r>
      <w:r w:rsidRPr="008D17CE">
        <w:tab/>
        <w:t>5</w:t>
      </w:r>
    </w:p>
    <w:p w14:paraId="6F5F52D2" w14:textId="77777777" w:rsidR="00A9761B" w:rsidRPr="008D17CE" w:rsidRDefault="00A9761B" w:rsidP="00130E3C">
      <w:pPr>
        <w:pStyle w:val="Reponse"/>
      </w:pPr>
      <w:r w:rsidRPr="008D17CE">
        <w:t>La santé mentale de votre enfant ou son estime de soi</w:t>
      </w:r>
      <w:r w:rsidRPr="008D17CE">
        <w:tab/>
        <w:t>6</w:t>
      </w:r>
    </w:p>
    <w:p w14:paraId="36F9354E" w14:textId="77777777" w:rsidR="00A9761B" w:rsidRPr="008D17CE" w:rsidRDefault="00A9761B" w:rsidP="00130E3C">
      <w:pPr>
        <w:pStyle w:val="Reponse"/>
      </w:pPr>
      <w:r w:rsidRPr="008D17CE">
        <w:t>Votre santé mentale</w:t>
      </w:r>
      <w:r w:rsidRPr="008D17CE">
        <w:tab/>
        <w:t>7</w:t>
      </w:r>
    </w:p>
    <w:p w14:paraId="117EC449" w14:textId="77777777" w:rsidR="00A9761B" w:rsidRPr="008D17CE" w:rsidRDefault="00A9761B" w:rsidP="00130E3C">
      <w:pPr>
        <w:pStyle w:val="Reponse"/>
      </w:pPr>
      <w:r w:rsidRPr="008D17CE">
        <w:t>La santé physique de votre enfant</w:t>
      </w:r>
      <w:r w:rsidRPr="008D17CE">
        <w:tab/>
        <w:t>8</w:t>
      </w:r>
    </w:p>
    <w:p w14:paraId="473CDAEB" w14:textId="77777777" w:rsidR="00A9761B" w:rsidRPr="008D17CE" w:rsidRDefault="00A9761B" w:rsidP="00130E3C">
      <w:pPr>
        <w:pStyle w:val="Reponse"/>
      </w:pPr>
      <w:r w:rsidRPr="008D17CE">
        <w:t>Votre santé physique</w:t>
      </w:r>
      <w:r w:rsidRPr="008D17CE">
        <w:tab/>
        <w:t>9</w:t>
      </w:r>
    </w:p>
    <w:p w14:paraId="04A73E45" w14:textId="77777777" w:rsidR="00A9761B" w:rsidRPr="008D17CE" w:rsidRDefault="00A9761B" w:rsidP="00130E3C">
      <w:pPr>
        <w:pStyle w:val="Reponse"/>
      </w:pPr>
      <w:r w:rsidRPr="008D17CE">
        <w:t>Autre, veuillez préciser :</w:t>
      </w:r>
      <w:r w:rsidRPr="008D17CE">
        <w:tab/>
        <w:t>77</w:t>
      </w:r>
    </w:p>
    <w:p w14:paraId="1F0C88D4" w14:textId="77777777" w:rsidR="00A9761B" w:rsidRPr="008D17CE" w:rsidRDefault="00A9761B" w:rsidP="00130E3C">
      <w:pPr>
        <w:pStyle w:val="Reponse"/>
      </w:pPr>
      <w:r w:rsidRPr="008D17CE">
        <w:t>Rien</w:t>
      </w:r>
      <w:r w:rsidRPr="008D17CE">
        <w:tab/>
        <w:t>98</w:t>
      </w:r>
    </w:p>
    <w:p w14:paraId="3EE9E37D" w14:textId="77777777" w:rsidR="00A9761B" w:rsidRPr="008D17CE" w:rsidRDefault="00A9761B" w:rsidP="00130E3C">
      <w:pPr>
        <w:pStyle w:val="Reponse"/>
      </w:pPr>
      <w:r w:rsidRPr="008D17CE">
        <w:t>Je ne sais pas / Je préfère ne pas répondre</w:t>
      </w:r>
      <w:r w:rsidRPr="008D17CE">
        <w:tab/>
        <w:t>99</w:t>
      </w:r>
    </w:p>
    <w:p w14:paraId="2DC90E46" w14:textId="77777777" w:rsidR="00A9761B" w:rsidRPr="008D17CE" w:rsidRDefault="00A9761B" w:rsidP="00130E3C">
      <w:pPr>
        <w:pStyle w:val="Reponse"/>
      </w:pPr>
    </w:p>
    <w:p w14:paraId="1535616F" w14:textId="77777777" w:rsidR="00A9761B" w:rsidRPr="008D17CE" w:rsidRDefault="00A9761B" w:rsidP="00130E3C">
      <w:pPr>
        <w:pStyle w:val="Variable"/>
        <w:keepNext w:val="0"/>
        <w:rPr>
          <w:lang w:val="fr-CA"/>
        </w:rPr>
      </w:pPr>
      <w:r w:rsidRPr="008D17CE">
        <w:rPr>
          <w:lang w:val="fr-CA"/>
        </w:rPr>
        <w:t>Q24 [1,12]</w:t>
      </w:r>
    </w:p>
    <w:p w14:paraId="3BE7962C" w14:textId="77777777" w:rsidR="00A9761B" w:rsidRPr="008D17CE" w:rsidRDefault="00A9761B" w:rsidP="00130E3C">
      <w:pPr>
        <w:pStyle w:val="Question"/>
        <w:keepNext w:val="0"/>
      </w:pPr>
      <w:r w:rsidRPr="008D17CE">
        <w:t>Que feriez-vous si vous trouviez des images ou vidéos inappropriées liées au compte de votre enfant?</w:t>
      </w:r>
    </w:p>
    <w:p w14:paraId="3E78EE53" w14:textId="77777777" w:rsidR="00A9761B" w:rsidRPr="008D17CE" w:rsidRDefault="00A9761B" w:rsidP="00130E3C">
      <w:pPr>
        <w:pStyle w:val="Note"/>
        <w:rPr>
          <w:lang w:val="fr-CA"/>
        </w:rPr>
      </w:pPr>
      <w:r w:rsidRPr="008D17CE">
        <w:rPr>
          <w:lang w:val="fr-CA"/>
        </w:rPr>
        <w:t>&lt;[PHONE]Lisez la liste et acceptez Oui/Non pour chacun)&gt; Veuillez sélectionner toutes les réponses qui s'appliquent.</w:t>
      </w:r>
    </w:p>
    <w:p w14:paraId="405BC5E9" w14:textId="77777777" w:rsidR="00A9761B" w:rsidRPr="008D17CE" w:rsidRDefault="00A9761B" w:rsidP="00130E3C">
      <w:pPr>
        <w:pStyle w:val="Reponse"/>
      </w:pPr>
      <w:r w:rsidRPr="008D17CE">
        <w:t>Je le signalerais à la police</w:t>
      </w:r>
      <w:r w:rsidRPr="008D17CE">
        <w:tab/>
        <w:t>1</w:t>
      </w:r>
    </w:p>
    <w:p w14:paraId="1BC45ABB" w14:textId="77777777" w:rsidR="00A9761B" w:rsidRPr="008D17CE" w:rsidRDefault="00A9761B" w:rsidP="00130E3C">
      <w:pPr>
        <w:pStyle w:val="Reponse"/>
      </w:pPr>
      <w:r w:rsidRPr="008D17CE">
        <w:t>Je le signalerais à l'école</w:t>
      </w:r>
      <w:r w:rsidRPr="008D17CE">
        <w:tab/>
        <w:t>2</w:t>
      </w:r>
    </w:p>
    <w:p w14:paraId="56D97EAA" w14:textId="77777777" w:rsidR="00A9761B" w:rsidRPr="008D17CE" w:rsidRDefault="00A9761B" w:rsidP="00130E3C">
      <w:pPr>
        <w:pStyle w:val="Reponse"/>
      </w:pPr>
      <w:r w:rsidRPr="008D17CE">
        <w:t>Je le signalerais au site Web www.cybertip.ca</w:t>
      </w:r>
      <w:r w:rsidRPr="008D17CE">
        <w:tab/>
        <w:t>3</w:t>
      </w:r>
    </w:p>
    <w:p w14:paraId="70DD2B94" w14:textId="77777777" w:rsidR="00A9761B" w:rsidRPr="008D17CE" w:rsidRDefault="00A9761B" w:rsidP="00130E3C">
      <w:pPr>
        <w:pStyle w:val="Reponse"/>
      </w:pPr>
      <w:r w:rsidRPr="008D17CE">
        <w:t>Je le signalerais à la plateforme en ligne (par exemple Instagram, YouTube, etc.)</w:t>
      </w:r>
      <w:r w:rsidRPr="008D17CE">
        <w:tab/>
        <w:t>4</w:t>
      </w:r>
    </w:p>
    <w:p w14:paraId="6FDDB537" w14:textId="77777777" w:rsidR="00A9761B" w:rsidRPr="008D17CE" w:rsidRDefault="00A9761B" w:rsidP="00130E3C">
      <w:pPr>
        <w:pStyle w:val="Reponse"/>
      </w:pPr>
      <w:r w:rsidRPr="008D17CE">
        <w:t>J'en parlerais à mon enfant</w:t>
      </w:r>
      <w:r w:rsidRPr="008D17CE">
        <w:tab/>
        <w:t>5</w:t>
      </w:r>
    </w:p>
    <w:p w14:paraId="277DE0EA" w14:textId="77777777" w:rsidR="00A9761B" w:rsidRPr="008D17CE" w:rsidRDefault="00A9761B" w:rsidP="00130E3C">
      <w:pPr>
        <w:pStyle w:val="Reponse"/>
      </w:pPr>
      <w:r w:rsidRPr="008D17CE">
        <w:t>J'irais parler directement avec la personne qui aurait interagi avec mon enfant</w:t>
      </w:r>
      <w:r w:rsidRPr="008D17CE">
        <w:tab/>
        <w:t>6</w:t>
      </w:r>
    </w:p>
    <w:p w14:paraId="232A3412" w14:textId="77777777" w:rsidR="00A9761B" w:rsidRPr="008D17CE" w:rsidRDefault="00A9761B" w:rsidP="00130E3C">
      <w:pPr>
        <w:pStyle w:val="Reponse"/>
      </w:pPr>
      <w:r w:rsidRPr="008D17CE">
        <w:t>Je demanderais l'appui d'autres adultes et membres de la famille</w:t>
      </w:r>
      <w:r w:rsidRPr="008D17CE">
        <w:tab/>
        <w:t>7</w:t>
      </w:r>
    </w:p>
    <w:p w14:paraId="251C5FD2" w14:textId="77777777" w:rsidR="00A9761B" w:rsidRPr="008D17CE" w:rsidRDefault="00A9761B" w:rsidP="00130E3C">
      <w:pPr>
        <w:pStyle w:val="Reponse"/>
      </w:pPr>
      <w:r w:rsidRPr="008D17CE">
        <w:t>Je chercherais de l'aide pour mon enfant auprès d'un conseiller ou d'un thérapeute</w:t>
      </w:r>
      <w:r w:rsidRPr="008D17CE">
        <w:tab/>
        <w:t>8</w:t>
      </w:r>
    </w:p>
    <w:p w14:paraId="4C94C77E" w14:textId="77777777" w:rsidR="00A9761B" w:rsidRPr="008D17CE" w:rsidRDefault="00A9761B" w:rsidP="00130E3C">
      <w:pPr>
        <w:pStyle w:val="Reponse"/>
      </w:pPr>
      <w:r w:rsidRPr="008D17CE">
        <w:t>Je chercherais de l'aide pour moi-même auprès d'un conseiller ou d'un thérapeute</w:t>
      </w:r>
      <w:r w:rsidRPr="008D17CE">
        <w:tab/>
        <w:t>9</w:t>
      </w:r>
    </w:p>
    <w:p w14:paraId="02B5FC34" w14:textId="77777777" w:rsidR="00A9761B" w:rsidRPr="008D17CE" w:rsidRDefault="00A9761B" w:rsidP="00130E3C">
      <w:pPr>
        <w:pStyle w:val="Reponse"/>
      </w:pPr>
      <w:r w:rsidRPr="008D17CE">
        <w:t>Autre, veuillez préciser :</w:t>
      </w:r>
      <w:r w:rsidRPr="008D17CE">
        <w:tab/>
        <w:t>77</w:t>
      </w:r>
    </w:p>
    <w:p w14:paraId="1A98F8B0" w14:textId="77777777" w:rsidR="00A9761B" w:rsidRPr="008D17CE" w:rsidRDefault="00A9761B" w:rsidP="00130E3C">
      <w:pPr>
        <w:pStyle w:val="Reponse"/>
      </w:pPr>
      <w:r w:rsidRPr="008D17CE">
        <w:t>Rien</w:t>
      </w:r>
      <w:r w:rsidRPr="008D17CE">
        <w:tab/>
        <w:t>98</w:t>
      </w:r>
    </w:p>
    <w:p w14:paraId="79892857" w14:textId="77777777" w:rsidR="00A9761B" w:rsidRPr="008D17CE" w:rsidRDefault="00A9761B" w:rsidP="00130E3C">
      <w:pPr>
        <w:pStyle w:val="Reponse"/>
      </w:pPr>
      <w:r w:rsidRPr="008D17CE">
        <w:t>Je ne sais pas / Je préfère ne pas répondre</w:t>
      </w:r>
      <w:r w:rsidRPr="008D17CE">
        <w:tab/>
        <w:t>99</w:t>
      </w:r>
    </w:p>
    <w:p w14:paraId="1DDD8F7D" w14:textId="77777777" w:rsidR="00A9761B" w:rsidRPr="008D17CE" w:rsidRDefault="00A9761B" w:rsidP="00130E3C">
      <w:pPr>
        <w:pStyle w:val="Reponse"/>
      </w:pPr>
    </w:p>
    <w:p w14:paraId="57D667E1" w14:textId="77777777" w:rsidR="00A9761B" w:rsidRPr="008D17CE" w:rsidRDefault="00A9761B" w:rsidP="00130E3C">
      <w:pPr>
        <w:pStyle w:val="Variable"/>
        <w:keepNext w:val="0"/>
        <w:rPr>
          <w:lang w:val="fr-CA"/>
        </w:rPr>
      </w:pPr>
      <w:r w:rsidRPr="008D17CE">
        <w:rPr>
          <w:lang w:val="fr-CA"/>
        </w:rPr>
        <w:t>Q19B</w:t>
      </w:r>
    </w:p>
    <w:p w14:paraId="575C08CA" w14:textId="77777777" w:rsidR="00A9761B" w:rsidRPr="008D17CE" w:rsidRDefault="00A9761B" w:rsidP="00130E3C">
      <w:pPr>
        <w:pStyle w:val="Question"/>
        <w:keepNext w:val="0"/>
      </w:pPr>
      <w:r w:rsidRPr="008D17CE">
        <w:t>Autant que vous sachiez, y a-t-il eu des cas d'exploitation sexuelle en ligne dans votre communauté?</w:t>
      </w:r>
    </w:p>
    <w:p w14:paraId="00CA165D" w14:textId="77777777" w:rsidR="00A9761B" w:rsidRPr="008D17CE" w:rsidRDefault="00A9761B" w:rsidP="00130E3C">
      <w:pPr>
        <w:pStyle w:val="Reponse"/>
      </w:pPr>
      <w:r w:rsidRPr="008D17CE">
        <w:t>Oui</w:t>
      </w:r>
      <w:r w:rsidRPr="008D17CE">
        <w:tab/>
        <w:t>1</w:t>
      </w:r>
    </w:p>
    <w:p w14:paraId="63C88D41" w14:textId="77777777" w:rsidR="00A9761B" w:rsidRPr="008D17CE" w:rsidRDefault="00A9761B" w:rsidP="00130E3C">
      <w:pPr>
        <w:pStyle w:val="Reponse"/>
      </w:pPr>
      <w:r w:rsidRPr="008D17CE">
        <w:t>Non</w:t>
      </w:r>
      <w:r w:rsidRPr="008D17CE">
        <w:tab/>
        <w:t>2</w:t>
      </w:r>
    </w:p>
    <w:p w14:paraId="1FDFDB8C" w14:textId="77777777" w:rsidR="00A9761B" w:rsidRPr="008D17CE" w:rsidRDefault="00A9761B" w:rsidP="00130E3C">
      <w:pPr>
        <w:pStyle w:val="Reponse"/>
      </w:pPr>
      <w:r w:rsidRPr="008D17CE">
        <w:t>Je ne sais pas / Je préfère ne pas répondre</w:t>
      </w:r>
      <w:r w:rsidRPr="008D17CE">
        <w:tab/>
        <w:t>9</w:t>
      </w:r>
    </w:p>
    <w:p w14:paraId="69F63C22" w14:textId="77777777" w:rsidR="00A9761B" w:rsidRPr="008D17CE" w:rsidRDefault="00A9761B" w:rsidP="00130E3C">
      <w:pPr>
        <w:pStyle w:val="Reponse"/>
      </w:pPr>
    </w:p>
    <w:p w14:paraId="266DDFFC" w14:textId="77777777" w:rsidR="00A9761B" w:rsidRPr="008D17CE" w:rsidRDefault="00A9761B" w:rsidP="00130E3C">
      <w:pPr>
        <w:pStyle w:val="Variable"/>
        <w:keepNext w:val="0"/>
        <w:rPr>
          <w:lang w:val="fr-CA"/>
        </w:rPr>
      </w:pPr>
      <w:r w:rsidRPr="008D17CE">
        <w:rPr>
          <w:lang w:val="fr-CA"/>
        </w:rPr>
        <w:lastRenderedPageBreak/>
        <w:t>Q8</w:t>
      </w:r>
    </w:p>
    <w:p w14:paraId="60369525" w14:textId="77777777" w:rsidR="00A9761B" w:rsidRPr="008D17CE" w:rsidRDefault="00A9761B" w:rsidP="00130E3C">
      <w:pPr>
        <w:pStyle w:val="Question"/>
        <w:keepNext w:val="0"/>
      </w:pPr>
      <w:r w:rsidRPr="008D17CE">
        <w:t xml:space="preserve"> Dans quelle mesure connaissez-vous le site Web www.cybertip.ca et le Centre canadien de protection de l'enfance? &lt;[PHONE]Diriez-vous ... (lire la liste)&gt;</w:t>
      </w:r>
    </w:p>
    <w:p w14:paraId="29049B0A" w14:textId="77777777" w:rsidR="00A9761B" w:rsidRPr="008D17CE" w:rsidRDefault="00A9761B" w:rsidP="00130E3C">
      <w:pPr>
        <w:pStyle w:val="Reponse"/>
      </w:pPr>
      <w:r w:rsidRPr="008D17CE">
        <w:t>Je les connais très bien</w:t>
      </w:r>
      <w:r w:rsidRPr="008D17CE">
        <w:tab/>
        <w:t>1</w:t>
      </w:r>
    </w:p>
    <w:p w14:paraId="30BC8602" w14:textId="77777777" w:rsidR="00A9761B" w:rsidRPr="008D17CE" w:rsidRDefault="00A9761B" w:rsidP="00130E3C">
      <w:pPr>
        <w:pStyle w:val="Reponse"/>
      </w:pPr>
      <w:r w:rsidRPr="008D17CE">
        <w:t>Je les connais plutôt bien</w:t>
      </w:r>
      <w:r w:rsidRPr="008D17CE">
        <w:tab/>
        <w:t>2</w:t>
      </w:r>
    </w:p>
    <w:p w14:paraId="4B6DB71E" w14:textId="77777777" w:rsidR="00A9761B" w:rsidRPr="008D17CE" w:rsidRDefault="00A9761B" w:rsidP="00130E3C">
      <w:pPr>
        <w:pStyle w:val="Reponse"/>
      </w:pPr>
      <w:r w:rsidRPr="008D17CE">
        <w:t>Je ne les connais pas très bien</w:t>
      </w:r>
      <w:r w:rsidRPr="008D17CE">
        <w:tab/>
        <w:t>3</w:t>
      </w:r>
    </w:p>
    <w:p w14:paraId="4B16E32C" w14:textId="77777777" w:rsidR="00A9761B" w:rsidRPr="008D17CE" w:rsidRDefault="00A9761B" w:rsidP="00130E3C">
      <w:pPr>
        <w:pStyle w:val="Reponse"/>
      </w:pPr>
      <w:r w:rsidRPr="008D17CE">
        <w:t>Je ne les connais pas du tout</w:t>
      </w:r>
      <w:r w:rsidRPr="008D17CE">
        <w:tab/>
        <w:t>4</w:t>
      </w:r>
    </w:p>
    <w:p w14:paraId="4815F0B1" w14:textId="77777777" w:rsidR="00A9761B" w:rsidRPr="008D17CE" w:rsidRDefault="00A9761B" w:rsidP="00130E3C">
      <w:pPr>
        <w:pStyle w:val="Reponse"/>
      </w:pPr>
      <w:r w:rsidRPr="008D17CE">
        <w:t>Je n'ai jamais entendu parler d'eux</w:t>
      </w:r>
      <w:r w:rsidRPr="008D17CE">
        <w:tab/>
        <w:t>5</w:t>
      </w:r>
    </w:p>
    <w:p w14:paraId="0CBF8AC0" w14:textId="77777777" w:rsidR="00A9761B" w:rsidRPr="008D17CE" w:rsidRDefault="00A9761B" w:rsidP="00130E3C">
      <w:pPr>
        <w:pStyle w:val="Reponse"/>
      </w:pPr>
    </w:p>
    <w:p w14:paraId="2B3A9010" w14:textId="77777777" w:rsidR="00A9761B" w:rsidRPr="008D17CE" w:rsidRDefault="00A9761B" w:rsidP="00130E3C">
      <w:pPr>
        <w:pStyle w:val="Variable"/>
        <w:keepNext w:val="0"/>
        <w:rPr>
          <w:lang w:val="fr-CA"/>
        </w:rPr>
      </w:pPr>
      <w:r w:rsidRPr="008D17CE">
        <w:rPr>
          <w:lang w:val="fr-CA"/>
        </w:rPr>
        <w:t>Q9A</w:t>
      </w:r>
    </w:p>
    <w:p w14:paraId="00B58504" w14:textId="77777777" w:rsidR="00A9761B" w:rsidRPr="008D17CE" w:rsidRDefault="00A9761B" w:rsidP="00130E3C">
      <w:pPr>
        <w:pStyle w:val="Question"/>
        <w:keepNext w:val="0"/>
      </w:pPr>
      <w:r w:rsidRPr="008D17CE">
        <w:t>En pensant au site Web www.cybertip.ca, avez-vous déjà...?</w:t>
      </w:r>
    </w:p>
    <w:p w14:paraId="4EBC9DB4" w14:textId="77777777" w:rsidR="00A9761B" w:rsidRPr="008D17CE" w:rsidRDefault="00A9761B" w:rsidP="00130E3C">
      <w:pPr>
        <w:pStyle w:val="Note"/>
        <w:rPr>
          <w:lang w:val="fr-CA"/>
        </w:rPr>
      </w:pPr>
      <w:r w:rsidRPr="008D17CE">
        <w:rPr>
          <w:lang w:val="fr-CA"/>
        </w:rPr>
        <w:t>Déposé un signalement</w:t>
      </w:r>
    </w:p>
    <w:p w14:paraId="34FAE586" w14:textId="77777777" w:rsidR="00A9761B" w:rsidRPr="008D17CE" w:rsidRDefault="00A9761B" w:rsidP="00130E3C">
      <w:pPr>
        <w:pStyle w:val="Reponse"/>
      </w:pPr>
      <w:r w:rsidRPr="008D17CE">
        <w:t>Oui</w:t>
      </w:r>
      <w:r w:rsidRPr="008D17CE">
        <w:tab/>
        <w:t>1</w:t>
      </w:r>
    </w:p>
    <w:p w14:paraId="18441089" w14:textId="77777777" w:rsidR="00A9761B" w:rsidRPr="008D17CE" w:rsidRDefault="00A9761B" w:rsidP="00130E3C">
      <w:pPr>
        <w:pStyle w:val="Reponse"/>
      </w:pPr>
      <w:r w:rsidRPr="008D17CE">
        <w:t>Non</w:t>
      </w:r>
      <w:r w:rsidRPr="008D17CE">
        <w:tab/>
        <w:t>2</w:t>
      </w:r>
    </w:p>
    <w:p w14:paraId="063B1CDB" w14:textId="77777777" w:rsidR="00A9761B" w:rsidRPr="008D17CE" w:rsidRDefault="00A9761B" w:rsidP="00130E3C">
      <w:pPr>
        <w:pStyle w:val="Reponse"/>
      </w:pPr>
      <w:r w:rsidRPr="008D17CE">
        <w:t>Je ne sais pas / Je préfère ne pas répondre</w:t>
      </w:r>
      <w:r w:rsidRPr="008D17CE">
        <w:tab/>
        <w:t>9</w:t>
      </w:r>
    </w:p>
    <w:p w14:paraId="24CEC32B" w14:textId="77777777" w:rsidR="00A9761B" w:rsidRPr="008D17CE" w:rsidRDefault="00A9761B" w:rsidP="00130E3C">
      <w:pPr>
        <w:pStyle w:val="Reponse"/>
      </w:pPr>
    </w:p>
    <w:p w14:paraId="2B2218A5" w14:textId="77777777" w:rsidR="00A9761B" w:rsidRPr="008D17CE" w:rsidRDefault="00A9761B" w:rsidP="00130E3C">
      <w:pPr>
        <w:pStyle w:val="Variable"/>
        <w:keepNext w:val="0"/>
        <w:rPr>
          <w:lang w:val="fr-CA"/>
        </w:rPr>
      </w:pPr>
      <w:r w:rsidRPr="008D17CE">
        <w:rPr>
          <w:lang w:val="fr-CA"/>
        </w:rPr>
        <w:t>Q9B</w:t>
      </w:r>
    </w:p>
    <w:p w14:paraId="56184B7B" w14:textId="77777777" w:rsidR="00A9761B" w:rsidRPr="008D17CE" w:rsidRDefault="00A9761B" w:rsidP="00130E3C">
      <w:pPr>
        <w:pStyle w:val="Question"/>
        <w:keepNext w:val="0"/>
      </w:pPr>
      <w:r w:rsidRPr="008D17CE">
        <w:t>En pensant au site Web www.cybertip.ca, avez-vous déjà...?</w:t>
      </w:r>
    </w:p>
    <w:p w14:paraId="7D1489D8" w14:textId="77777777" w:rsidR="00A9761B" w:rsidRPr="008D17CE" w:rsidRDefault="00A9761B" w:rsidP="00130E3C">
      <w:pPr>
        <w:pStyle w:val="Note"/>
        <w:rPr>
          <w:lang w:val="fr-CA"/>
        </w:rPr>
      </w:pPr>
      <w:r w:rsidRPr="008D17CE">
        <w:rPr>
          <w:lang w:val="fr-CA"/>
        </w:rPr>
        <w:t>Demandé de recevoir des alertes</w:t>
      </w:r>
    </w:p>
    <w:p w14:paraId="17F90D58" w14:textId="77777777" w:rsidR="00A9761B" w:rsidRPr="008D17CE" w:rsidRDefault="00A9761B" w:rsidP="00130E3C">
      <w:pPr>
        <w:pStyle w:val="Reponse"/>
      </w:pPr>
      <w:r w:rsidRPr="008D17CE">
        <w:t>Oui</w:t>
      </w:r>
      <w:r w:rsidRPr="008D17CE">
        <w:tab/>
        <w:t>1</w:t>
      </w:r>
    </w:p>
    <w:p w14:paraId="4881B5C5" w14:textId="77777777" w:rsidR="00A9761B" w:rsidRPr="008D17CE" w:rsidRDefault="00A9761B" w:rsidP="00130E3C">
      <w:pPr>
        <w:pStyle w:val="Reponse"/>
      </w:pPr>
      <w:r w:rsidRPr="008D17CE">
        <w:t>Non</w:t>
      </w:r>
      <w:r w:rsidRPr="008D17CE">
        <w:tab/>
        <w:t>2</w:t>
      </w:r>
    </w:p>
    <w:p w14:paraId="33272760" w14:textId="77777777" w:rsidR="00A9761B" w:rsidRPr="008D17CE" w:rsidRDefault="00A9761B" w:rsidP="00130E3C">
      <w:pPr>
        <w:pStyle w:val="Reponse"/>
      </w:pPr>
      <w:r w:rsidRPr="008D17CE">
        <w:t>Je ne sais pas / Je préfère ne pas répondre</w:t>
      </w:r>
      <w:r w:rsidRPr="008D17CE">
        <w:tab/>
        <w:t>9</w:t>
      </w:r>
    </w:p>
    <w:p w14:paraId="001E5B6E" w14:textId="77777777" w:rsidR="00A9761B" w:rsidRPr="008D17CE" w:rsidRDefault="00A9761B" w:rsidP="00130E3C">
      <w:pPr>
        <w:pStyle w:val="Reponse"/>
      </w:pPr>
    </w:p>
    <w:p w14:paraId="27A63E5D" w14:textId="77777777" w:rsidR="00A9761B" w:rsidRPr="008D17CE" w:rsidRDefault="00A9761B" w:rsidP="00130E3C">
      <w:pPr>
        <w:pStyle w:val="Variable"/>
        <w:keepNext w:val="0"/>
        <w:rPr>
          <w:lang w:val="fr-CA"/>
        </w:rPr>
      </w:pPr>
      <w:r w:rsidRPr="008D17CE">
        <w:rPr>
          <w:lang w:val="fr-CA"/>
        </w:rPr>
        <w:t>Q9C</w:t>
      </w:r>
    </w:p>
    <w:p w14:paraId="2FB3407E" w14:textId="77777777" w:rsidR="00A9761B" w:rsidRPr="008D17CE" w:rsidRDefault="00A9761B" w:rsidP="00130E3C">
      <w:pPr>
        <w:pStyle w:val="Question"/>
        <w:keepNext w:val="0"/>
      </w:pPr>
      <w:r w:rsidRPr="008D17CE">
        <w:t>En pensant au site Web www.cybertip.ca, avez-vous déjà...?</w:t>
      </w:r>
    </w:p>
    <w:p w14:paraId="0ABDE74F" w14:textId="77777777" w:rsidR="00A9761B" w:rsidRPr="008D17CE" w:rsidRDefault="00A9761B" w:rsidP="00130E3C">
      <w:pPr>
        <w:pStyle w:val="Note"/>
        <w:rPr>
          <w:lang w:val="fr-CA"/>
        </w:rPr>
      </w:pPr>
      <w:r w:rsidRPr="008D17CE">
        <w:rPr>
          <w:lang w:val="fr-CA"/>
        </w:rPr>
        <w:t>Consulté ou téléchargé des ressources pédagogiques</w:t>
      </w:r>
    </w:p>
    <w:p w14:paraId="325F8AC1" w14:textId="77777777" w:rsidR="00A9761B" w:rsidRPr="008D17CE" w:rsidRDefault="00A9761B" w:rsidP="00130E3C">
      <w:pPr>
        <w:pStyle w:val="Reponse"/>
      </w:pPr>
      <w:r w:rsidRPr="008D17CE">
        <w:t>Oui</w:t>
      </w:r>
      <w:r w:rsidRPr="008D17CE">
        <w:tab/>
        <w:t>1</w:t>
      </w:r>
    </w:p>
    <w:p w14:paraId="165AEBC7" w14:textId="77777777" w:rsidR="00A9761B" w:rsidRPr="008D17CE" w:rsidRDefault="00A9761B" w:rsidP="00130E3C">
      <w:pPr>
        <w:pStyle w:val="Reponse"/>
      </w:pPr>
      <w:r w:rsidRPr="008D17CE">
        <w:t>Non</w:t>
      </w:r>
      <w:r w:rsidRPr="008D17CE">
        <w:tab/>
        <w:t>2</w:t>
      </w:r>
    </w:p>
    <w:p w14:paraId="3913E6B8" w14:textId="77777777" w:rsidR="00A9761B" w:rsidRPr="008D17CE" w:rsidRDefault="00A9761B" w:rsidP="00130E3C">
      <w:pPr>
        <w:pStyle w:val="Reponse"/>
      </w:pPr>
      <w:r w:rsidRPr="008D17CE">
        <w:t>Je ne sais pas / Je préfère ne pas répondre</w:t>
      </w:r>
      <w:r w:rsidRPr="008D17CE">
        <w:tab/>
        <w:t>9</w:t>
      </w:r>
    </w:p>
    <w:p w14:paraId="4B86E7E0" w14:textId="77777777" w:rsidR="00A9761B" w:rsidRPr="008D17CE" w:rsidRDefault="00A9761B" w:rsidP="00130E3C">
      <w:pPr>
        <w:pStyle w:val="Reponse"/>
      </w:pPr>
    </w:p>
    <w:p w14:paraId="117A5DB6" w14:textId="77777777" w:rsidR="00A9761B" w:rsidRPr="008D17CE" w:rsidRDefault="00A9761B" w:rsidP="00130E3C">
      <w:pPr>
        <w:pStyle w:val="Variable"/>
        <w:keepNext w:val="0"/>
        <w:rPr>
          <w:lang w:val="fr-CA"/>
        </w:rPr>
      </w:pPr>
      <w:r w:rsidRPr="008D17CE">
        <w:rPr>
          <w:lang w:val="fr-CA"/>
        </w:rPr>
        <w:t>Q9AA</w:t>
      </w:r>
    </w:p>
    <w:p w14:paraId="1E69C0B9" w14:textId="77777777" w:rsidR="00A9761B" w:rsidRPr="008D17CE" w:rsidRDefault="00A9761B" w:rsidP="00130E3C">
      <w:pPr>
        <w:pStyle w:val="Question"/>
        <w:keepNext w:val="0"/>
      </w:pPr>
      <w:r w:rsidRPr="008D17CE">
        <w:t xml:space="preserve"> Enfin, acceptez-vous de renoncer à certains de vos droits de confidentialité en ligne (c.-à-d. la protection de vos communications en ligne ou d'autres données que vous fournissez en ligne) afin de mieux protéger les enfants de l'exploitation sexuelle en ligne? Par exemple, en permettant aux fournisseurs de services numériques de rechercher de manière proactive des contenus de maltraitance d'enfants sur leurs plateformes. &lt;[PHONE]Diriez-vous ... (lire la liste)&gt;</w:t>
      </w:r>
    </w:p>
    <w:p w14:paraId="5A13361F" w14:textId="77777777" w:rsidR="00A9761B" w:rsidRPr="008D17CE" w:rsidRDefault="00A9761B" w:rsidP="00130E3C">
      <w:pPr>
        <w:pStyle w:val="Reponse"/>
      </w:pPr>
      <w:r w:rsidRPr="008D17CE">
        <w:t>1 Fortement en désaccord</w:t>
      </w:r>
      <w:r w:rsidRPr="008D17CE">
        <w:tab/>
        <w:t>1</w:t>
      </w:r>
    </w:p>
    <w:p w14:paraId="2E1036F4" w14:textId="77777777" w:rsidR="00A9761B" w:rsidRPr="008D17CE" w:rsidRDefault="00A9761B" w:rsidP="00130E3C">
      <w:pPr>
        <w:pStyle w:val="Reponse"/>
      </w:pPr>
      <w:r w:rsidRPr="008D17CE">
        <w:t>2</w:t>
      </w:r>
      <w:r w:rsidRPr="008D17CE">
        <w:tab/>
        <w:t>2</w:t>
      </w:r>
    </w:p>
    <w:p w14:paraId="3F18F380" w14:textId="77777777" w:rsidR="00A9761B" w:rsidRPr="008D17CE" w:rsidRDefault="00A9761B" w:rsidP="00130E3C">
      <w:pPr>
        <w:pStyle w:val="Reponse"/>
      </w:pPr>
      <w:r w:rsidRPr="008D17CE">
        <w:t>3</w:t>
      </w:r>
      <w:r w:rsidRPr="008D17CE">
        <w:tab/>
        <w:t>3</w:t>
      </w:r>
    </w:p>
    <w:p w14:paraId="3B424C91" w14:textId="77777777" w:rsidR="00A9761B" w:rsidRPr="008D17CE" w:rsidRDefault="00A9761B" w:rsidP="00130E3C">
      <w:pPr>
        <w:pStyle w:val="Reponse"/>
      </w:pPr>
      <w:r w:rsidRPr="008D17CE">
        <w:t>4</w:t>
      </w:r>
      <w:r w:rsidRPr="008D17CE">
        <w:tab/>
        <w:t>4</w:t>
      </w:r>
    </w:p>
    <w:p w14:paraId="7980330F" w14:textId="77777777" w:rsidR="00A9761B" w:rsidRPr="008D17CE" w:rsidRDefault="00A9761B" w:rsidP="00130E3C">
      <w:pPr>
        <w:pStyle w:val="Reponse"/>
      </w:pPr>
      <w:r w:rsidRPr="008D17CE">
        <w:t>5 Tout à fait d'accord</w:t>
      </w:r>
      <w:r w:rsidRPr="008D17CE">
        <w:tab/>
        <w:t>5</w:t>
      </w:r>
    </w:p>
    <w:p w14:paraId="4633C53A" w14:textId="77777777" w:rsidR="00A9761B" w:rsidRPr="008D17CE" w:rsidRDefault="00A9761B" w:rsidP="00130E3C">
      <w:pPr>
        <w:pStyle w:val="Reponse"/>
      </w:pPr>
      <w:r w:rsidRPr="008D17CE">
        <w:t>Je ne sais pas / Je préfère ne pas répondre</w:t>
      </w:r>
      <w:r w:rsidRPr="008D17CE">
        <w:tab/>
        <w:t>9</w:t>
      </w:r>
    </w:p>
    <w:p w14:paraId="4B2228CC" w14:textId="77777777" w:rsidR="00A9761B" w:rsidRPr="008D17CE" w:rsidRDefault="00A9761B" w:rsidP="00130E3C">
      <w:pPr>
        <w:pStyle w:val="Reponse"/>
      </w:pPr>
    </w:p>
    <w:p w14:paraId="7883F512" w14:textId="77777777" w:rsidR="00A9761B" w:rsidRPr="008D17CE" w:rsidRDefault="00A9761B" w:rsidP="00130E3C">
      <w:pPr>
        <w:pStyle w:val="Variable"/>
        <w:keepNext w:val="0"/>
        <w:rPr>
          <w:lang w:val="fr-CA"/>
        </w:rPr>
      </w:pPr>
      <w:r w:rsidRPr="008D17CE">
        <w:rPr>
          <w:lang w:val="fr-CA"/>
        </w:rPr>
        <w:t>D1 [1,6]</w:t>
      </w:r>
    </w:p>
    <w:p w14:paraId="795DA102" w14:textId="77777777" w:rsidR="00A9761B" w:rsidRPr="008D17CE" w:rsidRDefault="00A9761B" w:rsidP="00130E3C">
      <w:pPr>
        <w:pStyle w:val="QUESTION0"/>
        <w:rPr>
          <w:lang w:val="fr-CA"/>
        </w:rPr>
      </w:pPr>
      <w:r w:rsidRPr="008D17CE">
        <w:rPr>
          <w:lang w:val="fr-CA"/>
        </w:rPr>
        <w:t xml:space="preserve"> </w:t>
      </w:r>
      <w:r w:rsidRPr="008D17CE">
        <w:rPr>
          <w:b/>
          <w:lang w:val="fr-CA"/>
        </w:rPr>
        <w:t>Nos dernières questions serviront à aider à regrouper vos réponses.</w:t>
      </w:r>
      <w:r w:rsidRPr="008D17CE">
        <w:rPr>
          <w:lang w:val="fr-CA"/>
        </w:rPr>
        <w:t xml:space="preserve"> Vous identifiez-vous comme une...?</w:t>
      </w:r>
    </w:p>
    <w:p w14:paraId="17F6B21B" w14:textId="77777777" w:rsidR="00A9761B" w:rsidRPr="008D17CE" w:rsidRDefault="00A9761B" w:rsidP="00130E3C">
      <w:pPr>
        <w:pStyle w:val="Note"/>
        <w:rPr>
          <w:lang w:val="fr-CA"/>
        </w:rPr>
      </w:pPr>
      <w:r w:rsidRPr="008D17CE">
        <w:rPr>
          <w:lang w:val="fr-CA"/>
        </w:rPr>
        <w:t>&lt;[PHONE]Lisez la liste et acceptez Oui/Non pour chacun)&gt; Veuillez sélectionner toutes les réponses qui s'appliquent.</w:t>
      </w:r>
    </w:p>
    <w:p w14:paraId="6E1B6A55" w14:textId="77777777" w:rsidR="00A9761B" w:rsidRPr="008D17CE" w:rsidRDefault="00A9761B" w:rsidP="00130E3C">
      <w:pPr>
        <w:pStyle w:val="Reponse"/>
      </w:pPr>
      <w:r w:rsidRPr="008D17CE">
        <w:t>Minorité raciale</w:t>
      </w:r>
      <w:r w:rsidRPr="008D17CE">
        <w:tab/>
        <w:t>1</w:t>
      </w:r>
    </w:p>
    <w:p w14:paraId="2CCB2562" w14:textId="77777777" w:rsidR="00A9761B" w:rsidRPr="008D17CE" w:rsidRDefault="00A9761B" w:rsidP="00130E3C">
      <w:pPr>
        <w:pStyle w:val="Reponse"/>
      </w:pPr>
      <w:r w:rsidRPr="008D17CE">
        <w:lastRenderedPageBreak/>
        <w:t>Autochtone (Première Nation, Inuit ou Métis)</w:t>
      </w:r>
      <w:r w:rsidRPr="008D17CE">
        <w:tab/>
        <w:t>2</w:t>
      </w:r>
    </w:p>
    <w:p w14:paraId="0865E6AA" w14:textId="77777777" w:rsidR="00A9761B" w:rsidRPr="008D17CE" w:rsidRDefault="00A9761B" w:rsidP="00130E3C">
      <w:pPr>
        <w:pStyle w:val="Reponse"/>
      </w:pPr>
      <w:r w:rsidRPr="008D17CE">
        <w:t>Personne présentant un trouble d'apprentissage (trouble d'apprentissage, de mémoire ou de développement qui limite les activités quotidiennes)</w:t>
      </w:r>
      <w:r w:rsidRPr="008D17CE">
        <w:tab/>
        <w:t>3</w:t>
      </w:r>
    </w:p>
    <w:p w14:paraId="484EB4DD" w14:textId="77777777" w:rsidR="00A9761B" w:rsidRPr="008D17CE" w:rsidRDefault="00A9761B" w:rsidP="00130E3C">
      <w:pPr>
        <w:pStyle w:val="Reponse"/>
      </w:pPr>
      <w:r w:rsidRPr="008D17CE">
        <w:t>Personne atteinte d'une maladie mentale qui limite les activités quotidiennes</w:t>
      </w:r>
      <w:r w:rsidRPr="008D17CE">
        <w:tab/>
        <w:t>4</w:t>
      </w:r>
    </w:p>
    <w:p w14:paraId="0E7D6977" w14:textId="77777777" w:rsidR="00A9761B" w:rsidRPr="008D17CE" w:rsidRDefault="00A9761B" w:rsidP="00130E3C">
      <w:pPr>
        <w:pStyle w:val="Reponse"/>
      </w:pPr>
      <w:r w:rsidRPr="008D17CE">
        <w:t>Personne ayant un handicap physique (déficience à long terme ou récurrente telle que la vision, l'ouïe, la mobilité, la mémoire qui limite les activités quotidiennes)</w:t>
      </w:r>
      <w:r w:rsidRPr="008D17CE">
        <w:tab/>
        <w:t>5</w:t>
      </w:r>
    </w:p>
    <w:p w14:paraId="7C43B246" w14:textId="77777777" w:rsidR="00A9761B" w:rsidRPr="008D17CE" w:rsidRDefault="00A9761B" w:rsidP="00130E3C">
      <w:pPr>
        <w:pStyle w:val="Reponse"/>
      </w:pPr>
      <w:r w:rsidRPr="008D17CE">
        <w:t>Personne LGBTQ2 (lesbienne, gaie, bisexuelle, transgenre, queer, bispirituelle)</w:t>
      </w:r>
      <w:r w:rsidRPr="008D17CE">
        <w:tab/>
        <w:t>6</w:t>
      </w:r>
    </w:p>
    <w:p w14:paraId="4C1B2289" w14:textId="77777777" w:rsidR="00A9761B" w:rsidRPr="008D17CE" w:rsidRDefault="00A9761B" w:rsidP="00130E3C">
      <w:pPr>
        <w:pStyle w:val="Reponse"/>
      </w:pPr>
      <w:r w:rsidRPr="008D17CE">
        <w:t>Aucune de ces réponses</w:t>
      </w:r>
      <w:r w:rsidRPr="008D17CE">
        <w:tab/>
        <w:t>98</w:t>
      </w:r>
    </w:p>
    <w:p w14:paraId="4808CC64" w14:textId="77777777" w:rsidR="00A9761B" w:rsidRPr="008D17CE" w:rsidRDefault="00A9761B" w:rsidP="00130E3C">
      <w:pPr>
        <w:pStyle w:val="Reponse"/>
      </w:pPr>
      <w:r w:rsidRPr="008D17CE">
        <w:t>Je préfère ne pas répondre</w:t>
      </w:r>
      <w:r w:rsidRPr="008D17CE">
        <w:tab/>
        <w:t>99</w:t>
      </w:r>
    </w:p>
    <w:p w14:paraId="14960461" w14:textId="77777777" w:rsidR="00A9761B" w:rsidRPr="008D17CE" w:rsidRDefault="00A9761B" w:rsidP="00130E3C">
      <w:pPr>
        <w:pStyle w:val="Reponse"/>
      </w:pPr>
    </w:p>
    <w:p w14:paraId="5A32ADDE" w14:textId="77777777" w:rsidR="00A9761B" w:rsidRPr="008D17CE" w:rsidRDefault="00A9761B" w:rsidP="00130E3C">
      <w:pPr>
        <w:pStyle w:val="Variable"/>
        <w:keepNext w:val="0"/>
        <w:rPr>
          <w:lang w:val="fr-CA"/>
        </w:rPr>
      </w:pPr>
      <w:r w:rsidRPr="008D17CE">
        <w:rPr>
          <w:lang w:val="fr-CA"/>
        </w:rPr>
        <w:t>D5 [1,6]</w:t>
      </w:r>
    </w:p>
    <w:p w14:paraId="6544F311" w14:textId="77777777" w:rsidR="00A9761B" w:rsidRPr="008D17CE" w:rsidRDefault="00A9761B" w:rsidP="00130E3C">
      <w:pPr>
        <w:pStyle w:val="Question"/>
        <w:keepNext w:val="0"/>
      </w:pPr>
      <w:r w:rsidRPr="008D17CE">
        <w:t>Autant que vous sachiez, votre enfant s'identifie-t-il à une...?</w:t>
      </w:r>
    </w:p>
    <w:p w14:paraId="212DAFB7" w14:textId="77777777" w:rsidR="00A9761B" w:rsidRPr="008D17CE" w:rsidRDefault="00A9761B" w:rsidP="00130E3C">
      <w:pPr>
        <w:pStyle w:val="Note"/>
        <w:rPr>
          <w:lang w:val="fr-CA"/>
        </w:rPr>
      </w:pPr>
      <w:r w:rsidRPr="008D17CE">
        <w:rPr>
          <w:lang w:val="fr-CA"/>
        </w:rPr>
        <w:t>&lt;[PHONE]Lisez la liste et acceptez Oui/Non pour chacun)&gt; Veuillez cocher toutes les réponses qui s'appliquent.</w:t>
      </w:r>
    </w:p>
    <w:p w14:paraId="70BABF77" w14:textId="77777777" w:rsidR="00A9761B" w:rsidRPr="008D17CE" w:rsidRDefault="00A9761B" w:rsidP="00130E3C">
      <w:pPr>
        <w:pStyle w:val="Reponse"/>
      </w:pPr>
      <w:r w:rsidRPr="008D17CE">
        <w:t>Minorité raciale</w:t>
      </w:r>
      <w:r w:rsidRPr="008D17CE">
        <w:tab/>
        <w:t>1</w:t>
      </w:r>
    </w:p>
    <w:p w14:paraId="47503D14" w14:textId="77777777" w:rsidR="00A9761B" w:rsidRPr="008D17CE" w:rsidRDefault="00A9761B" w:rsidP="00130E3C">
      <w:pPr>
        <w:pStyle w:val="Reponse"/>
      </w:pPr>
      <w:r w:rsidRPr="008D17CE">
        <w:t>Autochtone (Première Nation, Inuit ou Métis)</w:t>
      </w:r>
      <w:r w:rsidRPr="008D17CE">
        <w:tab/>
        <w:t>2</w:t>
      </w:r>
    </w:p>
    <w:p w14:paraId="6C44040D" w14:textId="77777777" w:rsidR="00A9761B" w:rsidRPr="008D17CE" w:rsidRDefault="00A9761B" w:rsidP="00130E3C">
      <w:pPr>
        <w:pStyle w:val="Reponse"/>
      </w:pPr>
      <w:r w:rsidRPr="008D17CE">
        <w:t>Personne présentant un trouble d'apprentissage (trouble d'apprentissage, de mémoire ou de développement qui limite les activités quotidiennes)</w:t>
      </w:r>
      <w:r w:rsidRPr="008D17CE">
        <w:tab/>
        <w:t>3</w:t>
      </w:r>
    </w:p>
    <w:p w14:paraId="085C541F" w14:textId="77777777" w:rsidR="00A9761B" w:rsidRPr="008D17CE" w:rsidRDefault="00A9761B" w:rsidP="00130E3C">
      <w:pPr>
        <w:pStyle w:val="Reponse"/>
      </w:pPr>
      <w:r w:rsidRPr="008D17CE">
        <w:t>Personne atteinte d'une maladie mentale qui limite les activités quotidiennes</w:t>
      </w:r>
      <w:r w:rsidRPr="008D17CE">
        <w:tab/>
        <w:t>4</w:t>
      </w:r>
    </w:p>
    <w:p w14:paraId="5913E43B" w14:textId="77777777" w:rsidR="00A9761B" w:rsidRPr="008D17CE" w:rsidRDefault="00A9761B" w:rsidP="00130E3C">
      <w:pPr>
        <w:pStyle w:val="Reponse"/>
      </w:pPr>
      <w:r w:rsidRPr="008D17CE">
        <w:t>Personne ayant un handicap physique (déficience à long terme ou récurrente telle que la vision, l'ouïe, la mobilité, la mémoire qui limite les activités quotidiennes)</w:t>
      </w:r>
      <w:r w:rsidRPr="008D17CE">
        <w:tab/>
        <w:t>5</w:t>
      </w:r>
    </w:p>
    <w:p w14:paraId="6B278366" w14:textId="77777777" w:rsidR="00A9761B" w:rsidRPr="008D17CE" w:rsidRDefault="00A9761B" w:rsidP="00130E3C">
      <w:pPr>
        <w:pStyle w:val="Reponse"/>
      </w:pPr>
      <w:r w:rsidRPr="008D17CE">
        <w:t>Personne LGBTQ2 (lesbienne, gaie, bisexuelle, transgenre, queer, bispirituelle)</w:t>
      </w:r>
      <w:r w:rsidRPr="008D17CE">
        <w:tab/>
        <w:t>6</w:t>
      </w:r>
    </w:p>
    <w:p w14:paraId="65E8C355" w14:textId="77777777" w:rsidR="00A9761B" w:rsidRPr="008D17CE" w:rsidRDefault="00A9761B" w:rsidP="00130E3C">
      <w:pPr>
        <w:pStyle w:val="Reponse"/>
      </w:pPr>
      <w:r w:rsidRPr="008D17CE">
        <w:t>Aucune de ces réponses</w:t>
      </w:r>
      <w:r w:rsidRPr="008D17CE">
        <w:tab/>
        <w:t>98</w:t>
      </w:r>
    </w:p>
    <w:p w14:paraId="2D9A87A5" w14:textId="77777777" w:rsidR="00A9761B" w:rsidRPr="008D17CE" w:rsidRDefault="00A9761B" w:rsidP="00130E3C">
      <w:pPr>
        <w:pStyle w:val="Reponse"/>
      </w:pPr>
      <w:r w:rsidRPr="008D17CE">
        <w:t>Je préfère ne pas répondre</w:t>
      </w:r>
      <w:r w:rsidRPr="008D17CE">
        <w:tab/>
        <w:t>99</w:t>
      </w:r>
    </w:p>
    <w:p w14:paraId="1C5290C5" w14:textId="77777777" w:rsidR="00A9761B" w:rsidRPr="008D17CE" w:rsidRDefault="00A9761B" w:rsidP="00130E3C">
      <w:pPr>
        <w:pStyle w:val="Reponse"/>
      </w:pPr>
    </w:p>
    <w:p w14:paraId="2688A884" w14:textId="77777777" w:rsidR="00A9761B" w:rsidRPr="008D17CE" w:rsidRDefault="00A9761B" w:rsidP="00130E3C">
      <w:pPr>
        <w:pStyle w:val="Variable"/>
        <w:keepNext w:val="0"/>
        <w:rPr>
          <w:lang w:val="fr-CA"/>
        </w:rPr>
      </w:pPr>
      <w:r w:rsidRPr="008D17CE">
        <w:rPr>
          <w:lang w:val="fr-CA"/>
        </w:rPr>
        <w:t>QEDUC</w:t>
      </w:r>
    </w:p>
    <w:p w14:paraId="63B58659" w14:textId="77777777" w:rsidR="00A9761B" w:rsidRPr="008D17CE" w:rsidRDefault="00A9761B" w:rsidP="00130E3C">
      <w:pPr>
        <w:pStyle w:val="Question"/>
        <w:keepNext w:val="0"/>
      </w:pPr>
      <w:r w:rsidRPr="008D17CE">
        <w:t xml:space="preserve"> Quel est le plus haut niveau d'études que vous avez atteint?</w:t>
      </w:r>
    </w:p>
    <w:p w14:paraId="45EFFF97" w14:textId="77777777" w:rsidR="00A9761B" w:rsidRPr="008D17CE" w:rsidRDefault="00A9761B" w:rsidP="00130E3C">
      <w:pPr>
        <w:pStyle w:val="Note"/>
        <w:rPr>
          <w:lang w:val="fr-CA"/>
        </w:rPr>
      </w:pPr>
      <w:r w:rsidRPr="008D17CE">
        <w:rPr>
          <w:lang w:val="fr-CA"/>
        </w:rPr>
        <w:t>&lt;[PHONE]Lire si nécessaire&gt;</w:t>
      </w:r>
    </w:p>
    <w:p w14:paraId="232D15FB" w14:textId="77777777" w:rsidR="00A9761B" w:rsidRPr="008D17CE" w:rsidRDefault="00A9761B" w:rsidP="00130E3C">
      <w:pPr>
        <w:pStyle w:val="Reponse"/>
      </w:pPr>
      <w:r w:rsidRPr="008D17CE">
        <w:t>Moins d'un diplôme d'études secondaires ou équivalent</w:t>
      </w:r>
      <w:r w:rsidRPr="008D17CE">
        <w:tab/>
        <w:t>1</w:t>
      </w:r>
    </w:p>
    <w:p w14:paraId="13B0F4A9" w14:textId="77777777" w:rsidR="00A9761B" w:rsidRPr="008D17CE" w:rsidRDefault="00A9761B" w:rsidP="00130E3C">
      <w:pPr>
        <w:pStyle w:val="Reponse"/>
      </w:pPr>
      <w:r w:rsidRPr="008D17CE">
        <w:t>Diplôme d'études secondaires ou équivalent</w:t>
      </w:r>
      <w:r w:rsidRPr="008D17CE">
        <w:tab/>
        <w:t>2</w:t>
      </w:r>
    </w:p>
    <w:p w14:paraId="06A6ACE6" w14:textId="77777777" w:rsidR="00A9761B" w:rsidRPr="008D17CE" w:rsidRDefault="00A9761B" w:rsidP="00130E3C">
      <w:pPr>
        <w:pStyle w:val="Reponse"/>
      </w:pPr>
      <w:r w:rsidRPr="008D17CE">
        <w:t>Certificat ou diplôme d'apprenti ou autre certificat ou diplôme d'une école de métier</w:t>
      </w:r>
      <w:r w:rsidRPr="008D17CE">
        <w:tab/>
        <w:t>3</w:t>
      </w:r>
    </w:p>
    <w:p w14:paraId="43439B31" w14:textId="77777777" w:rsidR="00A9761B" w:rsidRPr="008D17CE" w:rsidRDefault="00A9761B" w:rsidP="00130E3C">
      <w:pPr>
        <w:pStyle w:val="Reponse"/>
      </w:pPr>
      <w:r w:rsidRPr="008D17CE">
        <w:t>Certificat ou diplôme d'un collège, d'un cégep ou d'un autre établissement non universitaire</w:t>
      </w:r>
      <w:r w:rsidRPr="008D17CE">
        <w:tab/>
        <w:t>4</w:t>
      </w:r>
    </w:p>
    <w:p w14:paraId="13A58404" w14:textId="77777777" w:rsidR="00A9761B" w:rsidRPr="008D17CE" w:rsidRDefault="00A9761B" w:rsidP="00130E3C">
      <w:pPr>
        <w:pStyle w:val="Reponse"/>
      </w:pPr>
      <w:r w:rsidRPr="008D17CE">
        <w:t>Certificat ou diplôme universitaire inférieur à un baccalauréat</w:t>
      </w:r>
      <w:r w:rsidRPr="008D17CE">
        <w:tab/>
        <w:t>5</w:t>
      </w:r>
    </w:p>
    <w:p w14:paraId="4FC63F6E" w14:textId="77777777" w:rsidR="00A9761B" w:rsidRPr="008D17CE" w:rsidRDefault="00A9761B" w:rsidP="00130E3C">
      <w:pPr>
        <w:pStyle w:val="Reponse"/>
      </w:pPr>
      <w:r w:rsidRPr="008D17CE">
        <w:t>Baccalauréat</w:t>
      </w:r>
      <w:r w:rsidRPr="008D17CE">
        <w:tab/>
        <w:t>6</w:t>
      </w:r>
    </w:p>
    <w:p w14:paraId="037C3EB9" w14:textId="77777777" w:rsidR="00A9761B" w:rsidRPr="008D17CE" w:rsidRDefault="00A9761B" w:rsidP="00130E3C">
      <w:pPr>
        <w:pStyle w:val="Reponse"/>
      </w:pPr>
      <w:r w:rsidRPr="008D17CE">
        <w:t>Diplôme de deuxième ou de troisième cycle d'études universitaires ou plus</w:t>
      </w:r>
      <w:r w:rsidRPr="008D17CE">
        <w:tab/>
        <w:t>7</w:t>
      </w:r>
    </w:p>
    <w:p w14:paraId="507EF7ED" w14:textId="77777777" w:rsidR="00A9761B" w:rsidRPr="008D17CE" w:rsidRDefault="00A9761B" w:rsidP="00130E3C">
      <w:pPr>
        <w:pStyle w:val="Reponse"/>
      </w:pPr>
      <w:r w:rsidRPr="008D17CE">
        <w:t>Je préfère ne pas répondre</w:t>
      </w:r>
      <w:r w:rsidRPr="008D17CE">
        <w:tab/>
        <w:t>99</w:t>
      </w:r>
    </w:p>
    <w:p w14:paraId="31FA2C32" w14:textId="77777777" w:rsidR="00A9761B" w:rsidRPr="008D17CE" w:rsidRDefault="00A9761B" w:rsidP="00130E3C">
      <w:pPr>
        <w:pStyle w:val="Reponse"/>
      </w:pPr>
    </w:p>
    <w:p w14:paraId="657E3F9F" w14:textId="77777777" w:rsidR="00A9761B" w:rsidRPr="008D17CE" w:rsidRDefault="00A9761B" w:rsidP="00130E3C">
      <w:pPr>
        <w:pStyle w:val="Variable"/>
        <w:keepNext w:val="0"/>
        <w:rPr>
          <w:lang w:val="fr-CA"/>
        </w:rPr>
      </w:pPr>
      <w:r w:rsidRPr="008D17CE">
        <w:rPr>
          <w:lang w:val="fr-CA"/>
        </w:rPr>
        <w:t>D2</w:t>
      </w:r>
    </w:p>
    <w:p w14:paraId="375B9F36" w14:textId="77777777" w:rsidR="00A9761B" w:rsidRPr="008D17CE" w:rsidRDefault="00A9761B" w:rsidP="00130E3C">
      <w:pPr>
        <w:pStyle w:val="Question"/>
        <w:keepNext w:val="0"/>
      </w:pPr>
      <w:r w:rsidRPr="008D17CE">
        <w:t xml:space="preserve"> Où êtes-vous né(e)?</w:t>
      </w:r>
    </w:p>
    <w:p w14:paraId="50F7BC66" w14:textId="77777777" w:rsidR="00A9761B" w:rsidRPr="008D17CE" w:rsidRDefault="00A9761B" w:rsidP="00130E3C">
      <w:pPr>
        <w:pStyle w:val="Note"/>
        <w:rPr>
          <w:lang w:val="fr-CA"/>
        </w:rPr>
      </w:pPr>
      <w:r w:rsidRPr="008D17CE">
        <w:rPr>
          <w:lang w:val="fr-CA"/>
        </w:rPr>
        <w:t>&lt;[PHONE]Lire si nécessaire&gt;</w:t>
      </w:r>
    </w:p>
    <w:p w14:paraId="4B037078" w14:textId="77777777" w:rsidR="00A9761B" w:rsidRPr="008D17CE" w:rsidRDefault="00A9761B" w:rsidP="00130E3C">
      <w:pPr>
        <w:pStyle w:val="Reponse"/>
      </w:pPr>
      <w:r w:rsidRPr="008D17CE">
        <w:t>Au Canada</w:t>
      </w:r>
      <w:r w:rsidRPr="008D17CE">
        <w:tab/>
        <w:t>1</w:t>
      </w:r>
    </w:p>
    <w:p w14:paraId="5DFE7625" w14:textId="77777777" w:rsidR="00A9761B" w:rsidRPr="008D17CE" w:rsidRDefault="00A9761B" w:rsidP="00130E3C">
      <w:pPr>
        <w:pStyle w:val="Reponse"/>
      </w:pPr>
      <w:r w:rsidRPr="008D17CE">
        <w:t>Ailleurs qu'au Canada :</w:t>
      </w:r>
      <w:r w:rsidRPr="008D17CE">
        <w:tab/>
        <w:t>77</w:t>
      </w:r>
    </w:p>
    <w:p w14:paraId="06075F62" w14:textId="77777777" w:rsidR="00A9761B" w:rsidRPr="008D17CE" w:rsidRDefault="00A9761B" w:rsidP="00130E3C">
      <w:pPr>
        <w:pStyle w:val="Reponse"/>
      </w:pPr>
      <w:r w:rsidRPr="008D17CE">
        <w:t>Je préfère ne pas répondre</w:t>
      </w:r>
      <w:r w:rsidRPr="008D17CE">
        <w:tab/>
        <w:t>99</w:t>
      </w:r>
    </w:p>
    <w:p w14:paraId="63E2E254" w14:textId="77777777" w:rsidR="00A9761B" w:rsidRPr="008D17CE" w:rsidRDefault="00A9761B" w:rsidP="00130E3C">
      <w:pPr>
        <w:pStyle w:val="Reponse"/>
      </w:pPr>
    </w:p>
    <w:p w14:paraId="1211A568" w14:textId="77777777" w:rsidR="00A9761B" w:rsidRPr="008D17CE" w:rsidRDefault="00A9761B" w:rsidP="00130E3C">
      <w:pPr>
        <w:pStyle w:val="Variable"/>
        <w:keepNext w:val="0"/>
        <w:rPr>
          <w:lang w:val="fr-CA"/>
        </w:rPr>
      </w:pPr>
      <w:r w:rsidRPr="008D17CE">
        <w:rPr>
          <w:lang w:val="fr-CA"/>
        </w:rPr>
        <w:t>D3</w:t>
      </w:r>
    </w:p>
    <w:p w14:paraId="4A03480B" w14:textId="77777777" w:rsidR="00A9761B" w:rsidRPr="008D17CE" w:rsidRDefault="00A9761B" w:rsidP="00130E3C">
      <w:pPr>
        <w:pStyle w:val="Question"/>
        <w:keepNext w:val="0"/>
      </w:pPr>
      <w:r w:rsidRPr="008D17CE">
        <w:t>En quelle année êtes-vous arrivé(e) au Canada?</w:t>
      </w:r>
    </w:p>
    <w:p w14:paraId="7AEFAFD9" w14:textId="77777777" w:rsidR="00A9761B" w:rsidRPr="008D17CE" w:rsidRDefault="00A9761B" w:rsidP="00130E3C">
      <w:pPr>
        <w:pStyle w:val="Reponse"/>
      </w:pPr>
      <w:r w:rsidRPr="008D17CE">
        <w:t>Veuillez préciser :</w:t>
      </w:r>
      <w:r w:rsidRPr="008D17CE">
        <w:tab/>
        <w:t xml:space="preserve">77 </w:t>
      </w:r>
    </w:p>
    <w:p w14:paraId="583A2093" w14:textId="77777777" w:rsidR="00A9761B" w:rsidRPr="008D17CE" w:rsidRDefault="00A9761B" w:rsidP="00130E3C">
      <w:pPr>
        <w:pStyle w:val="Reponse"/>
      </w:pPr>
      <w:r w:rsidRPr="008D17CE">
        <w:t>Je préfère ne pas répondre</w:t>
      </w:r>
      <w:r w:rsidRPr="008D17CE">
        <w:tab/>
        <w:t>99</w:t>
      </w:r>
    </w:p>
    <w:p w14:paraId="49009446" w14:textId="77777777" w:rsidR="00A9761B" w:rsidRPr="008D17CE" w:rsidRDefault="00A9761B" w:rsidP="00130E3C">
      <w:pPr>
        <w:pStyle w:val="Reponse"/>
      </w:pPr>
    </w:p>
    <w:p w14:paraId="36451859" w14:textId="77777777" w:rsidR="00A9761B" w:rsidRPr="008D17CE" w:rsidRDefault="00A9761B" w:rsidP="00130E3C">
      <w:pPr>
        <w:pStyle w:val="Variable"/>
        <w:keepNext w:val="0"/>
        <w:rPr>
          <w:lang w:val="fr-CA"/>
        </w:rPr>
      </w:pPr>
      <w:r>
        <w:rPr>
          <w:lang w:val="fr-CA"/>
        </w:rPr>
        <w:br w:type="page"/>
      </w:r>
      <w:r w:rsidRPr="008D17CE">
        <w:rPr>
          <w:lang w:val="fr-CA"/>
        </w:rPr>
        <w:lastRenderedPageBreak/>
        <w:t>D4 [1,2]</w:t>
      </w:r>
    </w:p>
    <w:p w14:paraId="13C3DCC9" w14:textId="77777777" w:rsidR="00A9761B" w:rsidRPr="008D17CE" w:rsidRDefault="00A9761B" w:rsidP="00130E3C">
      <w:pPr>
        <w:pStyle w:val="Question"/>
        <w:keepNext w:val="0"/>
      </w:pPr>
      <w:r w:rsidRPr="008D17CE">
        <w:t xml:space="preserve"> Quelle est la langue que vous avez apprise pour la première fois à la maison en tant qu'enfant et que vous comprenez toujours?</w:t>
      </w:r>
    </w:p>
    <w:p w14:paraId="5BF9C550" w14:textId="77777777" w:rsidR="00A9761B" w:rsidRPr="008D17CE" w:rsidRDefault="00A9761B" w:rsidP="00130E3C">
      <w:pPr>
        <w:pStyle w:val="Note"/>
        <w:rPr>
          <w:lang w:val="fr-CA"/>
        </w:rPr>
      </w:pPr>
      <w:r w:rsidRPr="008D17CE">
        <w:rPr>
          <w:lang w:val="fr-CA"/>
        </w:rPr>
        <w:t>Choisissez jusqu'à deux réponses</w:t>
      </w:r>
    </w:p>
    <w:p w14:paraId="1813740B" w14:textId="77777777" w:rsidR="00A9761B" w:rsidRPr="008D17CE" w:rsidRDefault="00A9761B" w:rsidP="00130E3C">
      <w:pPr>
        <w:pStyle w:val="Reponse"/>
      </w:pPr>
      <w:r w:rsidRPr="008D17CE">
        <w:t>Anglais</w:t>
      </w:r>
      <w:r w:rsidRPr="008D17CE">
        <w:tab/>
        <w:t>1</w:t>
      </w:r>
    </w:p>
    <w:p w14:paraId="3D5785A4" w14:textId="77777777" w:rsidR="00A9761B" w:rsidRPr="008D17CE" w:rsidRDefault="00A9761B" w:rsidP="00130E3C">
      <w:pPr>
        <w:pStyle w:val="Reponse"/>
      </w:pPr>
      <w:r w:rsidRPr="008D17CE">
        <w:t>Français</w:t>
      </w:r>
      <w:r w:rsidRPr="008D17CE">
        <w:tab/>
        <w:t>2</w:t>
      </w:r>
    </w:p>
    <w:p w14:paraId="61AEAE88" w14:textId="77777777" w:rsidR="00A9761B" w:rsidRPr="008D17CE" w:rsidRDefault="00A9761B" w:rsidP="00130E3C">
      <w:pPr>
        <w:pStyle w:val="Reponse"/>
      </w:pPr>
      <w:r w:rsidRPr="008D17CE">
        <w:t>Autre langue, veuillez préciser :</w:t>
      </w:r>
      <w:r w:rsidRPr="008D17CE">
        <w:tab/>
        <w:t>77</w:t>
      </w:r>
    </w:p>
    <w:p w14:paraId="056A7BF7" w14:textId="77777777" w:rsidR="00A9761B" w:rsidRPr="008D17CE" w:rsidRDefault="00A9761B" w:rsidP="00130E3C">
      <w:pPr>
        <w:pStyle w:val="Reponse"/>
      </w:pPr>
      <w:r w:rsidRPr="008D17CE">
        <w:t>Je préfère ne pas répondre</w:t>
      </w:r>
      <w:r w:rsidRPr="008D17CE">
        <w:tab/>
        <w:t>99</w:t>
      </w:r>
    </w:p>
    <w:p w14:paraId="61225D10" w14:textId="77777777" w:rsidR="00A9761B" w:rsidRPr="008D17CE" w:rsidRDefault="00A9761B" w:rsidP="00130E3C">
      <w:pPr>
        <w:pStyle w:val="Reponse"/>
      </w:pPr>
    </w:p>
    <w:p w14:paraId="7E5920B3" w14:textId="77777777" w:rsidR="00A9761B" w:rsidRPr="008D17CE" w:rsidRDefault="00A9761B" w:rsidP="00130E3C">
      <w:pPr>
        <w:pStyle w:val="Variable"/>
        <w:keepNext w:val="0"/>
        <w:rPr>
          <w:lang w:val="fr-CA"/>
        </w:rPr>
      </w:pPr>
      <w:r w:rsidRPr="008D17CE">
        <w:rPr>
          <w:lang w:val="fr-CA"/>
        </w:rPr>
        <w:t xml:space="preserve">THNK </w:t>
      </w:r>
    </w:p>
    <w:p w14:paraId="3C4876D4" w14:textId="77777777" w:rsidR="00A9761B" w:rsidRPr="008D17CE" w:rsidRDefault="00A9761B" w:rsidP="00130E3C">
      <w:pPr>
        <w:pStyle w:val="QUESTION0"/>
        <w:rPr>
          <w:lang w:val="fr-CA"/>
        </w:rPr>
      </w:pPr>
      <w:r w:rsidRPr="008D17CE">
        <w:rPr>
          <w:lang w:val="fr-CA"/>
        </w:rPr>
        <w:t>Merci de votre participation. Nous n'avons plus de questions à vous poser aujourd'hui. Veuillez consulter le site Web http://www.canada.ca/child-exploitation, www.cybertip.ca, https://www.justice.gc.ca/fra/jp-cj/victimes-victims/rsv-vsd/index.html, ou www.jeunessejecoute.ca, n'importe quand pour obtenir des ressources supplémentaires ou pour signaler un crime.</w:t>
      </w:r>
    </w:p>
    <w:p w14:paraId="430369F9" w14:textId="77777777" w:rsidR="00A9761B" w:rsidRPr="009060EF" w:rsidRDefault="00A9761B" w:rsidP="00B3687F">
      <w:pPr>
        <w:pStyle w:val="Chapterbodytext"/>
      </w:pPr>
    </w:p>
    <w:sectPr w:rsidR="00A9761B" w:rsidRPr="009060EF" w:rsidSect="002060B4">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A0C01" w14:textId="77777777" w:rsidR="00A9761B" w:rsidRDefault="00A9761B">
      <w:r>
        <w:separator/>
      </w:r>
    </w:p>
  </w:endnote>
  <w:endnote w:type="continuationSeparator" w:id="0">
    <w:p w14:paraId="7988AD67" w14:textId="77777777" w:rsidR="00A9761B" w:rsidRDefault="00A9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altName w:val="Device Font 10cpi"/>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FrnkGothITC Bk BT">
    <w:altName w:val="Tahoma"/>
    <w:panose1 w:val="000000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7346" w14:textId="77777777" w:rsidR="00A9761B" w:rsidRDefault="00A9761B" w:rsidP="004350F0">
    <w:pPr>
      <w:pStyle w:val="Footer"/>
    </w:pPr>
  </w:p>
  <w:p w14:paraId="75B70C82" w14:textId="77777777" w:rsidR="00A9761B" w:rsidRDefault="00A9761B" w:rsidP="004350F0">
    <w:pPr>
      <w:pStyle w:val="Footer"/>
    </w:pPr>
  </w:p>
  <w:p w14:paraId="0A67CD64" w14:textId="77777777" w:rsidR="00A9761B" w:rsidRPr="002060B4" w:rsidRDefault="00A9761B" w:rsidP="004350F0">
    <w:pPr>
      <w:pStyle w:val="Footer"/>
    </w:pPr>
    <w:r>
      <w:rPr>
        <w:rStyle w:val="PageNumber"/>
        <w:b/>
      </w:rPr>
      <w:tab/>
    </w:r>
    <w:r>
      <w:rPr>
        <w:rStyle w:val="PageNumber"/>
        <w:caps/>
      </w:rPr>
      <w:t>Les Associés de recherche EKOS</w:t>
    </w:r>
    <w:r>
      <w:rPr>
        <w:rStyle w:val="PageNumber"/>
      </w:rPr>
      <w:t>,</w:t>
    </w:r>
    <w:r>
      <w:t xml:space="preserve"> </w:t>
    </w:r>
    <w:r>
      <w:rPr>
        <w:rStyle w:val="PageNumber"/>
      </w:rPr>
      <w:t xml:space="preserve">2021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rPr>
      <w:t>3</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5AC3" w14:textId="77777777" w:rsidR="00A9761B" w:rsidRPr="00FF3489" w:rsidRDefault="00A9761B" w:rsidP="005342AE">
    <w:pPr>
      <w:pStyle w:val="Footer"/>
      <w:tabs>
        <w:tab w:val="clear" w:pos="180"/>
        <w:tab w:val="right" w:pos="9360"/>
      </w:tabs>
      <w:spacing w:after="0" w:line="240" w:lineRule="auto"/>
      <w:ind w:left="0" w:right="0" w:firstLine="0"/>
      <w:rPr>
        <w:u w:val="single"/>
      </w:rPr>
    </w:pPr>
    <w:r>
      <w:rPr>
        <w:u w:val="single"/>
      </w:rPr>
      <w:t>_______________________________________</w:t>
    </w:r>
  </w:p>
  <w:p w14:paraId="1680CF79" w14:textId="77777777" w:rsidR="00A9761B" w:rsidRDefault="00A9761B" w:rsidP="005342AE">
    <w:pPr>
      <w:pStyle w:val="Footer"/>
      <w:spacing w:after="0" w:line="240" w:lineRule="auto"/>
      <w:ind w:left="187" w:right="0"/>
    </w:pPr>
  </w:p>
  <w:p w14:paraId="66A40642" w14:textId="77777777" w:rsidR="00A9761B" w:rsidRPr="002060B4" w:rsidRDefault="00A9761B" w:rsidP="004350F0">
    <w:pPr>
      <w:pStyle w:val="Footer"/>
      <w:spacing w:after="0" w:line="240" w:lineRule="auto"/>
      <w:ind w:left="187"/>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16</w:t>
    </w:r>
    <w:r w:rsidRPr="002060B4">
      <w:rPr>
        <w:rStyle w:val="PageNumber"/>
      </w:rPr>
      <w:fldChar w:fldCharType="end"/>
    </w:r>
    <w:r>
      <w:rPr>
        <w:rStyle w:val="PageNumber"/>
      </w:rPr>
      <w:t xml:space="preserve"> </w:t>
    </w:r>
    <w:r>
      <w:rPr>
        <w:rStyle w:val="PageNumber"/>
        <w:b/>
      </w:rPr>
      <w:t xml:space="preserve">• </w:t>
    </w:r>
    <w:r>
      <w:rPr>
        <w:rStyle w:val="PageNumber"/>
        <w:caps/>
      </w:rPr>
      <w:t>Les Associés de recherche EKOS</w:t>
    </w:r>
    <w:r>
      <w:rPr>
        <w:rStyle w:val="PageNumber"/>
      </w:rPr>
      <w:t>,</w:t>
    </w:r>
    <w:r>
      <w:t xml:space="preserve"> </w:t>
    </w:r>
    <w:r>
      <w:rPr>
        <w:rStyle w:val="PageNumber"/>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2032" w14:textId="77777777" w:rsidR="00A9761B" w:rsidRPr="00FF3489" w:rsidRDefault="00A9761B" w:rsidP="005342AE">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45D007E3" w14:textId="77777777" w:rsidR="00A9761B" w:rsidRDefault="00A9761B" w:rsidP="00992B6A">
    <w:pPr>
      <w:pStyle w:val="Footer"/>
      <w:spacing w:after="0" w:line="240" w:lineRule="auto"/>
      <w:ind w:left="187" w:right="0"/>
    </w:pPr>
  </w:p>
  <w:p w14:paraId="58CB74B1" w14:textId="77777777" w:rsidR="00A9761B" w:rsidRPr="002060B4" w:rsidRDefault="00A9761B" w:rsidP="00E53183">
    <w:pPr>
      <w:pStyle w:val="Footer"/>
      <w:spacing w:after="0" w:line="240" w:lineRule="auto"/>
      <w:ind w:left="187" w:right="0"/>
      <w:jc w:val="right"/>
    </w:pPr>
    <w:r>
      <w:rPr>
        <w:rStyle w:val="PageNumber"/>
        <w:caps/>
      </w:rPr>
      <w:t>Les Associés de recherche EKOS</w:t>
    </w:r>
    <w:r>
      <w:rPr>
        <w:rStyle w:val="PageNumber"/>
      </w:rPr>
      <w:t>,</w:t>
    </w:r>
    <w:r>
      <w:t xml:space="preserve"> </w:t>
    </w:r>
    <w:r>
      <w:rPr>
        <w:rStyle w:val="PageNumber"/>
      </w:rPr>
      <w:t xml:space="preserve">2022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9</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B07F" w14:textId="77777777" w:rsidR="00A9761B" w:rsidRPr="00FF3489" w:rsidRDefault="00A9761B" w:rsidP="005342AE">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6504D8F1" w14:textId="77777777" w:rsidR="00A9761B" w:rsidRDefault="00A9761B" w:rsidP="00992B6A">
    <w:pPr>
      <w:pStyle w:val="Footer"/>
      <w:spacing w:after="0" w:line="240" w:lineRule="auto"/>
      <w:ind w:left="187" w:right="0"/>
      <w:jc w:val="right"/>
    </w:pPr>
  </w:p>
  <w:p w14:paraId="06038978" w14:textId="77777777" w:rsidR="00A9761B" w:rsidRPr="002060B4" w:rsidRDefault="00A9761B" w:rsidP="00E53183">
    <w:pPr>
      <w:pStyle w:val="Footer"/>
      <w:spacing w:after="0" w:line="240" w:lineRule="auto"/>
      <w:ind w:left="187" w:right="0"/>
      <w:jc w:val="right"/>
    </w:pPr>
    <w:r>
      <w:rPr>
        <w:rStyle w:val="PageNumber"/>
        <w:caps/>
      </w:rPr>
      <w:t>Les Associés de recherche EKOS</w:t>
    </w:r>
    <w:r>
      <w:rPr>
        <w:rStyle w:val="PageNumber"/>
      </w:rPr>
      <w:t>,</w:t>
    </w:r>
    <w:r>
      <w:t xml:space="preserve"> </w:t>
    </w:r>
    <w:r>
      <w:rPr>
        <w:rStyle w:val="PageNumber"/>
      </w:rPr>
      <w:t xml:space="preserve">2022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11</w:t>
    </w:r>
    <w:r w:rsidRPr="002060B4">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C858" w14:textId="77777777" w:rsidR="00A9761B" w:rsidRPr="00FF3489" w:rsidRDefault="00A9761B" w:rsidP="005342AE">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1E6D8F1E" w14:textId="77777777" w:rsidR="00A9761B" w:rsidRDefault="00A9761B" w:rsidP="00FF3489">
    <w:pPr>
      <w:pStyle w:val="Footer"/>
      <w:spacing w:after="0" w:line="240" w:lineRule="auto"/>
      <w:ind w:left="187" w:right="0"/>
    </w:pPr>
  </w:p>
  <w:p w14:paraId="6C183FBF" w14:textId="77777777" w:rsidR="00A9761B" w:rsidRPr="002060B4" w:rsidRDefault="00A9761B" w:rsidP="00155C8E">
    <w:pPr>
      <w:pStyle w:val="Footer"/>
      <w:spacing w:after="0" w:line="240" w:lineRule="auto"/>
      <w:ind w:left="187" w:right="0"/>
      <w:jc w:val="right"/>
    </w:pPr>
    <w:r>
      <w:rPr>
        <w:rStyle w:val="PageNumber"/>
        <w:caps/>
      </w:rPr>
      <w:t>Les Associés de recherche EKOS</w:t>
    </w:r>
    <w:r>
      <w:rPr>
        <w:rStyle w:val="PageNumber"/>
      </w:rPr>
      <w:t>,</w:t>
    </w:r>
    <w:r>
      <w:t xml:space="preserve"> </w:t>
    </w:r>
    <w:r>
      <w:rPr>
        <w:rStyle w:val="PageNumber"/>
      </w:rPr>
      <w:t xml:space="preserve">2022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15</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0F912" w14:textId="77777777" w:rsidR="00A9761B" w:rsidRDefault="00A9761B">
      <w:r>
        <w:separator/>
      </w:r>
    </w:p>
  </w:footnote>
  <w:footnote w:type="continuationSeparator" w:id="0">
    <w:p w14:paraId="1C66342E" w14:textId="77777777" w:rsidR="00A9761B" w:rsidRDefault="00A9761B">
      <w:r>
        <w:continuationSeparator/>
      </w:r>
    </w:p>
  </w:footnote>
  <w:footnote w:id="1">
    <w:p w14:paraId="26ECFDAB" w14:textId="77777777" w:rsidR="00A9761B" w:rsidRDefault="00A9761B" w:rsidP="001164F7">
      <w:pPr>
        <w:pStyle w:val="FootnoteText"/>
      </w:pPr>
      <w:r>
        <w:rPr>
          <w:rStyle w:val="FootnoteReference"/>
          <w:szCs w:val="18"/>
        </w:rPr>
        <w:footnoteRef/>
      </w:r>
      <w:r>
        <w:t xml:space="preserve"> </w:t>
      </w:r>
      <w:r>
        <w:tab/>
        <w:t>Dans la mesure du possible, un test du chi carré et un test T standard ont été mis en application. Les différences notées étaient importantes dans une proportion de 95 pour cent.</w:t>
      </w:r>
    </w:p>
  </w:footnote>
  <w:footnote w:id="2">
    <w:p w14:paraId="6CCC47AF" w14:textId="77777777" w:rsidR="00A9761B" w:rsidRDefault="00A9761B" w:rsidP="00E53183">
      <w:pPr>
        <w:pStyle w:val="FootnoteText"/>
      </w:pPr>
      <w:r>
        <w:rPr>
          <w:rStyle w:val="FootnoteReference"/>
        </w:rPr>
        <w:footnoteRef/>
      </w:r>
      <w:r>
        <w:t xml:space="preserve"> </w:t>
      </w:r>
      <w:r>
        <w:tab/>
        <w:t>Ce groupe de 1</w:t>
      </w:r>
      <w:r>
        <w:rPr>
          <w:rFonts w:ascii="MS Gothic" w:eastAsia="MS Gothic" w:hAnsi="MS Gothic" w:cs="MS Gothic" w:hint="eastAsia"/>
        </w:rPr>
        <w:t> </w:t>
      </w:r>
      <w:r>
        <w:t>139 répondants comprend un sous-ensemble de 120 parents d’enfants âgés de 8 à 18 ans qui se trouvent également dans l’échantillon des « parents » pour que cet échantillon représente tous les Canadiens.</w:t>
      </w:r>
    </w:p>
  </w:footnote>
  <w:footnote w:id="3">
    <w:p w14:paraId="73E6F81C" w14:textId="77777777" w:rsidR="00A9761B" w:rsidRDefault="00A9761B" w:rsidP="007E6A01">
      <w:pPr>
        <w:pStyle w:val="FootnoteText"/>
      </w:pPr>
      <w:r>
        <w:rPr>
          <w:rStyle w:val="FootnoteReference"/>
        </w:rPr>
        <w:footnoteRef/>
      </w:r>
      <w:r w:rsidRPr="009F5FA7">
        <w:t xml:space="preserve"> </w:t>
      </w:r>
      <w:r w:rsidRPr="009F5FA7">
        <w:tab/>
        <w:t>Enquête canadienne sur l’utilisation de l’Internet, Statistique Canada.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E62"/>
    <w:multiLevelType w:val="hybridMultilevel"/>
    <w:tmpl w:val="9714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8F23138"/>
    <w:multiLevelType w:val="multilevel"/>
    <w:tmpl w:val="866ECDA2"/>
    <w:lvl w:ilvl="0">
      <w:start w:val="1"/>
      <w:numFmt w:val="none"/>
      <w:lvlText w:val="%1."/>
      <w:lvlJc w:val="left"/>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4"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6034D9"/>
    <w:multiLevelType w:val="hybridMultilevel"/>
    <w:tmpl w:val="46220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70792B"/>
    <w:multiLevelType w:val="hybridMultilevel"/>
    <w:tmpl w:val="E0E8D5BE"/>
    <w:lvl w:ilvl="0" w:tplc="D2F24EF0">
      <w:start w:val="2020"/>
      <w:numFmt w:val="bullet"/>
      <w:lvlText w:val=""/>
      <w:lvlJc w:val="left"/>
      <w:pPr>
        <w:ind w:left="720" w:hanging="360"/>
      </w:pPr>
      <w:rPr>
        <w:rFonts w:ascii="Wingdings" w:eastAsia="MS Mincho"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C0787"/>
    <w:multiLevelType w:val="hybridMultilevel"/>
    <w:tmpl w:val="E4C4D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C80EBC"/>
    <w:multiLevelType w:val="hybridMultilevel"/>
    <w:tmpl w:val="0854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E70B48"/>
    <w:multiLevelType w:val="hybridMultilevel"/>
    <w:tmpl w:val="ED0A4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7"/>
  </w:num>
  <w:num w:numId="4">
    <w:abstractNumId w:val="12"/>
  </w:num>
  <w:num w:numId="5">
    <w:abstractNumId w:val="2"/>
  </w:num>
  <w:num w:numId="6">
    <w:abstractNumId w:val="3"/>
  </w:num>
  <w:num w:numId="7">
    <w:abstractNumId w:val="5"/>
  </w:num>
  <w:num w:numId="8">
    <w:abstractNumId w:val="1"/>
  </w:num>
  <w:num w:numId="9">
    <w:abstractNumId w:val="13"/>
  </w:num>
  <w:num w:numId="10">
    <w:abstractNumId w:val="6"/>
  </w:num>
  <w:num w:numId="11">
    <w:abstractNumId w:val="8"/>
  </w:num>
  <w:num w:numId="12">
    <w:abstractNumId w:val="0"/>
  </w:num>
  <w:num w:numId="13">
    <w:abstractNumId w:val="9"/>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8F"/>
    <w:rsid w:val="00005709"/>
    <w:rsid w:val="0003041B"/>
    <w:rsid w:val="00040173"/>
    <w:rsid w:val="00065D3F"/>
    <w:rsid w:val="00066D41"/>
    <w:rsid w:val="000741DA"/>
    <w:rsid w:val="000860EC"/>
    <w:rsid w:val="000932FD"/>
    <w:rsid w:val="00093E3C"/>
    <w:rsid w:val="00093F79"/>
    <w:rsid w:val="000D1DED"/>
    <w:rsid w:val="000E0F29"/>
    <w:rsid w:val="000E3FFE"/>
    <w:rsid w:val="000E7358"/>
    <w:rsid w:val="000F51E8"/>
    <w:rsid w:val="000F6002"/>
    <w:rsid w:val="0010160D"/>
    <w:rsid w:val="001164F7"/>
    <w:rsid w:val="001200A2"/>
    <w:rsid w:val="00127318"/>
    <w:rsid w:val="00130E3C"/>
    <w:rsid w:val="00137FF3"/>
    <w:rsid w:val="00140DFC"/>
    <w:rsid w:val="00155C8E"/>
    <w:rsid w:val="00163C01"/>
    <w:rsid w:val="0016421C"/>
    <w:rsid w:val="001649A2"/>
    <w:rsid w:val="001707A5"/>
    <w:rsid w:val="00196C0A"/>
    <w:rsid w:val="001B7722"/>
    <w:rsid w:val="001C583D"/>
    <w:rsid w:val="001D222C"/>
    <w:rsid w:val="001D4A3D"/>
    <w:rsid w:val="001E222C"/>
    <w:rsid w:val="001E2437"/>
    <w:rsid w:val="001F57DB"/>
    <w:rsid w:val="001F7B51"/>
    <w:rsid w:val="002060B4"/>
    <w:rsid w:val="00210880"/>
    <w:rsid w:val="0021519A"/>
    <w:rsid w:val="002221B8"/>
    <w:rsid w:val="00225AC2"/>
    <w:rsid w:val="00237870"/>
    <w:rsid w:val="00253C7A"/>
    <w:rsid w:val="00261991"/>
    <w:rsid w:val="0026631B"/>
    <w:rsid w:val="00271224"/>
    <w:rsid w:val="00287EA0"/>
    <w:rsid w:val="002904D3"/>
    <w:rsid w:val="0029113E"/>
    <w:rsid w:val="00296222"/>
    <w:rsid w:val="00296EFB"/>
    <w:rsid w:val="00297C6A"/>
    <w:rsid w:val="002C2245"/>
    <w:rsid w:val="002C5467"/>
    <w:rsid w:val="002D11A3"/>
    <w:rsid w:val="002D2D43"/>
    <w:rsid w:val="002E301D"/>
    <w:rsid w:val="002F327D"/>
    <w:rsid w:val="002F5497"/>
    <w:rsid w:val="003005FC"/>
    <w:rsid w:val="003061F9"/>
    <w:rsid w:val="003148FC"/>
    <w:rsid w:val="00322A40"/>
    <w:rsid w:val="003239FF"/>
    <w:rsid w:val="00324A4E"/>
    <w:rsid w:val="00347180"/>
    <w:rsid w:val="00362805"/>
    <w:rsid w:val="00366417"/>
    <w:rsid w:val="003802B2"/>
    <w:rsid w:val="00383103"/>
    <w:rsid w:val="003A3FE6"/>
    <w:rsid w:val="003B2CB7"/>
    <w:rsid w:val="003C72A0"/>
    <w:rsid w:val="003D0AC1"/>
    <w:rsid w:val="003D6509"/>
    <w:rsid w:val="003E144C"/>
    <w:rsid w:val="003E7BA5"/>
    <w:rsid w:val="003F4577"/>
    <w:rsid w:val="003F7548"/>
    <w:rsid w:val="003F75A2"/>
    <w:rsid w:val="0040356E"/>
    <w:rsid w:val="0040688C"/>
    <w:rsid w:val="00425016"/>
    <w:rsid w:val="00432B67"/>
    <w:rsid w:val="00432F8F"/>
    <w:rsid w:val="00434184"/>
    <w:rsid w:val="004350F0"/>
    <w:rsid w:val="00441610"/>
    <w:rsid w:val="00441F96"/>
    <w:rsid w:val="00470DC2"/>
    <w:rsid w:val="00471700"/>
    <w:rsid w:val="00490D06"/>
    <w:rsid w:val="00494978"/>
    <w:rsid w:val="004A6E06"/>
    <w:rsid w:val="004B5EB2"/>
    <w:rsid w:val="004C401F"/>
    <w:rsid w:val="004C5CE1"/>
    <w:rsid w:val="004C73CE"/>
    <w:rsid w:val="004D07AB"/>
    <w:rsid w:val="004F6883"/>
    <w:rsid w:val="00500D3B"/>
    <w:rsid w:val="0051152D"/>
    <w:rsid w:val="00511562"/>
    <w:rsid w:val="005211F9"/>
    <w:rsid w:val="00531756"/>
    <w:rsid w:val="00533876"/>
    <w:rsid w:val="005342AE"/>
    <w:rsid w:val="00546477"/>
    <w:rsid w:val="00555D33"/>
    <w:rsid w:val="0056732D"/>
    <w:rsid w:val="00571D9D"/>
    <w:rsid w:val="00572B0C"/>
    <w:rsid w:val="00574EA5"/>
    <w:rsid w:val="005764D4"/>
    <w:rsid w:val="00576F94"/>
    <w:rsid w:val="005963AD"/>
    <w:rsid w:val="005A216A"/>
    <w:rsid w:val="005B1898"/>
    <w:rsid w:val="005B3F4D"/>
    <w:rsid w:val="005B6877"/>
    <w:rsid w:val="005C2EAF"/>
    <w:rsid w:val="005D0EE8"/>
    <w:rsid w:val="005D42F6"/>
    <w:rsid w:val="005F0EAC"/>
    <w:rsid w:val="005F407E"/>
    <w:rsid w:val="005F4581"/>
    <w:rsid w:val="006007C0"/>
    <w:rsid w:val="006112B5"/>
    <w:rsid w:val="0061680A"/>
    <w:rsid w:val="006233CD"/>
    <w:rsid w:val="00623B43"/>
    <w:rsid w:val="00635BAA"/>
    <w:rsid w:val="006478FE"/>
    <w:rsid w:val="0066374B"/>
    <w:rsid w:val="0067244F"/>
    <w:rsid w:val="00683669"/>
    <w:rsid w:val="00687060"/>
    <w:rsid w:val="00697567"/>
    <w:rsid w:val="006A4863"/>
    <w:rsid w:val="006A49B7"/>
    <w:rsid w:val="006B0F33"/>
    <w:rsid w:val="006B4857"/>
    <w:rsid w:val="006B7F7F"/>
    <w:rsid w:val="006C1DC2"/>
    <w:rsid w:val="006C2E2E"/>
    <w:rsid w:val="006C74E8"/>
    <w:rsid w:val="006D24B4"/>
    <w:rsid w:val="006D2EB3"/>
    <w:rsid w:val="006E34DC"/>
    <w:rsid w:val="00706127"/>
    <w:rsid w:val="0071062D"/>
    <w:rsid w:val="007219D0"/>
    <w:rsid w:val="007308B8"/>
    <w:rsid w:val="007355FB"/>
    <w:rsid w:val="00742F36"/>
    <w:rsid w:val="007608DC"/>
    <w:rsid w:val="007615F1"/>
    <w:rsid w:val="00765AE5"/>
    <w:rsid w:val="0077003F"/>
    <w:rsid w:val="00770FE6"/>
    <w:rsid w:val="007745DE"/>
    <w:rsid w:val="0078561D"/>
    <w:rsid w:val="00794297"/>
    <w:rsid w:val="0079498E"/>
    <w:rsid w:val="007964F8"/>
    <w:rsid w:val="00796E3E"/>
    <w:rsid w:val="007A2A78"/>
    <w:rsid w:val="007A4BD7"/>
    <w:rsid w:val="007A6E64"/>
    <w:rsid w:val="007C1C79"/>
    <w:rsid w:val="007C604F"/>
    <w:rsid w:val="007D3F69"/>
    <w:rsid w:val="007D6D78"/>
    <w:rsid w:val="007D7BC7"/>
    <w:rsid w:val="007E5D21"/>
    <w:rsid w:val="007E6A01"/>
    <w:rsid w:val="007F42E5"/>
    <w:rsid w:val="007F5324"/>
    <w:rsid w:val="008054BA"/>
    <w:rsid w:val="008146BA"/>
    <w:rsid w:val="00823C4E"/>
    <w:rsid w:val="00824F47"/>
    <w:rsid w:val="008315EE"/>
    <w:rsid w:val="0083375F"/>
    <w:rsid w:val="008426E1"/>
    <w:rsid w:val="00863496"/>
    <w:rsid w:val="0087253F"/>
    <w:rsid w:val="00875489"/>
    <w:rsid w:val="00884906"/>
    <w:rsid w:val="008850AC"/>
    <w:rsid w:val="00896B34"/>
    <w:rsid w:val="00896CA5"/>
    <w:rsid w:val="008B6233"/>
    <w:rsid w:val="008B6DBE"/>
    <w:rsid w:val="008C15E1"/>
    <w:rsid w:val="008C44F7"/>
    <w:rsid w:val="008D17CE"/>
    <w:rsid w:val="008D4F33"/>
    <w:rsid w:val="008D7738"/>
    <w:rsid w:val="008E360E"/>
    <w:rsid w:val="008E4683"/>
    <w:rsid w:val="008E4FC1"/>
    <w:rsid w:val="008E7F57"/>
    <w:rsid w:val="008F5A52"/>
    <w:rsid w:val="009060EF"/>
    <w:rsid w:val="0090696D"/>
    <w:rsid w:val="0091565F"/>
    <w:rsid w:val="009241F6"/>
    <w:rsid w:val="00927863"/>
    <w:rsid w:val="00933592"/>
    <w:rsid w:val="00942453"/>
    <w:rsid w:val="00943663"/>
    <w:rsid w:val="00943A1A"/>
    <w:rsid w:val="0095610E"/>
    <w:rsid w:val="0095729B"/>
    <w:rsid w:val="00963270"/>
    <w:rsid w:val="00963648"/>
    <w:rsid w:val="00967EAA"/>
    <w:rsid w:val="00974F71"/>
    <w:rsid w:val="00983C59"/>
    <w:rsid w:val="009846B5"/>
    <w:rsid w:val="0098515D"/>
    <w:rsid w:val="00987705"/>
    <w:rsid w:val="00992B6A"/>
    <w:rsid w:val="009A0790"/>
    <w:rsid w:val="009B7842"/>
    <w:rsid w:val="009D22AA"/>
    <w:rsid w:val="009F5FA7"/>
    <w:rsid w:val="00A23C97"/>
    <w:rsid w:val="00A24706"/>
    <w:rsid w:val="00A322C1"/>
    <w:rsid w:val="00A42430"/>
    <w:rsid w:val="00A43E29"/>
    <w:rsid w:val="00A67A83"/>
    <w:rsid w:val="00A73FF2"/>
    <w:rsid w:val="00A774C5"/>
    <w:rsid w:val="00A85E81"/>
    <w:rsid w:val="00A93AA5"/>
    <w:rsid w:val="00A96713"/>
    <w:rsid w:val="00A9761B"/>
    <w:rsid w:val="00A9783F"/>
    <w:rsid w:val="00AA0CE9"/>
    <w:rsid w:val="00AA6457"/>
    <w:rsid w:val="00AB05B4"/>
    <w:rsid w:val="00AC2BFF"/>
    <w:rsid w:val="00AD2362"/>
    <w:rsid w:val="00AD39AF"/>
    <w:rsid w:val="00AD73B0"/>
    <w:rsid w:val="00AE2F98"/>
    <w:rsid w:val="00AE61C2"/>
    <w:rsid w:val="00B00441"/>
    <w:rsid w:val="00B023D2"/>
    <w:rsid w:val="00B03DDD"/>
    <w:rsid w:val="00B10D76"/>
    <w:rsid w:val="00B11446"/>
    <w:rsid w:val="00B22C8B"/>
    <w:rsid w:val="00B23CF1"/>
    <w:rsid w:val="00B31FBC"/>
    <w:rsid w:val="00B3687F"/>
    <w:rsid w:val="00B377A6"/>
    <w:rsid w:val="00B42497"/>
    <w:rsid w:val="00B44165"/>
    <w:rsid w:val="00B4570C"/>
    <w:rsid w:val="00B54E1F"/>
    <w:rsid w:val="00B563CA"/>
    <w:rsid w:val="00B620E2"/>
    <w:rsid w:val="00B728EE"/>
    <w:rsid w:val="00B81A86"/>
    <w:rsid w:val="00B8651B"/>
    <w:rsid w:val="00BB2B01"/>
    <w:rsid w:val="00BB47A6"/>
    <w:rsid w:val="00BE4FF8"/>
    <w:rsid w:val="00BE5147"/>
    <w:rsid w:val="00BE7BFC"/>
    <w:rsid w:val="00BF1BAF"/>
    <w:rsid w:val="00BF4248"/>
    <w:rsid w:val="00C01F27"/>
    <w:rsid w:val="00C03266"/>
    <w:rsid w:val="00C1114F"/>
    <w:rsid w:val="00C14032"/>
    <w:rsid w:val="00C246F5"/>
    <w:rsid w:val="00C30AD4"/>
    <w:rsid w:val="00C354AD"/>
    <w:rsid w:val="00C472CB"/>
    <w:rsid w:val="00C64A8E"/>
    <w:rsid w:val="00C6756F"/>
    <w:rsid w:val="00C73E89"/>
    <w:rsid w:val="00C76B43"/>
    <w:rsid w:val="00C77E10"/>
    <w:rsid w:val="00C82D7A"/>
    <w:rsid w:val="00C94A04"/>
    <w:rsid w:val="00C96CE4"/>
    <w:rsid w:val="00CA3EE8"/>
    <w:rsid w:val="00CA7142"/>
    <w:rsid w:val="00CB6874"/>
    <w:rsid w:val="00CC060A"/>
    <w:rsid w:val="00CD657D"/>
    <w:rsid w:val="00CE4E71"/>
    <w:rsid w:val="00CE5B67"/>
    <w:rsid w:val="00CF05DC"/>
    <w:rsid w:val="00CF314E"/>
    <w:rsid w:val="00CF6503"/>
    <w:rsid w:val="00D04A86"/>
    <w:rsid w:val="00D2292E"/>
    <w:rsid w:val="00D2778A"/>
    <w:rsid w:val="00D3764B"/>
    <w:rsid w:val="00D5206F"/>
    <w:rsid w:val="00D55FC3"/>
    <w:rsid w:val="00D6086B"/>
    <w:rsid w:val="00D836CA"/>
    <w:rsid w:val="00D851A2"/>
    <w:rsid w:val="00D85FBC"/>
    <w:rsid w:val="00D9207E"/>
    <w:rsid w:val="00D92261"/>
    <w:rsid w:val="00DC2991"/>
    <w:rsid w:val="00DC40A0"/>
    <w:rsid w:val="00DC7C31"/>
    <w:rsid w:val="00DD54F3"/>
    <w:rsid w:val="00DE0971"/>
    <w:rsid w:val="00DE1D66"/>
    <w:rsid w:val="00DE43B5"/>
    <w:rsid w:val="00DE660E"/>
    <w:rsid w:val="00DF5A13"/>
    <w:rsid w:val="00E2083C"/>
    <w:rsid w:val="00E20A81"/>
    <w:rsid w:val="00E21E88"/>
    <w:rsid w:val="00E23C53"/>
    <w:rsid w:val="00E25A41"/>
    <w:rsid w:val="00E2737A"/>
    <w:rsid w:val="00E34D00"/>
    <w:rsid w:val="00E42B0B"/>
    <w:rsid w:val="00E53183"/>
    <w:rsid w:val="00E55926"/>
    <w:rsid w:val="00E61A19"/>
    <w:rsid w:val="00E7476A"/>
    <w:rsid w:val="00E82FAC"/>
    <w:rsid w:val="00E86E11"/>
    <w:rsid w:val="00E87158"/>
    <w:rsid w:val="00EA242A"/>
    <w:rsid w:val="00EA2703"/>
    <w:rsid w:val="00EA7991"/>
    <w:rsid w:val="00EB1314"/>
    <w:rsid w:val="00EC1261"/>
    <w:rsid w:val="00EC17C8"/>
    <w:rsid w:val="00EC1E92"/>
    <w:rsid w:val="00EC4C5F"/>
    <w:rsid w:val="00ED1D83"/>
    <w:rsid w:val="00ED430A"/>
    <w:rsid w:val="00ED61B2"/>
    <w:rsid w:val="00EE0D64"/>
    <w:rsid w:val="00EE32A0"/>
    <w:rsid w:val="00F11EB8"/>
    <w:rsid w:val="00F21873"/>
    <w:rsid w:val="00F32859"/>
    <w:rsid w:val="00F4405D"/>
    <w:rsid w:val="00F474E5"/>
    <w:rsid w:val="00F508D2"/>
    <w:rsid w:val="00F50DCB"/>
    <w:rsid w:val="00F716F1"/>
    <w:rsid w:val="00F82380"/>
    <w:rsid w:val="00F85BFC"/>
    <w:rsid w:val="00F86271"/>
    <w:rsid w:val="00F92D43"/>
    <w:rsid w:val="00FA0A9D"/>
    <w:rsid w:val="00FA177B"/>
    <w:rsid w:val="00FA5130"/>
    <w:rsid w:val="00FC2B7F"/>
    <w:rsid w:val="00FC417D"/>
    <w:rsid w:val="00FD79D2"/>
    <w:rsid w:val="00FE399D"/>
    <w:rsid w:val="00FE7953"/>
    <w:rsid w:val="00FF0EA5"/>
    <w:rsid w:val="00FF3489"/>
    <w:rsid w:val="00FF417E"/>
    <w:rsid w:val="00FF6CDA"/>
    <w:rsid w:val="00FF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14:docId w14:val="089F8CF3"/>
  <w15:docId w15:val="{C660339D-4600-4C1B-93BD-B49A7D3A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3F"/>
    <w:rPr>
      <w:sz w:val="24"/>
      <w:szCs w:val="24"/>
      <w:lang w:val="fr-CA" w:eastAsia="ja-JP"/>
    </w:rPr>
  </w:style>
  <w:style w:type="paragraph" w:styleId="Heading1">
    <w:name w:val="heading 1"/>
    <w:basedOn w:val="Normal"/>
    <w:next w:val="Normal"/>
    <w:link w:val="Heading1Char"/>
    <w:uiPriority w:val="99"/>
    <w:qFormat/>
    <w:rsid w:val="0091565F"/>
    <w:pPr>
      <w:jc w:val="center"/>
      <w:outlineLvl w:val="0"/>
    </w:pPr>
    <w:rPr>
      <w:kern w:val="32"/>
      <w:sz w:val="56"/>
      <w:szCs w:val="56"/>
    </w:rPr>
  </w:style>
  <w:style w:type="paragraph" w:styleId="Heading2">
    <w:name w:val="heading 2"/>
    <w:basedOn w:val="Normal"/>
    <w:next w:val="Normal"/>
    <w:link w:val="Heading2Char"/>
    <w:uiPriority w:val="99"/>
    <w:qFormat/>
    <w:rsid w:val="00794297"/>
    <w:pPr>
      <w:jc w:val="center"/>
      <w:outlineLvl w:val="1"/>
    </w:pPr>
    <w:rPr>
      <w:rFonts w:ascii="Arial Narrow" w:hAnsi="Arial Narrow" w:cs="Arial"/>
      <w:i/>
      <w:iCs/>
      <w:sz w:val="32"/>
      <w:szCs w:val="32"/>
    </w:rPr>
  </w:style>
  <w:style w:type="paragraph" w:styleId="Heading3">
    <w:name w:val="heading 3"/>
    <w:basedOn w:val="Normal"/>
    <w:next w:val="Chapterbodytext"/>
    <w:link w:val="Heading3Char"/>
    <w:uiPriority w:val="99"/>
    <w:qFormat/>
    <w:rsid w:val="001E222C"/>
    <w:pPr>
      <w:numPr>
        <w:ilvl w:val="2"/>
        <w:numId w:val="6"/>
      </w:numPr>
      <w:ind w:right="1080"/>
      <w:outlineLvl w:val="2"/>
    </w:pPr>
    <w:rPr>
      <w:rFonts w:ascii="Calibri" w:hAnsi="Calibri"/>
      <w:smallCaps/>
      <w:color w:val="003366"/>
      <w:sz w:val="52"/>
      <w:szCs w:val="52"/>
    </w:rPr>
  </w:style>
  <w:style w:type="paragraph" w:styleId="Heading4">
    <w:name w:val="heading 4"/>
    <w:basedOn w:val="Normal"/>
    <w:next w:val="Chapterbodytext"/>
    <w:link w:val="Heading4Char"/>
    <w:uiPriority w:val="99"/>
    <w:qFormat/>
    <w:rsid w:val="0078561D"/>
    <w:pPr>
      <w:numPr>
        <w:ilvl w:val="3"/>
        <w:numId w:val="6"/>
      </w:numPr>
      <w:tabs>
        <w:tab w:val="num" w:pos="720"/>
      </w:tabs>
      <w:ind w:left="720" w:right="1080"/>
      <w:outlineLvl w:val="3"/>
    </w:pPr>
    <w:rPr>
      <w:rFonts w:ascii="Calibri" w:hAnsi="Calibri"/>
      <w:b/>
      <w:bCs/>
      <w:smallCaps/>
      <w:color w:val="003366"/>
      <w:sz w:val="36"/>
      <w:szCs w:val="36"/>
    </w:rPr>
  </w:style>
  <w:style w:type="paragraph" w:styleId="Heading5">
    <w:name w:val="heading 5"/>
    <w:basedOn w:val="Normal"/>
    <w:next w:val="Chapterbodytext"/>
    <w:link w:val="Heading5Char"/>
    <w:uiPriority w:val="99"/>
    <w:qFormat/>
    <w:rsid w:val="007D6D78"/>
    <w:pPr>
      <w:tabs>
        <w:tab w:val="left" w:pos="720"/>
      </w:tabs>
      <w:ind w:right="1080"/>
      <w:outlineLvl w:val="4"/>
    </w:pPr>
    <w:rPr>
      <w:rFonts w:ascii="Calibri" w:hAnsi="Calibri"/>
      <w:b/>
      <w:bCs/>
      <w:i/>
      <w:iCs/>
      <w:color w:val="003366"/>
    </w:rPr>
  </w:style>
  <w:style w:type="paragraph" w:styleId="Heading6">
    <w:name w:val="heading 6"/>
    <w:basedOn w:val="Normal"/>
    <w:next w:val="Normal"/>
    <w:link w:val="Heading6Char"/>
    <w:uiPriority w:val="99"/>
    <w:qFormat/>
    <w:rsid w:val="00A23C97"/>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E61A19"/>
    <w:pPr>
      <w:numPr>
        <w:ilvl w:val="6"/>
        <w:numId w:val="6"/>
      </w:numPr>
      <w:spacing w:before="240" w:after="60"/>
      <w:outlineLvl w:val="6"/>
    </w:pPr>
  </w:style>
  <w:style w:type="paragraph" w:styleId="Heading8">
    <w:name w:val="heading 8"/>
    <w:basedOn w:val="Normal"/>
    <w:next w:val="Normal"/>
    <w:link w:val="Heading8Char"/>
    <w:uiPriority w:val="99"/>
    <w:qFormat/>
    <w:rsid w:val="00E61A19"/>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032"/>
    <w:rPr>
      <w:rFonts w:eastAsia="MS Mincho" w:cs="Times New Roman"/>
      <w:kern w:val="32"/>
      <w:sz w:val="56"/>
      <w:szCs w:val="56"/>
      <w:lang w:val="fr-CA" w:eastAsia="ja-JP" w:bidi="ar-SA"/>
    </w:rPr>
  </w:style>
  <w:style w:type="character" w:customStyle="1" w:styleId="Heading2Char">
    <w:name w:val="Heading 2 Char"/>
    <w:basedOn w:val="DefaultParagraphFont"/>
    <w:link w:val="Heading2"/>
    <w:uiPriority w:val="99"/>
    <w:semiHidden/>
    <w:locked/>
    <w:rsid w:val="00531756"/>
    <w:rPr>
      <w:rFonts w:ascii="Arial Narrow" w:eastAsia="MS Mincho" w:hAnsi="Arial Narrow" w:cs="Arial"/>
      <w:i/>
      <w:iCs/>
      <w:sz w:val="32"/>
      <w:szCs w:val="32"/>
      <w:lang w:val="fr-CA" w:eastAsia="ja-JP" w:bidi="ar-SA"/>
    </w:rPr>
  </w:style>
  <w:style w:type="character" w:customStyle="1" w:styleId="Heading3Char">
    <w:name w:val="Heading 3 Char"/>
    <w:basedOn w:val="Heading1Char"/>
    <w:link w:val="Heading3"/>
    <w:uiPriority w:val="99"/>
    <w:locked/>
    <w:rsid w:val="001E222C"/>
    <w:rPr>
      <w:rFonts w:ascii="Calibri" w:eastAsia="MS Mincho" w:hAnsi="Calibri" w:cs="Times New Roman"/>
      <w:smallCaps/>
      <w:color w:val="003366"/>
      <w:kern w:val="32"/>
      <w:sz w:val="52"/>
      <w:szCs w:val="52"/>
      <w:lang w:val="fr-CA" w:eastAsia="ja-JP" w:bidi="ar-SA"/>
    </w:rPr>
  </w:style>
  <w:style w:type="character" w:customStyle="1" w:styleId="Heading4Char">
    <w:name w:val="Heading 4 Char"/>
    <w:basedOn w:val="DefaultParagraphFont"/>
    <w:link w:val="Heading4"/>
    <w:uiPriority w:val="99"/>
    <w:locked/>
    <w:rsid w:val="00531756"/>
    <w:rPr>
      <w:rFonts w:ascii="Calibri" w:eastAsia="MS Mincho" w:hAnsi="Calibri" w:cs="Times New Roman"/>
      <w:b/>
      <w:bCs/>
      <w:smallCaps/>
      <w:color w:val="003366"/>
      <w:sz w:val="36"/>
      <w:szCs w:val="36"/>
      <w:lang w:val="fr-CA" w:eastAsia="ja-JP" w:bidi="ar-SA"/>
    </w:rPr>
  </w:style>
  <w:style w:type="character" w:customStyle="1" w:styleId="Heading5Char">
    <w:name w:val="Heading 5 Char"/>
    <w:basedOn w:val="DefaultParagraphFont"/>
    <w:link w:val="Heading5"/>
    <w:uiPriority w:val="99"/>
    <w:semiHidden/>
    <w:locked/>
    <w:rsid w:val="00531756"/>
    <w:rPr>
      <w:rFonts w:ascii="Calibri" w:eastAsia="MS Mincho" w:hAnsi="Calibri" w:cs="Times New Roman"/>
      <w:b/>
      <w:bCs/>
      <w:i/>
      <w:iCs/>
      <w:color w:val="003366"/>
      <w:sz w:val="24"/>
      <w:szCs w:val="24"/>
      <w:lang w:val="fr-CA" w:eastAsia="ja-JP" w:bidi="ar-SA"/>
    </w:rPr>
  </w:style>
  <w:style w:type="character" w:customStyle="1" w:styleId="Heading6Char">
    <w:name w:val="Heading 6 Char"/>
    <w:basedOn w:val="DefaultParagraphFont"/>
    <w:link w:val="Heading6"/>
    <w:uiPriority w:val="99"/>
    <w:semiHidden/>
    <w:locked/>
    <w:rsid w:val="00531756"/>
    <w:rPr>
      <w:rFonts w:ascii="Arial" w:eastAsia="MS Mincho" w:hAnsi="Arial" w:cs="Arial"/>
      <w:b/>
      <w:bCs/>
      <w:i/>
      <w:iCs/>
      <w:sz w:val="24"/>
      <w:szCs w:val="24"/>
      <w:lang w:val="fr-CA" w:eastAsia="ja-JP" w:bidi="ar-SA"/>
    </w:rPr>
  </w:style>
  <w:style w:type="character" w:customStyle="1" w:styleId="Heading7Char">
    <w:name w:val="Heading 7 Char"/>
    <w:basedOn w:val="DefaultParagraphFont"/>
    <w:link w:val="Heading7"/>
    <w:uiPriority w:val="99"/>
    <w:semiHidden/>
    <w:locked/>
    <w:rsid w:val="00531756"/>
    <w:rPr>
      <w:rFonts w:eastAsia="MS Mincho" w:cs="Times New Roman"/>
      <w:sz w:val="24"/>
      <w:szCs w:val="24"/>
      <w:lang w:val="fr-CA" w:eastAsia="ja-JP" w:bidi="ar-SA"/>
    </w:rPr>
  </w:style>
  <w:style w:type="character" w:customStyle="1" w:styleId="Heading8Char">
    <w:name w:val="Heading 8 Char"/>
    <w:basedOn w:val="DefaultParagraphFont"/>
    <w:link w:val="Heading8"/>
    <w:uiPriority w:val="99"/>
    <w:semiHidden/>
    <w:locked/>
    <w:rsid w:val="00531756"/>
    <w:rPr>
      <w:rFonts w:eastAsia="MS Mincho" w:cs="Times New Roman"/>
      <w:i/>
      <w:iCs/>
      <w:sz w:val="24"/>
      <w:szCs w:val="24"/>
      <w:lang w:val="fr-CA" w:eastAsia="ja-JP" w:bidi="ar-SA"/>
    </w:rPr>
  </w:style>
  <w:style w:type="character" w:customStyle="1" w:styleId="Heading9Char">
    <w:name w:val="Heading 9 Char"/>
    <w:basedOn w:val="DefaultParagraphFont"/>
    <w:link w:val="Heading9"/>
    <w:uiPriority w:val="99"/>
    <w:semiHidden/>
    <w:locked/>
    <w:rsid w:val="00531756"/>
    <w:rPr>
      <w:rFonts w:ascii="Arial" w:eastAsia="MS Mincho" w:hAnsi="Arial" w:cs="Arial"/>
      <w:sz w:val="22"/>
      <w:szCs w:val="22"/>
      <w:lang w:val="fr-CA" w:eastAsia="ja-JP" w:bidi="ar-SA"/>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link w:val="ChapterbodytextChar1"/>
    <w:uiPriority w:val="99"/>
    <w:rsid w:val="00927863"/>
    <w:pPr>
      <w:tabs>
        <w:tab w:val="left" w:pos="1080"/>
      </w:tabs>
      <w:spacing w:line="276" w:lineRule="auto"/>
      <w:jc w:val="both"/>
    </w:pPr>
    <w:rPr>
      <w:rFonts w:ascii="Calibri" w:hAnsi="Calibri"/>
      <w:szCs w:val="20"/>
    </w:rPr>
  </w:style>
  <w:style w:type="paragraph" w:styleId="Footer">
    <w:name w:val="footer"/>
    <w:basedOn w:val="FootnoteText"/>
    <w:link w:val="FooterChar"/>
    <w:uiPriority w:val="99"/>
    <w:rsid w:val="004350F0"/>
  </w:style>
  <w:style w:type="character" w:customStyle="1" w:styleId="FooterChar">
    <w:name w:val="Footer Char"/>
    <w:basedOn w:val="DefaultParagraphFont"/>
    <w:link w:val="Footer"/>
    <w:uiPriority w:val="99"/>
    <w:semiHidden/>
    <w:locked/>
    <w:rsid w:val="004350F0"/>
    <w:rPr>
      <w:rFonts w:ascii="Calibri" w:eastAsia="MS Mincho" w:hAnsi="Calibri" w:cs="Times New Roman"/>
      <w:sz w:val="18"/>
      <w:lang w:val="fr-CA" w:eastAsia="ja-JP" w:bidi="ar-SA"/>
    </w:rPr>
  </w:style>
  <w:style w:type="character" w:styleId="FootnoteReference">
    <w:name w:val="footnote reference"/>
    <w:basedOn w:val="DefaultParagraphFont"/>
    <w:uiPriority w:val="99"/>
    <w:semiHidden/>
    <w:rsid w:val="006E34DC"/>
    <w:rPr>
      <w:rFonts w:cs="Times New Roman"/>
      <w:vertAlign w:val="superscript"/>
    </w:rPr>
  </w:style>
  <w:style w:type="paragraph" w:styleId="FootnoteText">
    <w:name w:val="footnote text"/>
    <w:basedOn w:val="Normal"/>
    <w:link w:val="FootnoteTextChar2"/>
    <w:autoRedefine/>
    <w:uiPriority w:val="99"/>
    <w:semiHidden/>
    <w:rsid w:val="005D42F6"/>
    <w:pPr>
      <w:tabs>
        <w:tab w:val="left" w:pos="180"/>
      </w:tabs>
      <w:spacing w:after="80" w:line="276" w:lineRule="auto"/>
      <w:ind w:left="180" w:right="360" w:hanging="187"/>
    </w:pPr>
    <w:rPr>
      <w:rFonts w:ascii="Calibri" w:hAnsi="Calibri"/>
      <w:sz w:val="18"/>
      <w:szCs w:val="20"/>
    </w:rPr>
  </w:style>
  <w:style w:type="character" w:customStyle="1" w:styleId="FootnoteTextChar">
    <w:name w:val="Footnote Text Char"/>
    <w:basedOn w:val="DefaultParagraphFont"/>
    <w:uiPriority w:val="99"/>
    <w:semiHidden/>
    <w:locked/>
    <w:rsid w:val="00531756"/>
    <w:rPr>
      <w:rFonts w:cs="Times New Roman"/>
      <w:sz w:val="20"/>
      <w:lang w:eastAsia="ja-JP"/>
    </w:rPr>
  </w:style>
  <w:style w:type="paragraph" w:customStyle="1" w:styleId="g-bul1">
    <w:name w:val="g-bul1"/>
    <w:uiPriority w:val="99"/>
    <w:rsid w:val="006E34DC"/>
    <w:pPr>
      <w:numPr>
        <w:numId w:val="3"/>
      </w:numPr>
      <w:spacing w:line="276" w:lineRule="auto"/>
    </w:pPr>
    <w:rPr>
      <w:rFonts w:ascii="Arial Narrow" w:hAnsi="Arial Narrow"/>
      <w:szCs w:val="20"/>
      <w:lang w:val="fr-CA"/>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lang w:val="fr-CA"/>
    </w:rPr>
  </w:style>
  <w:style w:type="paragraph" w:customStyle="1" w:styleId="Highl-1">
    <w:name w:val="Highl-1"/>
    <w:link w:val="Highl-1Char"/>
    <w:uiPriority w:val="99"/>
    <w:rsid w:val="0078561D"/>
    <w:pPr>
      <w:numPr>
        <w:numId w:val="7"/>
      </w:numPr>
      <w:spacing w:line="276" w:lineRule="auto"/>
      <w:ind w:left="1080" w:hanging="360"/>
    </w:pPr>
    <w:rPr>
      <w:rFonts w:ascii="Calibri" w:hAnsi="Calibri"/>
      <w:lang w:val="fr-CA"/>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rPr>
  </w:style>
  <w:style w:type="paragraph" w:customStyle="1" w:styleId="Highl-3">
    <w:name w:val="Highl-3"/>
    <w:uiPriority w:val="99"/>
    <w:rsid w:val="00D2778A"/>
    <w:pPr>
      <w:spacing w:before="60" w:after="60" w:line="276" w:lineRule="auto"/>
      <w:jc w:val="center"/>
    </w:pPr>
    <w:rPr>
      <w:rFonts w:ascii="Calibri" w:hAnsi="Calibri"/>
      <w:b/>
      <w:bCs/>
      <w:sz w:val="28"/>
      <w:szCs w:val="28"/>
      <w:lang w:val="fr-CA"/>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rPr>
  </w:style>
  <w:style w:type="paragraph" w:customStyle="1" w:styleId="Tableheader">
    <w:name w:val="Table header"/>
    <w:uiPriority w:val="99"/>
    <w:rsid w:val="00C64A8E"/>
    <w:pPr>
      <w:tabs>
        <w:tab w:val="left" w:pos="990"/>
      </w:tabs>
      <w:spacing w:before="40" w:after="40"/>
    </w:pPr>
    <w:rPr>
      <w:rFonts w:ascii="Calibri" w:hAnsi="Calibri"/>
      <w:bCs/>
      <w:lang w:val="fr-CA"/>
    </w:rPr>
  </w:style>
  <w:style w:type="character" w:customStyle="1" w:styleId="ChapterbodytextChar1">
    <w:name w:val="Chapter body text Char1"/>
    <w:link w:val="Chapterbodytext"/>
    <w:uiPriority w:val="99"/>
    <w:locked/>
    <w:rsid w:val="00927863"/>
    <w:rPr>
      <w:rFonts w:ascii="Calibri" w:eastAsia="MS Mincho" w:hAnsi="Calibri"/>
      <w:sz w:val="24"/>
      <w:lang w:val="fr-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style>
  <w:style w:type="character" w:customStyle="1" w:styleId="HeaderChar">
    <w:name w:val="Header Char"/>
    <w:basedOn w:val="DefaultParagraphFont"/>
    <w:link w:val="Header"/>
    <w:uiPriority w:val="99"/>
    <w:semiHidden/>
    <w:locked/>
    <w:rsid w:val="00531756"/>
    <w:rPr>
      <w:rFonts w:eastAsia="MS Mincho" w:cs="Times New Roman"/>
      <w:sz w:val="24"/>
      <w:szCs w:val="24"/>
      <w:lang w:val="fr-CA" w:eastAsia="ja-JP" w:bidi="ar-SA"/>
    </w:rPr>
  </w:style>
  <w:style w:type="character" w:styleId="PageNumber">
    <w:name w:val="page number"/>
    <w:basedOn w:val="DefaultParagraphFont"/>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basedOn w:val="DefaultParagraphFont"/>
    <w:uiPriority w:val="99"/>
    <w:semiHidden/>
    <w:rsid w:val="00C472CB"/>
    <w:rPr>
      <w:rFonts w:cs="Times New Roman"/>
      <w:sz w:val="16"/>
    </w:rPr>
  </w:style>
  <w:style w:type="paragraph" w:styleId="TOC3">
    <w:name w:val="toc 3"/>
    <w:basedOn w:val="Normal"/>
    <w:next w:val="Normal"/>
    <w:autoRedefine/>
    <w:uiPriority w:val="99"/>
    <w:rsid w:val="0021519A"/>
    <w:pPr>
      <w:tabs>
        <w:tab w:val="left" w:pos="720"/>
        <w:tab w:val="right" w:pos="8630"/>
      </w:tabs>
      <w:ind w:left="720" w:hanging="720"/>
    </w:pPr>
    <w:rPr>
      <w:rFonts w:ascii="Calibri" w:hAnsi="Calibri"/>
      <w:sz w:val="22"/>
      <w:szCs w:val="22"/>
    </w:rPr>
  </w:style>
  <w:style w:type="paragraph" w:styleId="CommentText">
    <w:name w:val="annotation text"/>
    <w:basedOn w:val="Normal"/>
    <w:link w:val="CommentTextChar"/>
    <w:uiPriority w:val="99"/>
    <w:semiHidden/>
    <w:rsid w:val="00C472CB"/>
    <w:rPr>
      <w:sz w:val="20"/>
      <w:szCs w:val="20"/>
      <w:lang w:eastAsia="en-US"/>
    </w:rPr>
  </w:style>
  <w:style w:type="character" w:customStyle="1" w:styleId="CommentTextChar">
    <w:name w:val="Comment Text Char"/>
    <w:basedOn w:val="DefaultParagraphFont"/>
    <w:link w:val="CommentText"/>
    <w:uiPriority w:val="99"/>
    <w:semiHidden/>
    <w:locked/>
    <w:rsid w:val="00C472CB"/>
    <w:rPr>
      <w:rFonts w:cs="Times New Roman"/>
      <w:lang w:val="fr-CA" w:eastAsia="en-US" w:bidi="ar-SA"/>
    </w:rPr>
  </w:style>
  <w:style w:type="paragraph" w:styleId="BalloonText">
    <w:name w:val="Balloon Text"/>
    <w:basedOn w:val="Normal"/>
    <w:link w:val="BalloonTextChar"/>
    <w:uiPriority w:val="99"/>
    <w:semiHidden/>
    <w:rsid w:val="00C472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756"/>
    <w:rPr>
      <w:rFonts w:ascii="Tahoma" w:eastAsia="MS Mincho" w:hAnsi="Tahoma" w:cs="Tahoma"/>
      <w:sz w:val="16"/>
      <w:szCs w:val="16"/>
      <w:lang w:val="fr-CA" w:eastAsia="ja-JP" w:bidi="ar-SA"/>
    </w:rPr>
  </w:style>
  <w:style w:type="paragraph" w:styleId="TOC4">
    <w:name w:val="toc 4"/>
    <w:basedOn w:val="TOC2"/>
    <w:next w:val="TOC3"/>
    <w:autoRedefine/>
    <w:uiPriority w:val="99"/>
    <w:rsid w:val="00237870"/>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lang w:val="fr-CA"/>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val="fr-CA"/>
    </w:rPr>
  </w:style>
  <w:style w:type="character" w:customStyle="1" w:styleId="Highl-1Char">
    <w:name w:val="Highl-1 Char"/>
    <w:link w:val="Highl-1"/>
    <w:uiPriority w:val="99"/>
    <w:locked/>
    <w:rsid w:val="0078561D"/>
    <w:rPr>
      <w:rFonts w:ascii="Calibri" w:hAnsi="Calibri"/>
      <w:sz w:val="22"/>
      <w:lang w:val="fr-CA" w:eastAsia="en-US"/>
    </w:rPr>
  </w:style>
  <w:style w:type="paragraph" w:styleId="BlockText">
    <w:name w:val="Block Text"/>
    <w:basedOn w:val="Normal"/>
    <w:uiPriority w:val="99"/>
    <w:rsid w:val="00987705"/>
    <w:pPr>
      <w:spacing w:after="120"/>
      <w:ind w:left="1440" w:right="1440"/>
    </w:pPr>
  </w:style>
  <w:style w:type="character" w:styleId="Strong">
    <w:name w:val="Strong"/>
    <w:basedOn w:val="DefaultParagraphFont"/>
    <w:uiPriority w:val="99"/>
    <w:qFormat/>
    <w:rsid w:val="006112B5"/>
    <w:rPr>
      <w:rFonts w:cs="Times New Roman"/>
      <w:b/>
    </w:rPr>
  </w:style>
  <w:style w:type="paragraph" w:styleId="BodyText">
    <w:name w:val="Body Text"/>
    <w:basedOn w:val="Normal"/>
    <w:link w:val="BodyTextChar"/>
    <w:uiPriority w:val="99"/>
    <w:rsid w:val="007D6D78"/>
    <w:pPr>
      <w:suppressAutoHyphens/>
      <w:spacing w:after="140" w:line="288" w:lineRule="auto"/>
      <w:ind w:left="1620" w:right="1260"/>
    </w:pPr>
    <w:rPr>
      <w:rFonts w:ascii="Calibri" w:hAnsi="Calibri" w:cs="FreeSans"/>
      <w:kern w:val="1"/>
      <w:sz w:val="20"/>
      <w:szCs w:val="20"/>
      <w:lang w:eastAsia="zh-CN" w:bidi="hi-IN"/>
    </w:rPr>
  </w:style>
  <w:style w:type="character" w:customStyle="1" w:styleId="BodyTextChar">
    <w:name w:val="Body Text Char"/>
    <w:basedOn w:val="DefaultParagraphFont"/>
    <w:link w:val="BodyText"/>
    <w:uiPriority w:val="99"/>
    <w:semiHidden/>
    <w:locked/>
    <w:rsid w:val="00531756"/>
    <w:rPr>
      <w:rFonts w:ascii="Calibri" w:hAnsi="Calibri" w:cs="FreeSans"/>
      <w:kern w:val="1"/>
      <w:lang w:val="fr-CA" w:eastAsia="zh-CN" w:bidi="hi-IN"/>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FootnoteTextChar2">
    <w:name w:val="Footnote Text Char2"/>
    <w:link w:val="FootnoteText"/>
    <w:uiPriority w:val="99"/>
    <w:semiHidden/>
    <w:locked/>
    <w:rsid w:val="005D42F6"/>
    <w:rPr>
      <w:rFonts w:ascii="Calibri" w:eastAsia="MS Mincho" w:hAnsi="Calibri"/>
      <w:sz w:val="18"/>
      <w:lang w:val="fr-CA" w:eastAsia="ja-JP"/>
    </w:rPr>
  </w:style>
  <w:style w:type="paragraph" w:styleId="TOAHeading">
    <w:name w:val="toa heading"/>
    <w:basedOn w:val="Normal"/>
    <w:next w:val="Normal"/>
    <w:uiPriority w:val="99"/>
    <w:semiHidden/>
    <w:rsid w:val="0021519A"/>
    <w:pPr>
      <w:spacing w:before="120"/>
    </w:pPr>
    <w:rPr>
      <w:rFonts w:ascii="Arial" w:hAnsi="Arial" w:cs="Arial"/>
      <w:b/>
      <w:bCs/>
    </w:rPr>
  </w:style>
  <w:style w:type="character" w:customStyle="1" w:styleId="FootnoteTextChar1">
    <w:name w:val="Footnote Text Char1"/>
    <w:uiPriority w:val="99"/>
    <w:semiHidden/>
    <w:locked/>
    <w:rsid w:val="001164F7"/>
    <w:rPr>
      <w:rFonts w:ascii="Calibri" w:eastAsia="MS Mincho" w:hAnsi="Calibri"/>
      <w:sz w:val="18"/>
      <w:lang w:val="fr-CA" w:eastAsia="ja-JP"/>
    </w:rPr>
  </w:style>
  <w:style w:type="paragraph" w:styleId="CommentSubject">
    <w:name w:val="annotation subject"/>
    <w:basedOn w:val="CommentText"/>
    <w:next w:val="CommentText"/>
    <w:link w:val="CommentSubjectChar"/>
    <w:uiPriority w:val="99"/>
    <w:semiHidden/>
    <w:rsid w:val="00531756"/>
    <w:rPr>
      <w:b/>
      <w:lang w:eastAsia="ja-JP"/>
    </w:rPr>
  </w:style>
  <w:style w:type="character" w:customStyle="1" w:styleId="CommentSubjectChar">
    <w:name w:val="Comment Subject Char"/>
    <w:basedOn w:val="CommentTextChar"/>
    <w:link w:val="CommentSubject"/>
    <w:uiPriority w:val="99"/>
    <w:semiHidden/>
    <w:locked/>
    <w:rsid w:val="00531756"/>
    <w:rPr>
      <w:rFonts w:eastAsia="MS Mincho" w:cs="Times New Roman"/>
      <w:b/>
      <w:lang w:val="fr-CA" w:eastAsia="ja-JP" w:bidi="ar-SA"/>
    </w:rPr>
  </w:style>
  <w:style w:type="paragraph" w:styleId="Revision">
    <w:name w:val="Revision"/>
    <w:hidden/>
    <w:uiPriority w:val="99"/>
    <w:semiHidden/>
    <w:rsid w:val="00531756"/>
    <w:rPr>
      <w:sz w:val="24"/>
      <w:szCs w:val="24"/>
      <w:lang w:val="fr-CA" w:eastAsia="ja-JP"/>
    </w:rPr>
  </w:style>
  <w:style w:type="paragraph" w:customStyle="1" w:styleId="Body-guide">
    <w:name w:val="Body-guide"/>
    <w:uiPriority w:val="99"/>
    <w:rsid w:val="00531756"/>
    <w:pPr>
      <w:tabs>
        <w:tab w:val="left" w:pos="360"/>
      </w:tabs>
      <w:ind w:left="360" w:hanging="360"/>
    </w:pPr>
    <w:rPr>
      <w:rFonts w:ascii="Arial Narrow" w:hAnsi="Arial Narrow"/>
      <w:szCs w:val="20"/>
      <w:lang w:val="fr-CA"/>
    </w:rPr>
  </w:style>
  <w:style w:type="character" w:customStyle="1" w:styleId="CharChar2">
    <w:name w:val="Char Char2"/>
    <w:uiPriority w:val="99"/>
    <w:semiHidden/>
    <w:locked/>
    <w:rsid w:val="00531756"/>
    <w:rPr>
      <w:rFonts w:ascii="Calibri" w:eastAsia="MS Mincho" w:hAnsi="Calibri"/>
      <w:sz w:val="18"/>
      <w:lang w:val="fr-CA" w:eastAsia="ja-JP"/>
    </w:rPr>
  </w:style>
  <w:style w:type="paragraph" w:customStyle="1" w:styleId="DiffLetter">
    <w:name w:val="DiffLetter"/>
    <w:uiPriority w:val="99"/>
    <w:rsid w:val="00531756"/>
    <w:pPr>
      <w:widowControl w:val="0"/>
      <w:jc w:val="right"/>
    </w:pPr>
    <w:rPr>
      <w:rFonts w:ascii="FrnkGothITC Bk BT" w:hAnsi="FrnkGothITC Bk BT"/>
      <w:sz w:val="14"/>
      <w:szCs w:val="20"/>
      <w:lang w:val="fr-CA" w:eastAsia="fr-FR"/>
    </w:rPr>
  </w:style>
  <w:style w:type="paragraph" w:customStyle="1" w:styleId="ColPercentSig4Minus">
    <w:name w:val="ColPercentSig4Minus"/>
    <w:basedOn w:val="Normal"/>
    <w:uiPriority w:val="99"/>
    <w:rsid w:val="00531756"/>
    <w:pPr>
      <w:widowControl w:val="0"/>
      <w:ind w:right="57"/>
      <w:jc w:val="right"/>
    </w:pPr>
    <w:rPr>
      <w:rFonts w:ascii="FrnkGothITC Bk BT" w:hAnsi="FrnkGothITC Bk BT"/>
      <w:b/>
      <w:sz w:val="14"/>
      <w:szCs w:val="20"/>
      <w:lang w:eastAsia="fr-FR"/>
    </w:rPr>
  </w:style>
  <w:style w:type="character" w:customStyle="1" w:styleId="UnresolvedMention1">
    <w:name w:val="Unresolved Mention1"/>
    <w:uiPriority w:val="99"/>
    <w:semiHidden/>
    <w:rsid w:val="00531756"/>
    <w:rPr>
      <w:color w:val="605E5C"/>
      <w:shd w:val="clear" w:color="auto" w:fill="E1DFDD"/>
    </w:rPr>
  </w:style>
  <w:style w:type="paragraph" w:customStyle="1" w:styleId="DiffSymbol">
    <w:name w:val="DiffSymbol"/>
    <w:uiPriority w:val="99"/>
    <w:rsid w:val="00531756"/>
    <w:pPr>
      <w:widowControl w:val="0"/>
      <w:jc w:val="right"/>
    </w:pPr>
    <w:rPr>
      <w:rFonts w:ascii="FrnkGothITC Bk BT" w:hAnsi="FrnkGothITC Bk BT"/>
      <w:sz w:val="14"/>
      <w:szCs w:val="20"/>
      <w:lang w:val="fr-CA" w:eastAsia="fr-FR"/>
    </w:rPr>
  </w:style>
  <w:style w:type="paragraph" w:customStyle="1" w:styleId="ChoiceLabelRow">
    <w:name w:val="ChoiceLabelRow"/>
    <w:basedOn w:val="Normal"/>
    <w:uiPriority w:val="99"/>
    <w:rsid w:val="00531756"/>
    <w:pPr>
      <w:widowControl w:val="0"/>
      <w:ind w:left="57"/>
    </w:pPr>
    <w:rPr>
      <w:rFonts w:ascii="FrnkGothITC Bk BT" w:hAnsi="FrnkGothITC Bk BT"/>
      <w:b/>
      <w:sz w:val="14"/>
      <w:szCs w:val="20"/>
      <w:lang w:eastAsia="fr-FR"/>
    </w:rPr>
  </w:style>
  <w:style w:type="paragraph" w:customStyle="1" w:styleId="Percentiles">
    <w:name w:val="Percentiles"/>
    <w:basedOn w:val="Normal"/>
    <w:uiPriority w:val="99"/>
    <w:rsid w:val="00531756"/>
    <w:pPr>
      <w:widowControl w:val="0"/>
      <w:ind w:right="57"/>
      <w:jc w:val="right"/>
    </w:pPr>
    <w:rPr>
      <w:rFonts w:ascii="FrnkGothITC Bk BT" w:hAnsi="FrnkGothITC Bk BT"/>
      <w:sz w:val="14"/>
      <w:szCs w:val="20"/>
      <w:lang w:eastAsia="fr-FR"/>
    </w:rPr>
  </w:style>
  <w:style w:type="paragraph" w:customStyle="1" w:styleId="ColPercentNotSignificant">
    <w:name w:val="ColPercentNotSignificant"/>
    <w:basedOn w:val="Normal"/>
    <w:uiPriority w:val="99"/>
    <w:rsid w:val="00531756"/>
    <w:pPr>
      <w:widowControl w:val="0"/>
      <w:ind w:right="57"/>
      <w:jc w:val="right"/>
    </w:pPr>
    <w:rPr>
      <w:rFonts w:ascii="FrnkGothITC Bk BT" w:hAnsi="FrnkGothITC Bk BT"/>
      <w:sz w:val="14"/>
      <w:szCs w:val="20"/>
      <w:lang w:eastAsia="fr-FR"/>
    </w:rPr>
  </w:style>
  <w:style w:type="paragraph" w:customStyle="1" w:styleId="Question">
    <w:name w:val="Question"/>
    <w:uiPriority w:val="99"/>
    <w:rsid w:val="00130E3C"/>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130E3C"/>
    <w:pPr>
      <w:tabs>
        <w:tab w:val="right" w:pos="6804"/>
        <w:tab w:val="right" w:pos="7371"/>
        <w:tab w:val="right" w:pos="8505"/>
      </w:tabs>
      <w:overflowPunct w:val="0"/>
      <w:autoSpaceDE w:val="0"/>
      <w:autoSpaceDN w:val="0"/>
      <w:adjustRightInd w:val="0"/>
      <w:ind w:right="2098"/>
      <w:textAlignment w:val="baseline"/>
    </w:pPr>
    <w:rPr>
      <w:rFonts w:ascii="Tms Rmn" w:hAnsi="Tms Rmn"/>
      <w:sz w:val="20"/>
      <w:szCs w:val="20"/>
      <w:lang w:val="fr-CA"/>
    </w:rPr>
  </w:style>
  <w:style w:type="paragraph" w:customStyle="1" w:styleId="Variable">
    <w:name w:val="Variable"/>
    <w:uiPriority w:val="99"/>
    <w:rsid w:val="00130E3C"/>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EndQuestion">
    <w:name w:val="EndQuestion"/>
    <w:uiPriority w:val="99"/>
    <w:rsid w:val="00130E3C"/>
    <w:pPr>
      <w:widowControl w:val="0"/>
      <w:autoSpaceDE w:val="0"/>
      <w:autoSpaceDN w:val="0"/>
      <w:adjustRightInd w:val="0"/>
    </w:pPr>
    <w:rPr>
      <w:sz w:val="24"/>
      <w:szCs w:val="24"/>
    </w:rPr>
  </w:style>
  <w:style w:type="paragraph" w:customStyle="1" w:styleId="Note">
    <w:name w:val="Note"/>
    <w:uiPriority w:val="99"/>
    <w:rsid w:val="00130E3C"/>
    <w:pPr>
      <w:widowControl w:val="0"/>
      <w:autoSpaceDE w:val="0"/>
      <w:autoSpaceDN w:val="0"/>
      <w:adjustRightInd w:val="0"/>
    </w:pPr>
    <w:rPr>
      <w:sz w:val="20"/>
      <w:szCs w:val="24"/>
    </w:rPr>
  </w:style>
  <w:style w:type="paragraph" w:customStyle="1" w:styleId="Comm">
    <w:name w:val="Comm"/>
    <w:uiPriority w:val="99"/>
    <w:rsid w:val="00130E3C"/>
    <w:pPr>
      <w:widowControl w:val="0"/>
      <w:autoSpaceDE w:val="0"/>
      <w:autoSpaceDN w:val="0"/>
      <w:adjustRightInd w:val="0"/>
    </w:pPr>
    <w:rPr>
      <w:rFonts w:ascii="Tms Rmn" w:hAnsi="Tms Rmn"/>
      <w:b/>
      <w:bCs/>
      <w:i/>
      <w:iCs/>
      <w:color w:val="993300"/>
      <w:lang w:val="en-CA"/>
    </w:rPr>
  </w:style>
  <w:style w:type="paragraph" w:customStyle="1" w:styleId="QUESTION0">
    <w:name w:val="&quot;QUESTION&quot;"/>
    <w:uiPriority w:val="99"/>
    <w:rsid w:val="00130E3C"/>
    <w:pPr>
      <w:widowControl w:val="0"/>
      <w:autoSpaceDE w:val="0"/>
      <w:autoSpaceDN w:val="0"/>
      <w:adjustRightInd w:val="0"/>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3642">
      <w:marLeft w:val="0"/>
      <w:marRight w:val="0"/>
      <w:marTop w:val="0"/>
      <w:marBottom w:val="0"/>
      <w:divBdr>
        <w:top w:val="none" w:sz="0" w:space="0" w:color="auto"/>
        <w:left w:val="none" w:sz="0" w:space="0" w:color="auto"/>
        <w:bottom w:val="none" w:sz="0" w:space="0" w:color="auto"/>
        <w:right w:val="none" w:sz="0" w:space="0" w:color="auto"/>
      </w:divBdr>
      <w:divsChild>
        <w:div w:id="75443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3.emf"/><Relationship Id="rId42" Type="http://schemas.openxmlformats.org/officeDocument/2006/relationships/image" Target="media/image17.emf"/><Relationship Id="rId47" Type="http://schemas.openxmlformats.org/officeDocument/2006/relationships/image" Target="media/image19.emf"/><Relationship Id="rId50" Type="http://schemas.openxmlformats.org/officeDocument/2006/relationships/oleObject" Target="embeddings/oleObject18.bin"/><Relationship Id="rId55" Type="http://schemas.openxmlformats.org/officeDocument/2006/relationships/image" Target="media/image23.emf"/><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emf"/><Relationship Id="rId29" Type="http://schemas.openxmlformats.org/officeDocument/2006/relationships/oleObject" Target="embeddings/oleObject8.bin"/><Relationship Id="rId11" Type="http://schemas.openxmlformats.org/officeDocument/2006/relationships/footer" Target="footer2.xml"/><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oleObject" Target="embeddings/oleObject12.bin"/><Relationship Id="rId40" Type="http://schemas.openxmlformats.org/officeDocument/2006/relationships/image" Target="media/image16.emf"/><Relationship Id="rId45" Type="http://schemas.openxmlformats.org/officeDocument/2006/relationships/oleObject" Target="embeddings/oleObject16.bin"/><Relationship Id="rId53" Type="http://schemas.openxmlformats.org/officeDocument/2006/relationships/image" Target="media/image22.emf"/><Relationship Id="rId58" Type="http://schemas.openxmlformats.org/officeDocument/2006/relationships/oleObject" Target="embeddings/oleObject22.bin"/><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oleObject" Target="embeddings/oleObject3.bin"/><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oleObject7.bin"/><Relationship Id="rId30" Type="http://schemas.openxmlformats.org/officeDocument/2006/relationships/image" Target="media/image11.e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7.bin"/><Relationship Id="rId56" Type="http://schemas.openxmlformats.org/officeDocument/2006/relationships/oleObject" Target="embeddings/oleObject21.bin"/><Relationship Id="rId8" Type="http://schemas.openxmlformats.org/officeDocument/2006/relationships/image" Target="media/image2.png"/><Relationship Id="rId51" Type="http://schemas.openxmlformats.org/officeDocument/2006/relationships/image" Target="media/image21.emf"/><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5.emf"/><Relationship Id="rId46" Type="http://schemas.openxmlformats.org/officeDocument/2006/relationships/hyperlink" Target="http://www.cyberaide.ca" TargetMode="External"/><Relationship Id="rId59" Type="http://schemas.openxmlformats.org/officeDocument/2006/relationships/footer" Target="footer5.xml"/><Relationship Id="rId20" Type="http://schemas.openxmlformats.org/officeDocument/2006/relationships/image" Target="media/image6.emf"/><Relationship Id="rId41" Type="http://schemas.openxmlformats.org/officeDocument/2006/relationships/oleObject" Target="embeddings/oleObject14.bin"/><Relationship Id="rId54"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image" Target="media/image20.emf"/><Relationship Id="rId57" Type="http://schemas.openxmlformats.org/officeDocument/2006/relationships/image" Target="media/image24.emf"/><Relationship Id="rId10" Type="http://schemas.openxmlformats.org/officeDocument/2006/relationships/footer" Target="footer1.xml"/><Relationship Id="rId31" Type="http://schemas.openxmlformats.org/officeDocument/2006/relationships/oleObject" Target="embeddings/oleObject9.bin"/><Relationship Id="rId44" Type="http://schemas.openxmlformats.org/officeDocument/2006/relationships/image" Target="media/image18.emf"/><Relationship Id="rId52" Type="http://schemas.openxmlformats.org/officeDocument/2006/relationships/oleObject" Target="embeddings/oleObject19.bin"/><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psgc.questions-questions.pwgsc@tpsgc-pwgsc.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16444</Words>
  <Characters>93735</Characters>
  <Application>Microsoft Office Word</Application>
  <DocSecurity>0</DocSecurity>
  <Lines>781</Lines>
  <Paragraphs>219</Paragraphs>
  <ScaleCrop>false</ScaleCrop>
  <Company>Local</Company>
  <LinksUpToDate>false</LinksUpToDate>
  <CharactersWithSpaces>109960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Ekos Research</cp:lastModifiedBy>
  <cp:revision>2</cp:revision>
  <dcterms:created xsi:type="dcterms:W3CDTF">2022-03-28T13:50:00Z</dcterms:created>
  <dcterms:modified xsi:type="dcterms:W3CDTF">2022-03-28T13:50:00Z</dcterms:modified>
</cp:coreProperties>
</file>