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3B288" w14:textId="64CB881F" w:rsidR="00152BED" w:rsidRDefault="00152BED">
      <w:r>
        <w:t xml:space="preserve"> </w:t>
      </w:r>
    </w:p>
    <w:sdt>
      <w:sdtPr>
        <w:id w:val="-1609966920"/>
        <w:docPartObj>
          <w:docPartGallery w:val="Cover Pages"/>
          <w:docPartUnique/>
        </w:docPartObj>
      </w:sdtPr>
      <w:sdtContent>
        <w:p w14:paraId="2332BF5C" w14:textId="1D525857" w:rsidR="0069781B" w:rsidRPr="004919C1" w:rsidRDefault="0069781B">
          <w:pPr>
            <w:rPr>
              <w:rFonts w:eastAsiaTheme="majorEastAsia" w:cstheme="majorBidi"/>
              <w:b/>
              <w:bCs/>
              <w:color w:val="0F243E" w:themeColor="text2" w:themeShade="80"/>
              <w:sz w:val="28"/>
              <w:szCs w:val="28"/>
            </w:rPr>
          </w:pPr>
        </w:p>
        <w:p w14:paraId="6CE3E48A" w14:textId="77777777" w:rsidR="00D47C17" w:rsidRPr="004919C1" w:rsidRDefault="00D47C17">
          <w:pPr>
            <w:rPr>
              <w:rFonts w:eastAsiaTheme="majorEastAsia" w:cstheme="majorBidi"/>
              <w:b/>
              <w:bCs/>
              <w:color w:val="0F243E" w:themeColor="text2" w:themeShade="80"/>
              <w:sz w:val="28"/>
              <w:szCs w:val="28"/>
            </w:rPr>
          </w:pPr>
        </w:p>
        <w:p w14:paraId="7DC38434" w14:textId="5DA663D0" w:rsidR="00D47C17" w:rsidRPr="004919C1" w:rsidRDefault="00D47C17">
          <w:pPr>
            <w:rPr>
              <w:rFonts w:eastAsiaTheme="majorEastAsia" w:cstheme="majorBidi"/>
              <w:b/>
              <w:bCs/>
              <w:color w:val="0F243E" w:themeColor="text2" w:themeShade="80"/>
              <w:sz w:val="28"/>
              <w:szCs w:val="28"/>
            </w:rPr>
          </w:pPr>
        </w:p>
        <w:p w14:paraId="53501161" w14:textId="41B7A8E1" w:rsidR="00222A45" w:rsidRPr="004919C1" w:rsidRDefault="00222A45">
          <w:pPr>
            <w:rPr>
              <w:rFonts w:eastAsiaTheme="majorEastAsia" w:cstheme="majorBidi"/>
              <w:b/>
              <w:bCs/>
              <w:color w:val="0F243E" w:themeColor="text2" w:themeShade="80"/>
              <w:sz w:val="28"/>
              <w:szCs w:val="28"/>
            </w:rPr>
          </w:pPr>
        </w:p>
        <w:p w14:paraId="3DD69622" w14:textId="6C4A5A62" w:rsidR="00222A45" w:rsidRPr="004919C1" w:rsidRDefault="00222A45">
          <w:pPr>
            <w:rPr>
              <w:rFonts w:eastAsiaTheme="majorEastAsia" w:cstheme="majorBidi"/>
              <w:b/>
              <w:bCs/>
              <w:color w:val="0F243E" w:themeColor="text2" w:themeShade="80"/>
              <w:sz w:val="28"/>
              <w:szCs w:val="28"/>
            </w:rPr>
          </w:pPr>
        </w:p>
        <w:p w14:paraId="50B3CBAE" w14:textId="77777777" w:rsidR="0076199E" w:rsidRPr="004919C1" w:rsidRDefault="00000000">
          <w:pPr>
            <w:rPr>
              <w:rFonts w:eastAsiaTheme="majorEastAsia" w:cstheme="majorBidi"/>
              <w:b/>
              <w:bCs/>
              <w:color w:val="0F243E" w:themeColor="text2" w:themeShade="80"/>
              <w:sz w:val="28"/>
              <w:szCs w:val="28"/>
            </w:rPr>
          </w:pPr>
        </w:p>
      </w:sdtContent>
    </w:sdt>
    <w:p w14:paraId="76DA32DF" w14:textId="79DB079F" w:rsidR="00FA43EE" w:rsidRPr="00067A28" w:rsidRDefault="00FA43EE" w:rsidP="00845B9F">
      <w:pPr>
        <w:jc w:val="center"/>
        <w:rPr>
          <w:b/>
          <w:color w:val="002060"/>
          <w:sz w:val="72"/>
        </w:rPr>
      </w:pPr>
      <w:r w:rsidRPr="004919C1">
        <w:rPr>
          <w:b/>
          <w:color w:val="002060"/>
          <w:sz w:val="72"/>
        </w:rPr>
        <w:t>Campagne de sensibilisation à la préparation aux situations d’urgence de base et de suivi – OECP</w:t>
      </w:r>
    </w:p>
    <w:p w14:paraId="738F80EA" w14:textId="0DB6F5F6" w:rsidR="00382DAD" w:rsidRPr="004919C1" w:rsidRDefault="00382DAD" w:rsidP="00382DAD">
      <w:pPr>
        <w:pStyle w:val="CoverDate"/>
      </w:pPr>
      <w:r w:rsidRPr="004919C1">
        <w:t>Rapport méthodologique</w:t>
      </w:r>
    </w:p>
    <w:p w14:paraId="14102CF6" w14:textId="77777777" w:rsidR="00322954" w:rsidRPr="004919C1" w:rsidRDefault="00322954" w:rsidP="00322954">
      <w:pPr>
        <w:rPr>
          <w:b/>
        </w:rPr>
      </w:pPr>
    </w:p>
    <w:p w14:paraId="4B9993E3" w14:textId="63699BC5" w:rsidR="00322954" w:rsidRPr="004919C1" w:rsidRDefault="00322954" w:rsidP="00322954">
      <w:pPr>
        <w:spacing w:after="0" w:line="240" w:lineRule="auto"/>
        <w:rPr>
          <w:b/>
          <w:color w:val="1F497D" w:themeColor="text2"/>
          <w:sz w:val="36"/>
          <w:szCs w:val="36"/>
        </w:rPr>
      </w:pPr>
      <w:r w:rsidRPr="004919C1">
        <w:rPr>
          <w:b/>
          <w:color w:val="1F497D" w:themeColor="text2"/>
          <w:sz w:val="36"/>
          <w:szCs w:val="36"/>
        </w:rPr>
        <w:t>Préparé pour Sécurité publique Canada</w:t>
      </w:r>
    </w:p>
    <w:p w14:paraId="5DCB3FFC" w14:textId="77777777" w:rsidR="00322954" w:rsidRPr="004919C1" w:rsidRDefault="00322954" w:rsidP="00322954">
      <w:pPr>
        <w:spacing w:after="0" w:line="240" w:lineRule="auto"/>
        <w:rPr>
          <w:color w:val="1F497D" w:themeColor="text2"/>
        </w:rPr>
      </w:pPr>
      <w:r w:rsidRPr="004919C1">
        <w:rPr>
          <w:color w:val="1F497D" w:themeColor="text2"/>
        </w:rPr>
        <w:t>Nom du fournisseur : Affaires publiques Ipsos</w:t>
      </w:r>
    </w:p>
    <w:p w14:paraId="59627C30" w14:textId="2F311E7B" w:rsidR="00322954" w:rsidRPr="004919C1" w:rsidRDefault="00322954" w:rsidP="00322954">
      <w:pPr>
        <w:spacing w:after="0" w:line="240" w:lineRule="auto"/>
        <w:rPr>
          <w:color w:val="1F497D" w:themeColor="text2"/>
        </w:rPr>
      </w:pPr>
      <w:r w:rsidRPr="004919C1">
        <w:rPr>
          <w:color w:val="1F497D" w:themeColor="text2"/>
        </w:rPr>
        <w:t>Numéro de contrat : CW2247851</w:t>
      </w:r>
    </w:p>
    <w:p w14:paraId="32432EE1" w14:textId="7BBF81FC" w:rsidR="00322954" w:rsidRPr="004919C1" w:rsidRDefault="00322954" w:rsidP="00322954">
      <w:pPr>
        <w:spacing w:after="0" w:line="240" w:lineRule="auto"/>
        <w:rPr>
          <w:color w:val="1F497D" w:themeColor="text2"/>
        </w:rPr>
      </w:pPr>
      <w:r w:rsidRPr="004919C1">
        <w:rPr>
          <w:color w:val="1F497D" w:themeColor="text2"/>
        </w:rPr>
        <w:t>Valeur du contrat : 78 919,20 $</w:t>
      </w:r>
    </w:p>
    <w:p w14:paraId="566A47BA" w14:textId="0413B6ED" w:rsidR="00322954" w:rsidRPr="004919C1" w:rsidRDefault="00322954" w:rsidP="00322954">
      <w:pPr>
        <w:spacing w:after="0" w:line="240" w:lineRule="auto"/>
        <w:rPr>
          <w:color w:val="1F497D" w:themeColor="text2"/>
        </w:rPr>
      </w:pPr>
      <w:r w:rsidRPr="004919C1">
        <w:rPr>
          <w:color w:val="1F497D" w:themeColor="text2"/>
        </w:rPr>
        <w:t>Date d’attribution : 22 décembre 2022</w:t>
      </w:r>
    </w:p>
    <w:p w14:paraId="7CB7EB3D" w14:textId="3373EE5D" w:rsidR="00222A45" w:rsidRPr="004919C1" w:rsidRDefault="00322954" w:rsidP="004A6BD6">
      <w:pPr>
        <w:spacing w:after="0" w:line="240" w:lineRule="auto"/>
        <w:rPr>
          <w:color w:val="1F497D" w:themeColor="text2"/>
        </w:rPr>
      </w:pPr>
      <w:r w:rsidRPr="004919C1">
        <w:rPr>
          <w:color w:val="1F497D" w:themeColor="text2"/>
        </w:rPr>
        <w:t xml:space="preserve">Date de livraison : 30 avril 2023 </w:t>
      </w:r>
    </w:p>
    <w:p w14:paraId="12057D9D" w14:textId="01C8E950" w:rsidR="00EE710C" w:rsidRPr="004919C1" w:rsidRDefault="00322954" w:rsidP="00322954">
      <w:pPr>
        <w:spacing w:line="240" w:lineRule="auto"/>
        <w:rPr>
          <w:color w:val="1F497D" w:themeColor="text2"/>
        </w:rPr>
      </w:pPr>
      <w:r w:rsidRPr="004919C1">
        <w:rPr>
          <w:color w:val="1F497D" w:themeColor="text2"/>
        </w:rPr>
        <w:t>Numéro d’enregistrement : POR 078-22</w:t>
      </w:r>
    </w:p>
    <w:p w14:paraId="4910F1B3" w14:textId="6829371E" w:rsidR="00222A45" w:rsidRPr="00067A28" w:rsidRDefault="00EC72FB" w:rsidP="00A07595">
      <w:pPr>
        <w:pStyle w:val="SingleSpaceNormalBlue"/>
        <w:rPr>
          <w:sz w:val="20"/>
        </w:rPr>
      </w:pPr>
      <w:r w:rsidRPr="004919C1">
        <w:rPr>
          <w:sz w:val="20"/>
        </w:rPr>
        <w:t xml:space="preserve">Pour de plus amples renseignements sur ce rapport, veuillez communiquer avec Sécurité publique Canada à l’adresse suivante : </w:t>
      </w:r>
    </w:p>
    <w:p w14:paraId="51EBC1D8" w14:textId="1EEB7159" w:rsidR="00222A45" w:rsidRPr="00067A28" w:rsidRDefault="00000000" w:rsidP="004919C1">
      <w:pPr>
        <w:pStyle w:val="Chapterbodytext"/>
        <w:rPr>
          <w:sz w:val="20"/>
        </w:rPr>
      </w:pPr>
      <w:hyperlink r:id="rId8" w:history="1">
        <w:r w:rsidR="00C16EC8" w:rsidRPr="004919C1">
          <w:rPr>
            <w:rStyle w:val="Hyperlink"/>
            <w:rFonts w:ascii="Calibri" w:hAnsi="Calibri" w:cs="Calibri"/>
          </w:rPr>
          <w:t>ps.communications-communications.sp@canada.ca</w:t>
        </w:r>
      </w:hyperlink>
      <w:r w:rsidR="00C16EC8" w:rsidRPr="004919C1">
        <w:rPr>
          <w:rFonts w:ascii="Calibri" w:hAnsi="Calibri" w:cs="Calibri"/>
        </w:rPr>
        <w:t xml:space="preserve">. </w:t>
      </w:r>
    </w:p>
    <w:p w14:paraId="3AFFC815" w14:textId="5361830A" w:rsidR="00EC72FB" w:rsidRPr="00067A28" w:rsidRDefault="00EC72FB" w:rsidP="00A07595">
      <w:pPr>
        <w:pStyle w:val="SingleSpaceNormalBlue"/>
        <w:rPr>
          <w:sz w:val="20"/>
        </w:rPr>
      </w:pPr>
    </w:p>
    <w:p w14:paraId="5EECFA5C" w14:textId="38255C2C" w:rsidR="00EC72FB" w:rsidRPr="004919C1" w:rsidRDefault="00EB3169" w:rsidP="00EC72FB">
      <w:pPr>
        <w:pStyle w:val="SingleSpaceNormalBlue"/>
        <w:jc w:val="center"/>
        <w:rPr>
          <w:b/>
          <w:bCs/>
          <w:i/>
          <w:iCs/>
          <w:sz w:val="28"/>
          <w:szCs w:val="36"/>
        </w:rPr>
      </w:pPr>
      <w:r w:rsidRPr="004919C1">
        <w:rPr>
          <w:b/>
          <w:bCs/>
          <w:i/>
          <w:iCs/>
          <w:sz w:val="28"/>
          <w:szCs w:val="36"/>
        </w:rPr>
        <w:t>Ce rapport est également disponible en anglais</w:t>
      </w:r>
    </w:p>
    <w:p w14:paraId="1B225C0F" w14:textId="2AA23B54" w:rsidR="002D1518" w:rsidRPr="00067A28" w:rsidRDefault="002D1518" w:rsidP="002D1518">
      <w:pPr>
        <w:rPr>
          <w:b/>
        </w:rPr>
      </w:pPr>
      <w:bookmarkStart w:id="0" w:name="_Toc478451178"/>
      <w:r w:rsidRPr="004919C1">
        <w:rPr>
          <w:b/>
        </w:rPr>
        <w:lastRenderedPageBreak/>
        <w:t>ÉNONCÉ DE NEUTRALITÉ POLITIQUE</w:t>
      </w:r>
      <w:bookmarkEnd w:id="0"/>
    </w:p>
    <w:p w14:paraId="79DD5FD5" w14:textId="0C22536D" w:rsidR="002D1518" w:rsidRPr="00067A28" w:rsidRDefault="002D1518" w:rsidP="00B7272D">
      <w:pPr>
        <w:spacing w:before="120"/>
        <w:jc w:val="both"/>
      </w:pPr>
      <w:r w:rsidRPr="004919C1">
        <w:t xml:space="preserve">Je certifie par la présente, en tant que cadre supérieur d’Ipsos, que les produits livrables sont entièrement conformes aux exigences de neutralité politique du gouvernement du Canada énoncées dans la Politique sur les communications du gouvernement du Canada et les Procédures de planification et d’attribution de marchés de services de recherche sur l’opinion publique. En particulier, les documents remis ne contiennent pas de renseignements sur les intentions de vote électoral, les préférences quant aux partis politiques, les positions des partis ou l’évaluation de la performance d’un parti politique ou de ses dirigeants. </w:t>
      </w:r>
    </w:p>
    <w:p w14:paraId="01005027" w14:textId="77777777" w:rsidR="00E758E8" w:rsidRPr="004919C1" w:rsidRDefault="00E758E8" w:rsidP="00E758E8">
      <w:pPr>
        <w:spacing w:before="120"/>
        <w:rPr>
          <w:lang w:val="en-CA"/>
        </w:rPr>
      </w:pPr>
      <w:r w:rsidRPr="004919C1">
        <w:rPr>
          <w:noProof/>
        </w:rPr>
        <w:drawing>
          <wp:inline distT="0" distB="0" distL="0" distR="0" wp14:anchorId="4E77BF36" wp14:editId="62EF4A90">
            <wp:extent cx="1328928" cy="597408"/>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ke Colledge.jpg"/>
                    <pic:cNvPicPr/>
                  </pic:nvPicPr>
                  <pic:blipFill>
                    <a:blip r:embed="rId9">
                      <a:extLst>
                        <a:ext uri="{28A0092B-C50C-407E-A947-70E740481C1C}">
                          <a14:useLocalDpi xmlns:a14="http://schemas.microsoft.com/office/drawing/2010/main" val="0"/>
                        </a:ext>
                      </a:extLst>
                    </a:blip>
                    <a:stretch>
                      <a:fillRect/>
                    </a:stretch>
                  </pic:blipFill>
                  <pic:spPr>
                    <a:xfrm>
                      <a:off x="0" y="0"/>
                      <a:ext cx="1328928" cy="597408"/>
                    </a:xfrm>
                    <a:prstGeom prst="rect">
                      <a:avLst/>
                    </a:prstGeom>
                  </pic:spPr>
                </pic:pic>
              </a:graphicData>
            </a:graphic>
          </wp:inline>
        </w:drawing>
      </w:r>
    </w:p>
    <w:p w14:paraId="040F9102" w14:textId="77777777" w:rsidR="00E758E8" w:rsidRPr="00067A28" w:rsidRDefault="00E758E8" w:rsidP="00E758E8">
      <w:pPr>
        <w:spacing w:after="0" w:line="240" w:lineRule="auto"/>
      </w:pPr>
      <w:r w:rsidRPr="004919C1">
        <w:t xml:space="preserve">Mike Colledge </w:t>
      </w:r>
    </w:p>
    <w:p w14:paraId="643AACFA" w14:textId="77777777" w:rsidR="00E758E8" w:rsidRPr="00067A28" w:rsidRDefault="00E758E8" w:rsidP="00E758E8">
      <w:pPr>
        <w:spacing w:after="0" w:line="240" w:lineRule="auto"/>
      </w:pPr>
      <w:r w:rsidRPr="004919C1">
        <w:t xml:space="preserve">Président </w:t>
      </w:r>
    </w:p>
    <w:p w14:paraId="3A0AE173" w14:textId="77777777" w:rsidR="00E758E8" w:rsidRPr="00067A28" w:rsidRDefault="00E758E8" w:rsidP="00E758E8">
      <w:pPr>
        <w:spacing w:after="0" w:line="240" w:lineRule="auto"/>
      </w:pPr>
      <w:r w:rsidRPr="004919C1">
        <w:t xml:space="preserve">Affaires publiques Ipsos </w:t>
      </w:r>
    </w:p>
    <w:p w14:paraId="1501B199" w14:textId="77777777" w:rsidR="006F456A" w:rsidRPr="00067A28" w:rsidRDefault="006F456A" w:rsidP="002D1518"/>
    <w:p w14:paraId="7D06E80F" w14:textId="77777777" w:rsidR="006F456A" w:rsidRPr="00067A28" w:rsidRDefault="006F456A" w:rsidP="002D1518"/>
    <w:p w14:paraId="6655B41A" w14:textId="77777777" w:rsidR="006F456A" w:rsidRPr="00067A28" w:rsidRDefault="006F456A">
      <w:r w:rsidRPr="004919C1">
        <w:br w:type="page"/>
      </w:r>
    </w:p>
    <w:p w14:paraId="24FA307E" w14:textId="77777777" w:rsidR="00EF5A93" w:rsidRPr="00067A28" w:rsidRDefault="00EF5A93" w:rsidP="00EF5A93">
      <w:pPr>
        <w:spacing w:after="0"/>
        <w:rPr>
          <w:bCs/>
        </w:rPr>
      </w:pPr>
      <w:r w:rsidRPr="004919C1">
        <w:rPr>
          <w:bCs/>
        </w:rPr>
        <w:lastRenderedPageBreak/>
        <w:t>Campagne de sensibilisation à la préparation aux situations d’urgence de base et de suivi – OECP</w:t>
      </w:r>
    </w:p>
    <w:p w14:paraId="7568EAB8" w14:textId="2F50145E" w:rsidR="006F456A" w:rsidRPr="00067A28" w:rsidRDefault="006F456A" w:rsidP="00EF5A93">
      <w:pPr>
        <w:pStyle w:val="NoSpacing"/>
      </w:pPr>
      <w:r w:rsidRPr="004919C1">
        <w:t>Rapport méthodologique</w:t>
      </w:r>
    </w:p>
    <w:p w14:paraId="55017A5F" w14:textId="77777777" w:rsidR="006F456A" w:rsidRPr="00067A28" w:rsidRDefault="006F456A" w:rsidP="006F456A">
      <w:pPr>
        <w:pStyle w:val="NoSpacing"/>
      </w:pPr>
    </w:p>
    <w:p w14:paraId="34C06D26" w14:textId="5B0CBF02" w:rsidR="006F456A" w:rsidRPr="00067A28" w:rsidRDefault="006F456A" w:rsidP="006F456A">
      <w:pPr>
        <w:pStyle w:val="NoSpacing"/>
      </w:pPr>
      <w:r w:rsidRPr="004919C1">
        <w:t>Préparé pour Sécurité publique Canada</w:t>
      </w:r>
    </w:p>
    <w:p w14:paraId="55280E17" w14:textId="77777777" w:rsidR="006F456A" w:rsidRPr="00067A28" w:rsidRDefault="006F456A" w:rsidP="006F456A">
      <w:pPr>
        <w:pStyle w:val="NoSpacing"/>
      </w:pPr>
      <w:r w:rsidRPr="004919C1">
        <w:t>Nom du fournisseur : Affaires publiques Ipsos</w:t>
      </w:r>
    </w:p>
    <w:p w14:paraId="7CB16689" w14:textId="1F73CB50" w:rsidR="006F456A" w:rsidRPr="00067A28" w:rsidRDefault="005B2899" w:rsidP="006F456A">
      <w:pPr>
        <w:pStyle w:val="NoSpacing"/>
      </w:pPr>
      <w:r w:rsidRPr="004919C1">
        <w:t>Avril 2023</w:t>
      </w:r>
    </w:p>
    <w:p w14:paraId="3CB7A256" w14:textId="77777777" w:rsidR="006F456A" w:rsidRPr="00067A28" w:rsidRDefault="006F456A" w:rsidP="006F456A">
      <w:pPr>
        <w:pStyle w:val="NoSpacing"/>
      </w:pPr>
    </w:p>
    <w:p w14:paraId="6BDB8DCA" w14:textId="6EBF1F02" w:rsidR="006F456A" w:rsidRPr="00067A28" w:rsidRDefault="006F456A" w:rsidP="00EF5A93">
      <w:pPr>
        <w:rPr>
          <w:lang w:bidi="en-US"/>
        </w:rPr>
      </w:pPr>
      <w:r w:rsidRPr="004919C1">
        <w:t xml:space="preserve">Ce rapport de recherche sur l’opinion publique présente la méthodologie du sondage en ligne de la </w:t>
      </w:r>
      <w:r w:rsidRPr="004919C1">
        <w:rPr>
          <w:bCs/>
        </w:rPr>
        <w:t xml:space="preserve">campagne de sensibilisation à la préparation aux situations d’urgence de base et de suivi de l’OECP </w:t>
      </w:r>
      <w:r w:rsidRPr="004919C1">
        <w:t xml:space="preserve">réalisé par Affaires publiques Ipsos au nom de Sécurité publique Canada. Le sondage initial a été mené auprès d’un échantillon de n = 2 006 Canadiens âgés de 25 à 55 ans, du 31 janvier au 8 février 2023. Le sondage de suivi a été réalisé auprès d’un échantillon de n = 2 008 Canadiens âgés de 25 à 55 ans, du 15 au 24 mars 2023. </w:t>
      </w:r>
    </w:p>
    <w:p w14:paraId="63EE2C2F" w14:textId="77777777" w:rsidR="00136B6D" w:rsidRPr="00067A28" w:rsidRDefault="00136B6D" w:rsidP="006F638E">
      <w:pPr>
        <w:pStyle w:val="NoSpacing"/>
        <w:rPr>
          <w:strike/>
        </w:rPr>
      </w:pPr>
    </w:p>
    <w:p w14:paraId="5B586312" w14:textId="65825D35" w:rsidR="006F456A" w:rsidRPr="004919C1" w:rsidRDefault="006F456A" w:rsidP="00CA2009">
      <w:pPr>
        <w:pStyle w:val="SingleSpaceNormalBlue"/>
        <w:rPr>
          <w:noProof w:val="0"/>
          <w:color w:val="auto"/>
          <w:lang w:eastAsia="en-US"/>
        </w:rPr>
      </w:pPr>
      <w:r w:rsidRPr="004919C1">
        <w:rPr>
          <w:color w:val="auto"/>
        </w:rPr>
        <w:t xml:space="preserve">Cette publication ne peut être reproduite qu’à des fins non commerciales. Une autorisation écrite préalable doit être obtenue de Sécurité publique Canada. Pour de plus amples renseignements sur ce rapport, veuillez communiquer avec Sécurité publique Canada à l’adresse </w:t>
      </w:r>
      <w:hyperlink r:id="rId10" w:history="1">
        <w:r w:rsidRPr="004919C1">
          <w:rPr>
            <w:rStyle w:val="Hyperlink"/>
            <w:rFonts w:ascii="Calibri" w:hAnsi="Calibri" w:cs="Calibri"/>
          </w:rPr>
          <w:t>ps.communications-communications.sp@canada.ca</w:t>
        </w:r>
      </w:hyperlink>
      <w:r w:rsidRPr="004919C1">
        <w:rPr>
          <w:rFonts w:ascii="Calibri" w:hAnsi="Calibri" w:cs="Calibri"/>
        </w:rPr>
        <w:t xml:space="preserve"> </w:t>
      </w:r>
      <w:hyperlink r:id="rId11" w:history="1"/>
      <w:r w:rsidRPr="004919C1">
        <w:rPr>
          <w:color w:val="auto"/>
        </w:rPr>
        <w:t xml:space="preserve">ou à l’adresse suivante : </w:t>
      </w:r>
    </w:p>
    <w:p w14:paraId="34FA3098" w14:textId="7D271A1F" w:rsidR="00CA2009" w:rsidRPr="004919C1" w:rsidRDefault="00CA2009" w:rsidP="00CA2009">
      <w:pPr>
        <w:pStyle w:val="SingleSpaceNormalBlue"/>
      </w:pPr>
    </w:p>
    <w:p w14:paraId="60220E79" w14:textId="77777777" w:rsidR="00CA2009" w:rsidRPr="004919C1" w:rsidRDefault="00CA2009" w:rsidP="00CA2009">
      <w:pPr>
        <w:pStyle w:val="SingleSpaceNormalBlue"/>
      </w:pPr>
    </w:p>
    <w:p w14:paraId="743946C1" w14:textId="676D7EFB" w:rsidR="00013BF5" w:rsidRPr="00067A28" w:rsidRDefault="005B2899" w:rsidP="006F456A">
      <w:pPr>
        <w:pStyle w:val="NoSpacing"/>
      </w:pPr>
      <w:r w:rsidRPr="004919C1">
        <w:t xml:space="preserve">Sécurité publique Canada </w:t>
      </w:r>
    </w:p>
    <w:p w14:paraId="4BEA40ED" w14:textId="77777777" w:rsidR="005B2899" w:rsidRPr="00067A28" w:rsidRDefault="005B2899" w:rsidP="006F456A">
      <w:pPr>
        <w:pStyle w:val="NoSpacing"/>
      </w:pPr>
      <w:r w:rsidRPr="004919C1">
        <w:t>269, avenue Laurier Ouest</w:t>
      </w:r>
      <w:r w:rsidRPr="004919C1">
        <w:br/>
        <w:t>Ottawa</w:t>
      </w:r>
    </w:p>
    <w:p w14:paraId="451891E1" w14:textId="10D479B1" w:rsidR="006F456A" w:rsidRPr="00067A28" w:rsidRDefault="005B2899" w:rsidP="006F456A">
      <w:pPr>
        <w:pStyle w:val="NoSpacing"/>
      </w:pPr>
      <w:r w:rsidRPr="004919C1">
        <w:t>(</w:t>
      </w:r>
      <w:proofErr w:type="gramStart"/>
      <w:r w:rsidRPr="004919C1">
        <w:t>Ontario)  K</w:t>
      </w:r>
      <w:proofErr w:type="gramEnd"/>
      <w:r w:rsidRPr="004919C1">
        <w:t>1A 0K8</w:t>
      </w:r>
    </w:p>
    <w:p w14:paraId="24C3D77C" w14:textId="082E8492" w:rsidR="00CA2009" w:rsidRPr="004919C1" w:rsidRDefault="00CA2009" w:rsidP="006F456A">
      <w:pPr>
        <w:pStyle w:val="NoSpacing"/>
      </w:pPr>
    </w:p>
    <w:p w14:paraId="7BA08451" w14:textId="77777777" w:rsidR="00CA2009" w:rsidRPr="00067A28" w:rsidRDefault="00CA2009" w:rsidP="006F456A">
      <w:pPr>
        <w:pStyle w:val="NoSpacing"/>
      </w:pPr>
    </w:p>
    <w:p w14:paraId="5AA14AB7" w14:textId="77777777" w:rsidR="006F456A" w:rsidRPr="00067A28" w:rsidRDefault="006F456A" w:rsidP="006F456A">
      <w:pPr>
        <w:pStyle w:val="NoSpacing"/>
      </w:pPr>
      <w:r w:rsidRPr="004919C1">
        <w:t>Numéro de catalogue :</w:t>
      </w:r>
    </w:p>
    <w:p w14:paraId="0630B619" w14:textId="77777777" w:rsidR="00405433" w:rsidRDefault="00405433" w:rsidP="00405433">
      <w:r>
        <w:t>PS9-29/1-2023F-PDF</w:t>
      </w:r>
    </w:p>
    <w:p w14:paraId="7A2B45E5" w14:textId="77777777" w:rsidR="00512A6A" w:rsidRPr="00067A28" w:rsidRDefault="00512A6A" w:rsidP="006F456A">
      <w:pPr>
        <w:pStyle w:val="NoSpacing"/>
      </w:pPr>
    </w:p>
    <w:p w14:paraId="2E7DD56A" w14:textId="77777777" w:rsidR="006F456A" w:rsidRPr="00067A28" w:rsidRDefault="006F456A" w:rsidP="006F456A">
      <w:pPr>
        <w:pStyle w:val="NoSpacing"/>
      </w:pPr>
      <w:r w:rsidRPr="004919C1">
        <w:t>Numéro international normalisé du livre (ISBN) :</w:t>
      </w:r>
    </w:p>
    <w:p w14:paraId="08152F16" w14:textId="77777777" w:rsidR="00BC26D9" w:rsidRDefault="00BC26D9" w:rsidP="00BC26D9">
      <w:r>
        <w:t>978-0-660-47717-6</w:t>
      </w:r>
    </w:p>
    <w:p w14:paraId="558FC785" w14:textId="77777777" w:rsidR="00512A6A" w:rsidRPr="00067A28" w:rsidRDefault="00512A6A" w:rsidP="006F456A">
      <w:pPr>
        <w:pStyle w:val="NoSpacing"/>
      </w:pPr>
    </w:p>
    <w:p w14:paraId="61BC4DEC" w14:textId="127F038C" w:rsidR="006F456A" w:rsidRPr="00067A28" w:rsidRDefault="006F456A" w:rsidP="006F456A">
      <w:pPr>
        <w:pStyle w:val="NoSpacing"/>
      </w:pPr>
      <w:r w:rsidRPr="004919C1">
        <w:t xml:space="preserve">Publications connexes (numéro d’enregistrement : </w:t>
      </w:r>
      <w:bookmarkStart w:id="1" w:name="_Hlk62216936"/>
      <w:r w:rsidRPr="004919C1">
        <w:t xml:space="preserve">POR </w:t>
      </w:r>
      <w:bookmarkEnd w:id="1"/>
      <w:r w:rsidR="00BC26D9" w:rsidRPr="00BC26D9">
        <w:t>078-22</w:t>
      </w:r>
      <w:r w:rsidRPr="004919C1">
        <w:t>)</w:t>
      </w:r>
    </w:p>
    <w:p w14:paraId="10064076" w14:textId="0ED6FA94" w:rsidR="006F456A" w:rsidRPr="00067A28" w:rsidRDefault="006F456A" w:rsidP="00BC26D9">
      <w:r w:rsidRPr="004919C1">
        <w:t xml:space="preserve">Numéro de catalogue </w:t>
      </w:r>
      <w:r w:rsidR="00BC26D9">
        <w:rPr>
          <w:lang w:val="en-CA"/>
        </w:rPr>
        <w:t>PS9-29/1-2023E-PDF</w:t>
      </w:r>
      <w:r w:rsidRPr="004919C1">
        <w:t xml:space="preserve"> (rapport définitif, en français)</w:t>
      </w:r>
    </w:p>
    <w:p w14:paraId="4C463BE3" w14:textId="77777777" w:rsidR="00BC26D9" w:rsidRDefault="006F456A" w:rsidP="00BC26D9">
      <w:pPr>
        <w:rPr>
          <w:lang w:val="en-CA"/>
        </w:rPr>
      </w:pPr>
      <w:r w:rsidRPr="004919C1">
        <w:t xml:space="preserve">ISBN </w:t>
      </w:r>
      <w:bookmarkStart w:id="2" w:name="_Hlk62216922"/>
      <w:r w:rsidRPr="004919C1">
        <w:t xml:space="preserve"> </w:t>
      </w:r>
      <w:r w:rsidR="00BC26D9">
        <w:rPr>
          <w:lang w:val="en-CA"/>
        </w:rPr>
        <w:t>978-0-660-47715-2</w:t>
      </w:r>
    </w:p>
    <w:bookmarkEnd w:id="2"/>
    <w:p w14:paraId="6B89E81C" w14:textId="77777777" w:rsidR="006F456A" w:rsidRPr="00067A28" w:rsidRDefault="006F456A" w:rsidP="006F456A">
      <w:pPr>
        <w:pStyle w:val="NoSpacing"/>
      </w:pPr>
    </w:p>
    <w:p w14:paraId="2C44B21A" w14:textId="47835F6E" w:rsidR="006F456A" w:rsidRPr="00067A28" w:rsidRDefault="006F456A" w:rsidP="006F456A">
      <w:pPr>
        <w:pStyle w:val="NoSpacing"/>
      </w:pPr>
    </w:p>
    <w:p w14:paraId="15F0EB03" w14:textId="567482B8" w:rsidR="00332CC9" w:rsidRPr="00067A28" w:rsidRDefault="00332CC9" w:rsidP="006F456A">
      <w:pPr>
        <w:pStyle w:val="NoSpacing"/>
      </w:pPr>
    </w:p>
    <w:p w14:paraId="73FC37B9" w14:textId="77777777" w:rsidR="00332CC9" w:rsidRPr="00067A28" w:rsidRDefault="00332CC9" w:rsidP="006F456A">
      <w:pPr>
        <w:pStyle w:val="NoSpacing"/>
      </w:pPr>
    </w:p>
    <w:p w14:paraId="45AC84F2" w14:textId="4709E264" w:rsidR="003C2BE9" w:rsidRPr="004919C1" w:rsidRDefault="003C2BE9" w:rsidP="003C2BE9">
      <w:pPr>
        <w:pStyle w:val="CommentText"/>
      </w:pPr>
      <w:r w:rsidRPr="004919C1">
        <w:t xml:space="preserve">© Sa Majesté le Roi du chef du Canada, représenté </w:t>
      </w:r>
      <w:r w:rsidRPr="004919C1">
        <w:rPr>
          <w:color w:val="000000"/>
        </w:rPr>
        <w:t xml:space="preserve">par le ministre des </w:t>
      </w:r>
      <w:r w:rsidRPr="004919C1">
        <w:t>Travaux publics et des Services gouvernementaux</w:t>
      </w:r>
      <w:r w:rsidRPr="004919C1">
        <w:rPr>
          <w:color w:val="000000"/>
        </w:rPr>
        <w:t>, 2023</w:t>
      </w:r>
    </w:p>
    <w:p w14:paraId="79ACD57D" w14:textId="77777777" w:rsidR="006F456A" w:rsidRPr="00067A28" w:rsidRDefault="006F456A" w:rsidP="006F456A">
      <w:pPr>
        <w:pStyle w:val="NoSpacing"/>
      </w:pPr>
    </w:p>
    <w:bookmarkStart w:id="3" w:name="_Toc501002888" w:displacedByCustomXml="next"/>
    <w:bookmarkStart w:id="4" w:name="_Toc501115273" w:displacedByCustomXml="next"/>
    <w:sdt>
      <w:sdtPr>
        <w:rPr>
          <w:rFonts w:eastAsiaTheme="minorHAnsi" w:cstheme="minorBidi"/>
          <w:b w:val="0"/>
          <w:bCs w:val="0"/>
          <w:color w:val="auto"/>
          <w:sz w:val="22"/>
          <w:szCs w:val="22"/>
          <w:lang w:val="en-US"/>
        </w:rPr>
        <w:id w:val="-1887792861"/>
        <w:docPartObj>
          <w:docPartGallery w:val="Table of Contents"/>
          <w:docPartUnique/>
        </w:docPartObj>
      </w:sdtPr>
      <w:sdtEndPr>
        <w:rPr>
          <w:noProof/>
        </w:rPr>
      </w:sdtEndPr>
      <w:sdtContent>
        <w:p w14:paraId="0AE1D1B2" w14:textId="66A3763C" w:rsidR="00B70542" w:rsidRPr="004919C1" w:rsidRDefault="00B70542">
          <w:pPr>
            <w:pStyle w:val="Heading1"/>
          </w:pPr>
          <w:r w:rsidRPr="004919C1">
            <w:t>Table des matières</w:t>
          </w:r>
          <w:r w:rsidR="0071795F" w:rsidRPr="004919C1">
            <w:fldChar w:fldCharType="begin"/>
          </w:r>
          <w:r w:rsidRPr="004919C1">
            <w:rPr>
              <w:noProof/>
            </w:rPr>
            <w:instrText xml:space="preserve"> TOC \o "1-3" \h \z \u </w:instrText>
          </w:r>
          <w:r w:rsidR="0071795F" w:rsidRPr="004919C1">
            <w:rPr>
              <w:noProof/>
            </w:rPr>
            <w:fldChar w:fldCharType="separate"/>
          </w:r>
        </w:p>
        <w:p w14:paraId="7F572DB5" w14:textId="319A6594" w:rsidR="00B70542" w:rsidRPr="004919C1" w:rsidRDefault="0071795F">
          <w:pPr>
            <w:rPr>
              <w:bCs/>
              <w:noProof/>
            </w:rPr>
          </w:pPr>
          <w:r w:rsidRPr="004919C1">
            <w:rPr>
              <w:bCs/>
              <w:noProof/>
            </w:rPr>
            <w:t xml:space="preserve">1. </w:t>
          </w:r>
          <w:r w:rsidR="004919C1" w:rsidRPr="004919C1">
            <w:rPr>
              <w:bCs/>
              <w:noProof/>
            </w:rPr>
            <w:t xml:space="preserve">Contexte </w:t>
          </w:r>
          <w:r w:rsidR="006C2380" w:rsidRPr="004919C1">
            <w:rPr>
              <w:bCs/>
              <w:noProof/>
            </w:rPr>
            <w:t>……………………………………</w:t>
          </w:r>
          <w:r w:rsidR="004919C1">
            <w:rPr>
              <w:bCs/>
              <w:noProof/>
            </w:rPr>
            <w:t>..</w:t>
          </w:r>
          <w:r w:rsidR="006C2380" w:rsidRPr="004919C1">
            <w:rPr>
              <w:bCs/>
              <w:noProof/>
            </w:rPr>
            <w:t>………</w:t>
          </w:r>
          <w:r w:rsidR="004919C1">
            <w:rPr>
              <w:bCs/>
              <w:noProof/>
            </w:rPr>
            <w:t>…</w:t>
          </w:r>
          <w:r w:rsidR="006C2380" w:rsidRPr="004919C1">
            <w:rPr>
              <w:bCs/>
              <w:noProof/>
            </w:rPr>
            <w:t>……………………………………………………………………</w:t>
          </w:r>
          <w:r w:rsidR="006339D1" w:rsidRPr="004919C1">
            <w:rPr>
              <w:bCs/>
              <w:noProof/>
            </w:rPr>
            <w:t>..</w:t>
          </w:r>
          <w:r w:rsidR="006C2380" w:rsidRPr="004919C1">
            <w:rPr>
              <w:bCs/>
              <w:noProof/>
            </w:rPr>
            <w:t>………………..</w:t>
          </w:r>
          <w:r w:rsidR="00B70542" w:rsidRPr="004919C1">
            <w:rPr>
              <w:bCs/>
              <w:noProof/>
              <w:webHidden/>
            </w:rPr>
            <w:t>1</w:t>
          </w:r>
        </w:p>
        <w:p w14:paraId="41A39D3D" w14:textId="60369FD9" w:rsidR="00B70542" w:rsidRPr="004919C1" w:rsidRDefault="0071795F">
          <w:pPr>
            <w:rPr>
              <w:bCs/>
              <w:noProof/>
            </w:rPr>
          </w:pPr>
          <w:r w:rsidRPr="004919C1">
            <w:rPr>
              <w:bCs/>
              <w:noProof/>
            </w:rPr>
            <w:t xml:space="preserve">2. </w:t>
          </w:r>
          <w:r w:rsidR="004919C1" w:rsidRPr="004919C1">
            <w:rPr>
              <w:bCs/>
              <w:noProof/>
            </w:rPr>
            <w:t>Objectifs de la recherche</w:t>
          </w:r>
          <w:r w:rsidRPr="004919C1">
            <w:fldChar w:fldCharType="end"/>
          </w:r>
          <w:r w:rsidRPr="004919C1">
            <w:rPr>
              <w:bCs/>
            </w:rPr>
            <w:t>……………………………………………………………………………………………</w:t>
          </w:r>
          <w:proofErr w:type="gramStart"/>
          <w:r w:rsidRPr="004919C1">
            <w:rPr>
              <w:bCs/>
            </w:rPr>
            <w:t>…….</w:t>
          </w:r>
          <w:proofErr w:type="gramEnd"/>
          <w:r w:rsidRPr="004919C1">
            <w:rPr>
              <w:bCs/>
            </w:rPr>
            <w:t>.………………1</w:t>
          </w:r>
        </w:p>
        <w:p w14:paraId="48E7B1F4" w14:textId="313D2848" w:rsidR="00B70542" w:rsidRPr="004919C1" w:rsidRDefault="0071795F" w:rsidP="004919C1">
          <w:pPr>
            <w:rPr>
              <w:bCs/>
              <w:noProof/>
            </w:rPr>
          </w:pPr>
          <w:r w:rsidRPr="004919C1">
            <w:rPr>
              <w:bCs/>
            </w:rPr>
            <w:t>3. Méthodologie……………………………………………………………………………………………………………</w:t>
          </w:r>
          <w:proofErr w:type="gramStart"/>
          <w:r w:rsidRPr="004919C1">
            <w:rPr>
              <w:bCs/>
            </w:rPr>
            <w:t>…….</w:t>
          </w:r>
          <w:proofErr w:type="gramEnd"/>
          <w:r w:rsidRPr="004919C1">
            <w:rPr>
              <w:bCs/>
            </w:rPr>
            <w:t>…..……..…..2</w:t>
          </w:r>
          <w:r w:rsidRPr="004919C1">
            <w:rPr>
              <w:bCs/>
            </w:rPr>
            <w:tab/>
          </w:r>
          <w:r w:rsidR="00B70542" w:rsidRPr="004919C1">
            <w:rPr>
              <w:bCs/>
            </w:rPr>
            <w:tab/>
            <w:t>3.1 Échantillon en ligne ………………………………………………………………</w:t>
          </w:r>
          <w:r w:rsidR="004919C1">
            <w:rPr>
              <w:bCs/>
            </w:rPr>
            <w:t>..</w:t>
          </w:r>
          <w:r w:rsidR="00B70542" w:rsidRPr="004919C1">
            <w:rPr>
              <w:bCs/>
            </w:rPr>
            <w:t>…………………………………………2</w:t>
          </w:r>
        </w:p>
        <w:p w14:paraId="313A16B8" w14:textId="74CC3CBC" w:rsidR="000170B6" w:rsidRPr="004919C1" w:rsidRDefault="000170B6" w:rsidP="000170B6">
          <w:pPr>
            <w:tabs>
              <w:tab w:val="left" w:pos="720"/>
              <w:tab w:val="left" w:pos="1440"/>
              <w:tab w:val="left" w:pos="2160"/>
              <w:tab w:val="right" w:pos="9360"/>
            </w:tabs>
            <w:rPr>
              <w:bCs/>
              <w:noProof/>
            </w:rPr>
          </w:pPr>
          <w:r w:rsidRPr="004919C1">
            <w:rPr>
              <w:bCs/>
            </w:rPr>
            <w:tab/>
            <w:t>3.2 Recrutement des participants</w:t>
          </w:r>
          <w:proofErr w:type="gramStart"/>
          <w:r w:rsidRPr="004919C1">
            <w:rPr>
              <w:bCs/>
            </w:rPr>
            <w:t xml:space="preserve"> ….</w:t>
          </w:r>
          <w:proofErr w:type="gramEnd"/>
          <w:r w:rsidRPr="004919C1">
            <w:rPr>
              <w:bCs/>
            </w:rPr>
            <w:t>…………………………………………………</w:t>
          </w:r>
          <w:r w:rsidR="004919C1">
            <w:rPr>
              <w:bCs/>
            </w:rPr>
            <w:t xml:space="preserve"> </w:t>
          </w:r>
          <w:r w:rsidRPr="004919C1">
            <w:rPr>
              <w:bCs/>
            </w:rPr>
            <w:t>……………………………………3</w:t>
          </w:r>
        </w:p>
        <w:p w14:paraId="2CCB73A0" w14:textId="1837D8F9" w:rsidR="00B70542" w:rsidRPr="004919C1" w:rsidRDefault="0071795F" w:rsidP="006C2380">
          <w:pPr>
            <w:tabs>
              <w:tab w:val="right" w:pos="9360"/>
            </w:tabs>
            <w:rPr>
              <w:bCs/>
              <w:noProof/>
            </w:rPr>
          </w:pPr>
          <w:r w:rsidRPr="004919C1">
            <w:rPr>
              <w:bCs/>
            </w:rPr>
            <w:t>4. Annexe…………………………………………</w:t>
          </w:r>
          <w:proofErr w:type="gramStart"/>
          <w:r w:rsidRPr="004919C1">
            <w:rPr>
              <w:bCs/>
            </w:rPr>
            <w:t>…….</w:t>
          </w:r>
          <w:proofErr w:type="gramEnd"/>
          <w:r w:rsidRPr="004919C1">
            <w:rPr>
              <w:bCs/>
            </w:rPr>
            <w:t>.…………………………………………………</w:t>
          </w:r>
          <w:r w:rsidR="004919C1">
            <w:rPr>
              <w:bCs/>
            </w:rPr>
            <w:t>..</w:t>
          </w:r>
          <w:r w:rsidRPr="004919C1">
            <w:rPr>
              <w:bCs/>
            </w:rPr>
            <w:t>………………………………………7</w:t>
          </w:r>
        </w:p>
        <w:p w14:paraId="7C8E8221" w14:textId="16179670" w:rsidR="002D0AFD" w:rsidRPr="004919C1" w:rsidRDefault="002D0AFD" w:rsidP="006C2380">
          <w:pPr>
            <w:tabs>
              <w:tab w:val="right" w:pos="9360"/>
            </w:tabs>
            <w:rPr>
              <w:bCs/>
              <w:noProof/>
            </w:rPr>
          </w:pPr>
          <w:r w:rsidRPr="004919C1">
            <w:rPr>
              <w:bCs/>
            </w:rPr>
            <w:t xml:space="preserve">              4.1 Version française du questionnaire en ligne initial…………………………………………</w:t>
          </w:r>
          <w:proofErr w:type="gramStart"/>
          <w:r w:rsidRPr="004919C1">
            <w:rPr>
              <w:bCs/>
            </w:rPr>
            <w:t>…….</w:t>
          </w:r>
          <w:proofErr w:type="gramEnd"/>
          <w:r w:rsidRPr="004919C1">
            <w:rPr>
              <w:bCs/>
            </w:rPr>
            <w:t>…………...7</w:t>
          </w:r>
        </w:p>
        <w:p w14:paraId="117C2B1B" w14:textId="3148D0A5" w:rsidR="00285593" w:rsidRPr="004919C1" w:rsidRDefault="00285593" w:rsidP="00285593">
          <w:pPr>
            <w:tabs>
              <w:tab w:val="right" w:pos="9360"/>
            </w:tabs>
            <w:rPr>
              <w:bCs/>
              <w:noProof/>
            </w:rPr>
          </w:pPr>
          <w:r w:rsidRPr="004919C1">
            <w:rPr>
              <w:bCs/>
            </w:rPr>
            <w:t xml:space="preserve">              4.2 Version française du questionnaire en ligne après la campagne…</w:t>
          </w:r>
          <w:proofErr w:type="gramStart"/>
          <w:r w:rsidRPr="004919C1">
            <w:rPr>
              <w:bCs/>
            </w:rPr>
            <w:t>……</w:t>
          </w:r>
          <w:r w:rsidR="004919C1">
            <w:rPr>
              <w:bCs/>
            </w:rPr>
            <w:t>.</w:t>
          </w:r>
          <w:proofErr w:type="gramEnd"/>
          <w:r w:rsidR="004919C1">
            <w:rPr>
              <w:bCs/>
            </w:rPr>
            <w:t>.</w:t>
          </w:r>
          <w:r w:rsidRPr="004919C1">
            <w:rPr>
              <w:bCs/>
            </w:rPr>
            <w:t>………….…….…………..15</w:t>
          </w:r>
        </w:p>
        <w:p w14:paraId="2CE61339" w14:textId="77777777" w:rsidR="00285593" w:rsidRPr="004919C1" w:rsidRDefault="00285593" w:rsidP="006C2380">
          <w:pPr>
            <w:tabs>
              <w:tab w:val="right" w:pos="9360"/>
            </w:tabs>
            <w:rPr>
              <w:bCs/>
              <w:noProof/>
            </w:rPr>
          </w:pPr>
        </w:p>
        <w:p w14:paraId="19F0E345" w14:textId="6D59575E" w:rsidR="00B70542" w:rsidRPr="004919C1" w:rsidRDefault="002D0AFD" w:rsidP="00C022FF">
          <w:pPr>
            <w:tabs>
              <w:tab w:val="right" w:pos="9360"/>
            </w:tabs>
            <w:rPr>
              <w:b/>
              <w:bCs/>
              <w:noProof/>
            </w:rPr>
          </w:pPr>
          <w:r w:rsidRPr="004919C1">
            <w:rPr>
              <w:bCs/>
            </w:rPr>
            <w:t xml:space="preserve">               </w:t>
          </w:r>
        </w:p>
      </w:sdtContent>
    </w:sdt>
    <w:p w14:paraId="1F5C32D7" w14:textId="6E0F5C96" w:rsidR="00013549" w:rsidRPr="004919C1" w:rsidRDefault="00013549">
      <w:r w:rsidRPr="004919C1">
        <w:br w:type="page"/>
      </w:r>
    </w:p>
    <w:bookmarkEnd w:id="4"/>
    <w:bookmarkEnd w:id="3"/>
    <w:p w14:paraId="4D2D9802" w14:textId="3AD65670" w:rsidR="00713940" w:rsidRPr="004919C1" w:rsidRDefault="00713940" w:rsidP="00713940">
      <w:pPr>
        <w:rPr>
          <w:lang w:val="en-CA"/>
        </w:rPr>
        <w:sectPr w:rsidR="00713940" w:rsidRPr="004919C1" w:rsidSect="00D977B5">
          <w:footerReference w:type="default" r:id="rId12"/>
          <w:headerReference w:type="first" r:id="rId13"/>
          <w:footerReference w:type="first" r:id="rId14"/>
          <w:pgSz w:w="12240" w:h="15840" w:code="1"/>
          <w:pgMar w:top="1440" w:right="1440" w:bottom="1296" w:left="1440" w:header="576" w:footer="576" w:gutter="0"/>
          <w:pgNumType w:start="1"/>
          <w:cols w:space="720"/>
          <w:titlePg/>
          <w:docGrid w:linePitch="360"/>
        </w:sectPr>
      </w:pPr>
    </w:p>
    <w:p w14:paraId="62BDBF69" w14:textId="77777777" w:rsidR="00DB4775" w:rsidRPr="004919C1" w:rsidRDefault="00DB4775" w:rsidP="00EB3ED0">
      <w:pPr>
        <w:pStyle w:val="Heading2"/>
        <w:numPr>
          <w:ilvl w:val="0"/>
          <w:numId w:val="0"/>
        </w:numPr>
      </w:pPr>
      <w:bookmarkStart w:id="5" w:name="_Toc13048526"/>
      <w:r w:rsidRPr="004919C1">
        <w:lastRenderedPageBreak/>
        <w:t>Sommaire</w:t>
      </w:r>
    </w:p>
    <w:p w14:paraId="5C5E4D04" w14:textId="0ADCD7CB" w:rsidR="00355A96" w:rsidRPr="004919C1" w:rsidRDefault="002F6E82" w:rsidP="000B4E43">
      <w:pPr>
        <w:pStyle w:val="Heading2"/>
      </w:pPr>
      <w:r w:rsidRPr="004919C1">
        <w:t>Contexte</w:t>
      </w:r>
      <w:bookmarkEnd w:id="5"/>
      <w:r w:rsidRPr="004919C1">
        <w:t xml:space="preserve"> </w:t>
      </w:r>
    </w:p>
    <w:p w14:paraId="1AF7DD8C" w14:textId="77777777" w:rsidR="00EF5A93" w:rsidRPr="004919C1" w:rsidRDefault="00EF5A93" w:rsidP="00EF5A93">
      <w:pPr>
        <w:pStyle w:val="Body"/>
        <w:rPr>
          <w:sz w:val="22"/>
          <w:szCs w:val="22"/>
        </w:rPr>
      </w:pPr>
      <w:r w:rsidRPr="004919C1">
        <w:rPr>
          <w:sz w:val="22"/>
          <w:szCs w:val="22"/>
        </w:rPr>
        <w:t xml:space="preserve">Au Canada, la fréquence et la gravité des catastrophes naturelles augmentent. Certaines des années les plus coûteuses en matière de pertes liées aux catastrophes ont eu lieu au cours de la dernière décennie au Canada. Les pertes liées aux catastrophes continueront probablement d’augmenter dans un avenir proche, en partie en raison des changements climatiques, dont les effets se font déjà sentir partout au Canada, augmentant la fréquence et l’intensité des dangers. </w:t>
      </w:r>
    </w:p>
    <w:p w14:paraId="31FB0E6A" w14:textId="6EE8CE90" w:rsidR="00EF5A93" w:rsidRPr="004919C1" w:rsidRDefault="00EF5A93" w:rsidP="00EF5A93">
      <w:pPr>
        <w:pStyle w:val="Body"/>
        <w:rPr>
          <w:sz w:val="22"/>
          <w:szCs w:val="22"/>
        </w:rPr>
      </w:pPr>
      <w:r w:rsidRPr="004919C1">
        <w:rPr>
          <w:sz w:val="22"/>
          <w:szCs w:val="22"/>
        </w:rPr>
        <w:t>Un élément clé de la construction d’un Canada plus fort et plus résilient est de donner aux citoyens les moyens de s’informer et de prendre des mesures pour atténuer les risques pour leurs biens et leur sécurité personnelle. Une campagne publicitaire nationale visera à éduquer et à informer un large éventail de Canadiens sur les risques auxquels ils pourraient potentiellement s’exposer dans leur région. Cette initiative publicitaire vise à accroître l’état de préparation des Canadiens en cas de catastrophe et d’urgence, ce qui contribuera non seulement à réduire les coûts financiers de l’intervention et du rétablissement en cas de catastrophe, mais aussi à accroître la résilience de tous les individus et de toutes les collectivités au Canada.</w:t>
      </w:r>
    </w:p>
    <w:p w14:paraId="0764C816" w14:textId="7449529C" w:rsidR="00EF5A93" w:rsidRPr="004919C1" w:rsidRDefault="00EF5A93" w:rsidP="00EF5A93">
      <w:pPr>
        <w:pStyle w:val="Body"/>
        <w:rPr>
          <w:sz w:val="22"/>
          <w:szCs w:val="22"/>
        </w:rPr>
      </w:pPr>
      <w:r w:rsidRPr="004919C1">
        <w:rPr>
          <w:sz w:val="22"/>
          <w:szCs w:val="22"/>
        </w:rPr>
        <w:t xml:space="preserve">La campagne nationale comprendra la poursuite de la campagne à succès de préparation aux situations d’urgence lancée en mars 2021 et permettra de rafraîchir la marque et ses actifs existants. Cette campagne publicitaire ciblera les Canadiens âgés de 25 à 55 ans, les nouveaux arrivants au Canada et les individus dont le statut socioéconomique est moins élevé et qui sont moins susceptibles de connaître les risques propres à leur région. </w:t>
      </w:r>
    </w:p>
    <w:p w14:paraId="405CA3B9" w14:textId="0943CC92" w:rsidR="00EF5A93" w:rsidRPr="004919C1" w:rsidRDefault="00EF5A93" w:rsidP="00EF5A93">
      <w:pPr>
        <w:pStyle w:val="Body"/>
        <w:rPr>
          <w:sz w:val="22"/>
          <w:szCs w:val="22"/>
        </w:rPr>
      </w:pPr>
      <w:r w:rsidRPr="004919C1">
        <w:rPr>
          <w:sz w:val="22"/>
          <w:szCs w:val="22"/>
        </w:rPr>
        <w:t>L’équipe de marketing de Sécurité publique Canada (SPC) aimerait effectuer une</w:t>
      </w:r>
      <w:r w:rsidRPr="004919C1">
        <w:t xml:space="preserve"> </w:t>
      </w:r>
      <w:r w:rsidRPr="004919C1">
        <w:rPr>
          <w:sz w:val="22"/>
          <w:szCs w:val="22"/>
        </w:rPr>
        <w:t>recherche sur l’opinion publique (ROP) pour évaluer à la fois la campagne de base et de suivi au moyen de l’Outil d’évaluation des campagnes publicitaires (OECP) pour déterminer l’efficacité du rappel des messages publicitaires.</w:t>
      </w:r>
    </w:p>
    <w:p w14:paraId="03E2B542" w14:textId="45B33FDD" w:rsidR="006A16CB" w:rsidRPr="004919C1" w:rsidRDefault="006A16CB" w:rsidP="006A16CB">
      <w:pPr>
        <w:rPr>
          <w:bCs/>
        </w:rPr>
      </w:pPr>
      <w:r w:rsidRPr="004919C1">
        <w:rPr>
          <w:bCs/>
        </w:rPr>
        <w:t xml:space="preserve">La valeur de ce contrat, TVH comprise, est de 78 919,20 $. </w:t>
      </w:r>
    </w:p>
    <w:p w14:paraId="561523C0" w14:textId="30D205B9" w:rsidR="00E8252D" w:rsidRPr="004919C1" w:rsidRDefault="002F6E82" w:rsidP="000B4E43">
      <w:pPr>
        <w:pStyle w:val="Heading2"/>
      </w:pPr>
      <w:bookmarkStart w:id="6" w:name="_Toc13048527"/>
      <w:r w:rsidRPr="004919C1">
        <w:t>Objectifs de la recherche</w:t>
      </w:r>
      <w:bookmarkEnd w:id="6"/>
    </w:p>
    <w:p w14:paraId="7576A0E9" w14:textId="0D432167" w:rsidR="004C67ED" w:rsidRPr="00067A28" w:rsidRDefault="004C67ED" w:rsidP="004C67ED">
      <w:pPr>
        <w:rPr>
          <w:strike/>
        </w:rPr>
      </w:pPr>
      <w:r w:rsidRPr="004919C1">
        <w:t>Les objectifs de la recherche pour l’évaluation de précampagne (OECP) sont d’évaluer et de suivre ultérieurement la performance de la campagne à l’aide de l’Outil d’évaluation des campagnes publicitaires, conformément à la Politique sur les communications du gouvernement du Canada. Les résultats des tests de l’OECP permettent une comparaison avec les campagnes passées et futures, fournissant ainsi des informations précieuses sur les tendances pour le département et permettant à Sécurité publique Canada d’évaluer le rendement de cette campagne et d’en améliorer les phases futures.</w:t>
      </w:r>
      <w:r w:rsidRPr="004919C1">
        <w:rPr>
          <w:bCs/>
          <w:strike/>
        </w:rPr>
        <w:t xml:space="preserve"> </w:t>
      </w:r>
    </w:p>
    <w:p w14:paraId="6B12C40A" w14:textId="7AC23131" w:rsidR="00B207F2" w:rsidRPr="00067A28" w:rsidRDefault="00B207F2" w:rsidP="00B207F2">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SimSun" w:cs="Times New Roman"/>
          <w:color w:val="000000" w:themeColor="text1"/>
          <w:lang w:eastAsia="zh-CN"/>
        </w:rPr>
      </w:pPr>
      <w:r w:rsidRPr="004919C1">
        <w:rPr>
          <w:rFonts w:eastAsia="SimSun" w:cs="Times New Roman"/>
          <w:color w:val="000000" w:themeColor="text1"/>
        </w:rPr>
        <w:t>Les objectifs de recherche de l’OECP (</w:t>
      </w:r>
      <w:r w:rsidRPr="004919C1">
        <w:t>Outil d’évaluation des campagnes publicitaires)</w:t>
      </w:r>
      <w:r w:rsidRPr="004919C1">
        <w:rPr>
          <w:rFonts w:eastAsia="SimSun" w:cs="Times New Roman"/>
          <w:color w:val="000000" w:themeColor="text1"/>
        </w:rPr>
        <w:t xml:space="preserve"> sont les suivants :</w:t>
      </w:r>
    </w:p>
    <w:p w14:paraId="3DC6958F" w14:textId="77777777" w:rsidR="00B207F2" w:rsidRPr="004919C1" w:rsidRDefault="00B207F2" w:rsidP="00B207F2">
      <w:pPr>
        <w:pStyle w:val="ListParagraph"/>
        <w:numPr>
          <w:ilvl w:val="0"/>
          <w:numId w:val="24"/>
        </w:num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SimSun" w:cs="Times New Roman"/>
          <w:color w:val="000000" w:themeColor="text1"/>
          <w:lang w:eastAsia="zh-CN"/>
        </w:rPr>
      </w:pPr>
      <w:r w:rsidRPr="004919C1">
        <w:rPr>
          <w:rFonts w:eastAsia="SimSun" w:cs="Times New Roman"/>
          <w:color w:val="000000" w:themeColor="text1"/>
        </w:rPr>
        <w:t>Déterminer si les gens ont vu les publicités associées à la campagne</w:t>
      </w:r>
    </w:p>
    <w:p w14:paraId="066454F0" w14:textId="77777777" w:rsidR="00B207F2" w:rsidRPr="004919C1" w:rsidRDefault="00B207F2" w:rsidP="00B207F2">
      <w:pPr>
        <w:pStyle w:val="ListParagraph"/>
        <w:numPr>
          <w:ilvl w:val="0"/>
          <w:numId w:val="24"/>
        </w:num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SimSun" w:cs="Times New Roman"/>
          <w:color w:val="000000" w:themeColor="text1"/>
          <w:lang w:eastAsia="zh-CN"/>
        </w:rPr>
      </w:pPr>
      <w:r w:rsidRPr="004919C1">
        <w:rPr>
          <w:rFonts w:eastAsia="SimSun" w:cs="Times New Roman"/>
          <w:color w:val="000000" w:themeColor="text1"/>
        </w:rPr>
        <w:t xml:space="preserve">Déterminer où les publicités </w:t>
      </w:r>
      <w:proofErr w:type="gramStart"/>
      <w:r w:rsidRPr="004919C1">
        <w:rPr>
          <w:rFonts w:eastAsia="SimSun" w:cs="Times New Roman"/>
          <w:color w:val="000000" w:themeColor="text1"/>
        </w:rPr>
        <w:t>ont</w:t>
      </w:r>
      <w:proofErr w:type="gramEnd"/>
      <w:r w:rsidRPr="004919C1">
        <w:rPr>
          <w:rFonts w:eastAsia="SimSun" w:cs="Times New Roman"/>
          <w:color w:val="000000" w:themeColor="text1"/>
        </w:rPr>
        <w:t xml:space="preserve"> été vues</w:t>
      </w:r>
    </w:p>
    <w:p w14:paraId="521B2153" w14:textId="08F938FB" w:rsidR="00B207F2" w:rsidRPr="004919C1" w:rsidRDefault="00B207F2" w:rsidP="00B207F2">
      <w:pPr>
        <w:pStyle w:val="ListParagraph"/>
        <w:numPr>
          <w:ilvl w:val="0"/>
          <w:numId w:val="24"/>
        </w:num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SimSun" w:cs="Times New Roman"/>
          <w:color w:val="000000" w:themeColor="text1"/>
          <w:lang w:eastAsia="zh-CN"/>
        </w:rPr>
      </w:pPr>
      <w:r w:rsidRPr="004919C1">
        <w:rPr>
          <w:rFonts w:eastAsia="SimSun" w:cs="Times New Roman"/>
          <w:color w:val="000000" w:themeColor="text1"/>
        </w:rPr>
        <w:t>Mesurer le rappel d’éléments précis de la campagne</w:t>
      </w:r>
    </w:p>
    <w:p w14:paraId="0B34F2FC" w14:textId="77777777" w:rsidR="007B53E6" w:rsidRPr="004919C1" w:rsidRDefault="007B53E6" w:rsidP="007B53E6">
      <w:pPr>
        <w:pStyle w:val="Body"/>
        <w:numPr>
          <w:ilvl w:val="0"/>
          <w:numId w:val="24"/>
        </w:numPr>
        <w:rPr>
          <w:sz w:val="22"/>
          <w:szCs w:val="22"/>
        </w:rPr>
      </w:pPr>
      <w:r w:rsidRPr="004919C1">
        <w:rPr>
          <w:sz w:val="22"/>
          <w:szCs w:val="22"/>
        </w:rPr>
        <w:t xml:space="preserve">Déterminer les changements d’attitudes et de comportements à la suite de la campagne publicitaire </w:t>
      </w:r>
    </w:p>
    <w:p w14:paraId="36A3D633" w14:textId="63B8DFC8" w:rsidR="004260A3" w:rsidRPr="004919C1" w:rsidRDefault="004260A3" w:rsidP="00B207F2">
      <w:pPr>
        <w:rPr>
          <w:strike/>
        </w:rPr>
      </w:pPr>
      <w:r w:rsidRPr="004919C1">
        <w:lastRenderedPageBreak/>
        <w:t xml:space="preserve">Un sondage initial a été mené avant la diffusion des publicités dans les médias et le sondage post-campagne, utilisant le même échantillon permanent en ligne, et après la diffusion des publicités dans les médias. Les deux sondages ont posé des questions similaires afin de permettre des comparaisons. </w:t>
      </w:r>
    </w:p>
    <w:p w14:paraId="3E32233A" w14:textId="1F37D85F" w:rsidR="004260A3" w:rsidRPr="00067A28" w:rsidRDefault="004260A3" w:rsidP="00B207F2">
      <w:pPr>
        <w:rPr>
          <w:strike/>
        </w:rPr>
      </w:pPr>
      <w:r w:rsidRPr="004919C1">
        <w:t xml:space="preserve">La recherche pour l’évaluation de post-campagne est menée pour évaluer et suivre la performance de la campagne à l’aide de l’Outil d’évaluation des campagnes publicitaires (OECP), conformément à la Politique sur les communications du gouvernement du Canada. </w:t>
      </w:r>
    </w:p>
    <w:p w14:paraId="6E815A69" w14:textId="1C1FB0F7" w:rsidR="006D5BF6" w:rsidRPr="004919C1" w:rsidRDefault="006D5BF6" w:rsidP="006D5BF6">
      <w:pPr>
        <w:spacing w:before="100" w:beforeAutospacing="1" w:after="100" w:afterAutospacing="1"/>
        <w:rPr>
          <w:bCs/>
        </w:rPr>
      </w:pPr>
      <w:bookmarkStart w:id="7" w:name="_Toc13048528"/>
      <w:r w:rsidRPr="004919C1">
        <w:rPr>
          <w:bCs/>
        </w:rPr>
        <w:t xml:space="preserve">La Politique sur les communications et l’image de marque du gouvernement du Canada exige l’évaluation de toutes les campagnes publicitaires de plus d’un million de dollars par le biais de l’Outil d’évaluation des campagnes publicitaires (OECP). </w:t>
      </w:r>
    </w:p>
    <w:p w14:paraId="02039D7E" w14:textId="7F140B3D" w:rsidR="00073630" w:rsidRPr="004919C1" w:rsidRDefault="00073630" w:rsidP="00497324">
      <w:pPr>
        <w:pStyle w:val="Heading3"/>
      </w:pPr>
      <w:bookmarkStart w:id="8" w:name="_Toc58923292"/>
      <w:r w:rsidRPr="004919C1">
        <w:t>Public cible</w:t>
      </w:r>
      <w:bookmarkEnd w:id="8"/>
    </w:p>
    <w:p w14:paraId="65A37D0D" w14:textId="254B8C5F" w:rsidR="00B207F2" w:rsidRPr="00067A28" w:rsidRDefault="00B207F2" w:rsidP="00B207F2">
      <w:pPr>
        <w:pStyle w:val="Body"/>
        <w:rPr>
          <w:rFonts w:eastAsiaTheme="minorHAnsi" w:cstheme="minorBidi"/>
          <w:bCs/>
          <w:color w:val="auto"/>
          <w:sz w:val="22"/>
          <w:szCs w:val="22"/>
          <w:lang w:eastAsia="en-US"/>
        </w:rPr>
      </w:pPr>
      <w:r w:rsidRPr="004919C1">
        <w:rPr>
          <w:rFonts w:eastAsiaTheme="minorHAnsi" w:cstheme="minorBidi"/>
          <w:bCs/>
          <w:color w:val="auto"/>
          <w:sz w:val="22"/>
          <w:szCs w:val="22"/>
        </w:rPr>
        <w:t>Le public cible des deux sondages était le suivant :</w:t>
      </w:r>
    </w:p>
    <w:p w14:paraId="243CB7A8" w14:textId="77777777" w:rsidR="00EE3117" w:rsidRPr="004919C1" w:rsidRDefault="00EE3117" w:rsidP="00EE3117">
      <w:pPr>
        <w:pStyle w:val="ListParagraph"/>
        <w:numPr>
          <w:ilvl w:val="0"/>
          <w:numId w:val="31"/>
        </w:numPr>
        <w:rPr>
          <w:bCs/>
        </w:rPr>
      </w:pPr>
      <w:r w:rsidRPr="004919C1">
        <w:rPr>
          <w:bCs/>
        </w:rPr>
        <w:t>Population canadienne générale âgée de 25 à 55 ans</w:t>
      </w:r>
    </w:p>
    <w:p w14:paraId="27AD65A9" w14:textId="6A2B5691" w:rsidR="006F2825" w:rsidRPr="004919C1" w:rsidRDefault="006F2825" w:rsidP="00EE3117">
      <w:pPr>
        <w:pStyle w:val="ListParagraph"/>
        <w:numPr>
          <w:ilvl w:val="0"/>
          <w:numId w:val="31"/>
        </w:numPr>
        <w:rPr>
          <w:bCs/>
        </w:rPr>
      </w:pPr>
      <w:r w:rsidRPr="004919C1">
        <w:rPr>
          <w:bCs/>
        </w:rPr>
        <w:t xml:space="preserve">Nouveaux arrivants au Canada </w:t>
      </w:r>
    </w:p>
    <w:p w14:paraId="6B5BA8AF" w14:textId="09D7110A" w:rsidR="00EE3117" w:rsidRPr="004919C1" w:rsidRDefault="006F2825" w:rsidP="00EE3117">
      <w:pPr>
        <w:pStyle w:val="ListParagraph"/>
        <w:numPr>
          <w:ilvl w:val="0"/>
          <w:numId w:val="31"/>
        </w:numPr>
        <w:rPr>
          <w:bCs/>
        </w:rPr>
      </w:pPr>
      <w:r w:rsidRPr="004919C1">
        <w:rPr>
          <w:bCs/>
        </w:rPr>
        <w:t xml:space="preserve">Canadiens dont le statut socioéconomique est moins élevé </w:t>
      </w:r>
    </w:p>
    <w:p w14:paraId="36632CA6" w14:textId="4F0A8FE9" w:rsidR="00EE3117" w:rsidRPr="004919C1" w:rsidRDefault="00EE3117" w:rsidP="00EE3117">
      <w:pPr>
        <w:pStyle w:val="ListParagraph"/>
        <w:numPr>
          <w:ilvl w:val="0"/>
          <w:numId w:val="31"/>
        </w:numPr>
        <w:rPr>
          <w:bCs/>
        </w:rPr>
      </w:pPr>
      <w:r w:rsidRPr="004919C1">
        <w:rPr>
          <w:bCs/>
        </w:rPr>
        <w:t xml:space="preserve">Communautés autochtones </w:t>
      </w:r>
    </w:p>
    <w:p w14:paraId="2F77E60B" w14:textId="77777777" w:rsidR="00CE4579" w:rsidRPr="004919C1" w:rsidRDefault="00CE4579" w:rsidP="00EE3117">
      <w:r w:rsidRPr="004919C1">
        <w:t xml:space="preserve">Public cible secondaire : </w:t>
      </w:r>
    </w:p>
    <w:p w14:paraId="5C53AC31" w14:textId="09DE47DF" w:rsidR="00073630" w:rsidRPr="004919C1" w:rsidRDefault="00CE4579" w:rsidP="00CE4579">
      <w:pPr>
        <w:ind w:firstLine="360"/>
        <w:rPr>
          <w:bCs/>
        </w:rPr>
      </w:pPr>
      <w:r w:rsidRPr="004919C1">
        <w:sym w:font="Symbol" w:char="F0B7"/>
      </w:r>
      <w:r w:rsidRPr="004919C1">
        <w:rPr>
          <w:rFonts w:hAnsi="Symbol"/>
        </w:rPr>
        <w:t xml:space="preserve"> </w:t>
      </w:r>
      <w:proofErr w:type="spellStart"/>
      <w:r w:rsidRPr="004919C1">
        <w:rPr>
          <w:rFonts w:hAnsi="Symbol"/>
        </w:rPr>
        <w:t>Propri</w:t>
      </w:r>
      <w:r w:rsidRPr="004919C1">
        <w:rPr>
          <w:rFonts w:hAnsi="Symbol"/>
        </w:rPr>
        <w:t>é</w:t>
      </w:r>
      <w:r w:rsidRPr="004919C1">
        <w:rPr>
          <w:rFonts w:hAnsi="Symbol"/>
        </w:rPr>
        <w:t>taires</w:t>
      </w:r>
      <w:proofErr w:type="spellEnd"/>
      <w:r w:rsidRPr="004919C1">
        <w:rPr>
          <w:rFonts w:hAnsi="Symbol"/>
        </w:rPr>
        <w:t xml:space="preserve"> canadiens de </w:t>
      </w:r>
      <w:proofErr w:type="spellStart"/>
      <w:r w:rsidRPr="004919C1">
        <w:rPr>
          <w:rFonts w:hAnsi="Symbol"/>
        </w:rPr>
        <w:t>r</w:t>
      </w:r>
      <w:r w:rsidRPr="004919C1">
        <w:rPr>
          <w:rFonts w:hAnsi="Symbol"/>
        </w:rPr>
        <w:t>é</w:t>
      </w:r>
      <w:r w:rsidRPr="004919C1">
        <w:rPr>
          <w:rFonts w:hAnsi="Symbol"/>
        </w:rPr>
        <w:t>sidence</w:t>
      </w:r>
      <w:proofErr w:type="spellEnd"/>
      <w:r w:rsidRPr="004919C1">
        <w:rPr>
          <w:rFonts w:hAnsi="Symbol"/>
        </w:rPr>
        <w:t xml:space="preserve"> et de biens</w:t>
      </w:r>
    </w:p>
    <w:p w14:paraId="009C5921" w14:textId="77777777" w:rsidR="006D0D91" w:rsidRPr="004919C1" w:rsidRDefault="001D0065" w:rsidP="000B4E43">
      <w:pPr>
        <w:pStyle w:val="Heading2"/>
      </w:pPr>
      <w:r w:rsidRPr="004919C1">
        <w:t>Méthodologie</w:t>
      </w:r>
      <w:bookmarkEnd w:id="7"/>
      <w:r w:rsidRPr="004919C1">
        <w:t xml:space="preserve"> </w:t>
      </w:r>
      <w:bookmarkStart w:id="9" w:name="_Toc509941238"/>
      <w:bookmarkStart w:id="10" w:name="_Toc13048529"/>
    </w:p>
    <w:p w14:paraId="63A7A81A" w14:textId="7BC60DB5" w:rsidR="00857082" w:rsidRPr="004919C1" w:rsidRDefault="00857082" w:rsidP="00E9393C">
      <w:pPr>
        <w:pStyle w:val="Heading2"/>
        <w:numPr>
          <w:ilvl w:val="1"/>
          <w:numId w:val="10"/>
        </w:numPr>
      </w:pPr>
      <w:r w:rsidRPr="004919C1">
        <w:t>Échantillon en ligne</w:t>
      </w:r>
      <w:bookmarkEnd w:id="9"/>
      <w:bookmarkEnd w:id="10"/>
    </w:p>
    <w:p w14:paraId="7E3DCBB3" w14:textId="77777777" w:rsidR="00344F4B" w:rsidRPr="004919C1" w:rsidRDefault="00344F4B" w:rsidP="00344F4B">
      <w:pPr>
        <w:spacing w:after="0"/>
        <w:rPr>
          <w:rFonts w:ascii="Verdana" w:hAnsi="Verdana"/>
          <w:sz w:val="20"/>
          <w:szCs w:val="20"/>
        </w:rPr>
      </w:pPr>
    </w:p>
    <w:p w14:paraId="643B92E2" w14:textId="41278D83" w:rsidR="00344F4B" w:rsidRPr="004919C1" w:rsidRDefault="00344F4B" w:rsidP="00344F4B">
      <w:pPr>
        <w:spacing w:after="0"/>
        <w:rPr>
          <w:rFonts w:cstheme="minorHAnsi"/>
        </w:rPr>
      </w:pPr>
      <w:r w:rsidRPr="004919C1">
        <w:rPr>
          <w:rFonts w:cstheme="minorHAnsi"/>
        </w:rPr>
        <w:t xml:space="preserve">Ce projet comprenait deux (2) vagues du sondage : un sondage initial et un sondage post-campagne. Les deux sondages ont été réalisés en ligne à l’aide d’un comité en ligne non probabiliste. Il s’agit de l’approche standard pour tous les sondages d’évaluation de la publicité du gouvernement du Canada. Le sondage initial a été mené avant le lancement de la campagne alors que le sondage de suivi a été mené après la fin de la campagne. </w:t>
      </w:r>
    </w:p>
    <w:p w14:paraId="05E02C5B" w14:textId="77777777" w:rsidR="00344F4B" w:rsidRPr="004919C1" w:rsidRDefault="00344F4B" w:rsidP="00344F4B">
      <w:pPr>
        <w:spacing w:after="0"/>
        <w:rPr>
          <w:rFonts w:cstheme="minorHAnsi"/>
        </w:rPr>
      </w:pPr>
    </w:p>
    <w:p w14:paraId="271F828C" w14:textId="4C7CE41E" w:rsidR="00EA371B" w:rsidRPr="00067A28" w:rsidRDefault="005D20AF" w:rsidP="00EA371B">
      <w:pPr>
        <w:rPr>
          <w:lang w:bidi="en-US"/>
        </w:rPr>
      </w:pPr>
      <w:r w:rsidRPr="004919C1">
        <w:t xml:space="preserve">Les répondants au sondage ont été tirés des échantillons choisis par un fournisseur de panels partenaire de confiance, </w:t>
      </w:r>
      <w:r w:rsidRPr="004919C1">
        <w:rPr>
          <w:rFonts w:eastAsiaTheme="minorEastAsia"/>
          <w:color w:val="404040" w:themeColor="text1" w:themeTint="BF"/>
        </w:rPr>
        <w:t>Canadian </w:t>
      </w:r>
      <w:proofErr w:type="spellStart"/>
      <w:r w:rsidRPr="004919C1">
        <w:rPr>
          <w:rFonts w:eastAsiaTheme="minorEastAsia"/>
          <w:color w:val="404040" w:themeColor="text1" w:themeTint="BF"/>
        </w:rPr>
        <w:t>Viewpoint</w:t>
      </w:r>
      <w:proofErr w:type="spellEnd"/>
      <w:r w:rsidRPr="004919C1">
        <w:rPr>
          <w:rFonts w:eastAsiaTheme="minorEastAsia"/>
          <w:color w:val="404040" w:themeColor="text1" w:themeTint="BF"/>
        </w:rPr>
        <w:t> Inc</w:t>
      </w:r>
      <w:r w:rsidRPr="004919C1">
        <w:t xml:space="preserve">. Le sondage initial a été mené auprès d’un échantillon de n = 2 006 Canadiens âgés de 25 à 55 ans. Le sondage de suivi a été réalisé auprès d’un échantillon de n = 2 008 Canadiens âgés de 25 à 55 ans. Les entretiens se sont déroulés dans la langue de leur choix, soit en anglais ou en français. </w:t>
      </w:r>
    </w:p>
    <w:p w14:paraId="1148C86C" w14:textId="63651C4C" w:rsidR="00A17349" w:rsidRPr="00067A28" w:rsidRDefault="006D6418" w:rsidP="00A17349">
      <w:r w:rsidRPr="004919C1">
        <w:t xml:space="preserve">Pour le sondage initial, une évaluation préliminaire a été menée le 31 janvier 2023. Celle-ci a obtenu 40 réponses (19 en anglais et 21 en français) pour confirmer la durée du sondage avant le déploiement complet du questionnaire. Une question ouverte était posée à la fin du sondage, permettant d’indiquer tout </w:t>
      </w:r>
      <w:r w:rsidRPr="004919C1">
        <w:lastRenderedPageBreak/>
        <w:t>problème, toute question ou tout énoncé imprécis. Aucun problème n’a été signalé. Le sondage a été lancé en entier et s’est déroulé entre le 1</w:t>
      </w:r>
      <w:r w:rsidRPr="004919C1">
        <w:rPr>
          <w:vertAlign w:val="superscript"/>
        </w:rPr>
        <w:t>er</w:t>
      </w:r>
      <w:r w:rsidRPr="004919C1">
        <w:t xml:space="preserve"> et le 8 février 2023.</w:t>
      </w:r>
    </w:p>
    <w:p w14:paraId="46B7948E" w14:textId="265071E9" w:rsidR="00EA371B" w:rsidRPr="00067A28" w:rsidRDefault="006D6418" w:rsidP="00EA371B">
      <w:pPr>
        <w:rPr>
          <w:lang w:bidi="en-US"/>
        </w:rPr>
      </w:pPr>
      <w:r w:rsidRPr="004919C1">
        <w:t xml:space="preserve">Pour le sondage de suivi, un prétest a été réalisé le 15 mars 2023. Celui-ci a obtenu 31 réponses (16 en anglais et 15 en français).  Une question ouverte était posée à la fin du sondage, permettant d’indiquer tout problème, toute question ou tout énoncé imprécis. Encore une fois, aucun problème n’a été signalé. Le sondage a été lancé en entier et s’est déroulé entre le 16 mars et le 24 mars 2023. </w:t>
      </w:r>
    </w:p>
    <w:p w14:paraId="640B4A5F" w14:textId="34589D13" w:rsidR="006F2825" w:rsidRPr="004919C1" w:rsidRDefault="006F2825" w:rsidP="006F2825">
      <w:r w:rsidRPr="004919C1">
        <w:t>Pour les deux sondages, des quotas ont été fixés pour assurer une représentation adéquate par région, âge et sexe, selon les dernières données de recensement.  En fin de compte, dans le cadre des retombées naturelles, nous avons obtenu nos objectifs sans avoir à suréchantillonner.  Les chiffres non pondérés sont présentés ci-dessous.</w:t>
      </w:r>
    </w:p>
    <w:tbl>
      <w:tblPr>
        <w:tblStyle w:val="TableGrid"/>
        <w:tblW w:w="9355" w:type="dxa"/>
        <w:tblLook w:val="04A0" w:firstRow="1" w:lastRow="0" w:firstColumn="1" w:lastColumn="0" w:noHBand="0" w:noVBand="1"/>
      </w:tblPr>
      <w:tblGrid>
        <w:gridCol w:w="5125"/>
        <w:gridCol w:w="2070"/>
        <w:gridCol w:w="2160"/>
      </w:tblGrid>
      <w:tr w:rsidR="006F2825" w:rsidRPr="004919C1" w14:paraId="7367E8B6" w14:textId="77777777" w:rsidTr="00A738A5">
        <w:trPr>
          <w:trHeight w:hRule="exact" w:val="325"/>
        </w:trPr>
        <w:tc>
          <w:tcPr>
            <w:tcW w:w="5125" w:type="dxa"/>
          </w:tcPr>
          <w:p w14:paraId="20311D11" w14:textId="77777777" w:rsidR="006F2825" w:rsidRPr="004919C1" w:rsidRDefault="006F2825" w:rsidP="002A009F">
            <w:pPr>
              <w:rPr>
                <w:rFonts w:cs="Calibri"/>
                <w:sz w:val="24"/>
                <w:szCs w:val="24"/>
                <w:lang w:val="en-CA"/>
              </w:rPr>
            </w:pPr>
          </w:p>
        </w:tc>
        <w:tc>
          <w:tcPr>
            <w:tcW w:w="2070" w:type="dxa"/>
          </w:tcPr>
          <w:p w14:paraId="1734E700" w14:textId="04FC67E6" w:rsidR="006F2825" w:rsidRPr="004919C1" w:rsidRDefault="006F2825" w:rsidP="002A009F">
            <w:pPr>
              <w:jc w:val="center"/>
              <w:rPr>
                <w:rFonts w:cs="Calibri"/>
                <w:sz w:val="24"/>
                <w:szCs w:val="24"/>
                <w:lang w:val="en-CA"/>
              </w:rPr>
            </w:pPr>
            <w:r w:rsidRPr="004919C1">
              <w:rPr>
                <w:rFonts w:cs="Calibri"/>
                <w:sz w:val="24"/>
                <w:szCs w:val="24"/>
              </w:rPr>
              <w:t xml:space="preserve">Sondage initial </w:t>
            </w:r>
          </w:p>
        </w:tc>
        <w:tc>
          <w:tcPr>
            <w:tcW w:w="2160" w:type="dxa"/>
          </w:tcPr>
          <w:p w14:paraId="638EABF6" w14:textId="5A58352A" w:rsidR="006F2825" w:rsidRPr="004919C1" w:rsidRDefault="006F2825" w:rsidP="002A009F">
            <w:pPr>
              <w:jc w:val="center"/>
              <w:rPr>
                <w:rFonts w:cs="Calibri"/>
                <w:sz w:val="24"/>
                <w:szCs w:val="24"/>
                <w:lang w:val="en-CA"/>
              </w:rPr>
            </w:pPr>
            <w:r w:rsidRPr="004919C1">
              <w:rPr>
                <w:rFonts w:cs="Calibri"/>
                <w:sz w:val="24"/>
                <w:szCs w:val="24"/>
              </w:rPr>
              <w:t xml:space="preserve">Sondage de suivi </w:t>
            </w:r>
          </w:p>
        </w:tc>
      </w:tr>
      <w:tr w:rsidR="006F2825" w:rsidRPr="004919C1" w14:paraId="30D17636" w14:textId="77777777" w:rsidTr="00A738A5">
        <w:trPr>
          <w:trHeight w:hRule="exact" w:val="271"/>
        </w:trPr>
        <w:tc>
          <w:tcPr>
            <w:tcW w:w="5125" w:type="dxa"/>
          </w:tcPr>
          <w:p w14:paraId="373F1B0F" w14:textId="09ACE80A" w:rsidR="006F2825" w:rsidRPr="00067A28" w:rsidRDefault="008C7E55" w:rsidP="002A009F">
            <w:pPr>
              <w:rPr>
                <w:rFonts w:cs="Calibri"/>
              </w:rPr>
            </w:pPr>
            <w:r w:rsidRPr="004919C1">
              <w:rPr>
                <w:bCs/>
              </w:rPr>
              <w:t>Canadiens dont le statut socioéconomique est moins élevé</w:t>
            </w:r>
            <w:r w:rsidRPr="004919C1">
              <w:t xml:space="preserve"> (moins de 40 000 $)</w:t>
            </w:r>
          </w:p>
        </w:tc>
        <w:tc>
          <w:tcPr>
            <w:tcW w:w="2070" w:type="dxa"/>
          </w:tcPr>
          <w:p w14:paraId="0AFDE8D1" w14:textId="640D34D7" w:rsidR="006F2825" w:rsidRPr="004919C1" w:rsidRDefault="00A738A5" w:rsidP="002A009F">
            <w:pPr>
              <w:jc w:val="center"/>
              <w:rPr>
                <w:rFonts w:cs="Calibri"/>
                <w:sz w:val="24"/>
                <w:szCs w:val="24"/>
                <w:lang w:val="en-CA"/>
              </w:rPr>
            </w:pPr>
            <w:r w:rsidRPr="004919C1">
              <w:rPr>
                <w:rFonts w:cs="Calibri"/>
                <w:sz w:val="24"/>
                <w:szCs w:val="24"/>
              </w:rPr>
              <w:t>435</w:t>
            </w:r>
          </w:p>
        </w:tc>
        <w:tc>
          <w:tcPr>
            <w:tcW w:w="2160" w:type="dxa"/>
          </w:tcPr>
          <w:p w14:paraId="49D94FA6" w14:textId="16229F07" w:rsidR="006F2825" w:rsidRPr="004919C1" w:rsidRDefault="00A738A5" w:rsidP="002A009F">
            <w:pPr>
              <w:jc w:val="center"/>
              <w:rPr>
                <w:rFonts w:cs="Calibri"/>
                <w:sz w:val="24"/>
                <w:szCs w:val="24"/>
                <w:lang w:val="en-CA"/>
              </w:rPr>
            </w:pPr>
            <w:r w:rsidRPr="004919C1">
              <w:rPr>
                <w:rFonts w:cs="Calibri"/>
                <w:sz w:val="24"/>
                <w:szCs w:val="24"/>
              </w:rPr>
              <w:t>384</w:t>
            </w:r>
          </w:p>
        </w:tc>
      </w:tr>
      <w:tr w:rsidR="006F2825" w:rsidRPr="004919C1" w14:paraId="0F63D84C" w14:textId="77777777" w:rsidTr="00A738A5">
        <w:trPr>
          <w:trHeight w:hRule="exact" w:val="271"/>
        </w:trPr>
        <w:tc>
          <w:tcPr>
            <w:tcW w:w="5125" w:type="dxa"/>
          </w:tcPr>
          <w:p w14:paraId="6EB0C676" w14:textId="77777777" w:rsidR="006F2825" w:rsidRPr="004919C1" w:rsidRDefault="006F2825" w:rsidP="002A009F">
            <w:pPr>
              <w:rPr>
                <w:rFonts w:cs="Calibri"/>
                <w:lang w:val="en-CA"/>
              </w:rPr>
            </w:pPr>
            <w:r w:rsidRPr="004919C1">
              <w:t>Communautés autochtones</w:t>
            </w:r>
          </w:p>
        </w:tc>
        <w:tc>
          <w:tcPr>
            <w:tcW w:w="2070" w:type="dxa"/>
          </w:tcPr>
          <w:p w14:paraId="0EBA9CB3" w14:textId="4EBBCD6D" w:rsidR="006F2825" w:rsidRPr="004919C1" w:rsidRDefault="00A738A5" w:rsidP="002A009F">
            <w:pPr>
              <w:jc w:val="center"/>
              <w:rPr>
                <w:rFonts w:cs="Calibri"/>
                <w:sz w:val="24"/>
                <w:szCs w:val="24"/>
                <w:lang w:val="en-CA"/>
              </w:rPr>
            </w:pPr>
            <w:r w:rsidRPr="004919C1">
              <w:rPr>
                <w:rFonts w:cs="Calibri"/>
                <w:sz w:val="24"/>
                <w:szCs w:val="24"/>
              </w:rPr>
              <w:t>75</w:t>
            </w:r>
          </w:p>
        </w:tc>
        <w:tc>
          <w:tcPr>
            <w:tcW w:w="2160" w:type="dxa"/>
          </w:tcPr>
          <w:p w14:paraId="281A2E02" w14:textId="7E7ED1AE" w:rsidR="006F2825" w:rsidRPr="004919C1" w:rsidRDefault="00A738A5" w:rsidP="002A009F">
            <w:pPr>
              <w:jc w:val="center"/>
              <w:rPr>
                <w:rFonts w:cs="Calibri"/>
                <w:sz w:val="24"/>
                <w:szCs w:val="24"/>
                <w:lang w:val="en-CA"/>
              </w:rPr>
            </w:pPr>
            <w:r w:rsidRPr="004919C1">
              <w:rPr>
                <w:rFonts w:cs="Calibri"/>
                <w:sz w:val="24"/>
                <w:szCs w:val="24"/>
              </w:rPr>
              <w:t>87</w:t>
            </w:r>
          </w:p>
        </w:tc>
      </w:tr>
      <w:tr w:rsidR="008C7E55" w:rsidRPr="004919C1" w14:paraId="1DAD38B2" w14:textId="77777777" w:rsidTr="00A738A5">
        <w:trPr>
          <w:trHeight w:hRule="exact" w:val="307"/>
        </w:trPr>
        <w:tc>
          <w:tcPr>
            <w:tcW w:w="5125" w:type="dxa"/>
          </w:tcPr>
          <w:p w14:paraId="343B29D2" w14:textId="2AEBB602" w:rsidR="008C7E55" w:rsidRPr="004919C1" w:rsidRDefault="00A738A5" w:rsidP="002A009F">
            <w:r w:rsidRPr="004919C1">
              <w:t>Nouveaux arrivants au Canada (moins de 10 ans au Canada)</w:t>
            </w:r>
          </w:p>
        </w:tc>
        <w:tc>
          <w:tcPr>
            <w:tcW w:w="2070" w:type="dxa"/>
          </w:tcPr>
          <w:p w14:paraId="5CC01BC7" w14:textId="1ADE552F" w:rsidR="008C7E55" w:rsidRPr="004919C1" w:rsidRDefault="008C7E55" w:rsidP="002A009F">
            <w:pPr>
              <w:jc w:val="center"/>
              <w:rPr>
                <w:rFonts w:cs="Calibri"/>
                <w:sz w:val="24"/>
                <w:szCs w:val="24"/>
                <w:lang w:val="en-CA"/>
              </w:rPr>
            </w:pPr>
            <w:r w:rsidRPr="004919C1">
              <w:rPr>
                <w:rFonts w:cs="Calibri"/>
                <w:sz w:val="24"/>
                <w:szCs w:val="24"/>
              </w:rPr>
              <w:t>186</w:t>
            </w:r>
          </w:p>
        </w:tc>
        <w:tc>
          <w:tcPr>
            <w:tcW w:w="2160" w:type="dxa"/>
          </w:tcPr>
          <w:p w14:paraId="50F68DDD" w14:textId="4A305321" w:rsidR="008C7E55" w:rsidRPr="004919C1" w:rsidRDefault="008C7E55" w:rsidP="002A009F">
            <w:pPr>
              <w:jc w:val="center"/>
              <w:rPr>
                <w:rFonts w:cs="Calibri"/>
                <w:sz w:val="24"/>
                <w:szCs w:val="24"/>
                <w:lang w:val="en-CA"/>
              </w:rPr>
            </w:pPr>
            <w:r w:rsidRPr="004919C1">
              <w:rPr>
                <w:rFonts w:cs="Calibri"/>
                <w:sz w:val="24"/>
                <w:szCs w:val="24"/>
              </w:rPr>
              <w:t>186</w:t>
            </w:r>
          </w:p>
        </w:tc>
      </w:tr>
      <w:tr w:rsidR="00CE4579" w:rsidRPr="004919C1" w14:paraId="28BA56A8" w14:textId="77777777" w:rsidTr="00A738A5">
        <w:trPr>
          <w:trHeight w:hRule="exact" w:val="307"/>
        </w:trPr>
        <w:tc>
          <w:tcPr>
            <w:tcW w:w="5125" w:type="dxa"/>
          </w:tcPr>
          <w:p w14:paraId="6501B221" w14:textId="2A4CCAC0" w:rsidR="00CE4579" w:rsidRPr="004919C1" w:rsidRDefault="00CE4579" w:rsidP="002A009F">
            <w:r w:rsidRPr="004919C1">
              <w:t xml:space="preserve">Propriétaires </w:t>
            </w:r>
          </w:p>
        </w:tc>
        <w:tc>
          <w:tcPr>
            <w:tcW w:w="2070" w:type="dxa"/>
          </w:tcPr>
          <w:p w14:paraId="0D1B759B" w14:textId="3485A46E" w:rsidR="00CE4579" w:rsidRPr="004919C1" w:rsidRDefault="00CE4579" w:rsidP="002A009F">
            <w:pPr>
              <w:jc w:val="center"/>
              <w:rPr>
                <w:rFonts w:cs="Calibri"/>
                <w:sz w:val="24"/>
                <w:szCs w:val="24"/>
                <w:lang w:val="en-CA"/>
              </w:rPr>
            </w:pPr>
            <w:r w:rsidRPr="004919C1">
              <w:rPr>
                <w:rFonts w:cs="Calibri"/>
                <w:sz w:val="24"/>
                <w:szCs w:val="24"/>
              </w:rPr>
              <w:t>1 070</w:t>
            </w:r>
          </w:p>
        </w:tc>
        <w:tc>
          <w:tcPr>
            <w:tcW w:w="2160" w:type="dxa"/>
          </w:tcPr>
          <w:p w14:paraId="717B7813" w14:textId="4802EC88" w:rsidR="00CE4579" w:rsidRPr="004919C1" w:rsidRDefault="00CE4579" w:rsidP="002A009F">
            <w:pPr>
              <w:jc w:val="center"/>
              <w:rPr>
                <w:rFonts w:cs="Calibri"/>
                <w:sz w:val="24"/>
                <w:szCs w:val="24"/>
                <w:lang w:val="en-CA"/>
              </w:rPr>
            </w:pPr>
            <w:r w:rsidRPr="004919C1">
              <w:rPr>
                <w:rFonts w:cs="Calibri"/>
                <w:sz w:val="24"/>
                <w:szCs w:val="24"/>
              </w:rPr>
              <w:t>1 111</w:t>
            </w:r>
          </w:p>
        </w:tc>
      </w:tr>
    </w:tbl>
    <w:p w14:paraId="4951D954" w14:textId="77777777" w:rsidR="006F2825" w:rsidRPr="004919C1" w:rsidRDefault="006F2825" w:rsidP="00EB551F">
      <w:pPr>
        <w:rPr>
          <w:lang w:val="en-CA" w:bidi="en-US"/>
        </w:rPr>
      </w:pPr>
    </w:p>
    <w:p w14:paraId="58DCAAF3" w14:textId="2E98F5D9" w:rsidR="00AB65EA" w:rsidRPr="004919C1" w:rsidRDefault="006D6418" w:rsidP="00AB65EA">
      <w:pPr>
        <w:spacing w:after="0"/>
      </w:pPr>
      <w:r w:rsidRPr="004919C1">
        <w:t>La méthodologie d’échantillonnage a utilisé des invitations par courriel et la technologie du routeur pour inviter les participants.  Chaque participant a reçu un lien URL unique. Ce lien ne pouvait être utilisé qu’une seule fois, les répondants étant autorisés à faire une pause pendant le processus et à revenir le terminer plus tard. En moyenne, les entretiens en ligne ont été réalisés en 7 minutes pour le sondage initial et en 10 minutes pour le sondage de suivi.</w:t>
      </w:r>
    </w:p>
    <w:p w14:paraId="6FBD3045" w14:textId="77777777" w:rsidR="006F2825" w:rsidRPr="00067A28" w:rsidRDefault="006F2825" w:rsidP="006D6418"/>
    <w:p w14:paraId="6FBD0309" w14:textId="425C0D5B" w:rsidR="008C24A2" w:rsidRPr="004919C1" w:rsidRDefault="008C24A2" w:rsidP="00497324">
      <w:pPr>
        <w:pStyle w:val="Heading2"/>
        <w:numPr>
          <w:ilvl w:val="1"/>
          <w:numId w:val="10"/>
        </w:numPr>
      </w:pPr>
      <w:bookmarkStart w:id="11" w:name="_Toc519677572"/>
      <w:r w:rsidRPr="004919C1">
        <w:t>Recrutement des participants</w:t>
      </w:r>
      <w:bookmarkEnd w:id="11"/>
    </w:p>
    <w:p w14:paraId="412A7185" w14:textId="77777777" w:rsidR="008C24A2" w:rsidRPr="004919C1" w:rsidRDefault="008C24A2" w:rsidP="00497324">
      <w:pPr>
        <w:pStyle w:val="Heading3"/>
      </w:pPr>
      <w:bookmarkStart w:id="12" w:name="_Toc519677573"/>
      <w:r w:rsidRPr="004919C1">
        <w:t>Source de l’échantillon</w:t>
      </w:r>
      <w:bookmarkEnd w:id="12"/>
    </w:p>
    <w:p w14:paraId="0BB1DE78" w14:textId="288EF0D8" w:rsidR="005D20AF" w:rsidRPr="00067A28" w:rsidRDefault="005D20AF" w:rsidP="005D20AF">
      <w:pPr>
        <w:rPr>
          <w:rFonts w:eastAsiaTheme="minorEastAsia"/>
        </w:rPr>
      </w:pPr>
      <w:r w:rsidRPr="004919C1">
        <w:rPr>
          <w:rFonts w:eastAsiaTheme="minorEastAsia"/>
        </w:rPr>
        <w:t>Ipsos s’est associée au sous-traitant Canadian </w:t>
      </w:r>
      <w:proofErr w:type="spellStart"/>
      <w:r w:rsidRPr="004919C1">
        <w:rPr>
          <w:rFonts w:eastAsiaTheme="minorEastAsia"/>
        </w:rPr>
        <w:t>Viewpoint</w:t>
      </w:r>
      <w:proofErr w:type="spellEnd"/>
      <w:r w:rsidRPr="004919C1">
        <w:rPr>
          <w:rFonts w:eastAsiaTheme="minorEastAsia"/>
        </w:rPr>
        <w:t> Inc (CVI), qui possède l’un des plus grands panels de consommateurs avec environ 300 000 panélistes actifs. Comme Ipsos, Canadian </w:t>
      </w:r>
      <w:proofErr w:type="spellStart"/>
      <w:r w:rsidRPr="004919C1">
        <w:rPr>
          <w:rFonts w:eastAsiaTheme="minorEastAsia"/>
        </w:rPr>
        <w:t>Viewpoint</w:t>
      </w:r>
      <w:proofErr w:type="spellEnd"/>
      <w:r w:rsidRPr="004919C1">
        <w:rPr>
          <w:rFonts w:eastAsiaTheme="minorEastAsia"/>
        </w:rPr>
        <w:t xml:space="preserve"> utilise des stratégies mixtes (par téléphone, en ligne et en personne) pour former son panel afin d’obtenir des échantillons plus représentatifs. Le panel de consommateurs en ligne de Canadian </w:t>
      </w:r>
      <w:proofErr w:type="spellStart"/>
      <w:r w:rsidRPr="004919C1">
        <w:rPr>
          <w:rFonts w:eastAsiaTheme="minorEastAsia"/>
        </w:rPr>
        <w:t>Viewpoint</w:t>
      </w:r>
      <w:proofErr w:type="spellEnd"/>
      <w:r w:rsidRPr="004919C1">
        <w:rPr>
          <w:rFonts w:eastAsiaTheme="minorEastAsia"/>
        </w:rPr>
        <w:t xml:space="preserve"> est également recruté à l’aide de sélectionneurs de publications lors de sondages téléphoniques, de Facebook, de listes approuvées en ligne et lors d’études en personne. Les incitatifs n’ont pas été utilisés à des fins de recrutement pour garantir la qualité, mais les répondants ont été récompensés d’avoir répondu au sondage de façon directement proportionnelle au temps nécessaire pour le faire et avec des incitatifs comparables offerts par d’autres sources de panel en ligne.  </w:t>
      </w:r>
    </w:p>
    <w:p w14:paraId="41B04EED" w14:textId="77777777" w:rsidR="005D20AF" w:rsidRPr="00067A28" w:rsidRDefault="005D20AF" w:rsidP="005D20AF">
      <w:pPr>
        <w:rPr>
          <w:rFonts w:eastAsiaTheme="minorEastAsia"/>
        </w:rPr>
      </w:pPr>
      <w:r w:rsidRPr="004919C1">
        <w:rPr>
          <w:rFonts w:eastAsiaTheme="minorEastAsia"/>
        </w:rPr>
        <w:t xml:space="preserve">Les données complètes relatives au profilage du contexte ont été recueillies lorsque les répondants se sont joints au panel au moyen de questions de présélection, ce qui permet de cibler les répondants en fonction de critères clés, tels que la région, l’âge, le sexe, le niveau d’études et de revenu, l’intention d’acheter une maison dans les 12 mois, la profession et d’autres caractéristiques. </w:t>
      </w:r>
    </w:p>
    <w:p w14:paraId="23D0AFD1" w14:textId="1E5D861A" w:rsidR="005D20AF" w:rsidRPr="00067A28" w:rsidRDefault="005D20AF" w:rsidP="005D20AF">
      <w:pPr>
        <w:rPr>
          <w:rFonts w:eastAsiaTheme="minorEastAsia"/>
        </w:rPr>
      </w:pPr>
      <w:r w:rsidRPr="004919C1">
        <w:rPr>
          <w:rFonts w:eastAsiaTheme="minorEastAsia"/>
        </w:rPr>
        <w:lastRenderedPageBreak/>
        <w:t xml:space="preserve">Le sondage en ligne a été mené à l’aide de la technologie d’entretien en ligne assisté par ordinateur. Chaque panéliste s’est inscrit ou a choisi de participer à des sondages de recherche. Les panélistes qui répondaient à nos critères ont été sélectionnés au hasard et ont reçu une invitation par courriel pour répondre au sondage.  Les participants avaient le choix de répondre au sondage en anglais ou en français. </w:t>
      </w:r>
    </w:p>
    <w:p w14:paraId="17F5B6FA" w14:textId="448E2537" w:rsidR="005D20AF" w:rsidRPr="00067A28" w:rsidRDefault="005D20AF" w:rsidP="005D20AF">
      <w:pPr>
        <w:rPr>
          <w:rFonts w:eastAsiaTheme="minorEastAsia"/>
        </w:rPr>
      </w:pPr>
      <w:r w:rsidRPr="004919C1">
        <w:rPr>
          <w:rFonts w:eastAsiaTheme="minorEastAsia"/>
        </w:rPr>
        <w:t xml:space="preserve">La plateforme de sondage était conforme à la Loi de sur l’accessibilité pour les personnes handicapées de l’Ontario (LAPHO), conformément aux Règles pour l’accessibilité des contenus Web (WCAG 2.0AA).  </w:t>
      </w:r>
    </w:p>
    <w:p w14:paraId="74FDA97D" w14:textId="77777777" w:rsidR="00497324" w:rsidRPr="004919C1" w:rsidRDefault="00497324" w:rsidP="005D20AF">
      <w:pPr>
        <w:spacing w:before="120" w:after="120"/>
        <w:rPr>
          <w:rStyle w:val="IntenseEmphasis"/>
        </w:rPr>
      </w:pPr>
    </w:p>
    <w:p w14:paraId="48794453" w14:textId="49419BAA" w:rsidR="005D20AF" w:rsidRPr="004919C1" w:rsidRDefault="005D20AF" w:rsidP="005D20AF">
      <w:pPr>
        <w:spacing w:before="120" w:after="120"/>
        <w:rPr>
          <w:rStyle w:val="IntenseEmphasis"/>
        </w:rPr>
      </w:pPr>
      <w:r w:rsidRPr="004919C1">
        <w:rPr>
          <w:rStyle w:val="IntenseEmphasis"/>
        </w:rPr>
        <w:t>Mesures incitatives et mesures de contrôle de la qualité</w:t>
      </w:r>
    </w:p>
    <w:p w14:paraId="6F3F0422" w14:textId="68DB6291" w:rsidR="005D20AF" w:rsidRPr="004919C1" w:rsidRDefault="005D20AF" w:rsidP="005D20AF">
      <w:pPr>
        <w:spacing w:before="240"/>
      </w:pPr>
      <w:r w:rsidRPr="004919C1">
        <w:t>Canadian </w:t>
      </w:r>
      <w:proofErr w:type="spellStart"/>
      <w:r w:rsidRPr="004919C1">
        <w:t>Viewpoint</w:t>
      </w:r>
      <w:proofErr w:type="spellEnd"/>
      <w:r w:rsidRPr="004919C1">
        <w:t xml:space="preserve"> utilise une approche multidimensionnelle en matière de qualité, intégrant des mesures de contrôle et des pratiques exemplaires à chaque phase du processus. Les membres du panel proviennent de diverses sources entièrement certifiées. Une équipe dédiée surveille le rendement de chaque source à l’aide de boucles de rétroaction et de rapports continus pour prévenir la fraude. Notre équipe dédiée surveille les panels à la recherche de comportements potentiellement frauduleux et empêche les personnes fautives de participer aux sondages en appliquant des mesures de protection, y compris les suivantes : </w:t>
      </w:r>
    </w:p>
    <w:p w14:paraId="5F8E8057" w14:textId="77777777" w:rsidR="005D20AF" w:rsidRPr="004919C1" w:rsidRDefault="005D20AF">
      <w:pPr>
        <w:pStyle w:val="ListParagraph"/>
        <w:numPr>
          <w:ilvl w:val="0"/>
          <w:numId w:val="18"/>
        </w:numPr>
      </w:pPr>
      <w:r w:rsidRPr="004919C1">
        <w:t>Un processus d’authentification de l’inscription double.</w:t>
      </w:r>
    </w:p>
    <w:p w14:paraId="78DE6A56" w14:textId="77777777" w:rsidR="005D20AF" w:rsidRPr="004919C1" w:rsidRDefault="005D20AF">
      <w:pPr>
        <w:pStyle w:val="ListParagraph"/>
        <w:numPr>
          <w:ilvl w:val="0"/>
          <w:numId w:val="18"/>
        </w:numPr>
      </w:pPr>
      <w:r w:rsidRPr="004919C1">
        <w:t xml:space="preserve">Des mesures incitatives monétaires, sous forme de chèques, pour assurer la confirmation de l’identité des panélistes. </w:t>
      </w:r>
    </w:p>
    <w:p w14:paraId="07A25231" w14:textId="00E0859D" w:rsidR="005D20AF" w:rsidRPr="004919C1" w:rsidRDefault="005D20AF">
      <w:pPr>
        <w:pStyle w:val="ListParagraph"/>
        <w:numPr>
          <w:ilvl w:val="0"/>
          <w:numId w:val="18"/>
        </w:numPr>
      </w:pPr>
      <w:r w:rsidRPr="004919C1">
        <w:t xml:space="preserve">Les répondants nous fournissent des renseignements légitimes sur leur identité et leur adresse afin de pouvoir recevoir leur chèque incitatif. </w:t>
      </w:r>
    </w:p>
    <w:p w14:paraId="7937D978" w14:textId="77777777" w:rsidR="005D20AF" w:rsidRPr="004919C1" w:rsidRDefault="005D20AF">
      <w:pPr>
        <w:pStyle w:val="ListParagraph"/>
        <w:numPr>
          <w:ilvl w:val="0"/>
          <w:numId w:val="18"/>
        </w:numPr>
        <w:spacing w:after="0"/>
      </w:pPr>
      <w:r w:rsidRPr="004919C1">
        <w:t>L’examen immédiat des adresses de courriel suspectes, des comportements suspects ou des réponses irréalistes.</w:t>
      </w:r>
    </w:p>
    <w:p w14:paraId="6E9ECF38" w14:textId="77777777" w:rsidR="005D20AF" w:rsidRPr="004919C1" w:rsidRDefault="005D20AF">
      <w:pPr>
        <w:pStyle w:val="ListParagraph"/>
        <w:numPr>
          <w:ilvl w:val="0"/>
          <w:numId w:val="18"/>
        </w:numPr>
        <w:spacing w:after="0"/>
      </w:pPr>
      <w:r w:rsidRPr="004919C1">
        <w:t>L’expulsion rapide et définitive des contrevenants.</w:t>
      </w:r>
    </w:p>
    <w:p w14:paraId="5D8096A5" w14:textId="65CBD656" w:rsidR="005D20AF" w:rsidRPr="004919C1" w:rsidRDefault="005546E0">
      <w:pPr>
        <w:pStyle w:val="ListParagraph"/>
        <w:numPr>
          <w:ilvl w:val="0"/>
          <w:numId w:val="18"/>
        </w:numPr>
        <w:spacing w:after="0"/>
      </w:pPr>
      <w:r w:rsidRPr="004919C1">
        <w:t xml:space="preserve">CVI travaille avec nos clients pour mettre en place des mesures de contrôle de la qualité des données personnalisées pour les sondages que nous menons. Lorsque nous fournissons un échantillon uniquement, le client est responsable de mettre en place ses propres mesures de contrôle de la qualité des données. </w:t>
      </w:r>
    </w:p>
    <w:p w14:paraId="29202929" w14:textId="11D4F3F2" w:rsidR="005D20AF" w:rsidRPr="004919C1" w:rsidRDefault="005D20AF">
      <w:pPr>
        <w:pStyle w:val="ListParagraph"/>
        <w:numPr>
          <w:ilvl w:val="0"/>
          <w:numId w:val="18"/>
        </w:numPr>
        <w:spacing w:after="0"/>
      </w:pPr>
      <w:r w:rsidRPr="004919C1">
        <w:t>Nous limitons les invitations à trois par semaine. Le répondant moyen reçoit 1,38 sondage par mois de la part d’Ipsos et répond à 5 à 6 sondages par année.</w:t>
      </w:r>
    </w:p>
    <w:p w14:paraId="51D7CEFA" w14:textId="54EFA667" w:rsidR="005D20AF" w:rsidRPr="004919C1" w:rsidRDefault="005546E0">
      <w:pPr>
        <w:pStyle w:val="ListParagraph"/>
        <w:numPr>
          <w:ilvl w:val="0"/>
          <w:numId w:val="18"/>
        </w:numPr>
        <w:spacing w:after="0"/>
      </w:pPr>
      <w:r w:rsidRPr="004919C1">
        <w:t>CVI conserve l’historique de participation, la date d’inscription et la source du répondant dans son dossier. L’analyse de projet de ces données peut être fournie sur demande à nos clients.</w:t>
      </w:r>
    </w:p>
    <w:p w14:paraId="5F2C38CA" w14:textId="0650A736" w:rsidR="005D20AF" w:rsidRPr="004919C1" w:rsidRDefault="005D20AF">
      <w:pPr>
        <w:pStyle w:val="ListParagraph"/>
        <w:numPr>
          <w:ilvl w:val="0"/>
          <w:numId w:val="18"/>
        </w:numPr>
        <w:spacing w:after="0"/>
      </w:pPr>
      <w:r w:rsidRPr="004919C1">
        <w:t>La vérification exclusive est un ensemble de procédures de contrôle de la qualité, y compris les empreintes digitales numériques, la vérification des adresses à l’aide des bases de données de l’USPS (standard aux États-Unis et au Canada) et la vérification par un tiers sur demande.</w:t>
      </w:r>
    </w:p>
    <w:p w14:paraId="037FD0FA" w14:textId="04D9D95B" w:rsidR="00635B3B" w:rsidRPr="004919C1" w:rsidRDefault="00635B3B" w:rsidP="00D857D5">
      <w:pPr>
        <w:spacing w:before="240"/>
        <w:rPr>
          <w:b/>
          <w:color w:val="F79646" w:themeColor="accent6"/>
        </w:rPr>
      </w:pPr>
      <w:r w:rsidRPr="004919C1">
        <w:rPr>
          <w:b/>
          <w:color w:val="F79646" w:themeColor="accent6"/>
        </w:rPr>
        <w:t>Pondération de l’échantillon</w:t>
      </w:r>
    </w:p>
    <w:p w14:paraId="5980C502" w14:textId="1F63A1B1" w:rsidR="00635B3B" w:rsidRPr="004919C1" w:rsidRDefault="00635B3B" w:rsidP="00635B3B">
      <w:r w:rsidRPr="004919C1">
        <w:t xml:space="preserve">Le tableau ci-dessous montre les distributions non pondérées et pondérées de l’échantillon en ligne. Une pondération a été appliquée à l’échantillon afin que les données finales reflètent la population adulte générale </w:t>
      </w:r>
      <w:r w:rsidRPr="004919C1">
        <w:lastRenderedPageBreak/>
        <w:t xml:space="preserve">par région, âge et genre selon le recensement de 2021. Une technique de méthode itérative aléatoire a été appliquée pour la pondération. </w:t>
      </w:r>
    </w:p>
    <w:p w14:paraId="3C12D4CA" w14:textId="4F787C90" w:rsidR="00635B3B" w:rsidRPr="004919C1" w:rsidRDefault="00635B3B" w:rsidP="00F20CB6">
      <w:pPr>
        <w:rPr>
          <w:b/>
        </w:rPr>
      </w:pPr>
      <w:r w:rsidRPr="004919C1">
        <w:rPr>
          <w:b/>
        </w:rPr>
        <w:t>Échantillon en ligne pondéré et non pondéré</w:t>
      </w:r>
    </w:p>
    <w:tbl>
      <w:tblPr>
        <w:tblW w:w="10080" w:type="dxa"/>
        <w:tblInd w:w="-10" w:type="dxa"/>
        <w:tblLook w:val="04A0" w:firstRow="1" w:lastRow="0" w:firstColumn="1" w:lastColumn="0" w:noHBand="0" w:noVBand="1"/>
      </w:tblPr>
      <w:tblGrid>
        <w:gridCol w:w="3240"/>
        <w:gridCol w:w="1710"/>
        <w:gridCol w:w="1611"/>
        <w:gridCol w:w="1813"/>
        <w:gridCol w:w="1706"/>
      </w:tblGrid>
      <w:tr w:rsidR="006D6418" w:rsidRPr="004919C1" w14:paraId="439A7543" w14:textId="77777777" w:rsidTr="00691F29">
        <w:trPr>
          <w:trHeight w:val="368"/>
        </w:trPr>
        <w:tc>
          <w:tcPr>
            <w:tcW w:w="3240" w:type="dxa"/>
            <w:tcBorders>
              <w:top w:val="single" w:sz="8" w:space="0" w:color="auto"/>
              <w:left w:val="single" w:sz="8" w:space="0" w:color="auto"/>
              <w:bottom w:val="single" w:sz="8" w:space="0" w:color="000000"/>
              <w:right w:val="single" w:sz="4" w:space="0" w:color="auto"/>
            </w:tcBorders>
            <w:shd w:val="clear" w:color="000000" w:fill="002060"/>
            <w:noWrap/>
            <w:vAlign w:val="center"/>
          </w:tcPr>
          <w:p w14:paraId="71446DDF" w14:textId="77777777" w:rsidR="006D6418" w:rsidRPr="004919C1" w:rsidRDefault="006D6418" w:rsidP="00001183">
            <w:pPr>
              <w:spacing w:after="0" w:line="240" w:lineRule="auto"/>
              <w:jc w:val="center"/>
              <w:rPr>
                <w:color w:val="FFFFFF"/>
                <w:lang w:eastAsia="en-CA"/>
              </w:rPr>
            </w:pPr>
            <w:bookmarkStart w:id="13" w:name="_Hlk99182549"/>
          </w:p>
        </w:tc>
        <w:tc>
          <w:tcPr>
            <w:tcW w:w="3321" w:type="dxa"/>
            <w:gridSpan w:val="2"/>
            <w:tcBorders>
              <w:top w:val="single" w:sz="4" w:space="0" w:color="auto"/>
              <w:left w:val="single" w:sz="4" w:space="0" w:color="auto"/>
              <w:right w:val="single" w:sz="8" w:space="0" w:color="auto"/>
            </w:tcBorders>
            <w:shd w:val="clear" w:color="000000" w:fill="002060"/>
            <w:noWrap/>
            <w:vAlign w:val="center"/>
          </w:tcPr>
          <w:p w14:paraId="6937ECAF" w14:textId="77777777" w:rsidR="006D6418" w:rsidRPr="004919C1" w:rsidRDefault="006D6418" w:rsidP="00001183">
            <w:pPr>
              <w:spacing w:after="0" w:line="240" w:lineRule="auto"/>
              <w:jc w:val="center"/>
              <w:rPr>
                <w:b/>
                <w:bCs/>
                <w:color w:val="FFFFFF"/>
                <w:lang w:eastAsia="en-CA"/>
              </w:rPr>
            </w:pPr>
            <w:r w:rsidRPr="004919C1">
              <w:rPr>
                <w:b/>
                <w:bCs/>
                <w:color w:val="FFFFFF"/>
              </w:rPr>
              <w:t>Sondage initial</w:t>
            </w:r>
          </w:p>
        </w:tc>
        <w:tc>
          <w:tcPr>
            <w:tcW w:w="3519" w:type="dxa"/>
            <w:gridSpan w:val="2"/>
            <w:tcBorders>
              <w:top w:val="single" w:sz="8" w:space="0" w:color="auto"/>
              <w:left w:val="single" w:sz="4" w:space="0" w:color="auto"/>
              <w:bottom w:val="single" w:sz="8" w:space="0" w:color="000000"/>
              <w:right w:val="single" w:sz="8" w:space="0" w:color="auto"/>
            </w:tcBorders>
            <w:shd w:val="clear" w:color="000000" w:fill="002060"/>
          </w:tcPr>
          <w:p w14:paraId="217FEC56" w14:textId="77777777" w:rsidR="006D6418" w:rsidRPr="004919C1" w:rsidRDefault="006D6418" w:rsidP="00001183">
            <w:pPr>
              <w:spacing w:after="0" w:line="240" w:lineRule="auto"/>
              <w:jc w:val="center"/>
              <w:rPr>
                <w:b/>
                <w:bCs/>
                <w:color w:val="FFFFFF"/>
                <w:lang w:eastAsia="en-CA"/>
              </w:rPr>
            </w:pPr>
            <w:r w:rsidRPr="004919C1">
              <w:rPr>
                <w:b/>
                <w:bCs/>
                <w:color w:val="FFFFFF"/>
              </w:rPr>
              <w:t>Sondage de suivi</w:t>
            </w:r>
          </w:p>
        </w:tc>
      </w:tr>
      <w:tr w:rsidR="006D6418" w:rsidRPr="004919C1" w14:paraId="6710A36B" w14:textId="77777777" w:rsidTr="00691F29">
        <w:trPr>
          <w:trHeight w:val="368"/>
        </w:trPr>
        <w:tc>
          <w:tcPr>
            <w:tcW w:w="3240" w:type="dxa"/>
            <w:tcBorders>
              <w:top w:val="single" w:sz="8" w:space="0" w:color="auto"/>
              <w:left w:val="single" w:sz="8" w:space="0" w:color="auto"/>
              <w:bottom w:val="single" w:sz="8" w:space="0" w:color="000000"/>
              <w:right w:val="single" w:sz="4" w:space="0" w:color="auto"/>
            </w:tcBorders>
            <w:shd w:val="clear" w:color="000000" w:fill="002060"/>
            <w:noWrap/>
            <w:vAlign w:val="center"/>
            <w:hideMark/>
          </w:tcPr>
          <w:p w14:paraId="179152E6" w14:textId="77777777" w:rsidR="006D6418" w:rsidRPr="004919C1" w:rsidRDefault="006D6418" w:rsidP="00001183">
            <w:pPr>
              <w:spacing w:after="0" w:line="240" w:lineRule="auto"/>
              <w:jc w:val="center"/>
              <w:rPr>
                <w:color w:val="FFFFFF"/>
                <w:lang w:eastAsia="en-CA"/>
              </w:rPr>
            </w:pPr>
            <w:r w:rsidRPr="004919C1">
              <w:rPr>
                <w:color w:val="FFFFFF"/>
              </w:rPr>
              <w:t> </w:t>
            </w:r>
          </w:p>
        </w:tc>
        <w:tc>
          <w:tcPr>
            <w:tcW w:w="1710" w:type="dxa"/>
            <w:tcBorders>
              <w:top w:val="single" w:sz="4" w:space="0" w:color="auto"/>
              <w:left w:val="single" w:sz="4" w:space="0" w:color="auto"/>
              <w:right w:val="single" w:sz="4" w:space="0" w:color="auto"/>
            </w:tcBorders>
            <w:shd w:val="clear" w:color="000000" w:fill="002060"/>
            <w:noWrap/>
            <w:vAlign w:val="center"/>
            <w:hideMark/>
          </w:tcPr>
          <w:p w14:paraId="3D2606F0" w14:textId="77777777" w:rsidR="006D6418" w:rsidRPr="004919C1" w:rsidRDefault="006D6418" w:rsidP="00001183">
            <w:pPr>
              <w:spacing w:after="0" w:line="240" w:lineRule="auto"/>
              <w:jc w:val="center"/>
              <w:rPr>
                <w:b/>
                <w:bCs/>
                <w:color w:val="FFFFFF"/>
                <w:lang w:eastAsia="en-CA"/>
              </w:rPr>
            </w:pPr>
            <w:r w:rsidRPr="004919C1">
              <w:rPr>
                <w:b/>
                <w:bCs/>
                <w:color w:val="FFFFFF"/>
              </w:rPr>
              <w:t>Taille de l’échantillon non pondéré</w:t>
            </w:r>
          </w:p>
        </w:tc>
        <w:tc>
          <w:tcPr>
            <w:tcW w:w="1611" w:type="dxa"/>
            <w:tcBorders>
              <w:top w:val="single" w:sz="8" w:space="0" w:color="auto"/>
              <w:left w:val="single" w:sz="4" w:space="0" w:color="auto"/>
              <w:bottom w:val="single" w:sz="8" w:space="0" w:color="000000"/>
              <w:right w:val="single" w:sz="8" w:space="0" w:color="auto"/>
            </w:tcBorders>
            <w:shd w:val="clear" w:color="000000" w:fill="002060"/>
            <w:vAlign w:val="center"/>
            <w:hideMark/>
          </w:tcPr>
          <w:p w14:paraId="76E506AB" w14:textId="77777777" w:rsidR="006D6418" w:rsidRPr="004919C1" w:rsidRDefault="006D6418" w:rsidP="00001183">
            <w:pPr>
              <w:spacing w:after="0" w:line="240" w:lineRule="auto"/>
              <w:jc w:val="center"/>
              <w:rPr>
                <w:b/>
                <w:bCs/>
                <w:color w:val="FFFFFF"/>
                <w:lang w:eastAsia="en-CA"/>
              </w:rPr>
            </w:pPr>
            <w:r w:rsidRPr="004919C1">
              <w:rPr>
                <w:b/>
                <w:bCs/>
                <w:color w:val="FFFFFF"/>
              </w:rPr>
              <w:t>Taille de l’échantillon pondéré</w:t>
            </w:r>
          </w:p>
        </w:tc>
        <w:tc>
          <w:tcPr>
            <w:tcW w:w="1813" w:type="dxa"/>
            <w:tcBorders>
              <w:top w:val="single" w:sz="8" w:space="0" w:color="auto"/>
              <w:left w:val="single" w:sz="4" w:space="0" w:color="auto"/>
              <w:bottom w:val="single" w:sz="8" w:space="0" w:color="000000"/>
              <w:right w:val="single" w:sz="8" w:space="0" w:color="auto"/>
            </w:tcBorders>
            <w:shd w:val="clear" w:color="000000" w:fill="002060"/>
            <w:vAlign w:val="center"/>
          </w:tcPr>
          <w:p w14:paraId="4B3DB406" w14:textId="77777777" w:rsidR="006D6418" w:rsidRPr="004919C1" w:rsidRDefault="006D6418" w:rsidP="00001183">
            <w:pPr>
              <w:spacing w:after="0" w:line="240" w:lineRule="auto"/>
              <w:jc w:val="center"/>
              <w:rPr>
                <w:b/>
                <w:bCs/>
                <w:color w:val="FFFFFF"/>
                <w:lang w:eastAsia="en-CA"/>
              </w:rPr>
            </w:pPr>
            <w:r w:rsidRPr="004919C1">
              <w:rPr>
                <w:b/>
                <w:bCs/>
                <w:color w:val="FFFFFF"/>
              </w:rPr>
              <w:t>Taille de l’échantillon non pondéré</w:t>
            </w:r>
          </w:p>
        </w:tc>
        <w:tc>
          <w:tcPr>
            <w:tcW w:w="1706" w:type="dxa"/>
            <w:tcBorders>
              <w:top w:val="single" w:sz="8" w:space="0" w:color="auto"/>
              <w:left w:val="single" w:sz="4" w:space="0" w:color="auto"/>
              <w:bottom w:val="single" w:sz="8" w:space="0" w:color="000000"/>
              <w:right w:val="single" w:sz="8" w:space="0" w:color="auto"/>
            </w:tcBorders>
            <w:shd w:val="clear" w:color="000000" w:fill="002060"/>
            <w:vAlign w:val="center"/>
          </w:tcPr>
          <w:p w14:paraId="19302538" w14:textId="77777777" w:rsidR="006D6418" w:rsidRPr="004919C1" w:rsidRDefault="006D6418" w:rsidP="00001183">
            <w:pPr>
              <w:spacing w:after="0" w:line="240" w:lineRule="auto"/>
              <w:jc w:val="center"/>
              <w:rPr>
                <w:b/>
                <w:bCs/>
                <w:color w:val="FFFFFF"/>
                <w:lang w:eastAsia="en-CA"/>
              </w:rPr>
            </w:pPr>
            <w:r w:rsidRPr="004919C1">
              <w:rPr>
                <w:b/>
                <w:bCs/>
                <w:color w:val="FFFFFF"/>
              </w:rPr>
              <w:t>Taille de l’échantillon pondéré</w:t>
            </w:r>
          </w:p>
        </w:tc>
      </w:tr>
      <w:tr w:rsidR="006D6418" w:rsidRPr="004919C1" w14:paraId="46813B54" w14:textId="77777777" w:rsidTr="00691F29">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045A240E" w14:textId="77777777" w:rsidR="006D6418" w:rsidRPr="004919C1" w:rsidRDefault="006D6418" w:rsidP="00001183">
            <w:pPr>
              <w:spacing w:after="0" w:line="240" w:lineRule="auto"/>
              <w:rPr>
                <w:b/>
                <w:bCs/>
                <w:lang w:eastAsia="en-CA"/>
              </w:rPr>
            </w:pPr>
            <w:r w:rsidRPr="004919C1">
              <w:rPr>
                <w:b/>
                <w:bCs/>
              </w:rPr>
              <w:t>Canada</w:t>
            </w:r>
          </w:p>
        </w:tc>
        <w:tc>
          <w:tcPr>
            <w:tcW w:w="171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125DAF2" w14:textId="3419484C" w:rsidR="006D6418" w:rsidRPr="004919C1" w:rsidRDefault="00EE5A0C" w:rsidP="00001183">
            <w:pPr>
              <w:spacing w:after="0" w:line="240" w:lineRule="auto"/>
              <w:jc w:val="center"/>
              <w:rPr>
                <w:b/>
                <w:bCs/>
                <w:lang w:eastAsia="en-CA"/>
              </w:rPr>
            </w:pPr>
            <w:r w:rsidRPr="004919C1">
              <w:rPr>
                <w:b/>
                <w:bCs/>
              </w:rPr>
              <w:t>2 006</w:t>
            </w:r>
          </w:p>
        </w:tc>
        <w:tc>
          <w:tcPr>
            <w:tcW w:w="1611" w:type="dxa"/>
            <w:tcBorders>
              <w:top w:val="nil"/>
              <w:left w:val="nil"/>
              <w:bottom w:val="single" w:sz="8" w:space="0" w:color="auto"/>
              <w:right w:val="single" w:sz="8" w:space="0" w:color="auto"/>
            </w:tcBorders>
            <w:shd w:val="clear" w:color="auto" w:fill="auto"/>
            <w:vAlign w:val="center"/>
          </w:tcPr>
          <w:p w14:paraId="744D2FAE" w14:textId="62DDBFD3" w:rsidR="006D6418" w:rsidRPr="004919C1" w:rsidRDefault="00EE5A0C" w:rsidP="00001183">
            <w:pPr>
              <w:spacing w:after="0" w:line="240" w:lineRule="auto"/>
              <w:jc w:val="center"/>
              <w:rPr>
                <w:b/>
                <w:bCs/>
                <w:lang w:eastAsia="en-CA"/>
              </w:rPr>
            </w:pPr>
            <w:r w:rsidRPr="004919C1">
              <w:rPr>
                <w:b/>
                <w:bCs/>
              </w:rPr>
              <w:t>2 006</w:t>
            </w:r>
          </w:p>
        </w:tc>
        <w:tc>
          <w:tcPr>
            <w:tcW w:w="1813" w:type="dxa"/>
            <w:tcBorders>
              <w:top w:val="nil"/>
              <w:left w:val="nil"/>
              <w:bottom w:val="single" w:sz="8" w:space="0" w:color="auto"/>
              <w:right w:val="single" w:sz="8" w:space="0" w:color="auto"/>
            </w:tcBorders>
          </w:tcPr>
          <w:p w14:paraId="502B2823" w14:textId="14497C93" w:rsidR="006D6418" w:rsidRPr="004919C1" w:rsidRDefault="00EE5A0C" w:rsidP="00001183">
            <w:pPr>
              <w:spacing w:after="0" w:line="240" w:lineRule="auto"/>
              <w:jc w:val="center"/>
              <w:rPr>
                <w:b/>
                <w:bCs/>
                <w:lang w:eastAsia="en-CA"/>
              </w:rPr>
            </w:pPr>
            <w:r w:rsidRPr="004919C1">
              <w:rPr>
                <w:b/>
                <w:bCs/>
              </w:rPr>
              <w:t>2 008</w:t>
            </w:r>
          </w:p>
        </w:tc>
        <w:tc>
          <w:tcPr>
            <w:tcW w:w="1706" w:type="dxa"/>
            <w:tcBorders>
              <w:top w:val="nil"/>
              <w:left w:val="nil"/>
              <w:bottom w:val="single" w:sz="8" w:space="0" w:color="auto"/>
              <w:right w:val="single" w:sz="8" w:space="0" w:color="auto"/>
            </w:tcBorders>
          </w:tcPr>
          <w:p w14:paraId="22AF9F5B" w14:textId="7EC61039" w:rsidR="006D6418" w:rsidRPr="004919C1" w:rsidRDefault="00EE5A0C" w:rsidP="00001183">
            <w:pPr>
              <w:spacing w:after="0" w:line="240" w:lineRule="auto"/>
              <w:jc w:val="center"/>
              <w:rPr>
                <w:b/>
                <w:bCs/>
                <w:lang w:eastAsia="en-CA"/>
              </w:rPr>
            </w:pPr>
            <w:r w:rsidRPr="004919C1">
              <w:rPr>
                <w:b/>
                <w:bCs/>
              </w:rPr>
              <w:t>2 008</w:t>
            </w:r>
          </w:p>
        </w:tc>
      </w:tr>
      <w:tr w:rsidR="006D6418" w:rsidRPr="004919C1" w14:paraId="3AA12880" w14:textId="77777777" w:rsidTr="00691F29">
        <w:trPr>
          <w:trHeight w:val="308"/>
        </w:trPr>
        <w:tc>
          <w:tcPr>
            <w:tcW w:w="3240" w:type="dxa"/>
            <w:tcBorders>
              <w:top w:val="nil"/>
              <w:left w:val="single" w:sz="8" w:space="0" w:color="auto"/>
              <w:bottom w:val="single" w:sz="8" w:space="0" w:color="auto"/>
              <w:right w:val="nil"/>
            </w:tcBorders>
            <w:shd w:val="clear" w:color="000000" w:fill="BFBFBF"/>
            <w:noWrap/>
            <w:vAlign w:val="center"/>
            <w:hideMark/>
          </w:tcPr>
          <w:p w14:paraId="66CDD41D" w14:textId="77777777" w:rsidR="006D6418" w:rsidRPr="004919C1" w:rsidRDefault="006D6418" w:rsidP="00001183">
            <w:pPr>
              <w:spacing w:after="0" w:line="240" w:lineRule="auto"/>
              <w:rPr>
                <w:b/>
                <w:bCs/>
                <w:lang w:eastAsia="en-CA"/>
              </w:rPr>
            </w:pPr>
            <w:r w:rsidRPr="004919C1">
              <w:rPr>
                <w:rFonts w:cs="Calibri"/>
                <w:b/>
                <w:bCs/>
              </w:rPr>
              <w:t>Région</w:t>
            </w:r>
          </w:p>
        </w:tc>
        <w:tc>
          <w:tcPr>
            <w:tcW w:w="1710" w:type="dxa"/>
            <w:tcBorders>
              <w:top w:val="single" w:sz="4" w:space="0" w:color="auto"/>
              <w:bottom w:val="single" w:sz="4" w:space="0" w:color="auto"/>
              <w:right w:val="nil"/>
            </w:tcBorders>
            <w:shd w:val="clear" w:color="000000" w:fill="BFBFBF"/>
            <w:noWrap/>
            <w:vAlign w:val="center"/>
          </w:tcPr>
          <w:p w14:paraId="014F4B22" w14:textId="77777777" w:rsidR="006D6418" w:rsidRPr="004919C1" w:rsidRDefault="006D6418" w:rsidP="00001183">
            <w:pPr>
              <w:spacing w:after="0" w:line="240" w:lineRule="auto"/>
              <w:jc w:val="center"/>
              <w:rPr>
                <w:lang w:eastAsia="en-CA"/>
              </w:rPr>
            </w:pPr>
          </w:p>
        </w:tc>
        <w:tc>
          <w:tcPr>
            <w:tcW w:w="1611" w:type="dxa"/>
            <w:tcBorders>
              <w:top w:val="nil"/>
              <w:left w:val="nil"/>
              <w:bottom w:val="single" w:sz="8" w:space="0" w:color="auto"/>
              <w:right w:val="nil"/>
            </w:tcBorders>
            <w:shd w:val="clear" w:color="000000" w:fill="BFBFBF"/>
            <w:vAlign w:val="center"/>
          </w:tcPr>
          <w:p w14:paraId="5A020EB9" w14:textId="77777777" w:rsidR="006D6418" w:rsidRPr="004919C1" w:rsidRDefault="006D6418" w:rsidP="00001183">
            <w:pPr>
              <w:spacing w:after="0" w:line="240" w:lineRule="auto"/>
              <w:jc w:val="center"/>
              <w:rPr>
                <w:lang w:eastAsia="en-CA"/>
              </w:rPr>
            </w:pPr>
          </w:p>
        </w:tc>
        <w:tc>
          <w:tcPr>
            <w:tcW w:w="1813" w:type="dxa"/>
            <w:tcBorders>
              <w:top w:val="nil"/>
              <w:left w:val="nil"/>
              <w:bottom w:val="single" w:sz="8" w:space="0" w:color="auto"/>
              <w:right w:val="nil"/>
            </w:tcBorders>
            <w:shd w:val="clear" w:color="000000" w:fill="BFBFBF"/>
          </w:tcPr>
          <w:p w14:paraId="1BFBB1F7" w14:textId="77777777" w:rsidR="006D6418" w:rsidRPr="004919C1" w:rsidRDefault="006D6418" w:rsidP="00001183">
            <w:pPr>
              <w:spacing w:after="0" w:line="240" w:lineRule="auto"/>
              <w:jc w:val="center"/>
              <w:rPr>
                <w:lang w:eastAsia="en-CA"/>
              </w:rPr>
            </w:pPr>
          </w:p>
        </w:tc>
        <w:tc>
          <w:tcPr>
            <w:tcW w:w="1706" w:type="dxa"/>
            <w:tcBorders>
              <w:top w:val="nil"/>
              <w:left w:val="nil"/>
              <w:bottom w:val="single" w:sz="8" w:space="0" w:color="auto"/>
              <w:right w:val="nil"/>
            </w:tcBorders>
            <w:shd w:val="clear" w:color="000000" w:fill="BFBFBF"/>
          </w:tcPr>
          <w:p w14:paraId="21E71F1C" w14:textId="77777777" w:rsidR="006D6418" w:rsidRPr="004919C1" w:rsidRDefault="006D6418" w:rsidP="00001183">
            <w:pPr>
              <w:spacing w:after="0" w:line="240" w:lineRule="auto"/>
              <w:jc w:val="center"/>
              <w:rPr>
                <w:lang w:eastAsia="en-CA"/>
              </w:rPr>
            </w:pPr>
          </w:p>
        </w:tc>
      </w:tr>
      <w:tr w:rsidR="002741F0" w:rsidRPr="004919C1" w14:paraId="46AB6026" w14:textId="77777777" w:rsidTr="00517B7A">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539B7A3C" w14:textId="47F28CE8" w:rsidR="002741F0" w:rsidRPr="004919C1" w:rsidRDefault="002741F0" w:rsidP="002741F0">
            <w:pPr>
              <w:spacing w:after="0" w:line="240" w:lineRule="auto"/>
              <w:rPr>
                <w:lang w:eastAsia="en-CA"/>
              </w:rPr>
            </w:pPr>
            <w:r w:rsidRPr="004919C1">
              <w:t>Colombie-Britannique et Yukon</w:t>
            </w:r>
          </w:p>
        </w:tc>
        <w:tc>
          <w:tcPr>
            <w:tcW w:w="1710"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EAD316F" w14:textId="49805907" w:rsidR="002741F0" w:rsidRPr="004919C1" w:rsidRDefault="002741F0" w:rsidP="002741F0">
            <w:pPr>
              <w:spacing w:after="0" w:line="240" w:lineRule="auto"/>
              <w:jc w:val="center"/>
              <w:rPr>
                <w:rFonts w:cs="Calibri"/>
                <w:lang w:eastAsia="en-CA"/>
              </w:rPr>
            </w:pPr>
            <w:r w:rsidRPr="004919C1">
              <w:rPr>
                <w:rFonts w:cs="Calibri"/>
              </w:rPr>
              <w:t>282</w:t>
            </w:r>
          </w:p>
        </w:tc>
        <w:tc>
          <w:tcPr>
            <w:tcW w:w="1611" w:type="dxa"/>
            <w:tcBorders>
              <w:top w:val="nil"/>
              <w:left w:val="nil"/>
              <w:bottom w:val="single" w:sz="8" w:space="0" w:color="auto"/>
              <w:right w:val="single" w:sz="8" w:space="0" w:color="auto"/>
            </w:tcBorders>
            <w:shd w:val="clear" w:color="auto" w:fill="auto"/>
            <w:vAlign w:val="center"/>
          </w:tcPr>
          <w:p w14:paraId="254E1670" w14:textId="0C6154E1" w:rsidR="002741F0" w:rsidRPr="004919C1" w:rsidRDefault="002741F0" w:rsidP="002741F0">
            <w:pPr>
              <w:spacing w:after="0" w:line="240" w:lineRule="auto"/>
              <w:jc w:val="center"/>
              <w:rPr>
                <w:rFonts w:cs="Calibri"/>
                <w:lang w:eastAsia="en-CA"/>
              </w:rPr>
            </w:pPr>
            <w:r w:rsidRPr="004919C1">
              <w:rPr>
                <w:rFonts w:cs="Calibri"/>
              </w:rPr>
              <w:t>263</w:t>
            </w:r>
          </w:p>
        </w:tc>
        <w:tc>
          <w:tcPr>
            <w:tcW w:w="1813" w:type="dxa"/>
            <w:tcBorders>
              <w:top w:val="nil"/>
              <w:left w:val="nil"/>
              <w:bottom w:val="single" w:sz="8" w:space="0" w:color="auto"/>
              <w:right w:val="single" w:sz="8" w:space="0" w:color="auto"/>
            </w:tcBorders>
            <w:vAlign w:val="center"/>
          </w:tcPr>
          <w:p w14:paraId="3FBF997C" w14:textId="4C3C533A" w:rsidR="002741F0" w:rsidRPr="004919C1" w:rsidRDefault="002741F0" w:rsidP="002741F0">
            <w:pPr>
              <w:spacing w:after="0" w:line="240" w:lineRule="auto"/>
              <w:jc w:val="center"/>
              <w:rPr>
                <w:rFonts w:cs="Calibri"/>
                <w:lang w:eastAsia="en-CA"/>
              </w:rPr>
            </w:pPr>
            <w:r w:rsidRPr="004919C1">
              <w:rPr>
                <w:rFonts w:cs="Calibri"/>
              </w:rPr>
              <w:t>247</w:t>
            </w:r>
          </w:p>
        </w:tc>
        <w:tc>
          <w:tcPr>
            <w:tcW w:w="1706" w:type="dxa"/>
            <w:tcBorders>
              <w:top w:val="nil"/>
              <w:left w:val="nil"/>
              <w:bottom w:val="single" w:sz="8" w:space="0" w:color="auto"/>
              <w:right w:val="single" w:sz="8" w:space="0" w:color="auto"/>
            </w:tcBorders>
            <w:vAlign w:val="center"/>
          </w:tcPr>
          <w:p w14:paraId="346FF8DF" w14:textId="1A0DC712" w:rsidR="002741F0" w:rsidRPr="004919C1" w:rsidRDefault="002741F0" w:rsidP="002741F0">
            <w:pPr>
              <w:spacing w:after="0" w:line="240" w:lineRule="auto"/>
              <w:jc w:val="center"/>
              <w:rPr>
                <w:rFonts w:cs="Calibri"/>
                <w:lang w:eastAsia="en-CA"/>
              </w:rPr>
            </w:pPr>
            <w:r w:rsidRPr="004919C1">
              <w:rPr>
                <w:rFonts w:cs="Calibri"/>
              </w:rPr>
              <w:t>263</w:t>
            </w:r>
          </w:p>
        </w:tc>
      </w:tr>
      <w:tr w:rsidR="002741F0" w:rsidRPr="004919C1" w14:paraId="6AD34054" w14:textId="77777777" w:rsidTr="00517B7A">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3794632D" w14:textId="27FC1630" w:rsidR="002741F0" w:rsidRPr="004919C1" w:rsidRDefault="002741F0" w:rsidP="002741F0">
            <w:pPr>
              <w:spacing w:after="0" w:line="240" w:lineRule="auto"/>
              <w:rPr>
                <w:lang w:eastAsia="en-CA"/>
              </w:rPr>
            </w:pPr>
            <w:r w:rsidRPr="004919C1">
              <w:t>Alberta et Territoires du Nord-Ouest</w:t>
            </w:r>
          </w:p>
        </w:tc>
        <w:tc>
          <w:tcPr>
            <w:tcW w:w="1710" w:type="dxa"/>
            <w:tcBorders>
              <w:top w:val="nil"/>
              <w:left w:val="single" w:sz="4" w:space="0" w:color="auto"/>
              <w:bottom w:val="single" w:sz="8" w:space="0" w:color="auto"/>
              <w:right w:val="single" w:sz="8" w:space="0" w:color="auto"/>
            </w:tcBorders>
            <w:shd w:val="clear" w:color="auto" w:fill="auto"/>
            <w:noWrap/>
            <w:vAlign w:val="center"/>
          </w:tcPr>
          <w:p w14:paraId="52AD993A" w14:textId="5BE42B1F" w:rsidR="002741F0" w:rsidRPr="004919C1" w:rsidRDefault="002741F0" w:rsidP="002741F0">
            <w:pPr>
              <w:spacing w:after="0" w:line="240" w:lineRule="auto"/>
              <w:jc w:val="center"/>
              <w:rPr>
                <w:rFonts w:cs="Calibri"/>
                <w:lang w:eastAsia="en-CA"/>
              </w:rPr>
            </w:pPr>
            <w:r w:rsidRPr="004919C1">
              <w:rPr>
                <w:rFonts w:cs="Calibri"/>
              </w:rPr>
              <w:t>222</w:t>
            </w:r>
          </w:p>
        </w:tc>
        <w:tc>
          <w:tcPr>
            <w:tcW w:w="1611" w:type="dxa"/>
            <w:tcBorders>
              <w:top w:val="nil"/>
              <w:left w:val="nil"/>
              <w:bottom w:val="single" w:sz="8" w:space="0" w:color="auto"/>
              <w:right w:val="single" w:sz="8" w:space="0" w:color="auto"/>
            </w:tcBorders>
            <w:shd w:val="clear" w:color="auto" w:fill="auto"/>
            <w:vAlign w:val="center"/>
          </w:tcPr>
          <w:p w14:paraId="68DC24C7" w14:textId="0D01EACC" w:rsidR="002741F0" w:rsidRPr="004919C1" w:rsidRDefault="002741F0" w:rsidP="002741F0">
            <w:pPr>
              <w:spacing w:after="0" w:line="240" w:lineRule="auto"/>
              <w:jc w:val="center"/>
              <w:rPr>
                <w:rFonts w:cs="Calibri"/>
                <w:lang w:eastAsia="en-CA"/>
              </w:rPr>
            </w:pPr>
            <w:r w:rsidRPr="004919C1">
              <w:rPr>
                <w:rFonts w:cs="Calibri"/>
              </w:rPr>
              <w:t>253</w:t>
            </w:r>
          </w:p>
        </w:tc>
        <w:tc>
          <w:tcPr>
            <w:tcW w:w="1813" w:type="dxa"/>
            <w:tcBorders>
              <w:top w:val="nil"/>
              <w:left w:val="nil"/>
              <w:bottom w:val="single" w:sz="8" w:space="0" w:color="auto"/>
              <w:right w:val="single" w:sz="8" w:space="0" w:color="auto"/>
            </w:tcBorders>
            <w:vAlign w:val="center"/>
          </w:tcPr>
          <w:p w14:paraId="607BD6E9" w14:textId="4151C218" w:rsidR="002741F0" w:rsidRPr="004919C1" w:rsidRDefault="002741F0" w:rsidP="002741F0">
            <w:pPr>
              <w:spacing w:after="0" w:line="240" w:lineRule="auto"/>
              <w:jc w:val="center"/>
              <w:rPr>
                <w:rFonts w:cs="Calibri"/>
                <w:lang w:eastAsia="en-CA"/>
              </w:rPr>
            </w:pPr>
            <w:r w:rsidRPr="004919C1">
              <w:rPr>
                <w:rFonts w:cs="Calibri"/>
              </w:rPr>
              <w:t>196</w:t>
            </w:r>
          </w:p>
        </w:tc>
        <w:tc>
          <w:tcPr>
            <w:tcW w:w="1706" w:type="dxa"/>
            <w:tcBorders>
              <w:top w:val="nil"/>
              <w:left w:val="nil"/>
              <w:bottom w:val="single" w:sz="8" w:space="0" w:color="auto"/>
              <w:right w:val="single" w:sz="8" w:space="0" w:color="auto"/>
            </w:tcBorders>
            <w:vAlign w:val="center"/>
          </w:tcPr>
          <w:p w14:paraId="09F082B6" w14:textId="1D9AB85C" w:rsidR="002741F0" w:rsidRPr="004919C1" w:rsidRDefault="002741F0" w:rsidP="002741F0">
            <w:pPr>
              <w:spacing w:after="0" w:line="240" w:lineRule="auto"/>
              <w:jc w:val="center"/>
              <w:rPr>
                <w:rFonts w:cs="Calibri"/>
                <w:lang w:eastAsia="en-CA"/>
              </w:rPr>
            </w:pPr>
            <w:r w:rsidRPr="004919C1">
              <w:rPr>
                <w:rFonts w:cs="Calibri"/>
              </w:rPr>
              <w:t>253</w:t>
            </w:r>
          </w:p>
        </w:tc>
      </w:tr>
      <w:tr w:rsidR="002741F0" w:rsidRPr="004919C1" w14:paraId="5E1E2C58" w14:textId="77777777" w:rsidTr="00517B7A">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4557C9E8" w14:textId="50614441" w:rsidR="002741F0" w:rsidRPr="004919C1" w:rsidRDefault="002741F0" w:rsidP="002741F0">
            <w:pPr>
              <w:spacing w:after="0" w:line="240" w:lineRule="auto"/>
              <w:rPr>
                <w:lang w:eastAsia="en-CA"/>
              </w:rPr>
            </w:pPr>
            <w:r w:rsidRPr="004919C1">
              <w:rPr>
                <w:rFonts w:cs="Calibri"/>
              </w:rPr>
              <w:t>Prairies (Manitoba et Saskatchewan) et Nunavut</w:t>
            </w:r>
          </w:p>
        </w:tc>
        <w:tc>
          <w:tcPr>
            <w:tcW w:w="1710" w:type="dxa"/>
            <w:tcBorders>
              <w:top w:val="nil"/>
              <w:left w:val="single" w:sz="4" w:space="0" w:color="auto"/>
              <w:bottom w:val="single" w:sz="8" w:space="0" w:color="auto"/>
              <w:right w:val="single" w:sz="8" w:space="0" w:color="auto"/>
            </w:tcBorders>
            <w:shd w:val="clear" w:color="auto" w:fill="auto"/>
            <w:noWrap/>
            <w:vAlign w:val="center"/>
          </w:tcPr>
          <w:p w14:paraId="53E998A1" w14:textId="5B572C56" w:rsidR="002741F0" w:rsidRPr="004919C1" w:rsidRDefault="002741F0" w:rsidP="002741F0">
            <w:pPr>
              <w:spacing w:after="0" w:line="240" w:lineRule="auto"/>
              <w:jc w:val="center"/>
              <w:rPr>
                <w:rFonts w:cs="Calibri"/>
                <w:lang w:eastAsia="en-CA"/>
              </w:rPr>
            </w:pPr>
            <w:r w:rsidRPr="004919C1">
              <w:rPr>
                <w:rFonts w:cs="Calibri"/>
              </w:rPr>
              <w:t>142</w:t>
            </w:r>
          </w:p>
        </w:tc>
        <w:tc>
          <w:tcPr>
            <w:tcW w:w="1611" w:type="dxa"/>
            <w:tcBorders>
              <w:top w:val="nil"/>
              <w:left w:val="nil"/>
              <w:bottom w:val="single" w:sz="8" w:space="0" w:color="auto"/>
              <w:right w:val="single" w:sz="8" w:space="0" w:color="auto"/>
            </w:tcBorders>
            <w:shd w:val="clear" w:color="auto" w:fill="auto"/>
            <w:vAlign w:val="center"/>
          </w:tcPr>
          <w:p w14:paraId="4391400A" w14:textId="1D994A49" w:rsidR="002741F0" w:rsidRPr="004919C1" w:rsidRDefault="002741F0" w:rsidP="002741F0">
            <w:pPr>
              <w:spacing w:after="0" w:line="240" w:lineRule="auto"/>
              <w:jc w:val="center"/>
              <w:rPr>
                <w:rFonts w:cs="Calibri"/>
                <w:lang w:eastAsia="en-CA"/>
              </w:rPr>
            </w:pPr>
            <w:r w:rsidRPr="004919C1">
              <w:rPr>
                <w:rFonts w:cs="Calibri"/>
              </w:rPr>
              <w:t>124</w:t>
            </w:r>
          </w:p>
        </w:tc>
        <w:tc>
          <w:tcPr>
            <w:tcW w:w="1813" w:type="dxa"/>
            <w:tcBorders>
              <w:top w:val="nil"/>
              <w:left w:val="nil"/>
              <w:bottom w:val="single" w:sz="8" w:space="0" w:color="auto"/>
              <w:right w:val="single" w:sz="8" w:space="0" w:color="auto"/>
            </w:tcBorders>
            <w:vAlign w:val="center"/>
          </w:tcPr>
          <w:p w14:paraId="36529A86" w14:textId="788FED61" w:rsidR="002741F0" w:rsidRPr="004919C1" w:rsidRDefault="002741F0" w:rsidP="002741F0">
            <w:pPr>
              <w:spacing w:after="0" w:line="240" w:lineRule="auto"/>
              <w:jc w:val="center"/>
              <w:rPr>
                <w:rFonts w:cs="Calibri"/>
                <w:lang w:eastAsia="en-CA"/>
              </w:rPr>
            </w:pPr>
            <w:r w:rsidRPr="004919C1">
              <w:rPr>
                <w:rFonts w:cs="Calibri"/>
              </w:rPr>
              <w:t>126</w:t>
            </w:r>
          </w:p>
        </w:tc>
        <w:tc>
          <w:tcPr>
            <w:tcW w:w="1706" w:type="dxa"/>
            <w:tcBorders>
              <w:top w:val="nil"/>
              <w:left w:val="nil"/>
              <w:bottom w:val="single" w:sz="8" w:space="0" w:color="auto"/>
              <w:right w:val="single" w:sz="8" w:space="0" w:color="auto"/>
            </w:tcBorders>
            <w:vAlign w:val="center"/>
          </w:tcPr>
          <w:p w14:paraId="19FEC6D2" w14:textId="539F6B73" w:rsidR="002741F0" w:rsidRPr="004919C1" w:rsidRDefault="002741F0" w:rsidP="002741F0">
            <w:pPr>
              <w:spacing w:after="0" w:line="240" w:lineRule="auto"/>
              <w:jc w:val="center"/>
              <w:rPr>
                <w:rFonts w:cs="Calibri"/>
                <w:lang w:eastAsia="en-CA"/>
              </w:rPr>
            </w:pPr>
            <w:r w:rsidRPr="004919C1">
              <w:rPr>
                <w:rFonts w:cs="Calibri"/>
              </w:rPr>
              <w:t>124</w:t>
            </w:r>
          </w:p>
        </w:tc>
      </w:tr>
      <w:tr w:rsidR="003D535B" w:rsidRPr="004919C1" w14:paraId="20A0F2D8" w14:textId="77777777" w:rsidTr="00691F29">
        <w:trPr>
          <w:trHeight w:val="308"/>
        </w:trPr>
        <w:tc>
          <w:tcPr>
            <w:tcW w:w="3240" w:type="dxa"/>
            <w:tcBorders>
              <w:top w:val="nil"/>
              <w:left w:val="single" w:sz="8" w:space="0" w:color="auto"/>
              <w:bottom w:val="single" w:sz="8" w:space="0" w:color="auto"/>
              <w:right w:val="single" w:sz="8" w:space="0" w:color="auto"/>
            </w:tcBorders>
            <w:shd w:val="clear" w:color="auto" w:fill="auto"/>
            <w:noWrap/>
            <w:vAlign w:val="bottom"/>
            <w:hideMark/>
          </w:tcPr>
          <w:p w14:paraId="469825CD" w14:textId="0C899C88" w:rsidR="003D535B" w:rsidRPr="004919C1" w:rsidRDefault="003D535B" w:rsidP="003D535B">
            <w:pPr>
              <w:spacing w:after="0" w:line="240" w:lineRule="auto"/>
              <w:rPr>
                <w:lang w:eastAsia="en-CA"/>
              </w:rPr>
            </w:pPr>
            <w:r w:rsidRPr="004919C1">
              <w:rPr>
                <w:rFonts w:cs="Calibri"/>
              </w:rPr>
              <w:t>Ontario</w:t>
            </w:r>
          </w:p>
        </w:tc>
        <w:tc>
          <w:tcPr>
            <w:tcW w:w="1710" w:type="dxa"/>
            <w:tcBorders>
              <w:top w:val="nil"/>
              <w:left w:val="single" w:sz="4" w:space="0" w:color="auto"/>
              <w:bottom w:val="single" w:sz="8" w:space="0" w:color="auto"/>
              <w:right w:val="single" w:sz="8" w:space="0" w:color="auto"/>
            </w:tcBorders>
            <w:shd w:val="clear" w:color="auto" w:fill="auto"/>
            <w:noWrap/>
            <w:vAlign w:val="bottom"/>
          </w:tcPr>
          <w:p w14:paraId="55EF10A6" w14:textId="14B2B622" w:rsidR="003D535B" w:rsidRPr="004919C1" w:rsidRDefault="002741F0" w:rsidP="003D535B">
            <w:pPr>
              <w:spacing w:after="0" w:line="240" w:lineRule="auto"/>
              <w:jc w:val="center"/>
              <w:rPr>
                <w:rFonts w:cs="Calibri"/>
                <w:lang w:eastAsia="en-CA"/>
              </w:rPr>
            </w:pPr>
            <w:r w:rsidRPr="004919C1">
              <w:rPr>
                <w:rFonts w:cs="Calibri"/>
              </w:rPr>
              <w:t>763</w:t>
            </w:r>
          </w:p>
        </w:tc>
        <w:tc>
          <w:tcPr>
            <w:tcW w:w="1611" w:type="dxa"/>
            <w:tcBorders>
              <w:top w:val="nil"/>
              <w:left w:val="nil"/>
              <w:bottom w:val="single" w:sz="8" w:space="0" w:color="auto"/>
              <w:right w:val="single" w:sz="8" w:space="0" w:color="auto"/>
            </w:tcBorders>
            <w:shd w:val="clear" w:color="auto" w:fill="auto"/>
            <w:vAlign w:val="bottom"/>
          </w:tcPr>
          <w:p w14:paraId="4F5E8EB7" w14:textId="43FA8B7B" w:rsidR="003D535B" w:rsidRPr="004919C1" w:rsidRDefault="008D5D44" w:rsidP="003D535B">
            <w:pPr>
              <w:spacing w:after="0" w:line="240" w:lineRule="auto"/>
              <w:jc w:val="center"/>
              <w:rPr>
                <w:rFonts w:cs="Calibri"/>
                <w:lang w:eastAsia="en-CA"/>
              </w:rPr>
            </w:pPr>
            <w:r w:rsidRPr="004919C1">
              <w:rPr>
                <w:rFonts w:cs="Calibri"/>
              </w:rPr>
              <w:t>774</w:t>
            </w:r>
          </w:p>
        </w:tc>
        <w:tc>
          <w:tcPr>
            <w:tcW w:w="1813" w:type="dxa"/>
            <w:tcBorders>
              <w:top w:val="nil"/>
              <w:left w:val="nil"/>
              <w:bottom w:val="single" w:sz="8" w:space="0" w:color="auto"/>
              <w:right w:val="single" w:sz="8" w:space="0" w:color="auto"/>
            </w:tcBorders>
          </w:tcPr>
          <w:p w14:paraId="7995D739" w14:textId="0CE84B3A" w:rsidR="003D535B" w:rsidRPr="004919C1" w:rsidRDefault="002741F0" w:rsidP="003D535B">
            <w:pPr>
              <w:spacing w:after="0" w:line="240" w:lineRule="auto"/>
              <w:jc w:val="center"/>
              <w:rPr>
                <w:rFonts w:cs="Calibri"/>
                <w:lang w:eastAsia="en-CA"/>
              </w:rPr>
            </w:pPr>
            <w:r w:rsidRPr="004919C1">
              <w:rPr>
                <w:rFonts w:cs="Calibri"/>
              </w:rPr>
              <w:t>805</w:t>
            </w:r>
          </w:p>
        </w:tc>
        <w:tc>
          <w:tcPr>
            <w:tcW w:w="1706" w:type="dxa"/>
            <w:tcBorders>
              <w:top w:val="nil"/>
              <w:left w:val="nil"/>
              <w:bottom w:val="single" w:sz="8" w:space="0" w:color="auto"/>
              <w:right w:val="single" w:sz="8" w:space="0" w:color="auto"/>
            </w:tcBorders>
          </w:tcPr>
          <w:p w14:paraId="046E9042" w14:textId="503BB629" w:rsidR="003D535B" w:rsidRPr="004919C1" w:rsidRDefault="008D5D44" w:rsidP="003D535B">
            <w:pPr>
              <w:spacing w:after="0" w:line="240" w:lineRule="auto"/>
              <w:jc w:val="center"/>
              <w:rPr>
                <w:rFonts w:cs="Calibri"/>
                <w:lang w:eastAsia="en-CA"/>
              </w:rPr>
            </w:pPr>
            <w:r w:rsidRPr="004919C1">
              <w:rPr>
                <w:rFonts w:cs="Calibri"/>
              </w:rPr>
              <w:t>775</w:t>
            </w:r>
          </w:p>
        </w:tc>
      </w:tr>
      <w:tr w:rsidR="003D535B" w:rsidRPr="004919C1" w14:paraId="5B2DFA33" w14:textId="77777777" w:rsidTr="00691F29">
        <w:trPr>
          <w:trHeight w:val="308"/>
        </w:trPr>
        <w:tc>
          <w:tcPr>
            <w:tcW w:w="3240" w:type="dxa"/>
            <w:tcBorders>
              <w:top w:val="nil"/>
              <w:left w:val="single" w:sz="8" w:space="0" w:color="auto"/>
              <w:bottom w:val="single" w:sz="8" w:space="0" w:color="auto"/>
              <w:right w:val="single" w:sz="8" w:space="0" w:color="auto"/>
            </w:tcBorders>
            <w:shd w:val="clear" w:color="auto" w:fill="auto"/>
            <w:noWrap/>
            <w:vAlign w:val="bottom"/>
            <w:hideMark/>
          </w:tcPr>
          <w:p w14:paraId="59910B27" w14:textId="35147C3F" w:rsidR="003D535B" w:rsidRPr="004919C1" w:rsidRDefault="003D535B" w:rsidP="003D535B">
            <w:pPr>
              <w:spacing w:after="0" w:line="240" w:lineRule="auto"/>
              <w:rPr>
                <w:lang w:eastAsia="en-CA"/>
              </w:rPr>
            </w:pPr>
            <w:r w:rsidRPr="004919C1">
              <w:rPr>
                <w:rFonts w:cs="Calibri"/>
              </w:rPr>
              <w:t>Québec</w:t>
            </w:r>
          </w:p>
        </w:tc>
        <w:tc>
          <w:tcPr>
            <w:tcW w:w="1710" w:type="dxa"/>
            <w:tcBorders>
              <w:top w:val="nil"/>
              <w:left w:val="single" w:sz="4" w:space="0" w:color="auto"/>
              <w:bottom w:val="single" w:sz="8" w:space="0" w:color="auto"/>
              <w:right w:val="single" w:sz="8" w:space="0" w:color="auto"/>
            </w:tcBorders>
            <w:shd w:val="clear" w:color="auto" w:fill="auto"/>
            <w:noWrap/>
            <w:vAlign w:val="bottom"/>
          </w:tcPr>
          <w:p w14:paraId="2C65CA56" w14:textId="474739B3" w:rsidR="003D535B" w:rsidRPr="004919C1" w:rsidRDefault="002741F0" w:rsidP="003D535B">
            <w:pPr>
              <w:spacing w:after="0" w:line="240" w:lineRule="auto"/>
              <w:jc w:val="center"/>
              <w:rPr>
                <w:rFonts w:cs="Calibri"/>
                <w:lang w:eastAsia="en-CA"/>
              </w:rPr>
            </w:pPr>
            <w:r w:rsidRPr="004919C1">
              <w:rPr>
                <w:rFonts w:cs="Calibri"/>
              </w:rPr>
              <w:t>461</w:t>
            </w:r>
          </w:p>
        </w:tc>
        <w:tc>
          <w:tcPr>
            <w:tcW w:w="1611" w:type="dxa"/>
            <w:tcBorders>
              <w:top w:val="nil"/>
              <w:left w:val="nil"/>
              <w:bottom w:val="single" w:sz="8" w:space="0" w:color="auto"/>
              <w:right w:val="single" w:sz="8" w:space="0" w:color="auto"/>
            </w:tcBorders>
            <w:shd w:val="clear" w:color="auto" w:fill="auto"/>
            <w:vAlign w:val="bottom"/>
          </w:tcPr>
          <w:p w14:paraId="580FFFAF" w14:textId="5A4B470F" w:rsidR="003D535B" w:rsidRPr="004919C1" w:rsidRDefault="008D5D44" w:rsidP="003D535B">
            <w:pPr>
              <w:spacing w:after="0" w:line="240" w:lineRule="auto"/>
              <w:jc w:val="center"/>
              <w:rPr>
                <w:rFonts w:cs="Calibri"/>
                <w:lang w:eastAsia="en-CA"/>
              </w:rPr>
            </w:pPr>
            <w:r w:rsidRPr="004919C1">
              <w:rPr>
                <w:rFonts w:cs="Calibri"/>
              </w:rPr>
              <w:t>469</w:t>
            </w:r>
          </w:p>
        </w:tc>
        <w:tc>
          <w:tcPr>
            <w:tcW w:w="1813" w:type="dxa"/>
            <w:tcBorders>
              <w:top w:val="nil"/>
              <w:left w:val="nil"/>
              <w:bottom w:val="single" w:sz="8" w:space="0" w:color="auto"/>
              <w:right w:val="single" w:sz="8" w:space="0" w:color="auto"/>
            </w:tcBorders>
          </w:tcPr>
          <w:p w14:paraId="78D0D07C" w14:textId="4CAD5C39" w:rsidR="003D535B" w:rsidRPr="004919C1" w:rsidRDefault="002741F0" w:rsidP="003D535B">
            <w:pPr>
              <w:spacing w:after="0" w:line="240" w:lineRule="auto"/>
              <w:jc w:val="center"/>
              <w:rPr>
                <w:rFonts w:cs="Calibri"/>
                <w:lang w:eastAsia="en-CA"/>
              </w:rPr>
            </w:pPr>
            <w:r w:rsidRPr="004919C1">
              <w:rPr>
                <w:rFonts w:cs="Calibri"/>
              </w:rPr>
              <w:t>482</w:t>
            </w:r>
          </w:p>
        </w:tc>
        <w:tc>
          <w:tcPr>
            <w:tcW w:w="1706" w:type="dxa"/>
            <w:tcBorders>
              <w:top w:val="nil"/>
              <w:left w:val="nil"/>
              <w:bottom w:val="single" w:sz="8" w:space="0" w:color="auto"/>
              <w:right w:val="single" w:sz="8" w:space="0" w:color="auto"/>
            </w:tcBorders>
          </w:tcPr>
          <w:p w14:paraId="7DDB252C" w14:textId="2DA692FD" w:rsidR="003D535B" w:rsidRPr="004919C1" w:rsidRDefault="008D5D44" w:rsidP="003D535B">
            <w:pPr>
              <w:spacing w:after="0" w:line="240" w:lineRule="auto"/>
              <w:jc w:val="center"/>
              <w:rPr>
                <w:rFonts w:cs="Calibri"/>
                <w:lang w:eastAsia="en-CA"/>
              </w:rPr>
            </w:pPr>
            <w:r w:rsidRPr="004919C1">
              <w:rPr>
                <w:rFonts w:cs="Calibri"/>
              </w:rPr>
              <w:t>470</w:t>
            </w:r>
          </w:p>
        </w:tc>
      </w:tr>
      <w:tr w:rsidR="006D6418" w:rsidRPr="004919C1" w14:paraId="20E911F3" w14:textId="77777777" w:rsidTr="00691F29">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0DE4620E" w14:textId="77777777" w:rsidR="006D6418" w:rsidRPr="004919C1" w:rsidRDefault="006D6418" w:rsidP="00001183">
            <w:pPr>
              <w:spacing w:after="0" w:line="240" w:lineRule="auto"/>
              <w:rPr>
                <w:lang w:eastAsia="en-CA"/>
              </w:rPr>
            </w:pPr>
            <w:r w:rsidRPr="004919C1">
              <w:t>Canada atlantique</w:t>
            </w:r>
          </w:p>
        </w:tc>
        <w:tc>
          <w:tcPr>
            <w:tcW w:w="1710" w:type="dxa"/>
            <w:tcBorders>
              <w:top w:val="nil"/>
              <w:left w:val="single" w:sz="4" w:space="0" w:color="auto"/>
              <w:bottom w:val="single" w:sz="4" w:space="0" w:color="auto"/>
              <w:right w:val="single" w:sz="8" w:space="0" w:color="auto"/>
            </w:tcBorders>
            <w:shd w:val="clear" w:color="auto" w:fill="auto"/>
            <w:noWrap/>
            <w:vAlign w:val="bottom"/>
          </w:tcPr>
          <w:p w14:paraId="0D92594E" w14:textId="2876A8A3" w:rsidR="006D6418" w:rsidRPr="004919C1" w:rsidRDefault="002741F0" w:rsidP="00001183">
            <w:pPr>
              <w:spacing w:after="0" w:line="240" w:lineRule="auto"/>
              <w:jc w:val="center"/>
              <w:rPr>
                <w:rFonts w:cs="Calibri"/>
                <w:lang w:eastAsia="en-CA"/>
              </w:rPr>
            </w:pPr>
            <w:r w:rsidRPr="004919C1">
              <w:rPr>
                <w:rFonts w:cs="Calibri"/>
              </w:rPr>
              <w:t>136</w:t>
            </w:r>
          </w:p>
        </w:tc>
        <w:tc>
          <w:tcPr>
            <w:tcW w:w="1611" w:type="dxa"/>
            <w:tcBorders>
              <w:top w:val="nil"/>
              <w:left w:val="nil"/>
              <w:bottom w:val="single" w:sz="4" w:space="0" w:color="auto"/>
              <w:right w:val="single" w:sz="8" w:space="0" w:color="auto"/>
            </w:tcBorders>
            <w:shd w:val="clear" w:color="auto" w:fill="auto"/>
            <w:vAlign w:val="bottom"/>
          </w:tcPr>
          <w:p w14:paraId="4278AAE0" w14:textId="297618D5" w:rsidR="006D6418" w:rsidRPr="004919C1" w:rsidRDefault="008D5D44" w:rsidP="00001183">
            <w:pPr>
              <w:spacing w:after="0" w:line="240" w:lineRule="auto"/>
              <w:jc w:val="center"/>
              <w:rPr>
                <w:rFonts w:cs="Calibri"/>
                <w:lang w:eastAsia="en-CA"/>
              </w:rPr>
            </w:pPr>
            <w:r w:rsidRPr="004919C1">
              <w:rPr>
                <w:rFonts w:cs="Calibri"/>
              </w:rPr>
              <w:t>122</w:t>
            </w:r>
          </w:p>
        </w:tc>
        <w:tc>
          <w:tcPr>
            <w:tcW w:w="1813" w:type="dxa"/>
            <w:tcBorders>
              <w:top w:val="nil"/>
              <w:left w:val="nil"/>
              <w:bottom w:val="single" w:sz="4" w:space="0" w:color="auto"/>
              <w:right w:val="single" w:sz="8" w:space="0" w:color="auto"/>
            </w:tcBorders>
          </w:tcPr>
          <w:p w14:paraId="2A402D4A" w14:textId="73F3E47E" w:rsidR="006D6418" w:rsidRPr="004919C1" w:rsidRDefault="002741F0" w:rsidP="00001183">
            <w:pPr>
              <w:spacing w:after="0" w:line="240" w:lineRule="auto"/>
              <w:jc w:val="center"/>
              <w:rPr>
                <w:rFonts w:cs="Calibri"/>
                <w:lang w:eastAsia="en-CA"/>
              </w:rPr>
            </w:pPr>
            <w:r w:rsidRPr="004919C1">
              <w:rPr>
                <w:rFonts w:cs="Calibri"/>
              </w:rPr>
              <w:t>152</w:t>
            </w:r>
          </w:p>
        </w:tc>
        <w:tc>
          <w:tcPr>
            <w:tcW w:w="1706" w:type="dxa"/>
            <w:tcBorders>
              <w:top w:val="nil"/>
              <w:left w:val="nil"/>
              <w:bottom w:val="single" w:sz="4" w:space="0" w:color="auto"/>
              <w:right w:val="single" w:sz="8" w:space="0" w:color="auto"/>
            </w:tcBorders>
          </w:tcPr>
          <w:p w14:paraId="7B164885" w14:textId="6C0DE6AC" w:rsidR="006D6418" w:rsidRPr="004919C1" w:rsidRDefault="008D5D44" w:rsidP="00001183">
            <w:pPr>
              <w:spacing w:after="0" w:line="240" w:lineRule="auto"/>
              <w:jc w:val="center"/>
              <w:rPr>
                <w:rFonts w:cs="Calibri"/>
                <w:lang w:eastAsia="en-CA"/>
              </w:rPr>
            </w:pPr>
            <w:r w:rsidRPr="004919C1">
              <w:rPr>
                <w:rFonts w:cs="Calibri"/>
              </w:rPr>
              <w:t>122</w:t>
            </w:r>
          </w:p>
        </w:tc>
      </w:tr>
      <w:tr w:rsidR="006D6418" w:rsidRPr="004919C1" w14:paraId="30D607A0" w14:textId="77777777" w:rsidTr="00691F29">
        <w:trPr>
          <w:trHeight w:val="308"/>
        </w:trPr>
        <w:tc>
          <w:tcPr>
            <w:tcW w:w="3240" w:type="dxa"/>
            <w:tcBorders>
              <w:top w:val="nil"/>
              <w:left w:val="single" w:sz="8" w:space="0" w:color="auto"/>
              <w:bottom w:val="single" w:sz="8" w:space="0" w:color="auto"/>
              <w:right w:val="nil"/>
            </w:tcBorders>
            <w:shd w:val="clear" w:color="000000" w:fill="BFBFBF"/>
            <w:noWrap/>
            <w:vAlign w:val="center"/>
            <w:hideMark/>
          </w:tcPr>
          <w:p w14:paraId="28626607" w14:textId="77777777" w:rsidR="006D6418" w:rsidRPr="004919C1" w:rsidRDefault="006D6418" w:rsidP="00001183">
            <w:pPr>
              <w:spacing w:after="0" w:line="240" w:lineRule="auto"/>
              <w:rPr>
                <w:b/>
                <w:bCs/>
                <w:lang w:eastAsia="en-CA"/>
              </w:rPr>
            </w:pPr>
            <w:r w:rsidRPr="004919C1">
              <w:rPr>
                <w:rFonts w:cs="Calibri"/>
                <w:b/>
                <w:bCs/>
              </w:rPr>
              <w:t>Genre</w:t>
            </w:r>
          </w:p>
        </w:tc>
        <w:tc>
          <w:tcPr>
            <w:tcW w:w="1710" w:type="dxa"/>
            <w:tcBorders>
              <w:top w:val="single" w:sz="4" w:space="0" w:color="auto"/>
              <w:bottom w:val="single" w:sz="4" w:space="0" w:color="auto"/>
            </w:tcBorders>
            <w:shd w:val="clear" w:color="000000" w:fill="BFBFBF"/>
            <w:noWrap/>
            <w:vAlign w:val="center"/>
          </w:tcPr>
          <w:p w14:paraId="61F0F0B5" w14:textId="77777777" w:rsidR="006D6418" w:rsidRPr="004919C1" w:rsidRDefault="006D6418" w:rsidP="00001183">
            <w:pPr>
              <w:spacing w:after="0" w:line="240" w:lineRule="auto"/>
              <w:jc w:val="center"/>
              <w:rPr>
                <w:rFonts w:cs="Calibri"/>
                <w:lang w:eastAsia="en-CA"/>
              </w:rPr>
            </w:pPr>
          </w:p>
        </w:tc>
        <w:tc>
          <w:tcPr>
            <w:tcW w:w="1611" w:type="dxa"/>
            <w:tcBorders>
              <w:top w:val="single" w:sz="4" w:space="0" w:color="auto"/>
              <w:bottom w:val="single" w:sz="4" w:space="0" w:color="auto"/>
              <w:right w:val="nil"/>
            </w:tcBorders>
            <w:shd w:val="clear" w:color="000000" w:fill="BFBFBF"/>
            <w:vAlign w:val="center"/>
          </w:tcPr>
          <w:p w14:paraId="734F4B9C" w14:textId="77777777" w:rsidR="006D6418" w:rsidRPr="004919C1" w:rsidRDefault="006D6418" w:rsidP="00001183">
            <w:pPr>
              <w:spacing w:after="0" w:line="240" w:lineRule="auto"/>
              <w:jc w:val="center"/>
              <w:rPr>
                <w:rFonts w:cs="Calibri"/>
                <w:lang w:eastAsia="en-CA"/>
              </w:rPr>
            </w:pPr>
          </w:p>
        </w:tc>
        <w:tc>
          <w:tcPr>
            <w:tcW w:w="1813" w:type="dxa"/>
            <w:tcBorders>
              <w:top w:val="single" w:sz="4" w:space="0" w:color="auto"/>
              <w:bottom w:val="single" w:sz="4" w:space="0" w:color="auto"/>
              <w:right w:val="nil"/>
            </w:tcBorders>
            <w:shd w:val="clear" w:color="000000" w:fill="BFBFBF"/>
          </w:tcPr>
          <w:p w14:paraId="4414832D" w14:textId="77777777" w:rsidR="006D6418" w:rsidRPr="004919C1" w:rsidRDefault="006D6418" w:rsidP="00001183">
            <w:pPr>
              <w:spacing w:after="0" w:line="240" w:lineRule="auto"/>
              <w:jc w:val="center"/>
              <w:rPr>
                <w:rFonts w:cs="Calibri"/>
                <w:lang w:eastAsia="en-CA"/>
              </w:rPr>
            </w:pPr>
          </w:p>
        </w:tc>
        <w:tc>
          <w:tcPr>
            <w:tcW w:w="1706" w:type="dxa"/>
            <w:tcBorders>
              <w:top w:val="single" w:sz="4" w:space="0" w:color="auto"/>
              <w:bottom w:val="single" w:sz="4" w:space="0" w:color="auto"/>
              <w:right w:val="nil"/>
            </w:tcBorders>
            <w:shd w:val="clear" w:color="000000" w:fill="BFBFBF"/>
          </w:tcPr>
          <w:p w14:paraId="61F93794" w14:textId="77777777" w:rsidR="006D6418" w:rsidRPr="004919C1" w:rsidRDefault="006D6418" w:rsidP="00001183">
            <w:pPr>
              <w:spacing w:after="0" w:line="240" w:lineRule="auto"/>
              <w:jc w:val="center"/>
              <w:rPr>
                <w:rFonts w:cs="Calibri"/>
                <w:lang w:eastAsia="en-CA"/>
              </w:rPr>
            </w:pPr>
          </w:p>
        </w:tc>
      </w:tr>
      <w:tr w:rsidR="002741F0" w:rsidRPr="004919C1" w14:paraId="6B3EFC07" w14:textId="77777777" w:rsidTr="00403D4D">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1DEF5D51" w14:textId="77777777" w:rsidR="002741F0" w:rsidRPr="004919C1" w:rsidRDefault="002741F0" w:rsidP="002741F0">
            <w:pPr>
              <w:spacing w:after="0" w:line="240" w:lineRule="auto"/>
              <w:rPr>
                <w:lang w:eastAsia="en-CA"/>
              </w:rPr>
            </w:pPr>
            <w:r w:rsidRPr="004919C1">
              <w:t>Homme</w:t>
            </w:r>
          </w:p>
        </w:tc>
        <w:tc>
          <w:tcPr>
            <w:tcW w:w="1710"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2DBBE40" w14:textId="432BD19C" w:rsidR="002741F0" w:rsidRPr="004919C1" w:rsidRDefault="002741F0" w:rsidP="002741F0">
            <w:pPr>
              <w:spacing w:after="0" w:line="240" w:lineRule="auto"/>
              <w:jc w:val="center"/>
              <w:rPr>
                <w:rFonts w:cs="Calibri"/>
                <w:lang w:eastAsia="en-CA"/>
              </w:rPr>
            </w:pPr>
            <w:r w:rsidRPr="004919C1">
              <w:rPr>
                <w:rFonts w:cs="Calibri"/>
              </w:rPr>
              <w:t>992</w:t>
            </w:r>
          </w:p>
        </w:tc>
        <w:tc>
          <w:tcPr>
            <w:tcW w:w="1611" w:type="dxa"/>
            <w:tcBorders>
              <w:top w:val="single" w:sz="4" w:space="0" w:color="auto"/>
              <w:left w:val="nil"/>
              <w:bottom w:val="single" w:sz="8" w:space="0" w:color="auto"/>
              <w:right w:val="single" w:sz="8" w:space="0" w:color="auto"/>
            </w:tcBorders>
            <w:shd w:val="clear" w:color="auto" w:fill="auto"/>
            <w:vAlign w:val="center"/>
          </w:tcPr>
          <w:p w14:paraId="431E5E37" w14:textId="7E5CA513" w:rsidR="002741F0" w:rsidRPr="004919C1" w:rsidRDefault="002741F0" w:rsidP="002741F0">
            <w:pPr>
              <w:spacing w:after="0" w:line="240" w:lineRule="auto"/>
              <w:jc w:val="center"/>
              <w:rPr>
                <w:rFonts w:cs="Calibri"/>
                <w:lang w:eastAsia="en-CA"/>
              </w:rPr>
            </w:pPr>
            <w:r w:rsidRPr="004919C1">
              <w:rPr>
                <w:rFonts w:cs="Calibri"/>
              </w:rPr>
              <w:t>980</w:t>
            </w:r>
          </w:p>
        </w:tc>
        <w:tc>
          <w:tcPr>
            <w:tcW w:w="1813" w:type="dxa"/>
            <w:tcBorders>
              <w:top w:val="single" w:sz="4" w:space="0" w:color="auto"/>
              <w:left w:val="nil"/>
              <w:bottom w:val="single" w:sz="8" w:space="0" w:color="auto"/>
              <w:right w:val="single" w:sz="8" w:space="0" w:color="auto"/>
            </w:tcBorders>
            <w:vAlign w:val="center"/>
          </w:tcPr>
          <w:p w14:paraId="7F1129F6" w14:textId="02DC724D" w:rsidR="002741F0" w:rsidRPr="004919C1" w:rsidRDefault="002741F0" w:rsidP="002741F0">
            <w:pPr>
              <w:spacing w:after="0" w:line="240" w:lineRule="auto"/>
              <w:jc w:val="center"/>
              <w:rPr>
                <w:rFonts w:cs="Calibri"/>
                <w:lang w:eastAsia="en-CA"/>
              </w:rPr>
            </w:pPr>
            <w:r w:rsidRPr="004919C1">
              <w:rPr>
                <w:rFonts w:cs="Calibri"/>
              </w:rPr>
              <w:t>876</w:t>
            </w:r>
          </w:p>
        </w:tc>
        <w:tc>
          <w:tcPr>
            <w:tcW w:w="1706" w:type="dxa"/>
            <w:tcBorders>
              <w:top w:val="single" w:sz="4" w:space="0" w:color="auto"/>
              <w:left w:val="nil"/>
              <w:bottom w:val="single" w:sz="8" w:space="0" w:color="auto"/>
              <w:right w:val="single" w:sz="8" w:space="0" w:color="auto"/>
            </w:tcBorders>
            <w:vAlign w:val="center"/>
          </w:tcPr>
          <w:p w14:paraId="5083CC3C" w14:textId="4DF75697" w:rsidR="002741F0" w:rsidRPr="004919C1" w:rsidRDefault="002741F0" w:rsidP="002741F0">
            <w:pPr>
              <w:spacing w:after="0" w:line="240" w:lineRule="auto"/>
              <w:jc w:val="center"/>
              <w:rPr>
                <w:rFonts w:cs="Calibri"/>
                <w:lang w:eastAsia="en-CA"/>
              </w:rPr>
            </w:pPr>
            <w:r w:rsidRPr="004919C1">
              <w:rPr>
                <w:rFonts w:cs="Calibri"/>
              </w:rPr>
              <w:t>983</w:t>
            </w:r>
          </w:p>
        </w:tc>
      </w:tr>
      <w:tr w:rsidR="002741F0" w:rsidRPr="004919C1" w14:paraId="28F20EAB" w14:textId="77777777" w:rsidTr="00403D4D">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6A577766" w14:textId="77777777" w:rsidR="002741F0" w:rsidRPr="004919C1" w:rsidRDefault="002741F0" w:rsidP="002741F0">
            <w:pPr>
              <w:spacing w:after="0" w:line="240" w:lineRule="auto"/>
              <w:rPr>
                <w:lang w:eastAsia="en-CA"/>
              </w:rPr>
            </w:pPr>
            <w:r w:rsidRPr="004919C1">
              <w:t>Femme</w:t>
            </w:r>
          </w:p>
        </w:tc>
        <w:tc>
          <w:tcPr>
            <w:tcW w:w="1710" w:type="dxa"/>
            <w:tcBorders>
              <w:top w:val="nil"/>
              <w:left w:val="single" w:sz="4" w:space="0" w:color="auto"/>
              <w:bottom w:val="single" w:sz="4" w:space="0" w:color="auto"/>
              <w:right w:val="single" w:sz="8" w:space="0" w:color="auto"/>
            </w:tcBorders>
            <w:shd w:val="clear" w:color="auto" w:fill="auto"/>
            <w:noWrap/>
            <w:vAlign w:val="center"/>
          </w:tcPr>
          <w:p w14:paraId="388C82C2" w14:textId="0315250B" w:rsidR="002741F0" w:rsidRPr="004919C1" w:rsidRDefault="002741F0" w:rsidP="002741F0">
            <w:pPr>
              <w:spacing w:after="0" w:line="240" w:lineRule="auto"/>
              <w:jc w:val="center"/>
              <w:rPr>
                <w:rFonts w:cs="Calibri"/>
                <w:lang w:eastAsia="en-CA"/>
              </w:rPr>
            </w:pPr>
            <w:r w:rsidRPr="004919C1">
              <w:rPr>
                <w:rFonts w:cs="Calibri"/>
              </w:rPr>
              <w:t>1 000</w:t>
            </w:r>
          </w:p>
        </w:tc>
        <w:tc>
          <w:tcPr>
            <w:tcW w:w="1611" w:type="dxa"/>
            <w:tcBorders>
              <w:top w:val="nil"/>
              <w:left w:val="nil"/>
              <w:bottom w:val="single" w:sz="4" w:space="0" w:color="auto"/>
              <w:right w:val="single" w:sz="8" w:space="0" w:color="auto"/>
            </w:tcBorders>
            <w:shd w:val="clear" w:color="auto" w:fill="auto"/>
            <w:vAlign w:val="center"/>
          </w:tcPr>
          <w:p w14:paraId="01812C3D" w14:textId="4335BEF1" w:rsidR="002741F0" w:rsidRPr="004919C1" w:rsidRDefault="002741F0" w:rsidP="002741F0">
            <w:pPr>
              <w:spacing w:after="0" w:line="240" w:lineRule="auto"/>
              <w:jc w:val="center"/>
              <w:rPr>
                <w:rFonts w:cs="Calibri"/>
                <w:lang w:eastAsia="en-CA"/>
              </w:rPr>
            </w:pPr>
            <w:r w:rsidRPr="004919C1">
              <w:rPr>
                <w:rFonts w:cs="Calibri"/>
              </w:rPr>
              <w:t>1 012</w:t>
            </w:r>
          </w:p>
        </w:tc>
        <w:tc>
          <w:tcPr>
            <w:tcW w:w="1813" w:type="dxa"/>
            <w:tcBorders>
              <w:top w:val="nil"/>
              <w:left w:val="nil"/>
              <w:bottom w:val="single" w:sz="4" w:space="0" w:color="auto"/>
              <w:right w:val="single" w:sz="8" w:space="0" w:color="auto"/>
            </w:tcBorders>
            <w:vAlign w:val="center"/>
          </w:tcPr>
          <w:p w14:paraId="538AD8E1" w14:textId="5E19A799" w:rsidR="002741F0" w:rsidRPr="004919C1" w:rsidRDefault="002741F0" w:rsidP="002741F0">
            <w:pPr>
              <w:spacing w:after="0" w:line="240" w:lineRule="auto"/>
              <w:jc w:val="center"/>
              <w:rPr>
                <w:rFonts w:cs="Calibri"/>
                <w:lang w:eastAsia="en-CA"/>
              </w:rPr>
            </w:pPr>
            <w:r w:rsidRPr="004919C1">
              <w:rPr>
                <w:rFonts w:cs="Calibri"/>
              </w:rPr>
              <w:t>1 122</w:t>
            </w:r>
          </w:p>
        </w:tc>
        <w:tc>
          <w:tcPr>
            <w:tcW w:w="1706" w:type="dxa"/>
            <w:tcBorders>
              <w:top w:val="nil"/>
              <w:left w:val="nil"/>
              <w:bottom w:val="single" w:sz="4" w:space="0" w:color="auto"/>
              <w:right w:val="single" w:sz="8" w:space="0" w:color="auto"/>
            </w:tcBorders>
            <w:vAlign w:val="center"/>
          </w:tcPr>
          <w:p w14:paraId="10AF1CD7" w14:textId="24C1D000" w:rsidR="002741F0" w:rsidRPr="004919C1" w:rsidRDefault="002741F0" w:rsidP="002741F0">
            <w:pPr>
              <w:spacing w:after="0" w:line="240" w:lineRule="auto"/>
              <w:jc w:val="center"/>
              <w:rPr>
                <w:rFonts w:cs="Calibri"/>
                <w:lang w:eastAsia="en-CA"/>
              </w:rPr>
            </w:pPr>
            <w:r w:rsidRPr="004919C1">
              <w:rPr>
                <w:rFonts w:cs="Calibri"/>
              </w:rPr>
              <w:t>1 015</w:t>
            </w:r>
          </w:p>
        </w:tc>
      </w:tr>
      <w:tr w:rsidR="008F0538" w:rsidRPr="004919C1" w14:paraId="12AA7D4F" w14:textId="77777777" w:rsidTr="00691F29">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tcPr>
          <w:p w14:paraId="69297030" w14:textId="1E23FE5D" w:rsidR="008F0538" w:rsidRPr="004919C1" w:rsidRDefault="008F0538" w:rsidP="008F0538">
            <w:pPr>
              <w:spacing w:after="0" w:line="240" w:lineRule="auto"/>
              <w:rPr>
                <w:lang w:eastAsia="en-CA"/>
              </w:rPr>
            </w:pPr>
            <w:r w:rsidRPr="004919C1">
              <w:t xml:space="preserve">Divers/Je préfère ne pas répondre </w:t>
            </w:r>
          </w:p>
        </w:tc>
        <w:tc>
          <w:tcPr>
            <w:tcW w:w="1710" w:type="dxa"/>
            <w:tcBorders>
              <w:top w:val="nil"/>
              <w:left w:val="single" w:sz="4" w:space="0" w:color="auto"/>
              <w:bottom w:val="single" w:sz="4" w:space="0" w:color="auto"/>
              <w:right w:val="single" w:sz="8" w:space="0" w:color="auto"/>
            </w:tcBorders>
            <w:shd w:val="clear" w:color="auto" w:fill="auto"/>
            <w:noWrap/>
            <w:vAlign w:val="bottom"/>
          </w:tcPr>
          <w:p w14:paraId="75C1D8DF" w14:textId="3245A357" w:rsidR="008F0538" w:rsidRPr="004919C1" w:rsidRDefault="002741F0" w:rsidP="00691F29">
            <w:pPr>
              <w:spacing w:after="0" w:line="240" w:lineRule="auto"/>
              <w:jc w:val="center"/>
              <w:rPr>
                <w:rFonts w:cs="Calibri"/>
                <w:lang w:eastAsia="en-CA"/>
              </w:rPr>
            </w:pPr>
            <w:r w:rsidRPr="004919C1">
              <w:rPr>
                <w:rFonts w:cs="Calibri"/>
              </w:rPr>
              <w:t>14</w:t>
            </w:r>
          </w:p>
        </w:tc>
        <w:tc>
          <w:tcPr>
            <w:tcW w:w="1611" w:type="dxa"/>
            <w:tcBorders>
              <w:top w:val="nil"/>
              <w:left w:val="nil"/>
              <w:bottom w:val="single" w:sz="4" w:space="0" w:color="auto"/>
              <w:right w:val="single" w:sz="8" w:space="0" w:color="auto"/>
            </w:tcBorders>
            <w:shd w:val="clear" w:color="auto" w:fill="auto"/>
            <w:vAlign w:val="center"/>
          </w:tcPr>
          <w:p w14:paraId="28A9D162" w14:textId="7375491A" w:rsidR="008F0538" w:rsidRPr="004919C1" w:rsidRDefault="007B31D9" w:rsidP="008F0538">
            <w:pPr>
              <w:spacing w:after="0" w:line="240" w:lineRule="auto"/>
              <w:jc w:val="center"/>
              <w:rPr>
                <w:rFonts w:cs="Calibri"/>
                <w:lang w:eastAsia="en-CA"/>
              </w:rPr>
            </w:pPr>
            <w:r w:rsidRPr="004919C1">
              <w:rPr>
                <w:rFonts w:cs="Calibri"/>
              </w:rPr>
              <w:t>14</w:t>
            </w:r>
          </w:p>
        </w:tc>
        <w:tc>
          <w:tcPr>
            <w:tcW w:w="1813" w:type="dxa"/>
            <w:tcBorders>
              <w:top w:val="nil"/>
              <w:left w:val="nil"/>
              <w:bottom w:val="single" w:sz="4" w:space="0" w:color="auto"/>
              <w:right w:val="single" w:sz="8" w:space="0" w:color="auto"/>
            </w:tcBorders>
          </w:tcPr>
          <w:p w14:paraId="15D26582" w14:textId="32F2D7F4" w:rsidR="008F0538" w:rsidRPr="004919C1" w:rsidRDefault="002741F0" w:rsidP="008F0538">
            <w:pPr>
              <w:spacing w:after="0" w:line="240" w:lineRule="auto"/>
              <w:jc w:val="center"/>
              <w:rPr>
                <w:rFonts w:cs="Calibri"/>
                <w:lang w:eastAsia="en-CA"/>
              </w:rPr>
            </w:pPr>
            <w:r w:rsidRPr="004919C1">
              <w:rPr>
                <w:rFonts w:cs="Calibri"/>
              </w:rPr>
              <w:t>10</w:t>
            </w:r>
          </w:p>
        </w:tc>
        <w:tc>
          <w:tcPr>
            <w:tcW w:w="1706" w:type="dxa"/>
            <w:tcBorders>
              <w:top w:val="nil"/>
              <w:left w:val="nil"/>
              <w:bottom w:val="single" w:sz="4" w:space="0" w:color="auto"/>
              <w:right w:val="single" w:sz="8" w:space="0" w:color="auto"/>
            </w:tcBorders>
            <w:vAlign w:val="center"/>
          </w:tcPr>
          <w:p w14:paraId="438CFBF3" w14:textId="75A29EA0" w:rsidR="008F0538" w:rsidRPr="004919C1" w:rsidRDefault="007B31D9" w:rsidP="008F0538">
            <w:pPr>
              <w:spacing w:after="0" w:line="240" w:lineRule="auto"/>
              <w:jc w:val="center"/>
              <w:rPr>
                <w:rFonts w:cs="Calibri"/>
                <w:lang w:eastAsia="en-CA"/>
              </w:rPr>
            </w:pPr>
            <w:r w:rsidRPr="004919C1">
              <w:rPr>
                <w:rFonts w:cs="Calibri"/>
              </w:rPr>
              <w:t>10</w:t>
            </w:r>
          </w:p>
        </w:tc>
      </w:tr>
      <w:tr w:rsidR="006D6418" w:rsidRPr="004919C1" w14:paraId="159CBB2F" w14:textId="77777777" w:rsidTr="00691F29">
        <w:trPr>
          <w:trHeight w:val="308"/>
        </w:trPr>
        <w:tc>
          <w:tcPr>
            <w:tcW w:w="3240" w:type="dxa"/>
            <w:tcBorders>
              <w:top w:val="nil"/>
              <w:left w:val="single" w:sz="8" w:space="0" w:color="auto"/>
              <w:bottom w:val="single" w:sz="8" w:space="0" w:color="auto"/>
              <w:right w:val="nil"/>
            </w:tcBorders>
            <w:shd w:val="clear" w:color="000000" w:fill="BFBFBF"/>
            <w:noWrap/>
            <w:vAlign w:val="center"/>
            <w:hideMark/>
          </w:tcPr>
          <w:p w14:paraId="319605FC" w14:textId="77777777" w:rsidR="006D6418" w:rsidRPr="004919C1" w:rsidRDefault="006D6418" w:rsidP="00001183">
            <w:pPr>
              <w:spacing w:after="0" w:line="240" w:lineRule="auto"/>
              <w:rPr>
                <w:b/>
                <w:bCs/>
                <w:lang w:eastAsia="en-CA"/>
              </w:rPr>
            </w:pPr>
            <w:r w:rsidRPr="004919C1">
              <w:rPr>
                <w:rFonts w:cs="Calibri"/>
                <w:b/>
                <w:bCs/>
              </w:rPr>
              <w:t>Âge</w:t>
            </w:r>
          </w:p>
        </w:tc>
        <w:tc>
          <w:tcPr>
            <w:tcW w:w="1710" w:type="dxa"/>
            <w:tcBorders>
              <w:top w:val="single" w:sz="4" w:space="0" w:color="auto"/>
              <w:bottom w:val="single" w:sz="4" w:space="0" w:color="auto"/>
            </w:tcBorders>
            <w:shd w:val="clear" w:color="000000" w:fill="BFBFBF"/>
            <w:noWrap/>
            <w:vAlign w:val="center"/>
          </w:tcPr>
          <w:p w14:paraId="6370568F" w14:textId="77777777" w:rsidR="006D6418" w:rsidRPr="004919C1" w:rsidRDefault="006D6418" w:rsidP="00001183">
            <w:pPr>
              <w:spacing w:after="0" w:line="240" w:lineRule="auto"/>
              <w:jc w:val="center"/>
              <w:rPr>
                <w:rFonts w:cs="Calibri"/>
                <w:lang w:eastAsia="en-CA"/>
              </w:rPr>
            </w:pPr>
          </w:p>
        </w:tc>
        <w:tc>
          <w:tcPr>
            <w:tcW w:w="1611" w:type="dxa"/>
            <w:tcBorders>
              <w:top w:val="single" w:sz="4" w:space="0" w:color="auto"/>
              <w:bottom w:val="single" w:sz="4" w:space="0" w:color="auto"/>
              <w:right w:val="nil"/>
            </w:tcBorders>
            <w:shd w:val="clear" w:color="000000" w:fill="BFBFBF"/>
            <w:vAlign w:val="center"/>
          </w:tcPr>
          <w:p w14:paraId="67B586C3" w14:textId="77777777" w:rsidR="006D6418" w:rsidRPr="004919C1" w:rsidRDefault="006D6418" w:rsidP="00001183">
            <w:pPr>
              <w:spacing w:after="0" w:line="240" w:lineRule="auto"/>
              <w:jc w:val="center"/>
              <w:rPr>
                <w:rFonts w:cs="Calibri"/>
                <w:lang w:eastAsia="en-CA"/>
              </w:rPr>
            </w:pPr>
          </w:p>
        </w:tc>
        <w:tc>
          <w:tcPr>
            <w:tcW w:w="1813" w:type="dxa"/>
            <w:tcBorders>
              <w:top w:val="single" w:sz="4" w:space="0" w:color="auto"/>
              <w:bottom w:val="single" w:sz="4" w:space="0" w:color="auto"/>
              <w:right w:val="nil"/>
            </w:tcBorders>
            <w:shd w:val="clear" w:color="000000" w:fill="BFBFBF"/>
          </w:tcPr>
          <w:p w14:paraId="39FFC660" w14:textId="77777777" w:rsidR="006D6418" w:rsidRPr="004919C1" w:rsidRDefault="006D6418" w:rsidP="00001183">
            <w:pPr>
              <w:spacing w:after="0" w:line="240" w:lineRule="auto"/>
              <w:jc w:val="center"/>
              <w:rPr>
                <w:rFonts w:cs="Calibri"/>
                <w:lang w:eastAsia="en-CA"/>
              </w:rPr>
            </w:pPr>
          </w:p>
        </w:tc>
        <w:tc>
          <w:tcPr>
            <w:tcW w:w="1706" w:type="dxa"/>
            <w:tcBorders>
              <w:top w:val="single" w:sz="4" w:space="0" w:color="auto"/>
              <w:bottom w:val="single" w:sz="4" w:space="0" w:color="auto"/>
              <w:right w:val="nil"/>
            </w:tcBorders>
            <w:shd w:val="clear" w:color="000000" w:fill="BFBFBF"/>
          </w:tcPr>
          <w:p w14:paraId="246A1B0E" w14:textId="77777777" w:rsidR="006D6418" w:rsidRPr="004919C1" w:rsidRDefault="006D6418" w:rsidP="00001183">
            <w:pPr>
              <w:spacing w:after="0" w:line="240" w:lineRule="auto"/>
              <w:jc w:val="center"/>
              <w:rPr>
                <w:rFonts w:cs="Calibri"/>
                <w:lang w:eastAsia="en-CA"/>
              </w:rPr>
            </w:pPr>
          </w:p>
        </w:tc>
      </w:tr>
      <w:tr w:rsidR="00EB4812" w:rsidRPr="004919C1" w14:paraId="7C881190" w14:textId="77777777" w:rsidTr="00BC37DE">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38C5BE69" w14:textId="37CEF2CC" w:rsidR="00EB4812" w:rsidRPr="004919C1" w:rsidRDefault="00EB4812" w:rsidP="00EB4812">
            <w:pPr>
              <w:spacing w:after="0" w:line="240" w:lineRule="auto"/>
              <w:rPr>
                <w:lang w:eastAsia="en-CA"/>
              </w:rPr>
            </w:pPr>
            <w:r w:rsidRPr="004919C1">
              <w:t>25 à 34 ans</w:t>
            </w:r>
          </w:p>
        </w:tc>
        <w:tc>
          <w:tcPr>
            <w:tcW w:w="1710" w:type="dxa"/>
            <w:tcBorders>
              <w:top w:val="nil"/>
              <w:left w:val="single" w:sz="4" w:space="0" w:color="auto"/>
              <w:bottom w:val="single" w:sz="8" w:space="0" w:color="auto"/>
              <w:right w:val="single" w:sz="8" w:space="0" w:color="auto"/>
            </w:tcBorders>
            <w:shd w:val="clear" w:color="auto" w:fill="auto"/>
            <w:noWrap/>
            <w:vAlign w:val="center"/>
          </w:tcPr>
          <w:p w14:paraId="15268ECD" w14:textId="048D196E" w:rsidR="00EB4812" w:rsidRPr="004919C1" w:rsidRDefault="00EB4812" w:rsidP="00EB4812">
            <w:pPr>
              <w:spacing w:after="0" w:line="240" w:lineRule="auto"/>
              <w:jc w:val="center"/>
              <w:rPr>
                <w:rFonts w:cs="Calibri"/>
                <w:lang w:eastAsia="en-CA"/>
              </w:rPr>
            </w:pPr>
            <w:r w:rsidRPr="004919C1">
              <w:rPr>
                <w:rFonts w:cs="Calibri"/>
              </w:rPr>
              <w:t>618</w:t>
            </w:r>
          </w:p>
        </w:tc>
        <w:tc>
          <w:tcPr>
            <w:tcW w:w="1611" w:type="dxa"/>
            <w:tcBorders>
              <w:top w:val="nil"/>
              <w:left w:val="nil"/>
              <w:bottom w:val="single" w:sz="8" w:space="0" w:color="auto"/>
              <w:right w:val="single" w:sz="8" w:space="0" w:color="auto"/>
            </w:tcBorders>
            <w:shd w:val="clear" w:color="auto" w:fill="auto"/>
            <w:vAlign w:val="center"/>
          </w:tcPr>
          <w:p w14:paraId="0340FAFC" w14:textId="6A066128" w:rsidR="00EB4812" w:rsidRPr="004919C1" w:rsidRDefault="00EB4812" w:rsidP="00EB4812">
            <w:pPr>
              <w:spacing w:after="0" w:line="240" w:lineRule="auto"/>
              <w:jc w:val="center"/>
              <w:rPr>
                <w:rFonts w:cs="Calibri"/>
                <w:lang w:eastAsia="en-CA"/>
              </w:rPr>
            </w:pPr>
            <w:r w:rsidRPr="004919C1">
              <w:rPr>
                <w:rFonts w:cs="Calibri"/>
              </w:rPr>
              <w:t>633</w:t>
            </w:r>
          </w:p>
        </w:tc>
        <w:tc>
          <w:tcPr>
            <w:tcW w:w="1813" w:type="dxa"/>
            <w:tcBorders>
              <w:top w:val="nil"/>
              <w:left w:val="nil"/>
              <w:bottom w:val="single" w:sz="8" w:space="0" w:color="auto"/>
              <w:right w:val="single" w:sz="8" w:space="0" w:color="auto"/>
            </w:tcBorders>
            <w:vAlign w:val="center"/>
          </w:tcPr>
          <w:p w14:paraId="6EE944F9" w14:textId="7B77A6DD" w:rsidR="00EB4812" w:rsidRPr="004919C1" w:rsidRDefault="00EB4812" w:rsidP="00EB4812">
            <w:pPr>
              <w:spacing w:after="0" w:line="240" w:lineRule="auto"/>
              <w:jc w:val="center"/>
              <w:rPr>
                <w:rFonts w:cs="Calibri"/>
                <w:lang w:eastAsia="en-CA"/>
              </w:rPr>
            </w:pPr>
            <w:r w:rsidRPr="004919C1">
              <w:rPr>
                <w:rFonts w:cs="Calibri"/>
              </w:rPr>
              <w:t>607</w:t>
            </w:r>
          </w:p>
        </w:tc>
        <w:tc>
          <w:tcPr>
            <w:tcW w:w="1706" w:type="dxa"/>
            <w:tcBorders>
              <w:top w:val="nil"/>
              <w:left w:val="nil"/>
              <w:bottom w:val="single" w:sz="8" w:space="0" w:color="auto"/>
              <w:right w:val="single" w:sz="8" w:space="0" w:color="auto"/>
            </w:tcBorders>
            <w:vAlign w:val="center"/>
          </w:tcPr>
          <w:p w14:paraId="060803D7" w14:textId="3557F460" w:rsidR="00EB4812" w:rsidRPr="004919C1" w:rsidRDefault="00EB4812" w:rsidP="00EB4812">
            <w:pPr>
              <w:spacing w:after="0" w:line="240" w:lineRule="auto"/>
              <w:jc w:val="center"/>
              <w:rPr>
                <w:rFonts w:cs="Calibri"/>
                <w:lang w:eastAsia="en-CA"/>
              </w:rPr>
            </w:pPr>
            <w:r w:rsidRPr="004919C1">
              <w:rPr>
                <w:rFonts w:cs="Calibri"/>
              </w:rPr>
              <w:t>634</w:t>
            </w:r>
          </w:p>
        </w:tc>
      </w:tr>
      <w:tr w:rsidR="00EB4812" w:rsidRPr="004919C1" w14:paraId="2015266E" w14:textId="77777777" w:rsidTr="00BC37DE">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0B16C5F0" w14:textId="007C574D" w:rsidR="00EB4812" w:rsidRPr="004919C1" w:rsidRDefault="00EB4812" w:rsidP="00EB4812">
            <w:pPr>
              <w:spacing w:after="0" w:line="240" w:lineRule="auto"/>
              <w:rPr>
                <w:lang w:eastAsia="en-CA"/>
              </w:rPr>
            </w:pPr>
            <w:r w:rsidRPr="004919C1">
              <w:t>35 à 44 ans</w:t>
            </w:r>
          </w:p>
        </w:tc>
        <w:tc>
          <w:tcPr>
            <w:tcW w:w="1710" w:type="dxa"/>
            <w:tcBorders>
              <w:top w:val="nil"/>
              <w:left w:val="single" w:sz="4" w:space="0" w:color="auto"/>
              <w:bottom w:val="single" w:sz="8" w:space="0" w:color="auto"/>
              <w:right w:val="single" w:sz="8" w:space="0" w:color="auto"/>
            </w:tcBorders>
            <w:shd w:val="clear" w:color="auto" w:fill="auto"/>
            <w:noWrap/>
            <w:vAlign w:val="center"/>
          </w:tcPr>
          <w:p w14:paraId="03B44F26" w14:textId="3415347A" w:rsidR="00EB4812" w:rsidRPr="004919C1" w:rsidRDefault="00EB4812" w:rsidP="00EB4812">
            <w:pPr>
              <w:spacing w:after="0" w:line="240" w:lineRule="auto"/>
              <w:jc w:val="center"/>
              <w:rPr>
                <w:rFonts w:cs="Calibri"/>
                <w:lang w:eastAsia="en-CA"/>
              </w:rPr>
            </w:pPr>
            <w:r w:rsidRPr="004919C1">
              <w:rPr>
                <w:rFonts w:cs="Calibri"/>
              </w:rPr>
              <w:t>624</w:t>
            </w:r>
          </w:p>
        </w:tc>
        <w:tc>
          <w:tcPr>
            <w:tcW w:w="1611" w:type="dxa"/>
            <w:tcBorders>
              <w:top w:val="nil"/>
              <w:left w:val="nil"/>
              <w:bottom w:val="single" w:sz="8" w:space="0" w:color="auto"/>
              <w:right w:val="single" w:sz="8" w:space="0" w:color="auto"/>
            </w:tcBorders>
            <w:shd w:val="clear" w:color="auto" w:fill="auto"/>
            <w:vAlign w:val="center"/>
          </w:tcPr>
          <w:p w14:paraId="374D18CE" w14:textId="11CA3AFD" w:rsidR="00EB4812" w:rsidRPr="004919C1" w:rsidRDefault="00EB4812" w:rsidP="00EB4812">
            <w:pPr>
              <w:spacing w:after="0" w:line="240" w:lineRule="auto"/>
              <w:jc w:val="center"/>
              <w:rPr>
                <w:rFonts w:cs="Calibri"/>
                <w:lang w:eastAsia="en-CA"/>
              </w:rPr>
            </w:pPr>
            <w:r w:rsidRPr="004919C1">
              <w:rPr>
                <w:rFonts w:cs="Calibri"/>
              </w:rPr>
              <w:t>613</w:t>
            </w:r>
          </w:p>
        </w:tc>
        <w:tc>
          <w:tcPr>
            <w:tcW w:w="1813" w:type="dxa"/>
            <w:tcBorders>
              <w:top w:val="nil"/>
              <w:left w:val="nil"/>
              <w:bottom w:val="single" w:sz="8" w:space="0" w:color="auto"/>
              <w:right w:val="single" w:sz="8" w:space="0" w:color="auto"/>
            </w:tcBorders>
            <w:vAlign w:val="center"/>
          </w:tcPr>
          <w:p w14:paraId="23BD72ED" w14:textId="384956D6" w:rsidR="00EB4812" w:rsidRPr="004919C1" w:rsidRDefault="00EB4812" w:rsidP="00EB4812">
            <w:pPr>
              <w:spacing w:after="0" w:line="240" w:lineRule="auto"/>
              <w:jc w:val="center"/>
              <w:rPr>
                <w:rFonts w:cs="Calibri"/>
                <w:lang w:eastAsia="en-CA"/>
              </w:rPr>
            </w:pPr>
            <w:r w:rsidRPr="004919C1">
              <w:rPr>
                <w:rFonts w:cs="Calibri"/>
              </w:rPr>
              <w:t>641</w:t>
            </w:r>
          </w:p>
        </w:tc>
        <w:tc>
          <w:tcPr>
            <w:tcW w:w="1706" w:type="dxa"/>
            <w:tcBorders>
              <w:top w:val="nil"/>
              <w:left w:val="nil"/>
              <w:bottom w:val="single" w:sz="8" w:space="0" w:color="auto"/>
              <w:right w:val="single" w:sz="8" w:space="0" w:color="auto"/>
            </w:tcBorders>
            <w:vAlign w:val="center"/>
          </w:tcPr>
          <w:p w14:paraId="35EEAAA4" w14:textId="0A46D960" w:rsidR="00EB4812" w:rsidRPr="004919C1" w:rsidRDefault="00EB4812" w:rsidP="00EB4812">
            <w:pPr>
              <w:spacing w:after="0" w:line="240" w:lineRule="auto"/>
              <w:jc w:val="center"/>
              <w:rPr>
                <w:rFonts w:cs="Calibri"/>
                <w:lang w:eastAsia="en-CA"/>
              </w:rPr>
            </w:pPr>
            <w:r w:rsidRPr="004919C1">
              <w:rPr>
                <w:rFonts w:cs="Calibri"/>
              </w:rPr>
              <w:t>614</w:t>
            </w:r>
          </w:p>
        </w:tc>
      </w:tr>
      <w:tr w:rsidR="00EB4812" w:rsidRPr="004919C1" w14:paraId="39488729" w14:textId="77777777" w:rsidTr="00BC37DE">
        <w:trPr>
          <w:trHeight w:val="308"/>
        </w:trPr>
        <w:tc>
          <w:tcPr>
            <w:tcW w:w="3240" w:type="dxa"/>
            <w:tcBorders>
              <w:top w:val="nil"/>
              <w:left w:val="single" w:sz="8" w:space="0" w:color="auto"/>
              <w:bottom w:val="single" w:sz="4" w:space="0" w:color="auto"/>
              <w:right w:val="single" w:sz="8" w:space="0" w:color="auto"/>
            </w:tcBorders>
            <w:shd w:val="clear" w:color="auto" w:fill="auto"/>
            <w:noWrap/>
            <w:vAlign w:val="center"/>
          </w:tcPr>
          <w:p w14:paraId="666FFD0F" w14:textId="279432CA" w:rsidR="00EB4812" w:rsidRPr="004919C1" w:rsidRDefault="00EB4812" w:rsidP="00EB4812">
            <w:pPr>
              <w:spacing w:after="0" w:line="240" w:lineRule="auto"/>
              <w:rPr>
                <w:lang w:eastAsia="en-CA"/>
              </w:rPr>
            </w:pPr>
            <w:r w:rsidRPr="004919C1">
              <w:t>45 ans et plus</w:t>
            </w:r>
          </w:p>
        </w:tc>
        <w:tc>
          <w:tcPr>
            <w:tcW w:w="1710" w:type="dxa"/>
            <w:tcBorders>
              <w:top w:val="nil"/>
              <w:left w:val="single" w:sz="4" w:space="0" w:color="auto"/>
              <w:bottom w:val="single" w:sz="4" w:space="0" w:color="auto"/>
              <w:right w:val="single" w:sz="8" w:space="0" w:color="auto"/>
            </w:tcBorders>
            <w:shd w:val="clear" w:color="auto" w:fill="auto"/>
            <w:noWrap/>
            <w:vAlign w:val="center"/>
          </w:tcPr>
          <w:p w14:paraId="714C2401" w14:textId="2C8B09E8" w:rsidR="00EB4812" w:rsidRPr="004919C1" w:rsidRDefault="00EB4812" w:rsidP="00EB4812">
            <w:pPr>
              <w:spacing w:after="0" w:line="240" w:lineRule="auto"/>
              <w:jc w:val="center"/>
              <w:rPr>
                <w:rFonts w:cs="Calibri"/>
                <w:lang w:eastAsia="en-CA"/>
              </w:rPr>
            </w:pPr>
            <w:r w:rsidRPr="004919C1">
              <w:rPr>
                <w:rFonts w:cs="Calibri"/>
              </w:rPr>
              <w:t>764</w:t>
            </w:r>
          </w:p>
        </w:tc>
        <w:tc>
          <w:tcPr>
            <w:tcW w:w="1611" w:type="dxa"/>
            <w:tcBorders>
              <w:top w:val="nil"/>
              <w:left w:val="nil"/>
              <w:bottom w:val="single" w:sz="4" w:space="0" w:color="auto"/>
              <w:right w:val="single" w:sz="8" w:space="0" w:color="auto"/>
            </w:tcBorders>
            <w:shd w:val="clear" w:color="auto" w:fill="auto"/>
            <w:vAlign w:val="center"/>
          </w:tcPr>
          <w:p w14:paraId="110E285C" w14:textId="1645AE44" w:rsidR="00EB4812" w:rsidRPr="004919C1" w:rsidRDefault="00EB4812" w:rsidP="00EB4812">
            <w:pPr>
              <w:spacing w:after="0" w:line="240" w:lineRule="auto"/>
              <w:jc w:val="center"/>
              <w:rPr>
                <w:rFonts w:cs="Calibri"/>
                <w:lang w:eastAsia="en-CA"/>
              </w:rPr>
            </w:pPr>
            <w:r w:rsidRPr="004919C1">
              <w:rPr>
                <w:rFonts w:cs="Calibri"/>
              </w:rPr>
              <w:t>760</w:t>
            </w:r>
          </w:p>
        </w:tc>
        <w:tc>
          <w:tcPr>
            <w:tcW w:w="1813" w:type="dxa"/>
            <w:tcBorders>
              <w:top w:val="nil"/>
              <w:left w:val="nil"/>
              <w:bottom w:val="single" w:sz="4" w:space="0" w:color="auto"/>
              <w:right w:val="single" w:sz="8" w:space="0" w:color="auto"/>
            </w:tcBorders>
            <w:vAlign w:val="center"/>
          </w:tcPr>
          <w:p w14:paraId="672F1DC6" w14:textId="70950E9B" w:rsidR="00EB4812" w:rsidRPr="004919C1" w:rsidRDefault="00EB4812" w:rsidP="00EB4812">
            <w:pPr>
              <w:spacing w:after="0" w:line="240" w:lineRule="auto"/>
              <w:jc w:val="center"/>
              <w:rPr>
                <w:rFonts w:cs="Calibri"/>
                <w:lang w:eastAsia="en-CA"/>
              </w:rPr>
            </w:pPr>
            <w:r w:rsidRPr="004919C1">
              <w:rPr>
                <w:rFonts w:cs="Calibri"/>
              </w:rPr>
              <w:t>760</w:t>
            </w:r>
          </w:p>
        </w:tc>
        <w:tc>
          <w:tcPr>
            <w:tcW w:w="1706" w:type="dxa"/>
            <w:tcBorders>
              <w:top w:val="nil"/>
              <w:left w:val="nil"/>
              <w:bottom w:val="single" w:sz="4" w:space="0" w:color="auto"/>
              <w:right w:val="single" w:sz="8" w:space="0" w:color="auto"/>
            </w:tcBorders>
            <w:vAlign w:val="center"/>
          </w:tcPr>
          <w:p w14:paraId="1596124B" w14:textId="5B0DEAD3" w:rsidR="00EB4812" w:rsidRPr="004919C1" w:rsidRDefault="00EB4812" w:rsidP="00EB4812">
            <w:pPr>
              <w:spacing w:after="0" w:line="240" w:lineRule="auto"/>
              <w:jc w:val="center"/>
              <w:rPr>
                <w:rFonts w:cs="Calibri"/>
                <w:lang w:eastAsia="en-CA"/>
              </w:rPr>
            </w:pPr>
            <w:r w:rsidRPr="004919C1">
              <w:rPr>
                <w:rFonts w:cs="Calibri"/>
              </w:rPr>
              <w:t>760</w:t>
            </w:r>
          </w:p>
        </w:tc>
      </w:tr>
    </w:tbl>
    <w:bookmarkEnd w:id="13"/>
    <w:p w14:paraId="0D8A08C9" w14:textId="56599264" w:rsidR="00635B3B" w:rsidRPr="004919C1" w:rsidRDefault="00FF230A" w:rsidP="006D6418">
      <w:pPr>
        <w:ind w:left="720" w:hanging="360"/>
      </w:pPr>
      <w:r w:rsidRPr="004919C1">
        <w:tab/>
      </w:r>
      <w:r w:rsidRPr="004919C1">
        <w:tab/>
      </w:r>
      <w:r w:rsidRPr="004919C1">
        <w:tab/>
      </w:r>
      <w:r w:rsidRPr="004919C1">
        <w:tab/>
        <w:t xml:space="preserve">      </w:t>
      </w:r>
    </w:p>
    <w:p w14:paraId="431AD9B7" w14:textId="08D507EE" w:rsidR="007B2953" w:rsidRPr="004919C1" w:rsidRDefault="009912A8" w:rsidP="007B2953">
      <w:bookmarkStart w:id="14" w:name="_Hlk85623031"/>
      <w:r w:rsidRPr="004919C1">
        <w:t>Les chiffres présentés dans le tableau ci-dessus montrent des différences minimes entre les échantillons non pondérés et pondérés. En raison de la forte représentativité des données non pondérées, le facteur de pondération le plus important appliqué à un répondant est de 1,29, ce qui se situe dans une fourchette acceptable pour un sondage auprès de la population générale.</w:t>
      </w:r>
    </w:p>
    <w:bookmarkEnd w:id="14"/>
    <w:p w14:paraId="781F1C37" w14:textId="77777777" w:rsidR="007B2953" w:rsidRPr="004919C1" w:rsidRDefault="007B2953" w:rsidP="007B2953">
      <w:pPr>
        <w:rPr>
          <w:b/>
          <w:color w:val="F79646" w:themeColor="accent6"/>
        </w:rPr>
      </w:pPr>
      <w:r w:rsidRPr="004919C1">
        <w:rPr>
          <w:b/>
          <w:color w:val="F79646" w:themeColor="accent6"/>
        </w:rPr>
        <w:t>Statistiques sur les courriels</w:t>
      </w:r>
    </w:p>
    <w:p w14:paraId="57562855" w14:textId="216CA7BF" w:rsidR="000F40E2" w:rsidRPr="004919C1" w:rsidRDefault="007B6114" w:rsidP="007B6114">
      <w:r w:rsidRPr="004919C1">
        <w:t xml:space="preserve">Un routeur a été utilisé pour ce sondage. Par conséquent, il est impossible de calculer le taux de réponse. Cependant, le taux de participation au sondage initial était de 96 % et celui du sondage de suivi de 93 %. Le taux de participation est calculé comme suit : (remplis - qualifiés + contingent d’extra + </w:t>
      </w:r>
      <w:proofErr w:type="gramStart"/>
      <w:r w:rsidRPr="004919C1">
        <w:t>terminés)/</w:t>
      </w:r>
      <w:proofErr w:type="gramEnd"/>
      <w:r w:rsidRPr="004919C1">
        <w:t>clic publicitaire.</w:t>
      </w:r>
    </w:p>
    <w:tbl>
      <w:tblPr>
        <w:tblW w:w="9798" w:type="dxa"/>
        <w:tblInd w:w="-10" w:type="dxa"/>
        <w:tblLook w:val="04A0" w:firstRow="1" w:lastRow="0" w:firstColumn="1" w:lastColumn="0" w:noHBand="0" w:noVBand="1"/>
      </w:tblPr>
      <w:tblGrid>
        <w:gridCol w:w="4991"/>
        <w:gridCol w:w="2228"/>
        <w:gridCol w:w="2579"/>
      </w:tblGrid>
      <w:tr w:rsidR="008150EA" w:rsidRPr="004919C1" w14:paraId="08EECEC9" w14:textId="4DE9654E" w:rsidTr="00AB65EA">
        <w:trPr>
          <w:trHeight w:val="308"/>
        </w:trPr>
        <w:tc>
          <w:tcPr>
            <w:tcW w:w="4991" w:type="dxa"/>
            <w:tcBorders>
              <w:top w:val="single" w:sz="8" w:space="0" w:color="auto"/>
              <w:left w:val="single" w:sz="8" w:space="0" w:color="auto"/>
              <w:bottom w:val="single" w:sz="8" w:space="0" w:color="auto"/>
              <w:right w:val="nil"/>
            </w:tcBorders>
            <w:shd w:val="clear" w:color="000000" w:fill="002060"/>
            <w:noWrap/>
            <w:vAlign w:val="center"/>
            <w:hideMark/>
          </w:tcPr>
          <w:p w14:paraId="7BBC2370" w14:textId="2332E292" w:rsidR="008150EA" w:rsidRPr="004919C1" w:rsidRDefault="008150EA" w:rsidP="006D6418">
            <w:pPr>
              <w:spacing w:after="0" w:line="240" w:lineRule="auto"/>
              <w:rPr>
                <w:rFonts w:ascii="Calibri" w:eastAsia="Times New Roman" w:hAnsi="Calibri" w:cs="Times New Roman"/>
                <w:b/>
                <w:bCs/>
                <w:color w:val="FFFFFF"/>
              </w:rPr>
            </w:pPr>
            <w:bookmarkStart w:id="15" w:name="_Hlk132810875"/>
            <w:r w:rsidRPr="004919C1">
              <w:rPr>
                <w:rFonts w:ascii="Calibri" w:eastAsia="Times New Roman" w:hAnsi="Calibri" w:cs="Times New Roman"/>
                <w:b/>
                <w:bCs/>
                <w:color w:val="FFFFFF"/>
              </w:rPr>
              <w:t>Achèvements</w:t>
            </w:r>
          </w:p>
        </w:tc>
        <w:tc>
          <w:tcPr>
            <w:tcW w:w="2228" w:type="dxa"/>
            <w:tcBorders>
              <w:top w:val="single" w:sz="4" w:space="0" w:color="auto"/>
              <w:left w:val="single" w:sz="4" w:space="0" w:color="auto"/>
              <w:bottom w:val="single" w:sz="4" w:space="0" w:color="auto"/>
              <w:right w:val="single" w:sz="4" w:space="0" w:color="auto"/>
            </w:tcBorders>
            <w:shd w:val="clear" w:color="000000" w:fill="203764"/>
            <w:noWrap/>
            <w:vAlign w:val="center"/>
            <w:hideMark/>
          </w:tcPr>
          <w:p w14:paraId="7BA8771F" w14:textId="44E1CBA1" w:rsidR="008150EA" w:rsidRPr="004919C1" w:rsidRDefault="006D6418" w:rsidP="006D6418">
            <w:pPr>
              <w:spacing w:after="0" w:line="240" w:lineRule="auto"/>
              <w:rPr>
                <w:rFonts w:ascii="Calibri" w:eastAsia="Times New Roman" w:hAnsi="Calibri" w:cs="Times New Roman"/>
                <w:b/>
                <w:bCs/>
                <w:color w:val="FFFFFF"/>
              </w:rPr>
            </w:pPr>
            <w:r w:rsidRPr="004919C1">
              <w:rPr>
                <w:rFonts w:cs="Calibri"/>
                <w:b/>
                <w:bCs/>
                <w:color w:val="FFFFFF" w:themeColor="background1"/>
              </w:rPr>
              <w:t>Sondage initial</w:t>
            </w:r>
          </w:p>
        </w:tc>
        <w:tc>
          <w:tcPr>
            <w:tcW w:w="2579" w:type="dxa"/>
            <w:tcBorders>
              <w:top w:val="single" w:sz="4" w:space="0" w:color="auto"/>
              <w:left w:val="single" w:sz="4" w:space="0" w:color="auto"/>
              <w:bottom w:val="single" w:sz="4" w:space="0" w:color="auto"/>
              <w:right w:val="single" w:sz="4" w:space="0" w:color="auto"/>
            </w:tcBorders>
            <w:shd w:val="clear" w:color="000000" w:fill="203764"/>
          </w:tcPr>
          <w:p w14:paraId="0DE03243" w14:textId="4AFE25C0" w:rsidR="008150EA" w:rsidRPr="004919C1" w:rsidRDefault="006D6418" w:rsidP="006D6418">
            <w:pPr>
              <w:spacing w:after="0" w:line="240" w:lineRule="auto"/>
              <w:rPr>
                <w:rFonts w:ascii="Calibri" w:eastAsia="Times New Roman" w:hAnsi="Calibri" w:cs="Times New Roman"/>
                <w:b/>
                <w:bCs/>
                <w:color w:val="FFFFFF"/>
              </w:rPr>
            </w:pPr>
            <w:r w:rsidRPr="004919C1">
              <w:rPr>
                <w:rFonts w:cs="Calibri"/>
                <w:b/>
                <w:bCs/>
                <w:color w:val="FFFFFF" w:themeColor="background1"/>
              </w:rPr>
              <w:t>Sondage de suivi</w:t>
            </w:r>
          </w:p>
        </w:tc>
      </w:tr>
      <w:tr w:rsidR="00C22A50" w:rsidRPr="004919C1" w14:paraId="1C360FF7" w14:textId="6CF4EE68" w:rsidTr="005A3A4E">
        <w:trPr>
          <w:trHeight w:val="308"/>
        </w:trPr>
        <w:tc>
          <w:tcPr>
            <w:tcW w:w="4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FA57F" w14:textId="23FCB6BB" w:rsidR="00C22A50" w:rsidRPr="004919C1" w:rsidRDefault="00C22A50" w:rsidP="00C22A50">
            <w:pPr>
              <w:spacing w:after="0" w:line="240" w:lineRule="auto"/>
              <w:rPr>
                <w:rFonts w:ascii="Calibri" w:eastAsia="Times New Roman" w:hAnsi="Calibri" w:cs="Times New Roman"/>
                <w:b/>
                <w:bCs/>
                <w:color w:val="000000"/>
              </w:rPr>
            </w:pPr>
            <w:r w:rsidRPr="004919C1">
              <w:rPr>
                <w:rFonts w:ascii="Calibri" w:hAnsi="Calibri" w:cs="Calibri"/>
                <w:b/>
                <w:bCs/>
              </w:rPr>
              <w:t>Clic publicitaire</w:t>
            </w:r>
          </w:p>
        </w:tc>
        <w:tc>
          <w:tcPr>
            <w:tcW w:w="2228" w:type="dxa"/>
            <w:tcBorders>
              <w:top w:val="nil"/>
              <w:left w:val="nil"/>
              <w:bottom w:val="single" w:sz="8" w:space="0" w:color="auto"/>
              <w:right w:val="single" w:sz="8" w:space="0" w:color="auto"/>
            </w:tcBorders>
            <w:shd w:val="clear" w:color="auto" w:fill="auto"/>
            <w:noWrap/>
            <w:vAlign w:val="center"/>
          </w:tcPr>
          <w:p w14:paraId="57FCE6FB" w14:textId="6F1F525B" w:rsidR="00C22A50" w:rsidRPr="004919C1" w:rsidRDefault="00C22A50" w:rsidP="00C22A50">
            <w:pPr>
              <w:spacing w:after="0" w:line="240" w:lineRule="auto"/>
              <w:jc w:val="right"/>
              <w:rPr>
                <w:rFonts w:ascii="Calibri" w:eastAsia="Times New Roman" w:hAnsi="Calibri" w:cs="Times New Roman"/>
                <w:b/>
                <w:bCs/>
                <w:color w:val="000000"/>
              </w:rPr>
            </w:pPr>
            <w:r w:rsidRPr="004919C1">
              <w:rPr>
                <w:rFonts w:ascii="Calibri" w:hAnsi="Calibri" w:cs="Calibri"/>
                <w:b/>
                <w:bCs/>
                <w:color w:val="000000"/>
              </w:rPr>
              <w:t>3 112</w:t>
            </w:r>
          </w:p>
        </w:tc>
        <w:tc>
          <w:tcPr>
            <w:tcW w:w="2579" w:type="dxa"/>
            <w:tcBorders>
              <w:top w:val="nil"/>
              <w:left w:val="nil"/>
              <w:bottom w:val="single" w:sz="8" w:space="0" w:color="auto"/>
              <w:right w:val="single" w:sz="8" w:space="0" w:color="auto"/>
            </w:tcBorders>
            <w:shd w:val="clear" w:color="auto" w:fill="auto"/>
            <w:vAlign w:val="center"/>
          </w:tcPr>
          <w:p w14:paraId="0B6B0338" w14:textId="75CC8D03" w:rsidR="00C22A50" w:rsidRPr="004919C1" w:rsidRDefault="00C22A50" w:rsidP="00C22A50">
            <w:pPr>
              <w:spacing w:after="0" w:line="240" w:lineRule="auto"/>
              <w:jc w:val="right"/>
              <w:rPr>
                <w:b/>
                <w:bCs/>
                <w:color w:val="000000"/>
              </w:rPr>
            </w:pPr>
            <w:r w:rsidRPr="004919C1">
              <w:rPr>
                <w:rFonts w:ascii="Calibri" w:hAnsi="Calibri" w:cs="Calibri"/>
                <w:b/>
                <w:bCs/>
                <w:color w:val="000000"/>
              </w:rPr>
              <w:t>4 126</w:t>
            </w:r>
          </w:p>
        </w:tc>
      </w:tr>
      <w:tr w:rsidR="00C22A50" w:rsidRPr="004919C1" w14:paraId="649FC252" w14:textId="23674380" w:rsidTr="005A3A4E">
        <w:trPr>
          <w:trHeight w:val="308"/>
        </w:trPr>
        <w:tc>
          <w:tcPr>
            <w:tcW w:w="4991" w:type="dxa"/>
            <w:tcBorders>
              <w:top w:val="nil"/>
              <w:left w:val="single" w:sz="4" w:space="0" w:color="auto"/>
              <w:bottom w:val="single" w:sz="4" w:space="0" w:color="auto"/>
              <w:right w:val="single" w:sz="4" w:space="0" w:color="auto"/>
            </w:tcBorders>
            <w:shd w:val="clear" w:color="auto" w:fill="auto"/>
            <w:noWrap/>
            <w:vAlign w:val="bottom"/>
            <w:hideMark/>
          </w:tcPr>
          <w:p w14:paraId="610F35F8" w14:textId="17ED561E" w:rsidR="00C22A50" w:rsidRPr="004919C1" w:rsidRDefault="00C22A50" w:rsidP="00C22A50">
            <w:pPr>
              <w:spacing w:after="0" w:line="240" w:lineRule="auto"/>
              <w:rPr>
                <w:rFonts w:ascii="Calibri" w:eastAsia="Times New Roman" w:hAnsi="Calibri" w:cs="Times New Roman"/>
                <w:color w:val="000000"/>
              </w:rPr>
            </w:pPr>
            <w:r w:rsidRPr="004919C1">
              <w:rPr>
                <w:rFonts w:ascii="Calibri" w:hAnsi="Calibri" w:cs="Calibri"/>
              </w:rPr>
              <w:lastRenderedPageBreak/>
              <w:t xml:space="preserve"> – Questionnaires partiellement remplis</w:t>
            </w:r>
          </w:p>
        </w:tc>
        <w:tc>
          <w:tcPr>
            <w:tcW w:w="2228" w:type="dxa"/>
            <w:tcBorders>
              <w:top w:val="nil"/>
              <w:left w:val="nil"/>
              <w:bottom w:val="single" w:sz="8" w:space="0" w:color="auto"/>
              <w:right w:val="single" w:sz="8" w:space="0" w:color="auto"/>
            </w:tcBorders>
            <w:shd w:val="clear" w:color="auto" w:fill="auto"/>
            <w:noWrap/>
            <w:vAlign w:val="center"/>
          </w:tcPr>
          <w:p w14:paraId="1F9650A0" w14:textId="205C469E" w:rsidR="00C22A50" w:rsidRPr="004919C1" w:rsidRDefault="00C22A50" w:rsidP="00C22A50">
            <w:pPr>
              <w:spacing w:after="0" w:line="240" w:lineRule="auto"/>
              <w:jc w:val="right"/>
              <w:rPr>
                <w:rFonts w:ascii="Calibri" w:eastAsia="Times New Roman" w:hAnsi="Calibri" w:cs="Times New Roman"/>
                <w:color w:val="000000"/>
              </w:rPr>
            </w:pPr>
            <w:r w:rsidRPr="004919C1">
              <w:rPr>
                <w:rFonts w:ascii="Calibri" w:hAnsi="Calibri" w:cs="Calibri"/>
                <w:color w:val="000000"/>
              </w:rPr>
              <w:t>128</w:t>
            </w:r>
          </w:p>
        </w:tc>
        <w:tc>
          <w:tcPr>
            <w:tcW w:w="2579" w:type="dxa"/>
            <w:tcBorders>
              <w:top w:val="nil"/>
              <w:left w:val="nil"/>
              <w:bottom w:val="single" w:sz="8" w:space="0" w:color="auto"/>
              <w:right w:val="single" w:sz="8" w:space="0" w:color="auto"/>
            </w:tcBorders>
            <w:shd w:val="clear" w:color="auto" w:fill="auto"/>
            <w:vAlign w:val="center"/>
          </w:tcPr>
          <w:p w14:paraId="4B955C44" w14:textId="211C49A9" w:rsidR="00C22A50" w:rsidRPr="004919C1" w:rsidRDefault="00C22A50" w:rsidP="00C22A50">
            <w:pPr>
              <w:spacing w:after="0" w:line="240" w:lineRule="auto"/>
              <w:jc w:val="right"/>
              <w:rPr>
                <w:color w:val="000000"/>
              </w:rPr>
            </w:pPr>
            <w:r w:rsidRPr="004919C1">
              <w:rPr>
                <w:rFonts w:ascii="Calibri" w:hAnsi="Calibri" w:cs="Calibri"/>
                <w:color w:val="000000"/>
              </w:rPr>
              <w:t>235</w:t>
            </w:r>
          </w:p>
        </w:tc>
      </w:tr>
      <w:tr w:rsidR="00C22A50" w:rsidRPr="004919C1" w14:paraId="6721FC61" w14:textId="3C018395" w:rsidTr="005A3A4E">
        <w:trPr>
          <w:trHeight w:val="308"/>
        </w:trPr>
        <w:tc>
          <w:tcPr>
            <w:tcW w:w="4991" w:type="dxa"/>
            <w:tcBorders>
              <w:top w:val="nil"/>
              <w:left w:val="single" w:sz="4" w:space="0" w:color="auto"/>
              <w:bottom w:val="single" w:sz="4" w:space="0" w:color="auto"/>
              <w:right w:val="single" w:sz="4" w:space="0" w:color="auto"/>
            </w:tcBorders>
            <w:shd w:val="clear" w:color="auto" w:fill="auto"/>
            <w:noWrap/>
            <w:vAlign w:val="bottom"/>
            <w:hideMark/>
          </w:tcPr>
          <w:p w14:paraId="5FEEA678" w14:textId="2CF077DD" w:rsidR="00C22A50" w:rsidRPr="004919C1" w:rsidRDefault="00C22A50" w:rsidP="00C22A50">
            <w:pPr>
              <w:spacing w:after="0" w:line="240" w:lineRule="auto"/>
              <w:rPr>
                <w:rFonts w:ascii="Calibri" w:eastAsia="Times New Roman" w:hAnsi="Calibri" w:cs="Times New Roman"/>
                <w:b/>
                <w:bCs/>
                <w:color w:val="000000"/>
              </w:rPr>
            </w:pPr>
            <w:r w:rsidRPr="004919C1">
              <w:rPr>
                <w:rFonts w:ascii="Calibri" w:hAnsi="Calibri" w:cs="Calibri"/>
                <w:b/>
                <w:bCs/>
              </w:rPr>
              <w:t xml:space="preserve"> – Terminés </w:t>
            </w:r>
          </w:p>
        </w:tc>
        <w:tc>
          <w:tcPr>
            <w:tcW w:w="2228" w:type="dxa"/>
            <w:tcBorders>
              <w:top w:val="nil"/>
              <w:left w:val="nil"/>
              <w:bottom w:val="single" w:sz="8" w:space="0" w:color="auto"/>
              <w:right w:val="single" w:sz="8" w:space="0" w:color="auto"/>
            </w:tcBorders>
            <w:shd w:val="clear" w:color="auto" w:fill="auto"/>
            <w:noWrap/>
            <w:vAlign w:val="center"/>
          </w:tcPr>
          <w:p w14:paraId="61752BE6" w14:textId="762A8E1A" w:rsidR="00C22A50" w:rsidRPr="004919C1" w:rsidRDefault="00C22A50" w:rsidP="00C22A50">
            <w:pPr>
              <w:spacing w:after="0" w:line="240" w:lineRule="auto"/>
              <w:jc w:val="right"/>
              <w:rPr>
                <w:rFonts w:ascii="Calibri" w:eastAsia="Times New Roman" w:hAnsi="Calibri" w:cs="Times New Roman"/>
                <w:b/>
                <w:bCs/>
                <w:color w:val="000000"/>
              </w:rPr>
            </w:pPr>
            <w:r w:rsidRPr="004919C1">
              <w:rPr>
                <w:rFonts w:ascii="Calibri" w:hAnsi="Calibri" w:cs="Calibri"/>
                <w:b/>
                <w:bCs/>
                <w:color w:val="000000"/>
              </w:rPr>
              <w:t>362</w:t>
            </w:r>
          </w:p>
        </w:tc>
        <w:tc>
          <w:tcPr>
            <w:tcW w:w="2579" w:type="dxa"/>
            <w:tcBorders>
              <w:top w:val="nil"/>
              <w:left w:val="nil"/>
              <w:bottom w:val="single" w:sz="8" w:space="0" w:color="auto"/>
              <w:right w:val="single" w:sz="8" w:space="0" w:color="auto"/>
            </w:tcBorders>
            <w:shd w:val="clear" w:color="auto" w:fill="auto"/>
            <w:vAlign w:val="center"/>
          </w:tcPr>
          <w:p w14:paraId="2121ADAB" w14:textId="14DA1466" w:rsidR="00C22A50" w:rsidRPr="004919C1" w:rsidRDefault="00C22A50" w:rsidP="00C22A50">
            <w:pPr>
              <w:spacing w:after="0" w:line="240" w:lineRule="auto"/>
              <w:jc w:val="right"/>
              <w:rPr>
                <w:b/>
                <w:bCs/>
                <w:color w:val="000000"/>
              </w:rPr>
            </w:pPr>
            <w:r w:rsidRPr="004919C1">
              <w:rPr>
                <w:rFonts w:ascii="Calibri" w:hAnsi="Calibri" w:cs="Calibri"/>
                <w:b/>
                <w:bCs/>
                <w:color w:val="000000"/>
              </w:rPr>
              <w:t>812</w:t>
            </w:r>
          </w:p>
        </w:tc>
      </w:tr>
      <w:tr w:rsidR="00C22A50" w:rsidRPr="004919C1" w14:paraId="4C96F604" w14:textId="241037FD" w:rsidTr="005A3A4E">
        <w:trPr>
          <w:trHeight w:val="308"/>
        </w:trPr>
        <w:tc>
          <w:tcPr>
            <w:tcW w:w="4991" w:type="dxa"/>
            <w:tcBorders>
              <w:top w:val="nil"/>
              <w:left w:val="single" w:sz="4" w:space="0" w:color="auto"/>
              <w:bottom w:val="single" w:sz="4" w:space="0" w:color="auto"/>
              <w:right w:val="single" w:sz="4" w:space="0" w:color="auto"/>
            </w:tcBorders>
            <w:shd w:val="clear" w:color="auto" w:fill="auto"/>
            <w:noWrap/>
            <w:vAlign w:val="bottom"/>
            <w:hideMark/>
          </w:tcPr>
          <w:p w14:paraId="1DDC0FAC" w14:textId="66D9147F" w:rsidR="00C22A50" w:rsidRPr="004919C1" w:rsidRDefault="00C22A50" w:rsidP="00C22A50">
            <w:pPr>
              <w:spacing w:after="0" w:line="240" w:lineRule="auto"/>
              <w:rPr>
                <w:rFonts w:ascii="Calibri" w:eastAsia="Times New Roman" w:hAnsi="Calibri" w:cs="Times New Roman"/>
                <w:b/>
                <w:bCs/>
                <w:color w:val="000000"/>
              </w:rPr>
            </w:pPr>
            <w:r w:rsidRPr="004919C1">
              <w:rPr>
                <w:rFonts w:ascii="Calibri" w:hAnsi="Calibri" w:cs="Calibri"/>
                <w:b/>
                <w:bCs/>
              </w:rPr>
              <w:t xml:space="preserve"> – Contingent d’extra </w:t>
            </w:r>
          </w:p>
        </w:tc>
        <w:tc>
          <w:tcPr>
            <w:tcW w:w="2228" w:type="dxa"/>
            <w:tcBorders>
              <w:top w:val="nil"/>
              <w:left w:val="nil"/>
              <w:bottom w:val="single" w:sz="8" w:space="0" w:color="auto"/>
              <w:right w:val="single" w:sz="8" w:space="0" w:color="auto"/>
            </w:tcBorders>
            <w:shd w:val="clear" w:color="auto" w:fill="auto"/>
            <w:noWrap/>
            <w:vAlign w:val="center"/>
          </w:tcPr>
          <w:p w14:paraId="1E520BAF" w14:textId="69BF7B69" w:rsidR="00C22A50" w:rsidRPr="004919C1" w:rsidRDefault="00C22A50" w:rsidP="00C22A50">
            <w:pPr>
              <w:spacing w:after="0" w:line="240" w:lineRule="auto"/>
              <w:jc w:val="right"/>
              <w:rPr>
                <w:rFonts w:ascii="Calibri" w:eastAsia="Times New Roman" w:hAnsi="Calibri" w:cs="Times New Roman"/>
                <w:b/>
                <w:bCs/>
                <w:color w:val="000000"/>
              </w:rPr>
            </w:pPr>
            <w:r w:rsidRPr="004919C1">
              <w:rPr>
                <w:rFonts w:ascii="Calibri" w:hAnsi="Calibri" w:cs="Calibri"/>
                <w:b/>
                <w:bCs/>
                <w:color w:val="000000"/>
              </w:rPr>
              <w:t>616</w:t>
            </w:r>
          </w:p>
        </w:tc>
        <w:tc>
          <w:tcPr>
            <w:tcW w:w="2579" w:type="dxa"/>
            <w:tcBorders>
              <w:top w:val="nil"/>
              <w:left w:val="nil"/>
              <w:bottom w:val="single" w:sz="8" w:space="0" w:color="auto"/>
              <w:right w:val="single" w:sz="8" w:space="0" w:color="auto"/>
            </w:tcBorders>
            <w:shd w:val="clear" w:color="auto" w:fill="auto"/>
            <w:vAlign w:val="center"/>
          </w:tcPr>
          <w:p w14:paraId="1D40A799" w14:textId="5EBF135C" w:rsidR="00C22A50" w:rsidRPr="004919C1" w:rsidRDefault="00C22A50" w:rsidP="00C22A50">
            <w:pPr>
              <w:spacing w:after="0" w:line="240" w:lineRule="auto"/>
              <w:jc w:val="right"/>
              <w:rPr>
                <w:b/>
                <w:bCs/>
                <w:color w:val="000000"/>
              </w:rPr>
            </w:pPr>
            <w:r w:rsidRPr="004919C1">
              <w:rPr>
                <w:rFonts w:ascii="Calibri" w:hAnsi="Calibri" w:cs="Calibri"/>
                <w:b/>
                <w:bCs/>
                <w:color w:val="000000"/>
              </w:rPr>
              <w:t>1 030</w:t>
            </w:r>
          </w:p>
        </w:tc>
      </w:tr>
      <w:tr w:rsidR="00C22A50" w:rsidRPr="004919C1" w14:paraId="1EE6AAD3" w14:textId="546A6562" w:rsidTr="005A3A4E">
        <w:trPr>
          <w:trHeight w:val="308"/>
        </w:trPr>
        <w:tc>
          <w:tcPr>
            <w:tcW w:w="4991" w:type="dxa"/>
            <w:tcBorders>
              <w:top w:val="nil"/>
              <w:left w:val="single" w:sz="4" w:space="0" w:color="auto"/>
              <w:bottom w:val="single" w:sz="4" w:space="0" w:color="auto"/>
              <w:right w:val="single" w:sz="4" w:space="0" w:color="auto"/>
            </w:tcBorders>
            <w:shd w:val="clear" w:color="auto" w:fill="auto"/>
            <w:noWrap/>
            <w:vAlign w:val="bottom"/>
            <w:hideMark/>
          </w:tcPr>
          <w:p w14:paraId="5668CF31" w14:textId="1765016E" w:rsidR="00C22A50" w:rsidRPr="004919C1" w:rsidRDefault="00C22A50" w:rsidP="00C22A50">
            <w:pPr>
              <w:spacing w:after="0" w:line="240" w:lineRule="auto"/>
              <w:rPr>
                <w:rFonts w:ascii="Calibri" w:eastAsia="Times New Roman" w:hAnsi="Calibri" w:cs="Times New Roman"/>
                <w:b/>
                <w:bCs/>
                <w:color w:val="000000"/>
              </w:rPr>
            </w:pPr>
            <w:r w:rsidRPr="004919C1">
              <w:rPr>
                <w:rFonts w:ascii="Calibri" w:hAnsi="Calibri" w:cs="Calibri"/>
                <w:b/>
                <w:bCs/>
              </w:rPr>
              <w:t xml:space="preserve">Remplis – Qualifiés </w:t>
            </w:r>
          </w:p>
        </w:tc>
        <w:tc>
          <w:tcPr>
            <w:tcW w:w="2228" w:type="dxa"/>
            <w:tcBorders>
              <w:top w:val="nil"/>
              <w:left w:val="nil"/>
              <w:bottom w:val="single" w:sz="8" w:space="0" w:color="auto"/>
              <w:right w:val="single" w:sz="8" w:space="0" w:color="auto"/>
            </w:tcBorders>
            <w:shd w:val="clear" w:color="auto" w:fill="auto"/>
            <w:noWrap/>
            <w:vAlign w:val="center"/>
          </w:tcPr>
          <w:p w14:paraId="0DE17F8B" w14:textId="0ED146AA" w:rsidR="00C22A50" w:rsidRPr="004919C1" w:rsidRDefault="00C22A50" w:rsidP="00C22A50">
            <w:pPr>
              <w:spacing w:after="0" w:line="240" w:lineRule="auto"/>
              <w:jc w:val="right"/>
              <w:rPr>
                <w:rFonts w:ascii="Calibri" w:eastAsia="Times New Roman" w:hAnsi="Calibri" w:cs="Times New Roman"/>
                <w:b/>
                <w:bCs/>
                <w:color w:val="000000"/>
              </w:rPr>
            </w:pPr>
            <w:r w:rsidRPr="004919C1">
              <w:rPr>
                <w:rFonts w:ascii="Calibri" w:hAnsi="Calibri" w:cs="Calibri"/>
                <w:b/>
                <w:bCs/>
                <w:color w:val="000000"/>
              </w:rPr>
              <w:t>2 006</w:t>
            </w:r>
          </w:p>
        </w:tc>
        <w:tc>
          <w:tcPr>
            <w:tcW w:w="2579" w:type="dxa"/>
            <w:tcBorders>
              <w:top w:val="nil"/>
              <w:left w:val="nil"/>
              <w:bottom w:val="single" w:sz="8" w:space="0" w:color="auto"/>
              <w:right w:val="single" w:sz="8" w:space="0" w:color="auto"/>
            </w:tcBorders>
            <w:shd w:val="clear" w:color="auto" w:fill="auto"/>
            <w:vAlign w:val="center"/>
          </w:tcPr>
          <w:p w14:paraId="10C0416A" w14:textId="7FB15DB0" w:rsidR="00C22A50" w:rsidRPr="004919C1" w:rsidRDefault="00C22A50" w:rsidP="00C22A50">
            <w:pPr>
              <w:spacing w:after="0" w:line="240" w:lineRule="auto"/>
              <w:jc w:val="right"/>
              <w:rPr>
                <w:b/>
                <w:bCs/>
                <w:color w:val="000000"/>
              </w:rPr>
            </w:pPr>
            <w:r w:rsidRPr="004919C1">
              <w:rPr>
                <w:rFonts w:ascii="Calibri" w:hAnsi="Calibri" w:cs="Calibri"/>
                <w:b/>
                <w:bCs/>
                <w:color w:val="000000"/>
              </w:rPr>
              <w:t>2 008</w:t>
            </w:r>
          </w:p>
        </w:tc>
      </w:tr>
      <w:tr w:rsidR="00C22A50" w:rsidRPr="004919C1" w14:paraId="36E37A0F" w14:textId="3A9A26B2" w:rsidTr="005A3A4E">
        <w:trPr>
          <w:trHeight w:val="308"/>
        </w:trPr>
        <w:tc>
          <w:tcPr>
            <w:tcW w:w="4991" w:type="dxa"/>
            <w:tcBorders>
              <w:top w:val="nil"/>
              <w:left w:val="single" w:sz="4" w:space="0" w:color="auto"/>
              <w:bottom w:val="single" w:sz="4" w:space="0" w:color="auto"/>
              <w:right w:val="single" w:sz="4" w:space="0" w:color="auto"/>
            </w:tcBorders>
            <w:shd w:val="clear" w:color="auto" w:fill="auto"/>
            <w:noWrap/>
            <w:vAlign w:val="bottom"/>
            <w:hideMark/>
          </w:tcPr>
          <w:p w14:paraId="12342464" w14:textId="7BE43204" w:rsidR="00C22A50" w:rsidRPr="004919C1" w:rsidRDefault="00C22A50" w:rsidP="00C22A50">
            <w:pPr>
              <w:spacing w:after="0" w:line="240" w:lineRule="auto"/>
              <w:rPr>
                <w:rFonts w:ascii="Calibri" w:eastAsia="Times New Roman" w:hAnsi="Calibri" w:cs="Times New Roman"/>
                <w:b/>
                <w:bCs/>
                <w:color w:val="000000"/>
              </w:rPr>
            </w:pPr>
            <w:r w:rsidRPr="004919C1">
              <w:rPr>
                <w:rFonts w:ascii="Calibri" w:hAnsi="Calibri" w:cs="Calibri"/>
                <w:b/>
                <w:bCs/>
              </w:rPr>
              <w:t>Taux de participation</w:t>
            </w:r>
          </w:p>
        </w:tc>
        <w:tc>
          <w:tcPr>
            <w:tcW w:w="2228" w:type="dxa"/>
            <w:tcBorders>
              <w:top w:val="nil"/>
              <w:left w:val="nil"/>
              <w:bottom w:val="single" w:sz="8" w:space="0" w:color="auto"/>
              <w:right w:val="single" w:sz="8" w:space="0" w:color="auto"/>
            </w:tcBorders>
            <w:shd w:val="clear" w:color="auto" w:fill="auto"/>
            <w:noWrap/>
            <w:vAlign w:val="center"/>
          </w:tcPr>
          <w:p w14:paraId="7564CB98" w14:textId="69850510" w:rsidR="00C22A50" w:rsidRPr="004919C1" w:rsidRDefault="00C22A50" w:rsidP="00C22A50">
            <w:pPr>
              <w:spacing w:after="0" w:line="240" w:lineRule="auto"/>
              <w:jc w:val="right"/>
              <w:rPr>
                <w:rFonts w:ascii="Calibri" w:eastAsia="Times New Roman" w:hAnsi="Calibri" w:cs="Times New Roman"/>
                <w:b/>
                <w:bCs/>
                <w:color w:val="000000"/>
              </w:rPr>
            </w:pPr>
            <w:r w:rsidRPr="004919C1">
              <w:rPr>
                <w:rFonts w:ascii="Calibri" w:hAnsi="Calibri" w:cs="Calibri"/>
                <w:b/>
                <w:bCs/>
                <w:color w:val="000000"/>
              </w:rPr>
              <w:t>96 %</w:t>
            </w:r>
          </w:p>
        </w:tc>
        <w:tc>
          <w:tcPr>
            <w:tcW w:w="2579" w:type="dxa"/>
            <w:tcBorders>
              <w:top w:val="nil"/>
              <w:left w:val="nil"/>
              <w:bottom w:val="single" w:sz="8" w:space="0" w:color="auto"/>
              <w:right w:val="single" w:sz="8" w:space="0" w:color="auto"/>
            </w:tcBorders>
            <w:shd w:val="clear" w:color="auto" w:fill="auto"/>
            <w:vAlign w:val="center"/>
          </w:tcPr>
          <w:p w14:paraId="46CB546E" w14:textId="7DAFB6E1" w:rsidR="00C22A50" w:rsidRPr="004919C1" w:rsidRDefault="00C22A50" w:rsidP="00C22A50">
            <w:pPr>
              <w:spacing w:after="0" w:line="240" w:lineRule="auto"/>
              <w:jc w:val="right"/>
              <w:rPr>
                <w:rFonts w:ascii="Calibri" w:hAnsi="Calibri" w:cs="Calibri"/>
                <w:b/>
                <w:bCs/>
              </w:rPr>
            </w:pPr>
            <w:r w:rsidRPr="004919C1">
              <w:rPr>
                <w:rFonts w:ascii="Calibri" w:hAnsi="Calibri" w:cs="Calibri"/>
                <w:b/>
                <w:bCs/>
                <w:color w:val="000000"/>
              </w:rPr>
              <w:t>93 %</w:t>
            </w:r>
          </w:p>
        </w:tc>
      </w:tr>
      <w:bookmarkEnd w:id="15"/>
    </w:tbl>
    <w:p w14:paraId="2147BE9A" w14:textId="5867D0A4" w:rsidR="004F3E00" w:rsidRPr="004919C1" w:rsidRDefault="004F3E00"/>
    <w:p w14:paraId="335A62A5" w14:textId="77777777" w:rsidR="007D79B3" w:rsidRPr="004919C1" w:rsidRDefault="007D79B3" w:rsidP="007D79B3">
      <w:r w:rsidRPr="004919C1">
        <w:rPr>
          <w:b/>
          <w:color w:val="F79646" w:themeColor="accent6"/>
        </w:rPr>
        <w:t>Analyse des non-réponses</w:t>
      </w:r>
    </w:p>
    <w:p w14:paraId="3E300BE0" w14:textId="7F779522" w:rsidR="00781527" w:rsidRPr="004919C1" w:rsidRDefault="00781527" w:rsidP="00781527">
      <w:bookmarkStart w:id="16" w:name="_Hlk66450004"/>
      <w:bookmarkStart w:id="17" w:name="_Hlk66450112"/>
      <w:r w:rsidRPr="004919C1">
        <w:t>Les résultats de ce sondage ne sont pas statistiquement projetables à la population cible, car la méthode d’échantillonnage utilisée ne garantit pas que l’échantillon représente la population cible avec une marge d’erreur d’échantillonnage connue. Les pourcentages rapportés ne peuvent pas être généralisés à un groupe autre que l’échantillon étudié, et donc aucune inférence statistique formelle ne peut être tirée entre les résultats de l’échantillon et la population cible plus large qu’il est censé refléter. Les données ont été pondérées pour refléter la composition démographique des adultes canadiens âgés de 22 ans à 55 ans.</w:t>
      </w:r>
    </w:p>
    <w:bookmarkEnd w:id="16"/>
    <w:bookmarkEnd w:id="17"/>
    <w:p w14:paraId="694296B8" w14:textId="1C16A03A" w:rsidR="00AC5FCB" w:rsidRPr="004919C1" w:rsidRDefault="007D79B3" w:rsidP="007D79B3">
      <w:r w:rsidRPr="004919C1">
        <w:t xml:space="preserve">Le tableau ci-dessous compare les échantillons non pondérés du sondage aux résultats du recensement de 2021 par région, âge et genre. </w:t>
      </w:r>
    </w:p>
    <w:tbl>
      <w:tblPr>
        <w:tblW w:w="10118" w:type="dxa"/>
        <w:tblLayout w:type="fixed"/>
        <w:tblLook w:val="04A0" w:firstRow="1" w:lastRow="0" w:firstColumn="1" w:lastColumn="0" w:noHBand="0" w:noVBand="1"/>
      </w:tblPr>
      <w:tblGrid>
        <w:gridCol w:w="3775"/>
        <w:gridCol w:w="1800"/>
        <w:gridCol w:w="1530"/>
        <w:gridCol w:w="1620"/>
        <w:gridCol w:w="1393"/>
      </w:tblGrid>
      <w:tr w:rsidR="00AE021E" w:rsidRPr="004919C1" w14:paraId="4259FAFC" w14:textId="77777777" w:rsidTr="00C60D4F">
        <w:trPr>
          <w:trHeight w:val="272"/>
        </w:trPr>
        <w:tc>
          <w:tcPr>
            <w:tcW w:w="3775" w:type="dxa"/>
            <w:tcBorders>
              <w:top w:val="single" w:sz="4" w:space="0" w:color="auto"/>
              <w:left w:val="single" w:sz="4" w:space="0" w:color="auto"/>
              <w:bottom w:val="single" w:sz="4" w:space="0" w:color="auto"/>
              <w:right w:val="single" w:sz="4" w:space="0" w:color="auto"/>
            </w:tcBorders>
            <w:shd w:val="clear" w:color="auto" w:fill="002060"/>
            <w:noWrap/>
            <w:vAlign w:val="bottom"/>
          </w:tcPr>
          <w:p w14:paraId="00CB0A04" w14:textId="77777777" w:rsidR="00AE021E" w:rsidRPr="004919C1" w:rsidRDefault="00AE021E" w:rsidP="00001183">
            <w:pPr>
              <w:spacing w:after="0" w:line="240" w:lineRule="auto"/>
              <w:rPr>
                <w:rFonts w:cs="Calibri"/>
                <w:b/>
                <w:bCs/>
                <w:color w:val="FFFFFF" w:themeColor="background1"/>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002060"/>
            <w:noWrap/>
            <w:vAlign w:val="center"/>
          </w:tcPr>
          <w:p w14:paraId="084BFB72" w14:textId="77777777" w:rsidR="00AE021E" w:rsidRPr="004919C1" w:rsidRDefault="00AE021E" w:rsidP="00001183">
            <w:pPr>
              <w:spacing w:after="0" w:line="240" w:lineRule="auto"/>
              <w:jc w:val="center"/>
              <w:rPr>
                <w:rFonts w:cs="Calibri"/>
                <w:b/>
                <w:bCs/>
                <w:color w:val="FFFFFF" w:themeColor="background1"/>
              </w:rPr>
            </w:pPr>
            <w:r w:rsidRPr="004919C1">
              <w:rPr>
                <w:rFonts w:cs="Calibri"/>
                <w:b/>
                <w:bCs/>
                <w:color w:val="FFFFFF" w:themeColor="background1"/>
              </w:rPr>
              <w:t>Sondage initial</w:t>
            </w:r>
          </w:p>
        </w:tc>
        <w:tc>
          <w:tcPr>
            <w:tcW w:w="3013" w:type="dxa"/>
            <w:gridSpan w:val="2"/>
            <w:tcBorders>
              <w:top w:val="single" w:sz="4" w:space="0" w:color="auto"/>
              <w:left w:val="nil"/>
              <w:bottom w:val="single" w:sz="4" w:space="0" w:color="auto"/>
              <w:right w:val="single" w:sz="4" w:space="0" w:color="auto"/>
            </w:tcBorders>
            <w:shd w:val="clear" w:color="auto" w:fill="002060"/>
          </w:tcPr>
          <w:p w14:paraId="65F9FC89" w14:textId="77777777" w:rsidR="00AE021E" w:rsidRPr="004919C1" w:rsidRDefault="00AE021E" w:rsidP="00001183">
            <w:pPr>
              <w:spacing w:after="0" w:line="240" w:lineRule="auto"/>
              <w:jc w:val="center"/>
              <w:rPr>
                <w:rFonts w:cs="Calibri"/>
                <w:b/>
                <w:bCs/>
                <w:color w:val="FFFFFF" w:themeColor="background1"/>
              </w:rPr>
            </w:pPr>
            <w:r w:rsidRPr="004919C1">
              <w:rPr>
                <w:rFonts w:cs="Calibri"/>
                <w:b/>
                <w:bCs/>
                <w:color w:val="FFFFFF" w:themeColor="background1"/>
              </w:rPr>
              <w:t>Sondage de suivi</w:t>
            </w:r>
          </w:p>
        </w:tc>
      </w:tr>
      <w:tr w:rsidR="00AE021E" w:rsidRPr="004919C1" w14:paraId="277AD6C0" w14:textId="77777777" w:rsidTr="00C60D4F">
        <w:trPr>
          <w:trHeight w:val="272"/>
        </w:trPr>
        <w:tc>
          <w:tcPr>
            <w:tcW w:w="3775"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10FE643A" w14:textId="77777777" w:rsidR="00AE021E" w:rsidRPr="004919C1" w:rsidRDefault="00AE021E" w:rsidP="00001183">
            <w:pPr>
              <w:spacing w:after="0" w:line="240" w:lineRule="auto"/>
              <w:rPr>
                <w:rFonts w:cs="Calibri"/>
                <w:b/>
                <w:bCs/>
                <w:color w:val="FFFFFF" w:themeColor="background1"/>
              </w:rPr>
            </w:pPr>
            <w:r w:rsidRPr="004919C1">
              <w:rPr>
                <w:rFonts w:cs="Calibri"/>
                <w:b/>
                <w:bCs/>
                <w:color w:val="FFFFFF" w:themeColor="background1"/>
              </w:rPr>
              <w:t> </w:t>
            </w:r>
          </w:p>
        </w:tc>
        <w:tc>
          <w:tcPr>
            <w:tcW w:w="1800"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A57ADE9" w14:textId="77777777" w:rsidR="00AE021E" w:rsidRPr="004919C1" w:rsidRDefault="00AE021E" w:rsidP="00001183">
            <w:pPr>
              <w:spacing w:after="0" w:line="240" w:lineRule="auto"/>
              <w:jc w:val="center"/>
              <w:rPr>
                <w:rFonts w:cs="Calibri"/>
                <w:b/>
                <w:bCs/>
                <w:color w:val="FFFFFF" w:themeColor="background1"/>
              </w:rPr>
            </w:pPr>
            <w:r w:rsidRPr="004919C1">
              <w:rPr>
                <w:rFonts w:cs="Calibri"/>
                <w:b/>
                <w:bCs/>
                <w:color w:val="FFFFFF" w:themeColor="background1"/>
              </w:rPr>
              <w:t>Pourcentage non pondéré</w:t>
            </w:r>
          </w:p>
        </w:tc>
        <w:tc>
          <w:tcPr>
            <w:tcW w:w="1530" w:type="dxa"/>
            <w:tcBorders>
              <w:top w:val="single" w:sz="4" w:space="0" w:color="auto"/>
              <w:left w:val="nil"/>
              <w:bottom w:val="single" w:sz="4" w:space="0" w:color="auto"/>
              <w:right w:val="single" w:sz="4" w:space="0" w:color="auto"/>
            </w:tcBorders>
            <w:shd w:val="clear" w:color="auto" w:fill="002060"/>
            <w:noWrap/>
            <w:vAlign w:val="center"/>
            <w:hideMark/>
          </w:tcPr>
          <w:p w14:paraId="60B776E5" w14:textId="0A909F11" w:rsidR="00AE021E" w:rsidRPr="004919C1" w:rsidRDefault="00AE021E" w:rsidP="00001183">
            <w:pPr>
              <w:spacing w:after="0" w:line="240" w:lineRule="auto"/>
              <w:jc w:val="center"/>
              <w:rPr>
                <w:rFonts w:cs="Calibri"/>
                <w:b/>
                <w:bCs/>
                <w:color w:val="FFFFFF" w:themeColor="background1"/>
              </w:rPr>
            </w:pPr>
            <w:r w:rsidRPr="004919C1">
              <w:rPr>
                <w:rFonts w:cs="Calibri"/>
                <w:b/>
                <w:bCs/>
                <w:color w:val="FFFFFF" w:themeColor="background1"/>
              </w:rPr>
              <w:t>Proportions du recensement de 2021</w:t>
            </w:r>
          </w:p>
        </w:tc>
        <w:tc>
          <w:tcPr>
            <w:tcW w:w="1620" w:type="dxa"/>
            <w:tcBorders>
              <w:top w:val="single" w:sz="4" w:space="0" w:color="auto"/>
              <w:left w:val="nil"/>
              <w:bottom w:val="single" w:sz="4" w:space="0" w:color="auto"/>
              <w:right w:val="single" w:sz="4" w:space="0" w:color="auto"/>
            </w:tcBorders>
            <w:shd w:val="clear" w:color="auto" w:fill="002060"/>
            <w:vAlign w:val="center"/>
          </w:tcPr>
          <w:p w14:paraId="79591252" w14:textId="77777777" w:rsidR="00AE021E" w:rsidRPr="004919C1" w:rsidRDefault="00AE021E" w:rsidP="00001183">
            <w:pPr>
              <w:spacing w:after="0" w:line="240" w:lineRule="auto"/>
              <w:jc w:val="center"/>
              <w:rPr>
                <w:rFonts w:cs="Calibri"/>
                <w:b/>
                <w:bCs/>
                <w:color w:val="FFFFFF" w:themeColor="background1"/>
              </w:rPr>
            </w:pPr>
            <w:r w:rsidRPr="004919C1">
              <w:rPr>
                <w:rFonts w:cs="Calibri"/>
                <w:b/>
                <w:bCs/>
                <w:color w:val="FFFFFF" w:themeColor="background1"/>
              </w:rPr>
              <w:t>Pourcentage non pondéré</w:t>
            </w:r>
          </w:p>
        </w:tc>
        <w:tc>
          <w:tcPr>
            <w:tcW w:w="1393" w:type="dxa"/>
            <w:tcBorders>
              <w:top w:val="single" w:sz="4" w:space="0" w:color="auto"/>
              <w:left w:val="nil"/>
              <w:bottom w:val="single" w:sz="4" w:space="0" w:color="auto"/>
              <w:right w:val="single" w:sz="4" w:space="0" w:color="auto"/>
            </w:tcBorders>
            <w:shd w:val="clear" w:color="auto" w:fill="002060"/>
            <w:vAlign w:val="center"/>
          </w:tcPr>
          <w:p w14:paraId="6920B98A" w14:textId="24A9EE49" w:rsidR="00AE021E" w:rsidRPr="004919C1" w:rsidRDefault="00AE021E" w:rsidP="00001183">
            <w:pPr>
              <w:spacing w:after="0" w:line="240" w:lineRule="auto"/>
              <w:jc w:val="center"/>
              <w:rPr>
                <w:rFonts w:cs="Calibri"/>
                <w:b/>
                <w:bCs/>
                <w:color w:val="FFFFFF" w:themeColor="background1"/>
              </w:rPr>
            </w:pPr>
            <w:r w:rsidRPr="004919C1">
              <w:rPr>
                <w:rFonts w:cs="Calibri"/>
                <w:b/>
                <w:bCs/>
                <w:color w:val="FFFFFF" w:themeColor="background1"/>
              </w:rPr>
              <w:t>Proportions du recensement de 2021</w:t>
            </w:r>
          </w:p>
        </w:tc>
      </w:tr>
      <w:tr w:rsidR="00AE021E" w:rsidRPr="004919C1" w14:paraId="3D9901B2" w14:textId="77777777" w:rsidTr="00C60D4F">
        <w:trPr>
          <w:trHeight w:val="272"/>
        </w:trPr>
        <w:tc>
          <w:tcPr>
            <w:tcW w:w="3775" w:type="dxa"/>
            <w:tcBorders>
              <w:top w:val="nil"/>
              <w:left w:val="single" w:sz="4" w:space="0" w:color="auto"/>
              <w:bottom w:val="single" w:sz="4" w:space="0" w:color="auto"/>
              <w:right w:val="nil"/>
            </w:tcBorders>
            <w:shd w:val="clear" w:color="000000" w:fill="D9D9D9"/>
            <w:noWrap/>
            <w:vAlign w:val="bottom"/>
            <w:hideMark/>
          </w:tcPr>
          <w:p w14:paraId="2E8D41A4" w14:textId="77777777" w:rsidR="00AE021E" w:rsidRPr="004919C1" w:rsidRDefault="00AE021E" w:rsidP="00001183">
            <w:pPr>
              <w:spacing w:after="0" w:line="240" w:lineRule="auto"/>
              <w:rPr>
                <w:rFonts w:cs="Calibri"/>
                <w:b/>
                <w:bCs/>
              </w:rPr>
            </w:pPr>
            <w:r w:rsidRPr="004919C1">
              <w:rPr>
                <w:rFonts w:cs="Calibri"/>
                <w:b/>
                <w:bCs/>
              </w:rPr>
              <w:t>Région*</w:t>
            </w:r>
          </w:p>
        </w:tc>
        <w:tc>
          <w:tcPr>
            <w:tcW w:w="1800" w:type="dxa"/>
            <w:tcBorders>
              <w:top w:val="nil"/>
              <w:left w:val="nil"/>
              <w:bottom w:val="single" w:sz="4" w:space="0" w:color="auto"/>
              <w:right w:val="nil"/>
            </w:tcBorders>
            <w:shd w:val="clear" w:color="000000" w:fill="D9D9D9"/>
            <w:noWrap/>
            <w:vAlign w:val="center"/>
            <w:hideMark/>
          </w:tcPr>
          <w:p w14:paraId="7C1C0BC3" w14:textId="77777777" w:rsidR="00AE021E" w:rsidRPr="004919C1" w:rsidRDefault="00AE021E" w:rsidP="00001183">
            <w:pPr>
              <w:spacing w:after="0" w:line="240" w:lineRule="auto"/>
              <w:jc w:val="center"/>
              <w:rPr>
                <w:rFonts w:cs="Calibri"/>
                <w:b/>
                <w:bCs/>
              </w:rPr>
            </w:pPr>
          </w:p>
        </w:tc>
        <w:tc>
          <w:tcPr>
            <w:tcW w:w="1530" w:type="dxa"/>
            <w:tcBorders>
              <w:top w:val="nil"/>
              <w:left w:val="nil"/>
              <w:bottom w:val="single" w:sz="4" w:space="0" w:color="auto"/>
              <w:right w:val="single" w:sz="4" w:space="0" w:color="auto"/>
            </w:tcBorders>
            <w:shd w:val="clear" w:color="000000" w:fill="D9D9D9"/>
            <w:noWrap/>
            <w:vAlign w:val="center"/>
            <w:hideMark/>
          </w:tcPr>
          <w:p w14:paraId="5AFC3A37" w14:textId="77777777" w:rsidR="00AE021E" w:rsidRPr="004919C1" w:rsidRDefault="00AE021E" w:rsidP="00001183">
            <w:pPr>
              <w:spacing w:after="0" w:line="240" w:lineRule="auto"/>
              <w:jc w:val="center"/>
              <w:rPr>
                <w:rFonts w:cs="Calibri"/>
                <w:b/>
                <w:bCs/>
              </w:rPr>
            </w:pPr>
          </w:p>
        </w:tc>
        <w:tc>
          <w:tcPr>
            <w:tcW w:w="1620" w:type="dxa"/>
            <w:tcBorders>
              <w:top w:val="nil"/>
              <w:left w:val="nil"/>
              <w:bottom w:val="single" w:sz="4" w:space="0" w:color="auto"/>
              <w:right w:val="single" w:sz="4" w:space="0" w:color="auto"/>
            </w:tcBorders>
            <w:shd w:val="clear" w:color="000000" w:fill="D9D9D9"/>
          </w:tcPr>
          <w:p w14:paraId="19522BEC" w14:textId="77777777" w:rsidR="00AE021E" w:rsidRPr="004919C1" w:rsidRDefault="00AE021E" w:rsidP="00001183">
            <w:pPr>
              <w:spacing w:after="0" w:line="240" w:lineRule="auto"/>
              <w:jc w:val="center"/>
              <w:rPr>
                <w:rFonts w:cs="Calibri"/>
                <w:b/>
                <w:bCs/>
              </w:rPr>
            </w:pPr>
          </w:p>
        </w:tc>
        <w:tc>
          <w:tcPr>
            <w:tcW w:w="1393" w:type="dxa"/>
            <w:tcBorders>
              <w:top w:val="nil"/>
              <w:left w:val="nil"/>
              <w:bottom w:val="single" w:sz="4" w:space="0" w:color="auto"/>
              <w:right w:val="single" w:sz="4" w:space="0" w:color="auto"/>
            </w:tcBorders>
            <w:shd w:val="clear" w:color="000000" w:fill="D9D9D9"/>
          </w:tcPr>
          <w:p w14:paraId="006BAB58" w14:textId="77777777" w:rsidR="00AE021E" w:rsidRPr="004919C1" w:rsidRDefault="00AE021E" w:rsidP="00001183">
            <w:pPr>
              <w:spacing w:after="0" w:line="240" w:lineRule="auto"/>
              <w:jc w:val="center"/>
              <w:rPr>
                <w:rFonts w:cs="Calibri"/>
                <w:b/>
                <w:bCs/>
              </w:rPr>
            </w:pPr>
          </w:p>
        </w:tc>
      </w:tr>
      <w:tr w:rsidR="00F17AA9" w:rsidRPr="004919C1" w14:paraId="464C1B4A" w14:textId="77777777" w:rsidTr="004430D8">
        <w:trPr>
          <w:trHeight w:val="272"/>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31E2E262" w14:textId="0E068038" w:rsidR="00F17AA9" w:rsidRPr="004919C1" w:rsidRDefault="00F17AA9" w:rsidP="00F17AA9">
            <w:pPr>
              <w:spacing w:after="0" w:line="240" w:lineRule="auto"/>
              <w:rPr>
                <w:rFonts w:cs="Calibri"/>
              </w:rPr>
            </w:pPr>
            <w:r w:rsidRPr="004919C1">
              <w:t>Colombie-Britannique et Yukon</w:t>
            </w:r>
          </w:p>
        </w:tc>
        <w:tc>
          <w:tcPr>
            <w:tcW w:w="1800" w:type="dxa"/>
            <w:tcBorders>
              <w:top w:val="nil"/>
              <w:left w:val="single" w:sz="4" w:space="0" w:color="auto"/>
              <w:bottom w:val="single" w:sz="4" w:space="0" w:color="auto"/>
              <w:right w:val="single" w:sz="4" w:space="0" w:color="auto"/>
            </w:tcBorders>
            <w:shd w:val="clear" w:color="auto" w:fill="auto"/>
            <w:noWrap/>
            <w:vAlign w:val="center"/>
          </w:tcPr>
          <w:p w14:paraId="68138AF0" w14:textId="187FE90A"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14 %</w:t>
            </w:r>
          </w:p>
        </w:tc>
        <w:tc>
          <w:tcPr>
            <w:tcW w:w="1530" w:type="dxa"/>
            <w:tcBorders>
              <w:top w:val="nil"/>
              <w:left w:val="nil"/>
              <w:bottom w:val="single" w:sz="4" w:space="0" w:color="auto"/>
              <w:right w:val="single" w:sz="4" w:space="0" w:color="auto"/>
            </w:tcBorders>
            <w:shd w:val="clear" w:color="auto" w:fill="auto"/>
            <w:noWrap/>
            <w:vAlign w:val="center"/>
          </w:tcPr>
          <w:p w14:paraId="50C60203" w14:textId="5B7E7FEC"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13 %</w:t>
            </w:r>
          </w:p>
        </w:tc>
        <w:tc>
          <w:tcPr>
            <w:tcW w:w="1620" w:type="dxa"/>
            <w:tcBorders>
              <w:top w:val="nil"/>
              <w:left w:val="nil"/>
              <w:bottom w:val="single" w:sz="4" w:space="0" w:color="auto"/>
              <w:right w:val="single" w:sz="4" w:space="0" w:color="auto"/>
            </w:tcBorders>
            <w:vAlign w:val="center"/>
          </w:tcPr>
          <w:p w14:paraId="57480B59" w14:textId="2DF57B61"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12 %</w:t>
            </w:r>
          </w:p>
        </w:tc>
        <w:tc>
          <w:tcPr>
            <w:tcW w:w="1393" w:type="dxa"/>
            <w:tcBorders>
              <w:top w:val="nil"/>
              <w:left w:val="nil"/>
              <w:bottom w:val="single" w:sz="4" w:space="0" w:color="auto"/>
              <w:right w:val="single" w:sz="4" w:space="0" w:color="auto"/>
            </w:tcBorders>
            <w:vAlign w:val="center"/>
          </w:tcPr>
          <w:p w14:paraId="01E84282" w14:textId="6CEAD49E"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13 %</w:t>
            </w:r>
          </w:p>
        </w:tc>
      </w:tr>
      <w:tr w:rsidR="00F17AA9" w:rsidRPr="004919C1" w14:paraId="66857CA9" w14:textId="77777777" w:rsidTr="004430D8">
        <w:trPr>
          <w:trHeight w:val="272"/>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70BFCA36" w14:textId="6532E9EE" w:rsidR="00F17AA9" w:rsidRPr="004919C1" w:rsidRDefault="00F17AA9" w:rsidP="00F17AA9">
            <w:pPr>
              <w:spacing w:after="0" w:line="240" w:lineRule="auto"/>
              <w:rPr>
                <w:rFonts w:cs="Calibri"/>
              </w:rPr>
            </w:pPr>
            <w:r w:rsidRPr="004919C1">
              <w:t>Alberta et Territoires du Nord-Ouest</w:t>
            </w:r>
          </w:p>
        </w:tc>
        <w:tc>
          <w:tcPr>
            <w:tcW w:w="1800" w:type="dxa"/>
            <w:tcBorders>
              <w:top w:val="nil"/>
              <w:left w:val="single" w:sz="4" w:space="0" w:color="auto"/>
              <w:bottom w:val="single" w:sz="4" w:space="0" w:color="auto"/>
              <w:right w:val="single" w:sz="4" w:space="0" w:color="auto"/>
            </w:tcBorders>
            <w:shd w:val="clear" w:color="auto" w:fill="auto"/>
            <w:noWrap/>
            <w:vAlign w:val="center"/>
          </w:tcPr>
          <w:p w14:paraId="08BD72C8" w14:textId="0E04D2EC"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11 %</w:t>
            </w:r>
          </w:p>
        </w:tc>
        <w:tc>
          <w:tcPr>
            <w:tcW w:w="1530" w:type="dxa"/>
            <w:tcBorders>
              <w:top w:val="nil"/>
              <w:left w:val="nil"/>
              <w:bottom w:val="single" w:sz="4" w:space="0" w:color="auto"/>
              <w:right w:val="single" w:sz="4" w:space="0" w:color="auto"/>
            </w:tcBorders>
            <w:shd w:val="clear" w:color="auto" w:fill="auto"/>
            <w:noWrap/>
            <w:vAlign w:val="center"/>
          </w:tcPr>
          <w:p w14:paraId="66E90B31" w14:textId="1EC5EC80"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13 %</w:t>
            </w:r>
          </w:p>
        </w:tc>
        <w:tc>
          <w:tcPr>
            <w:tcW w:w="1620" w:type="dxa"/>
            <w:tcBorders>
              <w:top w:val="nil"/>
              <w:left w:val="nil"/>
              <w:bottom w:val="single" w:sz="4" w:space="0" w:color="auto"/>
              <w:right w:val="single" w:sz="4" w:space="0" w:color="auto"/>
            </w:tcBorders>
            <w:vAlign w:val="center"/>
          </w:tcPr>
          <w:p w14:paraId="155F3AE8" w14:textId="1ABD20E4"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10 %</w:t>
            </w:r>
          </w:p>
        </w:tc>
        <w:tc>
          <w:tcPr>
            <w:tcW w:w="1393" w:type="dxa"/>
            <w:tcBorders>
              <w:top w:val="nil"/>
              <w:left w:val="nil"/>
              <w:bottom w:val="single" w:sz="4" w:space="0" w:color="auto"/>
              <w:right w:val="single" w:sz="4" w:space="0" w:color="auto"/>
            </w:tcBorders>
            <w:vAlign w:val="center"/>
          </w:tcPr>
          <w:p w14:paraId="0163A389" w14:textId="7787D895"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13 %</w:t>
            </w:r>
          </w:p>
        </w:tc>
      </w:tr>
      <w:tr w:rsidR="00F17AA9" w:rsidRPr="004919C1" w14:paraId="74CE8453" w14:textId="77777777" w:rsidTr="004430D8">
        <w:trPr>
          <w:trHeight w:val="272"/>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2A0C3A96" w14:textId="1464BD15" w:rsidR="00F17AA9" w:rsidRPr="004919C1" w:rsidRDefault="00F17AA9" w:rsidP="00F17AA9">
            <w:pPr>
              <w:spacing w:after="0" w:line="240" w:lineRule="auto"/>
              <w:rPr>
                <w:rFonts w:cs="Calibri"/>
              </w:rPr>
            </w:pPr>
            <w:r w:rsidRPr="004919C1">
              <w:rPr>
                <w:rFonts w:cs="Calibri"/>
              </w:rPr>
              <w:t>Prairies (Manitoba et Saskatchewan) et Nunavut</w:t>
            </w:r>
          </w:p>
        </w:tc>
        <w:tc>
          <w:tcPr>
            <w:tcW w:w="1800" w:type="dxa"/>
            <w:tcBorders>
              <w:top w:val="nil"/>
              <w:left w:val="single" w:sz="4" w:space="0" w:color="auto"/>
              <w:bottom w:val="single" w:sz="4" w:space="0" w:color="auto"/>
              <w:right w:val="single" w:sz="4" w:space="0" w:color="auto"/>
            </w:tcBorders>
            <w:shd w:val="clear" w:color="auto" w:fill="auto"/>
            <w:noWrap/>
            <w:vAlign w:val="center"/>
          </w:tcPr>
          <w:p w14:paraId="32304D9B" w14:textId="6036D202"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7 %</w:t>
            </w:r>
          </w:p>
        </w:tc>
        <w:tc>
          <w:tcPr>
            <w:tcW w:w="1530" w:type="dxa"/>
            <w:tcBorders>
              <w:top w:val="nil"/>
              <w:left w:val="nil"/>
              <w:bottom w:val="single" w:sz="4" w:space="0" w:color="auto"/>
              <w:right w:val="single" w:sz="4" w:space="0" w:color="auto"/>
            </w:tcBorders>
            <w:shd w:val="clear" w:color="auto" w:fill="auto"/>
            <w:noWrap/>
            <w:vAlign w:val="center"/>
          </w:tcPr>
          <w:p w14:paraId="021E073B" w14:textId="0EC9663E"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6 %</w:t>
            </w:r>
          </w:p>
        </w:tc>
        <w:tc>
          <w:tcPr>
            <w:tcW w:w="1620" w:type="dxa"/>
            <w:tcBorders>
              <w:top w:val="nil"/>
              <w:left w:val="nil"/>
              <w:bottom w:val="single" w:sz="4" w:space="0" w:color="auto"/>
              <w:right w:val="single" w:sz="4" w:space="0" w:color="auto"/>
            </w:tcBorders>
            <w:vAlign w:val="center"/>
          </w:tcPr>
          <w:p w14:paraId="550826B1" w14:textId="6EC9CCA9"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6 %</w:t>
            </w:r>
          </w:p>
        </w:tc>
        <w:tc>
          <w:tcPr>
            <w:tcW w:w="1393" w:type="dxa"/>
            <w:tcBorders>
              <w:top w:val="nil"/>
              <w:left w:val="nil"/>
              <w:bottom w:val="single" w:sz="4" w:space="0" w:color="auto"/>
              <w:right w:val="single" w:sz="4" w:space="0" w:color="auto"/>
            </w:tcBorders>
            <w:vAlign w:val="center"/>
          </w:tcPr>
          <w:p w14:paraId="34C1405A" w14:textId="0298BE6B"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6 %</w:t>
            </w:r>
          </w:p>
        </w:tc>
      </w:tr>
      <w:tr w:rsidR="00F17AA9" w:rsidRPr="004919C1" w14:paraId="016A7D77" w14:textId="77777777" w:rsidTr="004430D8">
        <w:trPr>
          <w:trHeight w:val="27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1B756DE" w14:textId="77777777" w:rsidR="00F17AA9" w:rsidRPr="004919C1" w:rsidRDefault="00F17AA9" w:rsidP="00F17AA9">
            <w:pPr>
              <w:spacing w:after="0" w:line="240" w:lineRule="auto"/>
              <w:rPr>
                <w:rFonts w:cs="Calibri"/>
              </w:rPr>
            </w:pPr>
            <w:r w:rsidRPr="004919C1">
              <w:rPr>
                <w:rFonts w:cs="Calibri"/>
              </w:rPr>
              <w:t>Ontario</w:t>
            </w:r>
          </w:p>
        </w:tc>
        <w:tc>
          <w:tcPr>
            <w:tcW w:w="1800" w:type="dxa"/>
            <w:tcBorders>
              <w:top w:val="nil"/>
              <w:left w:val="single" w:sz="4" w:space="0" w:color="auto"/>
              <w:bottom w:val="single" w:sz="4" w:space="0" w:color="auto"/>
              <w:right w:val="single" w:sz="4" w:space="0" w:color="auto"/>
            </w:tcBorders>
            <w:shd w:val="clear" w:color="auto" w:fill="auto"/>
            <w:noWrap/>
          </w:tcPr>
          <w:p w14:paraId="618C6015" w14:textId="57896A4D"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38 %</w:t>
            </w:r>
          </w:p>
        </w:tc>
        <w:tc>
          <w:tcPr>
            <w:tcW w:w="1530" w:type="dxa"/>
            <w:tcBorders>
              <w:top w:val="nil"/>
              <w:left w:val="nil"/>
              <w:bottom w:val="single" w:sz="4" w:space="0" w:color="auto"/>
              <w:right w:val="single" w:sz="4" w:space="0" w:color="auto"/>
            </w:tcBorders>
            <w:shd w:val="clear" w:color="auto" w:fill="auto"/>
            <w:noWrap/>
            <w:vAlign w:val="center"/>
          </w:tcPr>
          <w:p w14:paraId="614EF2DF" w14:textId="1FDEE320"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39 %</w:t>
            </w:r>
          </w:p>
        </w:tc>
        <w:tc>
          <w:tcPr>
            <w:tcW w:w="1620" w:type="dxa"/>
            <w:tcBorders>
              <w:top w:val="nil"/>
              <w:left w:val="nil"/>
              <w:bottom w:val="single" w:sz="4" w:space="0" w:color="auto"/>
              <w:right w:val="single" w:sz="4" w:space="0" w:color="auto"/>
            </w:tcBorders>
          </w:tcPr>
          <w:p w14:paraId="2CC84EC6" w14:textId="539A5BE6"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40 %</w:t>
            </w:r>
          </w:p>
        </w:tc>
        <w:tc>
          <w:tcPr>
            <w:tcW w:w="1393" w:type="dxa"/>
            <w:tcBorders>
              <w:top w:val="nil"/>
              <w:left w:val="nil"/>
              <w:bottom w:val="single" w:sz="4" w:space="0" w:color="auto"/>
              <w:right w:val="single" w:sz="4" w:space="0" w:color="auto"/>
            </w:tcBorders>
            <w:vAlign w:val="center"/>
          </w:tcPr>
          <w:p w14:paraId="1B82BBC7" w14:textId="497D384E"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39 %</w:t>
            </w:r>
          </w:p>
        </w:tc>
      </w:tr>
      <w:tr w:rsidR="00F17AA9" w:rsidRPr="004919C1" w14:paraId="27539639" w14:textId="77777777" w:rsidTr="004430D8">
        <w:trPr>
          <w:trHeight w:val="27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D5BEC3C" w14:textId="77777777" w:rsidR="00F17AA9" w:rsidRPr="004919C1" w:rsidRDefault="00F17AA9" w:rsidP="00F17AA9">
            <w:pPr>
              <w:spacing w:after="0" w:line="240" w:lineRule="auto"/>
              <w:rPr>
                <w:rFonts w:cs="Calibri"/>
              </w:rPr>
            </w:pPr>
            <w:r w:rsidRPr="004919C1">
              <w:rPr>
                <w:rFonts w:cs="Calibri"/>
              </w:rPr>
              <w:t>Québec</w:t>
            </w:r>
          </w:p>
        </w:tc>
        <w:tc>
          <w:tcPr>
            <w:tcW w:w="1800" w:type="dxa"/>
            <w:tcBorders>
              <w:top w:val="nil"/>
              <w:left w:val="single" w:sz="4" w:space="0" w:color="auto"/>
              <w:bottom w:val="single" w:sz="4" w:space="0" w:color="auto"/>
              <w:right w:val="single" w:sz="4" w:space="0" w:color="auto"/>
            </w:tcBorders>
            <w:shd w:val="clear" w:color="auto" w:fill="auto"/>
            <w:noWrap/>
          </w:tcPr>
          <w:p w14:paraId="7A82A7DD" w14:textId="59894413"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23 %</w:t>
            </w:r>
          </w:p>
        </w:tc>
        <w:tc>
          <w:tcPr>
            <w:tcW w:w="1530" w:type="dxa"/>
            <w:tcBorders>
              <w:top w:val="nil"/>
              <w:left w:val="nil"/>
              <w:bottom w:val="single" w:sz="4" w:space="0" w:color="auto"/>
              <w:right w:val="single" w:sz="4" w:space="0" w:color="auto"/>
            </w:tcBorders>
            <w:shd w:val="clear" w:color="auto" w:fill="auto"/>
            <w:noWrap/>
            <w:vAlign w:val="center"/>
          </w:tcPr>
          <w:p w14:paraId="016ECE96" w14:textId="7D948A4F"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23 %</w:t>
            </w:r>
          </w:p>
        </w:tc>
        <w:tc>
          <w:tcPr>
            <w:tcW w:w="1620" w:type="dxa"/>
            <w:tcBorders>
              <w:top w:val="nil"/>
              <w:left w:val="nil"/>
              <w:bottom w:val="single" w:sz="4" w:space="0" w:color="auto"/>
              <w:right w:val="single" w:sz="4" w:space="0" w:color="auto"/>
            </w:tcBorders>
          </w:tcPr>
          <w:p w14:paraId="12F8095E" w14:textId="00622C7B"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24 %</w:t>
            </w:r>
          </w:p>
        </w:tc>
        <w:tc>
          <w:tcPr>
            <w:tcW w:w="1393" w:type="dxa"/>
            <w:tcBorders>
              <w:top w:val="nil"/>
              <w:left w:val="nil"/>
              <w:bottom w:val="single" w:sz="4" w:space="0" w:color="auto"/>
              <w:right w:val="single" w:sz="4" w:space="0" w:color="auto"/>
            </w:tcBorders>
            <w:vAlign w:val="center"/>
          </w:tcPr>
          <w:p w14:paraId="508C0974" w14:textId="083086D9"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23 %</w:t>
            </w:r>
          </w:p>
        </w:tc>
      </w:tr>
      <w:tr w:rsidR="00F17AA9" w:rsidRPr="004919C1" w14:paraId="53DB7E00" w14:textId="77777777" w:rsidTr="004430D8">
        <w:trPr>
          <w:trHeight w:val="272"/>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6DA3B" w14:textId="77777777" w:rsidR="00F17AA9" w:rsidRPr="004919C1" w:rsidRDefault="00F17AA9" w:rsidP="00F17AA9">
            <w:pPr>
              <w:spacing w:after="0" w:line="240" w:lineRule="auto"/>
              <w:rPr>
                <w:rFonts w:cs="Calibri"/>
              </w:rPr>
            </w:pPr>
            <w:r w:rsidRPr="004919C1">
              <w:rPr>
                <w:rFonts w:cs="Calibri"/>
              </w:rPr>
              <w:t>Atlantique</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14:paraId="1DDED4E4" w14:textId="322377E9"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7 %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9DEF0" w14:textId="59370D39"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6 %</w:t>
            </w:r>
          </w:p>
        </w:tc>
        <w:tc>
          <w:tcPr>
            <w:tcW w:w="1620" w:type="dxa"/>
            <w:tcBorders>
              <w:top w:val="single" w:sz="4" w:space="0" w:color="auto"/>
              <w:left w:val="single" w:sz="4" w:space="0" w:color="auto"/>
              <w:bottom w:val="single" w:sz="4" w:space="0" w:color="auto"/>
              <w:right w:val="single" w:sz="4" w:space="0" w:color="auto"/>
            </w:tcBorders>
          </w:tcPr>
          <w:p w14:paraId="120A41D5" w14:textId="51510881"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8 %</w:t>
            </w:r>
          </w:p>
        </w:tc>
        <w:tc>
          <w:tcPr>
            <w:tcW w:w="1393" w:type="dxa"/>
            <w:tcBorders>
              <w:top w:val="single" w:sz="4" w:space="0" w:color="auto"/>
              <w:left w:val="single" w:sz="4" w:space="0" w:color="auto"/>
              <w:bottom w:val="single" w:sz="4" w:space="0" w:color="auto"/>
              <w:right w:val="single" w:sz="4" w:space="0" w:color="auto"/>
            </w:tcBorders>
            <w:vAlign w:val="center"/>
          </w:tcPr>
          <w:p w14:paraId="2E8C350A" w14:textId="6A8A05A1"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6 %</w:t>
            </w:r>
          </w:p>
        </w:tc>
      </w:tr>
      <w:tr w:rsidR="00EF7D82" w:rsidRPr="004919C1" w14:paraId="43D73385" w14:textId="77777777" w:rsidTr="004A31AF">
        <w:trPr>
          <w:trHeight w:val="272"/>
        </w:trPr>
        <w:tc>
          <w:tcPr>
            <w:tcW w:w="3775" w:type="dxa"/>
            <w:tcBorders>
              <w:top w:val="single" w:sz="4" w:space="0" w:color="auto"/>
              <w:left w:val="single" w:sz="4" w:space="0" w:color="auto"/>
              <w:bottom w:val="single" w:sz="4" w:space="0" w:color="auto"/>
              <w:right w:val="nil"/>
            </w:tcBorders>
            <w:shd w:val="clear" w:color="000000" w:fill="D9D9D9"/>
            <w:noWrap/>
            <w:vAlign w:val="bottom"/>
            <w:hideMark/>
          </w:tcPr>
          <w:p w14:paraId="267D96C6" w14:textId="3BD2C109" w:rsidR="00EF7D82" w:rsidRPr="004919C1" w:rsidRDefault="00EF7D82" w:rsidP="00EF7D82">
            <w:pPr>
              <w:spacing w:after="0" w:line="240" w:lineRule="auto"/>
              <w:rPr>
                <w:rFonts w:cs="Calibri"/>
                <w:b/>
                <w:bCs/>
              </w:rPr>
            </w:pPr>
            <w:r w:rsidRPr="004919C1">
              <w:rPr>
                <w:rFonts w:cs="Calibri"/>
                <w:b/>
                <w:bCs/>
              </w:rPr>
              <w:t>Genre*</w:t>
            </w:r>
          </w:p>
        </w:tc>
        <w:tc>
          <w:tcPr>
            <w:tcW w:w="1800" w:type="dxa"/>
            <w:tcBorders>
              <w:top w:val="single" w:sz="4" w:space="0" w:color="auto"/>
              <w:left w:val="nil"/>
              <w:bottom w:val="single" w:sz="4" w:space="0" w:color="auto"/>
              <w:right w:val="nil"/>
            </w:tcBorders>
            <w:shd w:val="clear" w:color="000000" w:fill="D9D9D9"/>
            <w:noWrap/>
          </w:tcPr>
          <w:p w14:paraId="3B0DFC6D" w14:textId="17BEE896" w:rsidR="00EF7D82" w:rsidRPr="004919C1" w:rsidRDefault="00EF7D82" w:rsidP="00EF7D82">
            <w:pPr>
              <w:spacing w:after="0" w:line="240" w:lineRule="auto"/>
              <w:jc w:val="center"/>
              <w:rPr>
                <w:rFonts w:ascii="Calibri" w:hAnsi="Calibri" w:cs="Calibri"/>
                <w:color w:val="000000"/>
              </w:rPr>
            </w:pPr>
          </w:p>
        </w:tc>
        <w:tc>
          <w:tcPr>
            <w:tcW w:w="1530" w:type="dxa"/>
            <w:tcBorders>
              <w:top w:val="single" w:sz="4" w:space="0" w:color="auto"/>
              <w:left w:val="nil"/>
              <w:bottom w:val="single" w:sz="4" w:space="0" w:color="auto"/>
              <w:right w:val="single" w:sz="4" w:space="0" w:color="auto"/>
            </w:tcBorders>
            <w:shd w:val="clear" w:color="000000" w:fill="D9D9D9"/>
            <w:noWrap/>
          </w:tcPr>
          <w:p w14:paraId="2299BAEA" w14:textId="030BCDC0" w:rsidR="00EF7D82" w:rsidRPr="004919C1" w:rsidRDefault="00EF7D82" w:rsidP="00EF7D82">
            <w:pPr>
              <w:spacing w:after="0" w:line="240" w:lineRule="auto"/>
              <w:jc w:val="center"/>
              <w:rPr>
                <w:rFonts w:ascii="Calibri" w:hAnsi="Calibri" w:cs="Calibri"/>
                <w:color w:val="000000"/>
              </w:rPr>
            </w:pPr>
          </w:p>
        </w:tc>
        <w:tc>
          <w:tcPr>
            <w:tcW w:w="1620" w:type="dxa"/>
            <w:tcBorders>
              <w:top w:val="single" w:sz="4" w:space="0" w:color="auto"/>
              <w:left w:val="nil"/>
              <w:bottom w:val="single" w:sz="4" w:space="0" w:color="auto"/>
              <w:right w:val="single" w:sz="4" w:space="0" w:color="auto"/>
            </w:tcBorders>
            <w:shd w:val="clear" w:color="000000" w:fill="D9D9D9"/>
          </w:tcPr>
          <w:p w14:paraId="7EA46A43" w14:textId="77777777" w:rsidR="00EF7D82" w:rsidRPr="004919C1" w:rsidRDefault="00EF7D82" w:rsidP="00EF7D82">
            <w:pPr>
              <w:spacing w:after="0" w:line="240" w:lineRule="auto"/>
              <w:jc w:val="center"/>
              <w:rPr>
                <w:rFonts w:ascii="Calibri" w:hAnsi="Calibri" w:cs="Calibri"/>
                <w:color w:val="000000"/>
              </w:rPr>
            </w:pPr>
          </w:p>
        </w:tc>
        <w:tc>
          <w:tcPr>
            <w:tcW w:w="1393" w:type="dxa"/>
            <w:tcBorders>
              <w:top w:val="single" w:sz="4" w:space="0" w:color="auto"/>
              <w:left w:val="nil"/>
              <w:bottom w:val="single" w:sz="4" w:space="0" w:color="auto"/>
              <w:right w:val="single" w:sz="4" w:space="0" w:color="auto"/>
            </w:tcBorders>
            <w:shd w:val="clear" w:color="000000" w:fill="D9D9D9"/>
            <w:vAlign w:val="center"/>
          </w:tcPr>
          <w:p w14:paraId="048D8295" w14:textId="77777777" w:rsidR="00EF7D82" w:rsidRPr="004919C1" w:rsidRDefault="00EF7D82" w:rsidP="00EF7D82">
            <w:pPr>
              <w:spacing w:after="0" w:line="240" w:lineRule="auto"/>
              <w:jc w:val="center"/>
              <w:rPr>
                <w:rFonts w:ascii="Calibri" w:hAnsi="Calibri" w:cs="Calibri"/>
                <w:color w:val="000000"/>
              </w:rPr>
            </w:pPr>
          </w:p>
        </w:tc>
      </w:tr>
      <w:tr w:rsidR="00F17AA9" w:rsidRPr="004919C1" w14:paraId="6AE2BBA4" w14:textId="77777777" w:rsidTr="00B55067">
        <w:trPr>
          <w:trHeight w:val="27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1E0414B" w14:textId="77777777" w:rsidR="00F17AA9" w:rsidRPr="004919C1" w:rsidRDefault="00F17AA9" w:rsidP="00F17AA9">
            <w:pPr>
              <w:spacing w:after="0" w:line="240" w:lineRule="auto"/>
              <w:rPr>
                <w:rFonts w:cs="Calibri"/>
              </w:rPr>
            </w:pPr>
            <w:r w:rsidRPr="004919C1">
              <w:rPr>
                <w:rFonts w:cs="Calibri"/>
              </w:rPr>
              <w:t>Homme</w:t>
            </w:r>
          </w:p>
        </w:tc>
        <w:tc>
          <w:tcPr>
            <w:tcW w:w="1800" w:type="dxa"/>
            <w:tcBorders>
              <w:top w:val="nil"/>
              <w:left w:val="single" w:sz="4" w:space="0" w:color="auto"/>
              <w:bottom w:val="single" w:sz="4" w:space="0" w:color="auto"/>
              <w:right w:val="single" w:sz="4" w:space="0" w:color="auto"/>
            </w:tcBorders>
            <w:shd w:val="clear" w:color="auto" w:fill="auto"/>
            <w:noWrap/>
          </w:tcPr>
          <w:p w14:paraId="0335BB22" w14:textId="719B7ACB"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49 %</w:t>
            </w:r>
          </w:p>
        </w:tc>
        <w:tc>
          <w:tcPr>
            <w:tcW w:w="1530" w:type="dxa"/>
            <w:tcBorders>
              <w:top w:val="nil"/>
              <w:left w:val="nil"/>
              <w:bottom w:val="single" w:sz="4" w:space="0" w:color="auto"/>
              <w:right w:val="single" w:sz="4" w:space="0" w:color="auto"/>
            </w:tcBorders>
            <w:shd w:val="clear" w:color="auto" w:fill="auto"/>
            <w:noWrap/>
            <w:vAlign w:val="center"/>
          </w:tcPr>
          <w:p w14:paraId="3F58B582" w14:textId="08B2D036"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49 %</w:t>
            </w:r>
          </w:p>
        </w:tc>
        <w:tc>
          <w:tcPr>
            <w:tcW w:w="1620" w:type="dxa"/>
            <w:tcBorders>
              <w:top w:val="nil"/>
              <w:left w:val="nil"/>
              <w:bottom w:val="single" w:sz="4" w:space="0" w:color="auto"/>
              <w:right w:val="single" w:sz="4" w:space="0" w:color="auto"/>
            </w:tcBorders>
          </w:tcPr>
          <w:p w14:paraId="493811DF" w14:textId="1B1DF16A"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44 %</w:t>
            </w:r>
          </w:p>
        </w:tc>
        <w:tc>
          <w:tcPr>
            <w:tcW w:w="1393" w:type="dxa"/>
            <w:tcBorders>
              <w:top w:val="nil"/>
              <w:left w:val="nil"/>
              <w:bottom w:val="single" w:sz="4" w:space="0" w:color="auto"/>
              <w:right w:val="single" w:sz="4" w:space="0" w:color="auto"/>
            </w:tcBorders>
            <w:vAlign w:val="center"/>
          </w:tcPr>
          <w:p w14:paraId="07127A19" w14:textId="415C9A0D"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49 %</w:t>
            </w:r>
          </w:p>
        </w:tc>
      </w:tr>
      <w:tr w:rsidR="00F17AA9" w:rsidRPr="004919C1" w14:paraId="3DF2EF33" w14:textId="77777777" w:rsidTr="00B55067">
        <w:trPr>
          <w:trHeight w:val="27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7456303" w14:textId="77777777" w:rsidR="00F17AA9" w:rsidRPr="004919C1" w:rsidRDefault="00F17AA9" w:rsidP="00F17AA9">
            <w:pPr>
              <w:spacing w:after="0" w:line="240" w:lineRule="auto"/>
              <w:rPr>
                <w:rFonts w:cs="Calibri"/>
              </w:rPr>
            </w:pPr>
            <w:r w:rsidRPr="004919C1">
              <w:rPr>
                <w:rFonts w:cs="Calibri"/>
              </w:rPr>
              <w:t>Femme</w:t>
            </w:r>
          </w:p>
        </w:tc>
        <w:tc>
          <w:tcPr>
            <w:tcW w:w="1800" w:type="dxa"/>
            <w:tcBorders>
              <w:top w:val="nil"/>
              <w:left w:val="single" w:sz="4" w:space="0" w:color="auto"/>
              <w:bottom w:val="single" w:sz="4" w:space="0" w:color="auto"/>
              <w:right w:val="single" w:sz="4" w:space="0" w:color="auto"/>
            </w:tcBorders>
            <w:shd w:val="clear" w:color="auto" w:fill="auto"/>
            <w:noWrap/>
          </w:tcPr>
          <w:p w14:paraId="5BF43B3C" w14:textId="6CD8B237"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50 %</w:t>
            </w:r>
          </w:p>
        </w:tc>
        <w:tc>
          <w:tcPr>
            <w:tcW w:w="1530" w:type="dxa"/>
            <w:tcBorders>
              <w:top w:val="nil"/>
              <w:left w:val="nil"/>
              <w:bottom w:val="single" w:sz="4" w:space="0" w:color="auto"/>
              <w:right w:val="single" w:sz="4" w:space="0" w:color="auto"/>
            </w:tcBorders>
            <w:shd w:val="clear" w:color="auto" w:fill="auto"/>
            <w:noWrap/>
            <w:vAlign w:val="center"/>
          </w:tcPr>
          <w:p w14:paraId="43916222" w14:textId="100315E7"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51 %</w:t>
            </w:r>
          </w:p>
        </w:tc>
        <w:tc>
          <w:tcPr>
            <w:tcW w:w="1620" w:type="dxa"/>
            <w:tcBorders>
              <w:top w:val="nil"/>
              <w:left w:val="nil"/>
              <w:bottom w:val="single" w:sz="4" w:space="0" w:color="auto"/>
              <w:right w:val="single" w:sz="4" w:space="0" w:color="auto"/>
            </w:tcBorders>
          </w:tcPr>
          <w:p w14:paraId="3B6E9D6D" w14:textId="687ADFB3"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56 %</w:t>
            </w:r>
          </w:p>
        </w:tc>
        <w:tc>
          <w:tcPr>
            <w:tcW w:w="1393" w:type="dxa"/>
            <w:tcBorders>
              <w:top w:val="nil"/>
              <w:left w:val="nil"/>
              <w:bottom w:val="single" w:sz="4" w:space="0" w:color="auto"/>
              <w:right w:val="single" w:sz="4" w:space="0" w:color="auto"/>
            </w:tcBorders>
            <w:vAlign w:val="center"/>
          </w:tcPr>
          <w:p w14:paraId="1D9A27BB" w14:textId="38E65854"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51 %</w:t>
            </w:r>
          </w:p>
        </w:tc>
      </w:tr>
      <w:tr w:rsidR="00EF7D82" w:rsidRPr="004919C1" w14:paraId="2459BCBE" w14:textId="77777777" w:rsidTr="00AF2088">
        <w:trPr>
          <w:trHeight w:val="272"/>
        </w:trPr>
        <w:tc>
          <w:tcPr>
            <w:tcW w:w="3775" w:type="dxa"/>
            <w:tcBorders>
              <w:top w:val="nil"/>
              <w:left w:val="single" w:sz="4" w:space="0" w:color="auto"/>
              <w:bottom w:val="single" w:sz="4" w:space="0" w:color="auto"/>
              <w:right w:val="single" w:sz="4" w:space="0" w:color="auto"/>
            </w:tcBorders>
            <w:shd w:val="clear" w:color="auto" w:fill="auto"/>
            <w:noWrap/>
            <w:vAlign w:val="bottom"/>
          </w:tcPr>
          <w:p w14:paraId="2BCF4F32" w14:textId="11FFD54F" w:rsidR="00EF7D82" w:rsidRPr="004919C1" w:rsidRDefault="00EF7D82" w:rsidP="00EF7D82">
            <w:pPr>
              <w:spacing w:after="0" w:line="240" w:lineRule="auto"/>
              <w:rPr>
                <w:rFonts w:cs="Calibri"/>
              </w:rPr>
            </w:pPr>
            <w:r w:rsidRPr="004919C1">
              <w:t>Divers/Je préfère ne pas répondre</w:t>
            </w:r>
          </w:p>
        </w:tc>
        <w:tc>
          <w:tcPr>
            <w:tcW w:w="1800" w:type="dxa"/>
            <w:tcBorders>
              <w:top w:val="nil"/>
              <w:left w:val="single" w:sz="4" w:space="0" w:color="auto"/>
              <w:bottom w:val="single" w:sz="4" w:space="0" w:color="auto"/>
              <w:right w:val="single" w:sz="4" w:space="0" w:color="auto"/>
            </w:tcBorders>
            <w:shd w:val="clear" w:color="auto" w:fill="auto"/>
            <w:noWrap/>
          </w:tcPr>
          <w:p w14:paraId="4B1DF892" w14:textId="5039C6C4" w:rsidR="00EF7D82" w:rsidRPr="004919C1" w:rsidRDefault="004C22D5" w:rsidP="00EF7D82">
            <w:pPr>
              <w:spacing w:after="0" w:line="240" w:lineRule="auto"/>
              <w:jc w:val="center"/>
              <w:rPr>
                <w:rFonts w:ascii="Calibri" w:hAnsi="Calibri" w:cs="Calibri"/>
                <w:color w:val="000000"/>
              </w:rPr>
            </w:pPr>
            <w:r w:rsidRPr="004919C1">
              <w:rPr>
                <w:rFonts w:ascii="Calibri" w:hAnsi="Calibri" w:cs="Calibri"/>
                <w:color w:val="000000"/>
              </w:rPr>
              <w:t>1 %</w:t>
            </w:r>
          </w:p>
        </w:tc>
        <w:tc>
          <w:tcPr>
            <w:tcW w:w="1530" w:type="dxa"/>
            <w:tcBorders>
              <w:top w:val="nil"/>
              <w:left w:val="nil"/>
              <w:bottom w:val="single" w:sz="4" w:space="0" w:color="auto"/>
              <w:right w:val="single" w:sz="4" w:space="0" w:color="auto"/>
            </w:tcBorders>
            <w:shd w:val="clear" w:color="auto" w:fill="auto"/>
            <w:noWrap/>
          </w:tcPr>
          <w:p w14:paraId="57D5D6D9" w14:textId="3F4EFC5B" w:rsidR="00EF7D82" w:rsidRPr="004919C1" w:rsidRDefault="00EF7D82" w:rsidP="00EF7D82">
            <w:pPr>
              <w:spacing w:after="0" w:line="240" w:lineRule="auto"/>
              <w:jc w:val="center"/>
              <w:rPr>
                <w:rFonts w:ascii="Calibri" w:hAnsi="Calibri" w:cs="Calibri"/>
                <w:color w:val="000000"/>
              </w:rPr>
            </w:pPr>
            <w:r w:rsidRPr="004919C1">
              <w:rPr>
                <w:rFonts w:ascii="Calibri" w:hAnsi="Calibri" w:cs="Calibri"/>
                <w:color w:val="000000"/>
              </w:rPr>
              <w:t>&lt;1 %</w:t>
            </w:r>
          </w:p>
        </w:tc>
        <w:tc>
          <w:tcPr>
            <w:tcW w:w="1620" w:type="dxa"/>
            <w:tcBorders>
              <w:top w:val="nil"/>
              <w:left w:val="nil"/>
              <w:bottom w:val="single" w:sz="4" w:space="0" w:color="auto"/>
              <w:right w:val="single" w:sz="4" w:space="0" w:color="auto"/>
            </w:tcBorders>
          </w:tcPr>
          <w:p w14:paraId="41A02C8E" w14:textId="2BD22177" w:rsidR="00EF7D82" w:rsidRPr="004919C1" w:rsidRDefault="00EF7D82" w:rsidP="00EF7D82">
            <w:pPr>
              <w:spacing w:after="0" w:line="240" w:lineRule="auto"/>
              <w:jc w:val="center"/>
              <w:rPr>
                <w:rFonts w:ascii="Calibri" w:hAnsi="Calibri" w:cs="Calibri"/>
                <w:color w:val="000000"/>
              </w:rPr>
            </w:pPr>
            <w:r w:rsidRPr="004919C1">
              <w:rPr>
                <w:rFonts w:ascii="Calibri" w:hAnsi="Calibri" w:cs="Calibri"/>
                <w:color w:val="000000"/>
              </w:rPr>
              <w:t>&lt;1 %</w:t>
            </w:r>
          </w:p>
        </w:tc>
        <w:tc>
          <w:tcPr>
            <w:tcW w:w="1393" w:type="dxa"/>
            <w:tcBorders>
              <w:top w:val="nil"/>
              <w:left w:val="nil"/>
              <w:bottom w:val="single" w:sz="4" w:space="0" w:color="auto"/>
              <w:right w:val="single" w:sz="4" w:space="0" w:color="auto"/>
            </w:tcBorders>
          </w:tcPr>
          <w:p w14:paraId="38DA28BD" w14:textId="5633C5A3" w:rsidR="00EF7D82" w:rsidRPr="004919C1" w:rsidRDefault="00EF7D82" w:rsidP="00EF7D82">
            <w:pPr>
              <w:spacing w:after="0" w:line="240" w:lineRule="auto"/>
              <w:jc w:val="center"/>
              <w:rPr>
                <w:rFonts w:ascii="Calibri" w:hAnsi="Calibri" w:cs="Calibri"/>
                <w:color w:val="000000"/>
              </w:rPr>
            </w:pPr>
            <w:r w:rsidRPr="004919C1">
              <w:rPr>
                <w:rFonts w:ascii="Calibri" w:hAnsi="Calibri" w:cs="Calibri"/>
                <w:color w:val="000000"/>
              </w:rPr>
              <w:t>&lt;1 %</w:t>
            </w:r>
          </w:p>
        </w:tc>
      </w:tr>
      <w:tr w:rsidR="00EF7D82" w:rsidRPr="004919C1" w14:paraId="44A839BC" w14:textId="77777777" w:rsidTr="00935607">
        <w:trPr>
          <w:trHeight w:val="272"/>
        </w:trPr>
        <w:tc>
          <w:tcPr>
            <w:tcW w:w="3775" w:type="dxa"/>
            <w:tcBorders>
              <w:top w:val="nil"/>
              <w:left w:val="single" w:sz="4" w:space="0" w:color="auto"/>
              <w:bottom w:val="single" w:sz="4" w:space="0" w:color="auto"/>
              <w:right w:val="nil"/>
            </w:tcBorders>
            <w:shd w:val="clear" w:color="000000" w:fill="D9D9D9"/>
            <w:noWrap/>
            <w:vAlign w:val="bottom"/>
            <w:hideMark/>
          </w:tcPr>
          <w:p w14:paraId="21AA95F3" w14:textId="1F44543B" w:rsidR="00EF7D82" w:rsidRPr="004919C1" w:rsidRDefault="00EF7D82" w:rsidP="00EF7D82">
            <w:pPr>
              <w:spacing w:after="0" w:line="240" w:lineRule="auto"/>
              <w:rPr>
                <w:rFonts w:cs="Calibri"/>
                <w:b/>
                <w:bCs/>
              </w:rPr>
            </w:pPr>
            <w:r w:rsidRPr="004919C1">
              <w:rPr>
                <w:rFonts w:cs="Calibri"/>
                <w:b/>
                <w:bCs/>
              </w:rPr>
              <w:t>Âge*</w:t>
            </w:r>
          </w:p>
        </w:tc>
        <w:tc>
          <w:tcPr>
            <w:tcW w:w="1800" w:type="dxa"/>
            <w:tcBorders>
              <w:top w:val="nil"/>
              <w:left w:val="nil"/>
              <w:bottom w:val="single" w:sz="4" w:space="0" w:color="auto"/>
              <w:right w:val="nil"/>
            </w:tcBorders>
            <w:shd w:val="clear" w:color="000000" w:fill="D9D9D9"/>
            <w:noWrap/>
          </w:tcPr>
          <w:p w14:paraId="28474559" w14:textId="26F81EB6" w:rsidR="00EF7D82" w:rsidRPr="004919C1" w:rsidRDefault="00EF7D82" w:rsidP="00EF7D82">
            <w:pPr>
              <w:spacing w:after="0" w:line="240" w:lineRule="auto"/>
              <w:jc w:val="center"/>
              <w:rPr>
                <w:rFonts w:ascii="Calibri" w:hAnsi="Calibri" w:cs="Calibri"/>
                <w:color w:val="000000"/>
              </w:rPr>
            </w:pPr>
          </w:p>
        </w:tc>
        <w:tc>
          <w:tcPr>
            <w:tcW w:w="1530" w:type="dxa"/>
            <w:tcBorders>
              <w:top w:val="nil"/>
              <w:left w:val="nil"/>
              <w:bottom w:val="single" w:sz="4" w:space="0" w:color="auto"/>
              <w:right w:val="single" w:sz="4" w:space="0" w:color="auto"/>
            </w:tcBorders>
            <w:shd w:val="clear" w:color="000000" w:fill="D9D9D9"/>
            <w:noWrap/>
            <w:vAlign w:val="center"/>
          </w:tcPr>
          <w:p w14:paraId="513C3867" w14:textId="77777777" w:rsidR="00EF7D82" w:rsidRPr="004919C1" w:rsidRDefault="00EF7D82" w:rsidP="00EF7D82">
            <w:pPr>
              <w:spacing w:after="0" w:line="240" w:lineRule="auto"/>
              <w:jc w:val="center"/>
              <w:rPr>
                <w:rFonts w:ascii="Calibri" w:hAnsi="Calibri" w:cs="Calibri"/>
                <w:color w:val="000000"/>
              </w:rPr>
            </w:pPr>
          </w:p>
        </w:tc>
        <w:tc>
          <w:tcPr>
            <w:tcW w:w="1620" w:type="dxa"/>
            <w:tcBorders>
              <w:top w:val="nil"/>
              <w:left w:val="nil"/>
              <w:bottom w:val="single" w:sz="4" w:space="0" w:color="auto"/>
              <w:right w:val="single" w:sz="4" w:space="0" w:color="auto"/>
            </w:tcBorders>
            <w:shd w:val="clear" w:color="000000" w:fill="D9D9D9"/>
          </w:tcPr>
          <w:p w14:paraId="0E4CB5CA" w14:textId="77777777" w:rsidR="00EF7D82" w:rsidRPr="004919C1" w:rsidRDefault="00EF7D82" w:rsidP="00EF7D82">
            <w:pPr>
              <w:spacing w:after="0" w:line="240" w:lineRule="auto"/>
              <w:jc w:val="center"/>
              <w:rPr>
                <w:rFonts w:ascii="Calibri" w:hAnsi="Calibri" w:cs="Calibri"/>
                <w:color w:val="000000"/>
              </w:rPr>
            </w:pPr>
          </w:p>
        </w:tc>
        <w:tc>
          <w:tcPr>
            <w:tcW w:w="1393" w:type="dxa"/>
            <w:tcBorders>
              <w:top w:val="nil"/>
              <w:left w:val="nil"/>
              <w:bottom w:val="single" w:sz="4" w:space="0" w:color="auto"/>
              <w:right w:val="single" w:sz="4" w:space="0" w:color="auto"/>
            </w:tcBorders>
            <w:shd w:val="clear" w:color="000000" w:fill="D9D9D9"/>
            <w:vAlign w:val="center"/>
          </w:tcPr>
          <w:p w14:paraId="2FE6CF37" w14:textId="77777777" w:rsidR="00EF7D82" w:rsidRPr="004919C1" w:rsidRDefault="00EF7D82" w:rsidP="00EF7D82">
            <w:pPr>
              <w:spacing w:after="0" w:line="240" w:lineRule="auto"/>
              <w:jc w:val="center"/>
              <w:rPr>
                <w:rFonts w:ascii="Calibri" w:hAnsi="Calibri" w:cs="Calibri"/>
                <w:color w:val="000000"/>
              </w:rPr>
            </w:pPr>
          </w:p>
        </w:tc>
      </w:tr>
      <w:tr w:rsidR="00F17AA9" w:rsidRPr="004919C1" w14:paraId="35ABD3B0" w14:textId="77777777" w:rsidTr="00333F56">
        <w:trPr>
          <w:trHeight w:val="272"/>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04BBC973" w14:textId="020B448A" w:rsidR="00F17AA9" w:rsidRPr="004919C1" w:rsidRDefault="00F17AA9" w:rsidP="00F17AA9">
            <w:pPr>
              <w:spacing w:after="0" w:line="240" w:lineRule="auto"/>
              <w:rPr>
                <w:rFonts w:cs="Calibri"/>
              </w:rPr>
            </w:pPr>
            <w:r w:rsidRPr="004919C1">
              <w:t>25 à 34 ans</w:t>
            </w:r>
          </w:p>
        </w:tc>
        <w:tc>
          <w:tcPr>
            <w:tcW w:w="1800" w:type="dxa"/>
            <w:tcBorders>
              <w:top w:val="nil"/>
              <w:left w:val="single" w:sz="4" w:space="0" w:color="auto"/>
              <w:bottom w:val="single" w:sz="4" w:space="0" w:color="auto"/>
              <w:right w:val="single" w:sz="4" w:space="0" w:color="auto"/>
            </w:tcBorders>
            <w:shd w:val="clear" w:color="auto" w:fill="auto"/>
            <w:noWrap/>
            <w:vAlign w:val="center"/>
          </w:tcPr>
          <w:p w14:paraId="332C06B0" w14:textId="52B4C7AB"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31 %</w:t>
            </w:r>
          </w:p>
        </w:tc>
        <w:tc>
          <w:tcPr>
            <w:tcW w:w="1530" w:type="dxa"/>
            <w:tcBorders>
              <w:top w:val="nil"/>
              <w:left w:val="nil"/>
              <w:bottom w:val="single" w:sz="4" w:space="0" w:color="auto"/>
              <w:right w:val="single" w:sz="4" w:space="0" w:color="auto"/>
            </w:tcBorders>
            <w:shd w:val="clear" w:color="auto" w:fill="auto"/>
            <w:noWrap/>
            <w:vAlign w:val="bottom"/>
          </w:tcPr>
          <w:p w14:paraId="3B095379" w14:textId="0539D293"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32 %</w:t>
            </w:r>
          </w:p>
        </w:tc>
        <w:tc>
          <w:tcPr>
            <w:tcW w:w="1620" w:type="dxa"/>
            <w:tcBorders>
              <w:top w:val="nil"/>
              <w:left w:val="nil"/>
              <w:bottom w:val="single" w:sz="4" w:space="0" w:color="auto"/>
              <w:right w:val="single" w:sz="4" w:space="0" w:color="auto"/>
            </w:tcBorders>
            <w:vAlign w:val="center"/>
          </w:tcPr>
          <w:p w14:paraId="6FD41202" w14:textId="58CBDAC7"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30 %</w:t>
            </w:r>
          </w:p>
        </w:tc>
        <w:tc>
          <w:tcPr>
            <w:tcW w:w="1393" w:type="dxa"/>
            <w:tcBorders>
              <w:top w:val="nil"/>
              <w:left w:val="nil"/>
              <w:bottom w:val="single" w:sz="4" w:space="0" w:color="auto"/>
              <w:right w:val="single" w:sz="4" w:space="0" w:color="auto"/>
            </w:tcBorders>
            <w:vAlign w:val="bottom"/>
          </w:tcPr>
          <w:p w14:paraId="35C3DAC0" w14:textId="38832147"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32 %</w:t>
            </w:r>
          </w:p>
        </w:tc>
      </w:tr>
      <w:tr w:rsidR="00F17AA9" w:rsidRPr="004919C1" w14:paraId="319D3478" w14:textId="77777777" w:rsidTr="00333F56">
        <w:trPr>
          <w:trHeight w:val="272"/>
        </w:trPr>
        <w:tc>
          <w:tcPr>
            <w:tcW w:w="3775" w:type="dxa"/>
            <w:tcBorders>
              <w:top w:val="nil"/>
              <w:left w:val="single" w:sz="4" w:space="0" w:color="auto"/>
              <w:bottom w:val="single" w:sz="4" w:space="0" w:color="auto"/>
              <w:right w:val="single" w:sz="4" w:space="0" w:color="auto"/>
            </w:tcBorders>
            <w:shd w:val="clear" w:color="auto" w:fill="auto"/>
            <w:noWrap/>
            <w:vAlign w:val="center"/>
          </w:tcPr>
          <w:p w14:paraId="1BE4DBE9" w14:textId="12DF118A" w:rsidR="00F17AA9" w:rsidRPr="004919C1" w:rsidRDefault="00F17AA9" w:rsidP="00F17AA9">
            <w:pPr>
              <w:spacing w:after="0" w:line="240" w:lineRule="auto"/>
              <w:rPr>
                <w:rFonts w:cs="Calibri"/>
              </w:rPr>
            </w:pPr>
            <w:r w:rsidRPr="004919C1">
              <w:t>35 à 44 ans</w:t>
            </w:r>
          </w:p>
        </w:tc>
        <w:tc>
          <w:tcPr>
            <w:tcW w:w="1800" w:type="dxa"/>
            <w:tcBorders>
              <w:top w:val="nil"/>
              <w:left w:val="single" w:sz="4" w:space="0" w:color="auto"/>
              <w:bottom w:val="single" w:sz="4" w:space="0" w:color="auto"/>
              <w:right w:val="single" w:sz="4" w:space="0" w:color="auto"/>
            </w:tcBorders>
            <w:shd w:val="clear" w:color="auto" w:fill="auto"/>
            <w:noWrap/>
            <w:vAlign w:val="center"/>
          </w:tcPr>
          <w:p w14:paraId="35D52C5F" w14:textId="0CFA2EAF"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31 %</w:t>
            </w:r>
          </w:p>
        </w:tc>
        <w:tc>
          <w:tcPr>
            <w:tcW w:w="1530" w:type="dxa"/>
            <w:tcBorders>
              <w:top w:val="nil"/>
              <w:left w:val="nil"/>
              <w:bottom w:val="single" w:sz="4" w:space="0" w:color="auto"/>
              <w:right w:val="single" w:sz="4" w:space="0" w:color="auto"/>
            </w:tcBorders>
            <w:shd w:val="clear" w:color="auto" w:fill="auto"/>
            <w:noWrap/>
            <w:vAlign w:val="bottom"/>
          </w:tcPr>
          <w:p w14:paraId="4E14113A" w14:textId="190B6411"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31 %</w:t>
            </w:r>
          </w:p>
        </w:tc>
        <w:tc>
          <w:tcPr>
            <w:tcW w:w="1620" w:type="dxa"/>
            <w:tcBorders>
              <w:top w:val="nil"/>
              <w:left w:val="nil"/>
              <w:bottom w:val="single" w:sz="4" w:space="0" w:color="auto"/>
              <w:right w:val="single" w:sz="4" w:space="0" w:color="auto"/>
            </w:tcBorders>
            <w:vAlign w:val="center"/>
          </w:tcPr>
          <w:p w14:paraId="72E5BA4E" w14:textId="2DC14886"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32 %</w:t>
            </w:r>
          </w:p>
        </w:tc>
        <w:tc>
          <w:tcPr>
            <w:tcW w:w="1393" w:type="dxa"/>
            <w:tcBorders>
              <w:top w:val="nil"/>
              <w:left w:val="nil"/>
              <w:bottom w:val="single" w:sz="4" w:space="0" w:color="auto"/>
              <w:right w:val="single" w:sz="4" w:space="0" w:color="auto"/>
            </w:tcBorders>
            <w:vAlign w:val="bottom"/>
          </w:tcPr>
          <w:p w14:paraId="7229332D" w14:textId="3B769712"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31 %</w:t>
            </w:r>
          </w:p>
        </w:tc>
      </w:tr>
      <w:tr w:rsidR="00F17AA9" w:rsidRPr="004919C1" w14:paraId="7B76231C" w14:textId="77777777" w:rsidTr="00333F56">
        <w:trPr>
          <w:trHeight w:val="272"/>
        </w:trPr>
        <w:tc>
          <w:tcPr>
            <w:tcW w:w="3775" w:type="dxa"/>
            <w:tcBorders>
              <w:top w:val="nil"/>
              <w:left w:val="single" w:sz="4" w:space="0" w:color="auto"/>
              <w:bottom w:val="single" w:sz="4" w:space="0" w:color="auto"/>
              <w:right w:val="single" w:sz="4" w:space="0" w:color="auto"/>
            </w:tcBorders>
            <w:shd w:val="clear" w:color="auto" w:fill="auto"/>
            <w:noWrap/>
            <w:vAlign w:val="center"/>
          </w:tcPr>
          <w:p w14:paraId="76F2A174" w14:textId="1AD706D0" w:rsidR="00F17AA9" w:rsidRPr="004919C1" w:rsidRDefault="00F17AA9" w:rsidP="00F17AA9">
            <w:pPr>
              <w:spacing w:after="0" w:line="240" w:lineRule="auto"/>
              <w:rPr>
                <w:rFonts w:cs="Calibri"/>
              </w:rPr>
            </w:pPr>
            <w:r w:rsidRPr="004919C1">
              <w:t>45 ans et plus</w:t>
            </w:r>
          </w:p>
        </w:tc>
        <w:tc>
          <w:tcPr>
            <w:tcW w:w="1800" w:type="dxa"/>
            <w:tcBorders>
              <w:top w:val="nil"/>
              <w:left w:val="single" w:sz="4" w:space="0" w:color="auto"/>
              <w:bottom w:val="single" w:sz="4" w:space="0" w:color="auto"/>
              <w:right w:val="single" w:sz="4" w:space="0" w:color="auto"/>
            </w:tcBorders>
            <w:shd w:val="clear" w:color="auto" w:fill="auto"/>
            <w:noWrap/>
            <w:vAlign w:val="center"/>
          </w:tcPr>
          <w:p w14:paraId="5528D261" w14:textId="73CB1227"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38 %</w:t>
            </w:r>
          </w:p>
        </w:tc>
        <w:tc>
          <w:tcPr>
            <w:tcW w:w="1530" w:type="dxa"/>
            <w:tcBorders>
              <w:top w:val="nil"/>
              <w:left w:val="nil"/>
              <w:bottom w:val="single" w:sz="4" w:space="0" w:color="auto"/>
              <w:right w:val="single" w:sz="4" w:space="0" w:color="auto"/>
            </w:tcBorders>
            <w:shd w:val="clear" w:color="auto" w:fill="auto"/>
            <w:noWrap/>
            <w:vAlign w:val="bottom"/>
          </w:tcPr>
          <w:p w14:paraId="1A1BBB2B" w14:textId="616D83BC"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38 %</w:t>
            </w:r>
          </w:p>
        </w:tc>
        <w:tc>
          <w:tcPr>
            <w:tcW w:w="1620" w:type="dxa"/>
            <w:tcBorders>
              <w:top w:val="nil"/>
              <w:left w:val="nil"/>
              <w:bottom w:val="single" w:sz="4" w:space="0" w:color="auto"/>
              <w:right w:val="single" w:sz="4" w:space="0" w:color="auto"/>
            </w:tcBorders>
            <w:vAlign w:val="center"/>
          </w:tcPr>
          <w:p w14:paraId="34E811A0" w14:textId="2EF04E07"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38 %</w:t>
            </w:r>
          </w:p>
        </w:tc>
        <w:tc>
          <w:tcPr>
            <w:tcW w:w="1393" w:type="dxa"/>
            <w:tcBorders>
              <w:top w:val="nil"/>
              <w:left w:val="nil"/>
              <w:bottom w:val="single" w:sz="4" w:space="0" w:color="auto"/>
              <w:right w:val="single" w:sz="4" w:space="0" w:color="auto"/>
            </w:tcBorders>
            <w:vAlign w:val="bottom"/>
          </w:tcPr>
          <w:p w14:paraId="45F8F906" w14:textId="21B9CD19" w:rsidR="00F17AA9" w:rsidRPr="004919C1" w:rsidRDefault="00F17AA9" w:rsidP="00F17AA9">
            <w:pPr>
              <w:spacing w:after="0" w:line="240" w:lineRule="auto"/>
              <w:jc w:val="center"/>
              <w:rPr>
                <w:rFonts w:ascii="Calibri" w:hAnsi="Calibri" w:cs="Calibri"/>
                <w:color w:val="000000"/>
              </w:rPr>
            </w:pPr>
            <w:r w:rsidRPr="004919C1">
              <w:rPr>
                <w:rFonts w:ascii="Calibri" w:hAnsi="Calibri" w:cs="Calibri"/>
                <w:color w:val="000000"/>
              </w:rPr>
              <w:t>38 %</w:t>
            </w:r>
          </w:p>
        </w:tc>
      </w:tr>
    </w:tbl>
    <w:p w14:paraId="2BE7D87B" w14:textId="5CBDE7D2" w:rsidR="007D79B3" w:rsidRPr="00067A28" w:rsidRDefault="007D79B3" w:rsidP="007D79B3">
      <w:r w:rsidRPr="004919C1">
        <w:rPr>
          <w:sz w:val="20"/>
          <w:szCs w:val="20"/>
        </w:rPr>
        <w:t>* Indique les variables incluses dans le système de pondération.</w:t>
      </w:r>
    </w:p>
    <w:p w14:paraId="657AD317" w14:textId="517923B4" w:rsidR="00210AAE" w:rsidRPr="004919C1" w:rsidRDefault="00915965">
      <w:r w:rsidRPr="004919C1">
        <w:t xml:space="preserve">Les différences entre les variables intégrées dans le barème de pondération sont minimes. La répartition de l’échantillon est uniforme, et les différences sont légères entre les pourcentages non pondérés et les données du recensement de 2021. </w:t>
      </w:r>
      <w:r w:rsidR="00210AAE" w:rsidRPr="004919C1">
        <w:br w:type="page"/>
      </w:r>
    </w:p>
    <w:p w14:paraId="48559975" w14:textId="64A49460" w:rsidR="00540B2C" w:rsidRPr="004919C1" w:rsidRDefault="00540B2C" w:rsidP="009E59E5">
      <w:pPr>
        <w:pStyle w:val="Heading2"/>
      </w:pPr>
      <w:bookmarkStart w:id="18" w:name="_Toc509941240"/>
      <w:bookmarkStart w:id="19" w:name="_Toc13048530"/>
      <w:r w:rsidRPr="004919C1">
        <w:lastRenderedPageBreak/>
        <w:t>Annexe – Questionnaire du sondage</w:t>
      </w:r>
      <w:bookmarkEnd w:id="18"/>
      <w:bookmarkEnd w:id="19"/>
    </w:p>
    <w:p w14:paraId="3F839B47" w14:textId="77777777" w:rsidR="00E9775E" w:rsidRPr="004919C1" w:rsidRDefault="00E9775E" w:rsidP="002D0AFD">
      <w:pPr>
        <w:widowControl w:val="0"/>
        <w:spacing w:after="0" w:line="240" w:lineRule="auto"/>
        <w:jc w:val="both"/>
        <w:rPr>
          <w:rFonts w:eastAsia="Times New Roman" w:cs="Arial"/>
          <w:color w:val="4F81BD" w:themeColor="accent1"/>
          <w:sz w:val="28"/>
          <w:szCs w:val="16"/>
        </w:rPr>
      </w:pPr>
    </w:p>
    <w:p w14:paraId="098FD551" w14:textId="6F191902" w:rsidR="00450B00" w:rsidRPr="004919C1" w:rsidRDefault="002D0AFD" w:rsidP="00450B00">
      <w:pPr>
        <w:widowControl w:val="0"/>
        <w:spacing w:after="0" w:line="240" w:lineRule="auto"/>
        <w:jc w:val="both"/>
        <w:rPr>
          <w:rFonts w:cs="Arial"/>
          <w:color w:val="4F81BD" w:themeColor="accent1"/>
          <w:sz w:val="28"/>
          <w:szCs w:val="28"/>
        </w:rPr>
      </w:pPr>
      <w:r w:rsidRPr="004919C1">
        <w:rPr>
          <w:rFonts w:eastAsia="Times New Roman" w:cs="Arial"/>
          <w:color w:val="4F81BD" w:themeColor="accent1"/>
          <w:sz w:val="28"/>
          <w:szCs w:val="16"/>
        </w:rPr>
        <w:t xml:space="preserve">4.1 Questionnaire initial </w:t>
      </w:r>
      <w:r w:rsidRPr="004919C1">
        <w:rPr>
          <w:rFonts w:cs="Arial"/>
          <w:color w:val="4F81BD" w:themeColor="accent1"/>
          <w:sz w:val="28"/>
          <w:szCs w:val="28"/>
        </w:rPr>
        <w:t>en français</w:t>
      </w:r>
    </w:p>
    <w:p w14:paraId="20BB650D" w14:textId="77777777" w:rsidR="004919C1" w:rsidRPr="00A01F98" w:rsidRDefault="004919C1" w:rsidP="004919C1">
      <w:pPr>
        <w:pBdr>
          <w:top w:val="single" w:sz="8" w:space="1" w:color="auto"/>
          <w:left w:val="single" w:sz="8" w:space="4" w:color="auto"/>
          <w:bottom w:val="single" w:sz="8" w:space="1" w:color="auto"/>
          <w:right w:val="single" w:sz="8" w:space="4" w:color="auto"/>
        </w:pBdr>
        <w:shd w:val="clear" w:color="auto" w:fill="000080"/>
        <w:jc w:val="center"/>
        <w:rPr>
          <w:rFonts w:cstheme="minorHAnsi"/>
          <w:b/>
          <w:color w:val="FFFFFF"/>
          <w:lang w:val="en-US" w:eastAsia="en-US" w:bidi="ar-SA"/>
        </w:rPr>
      </w:pPr>
      <w:r w:rsidRPr="00A01F98">
        <w:rPr>
          <w:rFonts w:cstheme="minorHAnsi"/>
          <w:b/>
          <w:color w:val="FFFFFF"/>
          <w:lang w:val="en-US" w:eastAsia="en-US" w:bidi="ar-SA"/>
        </w:rPr>
        <w:t>INTRODUCTION</w:t>
      </w:r>
    </w:p>
    <w:p w14:paraId="4A87D341" w14:textId="230AD773" w:rsidR="00F9154B" w:rsidRPr="00A01F98" w:rsidRDefault="00F9154B" w:rsidP="00F9154B">
      <w:pPr>
        <w:widowControl w:val="0"/>
        <w:rPr>
          <w:rFonts w:cstheme="minorHAnsi"/>
        </w:rPr>
      </w:pPr>
      <w:r w:rsidRPr="00A01F98">
        <w:rPr>
          <w:rFonts w:cstheme="minorHAnsi"/>
        </w:rPr>
        <w:t xml:space="preserve">Merci de remplir le présent sondage portant sur des enjeux qui intéressent actuellement les Canadiens. Préférez-vous continuer en français ou en anglais? / Do </w:t>
      </w:r>
      <w:proofErr w:type="spellStart"/>
      <w:r w:rsidRPr="00A01F98">
        <w:rPr>
          <w:rFonts w:cstheme="minorHAnsi"/>
        </w:rPr>
        <w:t>you</w:t>
      </w:r>
      <w:proofErr w:type="spellEnd"/>
      <w:r w:rsidRPr="00A01F98">
        <w:rPr>
          <w:rFonts w:cstheme="minorHAnsi"/>
        </w:rPr>
        <w:t xml:space="preserve"> </w:t>
      </w:r>
      <w:proofErr w:type="spellStart"/>
      <w:r w:rsidRPr="00A01F98">
        <w:rPr>
          <w:rFonts w:cstheme="minorHAnsi"/>
        </w:rPr>
        <w:t>prefer</w:t>
      </w:r>
      <w:proofErr w:type="spellEnd"/>
      <w:r w:rsidRPr="00A01F98">
        <w:rPr>
          <w:rFonts w:cstheme="minorHAnsi"/>
        </w:rPr>
        <w:t xml:space="preserve"> to continue in English or French?</w:t>
      </w:r>
    </w:p>
    <w:p w14:paraId="57C03862" w14:textId="77777777" w:rsidR="00F9154B" w:rsidRPr="00A01F98" w:rsidRDefault="00F9154B" w:rsidP="00F9154B">
      <w:pPr>
        <w:pStyle w:val="ListParagraph"/>
        <w:widowControl w:val="0"/>
        <w:numPr>
          <w:ilvl w:val="0"/>
          <w:numId w:val="30"/>
        </w:numPr>
        <w:spacing w:after="0" w:line="240" w:lineRule="auto"/>
        <w:contextualSpacing w:val="0"/>
        <w:rPr>
          <w:rFonts w:cstheme="minorHAnsi"/>
        </w:rPr>
      </w:pPr>
      <w:r w:rsidRPr="00A01F98">
        <w:rPr>
          <w:rFonts w:cstheme="minorHAnsi"/>
        </w:rPr>
        <w:t>Anglais / English</w:t>
      </w:r>
    </w:p>
    <w:p w14:paraId="043FE44B" w14:textId="77777777" w:rsidR="00F9154B" w:rsidRPr="00A01F98" w:rsidRDefault="00F9154B" w:rsidP="00F9154B">
      <w:pPr>
        <w:pStyle w:val="ListParagraph"/>
        <w:widowControl w:val="0"/>
        <w:numPr>
          <w:ilvl w:val="0"/>
          <w:numId w:val="30"/>
        </w:numPr>
        <w:spacing w:after="0" w:line="240" w:lineRule="auto"/>
        <w:contextualSpacing w:val="0"/>
        <w:rPr>
          <w:rFonts w:cstheme="minorHAnsi"/>
        </w:rPr>
      </w:pPr>
      <w:r w:rsidRPr="00A01F98">
        <w:rPr>
          <w:rFonts w:cstheme="minorHAnsi"/>
        </w:rPr>
        <w:t>Français / French</w:t>
      </w:r>
    </w:p>
    <w:p w14:paraId="7EEA57DA" w14:textId="77777777" w:rsidR="004919C1" w:rsidRPr="00A01F98" w:rsidRDefault="004919C1" w:rsidP="004919C1">
      <w:pPr>
        <w:widowControl w:val="0"/>
        <w:rPr>
          <w:rFonts w:cstheme="minorHAnsi"/>
          <w:lang w:val="fr-FR" w:eastAsia="en-US" w:bidi="ar-SA"/>
        </w:rPr>
      </w:pPr>
    </w:p>
    <w:p w14:paraId="39BFCB59" w14:textId="77777777" w:rsidR="00F5040B" w:rsidRPr="00A01F98" w:rsidRDefault="00F5040B" w:rsidP="00F5040B">
      <w:pPr>
        <w:widowControl w:val="0"/>
        <w:rPr>
          <w:rFonts w:cstheme="minorHAnsi"/>
        </w:rPr>
      </w:pPr>
      <w:r w:rsidRPr="00A01F98">
        <w:rPr>
          <w:rFonts w:cstheme="minorHAnsi"/>
          <w:b/>
        </w:rPr>
        <w:t>Votre participation est volontaire et toutes vos réponses demeureront confidentielles</w:t>
      </w:r>
      <w:r w:rsidRPr="00A01F98">
        <w:rPr>
          <w:rFonts w:cstheme="minorHAnsi"/>
        </w:rPr>
        <w:t xml:space="preserve">. Il faut environ dix minutes pour répondre au sondage. </w:t>
      </w:r>
    </w:p>
    <w:p w14:paraId="558A7429" w14:textId="77777777" w:rsidR="0075047B" w:rsidRPr="00A01F98" w:rsidRDefault="0075047B" w:rsidP="0075047B">
      <w:pPr>
        <w:jc w:val="center"/>
        <w:rPr>
          <w:rFonts w:cstheme="minorHAnsi"/>
        </w:rPr>
      </w:pPr>
      <w:r w:rsidRPr="00A01F98">
        <w:rPr>
          <w:rFonts w:cstheme="minorHAnsi"/>
          <w:bdr w:val="single" w:sz="4" w:space="0" w:color="auto"/>
        </w:rPr>
        <w:t>DÉBUT DU SONDAGE</w:t>
      </w:r>
    </w:p>
    <w:p w14:paraId="31BE8235" w14:textId="604F5DAE" w:rsidR="007E2C45" w:rsidRPr="00A01F98" w:rsidRDefault="007E2C45" w:rsidP="007E2C45">
      <w:pPr>
        <w:widowControl w:val="0"/>
        <w:rPr>
          <w:rFonts w:cstheme="minorHAnsi"/>
        </w:rPr>
      </w:pPr>
      <w:r w:rsidRPr="00A01F98">
        <w:rPr>
          <w:rFonts w:cstheme="minorHAnsi"/>
          <w:u w:val="single"/>
        </w:rPr>
        <w:t xml:space="preserve">Cliquez ici </w:t>
      </w:r>
      <w:r w:rsidRPr="00A01F98">
        <w:rPr>
          <w:rFonts w:cstheme="minorHAnsi"/>
        </w:rPr>
        <w:t xml:space="preserve">pour vérifier l’authenticité de ce sondage. </w:t>
      </w:r>
      <w:r w:rsidRPr="00A01F98">
        <w:rPr>
          <w:rFonts w:cstheme="minorHAnsi"/>
          <w:u w:val="single"/>
        </w:rPr>
        <w:t>Cliquez</w:t>
      </w:r>
      <w:r w:rsidRPr="00A01F98">
        <w:rPr>
          <w:rFonts w:cstheme="minorHAnsi"/>
        </w:rPr>
        <w:t xml:space="preserve"> ici pour consulter notre politique de confidentialité.</w:t>
      </w:r>
    </w:p>
    <w:p w14:paraId="17E67936" w14:textId="33E87EE8" w:rsidR="007E2C45" w:rsidRPr="00A01F98" w:rsidRDefault="007E2C45" w:rsidP="007E2C45">
      <w:pPr>
        <w:rPr>
          <w:rFonts w:cstheme="minorHAnsi"/>
        </w:rPr>
      </w:pPr>
      <w:r w:rsidRPr="00A01F98">
        <w:rPr>
          <w:rFonts w:cstheme="minorHAnsi"/>
        </w:rPr>
        <w:t xml:space="preserve">Si vous avez besoin d’assistance technique, veuillez contacter Daniel Kunasingam à </w:t>
      </w:r>
      <w:hyperlink r:id="rId15" w:history="1">
        <w:r w:rsidRPr="00A01F98">
          <w:rPr>
            <w:rStyle w:val="Hyperlink"/>
            <w:rFonts w:cstheme="minorHAnsi"/>
          </w:rPr>
          <w:t>daniel.kunasingam@ipsos.com</w:t>
        </w:r>
      </w:hyperlink>
      <w:r w:rsidRPr="00A01F98">
        <w:rPr>
          <w:rFonts w:cstheme="minorHAnsi"/>
        </w:rPr>
        <w:t xml:space="preserve">  </w:t>
      </w:r>
    </w:p>
    <w:p w14:paraId="7FC4BB5E" w14:textId="77777777" w:rsidR="007E2C45" w:rsidRPr="00A01F98" w:rsidRDefault="007E2C45" w:rsidP="007E2C45">
      <w:pPr>
        <w:numPr>
          <w:ilvl w:val="0"/>
          <w:numId w:val="11"/>
        </w:numPr>
        <w:spacing w:after="0" w:line="264" w:lineRule="auto"/>
        <w:rPr>
          <w:rFonts w:cstheme="minorHAnsi"/>
        </w:rPr>
      </w:pPr>
      <w:r w:rsidRPr="00A01F98">
        <w:rPr>
          <w:rFonts w:cstheme="minorHAnsi"/>
        </w:rPr>
        <w:t>Quelqu’un au sein de votre foyer travaille-t-il pour l’une ou l’autre des organisations suivantes? Sélectionnez toutes les réponses applicables.</w:t>
      </w:r>
    </w:p>
    <w:p w14:paraId="3955128A" w14:textId="77777777" w:rsidR="007E2C45" w:rsidRPr="00A01F98" w:rsidRDefault="007E2C45" w:rsidP="007E2C45">
      <w:pPr>
        <w:rPr>
          <w:rFonts w:cstheme="minorHAnsi"/>
        </w:rPr>
      </w:pPr>
    </w:p>
    <w:p w14:paraId="0FB508AF" w14:textId="77777777" w:rsidR="007E2C45" w:rsidRPr="00A01F98" w:rsidRDefault="007E2C45" w:rsidP="007E2C45">
      <w:pPr>
        <w:numPr>
          <w:ilvl w:val="0"/>
          <w:numId w:val="13"/>
        </w:numPr>
        <w:spacing w:after="0" w:line="240" w:lineRule="auto"/>
        <w:rPr>
          <w:rFonts w:cstheme="minorHAnsi"/>
        </w:rPr>
      </w:pPr>
      <w:r w:rsidRPr="00A01F98">
        <w:rPr>
          <w:rFonts w:cstheme="minorHAnsi"/>
        </w:rPr>
        <w:t>Une firme de recherche en marketing</w:t>
      </w:r>
    </w:p>
    <w:p w14:paraId="2F1ADF2B" w14:textId="77777777" w:rsidR="007E2C45" w:rsidRPr="00A01F98" w:rsidRDefault="007E2C45" w:rsidP="007E2C45">
      <w:pPr>
        <w:numPr>
          <w:ilvl w:val="0"/>
          <w:numId w:val="13"/>
        </w:numPr>
        <w:spacing w:after="0" w:line="240" w:lineRule="auto"/>
        <w:rPr>
          <w:rFonts w:cstheme="minorHAnsi"/>
        </w:rPr>
      </w:pPr>
      <w:r w:rsidRPr="00A01F98">
        <w:rPr>
          <w:rFonts w:cstheme="minorHAnsi"/>
        </w:rPr>
        <w:t>Un magazine ou un quotidien</w:t>
      </w:r>
    </w:p>
    <w:p w14:paraId="34F033F0" w14:textId="77777777" w:rsidR="007E2C45" w:rsidRPr="00A01F98" w:rsidRDefault="007E2C45" w:rsidP="007E2C45">
      <w:pPr>
        <w:numPr>
          <w:ilvl w:val="0"/>
          <w:numId w:val="13"/>
        </w:numPr>
        <w:spacing w:after="0" w:line="240" w:lineRule="auto"/>
        <w:rPr>
          <w:rFonts w:cstheme="minorHAnsi"/>
        </w:rPr>
      </w:pPr>
      <w:r w:rsidRPr="00A01F98">
        <w:rPr>
          <w:rFonts w:cstheme="minorHAnsi"/>
        </w:rPr>
        <w:t>Une agence de publicité ou de conception graphique</w:t>
      </w:r>
    </w:p>
    <w:p w14:paraId="7E054451" w14:textId="77777777" w:rsidR="007E2C45" w:rsidRPr="00A01F98" w:rsidRDefault="007E2C45" w:rsidP="007E2C45">
      <w:pPr>
        <w:numPr>
          <w:ilvl w:val="0"/>
          <w:numId w:val="13"/>
        </w:numPr>
        <w:spacing w:after="0" w:line="240" w:lineRule="auto"/>
        <w:rPr>
          <w:rFonts w:cstheme="minorHAnsi"/>
        </w:rPr>
      </w:pPr>
      <w:r w:rsidRPr="00A01F98">
        <w:rPr>
          <w:rFonts w:cstheme="minorHAnsi"/>
        </w:rPr>
        <w:t>Un parti politique</w:t>
      </w:r>
    </w:p>
    <w:p w14:paraId="2B1AD83B" w14:textId="77777777" w:rsidR="007E2C45" w:rsidRPr="00A01F98" w:rsidRDefault="007E2C45" w:rsidP="007E2C45">
      <w:pPr>
        <w:numPr>
          <w:ilvl w:val="0"/>
          <w:numId w:val="13"/>
        </w:numPr>
        <w:spacing w:after="0" w:line="240" w:lineRule="auto"/>
        <w:rPr>
          <w:rFonts w:cstheme="minorHAnsi"/>
        </w:rPr>
      </w:pPr>
      <w:r w:rsidRPr="00A01F98">
        <w:rPr>
          <w:rFonts w:cstheme="minorHAnsi"/>
        </w:rPr>
        <w:t>Une station radiophonique ou de télévision</w:t>
      </w:r>
    </w:p>
    <w:p w14:paraId="3FE60C33" w14:textId="77777777" w:rsidR="007E2C45" w:rsidRPr="00A01F98" w:rsidRDefault="007E2C45" w:rsidP="007E2C45">
      <w:pPr>
        <w:numPr>
          <w:ilvl w:val="0"/>
          <w:numId w:val="13"/>
        </w:numPr>
        <w:spacing w:after="0" w:line="240" w:lineRule="auto"/>
        <w:rPr>
          <w:rFonts w:cstheme="minorHAnsi"/>
        </w:rPr>
      </w:pPr>
      <w:r w:rsidRPr="00A01F98">
        <w:rPr>
          <w:rFonts w:cstheme="minorHAnsi"/>
        </w:rPr>
        <w:t>Une firme de relations publiques</w:t>
      </w:r>
    </w:p>
    <w:p w14:paraId="776EE647" w14:textId="77777777" w:rsidR="007E2C45" w:rsidRPr="00A01F98" w:rsidRDefault="007E2C45" w:rsidP="007E2C45">
      <w:pPr>
        <w:numPr>
          <w:ilvl w:val="0"/>
          <w:numId w:val="13"/>
        </w:numPr>
        <w:spacing w:after="0" w:line="240" w:lineRule="auto"/>
        <w:rPr>
          <w:rFonts w:cstheme="minorHAnsi"/>
        </w:rPr>
      </w:pPr>
      <w:r w:rsidRPr="00A01F98">
        <w:rPr>
          <w:rFonts w:cstheme="minorHAnsi"/>
        </w:rPr>
        <w:t>Le gouvernement fédéral ou provincial</w:t>
      </w:r>
    </w:p>
    <w:p w14:paraId="74852541" w14:textId="77777777" w:rsidR="007E2C45" w:rsidRPr="00A01F98" w:rsidRDefault="007E2C45" w:rsidP="007E2C45">
      <w:pPr>
        <w:numPr>
          <w:ilvl w:val="0"/>
          <w:numId w:val="13"/>
        </w:numPr>
        <w:spacing w:after="0" w:line="240" w:lineRule="auto"/>
        <w:rPr>
          <w:rFonts w:cstheme="minorHAnsi"/>
        </w:rPr>
      </w:pPr>
      <w:r w:rsidRPr="00A01F98">
        <w:rPr>
          <w:rFonts w:cstheme="minorHAnsi"/>
        </w:rPr>
        <w:t xml:space="preserve">Aucune de ces organisations </w:t>
      </w:r>
      <w:r w:rsidRPr="00A01F98">
        <w:rPr>
          <w:rFonts w:cstheme="minorHAnsi"/>
          <w:b/>
          <w:bCs/>
        </w:rPr>
        <w:t>[Réponse exclusive]</w:t>
      </w:r>
    </w:p>
    <w:p w14:paraId="7CBC4606" w14:textId="77777777" w:rsidR="004919C1" w:rsidRPr="00A01F98" w:rsidRDefault="004919C1" w:rsidP="004919C1">
      <w:pPr>
        <w:rPr>
          <w:rFonts w:cstheme="minorHAnsi"/>
          <w:b/>
          <w:lang w:eastAsia="en-US" w:bidi="ar-SA"/>
        </w:rPr>
      </w:pPr>
    </w:p>
    <w:p w14:paraId="48C1B362" w14:textId="77777777" w:rsidR="00AD56C4" w:rsidRPr="00A01F98" w:rsidRDefault="00AD56C4" w:rsidP="00AD56C4">
      <w:pPr>
        <w:rPr>
          <w:rFonts w:cstheme="minorHAnsi"/>
          <w:b/>
        </w:rPr>
      </w:pPr>
      <w:r w:rsidRPr="00A01F98">
        <w:rPr>
          <w:rFonts w:cstheme="minorHAnsi"/>
          <w:b/>
        </w:rPr>
        <w:t>SI « AUCUNE DE CES ORGANISATIONS », POURSUIVEZ. SINON, REMERCIEZ LE RÉPONDANT ET METTEZ FIN AU SONDAGE.</w:t>
      </w:r>
    </w:p>
    <w:p w14:paraId="7ACE838A" w14:textId="457C45E8" w:rsidR="0070568F" w:rsidRPr="00A01F98" w:rsidRDefault="0070568F" w:rsidP="0070568F">
      <w:pPr>
        <w:numPr>
          <w:ilvl w:val="0"/>
          <w:numId w:val="11"/>
        </w:numPr>
        <w:spacing w:line="264" w:lineRule="auto"/>
        <w:rPr>
          <w:rFonts w:cstheme="minorHAnsi"/>
        </w:rPr>
      </w:pPr>
      <w:r w:rsidRPr="00A01F98">
        <w:rPr>
          <w:rFonts w:cstheme="minorHAnsi"/>
        </w:rPr>
        <w:t xml:space="preserve">Êtes-vous… </w:t>
      </w:r>
    </w:p>
    <w:p w14:paraId="5F993EBD" w14:textId="77777777" w:rsidR="0070568F" w:rsidRPr="00A01F98" w:rsidRDefault="0070568F" w:rsidP="0070568F">
      <w:pPr>
        <w:numPr>
          <w:ilvl w:val="0"/>
          <w:numId w:val="25"/>
        </w:numPr>
        <w:spacing w:after="0" w:line="240" w:lineRule="auto"/>
        <w:rPr>
          <w:rFonts w:cstheme="minorHAnsi"/>
          <w:b/>
        </w:rPr>
      </w:pPr>
      <w:proofErr w:type="gramStart"/>
      <w:r w:rsidRPr="00A01F98">
        <w:rPr>
          <w:rFonts w:cstheme="minorHAnsi"/>
        </w:rPr>
        <w:t>de</w:t>
      </w:r>
      <w:proofErr w:type="gramEnd"/>
      <w:r w:rsidRPr="00A01F98">
        <w:rPr>
          <w:rFonts w:cstheme="minorHAnsi"/>
        </w:rPr>
        <w:t xml:space="preserve"> genre masculin</w:t>
      </w:r>
    </w:p>
    <w:p w14:paraId="1508D15F" w14:textId="77777777" w:rsidR="0070568F" w:rsidRPr="00A01F98" w:rsidRDefault="0070568F" w:rsidP="0070568F">
      <w:pPr>
        <w:numPr>
          <w:ilvl w:val="0"/>
          <w:numId w:val="25"/>
        </w:numPr>
        <w:spacing w:after="0" w:line="240" w:lineRule="auto"/>
        <w:rPr>
          <w:rFonts w:cstheme="minorHAnsi"/>
        </w:rPr>
      </w:pPr>
      <w:proofErr w:type="gramStart"/>
      <w:r w:rsidRPr="00A01F98">
        <w:rPr>
          <w:rFonts w:cstheme="minorHAnsi"/>
        </w:rPr>
        <w:t>de</w:t>
      </w:r>
      <w:proofErr w:type="gramEnd"/>
      <w:r w:rsidRPr="00A01F98">
        <w:rPr>
          <w:rFonts w:cstheme="minorHAnsi"/>
        </w:rPr>
        <w:t xml:space="preserve"> genre féminin</w:t>
      </w:r>
    </w:p>
    <w:p w14:paraId="0E54F4E5" w14:textId="77777777" w:rsidR="0070568F" w:rsidRPr="00A01F98" w:rsidRDefault="0070568F" w:rsidP="0070568F">
      <w:pPr>
        <w:numPr>
          <w:ilvl w:val="0"/>
          <w:numId w:val="25"/>
        </w:numPr>
        <w:spacing w:after="0" w:line="240" w:lineRule="auto"/>
        <w:rPr>
          <w:rFonts w:cstheme="minorHAnsi"/>
        </w:rPr>
      </w:pPr>
      <w:proofErr w:type="gramStart"/>
      <w:r w:rsidRPr="00A01F98">
        <w:rPr>
          <w:rFonts w:cstheme="minorHAnsi"/>
        </w:rPr>
        <w:t>de</w:t>
      </w:r>
      <w:proofErr w:type="gramEnd"/>
      <w:r w:rsidRPr="00A01F98">
        <w:rPr>
          <w:rFonts w:cstheme="minorHAnsi"/>
        </w:rPr>
        <w:t xml:space="preserve"> diverses identités de genre</w:t>
      </w:r>
      <w:r w:rsidRPr="00A01F98">
        <w:rPr>
          <w:rFonts w:cstheme="minorHAnsi"/>
        </w:rPr>
        <w:tab/>
      </w:r>
      <w:r w:rsidRPr="00A01F98">
        <w:rPr>
          <w:rFonts w:cstheme="minorHAnsi"/>
        </w:rPr>
        <w:tab/>
      </w:r>
      <w:r w:rsidRPr="00A01F98">
        <w:rPr>
          <w:rFonts w:cstheme="minorHAnsi"/>
        </w:rPr>
        <w:tab/>
      </w:r>
      <w:r w:rsidRPr="00A01F98">
        <w:rPr>
          <w:rFonts w:cstheme="minorHAnsi"/>
        </w:rPr>
        <w:tab/>
      </w:r>
      <w:r w:rsidRPr="00A01F98">
        <w:rPr>
          <w:rFonts w:cstheme="minorHAnsi"/>
        </w:rPr>
        <w:tab/>
        <w:t xml:space="preserve">  </w:t>
      </w:r>
      <w:r w:rsidRPr="00A01F98">
        <w:rPr>
          <w:rFonts w:cstheme="minorHAnsi"/>
        </w:rPr>
        <w:tab/>
      </w:r>
      <w:r w:rsidRPr="00A01F98">
        <w:rPr>
          <w:rFonts w:cstheme="minorHAnsi"/>
        </w:rPr>
        <w:tab/>
      </w:r>
    </w:p>
    <w:p w14:paraId="6C439E53" w14:textId="77777777" w:rsidR="0070568F" w:rsidRPr="00A01F98" w:rsidRDefault="0070568F" w:rsidP="0070568F">
      <w:pPr>
        <w:rPr>
          <w:rFonts w:cstheme="minorHAnsi"/>
        </w:rPr>
      </w:pPr>
    </w:p>
    <w:p w14:paraId="791DCBA3" w14:textId="77777777" w:rsidR="0070568F" w:rsidRPr="00A01F98" w:rsidRDefault="0070568F" w:rsidP="0070568F">
      <w:pPr>
        <w:numPr>
          <w:ilvl w:val="0"/>
          <w:numId w:val="11"/>
        </w:numPr>
        <w:spacing w:after="0" w:line="264" w:lineRule="auto"/>
        <w:rPr>
          <w:rFonts w:cstheme="minorHAnsi"/>
        </w:rPr>
      </w:pPr>
      <w:r w:rsidRPr="00A01F98">
        <w:rPr>
          <w:rFonts w:cstheme="minorHAnsi"/>
        </w:rPr>
        <w:lastRenderedPageBreak/>
        <w:t>Quelle est votre année de naissance?</w:t>
      </w:r>
    </w:p>
    <w:p w14:paraId="2B3297F2" w14:textId="77777777" w:rsidR="00E00242" w:rsidRDefault="00E00242" w:rsidP="00E00242">
      <w:pPr>
        <w:pStyle w:val="ListParagraph"/>
        <w:numPr>
          <w:ilvl w:val="0"/>
          <w:numId w:val="0"/>
        </w:numPr>
        <w:spacing w:after="0"/>
        <w:ind w:left="360"/>
        <w:rPr>
          <w:rFonts w:cstheme="minorHAnsi"/>
          <w:color w:val="000000"/>
          <w:lang w:eastAsia="en-US"/>
        </w:rPr>
      </w:pPr>
    </w:p>
    <w:p w14:paraId="1112E309" w14:textId="4EFBDC94" w:rsidR="0070568F" w:rsidRPr="00A01F98" w:rsidRDefault="00E00242" w:rsidP="00E00242">
      <w:pPr>
        <w:pStyle w:val="ListParagraph"/>
        <w:numPr>
          <w:ilvl w:val="0"/>
          <w:numId w:val="0"/>
        </w:numPr>
        <w:spacing w:after="0"/>
        <w:ind w:left="1080" w:firstLine="360"/>
        <w:rPr>
          <w:rFonts w:cstheme="minorHAnsi"/>
        </w:rPr>
      </w:pPr>
      <w:r w:rsidRPr="00E00242">
        <w:rPr>
          <w:rFonts w:cstheme="minorHAnsi"/>
          <w:color w:val="000000"/>
          <w:lang w:eastAsia="en-US"/>
        </w:rPr>
        <w:t>[</w:t>
      </w:r>
      <w:proofErr w:type="gramStart"/>
      <w:r w:rsidRPr="00E00242">
        <w:rPr>
          <w:rFonts w:cstheme="minorHAnsi"/>
          <w:color w:val="000000"/>
          <w:lang w:eastAsia="en-US"/>
        </w:rPr>
        <w:t>zone</w:t>
      </w:r>
      <w:proofErr w:type="gramEnd"/>
      <w:r w:rsidRPr="00E00242">
        <w:rPr>
          <w:rFonts w:cstheme="minorHAnsi"/>
          <w:color w:val="000000"/>
          <w:lang w:eastAsia="en-US"/>
        </w:rPr>
        <w:t xml:space="preserve"> de texte]</w:t>
      </w:r>
    </w:p>
    <w:p w14:paraId="3E3D081E" w14:textId="616DA958" w:rsidR="0070568F" w:rsidRPr="00A01F98" w:rsidRDefault="0070568F" w:rsidP="0070568F">
      <w:pPr>
        <w:ind w:left="360"/>
        <w:rPr>
          <w:rFonts w:cstheme="minorHAnsi"/>
        </w:rPr>
      </w:pPr>
      <w:r w:rsidRPr="00A01F98">
        <w:rPr>
          <w:rFonts w:cstheme="minorHAnsi"/>
        </w:rPr>
        <w:tab/>
      </w:r>
      <w:r w:rsidRPr="00A01F98">
        <w:rPr>
          <w:rFonts w:cstheme="minorHAnsi"/>
        </w:rPr>
        <w:tab/>
        <w:t>AAAA</w:t>
      </w:r>
    </w:p>
    <w:p w14:paraId="466D2BD5" w14:textId="77777777" w:rsidR="0070568F" w:rsidRPr="00A01F98" w:rsidRDefault="0070568F" w:rsidP="0070568F">
      <w:pPr>
        <w:pStyle w:val="HTMLPreformatted"/>
        <w:rPr>
          <w:rFonts w:asciiTheme="minorHAnsi" w:eastAsia="Times New Roman" w:hAnsiTheme="minorHAnsi" w:cstheme="minorHAnsi"/>
          <w:b/>
          <w:sz w:val="22"/>
          <w:szCs w:val="22"/>
        </w:rPr>
      </w:pPr>
      <w:r w:rsidRPr="00A01F98">
        <w:rPr>
          <w:rFonts w:asciiTheme="minorHAnsi" w:eastAsia="Times New Roman" w:hAnsiTheme="minorHAnsi" w:cstheme="minorHAnsi"/>
          <w:b/>
          <w:sz w:val="22"/>
          <w:szCs w:val="22"/>
        </w:rPr>
        <w:t>TRANCHE ADMISSIBLE 1967-2006</w:t>
      </w:r>
    </w:p>
    <w:p w14:paraId="65376869" w14:textId="77777777" w:rsidR="0070568F" w:rsidRPr="00A01F98" w:rsidRDefault="0070568F" w:rsidP="0070568F">
      <w:pPr>
        <w:jc w:val="both"/>
        <w:rPr>
          <w:rFonts w:cstheme="minorHAnsi"/>
          <w:b/>
        </w:rPr>
      </w:pPr>
      <w:r w:rsidRPr="00A01F98">
        <w:rPr>
          <w:rFonts w:cstheme="minorHAnsi"/>
          <w:b/>
        </w:rPr>
        <w:t>SI L’ANNÉE &lt;&gt; 1967-2006, REMERCIEZ LE RÉPONDANT ET METTEZ FIN AU SONDAGE.</w:t>
      </w:r>
    </w:p>
    <w:p w14:paraId="19AD82C7" w14:textId="77777777" w:rsidR="0070568F" w:rsidRPr="00A01F98" w:rsidRDefault="0070568F" w:rsidP="0070568F">
      <w:pPr>
        <w:jc w:val="both"/>
        <w:rPr>
          <w:rFonts w:cstheme="minorHAnsi"/>
          <w:b/>
        </w:rPr>
      </w:pPr>
      <w:r w:rsidRPr="00A01F98">
        <w:rPr>
          <w:rFonts w:cstheme="minorHAnsi"/>
          <w:b/>
        </w:rPr>
        <w:t>POSEZ LA QUESTION D SI LA CASE À LA QUESTION C EST VIDE.</w:t>
      </w:r>
    </w:p>
    <w:p w14:paraId="4FA3063F" w14:textId="318F9AE7" w:rsidR="00085F5C" w:rsidRPr="00A01F98" w:rsidRDefault="00085F5C" w:rsidP="00085F5C">
      <w:pPr>
        <w:numPr>
          <w:ilvl w:val="0"/>
          <w:numId w:val="11"/>
        </w:numPr>
        <w:spacing w:line="264" w:lineRule="auto"/>
        <w:rPr>
          <w:rFonts w:cstheme="minorHAnsi"/>
        </w:rPr>
      </w:pPr>
      <w:r w:rsidRPr="00A01F98">
        <w:rPr>
          <w:rFonts w:cstheme="minorHAnsi"/>
        </w:rPr>
        <w:t xml:space="preserve">À quelle catégorie d’âge appartenez-vous? </w:t>
      </w:r>
    </w:p>
    <w:p w14:paraId="1E4F21DF" w14:textId="3AC99611" w:rsidR="00085F5C" w:rsidRPr="00A01F98" w:rsidRDefault="00085F5C" w:rsidP="00085F5C">
      <w:pPr>
        <w:pStyle w:val="HTMLPreformatted"/>
        <w:rPr>
          <w:rFonts w:asciiTheme="minorHAnsi" w:eastAsia="Times New Roman" w:hAnsiTheme="minorHAnsi" w:cstheme="minorHAnsi"/>
          <w:b/>
          <w:sz w:val="22"/>
          <w:szCs w:val="22"/>
        </w:rPr>
      </w:pPr>
      <w:r w:rsidRPr="00A01F98">
        <w:rPr>
          <w:rFonts w:asciiTheme="minorHAnsi" w:eastAsia="Times New Roman" w:hAnsiTheme="minorHAnsi" w:cstheme="minorHAnsi"/>
          <w:b/>
          <w:sz w:val="22"/>
          <w:szCs w:val="22"/>
        </w:rPr>
        <w:tab/>
        <w:t xml:space="preserve">NE CHOISIR QU’UNE SEULE CATÉGORIE. </w:t>
      </w:r>
    </w:p>
    <w:p w14:paraId="4B951883" w14:textId="77777777" w:rsidR="004E6B17" w:rsidRPr="00A01F98" w:rsidRDefault="004E6B17" w:rsidP="00085F5C">
      <w:pPr>
        <w:pStyle w:val="HTMLPreformatted"/>
        <w:rPr>
          <w:rFonts w:asciiTheme="minorHAnsi" w:eastAsia="Times New Roman" w:hAnsiTheme="minorHAnsi" w:cstheme="minorHAnsi"/>
          <w:b/>
          <w:sz w:val="22"/>
          <w:szCs w:val="22"/>
        </w:rPr>
      </w:pPr>
    </w:p>
    <w:p w14:paraId="5CD33CAE" w14:textId="77777777" w:rsidR="00085F5C" w:rsidRPr="00A01F98" w:rsidRDefault="00085F5C" w:rsidP="00085F5C">
      <w:pPr>
        <w:numPr>
          <w:ilvl w:val="1"/>
          <w:numId w:val="26"/>
        </w:numPr>
        <w:spacing w:after="0" w:line="240" w:lineRule="auto"/>
        <w:rPr>
          <w:rFonts w:cstheme="minorHAnsi"/>
        </w:rPr>
      </w:pPr>
      <w:r w:rsidRPr="00A01F98">
        <w:rPr>
          <w:rFonts w:cstheme="minorHAnsi"/>
        </w:rPr>
        <w:t>Moins de 18 ans</w:t>
      </w:r>
    </w:p>
    <w:p w14:paraId="2ECBC2CB" w14:textId="77777777" w:rsidR="00085F5C" w:rsidRPr="00A01F98" w:rsidRDefault="00085F5C" w:rsidP="00085F5C">
      <w:pPr>
        <w:numPr>
          <w:ilvl w:val="1"/>
          <w:numId w:val="26"/>
        </w:numPr>
        <w:spacing w:after="0" w:line="240" w:lineRule="auto"/>
        <w:rPr>
          <w:rFonts w:cstheme="minorHAnsi"/>
        </w:rPr>
      </w:pPr>
      <w:r w:rsidRPr="00A01F98">
        <w:rPr>
          <w:rFonts w:cstheme="minorHAnsi"/>
        </w:rPr>
        <w:t>18 à 24</w:t>
      </w:r>
      <w:r w:rsidRPr="00A01F98">
        <w:rPr>
          <w:rFonts w:cstheme="minorHAnsi"/>
        </w:rPr>
        <w:tab/>
      </w:r>
      <w:r w:rsidRPr="00A01F98">
        <w:rPr>
          <w:rFonts w:cstheme="minorHAnsi"/>
        </w:rPr>
        <w:tab/>
      </w:r>
      <w:r w:rsidRPr="00A01F98">
        <w:rPr>
          <w:rFonts w:cstheme="minorHAnsi"/>
        </w:rPr>
        <w:tab/>
      </w:r>
      <w:r w:rsidRPr="00A01F98">
        <w:rPr>
          <w:rFonts w:cstheme="minorHAnsi"/>
        </w:rPr>
        <w:tab/>
      </w:r>
      <w:r w:rsidRPr="00A01F98">
        <w:rPr>
          <w:rFonts w:cstheme="minorHAnsi"/>
        </w:rPr>
        <w:tab/>
      </w:r>
      <w:r w:rsidRPr="00A01F98">
        <w:rPr>
          <w:rFonts w:cstheme="minorHAnsi"/>
        </w:rPr>
        <w:tab/>
      </w:r>
    </w:p>
    <w:p w14:paraId="59FCA895" w14:textId="77777777" w:rsidR="00085F5C" w:rsidRPr="00A01F98" w:rsidRDefault="00085F5C" w:rsidP="00085F5C">
      <w:pPr>
        <w:numPr>
          <w:ilvl w:val="1"/>
          <w:numId w:val="26"/>
        </w:numPr>
        <w:spacing w:after="0" w:line="240" w:lineRule="auto"/>
        <w:rPr>
          <w:rFonts w:cstheme="minorHAnsi"/>
        </w:rPr>
      </w:pPr>
      <w:r w:rsidRPr="00A01F98">
        <w:rPr>
          <w:rFonts w:cstheme="minorHAnsi"/>
        </w:rPr>
        <w:t>25 à 34</w:t>
      </w:r>
      <w:r w:rsidRPr="00A01F98">
        <w:rPr>
          <w:rFonts w:cstheme="minorHAnsi"/>
        </w:rPr>
        <w:tab/>
      </w:r>
      <w:r w:rsidRPr="00A01F98">
        <w:rPr>
          <w:rFonts w:cstheme="minorHAnsi"/>
        </w:rPr>
        <w:tab/>
      </w:r>
      <w:r w:rsidRPr="00A01F98">
        <w:rPr>
          <w:rFonts w:cstheme="minorHAnsi"/>
        </w:rPr>
        <w:tab/>
      </w:r>
      <w:r w:rsidRPr="00A01F98">
        <w:rPr>
          <w:rFonts w:cstheme="minorHAnsi"/>
        </w:rPr>
        <w:tab/>
      </w:r>
      <w:r w:rsidRPr="00A01F98">
        <w:rPr>
          <w:rFonts w:cstheme="minorHAnsi"/>
        </w:rPr>
        <w:tab/>
      </w:r>
      <w:r w:rsidRPr="00A01F98">
        <w:rPr>
          <w:rFonts w:cstheme="minorHAnsi"/>
        </w:rPr>
        <w:tab/>
      </w:r>
    </w:p>
    <w:p w14:paraId="4CDC36DE" w14:textId="77777777" w:rsidR="00085F5C" w:rsidRPr="00A01F98" w:rsidRDefault="00085F5C" w:rsidP="00085F5C">
      <w:pPr>
        <w:numPr>
          <w:ilvl w:val="1"/>
          <w:numId w:val="26"/>
        </w:numPr>
        <w:spacing w:after="0" w:line="240" w:lineRule="auto"/>
        <w:rPr>
          <w:rFonts w:cstheme="minorHAnsi"/>
          <w:b/>
        </w:rPr>
      </w:pPr>
      <w:r w:rsidRPr="00A01F98">
        <w:rPr>
          <w:rFonts w:cstheme="minorHAnsi"/>
        </w:rPr>
        <w:t>35 à 44</w:t>
      </w:r>
      <w:r w:rsidRPr="00A01F98">
        <w:rPr>
          <w:rFonts w:cstheme="minorHAnsi"/>
        </w:rPr>
        <w:tab/>
      </w:r>
      <w:r w:rsidRPr="00A01F98">
        <w:rPr>
          <w:rFonts w:cstheme="minorHAnsi"/>
        </w:rPr>
        <w:tab/>
      </w:r>
      <w:r w:rsidRPr="00A01F98">
        <w:rPr>
          <w:rFonts w:cstheme="minorHAnsi"/>
        </w:rPr>
        <w:tab/>
      </w:r>
      <w:r w:rsidRPr="00A01F98">
        <w:rPr>
          <w:rFonts w:cstheme="minorHAnsi"/>
        </w:rPr>
        <w:tab/>
      </w:r>
      <w:r w:rsidRPr="00A01F98">
        <w:rPr>
          <w:rFonts w:cstheme="minorHAnsi"/>
        </w:rPr>
        <w:tab/>
      </w:r>
      <w:r w:rsidRPr="00A01F98">
        <w:rPr>
          <w:rFonts w:cstheme="minorHAnsi"/>
        </w:rPr>
        <w:tab/>
      </w:r>
    </w:p>
    <w:p w14:paraId="3731BB37" w14:textId="77777777" w:rsidR="00085F5C" w:rsidRPr="00A01F98" w:rsidRDefault="00085F5C" w:rsidP="00085F5C">
      <w:pPr>
        <w:numPr>
          <w:ilvl w:val="1"/>
          <w:numId w:val="26"/>
        </w:numPr>
        <w:spacing w:after="0" w:line="240" w:lineRule="auto"/>
        <w:rPr>
          <w:rFonts w:cstheme="minorHAnsi"/>
          <w:b/>
        </w:rPr>
      </w:pPr>
      <w:r w:rsidRPr="00A01F98">
        <w:rPr>
          <w:rFonts w:cstheme="minorHAnsi"/>
        </w:rPr>
        <w:t>45 à 54</w:t>
      </w:r>
      <w:r w:rsidRPr="00A01F98">
        <w:rPr>
          <w:rFonts w:cstheme="minorHAnsi"/>
        </w:rPr>
        <w:tab/>
      </w:r>
      <w:r w:rsidRPr="00A01F98">
        <w:rPr>
          <w:rFonts w:cstheme="minorHAnsi"/>
        </w:rPr>
        <w:tab/>
      </w:r>
      <w:r w:rsidRPr="00A01F98">
        <w:rPr>
          <w:rFonts w:cstheme="minorHAnsi"/>
        </w:rPr>
        <w:tab/>
      </w:r>
      <w:r w:rsidRPr="00A01F98">
        <w:rPr>
          <w:rFonts w:cstheme="minorHAnsi"/>
        </w:rPr>
        <w:tab/>
      </w:r>
      <w:r w:rsidRPr="00A01F98">
        <w:rPr>
          <w:rFonts w:cstheme="minorHAnsi"/>
        </w:rPr>
        <w:tab/>
      </w:r>
      <w:r w:rsidRPr="00A01F98">
        <w:rPr>
          <w:rFonts w:cstheme="minorHAnsi"/>
        </w:rPr>
        <w:tab/>
      </w:r>
    </w:p>
    <w:p w14:paraId="09E7FB49" w14:textId="77777777" w:rsidR="00085F5C" w:rsidRPr="00A01F98" w:rsidRDefault="00085F5C" w:rsidP="00085F5C">
      <w:pPr>
        <w:numPr>
          <w:ilvl w:val="1"/>
          <w:numId w:val="26"/>
        </w:numPr>
        <w:spacing w:after="0" w:line="240" w:lineRule="auto"/>
        <w:rPr>
          <w:rFonts w:cstheme="minorHAnsi"/>
          <w:b/>
        </w:rPr>
      </w:pPr>
      <w:r w:rsidRPr="00A01F98">
        <w:rPr>
          <w:rFonts w:cstheme="minorHAnsi"/>
        </w:rPr>
        <w:t>55 à 64</w:t>
      </w:r>
      <w:r w:rsidRPr="00A01F98">
        <w:rPr>
          <w:rFonts w:cstheme="minorHAnsi"/>
        </w:rPr>
        <w:tab/>
      </w:r>
      <w:r w:rsidRPr="00A01F98">
        <w:rPr>
          <w:rFonts w:cstheme="minorHAnsi"/>
        </w:rPr>
        <w:tab/>
      </w:r>
      <w:r w:rsidRPr="00A01F98">
        <w:rPr>
          <w:rFonts w:cstheme="minorHAnsi"/>
        </w:rPr>
        <w:tab/>
      </w:r>
      <w:r w:rsidRPr="00A01F98">
        <w:rPr>
          <w:rFonts w:cstheme="minorHAnsi"/>
        </w:rPr>
        <w:tab/>
      </w:r>
      <w:r w:rsidRPr="00A01F98">
        <w:rPr>
          <w:rFonts w:cstheme="minorHAnsi"/>
        </w:rPr>
        <w:tab/>
      </w:r>
      <w:r w:rsidRPr="00A01F98">
        <w:rPr>
          <w:rFonts w:cstheme="minorHAnsi"/>
        </w:rPr>
        <w:tab/>
      </w:r>
    </w:p>
    <w:p w14:paraId="445D3E98" w14:textId="55E03ACE" w:rsidR="00085F5C" w:rsidRPr="00A01F98" w:rsidRDefault="00085F5C" w:rsidP="00085F5C">
      <w:pPr>
        <w:numPr>
          <w:ilvl w:val="1"/>
          <w:numId w:val="26"/>
        </w:numPr>
        <w:spacing w:after="0" w:line="240" w:lineRule="auto"/>
        <w:rPr>
          <w:rFonts w:cstheme="minorHAnsi"/>
          <w:b/>
        </w:rPr>
      </w:pPr>
      <w:r w:rsidRPr="00A01F98">
        <w:rPr>
          <w:rFonts w:cstheme="minorHAnsi"/>
        </w:rPr>
        <w:t>65 et plus</w:t>
      </w:r>
    </w:p>
    <w:p w14:paraId="48372E7A" w14:textId="77777777" w:rsidR="00085F5C" w:rsidRPr="00A01F98" w:rsidRDefault="00085F5C" w:rsidP="00085F5C">
      <w:pPr>
        <w:pStyle w:val="HTMLPreformatted"/>
        <w:rPr>
          <w:rFonts w:asciiTheme="minorHAnsi" w:eastAsia="Times New Roman" w:hAnsiTheme="minorHAnsi" w:cstheme="minorHAnsi"/>
          <w:b/>
          <w:sz w:val="22"/>
          <w:szCs w:val="22"/>
        </w:rPr>
      </w:pPr>
    </w:p>
    <w:p w14:paraId="55643DD3" w14:textId="59C90E69" w:rsidR="00085F5C" w:rsidRPr="00A01F98" w:rsidRDefault="00085F5C" w:rsidP="00085F5C">
      <w:pPr>
        <w:pStyle w:val="HTMLPreformatted"/>
        <w:rPr>
          <w:rFonts w:asciiTheme="minorHAnsi" w:eastAsia="Times New Roman" w:hAnsiTheme="minorHAnsi" w:cstheme="minorHAnsi"/>
          <w:b/>
          <w:sz w:val="22"/>
          <w:szCs w:val="22"/>
        </w:rPr>
      </w:pPr>
      <w:r w:rsidRPr="00A01F98">
        <w:rPr>
          <w:rFonts w:asciiTheme="minorHAnsi" w:eastAsia="Times New Roman" w:hAnsiTheme="minorHAnsi" w:cstheme="minorHAnsi"/>
          <w:b/>
          <w:sz w:val="22"/>
          <w:szCs w:val="22"/>
        </w:rPr>
        <w:t>SI LE RÉPONDANT A MOINS DE 25 ANS OU PLUS DE 55 ANS, REMERCIEZ-LE ET METTEZ FIN AU SONDAGE.</w:t>
      </w:r>
    </w:p>
    <w:p w14:paraId="14FB5C2B" w14:textId="77777777" w:rsidR="00085F5C" w:rsidRPr="00A01F98" w:rsidRDefault="00085F5C" w:rsidP="00085F5C">
      <w:pPr>
        <w:pStyle w:val="HTMLPreformatted"/>
        <w:rPr>
          <w:rFonts w:asciiTheme="minorHAnsi" w:eastAsia="Times New Roman" w:hAnsiTheme="minorHAnsi" w:cstheme="minorHAnsi"/>
          <w:b/>
          <w:sz w:val="22"/>
          <w:szCs w:val="22"/>
        </w:rPr>
      </w:pPr>
    </w:p>
    <w:p w14:paraId="27A5847A" w14:textId="17B335A3" w:rsidR="00085F5C" w:rsidRPr="00A01F98" w:rsidRDefault="00085F5C" w:rsidP="00085F5C">
      <w:pPr>
        <w:spacing w:line="264" w:lineRule="auto"/>
        <w:rPr>
          <w:rFonts w:cstheme="minorHAnsi"/>
        </w:rPr>
      </w:pPr>
      <w:r w:rsidRPr="00A01F98">
        <w:rPr>
          <w:rFonts w:cstheme="minorHAnsi"/>
          <w:color w:val="000000"/>
        </w:rPr>
        <w:t xml:space="preserve">E)  </w:t>
      </w:r>
      <w:r w:rsidRPr="00A01F98">
        <w:rPr>
          <w:rFonts w:cstheme="minorHAnsi"/>
        </w:rPr>
        <w:t xml:space="preserve">Dans quelle province ou quel territoire habitez-vous? </w:t>
      </w:r>
    </w:p>
    <w:p w14:paraId="60C36380" w14:textId="7C935489" w:rsidR="00085F5C" w:rsidRPr="00A01F98" w:rsidRDefault="00085F5C" w:rsidP="004E6B17">
      <w:pPr>
        <w:pStyle w:val="HTMLPreformatted"/>
        <w:rPr>
          <w:rFonts w:asciiTheme="minorHAnsi" w:eastAsia="Times New Roman" w:hAnsiTheme="minorHAnsi" w:cstheme="minorHAnsi"/>
          <w:b/>
          <w:sz w:val="22"/>
          <w:szCs w:val="22"/>
        </w:rPr>
      </w:pPr>
      <w:r w:rsidRPr="00A01F98">
        <w:rPr>
          <w:rFonts w:asciiTheme="minorHAnsi" w:eastAsia="Times New Roman" w:hAnsiTheme="minorHAnsi" w:cstheme="minorHAnsi"/>
          <w:b/>
          <w:sz w:val="22"/>
          <w:szCs w:val="22"/>
        </w:rPr>
        <w:tab/>
        <w:t>NE CHOISIR QU’UNE PROVINCE OU QU’UN TERRITOIRE.</w:t>
      </w:r>
    </w:p>
    <w:p w14:paraId="2E10242D" w14:textId="77777777" w:rsidR="004E6B17" w:rsidRPr="00A01F98" w:rsidRDefault="004E6B17" w:rsidP="004E6B17">
      <w:pPr>
        <w:pStyle w:val="HTMLPreformatted"/>
        <w:rPr>
          <w:rFonts w:asciiTheme="minorHAnsi" w:eastAsia="Times New Roman" w:hAnsiTheme="minorHAnsi" w:cstheme="minorHAnsi"/>
          <w:b/>
          <w:sz w:val="22"/>
          <w:szCs w:val="22"/>
        </w:rPr>
      </w:pPr>
    </w:p>
    <w:p w14:paraId="42CD1E2C" w14:textId="77777777" w:rsidR="00085F5C" w:rsidRPr="00A01F98" w:rsidRDefault="00085F5C" w:rsidP="00085F5C">
      <w:pPr>
        <w:numPr>
          <w:ilvl w:val="0"/>
          <w:numId w:val="13"/>
        </w:numPr>
        <w:spacing w:after="0" w:line="240" w:lineRule="auto"/>
        <w:rPr>
          <w:rFonts w:cstheme="minorHAnsi"/>
        </w:rPr>
      </w:pPr>
      <w:r w:rsidRPr="00A01F98">
        <w:rPr>
          <w:rFonts w:cstheme="minorHAnsi"/>
        </w:rPr>
        <w:t>Alberta</w:t>
      </w:r>
    </w:p>
    <w:p w14:paraId="520B5919" w14:textId="77777777" w:rsidR="00085F5C" w:rsidRPr="00A01F98" w:rsidRDefault="00085F5C" w:rsidP="00085F5C">
      <w:pPr>
        <w:numPr>
          <w:ilvl w:val="0"/>
          <w:numId w:val="13"/>
        </w:numPr>
        <w:spacing w:after="0" w:line="240" w:lineRule="auto"/>
        <w:rPr>
          <w:rFonts w:cstheme="minorHAnsi"/>
        </w:rPr>
      </w:pPr>
      <w:r w:rsidRPr="00A01F98">
        <w:rPr>
          <w:rFonts w:cstheme="minorHAnsi"/>
        </w:rPr>
        <w:t>Colombie-Britannique</w:t>
      </w:r>
    </w:p>
    <w:p w14:paraId="1865E921" w14:textId="77777777" w:rsidR="00085F5C" w:rsidRPr="00A01F98" w:rsidRDefault="00085F5C" w:rsidP="00085F5C">
      <w:pPr>
        <w:numPr>
          <w:ilvl w:val="0"/>
          <w:numId w:val="13"/>
        </w:numPr>
        <w:spacing w:after="0" w:line="240" w:lineRule="auto"/>
        <w:rPr>
          <w:rFonts w:cstheme="minorHAnsi"/>
        </w:rPr>
      </w:pPr>
      <w:r w:rsidRPr="00A01F98">
        <w:rPr>
          <w:rFonts w:cstheme="minorHAnsi"/>
        </w:rPr>
        <w:t>Manitoba</w:t>
      </w:r>
    </w:p>
    <w:p w14:paraId="18AD50B0" w14:textId="77777777" w:rsidR="00085F5C" w:rsidRPr="00A01F98" w:rsidRDefault="00085F5C" w:rsidP="00085F5C">
      <w:pPr>
        <w:numPr>
          <w:ilvl w:val="0"/>
          <w:numId w:val="13"/>
        </w:numPr>
        <w:spacing w:after="0" w:line="240" w:lineRule="auto"/>
        <w:rPr>
          <w:rFonts w:cstheme="minorHAnsi"/>
        </w:rPr>
      </w:pPr>
      <w:r w:rsidRPr="00A01F98">
        <w:rPr>
          <w:rFonts w:cstheme="minorHAnsi"/>
        </w:rPr>
        <w:t>Nouveau-Brunswick</w:t>
      </w:r>
    </w:p>
    <w:p w14:paraId="4BFD1E2B" w14:textId="77777777" w:rsidR="00085F5C" w:rsidRPr="00A01F98" w:rsidRDefault="00085F5C" w:rsidP="00085F5C">
      <w:pPr>
        <w:numPr>
          <w:ilvl w:val="0"/>
          <w:numId w:val="13"/>
        </w:numPr>
        <w:spacing w:after="0" w:line="240" w:lineRule="auto"/>
        <w:rPr>
          <w:rFonts w:cstheme="minorHAnsi"/>
        </w:rPr>
      </w:pPr>
      <w:r w:rsidRPr="00A01F98">
        <w:rPr>
          <w:rFonts w:cstheme="minorHAnsi"/>
        </w:rPr>
        <w:t>Terre-Neuve-et-Labrador</w:t>
      </w:r>
    </w:p>
    <w:p w14:paraId="487B343B" w14:textId="77777777" w:rsidR="00085F5C" w:rsidRPr="00A01F98" w:rsidRDefault="00085F5C" w:rsidP="00085F5C">
      <w:pPr>
        <w:numPr>
          <w:ilvl w:val="0"/>
          <w:numId w:val="13"/>
        </w:numPr>
        <w:spacing w:after="0" w:line="240" w:lineRule="auto"/>
        <w:rPr>
          <w:rFonts w:cstheme="minorHAnsi"/>
        </w:rPr>
      </w:pPr>
      <w:r w:rsidRPr="00A01F98">
        <w:rPr>
          <w:rFonts w:cstheme="minorHAnsi"/>
        </w:rPr>
        <w:t>Territoire du Nord-Ouest</w:t>
      </w:r>
    </w:p>
    <w:p w14:paraId="398FA8C1" w14:textId="77777777" w:rsidR="00085F5C" w:rsidRPr="00A01F98" w:rsidRDefault="00085F5C" w:rsidP="00085F5C">
      <w:pPr>
        <w:numPr>
          <w:ilvl w:val="0"/>
          <w:numId w:val="13"/>
        </w:numPr>
        <w:spacing w:after="0" w:line="240" w:lineRule="auto"/>
        <w:rPr>
          <w:rFonts w:cstheme="minorHAnsi"/>
        </w:rPr>
      </w:pPr>
      <w:r w:rsidRPr="00A01F98">
        <w:rPr>
          <w:rFonts w:cstheme="minorHAnsi"/>
        </w:rPr>
        <w:t>Nouvelle-Écosse</w:t>
      </w:r>
    </w:p>
    <w:p w14:paraId="5749CE7A" w14:textId="77777777" w:rsidR="00085F5C" w:rsidRPr="00A01F98" w:rsidRDefault="00085F5C" w:rsidP="00085F5C">
      <w:pPr>
        <w:numPr>
          <w:ilvl w:val="0"/>
          <w:numId w:val="13"/>
        </w:numPr>
        <w:spacing w:after="0" w:line="240" w:lineRule="auto"/>
        <w:rPr>
          <w:rFonts w:cstheme="minorHAnsi"/>
        </w:rPr>
      </w:pPr>
      <w:r w:rsidRPr="00A01F98">
        <w:rPr>
          <w:rFonts w:cstheme="minorHAnsi"/>
        </w:rPr>
        <w:t>Nunavut</w:t>
      </w:r>
    </w:p>
    <w:p w14:paraId="4582FA68" w14:textId="77777777" w:rsidR="00085F5C" w:rsidRPr="00A01F98" w:rsidRDefault="00085F5C" w:rsidP="00085F5C">
      <w:pPr>
        <w:numPr>
          <w:ilvl w:val="0"/>
          <w:numId w:val="13"/>
        </w:numPr>
        <w:spacing w:after="0" w:line="240" w:lineRule="auto"/>
        <w:rPr>
          <w:rFonts w:cstheme="minorHAnsi"/>
        </w:rPr>
      </w:pPr>
      <w:r w:rsidRPr="00A01F98">
        <w:rPr>
          <w:rFonts w:cstheme="minorHAnsi"/>
        </w:rPr>
        <w:t>Ontario</w:t>
      </w:r>
    </w:p>
    <w:p w14:paraId="4CCD4AB0" w14:textId="77777777" w:rsidR="00085F5C" w:rsidRPr="00A01F98" w:rsidRDefault="00085F5C" w:rsidP="00085F5C">
      <w:pPr>
        <w:numPr>
          <w:ilvl w:val="0"/>
          <w:numId w:val="13"/>
        </w:numPr>
        <w:spacing w:after="0" w:line="240" w:lineRule="auto"/>
        <w:rPr>
          <w:rFonts w:cstheme="minorHAnsi"/>
        </w:rPr>
      </w:pPr>
      <w:r w:rsidRPr="00A01F98">
        <w:rPr>
          <w:rFonts w:cstheme="minorHAnsi"/>
        </w:rPr>
        <w:t>Île-du-Prince-Édouard</w:t>
      </w:r>
    </w:p>
    <w:p w14:paraId="7AB712C8" w14:textId="77777777" w:rsidR="00085F5C" w:rsidRPr="00A01F98" w:rsidRDefault="00085F5C" w:rsidP="00085F5C">
      <w:pPr>
        <w:numPr>
          <w:ilvl w:val="0"/>
          <w:numId w:val="13"/>
        </w:numPr>
        <w:spacing w:after="0" w:line="240" w:lineRule="auto"/>
        <w:rPr>
          <w:rFonts w:cstheme="minorHAnsi"/>
        </w:rPr>
      </w:pPr>
      <w:r w:rsidRPr="00A01F98">
        <w:rPr>
          <w:rFonts w:cstheme="minorHAnsi"/>
        </w:rPr>
        <w:t>Québec</w:t>
      </w:r>
    </w:p>
    <w:p w14:paraId="5C58827C" w14:textId="77777777" w:rsidR="00085F5C" w:rsidRPr="00A01F98" w:rsidRDefault="00085F5C" w:rsidP="00085F5C">
      <w:pPr>
        <w:numPr>
          <w:ilvl w:val="0"/>
          <w:numId w:val="13"/>
        </w:numPr>
        <w:spacing w:after="0" w:line="240" w:lineRule="auto"/>
        <w:rPr>
          <w:rFonts w:cstheme="minorHAnsi"/>
        </w:rPr>
      </w:pPr>
      <w:r w:rsidRPr="00A01F98">
        <w:rPr>
          <w:rFonts w:cstheme="minorHAnsi"/>
        </w:rPr>
        <w:t>Saskatchewan</w:t>
      </w:r>
    </w:p>
    <w:p w14:paraId="4A92A464" w14:textId="77777777" w:rsidR="00085F5C" w:rsidRPr="00A01F98" w:rsidRDefault="00085F5C" w:rsidP="00085F5C">
      <w:pPr>
        <w:numPr>
          <w:ilvl w:val="0"/>
          <w:numId w:val="13"/>
        </w:numPr>
        <w:spacing w:after="0" w:line="240" w:lineRule="auto"/>
        <w:rPr>
          <w:rFonts w:cstheme="minorHAnsi"/>
        </w:rPr>
      </w:pPr>
      <w:r w:rsidRPr="00A01F98">
        <w:rPr>
          <w:rFonts w:cstheme="minorHAnsi"/>
        </w:rPr>
        <w:t>Yukon</w:t>
      </w:r>
    </w:p>
    <w:p w14:paraId="76B965E5" w14:textId="77777777" w:rsidR="00085F5C" w:rsidRPr="00A01F98" w:rsidRDefault="00085F5C" w:rsidP="00085F5C">
      <w:pPr>
        <w:numPr>
          <w:ilvl w:val="0"/>
          <w:numId w:val="13"/>
        </w:numPr>
        <w:spacing w:after="0" w:line="240" w:lineRule="auto"/>
        <w:rPr>
          <w:rFonts w:cstheme="minorHAnsi"/>
          <w:color w:val="000000"/>
        </w:rPr>
      </w:pPr>
      <w:r w:rsidRPr="00A01F98">
        <w:rPr>
          <w:rFonts w:cstheme="minorHAnsi"/>
        </w:rPr>
        <w:t xml:space="preserve">Je ne vis pas au Canada </w:t>
      </w:r>
      <w:r w:rsidRPr="00A01F98">
        <w:rPr>
          <w:rFonts w:cstheme="minorHAnsi"/>
          <w:b/>
          <w:bCs/>
          <w:color w:val="000000"/>
        </w:rPr>
        <w:t>[REMERCIER ET TERMINER]</w:t>
      </w:r>
    </w:p>
    <w:p w14:paraId="6A71CDAD" w14:textId="77777777" w:rsidR="004919C1" w:rsidRPr="00A01F98" w:rsidRDefault="004919C1" w:rsidP="004919C1">
      <w:pPr>
        <w:ind w:firstLine="720"/>
        <w:rPr>
          <w:rFonts w:cstheme="minorHAnsi"/>
          <w:b/>
          <w:lang w:eastAsia="en-US" w:bidi="ar-SA"/>
        </w:rPr>
      </w:pPr>
    </w:p>
    <w:p w14:paraId="17F1A570" w14:textId="77777777" w:rsidR="006F7515" w:rsidRPr="00A01F98" w:rsidRDefault="006F7515" w:rsidP="006F7515">
      <w:pPr>
        <w:rPr>
          <w:rFonts w:cstheme="minorHAnsi"/>
          <w:lang w:eastAsia="en-US"/>
        </w:rPr>
      </w:pPr>
      <w:r w:rsidRPr="00A01F98">
        <w:rPr>
          <w:rFonts w:cstheme="minorHAnsi"/>
          <w:lang w:eastAsia="en-US"/>
        </w:rPr>
        <w:t>F1. Êtes-vous le parent ou le tuteur légal d’un enfant âgé de moins de 19 ans?</w:t>
      </w:r>
    </w:p>
    <w:p w14:paraId="4E0E3128" w14:textId="77777777" w:rsidR="00CA228E" w:rsidRPr="00A01F98" w:rsidRDefault="006F7515" w:rsidP="00CA228E">
      <w:pPr>
        <w:spacing w:after="0"/>
        <w:rPr>
          <w:rFonts w:cstheme="minorHAnsi"/>
          <w:lang w:eastAsia="en-US"/>
        </w:rPr>
      </w:pPr>
      <w:r w:rsidRPr="00A01F98">
        <w:rPr>
          <w:rFonts w:cstheme="minorHAnsi"/>
          <w:lang w:eastAsia="en-US"/>
        </w:rPr>
        <w:t xml:space="preserve">                </w:t>
      </w:r>
      <w:r w:rsidR="00CA228E" w:rsidRPr="00A01F98">
        <w:rPr>
          <w:rFonts w:cstheme="minorHAnsi"/>
          <w:lang w:eastAsia="en-US"/>
        </w:rPr>
        <w:t xml:space="preserve">Oui (veuillez indiquer le nombre d’enfants) </w:t>
      </w:r>
      <w:r w:rsidR="00CA228E" w:rsidRPr="00A01F98">
        <w:rPr>
          <w:rFonts w:cstheme="minorHAnsi"/>
          <w:b/>
          <w:bCs/>
          <w:lang w:eastAsia="en-US"/>
        </w:rPr>
        <w:t>[ZONE DE TEXTE POUR VALEUR NUMÉRIQUE] [RÉPONSES POSSIBLES : ENTRE 1 ET 10]</w:t>
      </w:r>
    </w:p>
    <w:p w14:paraId="489A0829" w14:textId="107D11DE" w:rsidR="00CA228E" w:rsidRPr="00A01F98" w:rsidRDefault="00CA228E" w:rsidP="00CA228E">
      <w:pPr>
        <w:spacing w:after="0"/>
        <w:ind w:firstLine="720"/>
        <w:rPr>
          <w:rFonts w:cstheme="minorHAnsi"/>
          <w:lang w:eastAsia="en-US"/>
        </w:rPr>
      </w:pPr>
      <w:r w:rsidRPr="00A01F98">
        <w:rPr>
          <w:rFonts w:cstheme="minorHAnsi"/>
          <w:lang w:eastAsia="en-US"/>
        </w:rPr>
        <w:lastRenderedPageBreak/>
        <w:t>Non</w:t>
      </w:r>
    </w:p>
    <w:p w14:paraId="5551FE2F" w14:textId="5837EAA1" w:rsidR="004919C1" w:rsidRPr="00A01F98" w:rsidRDefault="004919C1" w:rsidP="006F7515">
      <w:pPr>
        <w:rPr>
          <w:rFonts w:cstheme="minorHAnsi"/>
          <w:lang w:eastAsia="en-US" w:bidi="ar-SA"/>
        </w:rPr>
      </w:pPr>
    </w:p>
    <w:p w14:paraId="46D3ED5D" w14:textId="77777777" w:rsidR="00B410BD" w:rsidRPr="00A01F98" w:rsidRDefault="00B410BD" w:rsidP="00B410BD">
      <w:pPr>
        <w:rPr>
          <w:rFonts w:cstheme="minorHAnsi"/>
          <w:b/>
          <w:bCs/>
          <w:lang w:eastAsia="en-US"/>
        </w:rPr>
      </w:pPr>
      <w:bookmarkStart w:id="20" w:name="_Hlk64031357"/>
      <w:r w:rsidRPr="00A01F98">
        <w:rPr>
          <w:rFonts w:cstheme="minorHAnsi"/>
          <w:b/>
          <w:bCs/>
          <w:lang w:eastAsia="en-US"/>
        </w:rPr>
        <w:t>[Si Oui à la question F1 poser la question F2, autrement passer à la question QG]</w:t>
      </w:r>
    </w:p>
    <w:bookmarkEnd w:id="20"/>
    <w:p w14:paraId="08DFC23D" w14:textId="77777777" w:rsidR="00406B47" w:rsidRPr="00A01F98" w:rsidRDefault="00406B47" w:rsidP="00406B47">
      <w:pPr>
        <w:jc w:val="both"/>
        <w:rPr>
          <w:rFonts w:cstheme="minorHAnsi"/>
        </w:rPr>
      </w:pPr>
      <w:r w:rsidRPr="00A01F98">
        <w:rPr>
          <w:rFonts w:cstheme="minorHAnsi"/>
        </w:rPr>
        <w:t>F2. Veuillez indiquer l’âge de votre/vos enfant(s) ci-dessous. Si votre enfant a moins de 1 an, veuillez inscrire 0</w:t>
      </w:r>
    </w:p>
    <w:p w14:paraId="0B2B6233" w14:textId="77777777" w:rsidR="00406B47" w:rsidRPr="00A01F98" w:rsidRDefault="00406B47" w:rsidP="00406B47">
      <w:pPr>
        <w:jc w:val="both"/>
        <w:rPr>
          <w:rFonts w:cstheme="minorHAnsi"/>
        </w:rPr>
      </w:pPr>
      <w:r w:rsidRPr="00A01F98">
        <w:rPr>
          <w:rFonts w:cstheme="minorHAnsi"/>
        </w:rPr>
        <w:t xml:space="preserve">                Enfant nº 1 [ZONE DE TEXTE POUR VALEUR NUMÉRIQUE, ENTRE 0 ET 4]</w:t>
      </w:r>
    </w:p>
    <w:p w14:paraId="6550E920" w14:textId="77777777" w:rsidR="00416844" w:rsidRPr="00A01F98" w:rsidRDefault="00406B47" w:rsidP="00406B47">
      <w:pPr>
        <w:jc w:val="both"/>
        <w:rPr>
          <w:rFonts w:cstheme="minorHAnsi"/>
        </w:rPr>
      </w:pPr>
      <w:r w:rsidRPr="00A01F98">
        <w:rPr>
          <w:rFonts w:cstheme="minorHAnsi"/>
        </w:rPr>
        <w:t xml:space="preserve">                Enfant nº 2 [ZONE DE TEXTE POUR VALEUR NUMÉRIQUE, ENTRE 0 ET 4]</w:t>
      </w:r>
    </w:p>
    <w:p w14:paraId="623CA2D6" w14:textId="7926ECA2" w:rsidR="00406B47" w:rsidRPr="00A01F98" w:rsidRDefault="00406B47" w:rsidP="00406B47">
      <w:pPr>
        <w:jc w:val="both"/>
        <w:rPr>
          <w:rFonts w:cstheme="minorHAnsi"/>
          <w:b/>
          <w:bCs/>
        </w:rPr>
      </w:pPr>
      <w:r w:rsidRPr="00A01F98">
        <w:rPr>
          <w:rFonts w:cstheme="minorHAnsi"/>
          <w:b/>
          <w:bCs/>
        </w:rPr>
        <w:t xml:space="preserve">[INSÉRER DES ZONES DE TEXTE CORRESPONDANT AU NOMBRE D’ENFANTS - ENFANT 1, ENFANT 2, ENFANT </w:t>
      </w:r>
      <w:proofErr w:type="gramStart"/>
      <w:r w:rsidRPr="00A01F98">
        <w:rPr>
          <w:rFonts w:cstheme="minorHAnsi"/>
          <w:b/>
          <w:bCs/>
        </w:rPr>
        <w:t>3,…</w:t>
      </w:r>
      <w:proofErr w:type="gramEnd"/>
      <w:r w:rsidRPr="00A01F98">
        <w:rPr>
          <w:rFonts w:cstheme="minorHAnsi"/>
          <w:b/>
          <w:bCs/>
        </w:rPr>
        <w:t>ENFANT 10]</w:t>
      </w:r>
    </w:p>
    <w:p w14:paraId="33FB0A91" w14:textId="77777777" w:rsidR="00416844" w:rsidRPr="00A01F98" w:rsidRDefault="00416844" w:rsidP="00406B47">
      <w:pPr>
        <w:jc w:val="both"/>
        <w:rPr>
          <w:rFonts w:cstheme="minorHAnsi"/>
        </w:rPr>
      </w:pPr>
    </w:p>
    <w:p w14:paraId="39F237AD" w14:textId="77777777" w:rsidR="00310CB1" w:rsidRPr="00A01F98" w:rsidRDefault="00310CB1" w:rsidP="00310CB1">
      <w:pPr>
        <w:pBdr>
          <w:top w:val="single" w:sz="8" w:space="1" w:color="auto"/>
          <w:left w:val="single" w:sz="8" w:space="4" w:color="auto"/>
          <w:bottom w:val="single" w:sz="8" w:space="1" w:color="auto"/>
          <w:right w:val="single" w:sz="8" w:space="4" w:color="auto"/>
        </w:pBdr>
        <w:shd w:val="clear" w:color="auto" w:fill="000080"/>
        <w:jc w:val="center"/>
        <w:rPr>
          <w:rFonts w:cstheme="minorHAnsi"/>
          <w:b/>
        </w:rPr>
      </w:pPr>
      <w:r w:rsidRPr="00A01F98">
        <w:rPr>
          <w:rFonts w:cstheme="minorHAnsi"/>
          <w:b/>
        </w:rPr>
        <w:t>QUESTIONS DE BASE</w:t>
      </w:r>
    </w:p>
    <w:p w14:paraId="122EAD0F" w14:textId="77777777" w:rsidR="00EB4021" w:rsidRPr="00A01F98" w:rsidRDefault="00EB4021" w:rsidP="00EB4021">
      <w:pPr>
        <w:rPr>
          <w:rFonts w:cstheme="minorHAnsi"/>
          <w:b/>
          <w:lang w:eastAsia="en-US"/>
        </w:rPr>
      </w:pPr>
      <w:r w:rsidRPr="00A01F98">
        <w:rPr>
          <w:rFonts w:cstheme="minorHAnsi"/>
          <w:b/>
          <w:lang w:eastAsia="en-US"/>
        </w:rPr>
        <w:t>À POSER À TOUS LES RÉPONDANTS.</w:t>
      </w:r>
    </w:p>
    <w:p w14:paraId="7E14F54C" w14:textId="3877C161" w:rsidR="003408BB" w:rsidRPr="00A01F98" w:rsidRDefault="003408BB" w:rsidP="003408BB">
      <w:pPr>
        <w:rPr>
          <w:rFonts w:cstheme="minorHAnsi"/>
          <w:bCs/>
          <w:color w:val="000000"/>
          <w:lang w:eastAsia="en-US"/>
        </w:rPr>
      </w:pPr>
      <w:r w:rsidRPr="00A01F98">
        <w:rPr>
          <w:rFonts w:cstheme="minorHAnsi"/>
          <w:b/>
          <w:color w:val="000000"/>
          <w:lang w:eastAsia="en-US"/>
        </w:rPr>
        <w:t xml:space="preserve">Q1 : </w:t>
      </w:r>
      <w:r w:rsidRPr="00A01F98">
        <w:rPr>
          <w:rFonts w:cstheme="minorHAnsi"/>
          <w:bCs/>
          <w:color w:val="000000"/>
          <w:lang w:eastAsia="en-US"/>
        </w:rPr>
        <w:t xml:space="preserve">Au cours des trois dernières semaines, avez-vous vu, lu ou entendu des publicités du gouvernement du Canada? </w:t>
      </w:r>
    </w:p>
    <w:p w14:paraId="051370CE" w14:textId="77777777" w:rsidR="003408BB" w:rsidRPr="00A01F98" w:rsidRDefault="003408BB" w:rsidP="003408BB">
      <w:pPr>
        <w:numPr>
          <w:ilvl w:val="0"/>
          <w:numId w:val="12"/>
        </w:numPr>
        <w:rPr>
          <w:rFonts w:cstheme="minorHAnsi"/>
          <w:bCs/>
          <w:color w:val="000000"/>
          <w:lang w:val="en-US" w:eastAsia="en-US"/>
        </w:rPr>
      </w:pPr>
      <w:proofErr w:type="spellStart"/>
      <w:r w:rsidRPr="00A01F98">
        <w:rPr>
          <w:rFonts w:cstheme="minorHAnsi"/>
          <w:bCs/>
          <w:color w:val="000000"/>
          <w:lang w:val="en-US" w:eastAsia="en-US"/>
        </w:rPr>
        <w:t>Oui</w:t>
      </w:r>
      <w:proofErr w:type="spellEnd"/>
      <w:r w:rsidRPr="00A01F98">
        <w:rPr>
          <w:rFonts w:cstheme="minorHAnsi"/>
          <w:bCs/>
          <w:color w:val="000000"/>
          <w:lang w:val="en-US" w:eastAsia="en-US"/>
        </w:rPr>
        <w:tab/>
      </w:r>
      <w:r w:rsidRPr="00A01F98">
        <w:rPr>
          <w:rFonts w:cstheme="minorHAnsi"/>
          <w:bCs/>
          <w:color w:val="000000"/>
          <w:lang w:val="en-US" w:eastAsia="en-US"/>
        </w:rPr>
        <w:tab/>
      </w:r>
      <w:r w:rsidRPr="00A01F98">
        <w:rPr>
          <w:rFonts w:cstheme="minorHAnsi"/>
          <w:bCs/>
          <w:color w:val="000000"/>
          <w:lang w:val="en-US" w:eastAsia="en-US"/>
        </w:rPr>
        <w:tab/>
      </w:r>
      <w:r w:rsidRPr="00A01F98">
        <w:rPr>
          <w:rFonts w:cstheme="minorHAnsi"/>
          <w:bCs/>
          <w:color w:val="000000"/>
          <w:lang w:val="en-US" w:eastAsia="en-US"/>
        </w:rPr>
        <w:tab/>
        <w:t xml:space="preserve">       </w:t>
      </w:r>
    </w:p>
    <w:p w14:paraId="55DB3C9E" w14:textId="77777777" w:rsidR="003408BB" w:rsidRPr="00A01F98" w:rsidRDefault="003408BB" w:rsidP="003408BB">
      <w:pPr>
        <w:numPr>
          <w:ilvl w:val="0"/>
          <w:numId w:val="12"/>
        </w:numPr>
        <w:rPr>
          <w:rFonts w:cstheme="minorHAnsi"/>
          <w:bCs/>
          <w:color w:val="000000"/>
          <w:lang w:val="en-US" w:eastAsia="en-US"/>
        </w:rPr>
      </w:pPr>
      <w:r w:rsidRPr="00A01F98">
        <w:rPr>
          <w:rFonts w:cstheme="minorHAnsi"/>
          <w:bCs/>
          <w:color w:val="000000"/>
          <w:lang w:val="en-US" w:eastAsia="en-US"/>
        </w:rPr>
        <w:t>Non</w:t>
      </w:r>
      <w:r w:rsidRPr="00A01F98">
        <w:rPr>
          <w:rFonts w:cstheme="minorHAnsi"/>
          <w:bCs/>
          <w:color w:val="000000"/>
          <w:lang w:val="en-US" w:eastAsia="en-US"/>
        </w:rPr>
        <w:tab/>
      </w:r>
      <w:r w:rsidRPr="00A01F98">
        <w:rPr>
          <w:rFonts w:cstheme="minorHAnsi"/>
          <w:bCs/>
          <w:color w:val="000000"/>
          <w:lang w:val="en-US" w:eastAsia="en-US"/>
        </w:rPr>
        <w:tab/>
      </w:r>
      <w:r w:rsidRPr="00A01F98">
        <w:rPr>
          <w:rFonts w:cstheme="minorHAnsi"/>
          <w:bCs/>
          <w:color w:val="000000"/>
          <w:lang w:val="en-US" w:eastAsia="en-US"/>
        </w:rPr>
        <w:tab/>
      </w:r>
      <w:r w:rsidRPr="00A01F98">
        <w:rPr>
          <w:rFonts w:cstheme="minorHAnsi"/>
          <w:bCs/>
          <w:color w:val="000000"/>
          <w:lang w:val="en-US" w:eastAsia="en-US"/>
        </w:rPr>
        <w:tab/>
      </w:r>
      <w:r w:rsidRPr="00A01F98">
        <w:rPr>
          <w:rFonts w:cstheme="minorHAnsi"/>
          <w:bCs/>
          <w:color w:val="000000"/>
          <w:lang w:val="en-US" w:eastAsia="en-US"/>
        </w:rPr>
        <w:tab/>
      </w:r>
      <w:r w:rsidRPr="00A01F98">
        <w:rPr>
          <w:rFonts w:cstheme="minorHAnsi"/>
          <w:b/>
          <w:color w:val="000000"/>
          <w:lang w:val="en-US" w:eastAsia="en-US"/>
        </w:rPr>
        <w:t>=&gt; ALLER À T1A</w:t>
      </w:r>
    </w:p>
    <w:p w14:paraId="0BD75FBB" w14:textId="77777777" w:rsidR="004919C1" w:rsidRPr="00A01F98" w:rsidRDefault="00000000" w:rsidP="004919C1">
      <w:pPr>
        <w:rPr>
          <w:rFonts w:cstheme="minorHAnsi"/>
          <w:color w:val="000000"/>
          <w:lang w:val="en-US" w:eastAsia="en-US" w:bidi="ar-SA"/>
        </w:rPr>
      </w:pPr>
      <w:r>
        <w:rPr>
          <w:rFonts w:cstheme="minorHAnsi"/>
          <w:color w:val="000000"/>
          <w:lang w:val="en-US" w:eastAsia="en-US" w:bidi="ar-SA"/>
        </w:rPr>
        <w:pict w14:anchorId="71F17F67">
          <v:rect id="_x0000_i1025" style="width:6in;height:2.25pt" o:hralign="center" o:hrstd="t" o:hrnoshade="t" o:hr="t" fillcolor="#039" stroked="f"/>
        </w:pict>
      </w:r>
    </w:p>
    <w:p w14:paraId="29A5069C" w14:textId="77777777" w:rsidR="00C81D21" w:rsidRPr="00A01F98" w:rsidRDefault="00C81D21" w:rsidP="00C81D21">
      <w:pPr>
        <w:rPr>
          <w:rFonts w:cstheme="minorHAnsi"/>
          <w:b/>
          <w:color w:val="000000"/>
          <w:lang w:val="en-US" w:eastAsia="en-US"/>
        </w:rPr>
      </w:pPr>
      <w:r w:rsidRPr="00A01F98">
        <w:rPr>
          <w:rFonts w:cstheme="minorHAnsi"/>
          <w:b/>
          <w:color w:val="000000"/>
          <w:lang w:val="en-US" w:eastAsia="en-US"/>
        </w:rPr>
        <w:t>Q</w:t>
      </w:r>
      <w:proofErr w:type="gramStart"/>
      <w:r w:rsidRPr="00A01F98">
        <w:rPr>
          <w:rFonts w:cstheme="minorHAnsi"/>
          <w:b/>
          <w:color w:val="000000"/>
          <w:lang w:val="en-US" w:eastAsia="en-US"/>
        </w:rPr>
        <w:t>2 :</w:t>
      </w:r>
      <w:proofErr w:type="gramEnd"/>
      <w:r w:rsidRPr="00A01F98">
        <w:rPr>
          <w:rFonts w:cstheme="minorHAnsi"/>
          <w:bCs/>
          <w:color w:val="000000"/>
          <w:lang w:val="en-US" w:eastAsia="en-US"/>
        </w:rPr>
        <w:t xml:space="preserve"> </w:t>
      </w:r>
      <w:proofErr w:type="spellStart"/>
      <w:r w:rsidRPr="00A01F98">
        <w:rPr>
          <w:rFonts w:cstheme="minorHAnsi"/>
          <w:bCs/>
          <w:color w:val="000000"/>
          <w:lang w:val="en-US" w:eastAsia="en-US"/>
        </w:rPr>
        <w:t>Effacée</w:t>
      </w:r>
      <w:proofErr w:type="spellEnd"/>
    </w:p>
    <w:p w14:paraId="35C2157A" w14:textId="77777777" w:rsidR="004919C1" w:rsidRPr="00A01F98" w:rsidRDefault="00000000" w:rsidP="004919C1">
      <w:pPr>
        <w:rPr>
          <w:rFonts w:cstheme="minorHAnsi"/>
          <w:color w:val="000000"/>
          <w:lang w:val="en-US" w:eastAsia="en-US" w:bidi="ar-SA"/>
        </w:rPr>
      </w:pPr>
      <w:r>
        <w:rPr>
          <w:rFonts w:cstheme="minorHAnsi"/>
          <w:color w:val="000000"/>
          <w:lang w:val="en-US" w:eastAsia="en-US" w:bidi="ar-SA"/>
        </w:rPr>
        <w:pict w14:anchorId="58B18428">
          <v:rect id="_x0000_i1026" style="width:6in;height:2.25pt" o:hralign="center" o:hrstd="t" o:hrnoshade="t" o:hr="t" fillcolor="#039" stroked="f"/>
        </w:pict>
      </w:r>
    </w:p>
    <w:p w14:paraId="71BEBB97" w14:textId="031BC4D4" w:rsidR="004919C1" w:rsidRPr="00A01F98" w:rsidRDefault="004919C1" w:rsidP="004919C1">
      <w:pPr>
        <w:rPr>
          <w:rFonts w:cstheme="minorHAnsi"/>
        </w:rPr>
      </w:pPr>
      <w:r w:rsidRPr="00A01F98">
        <w:rPr>
          <w:rFonts w:cstheme="minorHAnsi"/>
          <w:b/>
          <w:color w:val="000000"/>
          <w:lang w:eastAsia="en-US" w:bidi="ar-SA"/>
        </w:rPr>
        <w:t>Q3</w:t>
      </w:r>
      <w:r w:rsidR="003D39F9" w:rsidRPr="00A01F98">
        <w:rPr>
          <w:rFonts w:cstheme="minorHAnsi"/>
          <w:b/>
          <w:color w:val="000000"/>
          <w:lang w:eastAsia="en-US" w:bidi="ar-SA"/>
        </w:rPr>
        <w:t xml:space="preserve"> </w:t>
      </w:r>
      <w:r w:rsidRPr="00A01F98">
        <w:rPr>
          <w:rFonts w:cstheme="minorHAnsi"/>
          <w:b/>
          <w:color w:val="000000"/>
          <w:lang w:eastAsia="en-US" w:bidi="ar-SA"/>
        </w:rPr>
        <w:t>:</w:t>
      </w:r>
      <w:r w:rsidRPr="00A01F98">
        <w:rPr>
          <w:rFonts w:cstheme="minorHAnsi"/>
          <w:color w:val="000000"/>
          <w:lang w:eastAsia="en-US" w:bidi="ar-SA"/>
        </w:rPr>
        <w:t xml:space="preserve"> </w:t>
      </w:r>
      <w:r w:rsidR="003D39F9" w:rsidRPr="00A01F98">
        <w:rPr>
          <w:rFonts w:cstheme="minorHAnsi"/>
        </w:rPr>
        <w:t xml:space="preserve">Pensez à la plus récente publicité du gouvernement du Canada qui vous vienne à l’esprit. De quoi vous souvenez-vous à propos de cette publicité? </w:t>
      </w:r>
    </w:p>
    <w:p w14:paraId="45E4D285" w14:textId="77777777" w:rsidR="00E00242" w:rsidRPr="00A01F98" w:rsidRDefault="00E00242" w:rsidP="00E00242">
      <w:pPr>
        <w:spacing w:after="0"/>
        <w:ind w:left="720"/>
        <w:rPr>
          <w:rFonts w:cstheme="minorHAnsi"/>
          <w:color w:val="000000"/>
          <w:lang w:eastAsia="en-US"/>
        </w:rPr>
      </w:pPr>
      <w:r w:rsidRPr="00A01F98">
        <w:rPr>
          <w:rFonts w:cstheme="minorHAnsi"/>
          <w:color w:val="000000"/>
          <w:lang w:eastAsia="en-US"/>
        </w:rPr>
        <w:t>[</w:t>
      </w:r>
      <w:proofErr w:type="gramStart"/>
      <w:r w:rsidRPr="00A01F98">
        <w:rPr>
          <w:rFonts w:cstheme="minorHAnsi"/>
          <w:color w:val="000000"/>
          <w:lang w:eastAsia="en-US"/>
        </w:rPr>
        <w:t>zone</w:t>
      </w:r>
      <w:proofErr w:type="gramEnd"/>
      <w:r w:rsidRPr="00A01F98">
        <w:rPr>
          <w:rFonts w:cstheme="minorHAnsi"/>
          <w:color w:val="000000"/>
          <w:lang w:eastAsia="en-US"/>
        </w:rPr>
        <w:t xml:space="preserve"> de texte]</w:t>
      </w:r>
    </w:p>
    <w:p w14:paraId="11114ECC" w14:textId="77777777" w:rsidR="004919C1" w:rsidRPr="00A01F98" w:rsidRDefault="00000000" w:rsidP="004919C1">
      <w:pPr>
        <w:rPr>
          <w:rFonts w:cstheme="minorHAnsi"/>
          <w:color w:val="000000"/>
          <w:lang w:val="en-US" w:eastAsia="en-US" w:bidi="ar-SA"/>
        </w:rPr>
      </w:pPr>
      <w:r>
        <w:rPr>
          <w:rFonts w:cstheme="minorHAnsi"/>
          <w:color w:val="000000"/>
          <w:lang w:val="en-US" w:eastAsia="en-US" w:bidi="ar-SA"/>
        </w:rPr>
        <w:pict w14:anchorId="2D27E88B">
          <v:rect id="_x0000_i1027" style="width:6in;height:2.25pt" o:hralign="center" o:hrstd="t" o:hrnoshade="t" o:hr="t" fillcolor="#039" stroked="f"/>
        </w:pict>
      </w:r>
    </w:p>
    <w:p w14:paraId="441AA89D" w14:textId="5B5AB63B" w:rsidR="004919C1" w:rsidRPr="00A01F98" w:rsidRDefault="006E176F" w:rsidP="004919C1">
      <w:pPr>
        <w:rPr>
          <w:rFonts w:cstheme="minorHAnsi"/>
          <w:color w:val="000000"/>
          <w:lang w:eastAsia="en-US" w:bidi="ar-SA"/>
        </w:rPr>
      </w:pPr>
      <w:r w:rsidRPr="00A01F98">
        <w:rPr>
          <w:rFonts w:cstheme="minorHAnsi"/>
          <w:b/>
          <w:color w:val="000000"/>
          <w:lang w:eastAsia="en-US"/>
        </w:rPr>
        <w:t>Q4 :</w:t>
      </w:r>
      <w:r w:rsidR="003D39F9" w:rsidRPr="00A01F98">
        <w:rPr>
          <w:rFonts w:cstheme="minorHAnsi"/>
          <w:b/>
          <w:color w:val="000000"/>
          <w:lang w:eastAsia="en-US"/>
        </w:rPr>
        <w:t xml:space="preserve"> </w:t>
      </w:r>
      <w:r w:rsidRPr="00A01F98">
        <w:rPr>
          <w:rFonts w:cstheme="minorHAnsi"/>
          <w:b/>
          <w:color w:val="000000"/>
          <w:lang w:eastAsia="en-US"/>
        </w:rPr>
        <w:t>Effacée</w:t>
      </w:r>
      <w:r w:rsidRPr="00A01F98">
        <w:rPr>
          <w:rFonts w:cstheme="minorHAnsi"/>
          <w:b/>
          <w:color w:val="000000"/>
          <w:lang w:eastAsia="en-US" w:bidi="ar-SA"/>
        </w:rPr>
        <w:t xml:space="preserve"> </w:t>
      </w:r>
      <w:r w:rsidR="00000000">
        <w:rPr>
          <w:rFonts w:cstheme="minorHAnsi"/>
          <w:color w:val="000000"/>
          <w:lang w:val="en-US" w:eastAsia="en-US" w:bidi="ar-SA"/>
        </w:rPr>
        <w:pict w14:anchorId="6F10F98E">
          <v:rect id="_x0000_i1028" style="width:6in;height:2.25pt" o:hralign="center" o:hrstd="t" o:hrnoshade="t" o:hr="t" fillcolor="#039" stroked="f"/>
        </w:pict>
      </w:r>
    </w:p>
    <w:p w14:paraId="4F50C63C" w14:textId="0E71157B" w:rsidR="00B01F5B" w:rsidRPr="00A01F98" w:rsidRDefault="00B01F5B" w:rsidP="00B01F5B">
      <w:pPr>
        <w:pBdr>
          <w:top w:val="single" w:sz="8" w:space="1" w:color="auto"/>
          <w:left w:val="single" w:sz="8" w:space="4" w:color="auto"/>
          <w:bottom w:val="single" w:sz="8" w:space="1" w:color="auto"/>
          <w:right w:val="single" w:sz="8" w:space="4" w:color="auto"/>
        </w:pBdr>
        <w:shd w:val="clear" w:color="auto" w:fill="000080"/>
        <w:jc w:val="center"/>
        <w:rPr>
          <w:rFonts w:cstheme="minorHAnsi"/>
          <w:b/>
        </w:rPr>
      </w:pPr>
      <w:r w:rsidRPr="00A01F98">
        <w:rPr>
          <w:rFonts w:cstheme="minorHAnsi"/>
          <w:b/>
        </w:rPr>
        <w:t>QUESTIONS</w:t>
      </w:r>
      <w:r w:rsidR="000B5CBE" w:rsidRPr="00A01F98">
        <w:rPr>
          <w:rFonts w:cstheme="minorHAnsi"/>
          <w:b/>
        </w:rPr>
        <w:t xml:space="preserve"> SPÉCIFIQUES</w:t>
      </w:r>
      <w:r w:rsidRPr="00A01F98">
        <w:rPr>
          <w:rFonts w:cstheme="minorHAnsi"/>
          <w:b/>
        </w:rPr>
        <w:t xml:space="preserve"> RELATIVES À LA CAMPAGNE</w:t>
      </w:r>
    </w:p>
    <w:p w14:paraId="681D8C28" w14:textId="77777777" w:rsidR="00EB4021" w:rsidRPr="00A01F98" w:rsidRDefault="00EB4021" w:rsidP="00EB4021">
      <w:pPr>
        <w:rPr>
          <w:rFonts w:cstheme="minorHAnsi"/>
          <w:b/>
          <w:lang w:eastAsia="en-US"/>
        </w:rPr>
      </w:pPr>
      <w:r w:rsidRPr="00A01F98">
        <w:rPr>
          <w:rFonts w:cstheme="minorHAnsi"/>
          <w:b/>
          <w:lang w:eastAsia="en-US"/>
        </w:rPr>
        <w:t>À POSER À TOUS LES RÉPONDANTS.</w:t>
      </w:r>
    </w:p>
    <w:p w14:paraId="2FE95D19" w14:textId="0FEE3F0B" w:rsidR="00BA0B4A" w:rsidRPr="00A01F98" w:rsidRDefault="004919C1" w:rsidP="00BA0B4A">
      <w:pPr>
        <w:rPr>
          <w:rFonts w:cstheme="minorHAnsi"/>
        </w:rPr>
      </w:pPr>
      <w:r w:rsidRPr="00A01F98">
        <w:rPr>
          <w:rFonts w:cstheme="minorHAnsi"/>
          <w:b/>
          <w:color w:val="000000"/>
          <w:lang w:eastAsia="en-US" w:bidi="ar-SA"/>
        </w:rPr>
        <w:t>T1A</w:t>
      </w:r>
      <w:r w:rsidR="00BA0B4A" w:rsidRPr="00A01F98">
        <w:rPr>
          <w:rFonts w:cstheme="minorHAnsi"/>
          <w:b/>
          <w:color w:val="000000"/>
          <w:lang w:eastAsia="en-US" w:bidi="ar-SA"/>
        </w:rPr>
        <w:t xml:space="preserve"> </w:t>
      </w:r>
      <w:r w:rsidRPr="00A01F98">
        <w:rPr>
          <w:rFonts w:cstheme="minorHAnsi"/>
          <w:b/>
          <w:color w:val="000000"/>
          <w:lang w:eastAsia="en-US" w:bidi="ar-SA"/>
        </w:rPr>
        <w:t xml:space="preserve">: </w:t>
      </w:r>
      <w:r w:rsidR="00BA0B4A" w:rsidRPr="00A01F98">
        <w:rPr>
          <w:rFonts w:cstheme="minorHAnsi"/>
          <w:b/>
          <w:color w:val="000000"/>
          <w:lang w:eastAsia="en-US" w:bidi="ar-SA"/>
        </w:rPr>
        <w:t xml:space="preserve"> </w:t>
      </w:r>
      <w:r w:rsidR="00BA0B4A" w:rsidRPr="00A01F98">
        <w:rPr>
          <w:rFonts w:cstheme="minorHAnsi"/>
          <w:color w:val="000000"/>
        </w:rPr>
        <w:t>Au cours des trois dernières semaines, avez-vous vu, lu ou entendu une publicité du gouvernement du Canada sur la préparation aux situations d’urgence, telles qu’une violente tempête de neige, une inondation ou une panne d’électricité?</w:t>
      </w:r>
    </w:p>
    <w:p w14:paraId="26A55602" w14:textId="77777777" w:rsidR="00BA0B4A" w:rsidRPr="00A01F98" w:rsidRDefault="00BA0B4A" w:rsidP="00416844">
      <w:pPr>
        <w:spacing w:after="0"/>
        <w:rPr>
          <w:rFonts w:cstheme="minorHAnsi"/>
        </w:rPr>
      </w:pPr>
    </w:p>
    <w:p w14:paraId="60A85374" w14:textId="77777777" w:rsidR="00BA0B4A" w:rsidRPr="00A01F98" w:rsidRDefault="00BA0B4A" w:rsidP="00416844">
      <w:pPr>
        <w:numPr>
          <w:ilvl w:val="0"/>
          <w:numId w:val="27"/>
        </w:numPr>
        <w:spacing w:after="0"/>
        <w:rPr>
          <w:rFonts w:cstheme="minorHAnsi"/>
        </w:rPr>
      </w:pPr>
      <w:r w:rsidRPr="00A01F98">
        <w:rPr>
          <w:rFonts w:cstheme="minorHAnsi"/>
        </w:rPr>
        <w:t>Oui</w:t>
      </w:r>
      <w:r w:rsidRPr="00A01F98">
        <w:rPr>
          <w:rFonts w:cstheme="minorHAnsi"/>
        </w:rPr>
        <w:tab/>
      </w:r>
      <w:r w:rsidRPr="00A01F98">
        <w:rPr>
          <w:rFonts w:cstheme="minorHAnsi"/>
        </w:rPr>
        <w:tab/>
      </w:r>
      <w:r w:rsidRPr="00A01F98">
        <w:rPr>
          <w:rFonts w:cstheme="minorHAnsi"/>
        </w:rPr>
        <w:tab/>
      </w:r>
      <w:r w:rsidRPr="00A01F98">
        <w:rPr>
          <w:rFonts w:cstheme="minorHAnsi"/>
        </w:rPr>
        <w:tab/>
        <w:t xml:space="preserve">       </w:t>
      </w:r>
    </w:p>
    <w:p w14:paraId="75F7298E" w14:textId="2DC021A5" w:rsidR="00416844" w:rsidRPr="00A01F98" w:rsidRDefault="00BA0B4A" w:rsidP="00416844">
      <w:pPr>
        <w:numPr>
          <w:ilvl w:val="0"/>
          <w:numId w:val="27"/>
        </w:numPr>
        <w:spacing w:after="0"/>
        <w:rPr>
          <w:rFonts w:cstheme="minorHAnsi"/>
        </w:rPr>
      </w:pPr>
      <w:r w:rsidRPr="00A01F98">
        <w:rPr>
          <w:rFonts w:cstheme="minorHAnsi"/>
        </w:rPr>
        <w:t>Non</w:t>
      </w:r>
      <w:r w:rsidR="004919C1" w:rsidRPr="00A01F98">
        <w:rPr>
          <w:rFonts w:cstheme="minorHAnsi"/>
          <w:color w:val="000000"/>
          <w:lang w:val="en-US" w:eastAsia="en-US" w:bidi="ar-SA"/>
        </w:rPr>
        <w:tab/>
      </w:r>
      <w:r w:rsidR="004919C1" w:rsidRPr="00A01F98">
        <w:rPr>
          <w:rFonts w:cstheme="minorHAnsi"/>
          <w:color w:val="000000"/>
          <w:lang w:val="en-US" w:eastAsia="en-US" w:bidi="ar-SA"/>
        </w:rPr>
        <w:tab/>
      </w:r>
      <w:r w:rsidR="004919C1" w:rsidRPr="00A01F98">
        <w:rPr>
          <w:rFonts w:cstheme="minorHAnsi"/>
          <w:color w:val="000000"/>
          <w:lang w:val="en-US" w:eastAsia="en-US" w:bidi="ar-SA"/>
        </w:rPr>
        <w:tab/>
      </w:r>
      <w:r w:rsidR="004919C1" w:rsidRPr="00A01F98">
        <w:rPr>
          <w:rFonts w:cstheme="minorHAnsi"/>
          <w:color w:val="000000"/>
          <w:lang w:val="en-US" w:eastAsia="en-US" w:bidi="ar-SA"/>
        </w:rPr>
        <w:tab/>
      </w:r>
      <w:r w:rsidR="004919C1" w:rsidRPr="00A01F98">
        <w:rPr>
          <w:rFonts w:cstheme="minorHAnsi"/>
          <w:color w:val="000000"/>
          <w:lang w:val="en-US" w:eastAsia="en-US" w:bidi="ar-SA"/>
        </w:rPr>
        <w:tab/>
      </w:r>
      <w:r w:rsidR="00932A7F" w:rsidRPr="00A01F98">
        <w:rPr>
          <w:rFonts w:cstheme="minorHAnsi"/>
          <w:b/>
        </w:rPr>
        <w:t>=&gt; ALLEZ À T1D</w:t>
      </w:r>
    </w:p>
    <w:p w14:paraId="3549FAB5" w14:textId="77777777" w:rsidR="004919C1" w:rsidRPr="00A01F98" w:rsidRDefault="00000000" w:rsidP="004919C1">
      <w:pPr>
        <w:rPr>
          <w:rFonts w:cstheme="minorHAnsi"/>
          <w:color w:val="000000"/>
          <w:lang w:val="en-US" w:eastAsia="en-US" w:bidi="ar-SA"/>
        </w:rPr>
      </w:pPr>
      <w:r>
        <w:rPr>
          <w:rFonts w:cstheme="minorHAnsi"/>
          <w:color w:val="000000"/>
          <w:lang w:val="en-US" w:eastAsia="en-US" w:bidi="ar-SA"/>
        </w:rPr>
        <w:pict w14:anchorId="7942AD5A">
          <v:rect id="_x0000_i1029" style="width:6in;height:2.25pt" o:hralign="center" o:hrstd="t" o:hrnoshade="t" o:hr="t" fillcolor="#039" stroked="f"/>
        </w:pict>
      </w:r>
    </w:p>
    <w:p w14:paraId="19E7A447" w14:textId="1EC4940E" w:rsidR="007C6F93" w:rsidRPr="00A01F98" w:rsidRDefault="004919C1" w:rsidP="00416844">
      <w:pPr>
        <w:rPr>
          <w:rFonts w:cstheme="minorHAnsi"/>
        </w:rPr>
      </w:pPr>
      <w:r w:rsidRPr="00A01F98">
        <w:rPr>
          <w:rFonts w:cstheme="minorHAnsi"/>
          <w:b/>
          <w:color w:val="000000"/>
          <w:lang w:eastAsia="en-US" w:bidi="ar-SA"/>
        </w:rPr>
        <w:t>T1B</w:t>
      </w:r>
      <w:r w:rsidR="00B208D2" w:rsidRPr="00A01F98">
        <w:rPr>
          <w:rFonts w:cstheme="minorHAnsi"/>
          <w:b/>
          <w:color w:val="000000"/>
          <w:lang w:eastAsia="en-US" w:bidi="ar-SA"/>
        </w:rPr>
        <w:t xml:space="preserve"> </w:t>
      </w:r>
      <w:r w:rsidRPr="00A01F98">
        <w:rPr>
          <w:rFonts w:cstheme="minorHAnsi"/>
          <w:b/>
          <w:color w:val="000000"/>
          <w:lang w:eastAsia="en-US" w:bidi="ar-SA"/>
        </w:rPr>
        <w:t>:</w:t>
      </w:r>
      <w:r w:rsidRPr="00A01F98">
        <w:rPr>
          <w:rFonts w:cstheme="minorHAnsi"/>
          <w:color w:val="000000"/>
          <w:lang w:eastAsia="en-US" w:bidi="ar-SA"/>
        </w:rPr>
        <w:t xml:space="preserve"> </w:t>
      </w:r>
      <w:r w:rsidR="00B208D2" w:rsidRPr="00A01F98">
        <w:rPr>
          <w:rFonts w:cstheme="minorHAnsi"/>
        </w:rPr>
        <w:t>Où avez-vous vu, lu ou entendu cette publicité sur la préparation aux urgences? Sélectionnez toutes les réponses applicables.</w:t>
      </w:r>
    </w:p>
    <w:p w14:paraId="635A4B79" w14:textId="413E9BB1" w:rsidR="004919C1" w:rsidRPr="00A01F98" w:rsidRDefault="00C41DFB" w:rsidP="004919C1">
      <w:pPr>
        <w:ind w:firstLine="720"/>
        <w:rPr>
          <w:rFonts w:cstheme="minorHAnsi"/>
          <w:b/>
          <w:bCs/>
          <w:color w:val="000000"/>
          <w:lang w:eastAsia="en-US" w:bidi="ar-SA"/>
        </w:rPr>
      </w:pPr>
      <w:r w:rsidRPr="00A01F98">
        <w:rPr>
          <w:rFonts w:cstheme="minorHAnsi"/>
          <w:b/>
          <w:bCs/>
        </w:rPr>
        <w:t>Sélectionnez toutes les réponses applicables</w:t>
      </w:r>
    </w:p>
    <w:tbl>
      <w:tblPr>
        <w:tblW w:w="6955" w:type="dxa"/>
        <w:tblLook w:val="04A0" w:firstRow="1" w:lastRow="0" w:firstColumn="1" w:lastColumn="0" w:noHBand="0" w:noVBand="1"/>
      </w:tblPr>
      <w:tblGrid>
        <w:gridCol w:w="3345"/>
        <w:gridCol w:w="3610"/>
      </w:tblGrid>
      <w:tr w:rsidR="004919C1" w:rsidRPr="00A01F98" w14:paraId="32DAC8C7" w14:textId="77777777" w:rsidTr="007C66B6">
        <w:trPr>
          <w:trHeight w:val="135"/>
        </w:trPr>
        <w:tc>
          <w:tcPr>
            <w:tcW w:w="695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1A0E54E0" w14:textId="47D7CF1A" w:rsidR="004919C1" w:rsidRPr="00A01F98" w:rsidRDefault="00B041EC" w:rsidP="004919C1">
            <w:pPr>
              <w:jc w:val="center"/>
              <w:rPr>
                <w:rFonts w:cstheme="minorHAnsi"/>
                <w:b/>
                <w:bCs/>
                <w:color w:val="000000"/>
                <w:lang w:val="en-US" w:eastAsia="en-US" w:bidi="ar-SA"/>
              </w:rPr>
            </w:pPr>
            <w:r w:rsidRPr="00A01F98">
              <w:rPr>
                <w:rFonts w:cstheme="minorHAnsi"/>
                <w:b/>
                <w:bCs/>
                <w:color w:val="000000"/>
                <w:lang w:val="en-US" w:eastAsia="en-US"/>
              </w:rPr>
              <w:t xml:space="preserve">Publications </w:t>
            </w:r>
            <w:proofErr w:type="spellStart"/>
            <w:r w:rsidRPr="00A01F98">
              <w:rPr>
                <w:rFonts w:cstheme="minorHAnsi"/>
                <w:b/>
                <w:bCs/>
                <w:color w:val="000000"/>
                <w:lang w:val="en-US" w:eastAsia="en-US"/>
              </w:rPr>
              <w:t>imprimées</w:t>
            </w:r>
            <w:proofErr w:type="spellEnd"/>
          </w:p>
        </w:tc>
      </w:tr>
      <w:tr w:rsidR="00A77208" w:rsidRPr="00A01F98" w14:paraId="01BF27A9" w14:textId="77777777" w:rsidTr="00A77208">
        <w:trPr>
          <w:trHeight w:val="206"/>
        </w:trPr>
        <w:tc>
          <w:tcPr>
            <w:tcW w:w="3345" w:type="dxa"/>
            <w:tcBorders>
              <w:top w:val="nil"/>
              <w:left w:val="single" w:sz="4" w:space="0" w:color="auto"/>
              <w:bottom w:val="single" w:sz="4" w:space="0" w:color="auto"/>
              <w:right w:val="single" w:sz="4" w:space="0" w:color="auto"/>
            </w:tcBorders>
            <w:shd w:val="clear" w:color="000000" w:fill="FFFFFF"/>
            <w:noWrap/>
            <w:hideMark/>
          </w:tcPr>
          <w:p w14:paraId="0E554500" w14:textId="71304582" w:rsidR="00A77208" w:rsidRPr="00A01F98" w:rsidRDefault="00A77208" w:rsidP="00A77208">
            <w:pPr>
              <w:rPr>
                <w:rFonts w:cstheme="minorHAnsi"/>
                <w:color w:val="000000"/>
                <w:lang w:eastAsia="en-US" w:bidi="ar-SA"/>
              </w:rPr>
            </w:pPr>
            <w:r w:rsidRPr="00A01F98">
              <w:rPr>
                <w:rFonts w:cstheme="minorHAnsi"/>
                <w:color w:val="000000"/>
              </w:rPr>
              <w:t>Feuillet/brochure/carte postale (par courrier)</w:t>
            </w:r>
          </w:p>
        </w:tc>
        <w:tc>
          <w:tcPr>
            <w:tcW w:w="3610" w:type="dxa"/>
            <w:tcBorders>
              <w:top w:val="nil"/>
              <w:left w:val="nil"/>
              <w:bottom w:val="single" w:sz="4" w:space="0" w:color="auto"/>
              <w:right w:val="single" w:sz="4" w:space="0" w:color="auto"/>
            </w:tcBorders>
            <w:shd w:val="clear" w:color="auto" w:fill="auto"/>
            <w:noWrap/>
            <w:hideMark/>
          </w:tcPr>
          <w:p w14:paraId="7844C825" w14:textId="40CA5A56" w:rsidR="00A77208" w:rsidRPr="00A01F98" w:rsidRDefault="00A77208" w:rsidP="00A77208">
            <w:pPr>
              <w:rPr>
                <w:rFonts w:cstheme="minorHAnsi"/>
                <w:color w:val="000000"/>
                <w:lang w:val="en-US" w:eastAsia="en-US" w:bidi="ar-SA"/>
              </w:rPr>
            </w:pPr>
            <w:r w:rsidRPr="00A01F98">
              <w:rPr>
                <w:rFonts w:cstheme="minorHAnsi"/>
                <w:color w:val="000000"/>
              </w:rPr>
              <w:t>Journal imprimé</w:t>
            </w:r>
          </w:p>
        </w:tc>
      </w:tr>
      <w:tr w:rsidR="00A77208" w:rsidRPr="00A01F98" w14:paraId="6AD58646" w14:textId="77777777" w:rsidTr="00A77208">
        <w:trPr>
          <w:trHeight w:val="152"/>
        </w:trPr>
        <w:tc>
          <w:tcPr>
            <w:tcW w:w="3345" w:type="dxa"/>
            <w:tcBorders>
              <w:top w:val="nil"/>
              <w:left w:val="single" w:sz="4" w:space="0" w:color="auto"/>
              <w:bottom w:val="single" w:sz="4" w:space="0" w:color="auto"/>
              <w:right w:val="single" w:sz="4" w:space="0" w:color="auto"/>
            </w:tcBorders>
            <w:shd w:val="clear" w:color="auto" w:fill="auto"/>
            <w:noWrap/>
            <w:hideMark/>
          </w:tcPr>
          <w:p w14:paraId="1D612762" w14:textId="2C438767" w:rsidR="00A77208" w:rsidRPr="00A01F98" w:rsidRDefault="00A77208" w:rsidP="00A77208">
            <w:pPr>
              <w:rPr>
                <w:rFonts w:cstheme="minorHAnsi"/>
                <w:color w:val="000000"/>
                <w:lang w:val="en-US" w:eastAsia="en-US" w:bidi="ar-SA"/>
              </w:rPr>
            </w:pPr>
            <w:r w:rsidRPr="00A01F98">
              <w:rPr>
                <w:rFonts w:cstheme="minorHAnsi"/>
                <w:color w:val="000000"/>
              </w:rPr>
              <w:t>Magazine imprimé</w:t>
            </w:r>
          </w:p>
        </w:tc>
        <w:tc>
          <w:tcPr>
            <w:tcW w:w="3610" w:type="dxa"/>
            <w:tcBorders>
              <w:top w:val="nil"/>
              <w:left w:val="nil"/>
              <w:bottom w:val="single" w:sz="4" w:space="0" w:color="auto"/>
              <w:right w:val="single" w:sz="4" w:space="0" w:color="auto"/>
            </w:tcBorders>
            <w:shd w:val="clear" w:color="auto" w:fill="auto"/>
            <w:noWrap/>
            <w:hideMark/>
          </w:tcPr>
          <w:p w14:paraId="33309BCB" w14:textId="770C5163" w:rsidR="00A77208" w:rsidRPr="00A01F98" w:rsidRDefault="00A77208" w:rsidP="00A77208">
            <w:pPr>
              <w:jc w:val="center"/>
              <w:rPr>
                <w:rFonts w:cstheme="minorHAnsi"/>
                <w:color w:val="000000"/>
                <w:lang w:val="en-US" w:eastAsia="en-US" w:bidi="ar-SA"/>
              </w:rPr>
            </w:pPr>
            <w:r w:rsidRPr="00A01F98">
              <w:rPr>
                <w:rFonts w:cstheme="minorHAnsi"/>
                <w:color w:val="000000"/>
              </w:rPr>
              <w:t> </w:t>
            </w:r>
          </w:p>
        </w:tc>
      </w:tr>
      <w:tr w:rsidR="00A77208" w:rsidRPr="00A01F98" w14:paraId="6999F39A" w14:textId="77777777" w:rsidTr="007C66B6">
        <w:trPr>
          <w:trHeight w:val="135"/>
        </w:trPr>
        <w:tc>
          <w:tcPr>
            <w:tcW w:w="695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1C8D08DE" w14:textId="12A68159" w:rsidR="00A77208" w:rsidRPr="00A01F98" w:rsidRDefault="00A77208" w:rsidP="00A77208">
            <w:pPr>
              <w:jc w:val="center"/>
              <w:rPr>
                <w:rFonts w:cstheme="minorHAnsi"/>
                <w:b/>
                <w:bCs/>
                <w:color w:val="000000"/>
                <w:lang w:val="en-US" w:eastAsia="en-US" w:bidi="ar-SA"/>
              </w:rPr>
            </w:pPr>
            <w:r w:rsidRPr="00A01F98">
              <w:rPr>
                <w:rFonts w:cstheme="minorHAnsi"/>
                <w:b/>
                <w:bCs/>
                <w:color w:val="000000"/>
                <w:lang w:val="en-US" w:eastAsia="en-US"/>
              </w:rPr>
              <w:t>Radio/</w:t>
            </w:r>
            <w:proofErr w:type="spellStart"/>
            <w:r w:rsidRPr="00A01F98">
              <w:rPr>
                <w:rFonts w:cstheme="minorHAnsi"/>
                <w:b/>
                <w:bCs/>
                <w:color w:val="000000"/>
                <w:lang w:val="en-US" w:eastAsia="en-US"/>
              </w:rPr>
              <w:t>télédiffusions</w:t>
            </w:r>
            <w:proofErr w:type="spellEnd"/>
          </w:p>
        </w:tc>
      </w:tr>
      <w:tr w:rsidR="00A77208" w:rsidRPr="00A01F98" w14:paraId="312910F2" w14:textId="77777777" w:rsidTr="00A77208">
        <w:trPr>
          <w:trHeight w:val="127"/>
        </w:trPr>
        <w:tc>
          <w:tcPr>
            <w:tcW w:w="3345" w:type="dxa"/>
            <w:tcBorders>
              <w:top w:val="nil"/>
              <w:left w:val="single" w:sz="4" w:space="0" w:color="auto"/>
              <w:bottom w:val="single" w:sz="4" w:space="0" w:color="auto"/>
              <w:right w:val="single" w:sz="4" w:space="0" w:color="auto"/>
            </w:tcBorders>
            <w:shd w:val="clear" w:color="auto" w:fill="auto"/>
            <w:noWrap/>
            <w:hideMark/>
          </w:tcPr>
          <w:p w14:paraId="52235BAC" w14:textId="77777777" w:rsidR="00A77208" w:rsidRPr="00A01F98" w:rsidRDefault="00A77208" w:rsidP="00A77208">
            <w:pPr>
              <w:rPr>
                <w:rFonts w:cstheme="minorHAnsi"/>
                <w:color w:val="000000"/>
                <w:lang w:val="en-US" w:eastAsia="en-US" w:bidi="ar-SA"/>
              </w:rPr>
            </w:pPr>
            <w:r w:rsidRPr="00A01F98">
              <w:rPr>
                <w:rFonts w:cstheme="minorHAnsi"/>
                <w:color w:val="000000"/>
                <w:lang w:val="en-US" w:eastAsia="en-US" w:bidi="ar-SA"/>
              </w:rPr>
              <w:t>Radio</w:t>
            </w:r>
          </w:p>
        </w:tc>
        <w:tc>
          <w:tcPr>
            <w:tcW w:w="3610" w:type="dxa"/>
            <w:tcBorders>
              <w:top w:val="nil"/>
              <w:left w:val="nil"/>
              <w:bottom w:val="single" w:sz="4" w:space="0" w:color="auto"/>
              <w:right w:val="single" w:sz="4" w:space="0" w:color="auto"/>
            </w:tcBorders>
            <w:shd w:val="clear" w:color="000000" w:fill="FFFFFF"/>
            <w:noWrap/>
            <w:hideMark/>
          </w:tcPr>
          <w:p w14:paraId="3180B193" w14:textId="1EDCE169" w:rsidR="00A77208" w:rsidRPr="00A01F98" w:rsidRDefault="0065650F" w:rsidP="00A77208">
            <w:pPr>
              <w:rPr>
                <w:rFonts w:cstheme="minorHAnsi"/>
                <w:color w:val="000000"/>
                <w:lang w:val="en-US" w:eastAsia="en-US" w:bidi="ar-SA"/>
              </w:rPr>
            </w:pPr>
            <w:r w:rsidRPr="00A01F98">
              <w:rPr>
                <w:rFonts w:cstheme="minorHAnsi"/>
                <w:color w:val="000000"/>
              </w:rPr>
              <w:t>Télévision</w:t>
            </w:r>
          </w:p>
        </w:tc>
      </w:tr>
      <w:tr w:rsidR="00A77208" w:rsidRPr="00A01F98" w14:paraId="1F03E64E" w14:textId="77777777" w:rsidTr="007C66B6">
        <w:trPr>
          <w:trHeight w:val="101"/>
        </w:trPr>
        <w:tc>
          <w:tcPr>
            <w:tcW w:w="695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0F7BE4C4" w14:textId="35A5FAE7" w:rsidR="00A77208" w:rsidRPr="00A01F98" w:rsidRDefault="00A77208" w:rsidP="00A77208">
            <w:pPr>
              <w:jc w:val="center"/>
              <w:rPr>
                <w:rFonts w:cstheme="minorHAnsi"/>
                <w:b/>
                <w:bCs/>
                <w:color w:val="000000"/>
                <w:lang w:val="en-US" w:eastAsia="en-US" w:bidi="ar-SA"/>
              </w:rPr>
            </w:pPr>
            <w:r w:rsidRPr="00A01F98">
              <w:rPr>
                <w:rFonts w:cstheme="minorHAnsi"/>
                <w:b/>
                <w:bCs/>
                <w:color w:val="000000"/>
                <w:lang w:val="en-US" w:eastAsia="en-US"/>
              </w:rPr>
              <w:t xml:space="preserve">En </w:t>
            </w:r>
            <w:proofErr w:type="spellStart"/>
            <w:r w:rsidRPr="00A01F98">
              <w:rPr>
                <w:rFonts w:cstheme="minorHAnsi"/>
                <w:b/>
                <w:bCs/>
                <w:color w:val="000000"/>
                <w:lang w:val="en-US" w:eastAsia="en-US"/>
              </w:rPr>
              <w:t>ligne</w:t>
            </w:r>
            <w:proofErr w:type="spellEnd"/>
            <w:r w:rsidRPr="00A01F98">
              <w:rPr>
                <w:rFonts w:cstheme="minorHAnsi"/>
                <w:b/>
                <w:bCs/>
                <w:color w:val="000000"/>
                <w:lang w:val="en-US" w:eastAsia="en-US"/>
              </w:rPr>
              <w:t xml:space="preserve"> / </w:t>
            </w:r>
            <w:proofErr w:type="spellStart"/>
            <w:r w:rsidRPr="00A01F98">
              <w:rPr>
                <w:rFonts w:cstheme="minorHAnsi"/>
                <w:b/>
                <w:bCs/>
                <w:color w:val="000000"/>
                <w:lang w:val="en-US" w:eastAsia="en-US"/>
              </w:rPr>
              <w:t>numériques</w:t>
            </w:r>
            <w:proofErr w:type="spellEnd"/>
          </w:p>
        </w:tc>
      </w:tr>
      <w:tr w:rsidR="00C9098B" w:rsidRPr="00A01F98" w14:paraId="36651BFC" w14:textId="77777777" w:rsidTr="00A77208">
        <w:trPr>
          <w:trHeight w:val="56"/>
        </w:trPr>
        <w:tc>
          <w:tcPr>
            <w:tcW w:w="3345" w:type="dxa"/>
            <w:tcBorders>
              <w:top w:val="nil"/>
              <w:left w:val="single" w:sz="4" w:space="0" w:color="auto"/>
              <w:bottom w:val="single" w:sz="4" w:space="0" w:color="auto"/>
              <w:right w:val="single" w:sz="4" w:space="0" w:color="auto"/>
            </w:tcBorders>
            <w:shd w:val="clear" w:color="000000" w:fill="FFFFFF"/>
            <w:noWrap/>
            <w:hideMark/>
          </w:tcPr>
          <w:p w14:paraId="73A71387" w14:textId="3D741C51" w:rsidR="00C9098B" w:rsidRPr="00A01F98" w:rsidRDefault="00C9098B" w:rsidP="00C9098B">
            <w:pPr>
              <w:rPr>
                <w:rFonts w:cstheme="minorHAnsi"/>
                <w:color w:val="000000"/>
                <w:lang w:val="en-US" w:eastAsia="en-US" w:bidi="ar-SA"/>
              </w:rPr>
            </w:pPr>
            <w:r w:rsidRPr="00A01F98">
              <w:rPr>
                <w:rFonts w:cstheme="minorHAnsi"/>
                <w:color w:val="000000"/>
              </w:rPr>
              <w:t xml:space="preserve">TV </w:t>
            </w:r>
            <w:proofErr w:type="spellStart"/>
            <w:r w:rsidRPr="00A01F98">
              <w:rPr>
                <w:rFonts w:cstheme="minorHAnsi"/>
                <w:color w:val="000000"/>
              </w:rPr>
              <w:t>numériquel</w:t>
            </w:r>
            <w:proofErr w:type="spellEnd"/>
            <w:r w:rsidRPr="00A01F98">
              <w:rPr>
                <w:rFonts w:cstheme="minorHAnsi"/>
                <w:color w:val="000000"/>
              </w:rPr>
              <w:t>/en continu (p. ex. Netflix, Disney+)</w:t>
            </w:r>
          </w:p>
        </w:tc>
        <w:tc>
          <w:tcPr>
            <w:tcW w:w="3610" w:type="dxa"/>
            <w:tcBorders>
              <w:top w:val="nil"/>
              <w:left w:val="nil"/>
              <w:bottom w:val="single" w:sz="4" w:space="0" w:color="auto"/>
              <w:right w:val="single" w:sz="4" w:space="0" w:color="auto"/>
            </w:tcBorders>
            <w:shd w:val="clear" w:color="000000" w:fill="FFFFFF"/>
            <w:noWrap/>
            <w:hideMark/>
          </w:tcPr>
          <w:p w14:paraId="6BA51009" w14:textId="0575088B" w:rsidR="00C9098B" w:rsidRPr="00A01F98" w:rsidRDefault="00C9098B" w:rsidP="00C9098B">
            <w:pPr>
              <w:rPr>
                <w:rFonts w:cstheme="minorHAnsi"/>
                <w:color w:val="000000"/>
                <w:lang w:val="en-US" w:eastAsia="en-US" w:bidi="ar-SA"/>
              </w:rPr>
            </w:pPr>
            <w:r w:rsidRPr="00A01F98">
              <w:rPr>
                <w:rFonts w:cstheme="minorHAnsi"/>
                <w:color w:val="000000"/>
              </w:rPr>
              <w:t>Snapchat</w:t>
            </w:r>
          </w:p>
        </w:tc>
      </w:tr>
      <w:tr w:rsidR="00C9098B" w:rsidRPr="00A01F98" w14:paraId="65E6985B" w14:textId="77777777" w:rsidTr="00A77208">
        <w:trPr>
          <w:trHeight w:val="56"/>
        </w:trPr>
        <w:tc>
          <w:tcPr>
            <w:tcW w:w="3345" w:type="dxa"/>
            <w:tcBorders>
              <w:top w:val="nil"/>
              <w:left w:val="single" w:sz="4" w:space="0" w:color="auto"/>
              <w:bottom w:val="single" w:sz="4" w:space="0" w:color="auto"/>
              <w:right w:val="single" w:sz="4" w:space="0" w:color="auto"/>
            </w:tcBorders>
            <w:shd w:val="clear" w:color="000000" w:fill="FFFFFF"/>
            <w:noWrap/>
            <w:hideMark/>
          </w:tcPr>
          <w:p w14:paraId="5FEF6FFB" w14:textId="17F3581B" w:rsidR="00C9098B" w:rsidRPr="00A01F98" w:rsidRDefault="00C9098B" w:rsidP="00C9098B">
            <w:pPr>
              <w:rPr>
                <w:rFonts w:cstheme="minorHAnsi"/>
                <w:color w:val="000000"/>
                <w:lang w:val="en-US" w:eastAsia="en-US" w:bidi="ar-SA"/>
              </w:rPr>
            </w:pPr>
            <w:r w:rsidRPr="00A01F98">
              <w:rPr>
                <w:rFonts w:cstheme="minorHAnsi"/>
                <w:color w:val="000000"/>
              </w:rPr>
              <w:t>Facebook</w:t>
            </w:r>
          </w:p>
        </w:tc>
        <w:tc>
          <w:tcPr>
            <w:tcW w:w="3610" w:type="dxa"/>
            <w:tcBorders>
              <w:top w:val="nil"/>
              <w:left w:val="nil"/>
              <w:bottom w:val="single" w:sz="4" w:space="0" w:color="auto"/>
              <w:right w:val="single" w:sz="4" w:space="0" w:color="auto"/>
            </w:tcBorders>
            <w:shd w:val="clear" w:color="000000" w:fill="FFFFFF"/>
            <w:noWrap/>
            <w:hideMark/>
          </w:tcPr>
          <w:p w14:paraId="7FA7DD6D" w14:textId="0D359EAD" w:rsidR="00C9098B" w:rsidRPr="00A01F98" w:rsidRDefault="00C9098B" w:rsidP="00C9098B">
            <w:pPr>
              <w:rPr>
                <w:rFonts w:cstheme="minorHAnsi"/>
                <w:color w:val="000000"/>
                <w:lang w:val="en-US" w:eastAsia="en-US" w:bidi="ar-SA"/>
              </w:rPr>
            </w:pPr>
            <w:r w:rsidRPr="00A01F98">
              <w:rPr>
                <w:rFonts w:cstheme="minorHAnsi"/>
                <w:color w:val="000000"/>
              </w:rPr>
              <w:t>Radio numérique/en continu (p. ex. Spotify, Baladodiffusion)</w:t>
            </w:r>
          </w:p>
        </w:tc>
      </w:tr>
      <w:tr w:rsidR="00C9098B" w:rsidRPr="00A01F98" w14:paraId="5158F60E" w14:textId="77777777" w:rsidTr="00A77208">
        <w:trPr>
          <w:trHeight w:val="56"/>
        </w:trPr>
        <w:tc>
          <w:tcPr>
            <w:tcW w:w="3345" w:type="dxa"/>
            <w:tcBorders>
              <w:top w:val="nil"/>
              <w:left w:val="single" w:sz="4" w:space="0" w:color="auto"/>
              <w:bottom w:val="single" w:sz="4" w:space="0" w:color="auto"/>
              <w:right w:val="single" w:sz="4" w:space="0" w:color="auto"/>
            </w:tcBorders>
            <w:shd w:val="clear" w:color="000000" w:fill="FFFFFF"/>
            <w:noWrap/>
            <w:hideMark/>
          </w:tcPr>
          <w:p w14:paraId="5A6FBB57" w14:textId="088F87A0" w:rsidR="00C9098B" w:rsidRPr="00A01F98" w:rsidRDefault="00C9098B" w:rsidP="00C9098B">
            <w:pPr>
              <w:rPr>
                <w:rFonts w:cstheme="minorHAnsi"/>
                <w:color w:val="000000"/>
                <w:lang w:val="en-US" w:eastAsia="en-US" w:bidi="ar-SA"/>
              </w:rPr>
            </w:pPr>
            <w:r w:rsidRPr="00A01F98">
              <w:rPr>
                <w:rFonts w:cstheme="minorHAnsi"/>
                <w:color w:val="000000"/>
              </w:rPr>
              <w:t>Par appli mobile</w:t>
            </w:r>
          </w:p>
        </w:tc>
        <w:tc>
          <w:tcPr>
            <w:tcW w:w="3610" w:type="dxa"/>
            <w:tcBorders>
              <w:top w:val="nil"/>
              <w:left w:val="nil"/>
              <w:bottom w:val="single" w:sz="4" w:space="0" w:color="auto"/>
              <w:right w:val="single" w:sz="4" w:space="0" w:color="auto"/>
            </w:tcBorders>
            <w:shd w:val="clear" w:color="000000" w:fill="FFFFFF"/>
            <w:noWrap/>
            <w:hideMark/>
          </w:tcPr>
          <w:p w14:paraId="0B72E21C" w14:textId="50168DE9" w:rsidR="00C9098B" w:rsidRPr="00A01F98" w:rsidRDefault="00C9098B" w:rsidP="00C9098B">
            <w:pPr>
              <w:rPr>
                <w:rFonts w:cstheme="minorHAnsi"/>
                <w:color w:val="000000"/>
                <w:lang w:val="en-US" w:eastAsia="en-US" w:bidi="ar-SA"/>
              </w:rPr>
            </w:pPr>
            <w:proofErr w:type="spellStart"/>
            <w:r w:rsidRPr="00A01F98">
              <w:rPr>
                <w:rFonts w:cstheme="minorHAnsi"/>
                <w:color w:val="000000"/>
              </w:rPr>
              <w:t>TikTok</w:t>
            </w:r>
            <w:proofErr w:type="spellEnd"/>
          </w:p>
        </w:tc>
      </w:tr>
      <w:tr w:rsidR="00C9098B" w:rsidRPr="00A01F98" w14:paraId="4C4DCFE3" w14:textId="77777777" w:rsidTr="00A77208">
        <w:trPr>
          <w:trHeight w:val="56"/>
        </w:trPr>
        <w:tc>
          <w:tcPr>
            <w:tcW w:w="3345" w:type="dxa"/>
            <w:tcBorders>
              <w:top w:val="nil"/>
              <w:left w:val="single" w:sz="4" w:space="0" w:color="auto"/>
              <w:bottom w:val="single" w:sz="4" w:space="0" w:color="auto"/>
              <w:right w:val="single" w:sz="4" w:space="0" w:color="auto"/>
            </w:tcBorders>
            <w:shd w:val="clear" w:color="000000" w:fill="FFFFFF"/>
            <w:noWrap/>
            <w:hideMark/>
          </w:tcPr>
          <w:p w14:paraId="5CE46587" w14:textId="5061AD0F" w:rsidR="00C9098B" w:rsidRPr="00A01F98" w:rsidRDefault="00C9098B" w:rsidP="00C9098B">
            <w:pPr>
              <w:rPr>
                <w:rFonts w:cstheme="minorHAnsi"/>
                <w:color w:val="000000"/>
                <w:lang w:val="en-US" w:eastAsia="en-US" w:bidi="ar-SA"/>
              </w:rPr>
            </w:pPr>
            <w:r w:rsidRPr="00A01F98">
              <w:rPr>
                <w:rFonts w:cstheme="minorHAnsi"/>
                <w:color w:val="000000"/>
              </w:rPr>
              <w:t>Instagram</w:t>
            </w:r>
          </w:p>
        </w:tc>
        <w:tc>
          <w:tcPr>
            <w:tcW w:w="3610" w:type="dxa"/>
            <w:tcBorders>
              <w:top w:val="nil"/>
              <w:left w:val="nil"/>
              <w:bottom w:val="single" w:sz="4" w:space="0" w:color="auto"/>
              <w:right w:val="single" w:sz="4" w:space="0" w:color="auto"/>
            </w:tcBorders>
            <w:shd w:val="clear" w:color="000000" w:fill="FFFFFF"/>
            <w:noWrap/>
            <w:hideMark/>
          </w:tcPr>
          <w:p w14:paraId="4117E235" w14:textId="7AD9055C" w:rsidR="00C9098B" w:rsidRPr="00A01F98" w:rsidRDefault="00C9098B" w:rsidP="00C9098B">
            <w:pPr>
              <w:rPr>
                <w:rFonts w:cstheme="minorHAnsi"/>
                <w:color w:val="000000"/>
                <w:lang w:val="en-US" w:eastAsia="en-US" w:bidi="ar-SA"/>
              </w:rPr>
            </w:pPr>
            <w:r w:rsidRPr="00A01F98">
              <w:rPr>
                <w:rFonts w:cstheme="minorHAnsi"/>
                <w:color w:val="000000"/>
              </w:rPr>
              <w:t>Twitch</w:t>
            </w:r>
          </w:p>
        </w:tc>
      </w:tr>
      <w:tr w:rsidR="00C9098B" w:rsidRPr="00A01F98" w14:paraId="7C18CBAF" w14:textId="77777777" w:rsidTr="00A77208">
        <w:trPr>
          <w:trHeight w:val="56"/>
        </w:trPr>
        <w:tc>
          <w:tcPr>
            <w:tcW w:w="3345" w:type="dxa"/>
            <w:tcBorders>
              <w:top w:val="nil"/>
              <w:left w:val="single" w:sz="4" w:space="0" w:color="auto"/>
              <w:bottom w:val="single" w:sz="4" w:space="0" w:color="auto"/>
              <w:right w:val="single" w:sz="4" w:space="0" w:color="auto"/>
            </w:tcBorders>
            <w:shd w:val="clear" w:color="000000" w:fill="FFFFFF"/>
            <w:noWrap/>
            <w:hideMark/>
          </w:tcPr>
          <w:p w14:paraId="602D1FFD" w14:textId="55F9BBCD" w:rsidR="00C9098B" w:rsidRPr="00A01F98" w:rsidRDefault="00C9098B" w:rsidP="00C9098B">
            <w:pPr>
              <w:rPr>
                <w:rFonts w:cstheme="minorHAnsi"/>
                <w:color w:val="000000"/>
                <w:lang w:val="en-US" w:eastAsia="en-US" w:bidi="ar-SA"/>
              </w:rPr>
            </w:pPr>
            <w:r w:rsidRPr="00A01F98">
              <w:rPr>
                <w:rFonts w:cstheme="minorHAnsi"/>
                <w:color w:val="000000"/>
              </w:rPr>
              <w:t>Site Web</w:t>
            </w:r>
          </w:p>
        </w:tc>
        <w:tc>
          <w:tcPr>
            <w:tcW w:w="3610" w:type="dxa"/>
            <w:tcBorders>
              <w:top w:val="nil"/>
              <w:left w:val="nil"/>
              <w:bottom w:val="single" w:sz="4" w:space="0" w:color="auto"/>
              <w:right w:val="single" w:sz="4" w:space="0" w:color="auto"/>
            </w:tcBorders>
            <w:shd w:val="clear" w:color="000000" w:fill="FFFFFF"/>
            <w:noWrap/>
            <w:hideMark/>
          </w:tcPr>
          <w:p w14:paraId="3E3115A9" w14:textId="59568DBB" w:rsidR="00C9098B" w:rsidRPr="00A01F98" w:rsidRDefault="00C9098B" w:rsidP="00C9098B">
            <w:pPr>
              <w:rPr>
                <w:rFonts w:cstheme="minorHAnsi"/>
                <w:color w:val="000000"/>
                <w:lang w:val="en-US" w:eastAsia="en-US" w:bidi="ar-SA"/>
              </w:rPr>
            </w:pPr>
            <w:r w:rsidRPr="00A01F98">
              <w:rPr>
                <w:rFonts w:cstheme="minorHAnsi"/>
                <w:color w:val="000000"/>
              </w:rPr>
              <w:t>Twitter</w:t>
            </w:r>
          </w:p>
        </w:tc>
      </w:tr>
      <w:tr w:rsidR="00C9098B" w:rsidRPr="00A01F98" w14:paraId="7F197BE0" w14:textId="77777777" w:rsidTr="00A77208">
        <w:trPr>
          <w:trHeight w:val="56"/>
        </w:trPr>
        <w:tc>
          <w:tcPr>
            <w:tcW w:w="3345" w:type="dxa"/>
            <w:tcBorders>
              <w:top w:val="nil"/>
              <w:left w:val="single" w:sz="4" w:space="0" w:color="auto"/>
              <w:bottom w:val="single" w:sz="4" w:space="0" w:color="auto"/>
              <w:right w:val="single" w:sz="4" w:space="0" w:color="auto"/>
            </w:tcBorders>
            <w:shd w:val="clear" w:color="000000" w:fill="FFFFFF"/>
            <w:noWrap/>
            <w:hideMark/>
          </w:tcPr>
          <w:p w14:paraId="5E4AE9DD" w14:textId="488CF134" w:rsidR="00C9098B" w:rsidRPr="00A01F98" w:rsidRDefault="00C9098B" w:rsidP="00C9098B">
            <w:pPr>
              <w:rPr>
                <w:rFonts w:cstheme="minorHAnsi"/>
                <w:color w:val="000000"/>
                <w:lang w:val="en-US" w:eastAsia="en-US" w:bidi="ar-SA"/>
              </w:rPr>
            </w:pPr>
            <w:r w:rsidRPr="00A01F98">
              <w:rPr>
                <w:rFonts w:cstheme="minorHAnsi"/>
                <w:color w:val="000000"/>
              </w:rPr>
              <w:t>LinkedIn</w:t>
            </w:r>
          </w:p>
        </w:tc>
        <w:tc>
          <w:tcPr>
            <w:tcW w:w="3610" w:type="dxa"/>
            <w:tcBorders>
              <w:top w:val="nil"/>
              <w:left w:val="nil"/>
              <w:bottom w:val="single" w:sz="4" w:space="0" w:color="auto"/>
              <w:right w:val="single" w:sz="4" w:space="0" w:color="auto"/>
            </w:tcBorders>
            <w:shd w:val="clear" w:color="000000" w:fill="FFFFFF"/>
            <w:noWrap/>
            <w:hideMark/>
          </w:tcPr>
          <w:p w14:paraId="7AFAB5B3" w14:textId="57850E5C" w:rsidR="00C9098B" w:rsidRPr="00A01F98" w:rsidRDefault="00C9098B" w:rsidP="00C9098B">
            <w:pPr>
              <w:rPr>
                <w:rFonts w:cstheme="minorHAnsi"/>
                <w:color w:val="000000"/>
                <w:lang w:val="en-US" w:eastAsia="en-US" w:bidi="ar-SA"/>
              </w:rPr>
            </w:pPr>
            <w:r w:rsidRPr="00A01F98">
              <w:rPr>
                <w:rFonts w:cstheme="minorHAnsi"/>
                <w:color w:val="000000"/>
              </w:rPr>
              <w:t>Jeu vidéo</w:t>
            </w:r>
          </w:p>
        </w:tc>
      </w:tr>
      <w:tr w:rsidR="00C9098B" w:rsidRPr="00A01F98" w14:paraId="6ACA1A81" w14:textId="77777777" w:rsidTr="00A77208">
        <w:trPr>
          <w:trHeight w:val="56"/>
        </w:trPr>
        <w:tc>
          <w:tcPr>
            <w:tcW w:w="3345" w:type="dxa"/>
            <w:tcBorders>
              <w:top w:val="nil"/>
              <w:left w:val="single" w:sz="4" w:space="0" w:color="auto"/>
              <w:bottom w:val="single" w:sz="4" w:space="0" w:color="auto"/>
              <w:right w:val="single" w:sz="4" w:space="0" w:color="auto"/>
            </w:tcBorders>
            <w:shd w:val="clear" w:color="000000" w:fill="FFFFFF"/>
            <w:noWrap/>
            <w:hideMark/>
          </w:tcPr>
          <w:p w14:paraId="0FB2374A" w14:textId="4FB52F21" w:rsidR="00C9098B" w:rsidRPr="00A01F98" w:rsidRDefault="00C9098B" w:rsidP="00C9098B">
            <w:pPr>
              <w:rPr>
                <w:rFonts w:cstheme="minorHAnsi"/>
                <w:color w:val="000000"/>
                <w:lang w:eastAsia="en-US" w:bidi="ar-SA"/>
              </w:rPr>
            </w:pPr>
            <w:r w:rsidRPr="00A01F98">
              <w:rPr>
                <w:rFonts w:cstheme="minorHAnsi"/>
                <w:color w:val="000000"/>
              </w:rPr>
              <w:t>Sites de nouvelles en ligne</w:t>
            </w:r>
          </w:p>
        </w:tc>
        <w:tc>
          <w:tcPr>
            <w:tcW w:w="3610" w:type="dxa"/>
            <w:tcBorders>
              <w:top w:val="nil"/>
              <w:left w:val="nil"/>
              <w:bottom w:val="single" w:sz="4" w:space="0" w:color="auto"/>
              <w:right w:val="single" w:sz="4" w:space="0" w:color="auto"/>
            </w:tcBorders>
            <w:shd w:val="clear" w:color="000000" w:fill="FFFFFF"/>
            <w:noWrap/>
            <w:hideMark/>
          </w:tcPr>
          <w:p w14:paraId="42FFCF8D" w14:textId="7DD44708" w:rsidR="00C9098B" w:rsidRPr="00A01F98" w:rsidRDefault="00C9098B" w:rsidP="00C9098B">
            <w:pPr>
              <w:rPr>
                <w:rFonts w:cstheme="minorHAnsi"/>
                <w:color w:val="000000"/>
                <w:lang w:eastAsia="en-US" w:bidi="ar-SA"/>
              </w:rPr>
            </w:pPr>
            <w:r w:rsidRPr="00A01F98">
              <w:rPr>
                <w:rFonts w:cstheme="minorHAnsi"/>
                <w:color w:val="000000"/>
              </w:rPr>
              <w:t xml:space="preserve">Recherche Web (p. ex. Google, Bing) </w:t>
            </w:r>
          </w:p>
        </w:tc>
      </w:tr>
      <w:tr w:rsidR="00C9098B" w:rsidRPr="00A01F98" w14:paraId="3A81BCDD" w14:textId="77777777" w:rsidTr="00A77208">
        <w:trPr>
          <w:trHeight w:val="58"/>
        </w:trPr>
        <w:tc>
          <w:tcPr>
            <w:tcW w:w="3345" w:type="dxa"/>
            <w:tcBorders>
              <w:top w:val="nil"/>
              <w:left w:val="single" w:sz="4" w:space="0" w:color="auto"/>
              <w:bottom w:val="single" w:sz="4" w:space="0" w:color="auto"/>
              <w:right w:val="single" w:sz="4" w:space="0" w:color="auto"/>
            </w:tcBorders>
            <w:shd w:val="clear" w:color="000000" w:fill="FFFFFF"/>
            <w:noWrap/>
            <w:hideMark/>
          </w:tcPr>
          <w:p w14:paraId="6667AF3D" w14:textId="0580E557" w:rsidR="00C9098B" w:rsidRPr="00A01F98" w:rsidRDefault="00C9098B" w:rsidP="00C9098B">
            <w:pPr>
              <w:rPr>
                <w:rFonts w:cstheme="minorHAnsi"/>
                <w:color w:val="000000"/>
                <w:lang w:val="en-US" w:eastAsia="en-US" w:bidi="ar-SA"/>
              </w:rPr>
            </w:pPr>
            <w:r w:rsidRPr="00A01F98">
              <w:rPr>
                <w:rFonts w:cstheme="minorHAnsi"/>
                <w:color w:val="000000"/>
              </w:rPr>
              <w:t>Pinterest</w:t>
            </w:r>
          </w:p>
        </w:tc>
        <w:tc>
          <w:tcPr>
            <w:tcW w:w="3610" w:type="dxa"/>
            <w:tcBorders>
              <w:top w:val="nil"/>
              <w:left w:val="nil"/>
              <w:bottom w:val="single" w:sz="4" w:space="0" w:color="auto"/>
              <w:right w:val="single" w:sz="4" w:space="0" w:color="auto"/>
            </w:tcBorders>
            <w:shd w:val="clear" w:color="000000" w:fill="FFFFFF"/>
            <w:noWrap/>
            <w:hideMark/>
          </w:tcPr>
          <w:p w14:paraId="32BA920D" w14:textId="1B69110E" w:rsidR="00C9098B" w:rsidRPr="00A01F98" w:rsidRDefault="00C9098B" w:rsidP="00C9098B">
            <w:pPr>
              <w:rPr>
                <w:rFonts w:cstheme="minorHAnsi"/>
                <w:color w:val="000000"/>
                <w:lang w:val="en-US" w:eastAsia="en-US" w:bidi="ar-SA"/>
              </w:rPr>
            </w:pPr>
            <w:r w:rsidRPr="00A01F98">
              <w:rPr>
                <w:rFonts w:cstheme="minorHAnsi"/>
                <w:color w:val="000000"/>
              </w:rPr>
              <w:t>YouTube</w:t>
            </w:r>
          </w:p>
        </w:tc>
      </w:tr>
      <w:tr w:rsidR="00A77208" w:rsidRPr="00A01F98" w14:paraId="46467370" w14:textId="77777777" w:rsidTr="007C66B6">
        <w:trPr>
          <w:trHeight w:val="56"/>
        </w:trPr>
        <w:tc>
          <w:tcPr>
            <w:tcW w:w="695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1E373058" w14:textId="3F9C4999" w:rsidR="00A77208" w:rsidRPr="00A01F98" w:rsidRDefault="00A77208" w:rsidP="00A77208">
            <w:pPr>
              <w:jc w:val="center"/>
              <w:rPr>
                <w:rFonts w:cstheme="minorHAnsi"/>
                <w:b/>
                <w:bCs/>
                <w:color w:val="000000"/>
                <w:lang w:eastAsia="en-US" w:bidi="ar-SA"/>
              </w:rPr>
            </w:pPr>
            <w:r w:rsidRPr="00A01F98">
              <w:rPr>
                <w:rFonts w:cstheme="minorHAnsi"/>
                <w:b/>
                <w:bCs/>
                <w:color w:val="000000"/>
                <w:lang w:eastAsia="en-US"/>
              </w:rPr>
              <w:t>À l’extérieur de la maison (affichage intérieur et extérieur)</w:t>
            </w:r>
          </w:p>
        </w:tc>
      </w:tr>
      <w:tr w:rsidR="00A77208" w:rsidRPr="00A01F98" w14:paraId="45FDB368" w14:textId="77777777" w:rsidTr="007C66B6">
        <w:trPr>
          <w:trHeight w:val="289"/>
        </w:trPr>
        <w:tc>
          <w:tcPr>
            <w:tcW w:w="6955" w:type="dxa"/>
            <w:gridSpan w:val="2"/>
            <w:tcBorders>
              <w:top w:val="single" w:sz="4" w:space="0" w:color="auto"/>
              <w:left w:val="single" w:sz="4" w:space="0" w:color="auto"/>
              <w:bottom w:val="nil"/>
              <w:right w:val="single" w:sz="4" w:space="0" w:color="000000"/>
            </w:tcBorders>
            <w:shd w:val="clear" w:color="auto" w:fill="auto"/>
            <w:hideMark/>
          </w:tcPr>
          <w:p w14:paraId="30D5084B" w14:textId="77777777" w:rsidR="00FB6F1D" w:rsidRPr="00A01F98" w:rsidRDefault="00FB6F1D" w:rsidP="00FB6F1D">
            <w:pPr>
              <w:rPr>
                <w:rFonts w:cstheme="minorHAnsi"/>
                <w:b/>
                <w:bCs/>
                <w:color w:val="000000"/>
                <w:lang w:eastAsia="en-US"/>
              </w:rPr>
            </w:pPr>
            <w:r w:rsidRPr="00A01F98">
              <w:rPr>
                <w:rFonts w:cstheme="minorHAnsi"/>
                <w:b/>
                <w:bCs/>
                <w:color w:val="000000"/>
                <w:lang w:eastAsia="en-US"/>
              </w:rPr>
              <w:t xml:space="preserve">Voici des exemples de lieux d’affichage. </w:t>
            </w:r>
          </w:p>
          <w:p w14:paraId="5A27DAB2" w14:textId="77AC04C7" w:rsidR="00A77208" w:rsidRPr="00A01F98" w:rsidRDefault="00FB6F1D" w:rsidP="00FB6F1D">
            <w:pPr>
              <w:rPr>
                <w:rFonts w:cstheme="minorHAnsi"/>
                <w:b/>
                <w:bCs/>
                <w:color w:val="000000"/>
                <w:lang w:eastAsia="en-US" w:bidi="ar-SA"/>
              </w:rPr>
            </w:pPr>
            <w:r w:rsidRPr="00A01F98">
              <w:rPr>
                <w:rFonts w:cstheme="minorHAnsi"/>
                <w:b/>
                <w:bCs/>
                <w:color w:val="000000"/>
                <w:lang w:eastAsia="en-US"/>
              </w:rPr>
              <w:t>Veuillez sélectionner les lieux qui s’appliquent ou ajoutez ceux qui sont propres à la campagne.</w:t>
            </w:r>
          </w:p>
        </w:tc>
      </w:tr>
      <w:tr w:rsidR="006C3762" w:rsidRPr="00A01F98" w14:paraId="2A545055" w14:textId="77777777" w:rsidTr="00A77208">
        <w:trPr>
          <w:trHeight w:val="110"/>
        </w:trPr>
        <w:tc>
          <w:tcPr>
            <w:tcW w:w="3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88755" w14:textId="6055418F" w:rsidR="006C3762" w:rsidRPr="00A01F98" w:rsidRDefault="006C3762" w:rsidP="006C3762">
            <w:pPr>
              <w:rPr>
                <w:rFonts w:cstheme="minorHAnsi"/>
                <w:color w:val="000000"/>
                <w:lang w:val="en-US" w:eastAsia="en-US" w:bidi="ar-SA"/>
              </w:rPr>
            </w:pPr>
            <w:r w:rsidRPr="00A01F98">
              <w:rPr>
                <w:rFonts w:cstheme="minorHAnsi"/>
                <w:color w:val="000000"/>
              </w:rPr>
              <w:lastRenderedPageBreak/>
              <w:t>Aréna/stade</w:t>
            </w:r>
          </w:p>
        </w:tc>
        <w:tc>
          <w:tcPr>
            <w:tcW w:w="3610" w:type="dxa"/>
            <w:tcBorders>
              <w:top w:val="single" w:sz="4" w:space="0" w:color="auto"/>
              <w:left w:val="nil"/>
              <w:bottom w:val="single" w:sz="4" w:space="0" w:color="auto"/>
              <w:right w:val="single" w:sz="4" w:space="0" w:color="auto"/>
            </w:tcBorders>
            <w:shd w:val="clear" w:color="auto" w:fill="auto"/>
            <w:noWrap/>
            <w:hideMark/>
          </w:tcPr>
          <w:p w14:paraId="7DCC8697" w14:textId="1FAE6FB6" w:rsidR="006C3762" w:rsidRPr="00A01F98" w:rsidRDefault="006C3762" w:rsidP="006C3762">
            <w:pPr>
              <w:rPr>
                <w:rFonts w:cstheme="minorHAnsi"/>
                <w:color w:val="000000"/>
                <w:lang w:val="en-US" w:eastAsia="en-US" w:bidi="ar-SA"/>
              </w:rPr>
            </w:pPr>
            <w:r w:rsidRPr="00A01F98">
              <w:rPr>
                <w:rFonts w:cstheme="minorHAnsi"/>
                <w:color w:val="000000"/>
              </w:rPr>
              <w:t>Panneaux d’autoroute</w:t>
            </w:r>
          </w:p>
        </w:tc>
      </w:tr>
      <w:tr w:rsidR="006C3762" w:rsidRPr="00A01F98" w14:paraId="1D04D27E" w14:textId="77777777" w:rsidTr="00A77208">
        <w:trPr>
          <w:trHeight w:val="84"/>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14:paraId="7F9AA1EB" w14:textId="65723C3E" w:rsidR="006C3762" w:rsidRPr="00A01F98" w:rsidRDefault="006C3762" w:rsidP="006C3762">
            <w:pPr>
              <w:rPr>
                <w:rFonts w:cstheme="minorHAnsi"/>
                <w:color w:val="000000"/>
                <w:lang w:val="en-US" w:eastAsia="en-US" w:bidi="ar-SA"/>
              </w:rPr>
            </w:pPr>
            <w:r w:rsidRPr="00A01F98">
              <w:rPr>
                <w:rFonts w:cstheme="minorHAnsi"/>
                <w:color w:val="000000"/>
              </w:rPr>
              <w:t>Aéroport</w:t>
            </w:r>
          </w:p>
        </w:tc>
        <w:tc>
          <w:tcPr>
            <w:tcW w:w="3610" w:type="dxa"/>
            <w:tcBorders>
              <w:top w:val="nil"/>
              <w:left w:val="nil"/>
              <w:bottom w:val="single" w:sz="4" w:space="0" w:color="auto"/>
              <w:right w:val="single" w:sz="4" w:space="0" w:color="auto"/>
            </w:tcBorders>
            <w:shd w:val="clear" w:color="auto" w:fill="auto"/>
            <w:noWrap/>
            <w:vAlign w:val="bottom"/>
            <w:hideMark/>
          </w:tcPr>
          <w:p w14:paraId="6A42BACA" w14:textId="01DECA63" w:rsidR="006C3762" w:rsidRPr="00A01F98" w:rsidRDefault="006C3762" w:rsidP="006C3762">
            <w:pPr>
              <w:rPr>
                <w:rFonts w:cstheme="minorHAnsi"/>
                <w:color w:val="000000"/>
                <w:lang w:eastAsia="en-US" w:bidi="ar-SA"/>
              </w:rPr>
            </w:pPr>
            <w:r w:rsidRPr="00A01F98">
              <w:rPr>
                <w:rFonts w:cstheme="minorHAnsi"/>
                <w:color w:val="000000"/>
              </w:rPr>
              <w:t>Affichage à un point de vente</w:t>
            </w:r>
          </w:p>
        </w:tc>
      </w:tr>
      <w:tr w:rsidR="006C3762" w:rsidRPr="00A01F98" w14:paraId="080F53BF" w14:textId="77777777" w:rsidTr="00A77208">
        <w:trPr>
          <w:trHeight w:val="56"/>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14:paraId="5D0BEFF5" w14:textId="3499F32E" w:rsidR="006C3762" w:rsidRPr="00A01F98" w:rsidRDefault="006C3762" w:rsidP="006C3762">
            <w:pPr>
              <w:rPr>
                <w:rFonts w:cstheme="minorHAnsi"/>
                <w:color w:val="000000"/>
                <w:lang w:val="en-US" w:eastAsia="en-US" w:bidi="ar-SA"/>
              </w:rPr>
            </w:pPr>
            <w:r w:rsidRPr="00A01F98">
              <w:rPr>
                <w:rFonts w:cstheme="minorHAnsi"/>
                <w:color w:val="000000"/>
              </w:rPr>
              <w:t>Cinéma</w:t>
            </w:r>
          </w:p>
        </w:tc>
        <w:tc>
          <w:tcPr>
            <w:tcW w:w="3610" w:type="dxa"/>
            <w:tcBorders>
              <w:top w:val="nil"/>
              <w:left w:val="nil"/>
              <w:bottom w:val="single" w:sz="4" w:space="0" w:color="auto"/>
              <w:right w:val="single" w:sz="4" w:space="0" w:color="auto"/>
            </w:tcBorders>
            <w:shd w:val="clear" w:color="auto" w:fill="auto"/>
            <w:noWrap/>
            <w:vAlign w:val="bottom"/>
            <w:hideMark/>
          </w:tcPr>
          <w:p w14:paraId="2E016F15" w14:textId="22BFF8C6" w:rsidR="006C3762" w:rsidRPr="00A01F98" w:rsidRDefault="006C3762" w:rsidP="006C3762">
            <w:pPr>
              <w:rPr>
                <w:rFonts w:cstheme="minorHAnsi"/>
                <w:color w:val="000000"/>
                <w:lang w:val="en-US" w:eastAsia="en-US" w:bidi="ar-SA"/>
              </w:rPr>
            </w:pPr>
            <w:r w:rsidRPr="00A01F98">
              <w:rPr>
                <w:rFonts w:cstheme="minorHAnsi"/>
                <w:color w:val="000000"/>
              </w:rPr>
              <w:t>Restaurant</w:t>
            </w:r>
          </w:p>
        </w:tc>
      </w:tr>
      <w:tr w:rsidR="006C3762" w:rsidRPr="00A01F98" w14:paraId="47E0EB64" w14:textId="77777777" w:rsidTr="00A77208">
        <w:trPr>
          <w:trHeight w:val="58"/>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14:paraId="4F0C7511" w14:textId="52BC70CB" w:rsidR="006C3762" w:rsidRPr="00A01F98" w:rsidRDefault="006C3762" w:rsidP="006C3762">
            <w:pPr>
              <w:rPr>
                <w:rFonts w:cstheme="minorHAnsi"/>
                <w:color w:val="000000"/>
                <w:lang w:val="en-US" w:eastAsia="en-US" w:bidi="ar-SA"/>
              </w:rPr>
            </w:pPr>
            <w:r w:rsidRPr="00A01F98">
              <w:rPr>
                <w:rFonts w:cstheme="minorHAnsi"/>
                <w:color w:val="000000"/>
              </w:rPr>
              <w:t xml:space="preserve">Campus </w:t>
            </w:r>
          </w:p>
        </w:tc>
        <w:tc>
          <w:tcPr>
            <w:tcW w:w="3610" w:type="dxa"/>
            <w:tcBorders>
              <w:top w:val="nil"/>
              <w:left w:val="nil"/>
              <w:bottom w:val="single" w:sz="4" w:space="0" w:color="auto"/>
              <w:right w:val="single" w:sz="4" w:space="0" w:color="auto"/>
            </w:tcBorders>
            <w:shd w:val="clear" w:color="auto" w:fill="auto"/>
            <w:noWrap/>
            <w:vAlign w:val="bottom"/>
            <w:hideMark/>
          </w:tcPr>
          <w:p w14:paraId="2BF3ED3C" w14:textId="093C1E7F" w:rsidR="006C3762" w:rsidRPr="00A01F98" w:rsidRDefault="006C3762" w:rsidP="006C3762">
            <w:pPr>
              <w:rPr>
                <w:rFonts w:cstheme="minorHAnsi"/>
                <w:color w:val="000000"/>
                <w:lang w:val="en-US" w:eastAsia="en-US" w:bidi="ar-SA"/>
              </w:rPr>
            </w:pPr>
            <w:r w:rsidRPr="00A01F98">
              <w:rPr>
                <w:rFonts w:cstheme="minorHAnsi"/>
                <w:color w:val="000000"/>
              </w:rPr>
              <w:t>Toilettes</w:t>
            </w:r>
          </w:p>
        </w:tc>
      </w:tr>
      <w:tr w:rsidR="006C3762" w:rsidRPr="00A01F98" w14:paraId="0D0C5898" w14:textId="77777777" w:rsidTr="00A77208">
        <w:trPr>
          <w:trHeight w:val="56"/>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14:paraId="1AB337F1" w14:textId="31FA3C5C" w:rsidR="006C3762" w:rsidRPr="00A01F98" w:rsidRDefault="006C3762" w:rsidP="006C3762">
            <w:pPr>
              <w:rPr>
                <w:rFonts w:cstheme="minorHAnsi"/>
                <w:color w:val="000000"/>
                <w:lang w:val="en-US" w:eastAsia="en-US" w:bidi="ar-SA"/>
              </w:rPr>
            </w:pPr>
            <w:r w:rsidRPr="00A01F98">
              <w:rPr>
                <w:rFonts w:cstheme="minorHAnsi"/>
                <w:color w:val="000000"/>
              </w:rPr>
              <w:t>Panneau numérique</w:t>
            </w:r>
          </w:p>
        </w:tc>
        <w:tc>
          <w:tcPr>
            <w:tcW w:w="3610" w:type="dxa"/>
            <w:tcBorders>
              <w:top w:val="nil"/>
              <w:left w:val="nil"/>
              <w:bottom w:val="single" w:sz="4" w:space="0" w:color="auto"/>
              <w:right w:val="single" w:sz="4" w:space="0" w:color="auto"/>
            </w:tcBorders>
            <w:shd w:val="clear" w:color="auto" w:fill="auto"/>
            <w:noWrap/>
            <w:vAlign w:val="bottom"/>
            <w:hideMark/>
          </w:tcPr>
          <w:p w14:paraId="6875DF81" w14:textId="27597369" w:rsidR="006C3762" w:rsidRPr="00A01F98" w:rsidRDefault="006C3762" w:rsidP="006C3762">
            <w:pPr>
              <w:rPr>
                <w:rFonts w:cstheme="minorHAnsi"/>
                <w:color w:val="000000"/>
                <w:lang w:val="en-US" w:eastAsia="en-US" w:bidi="ar-SA"/>
              </w:rPr>
            </w:pPr>
            <w:r w:rsidRPr="00A01F98">
              <w:rPr>
                <w:rFonts w:cstheme="minorHAnsi"/>
                <w:color w:val="000000"/>
              </w:rPr>
              <w:t>Centre commercial</w:t>
            </w:r>
          </w:p>
        </w:tc>
      </w:tr>
      <w:tr w:rsidR="006C3762" w:rsidRPr="00A01F98" w14:paraId="35516D5A" w14:textId="77777777" w:rsidTr="00A77208">
        <w:trPr>
          <w:trHeight w:val="56"/>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14:paraId="2DAF74F2" w14:textId="6CC41903" w:rsidR="006C3762" w:rsidRPr="00A01F98" w:rsidRDefault="006C3762" w:rsidP="006C3762">
            <w:pPr>
              <w:rPr>
                <w:rFonts w:cstheme="minorHAnsi"/>
                <w:color w:val="000000"/>
                <w:lang w:val="en-US" w:eastAsia="en-US" w:bidi="ar-SA"/>
              </w:rPr>
            </w:pPr>
            <w:r w:rsidRPr="00A01F98">
              <w:rPr>
                <w:rFonts w:cstheme="minorHAnsi"/>
                <w:color w:val="000000"/>
              </w:rPr>
              <w:t>Bureau du médecin</w:t>
            </w:r>
          </w:p>
        </w:tc>
        <w:tc>
          <w:tcPr>
            <w:tcW w:w="3610" w:type="dxa"/>
            <w:tcBorders>
              <w:top w:val="nil"/>
              <w:left w:val="nil"/>
              <w:bottom w:val="single" w:sz="4" w:space="0" w:color="auto"/>
              <w:right w:val="single" w:sz="4" w:space="0" w:color="auto"/>
            </w:tcBorders>
            <w:shd w:val="clear" w:color="auto" w:fill="auto"/>
            <w:noWrap/>
            <w:vAlign w:val="bottom"/>
            <w:hideMark/>
          </w:tcPr>
          <w:p w14:paraId="3F262475" w14:textId="400F474A" w:rsidR="006C3762" w:rsidRPr="00A01F98" w:rsidRDefault="006C3762" w:rsidP="006C3762">
            <w:pPr>
              <w:rPr>
                <w:rFonts w:cstheme="minorHAnsi"/>
                <w:color w:val="000000"/>
                <w:lang w:val="en-US" w:eastAsia="en-US" w:bidi="ar-SA"/>
              </w:rPr>
            </w:pPr>
            <w:r w:rsidRPr="00A01F98">
              <w:rPr>
                <w:rFonts w:cstheme="minorHAnsi"/>
                <w:color w:val="000000"/>
              </w:rPr>
              <w:t>Pharmacie</w:t>
            </w:r>
          </w:p>
        </w:tc>
      </w:tr>
      <w:tr w:rsidR="006C3762" w:rsidRPr="00A01F98" w14:paraId="23FBB2FD" w14:textId="77777777" w:rsidTr="00A77208">
        <w:trPr>
          <w:trHeight w:val="199"/>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14:paraId="0FDCEF2A" w14:textId="66B2F039" w:rsidR="006C3762" w:rsidRPr="00A01F98" w:rsidRDefault="004150D2" w:rsidP="006C3762">
            <w:pPr>
              <w:rPr>
                <w:rFonts w:cstheme="minorHAnsi"/>
                <w:color w:val="000000"/>
                <w:lang w:val="en-US" w:eastAsia="en-US" w:bidi="ar-SA"/>
              </w:rPr>
            </w:pPr>
            <w:r w:rsidRPr="00A01F98">
              <w:rPr>
                <w:rFonts w:cstheme="minorHAnsi"/>
                <w:color w:val="000000"/>
              </w:rPr>
              <w:t>Ascenseur</w:t>
            </w:r>
          </w:p>
        </w:tc>
        <w:tc>
          <w:tcPr>
            <w:tcW w:w="3610" w:type="dxa"/>
            <w:tcBorders>
              <w:top w:val="nil"/>
              <w:left w:val="nil"/>
              <w:bottom w:val="single" w:sz="4" w:space="0" w:color="auto"/>
              <w:right w:val="single" w:sz="4" w:space="0" w:color="auto"/>
            </w:tcBorders>
            <w:shd w:val="clear" w:color="auto" w:fill="auto"/>
            <w:hideMark/>
          </w:tcPr>
          <w:p w14:paraId="29CFCD17" w14:textId="06371F99" w:rsidR="006C3762" w:rsidRPr="00A01F98" w:rsidRDefault="006C3762" w:rsidP="006C3762">
            <w:pPr>
              <w:rPr>
                <w:rFonts w:cstheme="minorHAnsi"/>
                <w:color w:val="000000"/>
                <w:lang w:eastAsia="en-US" w:bidi="ar-SA"/>
              </w:rPr>
            </w:pPr>
            <w:r w:rsidRPr="00A01F98">
              <w:rPr>
                <w:rFonts w:cstheme="minorHAnsi"/>
                <w:color w:val="000000"/>
              </w:rPr>
              <w:t>En déplacement (p. ex. À l’intérieur ou l’extérieur d’un autobus/du métro ou dans un abribus)</w:t>
            </w:r>
          </w:p>
        </w:tc>
      </w:tr>
      <w:tr w:rsidR="00A77208" w:rsidRPr="00A01F98" w14:paraId="648FC7B3" w14:textId="77777777" w:rsidTr="007C66B6">
        <w:trPr>
          <w:trHeight w:val="56"/>
        </w:trPr>
        <w:tc>
          <w:tcPr>
            <w:tcW w:w="695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0A0E6044" w14:textId="3E82439C" w:rsidR="00A77208" w:rsidRPr="00A01F98" w:rsidRDefault="00A77208" w:rsidP="00A77208">
            <w:pPr>
              <w:jc w:val="center"/>
              <w:rPr>
                <w:rFonts w:cstheme="minorHAnsi"/>
                <w:b/>
                <w:bCs/>
                <w:color w:val="000000"/>
                <w:lang w:val="en-US" w:eastAsia="en-US" w:bidi="ar-SA"/>
              </w:rPr>
            </w:pPr>
            <w:r w:rsidRPr="00A01F98">
              <w:rPr>
                <w:rFonts w:cstheme="minorHAnsi"/>
                <w:b/>
                <w:bCs/>
                <w:color w:val="000000"/>
                <w:lang w:val="en-US" w:eastAsia="en-US"/>
              </w:rPr>
              <w:t xml:space="preserve">Option(s) </w:t>
            </w:r>
            <w:proofErr w:type="spellStart"/>
            <w:r w:rsidRPr="00A01F98">
              <w:rPr>
                <w:rFonts w:cstheme="minorHAnsi"/>
                <w:b/>
                <w:bCs/>
                <w:color w:val="000000"/>
                <w:lang w:val="en-US" w:eastAsia="en-US"/>
              </w:rPr>
              <w:t>obligatoire</w:t>
            </w:r>
            <w:proofErr w:type="spellEnd"/>
            <w:r w:rsidRPr="00A01F98">
              <w:rPr>
                <w:rFonts w:cstheme="minorHAnsi"/>
                <w:b/>
                <w:bCs/>
                <w:color w:val="000000"/>
                <w:lang w:val="en-US" w:eastAsia="en-US"/>
              </w:rPr>
              <w:t>(s)</w:t>
            </w:r>
          </w:p>
        </w:tc>
      </w:tr>
      <w:tr w:rsidR="00A77208" w:rsidRPr="00A01F98" w14:paraId="132CBA08" w14:textId="77777777" w:rsidTr="00A77208">
        <w:trPr>
          <w:trHeight w:val="56"/>
        </w:trPr>
        <w:tc>
          <w:tcPr>
            <w:tcW w:w="3345" w:type="dxa"/>
            <w:tcBorders>
              <w:top w:val="nil"/>
              <w:left w:val="single" w:sz="4" w:space="0" w:color="auto"/>
              <w:bottom w:val="single" w:sz="4" w:space="0" w:color="auto"/>
              <w:right w:val="single" w:sz="4" w:space="0" w:color="auto"/>
            </w:tcBorders>
            <w:shd w:val="clear" w:color="auto" w:fill="auto"/>
            <w:noWrap/>
            <w:hideMark/>
          </w:tcPr>
          <w:p w14:paraId="7AED044D" w14:textId="5C593E28" w:rsidR="00A77208" w:rsidRPr="00A01F98" w:rsidRDefault="007623FF" w:rsidP="00A77208">
            <w:pPr>
              <w:rPr>
                <w:rFonts w:cstheme="minorHAnsi"/>
                <w:color w:val="000000"/>
                <w:lang w:val="en-US" w:eastAsia="en-US" w:bidi="ar-SA"/>
              </w:rPr>
            </w:pPr>
            <w:r w:rsidRPr="00A01F98">
              <w:rPr>
                <w:rFonts w:cstheme="minorHAnsi"/>
                <w:color w:val="000000"/>
              </w:rPr>
              <w:t>Autre (</w:t>
            </w:r>
            <w:r w:rsidR="005F6EE0" w:rsidRPr="00A01F98">
              <w:rPr>
                <w:rFonts w:cstheme="minorHAnsi"/>
                <w:color w:val="000000"/>
              </w:rPr>
              <w:t>précise</w:t>
            </w:r>
            <w:r w:rsidRPr="00A01F98">
              <w:rPr>
                <w:rFonts w:cstheme="minorHAnsi"/>
                <w:color w:val="000000"/>
              </w:rPr>
              <w:t>z) :</w:t>
            </w:r>
          </w:p>
        </w:tc>
        <w:tc>
          <w:tcPr>
            <w:tcW w:w="3610" w:type="dxa"/>
            <w:tcBorders>
              <w:top w:val="nil"/>
              <w:left w:val="nil"/>
              <w:bottom w:val="single" w:sz="4" w:space="0" w:color="auto"/>
              <w:right w:val="single" w:sz="4" w:space="0" w:color="auto"/>
            </w:tcBorders>
            <w:shd w:val="clear" w:color="auto" w:fill="auto"/>
            <w:noWrap/>
            <w:vAlign w:val="bottom"/>
            <w:hideMark/>
          </w:tcPr>
          <w:p w14:paraId="71CAFBD9" w14:textId="77777777" w:rsidR="00A77208" w:rsidRPr="00A01F98" w:rsidRDefault="00A77208" w:rsidP="00A77208">
            <w:pPr>
              <w:rPr>
                <w:rFonts w:cstheme="minorHAnsi"/>
                <w:color w:val="000000"/>
                <w:lang w:val="en-US" w:eastAsia="en-US" w:bidi="ar-SA"/>
              </w:rPr>
            </w:pPr>
            <w:r w:rsidRPr="00A01F98">
              <w:rPr>
                <w:rFonts w:cstheme="minorHAnsi"/>
                <w:color w:val="000000"/>
                <w:lang w:val="en-US" w:eastAsia="en-US" w:bidi="ar-SA"/>
              </w:rPr>
              <w:t> </w:t>
            </w:r>
          </w:p>
        </w:tc>
      </w:tr>
    </w:tbl>
    <w:p w14:paraId="35E984AC" w14:textId="7427B0B2" w:rsidR="004919C1" w:rsidRPr="00A01F98" w:rsidRDefault="004919C1" w:rsidP="004919C1">
      <w:pPr>
        <w:rPr>
          <w:rFonts w:cstheme="minorHAnsi"/>
          <w:color w:val="000000"/>
          <w:lang w:val="en-US" w:eastAsia="en-US" w:bidi="ar-SA"/>
        </w:rPr>
      </w:pPr>
    </w:p>
    <w:p w14:paraId="67565578" w14:textId="2C5B40D8" w:rsidR="009D64DC" w:rsidRPr="00A01F98" w:rsidRDefault="00000000" w:rsidP="004919C1">
      <w:pPr>
        <w:rPr>
          <w:rFonts w:cstheme="minorHAnsi"/>
          <w:b/>
          <w:color w:val="000000"/>
          <w:lang w:eastAsia="en-US" w:bidi="ar-SA"/>
        </w:rPr>
      </w:pPr>
      <w:r>
        <w:rPr>
          <w:rFonts w:cstheme="minorHAnsi"/>
          <w:color w:val="000000"/>
          <w:lang w:val="en-US" w:eastAsia="en-US" w:bidi="ar-SA"/>
        </w:rPr>
        <w:pict w14:anchorId="31B29DC4">
          <v:rect id="_x0000_i1030" style="width:6in;height:2.25pt" o:hralign="center" o:hrstd="t" o:hrnoshade="t" o:hr="t" fillcolor="#039" stroked="f"/>
        </w:pict>
      </w:r>
    </w:p>
    <w:p w14:paraId="5A938410" w14:textId="0AEDFED8" w:rsidR="004919C1" w:rsidRPr="00A01F98" w:rsidRDefault="004919C1" w:rsidP="004919C1">
      <w:pPr>
        <w:rPr>
          <w:rFonts w:cstheme="minorHAnsi"/>
        </w:rPr>
      </w:pPr>
      <w:r w:rsidRPr="00A01F98">
        <w:rPr>
          <w:rFonts w:cstheme="minorHAnsi"/>
          <w:b/>
          <w:color w:val="000000"/>
          <w:lang w:eastAsia="en-US" w:bidi="ar-SA"/>
        </w:rPr>
        <w:t>T1C</w:t>
      </w:r>
      <w:r w:rsidR="006066B0" w:rsidRPr="00A01F98">
        <w:rPr>
          <w:rFonts w:cstheme="minorHAnsi"/>
          <w:b/>
          <w:color w:val="000000"/>
          <w:lang w:eastAsia="en-US" w:bidi="ar-SA"/>
        </w:rPr>
        <w:t xml:space="preserve"> </w:t>
      </w:r>
      <w:r w:rsidRPr="00A01F98">
        <w:rPr>
          <w:rFonts w:cstheme="minorHAnsi"/>
          <w:b/>
          <w:color w:val="000000"/>
          <w:lang w:eastAsia="en-US" w:bidi="ar-SA"/>
        </w:rPr>
        <w:t>:</w:t>
      </w:r>
      <w:r w:rsidRPr="00A01F98">
        <w:rPr>
          <w:rFonts w:cstheme="minorHAnsi"/>
          <w:color w:val="000000"/>
          <w:lang w:eastAsia="en-US" w:bidi="ar-SA"/>
        </w:rPr>
        <w:t xml:space="preserve"> </w:t>
      </w:r>
      <w:r w:rsidR="006066B0" w:rsidRPr="00A01F98">
        <w:rPr>
          <w:rFonts w:cstheme="minorHAnsi"/>
        </w:rPr>
        <w:t>De quoi vous souvenez-vous à propos de cette publicité?</w:t>
      </w:r>
    </w:p>
    <w:p w14:paraId="5183B885" w14:textId="77777777" w:rsidR="00E00242" w:rsidRPr="00A01F98" w:rsidRDefault="00E00242" w:rsidP="00E00242">
      <w:pPr>
        <w:spacing w:after="0"/>
        <w:ind w:left="720"/>
        <w:rPr>
          <w:rFonts w:cstheme="minorHAnsi"/>
          <w:color w:val="000000"/>
          <w:lang w:eastAsia="en-US"/>
        </w:rPr>
      </w:pPr>
      <w:r w:rsidRPr="00A01F98">
        <w:rPr>
          <w:rFonts w:cstheme="minorHAnsi"/>
          <w:color w:val="000000"/>
          <w:lang w:eastAsia="en-US"/>
        </w:rPr>
        <w:t>[</w:t>
      </w:r>
      <w:proofErr w:type="gramStart"/>
      <w:r w:rsidRPr="00A01F98">
        <w:rPr>
          <w:rFonts w:cstheme="minorHAnsi"/>
          <w:color w:val="000000"/>
          <w:lang w:eastAsia="en-US"/>
        </w:rPr>
        <w:t>zone</w:t>
      </w:r>
      <w:proofErr w:type="gramEnd"/>
      <w:r w:rsidRPr="00A01F98">
        <w:rPr>
          <w:rFonts w:cstheme="minorHAnsi"/>
          <w:color w:val="000000"/>
          <w:lang w:eastAsia="en-US"/>
        </w:rPr>
        <w:t xml:space="preserve"> de texte]</w:t>
      </w:r>
    </w:p>
    <w:p w14:paraId="3FA8FD39" w14:textId="3E35658A" w:rsidR="004919C1" w:rsidRPr="00A01F98" w:rsidRDefault="00000000" w:rsidP="004919C1">
      <w:pPr>
        <w:rPr>
          <w:rFonts w:cstheme="minorHAnsi"/>
          <w:b/>
          <w:lang w:eastAsia="en-US"/>
        </w:rPr>
      </w:pPr>
      <w:r>
        <w:rPr>
          <w:rFonts w:cstheme="minorHAnsi"/>
          <w:color w:val="000000"/>
          <w:lang w:val="en-US" w:eastAsia="en-US" w:bidi="ar-SA"/>
        </w:rPr>
        <w:pict w14:anchorId="60AB93F1">
          <v:rect id="_x0000_i1031" style="width:6in;height:2.25pt" o:hralign="center" o:hrstd="t" o:hrnoshade="t" o:hr="t" fillcolor="#039" stroked="f"/>
        </w:pict>
      </w:r>
      <w:r w:rsidR="00851D46" w:rsidRPr="00A01F98">
        <w:rPr>
          <w:rFonts w:eastAsia="Times New Roman" w:cstheme="minorHAnsi"/>
          <w:b/>
        </w:rPr>
        <w:t xml:space="preserve"> </w:t>
      </w:r>
      <w:r w:rsidR="00851D46" w:rsidRPr="00A01F98">
        <w:rPr>
          <w:rFonts w:cstheme="minorHAnsi"/>
          <w:b/>
          <w:lang w:eastAsia="en-US"/>
        </w:rPr>
        <w:t>À POSER À TOUS LES RÉPONDANTS.</w:t>
      </w:r>
      <w:r w:rsidR="004919C1" w:rsidRPr="00A01F98">
        <w:rPr>
          <w:rFonts w:cstheme="minorHAnsi"/>
          <w:color w:val="FF0000"/>
          <w:lang w:eastAsia="en-US" w:bidi="ar-SA"/>
        </w:rPr>
        <w:tab/>
      </w:r>
    </w:p>
    <w:p w14:paraId="170FB9FB" w14:textId="229F63B1" w:rsidR="00091CF9" w:rsidRPr="00A01F98" w:rsidRDefault="004919C1" w:rsidP="00091CF9">
      <w:pPr>
        <w:rPr>
          <w:rFonts w:cstheme="minorHAnsi"/>
          <w:color w:val="000000"/>
          <w:lang w:eastAsia="en-US"/>
        </w:rPr>
      </w:pPr>
      <w:r w:rsidRPr="00A01F98">
        <w:rPr>
          <w:rFonts w:cstheme="minorHAnsi"/>
          <w:b/>
          <w:bCs/>
          <w:lang w:eastAsia="en-US" w:bidi="ar-SA"/>
        </w:rPr>
        <w:t> </w:t>
      </w:r>
      <w:r w:rsidRPr="00A01F98">
        <w:rPr>
          <w:rFonts w:cstheme="minorHAnsi"/>
          <w:b/>
          <w:bCs/>
          <w:color w:val="000000"/>
          <w:lang w:eastAsia="en-US" w:bidi="ar-SA"/>
        </w:rPr>
        <w:t>T1D</w:t>
      </w:r>
      <w:r w:rsidRPr="00A01F98">
        <w:rPr>
          <w:rFonts w:cstheme="minorHAnsi"/>
          <w:color w:val="000000"/>
          <w:lang w:eastAsia="en-US" w:bidi="ar-SA"/>
        </w:rPr>
        <w:t xml:space="preserve">.  </w:t>
      </w:r>
      <w:r w:rsidR="00091CF9" w:rsidRPr="00A01F98">
        <w:rPr>
          <w:rFonts w:cstheme="minorHAnsi"/>
          <w:color w:val="000000"/>
          <w:lang w:eastAsia="en-US"/>
        </w:rPr>
        <w:t xml:space="preserve">Sauriez-vous où trouver des informations sur la manière de se préparer à une urgence, telle qu’une violente tempête de neige, une inondation ou une panne d’électricité? </w:t>
      </w:r>
    </w:p>
    <w:p w14:paraId="515E9F5C" w14:textId="77777777" w:rsidR="00091CF9" w:rsidRPr="00A01F98" w:rsidRDefault="00091CF9" w:rsidP="00091CF9">
      <w:pPr>
        <w:spacing w:after="0"/>
        <w:ind w:left="720"/>
        <w:rPr>
          <w:rFonts w:cstheme="minorHAnsi"/>
          <w:color w:val="000000"/>
          <w:lang w:eastAsia="en-US"/>
        </w:rPr>
      </w:pPr>
      <w:r w:rsidRPr="00A01F98">
        <w:rPr>
          <w:rFonts w:cstheme="minorHAnsi"/>
          <w:color w:val="000000"/>
          <w:lang w:eastAsia="en-US"/>
        </w:rPr>
        <w:t>Oui</w:t>
      </w:r>
    </w:p>
    <w:p w14:paraId="361469B5" w14:textId="77777777" w:rsidR="00091CF9" w:rsidRPr="00A01F98" w:rsidRDefault="00091CF9" w:rsidP="00091CF9">
      <w:pPr>
        <w:spacing w:after="0"/>
        <w:ind w:left="720"/>
        <w:rPr>
          <w:rFonts w:cstheme="minorHAnsi"/>
          <w:color w:val="000000"/>
          <w:lang w:eastAsia="en-US"/>
        </w:rPr>
      </w:pPr>
      <w:r w:rsidRPr="00A01F98">
        <w:rPr>
          <w:rFonts w:cstheme="minorHAnsi"/>
          <w:color w:val="000000"/>
          <w:lang w:eastAsia="en-US"/>
        </w:rPr>
        <w:t>Non</w:t>
      </w:r>
    </w:p>
    <w:p w14:paraId="48282410" w14:textId="77777777" w:rsidR="00091CF9" w:rsidRPr="00A01F98" w:rsidRDefault="00091CF9" w:rsidP="00091CF9">
      <w:pPr>
        <w:spacing w:after="0"/>
        <w:ind w:left="720"/>
        <w:rPr>
          <w:rFonts w:cstheme="minorHAnsi"/>
          <w:color w:val="000000"/>
          <w:lang w:eastAsia="en-US"/>
        </w:rPr>
      </w:pPr>
      <w:r w:rsidRPr="00A01F98">
        <w:rPr>
          <w:rFonts w:cstheme="minorHAnsi"/>
          <w:color w:val="000000"/>
          <w:lang w:eastAsia="en-US"/>
        </w:rPr>
        <w:t>Ne sait pas</w:t>
      </w:r>
    </w:p>
    <w:p w14:paraId="3D42EE55" w14:textId="77777777" w:rsidR="004A5DEB" w:rsidRPr="00A01F98" w:rsidRDefault="004A5DEB" w:rsidP="004A5DEB">
      <w:pPr>
        <w:rPr>
          <w:rFonts w:cstheme="minorHAnsi"/>
          <w:b/>
          <w:color w:val="000000"/>
          <w:lang w:eastAsia="en-US"/>
        </w:rPr>
      </w:pPr>
      <w:r w:rsidRPr="00A01F98">
        <w:rPr>
          <w:rFonts w:cstheme="minorHAnsi"/>
          <w:b/>
          <w:color w:val="000000"/>
          <w:lang w:eastAsia="en-US"/>
        </w:rPr>
        <w:t>[SI OUI POSER LA QUESTION T2D; AUTREMENT, PASSER À LA QUESTION T3D]</w:t>
      </w:r>
    </w:p>
    <w:p w14:paraId="3BBFB60A" w14:textId="77777777" w:rsidR="004919C1" w:rsidRPr="00A01F98" w:rsidRDefault="00000000" w:rsidP="004919C1">
      <w:pPr>
        <w:rPr>
          <w:rFonts w:cstheme="minorHAnsi"/>
          <w:b/>
          <w:color w:val="000000"/>
          <w:lang w:val="en-US" w:eastAsia="en-US" w:bidi="ar-SA"/>
        </w:rPr>
      </w:pPr>
      <w:r>
        <w:rPr>
          <w:rFonts w:cstheme="minorHAnsi"/>
          <w:color w:val="000000"/>
          <w:lang w:val="en-US" w:eastAsia="en-US" w:bidi="ar-SA"/>
        </w:rPr>
        <w:pict w14:anchorId="31577B8A">
          <v:rect id="_x0000_i1032" style="width:6in;height:2.25pt" o:hralign="center" o:hrstd="t" o:hrnoshade="t" o:hr="t" fillcolor="#039" stroked="f"/>
        </w:pict>
      </w:r>
    </w:p>
    <w:p w14:paraId="44B7778C" w14:textId="0D4078B1" w:rsidR="004919C1" w:rsidRPr="00A01F98" w:rsidRDefault="004919C1" w:rsidP="004919C1">
      <w:pPr>
        <w:rPr>
          <w:rFonts w:cstheme="minorHAnsi"/>
          <w:color w:val="000000"/>
          <w:lang w:eastAsia="en-US" w:bidi="ar-SA"/>
        </w:rPr>
      </w:pPr>
      <w:r w:rsidRPr="00A01F98">
        <w:rPr>
          <w:rFonts w:cstheme="minorHAnsi"/>
          <w:b/>
          <w:bCs/>
          <w:color w:val="000000"/>
          <w:lang w:eastAsia="en-US" w:bidi="ar-SA"/>
        </w:rPr>
        <w:t>T2D.</w:t>
      </w:r>
      <w:r w:rsidRPr="00A01F98">
        <w:rPr>
          <w:rFonts w:cstheme="minorHAnsi"/>
          <w:color w:val="000000"/>
          <w:lang w:eastAsia="en-US" w:bidi="ar-SA"/>
        </w:rPr>
        <w:t xml:space="preserve">  </w:t>
      </w:r>
      <w:r w:rsidR="00B424F3" w:rsidRPr="00A01F98">
        <w:rPr>
          <w:rFonts w:cstheme="minorHAnsi"/>
          <w:color w:val="000000"/>
          <w:lang w:eastAsia="en-US"/>
        </w:rPr>
        <w:t>Vers quelle source vous tourneriez-vous?</w:t>
      </w:r>
    </w:p>
    <w:p w14:paraId="4D18EDDF" w14:textId="77777777" w:rsidR="0050481D" w:rsidRPr="00A01F98" w:rsidRDefault="0050481D" w:rsidP="0050481D">
      <w:pPr>
        <w:spacing w:after="0"/>
        <w:ind w:left="720"/>
        <w:rPr>
          <w:rFonts w:cstheme="minorHAnsi"/>
          <w:color w:val="000000"/>
          <w:lang w:eastAsia="en-US"/>
        </w:rPr>
      </w:pPr>
      <w:r w:rsidRPr="00A01F98">
        <w:rPr>
          <w:rFonts w:cstheme="minorHAnsi"/>
          <w:color w:val="000000"/>
          <w:lang w:eastAsia="en-US"/>
        </w:rPr>
        <w:t>[</w:t>
      </w:r>
      <w:proofErr w:type="gramStart"/>
      <w:r w:rsidRPr="00A01F98">
        <w:rPr>
          <w:rFonts w:cstheme="minorHAnsi"/>
          <w:color w:val="000000"/>
          <w:lang w:eastAsia="en-US"/>
        </w:rPr>
        <w:t>zone</w:t>
      </w:r>
      <w:proofErr w:type="gramEnd"/>
      <w:r w:rsidRPr="00A01F98">
        <w:rPr>
          <w:rFonts w:cstheme="minorHAnsi"/>
          <w:color w:val="000000"/>
          <w:lang w:eastAsia="en-US"/>
        </w:rPr>
        <w:t xml:space="preserve"> de texte]</w:t>
      </w:r>
    </w:p>
    <w:p w14:paraId="25FBABD5" w14:textId="77777777" w:rsidR="00E83309" w:rsidRPr="00A01F98" w:rsidRDefault="00E83309" w:rsidP="00E83309">
      <w:pPr>
        <w:spacing w:after="0"/>
        <w:ind w:firstLine="720"/>
        <w:rPr>
          <w:rFonts w:cstheme="minorHAnsi"/>
          <w:color w:val="000000"/>
          <w:lang w:eastAsia="en-US"/>
        </w:rPr>
      </w:pPr>
      <w:r w:rsidRPr="00A01F98">
        <w:rPr>
          <w:rFonts w:cstheme="minorHAnsi"/>
          <w:color w:val="000000"/>
          <w:lang w:eastAsia="en-US"/>
        </w:rPr>
        <w:t>Ne sait pas</w:t>
      </w:r>
    </w:p>
    <w:p w14:paraId="2B20692B" w14:textId="77777777" w:rsidR="004919C1" w:rsidRPr="00A01F98" w:rsidRDefault="00000000" w:rsidP="004919C1">
      <w:pPr>
        <w:spacing w:after="0"/>
        <w:rPr>
          <w:rFonts w:cstheme="minorHAnsi"/>
          <w:color w:val="000000"/>
          <w:lang w:val="en-US" w:eastAsia="en-US" w:bidi="ar-SA"/>
        </w:rPr>
      </w:pPr>
      <w:r>
        <w:rPr>
          <w:rFonts w:cstheme="minorHAnsi"/>
          <w:color w:val="000000"/>
          <w:lang w:val="en-US" w:eastAsia="en-US" w:bidi="ar-SA"/>
        </w:rPr>
        <w:pict w14:anchorId="042B21B2">
          <v:rect id="_x0000_i1033" style="width:6in;height:2.25pt" o:hralign="center" o:hrstd="t" o:hrnoshade="t" o:hr="t" fillcolor="#039" stroked="f"/>
        </w:pict>
      </w:r>
    </w:p>
    <w:p w14:paraId="156F5EDB" w14:textId="76B1A473" w:rsidR="004919C1" w:rsidRPr="00A01F98" w:rsidRDefault="004919C1" w:rsidP="004919C1">
      <w:pPr>
        <w:rPr>
          <w:rFonts w:cstheme="minorHAnsi"/>
          <w:color w:val="000000"/>
          <w:lang w:eastAsia="en-US" w:bidi="ar-SA"/>
        </w:rPr>
      </w:pPr>
      <w:r w:rsidRPr="00A01F98">
        <w:rPr>
          <w:rFonts w:cstheme="minorHAnsi"/>
          <w:b/>
          <w:bCs/>
          <w:color w:val="000000"/>
          <w:lang w:eastAsia="en-US" w:bidi="ar-SA"/>
        </w:rPr>
        <w:t>T3D.</w:t>
      </w:r>
      <w:r w:rsidRPr="00A01F98">
        <w:rPr>
          <w:rFonts w:cstheme="minorHAnsi"/>
          <w:color w:val="000000"/>
          <w:lang w:eastAsia="en-US" w:bidi="ar-SA"/>
        </w:rPr>
        <w:t xml:space="preserve">   </w:t>
      </w:r>
      <w:r w:rsidR="006841E1" w:rsidRPr="00A01F98">
        <w:rPr>
          <w:rFonts w:cstheme="minorHAnsi"/>
          <w:color w:val="000000"/>
          <w:lang w:eastAsia="en-US"/>
        </w:rPr>
        <w:t xml:space="preserve">Le gouvernement du Canada a créé un site Web conçu pour aider les Canadiens à se préparer à des situations d’urgence telles qu’une catastrophe naturelle ou un événement lié aux conditions météorologiques. Il fournit une variété d’informations, notamment sur ce qu’il faut faire avant, pendant et après une </w:t>
      </w:r>
      <w:r w:rsidR="006841E1" w:rsidRPr="00A01F98">
        <w:rPr>
          <w:rFonts w:cstheme="minorHAnsi"/>
          <w:color w:val="000000"/>
          <w:lang w:eastAsia="en-US"/>
        </w:rPr>
        <w:lastRenderedPageBreak/>
        <w:t>catastrophe naturelle, sur l’élaboration d’un plan d’urgence et sur la composition d’une trousse d’urgence. Avant aujourd’hui, connaissiez-vous ce site Web?</w:t>
      </w:r>
    </w:p>
    <w:p w14:paraId="7FC22CD4" w14:textId="77777777" w:rsidR="00FC5A74" w:rsidRPr="00A01F98" w:rsidRDefault="00FC5A74" w:rsidP="00FC5A74">
      <w:pPr>
        <w:spacing w:after="0"/>
        <w:ind w:left="720"/>
        <w:rPr>
          <w:rFonts w:cstheme="minorHAnsi"/>
          <w:color w:val="000000"/>
          <w:lang w:eastAsia="en-US"/>
        </w:rPr>
      </w:pPr>
      <w:r w:rsidRPr="00A01F98">
        <w:rPr>
          <w:rFonts w:cstheme="minorHAnsi"/>
          <w:color w:val="000000"/>
          <w:lang w:eastAsia="en-US"/>
        </w:rPr>
        <w:t>Oui</w:t>
      </w:r>
    </w:p>
    <w:p w14:paraId="573EBB26" w14:textId="77777777" w:rsidR="00FC5A74" w:rsidRPr="00A01F98" w:rsidRDefault="00FC5A74" w:rsidP="00FC5A74">
      <w:pPr>
        <w:spacing w:after="0"/>
        <w:ind w:left="720"/>
        <w:rPr>
          <w:rFonts w:cstheme="minorHAnsi"/>
          <w:color w:val="000000"/>
          <w:lang w:eastAsia="en-US"/>
        </w:rPr>
      </w:pPr>
      <w:r w:rsidRPr="00A01F98">
        <w:rPr>
          <w:rFonts w:cstheme="minorHAnsi"/>
          <w:color w:val="000000"/>
          <w:lang w:eastAsia="en-US"/>
        </w:rPr>
        <w:t>Non</w:t>
      </w:r>
    </w:p>
    <w:p w14:paraId="1C9E7DA5" w14:textId="77777777" w:rsidR="00FC5A74" w:rsidRPr="00A01F98" w:rsidRDefault="00FC5A74" w:rsidP="00FC5A74">
      <w:pPr>
        <w:spacing w:after="0"/>
        <w:ind w:left="720"/>
        <w:rPr>
          <w:rFonts w:cstheme="minorHAnsi"/>
          <w:color w:val="000000"/>
          <w:lang w:eastAsia="en-US"/>
        </w:rPr>
      </w:pPr>
      <w:r w:rsidRPr="00A01F98">
        <w:rPr>
          <w:rFonts w:cstheme="minorHAnsi"/>
          <w:color w:val="000000"/>
          <w:lang w:eastAsia="en-US"/>
        </w:rPr>
        <w:t>Ne sait pas</w:t>
      </w:r>
    </w:p>
    <w:p w14:paraId="3AAEA523" w14:textId="77777777" w:rsidR="004919C1" w:rsidRPr="00A01F98" w:rsidRDefault="004919C1" w:rsidP="004919C1">
      <w:pPr>
        <w:spacing w:after="0"/>
        <w:ind w:left="720"/>
        <w:rPr>
          <w:rFonts w:cstheme="minorHAnsi"/>
          <w:color w:val="000000"/>
          <w:lang w:eastAsia="en-US" w:bidi="ar-SA"/>
        </w:rPr>
      </w:pPr>
    </w:p>
    <w:p w14:paraId="723A594B" w14:textId="77777777" w:rsidR="002D725B" w:rsidRPr="00A01F98" w:rsidRDefault="002D725B" w:rsidP="002D725B">
      <w:pPr>
        <w:rPr>
          <w:rFonts w:cstheme="minorHAnsi"/>
          <w:b/>
          <w:color w:val="000000"/>
          <w:lang w:eastAsia="en-US"/>
        </w:rPr>
      </w:pPr>
      <w:r w:rsidRPr="00A01F98">
        <w:rPr>
          <w:rFonts w:cstheme="minorHAnsi"/>
          <w:b/>
          <w:color w:val="000000"/>
          <w:lang w:eastAsia="en-US"/>
        </w:rPr>
        <w:t>[SI OUI POSER LA QUESTION T4D; AUTREMENT, PASSER À LA QUESTION T5D]</w:t>
      </w:r>
    </w:p>
    <w:p w14:paraId="3D3589C5" w14:textId="77777777" w:rsidR="004919C1" w:rsidRPr="00A01F98" w:rsidRDefault="00000000" w:rsidP="004919C1">
      <w:pPr>
        <w:rPr>
          <w:rFonts w:cstheme="minorHAnsi"/>
          <w:b/>
          <w:color w:val="000000"/>
          <w:lang w:val="en-US" w:eastAsia="en-US" w:bidi="ar-SA"/>
        </w:rPr>
      </w:pPr>
      <w:r>
        <w:rPr>
          <w:rFonts w:cstheme="minorHAnsi"/>
          <w:color w:val="000000"/>
          <w:lang w:val="en-US" w:eastAsia="en-US" w:bidi="ar-SA"/>
        </w:rPr>
        <w:pict w14:anchorId="05B864DC">
          <v:rect id="_x0000_i1034" style="width:6in;height:2.25pt" o:hralign="center" o:hrstd="t" o:hrnoshade="t" o:hr="t" fillcolor="#039" stroked="f"/>
        </w:pict>
      </w:r>
    </w:p>
    <w:p w14:paraId="49F31319" w14:textId="427915D8" w:rsidR="004919C1" w:rsidRPr="00A01F98" w:rsidRDefault="004919C1" w:rsidP="004919C1">
      <w:pPr>
        <w:rPr>
          <w:rFonts w:cstheme="minorHAnsi"/>
          <w:color w:val="000000"/>
          <w:lang w:eastAsia="en-US" w:bidi="ar-SA"/>
        </w:rPr>
      </w:pPr>
      <w:r w:rsidRPr="00A01F98">
        <w:rPr>
          <w:rFonts w:cstheme="minorHAnsi"/>
          <w:b/>
          <w:bCs/>
          <w:color w:val="000000"/>
          <w:lang w:eastAsia="en-US" w:bidi="ar-SA"/>
        </w:rPr>
        <w:t>T4D.</w:t>
      </w:r>
      <w:r w:rsidRPr="00A01F98">
        <w:rPr>
          <w:rFonts w:cstheme="minorHAnsi"/>
          <w:color w:val="000000"/>
          <w:lang w:eastAsia="en-US" w:bidi="ar-SA"/>
        </w:rPr>
        <w:t xml:space="preserve">  </w:t>
      </w:r>
      <w:r w:rsidR="00AE770E" w:rsidRPr="00A01F98">
        <w:rPr>
          <w:rFonts w:cstheme="minorHAnsi"/>
          <w:color w:val="000000"/>
          <w:lang w:eastAsia="en-US"/>
        </w:rPr>
        <w:t>Quel est le nom du site web? Veuillez inscrire l'adresse URL ci-dessous.</w:t>
      </w:r>
    </w:p>
    <w:p w14:paraId="4ECBD940" w14:textId="77777777" w:rsidR="00AE770E" w:rsidRPr="00A01F98" w:rsidRDefault="00AE770E" w:rsidP="00AE770E">
      <w:pPr>
        <w:spacing w:after="0"/>
        <w:ind w:firstLine="720"/>
        <w:rPr>
          <w:rFonts w:cstheme="minorHAnsi"/>
          <w:color w:val="000000"/>
          <w:lang w:eastAsia="en-US"/>
        </w:rPr>
      </w:pPr>
      <w:r w:rsidRPr="00A01F98">
        <w:rPr>
          <w:rFonts w:cstheme="minorHAnsi"/>
          <w:color w:val="000000"/>
          <w:lang w:eastAsia="en-US"/>
        </w:rPr>
        <w:t>[</w:t>
      </w:r>
      <w:proofErr w:type="gramStart"/>
      <w:r w:rsidRPr="00A01F98">
        <w:rPr>
          <w:rFonts w:cstheme="minorHAnsi"/>
          <w:color w:val="000000"/>
          <w:lang w:eastAsia="en-US"/>
        </w:rPr>
        <w:t>zone</w:t>
      </w:r>
      <w:proofErr w:type="gramEnd"/>
      <w:r w:rsidRPr="00A01F98">
        <w:rPr>
          <w:rFonts w:cstheme="minorHAnsi"/>
          <w:color w:val="000000"/>
          <w:lang w:eastAsia="en-US"/>
        </w:rPr>
        <w:t xml:space="preserve"> de texte]</w:t>
      </w:r>
    </w:p>
    <w:p w14:paraId="7D5A4F60" w14:textId="77777777" w:rsidR="00AE770E" w:rsidRPr="00A01F98" w:rsidRDefault="00AE770E" w:rsidP="00AE770E">
      <w:pPr>
        <w:spacing w:after="0"/>
        <w:ind w:firstLine="720"/>
        <w:rPr>
          <w:rFonts w:cstheme="minorHAnsi"/>
          <w:color w:val="000000"/>
          <w:lang w:eastAsia="en-US"/>
        </w:rPr>
      </w:pPr>
      <w:r w:rsidRPr="00A01F98">
        <w:rPr>
          <w:rFonts w:cstheme="minorHAnsi"/>
          <w:color w:val="000000"/>
          <w:lang w:eastAsia="en-US"/>
        </w:rPr>
        <w:t>Ne sait pas</w:t>
      </w:r>
    </w:p>
    <w:p w14:paraId="2439D2CB" w14:textId="77777777" w:rsidR="004919C1" w:rsidRPr="00A01F98" w:rsidRDefault="00000000" w:rsidP="004919C1">
      <w:pPr>
        <w:spacing w:after="0"/>
        <w:rPr>
          <w:rFonts w:cstheme="minorHAnsi"/>
          <w:color w:val="000000"/>
          <w:lang w:val="en-US" w:eastAsia="en-US" w:bidi="ar-SA"/>
        </w:rPr>
      </w:pPr>
      <w:r>
        <w:rPr>
          <w:rFonts w:cstheme="minorHAnsi"/>
          <w:color w:val="000000"/>
          <w:lang w:val="en-US" w:eastAsia="en-US" w:bidi="ar-SA"/>
        </w:rPr>
        <w:pict w14:anchorId="0E02126F">
          <v:rect id="_x0000_i1035" style="width:6in;height:2.25pt" o:hralign="center" o:hrstd="t" o:hrnoshade="t" o:hr="t" fillcolor="#039" stroked="f"/>
        </w:pict>
      </w:r>
    </w:p>
    <w:p w14:paraId="6DF84A30" w14:textId="77777777" w:rsidR="00A721C4" w:rsidRPr="00A01F98" w:rsidRDefault="004919C1" w:rsidP="00A721C4">
      <w:pPr>
        <w:rPr>
          <w:rFonts w:cstheme="minorHAnsi"/>
          <w:color w:val="000000"/>
          <w:lang w:eastAsia="en-US"/>
        </w:rPr>
      </w:pPr>
      <w:r w:rsidRPr="00A01F98">
        <w:rPr>
          <w:rFonts w:cstheme="minorHAnsi"/>
          <w:b/>
          <w:bCs/>
          <w:color w:val="000000"/>
          <w:lang w:eastAsia="en-US" w:bidi="ar-SA"/>
        </w:rPr>
        <w:t>T5D.</w:t>
      </w:r>
      <w:r w:rsidRPr="00A01F98">
        <w:rPr>
          <w:rFonts w:cstheme="minorHAnsi"/>
          <w:color w:val="000000"/>
          <w:lang w:eastAsia="en-US" w:bidi="ar-SA"/>
        </w:rPr>
        <w:t xml:space="preserve">  </w:t>
      </w:r>
      <w:r w:rsidR="00A721C4" w:rsidRPr="00A01F98">
        <w:rPr>
          <w:rFonts w:cstheme="minorHAnsi"/>
          <w:color w:val="000000"/>
          <w:lang w:eastAsia="en-US"/>
        </w:rPr>
        <w:t xml:space="preserve">Le site Web dont nous parlons est </w:t>
      </w:r>
      <w:r w:rsidR="00A721C4" w:rsidRPr="00A01F98">
        <w:rPr>
          <w:rFonts w:cstheme="minorHAnsi"/>
          <w:color w:val="000000"/>
          <w:u w:val="single"/>
          <w:lang w:eastAsia="en-US"/>
        </w:rPr>
        <w:t>preparez-vous.ca</w:t>
      </w:r>
      <w:r w:rsidR="00A721C4" w:rsidRPr="00A01F98">
        <w:rPr>
          <w:rFonts w:cstheme="minorHAnsi"/>
          <w:color w:val="000000"/>
          <w:lang w:eastAsia="en-US"/>
        </w:rPr>
        <w:t>, avez-vous déjà visité ce site Web auparavant?</w:t>
      </w:r>
    </w:p>
    <w:p w14:paraId="7E5DA44D" w14:textId="77777777" w:rsidR="00A721C4" w:rsidRPr="00A01F98" w:rsidRDefault="00A721C4" w:rsidP="00A721C4">
      <w:pPr>
        <w:spacing w:after="0"/>
        <w:ind w:left="720"/>
        <w:rPr>
          <w:rFonts w:cstheme="minorHAnsi"/>
          <w:color w:val="000000"/>
          <w:lang w:eastAsia="en-US"/>
        </w:rPr>
      </w:pPr>
      <w:r w:rsidRPr="00A01F98">
        <w:rPr>
          <w:rFonts w:cstheme="minorHAnsi"/>
          <w:color w:val="000000"/>
          <w:lang w:eastAsia="en-US"/>
        </w:rPr>
        <w:t>Oui</w:t>
      </w:r>
    </w:p>
    <w:p w14:paraId="69751A94" w14:textId="77777777" w:rsidR="00A721C4" w:rsidRPr="00A01F98" w:rsidRDefault="00A721C4" w:rsidP="00A721C4">
      <w:pPr>
        <w:spacing w:after="0"/>
        <w:ind w:left="720"/>
        <w:rPr>
          <w:rFonts w:cstheme="minorHAnsi"/>
          <w:color w:val="000000"/>
          <w:lang w:eastAsia="en-US"/>
        </w:rPr>
      </w:pPr>
      <w:r w:rsidRPr="00A01F98">
        <w:rPr>
          <w:rFonts w:cstheme="minorHAnsi"/>
          <w:color w:val="000000"/>
          <w:lang w:eastAsia="en-US"/>
        </w:rPr>
        <w:t>Non</w:t>
      </w:r>
    </w:p>
    <w:p w14:paraId="4C897C4D" w14:textId="77777777" w:rsidR="00A721C4" w:rsidRPr="00A01F98" w:rsidRDefault="00A721C4" w:rsidP="00A721C4">
      <w:pPr>
        <w:spacing w:after="0"/>
        <w:ind w:left="720"/>
        <w:rPr>
          <w:rFonts w:cstheme="minorHAnsi"/>
          <w:color w:val="000000"/>
          <w:lang w:eastAsia="en-US"/>
        </w:rPr>
      </w:pPr>
      <w:r w:rsidRPr="00A01F98">
        <w:rPr>
          <w:rFonts w:cstheme="minorHAnsi"/>
          <w:color w:val="000000"/>
          <w:lang w:eastAsia="en-US"/>
        </w:rPr>
        <w:t>Ne sait pas</w:t>
      </w:r>
    </w:p>
    <w:p w14:paraId="3F0D4462" w14:textId="77777777" w:rsidR="009803F8" w:rsidRPr="00A01F98" w:rsidRDefault="009803F8" w:rsidP="00A721C4">
      <w:pPr>
        <w:spacing w:after="0"/>
        <w:ind w:left="720"/>
        <w:rPr>
          <w:rFonts w:cstheme="minorHAnsi"/>
          <w:color w:val="000000"/>
          <w:lang w:eastAsia="en-US"/>
        </w:rPr>
      </w:pPr>
    </w:p>
    <w:p w14:paraId="61DBF8AF" w14:textId="77777777" w:rsidR="009803F8" w:rsidRPr="00A01F98" w:rsidRDefault="009803F8" w:rsidP="00A721C4">
      <w:pPr>
        <w:spacing w:after="0"/>
        <w:ind w:left="720"/>
        <w:rPr>
          <w:rFonts w:cstheme="minorHAnsi"/>
          <w:color w:val="000000"/>
          <w:lang w:eastAsia="en-US"/>
        </w:rPr>
      </w:pPr>
    </w:p>
    <w:p w14:paraId="5B010E88" w14:textId="77777777" w:rsidR="004919C1" w:rsidRPr="00A01F98" w:rsidRDefault="00000000" w:rsidP="004919C1">
      <w:pPr>
        <w:rPr>
          <w:rFonts w:cstheme="minorHAnsi"/>
          <w:color w:val="000000"/>
          <w:lang w:val="en-US" w:eastAsia="en-US" w:bidi="ar-SA"/>
        </w:rPr>
      </w:pPr>
      <w:r>
        <w:rPr>
          <w:rFonts w:cstheme="minorHAnsi"/>
          <w:color w:val="000000"/>
          <w:lang w:val="en-US" w:eastAsia="en-US" w:bidi="ar-SA"/>
        </w:rPr>
        <w:pict w14:anchorId="0089DCE2">
          <v:rect id="_x0000_i1036" style="width:6in;height:2.25pt" o:hralign="center" o:hrstd="t" o:hrnoshade="t" o:hr="t" fillcolor="#039" stroked="f"/>
        </w:pict>
      </w:r>
    </w:p>
    <w:p w14:paraId="529759A3" w14:textId="192108B1" w:rsidR="004919C1" w:rsidRPr="00A01F98" w:rsidRDefault="004919C1" w:rsidP="004919C1">
      <w:pPr>
        <w:shd w:val="clear" w:color="auto" w:fill="FFFFFF"/>
        <w:rPr>
          <w:rFonts w:cstheme="minorHAnsi"/>
          <w:color w:val="000000"/>
          <w:lang w:eastAsia="en-US" w:bidi="ar-SA"/>
        </w:rPr>
      </w:pPr>
      <w:r w:rsidRPr="00A01F98">
        <w:rPr>
          <w:rFonts w:cstheme="minorHAnsi"/>
          <w:b/>
          <w:bCs/>
          <w:color w:val="000000"/>
          <w:lang w:eastAsia="en-US" w:bidi="ar-SA"/>
        </w:rPr>
        <w:t>T6D.</w:t>
      </w:r>
      <w:r w:rsidRPr="00A01F98">
        <w:rPr>
          <w:rFonts w:cstheme="minorHAnsi"/>
          <w:color w:val="000000"/>
          <w:lang w:eastAsia="en-US" w:bidi="ar-SA"/>
        </w:rPr>
        <w:t xml:space="preserve">  </w:t>
      </w:r>
      <w:r w:rsidR="00A87BA4" w:rsidRPr="00A01F98">
        <w:rPr>
          <w:rFonts w:cstheme="minorHAnsi"/>
          <w:color w:val="000000"/>
          <w:lang w:eastAsia="en-US"/>
        </w:rPr>
        <w:t>Au cours des 12 derniers mois, est-ce que vous ou un membre de votre famille avez pris des mesures pour préparer votre maisonnée à une urgence météorologique ou à une catastrophe naturelle comme une violente tempête de neige, une inondation ou une panne de courant, etc.?</w:t>
      </w:r>
    </w:p>
    <w:p w14:paraId="6D767706" w14:textId="77777777" w:rsidR="00255506" w:rsidRPr="00A01F98" w:rsidRDefault="00255506" w:rsidP="00255506">
      <w:pPr>
        <w:spacing w:after="0"/>
        <w:ind w:left="720"/>
        <w:rPr>
          <w:rFonts w:cstheme="minorHAnsi"/>
          <w:color w:val="000000"/>
          <w:lang w:eastAsia="en-US"/>
        </w:rPr>
      </w:pPr>
      <w:r w:rsidRPr="00A01F98">
        <w:rPr>
          <w:rFonts w:cstheme="minorHAnsi"/>
          <w:color w:val="000000"/>
          <w:lang w:eastAsia="en-US"/>
        </w:rPr>
        <w:t>Oui</w:t>
      </w:r>
    </w:p>
    <w:p w14:paraId="74C1177D" w14:textId="77777777" w:rsidR="00255506" w:rsidRPr="00A01F98" w:rsidRDefault="00255506" w:rsidP="00255506">
      <w:pPr>
        <w:spacing w:after="0"/>
        <w:ind w:left="720"/>
        <w:rPr>
          <w:rFonts w:cstheme="minorHAnsi"/>
          <w:color w:val="000000"/>
          <w:lang w:eastAsia="en-US"/>
        </w:rPr>
      </w:pPr>
      <w:r w:rsidRPr="00A01F98">
        <w:rPr>
          <w:rFonts w:cstheme="minorHAnsi"/>
          <w:color w:val="000000"/>
          <w:lang w:eastAsia="en-US"/>
        </w:rPr>
        <w:t>Non</w:t>
      </w:r>
    </w:p>
    <w:p w14:paraId="2EAF0F6C" w14:textId="77777777" w:rsidR="00255506" w:rsidRPr="00A01F98" w:rsidRDefault="00255506" w:rsidP="00255506">
      <w:pPr>
        <w:spacing w:after="0"/>
        <w:ind w:left="720"/>
        <w:rPr>
          <w:rFonts w:cstheme="minorHAnsi"/>
          <w:color w:val="000000"/>
          <w:lang w:eastAsia="en-US"/>
        </w:rPr>
      </w:pPr>
      <w:r w:rsidRPr="00A01F98">
        <w:rPr>
          <w:rFonts w:cstheme="minorHAnsi"/>
          <w:color w:val="000000"/>
          <w:lang w:eastAsia="en-US"/>
        </w:rPr>
        <w:t>Ne sait pas</w:t>
      </w:r>
    </w:p>
    <w:p w14:paraId="1DA1F6DC" w14:textId="77777777" w:rsidR="00F04197" w:rsidRPr="00A01F98" w:rsidRDefault="00F04197" w:rsidP="00F04197">
      <w:pPr>
        <w:rPr>
          <w:rFonts w:cstheme="minorHAnsi"/>
          <w:b/>
          <w:color w:val="000000"/>
          <w:lang w:eastAsia="en-US"/>
        </w:rPr>
      </w:pPr>
      <w:r w:rsidRPr="00A01F98">
        <w:rPr>
          <w:rFonts w:cstheme="minorHAnsi"/>
          <w:b/>
          <w:color w:val="000000"/>
          <w:lang w:eastAsia="en-US"/>
        </w:rPr>
        <w:t>[SI OUI POSER LA QUESTION T6D2; AUTREMENT, PASSER À LA QUESTION T7D]</w:t>
      </w:r>
    </w:p>
    <w:p w14:paraId="57ABB5D9" w14:textId="77777777" w:rsidR="004919C1" w:rsidRPr="00A01F98" w:rsidRDefault="00000000" w:rsidP="004919C1">
      <w:pPr>
        <w:rPr>
          <w:rFonts w:cstheme="minorHAnsi"/>
          <w:b/>
          <w:color w:val="000000"/>
          <w:lang w:val="en-US" w:eastAsia="en-US" w:bidi="ar-SA"/>
        </w:rPr>
      </w:pPr>
      <w:r>
        <w:rPr>
          <w:rFonts w:cstheme="minorHAnsi"/>
          <w:color w:val="000000"/>
          <w:lang w:val="en-US" w:eastAsia="en-US" w:bidi="ar-SA"/>
        </w:rPr>
        <w:pict w14:anchorId="43EB7230">
          <v:rect id="_x0000_i1037" style="width:6in;height:2.25pt" o:hralign="center" o:hrstd="t" o:hrnoshade="t" o:hr="t" fillcolor="#039" stroked="f"/>
        </w:pict>
      </w:r>
    </w:p>
    <w:p w14:paraId="716C38B2" w14:textId="40DA67B7" w:rsidR="004919C1" w:rsidRPr="00A01F98" w:rsidRDefault="004919C1" w:rsidP="004919C1">
      <w:pPr>
        <w:rPr>
          <w:rFonts w:cstheme="minorHAnsi"/>
          <w:color w:val="000000"/>
          <w:lang w:eastAsia="en-US"/>
        </w:rPr>
      </w:pPr>
      <w:r w:rsidRPr="00A01F98">
        <w:rPr>
          <w:rFonts w:cstheme="minorHAnsi"/>
          <w:b/>
          <w:bCs/>
          <w:color w:val="000000"/>
          <w:lang w:eastAsia="en-US" w:bidi="ar-SA"/>
        </w:rPr>
        <w:t>T6D2.</w:t>
      </w:r>
      <w:r w:rsidRPr="00A01F98">
        <w:rPr>
          <w:rFonts w:cstheme="minorHAnsi"/>
          <w:color w:val="000000"/>
          <w:lang w:eastAsia="en-US" w:bidi="ar-SA"/>
        </w:rPr>
        <w:t xml:space="preserve"> </w:t>
      </w:r>
      <w:r w:rsidR="004B4929" w:rsidRPr="00A01F98">
        <w:rPr>
          <w:rFonts w:cstheme="minorHAnsi"/>
          <w:color w:val="000000"/>
          <w:lang w:eastAsia="en-US"/>
        </w:rPr>
        <w:t xml:space="preserve">Quelle mesure vous ou un membre de votre famille avez prise? </w:t>
      </w:r>
    </w:p>
    <w:p w14:paraId="07F861BA" w14:textId="77777777" w:rsidR="004B4929" w:rsidRPr="00A01F98" w:rsidRDefault="004B4929" w:rsidP="004B4929">
      <w:pPr>
        <w:spacing w:after="0"/>
        <w:ind w:firstLine="720"/>
        <w:rPr>
          <w:rFonts w:cstheme="minorHAnsi"/>
          <w:color w:val="000000"/>
          <w:lang w:eastAsia="en-US"/>
        </w:rPr>
      </w:pPr>
      <w:r w:rsidRPr="00A01F98">
        <w:rPr>
          <w:rFonts w:cstheme="minorHAnsi"/>
          <w:color w:val="000000"/>
          <w:lang w:eastAsia="en-US"/>
        </w:rPr>
        <w:t>[</w:t>
      </w:r>
      <w:proofErr w:type="gramStart"/>
      <w:r w:rsidRPr="00A01F98">
        <w:rPr>
          <w:rFonts w:cstheme="minorHAnsi"/>
          <w:color w:val="000000"/>
          <w:lang w:eastAsia="en-US"/>
        </w:rPr>
        <w:t>zone</w:t>
      </w:r>
      <w:proofErr w:type="gramEnd"/>
      <w:r w:rsidRPr="00A01F98">
        <w:rPr>
          <w:rFonts w:cstheme="minorHAnsi"/>
          <w:color w:val="000000"/>
          <w:lang w:eastAsia="en-US"/>
        </w:rPr>
        <w:t xml:space="preserve"> de texte]</w:t>
      </w:r>
    </w:p>
    <w:p w14:paraId="5EC9DCC8" w14:textId="77777777" w:rsidR="004B4929" w:rsidRPr="00A01F98" w:rsidRDefault="004B4929" w:rsidP="004B4929">
      <w:pPr>
        <w:spacing w:after="0"/>
        <w:ind w:firstLine="720"/>
        <w:rPr>
          <w:rFonts w:cstheme="minorHAnsi"/>
          <w:color w:val="000000"/>
          <w:lang w:eastAsia="en-US"/>
        </w:rPr>
      </w:pPr>
      <w:r w:rsidRPr="00A01F98">
        <w:rPr>
          <w:rFonts w:cstheme="minorHAnsi"/>
          <w:color w:val="000000"/>
          <w:lang w:eastAsia="en-US"/>
        </w:rPr>
        <w:t>Ne sait pas</w:t>
      </w:r>
    </w:p>
    <w:p w14:paraId="4BB15B5D" w14:textId="59E162C3" w:rsidR="004919C1" w:rsidRPr="00A01F98" w:rsidRDefault="00000000" w:rsidP="00264345">
      <w:pPr>
        <w:rPr>
          <w:rFonts w:cstheme="minorHAnsi"/>
          <w:color w:val="000000"/>
          <w:lang w:val="en-US" w:eastAsia="en-US" w:bidi="ar-SA"/>
        </w:rPr>
      </w:pPr>
      <w:r>
        <w:rPr>
          <w:rFonts w:cstheme="minorHAnsi"/>
          <w:color w:val="000000"/>
          <w:lang w:val="en-US" w:eastAsia="en-US" w:bidi="ar-SA"/>
        </w:rPr>
        <w:pict w14:anchorId="3A887C19">
          <v:rect id="_x0000_i1038" style="width:6in;height:2.25pt" o:hralign="center" o:hrstd="t" o:hrnoshade="t" o:hr="t" fillcolor="#039" stroked="f"/>
        </w:pict>
      </w:r>
    </w:p>
    <w:p w14:paraId="6E0AE210" w14:textId="4CA1CDBD" w:rsidR="004919C1" w:rsidRPr="00A01F98" w:rsidRDefault="004919C1" w:rsidP="004919C1">
      <w:pPr>
        <w:rPr>
          <w:rFonts w:cstheme="minorHAnsi"/>
          <w:color w:val="000000"/>
          <w:lang w:eastAsia="en-US" w:bidi="ar-SA"/>
        </w:rPr>
      </w:pPr>
      <w:r w:rsidRPr="00A01F98">
        <w:rPr>
          <w:rFonts w:cstheme="minorHAnsi"/>
          <w:b/>
          <w:bCs/>
          <w:color w:val="000000"/>
          <w:lang w:eastAsia="en-US" w:bidi="ar-SA"/>
        </w:rPr>
        <w:t>T7D.</w:t>
      </w:r>
      <w:r w:rsidRPr="00A01F98">
        <w:rPr>
          <w:rFonts w:cstheme="minorHAnsi"/>
          <w:color w:val="000000"/>
          <w:lang w:eastAsia="en-US" w:bidi="ar-SA"/>
        </w:rPr>
        <w:t xml:space="preserve"> </w:t>
      </w:r>
      <w:r w:rsidR="00CC3E3B" w:rsidRPr="00A01F98">
        <w:rPr>
          <w:rFonts w:cstheme="minorHAnsi"/>
          <w:color w:val="000000"/>
          <w:lang w:eastAsia="en-US"/>
        </w:rPr>
        <w:t>À votre connaissance, quel est le risque que votre maisonnée soit exposée à une urgence météorologique ou à une catastrophe naturelle comme une violente tempête de neige, une inondation ou une panne d’électricité, etc.?</w:t>
      </w:r>
    </w:p>
    <w:p w14:paraId="184C9325" w14:textId="77777777" w:rsidR="008B2A82" w:rsidRPr="00A01F98" w:rsidRDefault="008B2A82" w:rsidP="008B2A82">
      <w:pPr>
        <w:spacing w:after="0"/>
        <w:ind w:left="720"/>
        <w:rPr>
          <w:rFonts w:cstheme="minorHAnsi"/>
          <w:color w:val="000000"/>
          <w:lang w:eastAsia="en-US"/>
        </w:rPr>
      </w:pPr>
      <w:r w:rsidRPr="00A01F98">
        <w:rPr>
          <w:rFonts w:cstheme="minorHAnsi"/>
          <w:color w:val="000000"/>
          <w:lang w:eastAsia="en-US"/>
        </w:rPr>
        <w:lastRenderedPageBreak/>
        <w:t>RANGÉES DU TABLEAU</w:t>
      </w:r>
    </w:p>
    <w:p w14:paraId="33BF948C" w14:textId="77777777" w:rsidR="00000C25" w:rsidRPr="00A01F98" w:rsidRDefault="00000C25" w:rsidP="00000C25">
      <w:pPr>
        <w:spacing w:after="0"/>
        <w:ind w:left="720"/>
        <w:rPr>
          <w:rFonts w:cstheme="minorHAnsi"/>
          <w:lang w:eastAsia="en-US"/>
        </w:rPr>
      </w:pPr>
      <w:r w:rsidRPr="00A01F98">
        <w:rPr>
          <w:rFonts w:cstheme="minorHAnsi"/>
          <w:lang w:eastAsia="en-US"/>
        </w:rPr>
        <w:t xml:space="preserve">Violente tempête de neige </w:t>
      </w:r>
    </w:p>
    <w:p w14:paraId="57B29EC4" w14:textId="77777777" w:rsidR="00000C25" w:rsidRPr="00A01F98" w:rsidRDefault="00000C25" w:rsidP="00000C25">
      <w:pPr>
        <w:spacing w:after="0"/>
        <w:ind w:left="720"/>
        <w:rPr>
          <w:rFonts w:cstheme="minorHAnsi"/>
          <w:lang w:eastAsia="en-US"/>
        </w:rPr>
      </w:pPr>
      <w:r w:rsidRPr="00A01F98">
        <w:rPr>
          <w:rFonts w:cstheme="minorHAnsi"/>
          <w:lang w:eastAsia="en-US"/>
        </w:rPr>
        <w:t>Inondation</w:t>
      </w:r>
    </w:p>
    <w:p w14:paraId="3390EF58" w14:textId="1141AED7" w:rsidR="004919C1" w:rsidRPr="00A01F98" w:rsidRDefault="00000C25" w:rsidP="009E4166">
      <w:pPr>
        <w:spacing w:after="0"/>
        <w:ind w:left="720"/>
        <w:rPr>
          <w:rFonts w:cstheme="minorHAnsi"/>
          <w:lang w:eastAsia="en-US"/>
        </w:rPr>
      </w:pPr>
      <w:r w:rsidRPr="00A01F98">
        <w:rPr>
          <w:rFonts w:cstheme="minorHAnsi"/>
          <w:lang w:eastAsia="en-US"/>
        </w:rPr>
        <w:t>Panne d’électricité</w:t>
      </w:r>
    </w:p>
    <w:p w14:paraId="042422DC" w14:textId="77777777" w:rsidR="009E4166" w:rsidRPr="00A01F98" w:rsidRDefault="009E4166" w:rsidP="009E4166">
      <w:pPr>
        <w:spacing w:after="0"/>
        <w:ind w:left="720"/>
        <w:rPr>
          <w:rFonts w:cstheme="minorHAnsi"/>
          <w:lang w:eastAsia="en-US"/>
        </w:rPr>
      </w:pPr>
    </w:p>
    <w:p w14:paraId="57042CAB" w14:textId="77777777" w:rsidR="005750AA" w:rsidRPr="00A01F98" w:rsidRDefault="005750AA" w:rsidP="005750AA">
      <w:pPr>
        <w:spacing w:after="0"/>
        <w:ind w:left="720"/>
        <w:rPr>
          <w:rFonts w:cstheme="minorHAnsi"/>
          <w:color w:val="000000"/>
          <w:lang w:eastAsia="en-US"/>
        </w:rPr>
      </w:pPr>
      <w:r w:rsidRPr="00A01F98">
        <w:rPr>
          <w:rFonts w:cstheme="minorHAnsi"/>
          <w:color w:val="000000"/>
          <w:lang w:eastAsia="en-US"/>
        </w:rPr>
        <w:t>COLLONNES DU TABLEAU</w:t>
      </w:r>
    </w:p>
    <w:p w14:paraId="446C4BDF" w14:textId="77777777" w:rsidR="0030465A" w:rsidRPr="00A01F98" w:rsidRDefault="0030465A" w:rsidP="0030465A">
      <w:pPr>
        <w:spacing w:after="0"/>
        <w:ind w:left="720"/>
        <w:rPr>
          <w:rFonts w:cstheme="minorHAnsi"/>
          <w:lang w:eastAsia="en-US"/>
        </w:rPr>
      </w:pPr>
      <w:r w:rsidRPr="00A01F98">
        <w:rPr>
          <w:rFonts w:cstheme="minorHAnsi"/>
          <w:lang w:eastAsia="en-US"/>
        </w:rPr>
        <w:t xml:space="preserve">Très grand risque </w:t>
      </w:r>
    </w:p>
    <w:p w14:paraId="09A77DC9" w14:textId="77777777" w:rsidR="0030465A" w:rsidRPr="00A01F98" w:rsidRDefault="0030465A" w:rsidP="0030465A">
      <w:pPr>
        <w:spacing w:after="0"/>
        <w:ind w:left="720"/>
        <w:rPr>
          <w:rFonts w:cstheme="minorHAnsi"/>
          <w:lang w:eastAsia="en-US"/>
        </w:rPr>
      </w:pPr>
      <w:r w:rsidRPr="00A01F98">
        <w:rPr>
          <w:rFonts w:cstheme="minorHAnsi"/>
          <w:lang w:eastAsia="en-US"/>
        </w:rPr>
        <w:t>Risque moyen</w:t>
      </w:r>
    </w:p>
    <w:p w14:paraId="79913E57" w14:textId="77777777" w:rsidR="0030465A" w:rsidRPr="00A01F98" w:rsidRDefault="0030465A" w:rsidP="0030465A">
      <w:pPr>
        <w:spacing w:after="0"/>
        <w:ind w:left="720"/>
        <w:rPr>
          <w:rFonts w:cstheme="minorHAnsi"/>
          <w:lang w:eastAsia="en-US"/>
        </w:rPr>
      </w:pPr>
      <w:r w:rsidRPr="00A01F98">
        <w:rPr>
          <w:rFonts w:cstheme="minorHAnsi"/>
          <w:lang w:eastAsia="en-US"/>
        </w:rPr>
        <w:t>Risque faible</w:t>
      </w:r>
    </w:p>
    <w:p w14:paraId="541183E5" w14:textId="77777777" w:rsidR="0030465A" w:rsidRPr="00A01F98" w:rsidRDefault="0030465A" w:rsidP="0030465A">
      <w:pPr>
        <w:spacing w:after="0"/>
        <w:ind w:left="720"/>
        <w:rPr>
          <w:rFonts w:cstheme="minorHAnsi"/>
          <w:lang w:eastAsia="en-US"/>
        </w:rPr>
      </w:pPr>
      <w:r w:rsidRPr="00A01F98">
        <w:rPr>
          <w:rFonts w:cstheme="minorHAnsi"/>
          <w:lang w:eastAsia="en-US"/>
        </w:rPr>
        <w:t>Aucun risque</w:t>
      </w:r>
    </w:p>
    <w:p w14:paraId="1BE38874" w14:textId="77777777" w:rsidR="004919C1" w:rsidRPr="00A01F98" w:rsidRDefault="00000000" w:rsidP="004919C1">
      <w:pPr>
        <w:rPr>
          <w:rFonts w:cstheme="minorHAnsi"/>
          <w:color w:val="000000"/>
          <w:lang w:val="en-US" w:eastAsia="en-US" w:bidi="ar-SA"/>
        </w:rPr>
      </w:pPr>
      <w:r>
        <w:rPr>
          <w:rFonts w:cstheme="minorHAnsi"/>
          <w:color w:val="000000"/>
          <w:lang w:val="en-US" w:eastAsia="en-US" w:bidi="ar-SA"/>
        </w:rPr>
        <w:pict w14:anchorId="210D962A">
          <v:rect id="_x0000_i1039" style="width:6in;height:2.25pt" o:hralign="center" o:hrstd="t" o:hrnoshade="t" o:hr="t" fillcolor="#039" stroked="f"/>
        </w:pict>
      </w:r>
    </w:p>
    <w:p w14:paraId="02F693F3" w14:textId="2E7874AB" w:rsidR="004919C1" w:rsidRPr="00A01F98" w:rsidRDefault="004919C1" w:rsidP="004919C1">
      <w:pPr>
        <w:rPr>
          <w:rFonts w:cstheme="minorHAnsi"/>
          <w:color w:val="000000"/>
          <w:lang w:eastAsia="en-US" w:bidi="ar-SA"/>
        </w:rPr>
      </w:pPr>
      <w:r w:rsidRPr="00A01F98">
        <w:rPr>
          <w:rFonts w:cstheme="minorHAnsi"/>
          <w:b/>
          <w:bCs/>
          <w:color w:val="000000"/>
          <w:lang w:eastAsia="en-US" w:bidi="ar-SA"/>
        </w:rPr>
        <w:t>T8D.</w:t>
      </w:r>
      <w:r w:rsidRPr="00A01F98">
        <w:rPr>
          <w:rFonts w:cstheme="minorHAnsi"/>
          <w:color w:val="000000"/>
          <w:lang w:eastAsia="en-US" w:bidi="ar-SA"/>
        </w:rPr>
        <w:t xml:space="preserve"> </w:t>
      </w:r>
      <w:r w:rsidR="00791BF9" w:rsidRPr="00A01F98">
        <w:rPr>
          <w:rFonts w:cstheme="minorHAnsi"/>
          <w:color w:val="000000"/>
          <w:lang w:eastAsia="en-US"/>
        </w:rPr>
        <w:t xml:space="preserve">À quel point êtes-vous inquiet devant le risqué que votre maisonnée soit </w:t>
      </w:r>
      <w:proofErr w:type="gramStart"/>
      <w:r w:rsidR="00791BF9" w:rsidRPr="00A01F98">
        <w:rPr>
          <w:rFonts w:cstheme="minorHAnsi"/>
          <w:color w:val="000000"/>
          <w:lang w:eastAsia="en-US"/>
        </w:rPr>
        <w:t>touché</w:t>
      </w:r>
      <w:proofErr w:type="gramEnd"/>
      <w:r w:rsidR="00791BF9" w:rsidRPr="00A01F98">
        <w:rPr>
          <w:rFonts w:cstheme="minorHAnsi"/>
          <w:color w:val="000000"/>
          <w:lang w:eastAsia="en-US"/>
        </w:rPr>
        <w:t xml:space="preserve"> par une urgence météorologique ou une catastrophe naturelle?</w:t>
      </w:r>
    </w:p>
    <w:p w14:paraId="0BE9F398" w14:textId="77777777" w:rsidR="00745327" w:rsidRPr="00A01F98" w:rsidRDefault="00745327" w:rsidP="00745327">
      <w:pPr>
        <w:spacing w:after="0"/>
        <w:rPr>
          <w:rFonts w:cstheme="minorHAnsi"/>
          <w:color w:val="000000"/>
          <w:lang w:eastAsia="en-US"/>
        </w:rPr>
      </w:pPr>
      <w:r w:rsidRPr="00A01F98">
        <w:rPr>
          <w:rFonts w:cstheme="minorHAnsi"/>
          <w:color w:val="000000"/>
          <w:lang w:eastAsia="en-US"/>
        </w:rPr>
        <w:t>Très inquiet</w:t>
      </w:r>
    </w:p>
    <w:p w14:paraId="2932C657" w14:textId="77777777" w:rsidR="00745327" w:rsidRPr="00A01F98" w:rsidRDefault="00745327" w:rsidP="00745327">
      <w:pPr>
        <w:spacing w:after="0"/>
        <w:rPr>
          <w:rFonts w:cstheme="minorHAnsi"/>
          <w:color w:val="000000"/>
          <w:lang w:eastAsia="en-US"/>
        </w:rPr>
      </w:pPr>
      <w:r w:rsidRPr="00A01F98">
        <w:rPr>
          <w:rFonts w:cstheme="minorHAnsi"/>
          <w:color w:val="000000"/>
          <w:lang w:eastAsia="en-US"/>
        </w:rPr>
        <w:t xml:space="preserve">Moyennement inquiet </w:t>
      </w:r>
    </w:p>
    <w:p w14:paraId="1BEFD352" w14:textId="77777777" w:rsidR="00745327" w:rsidRPr="00A01F98" w:rsidRDefault="00745327" w:rsidP="00745327">
      <w:pPr>
        <w:spacing w:after="0"/>
        <w:rPr>
          <w:rFonts w:cstheme="minorHAnsi"/>
          <w:color w:val="000000"/>
          <w:lang w:eastAsia="en-US"/>
        </w:rPr>
      </w:pPr>
      <w:r w:rsidRPr="00A01F98">
        <w:rPr>
          <w:rFonts w:cstheme="minorHAnsi"/>
          <w:color w:val="000000"/>
          <w:lang w:eastAsia="en-US"/>
        </w:rPr>
        <w:t>Pas très inquiet</w:t>
      </w:r>
    </w:p>
    <w:p w14:paraId="5A8AB0DA" w14:textId="77777777" w:rsidR="00745327" w:rsidRPr="00A01F98" w:rsidRDefault="00745327" w:rsidP="00745327">
      <w:pPr>
        <w:spacing w:after="0"/>
        <w:rPr>
          <w:rFonts w:cstheme="minorHAnsi"/>
          <w:color w:val="000000"/>
          <w:lang w:eastAsia="en-US"/>
        </w:rPr>
      </w:pPr>
      <w:r w:rsidRPr="00A01F98">
        <w:rPr>
          <w:rFonts w:cstheme="minorHAnsi"/>
          <w:color w:val="000000"/>
          <w:lang w:eastAsia="en-US"/>
        </w:rPr>
        <w:t>Pas inquiet du tout</w:t>
      </w:r>
    </w:p>
    <w:p w14:paraId="190DCEBC" w14:textId="3534E109" w:rsidR="004919C1" w:rsidRPr="00A01F98" w:rsidRDefault="00745327" w:rsidP="00990FDD">
      <w:pPr>
        <w:spacing w:after="0"/>
        <w:rPr>
          <w:rFonts w:cstheme="minorHAnsi"/>
          <w:color w:val="000000"/>
          <w:lang w:eastAsia="en-US"/>
        </w:rPr>
      </w:pPr>
      <w:r w:rsidRPr="00A01F98">
        <w:rPr>
          <w:rFonts w:cstheme="minorHAnsi"/>
          <w:color w:val="000000"/>
          <w:lang w:eastAsia="en-US"/>
        </w:rPr>
        <w:t>Ne sait pas</w:t>
      </w:r>
    </w:p>
    <w:p w14:paraId="41C0D0D2" w14:textId="77777777" w:rsidR="004919C1" w:rsidRPr="00A01F98" w:rsidRDefault="00000000" w:rsidP="004919C1">
      <w:pPr>
        <w:rPr>
          <w:rFonts w:cstheme="minorHAnsi"/>
          <w:color w:val="000000"/>
          <w:lang w:val="en-US" w:eastAsia="en-US" w:bidi="ar-SA"/>
        </w:rPr>
      </w:pPr>
      <w:r>
        <w:rPr>
          <w:rFonts w:cstheme="minorHAnsi"/>
          <w:color w:val="000000"/>
          <w:lang w:val="en-US" w:eastAsia="en-US" w:bidi="ar-SA"/>
        </w:rPr>
        <w:pict w14:anchorId="21467CE3">
          <v:rect id="_x0000_i1040" style="width:6in;height:2.25pt" o:hralign="center" o:hrstd="t" o:hrnoshade="t" o:hr="t" fillcolor="#039" stroked="f"/>
        </w:pict>
      </w:r>
    </w:p>
    <w:p w14:paraId="1D17EFEB" w14:textId="412A012E" w:rsidR="004919C1" w:rsidRPr="00A01F98" w:rsidRDefault="004919C1" w:rsidP="004919C1">
      <w:pPr>
        <w:rPr>
          <w:rFonts w:cstheme="minorHAnsi"/>
          <w:lang w:eastAsia="en-US" w:bidi="ar-SA"/>
        </w:rPr>
      </w:pPr>
      <w:proofErr w:type="spellStart"/>
      <w:r w:rsidRPr="00A01F98">
        <w:rPr>
          <w:rFonts w:cstheme="minorHAnsi"/>
          <w:b/>
          <w:bCs/>
          <w:lang w:eastAsia="en-US" w:bidi="ar-SA"/>
        </w:rPr>
        <w:t>Pretest</w:t>
      </w:r>
      <w:proofErr w:type="spellEnd"/>
      <w:r w:rsidRPr="00A01F98">
        <w:rPr>
          <w:rFonts w:cstheme="minorHAnsi"/>
          <w:b/>
          <w:bCs/>
          <w:lang w:eastAsia="en-US" w:bidi="ar-SA"/>
        </w:rPr>
        <w:t xml:space="preserve"> 1</w:t>
      </w:r>
      <w:r w:rsidRPr="00A01F98">
        <w:rPr>
          <w:rFonts w:cstheme="minorHAnsi"/>
          <w:lang w:eastAsia="en-US" w:bidi="ar-SA"/>
        </w:rPr>
        <w:t xml:space="preserve">: </w:t>
      </w:r>
      <w:r w:rsidR="00F178B8" w:rsidRPr="00A01F98">
        <w:rPr>
          <w:rFonts w:cstheme="minorHAnsi"/>
          <w:lang w:eastAsia="en-US"/>
        </w:rPr>
        <w:t>Y avait-il un élément du sondage d’aujourd’hui qui portait à confusion?</w:t>
      </w:r>
    </w:p>
    <w:p w14:paraId="4C2362A9" w14:textId="26CDFD6F" w:rsidR="00E350DF" w:rsidRPr="00A01F98" w:rsidRDefault="00E350DF" w:rsidP="00E350DF">
      <w:pPr>
        <w:spacing w:after="0"/>
        <w:jc w:val="both"/>
        <w:rPr>
          <w:rFonts w:cstheme="minorHAnsi"/>
          <w:lang w:eastAsia="en-US"/>
        </w:rPr>
      </w:pPr>
      <w:r w:rsidRPr="00A01F98">
        <w:rPr>
          <w:rFonts w:cstheme="minorHAnsi"/>
          <w:lang w:eastAsia="en-US"/>
        </w:rPr>
        <w:t>Oui (</w:t>
      </w:r>
      <w:r w:rsidR="005F6EE0" w:rsidRPr="00A01F98">
        <w:rPr>
          <w:rFonts w:cstheme="minorHAnsi"/>
          <w:lang w:eastAsia="en-US"/>
        </w:rPr>
        <w:t>précise</w:t>
      </w:r>
      <w:r w:rsidRPr="00A01F98">
        <w:rPr>
          <w:rFonts w:cstheme="minorHAnsi"/>
          <w:lang w:eastAsia="en-US"/>
        </w:rPr>
        <w:t xml:space="preserve">z, s.v.p.) </w:t>
      </w:r>
    </w:p>
    <w:p w14:paraId="0234A31F" w14:textId="1E67E158" w:rsidR="00E350DF" w:rsidRPr="00A01F98" w:rsidRDefault="00E350DF" w:rsidP="00E350DF">
      <w:pPr>
        <w:spacing w:after="0"/>
        <w:jc w:val="both"/>
        <w:rPr>
          <w:rFonts w:cstheme="minorHAnsi"/>
          <w:lang w:eastAsia="en-US"/>
        </w:rPr>
      </w:pPr>
      <w:r w:rsidRPr="00A01F98">
        <w:rPr>
          <w:rFonts w:cstheme="minorHAnsi"/>
          <w:lang w:eastAsia="en-US"/>
        </w:rPr>
        <w:t>Non</w:t>
      </w:r>
    </w:p>
    <w:p w14:paraId="3F75F273" w14:textId="77777777" w:rsidR="009A2CDE" w:rsidRPr="00A01F98" w:rsidRDefault="009A2CDE" w:rsidP="00E350DF">
      <w:pPr>
        <w:spacing w:after="0"/>
        <w:jc w:val="both"/>
        <w:rPr>
          <w:rFonts w:cstheme="minorHAnsi"/>
          <w:lang w:eastAsia="en-US"/>
        </w:rPr>
      </w:pPr>
    </w:p>
    <w:p w14:paraId="14EED5B2" w14:textId="4E6AE62E" w:rsidR="00C2723B" w:rsidRPr="00A01F98" w:rsidRDefault="00C2723B" w:rsidP="00C2723B">
      <w:pPr>
        <w:pBdr>
          <w:top w:val="single" w:sz="8" w:space="0" w:color="auto"/>
          <w:left w:val="single" w:sz="8" w:space="4" w:color="auto"/>
          <w:bottom w:val="single" w:sz="8" w:space="1" w:color="auto"/>
          <w:right w:val="single" w:sz="8" w:space="4" w:color="auto"/>
        </w:pBdr>
        <w:shd w:val="clear" w:color="auto" w:fill="000080"/>
        <w:jc w:val="center"/>
        <w:rPr>
          <w:rFonts w:cstheme="minorHAnsi"/>
          <w:b/>
        </w:rPr>
      </w:pPr>
      <w:r w:rsidRPr="00A01F98">
        <w:rPr>
          <w:rFonts w:cstheme="minorHAnsi"/>
          <w:b/>
        </w:rPr>
        <w:t>QUE</w:t>
      </w:r>
      <w:r w:rsidR="008D63BE" w:rsidRPr="00A01F98">
        <w:rPr>
          <w:rFonts w:cstheme="minorHAnsi"/>
          <w:b/>
        </w:rPr>
        <w:t>S</w:t>
      </w:r>
      <w:r w:rsidRPr="00A01F98">
        <w:rPr>
          <w:rFonts w:cstheme="minorHAnsi"/>
          <w:b/>
        </w:rPr>
        <w:t>TIONS DÉMOGRAPHIQUES</w:t>
      </w:r>
    </w:p>
    <w:p w14:paraId="28F209E4" w14:textId="5C9CB0DA" w:rsidR="004919C1" w:rsidRPr="00A01F98" w:rsidRDefault="004919C1" w:rsidP="009E5717">
      <w:pPr>
        <w:rPr>
          <w:rFonts w:eastAsia="Arial Unicode MS" w:cstheme="minorHAnsi"/>
          <w:color w:val="000000"/>
          <w:lang w:eastAsia="en-US" w:bidi="ar-SA"/>
        </w:rPr>
      </w:pPr>
      <w:r w:rsidRPr="00A01F98">
        <w:rPr>
          <w:rFonts w:cstheme="minorHAnsi"/>
          <w:b/>
          <w:color w:val="000000"/>
          <w:lang w:eastAsia="en-US" w:bidi="ar-SA"/>
        </w:rPr>
        <w:t>D1</w:t>
      </w:r>
      <w:r w:rsidR="00A412FE" w:rsidRPr="00A01F98">
        <w:rPr>
          <w:rFonts w:cstheme="minorHAnsi"/>
          <w:b/>
          <w:color w:val="000000"/>
          <w:lang w:eastAsia="en-US" w:bidi="ar-SA"/>
        </w:rPr>
        <w:t xml:space="preserve"> </w:t>
      </w:r>
      <w:r w:rsidRPr="00A01F98">
        <w:rPr>
          <w:rFonts w:cstheme="minorHAnsi"/>
          <w:b/>
          <w:color w:val="000000"/>
          <w:lang w:eastAsia="en-US" w:bidi="ar-SA"/>
        </w:rPr>
        <w:t xml:space="preserve">: </w:t>
      </w:r>
      <w:r w:rsidR="009E5717" w:rsidRPr="00A01F98">
        <w:rPr>
          <w:rFonts w:cstheme="minorHAnsi"/>
          <w:color w:val="000000"/>
          <w:lang w:eastAsia="en-US"/>
        </w:rPr>
        <w:t>Laquelle de ces descriptions correspond le mieux à votre situation d’emploi actuelle? Êtes-vous…</w:t>
      </w:r>
    </w:p>
    <w:p w14:paraId="001CDDDB" w14:textId="45554E8A" w:rsidR="004919C1" w:rsidRPr="00A01F98" w:rsidRDefault="004919C1" w:rsidP="0049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lang w:eastAsia="en-US"/>
        </w:rPr>
      </w:pPr>
      <w:r w:rsidRPr="00A01F98">
        <w:rPr>
          <w:rFonts w:eastAsia="Times New Roman" w:cstheme="minorHAnsi"/>
          <w:b/>
          <w:lang w:eastAsia="en-US" w:bidi="ar-SA"/>
        </w:rPr>
        <w:tab/>
      </w:r>
      <w:r w:rsidR="003A0C98" w:rsidRPr="00A01F98">
        <w:rPr>
          <w:rFonts w:eastAsia="Times New Roman" w:cstheme="minorHAnsi"/>
          <w:b/>
          <w:lang w:eastAsia="en-US"/>
        </w:rPr>
        <w:t>NE CHOISIR QU’UNE CATÉGORIE.</w:t>
      </w:r>
    </w:p>
    <w:p w14:paraId="0DB262DB" w14:textId="77777777" w:rsidR="008D63BE" w:rsidRPr="00A01F98" w:rsidRDefault="008D63BE" w:rsidP="0049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lang w:eastAsia="en-US" w:bidi="ar-SA"/>
        </w:rPr>
      </w:pPr>
    </w:p>
    <w:p w14:paraId="0535EBEB" w14:textId="77777777" w:rsidR="008D63BE" w:rsidRPr="00A01F98" w:rsidRDefault="00EE7730" w:rsidP="00E124B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heme="minorHAnsi"/>
          <w:color w:val="000000"/>
          <w:lang w:eastAsia="en-US"/>
        </w:rPr>
      </w:pPr>
      <w:r w:rsidRPr="00A01F98">
        <w:rPr>
          <w:rFonts w:eastAsia="Arial Unicode MS" w:cstheme="minorHAnsi"/>
          <w:color w:val="000000"/>
          <w:lang w:eastAsia="en-US"/>
        </w:rPr>
        <w:t>Travailleur/travailleuse à temps complet (30 heures et plus par semaine)</w:t>
      </w:r>
    </w:p>
    <w:p w14:paraId="4CB35B81" w14:textId="77777777" w:rsidR="008D63BE" w:rsidRPr="00A01F98" w:rsidRDefault="00EE7730" w:rsidP="008D63BE">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heme="minorHAnsi"/>
          <w:color w:val="000000"/>
          <w:lang w:eastAsia="en-US"/>
        </w:rPr>
      </w:pPr>
      <w:r w:rsidRPr="00A01F98">
        <w:rPr>
          <w:rFonts w:eastAsia="Arial Unicode MS" w:cstheme="minorHAnsi"/>
          <w:color w:val="000000"/>
          <w:lang w:eastAsia="en-US"/>
        </w:rPr>
        <w:t>Travailleur/travailleuse à temps partiel (moins de 30 heures par semaine)</w:t>
      </w:r>
    </w:p>
    <w:p w14:paraId="36EF490D" w14:textId="77777777" w:rsidR="008D63BE" w:rsidRPr="00A01F98" w:rsidRDefault="00EE7730" w:rsidP="008D63BE">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heme="minorHAnsi"/>
          <w:color w:val="000000"/>
          <w:lang w:eastAsia="en-US"/>
        </w:rPr>
      </w:pPr>
      <w:proofErr w:type="spellStart"/>
      <w:r w:rsidRPr="00A01F98">
        <w:rPr>
          <w:rFonts w:eastAsia="Arial Unicode MS" w:cstheme="minorHAnsi"/>
          <w:color w:val="000000"/>
          <w:lang w:val="en-US" w:eastAsia="en-US"/>
        </w:rPr>
        <w:t>Travailleur</w:t>
      </w:r>
      <w:proofErr w:type="spellEnd"/>
      <w:r w:rsidRPr="00A01F98">
        <w:rPr>
          <w:rFonts w:eastAsia="Arial Unicode MS" w:cstheme="minorHAnsi"/>
          <w:color w:val="000000"/>
          <w:lang w:val="en-US" w:eastAsia="en-US"/>
        </w:rPr>
        <w:t>/</w:t>
      </w:r>
      <w:proofErr w:type="spellStart"/>
      <w:r w:rsidRPr="00A01F98">
        <w:rPr>
          <w:rFonts w:eastAsia="Arial Unicode MS" w:cstheme="minorHAnsi"/>
          <w:color w:val="000000"/>
          <w:lang w:val="en-US" w:eastAsia="en-US"/>
        </w:rPr>
        <w:t>travailleuse</w:t>
      </w:r>
      <w:proofErr w:type="spellEnd"/>
      <w:r w:rsidRPr="00A01F98">
        <w:rPr>
          <w:rFonts w:eastAsia="Arial Unicode MS" w:cstheme="minorHAnsi"/>
          <w:color w:val="000000"/>
          <w:lang w:val="en-US" w:eastAsia="en-US"/>
        </w:rPr>
        <w:t xml:space="preserve"> </w:t>
      </w:r>
      <w:proofErr w:type="spellStart"/>
      <w:r w:rsidRPr="00A01F98">
        <w:rPr>
          <w:rFonts w:eastAsia="Arial Unicode MS" w:cstheme="minorHAnsi"/>
          <w:color w:val="000000"/>
          <w:lang w:val="en-US" w:eastAsia="en-US"/>
        </w:rPr>
        <w:t>autonome</w:t>
      </w:r>
      <w:proofErr w:type="spellEnd"/>
      <w:r w:rsidRPr="00A01F98">
        <w:rPr>
          <w:rFonts w:eastAsia="Arial Unicode MS" w:cstheme="minorHAnsi"/>
          <w:color w:val="000000"/>
          <w:lang w:val="en-US" w:eastAsia="en-US"/>
        </w:rPr>
        <w:t xml:space="preserve"> </w:t>
      </w:r>
    </w:p>
    <w:p w14:paraId="366ECE15" w14:textId="45A71C23" w:rsidR="00EE7730" w:rsidRPr="00A01F98" w:rsidRDefault="00EE7730" w:rsidP="008D63BE">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heme="minorHAnsi"/>
          <w:color w:val="000000"/>
          <w:lang w:eastAsia="en-US"/>
        </w:rPr>
      </w:pPr>
      <w:r w:rsidRPr="00A01F98">
        <w:rPr>
          <w:rFonts w:eastAsia="Arial Unicode MS" w:cstheme="minorHAnsi"/>
          <w:color w:val="000000"/>
          <w:lang w:eastAsia="en-US"/>
        </w:rPr>
        <w:t>Sans emploi, mais à la recherche d’un emploi</w:t>
      </w:r>
    </w:p>
    <w:p w14:paraId="53E4C26F" w14:textId="77777777" w:rsidR="00EE7730" w:rsidRPr="00A01F98" w:rsidRDefault="00EE7730" w:rsidP="00EE7730">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heme="minorHAnsi"/>
          <w:color w:val="000000"/>
          <w:lang w:val="en-US" w:eastAsia="en-US"/>
        </w:rPr>
      </w:pPr>
      <w:proofErr w:type="spellStart"/>
      <w:r w:rsidRPr="00A01F98">
        <w:rPr>
          <w:rFonts w:eastAsia="Arial Unicode MS" w:cstheme="minorHAnsi"/>
          <w:color w:val="000000"/>
          <w:lang w:val="en-US" w:eastAsia="en-US"/>
        </w:rPr>
        <w:t>Étudiant</w:t>
      </w:r>
      <w:proofErr w:type="spellEnd"/>
      <w:r w:rsidRPr="00A01F98">
        <w:rPr>
          <w:rFonts w:eastAsia="Arial Unicode MS" w:cstheme="minorHAnsi"/>
          <w:color w:val="000000"/>
          <w:lang w:val="en-US" w:eastAsia="en-US"/>
        </w:rPr>
        <w:t xml:space="preserve">(e) à temps plein </w:t>
      </w:r>
    </w:p>
    <w:p w14:paraId="0A040F1E" w14:textId="77777777" w:rsidR="00EE7730" w:rsidRPr="00A01F98" w:rsidRDefault="00EE7730" w:rsidP="00EE7730">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heme="minorHAnsi"/>
          <w:color w:val="000000"/>
          <w:lang w:val="en-US" w:eastAsia="en-US"/>
        </w:rPr>
      </w:pPr>
      <w:proofErr w:type="spellStart"/>
      <w:r w:rsidRPr="00A01F98">
        <w:rPr>
          <w:rFonts w:eastAsia="Arial Unicode MS" w:cstheme="minorHAnsi"/>
          <w:color w:val="000000"/>
          <w:lang w:val="en-US" w:eastAsia="en-US"/>
        </w:rPr>
        <w:t>Retraité</w:t>
      </w:r>
      <w:proofErr w:type="spellEnd"/>
      <w:r w:rsidRPr="00A01F98">
        <w:rPr>
          <w:rFonts w:eastAsia="Arial Unicode MS" w:cstheme="minorHAnsi"/>
          <w:color w:val="000000"/>
          <w:lang w:val="en-US" w:eastAsia="en-US"/>
        </w:rPr>
        <w:t>(e)</w:t>
      </w:r>
      <w:r w:rsidRPr="00A01F98">
        <w:rPr>
          <w:rFonts w:eastAsia="Arial Unicode MS" w:cstheme="minorHAnsi"/>
          <w:color w:val="000000"/>
          <w:lang w:val="en-US" w:eastAsia="en-US"/>
        </w:rPr>
        <w:tab/>
      </w:r>
      <w:r w:rsidRPr="00A01F98">
        <w:rPr>
          <w:rFonts w:eastAsia="Arial Unicode MS" w:cstheme="minorHAnsi"/>
          <w:color w:val="000000"/>
          <w:lang w:val="en-US" w:eastAsia="en-US"/>
        </w:rPr>
        <w:tab/>
      </w:r>
      <w:r w:rsidRPr="00A01F98">
        <w:rPr>
          <w:rFonts w:eastAsia="Arial Unicode MS" w:cstheme="minorHAnsi"/>
          <w:color w:val="000000"/>
          <w:lang w:val="en-US" w:eastAsia="en-US"/>
        </w:rPr>
        <w:tab/>
      </w:r>
      <w:r w:rsidRPr="00A01F98">
        <w:rPr>
          <w:rFonts w:eastAsia="Arial Unicode MS" w:cstheme="minorHAnsi"/>
          <w:color w:val="000000"/>
          <w:lang w:val="en-US" w:eastAsia="en-US"/>
        </w:rPr>
        <w:tab/>
      </w:r>
      <w:r w:rsidRPr="00A01F98">
        <w:rPr>
          <w:rFonts w:eastAsia="Arial Unicode MS" w:cstheme="minorHAnsi"/>
          <w:color w:val="000000"/>
          <w:lang w:val="en-US" w:eastAsia="en-US"/>
        </w:rPr>
        <w:tab/>
      </w:r>
    </w:p>
    <w:p w14:paraId="5B8E5CE4" w14:textId="77777777" w:rsidR="00EE7730" w:rsidRPr="00A01F98" w:rsidRDefault="00EE7730" w:rsidP="00EE7730">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heme="minorHAnsi"/>
          <w:color w:val="000000"/>
          <w:lang w:eastAsia="en-US"/>
        </w:rPr>
      </w:pPr>
      <w:r w:rsidRPr="00A01F98">
        <w:rPr>
          <w:rFonts w:eastAsia="Arial Unicode MS" w:cstheme="minorHAnsi"/>
          <w:color w:val="000000"/>
          <w:lang w:eastAsia="en-US"/>
        </w:rPr>
        <w:t>À l’extérieur du marché du travail (personne au foyer à temps plein ou sans emploi, mais pas à la recherche d’un emploi)</w:t>
      </w:r>
    </w:p>
    <w:p w14:paraId="2DD8370F" w14:textId="1B13A42F" w:rsidR="004919C1" w:rsidRPr="00A01F98" w:rsidRDefault="00EE7730" w:rsidP="00EE7730">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heme="minorHAnsi"/>
          <w:color w:val="000000"/>
          <w:lang w:eastAsia="en-US"/>
        </w:rPr>
      </w:pPr>
      <w:proofErr w:type="spellStart"/>
      <w:r w:rsidRPr="00A01F98">
        <w:rPr>
          <w:rFonts w:eastAsia="Arial Unicode MS" w:cstheme="minorHAnsi"/>
          <w:color w:val="000000"/>
          <w:lang w:val="en-US" w:eastAsia="en-US"/>
        </w:rPr>
        <w:t>Autre</w:t>
      </w:r>
      <w:proofErr w:type="spellEnd"/>
      <w:r w:rsidRPr="00A01F98">
        <w:rPr>
          <w:rFonts w:eastAsia="Arial Unicode MS" w:cstheme="minorHAnsi"/>
          <w:color w:val="000000"/>
          <w:lang w:val="en-US" w:eastAsia="en-US"/>
        </w:rPr>
        <w:t xml:space="preserve"> situation</w:t>
      </w:r>
      <w:r w:rsidR="004919C1" w:rsidRPr="00A01F98">
        <w:rPr>
          <w:rFonts w:eastAsia="Arial Unicode MS" w:cstheme="minorHAnsi"/>
          <w:color w:val="000000"/>
          <w:lang w:val="en-US" w:eastAsia="en-US" w:bidi="ar-SA"/>
        </w:rPr>
        <w:tab/>
      </w:r>
      <w:r w:rsidR="004919C1" w:rsidRPr="00A01F98">
        <w:rPr>
          <w:rFonts w:eastAsia="Arial Unicode MS" w:cstheme="minorHAnsi"/>
          <w:color w:val="000000"/>
          <w:lang w:val="en-US" w:eastAsia="en-US" w:bidi="ar-SA"/>
        </w:rPr>
        <w:tab/>
      </w:r>
      <w:r w:rsidR="004919C1" w:rsidRPr="00A01F98">
        <w:rPr>
          <w:rFonts w:eastAsia="Arial Unicode MS" w:cstheme="minorHAnsi"/>
          <w:color w:val="000000"/>
          <w:lang w:val="en-US" w:eastAsia="en-US" w:bidi="ar-SA"/>
        </w:rPr>
        <w:tab/>
      </w:r>
    </w:p>
    <w:p w14:paraId="5AC4F9EA" w14:textId="77777777" w:rsidR="004919C1" w:rsidRPr="00A01F98" w:rsidRDefault="00000000" w:rsidP="004919C1">
      <w:pPr>
        <w:rPr>
          <w:rFonts w:cstheme="minorHAnsi"/>
          <w:color w:val="000000"/>
          <w:lang w:val="en-US" w:eastAsia="en-US" w:bidi="ar-SA"/>
        </w:rPr>
      </w:pPr>
      <w:r>
        <w:rPr>
          <w:rFonts w:cstheme="minorHAnsi"/>
          <w:color w:val="000000"/>
          <w:lang w:val="en-US" w:eastAsia="en-US" w:bidi="ar-SA"/>
        </w:rPr>
        <w:pict w14:anchorId="2831C9B6">
          <v:rect id="_x0000_i1041" style="width:6in;height:2.25pt" o:hralign="center" o:hrstd="t" o:hrnoshade="t" o:hr="t" fillcolor="#039" stroked="f"/>
        </w:pict>
      </w:r>
    </w:p>
    <w:p w14:paraId="51B45A14" w14:textId="039A96ED" w:rsidR="004919C1" w:rsidRPr="00A01F98" w:rsidRDefault="004919C1" w:rsidP="004919C1">
      <w:pPr>
        <w:rPr>
          <w:rFonts w:cstheme="minorHAnsi"/>
          <w:lang w:eastAsia="en-US"/>
        </w:rPr>
      </w:pPr>
      <w:r w:rsidRPr="00A01F98">
        <w:rPr>
          <w:rFonts w:cstheme="minorHAnsi"/>
          <w:b/>
          <w:lang w:eastAsia="en-US" w:bidi="ar-SA"/>
        </w:rPr>
        <w:t>D2</w:t>
      </w:r>
      <w:r w:rsidR="00A412FE" w:rsidRPr="00A01F98">
        <w:rPr>
          <w:rFonts w:cstheme="minorHAnsi"/>
          <w:b/>
          <w:lang w:eastAsia="en-US" w:bidi="ar-SA"/>
        </w:rPr>
        <w:t xml:space="preserve"> </w:t>
      </w:r>
      <w:r w:rsidRPr="00A01F98">
        <w:rPr>
          <w:rFonts w:cstheme="minorHAnsi"/>
          <w:b/>
          <w:lang w:eastAsia="en-US" w:bidi="ar-SA"/>
        </w:rPr>
        <w:t xml:space="preserve">: </w:t>
      </w:r>
      <w:r w:rsidR="00A412FE" w:rsidRPr="00A01F98">
        <w:rPr>
          <w:rFonts w:cstheme="minorHAnsi"/>
          <w:lang w:eastAsia="en-US"/>
        </w:rPr>
        <w:t>Quel est le plus haut niveau de scolarité que vous avez atteint?</w:t>
      </w:r>
    </w:p>
    <w:p w14:paraId="7CE9475E" w14:textId="77777777" w:rsidR="005A2672" w:rsidRPr="00A01F98" w:rsidRDefault="005A2672" w:rsidP="005A2672">
      <w:pPr>
        <w:rPr>
          <w:rFonts w:cstheme="minorHAnsi"/>
          <w:b/>
        </w:rPr>
      </w:pPr>
      <w:r w:rsidRPr="00A01F98">
        <w:rPr>
          <w:rFonts w:cstheme="minorHAnsi"/>
          <w:b/>
        </w:rPr>
        <w:lastRenderedPageBreak/>
        <w:t>NE CHOISIR QU’UNE SEULE OPTION.</w:t>
      </w:r>
    </w:p>
    <w:p w14:paraId="6F3C31C7" w14:textId="77777777" w:rsidR="007F6461" w:rsidRPr="00A01F98" w:rsidRDefault="007F6461" w:rsidP="007F6461">
      <w:pPr>
        <w:numPr>
          <w:ilvl w:val="0"/>
          <w:numId w:val="29"/>
        </w:numPr>
        <w:spacing w:after="0"/>
        <w:rPr>
          <w:rFonts w:cstheme="minorHAnsi"/>
        </w:rPr>
      </w:pPr>
      <w:r w:rsidRPr="00A01F98">
        <w:rPr>
          <w:rFonts w:cstheme="minorHAnsi"/>
        </w:rPr>
        <w:t xml:space="preserve">Huitième année </w:t>
      </w:r>
    </w:p>
    <w:p w14:paraId="734E9DD8" w14:textId="77777777" w:rsidR="007F6461" w:rsidRPr="00A01F98" w:rsidRDefault="007F6461" w:rsidP="007F6461">
      <w:pPr>
        <w:numPr>
          <w:ilvl w:val="0"/>
          <w:numId w:val="29"/>
        </w:numPr>
        <w:spacing w:after="0"/>
        <w:rPr>
          <w:rFonts w:cstheme="minorHAnsi"/>
        </w:rPr>
      </w:pPr>
      <w:r w:rsidRPr="00A01F98">
        <w:rPr>
          <w:rFonts w:cstheme="minorHAnsi"/>
        </w:rPr>
        <w:t>Quelques années d’études secondaires</w:t>
      </w:r>
    </w:p>
    <w:p w14:paraId="2A0A5FBB" w14:textId="77777777" w:rsidR="007F6461" w:rsidRPr="00A01F98" w:rsidRDefault="007F6461" w:rsidP="007F6461">
      <w:pPr>
        <w:numPr>
          <w:ilvl w:val="0"/>
          <w:numId w:val="29"/>
        </w:numPr>
        <w:spacing w:after="0"/>
        <w:rPr>
          <w:rFonts w:cstheme="minorHAnsi"/>
        </w:rPr>
      </w:pPr>
      <w:r w:rsidRPr="00A01F98">
        <w:rPr>
          <w:rFonts w:cstheme="minorHAnsi"/>
        </w:rPr>
        <w:t>Diplôme d’études secondaires ou l’équivalent</w:t>
      </w:r>
    </w:p>
    <w:p w14:paraId="6B0750F0" w14:textId="77777777" w:rsidR="007F6461" w:rsidRPr="00A01F98" w:rsidRDefault="007F6461" w:rsidP="007F6461">
      <w:pPr>
        <w:numPr>
          <w:ilvl w:val="0"/>
          <w:numId w:val="29"/>
        </w:numPr>
        <w:spacing w:after="0"/>
        <w:rPr>
          <w:rFonts w:cstheme="minorHAnsi"/>
        </w:rPr>
      </w:pPr>
      <w:r w:rsidRPr="00A01F98">
        <w:rPr>
          <w:rFonts w:cstheme="minorHAnsi"/>
        </w:rPr>
        <w:t>Apprentissage enregistré ou autre certificat ou diplôme d’une école de métiers</w:t>
      </w:r>
    </w:p>
    <w:p w14:paraId="12B8F662" w14:textId="77777777" w:rsidR="007F6461" w:rsidRPr="00A01F98" w:rsidRDefault="007F6461" w:rsidP="007F6461">
      <w:pPr>
        <w:numPr>
          <w:ilvl w:val="0"/>
          <w:numId w:val="29"/>
        </w:numPr>
        <w:spacing w:after="0"/>
        <w:rPr>
          <w:rFonts w:cstheme="minorHAnsi"/>
        </w:rPr>
      </w:pPr>
      <w:r w:rsidRPr="00A01F98">
        <w:rPr>
          <w:rFonts w:cstheme="minorHAnsi"/>
        </w:rPr>
        <w:t>Collège, cégep ou autre certificat ou diplôme d’une institution non universitaire</w:t>
      </w:r>
    </w:p>
    <w:p w14:paraId="5CD0D65B" w14:textId="77777777" w:rsidR="007F6461" w:rsidRPr="00A01F98" w:rsidRDefault="007F6461" w:rsidP="007F6461">
      <w:pPr>
        <w:numPr>
          <w:ilvl w:val="0"/>
          <w:numId w:val="29"/>
        </w:numPr>
        <w:spacing w:after="0"/>
        <w:rPr>
          <w:rFonts w:cstheme="minorHAnsi"/>
        </w:rPr>
      </w:pPr>
      <w:r w:rsidRPr="00A01F98">
        <w:rPr>
          <w:rFonts w:cstheme="minorHAnsi"/>
        </w:rPr>
        <w:t>Certificat ou diplôme inférieur au baccalauréat</w:t>
      </w:r>
    </w:p>
    <w:p w14:paraId="52BC4935" w14:textId="77777777" w:rsidR="007F6461" w:rsidRPr="00A01F98" w:rsidRDefault="007F6461" w:rsidP="007F6461">
      <w:pPr>
        <w:numPr>
          <w:ilvl w:val="0"/>
          <w:numId w:val="29"/>
        </w:numPr>
        <w:spacing w:after="0"/>
        <w:rPr>
          <w:rFonts w:cstheme="minorHAnsi"/>
        </w:rPr>
      </w:pPr>
      <w:r w:rsidRPr="00A01F98">
        <w:rPr>
          <w:rFonts w:cstheme="minorHAnsi"/>
        </w:rPr>
        <w:t>Baccalauréat</w:t>
      </w:r>
    </w:p>
    <w:p w14:paraId="35107907" w14:textId="63ECA524" w:rsidR="004919C1" w:rsidRPr="00A01F98" w:rsidRDefault="007F6461" w:rsidP="00E124B6">
      <w:pPr>
        <w:numPr>
          <w:ilvl w:val="0"/>
          <w:numId w:val="29"/>
        </w:numPr>
        <w:spacing w:after="0"/>
        <w:rPr>
          <w:rFonts w:cstheme="minorHAnsi"/>
        </w:rPr>
      </w:pPr>
      <w:r w:rsidRPr="00A01F98">
        <w:rPr>
          <w:rFonts w:cstheme="minorHAnsi"/>
        </w:rPr>
        <w:t>Diplôme d’études universitaires supérieur au baccalauréat</w:t>
      </w:r>
      <w:r w:rsidR="004919C1" w:rsidRPr="00A01F98">
        <w:rPr>
          <w:rFonts w:cstheme="minorHAnsi"/>
          <w:color w:val="000000"/>
          <w:lang w:eastAsia="en-US" w:bidi="ar-SA"/>
        </w:rPr>
        <w:tab/>
      </w:r>
      <w:r w:rsidR="004919C1" w:rsidRPr="00A01F98">
        <w:rPr>
          <w:rFonts w:cstheme="minorHAnsi"/>
          <w:color w:val="000000"/>
          <w:lang w:eastAsia="en-US" w:bidi="ar-SA"/>
        </w:rPr>
        <w:tab/>
      </w:r>
      <w:r w:rsidR="004919C1" w:rsidRPr="00A01F98">
        <w:rPr>
          <w:rFonts w:cstheme="minorHAnsi"/>
          <w:color w:val="000000"/>
          <w:lang w:eastAsia="en-US" w:bidi="ar-SA"/>
        </w:rPr>
        <w:tab/>
      </w:r>
      <w:r w:rsidR="004919C1" w:rsidRPr="00A01F98">
        <w:rPr>
          <w:rFonts w:cstheme="minorHAnsi"/>
          <w:color w:val="000000"/>
          <w:lang w:eastAsia="en-US" w:bidi="ar-SA"/>
        </w:rPr>
        <w:tab/>
      </w:r>
    </w:p>
    <w:p w14:paraId="53FFD05E" w14:textId="77777777" w:rsidR="004919C1" w:rsidRPr="00A01F98" w:rsidRDefault="00000000" w:rsidP="004919C1">
      <w:pPr>
        <w:rPr>
          <w:rFonts w:cstheme="minorHAnsi"/>
          <w:color w:val="000000"/>
          <w:lang w:val="en-US" w:eastAsia="en-US" w:bidi="ar-SA"/>
        </w:rPr>
      </w:pPr>
      <w:r>
        <w:rPr>
          <w:rFonts w:cstheme="minorHAnsi"/>
          <w:color w:val="000000"/>
          <w:lang w:val="en-US" w:eastAsia="en-US" w:bidi="ar-SA"/>
        </w:rPr>
        <w:pict w14:anchorId="19141C44">
          <v:rect id="_x0000_i1042" style="width:6in;height:2.25pt" o:hralign="center" o:hrstd="t" o:hrnoshade="t" o:hr="t" fillcolor="#039" stroked="f"/>
        </w:pict>
      </w:r>
    </w:p>
    <w:p w14:paraId="712251C5" w14:textId="77777777" w:rsidR="002C6718" w:rsidRPr="00A01F98" w:rsidRDefault="002C6718" w:rsidP="002C6718">
      <w:pPr>
        <w:rPr>
          <w:rFonts w:cstheme="minorHAnsi"/>
          <w:b/>
        </w:rPr>
      </w:pPr>
      <w:r w:rsidRPr="00A01F98">
        <w:rPr>
          <w:rFonts w:cstheme="minorHAnsi"/>
          <w:b/>
        </w:rPr>
        <w:t>D3 : Effacée</w:t>
      </w:r>
    </w:p>
    <w:p w14:paraId="745E58E4" w14:textId="77777777" w:rsidR="004919C1" w:rsidRPr="00A01F98" w:rsidRDefault="00000000" w:rsidP="004919C1">
      <w:pPr>
        <w:rPr>
          <w:rFonts w:cstheme="minorHAnsi"/>
          <w:color w:val="000000"/>
          <w:lang w:val="en-US" w:eastAsia="en-US" w:bidi="ar-SA"/>
        </w:rPr>
      </w:pPr>
      <w:r>
        <w:rPr>
          <w:rFonts w:cstheme="minorHAnsi"/>
          <w:color w:val="000000"/>
          <w:lang w:val="en-US" w:eastAsia="en-US" w:bidi="ar-SA"/>
        </w:rPr>
        <w:pict w14:anchorId="338D2BAE">
          <v:rect id="_x0000_i1043" style="width:6in;height:2.25pt" o:hralign="center" o:hrstd="t" o:hrnoshade="t" o:hr="t" fillcolor="#039" stroked="f"/>
        </w:pict>
      </w:r>
    </w:p>
    <w:p w14:paraId="015793E7" w14:textId="151834CE" w:rsidR="008C3DC1" w:rsidRPr="00A01F98" w:rsidRDefault="004919C1" w:rsidP="004919C1">
      <w:pPr>
        <w:rPr>
          <w:rFonts w:cstheme="minorHAnsi"/>
        </w:rPr>
      </w:pPr>
      <w:r w:rsidRPr="00A01F98">
        <w:rPr>
          <w:rFonts w:cstheme="minorHAnsi"/>
          <w:b/>
          <w:color w:val="000000"/>
          <w:lang w:eastAsia="en-US" w:bidi="ar-SA"/>
        </w:rPr>
        <w:t>D4</w:t>
      </w:r>
      <w:r w:rsidR="008C3DC1" w:rsidRPr="00A01F98">
        <w:rPr>
          <w:rFonts w:cstheme="minorHAnsi"/>
          <w:b/>
          <w:color w:val="000000"/>
          <w:lang w:eastAsia="en-US" w:bidi="ar-SA"/>
        </w:rPr>
        <w:t xml:space="preserve"> </w:t>
      </w:r>
      <w:r w:rsidRPr="00A01F98">
        <w:rPr>
          <w:rFonts w:cstheme="minorHAnsi"/>
          <w:b/>
          <w:color w:val="000000"/>
          <w:lang w:eastAsia="en-US" w:bidi="ar-SA"/>
        </w:rPr>
        <w:t>:</w:t>
      </w:r>
      <w:r w:rsidR="008C3DC1" w:rsidRPr="00A01F98">
        <w:rPr>
          <w:rFonts w:cstheme="minorHAnsi"/>
        </w:rPr>
        <w:t xml:space="preserve"> Laquelle des catégories suivantes décrit le mieux le total des revenus annuels avant impôts de tous les membres de votre foyer?</w:t>
      </w:r>
    </w:p>
    <w:p w14:paraId="01778B93" w14:textId="77777777" w:rsidR="002579EF" w:rsidRPr="00A01F98" w:rsidRDefault="002579EF" w:rsidP="002579EF">
      <w:pPr>
        <w:ind w:left="720" w:hanging="360"/>
        <w:rPr>
          <w:rFonts w:cstheme="minorHAnsi"/>
          <w:b/>
        </w:rPr>
      </w:pPr>
      <w:r w:rsidRPr="00A01F98">
        <w:rPr>
          <w:rFonts w:cstheme="minorHAnsi"/>
          <w:b/>
        </w:rPr>
        <w:t>NE CHOISIR QU’UNE SEULE RÉPONSE.</w:t>
      </w:r>
    </w:p>
    <w:p w14:paraId="5E8CB82B" w14:textId="77777777" w:rsidR="00D21B59" w:rsidRPr="00A01F98" w:rsidRDefault="00D21B59" w:rsidP="00D21B59">
      <w:pPr>
        <w:numPr>
          <w:ilvl w:val="0"/>
          <w:numId w:val="17"/>
        </w:numPr>
        <w:spacing w:after="0"/>
        <w:rPr>
          <w:rFonts w:cstheme="minorHAnsi"/>
          <w:color w:val="000000"/>
          <w:lang w:val="en-US" w:eastAsia="en-US"/>
        </w:rPr>
      </w:pPr>
      <w:proofErr w:type="spellStart"/>
      <w:r w:rsidRPr="00A01F98">
        <w:rPr>
          <w:rFonts w:cstheme="minorHAnsi"/>
          <w:color w:val="000000"/>
          <w:lang w:val="en-US" w:eastAsia="en-US"/>
        </w:rPr>
        <w:t>Moins</w:t>
      </w:r>
      <w:proofErr w:type="spellEnd"/>
      <w:r w:rsidRPr="00A01F98">
        <w:rPr>
          <w:rFonts w:cstheme="minorHAnsi"/>
          <w:color w:val="000000"/>
          <w:lang w:val="en-US" w:eastAsia="en-US"/>
        </w:rPr>
        <w:t xml:space="preserve"> de 20 000 $</w:t>
      </w:r>
      <w:r w:rsidRPr="00A01F98">
        <w:rPr>
          <w:rFonts w:cstheme="minorHAnsi"/>
          <w:color w:val="000000"/>
          <w:lang w:val="en-US" w:eastAsia="en-US"/>
        </w:rPr>
        <w:tab/>
      </w:r>
      <w:r w:rsidRPr="00A01F98">
        <w:rPr>
          <w:rFonts w:cstheme="minorHAnsi"/>
          <w:color w:val="000000"/>
          <w:lang w:val="en-US" w:eastAsia="en-US"/>
        </w:rPr>
        <w:tab/>
      </w:r>
      <w:r w:rsidRPr="00A01F98">
        <w:rPr>
          <w:rFonts w:cstheme="minorHAnsi"/>
          <w:color w:val="000000"/>
          <w:lang w:val="en-US" w:eastAsia="en-US"/>
        </w:rPr>
        <w:tab/>
      </w:r>
      <w:r w:rsidRPr="00A01F98">
        <w:rPr>
          <w:rFonts w:cstheme="minorHAnsi"/>
          <w:color w:val="000000"/>
          <w:lang w:val="en-US" w:eastAsia="en-US"/>
        </w:rPr>
        <w:tab/>
      </w:r>
    </w:p>
    <w:p w14:paraId="5782342B" w14:textId="77777777" w:rsidR="00D21B59" w:rsidRPr="00A01F98" w:rsidRDefault="00D21B59" w:rsidP="00D21B59">
      <w:pPr>
        <w:numPr>
          <w:ilvl w:val="0"/>
          <w:numId w:val="17"/>
        </w:numPr>
        <w:spacing w:after="0"/>
        <w:rPr>
          <w:rFonts w:cstheme="minorHAnsi"/>
          <w:color w:val="000000"/>
          <w:lang w:val="en-US" w:eastAsia="en-US"/>
        </w:rPr>
      </w:pPr>
      <w:r w:rsidRPr="00A01F98">
        <w:rPr>
          <w:rFonts w:cstheme="minorHAnsi"/>
          <w:color w:val="000000"/>
          <w:lang w:val="en-US" w:eastAsia="en-US"/>
        </w:rPr>
        <w:t>Entre 20 000 $ et 40 000 $</w:t>
      </w:r>
      <w:r w:rsidRPr="00A01F98">
        <w:rPr>
          <w:rFonts w:cstheme="minorHAnsi"/>
          <w:color w:val="000000"/>
          <w:lang w:val="en-US" w:eastAsia="en-US"/>
        </w:rPr>
        <w:tab/>
      </w:r>
      <w:r w:rsidRPr="00A01F98">
        <w:rPr>
          <w:rFonts w:cstheme="minorHAnsi"/>
          <w:color w:val="000000"/>
          <w:lang w:val="en-US" w:eastAsia="en-US"/>
        </w:rPr>
        <w:tab/>
      </w:r>
    </w:p>
    <w:p w14:paraId="39183AB3" w14:textId="77777777" w:rsidR="00D21B59" w:rsidRPr="00A01F98" w:rsidRDefault="00D21B59" w:rsidP="00D21B59">
      <w:pPr>
        <w:numPr>
          <w:ilvl w:val="0"/>
          <w:numId w:val="17"/>
        </w:numPr>
        <w:spacing w:after="0"/>
        <w:rPr>
          <w:rFonts w:cstheme="minorHAnsi"/>
          <w:color w:val="000000"/>
          <w:lang w:val="en-US" w:eastAsia="en-US"/>
        </w:rPr>
      </w:pPr>
      <w:r w:rsidRPr="00A01F98">
        <w:rPr>
          <w:rFonts w:cstheme="minorHAnsi"/>
          <w:color w:val="000000"/>
          <w:lang w:val="en-US" w:eastAsia="en-US"/>
        </w:rPr>
        <w:t>Entre 40 000 $ et 60 000 $</w:t>
      </w:r>
      <w:r w:rsidRPr="00A01F98">
        <w:rPr>
          <w:rFonts w:cstheme="minorHAnsi"/>
          <w:color w:val="000000"/>
          <w:lang w:val="en-US" w:eastAsia="en-US"/>
        </w:rPr>
        <w:tab/>
      </w:r>
      <w:r w:rsidRPr="00A01F98">
        <w:rPr>
          <w:rFonts w:cstheme="minorHAnsi"/>
          <w:color w:val="000000"/>
          <w:lang w:val="en-US" w:eastAsia="en-US"/>
        </w:rPr>
        <w:tab/>
      </w:r>
    </w:p>
    <w:p w14:paraId="7190C023" w14:textId="77777777" w:rsidR="00D21B59" w:rsidRPr="00A01F98" w:rsidRDefault="00D21B59" w:rsidP="00D21B59">
      <w:pPr>
        <w:numPr>
          <w:ilvl w:val="0"/>
          <w:numId w:val="17"/>
        </w:numPr>
        <w:spacing w:after="0"/>
        <w:rPr>
          <w:rFonts w:cstheme="minorHAnsi"/>
          <w:color w:val="000000"/>
          <w:lang w:val="en-US" w:eastAsia="en-US"/>
        </w:rPr>
      </w:pPr>
      <w:r w:rsidRPr="00A01F98">
        <w:rPr>
          <w:rFonts w:cstheme="minorHAnsi"/>
          <w:color w:val="000000"/>
          <w:lang w:val="en-US" w:eastAsia="en-US"/>
        </w:rPr>
        <w:t>Entre 60 000 $ et 80 000 $</w:t>
      </w:r>
      <w:r w:rsidRPr="00A01F98">
        <w:rPr>
          <w:rFonts w:cstheme="minorHAnsi"/>
          <w:color w:val="000000"/>
          <w:lang w:val="en-US" w:eastAsia="en-US"/>
        </w:rPr>
        <w:tab/>
      </w:r>
      <w:r w:rsidRPr="00A01F98">
        <w:rPr>
          <w:rFonts w:cstheme="minorHAnsi"/>
          <w:color w:val="000000"/>
          <w:lang w:val="en-US" w:eastAsia="en-US"/>
        </w:rPr>
        <w:tab/>
      </w:r>
    </w:p>
    <w:p w14:paraId="5927FA1F" w14:textId="77777777" w:rsidR="00D21B59" w:rsidRPr="00A01F98" w:rsidRDefault="00D21B59" w:rsidP="00D21B59">
      <w:pPr>
        <w:numPr>
          <w:ilvl w:val="0"/>
          <w:numId w:val="17"/>
        </w:numPr>
        <w:spacing w:after="0"/>
        <w:rPr>
          <w:rFonts w:cstheme="minorHAnsi"/>
          <w:color w:val="000000"/>
          <w:lang w:val="en-US" w:eastAsia="en-US"/>
        </w:rPr>
      </w:pPr>
      <w:r w:rsidRPr="00A01F98">
        <w:rPr>
          <w:rFonts w:cstheme="minorHAnsi"/>
          <w:color w:val="000000"/>
          <w:lang w:val="en-US" w:eastAsia="en-US"/>
        </w:rPr>
        <w:t>Entre 80 000 $ et 100 000 $</w:t>
      </w:r>
    </w:p>
    <w:p w14:paraId="6DB35764" w14:textId="77777777" w:rsidR="00D21B59" w:rsidRPr="00A01F98" w:rsidRDefault="00D21B59" w:rsidP="00D21B59">
      <w:pPr>
        <w:numPr>
          <w:ilvl w:val="0"/>
          <w:numId w:val="17"/>
        </w:numPr>
        <w:spacing w:after="0"/>
        <w:rPr>
          <w:rFonts w:cstheme="minorHAnsi"/>
          <w:color w:val="000000"/>
          <w:lang w:val="en-US" w:eastAsia="en-US"/>
        </w:rPr>
      </w:pPr>
      <w:r w:rsidRPr="00A01F98">
        <w:rPr>
          <w:rFonts w:cstheme="minorHAnsi"/>
          <w:color w:val="000000"/>
          <w:lang w:val="en-US" w:eastAsia="en-US"/>
        </w:rPr>
        <w:t>Entre 100 000 $ et 150 000 $</w:t>
      </w:r>
      <w:r w:rsidRPr="00A01F98">
        <w:rPr>
          <w:rFonts w:cstheme="minorHAnsi"/>
          <w:color w:val="000000"/>
          <w:lang w:val="en-US" w:eastAsia="en-US"/>
        </w:rPr>
        <w:tab/>
      </w:r>
      <w:r w:rsidRPr="00A01F98">
        <w:rPr>
          <w:rFonts w:cstheme="minorHAnsi"/>
          <w:color w:val="000000"/>
          <w:lang w:val="en-US" w:eastAsia="en-US"/>
        </w:rPr>
        <w:tab/>
      </w:r>
    </w:p>
    <w:p w14:paraId="142C9942" w14:textId="77777777" w:rsidR="00D21B59" w:rsidRPr="00A01F98" w:rsidRDefault="00D21B59" w:rsidP="00D21B59">
      <w:pPr>
        <w:numPr>
          <w:ilvl w:val="0"/>
          <w:numId w:val="17"/>
        </w:numPr>
        <w:spacing w:after="0"/>
        <w:rPr>
          <w:rFonts w:cstheme="minorHAnsi"/>
          <w:color w:val="000000"/>
          <w:lang w:val="en-US" w:eastAsia="en-US"/>
        </w:rPr>
      </w:pPr>
      <w:r w:rsidRPr="00A01F98">
        <w:rPr>
          <w:rFonts w:cstheme="minorHAnsi"/>
          <w:color w:val="000000"/>
          <w:lang w:val="en-US" w:eastAsia="en-US"/>
        </w:rPr>
        <w:t>150 000 $ et plus</w:t>
      </w:r>
      <w:r w:rsidRPr="00A01F98">
        <w:rPr>
          <w:rFonts w:cstheme="minorHAnsi"/>
          <w:color w:val="000000"/>
          <w:lang w:val="en-US" w:eastAsia="en-US"/>
        </w:rPr>
        <w:tab/>
      </w:r>
      <w:r w:rsidRPr="00A01F98">
        <w:rPr>
          <w:rFonts w:cstheme="minorHAnsi"/>
          <w:color w:val="000000"/>
          <w:lang w:val="en-US" w:eastAsia="en-US"/>
        </w:rPr>
        <w:tab/>
      </w:r>
      <w:r w:rsidRPr="00A01F98">
        <w:rPr>
          <w:rFonts w:cstheme="minorHAnsi"/>
          <w:color w:val="000000"/>
          <w:lang w:val="en-US" w:eastAsia="en-US"/>
        </w:rPr>
        <w:tab/>
      </w:r>
      <w:r w:rsidRPr="00A01F98">
        <w:rPr>
          <w:rFonts w:cstheme="minorHAnsi"/>
          <w:color w:val="000000"/>
          <w:lang w:val="en-US" w:eastAsia="en-US"/>
        </w:rPr>
        <w:tab/>
      </w:r>
    </w:p>
    <w:p w14:paraId="29DF5F37" w14:textId="4DFA819E" w:rsidR="004919C1" w:rsidRPr="00A01F98" w:rsidRDefault="00D21B59" w:rsidP="00E124B6">
      <w:pPr>
        <w:numPr>
          <w:ilvl w:val="0"/>
          <w:numId w:val="17"/>
        </w:numPr>
        <w:spacing w:after="0"/>
        <w:rPr>
          <w:rFonts w:cstheme="minorHAnsi"/>
          <w:b/>
          <w:color w:val="000000"/>
          <w:lang w:val="en-US" w:eastAsia="en-US"/>
        </w:rPr>
      </w:pPr>
      <w:proofErr w:type="spellStart"/>
      <w:r w:rsidRPr="00A01F98">
        <w:rPr>
          <w:rFonts w:cstheme="minorHAnsi"/>
          <w:color w:val="000000"/>
          <w:lang w:val="en-US" w:eastAsia="en-US"/>
        </w:rPr>
        <w:t>Préfère</w:t>
      </w:r>
      <w:proofErr w:type="spellEnd"/>
      <w:r w:rsidRPr="00A01F98">
        <w:rPr>
          <w:rFonts w:cstheme="minorHAnsi"/>
          <w:color w:val="000000"/>
          <w:lang w:val="en-US" w:eastAsia="en-US"/>
        </w:rPr>
        <w:t xml:space="preserve"> ne pas </w:t>
      </w:r>
      <w:proofErr w:type="spellStart"/>
      <w:r w:rsidRPr="00A01F98">
        <w:rPr>
          <w:rFonts w:cstheme="minorHAnsi"/>
          <w:color w:val="000000"/>
          <w:lang w:val="en-US" w:eastAsia="en-US"/>
        </w:rPr>
        <w:t>répondre</w:t>
      </w:r>
      <w:proofErr w:type="spellEnd"/>
      <w:r w:rsidRPr="00A01F98">
        <w:rPr>
          <w:rFonts w:cstheme="minorHAnsi"/>
          <w:color w:val="000000"/>
          <w:lang w:val="en-US" w:eastAsia="en-US"/>
        </w:rPr>
        <w:tab/>
      </w:r>
    </w:p>
    <w:p w14:paraId="795481A4" w14:textId="77777777" w:rsidR="004919C1" w:rsidRPr="00A01F98" w:rsidRDefault="00000000" w:rsidP="004919C1">
      <w:pPr>
        <w:rPr>
          <w:rFonts w:cstheme="minorHAnsi"/>
          <w:color w:val="000000"/>
          <w:lang w:val="en-US" w:eastAsia="en-US" w:bidi="ar-SA"/>
        </w:rPr>
      </w:pPr>
      <w:r>
        <w:rPr>
          <w:rFonts w:cstheme="minorHAnsi"/>
          <w:color w:val="000000"/>
          <w:lang w:val="en-US" w:eastAsia="en-US" w:bidi="ar-SA"/>
        </w:rPr>
        <w:pict w14:anchorId="49D176EB">
          <v:rect id="_x0000_i1044" style="width:6in;height:2.25pt" o:hralign="center" o:hrstd="t" o:hrnoshade="t" o:hr="t" fillcolor="#039" stroked="f"/>
        </w:pict>
      </w:r>
    </w:p>
    <w:p w14:paraId="39FE676A" w14:textId="2815EB75" w:rsidR="004919C1" w:rsidRPr="00A01F98" w:rsidRDefault="004919C1" w:rsidP="004919C1">
      <w:pPr>
        <w:rPr>
          <w:rFonts w:cstheme="minorHAnsi"/>
          <w:color w:val="000000"/>
          <w:lang w:eastAsia="en-US"/>
        </w:rPr>
      </w:pPr>
      <w:r w:rsidRPr="00A01F98">
        <w:rPr>
          <w:rFonts w:cstheme="minorHAnsi"/>
          <w:b/>
          <w:color w:val="000000"/>
          <w:lang w:eastAsia="en-US" w:bidi="ar-SA"/>
        </w:rPr>
        <w:t>D5</w:t>
      </w:r>
      <w:r w:rsidR="004B2D38" w:rsidRPr="00A01F98">
        <w:rPr>
          <w:rFonts w:cstheme="minorHAnsi"/>
          <w:b/>
          <w:color w:val="000000"/>
          <w:lang w:eastAsia="en-US" w:bidi="ar-SA"/>
        </w:rPr>
        <w:t xml:space="preserve"> </w:t>
      </w:r>
      <w:r w:rsidRPr="00A01F98">
        <w:rPr>
          <w:rFonts w:cstheme="minorHAnsi"/>
          <w:b/>
          <w:color w:val="000000"/>
          <w:lang w:eastAsia="en-US" w:bidi="ar-SA"/>
        </w:rPr>
        <w:t xml:space="preserve">: </w:t>
      </w:r>
      <w:r w:rsidR="004B2D38" w:rsidRPr="00A01F98">
        <w:rPr>
          <w:rFonts w:cstheme="minorHAnsi"/>
          <w:color w:val="000000"/>
          <w:lang w:eastAsia="en-US"/>
        </w:rPr>
        <w:t xml:space="preserve">Où êtes-vous né(e)? </w:t>
      </w:r>
    </w:p>
    <w:p w14:paraId="1EE069DB" w14:textId="77777777" w:rsidR="00FB45F2" w:rsidRPr="00A01F98" w:rsidRDefault="00FB45F2" w:rsidP="00C23324">
      <w:pPr>
        <w:numPr>
          <w:ilvl w:val="0"/>
          <w:numId w:val="17"/>
        </w:numPr>
        <w:spacing w:after="0"/>
        <w:rPr>
          <w:rFonts w:cstheme="minorHAnsi"/>
        </w:rPr>
      </w:pPr>
      <w:r w:rsidRPr="00A01F98">
        <w:rPr>
          <w:rFonts w:cstheme="minorHAnsi"/>
        </w:rPr>
        <w:t>Au Canada</w:t>
      </w:r>
    </w:p>
    <w:p w14:paraId="2249C4C9" w14:textId="454AB6EF" w:rsidR="00FB45F2" w:rsidRPr="00A01F98" w:rsidRDefault="00FB45F2" w:rsidP="00C23324">
      <w:pPr>
        <w:numPr>
          <w:ilvl w:val="0"/>
          <w:numId w:val="17"/>
        </w:numPr>
        <w:spacing w:after="0"/>
        <w:rPr>
          <w:rFonts w:cstheme="minorHAnsi"/>
        </w:rPr>
      </w:pPr>
      <w:r w:rsidRPr="00A01F98">
        <w:rPr>
          <w:rFonts w:cstheme="minorHAnsi"/>
        </w:rPr>
        <w:t>À l’étranger</w:t>
      </w:r>
    </w:p>
    <w:p w14:paraId="5E58C8E3" w14:textId="77777777" w:rsidR="00E00242" w:rsidRPr="00A01F98" w:rsidRDefault="00FB45F2" w:rsidP="00E00242">
      <w:pPr>
        <w:spacing w:after="0"/>
        <w:ind w:left="720"/>
        <w:rPr>
          <w:rFonts w:cstheme="minorHAnsi"/>
          <w:color w:val="000000"/>
          <w:lang w:eastAsia="en-US"/>
        </w:rPr>
      </w:pPr>
      <w:r w:rsidRPr="00A01F98">
        <w:rPr>
          <w:rFonts w:cstheme="minorHAnsi"/>
        </w:rPr>
        <w:tab/>
      </w:r>
      <w:r w:rsidRPr="00A01F98">
        <w:rPr>
          <w:rFonts w:cstheme="minorHAnsi"/>
        </w:rPr>
        <w:tab/>
      </w:r>
      <w:r w:rsidRPr="00A01F98">
        <w:rPr>
          <w:rFonts w:cstheme="minorHAnsi"/>
        </w:rPr>
        <w:tab/>
      </w:r>
      <w:r w:rsidRPr="00A01F98">
        <w:rPr>
          <w:rFonts w:cstheme="minorHAnsi"/>
        </w:rPr>
        <w:sym w:font="Wingdings 3" w:char="F0CA"/>
      </w:r>
      <w:r w:rsidRPr="00A01F98">
        <w:rPr>
          <w:rFonts w:cstheme="minorHAnsi"/>
        </w:rPr>
        <w:t xml:space="preserve"> Précisez quel pays : </w:t>
      </w:r>
      <w:r w:rsidR="00E00242" w:rsidRPr="00A01F98">
        <w:rPr>
          <w:rFonts w:cstheme="minorHAnsi"/>
          <w:color w:val="000000"/>
          <w:lang w:eastAsia="en-US"/>
        </w:rPr>
        <w:t>[zone de texte]</w:t>
      </w:r>
    </w:p>
    <w:p w14:paraId="6B61E13E" w14:textId="77777777" w:rsidR="004E53DA" w:rsidRPr="00A01F98" w:rsidRDefault="004E53DA" w:rsidP="004E53DA">
      <w:pPr>
        <w:rPr>
          <w:rFonts w:cstheme="minorHAnsi"/>
          <w:b/>
          <w:lang w:eastAsia="en-US"/>
        </w:rPr>
      </w:pPr>
      <w:r w:rsidRPr="00A01F98">
        <w:rPr>
          <w:rFonts w:cstheme="minorHAnsi"/>
          <w:b/>
          <w:lang w:eastAsia="en-US"/>
        </w:rPr>
        <w:t>DEMANDEZ SI D5=NÉ(E) À L’ÉTRANGER</w:t>
      </w:r>
    </w:p>
    <w:p w14:paraId="75C04893" w14:textId="1B72737F" w:rsidR="004919C1" w:rsidRPr="00A01F98" w:rsidRDefault="00000000" w:rsidP="004919C1">
      <w:pPr>
        <w:rPr>
          <w:rFonts w:cstheme="minorHAnsi"/>
          <w:b/>
          <w:color w:val="000000"/>
          <w:lang w:val="en-US" w:eastAsia="en-US" w:bidi="ar-SA"/>
        </w:rPr>
      </w:pPr>
      <w:r>
        <w:rPr>
          <w:rFonts w:cstheme="minorHAnsi"/>
          <w:color w:val="000000"/>
          <w:lang w:val="en-US" w:eastAsia="en-US" w:bidi="ar-SA"/>
        </w:rPr>
        <w:pict w14:anchorId="03CC04DE">
          <v:rect id="_x0000_i1045" style="width:6in;height:2.25pt" o:hralign="center" o:hrstd="t" o:hrnoshade="t" o:hr="t" fillcolor="#039" stroked="f"/>
        </w:pict>
      </w:r>
    </w:p>
    <w:p w14:paraId="7B8C9FE0" w14:textId="77777777" w:rsidR="00597CEA" w:rsidRPr="00A01F98" w:rsidRDefault="004919C1" w:rsidP="00597CEA">
      <w:pPr>
        <w:rPr>
          <w:rFonts w:cstheme="minorHAnsi"/>
          <w:color w:val="000000"/>
          <w:lang w:eastAsia="en-US"/>
        </w:rPr>
      </w:pPr>
      <w:r w:rsidRPr="00A01F98">
        <w:rPr>
          <w:rFonts w:cstheme="minorHAnsi"/>
          <w:b/>
          <w:color w:val="000000"/>
          <w:lang w:eastAsia="en-US" w:bidi="ar-SA"/>
        </w:rPr>
        <w:t>D6</w:t>
      </w:r>
      <w:r w:rsidR="00597CEA" w:rsidRPr="00A01F98">
        <w:rPr>
          <w:rFonts w:cstheme="minorHAnsi"/>
          <w:b/>
          <w:color w:val="000000"/>
          <w:lang w:eastAsia="en-US" w:bidi="ar-SA"/>
        </w:rPr>
        <w:t xml:space="preserve"> </w:t>
      </w:r>
      <w:r w:rsidRPr="00A01F98">
        <w:rPr>
          <w:rFonts w:cstheme="minorHAnsi"/>
          <w:b/>
          <w:color w:val="000000"/>
          <w:lang w:eastAsia="en-US" w:bidi="ar-SA"/>
        </w:rPr>
        <w:t xml:space="preserve">: </w:t>
      </w:r>
      <w:r w:rsidR="00597CEA" w:rsidRPr="00A01F98">
        <w:rPr>
          <w:rFonts w:cstheme="minorHAnsi"/>
          <w:color w:val="000000"/>
          <w:lang w:eastAsia="en-US"/>
        </w:rPr>
        <w:t>En quelle année êtes-vous arrivé(e) au Canada?</w:t>
      </w:r>
    </w:p>
    <w:p w14:paraId="2F1EC10E" w14:textId="77777777" w:rsidR="00E00242" w:rsidRPr="00A01F98" w:rsidRDefault="00E00242" w:rsidP="00E00242">
      <w:pPr>
        <w:spacing w:after="0"/>
        <w:ind w:left="720" w:firstLine="720"/>
        <w:rPr>
          <w:rFonts w:cstheme="minorHAnsi"/>
          <w:color w:val="000000"/>
          <w:lang w:eastAsia="en-US"/>
        </w:rPr>
      </w:pPr>
      <w:r w:rsidRPr="00A01F98">
        <w:rPr>
          <w:rFonts w:cstheme="minorHAnsi"/>
          <w:color w:val="000000"/>
          <w:lang w:eastAsia="en-US"/>
        </w:rPr>
        <w:t>[</w:t>
      </w:r>
      <w:proofErr w:type="gramStart"/>
      <w:r w:rsidRPr="00A01F98">
        <w:rPr>
          <w:rFonts w:cstheme="minorHAnsi"/>
          <w:color w:val="000000"/>
          <w:lang w:eastAsia="en-US"/>
        </w:rPr>
        <w:t>zone</w:t>
      </w:r>
      <w:proofErr w:type="gramEnd"/>
      <w:r w:rsidRPr="00A01F98">
        <w:rPr>
          <w:rFonts w:cstheme="minorHAnsi"/>
          <w:color w:val="000000"/>
          <w:lang w:eastAsia="en-US"/>
        </w:rPr>
        <w:t xml:space="preserve"> de texte]</w:t>
      </w:r>
    </w:p>
    <w:p w14:paraId="75E0DDCA" w14:textId="5CC2308F" w:rsidR="004919C1" w:rsidRPr="00A01F98" w:rsidRDefault="004919C1" w:rsidP="004919C1">
      <w:pPr>
        <w:ind w:left="360"/>
        <w:rPr>
          <w:rFonts w:cstheme="minorHAnsi"/>
          <w:lang w:eastAsia="en-US" w:bidi="ar-SA"/>
        </w:rPr>
      </w:pPr>
      <w:r w:rsidRPr="00A01F98">
        <w:rPr>
          <w:rFonts w:cstheme="minorHAnsi"/>
          <w:lang w:eastAsia="en-US" w:bidi="ar-SA"/>
        </w:rPr>
        <w:tab/>
      </w:r>
      <w:r w:rsidRPr="00A01F98">
        <w:rPr>
          <w:rFonts w:cstheme="minorHAnsi"/>
          <w:lang w:eastAsia="en-US" w:bidi="ar-SA"/>
        </w:rPr>
        <w:tab/>
      </w:r>
      <w:r w:rsidR="00562D75" w:rsidRPr="00A01F98">
        <w:rPr>
          <w:rFonts w:cstheme="minorHAnsi"/>
          <w:lang w:eastAsia="en-US" w:bidi="ar-SA"/>
        </w:rPr>
        <w:t>AAAA</w:t>
      </w:r>
    </w:p>
    <w:p w14:paraId="6078F38A" w14:textId="77777777" w:rsidR="00947C93" w:rsidRPr="00A01F98" w:rsidRDefault="00947C93" w:rsidP="00947C93">
      <w:pPr>
        <w:rPr>
          <w:rFonts w:cstheme="minorHAnsi"/>
          <w:b/>
          <w:lang w:eastAsia="en-US"/>
        </w:rPr>
      </w:pPr>
      <w:r w:rsidRPr="00A01F98">
        <w:rPr>
          <w:rFonts w:cstheme="minorHAnsi"/>
          <w:b/>
          <w:lang w:eastAsia="en-US"/>
        </w:rPr>
        <w:t>PÉRIODE ADMISSIBLE : 1900 à 2020</w:t>
      </w:r>
    </w:p>
    <w:p w14:paraId="57EA182B" w14:textId="77777777" w:rsidR="004919C1" w:rsidRPr="00A01F98" w:rsidRDefault="00000000" w:rsidP="004919C1">
      <w:pPr>
        <w:rPr>
          <w:rFonts w:cstheme="minorHAnsi"/>
          <w:color w:val="000000"/>
          <w:lang w:val="en-US" w:eastAsia="en-US" w:bidi="ar-SA"/>
        </w:rPr>
      </w:pPr>
      <w:r>
        <w:rPr>
          <w:rFonts w:cstheme="minorHAnsi"/>
          <w:color w:val="000000"/>
          <w:lang w:val="en-US" w:eastAsia="en-US" w:bidi="ar-SA"/>
        </w:rPr>
        <w:lastRenderedPageBreak/>
        <w:pict w14:anchorId="44E376EA">
          <v:rect id="_x0000_i1046" style="width:6in;height:2.25pt" o:hralign="center" o:hrstd="t" o:hrnoshade="t" o:hr="t" fillcolor="#039" stroked="f"/>
        </w:pict>
      </w:r>
    </w:p>
    <w:p w14:paraId="4AAE16DE" w14:textId="04A90605" w:rsidR="004919C1" w:rsidRPr="00A01F98" w:rsidRDefault="004919C1" w:rsidP="004919C1">
      <w:pPr>
        <w:rPr>
          <w:rFonts w:cstheme="minorHAnsi"/>
          <w:color w:val="000000"/>
          <w:lang w:eastAsia="en-US"/>
        </w:rPr>
      </w:pPr>
      <w:r w:rsidRPr="00A01F98">
        <w:rPr>
          <w:rFonts w:cstheme="minorHAnsi"/>
          <w:b/>
          <w:lang w:eastAsia="en-US" w:bidi="ar-SA"/>
        </w:rPr>
        <w:t>D7</w:t>
      </w:r>
      <w:r w:rsidR="005E273E" w:rsidRPr="00A01F98">
        <w:rPr>
          <w:rFonts w:cstheme="minorHAnsi"/>
          <w:b/>
          <w:lang w:eastAsia="en-US" w:bidi="ar-SA"/>
        </w:rPr>
        <w:t xml:space="preserve"> </w:t>
      </w:r>
      <w:r w:rsidRPr="00A01F98">
        <w:rPr>
          <w:rFonts w:cstheme="minorHAnsi"/>
          <w:b/>
          <w:lang w:eastAsia="en-US" w:bidi="ar-SA"/>
        </w:rPr>
        <w:t xml:space="preserve">: </w:t>
      </w:r>
      <w:r w:rsidR="005E273E" w:rsidRPr="00A01F98">
        <w:rPr>
          <w:rFonts w:cstheme="minorHAnsi"/>
          <w:color w:val="000000"/>
          <w:lang w:eastAsia="en-US"/>
        </w:rPr>
        <w:t>Quelle est la première langue que vous avez apprise lorsque vous étiez enfant et que vous comprenez encore aujourd’hui?</w:t>
      </w:r>
    </w:p>
    <w:p w14:paraId="6B96A5C6" w14:textId="391CB647" w:rsidR="00AD38C5" w:rsidRPr="00A01F98" w:rsidRDefault="00F450D8" w:rsidP="00AD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
          <w:lang w:eastAsia="en-US"/>
        </w:rPr>
      </w:pPr>
      <w:r w:rsidRPr="00A01F98">
        <w:rPr>
          <w:rFonts w:cstheme="minorHAnsi"/>
          <w:b/>
          <w:lang w:eastAsia="en-US"/>
        </w:rPr>
        <w:tab/>
      </w:r>
      <w:r w:rsidR="00AD38C5" w:rsidRPr="00A01F98">
        <w:rPr>
          <w:rFonts w:cstheme="minorHAnsi"/>
          <w:b/>
          <w:lang w:eastAsia="en-US"/>
        </w:rPr>
        <w:t>EN CHOISIR AU PLUS DEUX.</w:t>
      </w:r>
    </w:p>
    <w:p w14:paraId="654A8434" w14:textId="77777777" w:rsidR="004919C1" w:rsidRPr="00A01F98" w:rsidRDefault="004919C1" w:rsidP="0049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heme="minorHAnsi"/>
          <w:color w:val="000000"/>
          <w:lang w:eastAsia="en-US" w:bidi="ar-SA"/>
        </w:rPr>
      </w:pPr>
    </w:p>
    <w:p w14:paraId="3381D1B2" w14:textId="77777777" w:rsidR="00091DB6" w:rsidRPr="00A01F98" w:rsidRDefault="00091DB6" w:rsidP="00091DB6">
      <w:pPr>
        <w:spacing w:after="0"/>
        <w:ind w:left="1080"/>
        <w:rPr>
          <w:rFonts w:cstheme="minorHAnsi"/>
          <w:color w:val="000000"/>
          <w:lang w:eastAsia="en-US"/>
        </w:rPr>
      </w:pPr>
      <w:r w:rsidRPr="00A01F98">
        <w:rPr>
          <w:rFonts w:cstheme="minorHAnsi"/>
          <w:color w:val="000000"/>
          <w:lang w:eastAsia="en-US"/>
        </w:rPr>
        <w:t>Anglais</w:t>
      </w:r>
    </w:p>
    <w:p w14:paraId="165667F8" w14:textId="77777777" w:rsidR="00091DB6" w:rsidRPr="00A01F98" w:rsidRDefault="00091DB6" w:rsidP="00091DB6">
      <w:pPr>
        <w:spacing w:after="0"/>
        <w:ind w:left="1080"/>
        <w:rPr>
          <w:rFonts w:cstheme="minorHAnsi"/>
          <w:color w:val="000000"/>
          <w:lang w:eastAsia="en-US"/>
        </w:rPr>
      </w:pPr>
      <w:r w:rsidRPr="00A01F98">
        <w:rPr>
          <w:rFonts w:cstheme="minorHAnsi"/>
          <w:color w:val="000000"/>
          <w:lang w:eastAsia="en-US"/>
        </w:rPr>
        <w:t>Français</w:t>
      </w:r>
    </w:p>
    <w:p w14:paraId="0BDF4174" w14:textId="77777777" w:rsidR="00091DB6" w:rsidRPr="00A01F98" w:rsidRDefault="00091DB6" w:rsidP="00091DB6">
      <w:pPr>
        <w:spacing w:after="0"/>
        <w:ind w:left="1080"/>
        <w:rPr>
          <w:rFonts w:cstheme="minorHAnsi"/>
          <w:color w:val="000000"/>
          <w:lang w:eastAsia="en-US"/>
        </w:rPr>
      </w:pPr>
      <w:r w:rsidRPr="00A01F98">
        <w:rPr>
          <w:rFonts w:cstheme="minorHAnsi"/>
          <w:color w:val="000000"/>
          <w:lang w:eastAsia="en-US"/>
        </w:rPr>
        <w:t>Autre langue; veuillez préciser ___________________</w:t>
      </w:r>
    </w:p>
    <w:p w14:paraId="33F36684" w14:textId="77777777" w:rsidR="004919C1" w:rsidRPr="00A01F98" w:rsidRDefault="00000000" w:rsidP="004919C1">
      <w:pPr>
        <w:rPr>
          <w:rFonts w:cstheme="minorHAnsi"/>
          <w:color w:val="000000"/>
          <w:lang w:val="en-CA" w:eastAsia="en-US" w:bidi="ar-SA"/>
        </w:rPr>
      </w:pPr>
      <w:r>
        <w:rPr>
          <w:rFonts w:cstheme="minorHAnsi"/>
          <w:color w:val="000000"/>
          <w:lang w:val="en-US" w:eastAsia="en-US" w:bidi="ar-SA"/>
        </w:rPr>
        <w:pict w14:anchorId="6555C6AC">
          <v:rect id="_x0000_i1047" style="width:6in;height:2.25pt" o:hralign="center" o:hrstd="t" o:hrnoshade="t" o:hr="t" fillcolor="#039" stroked="f"/>
        </w:pict>
      </w:r>
    </w:p>
    <w:p w14:paraId="1BB0A6F4" w14:textId="48A55FDB" w:rsidR="004919C1" w:rsidRPr="00A01F98" w:rsidRDefault="004919C1" w:rsidP="004919C1">
      <w:pPr>
        <w:rPr>
          <w:rFonts w:cstheme="minorHAnsi"/>
          <w:color w:val="000000"/>
          <w:lang w:eastAsia="en-US" w:bidi="ar-SA"/>
        </w:rPr>
      </w:pPr>
      <w:r w:rsidRPr="00A01F98">
        <w:rPr>
          <w:rFonts w:cstheme="minorHAnsi"/>
          <w:b/>
          <w:bCs/>
          <w:color w:val="000000"/>
          <w:lang w:eastAsia="en-US" w:bidi="ar-SA"/>
        </w:rPr>
        <w:t>D8.</w:t>
      </w:r>
      <w:r w:rsidRPr="00A01F98">
        <w:rPr>
          <w:rFonts w:cstheme="minorHAnsi"/>
          <w:color w:val="000000"/>
          <w:lang w:eastAsia="en-US" w:bidi="ar-SA"/>
        </w:rPr>
        <w:t xml:space="preserve"> </w:t>
      </w:r>
      <w:r w:rsidR="00EA43EF" w:rsidRPr="00A01F98">
        <w:rPr>
          <w:rFonts w:cstheme="minorHAnsi"/>
          <w:color w:val="000000"/>
          <w:lang w:eastAsia="en-US"/>
        </w:rPr>
        <w:t>Êtes-vous membre des Premières Nations, Métis ou Inuit?</w:t>
      </w:r>
    </w:p>
    <w:p w14:paraId="119FFD64" w14:textId="77777777" w:rsidR="005D3161" w:rsidRPr="00A01F98" w:rsidRDefault="005D3161" w:rsidP="005D3161">
      <w:pPr>
        <w:spacing w:after="0"/>
        <w:ind w:left="720"/>
        <w:rPr>
          <w:rFonts w:cstheme="minorHAnsi"/>
          <w:b/>
          <w:lang w:eastAsia="en-US"/>
        </w:rPr>
      </w:pPr>
      <w:r w:rsidRPr="00A01F98">
        <w:rPr>
          <w:rFonts w:cstheme="minorHAnsi"/>
          <w:b/>
          <w:lang w:eastAsia="en-US"/>
        </w:rPr>
        <w:t>SÉLECTIONNEZ UNE SEULE RÉPONSE.</w:t>
      </w:r>
    </w:p>
    <w:p w14:paraId="249E4F06" w14:textId="77777777" w:rsidR="0007492F" w:rsidRPr="00A01F98" w:rsidRDefault="0007492F" w:rsidP="0007492F">
      <w:pPr>
        <w:ind w:left="720"/>
        <w:contextualSpacing/>
        <w:rPr>
          <w:rFonts w:cstheme="minorHAnsi"/>
          <w:color w:val="000000"/>
          <w:lang w:eastAsia="en-US"/>
        </w:rPr>
      </w:pPr>
      <w:r w:rsidRPr="00A01F98">
        <w:rPr>
          <w:rFonts w:cstheme="minorHAnsi"/>
          <w:color w:val="000000"/>
          <w:lang w:eastAsia="en-US"/>
        </w:rPr>
        <w:t>Oui</w:t>
      </w:r>
    </w:p>
    <w:p w14:paraId="684A581E" w14:textId="77777777" w:rsidR="0007492F" w:rsidRPr="00A01F98" w:rsidRDefault="0007492F" w:rsidP="0007492F">
      <w:pPr>
        <w:ind w:left="720"/>
        <w:contextualSpacing/>
        <w:rPr>
          <w:rFonts w:cstheme="minorHAnsi"/>
          <w:color w:val="000000"/>
          <w:lang w:eastAsia="en-US"/>
        </w:rPr>
      </w:pPr>
      <w:r w:rsidRPr="00A01F98">
        <w:rPr>
          <w:rFonts w:cstheme="minorHAnsi"/>
          <w:color w:val="000000"/>
          <w:lang w:eastAsia="en-US"/>
        </w:rPr>
        <w:t>Non</w:t>
      </w:r>
    </w:p>
    <w:p w14:paraId="072366EC" w14:textId="77777777" w:rsidR="0007492F" w:rsidRPr="00A01F98" w:rsidRDefault="0007492F" w:rsidP="0007492F">
      <w:pPr>
        <w:ind w:left="720"/>
        <w:contextualSpacing/>
        <w:rPr>
          <w:rFonts w:cstheme="minorHAnsi"/>
          <w:color w:val="000000"/>
          <w:lang w:val="en-CA" w:eastAsia="en-US"/>
        </w:rPr>
      </w:pPr>
      <w:proofErr w:type="spellStart"/>
      <w:r w:rsidRPr="00A01F98">
        <w:rPr>
          <w:rFonts w:cstheme="minorHAnsi"/>
          <w:color w:val="000000"/>
          <w:lang w:val="en-CA" w:eastAsia="en-US"/>
        </w:rPr>
        <w:t>Préfère</w:t>
      </w:r>
      <w:proofErr w:type="spellEnd"/>
      <w:r w:rsidRPr="00A01F98">
        <w:rPr>
          <w:rFonts w:cstheme="minorHAnsi"/>
          <w:color w:val="000000"/>
          <w:lang w:val="en-CA" w:eastAsia="en-US"/>
        </w:rPr>
        <w:t xml:space="preserve"> ne pas </w:t>
      </w:r>
      <w:proofErr w:type="spellStart"/>
      <w:r w:rsidRPr="00A01F98">
        <w:rPr>
          <w:rFonts w:cstheme="minorHAnsi"/>
          <w:color w:val="000000"/>
          <w:lang w:val="en-CA" w:eastAsia="en-US"/>
        </w:rPr>
        <w:t>répondre</w:t>
      </w:r>
      <w:proofErr w:type="spellEnd"/>
    </w:p>
    <w:p w14:paraId="68DEF0FA" w14:textId="77777777" w:rsidR="004919C1" w:rsidRPr="00A01F98" w:rsidRDefault="00000000" w:rsidP="004919C1">
      <w:pPr>
        <w:contextualSpacing/>
        <w:rPr>
          <w:rFonts w:cstheme="minorHAnsi"/>
          <w:b/>
          <w:bCs/>
          <w:color w:val="000000"/>
          <w:lang w:val="en-CA" w:eastAsia="en-US" w:bidi="ar-SA"/>
        </w:rPr>
      </w:pPr>
      <w:r>
        <w:rPr>
          <w:rFonts w:cstheme="minorHAnsi"/>
          <w:color w:val="000000"/>
          <w:lang w:val="en-US" w:eastAsia="en-US" w:bidi="ar-SA"/>
        </w:rPr>
        <w:pict w14:anchorId="26B3A242">
          <v:rect id="_x0000_i1048" style="width:6in;height:2.25pt" o:hralign="center" o:hrstd="t" o:hrnoshade="t" o:hr="t" fillcolor="#039" stroked="f"/>
        </w:pict>
      </w:r>
    </w:p>
    <w:p w14:paraId="624E5BC7" w14:textId="77777777" w:rsidR="00334FDB" w:rsidRPr="00A01F98" w:rsidRDefault="004919C1" w:rsidP="004919C1">
      <w:pPr>
        <w:rPr>
          <w:rFonts w:cstheme="minorHAnsi"/>
          <w:color w:val="000000"/>
          <w:lang w:eastAsia="en-US"/>
        </w:rPr>
      </w:pPr>
      <w:r w:rsidRPr="00A01F98">
        <w:rPr>
          <w:rFonts w:cstheme="minorHAnsi"/>
          <w:b/>
          <w:bCs/>
          <w:color w:val="000000"/>
          <w:lang w:eastAsia="en-US" w:bidi="ar-SA"/>
        </w:rPr>
        <w:t>D11.</w:t>
      </w:r>
      <w:r w:rsidRPr="00A01F98">
        <w:rPr>
          <w:rFonts w:cstheme="minorHAnsi"/>
          <w:color w:val="000000"/>
          <w:lang w:eastAsia="en-US" w:bidi="ar-SA"/>
        </w:rPr>
        <w:t xml:space="preserve"> </w:t>
      </w:r>
      <w:r w:rsidR="00334FDB" w:rsidRPr="00A01F98">
        <w:rPr>
          <w:rFonts w:cstheme="minorHAnsi"/>
          <w:color w:val="000000"/>
          <w:lang w:eastAsia="en-US"/>
        </w:rPr>
        <w:t>Quelle est la situation qui correspond le mieux à la vôtre?</w:t>
      </w:r>
    </w:p>
    <w:p w14:paraId="74F48921" w14:textId="55D4089B" w:rsidR="004919C1" w:rsidRPr="00A01F98" w:rsidRDefault="004919C1" w:rsidP="004919C1">
      <w:pPr>
        <w:rPr>
          <w:rFonts w:cstheme="minorHAnsi"/>
          <w:b/>
          <w:lang w:eastAsia="en-US"/>
        </w:rPr>
      </w:pPr>
      <w:r w:rsidRPr="00A01F98">
        <w:rPr>
          <w:rFonts w:cstheme="minorHAnsi"/>
          <w:color w:val="000000"/>
          <w:lang w:eastAsia="en-US" w:bidi="ar-SA"/>
        </w:rPr>
        <w:tab/>
      </w:r>
      <w:r w:rsidR="00B310A7" w:rsidRPr="00A01F98">
        <w:rPr>
          <w:rFonts w:cstheme="minorHAnsi"/>
          <w:b/>
          <w:lang w:eastAsia="en-US"/>
        </w:rPr>
        <w:t>SÉLECTIONNEZ UNE SEULE RÉPONSE.</w:t>
      </w:r>
    </w:p>
    <w:p w14:paraId="3452AC3E" w14:textId="77777777" w:rsidR="0058106F" w:rsidRPr="00A01F98" w:rsidRDefault="0058106F" w:rsidP="0058106F">
      <w:pPr>
        <w:tabs>
          <w:tab w:val="num" w:pos="720"/>
        </w:tabs>
        <w:spacing w:after="0"/>
        <w:ind w:left="1080" w:hanging="360"/>
        <w:rPr>
          <w:rFonts w:cstheme="minorHAnsi"/>
          <w:color w:val="000000"/>
          <w:lang w:eastAsia="en-US"/>
        </w:rPr>
      </w:pPr>
      <w:r w:rsidRPr="00A01F98">
        <w:rPr>
          <w:rFonts w:cstheme="minorHAnsi"/>
          <w:color w:val="000000"/>
          <w:lang w:eastAsia="en-US"/>
        </w:rPr>
        <w:t>Est propriétaire d’une maison</w:t>
      </w:r>
    </w:p>
    <w:p w14:paraId="62A69F89" w14:textId="77777777" w:rsidR="0058106F" w:rsidRPr="00A01F98" w:rsidRDefault="0058106F" w:rsidP="0058106F">
      <w:pPr>
        <w:tabs>
          <w:tab w:val="num" w:pos="720"/>
        </w:tabs>
        <w:spacing w:after="0"/>
        <w:ind w:left="1080" w:hanging="360"/>
        <w:rPr>
          <w:rFonts w:cstheme="minorHAnsi"/>
          <w:color w:val="000000"/>
          <w:lang w:eastAsia="en-US"/>
        </w:rPr>
      </w:pPr>
      <w:r w:rsidRPr="00A01F98">
        <w:rPr>
          <w:rFonts w:cstheme="minorHAnsi"/>
          <w:color w:val="000000"/>
          <w:lang w:eastAsia="en-US"/>
        </w:rPr>
        <w:t>Est propriétaire d’un condo ou d’un logement en coopérative</w:t>
      </w:r>
    </w:p>
    <w:p w14:paraId="2D4342E2" w14:textId="77777777" w:rsidR="0058106F" w:rsidRPr="00A01F98" w:rsidRDefault="0058106F" w:rsidP="0058106F">
      <w:pPr>
        <w:tabs>
          <w:tab w:val="num" w:pos="720"/>
        </w:tabs>
        <w:spacing w:after="0"/>
        <w:ind w:left="1080" w:hanging="360"/>
        <w:rPr>
          <w:rFonts w:cstheme="minorHAnsi"/>
          <w:color w:val="000000"/>
          <w:lang w:eastAsia="en-US"/>
        </w:rPr>
      </w:pPr>
      <w:r w:rsidRPr="00A01F98">
        <w:rPr>
          <w:rFonts w:cstheme="minorHAnsi"/>
          <w:color w:val="000000"/>
          <w:lang w:eastAsia="en-US"/>
        </w:rPr>
        <w:t>Est locataire</w:t>
      </w:r>
    </w:p>
    <w:p w14:paraId="0869921A" w14:textId="77777777" w:rsidR="0058106F" w:rsidRPr="00A01F98" w:rsidRDefault="0058106F" w:rsidP="0058106F">
      <w:pPr>
        <w:tabs>
          <w:tab w:val="num" w:pos="720"/>
        </w:tabs>
        <w:spacing w:after="0"/>
        <w:ind w:left="1080" w:hanging="360"/>
        <w:rPr>
          <w:rFonts w:cstheme="minorHAnsi"/>
          <w:color w:val="000000"/>
          <w:lang w:eastAsia="en-US"/>
        </w:rPr>
      </w:pPr>
      <w:r w:rsidRPr="00A01F98">
        <w:rPr>
          <w:rFonts w:cstheme="minorHAnsi"/>
          <w:color w:val="000000"/>
          <w:lang w:eastAsia="en-US"/>
        </w:rPr>
        <w:t>Vit avec ses parents ou d’autres membres de la famille</w:t>
      </w:r>
    </w:p>
    <w:p w14:paraId="5516932F" w14:textId="77777777" w:rsidR="0058106F" w:rsidRPr="00A01F98" w:rsidRDefault="0058106F" w:rsidP="0058106F">
      <w:pPr>
        <w:tabs>
          <w:tab w:val="num" w:pos="720"/>
        </w:tabs>
        <w:spacing w:after="0"/>
        <w:ind w:left="1080" w:hanging="360"/>
        <w:rPr>
          <w:rFonts w:cstheme="minorHAnsi"/>
          <w:color w:val="000000"/>
          <w:lang w:val="en-CA" w:eastAsia="en-US"/>
        </w:rPr>
      </w:pPr>
      <w:proofErr w:type="spellStart"/>
      <w:r w:rsidRPr="00A01F98">
        <w:rPr>
          <w:rFonts w:cstheme="minorHAnsi"/>
          <w:color w:val="000000"/>
          <w:lang w:val="en-CA" w:eastAsia="en-US"/>
        </w:rPr>
        <w:t>Autre</w:t>
      </w:r>
      <w:proofErr w:type="spellEnd"/>
    </w:p>
    <w:p w14:paraId="735A218D" w14:textId="3E87BFA1" w:rsidR="009A2CDE" w:rsidRPr="00A01F98" w:rsidRDefault="0058106F" w:rsidP="009A2CDE">
      <w:pPr>
        <w:tabs>
          <w:tab w:val="num" w:pos="720"/>
        </w:tabs>
        <w:ind w:left="1080" w:hanging="360"/>
        <w:rPr>
          <w:rFonts w:cstheme="minorHAnsi"/>
          <w:color w:val="000000"/>
          <w:lang w:val="en-CA" w:eastAsia="en-US"/>
        </w:rPr>
      </w:pPr>
      <w:proofErr w:type="spellStart"/>
      <w:r w:rsidRPr="00A01F98">
        <w:rPr>
          <w:rFonts w:cstheme="minorHAnsi"/>
          <w:color w:val="000000"/>
          <w:lang w:val="en-CA" w:eastAsia="en-US"/>
        </w:rPr>
        <w:t>Préfère</w:t>
      </w:r>
      <w:proofErr w:type="spellEnd"/>
      <w:r w:rsidRPr="00A01F98">
        <w:rPr>
          <w:rFonts w:cstheme="minorHAnsi"/>
          <w:color w:val="000000"/>
          <w:lang w:val="en-CA" w:eastAsia="en-US"/>
        </w:rPr>
        <w:t xml:space="preserve"> ne pas </w:t>
      </w:r>
      <w:proofErr w:type="spellStart"/>
      <w:r w:rsidRPr="00A01F98">
        <w:rPr>
          <w:rFonts w:cstheme="minorHAnsi"/>
          <w:color w:val="000000"/>
          <w:lang w:val="en-CA" w:eastAsia="en-US"/>
        </w:rPr>
        <w:t>répondre</w:t>
      </w:r>
      <w:proofErr w:type="spellEnd"/>
    </w:p>
    <w:p w14:paraId="52D8E0A9" w14:textId="77777777" w:rsidR="009C6A35" w:rsidRPr="00A01F98" w:rsidRDefault="00000000" w:rsidP="009C6A35">
      <w:pPr>
        <w:rPr>
          <w:rFonts w:cstheme="minorHAnsi"/>
          <w:color w:val="000000"/>
        </w:rPr>
      </w:pPr>
      <w:r>
        <w:rPr>
          <w:rFonts w:cstheme="minorHAnsi"/>
          <w:color w:val="000000"/>
        </w:rPr>
        <w:pict w14:anchorId="695D0C5D">
          <v:rect id="_x0000_i1049" style="width:6in;height:2.25pt" o:hralign="center" o:hrstd="t" o:hrnoshade="t" o:hr="t" fillcolor="#039" stroked="f"/>
        </w:pict>
      </w:r>
    </w:p>
    <w:p w14:paraId="2359C314" w14:textId="77777777" w:rsidR="00CF3533" w:rsidRPr="00A01F98" w:rsidRDefault="00CF3533" w:rsidP="009C6A35">
      <w:pPr>
        <w:pStyle w:val="HTMLPreformatted"/>
        <w:widowControl w:val="0"/>
        <w:spacing w:before="120"/>
        <w:jc w:val="center"/>
        <w:rPr>
          <w:rFonts w:asciiTheme="minorHAnsi" w:hAnsiTheme="minorHAnsi" w:cstheme="minorHAnsi"/>
          <w:b/>
          <w:sz w:val="22"/>
          <w:szCs w:val="22"/>
        </w:rPr>
      </w:pPr>
    </w:p>
    <w:p w14:paraId="652F8EA8" w14:textId="1E9A5FCB" w:rsidR="009C6A35" w:rsidRPr="00A01F98" w:rsidRDefault="009C6A35" w:rsidP="009C6A35">
      <w:pPr>
        <w:pStyle w:val="HTMLPreformatted"/>
        <w:widowControl w:val="0"/>
        <w:spacing w:before="120"/>
        <w:jc w:val="center"/>
        <w:rPr>
          <w:rFonts w:asciiTheme="minorHAnsi" w:hAnsiTheme="minorHAnsi" w:cstheme="minorHAnsi"/>
          <w:b/>
          <w:sz w:val="22"/>
          <w:szCs w:val="22"/>
        </w:rPr>
      </w:pPr>
      <w:r w:rsidRPr="00A01F98">
        <w:rPr>
          <w:rFonts w:asciiTheme="minorHAnsi" w:hAnsiTheme="minorHAnsi" w:cstheme="minorHAnsi"/>
          <w:b/>
          <w:sz w:val="22"/>
          <w:szCs w:val="22"/>
        </w:rPr>
        <w:t xml:space="preserve">Voilà qui met fin au sondage que nous avons effectué pour le compte de Sécurité publique Canada. </w:t>
      </w:r>
    </w:p>
    <w:p w14:paraId="1C8E9447" w14:textId="43BD6CC8" w:rsidR="001A6628" w:rsidRPr="00A01F98" w:rsidRDefault="009C6A35" w:rsidP="001A6628">
      <w:pPr>
        <w:pStyle w:val="HTMLPreformatted"/>
        <w:widowControl w:val="0"/>
        <w:spacing w:after="240"/>
        <w:jc w:val="center"/>
        <w:rPr>
          <w:rFonts w:asciiTheme="minorHAnsi" w:hAnsiTheme="minorHAnsi" w:cstheme="minorHAnsi"/>
          <w:color w:val="000000"/>
          <w:sz w:val="22"/>
          <w:szCs w:val="22"/>
        </w:rPr>
      </w:pPr>
      <w:r w:rsidRPr="00A01F98">
        <w:rPr>
          <w:rFonts w:asciiTheme="minorHAnsi" w:hAnsiTheme="minorHAnsi" w:cstheme="minorHAnsi"/>
          <w:b/>
          <w:sz w:val="22"/>
          <w:szCs w:val="22"/>
        </w:rPr>
        <w:t xml:space="preserve">Dans les mois à venir, le rapport sera disponible à Bibliothèque et Archives Canada. </w:t>
      </w:r>
      <w:r w:rsidRPr="00A01F98">
        <w:rPr>
          <w:rFonts w:asciiTheme="minorHAnsi" w:hAnsiTheme="minorHAnsi" w:cstheme="minorHAnsi"/>
          <w:b/>
          <w:sz w:val="22"/>
          <w:szCs w:val="22"/>
        </w:rPr>
        <w:br/>
        <w:t>Nous vous sommes reconnaissants d’avoir pris le temps d’y participer.</w:t>
      </w:r>
      <w:r w:rsidR="00000000">
        <w:rPr>
          <w:rFonts w:asciiTheme="minorHAnsi" w:hAnsiTheme="minorHAnsi" w:cstheme="minorHAnsi"/>
          <w:color w:val="000000"/>
          <w:sz w:val="22"/>
          <w:szCs w:val="22"/>
        </w:rPr>
        <w:pict w14:anchorId="31B04878">
          <v:rect id="_x0000_i1050" style="width:6in;height:2.25pt" o:hralign="center" o:hrstd="t" o:hrnoshade="t" o:hr="t" fillcolor="#039" stroked="f"/>
        </w:pict>
      </w:r>
    </w:p>
    <w:p w14:paraId="30D167A6" w14:textId="5F5782E7" w:rsidR="001A6628" w:rsidRPr="00A01F98" w:rsidRDefault="00EA2E3B" w:rsidP="00A01F98">
      <w:pPr>
        <w:widowControl w:val="0"/>
        <w:spacing w:after="0" w:line="240" w:lineRule="auto"/>
        <w:jc w:val="both"/>
        <w:rPr>
          <w:rFonts w:eastAsia="Times New Roman" w:cs="Arial"/>
          <w:color w:val="4F81BD" w:themeColor="accent1"/>
          <w:sz w:val="28"/>
          <w:szCs w:val="16"/>
        </w:rPr>
      </w:pPr>
      <w:r w:rsidRPr="00A01F98">
        <w:rPr>
          <w:rFonts w:eastAsia="Times New Roman" w:cs="Arial"/>
          <w:color w:val="4F81BD" w:themeColor="accent1"/>
          <w:sz w:val="28"/>
          <w:szCs w:val="16"/>
        </w:rPr>
        <w:t>4.2 Questionnaire de suivi en français</w:t>
      </w:r>
    </w:p>
    <w:p w14:paraId="5D237836" w14:textId="77777777" w:rsidR="004919C1" w:rsidRPr="00A01F98" w:rsidRDefault="004919C1" w:rsidP="004919C1">
      <w:pPr>
        <w:pBdr>
          <w:top w:val="single" w:sz="8" w:space="1" w:color="auto"/>
          <w:left w:val="single" w:sz="8" w:space="4" w:color="auto"/>
          <w:bottom w:val="single" w:sz="8" w:space="1" w:color="auto"/>
          <w:right w:val="single" w:sz="8" w:space="4" w:color="auto"/>
        </w:pBdr>
        <w:shd w:val="clear" w:color="auto" w:fill="000080"/>
        <w:jc w:val="center"/>
        <w:rPr>
          <w:rFonts w:cstheme="minorHAnsi"/>
          <w:b/>
          <w:color w:val="FFFFFF"/>
          <w:lang w:eastAsia="en-US" w:bidi="ar-SA"/>
        </w:rPr>
      </w:pPr>
      <w:r w:rsidRPr="00A01F98">
        <w:rPr>
          <w:rFonts w:cstheme="minorHAnsi"/>
          <w:b/>
          <w:color w:val="FFFFFF"/>
          <w:lang w:eastAsia="en-US" w:bidi="ar-SA"/>
        </w:rPr>
        <w:t>INTRODUCTION</w:t>
      </w:r>
    </w:p>
    <w:p w14:paraId="1290E85A" w14:textId="77777777" w:rsidR="00415FBB" w:rsidRPr="00A01F98" w:rsidRDefault="00415FBB" w:rsidP="000B3742">
      <w:pPr>
        <w:spacing w:after="0"/>
        <w:rPr>
          <w:rFonts w:cstheme="minorHAnsi"/>
          <w:lang w:eastAsia="en-US"/>
        </w:rPr>
      </w:pPr>
      <w:r w:rsidRPr="00A01F98">
        <w:rPr>
          <w:rFonts w:cstheme="minorHAnsi"/>
          <w:lang w:eastAsia="en-US"/>
        </w:rPr>
        <w:t xml:space="preserve">Merci de remplir le présent sondage portant sur des enjeux qui intéressent actuellement les Canadiens. Préférez-vous continuer en français ou en anglais? / Do </w:t>
      </w:r>
      <w:proofErr w:type="spellStart"/>
      <w:r w:rsidRPr="00A01F98">
        <w:rPr>
          <w:rFonts w:cstheme="minorHAnsi"/>
          <w:lang w:eastAsia="en-US"/>
        </w:rPr>
        <w:t>you</w:t>
      </w:r>
      <w:proofErr w:type="spellEnd"/>
      <w:r w:rsidRPr="00A01F98">
        <w:rPr>
          <w:rFonts w:cstheme="minorHAnsi"/>
          <w:lang w:eastAsia="en-US"/>
        </w:rPr>
        <w:t xml:space="preserve"> </w:t>
      </w:r>
      <w:proofErr w:type="spellStart"/>
      <w:r w:rsidRPr="00A01F98">
        <w:rPr>
          <w:rFonts w:cstheme="minorHAnsi"/>
          <w:lang w:eastAsia="en-US"/>
        </w:rPr>
        <w:t>prefer</w:t>
      </w:r>
      <w:proofErr w:type="spellEnd"/>
      <w:r w:rsidRPr="00A01F98">
        <w:rPr>
          <w:rFonts w:cstheme="minorHAnsi"/>
          <w:lang w:eastAsia="en-US"/>
        </w:rPr>
        <w:t xml:space="preserve"> to continue in English or French?</w:t>
      </w:r>
    </w:p>
    <w:p w14:paraId="5C2E7972" w14:textId="77777777" w:rsidR="00415FBB" w:rsidRPr="00A01F98" w:rsidRDefault="00415FBB" w:rsidP="000B3742">
      <w:pPr>
        <w:spacing w:after="0"/>
        <w:rPr>
          <w:rFonts w:cstheme="minorHAnsi"/>
          <w:lang w:eastAsia="en-US"/>
        </w:rPr>
      </w:pPr>
    </w:p>
    <w:p w14:paraId="7DF5DF74" w14:textId="77777777" w:rsidR="00415FBB" w:rsidRPr="00A01F98" w:rsidRDefault="00415FBB" w:rsidP="000B3742">
      <w:pPr>
        <w:numPr>
          <w:ilvl w:val="0"/>
          <w:numId w:val="30"/>
        </w:numPr>
        <w:spacing w:after="0"/>
        <w:rPr>
          <w:rFonts w:cstheme="minorHAnsi"/>
          <w:lang w:val="en-US" w:eastAsia="en-US"/>
        </w:rPr>
      </w:pPr>
      <w:proofErr w:type="spellStart"/>
      <w:r w:rsidRPr="00A01F98">
        <w:rPr>
          <w:rFonts w:cstheme="minorHAnsi"/>
          <w:lang w:val="en-US" w:eastAsia="en-US"/>
        </w:rPr>
        <w:t>Anglais</w:t>
      </w:r>
      <w:proofErr w:type="spellEnd"/>
      <w:r w:rsidRPr="00A01F98">
        <w:rPr>
          <w:rFonts w:cstheme="minorHAnsi"/>
          <w:lang w:val="en-US" w:eastAsia="en-US"/>
        </w:rPr>
        <w:t xml:space="preserve"> / English</w:t>
      </w:r>
    </w:p>
    <w:p w14:paraId="5C8A6B90" w14:textId="77777777" w:rsidR="00415FBB" w:rsidRPr="00A01F98" w:rsidRDefault="00415FBB" w:rsidP="000B3742">
      <w:pPr>
        <w:numPr>
          <w:ilvl w:val="0"/>
          <w:numId w:val="30"/>
        </w:numPr>
        <w:spacing w:after="0"/>
        <w:rPr>
          <w:rFonts w:cstheme="minorHAnsi"/>
          <w:lang w:val="en-US" w:eastAsia="en-US"/>
        </w:rPr>
      </w:pPr>
      <w:proofErr w:type="spellStart"/>
      <w:r w:rsidRPr="00A01F98">
        <w:rPr>
          <w:rFonts w:cstheme="minorHAnsi"/>
          <w:lang w:val="en-US" w:eastAsia="en-US"/>
        </w:rPr>
        <w:t>Français</w:t>
      </w:r>
      <w:proofErr w:type="spellEnd"/>
      <w:r w:rsidRPr="00A01F98">
        <w:rPr>
          <w:rFonts w:cstheme="minorHAnsi"/>
          <w:lang w:val="en-US" w:eastAsia="en-US"/>
        </w:rPr>
        <w:t xml:space="preserve"> / French</w:t>
      </w:r>
    </w:p>
    <w:p w14:paraId="454D480E" w14:textId="77777777" w:rsidR="00415FBB" w:rsidRPr="00A01F98" w:rsidRDefault="00415FBB" w:rsidP="000B3742">
      <w:pPr>
        <w:spacing w:after="0"/>
        <w:rPr>
          <w:rFonts w:cstheme="minorHAnsi"/>
          <w:lang w:val="en-US" w:eastAsia="en-US"/>
        </w:rPr>
      </w:pPr>
    </w:p>
    <w:p w14:paraId="40D22BA2" w14:textId="77777777" w:rsidR="00415FBB" w:rsidRPr="00A01F98" w:rsidRDefault="00415FBB" w:rsidP="000B3742">
      <w:pPr>
        <w:spacing w:after="0"/>
        <w:rPr>
          <w:rFonts w:cstheme="minorHAnsi"/>
          <w:lang w:eastAsia="en-US"/>
        </w:rPr>
      </w:pPr>
      <w:r w:rsidRPr="00A01F98">
        <w:rPr>
          <w:rFonts w:cstheme="minorHAnsi"/>
          <w:b/>
          <w:lang w:eastAsia="en-US"/>
        </w:rPr>
        <w:t>Votre participation est volontaire et toutes vos réponses demeureront confidentielles</w:t>
      </w:r>
      <w:r w:rsidRPr="00A01F98">
        <w:rPr>
          <w:rFonts w:cstheme="minorHAnsi"/>
          <w:lang w:eastAsia="en-US"/>
        </w:rPr>
        <w:t xml:space="preserve">. Il faut environ cinq minutes pour répondre au sondage. </w:t>
      </w:r>
    </w:p>
    <w:p w14:paraId="771FB450" w14:textId="77777777" w:rsidR="001D18DE" w:rsidRPr="00A01F98" w:rsidRDefault="001D18DE" w:rsidP="001D18DE">
      <w:pPr>
        <w:jc w:val="center"/>
        <w:rPr>
          <w:rFonts w:cstheme="minorHAnsi"/>
        </w:rPr>
      </w:pPr>
      <w:r w:rsidRPr="00A01F98">
        <w:rPr>
          <w:rFonts w:cstheme="minorHAnsi"/>
          <w:bdr w:val="single" w:sz="4" w:space="0" w:color="auto"/>
        </w:rPr>
        <w:t>DÉBUT DU SONDAGE</w:t>
      </w:r>
    </w:p>
    <w:p w14:paraId="457AD358" w14:textId="3CE59326" w:rsidR="004919C1" w:rsidRPr="00A01F98" w:rsidRDefault="00634C5E" w:rsidP="004919C1">
      <w:pPr>
        <w:widowControl w:val="0"/>
        <w:rPr>
          <w:rFonts w:cstheme="minorHAnsi"/>
          <w:lang w:eastAsia="en-US" w:bidi="ar-SA"/>
        </w:rPr>
      </w:pPr>
      <w:r w:rsidRPr="00A01F98">
        <w:rPr>
          <w:rFonts w:cstheme="minorHAnsi"/>
          <w:u w:val="single"/>
        </w:rPr>
        <w:t xml:space="preserve">Cliquez ici </w:t>
      </w:r>
      <w:r w:rsidRPr="00A01F98">
        <w:rPr>
          <w:rFonts w:cstheme="minorHAnsi"/>
        </w:rPr>
        <w:t>pour vérifier l’authenticité de ce sondage</w:t>
      </w:r>
      <w:r w:rsidR="004919C1" w:rsidRPr="00A01F98">
        <w:rPr>
          <w:rFonts w:cstheme="minorHAnsi"/>
          <w:lang w:eastAsia="en-US" w:bidi="ar-SA"/>
        </w:rPr>
        <w:t xml:space="preserve">. </w:t>
      </w:r>
      <w:r w:rsidR="002C4CCD" w:rsidRPr="00A01F98">
        <w:rPr>
          <w:rFonts w:cstheme="minorHAnsi"/>
          <w:u w:val="single"/>
          <w:lang w:eastAsia="en-US"/>
        </w:rPr>
        <w:t>Cliquez</w:t>
      </w:r>
      <w:r w:rsidR="002C4CCD" w:rsidRPr="00A01F98">
        <w:rPr>
          <w:rFonts w:cstheme="minorHAnsi"/>
          <w:lang w:eastAsia="en-US"/>
        </w:rPr>
        <w:t xml:space="preserve"> ici pour consulter notre politique de confidentialité.</w:t>
      </w:r>
    </w:p>
    <w:p w14:paraId="1B6607D3" w14:textId="77777777" w:rsidR="00605417" w:rsidRPr="00A01F98" w:rsidRDefault="00605417" w:rsidP="00605417">
      <w:pPr>
        <w:rPr>
          <w:rFonts w:cstheme="minorHAnsi"/>
        </w:rPr>
      </w:pPr>
      <w:r w:rsidRPr="00A01F98">
        <w:rPr>
          <w:rFonts w:cstheme="minorHAnsi"/>
        </w:rPr>
        <w:t xml:space="preserve">Si vous avez besoin d’assistance technique, veuillez contacter Daniel Kunasingam à </w:t>
      </w:r>
      <w:hyperlink r:id="rId16" w:history="1">
        <w:r w:rsidRPr="00A01F98">
          <w:rPr>
            <w:rStyle w:val="Hyperlink"/>
            <w:rFonts w:cstheme="minorHAnsi"/>
          </w:rPr>
          <w:t>daniel.kunasingam@ipsos.com</w:t>
        </w:r>
      </w:hyperlink>
      <w:r w:rsidRPr="00A01F98">
        <w:rPr>
          <w:rFonts w:cstheme="minorHAnsi"/>
        </w:rPr>
        <w:t xml:space="preserve">  </w:t>
      </w:r>
    </w:p>
    <w:p w14:paraId="4881CBF8" w14:textId="5C0DAEE5" w:rsidR="004919C1" w:rsidRPr="00A01F98" w:rsidRDefault="001A6816" w:rsidP="004919C1">
      <w:pPr>
        <w:numPr>
          <w:ilvl w:val="0"/>
          <w:numId w:val="11"/>
        </w:numPr>
        <w:rPr>
          <w:rFonts w:cstheme="minorHAnsi"/>
          <w:color w:val="000000"/>
          <w:lang w:val="en-US" w:eastAsia="en-US"/>
        </w:rPr>
      </w:pPr>
      <w:r w:rsidRPr="00A01F98">
        <w:rPr>
          <w:rFonts w:cstheme="minorHAnsi"/>
          <w:color w:val="000000"/>
          <w:lang w:eastAsia="en-US"/>
        </w:rPr>
        <w:t xml:space="preserve">Quelqu’un au sein de votre foyer travaille-t-il pour l’une ou l’autre des organisations suivantes? </w:t>
      </w:r>
      <w:proofErr w:type="spellStart"/>
      <w:r w:rsidRPr="00A01F98">
        <w:rPr>
          <w:rFonts w:cstheme="minorHAnsi"/>
          <w:color w:val="000000"/>
          <w:lang w:val="en-US" w:eastAsia="en-US"/>
        </w:rPr>
        <w:t>Sélectionnez</w:t>
      </w:r>
      <w:proofErr w:type="spellEnd"/>
      <w:r w:rsidRPr="00A01F98">
        <w:rPr>
          <w:rFonts w:cstheme="minorHAnsi"/>
          <w:color w:val="000000"/>
          <w:lang w:val="en-US" w:eastAsia="en-US"/>
        </w:rPr>
        <w:t xml:space="preserve"> </w:t>
      </w:r>
      <w:proofErr w:type="spellStart"/>
      <w:r w:rsidRPr="00A01F98">
        <w:rPr>
          <w:rFonts w:cstheme="minorHAnsi"/>
          <w:color w:val="000000"/>
          <w:lang w:val="en-US" w:eastAsia="en-US"/>
        </w:rPr>
        <w:t>toutes</w:t>
      </w:r>
      <w:proofErr w:type="spellEnd"/>
      <w:r w:rsidRPr="00A01F98">
        <w:rPr>
          <w:rFonts w:cstheme="minorHAnsi"/>
          <w:color w:val="000000"/>
          <w:lang w:val="en-US" w:eastAsia="en-US"/>
        </w:rPr>
        <w:t xml:space="preserve"> les </w:t>
      </w:r>
      <w:proofErr w:type="spellStart"/>
      <w:r w:rsidRPr="00A01F98">
        <w:rPr>
          <w:rFonts w:cstheme="minorHAnsi"/>
          <w:color w:val="000000"/>
          <w:lang w:val="en-US" w:eastAsia="en-US"/>
        </w:rPr>
        <w:t>réponses</w:t>
      </w:r>
      <w:proofErr w:type="spellEnd"/>
      <w:r w:rsidRPr="00A01F98">
        <w:rPr>
          <w:rFonts w:cstheme="minorHAnsi"/>
          <w:color w:val="000000"/>
          <w:lang w:val="en-US" w:eastAsia="en-US"/>
        </w:rPr>
        <w:t xml:space="preserve"> </w:t>
      </w:r>
      <w:proofErr w:type="spellStart"/>
      <w:r w:rsidRPr="00A01F98">
        <w:rPr>
          <w:rFonts w:cstheme="minorHAnsi"/>
          <w:color w:val="000000"/>
          <w:lang w:val="en-US" w:eastAsia="en-US"/>
        </w:rPr>
        <w:t>applicables</w:t>
      </w:r>
      <w:proofErr w:type="spellEnd"/>
      <w:r w:rsidRPr="00A01F98">
        <w:rPr>
          <w:rFonts w:cstheme="minorHAnsi"/>
          <w:color w:val="000000"/>
          <w:lang w:val="en-US" w:eastAsia="en-US"/>
        </w:rPr>
        <w:t>.</w:t>
      </w:r>
    </w:p>
    <w:p w14:paraId="3ABF0842" w14:textId="77777777" w:rsidR="005243E7" w:rsidRPr="00A01F98" w:rsidRDefault="005243E7" w:rsidP="005243E7">
      <w:pPr>
        <w:pStyle w:val="ListParagraph"/>
        <w:numPr>
          <w:ilvl w:val="0"/>
          <w:numId w:val="33"/>
        </w:numPr>
        <w:rPr>
          <w:rFonts w:cstheme="minorHAnsi"/>
        </w:rPr>
      </w:pPr>
      <w:r w:rsidRPr="00A01F98">
        <w:rPr>
          <w:rFonts w:cstheme="minorHAnsi"/>
        </w:rPr>
        <w:t>Une firme de recherche en marketing</w:t>
      </w:r>
    </w:p>
    <w:p w14:paraId="4DAC963B" w14:textId="77777777" w:rsidR="005243E7" w:rsidRPr="00A01F98" w:rsidRDefault="005243E7" w:rsidP="005243E7">
      <w:pPr>
        <w:pStyle w:val="ListParagraph"/>
        <w:numPr>
          <w:ilvl w:val="0"/>
          <w:numId w:val="33"/>
        </w:numPr>
        <w:rPr>
          <w:rFonts w:cstheme="minorHAnsi"/>
        </w:rPr>
      </w:pPr>
      <w:r w:rsidRPr="00A01F98">
        <w:rPr>
          <w:rFonts w:cstheme="minorHAnsi"/>
        </w:rPr>
        <w:t>Un magazine ou un quotidien</w:t>
      </w:r>
    </w:p>
    <w:p w14:paraId="710C2F7F" w14:textId="77777777" w:rsidR="005243E7" w:rsidRPr="00A01F98" w:rsidRDefault="005243E7" w:rsidP="005243E7">
      <w:pPr>
        <w:pStyle w:val="ListParagraph"/>
        <w:numPr>
          <w:ilvl w:val="0"/>
          <w:numId w:val="33"/>
        </w:numPr>
        <w:rPr>
          <w:rFonts w:cstheme="minorHAnsi"/>
        </w:rPr>
      </w:pPr>
      <w:r w:rsidRPr="00A01F98">
        <w:rPr>
          <w:rFonts w:cstheme="minorHAnsi"/>
        </w:rPr>
        <w:t>Une agence de publicité ou de conception graphique</w:t>
      </w:r>
    </w:p>
    <w:p w14:paraId="7B8701B6" w14:textId="77777777" w:rsidR="005243E7" w:rsidRPr="00A01F98" w:rsidRDefault="005243E7" w:rsidP="005243E7">
      <w:pPr>
        <w:pStyle w:val="ListParagraph"/>
        <w:numPr>
          <w:ilvl w:val="0"/>
          <w:numId w:val="33"/>
        </w:numPr>
        <w:rPr>
          <w:rFonts w:cstheme="minorHAnsi"/>
        </w:rPr>
      </w:pPr>
      <w:r w:rsidRPr="00A01F98">
        <w:rPr>
          <w:rFonts w:cstheme="minorHAnsi"/>
        </w:rPr>
        <w:t>Un parti politique</w:t>
      </w:r>
    </w:p>
    <w:p w14:paraId="05599696" w14:textId="77777777" w:rsidR="005243E7" w:rsidRPr="00A01F98" w:rsidRDefault="005243E7" w:rsidP="005243E7">
      <w:pPr>
        <w:pStyle w:val="ListParagraph"/>
        <w:numPr>
          <w:ilvl w:val="0"/>
          <w:numId w:val="33"/>
        </w:numPr>
        <w:rPr>
          <w:rFonts w:cstheme="minorHAnsi"/>
        </w:rPr>
      </w:pPr>
      <w:r w:rsidRPr="00A01F98">
        <w:rPr>
          <w:rFonts w:cstheme="minorHAnsi"/>
        </w:rPr>
        <w:t>Une station radiophonique ou de télévision</w:t>
      </w:r>
    </w:p>
    <w:p w14:paraId="58F2A885" w14:textId="77777777" w:rsidR="005243E7" w:rsidRPr="00A01F98" w:rsidRDefault="005243E7" w:rsidP="005243E7">
      <w:pPr>
        <w:pStyle w:val="ListParagraph"/>
        <w:numPr>
          <w:ilvl w:val="0"/>
          <w:numId w:val="33"/>
        </w:numPr>
        <w:rPr>
          <w:rFonts w:cstheme="minorHAnsi"/>
        </w:rPr>
      </w:pPr>
      <w:r w:rsidRPr="00A01F98">
        <w:rPr>
          <w:rFonts w:cstheme="minorHAnsi"/>
        </w:rPr>
        <w:t>Une firme de relations publiques</w:t>
      </w:r>
    </w:p>
    <w:p w14:paraId="7037E0B6" w14:textId="77777777" w:rsidR="005243E7" w:rsidRPr="00A01F98" w:rsidRDefault="005243E7" w:rsidP="005243E7">
      <w:pPr>
        <w:pStyle w:val="ListParagraph"/>
        <w:numPr>
          <w:ilvl w:val="0"/>
          <w:numId w:val="33"/>
        </w:numPr>
        <w:rPr>
          <w:rFonts w:cstheme="minorHAnsi"/>
        </w:rPr>
      </w:pPr>
      <w:r w:rsidRPr="00A01F98">
        <w:rPr>
          <w:rFonts w:cstheme="minorHAnsi"/>
        </w:rPr>
        <w:t>Le gouvernement fédéral ou provincial</w:t>
      </w:r>
    </w:p>
    <w:p w14:paraId="69A581D0" w14:textId="659692E1" w:rsidR="004919C1" w:rsidRPr="00A01F98" w:rsidRDefault="005243E7" w:rsidP="005243E7">
      <w:pPr>
        <w:pStyle w:val="ListParagraph"/>
        <w:numPr>
          <w:ilvl w:val="0"/>
          <w:numId w:val="33"/>
        </w:numPr>
        <w:rPr>
          <w:rFonts w:cstheme="minorHAnsi"/>
        </w:rPr>
      </w:pPr>
      <w:r w:rsidRPr="00A01F98">
        <w:rPr>
          <w:rFonts w:cstheme="minorHAnsi"/>
        </w:rPr>
        <w:t xml:space="preserve">Aucune de ces organisations </w:t>
      </w:r>
      <w:r w:rsidRPr="00A01F98">
        <w:rPr>
          <w:rFonts w:cstheme="minorHAnsi"/>
          <w:b/>
          <w:bCs/>
        </w:rPr>
        <w:t>[Réponse exclusive]</w:t>
      </w:r>
    </w:p>
    <w:p w14:paraId="52E0A1D7" w14:textId="77777777" w:rsidR="008643A5" w:rsidRPr="00A01F98" w:rsidRDefault="008643A5" w:rsidP="008643A5">
      <w:pPr>
        <w:rPr>
          <w:rFonts w:cstheme="minorHAnsi"/>
          <w:b/>
        </w:rPr>
      </w:pPr>
      <w:r w:rsidRPr="00A01F98">
        <w:rPr>
          <w:rFonts w:cstheme="minorHAnsi"/>
          <w:b/>
        </w:rPr>
        <w:t>SI « AUCUNE DE CES ORGANISATIONS », POURSUIVEZ. SINON, REMERCIEZ LE RÉPONDANT ET METTEZ FIN AU SONDAGE.</w:t>
      </w:r>
    </w:p>
    <w:p w14:paraId="6B065607" w14:textId="5952CC86" w:rsidR="004919C1" w:rsidRPr="00A01F98" w:rsidRDefault="004919C1" w:rsidP="008643A5">
      <w:pPr>
        <w:spacing w:after="0" w:line="240" w:lineRule="auto"/>
        <w:jc w:val="both"/>
        <w:rPr>
          <w:rFonts w:eastAsia="Times New Roman" w:cstheme="minorHAnsi"/>
          <w:color w:val="000000"/>
          <w:lang w:eastAsia="en-US" w:bidi="ar-SA"/>
        </w:rPr>
      </w:pPr>
    </w:p>
    <w:p w14:paraId="195A2CD1" w14:textId="59812DBA" w:rsidR="00FB77EB" w:rsidRPr="00A01F98" w:rsidRDefault="00FB77EB" w:rsidP="00FB77EB">
      <w:pPr>
        <w:numPr>
          <w:ilvl w:val="0"/>
          <w:numId w:val="11"/>
        </w:numPr>
        <w:spacing w:line="264" w:lineRule="auto"/>
        <w:rPr>
          <w:rFonts w:cstheme="minorHAnsi"/>
        </w:rPr>
      </w:pPr>
      <w:r w:rsidRPr="00A01F98">
        <w:rPr>
          <w:rFonts w:cstheme="minorHAnsi"/>
        </w:rPr>
        <w:t xml:space="preserve">Êtes-vous… </w:t>
      </w:r>
    </w:p>
    <w:p w14:paraId="33761CE7" w14:textId="77777777" w:rsidR="00FB77EB" w:rsidRPr="00A01F98" w:rsidRDefault="00FB77EB" w:rsidP="00FB77EB">
      <w:pPr>
        <w:numPr>
          <w:ilvl w:val="0"/>
          <w:numId w:val="25"/>
        </w:numPr>
        <w:spacing w:after="0"/>
        <w:rPr>
          <w:rFonts w:cstheme="minorHAnsi"/>
          <w:b/>
        </w:rPr>
      </w:pPr>
      <w:proofErr w:type="gramStart"/>
      <w:r w:rsidRPr="00A01F98">
        <w:rPr>
          <w:rFonts w:cstheme="minorHAnsi"/>
        </w:rPr>
        <w:t>de</w:t>
      </w:r>
      <w:proofErr w:type="gramEnd"/>
      <w:r w:rsidRPr="00A01F98">
        <w:rPr>
          <w:rFonts w:cstheme="minorHAnsi"/>
        </w:rPr>
        <w:t xml:space="preserve"> genre masculin</w:t>
      </w:r>
    </w:p>
    <w:p w14:paraId="553F8EA0" w14:textId="77777777" w:rsidR="00FB77EB" w:rsidRPr="00A01F98" w:rsidRDefault="00FB77EB" w:rsidP="00FB77EB">
      <w:pPr>
        <w:numPr>
          <w:ilvl w:val="0"/>
          <w:numId w:val="25"/>
        </w:numPr>
        <w:spacing w:after="0"/>
        <w:rPr>
          <w:rFonts w:cstheme="minorHAnsi"/>
        </w:rPr>
      </w:pPr>
      <w:proofErr w:type="gramStart"/>
      <w:r w:rsidRPr="00A01F98">
        <w:rPr>
          <w:rFonts w:cstheme="minorHAnsi"/>
        </w:rPr>
        <w:t>de</w:t>
      </w:r>
      <w:proofErr w:type="gramEnd"/>
      <w:r w:rsidRPr="00A01F98">
        <w:rPr>
          <w:rFonts w:cstheme="minorHAnsi"/>
        </w:rPr>
        <w:t xml:space="preserve"> genre féminin</w:t>
      </w:r>
    </w:p>
    <w:p w14:paraId="61F389B2" w14:textId="77777777" w:rsidR="00FB77EB" w:rsidRPr="00A01F98" w:rsidRDefault="00FB77EB" w:rsidP="00FB77EB">
      <w:pPr>
        <w:numPr>
          <w:ilvl w:val="0"/>
          <w:numId w:val="25"/>
        </w:numPr>
        <w:spacing w:after="0"/>
        <w:rPr>
          <w:rFonts w:cstheme="minorHAnsi"/>
        </w:rPr>
      </w:pPr>
      <w:proofErr w:type="gramStart"/>
      <w:r w:rsidRPr="00A01F98">
        <w:rPr>
          <w:rFonts w:cstheme="minorHAnsi"/>
        </w:rPr>
        <w:t>de</w:t>
      </w:r>
      <w:proofErr w:type="gramEnd"/>
      <w:r w:rsidRPr="00A01F98">
        <w:rPr>
          <w:rFonts w:cstheme="minorHAnsi"/>
        </w:rPr>
        <w:t xml:space="preserve"> diverses identités de genre</w:t>
      </w:r>
    </w:p>
    <w:p w14:paraId="45059FA5" w14:textId="77777777" w:rsidR="00FB77EB" w:rsidRPr="00A01F98" w:rsidRDefault="00FB77EB" w:rsidP="00FB77EB">
      <w:pPr>
        <w:spacing w:after="0"/>
        <w:ind w:left="1440"/>
        <w:rPr>
          <w:rFonts w:cstheme="minorHAnsi"/>
        </w:rPr>
      </w:pPr>
      <w:r w:rsidRPr="00A01F98">
        <w:rPr>
          <w:rFonts w:cstheme="minorHAnsi"/>
        </w:rPr>
        <w:tab/>
      </w:r>
      <w:r w:rsidRPr="00A01F98">
        <w:rPr>
          <w:rFonts w:cstheme="minorHAnsi"/>
        </w:rPr>
        <w:tab/>
      </w:r>
    </w:p>
    <w:p w14:paraId="013FE4ED" w14:textId="77777777" w:rsidR="00D30B74" w:rsidRPr="00A01F98" w:rsidRDefault="00FB77EB" w:rsidP="00FB77EB">
      <w:pPr>
        <w:spacing w:after="0"/>
        <w:ind w:left="1440"/>
        <w:rPr>
          <w:rFonts w:cstheme="minorHAnsi"/>
        </w:rPr>
      </w:pPr>
      <w:r w:rsidRPr="00A01F98">
        <w:rPr>
          <w:rFonts w:cstheme="minorHAnsi"/>
        </w:rPr>
        <w:tab/>
      </w:r>
    </w:p>
    <w:p w14:paraId="765E5F44" w14:textId="77777777" w:rsidR="001A6628" w:rsidRPr="00A01F98" w:rsidRDefault="001A6628" w:rsidP="00FB77EB">
      <w:pPr>
        <w:spacing w:after="0"/>
        <w:ind w:left="1440"/>
        <w:rPr>
          <w:rFonts w:cstheme="minorHAnsi"/>
        </w:rPr>
      </w:pPr>
    </w:p>
    <w:p w14:paraId="60A160E8" w14:textId="77777777" w:rsidR="001A6628" w:rsidRPr="00A01F98" w:rsidRDefault="001A6628" w:rsidP="00FB77EB">
      <w:pPr>
        <w:spacing w:after="0"/>
        <w:ind w:left="1440"/>
        <w:rPr>
          <w:rFonts w:cstheme="minorHAnsi"/>
        </w:rPr>
      </w:pPr>
    </w:p>
    <w:p w14:paraId="3EDFB507" w14:textId="038E32CF" w:rsidR="00FB77EB" w:rsidRPr="00A01F98" w:rsidRDefault="00FB77EB" w:rsidP="00FB77EB">
      <w:pPr>
        <w:spacing w:after="0"/>
        <w:ind w:left="1440"/>
        <w:rPr>
          <w:rFonts w:cstheme="minorHAnsi"/>
        </w:rPr>
      </w:pPr>
      <w:r w:rsidRPr="00A01F98">
        <w:rPr>
          <w:rFonts w:cstheme="minorHAnsi"/>
        </w:rPr>
        <w:tab/>
        <w:t xml:space="preserve">  </w:t>
      </w:r>
      <w:r w:rsidRPr="00A01F98">
        <w:rPr>
          <w:rFonts w:cstheme="minorHAnsi"/>
        </w:rPr>
        <w:tab/>
      </w:r>
      <w:r w:rsidRPr="00A01F98">
        <w:rPr>
          <w:rFonts w:cstheme="minorHAnsi"/>
        </w:rPr>
        <w:tab/>
      </w:r>
    </w:p>
    <w:p w14:paraId="2730A537" w14:textId="77777777" w:rsidR="00FB77EB" w:rsidRPr="00A01F98" w:rsidRDefault="00FB77EB" w:rsidP="00FB77EB">
      <w:pPr>
        <w:numPr>
          <w:ilvl w:val="0"/>
          <w:numId w:val="11"/>
        </w:numPr>
        <w:spacing w:line="264" w:lineRule="auto"/>
        <w:rPr>
          <w:rFonts w:cstheme="minorHAnsi"/>
        </w:rPr>
      </w:pPr>
      <w:r w:rsidRPr="00A01F98">
        <w:rPr>
          <w:rFonts w:cstheme="minorHAnsi"/>
        </w:rPr>
        <w:t>Quelle est votre année de naissance?</w:t>
      </w:r>
    </w:p>
    <w:p w14:paraId="7BA0062E" w14:textId="77777777" w:rsidR="00E00242" w:rsidRPr="00E00242" w:rsidRDefault="00E00242" w:rsidP="00E00242">
      <w:pPr>
        <w:pStyle w:val="ListParagraph"/>
        <w:numPr>
          <w:ilvl w:val="0"/>
          <w:numId w:val="0"/>
        </w:numPr>
        <w:spacing w:after="0"/>
        <w:ind w:left="1080" w:firstLine="360"/>
        <w:rPr>
          <w:rFonts w:cstheme="minorHAnsi"/>
          <w:color w:val="000000"/>
          <w:lang w:eastAsia="en-US"/>
        </w:rPr>
      </w:pPr>
      <w:r w:rsidRPr="00E00242">
        <w:rPr>
          <w:rFonts w:cstheme="minorHAnsi"/>
          <w:color w:val="000000"/>
          <w:lang w:eastAsia="en-US"/>
        </w:rPr>
        <w:t>[</w:t>
      </w:r>
      <w:proofErr w:type="gramStart"/>
      <w:r w:rsidRPr="00E00242">
        <w:rPr>
          <w:rFonts w:cstheme="minorHAnsi"/>
          <w:color w:val="000000"/>
          <w:lang w:eastAsia="en-US"/>
        </w:rPr>
        <w:t>zone</w:t>
      </w:r>
      <w:proofErr w:type="gramEnd"/>
      <w:r w:rsidRPr="00E00242">
        <w:rPr>
          <w:rFonts w:cstheme="minorHAnsi"/>
          <w:color w:val="000000"/>
          <w:lang w:eastAsia="en-US"/>
        </w:rPr>
        <w:t xml:space="preserve"> de texte]</w:t>
      </w:r>
    </w:p>
    <w:p w14:paraId="0976F712" w14:textId="77777777" w:rsidR="00FB77EB" w:rsidRPr="00A01F98" w:rsidRDefault="00FB77EB" w:rsidP="00FB77EB">
      <w:pPr>
        <w:ind w:left="360"/>
        <w:rPr>
          <w:rFonts w:cstheme="minorHAnsi"/>
        </w:rPr>
      </w:pPr>
      <w:r w:rsidRPr="00A01F98">
        <w:rPr>
          <w:rFonts w:cstheme="minorHAnsi"/>
        </w:rPr>
        <w:tab/>
      </w:r>
      <w:r w:rsidRPr="00A01F98">
        <w:rPr>
          <w:rFonts w:cstheme="minorHAnsi"/>
        </w:rPr>
        <w:tab/>
        <w:t>AAAA</w:t>
      </w:r>
    </w:p>
    <w:p w14:paraId="7F2548AB" w14:textId="77777777" w:rsidR="00ED59BA" w:rsidRPr="00A01F98" w:rsidRDefault="00ED59BA" w:rsidP="00ED59BA">
      <w:pPr>
        <w:spacing w:after="0" w:line="264" w:lineRule="auto"/>
        <w:rPr>
          <w:rFonts w:cstheme="minorHAnsi"/>
          <w:b/>
          <w:lang w:eastAsia="en-US"/>
        </w:rPr>
      </w:pPr>
      <w:r w:rsidRPr="00A01F98">
        <w:rPr>
          <w:rFonts w:cstheme="minorHAnsi"/>
          <w:b/>
          <w:lang w:eastAsia="en-US"/>
        </w:rPr>
        <w:t>TRANCHE ADMISSIBLE 1967-2006</w:t>
      </w:r>
    </w:p>
    <w:p w14:paraId="5461CC38" w14:textId="77777777" w:rsidR="00ED59BA" w:rsidRPr="00A01F98" w:rsidRDefault="00ED59BA" w:rsidP="00ED59BA">
      <w:pPr>
        <w:spacing w:after="0" w:line="264" w:lineRule="auto"/>
        <w:rPr>
          <w:rFonts w:cstheme="minorHAnsi"/>
          <w:b/>
          <w:lang w:eastAsia="en-US"/>
        </w:rPr>
      </w:pPr>
      <w:r w:rsidRPr="00A01F98">
        <w:rPr>
          <w:rFonts w:cstheme="minorHAnsi"/>
          <w:b/>
          <w:lang w:eastAsia="en-US"/>
        </w:rPr>
        <w:t>SI L’ANNÉE &lt;&gt; 1967-2006, REMERCIEZ LE RÉPONDANT ET METTEZ FIN AU SONDAGE.</w:t>
      </w:r>
    </w:p>
    <w:p w14:paraId="46E4632D" w14:textId="77777777" w:rsidR="00ED59BA" w:rsidRPr="00A01F98" w:rsidRDefault="00ED59BA" w:rsidP="00ED59BA">
      <w:pPr>
        <w:spacing w:after="0" w:line="264" w:lineRule="auto"/>
        <w:rPr>
          <w:rFonts w:cstheme="minorHAnsi"/>
          <w:b/>
          <w:lang w:eastAsia="en-US"/>
        </w:rPr>
      </w:pPr>
      <w:r w:rsidRPr="00A01F98">
        <w:rPr>
          <w:rFonts w:cstheme="minorHAnsi"/>
          <w:b/>
          <w:lang w:eastAsia="en-US"/>
        </w:rPr>
        <w:t>POSEZ LA QUESTION D SI LA CASE À LA QUESTION C EST VIDE.</w:t>
      </w:r>
    </w:p>
    <w:p w14:paraId="26BB44ED" w14:textId="77777777" w:rsidR="004919C1" w:rsidRPr="00A01F98" w:rsidRDefault="004919C1" w:rsidP="004919C1">
      <w:pPr>
        <w:spacing w:line="264" w:lineRule="auto"/>
        <w:rPr>
          <w:rFonts w:cstheme="minorHAnsi"/>
          <w:color w:val="000000"/>
          <w:lang w:eastAsia="en-US" w:bidi="ar-SA"/>
        </w:rPr>
      </w:pPr>
    </w:p>
    <w:p w14:paraId="0E8B0459" w14:textId="68DED755" w:rsidR="004919C1" w:rsidRPr="00A01F98" w:rsidRDefault="0014165B" w:rsidP="004919C1">
      <w:pPr>
        <w:numPr>
          <w:ilvl w:val="0"/>
          <w:numId w:val="11"/>
        </w:numPr>
        <w:rPr>
          <w:rFonts w:cstheme="minorHAnsi"/>
          <w:color w:val="000000"/>
          <w:lang w:eastAsia="en-US"/>
        </w:rPr>
      </w:pPr>
      <w:r w:rsidRPr="00A01F98">
        <w:rPr>
          <w:rFonts w:cstheme="minorHAnsi"/>
          <w:color w:val="000000"/>
          <w:lang w:eastAsia="en-US"/>
        </w:rPr>
        <w:lastRenderedPageBreak/>
        <w:t xml:space="preserve">À quelle catégorie d’âge appartenez-vous? </w:t>
      </w:r>
    </w:p>
    <w:p w14:paraId="06327EB6" w14:textId="08012B7C" w:rsidR="004919C1" w:rsidRPr="00A01F98" w:rsidRDefault="004919C1" w:rsidP="0049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lang w:eastAsia="en-US" w:bidi="ar-SA"/>
        </w:rPr>
      </w:pPr>
      <w:r w:rsidRPr="00A01F98">
        <w:rPr>
          <w:rFonts w:eastAsia="Times New Roman" w:cstheme="minorHAnsi"/>
          <w:b/>
          <w:lang w:eastAsia="en-US" w:bidi="ar-SA"/>
        </w:rPr>
        <w:tab/>
      </w:r>
      <w:r w:rsidR="00CE0DC3" w:rsidRPr="00A01F98">
        <w:rPr>
          <w:rFonts w:eastAsia="Times New Roman" w:cstheme="minorHAnsi"/>
          <w:b/>
          <w:lang w:eastAsia="en-US"/>
        </w:rPr>
        <w:t>NE CHOISIR QU’UNE SEULE CATÉGORIE.</w:t>
      </w:r>
    </w:p>
    <w:p w14:paraId="6215FF66" w14:textId="77777777" w:rsidR="00677851" w:rsidRPr="00A01F98" w:rsidRDefault="00677851" w:rsidP="00677851">
      <w:pPr>
        <w:numPr>
          <w:ilvl w:val="1"/>
          <w:numId w:val="26"/>
        </w:numPr>
        <w:spacing w:after="0" w:line="264" w:lineRule="auto"/>
        <w:rPr>
          <w:rFonts w:cstheme="minorHAnsi"/>
          <w:color w:val="000000"/>
          <w:lang w:val="en-US" w:eastAsia="en-US"/>
        </w:rPr>
      </w:pPr>
      <w:proofErr w:type="spellStart"/>
      <w:r w:rsidRPr="00A01F98">
        <w:rPr>
          <w:rFonts w:cstheme="minorHAnsi"/>
          <w:color w:val="000000"/>
          <w:lang w:val="en-US" w:eastAsia="en-US"/>
        </w:rPr>
        <w:t>Moins</w:t>
      </w:r>
      <w:proofErr w:type="spellEnd"/>
      <w:r w:rsidRPr="00A01F98">
        <w:rPr>
          <w:rFonts w:cstheme="minorHAnsi"/>
          <w:color w:val="000000"/>
          <w:lang w:val="en-US" w:eastAsia="en-US"/>
        </w:rPr>
        <w:t xml:space="preserve"> de 18 </w:t>
      </w:r>
      <w:proofErr w:type="spellStart"/>
      <w:r w:rsidRPr="00A01F98">
        <w:rPr>
          <w:rFonts w:cstheme="minorHAnsi"/>
          <w:color w:val="000000"/>
          <w:lang w:val="en-US" w:eastAsia="en-US"/>
        </w:rPr>
        <w:t>ans</w:t>
      </w:r>
      <w:proofErr w:type="spellEnd"/>
    </w:p>
    <w:p w14:paraId="00F3E60B" w14:textId="77777777" w:rsidR="00677851" w:rsidRPr="00A01F98" w:rsidRDefault="00677851" w:rsidP="00677851">
      <w:pPr>
        <w:numPr>
          <w:ilvl w:val="1"/>
          <w:numId w:val="26"/>
        </w:numPr>
        <w:spacing w:after="0" w:line="264" w:lineRule="auto"/>
        <w:rPr>
          <w:rFonts w:cstheme="minorHAnsi"/>
          <w:color w:val="000000"/>
          <w:lang w:val="en-US" w:eastAsia="en-US"/>
        </w:rPr>
      </w:pPr>
      <w:r w:rsidRPr="00A01F98">
        <w:rPr>
          <w:rFonts w:cstheme="minorHAnsi"/>
          <w:color w:val="000000"/>
          <w:lang w:val="en-US" w:eastAsia="en-US"/>
        </w:rPr>
        <w:t>18 à 24</w:t>
      </w:r>
      <w:r w:rsidRPr="00A01F98">
        <w:rPr>
          <w:rFonts w:cstheme="minorHAnsi"/>
          <w:color w:val="000000"/>
          <w:lang w:val="en-US" w:eastAsia="en-US"/>
        </w:rPr>
        <w:tab/>
      </w:r>
      <w:r w:rsidRPr="00A01F98">
        <w:rPr>
          <w:rFonts w:cstheme="minorHAnsi"/>
          <w:color w:val="000000"/>
          <w:lang w:val="en-US" w:eastAsia="en-US"/>
        </w:rPr>
        <w:tab/>
      </w:r>
      <w:r w:rsidRPr="00A01F98">
        <w:rPr>
          <w:rFonts w:cstheme="minorHAnsi"/>
          <w:color w:val="000000"/>
          <w:lang w:val="en-US" w:eastAsia="en-US"/>
        </w:rPr>
        <w:tab/>
      </w:r>
      <w:r w:rsidRPr="00A01F98">
        <w:rPr>
          <w:rFonts w:cstheme="minorHAnsi"/>
          <w:color w:val="000000"/>
          <w:lang w:val="en-US" w:eastAsia="en-US"/>
        </w:rPr>
        <w:tab/>
      </w:r>
      <w:r w:rsidRPr="00A01F98">
        <w:rPr>
          <w:rFonts w:cstheme="minorHAnsi"/>
          <w:color w:val="000000"/>
          <w:lang w:val="en-US" w:eastAsia="en-US"/>
        </w:rPr>
        <w:tab/>
      </w:r>
      <w:r w:rsidRPr="00A01F98">
        <w:rPr>
          <w:rFonts w:cstheme="minorHAnsi"/>
          <w:color w:val="000000"/>
          <w:lang w:val="en-US" w:eastAsia="en-US"/>
        </w:rPr>
        <w:tab/>
      </w:r>
    </w:p>
    <w:p w14:paraId="27CCDC62" w14:textId="77777777" w:rsidR="00677851" w:rsidRPr="00A01F98" w:rsidRDefault="00677851" w:rsidP="00677851">
      <w:pPr>
        <w:numPr>
          <w:ilvl w:val="1"/>
          <w:numId w:val="26"/>
        </w:numPr>
        <w:spacing w:after="0" w:line="264" w:lineRule="auto"/>
        <w:rPr>
          <w:rFonts w:cstheme="minorHAnsi"/>
          <w:color w:val="000000"/>
          <w:lang w:val="en-US" w:eastAsia="en-US"/>
        </w:rPr>
      </w:pPr>
      <w:r w:rsidRPr="00A01F98">
        <w:rPr>
          <w:rFonts w:cstheme="minorHAnsi"/>
          <w:color w:val="000000"/>
          <w:lang w:val="en-US" w:eastAsia="en-US"/>
        </w:rPr>
        <w:t>25 à 34</w:t>
      </w:r>
      <w:r w:rsidRPr="00A01F98">
        <w:rPr>
          <w:rFonts w:cstheme="minorHAnsi"/>
          <w:color w:val="000000"/>
          <w:lang w:val="en-US" w:eastAsia="en-US"/>
        </w:rPr>
        <w:tab/>
      </w:r>
      <w:r w:rsidRPr="00A01F98">
        <w:rPr>
          <w:rFonts w:cstheme="minorHAnsi"/>
          <w:color w:val="000000"/>
          <w:lang w:val="en-US" w:eastAsia="en-US"/>
        </w:rPr>
        <w:tab/>
      </w:r>
      <w:r w:rsidRPr="00A01F98">
        <w:rPr>
          <w:rFonts w:cstheme="minorHAnsi"/>
          <w:color w:val="000000"/>
          <w:lang w:val="en-US" w:eastAsia="en-US"/>
        </w:rPr>
        <w:tab/>
      </w:r>
      <w:r w:rsidRPr="00A01F98">
        <w:rPr>
          <w:rFonts w:cstheme="minorHAnsi"/>
          <w:color w:val="000000"/>
          <w:lang w:val="en-US" w:eastAsia="en-US"/>
        </w:rPr>
        <w:tab/>
      </w:r>
      <w:r w:rsidRPr="00A01F98">
        <w:rPr>
          <w:rFonts w:cstheme="minorHAnsi"/>
          <w:color w:val="000000"/>
          <w:lang w:val="en-US" w:eastAsia="en-US"/>
        </w:rPr>
        <w:tab/>
      </w:r>
      <w:r w:rsidRPr="00A01F98">
        <w:rPr>
          <w:rFonts w:cstheme="minorHAnsi"/>
          <w:color w:val="000000"/>
          <w:lang w:val="en-US" w:eastAsia="en-US"/>
        </w:rPr>
        <w:tab/>
      </w:r>
    </w:p>
    <w:p w14:paraId="792F71C4" w14:textId="77777777" w:rsidR="00677851" w:rsidRPr="00A01F98" w:rsidRDefault="00677851" w:rsidP="00677851">
      <w:pPr>
        <w:numPr>
          <w:ilvl w:val="1"/>
          <w:numId w:val="26"/>
        </w:numPr>
        <w:spacing w:after="0" w:line="264" w:lineRule="auto"/>
        <w:rPr>
          <w:rFonts w:cstheme="minorHAnsi"/>
          <w:b/>
          <w:color w:val="000000"/>
          <w:lang w:val="en-US" w:eastAsia="en-US"/>
        </w:rPr>
      </w:pPr>
      <w:r w:rsidRPr="00A01F98">
        <w:rPr>
          <w:rFonts w:cstheme="minorHAnsi"/>
          <w:color w:val="000000"/>
          <w:lang w:val="en-US" w:eastAsia="en-US"/>
        </w:rPr>
        <w:t>35 à 44</w:t>
      </w:r>
      <w:r w:rsidRPr="00A01F98">
        <w:rPr>
          <w:rFonts w:cstheme="minorHAnsi"/>
          <w:color w:val="000000"/>
          <w:lang w:val="en-US" w:eastAsia="en-US"/>
        </w:rPr>
        <w:tab/>
      </w:r>
      <w:r w:rsidRPr="00A01F98">
        <w:rPr>
          <w:rFonts w:cstheme="minorHAnsi"/>
          <w:color w:val="000000"/>
          <w:lang w:val="en-US" w:eastAsia="en-US"/>
        </w:rPr>
        <w:tab/>
      </w:r>
      <w:r w:rsidRPr="00A01F98">
        <w:rPr>
          <w:rFonts w:cstheme="minorHAnsi"/>
          <w:color w:val="000000"/>
          <w:lang w:val="en-US" w:eastAsia="en-US"/>
        </w:rPr>
        <w:tab/>
      </w:r>
      <w:r w:rsidRPr="00A01F98">
        <w:rPr>
          <w:rFonts w:cstheme="minorHAnsi"/>
          <w:color w:val="000000"/>
          <w:lang w:val="en-US" w:eastAsia="en-US"/>
        </w:rPr>
        <w:tab/>
      </w:r>
      <w:r w:rsidRPr="00A01F98">
        <w:rPr>
          <w:rFonts w:cstheme="minorHAnsi"/>
          <w:color w:val="000000"/>
          <w:lang w:val="en-US" w:eastAsia="en-US"/>
        </w:rPr>
        <w:tab/>
      </w:r>
      <w:r w:rsidRPr="00A01F98">
        <w:rPr>
          <w:rFonts w:cstheme="minorHAnsi"/>
          <w:color w:val="000000"/>
          <w:lang w:val="en-US" w:eastAsia="en-US"/>
        </w:rPr>
        <w:tab/>
      </w:r>
    </w:p>
    <w:p w14:paraId="2C2C7390" w14:textId="77777777" w:rsidR="00677851" w:rsidRPr="00A01F98" w:rsidRDefault="00677851" w:rsidP="00677851">
      <w:pPr>
        <w:numPr>
          <w:ilvl w:val="1"/>
          <w:numId w:val="26"/>
        </w:numPr>
        <w:spacing w:after="0" w:line="264" w:lineRule="auto"/>
        <w:rPr>
          <w:rFonts w:cstheme="minorHAnsi"/>
          <w:b/>
          <w:color w:val="000000"/>
          <w:lang w:val="en-US" w:eastAsia="en-US"/>
        </w:rPr>
      </w:pPr>
      <w:r w:rsidRPr="00A01F98">
        <w:rPr>
          <w:rFonts w:cstheme="minorHAnsi"/>
          <w:color w:val="000000"/>
          <w:lang w:val="en-US" w:eastAsia="en-US"/>
        </w:rPr>
        <w:t>45 à 54</w:t>
      </w:r>
      <w:r w:rsidRPr="00A01F98">
        <w:rPr>
          <w:rFonts w:cstheme="minorHAnsi"/>
          <w:color w:val="000000"/>
          <w:lang w:val="en-US" w:eastAsia="en-US"/>
        </w:rPr>
        <w:tab/>
      </w:r>
      <w:r w:rsidRPr="00A01F98">
        <w:rPr>
          <w:rFonts w:cstheme="minorHAnsi"/>
          <w:color w:val="000000"/>
          <w:lang w:val="en-US" w:eastAsia="en-US"/>
        </w:rPr>
        <w:tab/>
      </w:r>
      <w:r w:rsidRPr="00A01F98">
        <w:rPr>
          <w:rFonts w:cstheme="minorHAnsi"/>
          <w:color w:val="000000"/>
          <w:lang w:val="en-US" w:eastAsia="en-US"/>
        </w:rPr>
        <w:tab/>
      </w:r>
      <w:r w:rsidRPr="00A01F98">
        <w:rPr>
          <w:rFonts w:cstheme="minorHAnsi"/>
          <w:color w:val="000000"/>
          <w:lang w:val="en-US" w:eastAsia="en-US"/>
        </w:rPr>
        <w:tab/>
      </w:r>
      <w:r w:rsidRPr="00A01F98">
        <w:rPr>
          <w:rFonts w:cstheme="minorHAnsi"/>
          <w:color w:val="000000"/>
          <w:lang w:val="en-US" w:eastAsia="en-US"/>
        </w:rPr>
        <w:tab/>
      </w:r>
      <w:r w:rsidRPr="00A01F98">
        <w:rPr>
          <w:rFonts w:cstheme="minorHAnsi"/>
          <w:color w:val="000000"/>
          <w:lang w:val="en-US" w:eastAsia="en-US"/>
        </w:rPr>
        <w:tab/>
      </w:r>
    </w:p>
    <w:p w14:paraId="405A2737" w14:textId="77777777" w:rsidR="00677851" w:rsidRPr="00A01F98" w:rsidRDefault="00677851" w:rsidP="00677851">
      <w:pPr>
        <w:numPr>
          <w:ilvl w:val="1"/>
          <w:numId w:val="26"/>
        </w:numPr>
        <w:spacing w:after="0" w:line="264" w:lineRule="auto"/>
        <w:rPr>
          <w:rFonts w:cstheme="minorHAnsi"/>
          <w:b/>
          <w:color w:val="000000"/>
          <w:lang w:val="en-US" w:eastAsia="en-US"/>
        </w:rPr>
      </w:pPr>
      <w:r w:rsidRPr="00A01F98">
        <w:rPr>
          <w:rFonts w:cstheme="minorHAnsi"/>
          <w:color w:val="000000"/>
          <w:lang w:val="en-US" w:eastAsia="en-US"/>
        </w:rPr>
        <w:t>55 à 64</w:t>
      </w:r>
      <w:r w:rsidRPr="00A01F98">
        <w:rPr>
          <w:rFonts w:cstheme="minorHAnsi"/>
          <w:color w:val="000000"/>
          <w:lang w:val="en-US" w:eastAsia="en-US"/>
        </w:rPr>
        <w:tab/>
      </w:r>
      <w:r w:rsidRPr="00A01F98">
        <w:rPr>
          <w:rFonts w:cstheme="minorHAnsi"/>
          <w:color w:val="000000"/>
          <w:lang w:val="en-US" w:eastAsia="en-US"/>
        </w:rPr>
        <w:tab/>
      </w:r>
      <w:r w:rsidRPr="00A01F98">
        <w:rPr>
          <w:rFonts w:cstheme="minorHAnsi"/>
          <w:color w:val="000000"/>
          <w:lang w:val="en-US" w:eastAsia="en-US"/>
        </w:rPr>
        <w:tab/>
      </w:r>
      <w:r w:rsidRPr="00A01F98">
        <w:rPr>
          <w:rFonts w:cstheme="minorHAnsi"/>
          <w:color w:val="000000"/>
          <w:lang w:val="en-US" w:eastAsia="en-US"/>
        </w:rPr>
        <w:tab/>
      </w:r>
      <w:r w:rsidRPr="00A01F98">
        <w:rPr>
          <w:rFonts w:cstheme="minorHAnsi"/>
          <w:color w:val="000000"/>
          <w:lang w:val="en-US" w:eastAsia="en-US"/>
        </w:rPr>
        <w:tab/>
      </w:r>
      <w:r w:rsidRPr="00A01F98">
        <w:rPr>
          <w:rFonts w:cstheme="minorHAnsi"/>
          <w:color w:val="000000"/>
          <w:lang w:val="en-US" w:eastAsia="en-US"/>
        </w:rPr>
        <w:tab/>
      </w:r>
    </w:p>
    <w:p w14:paraId="5D9F42E5" w14:textId="77777777" w:rsidR="00677851" w:rsidRPr="00A01F98" w:rsidRDefault="00677851" w:rsidP="00677851">
      <w:pPr>
        <w:numPr>
          <w:ilvl w:val="1"/>
          <w:numId w:val="26"/>
        </w:numPr>
        <w:spacing w:after="0" w:line="264" w:lineRule="auto"/>
        <w:rPr>
          <w:rFonts w:cstheme="minorHAnsi"/>
          <w:b/>
          <w:color w:val="000000"/>
          <w:lang w:val="en-US" w:eastAsia="en-US"/>
        </w:rPr>
      </w:pPr>
      <w:r w:rsidRPr="00A01F98">
        <w:rPr>
          <w:rFonts w:cstheme="minorHAnsi"/>
          <w:color w:val="000000"/>
          <w:lang w:val="en-US" w:eastAsia="en-US"/>
        </w:rPr>
        <w:t>65 et plus</w:t>
      </w:r>
    </w:p>
    <w:p w14:paraId="6390A162" w14:textId="77777777" w:rsidR="004919C1" w:rsidRPr="00A01F98" w:rsidRDefault="004919C1" w:rsidP="004919C1">
      <w:pPr>
        <w:spacing w:line="264" w:lineRule="auto"/>
        <w:rPr>
          <w:rFonts w:cstheme="minorHAnsi"/>
          <w:color w:val="000000"/>
          <w:lang w:val="en-US" w:eastAsia="en-US" w:bidi="ar-SA"/>
        </w:rPr>
      </w:pPr>
    </w:p>
    <w:p w14:paraId="3629B006" w14:textId="77777777" w:rsidR="000C05C1" w:rsidRPr="00A01F98" w:rsidRDefault="000C05C1" w:rsidP="000C05C1">
      <w:pPr>
        <w:spacing w:line="264" w:lineRule="auto"/>
        <w:rPr>
          <w:rFonts w:cstheme="minorHAnsi"/>
          <w:b/>
          <w:lang w:eastAsia="en-US"/>
        </w:rPr>
      </w:pPr>
      <w:r w:rsidRPr="00A01F98">
        <w:rPr>
          <w:rFonts w:cstheme="minorHAnsi"/>
          <w:b/>
          <w:lang w:eastAsia="en-US"/>
        </w:rPr>
        <w:t>SI LE RÉPONDANT A MOINS DE 25 ANS OU PLUS DE 55 ANS, REMERCIEZ-LE ET METTEZ FIN AU SONDAGE.</w:t>
      </w:r>
    </w:p>
    <w:p w14:paraId="1F7AD0B9" w14:textId="519E1857" w:rsidR="004919C1" w:rsidRPr="00A01F98" w:rsidRDefault="004919C1" w:rsidP="004919C1">
      <w:pPr>
        <w:spacing w:line="264" w:lineRule="auto"/>
        <w:rPr>
          <w:rFonts w:cstheme="minorHAnsi"/>
          <w:color w:val="000000"/>
          <w:lang w:eastAsia="en-US" w:bidi="ar-SA"/>
        </w:rPr>
      </w:pPr>
      <w:r w:rsidRPr="00A01F98">
        <w:rPr>
          <w:rFonts w:cstheme="minorHAnsi"/>
          <w:color w:val="000000"/>
          <w:lang w:eastAsia="en-US" w:bidi="ar-SA"/>
        </w:rPr>
        <w:t xml:space="preserve">E) </w:t>
      </w:r>
      <w:r w:rsidR="00B57C64" w:rsidRPr="00A01F98">
        <w:rPr>
          <w:rFonts w:cstheme="minorHAnsi"/>
          <w:color w:val="000000"/>
          <w:lang w:eastAsia="en-US"/>
        </w:rPr>
        <w:t>Dans quelle province ou quel territoire habitez-vous?</w:t>
      </w:r>
    </w:p>
    <w:p w14:paraId="45A5FF3B" w14:textId="7AF53C6E" w:rsidR="004919C1" w:rsidRPr="00A01F98" w:rsidRDefault="004919C1" w:rsidP="0049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lang w:eastAsia="en-US" w:bidi="ar-SA"/>
        </w:rPr>
      </w:pPr>
      <w:r w:rsidRPr="00A01F98">
        <w:rPr>
          <w:rFonts w:eastAsia="Times New Roman" w:cstheme="minorHAnsi"/>
          <w:b/>
          <w:lang w:eastAsia="en-US" w:bidi="ar-SA"/>
        </w:rPr>
        <w:tab/>
      </w:r>
      <w:r w:rsidR="006D0E09" w:rsidRPr="00A01F98">
        <w:rPr>
          <w:rFonts w:eastAsia="Times New Roman" w:cstheme="minorHAnsi"/>
          <w:b/>
          <w:lang w:eastAsia="en-US"/>
        </w:rPr>
        <w:t>NE CHOISIR QU’UNE PROVINCE OU QU’UN TERRITOIRE.</w:t>
      </w:r>
    </w:p>
    <w:p w14:paraId="5AF22041" w14:textId="77777777" w:rsidR="00367910" w:rsidRPr="00A01F98" w:rsidRDefault="00367910" w:rsidP="00367910">
      <w:pPr>
        <w:numPr>
          <w:ilvl w:val="0"/>
          <w:numId w:val="13"/>
        </w:numPr>
        <w:autoSpaceDE w:val="0"/>
        <w:autoSpaceDN w:val="0"/>
        <w:spacing w:after="0"/>
        <w:rPr>
          <w:rFonts w:cstheme="minorHAnsi"/>
          <w:color w:val="000000"/>
          <w:lang w:val="en-CA" w:eastAsia="en-US"/>
        </w:rPr>
      </w:pPr>
      <w:r w:rsidRPr="00A01F98">
        <w:rPr>
          <w:rFonts w:cstheme="minorHAnsi"/>
          <w:color w:val="000000"/>
          <w:lang w:val="en-CA" w:eastAsia="en-US"/>
        </w:rPr>
        <w:t>Alberta</w:t>
      </w:r>
    </w:p>
    <w:p w14:paraId="15CC458B" w14:textId="77777777" w:rsidR="00367910" w:rsidRPr="00A01F98" w:rsidRDefault="00367910" w:rsidP="00367910">
      <w:pPr>
        <w:numPr>
          <w:ilvl w:val="0"/>
          <w:numId w:val="13"/>
        </w:numPr>
        <w:autoSpaceDE w:val="0"/>
        <w:autoSpaceDN w:val="0"/>
        <w:spacing w:after="0"/>
        <w:rPr>
          <w:rFonts w:cstheme="minorHAnsi"/>
          <w:color w:val="000000"/>
          <w:lang w:val="en-CA" w:eastAsia="en-US"/>
        </w:rPr>
      </w:pPr>
      <w:proofErr w:type="spellStart"/>
      <w:r w:rsidRPr="00A01F98">
        <w:rPr>
          <w:rFonts w:cstheme="minorHAnsi"/>
          <w:color w:val="000000"/>
          <w:lang w:val="en-CA" w:eastAsia="en-US"/>
        </w:rPr>
        <w:t>Colombie-Britannique</w:t>
      </w:r>
      <w:proofErr w:type="spellEnd"/>
    </w:p>
    <w:p w14:paraId="5894967F" w14:textId="77777777" w:rsidR="00367910" w:rsidRPr="00A01F98" w:rsidRDefault="00367910" w:rsidP="00367910">
      <w:pPr>
        <w:numPr>
          <w:ilvl w:val="0"/>
          <w:numId w:val="13"/>
        </w:numPr>
        <w:autoSpaceDE w:val="0"/>
        <w:autoSpaceDN w:val="0"/>
        <w:spacing w:after="0"/>
        <w:rPr>
          <w:rFonts w:cstheme="minorHAnsi"/>
          <w:color w:val="000000"/>
          <w:lang w:val="en-CA" w:eastAsia="en-US"/>
        </w:rPr>
      </w:pPr>
      <w:r w:rsidRPr="00A01F98">
        <w:rPr>
          <w:rFonts w:cstheme="minorHAnsi"/>
          <w:color w:val="000000"/>
          <w:lang w:val="en-CA" w:eastAsia="en-US"/>
        </w:rPr>
        <w:t>Manitoba</w:t>
      </w:r>
    </w:p>
    <w:p w14:paraId="575E7E65" w14:textId="77777777" w:rsidR="00367910" w:rsidRPr="00A01F98" w:rsidRDefault="00367910" w:rsidP="00367910">
      <w:pPr>
        <w:numPr>
          <w:ilvl w:val="0"/>
          <w:numId w:val="13"/>
        </w:numPr>
        <w:autoSpaceDE w:val="0"/>
        <w:autoSpaceDN w:val="0"/>
        <w:spacing w:after="0"/>
        <w:rPr>
          <w:rFonts w:cstheme="minorHAnsi"/>
          <w:color w:val="000000"/>
          <w:lang w:val="en-CA" w:eastAsia="en-US"/>
        </w:rPr>
      </w:pPr>
      <w:r w:rsidRPr="00A01F98">
        <w:rPr>
          <w:rFonts w:cstheme="minorHAnsi"/>
          <w:color w:val="000000"/>
          <w:lang w:val="en-CA" w:eastAsia="en-US"/>
        </w:rPr>
        <w:t>Nouveau-Brunswick</w:t>
      </w:r>
    </w:p>
    <w:p w14:paraId="5F23D6FC" w14:textId="77777777" w:rsidR="00367910" w:rsidRPr="00A01F98" w:rsidRDefault="00367910" w:rsidP="00367910">
      <w:pPr>
        <w:numPr>
          <w:ilvl w:val="0"/>
          <w:numId w:val="13"/>
        </w:numPr>
        <w:autoSpaceDE w:val="0"/>
        <w:autoSpaceDN w:val="0"/>
        <w:spacing w:after="0"/>
        <w:rPr>
          <w:rFonts w:cstheme="minorHAnsi"/>
          <w:color w:val="000000"/>
          <w:lang w:val="en-CA" w:eastAsia="en-US"/>
        </w:rPr>
      </w:pPr>
      <w:r w:rsidRPr="00A01F98">
        <w:rPr>
          <w:rFonts w:cstheme="minorHAnsi"/>
          <w:color w:val="000000"/>
          <w:lang w:val="en-CA" w:eastAsia="en-US"/>
        </w:rPr>
        <w:t>Terre-</w:t>
      </w:r>
      <w:proofErr w:type="spellStart"/>
      <w:r w:rsidRPr="00A01F98">
        <w:rPr>
          <w:rFonts w:cstheme="minorHAnsi"/>
          <w:color w:val="000000"/>
          <w:lang w:val="en-CA" w:eastAsia="en-US"/>
        </w:rPr>
        <w:t>Neuve</w:t>
      </w:r>
      <w:proofErr w:type="spellEnd"/>
      <w:r w:rsidRPr="00A01F98">
        <w:rPr>
          <w:rFonts w:cstheme="minorHAnsi"/>
          <w:color w:val="000000"/>
          <w:lang w:val="en-CA" w:eastAsia="en-US"/>
        </w:rPr>
        <w:t>-et-Labrador</w:t>
      </w:r>
    </w:p>
    <w:p w14:paraId="7CFB69C5" w14:textId="77777777" w:rsidR="00367910" w:rsidRPr="00A01F98" w:rsidRDefault="00367910" w:rsidP="00367910">
      <w:pPr>
        <w:numPr>
          <w:ilvl w:val="0"/>
          <w:numId w:val="13"/>
        </w:numPr>
        <w:autoSpaceDE w:val="0"/>
        <w:autoSpaceDN w:val="0"/>
        <w:spacing w:after="0"/>
        <w:rPr>
          <w:rFonts w:cstheme="minorHAnsi"/>
          <w:color w:val="000000"/>
          <w:lang w:val="en-CA" w:eastAsia="en-US"/>
        </w:rPr>
      </w:pPr>
      <w:proofErr w:type="spellStart"/>
      <w:r w:rsidRPr="00A01F98">
        <w:rPr>
          <w:rFonts w:cstheme="minorHAnsi"/>
          <w:color w:val="000000"/>
          <w:lang w:val="en-CA" w:eastAsia="en-US"/>
        </w:rPr>
        <w:t>Territoire</w:t>
      </w:r>
      <w:proofErr w:type="spellEnd"/>
      <w:r w:rsidRPr="00A01F98">
        <w:rPr>
          <w:rFonts w:cstheme="minorHAnsi"/>
          <w:color w:val="000000"/>
          <w:lang w:val="en-CA" w:eastAsia="en-US"/>
        </w:rPr>
        <w:t xml:space="preserve"> du Nord-Ouest</w:t>
      </w:r>
    </w:p>
    <w:p w14:paraId="54159DCE" w14:textId="77777777" w:rsidR="00367910" w:rsidRPr="00A01F98" w:rsidRDefault="00367910" w:rsidP="00367910">
      <w:pPr>
        <w:numPr>
          <w:ilvl w:val="0"/>
          <w:numId w:val="13"/>
        </w:numPr>
        <w:autoSpaceDE w:val="0"/>
        <w:autoSpaceDN w:val="0"/>
        <w:spacing w:after="0"/>
        <w:rPr>
          <w:rFonts w:cstheme="minorHAnsi"/>
          <w:color w:val="000000"/>
          <w:lang w:val="en-CA" w:eastAsia="en-US"/>
        </w:rPr>
      </w:pPr>
      <w:r w:rsidRPr="00A01F98">
        <w:rPr>
          <w:rFonts w:cstheme="minorHAnsi"/>
          <w:color w:val="000000"/>
          <w:lang w:val="en-CA" w:eastAsia="en-US"/>
        </w:rPr>
        <w:t>Nouvelle-</w:t>
      </w:r>
      <w:proofErr w:type="spellStart"/>
      <w:r w:rsidRPr="00A01F98">
        <w:rPr>
          <w:rFonts w:cstheme="minorHAnsi"/>
          <w:color w:val="000000"/>
          <w:lang w:val="en-CA" w:eastAsia="en-US"/>
        </w:rPr>
        <w:t>Écosse</w:t>
      </w:r>
      <w:proofErr w:type="spellEnd"/>
    </w:p>
    <w:p w14:paraId="5C53CFC3" w14:textId="77777777" w:rsidR="00367910" w:rsidRPr="00A01F98" w:rsidRDefault="00367910" w:rsidP="00367910">
      <w:pPr>
        <w:numPr>
          <w:ilvl w:val="0"/>
          <w:numId w:val="13"/>
        </w:numPr>
        <w:autoSpaceDE w:val="0"/>
        <w:autoSpaceDN w:val="0"/>
        <w:spacing w:after="0"/>
        <w:rPr>
          <w:rFonts w:cstheme="minorHAnsi"/>
          <w:color w:val="000000"/>
          <w:lang w:val="en-CA" w:eastAsia="en-US"/>
        </w:rPr>
      </w:pPr>
      <w:r w:rsidRPr="00A01F98">
        <w:rPr>
          <w:rFonts w:cstheme="minorHAnsi"/>
          <w:color w:val="000000"/>
          <w:lang w:val="en-CA" w:eastAsia="en-US"/>
        </w:rPr>
        <w:t>Nunavut</w:t>
      </w:r>
    </w:p>
    <w:p w14:paraId="16564336" w14:textId="77777777" w:rsidR="00367910" w:rsidRPr="00A01F98" w:rsidRDefault="00367910" w:rsidP="00367910">
      <w:pPr>
        <w:numPr>
          <w:ilvl w:val="0"/>
          <w:numId w:val="13"/>
        </w:numPr>
        <w:autoSpaceDE w:val="0"/>
        <w:autoSpaceDN w:val="0"/>
        <w:spacing w:after="0"/>
        <w:rPr>
          <w:rFonts w:cstheme="minorHAnsi"/>
          <w:color w:val="000000"/>
          <w:lang w:val="en-CA" w:eastAsia="en-US"/>
        </w:rPr>
      </w:pPr>
      <w:r w:rsidRPr="00A01F98">
        <w:rPr>
          <w:rFonts w:cstheme="minorHAnsi"/>
          <w:color w:val="000000"/>
          <w:lang w:val="en-CA" w:eastAsia="en-US"/>
        </w:rPr>
        <w:t>Ontario</w:t>
      </w:r>
    </w:p>
    <w:p w14:paraId="065D1A28" w14:textId="77777777" w:rsidR="00367910" w:rsidRPr="00A01F98" w:rsidRDefault="00367910" w:rsidP="00367910">
      <w:pPr>
        <w:numPr>
          <w:ilvl w:val="0"/>
          <w:numId w:val="13"/>
        </w:numPr>
        <w:autoSpaceDE w:val="0"/>
        <w:autoSpaceDN w:val="0"/>
        <w:spacing w:after="0"/>
        <w:rPr>
          <w:rFonts w:cstheme="minorHAnsi"/>
          <w:color w:val="000000"/>
          <w:lang w:val="en-CA" w:eastAsia="en-US"/>
        </w:rPr>
      </w:pPr>
      <w:r w:rsidRPr="00A01F98">
        <w:rPr>
          <w:rFonts w:cstheme="minorHAnsi"/>
          <w:color w:val="000000"/>
          <w:lang w:val="en-CA" w:eastAsia="en-US"/>
        </w:rPr>
        <w:t>Île-du-Prince-Édouard</w:t>
      </w:r>
    </w:p>
    <w:p w14:paraId="3CC1121A" w14:textId="77777777" w:rsidR="00367910" w:rsidRPr="00A01F98" w:rsidRDefault="00367910" w:rsidP="00367910">
      <w:pPr>
        <w:numPr>
          <w:ilvl w:val="0"/>
          <w:numId w:val="13"/>
        </w:numPr>
        <w:autoSpaceDE w:val="0"/>
        <w:autoSpaceDN w:val="0"/>
        <w:spacing w:after="0"/>
        <w:rPr>
          <w:rFonts w:cstheme="minorHAnsi"/>
          <w:color w:val="000000"/>
          <w:lang w:val="en-CA" w:eastAsia="en-US"/>
        </w:rPr>
      </w:pPr>
      <w:r w:rsidRPr="00A01F98">
        <w:rPr>
          <w:rFonts w:cstheme="minorHAnsi"/>
          <w:color w:val="000000"/>
          <w:lang w:val="en-CA" w:eastAsia="en-US"/>
        </w:rPr>
        <w:t>Québec</w:t>
      </w:r>
    </w:p>
    <w:p w14:paraId="55E0314E" w14:textId="77777777" w:rsidR="00367910" w:rsidRPr="00A01F98" w:rsidRDefault="00367910" w:rsidP="00367910">
      <w:pPr>
        <w:numPr>
          <w:ilvl w:val="0"/>
          <w:numId w:val="13"/>
        </w:numPr>
        <w:autoSpaceDE w:val="0"/>
        <w:autoSpaceDN w:val="0"/>
        <w:spacing w:after="0"/>
        <w:rPr>
          <w:rFonts w:cstheme="minorHAnsi"/>
          <w:color w:val="000000"/>
          <w:lang w:val="en-CA" w:eastAsia="en-US"/>
        </w:rPr>
      </w:pPr>
      <w:r w:rsidRPr="00A01F98">
        <w:rPr>
          <w:rFonts w:cstheme="minorHAnsi"/>
          <w:color w:val="000000"/>
          <w:lang w:val="en-CA" w:eastAsia="en-US"/>
        </w:rPr>
        <w:t>Saskatchewan</w:t>
      </w:r>
    </w:p>
    <w:p w14:paraId="14D07094" w14:textId="77777777" w:rsidR="00367910" w:rsidRPr="00A01F98" w:rsidRDefault="00367910" w:rsidP="00367910">
      <w:pPr>
        <w:numPr>
          <w:ilvl w:val="0"/>
          <w:numId w:val="13"/>
        </w:numPr>
        <w:autoSpaceDE w:val="0"/>
        <w:autoSpaceDN w:val="0"/>
        <w:spacing w:after="0"/>
        <w:rPr>
          <w:rFonts w:cstheme="minorHAnsi"/>
          <w:color w:val="000000"/>
          <w:lang w:val="en-CA" w:eastAsia="en-US"/>
        </w:rPr>
      </w:pPr>
      <w:r w:rsidRPr="00A01F98">
        <w:rPr>
          <w:rFonts w:cstheme="minorHAnsi"/>
          <w:color w:val="000000"/>
          <w:lang w:val="en-CA" w:eastAsia="en-US"/>
        </w:rPr>
        <w:t>Yukon</w:t>
      </w:r>
    </w:p>
    <w:p w14:paraId="1B7B9F2E" w14:textId="77777777" w:rsidR="00367910" w:rsidRPr="00A01F98" w:rsidRDefault="00367910" w:rsidP="00367910">
      <w:pPr>
        <w:numPr>
          <w:ilvl w:val="0"/>
          <w:numId w:val="13"/>
        </w:numPr>
        <w:autoSpaceDE w:val="0"/>
        <w:autoSpaceDN w:val="0"/>
        <w:spacing w:after="0"/>
        <w:rPr>
          <w:rFonts w:cstheme="minorHAnsi"/>
          <w:color w:val="000000"/>
          <w:lang w:eastAsia="en-US"/>
        </w:rPr>
      </w:pPr>
      <w:r w:rsidRPr="00A01F98">
        <w:rPr>
          <w:rFonts w:cstheme="minorHAnsi"/>
          <w:color w:val="000000"/>
          <w:lang w:eastAsia="en-US"/>
        </w:rPr>
        <w:t xml:space="preserve">Je ne vis pas au Canada </w:t>
      </w:r>
      <w:r w:rsidRPr="00A01F98">
        <w:rPr>
          <w:rFonts w:cstheme="minorHAnsi"/>
          <w:b/>
          <w:bCs/>
          <w:color w:val="000000"/>
          <w:lang w:eastAsia="en-US"/>
        </w:rPr>
        <w:t>[REMERCIER ET TERMINER]</w:t>
      </w:r>
    </w:p>
    <w:p w14:paraId="3B1BDF66" w14:textId="77777777" w:rsidR="004919C1" w:rsidRPr="00A01F98" w:rsidRDefault="004919C1" w:rsidP="004919C1">
      <w:pPr>
        <w:autoSpaceDE w:val="0"/>
        <w:autoSpaceDN w:val="0"/>
        <w:rPr>
          <w:rFonts w:cstheme="minorHAnsi"/>
          <w:lang w:eastAsia="en-US" w:bidi="ar-SA"/>
        </w:rPr>
      </w:pPr>
    </w:p>
    <w:p w14:paraId="37561676" w14:textId="564A615C" w:rsidR="004919C1" w:rsidRPr="00A01F98" w:rsidRDefault="004919C1" w:rsidP="004919C1">
      <w:pPr>
        <w:rPr>
          <w:rFonts w:cstheme="minorHAnsi"/>
          <w:lang w:eastAsia="en-US" w:bidi="ar-SA"/>
        </w:rPr>
      </w:pPr>
      <w:r w:rsidRPr="00A01F98">
        <w:rPr>
          <w:rFonts w:cstheme="minorHAnsi"/>
          <w:lang w:eastAsia="en-US" w:bidi="ar-SA"/>
        </w:rPr>
        <w:t xml:space="preserve">F1. </w:t>
      </w:r>
      <w:r w:rsidR="007343AE" w:rsidRPr="00A01F98">
        <w:rPr>
          <w:rFonts w:cstheme="minorHAnsi"/>
          <w:lang w:eastAsia="en-US"/>
        </w:rPr>
        <w:t>Êtes-vous le parent ou le tuteur légal d’un enfant âgé de moins de 19 ans?</w:t>
      </w:r>
    </w:p>
    <w:p w14:paraId="0E19F4F0" w14:textId="77777777" w:rsidR="00452DD5" w:rsidRPr="00A01F98" w:rsidRDefault="004919C1" w:rsidP="00452DD5">
      <w:pPr>
        <w:spacing w:after="0"/>
        <w:rPr>
          <w:rFonts w:cstheme="minorHAnsi"/>
          <w:lang w:eastAsia="en-US"/>
        </w:rPr>
      </w:pPr>
      <w:r w:rsidRPr="00A01F98">
        <w:rPr>
          <w:rFonts w:cstheme="minorHAnsi"/>
          <w:lang w:eastAsia="en-US" w:bidi="ar-SA"/>
        </w:rPr>
        <w:t xml:space="preserve">                </w:t>
      </w:r>
      <w:r w:rsidR="00452DD5" w:rsidRPr="00A01F98">
        <w:rPr>
          <w:rFonts w:cstheme="minorHAnsi"/>
          <w:lang w:eastAsia="en-US"/>
        </w:rPr>
        <w:t xml:space="preserve">Oui (veuillez indiquer le nombre d’enfants) </w:t>
      </w:r>
      <w:r w:rsidR="00452DD5" w:rsidRPr="00A01F98">
        <w:rPr>
          <w:rFonts w:cstheme="minorHAnsi"/>
          <w:b/>
          <w:bCs/>
          <w:lang w:eastAsia="en-US"/>
        </w:rPr>
        <w:t>[ZONE DE TEXTE POUR VALEUR NUMÉRIQUE] [RÉPONSES POSSIBLES : ENTRE 1 ET 10]</w:t>
      </w:r>
    </w:p>
    <w:p w14:paraId="14D64DEB" w14:textId="77777777" w:rsidR="00452DD5" w:rsidRPr="00A01F98" w:rsidRDefault="00452DD5" w:rsidP="00452DD5">
      <w:pPr>
        <w:spacing w:after="0"/>
        <w:rPr>
          <w:rFonts w:cstheme="minorHAnsi"/>
          <w:lang w:eastAsia="en-US"/>
        </w:rPr>
      </w:pPr>
      <w:r w:rsidRPr="00A01F98">
        <w:rPr>
          <w:rFonts w:cstheme="minorHAnsi"/>
          <w:lang w:eastAsia="en-US"/>
        </w:rPr>
        <w:t xml:space="preserve">                Non</w:t>
      </w:r>
    </w:p>
    <w:p w14:paraId="121AF5D5" w14:textId="77777777" w:rsidR="00452DD5" w:rsidRPr="00A01F98" w:rsidRDefault="00452DD5" w:rsidP="00452DD5">
      <w:pPr>
        <w:spacing w:after="0"/>
        <w:rPr>
          <w:rFonts w:cstheme="minorHAnsi"/>
          <w:lang w:eastAsia="en-US"/>
        </w:rPr>
      </w:pPr>
    </w:p>
    <w:p w14:paraId="4559D0D5" w14:textId="77777777" w:rsidR="00E94381" w:rsidRPr="00A01F98" w:rsidRDefault="00E94381" w:rsidP="00E94381">
      <w:pPr>
        <w:rPr>
          <w:rFonts w:cstheme="minorHAnsi"/>
          <w:b/>
          <w:bCs/>
          <w:lang w:eastAsia="en-US"/>
        </w:rPr>
      </w:pPr>
      <w:r w:rsidRPr="00A01F98">
        <w:rPr>
          <w:rFonts w:cstheme="minorHAnsi"/>
          <w:b/>
          <w:bCs/>
          <w:lang w:eastAsia="en-US"/>
        </w:rPr>
        <w:t>[Si Oui à la question F1 poser la question F2, autrement passer à la question QG]</w:t>
      </w:r>
    </w:p>
    <w:p w14:paraId="489DF383" w14:textId="4A95AD96" w:rsidR="004919C1" w:rsidRPr="00A01F98" w:rsidRDefault="004919C1" w:rsidP="004919C1">
      <w:pPr>
        <w:rPr>
          <w:rFonts w:cstheme="minorHAnsi"/>
          <w:lang w:eastAsia="en-US" w:bidi="ar-SA"/>
        </w:rPr>
      </w:pPr>
      <w:r w:rsidRPr="00A01F98">
        <w:rPr>
          <w:rFonts w:cstheme="minorHAnsi"/>
          <w:lang w:eastAsia="en-US" w:bidi="ar-SA"/>
        </w:rPr>
        <w:t xml:space="preserve">                F2. </w:t>
      </w:r>
      <w:r w:rsidR="000135C5" w:rsidRPr="00A01F98">
        <w:rPr>
          <w:rFonts w:cstheme="minorHAnsi"/>
          <w:lang w:eastAsia="en-US"/>
        </w:rPr>
        <w:t>Veuillez indiquer l’âge de votre/vos enfant(s) ci-dessous. Si votre enfant a moins de 1 an, veuillez inscrire 0</w:t>
      </w:r>
    </w:p>
    <w:p w14:paraId="2D4F09FF" w14:textId="77777777" w:rsidR="00AE48F3" w:rsidRPr="00A01F98" w:rsidRDefault="00AE48F3" w:rsidP="00AE48F3">
      <w:pPr>
        <w:spacing w:after="0"/>
        <w:rPr>
          <w:rFonts w:cstheme="minorHAnsi"/>
          <w:lang w:eastAsia="en-US"/>
        </w:rPr>
      </w:pPr>
      <w:r w:rsidRPr="00A01F98">
        <w:rPr>
          <w:rFonts w:cstheme="minorHAnsi"/>
          <w:lang w:eastAsia="en-US"/>
        </w:rPr>
        <w:t xml:space="preserve">                Enfant nº 1 [ZONE DE TEXTE POUR VALEUR NUMÉRIQUE, ENTRE 0 ET 4]</w:t>
      </w:r>
    </w:p>
    <w:p w14:paraId="4C3F3FE5" w14:textId="77777777" w:rsidR="00AE48F3" w:rsidRPr="00A01F98" w:rsidRDefault="00AE48F3" w:rsidP="00AE48F3">
      <w:pPr>
        <w:spacing w:after="0"/>
        <w:rPr>
          <w:rFonts w:cstheme="minorHAnsi"/>
          <w:lang w:eastAsia="en-US"/>
        </w:rPr>
      </w:pPr>
      <w:r w:rsidRPr="00A01F98">
        <w:rPr>
          <w:rFonts w:cstheme="minorHAnsi"/>
          <w:lang w:eastAsia="en-US"/>
        </w:rPr>
        <w:t xml:space="preserve">                Enfant nº 2 [ZONE DE TEXTE POUR VALEUR NUMÉRIQUE, ENTRE 0 ET 4]</w:t>
      </w:r>
    </w:p>
    <w:p w14:paraId="3936A567" w14:textId="77777777" w:rsidR="004919C1" w:rsidRPr="00A01F98" w:rsidRDefault="004919C1" w:rsidP="004919C1">
      <w:pPr>
        <w:spacing w:after="0"/>
        <w:rPr>
          <w:rFonts w:cstheme="minorHAnsi"/>
          <w:lang w:eastAsia="en-US" w:bidi="ar-SA"/>
        </w:rPr>
      </w:pPr>
    </w:p>
    <w:p w14:paraId="00742A00" w14:textId="7A093C20" w:rsidR="004919C1" w:rsidRPr="00A01F98" w:rsidRDefault="00905958" w:rsidP="004919C1">
      <w:pPr>
        <w:spacing w:after="0"/>
        <w:rPr>
          <w:rFonts w:cstheme="minorHAnsi"/>
          <w:color w:val="000000"/>
          <w:lang w:eastAsia="en-US" w:bidi="ar-SA"/>
        </w:rPr>
      </w:pPr>
      <w:r w:rsidRPr="00A01F98">
        <w:rPr>
          <w:rFonts w:cstheme="minorHAnsi"/>
          <w:b/>
          <w:bCs/>
          <w:lang w:eastAsia="en-US"/>
        </w:rPr>
        <w:t xml:space="preserve">[INSÉRER DES ZONES DE TEXTE CORRESPONDANT AU NOMBRE D’ENFANTS - ENFANT 1, ENFANT 2, ENFANT </w:t>
      </w:r>
      <w:proofErr w:type="gramStart"/>
      <w:r w:rsidRPr="00A01F98">
        <w:rPr>
          <w:rFonts w:cstheme="minorHAnsi"/>
          <w:b/>
          <w:bCs/>
          <w:lang w:eastAsia="en-US"/>
        </w:rPr>
        <w:t>3,…</w:t>
      </w:r>
      <w:proofErr w:type="gramEnd"/>
      <w:r w:rsidRPr="00A01F98">
        <w:rPr>
          <w:rFonts w:cstheme="minorHAnsi"/>
          <w:b/>
          <w:bCs/>
          <w:lang w:eastAsia="en-US"/>
        </w:rPr>
        <w:t>ENFANT 10]</w:t>
      </w:r>
    </w:p>
    <w:p w14:paraId="2203CBF3" w14:textId="77777777" w:rsidR="004C000F" w:rsidRPr="00A01F98" w:rsidRDefault="004C000F" w:rsidP="004C000F">
      <w:pPr>
        <w:pBdr>
          <w:top w:val="single" w:sz="8" w:space="1" w:color="auto"/>
          <w:left w:val="single" w:sz="8" w:space="4" w:color="auto"/>
          <w:bottom w:val="single" w:sz="8" w:space="1" w:color="auto"/>
          <w:right w:val="single" w:sz="8" w:space="4" w:color="auto"/>
        </w:pBdr>
        <w:shd w:val="clear" w:color="auto" w:fill="000080"/>
        <w:jc w:val="center"/>
        <w:rPr>
          <w:rFonts w:cstheme="minorHAnsi"/>
          <w:b/>
        </w:rPr>
      </w:pPr>
      <w:r w:rsidRPr="00A01F98">
        <w:rPr>
          <w:rFonts w:cstheme="minorHAnsi"/>
          <w:b/>
        </w:rPr>
        <w:t>QUESTIONS DE BASE</w:t>
      </w:r>
    </w:p>
    <w:p w14:paraId="53219CB1" w14:textId="77777777" w:rsidR="00140A1E" w:rsidRPr="00A01F98" w:rsidRDefault="00140A1E" w:rsidP="00140A1E">
      <w:pPr>
        <w:rPr>
          <w:rFonts w:cstheme="minorHAnsi"/>
          <w:b/>
          <w:lang w:eastAsia="en-US"/>
        </w:rPr>
      </w:pPr>
      <w:r w:rsidRPr="00A01F98">
        <w:rPr>
          <w:rFonts w:cstheme="minorHAnsi"/>
          <w:b/>
          <w:lang w:eastAsia="en-US"/>
        </w:rPr>
        <w:t>À POSER À TOUS LES RÉPONDANTS.</w:t>
      </w:r>
    </w:p>
    <w:p w14:paraId="76ABFE62" w14:textId="1443E93A" w:rsidR="004919C1" w:rsidRPr="00A01F98" w:rsidRDefault="004919C1" w:rsidP="004919C1">
      <w:pPr>
        <w:rPr>
          <w:rFonts w:cstheme="minorHAnsi"/>
          <w:color w:val="000000"/>
          <w:lang w:eastAsia="en-US" w:bidi="ar-SA"/>
        </w:rPr>
      </w:pPr>
      <w:r w:rsidRPr="00A01F98">
        <w:rPr>
          <w:rFonts w:cstheme="minorHAnsi"/>
          <w:b/>
          <w:color w:val="000000"/>
          <w:lang w:eastAsia="en-US" w:bidi="ar-SA"/>
        </w:rPr>
        <w:t>Q1</w:t>
      </w:r>
      <w:r w:rsidR="00AF25BB" w:rsidRPr="00A01F98">
        <w:rPr>
          <w:rFonts w:cstheme="minorHAnsi"/>
          <w:b/>
          <w:color w:val="000000"/>
          <w:lang w:eastAsia="en-US" w:bidi="ar-SA"/>
        </w:rPr>
        <w:t xml:space="preserve"> </w:t>
      </w:r>
      <w:r w:rsidRPr="00A01F98">
        <w:rPr>
          <w:rFonts w:cstheme="minorHAnsi"/>
          <w:b/>
          <w:color w:val="000000"/>
          <w:lang w:eastAsia="en-US" w:bidi="ar-SA"/>
        </w:rPr>
        <w:t xml:space="preserve">: </w:t>
      </w:r>
      <w:r w:rsidR="00AF25BB" w:rsidRPr="00A01F98">
        <w:rPr>
          <w:rFonts w:cstheme="minorHAnsi"/>
          <w:color w:val="000000"/>
          <w:lang w:eastAsia="en-US"/>
        </w:rPr>
        <w:t>Au cours des trois dernières semaines, avez-vous vu, lu ou entendu des publicités du gouvernement du Canada?</w:t>
      </w:r>
    </w:p>
    <w:p w14:paraId="51D5C612" w14:textId="77777777" w:rsidR="006A1443" w:rsidRPr="00A01F98" w:rsidRDefault="006A1443" w:rsidP="006A1443">
      <w:pPr>
        <w:numPr>
          <w:ilvl w:val="0"/>
          <w:numId w:val="12"/>
        </w:numPr>
        <w:spacing w:after="0"/>
        <w:rPr>
          <w:rFonts w:cstheme="minorHAnsi"/>
          <w:color w:val="000000"/>
          <w:lang w:val="en-US" w:eastAsia="en-US"/>
        </w:rPr>
      </w:pPr>
      <w:proofErr w:type="spellStart"/>
      <w:r w:rsidRPr="00A01F98">
        <w:rPr>
          <w:rFonts w:cstheme="minorHAnsi"/>
          <w:color w:val="000000"/>
          <w:lang w:val="en-US" w:eastAsia="en-US"/>
        </w:rPr>
        <w:t>Oui</w:t>
      </w:r>
      <w:proofErr w:type="spellEnd"/>
      <w:r w:rsidRPr="00A01F98">
        <w:rPr>
          <w:rFonts w:cstheme="minorHAnsi"/>
          <w:color w:val="000000"/>
          <w:lang w:val="en-US" w:eastAsia="en-US"/>
        </w:rPr>
        <w:tab/>
      </w:r>
      <w:r w:rsidRPr="00A01F98">
        <w:rPr>
          <w:rFonts w:cstheme="minorHAnsi"/>
          <w:color w:val="000000"/>
          <w:lang w:val="en-US" w:eastAsia="en-US"/>
        </w:rPr>
        <w:tab/>
      </w:r>
      <w:r w:rsidRPr="00A01F98">
        <w:rPr>
          <w:rFonts w:cstheme="minorHAnsi"/>
          <w:color w:val="000000"/>
          <w:lang w:val="en-US" w:eastAsia="en-US"/>
        </w:rPr>
        <w:tab/>
      </w:r>
      <w:r w:rsidRPr="00A01F98">
        <w:rPr>
          <w:rFonts w:cstheme="minorHAnsi"/>
          <w:color w:val="000000"/>
          <w:lang w:val="en-US" w:eastAsia="en-US"/>
        </w:rPr>
        <w:tab/>
        <w:t xml:space="preserve">       </w:t>
      </w:r>
    </w:p>
    <w:p w14:paraId="111C755C" w14:textId="77777777" w:rsidR="006A1443" w:rsidRPr="00A01F98" w:rsidRDefault="006A1443" w:rsidP="006A1443">
      <w:pPr>
        <w:numPr>
          <w:ilvl w:val="0"/>
          <w:numId w:val="12"/>
        </w:numPr>
        <w:spacing w:after="0"/>
        <w:rPr>
          <w:rFonts w:cstheme="minorHAnsi"/>
          <w:color w:val="000000"/>
          <w:lang w:val="en-US" w:eastAsia="en-US"/>
        </w:rPr>
      </w:pPr>
      <w:r w:rsidRPr="00A01F98">
        <w:rPr>
          <w:rFonts w:cstheme="minorHAnsi"/>
          <w:color w:val="000000"/>
          <w:lang w:val="en-US" w:eastAsia="en-US"/>
        </w:rPr>
        <w:t>Non</w:t>
      </w:r>
      <w:r w:rsidRPr="00A01F98">
        <w:rPr>
          <w:rFonts w:cstheme="minorHAnsi"/>
          <w:color w:val="000000"/>
          <w:lang w:val="en-US" w:eastAsia="en-US"/>
        </w:rPr>
        <w:tab/>
      </w:r>
      <w:r w:rsidRPr="00A01F98">
        <w:rPr>
          <w:rFonts w:cstheme="minorHAnsi"/>
          <w:color w:val="000000"/>
          <w:lang w:val="en-US" w:eastAsia="en-US"/>
        </w:rPr>
        <w:tab/>
      </w:r>
      <w:r w:rsidRPr="00A01F98">
        <w:rPr>
          <w:rFonts w:cstheme="minorHAnsi"/>
          <w:color w:val="000000"/>
          <w:lang w:val="en-US" w:eastAsia="en-US"/>
        </w:rPr>
        <w:tab/>
      </w:r>
      <w:r w:rsidRPr="00A01F98">
        <w:rPr>
          <w:rFonts w:cstheme="minorHAnsi"/>
          <w:color w:val="000000"/>
          <w:lang w:val="en-US" w:eastAsia="en-US"/>
        </w:rPr>
        <w:tab/>
      </w:r>
      <w:r w:rsidRPr="00A01F98">
        <w:rPr>
          <w:rFonts w:cstheme="minorHAnsi"/>
          <w:color w:val="000000"/>
          <w:lang w:val="en-US" w:eastAsia="en-US"/>
        </w:rPr>
        <w:tab/>
      </w:r>
      <w:r w:rsidRPr="00A01F98">
        <w:rPr>
          <w:rFonts w:cstheme="minorHAnsi"/>
          <w:b/>
          <w:color w:val="000000"/>
          <w:lang w:val="en-US" w:eastAsia="en-US"/>
        </w:rPr>
        <w:t>=&gt; ALLER À T1A</w:t>
      </w:r>
    </w:p>
    <w:p w14:paraId="22B8CA61" w14:textId="77777777" w:rsidR="004919C1" w:rsidRPr="00A01F98" w:rsidRDefault="004919C1" w:rsidP="004919C1">
      <w:pPr>
        <w:ind w:left="720"/>
        <w:rPr>
          <w:rFonts w:cstheme="minorHAnsi"/>
          <w:color w:val="000000"/>
          <w:lang w:val="en-US" w:eastAsia="en-US" w:bidi="ar-SA"/>
        </w:rPr>
      </w:pPr>
    </w:p>
    <w:p w14:paraId="2638AD41" w14:textId="77777777" w:rsidR="004919C1" w:rsidRPr="00A01F98" w:rsidRDefault="00000000" w:rsidP="004919C1">
      <w:pPr>
        <w:rPr>
          <w:rFonts w:cstheme="minorHAnsi"/>
          <w:color w:val="000000"/>
          <w:lang w:val="en-US" w:eastAsia="en-US" w:bidi="ar-SA"/>
        </w:rPr>
      </w:pPr>
      <w:r>
        <w:rPr>
          <w:rFonts w:cstheme="minorHAnsi"/>
          <w:color w:val="000000"/>
          <w:lang w:val="en-US" w:eastAsia="en-US" w:bidi="ar-SA"/>
        </w:rPr>
        <w:pict w14:anchorId="16E22BC4">
          <v:rect id="_x0000_i1051" style="width:6in;height:2.25pt" o:hralign="center" o:hrstd="t" o:hrnoshade="t" o:hr="t" fillcolor="#039" stroked="f"/>
        </w:pict>
      </w:r>
    </w:p>
    <w:p w14:paraId="24AB8E19" w14:textId="77777777" w:rsidR="007A131B" w:rsidRPr="00A01F98" w:rsidRDefault="007A131B" w:rsidP="007A131B">
      <w:pPr>
        <w:spacing w:after="0"/>
        <w:rPr>
          <w:rFonts w:cstheme="minorHAnsi"/>
          <w:b/>
          <w:color w:val="000000"/>
          <w:lang w:val="en-US" w:eastAsia="en-US"/>
        </w:rPr>
      </w:pPr>
      <w:r w:rsidRPr="00A01F98">
        <w:rPr>
          <w:rFonts w:cstheme="minorHAnsi"/>
          <w:b/>
          <w:color w:val="000000"/>
          <w:lang w:val="en-US" w:eastAsia="en-US"/>
        </w:rPr>
        <w:t>Q</w:t>
      </w:r>
      <w:proofErr w:type="gramStart"/>
      <w:r w:rsidRPr="00A01F98">
        <w:rPr>
          <w:rFonts w:cstheme="minorHAnsi"/>
          <w:b/>
          <w:color w:val="000000"/>
          <w:lang w:val="en-US" w:eastAsia="en-US"/>
        </w:rPr>
        <w:t>2 :</w:t>
      </w:r>
      <w:proofErr w:type="gramEnd"/>
      <w:r w:rsidRPr="00A01F98">
        <w:rPr>
          <w:rFonts w:cstheme="minorHAnsi"/>
          <w:b/>
          <w:color w:val="000000"/>
          <w:lang w:val="en-US" w:eastAsia="en-US"/>
        </w:rPr>
        <w:t xml:space="preserve"> </w:t>
      </w:r>
      <w:proofErr w:type="spellStart"/>
      <w:r w:rsidRPr="00A01F98">
        <w:rPr>
          <w:rFonts w:cstheme="minorHAnsi"/>
          <w:b/>
          <w:color w:val="000000"/>
          <w:lang w:val="en-US" w:eastAsia="en-US"/>
        </w:rPr>
        <w:t>Effacée</w:t>
      </w:r>
      <w:proofErr w:type="spellEnd"/>
    </w:p>
    <w:p w14:paraId="675B4B10" w14:textId="22BC162D" w:rsidR="004919C1" w:rsidRPr="00A01F98" w:rsidRDefault="00000000" w:rsidP="004919C1">
      <w:pPr>
        <w:rPr>
          <w:rFonts w:cstheme="minorHAnsi"/>
          <w:color w:val="000000"/>
          <w:lang w:val="en-US" w:eastAsia="en-US" w:bidi="ar-SA"/>
        </w:rPr>
      </w:pPr>
      <w:r>
        <w:rPr>
          <w:rFonts w:cstheme="minorHAnsi"/>
          <w:color w:val="000000"/>
          <w:lang w:val="en-US" w:eastAsia="en-US" w:bidi="ar-SA"/>
        </w:rPr>
        <w:pict w14:anchorId="7DB5B4F9">
          <v:rect id="_x0000_i1052" style="width:6in;height:2.25pt" o:hralign="center" o:hrstd="t" o:hrnoshade="t" o:hr="t" fillcolor="#039" stroked="f"/>
        </w:pict>
      </w:r>
    </w:p>
    <w:p w14:paraId="345B8459" w14:textId="5F17EA89" w:rsidR="004919C1" w:rsidRPr="00A01F98" w:rsidRDefault="004919C1" w:rsidP="004919C1">
      <w:pPr>
        <w:rPr>
          <w:rFonts w:cstheme="minorHAnsi"/>
          <w:color w:val="000000"/>
          <w:lang w:eastAsia="en-US"/>
        </w:rPr>
      </w:pPr>
      <w:r w:rsidRPr="00A01F98">
        <w:rPr>
          <w:rFonts w:cstheme="minorHAnsi"/>
          <w:b/>
          <w:color w:val="000000"/>
          <w:lang w:eastAsia="en-US" w:bidi="ar-SA"/>
        </w:rPr>
        <w:t>Q3</w:t>
      </w:r>
      <w:r w:rsidR="00A246EB" w:rsidRPr="00A01F98">
        <w:rPr>
          <w:rFonts w:cstheme="minorHAnsi"/>
          <w:b/>
          <w:color w:val="000000"/>
          <w:lang w:eastAsia="en-US" w:bidi="ar-SA"/>
        </w:rPr>
        <w:t xml:space="preserve"> </w:t>
      </w:r>
      <w:r w:rsidRPr="00A01F98">
        <w:rPr>
          <w:rFonts w:cstheme="minorHAnsi"/>
          <w:b/>
          <w:color w:val="000000"/>
          <w:lang w:eastAsia="en-US" w:bidi="ar-SA"/>
        </w:rPr>
        <w:t>:</w:t>
      </w:r>
      <w:r w:rsidRPr="00A01F98">
        <w:rPr>
          <w:rFonts w:cstheme="minorHAnsi"/>
          <w:color w:val="000000"/>
          <w:lang w:eastAsia="en-US" w:bidi="ar-SA"/>
        </w:rPr>
        <w:t xml:space="preserve"> </w:t>
      </w:r>
      <w:bookmarkStart w:id="21" w:name="_Hlk56436135"/>
      <w:r w:rsidR="00A246EB" w:rsidRPr="00A01F98">
        <w:rPr>
          <w:rFonts w:cstheme="minorHAnsi"/>
          <w:color w:val="000000"/>
          <w:lang w:eastAsia="en-US"/>
        </w:rPr>
        <w:t xml:space="preserve">Pensez à la plus récente publicité du gouvernement du Canada qui vous vienne à l’esprit. De quoi vous souvenez-vous à propos de cette publicité? </w:t>
      </w:r>
    </w:p>
    <w:bookmarkEnd w:id="21"/>
    <w:p w14:paraId="25499AF3" w14:textId="13CA1899" w:rsidR="00E00242" w:rsidRDefault="00E00242" w:rsidP="00E00242">
      <w:pPr>
        <w:spacing w:after="0"/>
        <w:ind w:left="720"/>
        <w:rPr>
          <w:rFonts w:cstheme="minorHAnsi"/>
          <w:color w:val="000000"/>
          <w:lang w:eastAsia="en-US"/>
        </w:rPr>
      </w:pPr>
      <w:r w:rsidRPr="00A01F98">
        <w:rPr>
          <w:rFonts w:cstheme="minorHAnsi"/>
          <w:color w:val="000000"/>
          <w:lang w:eastAsia="en-US"/>
        </w:rPr>
        <w:t>[</w:t>
      </w:r>
      <w:proofErr w:type="gramStart"/>
      <w:r w:rsidRPr="00A01F98">
        <w:rPr>
          <w:rFonts w:cstheme="minorHAnsi"/>
          <w:color w:val="000000"/>
          <w:lang w:eastAsia="en-US"/>
        </w:rPr>
        <w:t>zone</w:t>
      </w:r>
      <w:proofErr w:type="gramEnd"/>
      <w:r w:rsidRPr="00A01F98">
        <w:rPr>
          <w:rFonts w:cstheme="minorHAnsi"/>
          <w:color w:val="000000"/>
          <w:lang w:eastAsia="en-US"/>
        </w:rPr>
        <w:t xml:space="preserve"> de texte]</w:t>
      </w:r>
    </w:p>
    <w:p w14:paraId="4B1E6186" w14:textId="77777777" w:rsidR="00E00242" w:rsidRPr="00A01F98" w:rsidRDefault="00E00242" w:rsidP="00E00242">
      <w:pPr>
        <w:spacing w:after="0"/>
        <w:ind w:left="720"/>
        <w:rPr>
          <w:rFonts w:cstheme="minorHAnsi"/>
          <w:color w:val="000000"/>
          <w:lang w:eastAsia="en-US"/>
        </w:rPr>
      </w:pPr>
    </w:p>
    <w:p w14:paraId="0935FC47" w14:textId="77777777" w:rsidR="004919C1" w:rsidRPr="00A01F98" w:rsidRDefault="00000000" w:rsidP="004919C1">
      <w:pPr>
        <w:rPr>
          <w:rFonts w:cstheme="minorHAnsi"/>
          <w:color w:val="000000"/>
          <w:lang w:val="en-US" w:eastAsia="en-US" w:bidi="ar-SA"/>
        </w:rPr>
      </w:pPr>
      <w:r>
        <w:rPr>
          <w:rFonts w:cstheme="minorHAnsi"/>
          <w:color w:val="000000"/>
          <w:lang w:val="en-US" w:eastAsia="en-US" w:bidi="ar-SA"/>
        </w:rPr>
        <w:pict w14:anchorId="3EECAC31">
          <v:rect id="_x0000_i1053" style="width:6in;height:2.25pt" o:hralign="center" o:hrstd="t" o:hrnoshade="t" o:hr="t" fillcolor="#039" stroked="f"/>
        </w:pict>
      </w:r>
    </w:p>
    <w:p w14:paraId="771BD614" w14:textId="67903781" w:rsidR="004919C1" w:rsidRDefault="002B0422" w:rsidP="004919C1">
      <w:pPr>
        <w:rPr>
          <w:rFonts w:cstheme="minorHAnsi"/>
          <w:b/>
        </w:rPr>
      </w:pPr>
      <w:r w:rsidRPr="00A01F98">
        <w:rPr>
          <w:rFonts w:cstheme="minorHAnsi"/>
          <w:b/>
        </w:rPr>
        <w:t>Q4</w:t>
      </w:r>
      <w:proofErr w:type="gramStart"/>
      <w:r w:rsidRPr="00A01F98">
        <w:rPr>
          <w:rFonts w:cstheme="minorHAnsi"/>
          <w:b/>
        </w:rPr>
        <w:t xml:space="preserve"> :Effacée</w:t>
      </w:r>
      <w:proofErr w:type="gramEnd"/>
    </w:p>
    <w:p w14:paraId="22AE4A4C" w14:textId="77777777" w:rsidR="00E00242" w:rsidRPr="00A01F98" w:rsidRDefault="00E00242" w:rsidP="004919C1">
      <w:pPr>
        <w:rPr>
          <w:rFonts w:cstheme="minorHAnsi"/>
          <w:b/>
          <w:lang w:eastAsia="en-US" w:bidi="ar-SA"/>
        </w:rPr>
      </w:pPr>
    </w:p>
    <w:p w14:paraId="3C3BD9D4" w14:textId="77777777" w:rsidR="005D5012" w:rsidRPr="00A01F98" w:rsidRDefault="005D5012" w:rsidP="005D5012">
      <w:pPr>
        <w:pBdr>
          <w:top w:val="single" w:sz="8" w:space="1" w:color="auto"/>
          <w:left w:val="single" w:sz="8" w:space="4" w:color="auto"/>
          <w:bottom w:val="single" w:sz="8" w:space="1" w:color="auto"/>
          <w:right w:val="single" w:sz="8" w:space="4" w:color="auto"/>
        </w:pBdr>
        <w:shd w:val="clear" w:color="auto" w:fill="000080"/>
        <w:jc w:val="center"/>
        <w:rPr>
          <w:rFonts w:cstheme="minorHAnsi"/>
          <w:b/>
        </w:rPr>
      </w:pPr>
      <w:r w:rsidRPr="00A01F98">
        <w:rPr>
          <w:rFonts w:cstheme="minorHAnsi"/>
          <w:b/>
        </w:rPr>
        <w:t>QUESTIONS SPÉCIFIQUES RELATIVES À LA CAMPAGNE</w:t>
      </w:r>
    </w:p>
    <w:p w14:paraId="1D3034C1" w14:textId="77777777" w:rsidR="008035B3" w:rsidRPr="00A01F98" w:rsidRDefault="008035B3" w:rsidP="008035B3">
      <w:pPr>
        <w:rPr>
          <w:rFonts w:cstheme="minorHAnsi"/>
          <w:b/>
          <w:lang w:eastAsia="en-US"/>
        </w:rPr>
      </w:pPr>
      <w:r w:rsidRPr="00A01F98">
        <w:rPr>
          <w:rFonts w:cstheme="minorHAnsi"/>
          <w:b/>
          <w:lang w:eastAsia="en-US"/>
        </w:rPr>
        <w:t>À POSER À TOUS LES RÉPONDANTS.</w:t>
      </w:r>
    </w:p>
    <w:p w14:paraId="409A93CF" w14:textId="77777777" w:rsidR="00837BA9" w:rsidRPr="00A01F98" w:rsidRDefault="004919C1" w:rsidP="00837BA9">
      <w:pPr>
        <w:rPr>
          <w:rFonts w:cstheme="minorHAnsi"/>
          <w:color w:val="000000"/>
          <w:lang w:eastAsia="en-US"/>
        </w:rPr>
      </w:pPr>
      <w:r w:rsidRPr="00A01F98">
        <w:rPr>
          <w:rFonts w:cstheme="minorHAnsi"/>
          <w:b/>
          <w:color w:val="000000"/>
          <w:lang w:eastAsia="en-US" w:bidi="ar-SA"/>
        </w:rPr>
        <w:t>T1A</w:t>
      </w:r>
      <w:r w:rsidR="00837BA9" w:rsidRPr="00A01F98">
        <w:rPr>
          <w:rFonts w:cstheme="minorHAnsi"/>
          <w:b/>
          <w:color w:val="000000"/>
          <w:lang w:eastAsia="en-US" w:bidi="ar-SA"/>
        </w:rPr>
        <w:t xml:space="preserve"> </w:t>
      </w:r>
      <w:r w:rsidRPr="00A01F98">
        <w:rPr>
          <w:rFonts w:cstheme="minorHAnsi"/>
          <w:b/>
          <w:color w:val="000000"/>
          <w:lang w:eastAsia="en-US" w:bidi="ar-SA"/>
        </w:rPr>
        <w:t>:</w:t>
      </w:r>
      <w:r w:rsidR="00837BA9" w:rsidRPr="00A01F98">
        <w:rPr>
          <w:rFonts w:eastAsia="Times New Roman" w:cstheme="minorHAnsi"/>
          <w:color w:val="000000"/>
        </w:rPr>
        <w:t xml:space="preserve"> </w:t>
      </w:r>
      <w:r w:rsidR="00837BA9" w:rsidRPr="00A01F98">
        <w:rPr>
          <w:rFonts w:cstheme="minorHAnsi"/>
          <w:color w:val="000000"/>
          <w:lang w:eastAsia="en-US"/>
        </w:rPr>
        <w:t>Au cours des trois dernières semaines, avez-vous vu, lu ou entendu une publicité du gouvernement du Canada sur la préparation aux situations d’urgence, telles qu’une violente tempête de neige, une inondation ou une panne d’électricité?</w:t>
      </w:r>
    </w:p>
    <w:p w14:paraId="243DF614" w14:textId="77777777" w:rsidR="00AD4905" w:rsidRPr="00A01F98" w:rsidRDefault="00AD4905" w:rsidP="00AD4905">
      <w:pPr>
        <w:numPr>
          <w:ilvl w:val="0"/>
          <w:numId w:val="27"/>
        </w:numPr>
        <w:spacing w:after="0"/>
        <w:rPr>
          <w:rFonts w:cstheme="minorHAnsi"/>
          <w:color w:val="000000"/>
          <w:lang w:eastAsia="en-US"/>
        </w:rPr>
      </w:pPr>
      <w:r w:rsidRPr="00A01F98">
        <w:rPr>
          <w:rFonts w:cstheme="minorHAnsi"/>
          <w:color w:val="000000"/>
          <w:lang w:eastAsia="en-US"/>
        </w:rPr>
        <w:t>Oui</w:t>
      </w:r>
      <w:r w:rsidRPr="00A01F98">
        <w:rPr>
          <w:rFonts w:cstheme="minorHAnsi"/>
          <w:color w:val="000000"/>
          <w:lang w:eastAsia="en-US"/>
        </w:rPr>
        <w:tab/>
      </w:r>
      <w:r w:rsidRPr="00A01F98">
        <w:rPr>
          <w:rFonts w:cstheme="minorHAnsi"/>
          <w:color w:val="000000"/>
          <w:lang w:eastAsia="en-US"/>
        </w:rPr>
        <w:tab/>
      </w:r>
      <w:r w:rsidRPr="00A01F98">
        <w:rPr>
          <w:rFonts w:cstheme="minorHAnsi"/>
          <w:color w:val="000000"/>
          <w:lang w:eastAsia="en-US"/>
        </w:rPr>
        <w:tab/>
      </w:r>
      <w:r w:rsidRPr="00A01F98">
        <w:rPr>
          <w:rFonts w:cstheme="minorHAnsi"/>
          <w:color w:val="000000"/>
          <w:lang w:eastAsia="en-US"/>
        </w:rPr>
        <w:tab/>
        <w:t xml:space="preserve">       </w:t>
      </w:r>
    </w:p>
    <w:p w14:paraId="781627BE" w14:textId="77777777" w:rsidR="00AD4905" w:rsidRPr="00A01F98" w:rsidRDefault="00AD4905" w:rsidP="00AD4905">
      <w:pPr>
        <w:numPr>
          <w:ilvl w:val="0"/>
          <w:numId w:val="27"/>
        </w:numPr>
        <w:spacing w:after="0"/>
        <w:rPr>
          <w:rFonts w:cstheme="minorHAnsi"/>
          <w:color w:val="000000"/>
          <w:lang w:eastAsia="en-US"/>
        </w:rPr>
      </w:pPr>
      <w:r w:rsidRPr="00A01F98">
        <w:rPr>
          <w:rFonts w:cstheme="minorHAnsi"/>
          <w:color w:val="000000"/>
          <w:lang w:eastAsia="en-US"/>
        </w:rPr>
        <w:t>Non</w:t>
      </w:r>
      <w:r w:rsidRPr="00A01F98">
        <w:rPr>
          <w:rFonts w:cstheme="minorHAnsi"/>
          <w:color w:val="000000"/>
          <w:lang w:eastAsia="en-US"/>
        </w:rPr>
        <w:tab/>
      </w:r>
      <w:r w:rsidRPr="00A01F98">
        <w:rPr>
          <w:rFonts w:cstheme="minorHAnsi"/>
          <w:color w:val="000000"/>
          <w:lang w:eastAsia="en-US"/>
        </w:rPr>
        <w:tab/>
      </w:r>
      <w:r w:rsidRPr="00A01F98">
        <w:rPr>
          <w:rFonts w:cstheme="minorHAnsi"/>
          <w:color w:val="000000"/>
          <w:lang w:eastAsia="en-US"/>
        </w:rPr>
        <w:tab/>
      </w:r>
      <w:r w:rsidRPr="00A01F98">
        <w:rPr>
          <w:rFonts w:cstheme="minorHAnsi"/>
          <w:color w:val="000000"/>
          <w:lang w:eastAsia="en-US"/>
        </w:rPr>
        <w:tab/>
      </w:r>
      <w:r w:rsidRPr="00A01F98">
        <w:rPr>
          <w:rFonts w:cstheme="minorHAnsi"/>
          <w:color w:val="000000"/>
          <w:lang w:eastAsia="en-US"/>
        </w:rPr>
        <w:tab/>
      </w:r>
      <w:r w:rsidRPr="00A01F98">
        <w:rPr>
          <w:rFonts w:cstheme="minorHAnsi"/>
          <w:b/>
          <w:color w:val="000000"/>
          <w:lang w:eastAsia="en-US"/>
        </w:rPr>
        <w:t>=&gt; ALLEZ À T1D</w:t>
      </w:r>
    </w:p>
    <w:p w14:paraId="24B1F8C9" w14:textId="77777777" w:rsidR="004919C1" w:rsidRPr="00A01F98" w:rsidRDefault="00000000" w:rsidP="004919C1">
      <w:pPr>
        <w:rPr>
          <w:rFonts w:cstheme="minorHAnsi"/>
          <w:color w:val="000000"/>
          <w:lang w:val="en-US" w:eastAsia="en-US" w:bidi="ar-SA"/>
        </w:rPr>
      </w:pPr>
      <w:r>
        <w:rPr>
          <w:rFonts w:cstheme="minorHAnsi"/>
          <w:color w:val="000000"/>
          <w:lang w:val="en-US" w:eastAsia="en-US" w:bidi="ar-SA"/>
        </w:rPr>
        <w:pict w14:anchorId="1896B7D5">
          <v:rect id="_x0000_i1054" style="width:6in;height:2.25pt" o:hralign="center" o:hrstd="t" o:hrnoshade="t" o:hr="t" fillcolor="#039" stroked="f"/>
        </w:pict>
      </w:r>
    </w:p>
    <w:p w14:paraId="5AA1FCED" w14:textId="017983CD" w:rsidR="004919C1" w:rsidRPr="00A01F98" w:rsidRDefault="004919C1" w:rsidP="004919C1">
      <w:pPr>
        <w:rPr>
          <w:rFonts w:cstheme="minorHAnsi"/>
          <w:color w:val="000000"/>
          <w:lang w:eastAsia="en-US"/>
        </w:rPr>
      </w:pPr>
      <w:r w:rsidRPr="00A01F98">
        <w:rPr>
          <w:rFonts w:cstheme="minorHAnsi"/>
          <w:b/>
          <w:color w:val="000000"/>
          <w:lang w:eastAsia="en-US" w:bidi="ar-SA"/>
        </w:rPr>
        <w:t>T1B</w:t>
      </w:r>
      <w:r w:rsidR="000B7ED5" w:rsidRPr="00A01F98">
        <w:rPr>
          <w:rFonts w:cstheme="minorHAnsi"/>
          <w:b/>
          <w:color w:val="000000"/>
          <w:lang w:eastAsia="en-US" w:bidi="ar-SA"/>
        </w:rPr>
        <w:t xml:space="preserve"> </w:t>
      </w:r>
      <w:r w:rsidRPr="00A01F98">
        <w:rPr>
          <w:rFonts w:cstheme="minorHAnsi"/>
          <w:b/>
          <w:color w:val="000000"/>
          <w:lang w:eastAsia="en-US" w:bidi="ar-SA"/>
        </w:rPr>
        <w:t>:</w:t>
      </w:r>
      <w:r w:rsidRPr="00A01F98">
        <w:rPr>
          <w:rFonts w:cstheme="minorHAnsi"/>
          <w:color w:val="000000"/>
          <w:lang w:eastAsia="en-US" w:bidi="ar-SA"/>
        </w:rPr>
        <w:t xml:space="preserve"> </w:t>
      </w:r>
      <w:r w:rsidR="000B7ED5" w:rsidRPr="00A01F98">
        <w:rPr>
          <w:rFonts w:cstheme="minorHAnsi"/>
          <w:color w:val="000000"/>
          <w:lang w:eastAsia="en-US"/>
        </w:rPr>
        <w:t>Où avez-vous vu, lu ou entendu cette publicité sur la préparation aux urgences? Sélectionnez toutes les réponses applicables.</w:t>
      </w:r>
    </w:p>
    <w:p w14:paraId="1370FBFF" w14:textId="062EBBF1" w:rsidR="004919C1" w:rsidRPr="00A01F98" w:rsidRDefault="00B11195" w:rsidP="004919C1">
      <w:pPr>
        <w:ind w:firstLine="720"/>
        <w:rPr>
          <w:rFonts w:cstheme="minorHAnsi"/>
          <w:b/>
          <w:color w:val="000000"/>
          <w:lang w:eastAsia="en-US" w:bidi="ar-SA"/>
        </w:rPr>
      </w:pPr>
      <w:r w:rsidRPr="00A01F98">
        <w:rPr>
          <w:rFonts w:cstheme="minorHAnsi"/>
          <w:b/>
          <w:color w:val="000000"/>
          <w:lang w:eastAsia="en-US"/>
        </w:rPr>
        <w:t>Sélectionnez toutes les réponses applicables</w:t>
      </w:r>
    </w:p>
    <w:tbl>
      <w:tblPr>
        <w:tblW w:w="6835" w:type="dxa"/>
        <w:tblLook w:val="04A0" w:firstRow="1" w:lastRow="0" w:firstColumn="1" w:lastColumn="0" w:noHBand="0" w:noVBand="1"/>
      </w:tblPr>
      <w:tblGrid>
        <w:gridCol w:w="3288"/>
        <w:gridCol w:w="3547"/>
      </w:tblGrid>
      <w:tr w:rsidR="004919C1" w:rsidRPr="00A01F98" w14:paraId="008C19F7" w14:textId="77777777" w:rsidTr="007C66B6">
        <w:trPr>
          <w:trHeight w:val="143"/>
        </w:trPr>
        <w:tc>
          <w:tcPr>
            <w:tcW w:w="68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70802EB0" w14:textId="337A0909" w:rsidR="004919C1" w:rsidRPr="00A01F98" w:rsidRDefault="00670EB8" w:rsidP="004919C1">
            <w:pPr>
              <w:jc w:val="center"/>
              <w:rPr>
                <w:rFonts w:cstheme="minorHAnsi"/>
                <w:b/>
                <w:bCs/>
                <w:color w:val="000000"/>
                <w:lang w:val="en-US" w:eastAsia="en-US" w:bidi="ar-SA"/>
              </w:rPr>
            </w:pPr>
            <w:r w:rsidRPr="00A01F98">
              <w:rPr>
                <w:rFonts w:cstheme="minorHAnsi"/>
                <w:b/>
                <w:bCs/>
                <w:color w:val="000000"/>
                <w:lang w:val="en-US" w:eastAsia="en-US"/>
              </w:rPr>
              <w:lastRenderedPageBreak/>
              <w:t xml:space="preserve">Publications </w:t>
            </w:r>
            <w:proofErr w:type="spellStart"/>
            <w:r w:rsidRPr="00A01F98">
              <w:rPr>
                <w:rFonts w:cstheme="minorHAnsi"/>
                <w:b/>
                <w:bCs/>
                <w:color w:val="000000"/>
                <w:lang w:val="en-US" w:eastAsia="en-US"/>
              </w:rPr>
              <w:t>imprimées</w:t>
            </w:r>
            <w:proofErr w:type="spellEnd"/>
          </w:p>
        </w:tc>
      </w:tr>
      <w:tr w:rsidR="00A438A3" w:rsidRPr="00A01F98" w14:paraId="3EA2A3ED" w14:textId="77777777" w:rsidTr="007C66B6">
        <w:trPr>
          <w:trHeight w:val="170"/>
        </w:trPr>
        <w:tc>
          <w:tcPr>
            <w:tcW w:w="3288" w:type="dxa"/>
            <w:tcBorders>
              <w:top w:val="nil"/>
              <w:left w:val="single" w:sz="4" w:space="0" w:color="auto"/>
              <w:bottom w:val="single" w:sz="4" w:space="0" w:color="auto"/>
              <w:right w:val="single" w:sz="4" w:space="0" w:color="auto"/>
            </w:tcBorders>
            <w:shd w:val="clear" w:color="000000" w:fill="FFFFFF"/>
            <w:noWrap/>
            <w:hideMark/>
          </w:tcPr>
          <w:p w14:paraId="19CCCE4F" w14:textId="153D896E" w:rsidR="00A438A3" w:rsidRPr="00A01F98" w:rsidRDefault="00A438A3" w:rsidP="00A438A3">
            <w:pPr>
              <w:rPr>
                <w:rFonts w:cstheme="minorHAnsi"/>
                <w:color w:val="000000"/>
                <w:lang w:eastAsia="en-US" w:bidi="ar-SA"/>
              </w:rPr>
            </w:pPr>
            <w:r w:rsidRPr="00A01F98">
              <w:rPr>
                <w:rFonts w:cstheme="minorHAnsi"/>
                <w:color w:val="000000"/>
              </w:rPr>
              <w:t>Feuillet/brochure/carte postale (par courrier)</w:t>
            </w:r>
          </w:p>
        </w:tc>
        <w:tc>
          <w:tcPr>
            <w:tcW w:w="3547" w:type="dxa"/>
            <w:tcBorders>
              <w:top w:val="nil"/>
              <w:left w:val="nil"/>
              <w:bottom w:val="single" w:sz="4" w:space="0" w:color="auto"/>
              <w:right w:val="single" w:sz="4" w:space="0" w:color="auto"/>
            </w:tcBorders>
            <w:shd w:val="clear" w:color="auto" w:fill="auto"/>
            <w:noWrap/>
            <w:hideMark/>
          </w:tcPr>
          <w:p w14:paraId="61135B4E" w14:textId="1E43A60C" w:rsidR="00A438A3" w:rsidRPr="00A01F98" w:rsidRDefault="00A438A3" w:rsidP="00A438A3">
            <w:pPr>
              <w:rPr>
                <w:rFonts w:cstheme="minorHAnsi"/>
                <w:color w:val="000000"/>
                <w:lang w:val="en-US" w:eastAsia="en-US" w:bidi="ar-SA"/>
              </w:rPr>
            </w:pPr>
            <w:r w:rsidRPr="00A01F98">
              <w:rPr>
                <w:rFonts w:cstheme="minorHAnsi"/>
                <w:color w:val="000000"/>
              </w:rPr>
              <w:t>Journal imprimé</w:t>
            </w:r>
          </w:p>
        </w:tc>
      </w:tr>
      <w:tr w:rsidR="00A438A3" w:rsidRPr="00A01F98" w14:paraId="43868B86" w14:textId="77777777" w:rsidTr="007C66B6">
        <w:trPr>
          <w:trHeight w:val="161"/>
        </w:trPr>
        <w:tc>
          <w:tcPr>
            <w:tcW w:w="3288" w:type="dxa"/>
            <w:tcBorders>
              <w:top w:val="nil"/>
              <w:left w:val="single" w:sz="4" w:space="0" w:color="auto"/>
              <w:bottom w:val="single" w:sz="4" w:space="0" w:color="auto"/>
              <w:right w:val="single" w:sz="4" w:space="0" w:color="auto"/>
            </w:tcBorders>
            <w:shd w:val="clear" w:color="auto" w:fill="auto"/>
            <w:noWrap/>
            <w:hideMark/>
          </w:tcPr>
          <w:p w14:paraId="0077A281" w14:textId="298B27A7" w:rsidR="00A438A3" w:rsidRPr="00A01F98" w:rsidRDefault="00A438A3" w:rsidP="00A438A3">
            <w:pPr>
              <w:rPr>
                <w:rFonts w:cstheme="minorHAnsi"/>
                <w:color w:val="000000"/>
                <w:lang w:val="en-US" w:eastAsia="en-US" w:bidi="ar-SA"/>
              </w:rPr>
            </w:pPr>
            <w:r w:rsidRPr="00A01F98">
              <w:rPr>
                <w:rFonts w:cstheme="minorHAnsi"/>
                <w:color w:val="000000"/>
              </w:rPr>
              <w:t>Magazine imprimé</w:t>
            </w:r>
          </w:p>
        </w:tc>
        <w:tc>
          <w:tcPr>
            <w:tcW w:w="3547" w:type="dxa"/>
            <w:tcBorders>
              <w:top w:val="nil"/>
              <w:left w:val="nil"/>
              <w:bottom w:val="single" w:sz="4" w:space="0" w:color="auto"/>
              <w:right w:val="single" w:sz="4" w:space="0" w:color="auto"/>
            </w:tcBorders>
            <w:shd w:val="clear" w:color="auto" w:fill="auto"/>
            <w:noWrap/>
            <w:hideMark/>
          </w:tcPr>
          <w:p w14:paraId="08A1D574" w14:textId="055B4383" w:rsidR="00A438A3" w:rsidRPr="00A01F98" w:rsidRDefault="00A438A3" w:rsidP="00A438A3">
            <w:pPr>
              <w:jc w:val="center"/>
              <w:rPr>
                <w:rFonts w:cstheme="minorHAnsi"/>
                <w:color w:val="000000"/>
                <w:lang w:val="en-US" w:eastAsia="en-US" w:bidi="ar-SA"/>
              </w:rPr>
            </w:pPr>
            <w:r w:rsidRPr="00A01F98">
              <w:rPr>
                <w:rFonts w:cstheme="minorHAnsi"/>
                <w:color w:val="000000"/>
              </w:rPr>
              <w:t> </w:t>
            </w:r>
          </w:p>
        </w:tc>
      </w:tr>
      <w:tr w:rsidR="00A438A3" w:rsidRPr="00A01F98" w14:paraId="6652F89C" w14:textId="77777777" w:rsidTr="007C66B6">
        <w:trPr>
          <w:trHeight w:val="143"/>
        </w:trPr>
        <w:tc>
          <w:tcPr>
            <w:tcW w:w="68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1BA3647E" w14:textId="4ABB5F9C" w:rsidR="00A438A3" w:rsidRPr="00A01F98" w:rsidRDefault="00A438A3" w:rsidP="00A438A3">
            <w:pPr>
              <w:jc w:val="center"/>
              <w:rPr>
                <w:rFonts w:cstheme="minorHAnsi"/>
                <w:b/>
                <w:bCs/>
                <w:color w:val="000000"/>
                <w:lang w:val="en-US" w:eastAsia="en-US" w:bidi="ar-SA"/>
              </w:rPr>
            </w:pPr>
            <w:r w:rsidRPr="00A01F98">
              <w:rPr>
                <w:rFonts w:cstheme="minorHAnsi"/>
                <w:b/>
                <w:bCs/>
                <w:color w:val="000000"/>
                <w:lang w:val="en-US" w:eastAsia="en-US"/>
              </w:rPr>
              <w:t>Radio/</w:t>
            </w:r>
            <w:proofErr w:type="spellStart"/>
            <w:r w:rsidRPr="00A01F98">
              <w:rPr>
                <w:rFonts w:cstheme="minorHAnsi"/>
                <w:b/>
                <w:bCs/>
                <w:color w:val="000000"/>
                <w:lang w:val="en-US" w:eastAsia="en-US"/>
              </w:rPr>
              <w:t>télédiffusions</w:t>
            </w:r>
            <w:proofErr w:type="spellEnd"/>
          </w:p>
        </w:tc>
      </w:tr>
      <w:tr w:rsidR="00A438A3" w:rsidRPr="00A01F98" w14:paraId="7FE2036A" w14:textId="77777777" w:rsidTr="007C66B6">
        <w:trPr>
          <w:trHeight w:val="134"/>
        </w:trPr>
        <w:tc>
          <w:tcPr>
            <w:tcW w:w="3288" w:type="dxa"/>
            <w:tcBorders>
              <w:top w:val="nil"/>
              <w:left w:val="single" w:sz="4" w:space="0" w:color="auto"/>
              <w:bottom w:val="single" w:sz="4" w:space="0" w:color="auto"/>
              <w:right w:val="single" w:sz="4" w:space="0" w:color="auto"/>
            </w:tcBorders>
            <w:shd w:val="clear" w:color="auto" w:fill="auto"/>
            <w:noWrap/>
            <w:hideMark/>
          </w:tcPr>
          <w:p w14:paraId="1818536A" w14:textId="77777777" w:rsidR="00A438A3" w:rsidRPr="00A01F98" w:rsidRDefault="00A438A3" w:rsidP="00A438A3">
            <w:pPr>
              <w:rPr>
                <w:rFonts w:cstheme="minorHAnsi"/>
                <w:color w:val="000000"/>
                <w:lang w:val="en-US" w:eastAsia="en-US" w:bidi="ar-SA"/>
              </w:rPr>
            </w:pPr>
            <w:r w:rsidRPr="00A01F98">
              <w:rPr>
                <w:rFonts w:cstheme="minorHAnsi"/>
                <w:color w:val="000000"/>
                <w:lang w:val="en-US" w:eastAsia="en-US" w:bidi="ar-SA"/>
              </w:rPr>
              <w:t>Radio</w:t>
            </w:r>
          </w:p>
        </w:tc>
        <w:tc>
          <w:tcPr>
            <w:tcW w:w="3547" w:type="dxa"/>
            <w:tcBorders>
              <w:top w:val="nil"/>
              <w:left w:val="nil"/>
              <w:bottom w:val="single" w:sz="4" w:space="0" w:color="auto"/>
              <w:right w:val="single" w:sz="4" w:space="0" w:color="auto"/>
            </w:tcBorders>
            <w:shd w:val="clear" w:color="000000" w:fill="FFFFFF"/>
            <w:noWrap/>
            <w:hideMark/>
          </w:tcPr>
          <w:p w14:paraId="7844BBB5" w14:textId="5DFC409D" w:rsidR="00A438A3" w:rsidRPr="00A01F98" w:rsidRDefault="00D90DA2" w:rsidP="00A438A3">
            <w:pPr>
              <w:rPr>
                <w:rFonts w:cstheme="minorHAnsi"/>
                <w:color w:val="000000"/>
                <w:lang w:val="en-US" w:eastAsia="en-US" w:bidi="ar-SA"/>
              </w:rPr>
            </w:pPr>
            <w:r w:rsidRPr="00A01F98">
              <w:rPr>
                <w:rFonts w:cstheme="minorHAnsi"/>
                <w:color w:val="000000"/>
              </w:rPr>
              <w:t>Télévision</w:t>
            </w:r>
          </w:p>
        </w:tc>
      </w:tr>
      <w:tr w:rsidR="00A438A3" w:rsidRPr="00A01F98" w14:paraId="3ECF5905" w14:textId="77777777" w:rsidTr="007C66B6">
        <w:trPr>
          <w:trHeight w:val="107"/>
        </w:trPr>
        <w:tc>
          <w:tcPr>
            <w:tcW w:w="68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1CA9F2AB" w14:textId="1FDB330D" w:rsidR="00A438A3" w:rsidRPr="00A01F98" w:rsidRDefault="00A438A3" w:rsidP="00A438A3">
            <w:pPr>
              <w:jc w:val="center"/>
              <w:rPr>
                <w:rFonts w:cstheme="minorHAnsi"/>
                <w:b/>
                <w:bCs/>
                <w:color w:val="000000"/>
                <w:lang w:val="en-US" w:eastAsia="en-US" w:bidi="ar-SA"/>
              </w:rPr>
            </w:pPr>
            <w:r w:rsidRPr="00A01F98">
              <w:rPr>
                <w:rFonts w:cstheme="minorHAnsi"/>
                <w:b/>
                <w:bCs/>
                <w:color w:val="000000"/>
                <w:lang w:val="en-US" w:eastAsia="en-US"/>
              </w:rPr>
              <w:t xml:space="preserve">En </w:t>
            </w:r>
            <w:proofErr w:type="spellStart"/>
            <w:r w:rsidRPr="00A01F98">
              <w:rPr>
                <w:rFonts w:cstheme="minorHAnsi"/>
                <w:b/>
                <w:bCs/>
                <w:color w:val="000000"/>
                <w:lang w:val="en-US" w:eastAsia="en-US"/>
              </w:rPr>
              <w:t>ligne</w:t>
            </w:r>
            <w:proofErr w:type="spellEnd"/>
            <w:r w:rsidRPr="00A01F98">
              <w:rPr>
                <w:rFonts w:cstheme="minorHAnsi"/>
                <w:b/>
                <w:bCs/>
                <w:color w:val="000000"/>
                <w:lang w:val="en-US" w:eastAsia="en-US"/>
              </w:rPr>
              <w:t xml:space="preserve"> / </w:t>
            </w:r>
            <w:proofErr w:type="spellStart"/>
            <w:r w:rsidRPr="00A01F98">
              <w:rPr>
                <w:rFonts w:cstheme="minorHAnsi"/>
                <w:b/>
                <w:bCs/>
                <w:color w:val="000000"/>
                <w:lang w:val="en-US" w:eastAsia="en-US"/>
              </w:rPr>
              <w:t>numériques</w:t>
            </w:r>
            <w:proofErr w:type="spellEnd"/>
          </w:p>
        </w:tc>
      </w:tr>
      <w:tr w:rsidR="00C608B3" w:rsidRPr="00A01F98" w14:paraId="208EA1CE" w14:textId="77777777" w:rsidTr="007C66B6">
        <w:trPr>
          <w:trHeight w:val="60"/>
        </w:trPr>
        <w:tc>
          <w:tcPr>
            <w:tcW w:w="3288" w:type="dxa"/>
            <w:tcBorders>
              <w:top w:val="nil"/>
              <w:left w:val="single" w:sz="4" w:space="0" w:color="auto"/>
              <w:bottom w:val="single" w:sz="4" w:space="0" w:color="auto"/>
              <w:right w:val="single" w:sz="4" w:space="0" w:color="auto"/>
            </w:tcBorders>
            <w:shd w:val="clear" w:color="000000" w:fill="FFFFFF"/>
            <w:noWrap/>
            <w:hideMark/>
          </w:tcPr>
          <w:p w14:paraId="3396F8EC" w14:textId="259BF4E7" w:rsidR="00C608B3" w:rsidRPr="00A01F98" w:rsidRDefault="00C608B3" w:rsidP="00C608B3">
            <w:pPr>
              <w:rPr>
                <w:rFonts w:cstheme="minorHAnsi"/>
                <w:color w:val="000000"/>
                <w:lang w:val="en-US" w:eastAsia="en-US" w:bidi="ar-SA"/>
              </w:rPr>
            </w:pPr>
            <w:r w:rsidRPr="00A01F98">
              <w:rPr>
                <w:rFonts w:cstheme="minorHAnsi"/>
                <w:color w:val="000000"/>
              </w:rPr>
              <w:t xml:space="preserve">TV </w:t>
            </w:r>
            <w:proofErr w:type="spellStart"/>
            <w:r w:rsidRPr="00A01F98">
              <w:rPr>
                <w:rFonts w:cstheme="minorHAnsi"/>
                <w:color w:val="000000"/>
              </w:rPr>
              <w:t>numériquel</w:t>
            </w:r>
            <w:proofErr w:type="spellEnd"/>
            <w:r w:rsidRPr="00A01F98">
              <w:rPr>
                <w:rFonts w:cstheme="minorHAnsi"/>
                <w:color w:val="000000"/>
              </w:rPr>
              <w:t>/en continu (p. ex. Netflix, Disney+)</w:t>
            </w:r>
          </w:p>
        </w:tc>
        <w:tc>
          <w:tcPr>
            <w:tcW w:w="3547" w:type="dxa"/>
            <w:tcBorders>
              <w:top w:val="nil"/>
              <w:left w:val="nil"/>
              <w:bottom w:val="single" w:sz="4" w:space="0" w:color="auto"/>
              <w:right w:val="single" w:sz="4" w:space="0" w:color="auto"/>
            </w:tcBorders>
            <w:shd w:val="clear" w:color="000000" w:fill="FFFFFF"/>
            <w:noWrap/>
            <w:hideMark/>
          </w:tcPr>
          <w:p w14:paraId="41D842FC" w14:textId="39926239" w:rsidR="00C608B3" w:rsidRPr="00A01F98" w:rsidRDefault="00C608B3" w:rsidP="00C608B3">
            <w:pPr>
              <w:rPr>
                <w:rFonts w:cstheme="minorHAnsi"/>
                <w:color w:val="000000"/>
                <w:lang w:val="en-US" w:eastAsia="en-US" w:bidi="ar-SA"/>
              </w:rPr>
            </w:pPr>
            <w:r w:rsidRPr="00A01F98">
              <w:rPr>
                <w:rFonts w:cstheme="minorHAnsi"/>
                <w:color w:val="000000"/>
              </w:rPr>
              <w:t>Snapchat</w:t>
            </w:r>
          </w:p>
        </w:tc>
      </w:tr>
      <w:tr w:rsidR="00C608B3" w:rsidRPr="00A01F98" w14:paraId="144414B9" w14:textId="77777777" w:rsidTr="007C66B6">
        <w:trPr>
          <w:trHeight w:val="60"/>
        </w:trPr>
        <w:tc>
          <w:tcPr>
            <w:tcW w:w="3288" w:type="dxa"/>
            <w:tcBorders>
              <w:top w:val="nil"/>
              <w:left w:val="single" w:sz="4" w:space="0" w:color="auto"/>
              <w:bottom w:val="single" w:sz="4" w:space="0" w:color="auto"/>
              <w:right w:val="single" w:sz="4" w:space="0" w:color="auto"/>
            </w:tcBorders>
            <w:shd w:val="clear" w:color="000000" w:fill="FFFFFF"/>
            <w:noWrap/>
            <w:hideMark/>
          </w:tcPr>
          <w:p w14:paraId="1AE210AA" w14:textId="03920C54" w:rsidR="00C608B3" w:rsidRPr="00A01F98" w:rsidRDefault="00C608B3" w:rsidP="00C608B3">
            <w:pPr>
              <w:rPr>
                <w:rFonts w:cstheme="minorHAnsi"/>
                <w:color w:val="000000"/>
                <w:lang w:val="en-US" w:eastAsia="en-US" w:bidi="ar-SA"/>
              </w:rPr>
            </w:pPr>
            <w:r w:rsidRPr="00A01F98">
              <w:rPr>
                <w:rFonts w:cstheme="minorHAnsi"/>
                <w:color w:val="000000"/>
              </w:rPr>
              <w:t>Facebook</w:t>
            </w:r>
          </w:p>
        </w:tc>
        <w:tc>
          <w:tcPr>
            <w:tcW w:w="3547" w:type="dxa"/>
            <w:tcBorders>
              <w:top w:val="nil"/>
              <w:left w:val="nil"/>
              <w:bottom w:val="single" w:sz="4" w:space="0" w:color="auto"/>
              <w:right w:val="single" w:sz="4" w:space="0" w:color="auto"/>
            </w:tcBorders>
            <w:shd w:val="clear" w:color="000000" w:fill="FFFFFF"/>
            <w:noWrap/>
            <w:hideMark/>
          </w:tcPr>
          <w:p w14:paraId="6DA5FF67" w14:textId="47C89E11" w:rsidR="00C608B3" w:rsidRPr="00A01F98" w:rsidRDefault="00C608B3" w:rsidP="00C608B3">
            <w:pPr>
              <w:rPr>
                <w:rFonts w:cstheme="minorHAnsi"/>
                <w:color w:val="000000"/>
                <w:lang w:val="en-US" w:eastAsia="en-US" w:bidi="ar-SA"/>
              </w:rPr>
            </w:pPr>
            <w:r w:rsidRPr="00A01F98">
              <w:rPr>
                <w:rFonts w:cstheme="minorHAnsi"/>
                <w:color w:val="000000"/>
              </w:rPr>
              <w:t>Radio numérique/en continu (p. ex. Spotify, Baladodiffusion)</w:t>
            </w:r>
          </w:p>
        </w:tc>
      </w:tr>
      <w:tr w:rsidR="00C608B3" w:rsidRPr="00A01F98" w14:paraId="01BA0047" w14:textId="77777777" w:rsidTr="007C66B6">
        <w:trPr>
          <w:trHeight w:val="60"/>
        </w:trPr>
        <w:tc>
          <w:tcPr>
            <w:tcW w:w="3288" w:type="dxa"/>
            <w:tcBorders>
              <w:top w:val="nil"/>
              <w:left w:val="single" w:sz="4" w:space="0" w:color="auto"/>
              <w:bottom w:val="single" w:sz="4" w:space="0" w:color="auto"/>
              <w:right w:val="single" w:sz="4" w:space="0" w:color="auto"/>
            </w:tcBorders>
            <w:shd w:val="clear" w:color="000000" w:fill="FFFFFF"/>
            <w:noWrap/>
            <w:hideMark/>
          </w:tcPr>
          <w:p w14:paraId="12DBABE4" w14:textId="1540F820" w:rsidR="00C608B3" w:rsidRPr="00A01F98" w:rsidRDefault="00C608B3" w:rsidP="00C608B3">
            <w:pPr>
              <w:rPr>
                <w:rFonts w:cstheme="minorHAnsi"/>
                <w:color w:val="000000"/>
                <w:lang w:val="en-US" w:eastAsia="en-US" w:bidi="ar-SA"/>
              </w:rPr>
            </w:pPr>
            <w:r w:rsidRPr="00A01F98">
              <w:rPr>
                <w:rFonts w:cstheme="minorHAnsi"/>
                <w:color w:val="000000"/>
              </w:rPr>
              <w:t>Par appli mobile</w:t>
            </w:r>
          </w:p>
        </w:tc>
        <w:tc>
          <w:tcPr>
            <w:tcW w:w="3547" w:type="dxa"/>
            <w:tcBorders>
              <w:top w:val="nil"/>
              <w:left w:val="nil"/>
              <w:bottom w:val="single" w:sz="4" w:space="0" w:color="auto"/>
              <w:right w:val="single" w:sz="4" w:space="0" w:color="auto"/>
            </w:tcBorders>
            <w:shd w:val="clear" w:color="000000" w:fill="FFFFFF"/>
            <w:noWrap/>
            <w:hideMark/>
          </w:tcPr>
          <w:p w14:paraId="105E0387" w14:textId="3B6E6EF1" w:rsidR="00C608B3" w:rsidRPr="00A01F98" w:rsidRDefault="00C608B3" w:rsidP="00C608B3">
            <w:pPr>
              <w:rPr>
                <w:rFonts w:cstheme="minorHAnsi"/>
                <w:color w:val="000000"/>
                <w:lang w:val="en-US" w:eastAsia="en-US" w:bidi="ar-SA"/>
              </w:rPr>
            </w:pPr>
            <w:proofErr w:type="spellStart"/>
            <w:r w:rsidRPr="00A01F98">
              <w:rPr>
                <w:rFonts w:cstheme="minorHAnsi"/>
                <w:color w:val="000000"/>
              </w:rPr>
              <w:t>TikTok</w:t>
            </w:r>
            <w:proofErr w:type="spellEnd"/>
          </w:p>
        </w:tc>
      </w:tr>
      <w:tr w:rsidR="00C608B3" w:rsidRPr="00A01F98" w14:paraId="14E06803" w14:textId="77777777" w:rsidTr="007C66B6">
        <w:trPr>
          <w:trHeight w:val="60"/>
        </w:trPr>
        <w:tc>
          <w:tcPr>
            <w:tcW w:w="3288" w:type="dxa"/>
            <w:tcBorders>
              <w:top w:val="nil"/>
              <w:left w:val="single" w:sz="4" w:space="0" w:color="auto"/>
              <w:bottom w:val="single" w:sz="4" w:space="0" w:color="auto"/>
              <w:right w:val="single" w:sz="4" w:space="0" w:color="auto"/>
            </w:tcBorders>
            <w:shd w:val="clear" w:color="000000" w:fill="FFFFFF"/>
            <w:noWrap/>
            <w:hideMark/>
          </w:tcPr>
          <w:p w14:paraId="57A95A0A" w14:textId="022C7602" w:rsidR="00C608B3" w:rsidRPr="00A01F98" w:rsidRDefault="00C608B3" w:rsidP="00C608B3">
            <w:pPr>
              <w:rPr>
                <w:rFonts w:cstheme="minorHAnsi"/>
                <w:color w:val="000000"/>
                <w:lang w:val="en-US" w:eastAsia="en-US" w:bidi="ar-SA"/>
              </w:rPr>
            </w:pPr>
            <w:r w:rsidRPr="00A01F98">
              <w:rPr>
                <w:rFonts w:cstheme="minorHAnsi"/>
                <w:color w:val="000000"/>
              </w:rPr>
              <w:t>Instagram</w:t>
            </w:r>
          </w:p>
        </w:tc>
        <w:tc>
          <w:tcPr>
            <w:tcW w:w="3547" w:type="dxa"/>
            <w:tcBorders>
              <w:top w:val="nil"/>
              <w:left w:val="nil"/>
              <w:bottom w:val="single" w:sz="4" w:space="0" w:color="auto"/>
              <w:right w:val="single" w:sz="4" w:space="0" w:color="auto"/>
            </w:tcBorders>
            <w:shd w:val="clear" w:color="000000" w:fill="FFFFFF"/>
            <w:noWrap/>
            <w:hideMark/>
          </w:tcPr>
          <w:p w14:paraId="16F01EF5" w14:textId="6BA9A708" w:rsidR="00C608B3" w:rsidRPr="00A01F98" w:rsidRDefault="00C608B3" w:rsidP="00C608B3">
            <w:pPr>
              <w:rPr>
                <w:rFonts w:cstheme="minorHAnsi"/>
                <w:color w:val="000000"/>
                <w:lang w:val="en-US" w:eastAsia="en-US" w:bidi="ar-SA"/>
              </w:rPr>
            </w:pPr>
            <w:r w:rsidRPr="00A01F98">
              <w:rPr>
                <w:rFonts w:cstheme="minorHAnsi"/>
                <w:color w:val="000000"/>
              </w:rPr>
              <w:t>Twitch</w:t>
            </w:r>
          </w:p>
        </w:tc>
      </w:tr>
      <w:tr w:rsidR="00C608B3" w:rsidRPr="00A01F98" w14:paraId="226A45AD" w14:textId="77777777" w:rsidTr="007C66B6">
        <w:trPr>
          <w:trHeight w:val="60"/>
        </w:trPr>
        <w:tc>
          <w:tcPr>
            <w:tcW w:w="3288" w:type="dxa"/>
            <w:tcBorders>
              <w:top w:val="nil"/>
              <w:left w:val="single" w:sz="4" w:space="0" w:color="auto"/>
              <w:bottom w:val="single" w:sz="4" w:space="0" w:color="auto"/>
              <w:right w:val="single" w:sz="4" w:space="0" w:color="auto"/>
            </w:tcBorders>
            <w:shd w:val="clear" w:color="000000" w:fill="FFFFFF"/>
            <w:noWrap/>
            <w:hideMark/>
          </w:tcPr>
          <w:p w14:paraId="0002E7C0" w14:textId="6B9E31AD" w:rsidR="00C608B3" w:rsidRPr="00A01F98" w:rsidRDefault="00C608B3" w:rsidP="00C608B3">
            <w:pPr>
              <w:rPr>
                <w:rFonts w:cstheme="minorHAnsi"/>
                <w:color w:val="000000"/>
                <w:lang w:val="en-US" w:eastAsia="en-US" w:bidi="ar-SA"/>
              </w:rPr>
            </w:pPr>
            <w:r w:rsidRPr="00A01F98">
              <w:rPr>
                <w:rFonts w:cstheme="minorHAnsi"/>
                <w:color w:val="000000"/>
              </w:rPr>
              <w:t>Site Web</w:t>
            </w:r>
          </w:p>
        </w:tc>
        <w:tc>
          <w:tcPr>
            <w:tcW w:w="3547" w:type="dxa"/>
            <w:tcBorders>
              <w:top w:val="nil"/>
              <w:left w:val="nil"/>
              <w:bottom w:val="single" w:sz="4" w:space="0" w:color="auto"/>
              <w:right w:val="single" w:sz="4" w:space="0" w:color="auto"/>
            </w:tcBorders>
            <w:shd w:val="clear" w:color="000000" w:fill="FFFFFF"/>
            <w:noWrap/>
            <w:hideMark/>
          </w:tcPr>
          <w:p w14:paraId="0A816E1F" w14:textId="158C1006" w:rsidR="00C608B3" w:rsidRPr="00A01F98" w:rsidRDefault="00C608B3" w:rsidP="00C608B3">
            <w:pPr>
              <w:rPr>
                <w:rFonts w:cstheme="minorHAnsi"/>
                <w:color w:val="000000"/>
                <w:lang w:val="en-US" w:eastAsia="en-US" w:bidi="ar-SA"/>
              </w:rPr>
            </w:pPr>
            <w:r w:rsidRPr="00A01F98">
              <w:rPr>
                <w:rFonts w:cstheme="minorHAnsi"/>
                <w:color w:val="000000"/>
              </w:rPr>
              <w:t>Twitter</w:t>
            </w:r>
          </w:p>
        </w:tc>
      </w:tr>
      <w:tr w:rsidR="00C608B3" w:rsidRPr="00A01F98" w14:paraId="4A0146D6" w14:textId="77777777" w:rsidTr="007C66B6">
        <w:trPr>
          <w:trHeight w:val="60"/>
        </w:trPr>
        <w:tc>
          <w:tcPr>
            <w:tcW w:w="3288" w:type="dxa"/>
            <w:tcBorders>
              <w:top w:val="nil"/>
              <w:left w:val="single" w:sz="4" w:space="0" w:color="auto"/>
              <w:bottom w:val="single" w:sz="4" w:space="0" w:color="auto"/>
              <w:right w:val="single" w:sz="4" w:space="0" w:color="auto"/>
            </w:tcBorders>
            <w:shd w:val="clear" w:color="000000" w:fill="FFFFFF"/>
            <w:noWrap/>
            <w:hideMark/>
          </w:tcPr>
          <w:p w14:paraId="61FFB7D0" w14:textId="398921B1" w:rsidR="00C608B3" w:rsidRPr="00A01F98" w:rsidRDefault="00C608B3" w:rsidP="00C608B3">
            <w:pPr>
              <w:rPr>
                <w:rFonts w:cstheme="minorHAnsi"/>
                <w:color w:val="000000"/>
                <w:lang w:val="en-US" w:eastAsia="en-US" w:bidi="ar-SA"/>
              </w:rPr>
            </w:pPr>
            <w:r w:rsidRPr="00A01F98">
              <w:rPr>
                <w:rFonts w:cstheme="minorHAnsi"/>
                <w:color w:val="000000"/>
              </w:rPr>
              <w:t>LinkedIn</w:t>
            </w:r>
          </w:p>
        </w:tc>
        <w:tc>
          <w:tcPr>
            <w:tcW w:w="3547" w:type="dxa"/>
            <w:tcBorders>
              <w:top w:val="nil"/>
              <w:left w:val="nil"/>
              <w:bottom w:val="single" w:sz="4" w:space="0" w:color="auto"/>
              <w:right w:val="single" w:sz="4" w:space="0" w:color="auto"/>
            </w:tcBorders>
            <w:shd w:val="clear" w:color="000000" w:fill="FFFFFF"/>
            <w:noWrap/>
            <w:hideMark/>
          </w:tcPr>
          <w:p w14:paraId="2A3B8F9D" w14:textId="5823F135" w:rsidR="00C608B3" w:rsidRPr="00A01F98" w:rsidRDefault="00C608B3" w:rsidP="00C608B3">
            <w:pPr>
              <w:rPr>
                <w:rFonts w:cstheme="minorHAnsi"/>
                <w:color w:val="000000"/>
                <w:lang w:val="en-US" w:eastAsia="en-US" w:bidi="ar-SA"/>
              </w:rPr>
            </w:pPr>
            <w:r w:rsidRPr="00A01F98">
              <w:rPr>
                <w:rFonts w:cstheme="minorHAnsi"/>
                <w:color w:val="000000"/>
              </w:rPr>
              <w:t>Jeu vidéo</w:t>
            </w:r>
          </w:p>
        </w:tc>
      </w:tr>
      <w:tr w:rsidR="00C608B3" w:rsidRPr="00A01F98" w14:paraId="357C5BB2" w14:textId="77777777" w:rsidTr="007C66B6">
        <w:trPr>
          <w:trHeight w:val="60"/>
        </w:trPr>
        <w:tc>
          <w:tcPr>
            <w:tcW w:w="3288" w:type="dxa"/>
            <w:tcBorders>
              <w:top w:val="nil"/>
              <w:left w:val="single" w:sz="4" w:space="0" w:color="auto"/>
              <w:bottom w:val="single" w:sz="4" w:space="0" w:color="auto"/>
              <w:right w:val="single" w:sz="4" w:space="0" w:color="auto"/>
            </w:tcBorders>
            <w:shd w:val="clear" w:color="000000" w:fill="FFFFFF"/>
            <w:noWrap/>
            <w:hideMark/>
          </w:tcPr>
          <w:p w14:paraId="2E07608D" w14:textId="16B6E1EF" w:rsidR="00C608B3" w:rsidRPr="00A01F98" w:rsidRDefault="00C608B3" w:rsidP="00C608B3">
            <w:pPr>
              <w:rPr>
                <w:rFonts w:cstheme="minorHAnsi"/>
                <w:color w:val="000000"/>
                <w:lang w:eastAsia="en-US" w:bidi="ar-SA"/>
              </w:rPr>
            </w:pPr>
            <w:r w:rsidRPr="00A01F98">
              <w:rPr>
                <w:rFonts w:cstheme="minorHAnsi"/>
                <w:color w:val="000000"/>
              </w:rPr>
              <w:t>Sites de nouvelles en ligne</w:t>
            </w:r>
          </w:p>
        </w:tc>
        <w:tc>
          <w:tcPr>
            <w:tcW w:w="3547" w:type="dxa"/>
            <w:tcBorders>
              <w:top w:val="nil"/>
              <w:left w:val="nil"/>
              <w:bottom w:val="single" w:sz="4" w:space="0" w:color="auto"/>
              <w:right w:val="single" w:sz="4" w:space="0" w:color="auto"/>
            </w:tcBorders>
            <w:shd w:val="clear" w:color="000000" w:fill="FFFFFF"/>
            <w:noWrap/>
            <w:hideMark/>
          </w:tcPr>
          <w:p w14:paraId="6C0FCEC5" w14:textId="682C36D5" w:rsidR="00C608B3" w:rsidRPr="00A01F98" w:rsidRDefault="00C608B3" w:rsidP="00C608B3">
            <w:pPr>
              <w:rPr>
                <w:rFonts w:cstheme="minorHAnsi"/>
                <w:color w:val="000000"/>
                <w:lang w:eastAsia="en-US" w:bidi="ar-SA"/>
              </w:rPr>
            </w:pPr>
            <w:r w:rsidRPr="00A01F98">
              <w:rPr>
                <w:rFonts w:cstheme="minorHAnsi"/>
                <w:color w:val="000000"/>
              </w:rPr>
              <w:t xml:space="preserve">Recherche Web (p. ex. Google, Bing) </w:t>
            </w:r>
          </w:p>
        </w:tc>
      </w:tr>
      <w:tr w:rsidR="00C608B3" w:rsidRPr="00A01F98" w14:paraId="41EC722D" w14:textId="77777777" w:rsidTr="007C66B6">
        <w:trPr>
          <w:trHeight w:val="62"/>
        </w:trPr>
        <w:tc>
          <w:tcPr>
            <w:tcW w:w="3288" w:type="dxa"/>
            <w:tcBorders>
              <w:top w:val="nil"/>
              <w:left w:val="single" w:sz="4" w:space="0" w:color="auto"/>
              <w:bottom w:val="single" w:sz="4" w:space="0" w:color="auto"/>
              <w:right w:val="single" w:sz="4" w:space="0" w:color="auto"/>
            </w:tcBorders>
            <w:shd w:val="clear" w:color="000000" w:fill="FFFFFF"/>
            <w:noWrap/>
            <w:hideMark/>
          </w:tcPr>
          <w:p w14:paraId="7ED68684" w14:textId="5AF41868" w:rsidR="00C608B3" w:rsidRPr="00A01F98" w:rsidRDefault="00C608B3" w:rsidP="00C608B3">
            <w:pPr>
              <w:rPr>
                <w:rFonts w:cstheme="minorHAnsi"/>
                <w:color w:val="000000"/>
                <w:lang w:val="en-US" w:eastAsia="en-US" w:bidi="ar-SA"/>
              </w:rPr>
            </w:pPr>
            <w:r w:rsidRPr="00A01F98">
              <w:rPr>
                <w:rFonts w:cstheme="minorHAnsi"/>
                <w:color w:val="000000"/>
              </w:rPr>
              <w:t>Pinterest</w:t>
            </w:r>
          </w:p>
        </w:tc>
        <w:tc>
          <w:tcPr>
            <w:tcW w:w="3547" w:type="dxa"/>
            <w:tcBorders>
              <w:top w:val="nil"/>
              <w:left w:val="nil"/>
              <w:bottom w:val="single" w:sz="4" w:space="0" w:color="auto"/>
              <w:right w:val="single" w:sz="4" w:space="0" w:color="auto"/>
            </w:tcBorders>
            <w:shd w:val="clear" w:color="000000" w:fill="FFFFFF"/>
            <w:noWrap/>
            <w:hideMark/>
          </w:tcPr>
          <w:p w14:paraId="06F36167" w14:textId="351DFE41" w:rsidR="00C608B3" w:rsidRPr="00A01F98" w:rsidRDefault="00C608B3" w:rsidP="00C608B3">
            <w:pPr>
              <w:rPr>
                <w:rFonts w:cstheme="minorHAnsi"/>
                <w:color w:val="000000"/>
                <w:lang w:val="en-US" w:eastAsia="en-US" w:bidi="ar-SA"/>
              </w:rPr>
            </w:pPr>
            <w:r w:rsidRPr="00A01F98">
              <w:rPr>
                <w:rFonts w:cstheme="minorHAnsi"/>
                <w:color w:val="000000"/>
              </w:rPr>
              <w:t>YouTube</w:t>
            </w:r>
          </w:p>
        </w:tc>
      </w:tr>
      <w:tr w:rsidR="00A438A3" w:rsidRPr="00A01F98" w14:paraId="3B2FD5FF" w14:textId="77777777" w:rsidTr="007C66B6">
        <w:trPr>
          <w:trHeight w:val="60"/>
        </w:trPr>
        <w:tc>
          <w:tcPr>
            <w:tcW w:w="68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26E5064F" w14:textId="56FBD349" w:rsidR="00A438A3" w:rsidRPr="00A01F98" w:rsidRDefault="00A438A3" w:rsidP="00A438A3">
            <w:pPr>
              <w:jc w:val="center"/>
              <w:rPr>
                <w:rFonts w:cstheme="minorHAnsi"/>
                <w:b/>
                <w:bCs/>
                <w:color w:val="000000"/>
                <w:lang w:eastAsia="en-US" w:bidi="ar-SA"/>
              </w:rPr>
            </w:pPr>
            <w:r w:rsidRPr="00A01F98">
              <w:rPr>
                <w:rFonts w:cstheme="minorHAnsi"/>
                <w:b/>
                <w:bCs/>
                <w:color w:val="000000"/>
                <w:lang w:eastAsia="en-US"/>
              </w:rPr>
              <w:t>À l’extérieur de la maison (affichage intérieur et extérieur)</w:t>
            </w:r>
          </w:p>
        </w:tc>
      </w:tr>
      <w:tr w:rsidR="00A438A3" w:rsidRPr="00A01F98" w14:paraId="4FBAAD2E" w14:textId="77777777" w:rsidTr="007C66B6">
        <w:trPr>
          <w:trHeight w:val="305"/>
        </w:trPr>
        <w:tc>
          <w:tcPr>
            <w:tcW w:w="6835" w:type="dxa"/>
            <w:gridSpan w:val="2"/>
            <w:tcBorders>
              <w:top w:val="single" w:sz="4" w:space="0" w:color="auto"/>
              <w:left w:val="single" w:sz="4" w:space="0" w:color="auto"/>
              <w:bottom w:val="nil"/>
              <w:right w:val="single" w:sz="4" w:space="0" w:color="000000"/>
            </w:tcBorders>
            <w:shd w:val="clear" w:color="auto" w:fill="auto"/>
            <w:hideMark/>
          </w:tcPr>
          <w:p w14:paraId="3338ACE0" w14:textId="77777777" w:rsidR="00983E70" w:rsidRPr="00A01F98" w:rsidRDefault="00983E70" w:rsidP="00983E70">
            <w:pPr>
              <w:rPr>
                <w:rFonts w:cstheme="minorHAnsi"/>
                <w:b/>
                <w:bCs/>
                <w:color w:val="000000"/>
                <w:lang w:eastAsia="en-US"/>
              </w:rPr>
            </w:pPr>
            <w:r w:rsidRPr="00A01F98">
              <w:rPr>
                <w:rFonts w:cstheme="minorHAnsi"/>
                <w:b/>
                <w:bCs/>
                <w:color w:val="000000"/>
                <w:lang w:eastAsia="en-US"/>
              </w:rPr>
              <w:t xml:space="preserve">Voici des exemples de lieux d’affichage. </w:t>
            </w:r>
          </w:p>
          <w:p w14:paraId="455101B1" w14:textId="250439F1" w:rsidR="00A438A3" w:rsidRPr="00A01F98" w:rsidRDefault="00983E70" w:rsidP="00983E70">
            <w:pPr>
              <w:rPr>
                <w:rFonts w:cstheme="minorHAnsi"/>
                <w:b/>
                <w:bCs/>
                <w:color w:val="000000"/>
                <w:lang w:val="en-US" w:eastAsia="en-US" w:bidi="ar-SA"/>
              </w:rPr>
            </w:pPr>
            <w:r w:rsidRPr="00A01F98">
              <w:rPr>
                <w:rFonts w:cstheme="minorHAnsi"/>
                <w:b/>
                <w:bCs/>
                <w:color w:val="000000"/>
                <w:lang w:eastAsia="en-US"/>
              </w:rPr>
              <w:t>Veuillez sélectionner les lieux qui s’appliquent ou ajoutez ceux qui sont propres à la campagne.</w:t>
            </w:r>
            <w:r w:rsidRPr="00A01F98">
              <w:rPr>
                <w:rFonts w:cstheme="minorHAnsi"/>
                <w:b/>
                <w:bCs/>
                <w:color w:val="000000"/>
                <w:lang w:eastAsia="en-US" w:bidi="ar-SA"/>
              </w:rPr>
              <w:t xml:space="preserve"> </w:t>
            </w:r>
            <w:r w:rsidR="00A438A3" w:rsidRPr="00A01F98">
              <w:rPr>
                <w:rFonts w:cstheme="minorHAnsi"/>
                <w:b/>
                <w:bCs/>
                <w:color w:val="000000"/>
                <w:lang w:val="en-US" w:eastAsia="en-US" w:bidi="ar-SA"/>
              </w:rPr>
              <w:t>[</w:t>
            </w:r>
            <w:proofErr w:type="spellStart"/>
            <w:r w:rsidRPr="00A01F98">
              <w:rPr>
                <w:rFonts w:cstheme="minorHAnsi"/>
                <w:b/>
                <w:bCs/>
                <w:color w:val="000000"/>
                <w:lang w:val="en-US" w:eastAsia="en-US" w:bidi="ar-SA"/>
              </w:rPr>
              <w:t>Veuillez</w:t>
            </w:r>
            <w:proofErr w:type="spellEnd"/>
            <w:r w:rsidRPr="00A01F98">
              <w:rPr>
                <w:rFonts w:cstheme="minorHAnsi"/>
                <w:b/>
                <w:bCs/>
                <w:color w:val="000000"/>
                <w:lang w:val="en-US" w:eastAsia="en-US" w:bidi="ar-SA"/>
              </w:rPr>
              <w:t xml:space="preserve"> ne pas </w:t>
            </w:r>
            <w:proofErr w:type="spellStart"/>
            <w:proofErr w:type="gramStart"/>
            <w:r w:rsidRPr="00A01F98">
              <w:rPr>
                <w:rFonts w:cstheme="minorHAnsi"/>
                <w:b/>
                <w:bCs/>
                <w:color w:val="000000"/>
                <w:lang w:val="en-US" w:eastAsia="en-US" w:bidi="ar-SA"/>
              </w:rPr>
              <w:t>montrer</w:t>
            </w:r>
            <w:proofErr w:type="spellEnd"/>
            <w:r w:rsidR="00A438A3" w:rsidRPr="00A01F98">
              <w:rPr>
                <w:rFonts w:cstheme="minorHAnsi"/>
                <w:b/>
                <w:bCs/>
                <w:color w:val="000000"/>
                <w:lang w:val="en-US" w:eastAsia="en-US" w:bidi="ar-SA"/>
              </w:rPr>
              <w:t xml:space="preserve"> ]</w:t>
            </w:r>
            <w:proofErr w:type="gramEnd"/>
          </w:p>
        </w:tc>
      </w:tr>
      <w:tr w:rsidR="00AB3928" w:rsidRPr="00A01F98" w14:paraId="1EC4521E" w14:textId="77777777" w:rsidTr="007C66B6">
        <w:trPr>
          <w:trHeight w:val="116"/>
        </w:trPr>
        <w:tc>
          <w:tcPr>
            <w:tcW w:w="3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29B4C" w14:textId="5B59CCDD" w:rsidR="00AB3928" w:rsidRPr="00A01F98" w:rsidRDefault="00AB3928" w:rsidP="00AB3928">
            <w:pPr>
              <w:rPr>
                <w:rFonts w:cstheme="minorHAnsi"/>
                <w:color w:val="000000"/>
                <w:lang w:val="en-US" w:eastAsia="en-US" w:bidi="ar-SA"/>
              </w:rPr>
            </w:pPr>
            <w:r w:rsidRPr="00A01F98">
              <w:rPr>
                <w:rFonts w:cstheme="minorHAnsi"/>
                <w:color w:val="000000"/>
              </w:rPr>
              <w:t>Aréna/stade</w:t>
            </w:r>
          </w:p>
        </w:tc>
        <w:tc>
          <w:tcPr>
            <w:tcW w:w="3547" w:type="dxa"/>
            <w:tcBorders>
              <w:top w:val="single" w:sz="4" w:space="0" w:color="auto"/>
              <w:left w:val="nil"/>
              <w:bottom w:val="single" w:sz="4" w:space="0" w:color="auto"/>
              <w:right w:val="single" w:sz="4" w:space="0" w:color="auto"/>
            </w:tcBorders>
            <w:shd w:val="clear" w:color="auto" w:fill="auto"/>
            <w:noWrap/>
            <w:hideMark/>
          </w:tcPr>
          <w:p w14:paraId="5E5C876D" w14:textId="09A8BF29" w:rsidR="00AB3928" w:rsidRPr="00A01F98" w:rsidRDefault="00AB3928" w:rsidP="00AB3928">
            <w:pPr>
              <w:rPr>
                <w:rFonts w:cstheme="minorHAnsi"/>
                <w:color w:val="000000"/>
                <w:lang w:val="en-US" w:eastAsia="en-US" w:bidi="ar-SA"/>
              </w:rPr>
            </w:pPr>
            <w:r w:rsidRPr="00A01F98">
              <w:rPr>
                <w:rFonts w:cstheme="minorHAnsi"/>
                <w:color w:val="000000"/>
              </w:rPr>
              <w:t>Panneaux d’autoroute</w:t>
            </w:r>
          </w:p>
        </w:tc>
      </w:tr>
      <w:tr w:rsidR="00AB3928" w:rsidRPr="00A01F98" w14:paraId="3A2CDFF0" w14:textId="77777777" w:rsidTr="007C66B6">
        <w:trPr>
          <w:trHeight w:val="89"/>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14:paraId="6C8F037D" w14:textId="666255C1" w:rsidR="00AB3928" w:rsidRPr="00A01F98" w:rsidRDefault="00AB3928" w:rsidP="00AB3928">
            <w:pPr>
              <w:rPr>
                <w:rFonts w:cstheme="minorHAnsi"/>
                <w:color w:val="000000"/>
                <w:lang w:val="en-US" w:eastAsia="en-US" w:bidi="ar-SA"/>
              </w:rPr>
            </w:pPr>
            <w:r w:rsidRPr="00A01F98">
              <w:rPr>
                <w:rFonts w:cstheme="minorHAnsi"/>
                <w:color w:val="000000"/>
              </w:rPr>
              <w:t>Aéroport</w:t>
            </w:r>
          </w:p>
        </w:tc>
        <w:tc>
          <w:tcPr>
            <w:tcW w:w="3547" w:type="dxa"/>
            <w:tcBorders>
              <w:top w:val="nil"/>
              <w:left w:val="nil"/>
              <w:bottom w:val="single" w:sz="4" w:space="0" w:color="auto"/>
              <w:right w:val="single" w:sz="4" w:space="0" w:color="auto"/>
            </w:tcBorders>
            <w:shd w:val="clear" w:color="auto" w:fill="auto"/>
            <w:noWrap/>
            <w:vAlign w:val="bottom"/>
            <w:hideMark/>
          </w:tcPr>
          <w:p w14:paraId="4585D443" w14:textId="15DC15EF" w:rsidR="00AB3928" w:rsidRPr="00A01F98" w:rsidRDefault="00AB3928" w:rsidP="00AB3928">
            <w:pPr>
              <w:rPr>
                <w:rFonts w:cstheme="minorHAnsi"/>
                <w:color w:val="000000"/>
                <w:lang w:eastAsia="en-US" w:bidi="ar-SA"/>
              </w:rPr>
            </w:pPr>
            <w:r w:rsidRPr="00A01F98">
              <w:rPr>
                <w:rFonts w:cstheme="minorHAnsi"/>
                <w:color w:val="000000"/>
              </w:rPr>
              <w:t>Affichage à un point de vente</w:t>
            </w:r>
          </w:p>
        </w:tc>
      </w:tr>
      <w:tr w:rsidR="00AB3928" w:rsidRPr="00A01F98" w14:paraId="29913E32" w14:textId="77777777" w:rsidTr="007C66B6">
        <w:trPr>
          <w:trHeight w:val="6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14:paraId="6697CC9B" w14:textId="000B07BC" w:rsidR="00AB3928" w:rsidRPr="00A01F98" w:rsidRDefault="00AB3928" w:rsidP="00AB3928">
            <w:pPr>
              <w:rPr>
                <w:rFonts w:cstheme="minorHAnsi"/>
                <w:color w:val="000000"/>
                <w:lang w:val="en-US" w:eastAsia="en-US" w:bidi="ar-SA"/>
              </w:rPr>
            </w:pPr>
            <w:r w:rsidRPr="00A01F98">
              <w:rPr>
                <w:rFonts w:cstheme="minorHAnsi"/>
                <w:color w:val="000000"/>
              </w:rPr>
              <w:t>Cinéma</w:t>
            </w:r>
          </w:p>
        </w:tc>
        <w:tc>
          <w:tcPr>
            <w:tcW w:w="3547" w:type="dxa"/>
            <w:tcBorders>
              <w:top w:val="nil"/>
              <w:left w:val="nil"/>
              <w:bottom w:val="single" w:sz="4" w:space="0" w:color="auto"/>
              <w:right w:val="single" w:sz="4" w:space="0" w:color="auto"/>
            </w:tcBorders>
            <w:shd w:val="clear" w:color="auto" w:fill="auto"/>
            <w:noWrap/>
            <w:vAlign w:val="bottom"/>
            <w:hideMark/>
          </w:tcPr>
          <w:p w14:paraId="68914F04" w14:textId="6F6705CF" w:rsidR="00AB3928" w:rsidRPr="00A01F98" w:rsidRDefault="00AB3928" w:rsidP="00AB3928">
            <w:pPr>
              <w:rPr>
                <w:rFonts w:cstheme="minorHAnsi"/>
                <w:color w:val="000000"/>
                <w:lang w:val="en-US" w:eastAsia="en-US" w:bidi="ar-SA"/>
              </w:rPr>
            </w:pPr>
            <w:r w:rsidRPr="00A01F98">
              <w:rPr>
                <w:rFonts w:cstheme="minorHAnsi"/>
                <w:color w:val="000000"/>
              </w:rPr>
              <w:t>Restaurant</w:t>
            </w:r>
          </w:p>
        </w:tc>
      </w:tr>
      <w:tr w:rsidR="00AB3928" w:rsidRPr="00A01F98" w14:paraId="3BD683C0" w14:textId="77777777" w:rsidTr="007C66B6">
        <w:trPr>
          <w:trHeight w:val="62"/>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14:paraId="440BD3AA" w14:textId="418C2046" w:rsidR="00AB3928" w:rsidRPr="00A01F98" w:rsidRDefault="00AB3928" w:rsidP="00AB3928">
            <w:pPr>
              <w:rPr>
                <w:rFonts w:cstheme="minorHAnsi"/>
                <w:color w:val="000000"/>
                <w:lang w:val="en-US" w:eastAsia="en-US" w:bidi="ar-SA"/>
              </w:rPr>
            </w:pPr>
            <w:r w:rsidRPr="00A01F98">
              <w:rPr>
                <w:rFonts w:cstheme="minorHAnsi"/>
                <w:color w:val="000000"/>
              </w:rPr>
              <w:t xml:space="preserve">Campus </w:t>
            </w:r>
          </w:p>
        </w:tc>
        <w:tc>
          <w:tcPr>
            <w:tcW w:w="3547" w:type="dxa"/>
            <w:tcBorders>
              <w:top w:val="nil"/>
              <w:left w:val="nil"/>
              <w:bottom w:val="single" w:sz="4" w:space="0" w:color="auto"/>
              <w:right w:val="single" w:sz="4" w:space="0" w:color="auto"/>
            </w:tcBorders>
            <w:shd w:val="clear" w:color="auto" w:fill="auto"/>
            <w:noWrap/>
            <w:vAlign w:val="bottom"/>
            <w:hideMark/>
          </w:tcPr>
          <w:p w14:paraId="14C3EFE3" w14:textId="323B1998" w:rsidR="00AB3928" w:rsidRPr="00A01F98" w:rsidRDefault="00AB3928" w:rsidP="00AB3928">
            <w:pPr>
              <w:rPr>
                <w:rFonts w:cstheme="minorHAnsi"/>
                <w:color w:val="000000"/>
                <w:lang w:val="en-US" w:eastAsia="en-US" w:bidi="ar-SA"/>
              </w:rPr>
            </w:pPr>
            <w:r w:rsidRPr="00A01F98">
              <w:rPr>
                <w:rFonts w:cstheme="minorHAnsi"/>
                <w:color w:val="000000"/>
              </w:rPr>
              <w:t>Toilettes</w:t>
            </w:r>
          </w:p>
        </w:tc>
      </w:tr>
      <w:tr w:rsidR="00AB3928" w:rsidRPr="00A01F98" w14:paraId="31EF26D8" w14:textId="77777777" w:rsidTr="007C66B6">
        <w:trPr>
          <w:trHeight w:val="6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14:paraId="2F891DA4" w14:textId="7A9405AD" w:rsidR="00AB3928" w:rsidRPr="00A01F98" w:rsidRDefault="00AB3928" w:rsidP="00AB3928">
            <w:pPr>
              <w:rPr>
                <w:rFonts w:cstheme="minorHAnsi"/>
                <w:color w:val="000000"/>
                <w:lang w:val="en-US" w:eastAsia="en-US" w:bidi="ar-SA"/>
              </w:rPr>
            </w:pPr>
            <w:r w:rsidRPr="00A01F98">
              <w:rPr>
                <w:rFonts w:cstheme="minorHAnsi"/>
                <w:color w:val="000000"/>
              </w:rPr>
              <w:t>Panneau numérique</w:t>
            </w:r>
          </w:p>
        </w:tc>
        <w:tc>
          <w:tcPr>
            <w:tcW w:w="3547" w:type="dxa"/>
            <w:tcBorders>
              <w:top w:val="nil"/>
              <w:left w:val="nil"/>
              <w:bottom w:val="single" w:sz="4" w:space="0" w:color="auto"/>
              <w:right w:val="single" w:sz="4" w:space="0" w:color="auto"/>
            </w:tcBorders>
            <w:shd w:val="clear" w:color="auto" w:fill="auto"/>
            <w:noWrap/>
            <w:vAlign w:val="bottom"/>
            <w:hideMark/>
          </w:tcPr>
          <w:p w14:paraId="3A42DB98" w14:textId="012160D9" w:rsidR="00AB3928" w:rsidRPr="00A01F98" w:rsidRDefault="00AB3928" w:rsidP="00AB3928">
            <w:pPr>
              <w:rPr>
                <w:rFonts w:cstheme="minorHAnsi"/>
                <w:color w:val="000000"/>
                <w:lang w:val="en-US" w:eastAsia="en-US" w:bidi="ar-SA"/>
              </w:rPr>
            </w:pPr>
            <w:r w:rsidRPr="00A01F98">
              <w:rPr>
                <w:rFonts w:cstheme="minorHAnsi"/>
                <w:color w:val="000000"/>
              </w:rPr>
              <w:t>Centre commercial</w:t>
            </w:r>
          </w:p>
        </w:tc>
      </w:tr>
      <w:tr w:rsidR="00AB3928" w:rsidRPr="00A01F98" w14:paraId="68175AF3" w14:textId="77777777" w:rsidTr="007C66B6">
        <w:trPr>
          <w:trHeight w:val="6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14:paraId="3EB1F107" w14:textId="599C6CD8" w:rsidR="00AB3928" w:rsidRPr="00A01F98" w:rsidRDefault="00AB3928" w:rsidP="00AB3928">
            <w:pPr>
              <w:rPr>
                <w:rFonts w:cstheme="minorHAnsi"/>
                <w:color w:val="000000"/>
                <w:lang w:val="en-US" w:eastAsia="en-US" w:bidi="ar-SA"/>
              </w:rPr>
            </w:pPr>
            <w:r w:rsidRPr="00A01F98">
              <w:rPr>
                <w:rFonts w:cstheme="minorHAnsi"/>
                <w:color w:val="000000"/>
              </w:rPr>
              <w:lastRenderedPageBreak/>
              <w:t>Bureau du médecin</w:t>
            </w:r>
          </w:p>
        </w:tc>
        <w:tc>
          <w:tcPr>
            <w:tcW w:w="3547" w:type="dxa"/>
            <w:tcBorders>
              <w:top w:val="nil"/>
              <w:left w:val="nil"/>
              <w:bottom w:val="single" w:sz="4" w:space="0" w:color="auto"/>
              <w:right w:val="single" w:sz="4" w:space="0" w:color="auto"/>
            </w:tcBorders>
            <w:shd w:val="clear" w:color="auto" w:fill="auto"/>
            <w:noWrap/>
            <w:vAlign w:val="bottom"/>
            <w:hideMark/>
          </w:tcPr>
          <w:p w14:paraId="4B787B19" w14:textId="1CCA47B8" w:rsidR="00AB3928" w:rsidRPr="00A01F98" w:rsidRDefault="00AB3928" w:rsidP="00AB3928">
            <w:pPr>
              <w:rPr>
                <w:rFonts w:cstheme="minorHAnsi"/>
                <w:color w:val="000000"/>
                <w:lang w:val="en-US" w:eastAsia="en-US" w:bidi="ar-SA"/>
              </w:rPr>
            </w:pPr>
            <w:r w:rsidRPr="00A01F98">
              <w:rPr>
                <w:rFonts w:cstheme="minorHAnsi"/>
                <w:color w:val="000000"/>
              </w:rPr>
              <w:t>Pharmacie</w:t>
            </w:r>
          </w:p>
        </w:tc>
      </w:tr>
      <w:tr w:rsidR="00AB3928" w:rsidRPr="00A01F98" w14:paraId="2C0D96B7" w14:textId="77777777" w:rsidTr="007C66B6">
        <w:trPr>
          <w:trHeight w:val="21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14:paraId="6309198E" w14:textId="5E0D8071" w:rsidR="00AB3928" w:rsidRPr="00A01F98" w:rsidRDefault="00AB3928" w:rsidP="00AB3928">
            <w:pPr>
              <w:rPr>
                <w:rFonts w:cstheme="minorHAnsi"/>
                <w:color w:val="000000"/>
                <w:lang w:val="en-US" w:eastAsia="en-US" w:bidi="ar-SA"/>
              </w:rPr>
            </w:pPr>
            <w:r w:rsidRPr="00A01F98">
              <w:rPr>
                <w:rFonts w:cstheme="minorHAnsi"/>
                <w:color w:val="000000"/>
              </w:rPr>
              <w:t>Ascenseur</w:t>
            </w:r>
          </w:p>
        </w:tc>
        <w:tc>
          <w:tcPr>
            <w:tcW w:w="3547" w:type="dxa"/>
            <w:tcBorders>
              <w:top w:val="nil"/>
              <w:left w:val="nil"/>
              <w:bottom w:val="single" w:sz="4" w:space="0" w:color="auto"/>
              <w:right w:val="single" w:sz="4" w:space="0" w:color="auto"/>
            </w:tcBorders>
            <w:shd w:val="clear" w:color="auto" w:fill="auto"/>
            <w:hideMark/>
          </w:tcPr>
          <w:p w14:paraId="6F265166" w14:textId="32AD0EC6" w:rsidR="00AB3928" w:rsidRPr="00A01F98" w:rsidRDefault="00AB3928" w:rsidP="00AB3928">
            <w:pPr>
              <w:rPr>
                <w:rFonts w:cstheme="minorHAnsi"/>
                <w:color w:val="000000"/>
                <w:lang w:eastAsia="en-US" w:bidi="ar-SA"/>
              </w:rPr>
            </w:pPr>
            <w:r w:rsidRPr="00A01F98">
              <w:rPr>
                <w:rFonts w:cstheme="minorHAnsi"/>
                <w:color w:val="000000"/>
              </w:rPr>
              <w:t>En déplacement (p. ex. À l’intérieur ou l’extérieur d’un autobus/du métro ou dans un abribus)</w:t>
            </w:r>
          </w:p>
        </w:tc>
      </w:tr>
      <w:tr w:rsidR="00A438A3" w:rsidRPr="00A01F98" w14:paraId="779EFC77" w14:textId="77777777" w:rsidTr="007C66B6">
        <w:trPr>
          <w:trHeight w:val="60"/>
        </w:trPr>
        <w:tc>
          <w:tcPr>
            <w:tcW w:w="68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205BAA3F" w14:textId="635F5352" w:rsidR="00A438A3" w:rsidRPr="00A01F98" w:rsidRDefault="00A438A3" w:rsidP="00A438A3">
            <w:pPr>
              <w:jc w:val="center"/>
              <w:rPr>
                <w:rFonts w:cstheme="minorHAnsi"/>
                <w:b/>
                <w:bCs/>
                <w:color w:val="000000"/>
                <w:lang w:val="en-US" w:eastAsia="en-US" w:bidi="ar-SA"/>
              </w:rPr>
            </w:pPr>
            <w:r w:rsidRPr="00A01F98">
              <w:rPr>
                <w:rFonts w:cstheme="minorHAnsi"/>
                <w:b/>
                <w:bCs/>
                <w:color w:val="000000"/>
                <w:lang w:val="en-US" w:eastAsia="en-US"/>
              </w:rPr>
              <w:t xml:space="preserve">Option(s) </w:t>
            </w:r>
            <w:proofErr w:type="spellStart"/>
            <w:r w:rsidRPr="00A01F98">
              <w:rPr>
                <w:rFonts w:cstheme="minorHAnsi"/>
                <w:b/>
                <w:bCs/>
                <w:color w:val="000000"/>
                <w:lang w:val="en-US" w:eastAsia="en-US"/>
              </w:rPr>
              <w:t>obligatoire</w:t>
            </w:r>
            <w:proofErr w:type="spellEnd"/>
            <w:r w:rsidRPr="00A01F98">
              <w:rPr>
                <w:rFonts w:cstheme="minorHAnsi"/>
                <w:b/>
                <w:bCs/>
                <w:color w:val="000000"/>
                <w:lang w:val="en-US" w:eastAsia="en-US"/>
              </w:rPr>
              <w:t>(s)</w:t>
            </w:r>
          </w:p>
        </w:tc>
      </w:tr>
      <w:tr w:rsidR="00A438A3" w:rsidRPr="00A01F98" w14:paraId="57DAAF1A" w14:textId="77777777" w:rsidTr="007C66B6">
        <w:trPr>
          <w:trHeight w:val="60"/>
        </w:trPr>
        <w:tc>
          <w:tcPr>
            <w:tcW w:w="3288" w:type="dxa"/>
            <w:tcBorders>
              <w:top w:val="nil"/>
              <w:left w:val="single" w:sz="4" w:space="0" w:color="auto"/>
              <w:bottom w:val="single" w:sz="4" w:space="0" w:color="auto"/>
              <w:right w:val="single" w:sz="4" w:space="0" w:color="auto"/>
            </w:tcBorders>
            <w:shd w:val="clear" w:color="auto" w:fill="auto"/>
            <w:noWrap/>
            <w:hideMark/>
          </w:tcPr>
          <w:p w14:paraId="2948494F" w14:textId="7E563D0B" w:rsidR="00A438A3" w:rsidRPr="00A01F98" w:rsidRDefault="003F6C28" w:rsidP="00A438A3">
            <w:pPr>
              <w:rPr>
                <w:rFonts w:cstheme="minorHAnsi"/>
                <w:color w:val="000000"/>
                <w:lang w:val="en-US" w:eastAsia="en-US" w:bidi="ar-SA"/>
              </w:rPr>
            </w:pPr>
            <w:proofErr w:type="spellStart"/>
            <w:r w:rsidRPr="00A01F98">
              <w:rPr>
                <w:rFonts w:cstheme="minorHAnsi"/>
                <w:color w:val="000000"/>
                <w:lang w:val="en-US" w:eastAsia="en-US"/>
              </w:rPr>
              <w:t>Autre</w:t>
            </w:r>
            <w:proofErr w:type="spellEnd"/>
            <w:r w:rsidRPr="00A01F98">
              <w:rPr>
                <w:rFonts w:cstheme="minorHAnsi"/>
                <w:color w:val="000000"/>
                <w:lang w:val="en-US" w:eastAsia="en-US"/>
              </w:rPr>
              <w:t xml:space="preserve"> (</w:t>
            </w:r>
            <w:proofErr w:type="spellStart"/>
            <w:r w:rsidR="005F6EE0" w:rsidRPr="00A01F98">
              <w:rPr>
                <w:rFonts w:cstheme="minorHAnsi"/>
                <w:color w:val="000000"/>
                <w:lang w:val="en-US" w:eastAsia="en-US"/>
              </w:rPr>
              <w:t>précis</w:t>
            </w:r>
            <w:r w:rsidRPr="00A01F98">
              <w:rPr>
                <w:rFonts w:cstheme="minorHAnsi"/>
                <w:color w:val="000000"/>
                <w:lang w:val="en-US" w:eastAsia="en-US"/>
              </w:rPr>
              <w:t>ez</w:t>
            </w:r>
            <w:proofErr w:type="spellEnd"/>
            <w:r w:rsidRPr="00A01F98">
              <w:rPr>
                <w:rFonts w:cstheme="minorHAnsi"/>
                <w:color w:val="000000"/>
                <w:lang w:val="en-US" w:eastAsia="en-US"/>
              </w:rPr>
              <w:t>)</w:t>
            </w:r>
          </w:p>
        </w:tc>
        <w:tc>
          <w:tcPr>
            <w:tcW w:w="3547" w:type="dxa"/>
            <w:tcBorders>
              <w:top w:val="nil"/>
              <w:left w:val="nil"/>
              <w:bottom w:val="single" w:sz="4" w:space="0" w:color="auto"/>
              <w:right w:val="single" w:sz="4" w:space="0" w:color="auto"/>
            </w:tcBorders>
            <w:shd w:val="clear" w:color="auto" w:fill="auto"/>
            <w:noWrap/>
            <w:vAlign w:val="bottom"/>
            <w:hideMark/>
          </w:tcPr>
          <w:p w14:paraId="55311AB7" w14:textId="77777777" w:rsidR="00A438A3" w:rsidRPr="00A01F98" w:rsidRDefault="00A438A3" w:rsidP="00A438A3">
            <w:pPr>
              <w:rPr>
                <w:rFonts w:cstheme="minorHAnsi"/>
                <w:color w:val="000000"/>
                <w:lang w:val="en-US" w:eastAsia="en-US" w:bidi="ar-SA"/>
              </w:rPr>
            </w:pPr>
            <w:r w:rsidRPr="00A01F98">
              <w:rPr>
                <w:rFonts w:cstheme="minorHAnsi"/>
                <w:color w:val="000000"/>
                <w:lang w:val="en-US" w:eastAsia="en-US" w:bidi="ar-SA"/>
              </w:rPr>
              <w:t> </w:t>
            </w:r>
          </w:p>
        </w:tc>
      </w:tr>
    </w:tbl>
    <w:p w14:paraId="7B7C635D" w14:textId="77777777" w:rsidR="004919C1" w:rsidRPr="00A01F98" w:rsidRDefault="00000000" w:rsidP="004919C1">
      <w:pPr>
        <w:rPr>
          <w:rFonts w:cstheme="minorHAnsi"/>
          <w:color w:val="000000"/>
          <w:lang w:val="en-US" w:eastAsia="en-US" w:bidi="ar-SA"/>
        </w:rPr>
      </w:pPr>
      <w:r>
        <w:rPr>
          <w:rFonts w:cstheme="minorHAnsi"/>
          <w:color w:val="000000"/>
          <w:lang w:val="en-US" w:eastAsia="en-US" w:bidi="ar-SA"/>
        </w:rPr>
        <w:pict w14:anchorId="69172CA9">
          <v:rect id="_x0000_i1055" style="width:6in;height:2.25pt" o:hralign="center" o:hrstd="t" o:hrnoshade="t" o:hr="t" fillcolor="#039" stroked="f"/>
        </w:pict>
      </w:r>
    </w:p>
    <w:p w14:paraId="6DFCEEB4" w14:textId="5616D363" w:rsidR="004919C1" w:rsidRPr="00A01F98" w:rsidRDefault="004919C1" w:rsidP="004919C1">
      <w:pPr>
        <w:rPr>
          <w:rFonts w:cstheme="minorHAnsi"/>
          <w:color w:val="000000"/>
          <w:lang w:eastAsia="en-US"/>
        </w:rPr>
      </w:pPr>
      <w:r w:rsidRPr="00A01F98">
        <w:rPr>
          <w:rFonts w:cstheme="minorHAnsi"/>
          <w:b/>
          <w:color w:val="000000"/>
          <w:lang w:eastAsia="en-US" w:bidi="ar-SA"/>
        </w:rPr>
        <w:t>T1C</w:t>
      </w:r>
      <w:r w:rsidR="00891F10" w:rsidRPr="00A01F98">
        <w:rPr>
          <w:rFonts w:cstheme="minorHAnsi"/>
          <w:b/>
          <w:color w:val="000000"/>
          <w:lang w:eastAsia="en-US" w:bidi="ar-SA"/>
        </w:rPr>
        <w:t xml:space="preserve"> </w:t>
      </w:r>
      <w:r w:rsidRPr="00A01F98">
        <w:rPr>
          <w:rFonts w:cstheme="minorHAnsi"/>
          <w:b/>
          <w:color w:val="000000"/>
          <w:lang w:eastAsia="en-US" w:bidi="ar-SA"/>
        </w:rPr>
        <w:t>:</w:t>
      </w:r>
      <w:r w:rsidRPr="00A01F98">
        <w:rPr>
          <w:rFonts w:cstheme="minorHAnsi"/>
          <w:color w:val="000000"/>
          <w:lang w:eastAsia="en-US" w:bidi="ar-SA"/>
        </w:rPr>
        <w:t xml:space="preserve"> </w:t>
      </w:r>
      <w:bookmarkStart w:id="22" w:name="_Hlk56436309"/>
      <w:r w:rsidR="00F00409" w:rsidRPr="00A01F98">
        <w:rPr>
          <w:rFonts w:cstheme="minorHAnsi"/>
          <w:color w:val="000000"/>
          <w:lang w:eastAsia="en-US"/>
        </w:rPr>
        <w:t>De quoi vous souvenez-vous à propos de cette publicité?</w:t>
      </w:r>
    </w:p>
    <w:bookmarkEnd w:id="22"/>
    <w:p w14:paraId="284F1DA4" w14:textId="77777777" w:rsidR="00E00242" w:rsidRPr="00A01F98" w:rsidRDefault="00E00242" w:rsidP="00E00242">
      <w:pPr>
        <w:spacing w:after="0"/>
        <w:ind w:left="720"/>
        <w:rPr>
          <w:rFonts w:cstheme="minorHAnsi"/>
          <w:color w:val="000000"/>
          <w:lang w:eastAsia="en-US"/>
        </w:rPr>
      </w:pPr>
      <w:r w:rsidRPr="00A01F98">
        <w:rPr>
          <w:rFonts w:cstheme="minorHAnsi"/>
          <w:color w:val="000000"/>
          <w:lang w:eastAsia="en-US"/>
        </w:rPr>
        <w:t>[</w:t>
      </w:r>
      <w:proofErr w:type="gramStart"/>
      <w:r w:rsidRPr="00A01F98">
        <w:rPr>
          <w:rFonts w:cstheme="minorHAnsi"/>
          <w:color w:val="000000"/>
          <w:lang w:eastAsia="en-US"/>
        </w:rPr>
        <w:t>zone</w:t>
      </w:r>
      <w:proofErr w:type="gramEnd"/>
      <w:r w:rsidRPr="00A01F98">
        <w:rPr>
          <w:rFonts w:cstheme="minorHAnsi"/>
          <w:color w:val="000000"/>
          <w:lang w:eastAsia="en-US"/>
        </w:rPr>
        <w:t xml:space="preserve"> de texte]</w:t>
      </w:r>
    </w:p>
    <w:p w14:paraId="0E0C0D14" w14:textId="77777777" w:rsidR="004919C1" w:rsidRPr="00A01F98" w:rsidRDefault="004919C1" w:rsidP="004919C1">
      <w:pPr>
        <w:rPr>
          <w:rFonts w:cstheme="minorHAnsi"/>
          <w:color w:val="000000"/>
          <w:lang w:eastAsia="en-US" w:bidi="ar-SA"/>
        </w:rPr>
      </w:pPr>
    </w:p>
    <w:p w14:paraId="7F5E5F13" w14:textId="77777777" w:rsidR="004919C1" w:rsidRPr="00A01F98" w:rsidRDefault="00000000" w:rsidP="004919C1">
      <w:pPr>
        <w:rPr>
          <w:rFonts w:cstheme="minorHAnsi"/>
          <w:b/>
          <w:color w:val="000000"/>
          <w:lang w:val="en-US" w:eastAsia="en-US" w:bidi="ar-SA"/>
        </w:rPr>
      </w:pPr>
      <w:r>
        <w:rPr>
          <w:rFonts w:cstheme="minorHAnsi"/>
          <w:color w:val="000000"/>
          <w:lang w:val="en-US" w:eastAsia="en-US" w:bidi="ar-SA"/>
        </w:rPr>
        <w:pict w14:anchorId="391937C5">
          <v:rect id="_x0000_i1056" style="width:6in;height:2.25pt" o:hralign="center" o:hrstd="t" o:hrnoshade="t" o:hr="t" fillcolor="#039" stroked="f"/>
        </w:pict>
      </w:r>
      <w:r w:rsidR="004919C1" w:rsidRPr="00A01F98">
        <w:rPr>
          <w:rFonts w:cstheme="minorHAnsi"/>
          <w:b/>
          <w:lang w:val="en-US" w:eastAsia="en-US" w:bidi="ar-SA"/>
        </w:rPr>
        <w:t>ASK ALL RESPONDENTS</w:t>
      </w:r>
      <w:r w:rsidR="004919C1" w:rsidRPr="00A01F98">
        <w:rPr>
          <w:rFonts w:cstheme="minorHAnsi"/>
          <w:color w:val="FF0000"/>
          <w:lang w:val="en-US" w:eastAsia="en-US" w:bidi="ar-SA"/>
        </w:rPr>
        <w:tab/>
      </w:r>
    </w:p>
    <w:p w14:paraId="62725F8D" w14:textId="5BE7AF38" w:rsidR="004919C1" w:rsidRPr="00A01F98" w:rsidRDefault="004919C1" w:rsidP="004919C1">
      <w:pPr>
        <w:rPr>
          <w:rFonts w:cstheme="minorHAnsi"/>
          <w:color w:val="000000"/>
          <w:lang w:eastAsia="en-US" w:bidi="ar-SA"/>
        </w:rPr>
      </w:pPr>
      <w:r w:rsidRPr="00A01F98">
        <w:rPr>
          <w:rFonts w:cstheme="minorHAnsi"/>
          <w:b/>
          <w:bCs/>
          <w:lang w:val="en-US" w:eastAsia="en-US" w:bidi="ar-SA"/>
        </w:rPr>
        <w:t> </w:t>
      </w:r>
      <w:r w:rsidRPr="00A01F98">
        <w:rPr>
          <w:rFonts w:cstheme="minorHAnsi"/>
          <w:b/>
          <w:bCs/>
          <w:color w:val="000000"/>
          <w:lang w:eastAsia="en-US" w:bidi="ar-SA"/>
        </w:rPr>
        <w:t>T1D</w:t>
      </w:r>
      <w:r w:rsidRPr="00A01F98">
        <w:rPr>
          <w:rFonts w:cstheme="minorHAnsi"/>
          <w:color w:val="000000"/>
          <w:lang w:eastAsia="en-US" w:bidi="ar-SA"/>
        </w:rPr>
        <w:t xml:space="preserve">.  </w:t>
      </w:r>
      <w:r w:rsidR="004A1CC0" w:rsidRPr="00A01F98">
        <w:rPr>
          <w:rFonts w:cstheme="minorHAnsi"/>
          <w:color w:val="000000"/>
          <w:lang w:eastAsia="en-US"/>
        </w:rPr>
        <w:t>Sauriez-vous où trouver des informations sur la manière de se préparer à une urgence, telle qu’une violente tempête de neige, une inondation ou une panne d’électricité?</w:t>
      </w:r>
    </w:p>
    <w:p w14:paraId="1C8AA962" w14:textId="77777777" w:rsidR="0089706D" w:rsidRPr="00A01F98" w:rsidRDefault="0089706D" w:rsidP="0089706D">
      <w:pPr>
        <w:spacing w:after="0"/>
        <w:ind w:left="720"/>
        <w:rPr>
          <w:rFonts w:cstheme="minorHAnsi"/>
          <w:color w:val="000000"/>
          <w:lang w:eastAsia="en-US"/>
        </w:rPr>
      </w:pPr>
      <w:r w:rsidRPr="00A01F98">
        <w:rPr>
          <w:rFonts w:cstheme="minorHAnsi"/>
          <w:color w:val="000000"/>
          <w:lang w:eastAsia="en-US"/>
        </w:rPr>
        <w:t>Oui</w:t>
      </w:r>
    </w:p>
    <w:p w14:paraId="0E90D831" w14:textId="77777777" w:rsidR="0089706D" w:rsidRPr="00A01F98" w:rsidRDefault="0089706D" w:rsidP="0089706D">
      <w:pPr>
        <w:spacing w:after="0"/>
        <w:ind w:left="720"/>
        <w:rPr>
          <w:rFonts w:cstheme="minorHAnsi"/>
          <w:color w:val="000000"/>
          <w:lang w:eastAsia="en-US"/>
        </w:rPr>
      </w:pPr>
      <w:r w:rsidRPr="00A01F98">
        <w:rPr>
          <w:rFonts w:cstheme="minorHAnsi"/>
          <w:color w:val="000000"/>
          <w:lang w:eastAsia="en-US"/>
        </w:rPr>
        <w:t>Non</w:t>
      </w:r>
    </w:p>
    <w:p w14:paraId="65C27D21" w14:textId="77777777" w:rsidR="0089706D" w:rsidRPr="00A01F98" w:rsidRDefault="0089706D" w:rsidP="0089706D">
      <w:pPr>
        <w:spacing w:after="0"/>
        <w:ind w:left="720"/>
        <w:rPr>
          <w:rFonts w:cstheme="minorHAnsi"/>
          <w:color w:val="000000"/>
          <w:lang w:eastAsia="en-US"/>
        </w:rPr>
      </w:pPr>
      <w:r w:rsidRPr="00A01F98">
        <w:rPr>
          <w:rFonts w:cstheme="minorHAnsi"/>
          <w:color w:val="000000"/>
          <w:lang w:eastAsia="en-US"/>
        </w:rPr>
        <w:t>Ne sait pas</w:t>
      </w:r>
    </w:p>
    <w:p w14:paraId="1854C736" w14:textId="77777777" w:rsidR="0089706D" w:rsidRPr="00A01F98" w:rsidRDefault="0089706D" w:rsidP="0089706D">
      <w:pPr>
        <w:rPr>
          <w:rFonts w:cstheme="minorHAnsi"/>
          <w:b/>
          <w:color w:val="000000"/>
          <w:lang w:eastAsia="en-US"/>
        </w:rPr>
      </w:pPr>
      <w:r w:rsidRPr="00A01F98">
        <w:rPr>
          <w:rFonts w:cstheme="minorHAnsi"/>
          <w:b/>
          <w:color w:val="000000"/>
          <w:lang w:eastAsia="en-US"/>
        </w:rPr>
        <w:t>[SI OUI POSER LA QUESTION T2D; AUTREMENT, PASSER À LA QUESTION T3D]</w:t>
      </w:r>
    </w:p>
    <w:p w14:paraId="7B39EB10" w14:textId="77777777" w:rsidR="004919C1" w:rsidRPr="00A01F98" w:rsidRDefault="00000000" w:rsidP="004919C1">
      <w:pPr>
        <w:rPr>
          <w:rFonts w:cstheme="minorHAnsi"/>
          <w:b/>
          <w:color w:val="000000"/>
          <w:lang w:val="en-US" w:eastAsia="en-US" w:bidi="ar-SA"/>
        </w:rPr>
      </w:pPr>
      <w:r>
        <w:rPr>
          <w:rFonts w:cstheme="minorHAnsi"/>
          <w:color w:val="000000"/>
          <w:lang w:val="en-US" w:eastAsia="en-US" w:bidi="ar-SA"/>
        </w:rPr>
        <w:pict w14:anchorId="177D5B62">
          <v:rect id="_x0000_i1057" style="width:6in;height:2.25pt" o:hralign="center" o:hrstd="t" o:hrnoshade="t" o:hr="t" fillcolor="#039" stroked="f"/>
        </w:pict>
      </w:r>
    </w:p>
    <w:p w14:paraId="77FBC0E4" w14:textId="01A5CF13" w:rsidR="004919C1" w:rsidRPr="00A01F98" w:rsidRDefault="004919C1" w:rsidP="004919C1">
      <w:pPr>
        <w:rPr>
          <w:rFonts w:cstheme="minorHAnsi"/>
          <w:color w:val="000000"/>
          <w:lang w:eastAsia="en-US" w:bidi="ar-SA"/>
        </w:rPr>
      </w:pPr>
      <w:r w:rsidRPr="00A01F98">
        <w:rPr>
          <w:rFonts w:cstheme="minorHAnsi"/>
          <w:b/>
          <w:bCs/>
          <w:color w:val="000000"/>
          <w:lang w:val="en-US" w:eastAsia="en-US" w:bidi="ar-SA"/>
        </w:rPr>
        <w:t>T2D</w:t>
      </w:r>
      <w:r w:rsidRPr="00A01F98">
        <w:rPr>
          <w:rFonts w:cstheme="minorHAnsi"/>
          <w:color w:val="000000"/>
          <w:lang w:val="en-US" w:eastAsia="en-US" w:bidi="ar-SA"/>
        </w:rPr>
        <w:t xml:space="preserve">.  </w:t>
      </w:r>
      <w:r w:rsidR="00464A94" w:rsidRPr="00A01F98">
        <w:rPr>
          <w:rFonts w:cstheme="minorHAnsi"/>
          <w:color w:val="000000"/>
          <w:lang w:eastAsia="en-US"/>
        </w:rPr>
        <w:t>Vers quelle source vous tourneriez-vous?</w:t>
      </w:r>
    </w:p>
    <w:p w14:paraId="7E30F451" w14:textId="77777777" w:rsidR="00E00242" w:rsidRPr="00A01F98" w:rsidRDefault="00E00242" w:rsidP="00E00242">
      <w:pPr>
        <w:spacing w:after="0"/>
        <w:ind w:left="720"/>
        <w:rPr>
          <w:rFonts w:cstheme="minorHAnsi"/>
          <w:color w:val="000000"/>
          <w:lang w:eastAsia="en-US"/>
        </w:rPr>
      </w:pPr>
      <w:r w:rsidRPr="00A01F98">
        <w:rPr>
          <w:rFonts w:cstheme="minorHAnsi"/>
          <w:color w:val="000000"/>
          <w:lang w:eastAsia="en-US"/>
        </w:rPr>
        <w:t>[</w:t>
      </w:r>
      <w:proofErr w:type="gramStart"/>
      <w:r w:rsidRPr="00A01F98">
        <w:rPr>
          <w:rFonts w:cstheme="minorHAnsi"/>
          <w:color w:val="000000"/>
          <w:lang w:eastAsia="en-US"/>
        </w:rPr>
        <w:t>zone</w:t>
      </w:r>
      <w:proofErr w:type="gramEnd"/>
      <w:r w:rsidRPr="00A01F98">
        <w:rPr>
          <w:rFonts w:cstheme="minorHAnsi"/>
          <w:color w:val="000000"/>
          <w:lang w:eastAsia="en-US"/>
        </w:rPr>
        <w:t xml:space="preserve"> de texte]</w:t>
      </w:r>
    </w:p>
    <w:p w14:paraId="4F839DC1" w14:textId="77777777" w:rsidR="00E00242" w:rsidRPr="00A01F98" w:rsidRDefault="00E00242" w:rsidP="00E00242">
      <w:pPr>
        <w:spacing w:after="0"/>
        <w:ind w:left="720"/>
        <w:rPr>
          <w:rFonts w:cstheme="minorHAnsi"/>
          <w:color w:val="000000"/>
          <w:lang w:eastAsia="en-US"/>
        </w:rPr>
      </w:pPr>
      <w:r w:rsidRPr="00A01F98">
        <w:rPr>
          <w:rFonts w:cstheme="minorHAnsi"/>
          <w:color w:val="000000"/>
          <w:lang w:eastAsia="en-US"/>
        </w:rPr>
        <w:t>Ne sait pas</w:t>
      </w:r>
    </w:p>
    <w:p w14:paraId="3CECD966" w14:textId="77777777" w:rsidR="004919C1" w:rsidRPr="00A01F98" w:rsidRDefault="004919C1" w:rsidP="004919C1">
      <w:pPr>
        <w:spacing w:after="0"/>
        <w:ind w:left="720"/>
        <w:rPr>
          <w:rFonts w:cstheme="minorHAnsi"/>
          <w:color w:val="000000"/>
          <w:lang w:val="en-US" w:eastAsia="en-US" w:bidi="ar-SA"/>
        </w:rPr>
      </w:pPr>
    </w:p>
    <w:p w14:paraId="655CE78F" w14:textId="77777777" w:rsidR="004919C1" w:rsidRPr="00A01F98" w:rsidRDefault="00000000" w:rsidP="004919C1">
      <w:pPr>
        <w:rPr>
          <w:rFonts w:cstheme="minorHAnsi"/>
          <w:b/>
          <w:bCs/>
          <w:color w:val="000000"/>
          <w:lang w:val="en-US" w:eastAsia="en-US" w:bidi="ar-SA"/>
        </w:rPr>
      </w:pPr>
      <w:r>
        <w:rPr>
          <w:rFonts w:cstheme="minorHAnsi"/>
          <w:color w:val="000000"/>
          <w:lang w:val="en-US" w:eastAsia="en-US" w:bidi="ar-SA"/>
        </w:rPr>
        <w:pict w14:anchorId="3F2777C6">
          <v:rect id="_x0000_i1058" style="width:6in;height:2.25pt" o:hralign="center" o:hrstd="t" o:hrnoshade="t" o:hr="t" fillcolor="#039" stroked="f"/>
        </w:pict>
      </w:r>
    </w:p>
    <w:p w14:paraId="382C3A0F" w14:textId="0A3E4533" w:rsidR="004919C1" w:rsidRPr="00A01F98" w:rsidRDefault="004919C1" w:rsidP="004919C1">
      <w:pPr>
        <w:rPr>
          <w:rFonts w:cstheme="minorHAnsi"/>
          <w:color w:val="000000"/>
          <w:lang w:eastAsia="en-US" w:bidi="ar-SA"/>
        </w:rPr>
      </w:pPr>
      <w:r w:rsidRPr="00A01F98">
        <w:rPr>
          <w:rFonts w:cstheme="minorHAnsi"/>
          <w:b/>
          <w:bCs/>
          <w:color w:val="000000"/>
          <w:lang w:val="en-US" w:eastAsia="en-US" w:bidi="ar-SA"/>
        </w:rPr>
        <w:t>T3D.</w:t>
      </w:r>
      <w:r w:rsidRPr="00A01F98">
        <w:rPr>
          <w:rFonts w:cstheme="minorHAnsi"/>
          <w:color w:val="000000"/>
          <w:lang w:val="en-US" w:eastAsia="en-US" w:bidi="ar-SA"/>
        </w:rPr>
        <w:t xml:space="preserve">   </w:t>
      </w:r>
      <w:r w:rsidR="001F28C4" w:rsidRPr="00A01F98">
        <w:rPr>
          <w:rFonts w:cstheme="minorHAnsi"/>
          <w:color w:val="000000"/>
          <w:lang w:eastAsia="en-US"/>
        </w:rPr>
        <w:t>Le gouvernement du Canada a créé un site Web conçu pour aider les Canadiens à se préparer à des situations d’urgence telles qu’une catastrophe naturelle ou un événement lié aux conditions météorologiques. Il fournit une variété d’informations, notamment sur ce qu’il faut faire avant, pendant et après une catastrophe naturelle, sur l’élaboration d’un plan d’urgence et sur la composition d’une trousse d’urgence. Avant aujourd’hui, connaissiez-vous ce site Web?</w:t>
      </w:r>
    </w:p>
    <w:p w14:paraId="59C9AD58" w14:textId="77777777" w:rsidR="00116B14" w:rsidRPr="00A01F98" w:rsidRDefault="00116B14" w:rsidP="00116B14">
      <w:pPr>
        <w:spacing w:after="0"/>
        <w:ind w:left="720"/>
        <w:rPr>
          <w:rFonts w:cstheme="minorHAnsi"/>
          <w:color w:val="000000"/>
          <w:lang w:eastAsia="en-US"/>
        </w:rPr>
      </w:pPr>
      <w:r w:rsidRPr="00A01F98">
        <w:rPr>
          <w:rFonts w:cstheme="minorHAnsi"/>
          <w:color w:val="000000"/>
          <w:lang w:eastAsia="en-US"/>
        </w:rPr>
        <w:t>Oui</w:t>
      </w:r>
    </w:p>
    <w:p w14:paraId="290C0042" w14:textId="77777777" w:rsidR="00116B14" w:rsidRPr="00A01F98" w:rsidRDefault="00116B14" w:rsidP="00116B14">
      <w:pPr>
        <w:spacing w:after="0"/>
        <w:ind w:left="720"/>
        <w:rPr>
          <w:rFonts w:cstheme="minorHAnsi"/>
          <w:color w:val="000000"/>
          <w:lang w:eastAsia="en-US"/>
        </w:rPr>
      </w:pPr>
      <w:r w:rsidRPr="00A01F98">
        <w:rPr>
          <w:rFonts w:cstheme="minorHAnsi"/>
          <w:color w:val="000000"/>
          <w:lang w:eastAsia="en-US"/>
        </w:rPr>
        <w:t>Non</w:t>
      </w:r>
    </w:p>
    <w:p w14:paraId="4C729E0C" w14:textId="77777777" w:rsidR="00116B14" w:rsidRPr="00A01F98" w:rsidRDefault="00116B14" w:rsidP="00116B14">
      <w:pPr>
        <w:spacing w:after="0"/>
        <w:ind w:left="720"/>
        <w:rPr>
          <w:rFonts w:cstheme="minorHAnsi"/>
          <w:color w:val="000000"/>
          <w:lang w:eastAsia="en-US"/>
        </w:rPr>
      </w:pPr>
      <w:r w:rsidRPr="00A01F98">
        <w:rPr>
          <w:rFonts w:cstheme="minorHAnsi"/>
          <w:color w:val="000000"/>
          <w:lang w:eastAsia="en-US"/>
        </w:rPr>
        <w:t>Ne sait pas</w:t>
      </w:r>
    </w:p>
    <w:p w14:paraId="1A6FE6BB" w14:textId="77777777" w:rsidR="0030079C" w:rsidRPr="00A01F98" w:rsidRDefault="0030079C" w:rsidP="0030079C">
      <w:pPr>
        <w:rPr>
          <w:rFonts w:cstheme="minorHAnsi"/>
          <w:b/>
          <w:color w:val="000000"/>
          <w:lang w:eastAsia="en-US"/>
        </w:rPr>
      </w:pPr>
      <w:r w:rsidRPr="00A01F98">
        <w:rPr>
          <w:rFonts w:cstheme="minorHAnsi"/>
          <w:b/>
          <w:color w:val="000000"/>
          <w:lang w:eastAsia="en-US"/>
        </w:rPr>
        <w:t>[SI OUI POSER LA QUESTION T4D; AUTREMENT, PASSER À LA QUESTION T5D]</w:t>
      </w:r>
    </w:p>
    <w:p w14:paraId="119EABF1" w14:textId="77777777" w:rsidR="004919C1" w:rsidRPr="00A01F98" w:rsidRDefault="00000000" w:rsidP="004919C1">
      <w:pPr>
        <w:rPr>
          <w:rFonts w:cstheme="minorHAnsi"/>
          <w:b/>
          <w:color w:val="000000"/>
          <w:lang w:val="en-US" w:eastAsia="en-US" w:bidi="ar-SA"/>
        </w:rPr>
      </w:pPr>
      <w:r>
        <w:rPr>
          <w:rFonts w:cstheme="minorHAnsi"/>
          <w:color w:val="000000"/>
          <w:lang w:val="en-US" w:eastAsia="en-US" w:bidi="ar-SA"/>
        </w:rPr>
        <w:lastRenderedPageBreak/>
        <w:pict w14:anchorId="682AB11B">
          <v:rect id="_x0000_i1059" style="width:6in;height:2.25pt" o:hralign="center" o:hrstd="t" o:hrnoshade="t" o:hr="t" fillcolor="#039" stroked="f"/>
        </w:pict>
      </w:r>
    </w:p>
    <w:p w14:paraId="49301363" w14:textId="050A629D" w:rsidR="004919C1" w:rsidRPr="00A01F98" w:rsidRDefault="004919C1" w:rsidP="004919C1">
      <w:pPr>
        <w:rPr>
          <w:rFonts w:cstheme="minorHAnsi"/>
          <w:color w:val="000000"/>
          <w:lang w:eastAsia="en-US" w:bidi="ar-SA"/>
        </w:rPr>
      </w:pPr>
      <w:r w:rsidRPr="00A01F98">
        <w:rPr>
          <w:rFonts w:cstheme="minorHAnsi"/>
          <w:b/>
          <w:bCs/>
          <w:color w:val="000000"/>
          <w:lang w:val="en-US" w:eastAsia="en-US" w:bidi="ar-SA"/>
        </w:rPr>
        <w:t>T4D.</w:t>
      </w:r>
      <w:r w:rsidRPr="00A01F98">
        <w:rPr>
          <w:rFonts w:cstheme="minorHAnsi"/>
          <w:color w:val="000000"/>
          <w:lang w:val="en-US" w:eastAsia="en-US" w:bidi="ar-SA"/>
        </w:rPr>
        <w:t xml:space="preserve">  </w:t>
      </w:r>
      <w:r w:rsidR="00896B92" w:rsidRPr="00A01F98">
        <w:rPr>
          <w:rFonts w:cstheme="minorHAnsi"/>
          <w:color w:val="000000"/>
          <w:lang w:eastAsia="en-US"/>
        </w:rPr>
        <w:t>Quel est le nom du site web? Veuillez inscrire l'adresse URL ci-dessous.</w:t>
      </w:r>
    </w:p>
    <w:p w14:paraId="20215607" w14:textId="77777777" w:rsidR="00464A94" w:rsidRPr="00A01F98" w:rsidRDefault="00464A94" w:rsidP="00464A94">
      <w:pPr>
        <w:spacing w:after="0"/>
        <w:ind w:firstLine="720"/>
        <w:rPr>
          <w:rFonts w:cstheme="minorHAnsi"/>
          <w:color w:val="000000"/>
          <w:lang w:eastAsia="en-US"/>
        </w:rPr>
      </w:pPr>
      <w:r w:rsidRPr="00A01F98">
        <w:rPr>
          <w:rFonts w:cstheme="minorHAnsi"/>
          <w:color w:val="000000"/>
          <w:lang w:eastAsia="en-US"/>
        </w:rPr>
        <w:t>[</w:t>
      </w:r>
      <w:proofErr w:type="gramStart"/>
      <w:r w:rsidRPr="00A01F98">
        <w:rPr>
          <w:rFonts w:cstheme="minorHAnsi"/>
          <w:color w:val="000000"/>
          <w:lang w:eastAsia="en-US"/>
        </w:rPr>
        <w:t>zone</w:t>
      </w:r>
      <w:proofErr w:type="gramEnd"/>
      <w:r w:rsidRPr="00A01F98">
        <w:rPr>
          <w:rFonts w:cstheme="minorHAnsi"/>
          <w:color w:val="000000"/>
          <w:lang w:eastAsia="en-US"/>
        </w:rPr>
        <w:t xml:space="preserve"> de texte]</w:t>
      </w:r>
    </w:p>
    <w:p w14:paraId="39EE1BEA" w14:textId="77777777" w:rsidR="00464A94" w:rsidRPr="00A01F98" w:rsidRDefault="00464A94" w:rsidP="00464A94">
      <w:pPr>
        <w:spacing w:after="0"/>
        <w:ind w:firstLine="720"/>
        <w:rPr>
          <w:rFonts w:cstheme="minorHAnsi"/>
          <w:color w:val="000000"/>
          <w:lang w:eastAsia="en-US"/>
        </w:rPr>
      </w:pPr>
      <w:r w:rsidRPr="00A01F98">
        <w:rPr>
          <w:rFonts w:cstheme="minorHAnsi"/>
          <w:color w:val="000000"/>
          <w:lang w:eastAsia="en-US"/>
        </w:rPr>
        <w:t>Ne sait pas</w:t>
      </w:r>
    </w:p>
    <w:p w14:paraId="49FF6EA7" w14:textId="77777777" w:rsidR="004919C1" w:rsidRPr="00A01F98" w:rsidRDefault="00000000" w:rsidP="004919C1">
      <w:pPr>
        <w:rPr>
          <w:rFonts w:cstheme="minorHAnsi"/>
          <w:color w:val="000000"/>
          <w:lang w:val="en-US" w:eastAsia="en-US" w:bidi="ar-SA"/>
        </w:rPr>
      </w:pPr>
      <w:r>
        <w:rPr>
          <w:rFonts w:cstheme="minorHAnsi"/>
          <w:color w:val="000000"/>
          <w:lang w:val="en-US" w:eastAsia="en-US" w:bidi="ar-SA"/>
        </w:rPr>
        <w:pict w14:anchorId="48D95244">
          <v:rect id="_x0000_i1060" style="width:6in;height:2.25pt" o:hralign="center" o:hrstd="t" o:hrnoshade="t" o:hr="t" fillcolor="#039" stroked="f"/>
        </w:pict>
      </w:r>
    </w:p>
    <w:p w14:paraId="6744DB3A" w14:textId="287362FE" w:rsidR="004919C1" w:rsidRPr="00A01F98" w:rsidRDefault="004919C1" w:rsidP="004919C1">
      <w:pPr>
        <w:rPr>
          <w:rFonts w:cstheme="minorHAnsi"/>
          <w:color w:val="000000"/>
          <w:lang w:eastAsia="en-US" w:bidi="ar-SA"/>
        </w:rPr>
      </w:pPr>
      <w:r w:rsidRPr="00A01F98">
        <w:rPr>
          <w:rFonts w:cstheme="minorHAnsi"/>
          <w:b/>
          <w:bCs/>
          <w:color w:val="000000"/>
          <w:lang w:val="en-US" w:eastAsia="en-US" w:bidi="ar-SA"/>
        </w:rPr>
        <w:t>T5D.</w:t>
      </w:r>
      <w:r w:rsidRPr="00A01F98">
        <w:rPr>
          <w:rFonts w:cstheme="minorHAnsi"/>
          <w:color w:val="000000"/>
          <w:lang w:val="en-US" w:eastAsia="en-US" w:bidi="ar-SA"/>
        </w:rPr>
        <w:t xml:space="preserve">  </w:t>
      </w:r>
      <w:r w:rsidR="00F96F9F" w:rsidRPr="00A01F98">
        <w:rPr>
          <w:rFonts w:cstheme="minorHAnsi"/>
          <w:color w:val="000000"/>
          <w:lang w:eastAsia="en-US"/>
        </w:rPr>
        <w:t xml:space="preserve">Le site Web dont nous parlons est </w:t>
      </w:r>
      <w:r w:rsidR="00F96F9F" w:rsidRPr="00A01F98">
        <w:rPr>
          <w:rFonts w:cstheme="minorHAnsi"/>
          <w:color w:val="000000"/>
          <w:u w:val="single"/>
          <w:lang w:eastAsia="en-US"/>
        </w:rPr>
        <w:t>preparez-vous.ca</w:t>
      </w:r>
      <w:r w:rsidR="00F96F9F" w:rsidRPr="00A01F98">
        <w:rPr>
          <w:rFonts w:cstheme="minorHAnsi"/>
          <w:color w:val="000000"/>
          <w:lang w:eastAsia="en-US"/>
        </w:rPr>
        <w:t>, avez-vous déjà visité ce site Web auparavant?</w:t>
      </w:r>
    </w:p>
    <w:p w14:paraId="58C0F298" w14:textId="77777777" w:rsidR="002534D6" w:rsidRPr="00A01F98" w:rsidRDefault="002534D6" w:rsidP="002534D6">
      <w:pPr>
        <w:spacing w:after="0"/>
        <w:ind w:left="720"/>
        <w:rPr>
          <w:rFonts w:cstheme="minorHAnsi"/>
          <w:color w:val="000000"/>
          <w:lang w:val="en-US" w:eastAsia="en-US"/>
        </w:rPr>
      </w:pPr>
      <w:proofErr w:type="spellStart"/>
      <w:r w:rsidRPr="00A01F98">
        <w:rPr>
          <w:rFonts w:cstheme="minorHAnsi"/>
          <w:color w:val="000000"/>
          <w:lang w:val="en-US" w:eastAsia="en-US"/>
        </w:rPr>
        <w:t>Oui</w:t>
      </w:r>
      <w:proofErr w:type="spellEnd"/>
    </w:p>
    <w:p w14:paraId="7D27970B" w14:textId="77777777" w:rsidR="002534D6" w:rsidRPr="00A01F98" w:rsidRDefault="002534D6" w:rsidP="002534D6">
      <w:pPr>
        <w:spacing w:after="0"/>
        <w:ind w:left="720"/>
        <w:rPr>
          <w:rFonts w:cstheme="minorHAnsi"/>
          <w:color w:val="000000"/>
          <w:lang w:val="en-US" w:eastAsia="en-US"/>
        </w:rPr>
      </w:pPr>
      <w:r w:rsidRPr="00A01F98">
        <w:rPr>
          <w:rFonts w:cstheme="minorHAnsi"/>
          <w:color w:val="000000"/>
          <w:lang w:val="en-US" w:eastAsia="en-US"/>
        </w:rPr>
        <w:t>Non</w:t>
      </w:r>
    </w:p>
    <w:p w14:paraId="72DA7B6D" w14:textId="77777777" w:rsidR="002534D6" w:rsidRPr="00A01F98" w:rsidRDefault="002534D6" w:rsidP="002534D6">
      <w:pPr>
        <w:spacing w:after="0"/>
        <w:ind w:left="720"/>
        <w:rPr>
          <w:rFonts w:cstheme="minorHAnsi"/>
          <w:color w:val="000000"/>
          <w:lang w:val="en-US" w:eastAsia="en-US"/>
        </w:rPr>
      </w:pPr>
      <w:r w:rsidRPr="00A01F98">
        <w:rPr>
          <w:rFonts w:cstheme="minorHAnsi"/>
          <w:color w:val="000000"/>
          <w:lang w:val="en-US" w:eastAsia="en-US"/>
        </w:rPr>
        <w:t xml:space="preserve">Ne </w:t>
      </w:r>
      <w:proofErr w:type="spellStart"/>
      <w:r w:rsidRPr="00A01F98">
        <w:rPr>
          <w:rFonts w:cstheme="minorHAnsi"/>
          <w:color w:val="000000"/>
          <w:lang w:val="en-US" w:eastAsia="en-US"/>
        </w:rPr>
        <w:t>sait</w:t>
      </w:r>
      <w:proofErr w:type="spellEnd"/>
      <w:r w:rsidRPr="00A01F98">
        <w:rPr>
          <w:rFonts w:cstheme="minorHAnsi"/>
          <w:color w:val="000000"/>
          <w:lang w:val="en-US" w:eastAsia="en-US"/>
        </w:rPr>
        <w:t xml:space="preserve"> pas</w:t>
      </w:r>
    </w:p>
    <w:p w14:paraId="04AABD28" w14:textId="77777777" w:rsidR="004919C1" w:rsidRPr="00A01F98" w:rsidRDefault="00000000" w:rsidP="004919C1">
      <w:pPr>
        <w:rPr>
          <w:rFonts w:cstheme="minorHAnsi"/>
          <w:color w:val="000000"/>
          <w:lang w:val="en-US" w:eastAsia="en-US" w:bidi="ar-SA"/>
        </w:rPr>
      </w:pPr>
      <w:r>
        <w:rPr>
          <w:rFonts w:cstheme="minorHAnsi"/>
          <w:color w:val="000000"/>
          <w:lang w:val="en-US" w:eastAsia="en-US" w:bidi="ar-SA"/>
        </w:rPr>
        <w:pict w14:anchorId="5435E566">
          <v:rect id="_x0000_i1061" style="width:6in;height:2.25pt" o:hralign="center" o:hrstd="t" o:hrnoshade="t" o:hr="t" fillcolor="#039" stroked="f"/>
        </w:pict>
      </w:r>
    </w:p>
    <w:p w14:paraId="25275A56" w14:textId="77678209" w:rsidR="004919C1" w:rsidRPr="00A01F98" w:rsidRDefault="004919C1" w:rsidP="004919C1">
      <w:pPr>
        <w:shd w:val="clear" w:color="auto" w:fill="FFFFFF"/>
        <w:rPr>
          <w:rFonts w:cstheme="minorHAnsi"/>
          <w:color w:val="000000"/>
          <w:lang w:eastAsia="en-US" w:bidi="ar-SA"/>
        </w:rPr>
      </w:pPr>
      <w:r w:rsidRPr="00A01F98">
        <w:rPr>
          <w:rFonts w:cstheme="minorHAnsi"/>
          <w:b/>
          <w:bCs/>
          <w:color w:val="000000"/>
          <w:lang w:val="en-US" w:eastAsia="en-US" w:bidi="ar-SA"/>
        </w:rPr>
        <w:t>T6D.</w:t>
      </w:r>
      <w:r w:rsidRPr="00A01F98">
        <w:rPr>
          <w:rFonts w:cstheme="minorHAnsi"/>
          <w:color w:val="000000"/>
          <w:lang w:val="en-US" w:eastAsia="en-US" w:bidi="ar-SA"/>
        </w:rPr>
        <w:t xml:space="preserve">  </w:t>
      </w:r>
      <w:r w:rsidR="0072464A" w:rsidRPr="00A01F98">
        <w:rPr>
          <w:rFonts w:cstheme="minorHAnsi"/>
          <w:color w:val="000000"/>
          <w:lang w:eastAsia="en-US"/>
        </w:rPr>
        <w:t>Au cours des 12 derniers mois, est-ce que vous ou un membre de votre famille avez pris des mesures pour préparer votre maisonnée à une urgence météorologique ou à une catastrophe naturelle comme une violente tempête de neige, une inondation ou une panne de courant, etc.?</w:t>
      </w:r>
    </w:p>
    <w:p w14:paraId="1E959E94" w14:textId="77777777" w:rsidR="002534D6" w:rsidRPr="00A01F98" w:rsidRDefault="002534D6" w:rsidP="002534D6">
      <w:pPr>
        <w:spacing w:after="0"/>
        <w:ind w:left="720"/>
        <w:rPr>
          <w:rFonts w:cstheme="minorHAnsi"/>
          <w:color w:val="000000"/>
          <w:lang w:eastAsia="en-US"/>
        </w:rPr>
      </w:pPr>
      <w:r w:rsidRPr="00A01F98">
        <w:rPr>
          <w:rFonts w:cstheme="minorHAnsi"/>
          <w:color w:val="000000"/>
          <w:lang w:eastAsia="en-US"/>
        </w:rPr>
        <w:t>Oui</w:t>
      </w:r>
    </w:p>
    <w:p w14:paraId="6CF162AA" w14:textId="77777777" w:rsidR="002534D6" w:rsidRPr="00A01F98" w:rsidRDefault="002534D6" w:rsidP="002534D6">
      <w:pPr>
        <w:spacing w:after="0"/>
        <w:ind w:left="720"/>
        <w:rPr>
          <w:rFonts w:cstheme="minorHAnsi"/>
          <w:color w:val="000000"/>
          <w:lang w:eastAsia="en-US"/>
        </w:rPr>
      </w:pPr>
      <w:r w:rsidRPr="00A01F98">
        <w:rPr>
          <w:rFonts w:cstheme="minorHAnsi"/>
          <w:color w:val="000000"/>
          <w:lang w:eastAsia="en-US"/>
        </w:rPr>
        <w:t>Non</w:t>
      </w:r>
    </w:p>
    <w:p w14:paraId="7A2F3ECC" w14:textId="77777777" w:rsidR="00FB12BA" w:rsidRPr="00A01F98" w:rsidRDefault="00FB12BA" w:rsidP="00FB12BA">
      <w:pPr>
        <w:ind w:firstLine="720"/>
        <w:rPr>
          <w:rFonts w:cstheme="minorHAnsi"/>
          <w:color w:val="000000"/>
          <w:lang w:val="en-US" w:eastAsia="en-US"/>
        </w:rPr>
      </w:pPr>
      <w:r w:rsidRPr="00A01F98">
        <w:rPr>
          <w:rFonts w:cstheme="minorHAnsi"/>
          <w:color w:val="000000"/>
          <w:lang w:val="en-US" w:eastAsia="en-US"/>
        </w:rPr>
        <w:t xml:space="preserve">Ne </w:t>
      </w:r>
      <w:proofErr w:type="spellStart"/>
      <w:r w:rsidRPr="00A01F98">
        <w:rPr>
          <w:rFonts w:cstheme="minorHAnsi"/>
          <w:color w:val="000000"/>
          <w:lang w:val="en-US" w:eastAsia="en-US"/>
        </w:rPr>
        <w:t>sait</w:t>
      </w:r>
      <w:proofErr w:type="spellEnd"/>
      <w:r w:rsidRPr="00A01F98">
        <w:rPr>
          <w:rFonts w:cstheme="minorHAnsi"/>
          <w:color w:val="000000"/>
          <w:lang w:val="en-US" w:eastAsia="en-US"/>
        </w:rPr>
        <w:t xml:space="preserve"> pas / </w:t>
      </w:r>
      <w:proofErr w:type="spellStart"/>
      <w:r w:rsidRPr="00A01F98">
        <w:rPr>
          <w:rFonts w:cstheme="minorHAnsi"/>
          <w:color w:val="000000"/>
          <w:lang w:val="en-US" w:eastAsia="en-US"/>
        </w:rPr>
        <w:t>Incertain</w:t>
      </w:r>
      <w:proofErr w:type="spellEnd"/>
    </w:p>
    <w:p w14:paraId="5C19243D" w14:textId="77777777" w:rsidR="005C6953" w:rsidRPr="00A01F98" w:rsidRDefault="005C6953" w:rsidP="005C6953">
      <w:pPr>
        <w:rPr>
          <w:rFonts w:cstheme="minorHAnsi"/>
          <w:b/>
          <w:color w:val="000000"/>
          <w:lang w:eastAsia="en-US"/>
        </w:rPr>
      </w:pPr>
      <w:r w:rsidRPr="00A01F98">
        <w:rPr>
          <w:rFonts w:cstheme="minorHAnsi"/>
          <w:b/>
          <w:color w:val="000000"/>
          <w:lang w:eastAsia="en-US"/>
        </w:rPr>
        <w:t>[SI OUI POSER LA QUESTION T6D2; AUTREMENT, PASSER À LA QUESTION T7D]</w:t>
      </w:r>
    </w:p>
    <w:p w14:paraId="52EBCA0D" w14:textId="77777777" w:rsidR="004919C1" w:rsidRPr="00A01F98" w:rsidRDefault="00000000" w:rsidP="004919C1">
      <w:pPr>
        <w:rPr>
          <w:rFonts w:cstheme="minorHAnsi"/>
          <w:b/>
          <w:color w:val="000000"/>
          <w:lang w:val="en-US" w:eastAsia="en-US" w:bidi="ar-SA"/>
        </w:rPr>
      </w:pPr>
      <w:r>
        <w:rPr>
          <w:rFonts w:cstheme="minorHAnsi"/>
          <w:color w:val="000000"/>
          <w:lang w:val="en-US" w:eastAsia="en-US" w:bidi="ar-SA"/>
        </w:rPr>
        <w:pict w14:anchorId="32AE6D12">
          <v:rect id="_x0000_i1062" style="width:6in;height:2.25pt" o:hralign="center" o:hrstd="t" o:hrnoshade="t" o:hr="t" fillcolor="#039" stroked="f"/>
        </w:pict>
      </w:r>
    </w:p>
    <w:p w14:paraId="3AB32E43" w14:textId="057924E5" w:rsidR="004919C1" w:rsidRPr="00A01F98" w:rsidRDefault="004919C1" w:rsidP="004919C1">
      <w:pPr>
        <w:rPr>
          <w:rFonts w:cstheme="minorHAnsi"/>
          <w:color w:val="000000"/>
          <w:lang w:eastAsia="en-US" w:bidi="ar-SA"/>
        </w:rPr>
      </w:pPr>
      <w:r w:rsidRPr="00A01F98">
        <w:rPr>
          <w:rFonts w:cstheme="minorHAnsi"/>
          <w:b/>
          <w:bCs/>
          <w:color w:val="000000"/>
          <w:lang w:val="en-US" w:eastAsia="en-US" w:bidi="ar-SA"/>
        </w:rPr>
        <w:t>T6D2.</w:t>
      </w:r>
      <w:r w:rsidRPr="00A01F98">
        <w:rPr>
          <w:rFonts w:cstheme="minorHAnsi"/>
          <w:color w:val="000000"/>
          <w:lang w:val="en-US" w:eastAsia="en-US" w:bidi="ar-SA"/>
        </w:rPr>
        <w:t xml:space="preserve"> </w:t>
      </w:r>
      <w:r w:rsidR="00BE1B50" w:rsidRPr="00A01F98">
        <w:rPr>
          <w:rFonts w:cstheme="minorHAnsi"/>
          <w:color w:val="000000"/>
          <w:lang w:eastAsia="en-US"/>
        </w:rPr>
        <w:t>Quelle mesure vous ou un membre de votre famille avez prise?</w:t>
      </w:r>
    </w:p>
    <w:p w14:paraId="467E5B55" w14:textId="77777777" w:rsidR="00C23324" w:rsidRPr="00A01F98" w:rsidRDefault="00C23324" w:rsidP="00C23324">
      <w:pPr>
        <w:spacing w:after="0"/>
        <w:ind w:firstLine="720"/>
        <w:rPr>
          <w:rFonts w:cstheme="minorHAnsi"/>
          <w:color w:val="000000"/>
          <w:lang w:eastAsia="en-US"/>
        </w:rPr>
      </w:pPr>
      <w:r w:rsidRPr="00A01F98">
        <w:rPr>
          <w:rFonts w:cstheme="minorHAnsi"/>
          <w:color w:val="000000"/>
          <w:lang w:eastAsia="en-US"/>
        </w:rPr>
        <w:t>[</w:t>
      </w:r>
      <w:proofErr w:type="gramStart"/>
      <w:r w:rsidRPr="00A01F98">
        <w:rPr>
          <w:rFonts w:cstheme="minorHAnsi"/>
          <w:color w:val="000000"/>
          <w:lang w:eastAsia="en-US"/>
        </w:rPr>
        <w:t>zone</w:t>
      </w:r>
      <w:proofErr w:type="gramEnd"/>
      <w:r w:rsidRPr="00A01F98">
        <w:rPr>
          <w:rFonts w:cstheme="minorHAnsi"/>
          <w:color w:val="000000"/>
          <w:lang w:eastAsia="en-US"/>
        </w:rPr>
        <w:t xml:space="preserve"> de texte]</w:t>
      </w:r>
    </w:p>
    <w:p w14:paraId="788294EE" w14:textId="77777777" w:rsidR="00C23324" w:rsidRPr="00A01F98" w:rsidRDefault="00C23324" w:rsidP="00C23324">
      <w:pPr>
        <w:spacing w:after="0"/>
        <w:ind w:firstLine="720"/>
        <w:rPr>
          <w:rFonts w:cstheme="minorHAnsi"/>
          <w:color w:val="000000"/>
          <w:lang w:eastAsia="en-US"/>
        </w:rPr>
      </w:pPr>
      <w:r w:rsidRPr="00A01F98">
        <w:rPr>
          <w:rFonts w:cstheme="minorHAnsi"/>
          <w:color w:val="000000"/>
          <w:lang w:eastAsia="en-US"/>
        </w:rPr>
        <w:t>Ne sait pas</w:t>
      </w:r>
    </w:p>
    <w:p w14:paraId="0B8C639B" w14:textId="77777777" w:rsidR="004919C1" w:rsidRPr="00A01F98" w:rsidRDefault="00000000" w:rsidP="004919C1">
      <w:pPr>
        <w:spacing w:after="0"/>
        <w:rPr>
          <w:rFonts w:cstheme="minorHAnsi"/>
          <w:color w:val="000000"/>
          <w:lang w:val="en-US" w:eastAsia="en-US" w:bidi="ar-SA"/>
        </w:rPr>
      </w:pPr>
      <w:r>
        <w:rPr>
          <w:rFonts w:cstheme="minorHAnsi"/>
          <w:color w:val="000000"/>
          <w:lang w:val="en-US" w:eastAsia="en-US" w:bidi="ar-SA"/>
        </w:rPr>
        <w:pict w14:anchorId="689B1E68">
          <v:rect id="_x0000_i1063" style="width:6in;height:2.25pt" o:hralign="center" o:hrstd="t" o:hrnoshade="t" o:hr="t" fillcolor="#039" stroked="f"/>
        </w:pict>
      </w:r>
    </w:p>
    <w:p w14:paraId="23D5E4C9" w14:textId="77777777" w:rsidR="004919C1" w:rsidRPr="00A01F98" w:rsidRDefault="004919C1" w:rsidP="004919C1">
      <w:pPr>
        <w:spacing w:after="0"/>
        <w:ind w:left="720"/>
        <w:rPr>
          <w:rFonts w:cstheme="minorHAnsi"/>
          <w:color w:val="000000"/>
          <w:lang w:val="en-US" w:eastAsia="en-US" w:bidi="ar-SA"/>
        </w:rPr>
      </w:pPr>
    </w:p>
    <w:p w14:paraId="5FB6C4B1" w14:textId="74493D95" w:rsidR="004919C1" w:rsidRPr="00A01F98" w:rsidRDefault="004919C1" w:rsidP="004919C1">
      <w:pPr>
        <w:rPr>
          <w:rFonts w:cstheme="minorHAnsi"/>
          <w:color w:val="000000"/>
          <w:lang w:eastAsia="en-US"/>
        </w:rPr>
      </w:pPr>
      <w:r w:rsidRPr="00A01F98">
        <w:rPr>
          <w:rFonts w:cstheme="minorHAnsi"/>
          <w:b/>
          <w:bCs/>
          <w:color w:val="000000"/>
          <w:lang w:eastAsia="en-US" w:bidi="ar-SA"/>
        </w:rPr>
        <w:t xml:space="preserve">T7D. </w:t>
      </w:r>
      <w:r w:rsidR="008F5A20" w:rsidRPr="00A01F98">
        <w:rPr>
          <w:rFonts w:cstheme="minorHAnsi"/>
          <w:color w:val="000000"/>
          <w:lang w:eastAsia="en-US"/>
        </w:rPr>
        <w:t>À votre connaissance, quel est le risque que votre maisonnée soit exposée à une urgence météorologique ou à une catastrophe naturelle comme une violente tempête de neige, une inondation ou une panne d’électricité, etc.?</w:t>
      </w:r>
    </w:p>
    <w:p w14:paraId="01A493B2" w14:textId="77777777" w:rsidR="004919C1" w:rsidRPr="00A01F98" w:rsidRDefault="004919C1" w:rsidP="004919C1">
      <w:pPr>
        <w:rPr>
          <w:rFonts w:cstheme="minorHAnsi"/>
          <w:color w:val="000000"/>
          <w:lang w:eastAsia="en-US" w:bidi="ar-SA"/>
        </w:rPr>
      </w:pPr>
    </w:p>
    <w:p w14:paraId="5D4A65E9" w14:textId="77777777" w:rsidR="00A542D3" w:rsidRPr="00A01F98" w:rsidRDefault="00A542D3" w:rsidP="00A542D3">
      <w:pPr>
        <w:spacing w:after="0"/>
        <w:rPr>
          <w:rFonts w:cstheme="minorHAnsi"/>
          <w:color w:val="000000"/>
          <w:lang w:eastAsia="en-US"/>
        </w:rPr>
      </w:pPr>
      <w:r w:rsidRPr="00A01F98">
        <w:rPr>
          <w:rFonts w:cstheme="minorHAnsi"/>
          <w:color w:val="000000"/>
          <w:lang w:eastAsia="en-US"/>
        </w:rPr>
        <w:t>RANGÉES DU TABLEAU</w:t>
      </w:r>
    </w:p>
    <w:p w14:paraId="5ED641D5" w14:textId="77777777" w:rsidR="00D04FA7" w:rsidRPr="00A01F98" w:rsidRDefault="00D04FA7" w:rsidP="00D04FA7">
      <w:pPr>
        <w:spacing w:after="0"/>
        <w:ind w:left="720"/>
        <w:rPr>
          <w:rFonts w:cstheme="minorHAnsi"/>
          <w:lang w:eastAsia="en-US"/>
        </w:rPr>
      </w:pPr>
      <w:r w:rsidRPr="00A01F98">
        <w:rPr>
          <w:rFonts w:cstheme="minorHAnsi"/>
          <w:lang w:eastAsia="en-US"/>
        </w:rPr>
        <w:t xml:space="preserve">Violente tempête de neige </w:t>
      </w:r>
    </w:p>
    <w:p w14:paraId="5CA88103" w14:textId="77777777" w:rsidR="00D04FA7" w:rsidRPr="00A01F98" w:rsidRDefault="00D04FA7" w:rsidP="00D04FA7">
      <w:pPr>
        <w:spacing w:after="0"/>
        <w:ind w:left="720"/>
        <w:rPr>
          <w:rFonts w:cstheme="minorHAnsi"/>
          <w:lang w:eastAsia="en-US"/>
        </w:rPr>
      </w:pPr>
      <w:r w:rsidRPr="00A01F98">
        <w:rPr>
          <w:rFonts w:cstheme="minorHAnsi"/>
          <w:lang w:eastAsia="en-US"/>
        </w:rPr>
        <w:t>Inondation</w:t>
      </w:r>
    </w:p>
    <w:p w14:paraId="476A3ADD" w14:textId="77777777" w:rsidR="00D04FA7" w:rsidRPr="00A01F98" w:rsidRDefault="00D04FA7" w:rsidP="00D04FA7">
      <w:pPr>
        <w:spacing w:after="0"/>
        <w:ind w:left="720"/>
        <w:rPr>
          <w:rFonts w:cstheme="minorHAnsi"/>
          <w:lang w:eastAsia="en-US"/>
        </w:rPr>
      </w:pPr>
      <w:r w:rsidRPr="00A01F98">
        <w:rPr>
          <w:rFonts w:cstheme="minorHAnsi"/>
          <w:lang w:eastAsia="en-US"/>
        </w:rPr>
        <w:t>Panne d’électricité</w:t>
      </w:r>
    </w:p>
    <w:p w14:paraId="1B0A1600" w14:textId="77777777" w:rsidR="001454FD" w:rsidRPr="00A01F98" w:rsidRDefault="001454FD" w:rsidP="001454FD">
      <w:pPr>
        <w:spacing w:after="0"/>
        <w:rPr>
          <w:rFonts w:cstheme="minorHAnsi"/>
          <w:color w:val="000000"/>
          <w:lang w:eastAsia="en-US" w:bidi="ar-SA"/>
        </w:rPr>
      </w:pPr>
    </w:p>
    <w:p w14:paraId="482C3E86" w14:textId="00CEDD3D" w:rsidR="001454FD" w:rsidRPr="00A01F98" w:rsidRDefault="001454FD" w:rsidP="001454FD">
      <w:pPr>
        <w:spacing w:after="0"/>
        <w:rPr>
          <w:rFonts w:cstheme="minorHAnsi"/>
          <w:lang w:eastAsia="en-US" w:bidi="ar-SA"/>
        </w:rPr>
      </w:pPr>
      <w:r w:rsidRPr="00A01F98">
        <w:rPr>
          <w:rFonts w:cstheme="minorHAnsi"/>
          <w:color w:val="000000"/>
        </w:rPr>
        <w:t>COLLONNES DU TABLEAU</w:t>
      </w:r>
      <w:r w:rsidRPr="00A01F98">
        <w:rPr>
          <w:rFonts w:cstheme="minorHAnsi"/>
          <w:lang w:eastAsia="en-US" w:bidi="ar-SA"/>
        </w:rPr>
        <w:t xml:space="preserve"> </w:t>
      </w:r>
    </w:p>
    <w:p w14:paraId="6FC226ED" w14:textId="77777777" w:rsidR="005720AD" w:rsidRPr="00A01F98" w:rsidRDefault="005720AD" w:rsidP="005720AD">
      <w:pPr>
        <w:spacing w:after="0"/>
        <w:ind w:left="720"/>
        <w:jc w:val="both"/>
        <w:rPr>
          <w:rFonts w:cstheme="minorHAnsi"/>
          <w:color w:val="000000"/>
        </w:rPr>
      </w:pPr>
      <w:r w:rsidRPr="00A01F98">
        <w:rPr>
          <w:rFonts w:cstheme="minorHAnsi"/>
          <w:color w:val="000000"/>
        </w:rPr>
        <w:t xml:space="preserve">Très grand risque </w:t>
      </w:r>
    </w:p>
    <w:p w14:paraId="065C4EEF" w14:textId="77777777" w:rsidR="005720AD" w:rsidRPr="00A01F98" w:rsidRDefault="005720AD" w:rsidP="005720AD">
      <w:pPr>
        <w:spacing w:after="0"/>
        <w:ind w:left="720"/>
        <w:jc w:val="both"/>
        <w:rPr>
          <w:rFonts w:cstheme="minorHAnsi"/>
          <w:color w:val="000000"/>
        </w:rPr>
      </w:pPr>
      <w:r w:rsidRPr="00A01F98">
        <w:rPr>
          <w:rFonts w:cstheme="minorHAnsi"/>
          <w:color w:val="000000"/>
        </w:rPr>
        <w:lastRenderedPageBreak/>
        <w:t>Risque moyen</w:t>
      </w:r>
    </w:p>
    <w:p w14:paraId="1E4CCB9E" w14:textId="77777777" w:rsidR="005720AD" w:rsidRPr="00A01F98" w:rsidRDefault="005720AD" w:rsidP="005720AD">
      <w:pPr>
        <w:spacing w:after="0"/>
        <w:ind w:left="720"/>
        <w:jc w:val="both"/>
        <w:rPr>
          <w:rFonts w:cstheme="minorHAnsi"/>
          <w:color w:val="000000"/>
        </w:rPr>
      </w:pPr>
      <w:r w:rsidRPr="00A01F98">
        <w:rPr>
          <w:rFonts w:cstheme="minorHAnsi"/>
          <w:color w:val="000000"/>
        </w:rPr>
        <w:t>Risque faible</w:t>
      </w:r>
    </w:p>
    <w:p w14:paraId="032C26FF" w14:textId="77777777" w:rsidR="005720AD" w:rsidRPr="00A01F98" w:rsidRDefault="005720AD" w:rsidP="005720AD">
      <w:pPr>
        <w:spacing w:after="0"/>
        <w:ind w:left="720"/>
        <w:jc w:val="both"/>
        <w:rPr>
          <w:rFonts w:cstheme="minorHAnsi"/>
          <w:color w:val="000000"/>
        </w:rPr>
      </w:pPr>
      <w:r w:rsidRPr="00A01F98">
        <w:rPr>
          <w:rFonts w:cstheme="minorHAnsi"/>
          <w:color w:val="000000"/>
        </w:rPr>
        <w:t>Aucun risque</w:t>
      </w:r>
    </w:p>
    <w:p w14:paraId="4D0845F5" w14:textId="77777777" w:rsidR="004919C1" w:rsidRPr="00A01F98" w:rsidRDefault="00000000" w:rsidP="004919C1">
      <w:pPr>
        <w:rPr>
          <w:rFonts w:cstheme="minorHAnsi"/>
          <w:color w:val="000000"/>
          <w:lang w:val="en-US" w:eastAsia="en-US" w:bidi="ar-SA"/>
        </w:rPr>
      </w:pPr>
      <w:r>
        <w:rPr>
          <w:rFonts w:cstheme="minorHAnsi"/>
          <w:color w:val="000000"/>
          <w:lang w:val="en-US" w:eastAsia="en-US" w:bidi="ar-SA"/>
        </w:rPr>
        <w:pict w14:anchorId="21EA77F1">
          <v:rect id="_x0000_i1064" style="width:6in;height:2.25pt" o:hralign="center" o:hrstd="t" o:hrnoshade="t" o:hr="t" fillcolor="#039" stroked="f"/>
        </w:pict>
      </w:r>
    </w:p>
    <w:p w14:paraId="517094F4" w14:textId="6542C2F1" w:rsidR="004919C1" w:rsidRPr="00A01F98" w:rsidRDefault="004919C1" w:rsidP="004919C1">
      <w:pPr>
        <w:rPr>
          <w:rFonts w:cstheme="minorHAnsi"/>
          <w:color w:val="000000"/>
          <w:lang w:eastAsia="en-US"/>
        </w:rPr>
      </w:pPr>
      <w:r w:rsidRPr="00A01F98">
        <w:rPr>
          <w:rFonts w:cstheme="minorHAnsi"/>
          <w:b/>
          <w:bCs/>
          <w:color w:val="000000"/>
          <w:lang w:eastAsia="en-US" w:bidi="ar-SA"/>
        </w:rPr>
        <w:t>T8D.</w:t>
      </w:r>
      <w:r w:rsidRPr="00A01F98">
        <w:rPr>
          <w:rFonts w:cstheme="minorHAnsi"/>
          <w:color w:val="000000"/>
          <w:lang w:eastAsia="en-US" w:bidi="ar-SA"/>
        </w:rPr>
        <w:t xml:space="preserve"> </w:t>
      </w:r>
      <w:r w:rsidR="009E768D" w:rsidRPr="00A01F98">
        <w:rPr>
          <w:rFonts w:cstheme="minorHAnsi"/>
          <w:color w:val="000000"/>
          <w:lang w:eastAsia="en-US"/>
        </w:rPr>
        <w:t xml:space="preserve">À quel point êtes-vous inquiet devant le risqué que votre maisonnée soit </w:t>
      </w:r>
      <w:proofErr w:type="gramStart"/>
      <w:r w:rsidR="009E768D" w:rsidRPr="00A01F98">
        <w:rPr>
          <w:rFonts w:cstheme="minorHAnsi"/>
          <w:color w:val="000000"/>
          <w:lang w:eastAsia="en-US"/>
        </w:rPr>
        <w:t>touché</w:t>
      </w:r>
      <w:proofErr w:type="gramEnd"/>
      <w:r w:rsidR="009E768D" w:rsidRPr="00A01F98">
        <w:rPr>
          <w:rFonts w:cstheme="minorHAnsi"/>
          <w:color w:val="000000"/>
          <w:lang w:eastAsia="en-US"/>
        </w:rPr>
        <w:t xml:space="preserve"> par une urgence météorologique ou une catastrophe naturelle?</w:t>
      </w:r>
    </w:p>
    <w:p w14:paraId="525D4CC1" w14:textId="77777777" w:rsidR="00A75325" w:rsidRPr="00A01F98" w:rsidRDefault="00A75325" w:rsidP="00A75325">
      <w:pPr>
        <w:spacing w:after="0"/>
        <w:ind w:left="720"/>
        <w:rPr>
          <w:rFonts w:cstheme="minorHAnsi"/>
          <w:lang w:eastAsia="en-US"/>
        </w:rPr>
      </w:pPr>
      <w:r w:rsidRPr="00A01F98">
        <w:rPr>
          <w:rFonts w:cstheme="minorHAnsi"/>
          <w:lang w:eastAsia="en-US"/>
        </w:rPr>
        <w:t>Très inquiet</w:t>
      </w:r>
    </w:p>
    <w:p w14:paraId="60565FB4" w14:textId="77777777" w:rsidR="00A75325" w:rsidRPr="00A01F98" w:rsidRDefault="00A75325" w:rsidP="00A75325">
      <w:pPr>
        <w:spacing w:after="0"/>
        <w:ind w:left="720"/>
        <w:rPr>
          <w:rFonts w:cstheme="minorHAnsi"/>
          <w:lang w:eastAsia="en-US"/>
        </w:rPr>
      </w:pPr>
      <w:r w:rsidRPr="00A01F98">
        <w:rPr>
          <w:rFonts w:cstheme="minorHAnsi"/>
          <w:lang w:eastAsia="en-US"/>
        </w:rPr>
        <w:t xml:space="preserve">Moyennement inquiet </w:t>
      </w:r>
    </w:p>
    <w:p w14:paraId="6CA26331" w14:textId="77777777" w:rsidR="00A75325" w:rsidRPr="00A01F98" w:rsidRDefault="00A75325" w:rsidP="00A75325">
      <w:pPr>
        <w:spacing w:after="0"/>
        <w:ind w:left="720"/>
        <w:rPr>
          <w:rFonts w:cstheme="minorHAnsi"/>
          <w:lang w:eastAsia="en-US"/>
        </w:rPr>
      </w:pPr>
      <w:r w:rsidRPr="00A01F98">
        <w:rPr>
          <w:rFonts w:cstheme="minorHAnsi"/>
          <w:lang w:eastAsia="en-US"/>
        </w:rPr>
        <w:t>Pas très inquiet</w:t>
      </w:r>
    </w:p>
    <w:p w14:paraId="2CC430BC" w14:textId="77777777" w:rsidR="00A75325" w:rsidRPr="00A01F98" w:rsidRDefault="00A75325" w:rsidP="00A75325">
      <w:pPr>
        <w:spacing w:after="0"/>
        <w:ind w:left="720"/>
        <w:rPr>
          <w:rFonts w:cstheme="minorHAnsi"/>
          <w:lang w:eastAsia="en-US"/>
        </w:rPr>
      </w:pPr>
      <w:r w:rsidRPr="00A01F98">
        <w:rPr>
          <w:rFonts w:cstheme="minorHAnsi"/>
          <w:lang w:eastAsia="en-US"/>
        </w:rPr>
        <w:t>Pas inquiet du tout</w:t>
      </w:r>
    </w:p>
    <w:p w14:paraId="7D8E5F5B" w14:textId="77777777" w:rsidR="00A75325" w:rsidRPr="00A01F98" w:rsidRDefault="00A75325" w:rsidP="00A75325">
      <w:pPr>
        <w:spacing w:after="0"/>
        <w:ind w:left="720"/>
        <w:rPr>
          <w:rFonts w:cstheme="minorHAnsi"/>
          <w:lang w:eastAsia="en-US"/>
        </w:rPr>
      </w:pPr>
      <w:r w:rsidRPr="00A01F98">
        <w:rPr>
          <w:rFonts w:cstheme="minorHAnsi"/>
          <w:lang w:eastAsia="en-US"/>
        </w:rPr>
        <w:t>Ne sait pas</w:t>
      </w:r>
    </w:p>
    <w:p w14:paraId="26993BC6" w14:textId="77777777" w:rsidR="004919C1" w:rsidRPr="00A01F98" w:rsidRDefault="004919C1" w:rsidP="004919C1">
      <w:pPr>
        <w:rPr>
          <w:rFonts w:cstheme="minorHAnsi"/>
          <w:b/>
          <w:color w:val="000000"/>
          <w:lang w:eastAsia="en-US" w:bidi="ar-SA"/>
        </w:rPr>
      </w:pPr>
    </w:p>
    <w:p w14:paraId="51CE3AD7" w14:textId="77777777" w:rsidR="00310B06" w:rsidRPr="00A01F98" w:rsidRDefault="00310B06" w:rsidP="004919C1">
      <w:pPr>
        <w:rPr>
          <w:rFonts w:cstheme="minorHAnsi"/>
          <w:b/>
          <w:color w:val="000000"/>
          <w:lang w:eastAsia="en-US" w:bidi="ar-SA"/>
        </w:rPr>
      </w:pPr>
    </w:p>
    <w:p w14:paraId="2229ADDB" w14:textId="77777777" w:rsidR="00310B06" w:rsidRPr="00A01F98" w:rsidRDefault="00310B06" w:rsidP="004919C1">
      <w:pPr>
        <w:rPr>
          <w:rFonts w:cstheme="minorHAnsi"/>
          <w:b/>
          <w:color w:val="000000"/>
          <w:lang w:eastAsia="en-US" w:bidi="ar-SA"/>
        </w:rPr>
      </w:pPr>
    </w:p>
    <w:p w14:paraId="0C37E7F8" w14:textId="77777777" w:rsidR="00525109" w:rsidRPr="00A01F98" w:rsidRDefault="00525109" w:rsidP="004919C1">
      <w:pPr>
        <w:rPr>
          <w:rFonts w:cstheme="minorHAnsi"/>
          <w:b/>
          <w:color w:val="000000"/>
          <w:lang w:eastAsia="en-US" w:bidi="ar-SA"/>
        </w:rPr>
      </w:pPr>
    </w:p>
    <w:p w14:paraId="17610251" w14:textId="77777777" w:rsidR="002244DB" w:rsidRPr="00A01F98" w:rsidRDefault="002244DB" w:rsidP="002244DB">
      <w:pPr>
        <w:pBdr>
          <w:top w:val="single" w:sz="4" w:space="1" w:color="ED7D31"/>
          <w:left w:val="single" w:sz="4" w:space="4" w:color="ED7D31"/>
          <w:bottom w:val="single" w:sz="4" w:space="1" w:color="ED7D31"/>
          <w:right w:val="single" w:sz="4" w:space="4" w:color="ED7D31"/>
        </w:pBdr>
        <w:shd w:val="clear" w:color="auto" w:fill="ED7D31"/>
        <w:spacing w:after="0" w:line="240" w:lineRule="auto"/>
        <w:jc w:val="center"/>
        <w:rPr>
          <w:rFonts w:eastAsia="Times New Roman" w:cstheme="minorHAnsi"/>
          <w:b/>
          <w:color w:val="FFFFFF" w:themeColor="background1"/>
        </w:rPr>
      </w:pPr>
      <w:r w:rsidRPr="00A01F98">
        <w:rPr>
          <w:rFonts w:eastAsia="Times New Roman" w:cstheme="minorHAnsi"/>
          <w:b/>
          <w:color w:val="FFFFFF" w:themeColor="background1"/>
        </w:rPr>
        <w:t>QUESTIONS SUR LE RAPPEL DES ANNONCES [</w:t>
      </w:r>
      <w:r w:rsidRPr="00A01F98">
        <w:rPr>
          <w:rFonts w:eastAsia="Times New Roman" w:cstheme="minorHAnsi"/>
          <w:b/>
          <w:color w:val="FFFFFF" w:themeColor="background1"/>
          <w:lang w:eastAsia="en-US" w:bidi="ar-SA"/>
        </w:rPr>
        <w:t>POSEZ</w:t>
      </w:r>
      <w:r w:rsidRPr="00A01F98">
        <w:rPr>
          <w:rFonts w:eastAsia="Times New Roman" w:cstheme="minorHAnsi"/>
          <w:b/>
          <w:color w:val="FFFFFF" w:themeColor="background1"/>
        </w:rPr>
        <w:t xml:space="preserve"> UNIQUEMENT DANS LE SONDAGE D’APRÈS CAMPAGNE]</w:t>
      </w:r>
    </w:p>
    <w:p w14:paraId="3C1C680B" w14:textId="787FB3B6" w:rsidR="004919C1" w:rsidRPr="00A01F98" w:rsidRDefault="004919C1" w:rsidP="004919C1">
      <w:pPr>
        <w:rPr>
          <w:rFonts w:cstheme="minorHAnsi"/>
          <w:color w:val="000000"/>
          <w:lang w:eastAsia="en-US" w:bidi="ar-SA"/>
        </w:rPr>
      </w:pPr>
      <w:r w:rsidRPr="00A01F98">
        <w:rPr>
          <w:rFonts w:cstheme="minorHAnsi"/>
          <w:b/>
          <w:color w:val="000000"/>
          <w:lang w:eastAsia="en-US" w:bidi="ar-SA"/>
        </w:rPr>
        <w:t>T1H</w:t>
      </w:r>
      <w:r w:rsidR="00522441" w:rsidRPr="00A01F98">
        <w:rPr>
          <w:rFonts w:cstheme="minorHAnsi"/>
          <w:b/>
          <w:color w:val="000000"/>
          <w:lang w:eastAsia="en-US" w:bidi="ar-SA"/>
        </w:rPr>
        <w:t xml:space="preserve"> </w:t>
      </w:r>
      <w:r w:rsidRPr="00A01F98">
        <w:rPr>
          <w:rFonts w:cstheme="minorHAnsi"/>
          <w:b/>
          <w:color w:val="000000"/>
          <w:lang w:eastAsia="en-US" w:bidi="ar-SA"/>
        </w:rPr>
        <w:t xml:space="preserve">: </w:t>
      </w:r>
      <w:r w:rsidR="00522441" w:rsidRPr="00A01F98">
        <w:rPr>
          <w:rFonts w:cstheme="minorHAnsi"/>
          <w:color w:val="000000"/>
          <w:lang w:eastAsia="en-US"/>
        </w:rPr>
        <w:t>Voici quelques publicités qui ont récemment été diffusées sur différents médias. Cliquez ici pour les visionner.</w:t>
      </w:r>
    </w:p>
    <w:p w14:paraId="5B5B8650" w14:textId="77777777" w:rsidR="00854580" w:rsidRPr="00A01F98" w:rsidRDefault="00854580" w:rsidP="00854580">
      <w:pPr>
        <w:rPr>
          <w:rFonts w:cstheme="minorHAnsi"/>
          <w:b/>
          <w:color w:val="000000"/>
          <w:lang w:eastAsia="en-US" w:bidi="ar-SA"/>
        </w:rPr>
      </w:pPr>
      <w:r w:rsidRPr="00A01F98">
        <w:rPr>
          <w:rFonts w:cstheme="minorHAnsi"/>
          <w:b/>
          <w:color w:val="000000"/>
          <w:lang w:eastAsia="en-US" w:bidi="ar-SA"/>
        </w:rPr>
        <w:t>[INSÉREZ 2 VIDÉOS DANS CHAQUE LANGUE]</w:t>
      </w:r>
    </w:p>
    <w:p w14:paraId="476B8A3C" w14:textId="77777777" w:rsidR="00D86894" w:rsidRPr="00A01F98" w:rsidRDefault="00D86894" w:rsidP="00D86894">
      <w:pPr>
        <w:rPr>
          <w:rFonts w:cstheme="minorHAnsi"/>
          <w:b/>
          <w:color w:val="000000"/>
          <w:lang w:eastAsia="en-US" w:bidi="ar-SA"/>
        </w:rPr>
      </w:pPr>
      <w:r w:rsidRPr="00A01F98">
        <w:rPr>
          <w:rFonts w:cstheme="minorHAnsi"/>
          <w:b/>
          <w:color w:val="000000"/>
          <w:lang w:eastAsia="en-US" w:bidi="ar-SA"/>
        </w:rPr>
        <w:t>[CLIQUEZ POUR PASSER À LA PAGE SUIVANTE]</w:t>
      </w:r>
    </w:p>
    <w:p w14:paraId="1F2E80B7" w14:textId="77777777" w:rsidR="00AB4E6F" w:rsidRPr="00A01F98" w:rsidRDefault="00AB4E6F" w:rsidP="00AB4E6F">
      <w:pPr>
        <w:jc w:val="both"/>
        <w:rPr>
          <w:rFonts w:cstheme="minorHAnsi"/>
          <w:color w:val="000000"/>
          <w:lang w:eastAsia="en-US" w:bidi="ar-SA"/>
        </w:rPr>
      </w:pPr>
      <w:r w:rsidRPr="00A01F98">
        <w:rPr>
          <w:rFonts w:cstheme="minorHAnsi"/>
          <w:color w:val="000000"/>
          <w:lang w:eastAsia="en-US" w:bidi="ar-SA"/>
        </w:rPr>
        <w:t xml:space="preserve">Au cours des trois dernières semaines, avez-vous vu, lu ou entendu ces publicités? </w:t>
      </w:r>
    </w:p>
    <w:p w14:paraId="30F9CCE2" w14:textId="77777777" w:rsidR="00475E33" w:rsidRPr="00A01F98" w:rsidRDefault="00475E33" w:rsidP="00475E33">
      <w:pPr>
        <w:numPr>
          <w:ilvl w:val="0"/>
          <w:numId w:val="12"/>
        </w:numPr>
        <w:spacing w:after="0"/>
        <w:rPr>
          <w:rFonts w:cstheme="minorHAnsi"/>
          <w:color w:val="000000"/>
          <w:lang w:eastAsia="en-US" w:bidi="ar-SA"/>
        </w:rPr>
      </w:pPr>
      <w:r w:rsidRPr="00A01F98">
        <w:rPr>
          <w:rFonts w:cstheme="minorHAnsi"/>
          <w:color w:val="000000"/>
          <w:lang w:eastAsia="en-US" w:bidi="ar-SA"/>
        </w:rPr>
        <w:t>Oui</w:t>
      </w:r>
      <w:r w:rsidRPr="00A01F98">
        <w:rPr>
          <w:rFonts w:cstheme="minorHAnsi"/>
          <w:color w:val="000000"/>
          <w:lang w:eastAsia="en-US" w:bidi="ar-SA"/>
        </w:rPr>
        <w:tab/>
      </w:r>
      <w:r w:rsidRPr="00A01F98">
        <w:rPr>
          <w:rFonts w:cstheme="minorHAnsi"/>
          <w:color w:val="000000"/>
          <w:lang w:eastAsia="en-US" w:bidi="ar-SA"/>
        </w:rPr>
        <w:tab/>
      </w:r>
      <w:r w:rsidRPr="00A01F98">
        <w:rPr>
          <w:rFonts w:cstheme="minorHAnsi"/>
          <w:color w:val="000000"/>
          <w:lang w:eastAsia="en-US" w:bidi="ar-SA"/>
        </w:rPr>
        <w:tab/>
      </w:r>
      <w:r w:rsidRPr="00A01F98">
        <w:rPr>
          <w:rFonts w:cstheme="minorHAnsi"/>
          <w:color w:val="000000"/>
          <w:lang w:eastAsia="en-US" w:bidi="ar-SA"/>
        </w:rPr>
        <w:tab/>
        <w:t xml:space="preserve">       </w:t>
      </w:r>
    </w:p>
    <w:p w14:paraId="7A35BE5C" w14:textId="77777777" w:rsidR="00475E33" w:rsidRPr="00A01F98" w:rsidRDefault="00475E33" w:rsidP="00475E33">
      <w:pPr>
        <w:numPr>
          <w:ilvl w:val="0"/>
          <w:numId w:val="12"/>
        </w:numPr>
        <w:spacing w:after="0"/>
        <w:rPr>
          <w:rFonts w:cstheme="minorHAnsi"/>
          <w:color w:val="000000"/>
          <w:lang w:eastAsia="en-US" w:bidi="ar-SA"/>
        </w:rPr>
      </w:pPr>
      <w:r w:rsidRPr="00A01F98">
        <w:rPr>
          <w:rFonts w:cstheme="minorHAnsi"/>
          <w:color w:val="000000"/>
          <w:lang w:eastAsia="en-US" w:bidi="ar-SA"/>
        </w:rPr>
        <w:t>Non</w:t>
      </w:r>
      <w:r w:rsidRPr="00A01F98">
        <w:rPr>
          <w:rFonts w:cstheme="minorHAnsi"/>
          <w:color w:val="000000"/>
          <w:lang w:eastAsia="en-US" w:bidi="ar-SA"/>
        </w:rPr>
        <w:tab/>
      </w:r>
      <w:r w:rsidRPr="00A01F98">
        <w:rPr>
          <w:rFonts w:cstheme="minorHAnsi"/>
          <w:color w:val="000000"/>
          <w:lang w:eastAsia="en-US" w:bidi="ar-SA"/>
        </w:rPr>
        <w:tab/>
      </w:r>
      <w:r w:rsidRPr="00A01F98">
        <w:rPr>
          <w:rFonts w:cstheme="minorHAnsi"/>
          <w:color w:val="000000"/>
          <w:lang w:eastAsia="en-US" w:bidi="ar-SA"/>
        </w:rPr>
        <w:tab/>
      </w:r>
      <w:r w:rsidRPr="00A01F98">
        <w:rPr>
          <w:rFonts w:cstheme="minorHAnsi"/>
          <w:color w:val="000000"/>
          <w:lang w:eastAsia="en-US" w:bidi="ar-SA"/>
        </w:rPr>
        <w:tab/>
      </w:r>
      <w:r w:rsidRPr="00A01F98">
        <w:rPr>
          <w:rFonts w:cstheme="minorHAnsi"/>
          <w:color w:val="000000"/>
          <w:lang w:eastAsia="en-US" w:bidi="ar-SA"/>
        </w:rPr>
        <w:tab/>
      </w:r>
      <w:r w:rsidRPr="00A01F98">
        <w:rPr>
          <w:rFonts w:cstheme="minorHAnsi"/>
          <w:b/>
          <w:color w:val="000000"/>
          <w:lang w:eastAsia="en-US" w:bidi="ar-SA"/>
        </w:rPr>
        <w:t>=&gt; PASSEZ À T1J</w:t>
      </w:r>
    </w:p>
    <w:p w14:paraId="2F4B2D2E" w14:textId="77777777" w:rsidR="004919C1" w:rsidRPr="00A01F98" w:rsidRDefault="00000000" w:rsidP="004919C1">
      <w:pPr>
        <w:rPr>
          <w:rFonts w:cstheme="minorHAnsi"/>
          <w:color w:val="000000"/>
          <w:lang w:val="en-US" w:eastAsia="en-US" w:bidi="ar-SA"/>
        </w:rPr>
      </w:pPr>
      <w:r>
        <w:rPr>
          <w:rFonts w:cstheme="minorHAnsi"/>
          <w:color w:val="000000"/>
          <w:lang w:val="en-US" w:eastAsia="en-US" w:bidi="ar-SA"/>
        </w:rPr>
        <w:pict w14:anchorId="3B080B34">
          <v:rect id="_x0000_i1065" style="width:6in;height:2.25pt" o:hralign="center" o:hrstd="t" o:hrnoshade="t" o:hr="t" fillcolor="#039" stroked="f"/>
        </w:pict>
      </w:r>
    </w:p>
    <w:p w14:paraId="72110E55" w14:textId="6063EFD1" w:rsidR="004919C1" w:rsidRPr="00A01F98" w:rsidRDefault="004919C1" w:rsidP="004919C1">
      <w:pPr>
        <w:rPr>
          <w:rFonts w:cstheme="minorHAnsi"/>
          <w:color w:val="000000"/>
          <w:lang w:eastAsia="en-US" w:bidi="ar-SA"/>
        </w:rPr>
      </w:pPr>
      <w:r w:rsidRPr="00A01F98">
        <w:rPr>
          <w:rFonts w:cstheme="minorHAnsi"/>
          <w:b/>
          <w:color w:val="000000"/>
          <w:lang w:eastAsia="en-US" w:bidi="ar-SA"/>
        </w:rPr>
        <w:t>T1I</w:t>
      </w:r>
      <w:r w:rsidR="00DE6A17" w:rsidRPr="00A01F98">
        <w:rPr>
          <w:rFonts w:cstheme="minorHAnsi"/>
          <w:b/>
          <w:color w:val="000000"/>
          <w:lang w:eastAsia="en-US" w:bidi="ar-SA"/>
        </w:rPr>
        <w:t xml:space="preserve"> </w:t>
      </w:r>
      <w:r w:rsidRPr="00A01F98">
        <w:rPr>
          <w:rFonts w:cstheme="minorHAnsi"/>
          <w:b/>
          <w:color w:val="000000"/>
          <w:lang w:eastAsia="en-US" w:bidi="ar-SA"/>
        </w:rPr>
        <w:t>:</w:t>
      </w:r>
      <w:r w:rsidRPr="00A01F98">
        <w:rPr>
          <w:rFonts w:cstheme="minorHAnsi"/>
          <w:color w:val="000000"/>
          <w:lang w:eastAsia="en-US" w:bidi="ar-SA"/>
        </w:rPr>
        <w:t xml:space="preserve"> </w:t>
      </w:r>
      <w:r w:rsidR="00DE6A17" w:rsidRPr="00A01F98">
        <w:rPr>
          <w:rFonts w:cstheme="minorHAnsi"/>
          <w:color w:val="000000"/>
          <w:lang w:eastAsia="en-US" w:bidi="ar-SA"/>
        </w:rPr>
        <w:t>Où avez-vous vu, lu ou entendu ces publicités?</w:t>
      </w:r>
    </w:p>
    <w:p w14:paraId="4B2EDF5A" w14:textId="77777777" w:rsidR="00E47B21" w:rsidRPr="00A01F98" w:rsidRDefault="00E47B21" w:rsidP="00E47B21">
      <w:pPr>
        <w:rPr>
          <w:rFonts w:cstheme="minorHAnsi"/>
          <w:b/>
          <w:color w:val="000000"/>
          <w:lang w:eastAsia="en-US" w:bidi="ar-SA"/>
        </w:rPr>
      </w:pPr>
      <w:r w:rsidRPr="00A01F98">
        <w:rPr>
          <w:rFonts w:cstheme="minorHAnsi"/>
          <w:b/>
          <w:color w:val="000000"/>
          <w:lang w:eastAsia="en-US" w:bidi="ar-SA"/>
        </w:rPr>
        <w:t>[REMARQUE : CHOISISSEZ DANS LA LISTE TOUS LES MÉDIAS UTILISÉS DANS LA CAMPAGNE. VOUS POUVEZ AUSSI AJOUTER D’AUTRES MÉDIAS AU CHOIX. LES RUBRIQUES SONT À TITRE INDICATIF UNIQUEMENT ET NE DOIVENT PAS ÊTRE UTILISÉES DANS LA VERSION FINALE DU QUESTIONNAIRE]</w:t>
      </w:r>
    </w:p>
    <w:p w14:paraId="257FA08A" w14:textId="77777777" w:rsidR="00727665" w:rsidRPr="00A01F98" w:rsidRDefault="00727665" w:rsidP="00727665">
      <w:pPr>
        <w:ind w:firstLine="720"/>
        <w:rPr>
          <w:rFonts w:cstheme="minorHAnsi"/>
          <w:b/>
          <w:color w:val="000000"/>
          <w:lang w:eastAsia="en-US" w:bidi="ar-SA"/>
        </w:rPr>
      </w:pPr>
      <w:r w:rsidRPr="00A01F98">
        <w:rPr>
          <w:rFonts w:cstheme="minorHAnsi"/>
          <w:b/>
          <w:color w:val="000000"/>
          <w:lang w:eastAsia="en-US" w:bidi="ar-SA"/>
        </w:rPr>
        <w:t>CHOISISSEZ TOUTES LES RÉPONSES APPLICABLES</w:t>
      </w:r>
    </w:p>
    <w:tbl>
      <w:tblPr>
        <w:tblW w:w="9167" w:type="dxa"/>
        <w:tblLook w:val="04A0" w:firstRow="1" w:lastRow="0" w:firstColumn="1" w:lastColumn="0" w:noHBand="0" w:noVBand="1"/>
      </w:tblPr>
      <w:tblGrid>
        <w:gridCol w:w="4409"/>
        <w:gridCol w:w="4758"/>
      </w:tblGrid>
      <w:tr w:rsidR="004919C1" w:rsidRPr="00A01F98" w14:paraId="4FE13351" w14:textId="77777777" w:rsidTr="007C66B6">
        <w:trPr>
          <w:trHeight w:val="127"/>
        </w:trPr>
        <w:tc>
          <w:tcPr>
            <w:tcW w:w="916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5A783048" w14:textId="6F90F836" w:rsidR="004919C1" w:rsidRPr="00A01F98" w:rsidRDefault="00EE323C" w:rsidP="004919C1">
            <w:pPr>
              <w:jc w:val="center"/>
              <w:rPr>
                <w:rFonts w:cstheme="minorHAnsi"/>
                <w:b/>
                <w:bCs/>
                <w:color w:val="000000"/>
                <w:lang w:val="en-US" w:eastAsia="en-US" w:bidi="ar-SA"/>
              </w:rPr>
            </w:pPr>
            <w:r w:rsidRPr="00A01F98">
              <w:rPr>
                <w:rFonts w:cstheme="minorHAnsi"/>
                <w:b/>
                <w:bCs/>
                <w:color w:val="000000"/>
                <w:lang w:eastAsia="en-US" w:bidi="ar-SA"/>
              </w:rPr>
              <w:t>Publications imprimées</w:t>
            </w:r>
          </w:p>
        </w:tc>
      </w:tr>
      <w:tr w:rsidR="003678C2" w:rsidRPr="00A01F98" w14:paraId="0EF9CC57" w14:textId="77777777" w:rsidTr="007C66B6">
        <w:trPr>
          <w:trHeight w:val="152"/>
        </w:trPr>
        <w:tc>
          <w:tcPr>
            <w:tcW w:w="4409" w:type="dxa"/>
            <w:tcBorders>
              <w:top w:val="nil"/>
              <w:left w:val="single" w:sz="4" w:space="0" w:color="auto"/>
              <w:bottom w:val="single" w:sz="4" w:space="0" w:color="auto"/>
              <w:right w:val="single" w:sz="4" w:space="0" w:color="auto"/>
            </w:tcBorders>
            <w:shd w:val="clear" w:color="000000" w:fill="FFFFFF"/>
            <w:noWrap/>
            <w:hideMark/>
          </w:tcPr>
          <w:p w14:paraId="0D7A7941" w14:textId="5F20D7D8" w:rsidR="003678C2" w:rsidRPr="00A01F98" w:rsidRDefault="003678C2" w:rsidP="003678C2">
            <w:pPr>
              <w:rPr>
                <w:rFonts w:cstheme="minorHAnsi"/>
                <w:color w:val="000000"/>
                <w:lang w:eastAsia="en-US" w:bidi="ar-SA"/>
              </w:rPr>
            </w:pPr>
            <w:r w:rsidRPr="00A01F98">
              <w:rPr>
                <w:rFonts w:cstheme="minorHAnsi"/>
                <w:color w:val="000000"/>
              </w:rPr>
              <w:t>Feuillet/brochure/carte postale (par courrier)</w:t>
            </w:r>
          </w:p>
        </w:tc>
        <w:tc>
          <w:tcPr>
            <w:tcW w:w="4758" w:type="dxa"/>
            <w:tcBorders>
              <w:top w:val="nil"/>
              <w:left w:val="nil"/>
              <w:bottom w:val="single" w:sz="4" w:space="0" w:color="auto"/>
              <w:right w:val="single" w:sz="4" w:space="0" w:color="auto"/>
            </w:tcBorders>
            <w:shd w:val="clear" w:color="auto" w:fill="auto"/>
            <w:noWrap/>
            <w:hideMark/>
          </w:tcPr>
          <w:p w14:paraId="2E8A6963" w14:textId="0D73002C" w:rsidR="003678C2" w:rsidRPr="00A01F98" w:rsidRDefault="003678C2" w:rsidP="003678C2">
            <w:pPr>
              <w:rPr>
                <w:rFonts w:cstheme="minorHAnsi"/>
                <w:color w:val="000000"/>
                <w:lang w:val="en-US" w:eastAsia="en-US" w:bidi="ar-SA"/>
              </w:rPr>
            </w:pPr>
            <w:r w:rsidRPr="00A01F98">
              <w:rPr>
                <w:rFonts w:cstheme="minorHAnsi"/>
                <w:color w:val="000000"/>
                <w:lang w:eastAsia="en-US" w:bidi="ar-SA"/>
              </w:rPr>
              <w:t>Journal imprimé</w:t>
            </w:r>
          </w:p>
        </w:tc>
      </w:tr>
      <w:tr w:rsidR="003678C2" w:rsidRPr="00A01F98" w14:paraId="6869ECB5" w14:textId="77777777" w:rsidTr="007C66B6">
        <w:trPr>
          <w:trHeight w:val="144"/>
        </w:trPr>
        <w:tc>
          <w:tcPr>
            <w:tcW w:w="4409" w:type="dxa"/>
            <w:tcBorders>
              <w:top w:val="nil"/>
              <w:left w:val="single" w:sz="4" w:space="0" w:color="auto"/>
              <w:bottom w:val="single" w:sz="4" w:space="0" w:color="auto"/>
              <w:right w:val="single" w:sz="4" w:space="0" w:color="auto"/>
            </w:tcBorders>
            <w:shd w:val="clear" w:color="auto" w:fill="auto"/>
            <w:noWrap/>
            <w:hideMark/>
          </w:tcPr>
          <w:p w14:paraId="2020E320" w14:textId="4348EE27" w:rsidR="003678C2" w:rsidRPr="00A01F98" w:rsidRDefault="003678C2" w:rsidP="003678C2">
            <w:pPr>
              <w:rPr>
                <w:rFonts w:cstheme="minorHAnsi"/>
                <w:color w:val="000000"/>
                <w:lang w:val="en-US" w:eastAsia="en-US" w:bidi="ar-SA"/>
              </w:rPr>
            </w:pPr>
            <w:r w:rsidRPr="00A01F98">
              <w:rPr>
                <w:rFonts w:cstheme="minorHAnsi"/>
                <w:color w:val="000000"/>
                <w:lang w:eastAsia="en-US" w:bidi="ar-SA"/>
              </w:rPr>
              <w:lastRenderedPageBreak/>
              <w:t>Magazine imprimé</w:t>
            </w:r>
          </w:p>
        </w:tc>
        <w:tc>
          <w:tcPr>
            <w:tcW w:w="4758" w:type="dxa"/>
            <w:tcBorders>
              <w:top w:val="nil"/>
              <w:left w:val="nil"/>
              <w:bottom w:val="single" w:sz="4" w:space="0" w:color="auto"/>
              <w:right w:val="single" w:sz="4" w:space="0" w:color="auto"/>
            </w:tcBorders>
            <w:shd w:val="clear" w:color="auto" w:fill="auto"/>
            <w:noWrap/>
            <w:hideMark/>
          </w:tcPr>
          <w:p w14:paraId="28B5FAF9" w14:textId="75F77DFD" w:rsidR="003678C2" w:rsidRPr="00A01F98" w:rsidRDefault="003678C2" w:rsidP="003678C2">
            <w:pPr>
              <w:jc w:val="center"/>
              <w:rPr>
                <w:rFonts w:cstheme="minorHAnsi"/>
                <w:color w:val="000000"/>
                <w:lang w:val="en-US" w:eastAsia="en-US" w:bidi="ar-SA"/>
              </w:rPr>
            </w:pPr>
            <w:r w:rsidRPr="00A01F98">
              <w:rPr>
                <w:rFonts w:cstheme="minorHAnsi"/>
                <w:color w:val="000000"/>
                <w:lang w:eastAsia="en-US" w:bidi="ar-SA"/>
              </w:rPr>
              <w:t> </w:t>
            </w:r>
          </w:p>
        </w:tc>
      </w:tr>
      <w:tr w:rsidR="004919C1" w:rsidRPr="00A01F98" w14:paraId="2FCDB74A" w14:textId="77777777" w:rsidTr="007C66B6">
        <w:trPr>
          <w:trHeight w:val="127"/>
        </w:trPr>
        <w:tc>
          <w:tcPr>
            <w:tcW w:w="916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42AADC2E" w14:textId="15E16B9B" w:rsidR="004919C1" w:rsidRPr="00A01F98" w:rsidRDefault="00CC0141" w:rsidP="004919C1">
            <w:pPr>
              <w:jc w:val="center"/>
              <w:rPr>
                <w:rFonts w:cstheme="minorHAnsi"/>
                <w:b/>
                <w:bCs/>
                <w:color w:val="000000"/>
                <w:lang w:val="en-US" w:eastAsia="en-US" w:bidi="ar-SA"/>
              </w:rPr>
            </w:pPr>
            <w:r w:rsidRPr="00A01F98">
              <w:rPr>
                <w:rFonts w:cstheme="minorHAnsi"/>
                <w:b/>
                <w:bCs/>
                <w:color w:val="000000"/>
                <w:lang w:eastAsia="en-US" w:bidi="ar-SA"/>
              </w:rPr>
              <w:t>Radio/télédiffusion</w:t>
            </w:r>
          </w:p>
        </w:tc>
      </w:tr>
      <w:tr w:rsidR="004919C1" w:rsidRPr="00A01F98" w14:paraId="5153FAD3" w14:textId="77777777" w:rsidTr="007C66B6">
        <w:trPr>
          <w:trHeight w:val="120"/>
        </w:trPr>
        <w:tc>
          <w:tcPr>
            <w:tcW w:w="4409" w:type="dxa"/>
            <w:tcBorders>
              <w:top w:val="nil"/>
              <w:left w:val="single" w:sz="4" w:space="0" w:color="auto"/>
              <w:bottom w:val="single" w:sz="4" w:space="0" w:color="auto"/>
              <w:right w:val="single" w:sz="4" w:space="0" w:color="auto"/>
            </w:tcBorders>
            <w:shd w:val="clear" w:color="auto" w:fill="auto"/>
            <w:noWrap/>
            <w:hideMark/>
          </w:tcPr>
          <w:p w14:paraId="01FD5EEA" w14:textId="77777777" w:rsidR="004919C1" w:rsidRPr="00A01F98" w:rsidRDefault="004919C1" w:rsidP="004919C1">
            <w:pPr>
              <w:rPr>
                <w:rFonts w:cstheme="minorHAnsi"/>
                <w:color w:val="000000"/>
                <w:lang w:val="en-US" w:eastAsia="en-US" w:bidi="ar-SA"/>
              </w:rPr>
            </w:pPr>
            <w:r w:rsidRPr="00A01F98">
              <w:rPr>
                <w:rFonts w:cstheme="minorHAnsi"/>
                <w:color w:val="000000"/>
                <w:lang w:val="en-US" w:eastAsia="en-US" w:bidi="ar-SA"/>
              </w:rPr>
              <w:t>Radio</w:t>
            </w:r>
          </w:p>
        </w:tc>
        <w:tc>
          <w:tcPr>
            <w:tcW w:w="4758" w:type="dxa"/>
            <w:tcBorders>
              <w:top w:val="nil"/>
              <w:left w:val="nil"/>
              <w:bottom w:val="single" w:sz="4" w:space="0" w:color="auto"/>
              <w:right w:val="single" w:sz="4" w:space="0" w:color="auto"/>
            </w:tcBorders>
            <w:shd w:val="clear" w:color="000000" w:fill="FFFFFF"/>
            <w:noWrap/>
            <w:hideMark/>
          </w:tcPr>
          <w:p w14:paraId="702EDFFE" w14:textId="5F1ACD0B" w:rsidR="004919C1" w:rsidRPr="00A01F98" w:rsidRDefault="00EE34DE" w:rsidP="004919C1">
            <w:pPr>
              <w:rPr>
                <w:rFonts w:cstheme="minorHAnsi"/>
                <w:color w:val="000000"/>
                <w:lang w:val="en-US" w:eastAsia="en-US" w:bidi="ar-SA"/>
              </w:rPr>
            </w:pPr>
            <w:r w:rsidRPr="00A01F98">
              <w:rPr>
                <w:rFonts w:cstheme="minorHAnsi"/>
                <w:color w:val="000000"/>
                <w:lang w:eastAsia="en-US" w:bidi="ar-SA"/>
              </w:rPr>
              <w:t>Télévision</w:t>
            </w:r>
          </w:p>
        </w:tc>
      </w:tr>
      <w:tr w:rsidR="004919C1" w:rsidRPr="00A01F98" w14:paraId="78362BCD" w14:textId="77777777" w:rsidTr="007C66B6">
        <w:trPr>
          <w:trHeight w:val="96"/>
        </w:trPr>
        <w:tc>
          <w:tcPr>
            <w:tcW w:w="916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1DCA629F" w14:textId="2379D843" w:rsidR="004919C1" w:rsidRPr="00A01F98" w:rsidRDefault="00231B51" w:rsidP="004919C1">
            <w:pPr>
              <w:jc w:val="center"/>
              <w:rPr>
                <w:rFonts w:cstheme="minorHAnsi"/>
                <w:b/>
                <w:bCs/>
                <w:color w:val="000000"/>
                <w:lang w:val="en-US" w:eastAsia="en-US" w:bidi="ar-SA"/>
              </w:rPr>
            </w:pPr>
            <w:r w:rsidRPr="00A01F98">
              <w:rPr>
                <w:rFonts w:cstheme="minorHAnsi"/>
                <w:b/>
                <w:bCs/>
                <w:color w:val="000000"/>
                <w:lang w:val="en-US" w:eastAsia="en-US"/>
              </w:rPr>
              <w:t xml:space="preserve">En </w:t>
            </w:r>
            <w:proofErr w:type="spellStart"/>
            <w:r w:rsidRPr="00A01F98">
              <w:rPr>
                <w:rFonts w:cstheme="minorHAnsi"/>
                <w:b/>
                <w:bCs/>
                <w:color w:val="000000"/>
                <w:lang w:val="en-US" w:eastAsia="en-US"/>
              </w:rPr>
              <w:t>ligne</w:t>
            </w:r>
            <w:proofErr w:type="spellEnd"/>
            <w:r w:rsidRPr="00A01F98">
              <w:rPr>
                <w:rFonts w:cstheme="minorHAnsi"/>
                <w:b/>
                <w:bCs/>
                <w:color w:val="000000"/>
                <w:lang w:val="en-US" w:eastAsia="en-US"/>
              </w:rPr>
              <w:t>/numérique</w:t>
            </w:r>
          </w:p>
        </w:tc>
      </w:tr>
      <w:tr w:rsidR="00B0459B" w:rsidRPr="00A01F98" w14:paraId="0B859641" w14:textId="77777777" w:rsidTr="007C66B6">
        <w:trPr>
          <w:trHeight w:val="53"/>
        </w:trPr>
        <w:tc>
          <w:tcPr>
            <w:tcW w:w="4409" w:type="dxa"/>
            <w:tcBorders>
              <w:top w:val="nil"/>
              <w:left w:val="single" w:sz="4" w:space="0" w:color="auto"/>
              <w:bottom w:val="single" w:sz="4" w:space="0" w:color="auto"/>
              <w:right w:val="single" w:sz="4" w:space="0" w:color="auto"/>
            </w:tcBorders>
            <w:shd w:val="clear" w:color="000000" w:fill="FFFFFF"/>
            <w:noWrap/>
            <w:hideMark/>
          </w:tcPr>
          <w:p w14:paraId="513B4099" w14:textId="73B40DAC" w:rsidR="00B0459B" w:rsidRPr="00A01F98" w:rsidRDefault="00B0459B" w:rsidP="00B0459B">
            <w:pPr>
              <w:rPr>
                <w:rFonts w:cstheme="minorHAnsi"/>
                <w:color w:val="000000"/>
                <w:lang w:eastAsia="en-US" w:bidi="ar-SA"/>
              </w:rPr>
            </w:pPr>
            <w:r w:rsidRPr="00A01F98">
              <w:rPr>
                <w:rFonts w:cstheme="minorHAnsi"/>
                <w:color w:val="000000"/>
              </w:rPr>
              <w:t>Télévision numérique/en continu (p. ex., Netflix, Disney+)</w:t>
            </w:r>
          </w:p>
        </w:tc>
        <w:tc>
          <w:tcPr>
            <w:tcW w:w="4758" w:type="dxa"/>
            <w:tcBorders>
              <w:top w:val="nil"/>
              <w:left w:val="nil"/>
              <w:bottom w:val="single" w:sz="4" w:space="0" w:color="auto"/>
              <w:right w:val="single" w:sz="4" w:space="0" w:color="auto"/>
            </w:tcBorders>
            <w:shd w:val="clear" w:color="000000" w:fill="FFFFFF"/>
            <w:noWrap/>
            <w:hideMark/>
          </w:tcPr>
          <w:p w14:paraId="692A016D" w14:textId="3008F22C" w:rsidR="00B0459B" w:rsidRPr="00A01F98" w:rsidRDefault="00B0459B" w:rsidP="00B0459B">
            <w:pPr>
              <w:rPr>
                <w:rFonts w:cstheme="minorHAnsi"/>
                <w:color w:val="000000"/>
                <w:lang w:val="en-US" w:eastAsia="en-US" w:bidi="ar-SA"/>
              </w:rPr>
            </w:pPr>
            <w:r w:rsidRPr="00A01F98">
              <w:rPr>
                <w:rFonts w:cstheme="minorHAnsi"/>
                <w:color w:val="000000"/>
              </w:rPr>
              <w:t>Snapchat</w:t>
            </w:r>
          </w:p>
        </w:tc>
      </w:tr>
      <w:tr w:rsidR="00B0459B" w:rsidRPr="00A01F98" w14:paraId="15DD845A" w14:textId="77777777" w:rsidTr="007C66B6">
        <w:trPr>
          <w:trHeight w:val="53"/>
        </w:trPr>
        <w:tc>
          <w:tcPr>
            <w:tcW w:w="4409" w:type="dxa"/>
            <w:tcBorders>
              <w:top w:val="nil"/>
              <w:left w:val="single" w:sz="4" w:space="0" w:color="auto"/>
              <w:bottom w:val="single" w:sz="4" w:space="0" w:color="auto"/>
              <w:right w:val="single" w:sz="4" w:space="0" w:color="auto"/>
            </w:tcBorders>
            <w:shd w:val="clear" w:color="000000" w:fill="FFFFFF"/>
            <w:noWrap/>
            <w:hideMark/>
          </w:tcPr>
          <w:p w14:paraId="1EE2056C" w14:textId="31C135B3" w:rsidR="00B0459B" w:rsidRPr="00A01F98" w:rsidRDefault="00B0459B" w:rsidP="00B0459B">
            <w:pPr>
              <w:rPr>
                <w:rFonts w:cstheme="minorHAnsi"/>
                <w:color w:val="000000"/>
                <w:lang w:val="en-US" w:eastAsia="en-US" w:bidi="ar-SA"/>
              </w:rPr>
            </w:pPr>
            <w:r w:rsidRPr="00A01F98">
              <w:rPr>
                <w:rFonts w:cstheme="minorHAnsi"/>
                <w:color w:val="000000"/>
              </w:rPr>
              <w:t>Facebook</w:t>
            </w:r>
          </w:p>
        </w:tc>
        <w:tc>
          <w:tcPr>
            <w:tcW w:w="4758" w:type="dxa"/>
            <w:tcBorders>
              <w:top w:val="nil"/>
              <w:left w:val="nil"/>
              <w:bottom w:val="single" w:sz="4" w:space="0" w:color="auto"/>
              <w:right w:val="single" w:sz="4" w:space="0" w:color="auto"/>
            </w:tcBorders>
            <w:shd w:val="clear" w:color="000000" w:fill="FFFFFF"/>
            <w:noWrap/>
            <w:hideMark/>
          </w:tcPr>
          <w:p w14:paraId="5FF6B07D" w14:textId="197DABA5" w:rsidR="00B0459B" w:rsidRPr="00A01F98" w:rsidRDefault="00B0459B" w:rsidP="00B0459B">
            <w:pPr>
              <w:rPr>
                <w:rFonts w:cstheme="minorHAnsi"/>
                <w:color w:val="000000"/>
                <w:lang w:eastAsia="en-US" w:bidi="ar-SA"/>
              </w:rPr>
            </w:pPr>
            <w:r w:rsidRPr="00A01F98">
              <w:rPr>
                <w:rFonts w:cstheme="minorHAnsi"/>
                <w:color w:val="000000"/>
              </w:rPr>
              <w:t>Radio numérique/en continu (p. ex., Spotify, baladodiffusion)</w:t>
            </w:r>
          </w:p>
        </w:tc>
      </w:tr>
      <w:tr w:rsidR="00B0459B" w:rsidRPr="00A01F98" w14:paraId="7FC7137D" w14:textId="77777777" w:rsidTr="007C66B6">
        <w:trPr>
          <w:trHeight w:val="53"/>
        </w:trPr>
        <w:tc>
          <w:tcPr>
            <w:tcW w:w="4409" w:type="dxa"/>
            <w:tcBorders>
              <w:top w:val="nil"/>
              <w:left w:val="single" w:sz="4" w:space="0" w:color="auto"/>
              <w:bottom w:val="single" w:sz="4" w:space="0" w:color="auto"/>
              <w:right w:val="single" w:sz="4" w:space="0" w:color="auto"/>
            </w:tcBorders>
            <w:shd w:val="clear" w:color="000000" w:fill="FFFFFF"/>
            <w:noWrap/>
            <w:hideMark/>
          </w:tcPr>
          <w:p w14:paraId="6E2B3B79" w14:textId="68C1B487" w:rsidR="00B0459B" w:rsidRPr="00A01F98" w:rsidRDefault="00B0459B" w:rsidP="00B0459B">
            <w:pPr>
              <w:rPr>
                <w:rFonts w:cstheme="minorHAnsi"/>
                <w:color w:val="000000"/>
                <w:lang w:val="en-US" w:eastAsia="en-US" w:bidi="ar-SA"/>
              </w:rPr>
            </w:pPr>
            <w:r w:rsidRPr="00A01F98">
              <w:rPr>
                <w:rFonts w:cstheme="minorHAnsi"/>
                <w:color w:val="000000"/>
              </w:rPr>
              <w:t>Appli mobile</w:t>
            </w:r>
          </w:p>
        </w:tc>
        <w:tc>
          <w:tcPr>
            <w:tcW w:w="4758" w:type="dxa"/>
            <w:tcBorders>
              <w:top w:val="nil"/>
              <w:left w:val="nil"/>
              <w:bottom w:val="single" w:sz="4" w:space="0" w:color="auto"/>
              <w:right w:val="single" w:sz="4" w:space="0" w:color="auto"/>
            </w:tcBorders>
            <w:shd w:val="clear" w:color="000000" w:fill="FFFFFF"/>
            <w:noWrap/>
            <w:hideMark/>
          </w:tcPr>
          <w:p w14:paraId="0B957570" w14:textId="7160F704" w:rsidR="00B0459B" w:rsidRPr="00A01F98" w:rsidRDefault="00B0459B" w:rsidP="00B0459B">
            <w:pPr>
              <w:rPr>
                <w:rFonts w:cstheme="minorHAnsi"/>
                <w:color w:val="000000"/>
                <w:lang w:val="en-US" w:eastAsia="en-US" w:bidi="ar-SA"/>
              </w:rPr>
            </w:pPr>
            <w:proofErr w:type="spellStart"/>
            <w:r w:rsidRPr="00A01F98">
              <w:rPr>
                <w:rFonts w:cstheme="minorHAnsi"/>
                <w:color w:val="000000"/>
              </w:rPr>
              <w:t>TikTok</w:t>
            </w:r>
            <w:proofErr w:type="spellEnd"/>
          </w:p>
        </w:tc>
      </w:tr>
      <w:tr w:rsidR="00B0459B" w:rsidRPr="00A01F98" w14:paraId="434C59D8" w14:textId="77777777" w:rsidTr="007C66B6">
        <w:trPr>
          <w:trHeight w:val="53"/>
        </w:trPr>
        <w:tc>
          <w:tcPr>
            <w:tcW w:w="4409" w:type="dxa"/>
            <w:tcBorders>
              <w:top w:val="nil"/>
              <w:left w:val="single" w:sz="4" w:space="0" w:color="auto"/>
              <w:bottom w:val="single" w:sz="4" w:space="0" w:color="auto"/>
              <w:right w:val="single" w:sz="4" w:space="0" w:color="auto"/>
            </w:tcBorders>
            <w:shd w:val="clear" w:color="000000" w:fill="FFFFFF"/>
            <w:noWrap/>
            <w:hideMark/>
          </w:tcPr>
          <w:p w14:paraId="13439F65" w14:textId="555B449B" w:rsidR="00B0459B" w:rsidRPr="00A01F98" w:rsidRDefault="00B0459B" w:rsidP="00B0459B">
            <w:pPr>
              <w:rPr>
                <w:rFonts w:cstheme="minorHAnsi"/>
                <w:color w:val="000000"/>
                <w:lang w:val="en-US" w:eastAsia="en-US" w:bidi="ar-SA"/>
              </w:rPr>
            </w:pPr>
            <w:r w:rsidRPr="00A01F98">
              <w:rPr>
                <w:rFonts w:cstheme="minorHAnsi"/>
                <w:color w:val="000000"/>
              </w:rPr>
              <w:t>Instagram</w:t>
            </w:r>
          </w:p>
        </w:tc>
        <w:tc>
          <w:tcPr>
            <w:tcW w:w="4758" w:type="dxa"/>
            <w:tcBorders>
              <w:top w:val="nil"/>
              <w:left w:val="nil"/>
              <w:bottom w:val="single" w:sz="4" w:space="0" w:color="auto"/>
              <w:right w:val="single" w:sz="4" w:space="0" w:color="auto"/>
            </w:tcBorders>
            <w:shd w:val="clear" w:color="000000" w:fill="FFFFFF"/>
            <w:noWrap/>
            <w:hideMark/>
          </w:tcPr>
          <w:p w14:paraId="24469845" w14:textId="763E31BD" w:rsidR="00B0459B" w:rsidRPr="00A01F98" w:rsidRDefault="00B0459B" w:rsidP="00B0459B">
            <w:pPr>
              <w:rPr>
                <w:rFonts w:cstheme="minorHAnsi"/>
                <w:color w:val="000000"/>
                <w:lang w:val="en-US" w:eastAsia="en-US" w:bidi="ar-SA"/>
              </w:rPr>
            </w:pPr>
            <w:r w:rsidRPr="00A01F98">
              <w:rPr>
                <w:rFonts w:cstheme="minorHAnsi"/>
                <w:color w:val="000000"/>
              </w:rPr>
              <w:t>Twitch</w:t>
            </w:r>
          </w:p>
        </w:tc>
      </w:tr>
      <w:tr w:rsidR="00B0459B" w:rsidRPr="00A01F98" w14:paraId="18ED8F61" w14:textId="77777777" w:rsidTr="007C66B6">
        <w:trPr>
          <w:trHeight w:val="53"/>
        </w:trPr>
        <w:tc>
          <w:tcPr>
            <w:tcW w:w="4409" w:type="dxa"/>
            <w:tcBorders>
              <w:top w:val="nil"/>
              <w:left w:val="single" w:sz="4" w:space="0" w:color="auto"/>
              <w:bottom w:val="single" w:sz="4" w:space="0" w:color="auto"/>
              <w:right w:val="single" w:sz="4" w:space="0" w:color="auto"/>
            </w:tcBorders>
            <w:shd w:val="clear" w:color="000000" w:fill="FFFFFF"/>
            <w:noWrap/>
            <w:hideMark/>
          </w:tcPr>
          <w:p w14:paraId="631F97F2" w14:textId="69222CB1" w:rsidR="00B0459B" w:rsidRPr="00A01F98" w:rsidRDefault="00B0459B" w:rsidP="00B0459B">
            <w:pPr>
              <w:rPr>
                <w:rFonts w:cstheme="minorHAnsi"/>
                <w:color w:val="000000"/>
                <w:lang w:val="en-US" w:eastAsia="en-US" w:bidi="ar-SA"/>
              </w:rPr>
            </w:pPr>
            <w:r w:rsidRPr="00A01F98">
              <w:rPr>
                <w:rFonts w:cstheme="minorHAnsi"/>
                <w:color w:val="000000"/>
              </w:rPr>
              <w:t>Site Web</w:t>
            </w:r>
          </w:p>
        </w:tc>
        <w:tc>
          <w:tcPr>
            <w:tcW w:w="4758" w:type="dxa"/>
            <w:tcBorders>
              <w:top w:val="nil"/>
              <w:left w:val="nil"/>
              <w:bottom w:val="single" w:sz="4" w:space="0" w:color="auto"/>
              <w:right w:val="single" w:sz="4" w:space="0" w:color="auto"/>
            </w:tcBorders>
            <w:shd w:val="clear" w:color="000000" w:fill="FFFFFF"/>
            <w:noWrap/>
            <w:hideMark/>
          </w:tcPr>
          <w:p w14:paraId="4E150F02" w14:textId="6D0A2A90" w:rsidR="00B0459B" w:rsidRPr="00A01F98" w:rsidRDefault="00B0459B" w:rsidP="00B0459B">
            <w:pPr>
              <w:rPr>
                <w:rFonts w:cstheme="minorHAnsi"/>
                <w:color w:val="000000"/>
                <w:lang w:val="en-US" w:eastAsia="en-US" w:bidi="ar-SA"/>
              </w:rPr>
            </w:pPr>
            <w:r w:rsidRPr="00A01F98">
              <w:rPr>
                <w:rFonts w:cstheme="minorHAnsi"/>
                <w:color w:val="000000"/>
              </w:rPr>
              <w:t>Twitter</w:t>
            </w:r>
          </w:p>
        </w:tc>
      </w:tr>
      <w:tr w:rsidR="00B0459B" w:rsidRPr="00A01F98" w14:paraId="10C2E7EF" w14:textId="77777777" w:rsidTr="007C66B6">
        <w:trPr>
          <w:trHeight w:val="53"/>
        </w:trPr>
        <w:tc>
          <w:tcPr>
            <w:tcW w:w="4409" w:type="dxa"/>
            <w:tcBorders>
              <w:top w:val="nil"/>
              <w:left w:val="single" w:sz="4" w:space="0" w:color="auto"/>
              <w:bottom w:val="single" w:sz="4" w:space="0" w:color="auto"/>
              <w:right w:val="single" w:sz="4" w:space="0" w:color="auto"/>
            </w:tcBorders>
            <w:shd w:val="clear" w:color="000000" w:fill="FFFFFF"/>
            <w:noWrap/>
            <w:hideMark/>
          </w:tcPr>
          <w:p w14:paraId="6CA232EF" w14:textId="0C12BE39" w:rsidR="00B0459B" w:rsidRPr="00A01F98" w:rsidRDefault="00B0459B" w:rsidP="00B0459B">
            <w:pPr>
              <w:rPr>
                <w:rFonts w:cstheme="minorHAnsi"/>
                <w:color w:val="000000"/>
                <w:lang w:val="en-US" w:eastAsia="en-US" w:bidi="ar-SA"/>
              </w:rPr>
            </w:pPr>
            <w:r w:rsidRPr="00A01F98">
              <w:rPr>
                <w:rFonts w:cstheme="minorHAnsi"/>
                <w:color w:val="000000"/>
              </w:rPr>
              <w:t>LinkedIn</w:t>
            </w:r>
          </w:p>
        </w:tc>
        <w:tc>
          <w:tcPr>
            <w:tcW w:w="4758" w:type="dxa"/>
            <w:tcBorders>
              <w:top w:val="nil"/>
              <w:left w:val="nil"/>
              <w:bottom w:val="single" w:sz="4" w:space="0" w:color="auto"/>
              <w:right w:val="single" w:sz="4" w:space="0" w:color="auto"/>
            </w:tcBorders>
            <w:shd w:val="clear" w:color="000000" w:fill="FFFFFF"/>
            <w:noWrap/>
            <w:hideMark/>
          </w:tcPr>
          <w:p w14:paraId="2588EB98" w14:textId="2EAB91D7" w:rsidR="00B0459B" w:rsidRPr="00A01F98" w:rsidRDefault="00B0459B" w:rsidP="00B0459B">
            <w:pPr>
              <w:rPr>
                <w:rFonts w:cstheme="minorHAnsi"/>
                <w:color w:val="000000"/>
                <w:lang w:val="en-US" w:eastAsia="en-US" w:bidi="ar-SA"/>
              </w:rPr>
            </w:pPr>
            <w:r w:rsidRPr="00A01F98">
              <w:rPr>
                <w:rFonts w:cstheme="minorHAnsi"/>
                <w:color w:val="000000"/>
              </w:rPr>
              <w:t>Jeux vidéo</w:t>
            </w:r>
          </w:p>
        </w:tc>
      </w:tr>
      <w:tr w:rsidR="00B0459B" w:rsidRPr="00A01F98" w14:paraId="1C68129B" w14:textId="77777777" w:rsidTr="007C66B6">
        <w:trPr>
          <w:trHeight w:val="53"/>
        </w:trPr>
        <w:tc>
          <w:tcPr>
            <w:tcW w:w="4409" w:type="dxa"/>
            <w:tcBorders>
              <w:top w:val="nil"/>
              <w:left w:val="single" w:sz="4" w:space="0" w:color="auto"/>
              <w:bottom w:val="single" w:sz="4" w:space="0" w:color="auto"/>
              <w:right w:val="single" w:sz="4" w:space="0" w:color="auto"/>
            </w:tcBorders>
            <w:shd w:val="clear" w:color="000000" w:fill="FFFFFF"/>
            <w:noWrap/>
            <w:hideMark/>
          </w:tcPr>
          <w:p w14:paraId="20487AC4" w14:textId="24E728FB" w:rsidR="00B0459B" w:rsidRPr="00A01F98" w:rsidRDefault="00B0459B" w:rsidP="00B0459B">
            <w:pPr>
              <w:rPr>
                <w:rFonts w:cstheme="minorHAnsi"/>
                <w:color w:val="000000"/>
                <w:lang w:val="en-US" w:eastAsia="en-US" w:bidi="ar-SA"/>
              </w:rPr>
            </w:pPr>
            <w:r w:rsidRPr="00A01F98">
              <w:rPr>
                <w:rFonts w:cstheme="minorHAnsi"/>
                <w:color w:val="000000"/>
              </w:rPr>
              <w:t>Sites Web de nouvelles</w:t>
            </w:r>
          </w:p>
        </w:tc>
        <w:tc>
          <w:tcPr>
            <w:tcW w:w="4758" w:type="dxa"/>
            <w:tcBorders>
              <w:top w:val="nil"/>
              <w:left w:val="nil"/>
              <w:bottom w:val="single" w:sz="4" w:space="0" w:color="auto"/>
              <w:right w:val="single" w:sz="4" w:space="0" w:color="auto"/>
            </w:tcBorders>
            <w:shd w:val="clear" w:color="000000" w:fill="FFFFFF"/>
            <w:noWrap/>
            <w:hideMark/>
          </w:tcPr>
          <w:p w14:paraId="179A7ADC" w14:textId="72500F27" w:rsidR="00B0459B" w:rsidRPr="00A01F98" w:rsidRDefault="00B0459B" w:rsidP="00B0459B">
            <w:pPr>
              <w:rPr>
                <w:rFonts w:cstheme="minorHAnsi"/>
                <w:color w:val="000000"/>
                <w:lang w:eastAsia="en-US" w:bidi="ar-SA"/>
              </w:rPr>
            </w:pPr>
            <w:r w:rsidRPr="00A01F98">
              <w:rPr>
                <w:rFonts w:cstheme="minorHAnsi"/>
                <w:color w:val="000000"/>
              </w:rPr>
              <w:t xml:space="preserve">Recherche en ligne (p. ex., Google, Bing) </w:t>
            </w:r>
          </w:p>
        </w:tc>
      </w:tr>
      <w:tr w:rsidR="00B0459B" w:rsidRPr="00A01F98" w14:paraId="6A9B87F9" w14:textId="77777777" w:rsidTr="007C66B6">
        <w:trPr>
          <w:trHeight w:val="55"/>
        </w:trPr>
        <w:tc>
          <w:tcPr>
            <w:tcW w:w="4409" w:type="dxa"/>
            <w:tcBorders>
              <w:top w:val="nil"/>
              <w:left w:val="single" w:sz="4" w:space="0" w:color="auto"/>
              <w:bottom w:val="single" w:sz="4" w:space="0" w:color="auto"/>
              <w:right w:val="single" w:sz="4" w:space="0" w:color="auto"/>
            </w:tcBorders>
            <w:shd w:val="clear" w:color="000000" w:fill="FFFFFF"/>
            <w:noWrap/>
            <w:hideMark/>
          </w:tcPr>
          <w:p w14:paraId="5F9E7F20" w14:textId="491AB6E2" w:rsidR="00B0459B" w:rsidRPr="00A01F98" w:rsidRDefault="00B0459B" w:rsidP="00B0459B">
            <w:pPr>
              <w:rPr>
                <w:rFonts w:cstheme="minorHAnsi"/>
                <w:color w:val="000000"/>
                <w:lang w:val="en-US" w:eastAsia="en-US" w:bidi="ar-SA"/>
              </w:rPr>
            </w:pPr>
            <w:r w:rsidRPr="00A01F98">
              <w:rPr>
                <w:rFonts w:cstheme="minorHAnsi"/>
                <w:color w:val="000000"/>
              </w:rPr>
              <w:t>Pinterest</w:t>
            </w:r>
          </w:p>
        </w:tc>
        <w:tc>
          <w:tcPr>
            <w:tcW w:w="4758" w:type="dxa"/>
            <w:tcBorders>
              <w:top w:val="nil"/>
              <w:left w:val="nil"/>
              <w:bottom w:val="single" w:sz="4" w:space="0" w:color="auto"/>
              <w:right w:val="single" w:sz="4" w:space="0" w:color="auto"/>
            </w:tcBorders>
            <w:shd w:val="clear" w:color="000000" w:fill="FFFFFF"/>
            <w:noWrap/>
            <w:hideMark/>
          </w:tcPr>
          <w:p w14:paraId="5E7FDF04" w14:textId="52EC6D3F" w:rsidR="00B0459B" w:rsidRPr="00A01F98" w:rsidRDefault="00B0459B" w:rsidP="00B0459B">
            <w:pPr>
              <w:rPr>
                <w:rFonts w:cstheme="minorHAnsi"/>
                <w:color w:val="000000"/>
                <w:lang w:val="en-US" w:eastAsia="en-US" w:bidi="ar-SA"/>
              </w:rPr>
            </w:pPr>
            <w:r w:rsidRPr="00A01F98">
              <w:rPr>
                <w:rFonts w:cstheme="minorHAnsi"/>
                <w:color w:val="000000"/>
              </w:rPr>
              <w:t>YouTube</w:t>
            </w:r>
          </w:p>
        </w:tc>
      </w:tr>
      <w:tr w:rsidR="004919C1" w:rsidRPr="00A01F98" w14:paraId="32186AF5" w14:textId="77777777" w:rsidTr="007C66B6">
        <w:trPr>
          <w:trHeight w:val="53"/>
        </w:trPr>
        <w:tc>
          <w:tcPr>
            <w:tcW w:w="916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6BBC4E65" w14:textId="2B7DFF97" w:rsidR="004919C1" w:rsidRPr="00A01F98" w:rsidRDefault="00084E6C" w:rsidP="004919C1">
            <w:pPr>
              <w:jc w:val="center"/>
              <w:rPr>
                <w:rFonts w:cstheme="minorHAnsi"/>
                <w:b/>
                <w:bCs/>
                <w:color w:val="000000"/>
                <w:lang w:eastAsia="en-US" w:bidi="ar-SA"/>
              </w:rPr>
            </w:pPr>
            <w:r w:rsidRPr="00A01F98">
              <w:rPr>
                <w:rFonts w:cstheme="minorHAnsi"/>
                <w:b/>
                <w:bCs/>
                <w:color w:val="000000"/>
                <w:lang w:eastAsia="en-US" w:bidi="ar-SA"/>
              </w:rPr>
              <w:t>À l’extérieur de la maison (affichage intérieur et extérieur)</w:t>
            </w:r>
          </w:p>
        </w:tc>
      </w:tr>
      <w:tr w:rsidR="004919C1" w:rsidRPr="00A01F98" w14:paraId="58ADA43F" w14:textId="77777777" w:rsidTr="007C66B6">
        <w:trPr>
          <w:trHeight w:val="273"/>
        </w:trPr>
        <w:tc>
          <w:tcPr>
            <w:tcW w:w="9167" w:type="dxa"/>
            <w:gridSpan w:val="2"/>
            <w:tcBorders>
              <w:top w:val="single" w:sz="4" w:space="0" w:color="auto"/>
              <w:left w:val="single" w:sz="4" w:space="0" w:color="auto"/>
              <w:bottom w:val="nil"/>
              <w:right w:val="single" w:sz="4" w:space="0" w:color="000000"/>
            </w:tcBorders>
            <w:shd w:val="clear" w:color="auto" w:fill="auto"/>
            <w:hideMark/>
          </w:tcPr>
          <w:p w14:paraId="192DA759" w14:textId="77777777" w:rsidR="000A620F" w:rsidRPr="00A01F98" w:rsidRDefault="000A620F" w:rsidP="000A620F">
            <w:pPr>
              <w:shd w:val="clear" w:color="auto" w:fill="FFFFFF" w:themeFill="background1"/>
              <w:rPr>
                <w:rFonts w:cstheme="minorHAnsi"/>
                <w:b/>
                <w:bCs/>
                <w:color w:val="000000"/>
              </w:rPr>
            </w:pPr>
            <w:r w:rsidRPr="00A01F98">
              <w:rPr>
                <w:rFonts w:cstheme="minorHAnsi"/>
                <w:b/>
                <w:bCs/>
                <w:color w:val="000000"/>
              </w:rPr>
              <w:t xml:space="preserve">Voici des exemples de lieux d’affichage. </w:t>
            </w:r>
          </w:p>
          <w:p w14:paraId="490179E2" w14:textId="0779CC0A" w:rsidR="004919C1" w:rsidRPr="00A01F98" w:rsidRDefault="000A620F" w:rsidP="000A620F">
            <w:pPr>
              <w:rPr>
                <w:rFonts w:cstheme="minorHAnsi"/>
                <w:b/>
                <w:bCs/>
                <w:color w:val="000000"/>
                <w:lang w:val="en-US" w:eastAsia="en-US" w:bidi="ar-SA"/>
              </w:rPr>
            </w:pPr>
            <w:r w:rsidRPr="00A01F98">
              <w:rPr>
                <w:rFonts w:cstheme="minorHAnsi"/>
                <w:b/>
                <w:bCs/>
                <w:color w:val="000000"/>
              </w:rPr>
              <w:t>Veuillez sélectionner les lieux qui s’appliquent ou ajoutez ceux qui sont propres à la campagne. [</w:t>
            </w:r>
            <w:proofErr w:type="gramStart"/>
            <w:r w:rsidRPr="00A01F98">
              <w:rPr>
                <w:rFonts w:cstheme="minorHAnsi"/>
                <w:b/>
                <w:bCs/>
                <w:color w:val="000000"/>
              </w:rPr>
              <w:t>ne</w:t>
            </w:r>
            <w:proofErr w:type="gramEnd"/>
            <w:r w:rsidRPr="00A01F98">
              <w:rPr>
                <w:rFonts w:cstheme="minorHAnsi"/>
                <w:b/>
                <w:bCs/>
                <w:color w:val="000000"/>
              </w:rPr>
              <w:t xml:space="preserve"> pas afficher]</w:t>
            </w:r>
          </w:p>
        </w:tc>
      </w:tr>
      <w:tr w:rsidR="006E0D16" w:rsidRPr="00A01F98" w14:paraId="18BC8CCA" w14:textId="77777777" w:rsidTr="007C66B6">
        <w:trPr>
          <w:trHeight w:val="103"/>
        </w:trPr>
        <w:tc>
          <w:tcPr>
            <w:tcW w:w="4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2FA3A" w14:textId="559F966C" w:rsidR="006E0D16" w:rsidRPr="00A01F98" w:rsidRDefault="006E0D16" w:rsidP="006E0D16">
            <w:pPr>
              <w:rPr>
                <w:rFonts w:cstheme="minorHAnsi"/>
                <w:color w:val="000000"/>
                <w:lang w:val="en-US" w:eastAsia="en-US" w:bidi="ar-SA"/>
              </w:rPr>
            </w:pPr>
            <w:r w:rsidRPr="00A01F98">
              <w:rPr>
                <w:rFonts w:cstheme="minorHAnsi"/>
                <w:color w:val="000000"/>
              </w:rPr>
              <w:t>Aréna/stade</w:t>
            </w:r>
          </w:p>
        </w:tc>
        <w:tc>
          <w:tcPr>
            <w:tcW w:w="4758" w:type="dxa"/>
            <w:tcBorders>
              <w:top w:val="single" w:sz="4" w:space="0" w:color="auto"/>
              <w:left w:val="nil"/>
              <w:bottom w:val="single" w:sz="4" w:space="0" w:color="auto"/>
              <w:right w:val="single" w:sz="4" w:space="0" w:color="auto"/>
            </w:tcBorders>
            <w:shd w:val="clear" w:color="auto" w:fill="auto"/>
            <w:noWrap/>
            <w:hideMark/>
          </w:tcPr>
          <w:p w14:paraId="73C647C7" w14:textId="39CEB7A5" w:rsidR="006E0D16" w:rsidRPr="00A01F98" w:rsidRDefault="006E0D16" w:rsidP="006E0D16">
            <w:pPr>
              <w:rPr>
                <w:rFonts w:cstheme="minorHAnsi"/>
                <w:color w:val="000000"/>
                <w:lang w:val="en-US" w:eastAsia="en-US" w:bidi="ar-SA"/>
              </w:rPr>
            </w:pPr>
            <w:r w:rsidRPr="00A01F98">
              <w:rPr>
                <w:rFonts w:cstheme="minorHAnsi"/>
                <w:color w:val="000000"/>
              </w:rPr>
              <w:t>Panneau d’autoroute</w:t>
            </w:r>
          </w:p>
        </w:tc>
      </w:tr>
      <w:tr w:rsidR="006E0D16" w:rsidRPr="00A01F98" w14:paraId="111AA9DE" w14:textId="77777777" w:rsidTr="007C66B6">
        <w:trPr>
          <w:trHeight w:val="79"/>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14:paraId="1471DFA7" w14:textId="135CB3BB" w:rsidR="006E0D16" w:rsidRPr="00A01F98" w:rsidRDefault="006E0D16" w:rsidP="006E0D16">
            <w:pPr>
              <w:rPr>
                <w:rFonts w:cstheme="minorHAnsi"/>
                <w:color w:val="000000"/>
                <w:lang w:val="en-US" w:eastAsia="en-US" w:bidi="ar-SA"/>
              </w:rPr>
            </w:pPr>
            <w:r w:rsidRPr="00A01F98">
              <w:rPr>
                <w:rFonts w:cstheme="minorHAnsi"/>
                <w:color w:val="000000"/>
              </w:rPr>
              <w:t>Aéroport</w:t>
            </w:r>
          </w:p>
        </w:tc>
        <w:tc>
          <w:tcPr>
            <w:tcW w:w="4758" w:type="dxa"/>
            <w:tcBorders>
              <w:top w:val="nil"/>
              <w:left w:val="nil"/>
              <w:bottom w:val="single" w:sz="4" w:space="0" w:color="auto"/>
              <w:right w:val="single" w:sz="4" w:space="0" w:color="auto"/>
            </w:tcBorders>
            <w:shd w:val="clear" w:color="auto" w:fill="auto"/>
            <w:noWrap/>
            <w:vAlign w:val="bottom"/>
            <w:hideMark/>
          </w:tcPr>
          <w:p w14:paraId="6F9DBAF8" w14:textId="35E2C718" w:rsidR="006E0D16" w:rsidRPr="00A01F98" w:rsidRDefault="006E0D16" w:rsidP="006E0D16">
            <w:pPr>
              <w:rPr>
                <w:rFonts w:cstheme="minorHAnsi"/>
                <w:color w:val="000000"/>
                <w:lang w:eastAsia="en-US" w:bidi="ar-SA"/>
              </w:rPr>
            </w:pPr>
            <w:r w:rsidRPr="00A01F98">
              <w:rPr>
                <w:rFonts w:cstheme="minorHAnsi"/>
                <w:color w:val="000000"/>
              </w:rPr>
              <w:t>Affichage à un point de vente</w:t>
            </w:r>
          </w:p>
        </w:tc>
      </w:tr>
      <w:tr w:rsidR="006E0D16" w:rsidRPr="00A01F98" w14:paraId="1463A119" w14:textId="77777777" w:rsidTr="007C66B6">
        <w:trPr>
          <w:trHeight w:val="53"/>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14:paraId="46F3612C" w14:textId="12915033" w:rsidR="006E0D16" w:rsidRPr="00A01F98" w:rsidRDefault="006E0D16" w:rsidP="006E0D16">
            <w:pPr>
              <w:rPr>
                <w:rFonts w:cstheme="minorHAnsi"/>
                <w:color w:val="000000"/>
                <w:lang w:val="en-US" w:eastAsia="en-US" w:bidi="ar-SA"/>
              </w:rPr>
            </w:pPr>
            <w:r w:rsidRPr="00A01F98">
              <w:rPr>
                <w:rFonts w:cstheme="minorHAnsi"/>
                <w:color w:val="000000"/>
              </w:rPr>
              <w:t>Cinéma</w:t>
            </w:r>
          </w:p>
        </w:tc>
        <w:tc>
          <w:tcPr>
            <w:tcW w:w="4758" w:type="dxa"/>
            <w:tcBorders>
              <w:top w:val="nil"/>
              <w:left w:val="nil"/>
              <w:bottom w:val="single" w:sz="4" w:space="0" w:color="auto"/>
              <w:right w:val="single" w:sz="4" w:space="0" w:color="auto"/>
            </w:tcBorders>
            <w:shd w:val="clear" w:color="auto" w:fill="auto"/>
            <w:noWrap/>
            <w:vAlign w:val="bottom"/>
            <w:hideMark/>
          </w:tcPr>
          <w:p w14:paraId="01E39F51" w14:textId="01D9C95A" w:rsidR="006E0D16" w:rsidRPr="00A01F98" w:rsidRDefault="006E0D16" w:rsidP="006E0D16">
            <w:pPr>
              <w:rPr>
                <w:rFonts w:cstheme="minorHAnsi"/>
                <w:color w:val="000000"/>
                <w:lang w:val="en-US" w:eastAsia="en-US" w:bidi="ar-SA"/>
              </w:rPr>
            </w:pPr>
            <w:r w:rsidRPr="00A01F98">
              <w:rPr>
                <w:rFonts w:cstheme="minorHAnsi"/>
                <w:color w:val="000000"/>
              </w:rPr>
              <w:t>Restaurant</w:t>
            </w:r>
          </w:p>
        </w:tc>
      </w:tr>
      <w:tr w:rsidR="006E0D16" w:rsidRPr="00A01F98" w14:paraId="79D140DF" w14:textId="77777777" w:rsidTr="007C66B6">
        <w:trPr>
          <w:trHeight w:val="55"/>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14:paraId="4D27F82D" w14:textId="09883CC5" w:rsidR="006E0D16" w:rsidRPr="00A01F98" w:rsidRDefault="006E0D16" w:rsidP="006E0D16">
            <w:pPr>
              <w:rPr>
                <w:rFonts w:cstheme="minorHAnsi"/>
                <w:color w:val="000000"/>
                <w:lang w:val="en-US" w:eastAsia="en-US" w:bidi="ar-SA"/>
              </w:rPr>
            </w:pPr>
            <w:r w:rsidRPr="00A01F98">
              <w:rPr>
                <w:rFonts w:cstheme="minorHAnsi"/>
                <w:color w:val="000000"/>
              </w:rPr>
              <w:t xml:space="preserve">Campus </w:t>
            </w:r>
          </w:p>
        </w:tc>
        <w:tc>
          <w:tcPr>
            <w:tcW w:w="4758" w:type="dxa"/>
            <w:tcBorders>
              <w:top w:val="nil"/>
              <w:left w:val="nil"/>
              <w:bottom w:val="single" w:sz="4" w:space="0" w:color="auto"/>
              <w:right w:val="single" w:sz="4" w:space="0" w:color="auto"/>
            </w:tcBorders>
            <w:shd w:val="clear" w:color="auto" w:fill="auto"/>
            <w:noWrap/>
            <w:vAlign w:val="bottom"/>
            <w:hideMark/>
          </w:tcPr>
          <w:p w14:paraId="1168BAC1" w14:textId="0FF9415F" w:rsidR="006E0D16" w:rsidRPr="00A01F98" w:rsidRDefault="006E0D16" w:rsidP="006E0D16">
            <w:pPr>
              <w:rPr>
                <w:rFonts w:cstheme="minorHAnsi"/>
                <w:color w:val="000000"/>
                <w:lang w:val="en-US" w:eastAsia="en-US" w:bidi="ar-SA"/>
              </w:rPr>
            </w:pPr>
            <w:r w:rsidRPr="00A01F98">
              <w:rPr>
                <w:rFonts w:cstheme="minorHAnsi"/>
                <w:color w:val="000000"/>
              </w:rPr>
              <w:t>Toilettes</w:t>
            </w:r>
          </w:p>
        </w:tc>
      </w:tr>
      <w:tr w:rsidR="006E0D16" w:rsidRPr="00A01F98" w14:paraId="3A4BD4BB" w14:textId="77777777" w:rsidTr="007C66B6">
        <w:trPr>
          <w:trHeight w:val="53"/>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14:paraId="6BB2A524" w14:textId="050F1617" w:rsidR="006E0D16" w:rsidRPr="00A01F98" w:rsidRDefault="006E0D16" w:rsidP="006E0D16">
            <w:pPr>
              <w:rPr>
                <w:rFonts w:cstheme="minorHAnsi"/>
                <w:color w:val="000000"/>
                <w:lang w:val="en-US" w:eastAsia="en-US" w:bidi="ar-SA"/>
              </w:rPr>
            </w:pPr>
            <w:r w:rsidRPr="00A01F98">
              <w:rPr>
                <w:rFonts w:cstheme="minorHAnsi"/>
                <w:color w:val="000000"/>
              </w:rPr>
              <w:t>Panneau numérique</w:t>
            </w:r>
          </w:p>
        </w:tc>
        <w:tc>
          <w:tcPr>
            <w:tcW w:w="4758" w:type="dxa"/>
            <w:tcBorders>
              <w:top w:val="nil"/>
              <w:left w:val="nil"/>
              <w:bottom w:val="single" w:sz="4" w:space="0" w:color="auto"/>
              <w:right w:val="single" w:sz="4" w:space="0" w:color="auto"/>
            </w:tcBorders>
            <w:shd w:val="clear" w:color="auto" w:fill="auto"/>
            <w:noWrap/>
            <w:vAlign w:val="bottom"/>
            <w:hideMark/>
          </w:tcPr>
          <w:p w14:paraId="3F765947" w14:textId="5C92C90E" w:rsidR="006E0D16" w:rsidRPr="00A01F98" w:rsidRDefault="006E0D16" w:rsidP="006E0D16">
            <w:pPr>
              <w:rPr>
                <w:rFonts w:cstheme="minorHAnsi"/>
                <w:color w:val="000000"/>
                <w:lang w:val="en-US" w:eastAsia="en-US" w:bidi="ar-SA"/>
              </w:rPr>
            </w:pPr>
            <w:r w:rsidRPr="00A01F98">
              <w:rPr>
                <w:rFonts w:cstheme="minorHAnsi"/>
                <w:color w:val="000000"/>
              </w:rPr>
              <w:t>Centre commercial</w:t>
            </w:r>
          </w:p>
        </w:tc>
      </w:tr>
      <w:tr w:rsidR="006E0D16" w:rsidRPr="00A01F98" w14:paraId="4615AE71" w14:textId="77777777" w:rsidTr="007C66B6">
        <w:trPr>
          <w:trHeight w:val="53"/>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14:paraId="0A2CDEE8" w14:textId="311CF7FF" w:rsidR="006E0D16" w:rsidRPr="00A01F98" w:rsidRDefault="006E0D16" w:rsidP="006E0D16">
            <w:pPr>
              <w:rPr>
                <w:rFonts w:cstheme="minorHAnsi"/>
                <w:color w:val="000000"/>
                <w:lang w:val="en-US" w:eastAsia="en-US" w:bidi="ar-SA"/>
              </w:rPr>
            </w:pPr>
            <w:r w:rsidRPr="00A01F98">
              <w:rPr>
                <w:rFonts w:cstheme="minorHAnsi"/>
                <w:color w:val="000000"/>
              </w:rPr>
              <w:t>Bureau du médecin</w:t>
            </w:r>
          </w:p>
        </w:tc>
        <w:tc>
          <w:tcPr>
            <w:tcW w:w="4758" w:type="dxa"/>
            <w:tcBorders>
              <w:top w:val="nil"/>
              <w:left w:val="nil"/>
              <w:bottom w:val="single" w:sz="4" w:space="0" w:color="auto"/>
              <w:right w:val="single" w:sz="4" w:space="0" w:color="auto"/>
            </w:tcBorders>
            <w:shd w:val="clear" w:color="auto" w:fill="auto"/>
            <w:noWrap/>
            <w:vAlign w:val="bottom"/>
            <w:hideMark/>
          </w:tcPr>
          <w:p w14:paraId="76701D01" w14:textId="4B2AC43E" w:rsidR="006E0D16" w:rsidRPr="00A01F98" w:rsidRDefault="006E0D16" w:rsidP="006E0D16">
            <w:pPr>
              <w:rPr>
                <w:rFonts w:cstheme="minorHAnsi"/>
                <w:color w:val="000000"/>
                <w:lang w:val="en-US" w:eastAsia="en-US" w:bidi="ar-SA"/>
              </w:rPr>
            </w:pPr>
            <w:r w:rsidRPr="00A01F98">
              <w:rPr>
                <w:rFonts w:cstheme="minorHAnsi"/>
                <w:color w:val="000000"/>
              </w:rPr>
              <w:t>Pharmacie</w:t>
            </w:r>
          </w:p>
        </w:tc>
      </w:tr>
      <w:tr w:rsidR="006E0D16" w:rsidRPr="00A01F98" w14:paraId="74CD3E63" w14:textId="77777777" w:rsidTr="007C66B6">
        <w:trPr>
          <w:trHeight w:val="188"/>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14:paraId="48D2014A" w14:textId="10B14358" w:rsidR="006E0D16" w:rsidRPr="00A01F98" w:rsidRDefault="006E0D16" w:rsidP="006E0D16">
            <w:pPr>
              <w:rPr>
                <w:rFonts w:cstheme="minorHAnsi"/>
                <w:color w:val="000000"/>
                <w:lang w:val="en-US" w:eastAsia="en-US" w:bidi="ar-SA"/>
              </w:rPr>
            </w:pPr>
            <w:r w:rsidRPr="00A01F98">
              <w:rPr>
                <w:rFonts w:cstheme="minorHAnsi"/>
                <w:color w:val="000000"/>
              </w:rPr>
              <w:t xml:space="preserve">Ascenseur </w:t>
            </w:r>
          </w:p>
        </w:tc>
        <w:tc>
          <w:tcPr>
            <w:tcW w:w="4758" w:type="dxa"/>
            <w:tcBorders>
              <w:top w:val="nil"/>
              <w:left w:val="nil"/>
              <w:bottom w:val="single" w:sz="4" w:space="0" w:color="auto"/>
              <w:right w:val="single" w:sz="4" w:space="0" w:color="auto"/>
            </w:tcBorders>
            <w:shd w:val="clear" w:color="auto" w:fill="auto"/>
            <w:hideMark/>
          </w:tcPr>
          <w:p w14:paraId="3B883E5D" w14:textId="456B3017" w:rsidR="006E0D16" w:rsidRPr="00A01F98" w:rsidRDefault="006E0D16" w:rsidP="006E0D16">
            <w:pPr>
              <w:rPr>
                <w:rFonts w:cstheme="minorHAnsi"/>
                <w:color w:val="000000"/>
                <w:lang w:eastAsia="en-US" w:bidi="ar-SA"/>
              </w:rPr>
            </w:pPr>
            <w:r w:rsidRPr="00A01F98">
              <w:rPr>
                <w:rFonts w:cstheme="minorHAnsi"/>
                <w:color w:val="000000"/>
              </w:rPr>
              <w:t>En déplacement (p. ex., à l’intérieur ou l’extérieur d’un autobus/du métro ou dans un abribus)</w:t>
            </w:r>
          </w:p>
        </w:tc>
      </w:tr>
      <w:tr w:rsidR="004919C1" w:rsidRPr="00A01F98" w14:paraId="13EE0EA6" w14:textId="77777777" w:rsidTr="007C66B6">
        <w:trPr>
          <w:trHeight w:val="53"/>
        </w:trPr>
        <w:tc>
          <w:tcPr>
            <w:tcW w:w="916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00DF5C8C" w14:textId="67E8BC24" w:rsidR="004919C1" w:rsidRPr="00A01F98" w:rsidRDefault="005F6EE0" w:rsidP="004919C1">
            <w:pPr>
              <w:jc w:val="center"/>
              <w:rPr>
                <w:rFonts w:cstheme="minorHAnsi"/>
                <w:b/>
                <w:bCs/>
                <w:color w:val="000000"/>
                <w:lang w:val="en-US" w:eastAsia="en-US" w:bidi="ar-SA"/>
              </w:rPr>
            </w:pPr>
            <w:r w:rsidRPr="00A01F98">
              <w:rPr>
                <w:rFonts w:cstheme="minorHAnsi"/>
                <w:b/>
                <w:bCs/>
                <w:color w:val="000000"/>
                <w:lang w:val="en-US" w:eastAsia="en-US"/>
              </w:rPr>
              <w:lastRenderedPageBreak/>
              <w:t xml:space="preserve">Option(s) </w:t>
            </w:r>
            <w:proofErr w:type="spellStart"/>
            <w:r w:rsidRPr="00A01F98">
              <w:rPr>
                <w:rFonts w:cstheme="minorHAnsi"/>
                <w:b/>
                <w:bCs/>
                <w:color w:val="000000"/>
                <w:lang w:val="en-US" w:eastAsia="en-US"/>
              </w:rPr>
              <w:t>obligatoire</w:t>
            </w:r>
            <w:proofErr w:type="spellEnd"/>
            <w:r w:rsidRPr="00A01F98">
              <w:rPr>
                <w:rFonts w:cstheme="minorHAnsi"/>
                <w:b/>
                <w:bCs/>
                <w:color w:val="000000"/>
                <w:lang w:val="en-US" w:eastAsia="en-US"/>
              </w:rPr>
              <w:t>(s)</w:t>
            </w:r>
          </w:p>
        </w:tc>
      </w:tr>
      <w:tr w:rsidR="004919C1" w:rsidRPr="00A01F98" w14:paraId="7A814BCB" w14:textId="77777777" w:rsidTr="007C66B6">
        <w:trPr>
          <w:trHeight w:val="53"/>
        </w:trPr>
        <w:tc>
          <w:tcPr>
            <w:tcW w:w="4409" w:type="dxa"/>
            <w:tcBorders>
              <w:top w:val="nil"/>
              <w:left w:val="single" w:sz="4" w:space="0" w:color="auto"/>
              <w:bottom w:val="single" w:sz="4" w:space="0" w:color="auto"/>
              <w:right w:val="single" w:sz="4" w:space="0" w:color="auto"/>
            </w:tcBorders>
            <w:shd w:val="clear" w:color="auto" w:fill="auto"/>
            <w:noWrap/>
            <w:hideMark/>
          </w:tcPr>
          <w:p w14:paraId="2EB4BB17" w14:textId="28839D30" w:rsidR="004919C1" w:rsidRPr="00A01F98" w:rsidRDefault="00C06312" w:rsidP="004919C1">
            <w:pPr>
              <w:rPr>
                <w:rFonts w:cstheme="minorHAnsi"/>
                <w:color w:val="000000"/>
                <w:lang w:val="en-US" w:eastAsia="en-US" w:bidi="ar-SA"/>
              </w:rPr>
            </w:pPr>
            <w:r w:rsidRPr="00A01F98">
              <w:rPr>
                <w:rFonts w:cstheme="minorHAnsi"/>
                <w:color w:val="000000"/>
              </w:rPr>
              <w:t>Autre (précisez)</w:t>
            </w:r>
          </w:p>
        </w:tc>
        <w:tc>
          <w:tcPr>
            <w:tcW w:w="4758" w:type="dxa"/>
            <w:tcBorders>
              <w:top w:val="nil"/>
              <w:left w:val="nil"/>
              <w:bottom w:val="single" w:sz="4" w:space="0" w:color="auto"/>
              <w:right w:val="single" w:sz="4" w:space="0" w:color="auto"/>
            </w:tcBorders>
            <w:shd w:val="clear" w:color="auto" w:fill="auto"/>
            <w:noWrap/>
            <w:vAlign w:val="bottom"/>
            <w:hideMark/>
          </w:tcPr>
          <w:p w14:paraId="667A3CF4" w14:textId="77777777" w:rsidR="004919C1" w:rsidRPr="00A01F98" w:rsidRDefault="004919C1" w:rsidP="004919C1">
            <w:pPr>
              <w:rPr>
                <w:rFonts w:cstheme="minorHAnsi"/>
                <w:color w:val="000000"/>
                <w:lang w:val="en-US" w:eastAsia="en-US" w:bidi="ar-SA"/>
              </w:rPr>
            </w:pPr>
            <w:r w:rsidRPr="00A01F98">
              <w:rPr>
                <w:rFonts w:cstheme="minorHAnsi"/>
                <w:color w:val="000000"/>
                <w:lang w:val="en-US" w:eastAsia="en-US" w:bidi="ar-SA"/>
              </w:rPr>
              <w:t> </w:t>
            </w:r>
          </w:p>
        </w:tc>
      </w:tr>
    </w:tbl>
    <w:p w14:paraId="4D45A986" w14:textId="77777777" w:rsidR="004919C1" w:rsidRPr="00A01F98" w:rsidRDefault="00000000" w:rsidP="004919C1">
      <w:pPr>
        <w:rPr>
          <w:rFonts w:cstheme="minorHAnsi"/>
          <w:color w:val="000000"/>
          <w:lang w:val="en-US" w:eastAsia="en-US" w:bidi="ar-SA"/>
        </w:rPr>
      </w:pPr>
      <w:r>
        <w:rPr>
          <w:rFonts w:cstheme="minorHAnsi"/>
          <w:color w:val="000000"/>
          <w:lang w:val="en-US" w:eastAsia="en-US" w:bidi="ar-SA"/>
        </w:rPr>
        <w:pict w14:anchorId="3EA29BA3">
          <v:rect id="_x0000_i1066" style="width:6in;height:2.25pt" o:hralign="center" o:hrstd="t" o:hrnoshade="t" o:hr="t" fillcolor="#039" stroked="f"/>
        </w:pict>
      </w:r>
    </w:p>
    <w:p w14:paraId="04856069" w14:textId="352873EF" w:rsidR="004919C1" w:rsidRPr="00A01F98" w:rsidRDefault="004919C1" w:rsidP="004919C1">
      <w:pPr>
        <w:rPr>
          <w:rFonts w:cstheme="minorHAnsi"/>
          <w:color w:val="000000"/>
          <w:lang w:eastAsia="en-US" w:bidi="ar-SA"/>
        </w:rPr>
      </w:pPr>
      <w:r w:rsidRPr="00A01F98">
        <w:rPr>
          <w:rFonts w:cstheme="minorHAnsi"/>
          <w:b/>
          <w:color w:val="000000"/>
          <w:lang w:eastAsia="en-US" w:bidi="ar-SA"/>
        </w:rPr>
        <w:t>T1J</w:t>
      </w:r>
      <w:r w:rsidR="00650CA7" w:rsidRPr="00A01F98">
        <w:rPr>
          <w:rFonts w:cstheme="minorHAnsi"/>
          <w:b/>
          <w:color w:val="000000"/>
          <w:lang w:eastAsia="en-US" w:bidi="ar-SA"/>
        </w:rPr>
        <w:t xml:space="preserve"> </w:t>
      </w:r>
      <w:r w:rsidRPr="00A01F98">
        <w:rPr>
          <w:rFonts w:cstheme="minorHAnsi"/>
          <w:b/>
          <w:color w:val="000000"/>
          <w:lang w:eastAsia="en-US" w:bidi="ar-SA"/>
        </w:rPr>
        <w:t>:</w:t>
      </w:r>
      <w:r w:rsidRPr="00A01F98">
        <w:rPr>
          <w:rFonts w:cstheme="minorHAnsi"/>
          <w:color w:val="000000"/>
          <w:lang w:eastAsia="en-US" w:bidi="ar-SA"/>
        </w:rPr>
        <w:t xml:space="preserve"> </w:t>
      </w:r>
      <w:r w:rsidR="00650CA7" w:rsidRPr="00A01F98">
        <w:rPr>
          <w:rFonts w:cstheme="minorHAnsi"/>
          <w:color w:val="000000"/>
          <w:lang w:eastAsia="en-US" w:bidi="ar-SA"/>
        </w:rPr>
        <w:t xml:space="preserve">Quel est, selon vous, le message </w:t>
      </w:r>
      <w:r w:rsidR="00650CA7" w:rsidRPr="00A01F98">
        <w:rPr>
          <w:rFonts w:cstheme="minorHAnsi"/>
          <w:b/>
          <w:color w:val="000000"/>
          <w:u w:val="single"/>
          <w:lang w:eastAsia="en-US" w:bidi="ar-SA"/>
        </w:rPr>
        <w:t>principal</w:t>
      </w:r>
      <w:r w:rsidR="00650CA7" w:rsidRPr="00A01F98">
        <w:rPr>
          <w:rFonts w:cstheme="minorHAnsi"/>
          <w:color w:val="000000"/>
          <w:lang w:eastAsia="en-US" w:bidi="ar-SA"/>
        </w:rPr>
        <w:t xml:space="preserve"> que ces publicités tentent de véhiculer? </w:t>
      </w:r>
    </w:p>
    <w:p w14:paraId="5310B145" w14:textId="77777777" w:rsidR="00E00242" w:rsidRPr="00A01F98" w:rsidRDefault="00E00242" w:rsidP="00E00242">
      <w:pPr>
        <w:spacing w:after="0"/>
        <w:ind w:firstLine="720"/>
        <w:rPr>
          <w:rFonts w:cstheme="minorHAnsi"/>
          <w:color w:val="000000"/>
          <w:lang w:eastAsia="en-US"/>
        </w:rPr>
      </w:pPr>
      <w:r w:rsidRPr="00A01F98">
        <w:rPr>
          <w:rFonts w:cstheme="minorHAnsi"/>
          <w:color w:val="000000"/>
          <w:lang w:eastAsia="en-US"/>
        </w:rPr>
        <w:t>[</w:t>
      </w:r>
      <w:proofErr w:type="gramStart"/>
      <w:r w:rsidRPr="00A01F98">
        <w:rPr>
          <w:rFonts w:cstheme="minorHAnsi"/>
          <w:color w:val="000000"/>
          <w:lang w:eastAsia="en-US"/>
        </w:rPr>
        <w:t>zone</w:t>
      </w:r>
      <w:proofErr w:type="gramEnd"/>
      <w:r w:rsidRPr="00A01F98">
        <w:rPr>
          <w:rFonts w:cstheme="minorHAnsi"/>
          <w:color w:val="000000"/>
          <w:lang w:eastAsia="en-US"/>
        </w:rPr>
        <w:t xml:space="preserve"> de texte]</w:t>
      </w:r>
    </w:p>
    <w:p w14:paraId="51B6767E" w14:textId="77777777" w:rsidR="004919C1" w:rsidRPr="00A01F98" w:rsidRDefault="004919C1" w:rsidP="004919C1">
      <w:pPr>
        <w:rPr>
          <w:rFonts w:cstheme="minorHAnsi"/>
          <w:color w:val="000000"/>
          <w:lang w:val="en-US" w:eastAsia="en-US" w:bidi="ar-SA"/>
        </w:rPr>
      </w:pPr>
      <w:r w:rsidRPr="00A01F98">
        <w:rPr>
          <w:rFonts w:cstheme="minorHAnsi"/>
          <w:color w:val="000000"/>
          <w:lang w:eastAsia="en-US" w:bidi="ar-SA"/>
        </w:rPr>
        <w:t xml:space="preserve">   </w:t>
      </w:r>
      <w:r w:rsidR="00000000">
        <w:rPr>
          <w:rFonts w:cstheme="minorHAnsi"/>
          <w:color w:val="000000"/>
          <w:lang w:val="en-US" w:eastAsia="en-US" w:bidi="ar-SA"/>
        </w:rPr>
        <w:pict w14:anchorId="7F399C92">
          <v:rect id="_x0000_i1067" style="width:6in;height:2.25pt" o:hralign="center" o:hrstd="t" o:hrnoshade="t" o:hr="t" fillcolor="#039" stroked="f"/>
        </w:pict>
      </w:r>
    </w:p>
    <w:p w14:paraId="5FECA812" w14:textId="46C5A8E5" w:rsidR="004919C1" w:rsidRPr="00A01F98" w:rsidRDefault="004919C1" w:rsidP="004919C1">
      <w:pPr>
        <w:rPr>
          <w:rFonts w:cstheme="minorHAnsi"/>
          <w:color w:val="000000"/>
          <w:lang w:eastAsia="en-US" w:bidi="ar-SA"/>
        </w:rPr>
      </w:pPr>
      <w:r w:rsidRPr="00A01F98">
        <w:rPr>
          <w:rFonts w:cstheme="minorHAnsi"/>
          <w:b/>
          <w:color w:val="000000"/>
          <w:lang w:eastAsia="en-US" w:bidi="ar-SA"/>
        </w:rPr>
        <w:t>T1K</w:t>
      </w:r>
      <w:r w:rsidR="00444954" w:rsidRPr="00A01F98">
        <w:rPr>
          <w:rFonts w:cstheme="minorHAnsi"/>
          <w:b/>
          <w:color w:val="000000"/>
          <w:lang w:eastAsia="en-US" w:bidi="ar-SA"/>
        </w:rPr>
        <w:t xml:space="preserve"> </w:t>
      </w:r>
      <w:r w:rsidRPr="00A01F98">
        <w:rPr>
          <w:rFonts w:cstheme="minorHAnsi"/>
          <w:b/>
          <w:color w:val="000000"/>
          <w:lang w:eastAsia="en-US" w:bidi="ar-SA"/>
        </w:rPr>
        <w:t>:</w:t>
      </w:r>
      <w:r w:rsidRPr="00A01F98">
        <w:rPr>
          <w:rFonts w:cstheme="minorHAnsi"/>
          <w:color w:val="000000"/>
          <w:lang w:eastAsia="en-US" w:bidi="ar-SA"/>
        </w:rPr>
        <w:t xml:space="preserve"> </w:t>
      </w:r>
      <w:r w:rsidR="00444954" w:rsidRPr="00A01F98">
        <w:rPr>
          <w:rFonts w:cstheme="minorHAnsi"/>
          <w:color w:val="000000"/>
          <w:lang w:eastAsia="en-US" w:bidi="ar-SA"/>
        </w:rPr>
        <w:t>Dans quelle mesure êtes-vous d’accord ou non avec les énoncés suivants au sujet de ces publicités?</w:t>
      </w:r>
    </w:p>
    <w:p w14:paraId="797BA79F" w14:textId="77777777" w:rsidR="00881579" w:rsidRPr="00A01F98" w:rsidRDefault="00881579" w:rsidP="00881579">
      <w:pPr>
        <w:widowControl w:val="0"/>
        <w:ind w:firstLine="720"/>
        <w:rPr>
          <w:rFonts w:cstheme="minorHAnsi"/>
          <w:b/>
          <w:lang w:eastAsia="en-US" w:bidi="ar-SA"/>
        </w:rPr>
      </w:pPr>
      <w:r w:rsidRPr="00A01F98">
        <w:rPr>
          <w:rFonts w:cstheme="minorHAnsi"/>
          <w:b/>
          <w:lang w:eastAsia="en-US" w:bidi="ar-SA"/>
        </w:rPr>
        <w:t>ÉNONCÉS ALÉATOIRES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1350"/>
        <w:gridCol w:w="540"/>
        <w:gridCol w:w="630"/>
        <w:gridCol w:w="630"/>
        <w:gridCol w:w="1223"/>
      </w:tblGrid>
      <w:tr w:rsidR="004919C1" w:rsidRPr="00A01F98" w14:paraId="3B4EB3B3" w14:textId="77777777" w:rsidTr="00AD3A52">
        <w:trPr>
          <w:trHeight w:val="992"/>
        </w:trPr>
        <w:tc>
          <w:tcPr>
            <w:tcW w:w="4860" w:type="dxa"/>
            <w:shd w:val="clear" w:color="auto" w:fill="auto"/>
          </w:tcPr>
          <w:p w14:paraId="243AE70B" w14:textId="77777777" w:rsidR="004919C1" w:rsidRPr="00A01F98" w:rsidRDefault="004919C1" w:rsidP="004919C1">
            <w:pPr>
              <w:jc w:val="center"/>
              <w:rPr>
                <w:rFonts w:cstheme="minorHAnsi"/>
                <w:b/>
                <w:color w:val="FF0000"/>
                <w:lang w:val="en-US" w:eastAsia="en-US" w:bidi="ar-SA"/>
              </w:rPr>
            </w:pPr>
          </w:p>
        </w:tc>
        <w:tc>
          <w:tcPr>
            <w:tcW w:w="1350" w:type="dxa"/>
            <w:shd w:val="clear" w:color="auto" w:fill="auto"/>
          </w:tcPr>
          <w:p w14:paraId="02BE5ACE" w14:textId="77777777" w:rsidR="004919C1" w:rsidRPr="00A01F98" w:rsidRDefault="004919C1" w:rsidP="004919C1">
            <w:pPr>
              <w:jc w:val="center"/>
              <w:rPr>
                <w:rFonts w:cstheme="minorHAnsi"/>
                <w:lang w:val="en-US" w:eastAsia="en-US" w:bidi="ar-SA"/>
              </w:rPr>
            </w:pPr>
            <w:r w:rsidRPr="00A01F98">
              <w:rPr>
                <w:rFonts w:cstheme="minorHAnsi"/>
                <w:lang w:val="en-US" w:eastAsia="en-US" w:bidi="ar-SA"/>
              </w:rPr>
              <w:t xml:space="preserve">1 </w:t>
            </w:r>
          </w:p>
          <w:p w14:paraId="5BAE4117" w14:textId="53723863" w:rsidR="004919C1" w:rsidRPr="00A01F98" w:rsidRDefault="005E5C28" w:rsidP="004919C1">
            <w:pPr>
              <w:jc w:val="center"/>
              <w:rPr>
                <w:rFonts w:cstheme="minorHAnsi"/>
                <w:lang w:val="en-US" w:eastAsia="en-US" w:bidi="ar-SA"/>
              </w:rPr>
            </w:pPr>
            <w:proofErr w:type="spellStart"/>
            <w:r w:rsidRPr="00A01F98">
              <w:rPr>
                <w:rFonts w:cstheme="minorHAnsi"/>
                <w:lang w:val="en-US" w:eastAsia="en-US"/>
              </w:rPr>
              <w:t>Fortement</w:t>
            </w:r>
            <w:proofErr w:type="spellEnd"/>
            <w:r w:rsidRPr="00A01F98">
              <w:rPr>
                <w:rFonts w:cstheme="minorHAnsi"/>
                <w:lang w:val="en-US" w:eastAsia="en-US"/>
              </w:rPr>
              <w:t xml:space="preserve"> </w:t>
            </w:r>
            <w:proofErr w:type="spellStart"/>
            <w:r w:rsidRPr="00A01F98">
              <w:rPr>
                <w:rFonts w:cstheme="minorHAnsi"/>
                <w:lang w:val="en-US" w:eastAsia="en-US"/>
              </w:rPr>
              <w:t>en</w:t>
            </w:r>
            <w:proofErr w:type="spellEnd"/>
            <w:r w:rsidRPr="00A01F98">
              <w:rPr>
                <w:rFonts w:cstheme="minorHAnsi"/>
                <w:lang w:val="en-US" w:eastAsia="en-US"/>
              </w:rPr>
              <w:t xml:space="preserve"> </w:t>
            </w:r>
            <w:proofErr w:type="spellStart"/>
            <w:r w:rsidRPr="00A01F98">
              <w:rPr>
                <w:rFonts w:cstheme="minorHAnsi"/>
                <w:lang w:val="en-US" w:eastAsia="en-US"/>
              </w:rPr>
              <w:t>désaccord</w:t>
            </w:r>
            <w:proofErr w:type="spellEnd"/>
          </w:p>
        </w:tc>
        <w:tc>
          <w:tcPr>
            <w:tcW w:w="540" w:type="dxa"/>
            <w:shd w:val="clear" w:color="auto" w:fill="auto"/>
          </w:tcPr>
          <w:p w14:paraId="4703E84C" w14:textId="77777777" w:rsidR="004919C1" w:rsidRPr="00A01F98" w:rsidRDefault="004919C1" w:rsidP="004919C1">
            <w:pPr>
              <w:jc w:val="center"/>
              <w:rPr>
                <w:rFonts w:cstheme="minorHAnsi"/>
                <w:lang w:val="en-US" w:eastAsia="en-US" w:bidi="ar-SA"/>
              </w:rPr>
            </w:pPr>
            <w:r w:rsidRPr="00A01F98">
              <w:rPr>
                <w:rFonts w:cstheme="minorHAnsi"/>
                <w:lang w:val="en-US" w:eastAsia="en-US" w:bidi="ar-SA"/>
              </w:rPr>
              <w:t>2</w:t>
            </w:r>
          </w:p>
        </w:tc>
        <w:tc>
          <w:tcPr>
            <w:tcW w:w="630" w:type="dxa"/>
            <w:shd w:val="clear" w:color="auto" w:fill="auto"/>
          </w:tcPr>
          <w:p w14:paraId="7BF38D63" w14:textId="77777777" w:rsidR="004919C1" w:rsidRPr="00A01F98" w:rsidRDefault="004919C1" w:rsidP="004919C1">
            <w:pPr>
              <w:jc w:val="center"/>
              <w:rPr>
                <w:rFonts w:cstheme="minorHAnsi"/>
                <w:lang w:val="en-US" w:eastAsia="en-US" w:bidi="ar-SA"/>
              </w:rPr>
            </w:pPr>
            <w:r w:rsidRPr="00A01F98">
              <w:rPr>
                <w:rFonts w:cstheme="minorHAnsi"/>
                <w:lang w:val="en-US" w:eastAsia="en-US" w:bidi="ar-SA"/>
              </w:rPr>
              <w:t>3</w:t>
            </w:r>
          </w:p>
        </w:tc>
        <w:tc>
          <w:tcPr>
            <w:tcW w:w="630" w:type="dxa"/>
            <w:shd w:val="clear" w:color="auto" w:fill="auto"/>
          </w:tcPr>
          <w:p w14:paraId="498410BE" w14:textId="77777777" w:rsidR="004919C1" w:rsidRPr="00A01F98" w:rsidRDefault="004919C1" w:rsidP="004919C1">
            <w:pPr>
              <w:jc w:val="center"/>
              <w:rPr>
                <w:rFonts w:cstheme="minorHAnsi"/>
                <w:lang w:val="en-US" w:eastAsia="en-US" w:bidi="ar-SA"/>
              </w:rPr>
            </w:pPr>
            <w:r w:rsidRPr="00A01F98">
              <w:rPr>
                <w:rFonts w:cstheme="minorHAnsi"/>
                <w:lang w:val="en-US" w:eastAsia="en-US" w:bidi="ar-SA"/>
              </w:rPr>
              <w:t>4</w:t>
            </w:r>
          </w:p>
        </w:tc>
        <w:tc>
          <w:tcPr>
            <w:tcW w:w="1223" w:type="dxa"/>
            <w:shd w:val="clear" w:color="auto" w:fill="auto"/>
          </w:tcPr>
          <w:p w14:paraId="6A831393" w14:textId="77777777" w:rsidR="004919C1" w:rsidRPr="00A01F98" w:rsidRDefault="004919C1" w:rsidP="004919C1">
            <w:pPr>
              <w:jc w:val="center"/>
              <w:rPr>
                <w:rFonts w:cstheme="minorHAnsi"/>
                <w:lang w:val="en-US" w:eastAsia="en-US" w:bidi="ar-SA"/>
              </w:rPr>
            </w:pPr>
            <w:r w:rsidRPr="00A01F98">
              <w:rPr>
                <w:rFonts w:cstheme="minorHAnsi"/>
                <w:lang w:val="en-US" w:eastAsia="en-US" w:bidi="ar-SA"/>
              </w:rPr>
              <w:t xml:space="preserve">5 </w:t>
            </w:r>
          </w:p>
          <w:p w14:paraId="4192E457" w14:textId="742F06FE" w:rsidR="004919C1" w:rsidRPr="00A01F98" w:rsidRDefault="003440B5" w:rsidP="004919C1">
            <w:pPr>
              <w:jc w:val="center"/>
              <w:rPr>
                <w:rFonts w:cstheme="minorHAnsi"/>
                <w:lang w:val="en-US" w:eastAsia="en-US" w:bidi="ar-SA"/>
              </w:rPr>
            </w:pPr>
            <w:proofErr w:type="spellStart"/>
            <w:r w:rsidRPr="00A01F98">
              <w:rPr>
                <w:rFonts w:cstheme="minorHAnsi"/>
                <w:lang w:val="en-US" w:eastAsia="en-US"/>
              </w:rPr>
              <w:t>Fortement</w:t>
            </w:r>
            <w:proofErr w:type="spellEnd"/>
            <w:r w:rsidRPr="00A01F98">
              <w:rPr>
                <w:rFonts w:cstheme="minorHAnsi"/>
                <w:lang w:val="en-US" w:eastAsia="en-US"/>
              </w:rPr>
              <w:t xml:space="preserve"> </w:t>
            </w:r>
            <w:proofErr w:type="spellStart"/>
            <w:r w:rsidRPr="00A01F98">
              <w:rPr>
                <w:rFonts w:cstheme="minorHAnsi"/>
                <w:lang w:val="en-US" w:eastAsia="en-US"/>
              </w:rPr>
              <w:t>d’accord</w:t>
            </w:r>
            <w:proofErr w:type="spellEnd"/>
          </w:p>
        </w:tc>
      </w:tr>
      <w:tr w:rsidR="004206A6" w:rsidRPr="00A01F98" w14:paraId="53F1A19A" w14:textId="77777777" w:rsidTr="00AD3A52">
        <w:trPr>
          <w:trHeight w:val="383"/>
        </w:trPr>
        <w:tc>
          <w:tcPr>
            <w:tcW w:w="4860" w:type="dxa"/>
            <w:shd w:val="clear" w:color="auto" w:fill="auto"/>
          </w:tcPr>
          <w:p w14:paraId="5550A88D" w14:textId="2CA3326C" w:rsidR="004206A6" w:rsidRPr="00A01F98" w:rsidRDefault="004206A6" w:rsidP="004206A6">
            <w:pPr>
              <w:jc w:val="right"/>
              <w:rPr>
                <w:rFonts w:cstheme="minorHAnsi"/>
                <w:color w:val="000000"/>
                <w:lang w:eastAsia="en-US" w:bidi="ar-SA"/>
              </w:rPr>
            </w:pPr>
            <w:r w:rsidRPr="00A01F98">
              <w:rPr>
                <w:rFonts w:cstheme="minorHAnsi"/>
              </w:rPr>
              <w:t>Ces publicités attirent mon attention</w:t>
            </w:r>
          </w:p>
        </w:tc>
        <w:tc>
          <w:tcPr>
            <w:tcW w:w="1350" w:type="dxa"/>
            <w:shd w:val="clear" w:color="auto" w:fill="auto"/>
            <w:vAlign w:val="center"/>
          </w:tcPr>
          <w:p w14:paraId="125F10DA" w14:textId="77777777" w:rsidR="004206A6" w:rsidRPr="00A01F98" w:rsidRDefault="004206A6" w:rsidP="004206A6">
            <w:pPr>
              <w:jc w:val="center"/>
              <w:rPr>
                <w:rFonts w:cstheme="minorHAnsi"/>
                <w:lang w:val="en-US" w:eastAsia="en-US" w:bidi="ar-SA"/>
              </w:rPr>
            </w:pPr>
            <w:r w:rsidRPr="00A01F98">
              <w:rPr>
                <w:rFonts w:cstheme="minorHAnsi"/>
                <w:lang w:val="en-US" w:eastAsia="en-US" w:bidi="ar-SA"/>
              </w:rPr>
              <w:t>o</w:t>
            </w:r>
          </w:p>
        </w:tc>
        <w:tc>
          <w:tcPr>
            <w:tcW w:w="540" w:type="dxa"/>
            <w:shd w:val="clear" w:color="auto" w:fill="auto"/>
            <w:vAlign w:val="center"/>
          </w:tcPr>
          <w:p w14:paraId="641636B0" w14:textId="77777777" w:rsidR="004206A6" w:rsidRPr="00A01F98" w:rsidRDefault="004206A6" w:rsidP="004206A6">
            <w:pPr>
              <w:jc w:val="center"/>
              <w:rPr>
                <w:rFonts w:cstheme="minorHAnsi"/>
                <w:lang w:val="en-US" w:eastAsia="en-US" w:bidi="ar-SA"/>
              </w:rPr>
            </w:pPr>
            <w:r w:rsidRPr="00A01F98">
              <w:rPr>
                <w:rFonts w:cstheme="minorHAnsi"/>
                <w:lang w:val="en-US" w:eastAsia="en-US" w:bidi="ar-SA"/>
              </w:rPr>
              <w:t>o</w:t>
            </w:r>
          </w:p>
        </w:tc>
        <w:tc>
          <w:tcPr>
            <w:tcW w:w="630" w:type="dxa"/>
            <w:shd w:val="clear" w:color="auto" w:fill="auto"/>
            <w:vAlign w:val="center"/>
          </w:tcPr>
          <w:p w14:paraId="433CE052" w14:textId="77777777" w:rsidR="004206A6" w:rsidRPr="00A01F98" w:rsidRDefault="004206A6" w:rsidP="004206A6">
            <w:pPr>
              <w:jc w:val="center"/>
              <w:rPr>
                <w:rFonts w:cstheme="minorHAnsi"/>
                <w:lang w:val="en-US" w:eastAsia="en-US" w:bidi="ar-SA"/>
              </w:rPr>
            </w:pPr>
            <w:r w:rsidRPr="00A01F98">
              <w:rPr>
                <w:rFonts w:cstheme="minorHAnsi"/>
                <w:lang w:val="en-US" w:eastAsia="en-US" w:bidi="ar-SA"/>
              </w:rPr>
              <w:t>o</w:t>
            </w:r>
          </w:p>
        </w:tc>
        <w:tc>
          <w:tcPr>
            <w:tcW w:w="630" w:type="dxa"/>
            <w:shd w:val="clear" w:color="auto" w:fill="auto"/>
            <w:vAlign w:val="center"/>
          </w:tcPr>
          <w:p w14:paraId="1176703A" w14:textId="77777777" w:rsidR="004206A6" w:rsidRPr="00A01F98" w:rsidRDefault="004206A6" w:rsidP="004206A6">
            <w:pPr>
              <w:jc w:val="center"/>
              <w:rPr>
                <w:rFonts w:cstheme="minorHAnsi"/>
                <w:lang w:val="en-US" w:eastAsia="en-US" w:bidi="ar-SA"/>
              </w:rPr>
            </w:pPr>
            <w:r w:rsidRPr="00A01F98">
              <w:rPr>
                <w:rFonts w:cstheme="minorHAnsi"/>
                <w:lang w:val="en-US" w:eastAsia="en-US" w:bidi="ar-SA"/>
              </w:rPr>
              <w:t>o</w:t>
            </w:r>
          </w:p>
        </w:tc>
        <w:tc>
          <w:tcPr>
            <w:tcW w:w="1223" w:type="dxa"/>
            <w:shd w:val="clear" w:color="auto" w:fill="auto"/>
            <w:vAlign w:val="center"/>
          </w:tcPr>
          <w:p w14:paraId="07BC0AA9" w14:textId="77777777" w:rsidR="004206A6" w:rsidRPr="00A01F98" w:rsidRDefault="004206A6" w:rsidP="004206A6">
            <w:pPr>
              <w:jc w:val="center"/>
              <w:rPr>
                <w:rFonts w:cstheme="minorHAnsi"/>
                <w:lang w:val="en-US" w:eastAsia="en-US" w:bidi="ar-SA"/>
              </w:rPr>
            </w:pPr>
            <w:r w:rsidRPr="00A01F98">
              <w:rPr>
                <w:rFonts w:cstheme="minorHAnsi"/>
                <w:lang w:val="en-US" w:eastAsia="en-US" w:bidi="ar-SA"/>
              </w:rPr>
              <w:t>o</w:t>
            </w:r>
          </w:p>
        </w:tc>
      </w:tr>
      <w:tr w:rsidR="004206A6" w:rsidRPr="00A01F98" w14:paraId="056F5329" w14:textId="77777777" w:rsidTr="00AD3A52">
        <w:trPr>
          <w:trHeight w:val="390"/>
        </w:trPr>
        <w:tc>
          <w:tcPr>
            <w:tcW w:w="4860" w:type="dxa"/>
            <w:shd w:val="clear" w:color="auto" w:fill="auto"/>
          </w:tcPr>
          <w:p w14:paraId="77D1713A" w14:textId="176BEF31" w:rsidR="004206A6" w:rsidRPr="00A01F98" w:rsidRDefault="004206A6" w:rsidP="004206A6">
            <w:pPr>
              <w:jc w:val="right"/>
              <w:rPr>
                <w:rFonts w:cstheme="minorHAnsi"/>
                <w:color w:val="000000"/>
                <w:lang w:eastAsia="en-US" w:bidi="ar-SA"/>
              </w:rPr>
            </w:pPr>
            <w:r w:rsidRPr="00A01F98">
              <w:rPr>
                <w:rFonts w:cstheme="minorHAnsi"/>
              </w:rPr>
              <w:t>Ces publicités me sont pertinentes</w:t>
            </w:r>
          </w:p>
        </w:tc>
        <w:tc>
          <w:tcPr>
            <w:tcW w:w="1350" w:type="dxa"/>
            <w:shd w:val="clear" w:color="auto" w:fill="auto"/>
            <w:vAlign w:val="center"/>
          </w:tcPr>
          <w:p w14:paraId="38F1A792" w14:textId="77777777" w:rsidR="004206A6" w:rsidRPr="00A01F98" w:rsidRDefault="004206A6" w:rsidP="004206A6">
            <w:pPr>
              <w:jc w:val="center"/>
              <w:rPr>
                <w:rFonts w:cstheme="minorHAnsi"/>
                <w:lang w:val="en-US" w:eastAsia="en-US" w:bidi="ar-SA"/>
              </w:rPr>
            </w:pPr>
            <w:r w:rsidRPr="00A01F98">
              <w:rPr>
                <w:rFonts w:cstheme="minorHAnsi"/>
                <w:lang w:val="en-US" w:eastAsia="en-US" w:bidi="ar-SA"/>
              </w:rPr>
              <w:t>o</w:t>
            </w:r>
          </w:p>
        </w:tc>
        <w:tc>
          <w:tcPr>
            <w:tcW w:w="540" w:type="dxa"/>
            <w:shd w:val="clear" w:color="auto" w:fill="auto"/>
            <w:vAlign w:val="center"/>
          </w:tcPr>
          <w:p w14:paraId="29B65C4A" w14:textId="77777777" w:rsidR="004206A6" w:rsidRPr="00A01F98" w:rsidRDefault="004206A6" w:rsidP="004206A6">
            <w:pPr>
              <w:jc w:val="center"/>
              <w:rPr>
                <w:rFonts w:cstheme="minorHAnsi"/>
                <w:lang w:val="en-US" w:eastAsia="en-US" w:bidi="ar-SA"/>
              </w:rPr>
            </w:pPr>
            <w:r w:rsidRPr="00A01F98">
              <w:rPr>
                <w:rFonts w:cstheme="minorHAnsi"/>
                <w:lang w:val="en-US" w:eastAsia="en-US" w:bidi="ar-SA"/>
              </w:rPr>
              <w:t>o</w:t>
            </w:r>
          </w:p>
        </w:tc>
        <w:tc>
          <w:tcPr>
            <w:tcW w:w="630" w:type="dxa"/>
            <w:shd w:val="clear" w:color="auto" w:fill="auto"/>
            <w:vAlign w:val="center"/>
          </w:tcPr>
          <w:p w14:paraId="53FF4AF7" w14:textId="77777777" w:rsidR="004206A6" w:rsidRPr="00A01F98" w:rsidRDefault="004206A6" w:rsidP="004206A6">
            <w:pPr>
              <w:jc w:val="center"/>
              <w:rPr>
                <w:rFonts w:cstheme="minorHAnsi"/>
                <w:lang w:val="en-US" w:eastAsia="en-US" w:bidi="ar-SA"/>
              </w:rPr>
            </w:pPr>
            <w:r w:rsidRPr="00A01F98">
              <w:rPr>
                <w:rFonts w:cstheme="minorHAnsi"/>
                <w:lang w:val="en-US" w:eastAsia="en-US" w:bidi="ar-SA"/>
              </w:rPr>
              <w:t>o</w:t>
            </w:r>
          </w:p>
        </w:tc>
        <w:tc>
          <w:tcPr>
            <w:tcW w:w="630" w:type="dxa"/>
            <w:shd w:val="clear" w:color="auto" w:fill="auto"/>
            <w:vAlign w:val="center"/>
          </w:tcPr>
          <w:p w14:paraId="03EBB588" w14:textId="77777777" w:rsidR="004206A6" w:rsidRPr="00A01F98" w:rsidRDefault="004206A6" w:rsidP="004206A6">
            <w:pPr>
              <w:jc w:val="center"/>
              <w:rPr>
                <w:rFonts w:cstheme="minorHAnsi"/>
                <w:lang w:val="en-US" w:eastAsia="en-US" w:bidi="ar-SA"/>
              </w:rPr>
            </w:pPr>
            <w:r w:rsidRPr="00A01F98">
              <w:rPr>
                <w:rFonts w:cstheme="minorHAnsi"/>
                <w:lang w:val="en-US" w:eastAsia="en-US" w:bidi="ar-SA"/>
              </w:rPr>
              <w:t>o</w:t>
            </w:r>
          </w:p>
        </w:tc>
        <w:tc>
          <w:tcPr>
            <w:tcW w:w="1223" w:type="dxa"/>
            <w:shd w:val="clear" w:color="auto" w:fill="auto"/>
            <w:vAlign w:val="center"/>
          </w:tcPr>
          <w:p w14:paraId="049FE70B" w14:textId="77777777" w:rsidR="004206A6" w:rsidRPr="00A01F98" w:rsidRDefault="004206A6" w:rsidP="004206A6">
            <w:pPr>
              <w:jc w:val="center"/>
              <w:rPr>
                <w:rFonts w:cstheme="minorHAnsi"/>
                <w:lang w:val="en-US" w:eastAsia="en-US" w:bidi="ar-SA"/>
              </w:rPr>
            </w:pPr>
            <w:r w:rsidRPr="00A01F98">
              <w:rPr>
                <w:rFonts w:cstheme="minorHAnsi"/>
                <w:lang w:val="en-US" w:eastAsia="en-US" w:bidi="ar-SA"/>
              </w:rPr>
              <w:t>o</w:t>
            </w:r>
          </w:p>
        </w:tc>
      </w:tr>
      <w:tr w:rsidR="004206A6" w:rsidRPr="00A01F98" w14:paraId="396BC372" w14:textId="77777777" w:rsidTr="00AD3A52">
        <w:trPr>
          <w:trHeight w:val="383"/>
        </w:trPr>
        <w:tc>
          <w:tcPr>
            <w:tcW w:w="4860" w:type="dxa"/>
            <w:shd w:val="clear" w:color="auto" w:fill="auto"/>
          </w:tcPr>
          <w:p w14:paraId="1AD60E49" w14:textId="52945489" w:rsidR="004206A6" w:rsidRPr="00A01F98" w:rsidRDefault="004206A6" w:rsidP="004206A6">
            <w:pPr>
              <w:jc w:val="right"/>
              <w:rPr>
                <w:rFonts w:cstheme="minorHAnsi"/>
                <w:color w:val="000000"/>
                <w:lang w:eastAsia="en-US" w:bidi="ar-SA"/>
              </w:rPr>
            </w:pPr>
            <w:r w:rsidRPr="00A01F98">
              <w:rPr>
                <w:rFonts w:cstheme="minorHAnsi"/>
              </w:rPr>
              <w:t>Ces publicités sont difficiles à suivre</w:t>
            </w:r>
          </w:p>
        </w:tc>
        <w:tc>
          <w:tcPr>
            <w:tcW w:w="1350" w:type="dxa"/>
            <w:shd w:val="clear" w:color="auto" w:fill="auto"/>
            <w:vAlign w:val="center"/>
          </w:tcPr>
          <w:p w14:paraId="20EEB773" w14:textId="77777777" w:rsidR="004206A6" w:rsidRPr="00A01F98" w:rsidRDefault="004206A6" w:rsidP="004206A6">
            <w:pPr>
              <w:jc w:val="center"/>
              <w:rPr>
                <w:rFonts w:cstheme="minorHAnsi"/>
                <w:lang w:val="en-US" w:eastAsia="en-US" w:bidi="ar-SA"/>
              </w:rPr>
            </w:pPr>
            <w:r w:rsidRPr="00A01F98">
              <w:rPr>
                <w:rFonts w:cstheme="minorHAnsi"/>
                <w:lang w:val="en-US" w:eastAsia="en-US" w:bidi="ar-SA"/>
              </w:rPr>
              <w:t>o</w:t>
            </w:r>
          </w:p>
        </w:tc>
        <w:tc>
          <w:tcPr>
            <w:tcW w:w="540" w:type="dxa"/>
            <w:shd w:val="clear" w:color="auto" w:fill="auto"/>
            <w:vAlign w:val="center"/>
          </w:tcPr>
          <w:p w14:paraId="010081B6" w14:textId="77777777" w:rsidR="004206A6" w:rsidRPr="00A01F98" w:rsidRDefault="004206A6" w:rsidP="004206A6">
            <w:pPr>
              <w:jc w:val="center"/>
              <w:rPr>
                <w:rFonts w:cstheme="minorHAnsi"/>
                <w:lang w:val="en-US" w:eastAsia="en-US" w:bidi="ar-SA"/>
              </w:rPr>
            </w:pPr>
            <w:r w:rsidRPr="00A01F98">
              <w:rPr>
                <w:rFonts w:cstheme="minorHAnsi"/>
                <w:lang w:val="en-US" w:eastAsia="en-US" w:bidi="ar-SA"/>
              </w:rPr>
              <w:t>o</w:t>
            </w:r>
          </w:p>
        </w:tc>
        <w:tc>
          <w:tcPr>
            <w:tcW w:w="630" w:type="dxa"/>
            <w:shd w:val="clear" w:color="auto" w:fill="auto"/>
            <w:vAlign w:val="center"/>
          </w:tcPr>
          <w:p w14:paraId="0B7CC8CF" w14:textId="77777777" w:rsidR="004206A6" w:rsidRPr="00A01F98" w:rsidRDefault="004206A6" w:rsidP="004206A6">
            <w:pPr>
              <w:jc w:val="center"/>
              <w:rPr>
                <w:rFonts w:cstheme="minorHAnsi"/>
                <w:lang w:val="en-US" w:eastAsia="en-US" w:bidi="ar-SA"/>
              </w:rPr>
            </w:pPr>
            <w:r w:rsidRPr="00A01F98">
              <w:rPr>
                <w:rFonts w:cstheme="minorHAnsi"/>
                <w:lang w:val="en-US" w:eastAsia="en-US" w:bidi="ar-SA"/>
              </w:rPr>
              <w:t>o</w:t>
            </w:r>
          </w:p>
        </w:tc>
        <w:tc>
          <w:tcPr>
            <w:tcW w:w="630" w:type="dxa"/>
            <w:shd w:val="clear" w:color="auto" w:fill="auto"/>
            <w:vAlign w:val="center"/>
          </w:tcPr>
          <w:p w14:paraId="4D306EB0" w14:textId="77777777" w:rsidR="004206A6" w:rsidRPr="00A01F98" w:rsidRDefault="004206A6" w:rsidP="004206A6">
            <w:pPr>
              <w:jc w:val="center"/>
              <w:rPr>
                <w:rFonts w:cstheme="minorHAnsi"/>
                <w:lang w:val="en-US" w:eastAsia="en-US" w:bidi="ar-SA"/>
              </w:rPr>
            </w:pPr>
            <w:r w:rsidRPr="00A01F98">
              <w:rPr>
                <w:rFonts w:cstheme="minorHAnsi"/>
                <w:lang w:val="en-US" w:eastAsia="en-US" w:bidi="ar-SA"/>
              </w:rPr>
              <w:t>o</w:t>
            </w:r>
          </w:p>
        </w:tc>
        <w:tc>
          <w:tcPr>
            <w:tcW w:w="1223" w:type="dxa"/>
            <w:shd w:val="clear" w:color="auto" w:fill="auto"/>
            <w:vAlign w:val="center"/>
          </w:tcPr>
          <w:p w14:paraId="561331D6" w14:textId="77777777" w:rsidR="004206A6" w:rsidRPr="00A01F98" w:rsidRDefault="004206A6" w:rsidP="004206A6">
            <w:pPr>
              <w:jc w:val="center"/>
              <w:rPr>
                <w:rFonts w:cstheme="minorHAnsi"/>
                <w:lang w:val="en-US" w:eastAsia="en-US" w:bidi="ar-SA"/>
              </w:rPr>
            </w:pPr>
            <w:r w:rsidRPr="00A01F98">
              <w:rPr>
                <w:rFonts w:cstheme="minorHAnsi"/>
                <w:lang w:val="en-US" w:eastAsia="en-US" w:bidi="ar-SA"/>
              </w:rPr>
              <w:t>o</w:t>
            </w:r>
          </w:p>
        </w:tc>
      </w:tr>
      <w:tr w:rsidR="004206A6" w:rsidRPr="00A01F98" w14:paraId="0661CD17" w14:textId="77777777" w:rsidTr="00AD3A52">
        <w:trPr>
          <w:trHeight w:val="609"/>
        </w:trPr>
        <w:tc>
          <w:tcPr>
            <w:tcW w:w="4860" w:type="dxa"/>
            <w:shd w:val="clear" w:color="auto" w:fill="auto"/>
          </w:tcPr>
          <w:p w14:paraId="7635CB0C" w14:textId="72E75804" w:rsidR="004206A6" w:rsidRPr="00A01F98" w:rsidRDefault="004206A6" w:rsidP="004206A6">
            <w:pPr>
              <w:jc w:val="right"/>
              <w:rPr>
                <w:rFonts w:cstheme="minorHAnsi"/>
                <w:color w:val="000000"/>
                <w:lang w:eastAsia="en-US" w:bidi="ar-SA"/>
              </w:rPr>
            </w:pPr>
            <w:r w:rsidRPr="00A01F98">
              <w:rPr>
                <w:rFonts w:cstheme="minorHAnsi"/>
              </w:rPr>
              <w:t>Ces publicités ne favorisent pas un parti politique plus qu’un autre</w:t>
            </w:r>
          </w:p>
        </w:tc>
        <w:tc>
          <w:tcPr>
            <w:tcW w:w="1350" w:type="dxa"/>
            <w:shd w:val="clear" w:color="auto" w:fill="auto"/>
            <w:vAlign w:val="center"/>
          </w:tcPr>
          <w:p w14:paraId="08BB7503" w14:textId="77777777" w:rsidR="004206A6" w:rsidRPr="00A01F98" w:rsidRDefault="004206A6" w:rsidP="004206A6">
            <w:pPr>
              <w:jc w:val="center"/>
              <w:rPr>
                <w:rFonts w:cstheme="minorHAnsi"/>
                <w:lang w:val="en-US" w:eastAsia="en-US" w:bidi="ar-SA"/>
              </w:rPr>
            </w:pPr>
            <w:r w:rsidRPr="00A01F98">
              <w:rPr>
                <w:rFonts w:cstheme="minorHAnsi"/>
                <w:lang w:val="en-US" w:eastAsia="en-US" w:bidi="ar-SA"/>
              </w:rPr>
              <w:t>o</w:t>
            </w:r>
          </w:p>
        </w:tc>
        <w:tc>
          <w:tcPr>
            <w:tcW w:w="540" w:type="dxa"/>
            <w:shd w:val="clear" w:color="auto" w:fill="auto"/>
            <w:vAlign w:val="center"/>
          </w:tcPr>
          <w:p w14:paraId="1A84AC10" w14:textId="77777777" w:rsidR="004206A6" w:rsidRPr="00A01F98" w:rsidRDefault="004206A6" w:rsidP="004206A6">
            <w:pPr>
              <w:jc w:val="center"/>
              <w:rPr>
                <w:rFonts w:cstheme="minorHAnsi"/>
                <w:lang w:val="en-US" w:eastAsia="en-US" w:bidi="ar-SA"/>
              </w:rPr>
            </w:pPr>
            <w:r w:rsidRPr="00A01F98">
              <w:rPr>
                <w:rFonts w:cstheme="minorHAnsi"/>
                <w:lang w:val="en-US" w:eastAsia="en-US" w:bidi="ar-SA"/>
              </w:rPr>
              <w:t>o</w:t>
            </w:r>
          </w:p>
        </w:tc>
        <w:tc>
          <w:tcPr>
            <w:tcW w:w="630" w:type="dxa"/>
            <w:shd w:val="clear" w:color="auto" w:fill="auto"/>
            <w:vAlign w:val="center"/>
          </w:tcPr>
          <w:p w14:paraId="6EC9AF96" w14:textId="77777777" w:rsidR="004206A6" w:rsidRPr="00A01F98" w:rsidRDefault="004206A6" w:rsidP="004206A6">
            <w:pPr>
              <w:jc w:val="center"/>
              <w:rPr>
                <w:rFonts w:cstheme="minorHAnsi"/>
                <w:lang w:val="en-US" w:eastAsia="en-US" w:bidi="ar-SA"/>
              </w:rPr>
            </w:pPr>
            <w:r w:rsidRPr="00A01F98">
              <w:rPr>
                <w:rFonts w:cstheme="minorHAnsi"/>
                <w:lang w:val="en-US" w:eastAsia="en-US" w:bidi="ar-SA"/>
              </w:rPr>
              <w:t>o</w:t>
            </w:r>
          </w:p>
        </w:tc>
        <w:tc>
          <w:tcPr>
            <w:tcW w:w="630" w:type="dxa"/>
            <w:shd w:val="clear" w:color="auto" w:fill="auto"/>
            <w:vAlign w:val="center"/>
          </w:tcPr>
          <w:p w14:paraId="4A61FC29" w14:textId="77777777" w:rsidR="004206A6" w:rsidRPr="00A01F98" w:rsidRDefault="004206A6" w:rsidP="004206A6">
            <w:pPr>
              <w:jc w:val="center"/>
              <w:rPr>
                <w:rFonts w:cstheme="minorHAnsi"/>
                <w:lang w:val="en-US" w:eastAsia="en-US" w:bidi="ar-SA"/>
              </w:rPr>
            </w:pPr>
            <w:r w:rsidRPr="00A01F98">
              <w:rPr>
                <w:rFonts w:cstheme="minorHAnsi"/>
                <w:lang w:val="en-US" w:eastAsia="en-US" w:bidi="ar-SA"/>
              </w:rPr>
              <w:t>o</w:t>
            </w:r>
          </w:p>
        </w:tc>
        <w:tc>
          <w:tcPr>
            <w:tcW w:w="1223" w:type="dxa"/>
            <w:shd w:val="clear" w:color="auto" w:fill="auto"/>
            <w:vAlign w:val="center"/>
          </w:tcPr>
          <w:p w14:paraId="2C1395AD" w14:textId="77777777" w:rsidR="004206A6" w:rsidRPr="00A01F98" w:rsidRDefault="004206A6" w:rsidP="004206A6">
            <w:pPr>
              <w:jc w:val="center"/>
              <w:rPr>
                <w:rFonts w:cstheme="minorHAnsi"/>
                <w:lang w:val="en-US" w:eastAsia="en-US" w:bidi="ar-SA"/>
              </w:rPr>
            </w:pPr>
            <w:r w:rsidRPr="00A01F98">
              <w:rPr>
                <w:rFonts w:cstheme="minorHAnsi"/>
                <w:lang w:val="en-US" w:eastAsia="en-US" w:bidi="ar-SA"/>
              </w:rPr>
              <w:t>o</w:t>
            </w:r>
          </w:p>
        </w:tc>
      </w:tr>
      <w:tr w:rsidR="004206A6" w:rsidRPr="00A01F98" w14:paraId="34365008" w14:textId="77777777" w:rsidTr="00AD3A52">
        <w:trPr>
          <w:trHeight w:val="383"/>
        </w:trPr>
        <w:tc>
          <w:tcPr>
            <w:tcW w:w="4860" w:type="dxa"/>
            <w:shd w:val="clear" w:color="auto" w:fill="auto"/>
          </w:tcPr>
          <w:p w14:paraId="7105AA84" w14:textId="1F6B8B93" w:rsidR="004206A6" w:rsidRPr="00A01F98" w:rsidRDefault="004206A6" w:rsidP="004206A6">
            <w:pPr>
              <w:jc w:val="right"/>
              <w:rPr>
                <w:rFonts w:cstheme="minorHAnsi"/>
                <w:color w:val="000000"/>
                <w:lang w:eastAsia="en-US" w:bidi="ar-SA"/>
              </w:rPr>
            </w:pPr>
            <w:r w:rsidRPr="00A01F98">
              <w:rPr>
                <w:rFonts w:cstheme="minorHAnsi"/>
              </w:rPr>
              <w:t>Ces publicités traitent d’un sujet important</w:t>
            </w:r>
          </w:p>
        </w:tc>
        <w:tc>
          <w:tcPr>
            <w:tcW w:w="1350" w:type="dxa"/>
            <w:shd w:val="clear" w:color="auto" w:fill="auto"/>
            <w:vAlign w:val="center"/>
          </w:tcPr>
          <w:p w14:paraId="016B8EE1" w14:textId="77777777" w:rsidR="004206A6" w:rsidRPr="00A01F98" w:rsidRDefault="004206A6" w:rsidP="004206A6">
            <w:pPr>
              <w:jc w:val="center"/>
              <w:rPr>
                <w:rFonts w:cstheme="minorHAnsi"/>
                <w:lang w:val="en-US" w:eastAsia="en-US" w:bidi="ar-SA"/>
              </w:rPr>
            </w:pPr>
            <w:r w:rsidRPr="00A01F98">
              <w:rPr>
                <w:rFonts w:cstheme="minorHAnsi"/>
                <w:lang w:val="en-US" w:eastAsia="en-US" w:bidi="ar-SA"/>
              </w:rPr>
              <w:t>o</w:t>
            </w:r>
          </w:p>
        </w:tc>
        <w:tc>
          <w:tcPr>
            <w:tcW w:w="540" w:type="dxa"/>
            <w:shd w:val="clear" w:color="auto" w:fill="auto"/>
            <w:vAlign w:val="center"/>
          </w:tcPr>
          <w:p w14:paraId="16550A35" w14:textId="77777777" w:rsidR="004206A6" w:rsidRPr="00A01F98" w:rsidRDefault="004206A6" w:rsidP="004206A6">
            <w:pPr>
              <w:jc w:val="center"/>
              <w:rPr>
                <w:rFonts w:cstheme="minorHAnsi"/>
                <w:lang w:val="en-US" w:eastAsia="en-US" w:bidi="ar-SA"/>
              </w:rPr>
            </w:pPr>
            <w:r w:rsidRPr="00A01F98">
              <w:rPr>
                <w:rFonts w:cstheme="minorHAnsi"/>
                <w:lang w:val="en-US" w:eastAsia="en-US" w:bidi="ar-SA"/>
              </w:rPr>
              <w:t>o</w:t>
            </w:r>
          </w:p>
        </w:tc>
        <w:tc>
          <w:tcPr>
            <w:tcW w:w="630" w:type="dxa"/>
            <w:shd w:val="clear" w:color="auto" w:fill="auto"/>
            <w:vAlign w:val="center"/>
          </w:tcPr>
          <w:p w14:paraId="57755D22" w14:textId="77777777" w:rsidR="004206A6" w:rsidRPr="00A01F98" w:rsidRDefault="004206A6" w:rsidP="004206A6">
            <w:pPr>
              <w:jc w:val="center"/>
              <w:rPr>
                <w:rFonts w:cstheme="minorHAnsi"/>
                <w:lang w:val="en-US" w:eastAsia="en-US" w:bidi="ar-SA"/>
              </w:rPr>
            </w:pPr>
            <w:r w:rsidRPr="00A01F98">
              <w:rPr>
                <w:rFonts w:cstheme="minorHAnsi"/>
                <w:lang w:val="en-US" w:eastAsia="en-US" w:bidi="ar-SA"/>
              </w:rPr>
              <w:t>o</w:t>
            </w:r>
          </w:p>
        </w:tc>
        <w:tc>
          <w:tcPr>
            <w:tcW w:w="630" w:type="dxa"/>
            <w:shd w:val="clear" w:color="auto" w:fill="auto"/>
            <w:vAlign w:val="center"/>
          </w:tcPr>
          <w:p w14:paraId="4C82CA70" w14:textId="77777777" w:rsidR="004206A6" w:rsidRPr="00A01F98" w:rsidRDefault="004206A6" w:rsidP="004206A6">
            <w:pPr>
              <w:jc w:val="center"/>
              <w:rPr>
                <w:rFonts w:cstheme="minorHAnsi"/>
                <w:lang w:val="en-US" w:eastAsia="en-US" w:bidi="ar-SA"/>
              </w:rPr>
            </w:pPr>
            <w:r w:rsidRPr="00A01F98">
              <w:rPr>
                <w:rFonts w:cstheme="minorHAnsi"/>
                <w:lang w:val="en-US" w:eastAsia="en-US" w:bidi="ar-SA"/>
              </w:rPr>
              <w:t>o</w:t>
            </w:r>
          </w:p>
        </w:tc>
        <w:tc>
          <w:tcPr>
            <w:tcW w:w="1223" w:type="dxa"/>
            <w:shd w:val="clear" w:color="auto" w:fill="auto"/>
            <w:vAlign w:val="center"/>
          </w:tcPr>
          <w:p w14:paraId="509D0E31" w14:textId="77777777" w:rsidR="004206A6" w:rsidRPr="00A01F98" w:rsidRDefault="004206A6" w:rsidP="004206A6">
            <w:pPr>
              <w:jc w:val="center"/>
              <w:rPr>
                <w:rFonts w:cstheme="minorHAnsi"/>
                <w:lang w:val="en-US" w:eastAsia="en-US" w:bidi="ar-SA"/>
              </w:rPr>
            </w:pPr>
            <w:r w:rsidRPr="00A01F98">
              <w:rPr>
                <w:rFonts w:cstheme="minorHAnsi"/>
                <w:lang w:val="en-US" w:eastAsia="en-US" w:bidi="ar-SA"/>
              </w:rPr>
              <w:t>o</w:t>
            </w:r>
          </w:p>
        </w:tc>
      </w:tr>
      <w:tr w:rsidR="004206A6" w:rsidRPr="00A01F98" w14:paraId="3DA1BB23" w14:textId="77777777" w:rsidTr="00AD3A52">
        <w:trPr>
          <w:trHeight w:val="383"/>
        </w:trPr>
        <w:tc>
          <w:tcPr>
            <w:tcW w:w="4860" w:type="dxa"/>
            <w:shd w:val="clear" w:color="auto" w:fill="auto"/>
          </w:tcPr>
          <w:p w14:paraId="22A921C5" w14:textId="6987A415" w:rsidR="004206A6" w:rsidRPr="00A01F98" w:rsidRDefault="004206A6" w:rsidP="004206A6">
            <w:pPr>
              <w:jc w:val="right"/>
              <w:rPr>
                <w:rFonts w:cstheme="minorHAnsi"/>
                <w:color w:val="000000"/>
                <w:lang w:eastAsia="en-US" w:bidi="ar-SA"/>
              </w:rPr>
            </w:pPr>
            <w:r w:rsidRPr="00A01F98">
              <w:rPr>
                <w:rFonts w:cstheme="minorHAnsi"/>
              </w:rPr>
              <w:t>Ces publicités fournissent de nouveaux renseignements</w:t>
            </w:r>
          </w:p>
        </w:tc>
        <w:tc>
          <w:tcPr>
            <w:tcW w:w="1350" w:type="dxa"/>
            <w:shd w:val="clear" w:color="auto" w:fill="auto"/>
            <w:vAlign w:val="center"/>
          </w:tcPr>
          <w:p w14:paraId="4D813465" w14:textId="77777777" w:rsidR="004206A6" w:rsidRPr="00A01F98" w:rsidRDefault="004206A6" w:rsidP="004206A6">
            <w:pPr>
              <w:jc w:val="center"/>
              <w:rPr>
                <w:rFonts w:cstheme="minorHAnsi"/>
                <w:lang w:val="en-US" w:eastAsia="en-US" w:bidi="ar-SA"/>
              </w:rPr>
            </w:pPr>
            <w:r w:rsidRPr="00A01F98">
              <w:rPr>
                <w:rFonts w:cstheme="minorHAnsi"/>
                <w:lang w:val="en-US" w:eastAsia="en-US" w:bidi="ar-SA"/>
              </w:rPr>
              <w:t>o</w:t>
            </w:r>
          </w:p>
        </w:tc>
        <w:tc>
          <w:tcPr>
            <w:tcW w:w="540" w:type="dxa"/>
            <w:shd w:val="clear" w:color="auto" w:fill="auto"/>
            <w:vAlign w:val="center"/>
          </w:tcPr>
          <w:p w14:paraId="70C3D883" w14:textId="77777777" w:rsidR="004206A6" w:rsidRPr="00A01F98" w:rsidRDefault="004206A6" w:rsidP="004206A6">
            <w:pPr>
              <w:jc w:val="center"/>
              <w:rPr>
                <w:rFonts w:cstheme="minorHAnsi"/>
                <w:lang w:val="en-US" w:eastAsia="en-US" w:bidi="ar-SA"/>
              </w:rPr>
            </w:pPr>
            <w:r w:rsidRPr="00A01F98">
              <w:rPr>
                <w:rFonts w:cstheme="minorHAnsi"/>
                <w:lang w:val="en-US" w:eastAsia="en-US" w:bidi="ar-SA"/>
              </w:rPr>
              <w:t>o</w:t>
            </w:r>
          </w:p>
        </w:tc>
        <w:tc>
          <w:tcPr>
            <w:tcW w:w="630" w:type="dxa"/>
            <w:shd w:val="clear" w:color="auto" w:fill="auto"/>
            <w:vAlign w:val="center"/>
          </w:tcPr>
          <w:p w14:paraId="245600EB" w14:textId="77777777" w:rsidR="004206A6" w:rsidRPr="00A01F98" w:rsidRDefault="004206A6" w:rsidP="004206A6">
            <w:pPr>
              <w:jc w:val="center"/>
              <w:rPr>
                <w:rFonts w:cstheme="minorHAnsi"/>
                <w:lang w:val="en-US" w:eastAsia="en-US" w:bidi="ar-SA"/>
              </w:rPr>
            </w:pPr>
            <w:r w:rsidRPr="00A01F98">
              <w:rPr>
                <w:rFonts w:cstheme="minorHAnsi"/>
                <w:lang w:val="en-US" w:eastAsia="en-US" w:bidi="ar-SA"/>
              </w:rPr>
              <w:t>o</w:t>
            </w:r>
          </w:p>
        </w:tc>
        <w:tc>
          <w:tcPr>
            <w:tcW w:w="630" w:type="dxa"/>
            <w:shd w:val="clear" w:color="auto" w:fill="auto"/>
            <w:vAlign w:val="center"/>
          </w:tcPr>
          <w:p w14:paraId="126DFD6F" w14:textId="77777777" w:rsidR="004206A6" w:rsidRPr="00A01F98" w:rsidRDefault="004206A6" w:rsidP="004206A6">
            <w:pPr>
              <w:jc w:val="center"/>
              <w:rPr>
                <w:rFonts w:cstheme="minorHAnsi"/>
                <w:lang w:val="en-US" w:eastAsia="en-US" w:bidi="ar-SA"/>
              </w:rPr>
            </w:pPr>
            <w:r w:rsidRPr="00A01F98">
              <w:rPr>
                <w:rFonts w:cstheme="minorHAnsi"/>
                <w:lang w:val="en-US" w:eastAsia="en-US" w:bidi="ar-SA"/>
              </w:rPr>
              <w:t>o</w:t>
            </w:r>
          </w:p>
        </w:tc>
        <w:tc>
          <w:tcPr>
            <w:tcW w:w="1223" w:type="dxa"/>
            <w:shd w:val="clear" w:color="auto" w:fill="auto"/>
            <w:vAlign w:val="center"/>
          </w:tcPr>
          <w:p w14:paraId="20A0386F" w14:textId="77777777" w:rsidR="004206A6" w:rsidRPr="00A01F98" w:rsidRDefault="004206A6" w:rsidP="004206A6">
            <w:pPr>
              <w:jc w:val="center"/>
              <w:rPr>
                <w:rFonts w:cstheme="minorHAnsi"/>
                <w:lang w:val="en-US" w:eastAsia="en-US" w:bidi="ar-SA"/>
              </w:rPr>
            </w:pPr>
            <w:r w:rsidRPr="00A01F98">
              <w:rPr>
                <w:rFonts w:cstheme="minorHAnsi"/>
                <w:lang w:val="en-US" w:eastAsia="en-US" w:bidi="ar-SA"/>
              </w:rPr>
              <w:t>o</w:t>
            </w:r>
          </w:p>
        </w:tc>
      </w:tr>
      <w:tr w:rsidR="004919C1" w:rsidRPr="00A01F98" w14:paraId="36DED9D8" w14:textId="77777777" w:rsidTr="00AD3A52">
        <w:trPr>
          <w:trHeight w:val="835"/>
        </w:trPr>
        <w:tc>
          <w:tcPr>
            <w:tcW w:w="4860" w:type="dxa"/>
            <w:shd w:val="clear" w:color="auto" w:fill="auto"/>
            <w:vAlign w:val="center"/>
          </w:tcPr>
          <w:p w14:paraId="00950C21" w14:textId="514F71D3" w:rsidR="004919C1" w:rsidRPr="00A01F98" w:rsidRDefault="001E41DE" w:rsidP="004919C1">
            <w:pPr>
              <w:jc w:val="right"/>
              <w:rPr>
                <w:rFonts w:cstheme="minorHAnsi"/>
                <w:color w:val="000000"/>
                <w:lang w:eastAsia="en-US" w:bidi="ar-SA"/>
              </w:rPr>
            </w:pPr>
            <w:r w:rsidRPr="00A01F98">
              <w:rPr>
                <w:rFonts w:cstheme="minorHAnsi"/>
                <w:color w:val="000000"/>
                <w:lang w:eastAsia="en-US"/>
              </w:rPr>
              <w:t xml:space="preserve">Ces publicités communiquent clairement que le gouvernement du Canada </w:t>
            </w:r>
            <w:r w:rsidR="004919C1" w:rsidRPr="00A01F98">
              <w:rPr>
                <w:rFonts w:cstheme="minorHAnsi"/>
                <w:color w:val="000000"/>
                <w:lang w:eastAsia="en-US" w:bidi="ar-SA"/>
              </w:rPr>
              <w:t>[INSERT CAMPAIGN TOPIC AREA]</w:t>
            </w:r>
          </w:p>
        </w:tc>
        <w:tc>
          <w:tcPr>
            <w:tcW w:w="1350" w:type="dxa"/>
            <w:shd w:val="clear" w:color="auto" w:fill="auto"/>
            <w:vAlign w:val="center"/>
          </w:tcPr>
          <w:p w14:paraId="70FEFC5E" w14:textId="77777777" w:rsidR="004919C1" w:rsidRPr="00A01F98" w:rsidRDefault="004919C1" w:rsidP="004919C1">
            <w:pPr>
              <w:jc w:val="center"/>
              <w:rPr>
                <w:rFonts w:cstheme="minorHAnsi"/>
                <w:lang w:val="en-US" w:eastAsia="en-US" w:bidi="ar-SA"/>
              </w:rPr>
            </w:pPr>
            <w:r w:rsidRPr="00A01F98">
              <w:rPr>
                <w:rFonts w:cstheme="minorHAnsi"/>
                <w:lang w:val="en-US" w:eastAsia="en-US" w:bidi="ar-SA"/>
              </w:rPr>
              <w:t>o</w:t>
            </w:r>
          </w:p>
        </w:tc>
        <w:tc>
          <w:tcPr>
            <w:tcW w:w="540" w:type="dxa"/>
            <w:shd w:val="clear" w:color="auto" w:fill="auto"/>
            <w:vAlign w:val="center"/>
          </w:tcPr>
          <w:p w14:paraId="01248CB4" w14:textId="77777777" w:rsidR="004919C1" w:rsidRPr="00A01F98" w:rsidRDefault="004919C1" w:rsidP="004919C1">
            <w:pPr>
              <w:jc w:val="center"/>
              <w:rPr>
                <w:rFonts w:cstheme="minorHAnsi"/>
                <w:lang w:val="en-US" w:eastAsia="en-US" w:bidi="ar-SA"/>
              </w:rPr>
            </w:pPr>
            <w:r w:rsidRPr="00A01F98">
              <w:rPr>
                <w:rFonts w:cstheme="minorHAnsi"/>
                <w:lang w:val="en-US" w:eastAsia="en-US" w:bidi="ar-SA"/>
              </w:rPr>
              <w:t>o</w:t>
            </w:r>
          </w:p>
        </w:tc>
        <w:tc>
          <w:tcPr>
            <w:tcW w:w="630" w:type="dxa"/>
            <w:shd w:val="clear" w:color="auto" w:fill="auto"/>
            <w:vAlign w:val="center"/>
          </w:tcPr>
          <w:p w14:paraId="72367947" w14:textId="77777777" w:rsidR="004919C1" w:rsidRPr="00A01F98" w:rsidRDefault="004919C1" w:rsidP="004919C1">
            <w:pPr>
              <w:jc w:val="center"/>
              <w:rPr>
                <w:rFonts w:cstheme="minorHAnsi"/>
                <w:lang w:val="en-US" w:eastAsia="en-US" w:bidi="ar-SA"/>
              </w:rPr>
            </w:pPr>
            <w:r w:rsidRPr="00A01F98">
              <w:rPr>
                <w:rFonts w:cstheme="minorHAnsi"/>
                <w:lang w:val="en-US" w:eastAsia="en-US" w:bidi="ar-SA"/>
              </w:rPr>
              <w:t>o</w:t>
            </w:r>
          </w:p>
        </w:tc>
        <w:tc>
          <w:tcPr>
            <w:tcW w:w="630" w:type="dxa"/>
            <w:shd w:val="clear" w:color="auto" w:fill="auto"/>
            <w:vAlign w:val="center"/>
          </w:tcPr>
          <w:p w14:paraId="2ED79939" w14:textId="77777777" w:rsidR="004919C1" w:rsidRPr="00A01F98" w:rsidRDefault="004919C1" w:rsidP="004919C1">
            <w:pPr>
              <w:jc w:val="center"/>
              <w:rPr>
                <w:rFonts w:cstheme="minorHAnsi"/>
                <w:lang w:val="en-US" w:eastAsia="en-US" w:bidi="ar-SA"/>
              </w:rPr>
            </w:pPr>
            <w:r w:rsidRPr="00A01F98">
              <w:rPr>
                <w:rFonts w:cstheme="minorHAnsi"/>
                <w:lang w:val="en-US" w:eastAsia="en-US" w:bidi="ar-SA"/>
              </w:rPr>
              <w:t>o</w:t>
            </w:r>
          </w:p>
        </w:tc>
        <w:tc>
          <w:tcPr>
            <w:tcW w:w="1223" w:type="dxa"/>
            <w:shd w:val="clear" w:color="auto" w:fill="auto"/>
            <w:vAlign w:val="center"/>
          </w:tcPr>
          <w:p w14:paraId="201DEB76" w14:textId="77777777" w:rsidR="004919C1" w:rsidRPr="00A01F98" w:rsidRDefault="004919C1" w:rsidP="004919C1">
            <w:pPr>
              <w:jc w:val="center"/>
              <w:rPr>
                <w:rFonts w:cstheme="minorHAnsi"/>
                <w:lang w:val="en-US" w:eastAsia="en-US" w:bidi="ar-SA"/>
              </w:rPr>
            </w:pPr>
            <w:r w:rsidRPr="00A01F98">
              <w:rPr>
                <w:rFonts w:cstheme="minorHAnsi"/>
                <w:lang w:val="en-US" w:eastAsia="en-US" w:bidi="ar-SA"/>
              </w:rPr>
              <w:t>o</w:t>
            </w:r>
          </w:p>
        </w:tc>
      </w:tr>
    </w:tbl>
    <w:p w14:paraId="1E58145A" w14:textId="77777777" w:rsidR="004919C1" w:rsidRPr="00A01F98" w:rsidRDefault="00000000" w:rsidP="004919C1">
      <w:pPr>
        <w:rPr>
          <w:rFonts w:cstheme="minorHAnsi"/>
          <w:color w:val="000000"/>
          <w:lang w:val="en-US" w:eastAsia="en-US" w:bidi="ar-SA"/>
        </w:rPr>
      </w:pPr>
      <w:r>
        <w:rPr>
          <w:rFonts w:cstheme="minorHAnsi"/>
          <w:color w:val="000000"/>
          <w:lang w:val="en-US" w:eastAsia="en-US" w:bidi="ar-SA"/>
        </w:rPr>
        <w:pict w14:anchorId="60387D81">
          <v:rect id="_x0000_i1068" style="width:6in;height:2.25pt" o:hralign="center" o:hrstd="t" o:hrnoshade="t" o:hr="t" fillcolor="#039" stroked="f"/>
        </w:pict>
      </w:r>
    </w:p>
    <w:p w14:paraId="34119537" w14:textId="3B75332A" w:rsidR="004919C1" w:rsidRPr="00A01F98" w:rsidRDefault="004919C1" w:rsidP="004919C1">
      <w:pPr>
        <w:rPr>
          <w:rFonts w:cstheme="minorHAnsi"/>
          <w:lang w:eastAsia="en-US"/>
        </w:rPr>
      </w:pPr>
      <w:proofErr w:type="spellStart"/>
      <w:r w:rsidRPr="00A01F98">
        <w:rPr>
          <w:rFonts w:cstheme="minorHAnsi"/>
          <w:b/>
          <w:bCs/>
          <w:lang w:eastAsia="en-US" w:bidi="ar-SA"/>
        </w:rPr>
        <w:t>Pretest</w:t>
      </w:r>
      <w:proofErr w:type="spellEnd"/>
      <w:r w:rsidRPr="00A01F98">
        <w:rPr>
          <w:rFonts w:cstheme="minorHAnsi"/>
          <w:b/>
          <w:bCs/>
          <w:lang w:eastAsia="en-US" w:bidi="ar-SA"/>
        </w:rPr>
        <w:t xml:space="preserve"> 1</w:t>
      </w:r>
      <w:r w:rsidR="00333A10" w:rsidRPr="00A01F98">
        <w:rPr>
          <w:rFonts w:cstheme="minorHAnsi"/>
          <w:b/>
          <w:bCs/>
          <w:lang w:eastAsia="en-US" w:bidi="ar-SA"/>
        </w:rPr>
        <w:t xml:space="preserve"> </w:t>
      </w:r>
      <w:r w:rsidRPr="00A01F98">
        <w:rPr>
          <w:rFonts w:cstheme="minorHAnsi"/>
          <w:b/>
          <w:bCs/>
          <w:lang w:eastAsia="en-US" w:bidi="ar-SA"/>
        </w:rPr>
        <w:t>:</w:t>
      </w:r>
      <w:r w:rsidRPr="00A01F98">
        <w:rPr>
          <w:rFonts w:cstheme="minorHAnsi"/>
          <w:lang w:eastAsia="en-US" w:bidi="ar-SA"/>
        </w:rPr>
        <w:t xml:space="preserve"> </w:t>
      </w:r>
      <w:r w:rsidR="00333A10" w:rsidRPr="00A01F98">
        <w:rPr>
          <w:rFonts w:cstheme="minorHAnsi"/>
          <w:lang w:eastAsia="en-US"/>
        </w:rPr>
        <w:t>Y avait-il un élément du sondage d’aujourd’hui qui portait à confusion?</w:t>
      </w:r>
    </w:p>
    <w:p w14:paraId="6F515F50" w14:textId="6D8FED93" w:rsidR="009A18AA" w:rsidRPr="00A01F98" w:rsidRDefault="009A18AA" w:rsidP="009A18AA">
      <w:pPr>
        <w:spacing w:after="0"/>
        <w:ind w:left="720"/>
        <w:rPr>
          <w:rFonts w:cstheme="minorHAnsi"/>
          <w:lang w:eastAsia="en-US"/>
        </w:rPr>
      </w:pPr>
      <w:r w:rsidRPr="00A01F98">
        <w:rPr>
          <w:rFonts w:cstheme="minorHAnsi"/>
          <w:lang w:eastAsia="en-US"/>
        </w:rPr>
        <w:t xml:space="preserve">Oui (précisez, s.v.p.) </w:t>
      </w:r>
    </w:p>
    <w:p w14:paraId="4EE4DC59" w14:textId="2509F408" w:rsidR="004919C1" w:rsidRPr="00A01F98" w:rsidRDefault="009A18AA" w:rsidP="00525109">
      <w:pPr>
        <w:ind w:left="720"/>
        <w:rPr>
          <w:rFonts w:cstheme="minorHAnsi"/>
          <w:lang w:val="en-US" w:eastAsia="en-US"/>
        </w:rPr>
      </w:pPr>
      <w:r w:rsidRPr="00A01F98">
        <w:rPr>
          <w:rFonts w:cstheme="minorHAnsi"/>
          <w:lang w:val="en-US" w:eastAsia="en-US"/>
        </w:rPr>
        <w:t>Non</w:t>
      </w:r>
    </w:p>
    <w:p w14:paraId="11195EC0" w14:textId="77777777" w:rsidR="00025D88" w:rsidRPr="00A01F98" w:rsidRDefault="00025D88" w:rsidP="00025D88">
      <w:pPr>
        <w:pBdr>
          <w:top w:val="single" w:sz="8" w:space="0" w:color="auto"/>
          <w:left w:val="single" w:sz="8" w:space="4" w:color="auto"/>
          <w:bottom w:val="single" w:sz="8" w:space="1" w:color="auto"/>
          <w:right w:val="single" w:sz="8" w:space="4" w:color="auto"/>
        </w:pBdr>
        <w:shd w:val="clear" w:color="auto" w:fill="000080"/>
        <w:jc w:val="center"/>
        <w:rPr>
          <w:rFonts w:cstheme="minorHAnsi"/>
          <w:b/>
          <w:lang w:val="en-US"/>
        </w:rPr>
      </w:pPr>
      <w:r w:rsidRPr="00A01F98">
        <w:rPr>
          <w:rFonts w:cstheme="minorHAnsi"/>
          <w:b/>
          <w:lang w:val="en-US"/>
        </w:rPr>
        <w:t>QUESTIONS DÉMOGRAPHIQUES</w:t>
      </w:r>
    </w:p>
    <w:p w14:paraId="72392C1A" w14:textId="5E737F8B" w:rsidR="004919C1" w:rsidRPr="00A01F98" w:rsidRDefault="004919C1" w:rsidP="00D331CD">
      <w:pPr>
        <w:rPr>
          <w:rFonts w:eastAsia="Arial Unicode MS" w:cstheme="minorHAnsi"/>
          <w:color w:val="000000"/>
          <w:lang w:val="en-US" w:eastAsia="en-US" w:bidi="ar-SA"/>
        </w:rPr>
      </w:pPr>
      <w:r w:rsidRPr="00A01F98">
        <w:rPr>
          <w:rFonts w:cstheme="minorHAnsi"/>
          <w:b/>
          <w:color w:val="000000"/>
          <w:lang w:eastAsia="en-US" w:bidi="ar-SA"/>
        </w:rPr>
        <w:lastRenderedPageBreak/>
        <w:t>D1:</w:t>
      </w:r>
      <w:bookmarkStart w:id="23" w:name="_Hlk56436892"/>
      <w:r w:rsidRPr="00A01F98">
        <w:rPr>
          <w:rFonts w:cstheme="minorHAnsi"/>
          <w:b/>
          <w:color w:val="000000"/>
          <w:lang w:eastAsia="en-US" w:bidi="ar-SA"/>
        </w:rPr>
        <w:t xml:space="preserve"> </w:t>
      </w:r>
      <w:bookmarkEnd w:id="23"/>
      <w:r w:rsidR="00D331CD" w:rsidRPr="00A01F98">
        <w:rPr>
          <w:rFonts w:cstheme="minorHAnsi"/>
          <w:color w:val="000000"/>
          <w:lang w:eastAsia="en-US"/>
        </w:rPr>
        <w:t xml:space="preserve">Laquelle de ces descriptions correspond le mieux à votre situation d’emploi actuelle? </w:t>
      </w:r>
      <w:proofErr w:type="spellStart"/>
      <w:r w:rsidR="00D331CD" w:rsidRPr="00A01F98">
        <w:rPr>
          <w:rFonts w:cstheme="minorHAnsi"/>
          <w:color w:val="000000"/>
          <w:lang w:val="en-US" w:eastAsia="en-US"/>
        </w:rPr>
        <w:t>Êtes-vous</w:t>
      </w:r>
      <w:proofErr w:type="spellEnd"/>
      <w:r w:rsidR="00D331CD" w:rsidRPr="00A01F98">
        <w:rPr>
          <w:rFonts w:cstheme="minorHAnsi"/>
          <w:color w:val="000000"/>
          <w:lang w:val="en-US" w:eastAsia="en-US"/>
        </w:rPr>
        <w:t>…</w:t>
      </w:r>
    </w:p>
    <w:p w14:paraId="165DD0F1" w14:textId="74227177" w:rsidR="004919C1" w:rsidRPr="00A01F98" w:rsidRDefault="004919C1" w:rsidP="0049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lang w:val="en-US" w:eastAsia="en-US" w:bidi="ar-SA"/>
        </w:rPr>
      </w:pPr>
      <w:r w:rsidRPr="00A01F98">
        <w:rPr>
          <w:rFonts w:eastAsia="Times New Roman" w:cstheme="minorHAnsi"/>
          <w:b/>
          <w:lang w:val="en-US" w:eastAsia="en-US" w:bidi="ar-SA"/>
        </w:rPr>
        <w:tab/>
      </w:r>
      <w:r w:rsidR="004B52DB" w:rsidRPr="00A01F98">
        <w:rPr>
          <w:rFonts w:eastAsia="Times New Roman" w:cstheme="minorHAnsi"/>
          <w:b/>
          <w:lang w:val="en-US" w:eastAsia="en-US"/>
        </w:rPr>
        <w:t>NE CHOISIR QU’UNE CATÉGORIE.</w:t>
      </w:r>
    </w:p>
    <w:p w14:paraId="28256BD1" w14:textId="77777777" w:rsidR="004919C1" w:rsidRPr="00A01F98" w:rsidRDefault="004919C1" w:rsidP="0049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heme="minorHAnsi"/>
          <w:color w:val="000000"/>
          <w:lang w:val="en-US" w:eastAsia="en-US" w:bidi="ar-SA"/>
        </w:rPr>
      </w:pPr>
    </w:p>
    <w:p w14:paraId="7DC76D07" w14:textId="133BC1DC" w:rsidR="00D6732E" w:rsidRPr="00A01F98" w:rsidRDefault="00D6732E" w:rsidP="00D6732E">
      <w:pPr>
        <w:numPr>
          <w:ilvl w:val="0"/>
          <w:numId w:val="28"/>
        </w:numPr>
        <w:spacing w:after="0" w:line="240" w:lineRule="auto"/>
        <w:jc w:val="both"/>
        <w:rPr>
          <w:rFonts w:eastAsia="Arial Unicode MS" w:cstheme="minorHAnsi"/>
          <w:color w:val="000000"/>
          <w:lang w:eastAsia="en-US" w:bidi="ar-SA"/>
        </w:rPr>
      </w:pPr>
      <w:r w:rsidRPr="00A01F98">
        <w:rPr>
          <w:rFonts w:eastAsia="Arial Unicode MS" w:cstheme="minorHAnsi"/>
          <w:color w:val="000000"/>
          <w:lang w:eastAsia="en-US" w:bidi="ar-SA"/>
        </w:rPr>
        <w:t xml:space="preserve">Travailleur/travailleuse à temps complet (30 heures et plus par semaine) </w:t>
      </w:r>
      <w:r w:rsidRPr="00A01F98">
        <w:rPr>
          <w:rFonts w:eastAsia="Arial Unicode MS" w:cstheme="minorHAnsi"/>
          <w:color w:val="000000"/>
          <w:lang w:eastAsia="en-US" w:bidi="ar-SA"/>
        </w:rPr>
        <w:tab/>
      </w:r>
      <w:r w:rsidRPr="00A01F98">
        <w:rPr>
          <w:rFonts w:eastAsia="Arial Unicode MS" w:cstheme="minorHAnsi"/>
          <w:color w:val="000000"/>
          <w:lang w:eastAsia="en-US" w:bidi="ar-SA"/>
        </w:rPr>
        <w:tab/>
      </w:r>
      <w:r w:rsidRPr="00A01F98">
        <w:rPr>
          <w:rFonts w:eastAsia="Arial Unicode MS" w:cstheme="minorHAnsi"/>
          <w:color w:val="000000"/>
          <w:lang w:eastAsia="en-US" w:bidi="ar-SA"/>
        </w:rPr>
        <w:tab/>
      </w:r>
    </w:p>
    <w:p w14:paraId="66AEAEF6" w14:textId="63321425" w:rsidR="00D6732E" w:rsidRPr="00A01F98" w:rsidRDefault="00D6732E" w:rsidP="00D6732E">
      <w:pPr>
        <w:numPr>
          <w:ilvl w:val="0"/>
          <w:numId w:val="28"/>
        </w:numPr>
        <w:spacing w:after="0" w:line="240" w:lineRule="auto"/>
        <w:jc w:val="both"/>
        <w:rPr>
          <w:rFonts w:eastAsia="Arial Unicode MS" w:cstheme="minorHAnsi"/>
          <w:color w:val="000000"/>
          <w:lang w:eastAsia="en-US" w:bidi="ar-SA"/>
        </w:rPr>
      </w:pPr>
      <w:r w:rsidRPr="00A01F98">
        <w:rPr>
          <w:rFonts w:eastAsia="Arial Unicode MS" w:cstheme="minorHAnsi"/>
          <w:color w:val="000000"/>
          <w:lang w:eastAsia="en-US" w:bidi="ar-SA"/>
        </w:rPr>
        <w:t>Travailleur/travailleuse à temps partiel (moins de 30 heures par semaine)</w:t>
      </w:r>
      <w:r w:rsidRPr="00A01F98">
        <w:rPr>
          <w:rFonts w:eastAsia="Arial Unicode MS" w:cstheme="minorHAnsi"/>
          <w:color w:val="000000"/>
          <w:lang w:eastAsia="en-US" w:bidi="ar-SA"/>
        </w:rPr>
        <w:tab/>
      </w:r>
      <w:r w:rsidRPr="00A01F98">
        <w:rPr>
          <w:rFonts w:eastAsia="Arial Unicode MS" w:cstheme="minorHAnsi"/>
          <w:color w:val="000000"/>
          <w:lang w:eastAsia="en-US" w:bidi="ar-SA"/>
        </w:rPr>
        <w:tab/>
      </w:r>
      <w:r w:rsidRPr="00A01F98">
        <w:rPr>
          <w:rFonts w:eastAsia="Arial Unicode MS" w:cstheme="minorHAnsi"/>
          <w:color w:val="000000"/>
          <w:lang w:eastAsia="en-US" w:bidi="ar-SA"/>
        </w:rPr>
        <w:tab/>
      </w:r>
    </w:p>
    <w:p w14:paraId="567AF24D" w14:textId="77777777" w:rsidR="00D6732E" w:rsidRPr="00A01F98" w:rsidRDefault="00D6732E" w:rsidP="00D6732E">
      <w:pPr>
        <w:numPr>
          <w:ilvl w:val="0"/>
          <w:numId w:val="28"/>
        </w:numPr>
        <w:spacing w:after="0" w:line="240" w:lineRule="auto"/>
        <w:jc w:val="both"/>
        <w:rPr>
          <w:rFonts w:eastAsia="Arial Unicode MS" w:cstheme="minorHAnsi"/>
          <w:color w:val="000000"/>
          <w:lang w:val="en-US" w:eastAsia="en-US" w:bidi="ar-SA"/>
        </w:rPr>
      </w:pPr>
      <w:proofErr w:type="spellStart"/>
      <w:r w:rsidRPr="00A01F98">
        <w:rPr>
          <w:rFonts w:eastAsia="Arial Unicode MS" w:cstheme="minorHAnsi"/>
          <w:color w:val="000000"/>
          <w:lang w:val="en-US" w:eastAsia="en-US" w:bidi="ar-SA"/>
        </w:rPr>
        <w:t>Travailleur</w:t>
      </w:r>
      <w:proofErr w:type="spellEnd"/>
      <w:r w:rsidRPr="00A01F98">
        <w:rPr>
          <w:rFonts w:eastAsia="Arial Unicode MS" w:cstheme="minorHAnsi"/>
          <w:color w:val="000000"/>
          <w:lang w:val="en-US" w:eastAsia="en-US" w:bidi="ar-SA"/>
        </w:rPr>
        <w:t>/</w:t>
      </w:r>
      <w:proofErr w:type="spellStart"/>
      <w:r w:rsidRPr="00A01F98">
        <w:rPr>
          <w:rFonts w:eastAsia="Arial Unicode MS" w:cstheme="minorHAnsi"/>
          <w:color w:val="000000"/>
          <w:lang w:val="en-US" w:eastAsia="en-US" w:bidi="ar-SA"/>
        </w:rPr>
        <w:t>travailleuse</w:t>
      </w:r>
      <w:proofErr w:type="spellEnd"/>
      <w:r w:rsidRPr="00A01F98">
        <w:rPr>
          <w:rFonts w:eastAsia="Arial Unicode MS" w:cstheme="minorHAnsi"/>
          <w:color w:val="000000"/>
          <w:lang w:val="en-US" w:eastAsia="en-US" w:bidi="ar-SA"/>
        </w:rPr>
        <w:t xml:space="preserve"> </w:t>
      </w:r>
      <w:proofErr w:type="spellStart"/>
      <w:r w:rsidRPr="00A01F98">
        <w:rPr>
          <w:rFonts w:eastAsia="Arial Unicode MS" w:cstheme="minorHAnsi"/>
          <w:color w:val="000000"/>
          <w:lang w:val="en-US" w:eastAsia="en-US" w:bidi="ar-SA"/>
        </w:rPr>
        <w:t>autonome</w:t>
      </w:r>
      <w:proofErr w:type="spellEnd"/>
      <w:r w:rsidRPr="00A01F98">
        <w:rPr>
          <w:rFonts w:eastAsia="Arial Unicode MS" w:cstheme="minorHAnsi"/>
          <w:color w:val="000000"/>
          <w:lang w:val="en-US" w:eastAsia="en-US" w:bidi="ar-SA"/>
        </w:rPr>
        <w:t xml:space="preserve"> </w:t>
      </w:r>
      <w:r w:rsidRPr="00A01F98">
        <w:rPr>
          <w:rFonts w:eastAsia="Arial Unicode MS" w:cstheme="minorHAnsi"/>
          <w:color w:val="000000"/>
          <w:lang w:val="en-US" w:eastAsia="en-US" w:bidi="ar-SA"/>
        </w:rPr>
        <w:tab/>
      </w:r>
      <w:r w:rsidRPr="00A01F98">
        <w:rPr>
          <w:rFonts w:eastAsia="Arial Unicode MS" w:cstheme="minorHAnsi"/>
          <w:color w:val="000000"/>
          <w:lang w:val="en-US" w:eastAsia="en-US" w:bidi="ar-SA"/>
        </w:rPr>
        <w:tab/>
      </w:r>
      <w:r w:rsidRPr="00A01F98">
        <w:rPr>
          <w:rFonts w:eastAsia="Arial Unicode MS" w:cstheme="minorHAnsi"/>
          <w:color w:val="000000"/>
          <w:lang w:val="en-US" w:eastAsia="en-US" w:bidi="ar-SA"/>
        </w:rPr>
        <w:tab/>
      </w:r>
      <w:r w:rsidRPr="00A01F98">
        <w:rPr>
          <w:rFonts w:eastAsia="Arial Unicode MS" w:cstheme="minorHAnsi"/>
          <w:color w:val="000000"/>
          <w:lang w:val="en-US" w:eastAsia="en-US" w:bidi="ar-SA"/>
        </w:rPr>
        <w:tab/>
      </w:r>
      <w:r w:rsidRPr="00A01F98">
        <w:rPr>
          <w:rFonts w:eastAsia="Arial Unicode MS" w:cstheme="minorHAnsi"/>
          <w:color w:val="000000"/>
          <w:lang w:val="en-US" w:eastAsia="en-US" w:bidi="ar-SA"/>
        </w:rPr>
        <w:tab/>
      </w:r>
      <w:r w:rsidRPr="00A01F98">
        <w:rPr>
          <w:rFonts w:eastAsia="Arial Unicode MS" w:cstheme="minorHAnsi"/>
          <w:color w:val="000000"/>
          <w:lang w:val="en-US" w:eastAsia="en-US" w:bidi="ar-SA"/>
        </w:rPr>
        <w:tab/>
      </w:r>
      <w:r w:rsidRPr="00A01F98">
        <w:rPr>
          <w:rFonts w:eastAsia="Arial Unicode MS" w:cstheme="minorHAnsi"/>
          <w:color w:val="000000"/>
          <w:lang w:val="en-US" w:eastAsia="en-US" w:bidi="ar-SA"/>
        </w:rPr>
        <w:tab/>
      </w:r>
    </w:p>
    <w:p w14:paraId="45AE5322" w14:textId="77777777" w:rsidR="00D6732E" w:rsidRPr="00A01F98" w:rsidRDefault="00D6732E" w:rsidP="00D6732E">
      <w:pPr>
        <w:numPr>
          <w:ilvl w:val="0"/>
          <w:numId w:val="28"/>
        </w:numPr>
        <w:spacing w:after="0" w:line="240" w:lineRule="auto"/>
        <w:jc w:val="both"/>
        <w:rPr>
          <w:rFonts w:eastAsia="Arial Unicode MS" w:cstheme="minorHAnsi"/>
          <w:color w:val="000000"/>
          <w:lang w:eastAsia="en-US" w:bidi="ar-SA"/>
        </w:rPr>
      </w:pPr>
      <w:r w:rsidRPr="00A01F98">
        <w:rPr>
          <w:rFonts w:eastAsia="Arial Unicode MS" w:cstheme="minorHAnsi"/>
          <w:color w:val="000000"/>
          <w:lang w:eastAsia="en-US" w:bidi="ar-SA"/>
        </w:rPr>
        <w:t>Sans emploi, mais à la recherche d’un emploi</w:t>
      </w:r>
    </w:p>
    <w:p w14:paraId="4BB80D0D" w14:textId="77777777" w:rsidR="00D6732E" w:rsidRPr="00A01F98" w:rsidRDefault="00D6732E" w:rsidP="00D6732E">
      <w:pPr>
        <w:numPr>
          <w:ilvl w:val="0"/>
          <w:numId w:val="28"/>
        </w:numPr>
        <w:spacing w:after="0" w:line="240" w:lineRule="auto"/>
        <w:jc w:val="both"/>
        <w:rPr>
          <w:rFonts w:eastAsia="Arial Unicode MS" w:cstheme="minorHAnsi"/>
          <w:color w:val="000000"/>
          <w:lang w:val="en-US" w:eastAsia="en-US" w:bidi="ar-SA"/>
        </w:rPr>
      </w:pPr>
      <w:proofErr w:type="spellStart"/>
      <w:r w:rsidRPr="00A01F98">
        <w:rPr>
          <w:rFonts w:eastAsia="Arial Unicode MS" w:cstheme="minorHAnsi"/>
          <w:color w:val="000000"/>
          <w:lang w:val="en-US" w:eastAsia="en-US" w:bidi="ar-SA"/>
        </w:rPr>
        <w:t>Étudiant</w:t>
      </w:r>
      <w:proofErr w:type="spellEnd"/>
      <w:r w:rsidRPr="00A01F98">
        <w:rPr>
          <w:rFonts w:eastAsia="Arial Unicode MS" w:cstheme="minorHAnsi"/>
          <w:color w:val="000000"/>
          <w:lang w:val="en-US" w:eastAsia="en-US" w:bidi="ar-SA"/>
        </w:rPr>
        <w:t xml:space="preserve">(e) à temps plein </w:t>
      </w:r>
    </w:p>
    <w:p w14:paraId="6ED9936C" w14:textId="77777777" w:rsidR="00D6732E" w:rsidRPr="00A01F98" w:rsidRDefault="00D6732E" w:rsidP="00D6732E">
      <w:pPr>
        <w:numPr>
          <w:ilvl w:val="0"/>
          <w:numId w:val="28"/>
        </w:numPr>
        <w:spacing w:after="0" w:line="240" w:lineRule="auto"/>
        <w:jc w:val="both"/>
        <w:rPr>
          <w:rFonts w:eastAsia="Arial Unicode MS" w:cstheme="minorHAnsi"/>
          <w:color w:val="000000"/>
          <w:lang w:val="en-US" w:eastAsia="en-US" w:bidi="ar-SA"/>
        </w:rPr>
      </w:pPr>
      <w:proofErr w:type="spellStart"/>
      <w:r w:rsidRPr="00A01F98">
        <w:rPr>
          <w:rFonts w:eastAsia="Arial Unicode MS" w:cstheme="minorHAnsi"/>
          <w:color w:val="000000"/>
          <w:lang w:val="en-US" w:eastAsia="en-US" w:bidi="ar-SA"/>
        </w:rPr>
        <w:t>Retraité</w:t>
      </w:r>
      <w:proofErr w:type="spellEnd"/>
      <w:r w:rsidRPr="00A01F98">
        <w:rPr>
          <w:rFonts w:eastAsia="Arial Unicode MS" w:cstheme="minorHAnsi"/>
          <w:color w:val="000000"/>
          <w:lang w:val="en-US" w:eastAsia="en-US" w:bidi="ar-SA"/>
        </w:rPr>
        <w:t>(e)</w:t>
      </w:r>
      <w:r w:rsidRPr="00A01F98">
        <w:rPr>
          <w:rFonts w:eastAsia="Arial Unicode MS" w:cstheme="minorHAnsi"/>
          <w:color w:val="000000"/>
          <w:lang w:val="en-US" w:eastAsia="en-US" w:bidi="ar-SA"/>
        </w:rPr>
        <w:tab/>
      </w:r>
      <w:r w:rsidRPr="00A01F98">
        <w:rPr>
          <w:rFonts w:eastAsia="Arial Unicode MS" w:cstheme="minorHAnsi"/>
          <w:color w:val="000000"/>
          <w:lang w:val="en-US" w:eastAsia="en-US" w:bidi="ar-SA"/>
        </w:rPr>
        <w:tab/>
      </w:r>
      <w:r w:rsidRPr="00A01F98">
        <w:rPr>
          <w:rFonts w:eastAsia="Arial Unicode MS" w:cstheme="minorHAnsi"/>
          <w:color w:val="000000"/>
          <w:lang w:val="en-US" w:eastAsia="en-US" w:bidi="ar-SA"/>
        </w:rPr>
        <w:tab/>
      </w:r>
      <w:r w:rsidRPr="00A01F98">
        <w:rPr>
          <w:rFonts w:eastAsia="Arial Unicode MS" w:cstheme="minorHAnsi"/>
          <w:color w:val="000000"/>
          <w:lang w:val="en-US" w:eastAsia="en-US" w:bidi="ar-SA"/>
        </w:rPr>
        <w:tab/>
      </w:r>
      <w:r w:rsidRPr="00A01F98">
        <w:rPr>
          <w:rFonts w:eastAsia="Arial Unicode MS" w:cstheme="minorHAnsi"/>
          <w:color w:val="000000"/>
          <w:lang w:val="en-US" w:eastAsia="en-US" w:bidi="ar-SA"/>
        </w:rPr>
        <w:tab/>
      </w:r>
    </w:p>
    <w:p w14:paraId="2BF97F10" w14:textId="77777777" w:rsidR="00D6732E" w:rsidRPr="00A01F98" w:rsidRDefault="00D6732E" w:rsidP="00D6732E">
      <w:pPr>
        <w:numPr>
          <w:ilvl w:val="0"/>
          <w:numId w:val="28"/>
        </w:numPr>
        <w:spacing w:after="0" w:line="240" w:lineRule="auto"/>
        <w:jc w:val="both"/>
        <w:rPr>
          <w:rFonts w:eastAsia="Arial Unicode MS" w:cstheme="minorHAnsi"/>
          <w:color w:val="000000"/>
          <w:lang w:eastAsia="en-US" w:bidi="ar-SA"/>
        </w:rPr>
      </w:pPr>
      <w:r w:rsidRPr="00A01F98">
        <w:rPr>
          <w:rFonts w:eastAsia="Arial Unicode MS" w:cstheme="minorHAnsi"/>
          <w:color w:val="000000"/>
          <w:lang w:eastAsia="en-US" w:bidi="ar-SA"/>
        </w:rPr>
        <w:t>À l’extérieur du marché du travail (personne au foyer à temps plein ou sans emploi, mais pas à la recherche d’un emploi)</w:t>
      </w:r>
    </w:p>
    <w:p w14:paraId="62E86CB9" w14:textId="1D8C40C9" w:rsidR="004919C1" w:rsidRPr="00A01F98" w:rsidRDefault="00D6732E" w:rsidP="00D6732E">
      <w:pPr>
        <w:numPr>
          <w:ilvl w:val="0"/>
          <w:numId w:val="28"/>
        </w:numPr>
        <w:spacing w:after="0" w:line="240" w:lineRule="auto"/>
        <w:jc w:val="both"/>
        <w:rPr>
          <w:rFonts w:eastAsia="Arial Unicode MS" w:cstheme="minorHAnsi"/>
          <w:color w:val="000000"/>
          <w:lang w:val="en-US" w:eastAsia="en-US" w:bidi="ar-SA"/>
        </w:rPr>
      </w:pPr>
      <w:proofErr w:type="spellStart"/>
      <w:r w:rsidRPr="00A01F98">
        <w:rPr>
          <w:rFonts w:eastAsia="Arial Unicode MS" w:cstheme="minorHAnsi"/>
          <w:color w:val="000000"/>
          <w:lang w:val="en-US" w:eastAsia="en-US" w:bidi="ar-SA"/>
        </w:rPr>
        <w:t>Autre</w:t>
      </w:r>
      <w:proofErr w:type="spellEnd"/>
      <w:r w:rsidRPr="00A01F98">
        <w:rPr>
          <w:rFonts w:eastAsia="Arial Unicode MS" w:cstheme="minorHAnsi"/>
          <w:color w:val="000000"/>
          <w:lang w:val="en-US" w:eastAsia="en-US" w:bidi="ar-SA"/>
        </w:rPr>
        <w:t xml:space="preserve"> situation</w:t>
      </w:r>
      <w:r w:rsidR="004919C1" w:rsidRPr="00A01F98">
        <w:rPr>
          <w:rFonts w:eastAsia="Arial Unicode MS" w:cstheme="minorHAnsi"/>
          <w:color w:val="000000"/>
          <w:lang w:val="en-US" w:eastAsia="en-US" w:bidi="ar-SA"/>
        </w:rPr>
        <w:tab/>
      </w:r>
      <w:r w:rsidR="004919C1" w:rsidRPr="00A01F98">
        <w:rPr>
          <w:rFonts w:eastAsia="Arial Unicode MS" w:cstheme="minorHAnsi"/>
          <w:color w:val="000000"/>
          <w:lang w:val="en-US" w:eastAsia="en-US" w:bidi="ar-SA"/>
        </w:rPr>
        <w:tab/>
      </w:r>
      <w:r w:rsidR="004919C1" w:rsidRPr="00A01F98">
        <w:rPr>
          <w:rFonts w:eastAsia="Arial Unicode MS" w:cstheme="minorHAnsi"/>
          <w:color w:val="000000"/>
          <w:lang w:val="en-US" w:eastAsia="en-US" w:bidi="ar-SA"/>
        </w:rPr>
        <w:tab/>
      </w:r>
      <w:r w:rsidR="004919C1" w:rsidRPr="00A01F98">
        <w:rPr>
          <w:rFonts w:eastAsia="Arial Unicode MS" w:cstheme="minorHAnsi"/>
          <w:color w:val="000000"/>
          <w:lang w:val="en-US" w:eastAsia="en-US" w:bidi="ar-SA"/>
        </w:rPr>
        <w:tab/>
      </w:r>
    </w:p>
    <w:p w14:paraId="099FE1EE" w14:textId="77777777" w:rsidR="004919C1" w:rsidRPr="00A01F98" w:rsidRDefault="004919C1" w:rsidP="0049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eastAsia="Arial Unicode MS" w:cstheme="minorHAnsi"/>
          <w:color w:val="000000"/>
          <w:lang w:val="en-US" w:eastAsia="en-US" w:bidi="ar-SA"/>
        </w:rPr>
      </w:pPr>
      <w:r w:rsidRPr="00A01F98">
        <w:rPr>
          <w:rFonts w:eastAsia="Arial Unicode MS" w:cstheme="minorHAnsi"/>
          <w:color w:val="000000"/>
          <w:lang w:val="en-US" w:eastAsia="en-US" w:bidi="ar-SA"/>
        </w:rPr>
        <w:tab/>
      </w:r>
      <w:r w:rsidRPr="00A01F98">
        <w:rPr>
          <w:rFonts w:eastAsia="Arial Unicode MS" w:cstheme="minorHAnsi"/>
          <w:color w:val="000000"/>
          <w:lang w:val="en-US" w:eastAsia="en-US" w:bidi="ar-SA"/>
        </w:rPr>
        <w:tab/>
      </w:r>
      <w:r w:rsidRPr="00A01F98">
        <w:rPr>
          <w:rFonts w:eastAsia="Arial Unicode MS" w:cstheme="minorHAnsi"/>
          <w:color w:val="000000"/>
          <w:lang w:val="en-US" w:eastAsia="en-US" w:bidi="ar-SA"/>
        </w:rPr>
        <w:tab/>
      </w:r>
      <w:r w:rsidRPr="00A01F98">
        <w:rPr>
          <w:rFonts w:eastAsia="Arial Unicode MS" w:cstheme="minorHAnsi"/>
          <w:color w:val="000000"/>
          <w:lang w:val="en-US" w:eastAsia="en-US" w:bidi="ar-SA"/>
        </w:rPr>
        <w:tab/>
      </w:r>
      <w:r w:rsidRPr="00A01F98">
        <w:rPr>
          <w:rFonts w:eastAsia="Arial Unicode MS" w:cstheme="minorHAnsi"/>
          <w:color w:val="000000"/>
          <w:lang w:val="en-US" w:eastAsia="en-US" w:bidi="ar-SA"/>
        </w:rPr>
        <w:tab/>
      </w:r>
      <w:r w:rsidRPr="00A01F98">
        <w:rPr>
          <w:rFonts w:eastAsia="Arial Unicode MS" w:cstheme="minorHAnsi"/>
          <w:color w:val="000000"/>
          <w:lang w:val="en-US" w:eastAsia="en-US" w:bidi="ar-SA"/>
        </w:rPr>
        <w:tab/>
      </w:r>
      <w:r w:rsidRPr="00A01F98">
        <w:rPr>
          <w:rFonts w:eastAsia="Arial Unicode MS" w:cstheme="minorHAnsi"/>
          <w:color w:val="000000"/>
          <w:lang w:val="en-US" w:eastAsia="en-US" w:bidi="ar-SA"/>
        </w:rPr>
        <w:tab/>
      </w:r>
    </w:p>
    <w:p w14:paraId="55AB3071" w14:textId="77777777" w:rsidR="004919C1" w:rsidRPr="00A01F98" w:rsidRDefault="00000000" w:rsidP="004919C1">
      <w:pPr>
        <w:rPr>
          <w:rFonts w:cstheme="minorHAnsi"/>
          <w:color w:val="000000"/>
          <w:lang w:val="en-US" w:eastAsia="en-US" w:bidi="ar-SA"/>
        </w:rPr>
      </w:pPr>
      <w:r>
        <w:rPr>
          <w:rFonts w:cstheme="minorHAnsi"/>
          <w:color w:val="000000"/>
          <w:lang w:val="en-US" w:eastAsia="en-US" w:bidi="ar-SA"/>
        </w:rPr>
        <w:pict w14:anchorId="7233B06D">
          <v:rect id="_x0000_i1069" style="width:6in;height:2.25pt" o:hralign="center" o:hrstd="t" o:hrnoshade="t" o:hr="t" fillcolor="#039" stroked="f"/>
        </w:pict>
      </w:r>
    </w:p>
    <w:p w14:paraId="236E35BF" w14:textId="5C4CD2DF" w:rsidR="004919C1" w:rsidRPr="00A01F98" w:rsidRDefault="004919C1" w:rsidP="004919C1">
      <w:pPr>
        <w:rPr>
          <w:rFonts w:cstheme="minorHAnsi"/>
          <w:lang w:eastAsia="en-US" w:bidi="ar-SA"/>
        </w:rPr>
      </w:pPr>
      <w:r w:rsidRPr="00A01F98">
        <w:rPr>
          <w:rFonts w:cstheme="minorHAnsi"/>
          <w:b/>
          <w:lang w:eastAsia="en-US" w:bidi="ar-SA"/>
        </w:rPr>
        <w:t>D2</w:t>
      </w:r>
      <w:r w:rsidR="00794931" w:rsidRPr="00A01F98">
        <w:rPr>
          <w:rFonts w:cstheme="minorHAnsi"/>
          <w:b/>
          <w:lang w:eastAsia="en-US" w:bidi="ar-SA"/>
        </w:rPr>
        <w:t xml:space="preserve"> </w:t>
      </w:r>
      <w:r w:rsidRPr="00A01F98">
        <w:rPr>
          <w:rFonts w:cstheme="minorHAnsi"/>
          <w:b/>
          <w:lang w:eastAsia="en-US" w:bidi="ar-SA"/>
        </w:rPr>
        <w:t>:</w:t>
      </w:r>
      <w:bookmarkStart w:id="24" w:name="_Hlk56436933"/>
      <w:r w:rsidRPr="00A01F98">
        <w:rPr>
          <w:rFonts w:cstheme="minorHAnsi"/>
          <w:b/>
          <w:lang w:eastAsia="en-US" w:bidi="ar-SA"/>
        </w:rPr>
        <w:t xml:space="preserve"> </w:t>
      </w:r>
      <w:bookmarkEnd w:id="24"/>
      <w:r w:rsidR="00794931" w:rsidRPr="00A01F98">
        <w:rPr>
          <w:rFonts w:cstheme="minorHAnsi"/>
          <w:lang w:eastAsia="en-US"/>
        </w:rPr>
        <w:t>Quel est le plus haut niveau de scolarité que vous avez atteint?</w:t>
      </w:r>
    </w:p>
    <w:p w14:paraId="11AB0A26" w14:textId="77777777" w:rsidR="0047465E" w:rsidRPr="00A01F98" w:rsidRDefault="0047465E" w:rsidP="004B27CE">
      <w:pPr>
        <w:spacing w:after="0" w:line="240" w:lineRule="auto"/>
        <w:ind w:left="360" w:firstLine="720"/>
        <w:jc w:val="both"/>
        <w:rPr>
          <w:rFonts w:cstheme="minorHAnsi"/>
          <w:color w:val="000000"/>
          <w:lang w:eastAsia="en-US" w:bidi="ar-SA"/>
        </w:rPr>
      </w:pPr>
      <w:r w:rsidRPr="00A01F98">
        <w:rPr>
          <w:rFonts w:cstheme="minorHAnsi"/>
          <w:b/>
          <w:lang w:eastAsia="en-US" w:bidi="ar-SA"/>
        </w:rPr>
        <w:t>NE CHOISIR QU’UNE SEULE OPTION.</w:t>
      </w:r>
    </w:p>
    <w:p w14:paraId="48B03879" w14:textId="77777777" w:rsidR="0047465E" w:rsidRPr="00A01F98" w:rsidRDefault="0047465E" w:rsidP="0047465E">
      <w:pPr>
        <w:spacing w:after="0" w:line="240" w:lineRule="auto"/>
        <w:ind w:left="1440"/>
        <w:jc w:val="both"/>
        <w:rPr>
          <w:rFonts w:cstheme="minorHAnsi"/>
          <w:color w:val="000000"/>
          <w:lang w:val="en-US" w:eastAsia="en-US" w:bidi="ar-SA"/>
        </w:rPr>
      </w:pPr>
    </w:p>
    <w:p w14:paraId="35318855" w14:textId="77777777" w:rsidR="00FE103A" w:rsidRPr="00A01F98" w:rsidRDefault="00FE103A" w:rsidP="00FE103A">
      <w:pPr>
        <w:numPr>
          <w:ilvl w:val="0"/>
          <w:numId w:val="29"/>
        </w:numPr>
        <w:spacing w:after="0"/>
        <w:rPr>
          <w:rFonts w:cstheme="minorHAnsi"/>
        </w:rPr>
      </w:pPr>
      <w:r w:rsidRPr="00A01F98">
        <w:rPr>
          <w:rFonts w:cstheme="minorHAnsi"/>
        </w:rPr>
        <w:t xml:space="preserve">Huitième année </w:t>
      </w:r>
    </w:p>
    <w:p w14:paraId="4847E445" w14:textId="77777777" w:rsidR="00FE103A" w:rsidRPr="00A01F98" w:rsidRDefault="00FE103A" w:rsidP="00FE103A">
      <w:pPr>
        <w:numPr>
          <w:ilvl w:val="0"/>
          <w:numId w:val="29"/>
        </w:numPr>
        <w:spacing w:after="0"/>
        <w:rPr>
          <w:rFonts w:cstheme="minorHAnsi"/>
        </w:rPr>
      </w:pPr>
      <w:r w:rsidRPr="00A01F98">
        <w:rPr>
          <w:rFonts w:cstheme="minorHAnsi"/>
        </w:rPr>
        <w:t>Quelques années d’études secondaires</w:t>
      </w:r>
    </w:p>
    <w:p w14:paraId="090CF82C" w14:textId="77777777" w:rsidR="00FE103A" w:rsidRPr="00A01F98" w:rsidRDefault="00FE103A" w:rsidP="00FE103A">
      <w:pPr>
        <w:numPr>
          <w:ilvl w:val="0"/>
          <w:numId w:val="29"/>
        </w:numPr>
        <w:spacing w:after="0"/>
        <w:rPr>
          <w:rFonts w:cstheme="minorHAnsi"/>
        </w:rPr>
      </w:pPr>
      <w:r w:rsidRPr="00A01F98">
        <w:rPr>
          <w:rFonts w:cstheme="minorHAnsi"/>
        </w:rPr>
        <w:t>Diplôme d’études secondaires ou l’équivalent</w:t>
      </w:r>
    </w:p>
    <w:p w14:paraId="51995FF0" w14:textId="77777777" w:rsidR="00FE103A" w:rsidRPr="00A01F98" w:rsidRDefault="00FE103A" w:rsidP="00FE103A">
      <w:pPr>
        <w:numPr>
          <w:ilvl w:val="0"/>
          <w:numId w:val="29"/>
        </w:numPr>
        <w:spacing w:after="0"/>
        <w:rPr>
          <w:rFonts w:cstheme="minorHAnsi"/>
        </w:rPr>
      </w:pPr>
      <w:r w:rsidRPr="00A01F98">
        <w:rPr>
          <w:rFonts w:cstheme="minorHAnsi"/>
        </w:rPr>
        <w:t>Apprentissage enregistré ou autre certificat ou diplôme d’une école de métiers</w:t>
      </w:r>
    </w:p>
    <w:p w14:paraId="04025D9F" w14:textId="77777777" w:rsidR="00FE103A" w:rsidRPr="00A01F98" w:rsidRDefault="00FE103A" w:rsidP="00FE103A">
      <w:pPr>
        <w:numPr>
          <w:ilvl w:val="0"/>
          <w:numId w:val="29"/>
        </w:numPr>
        <w:spacing w:after="0"/>
        <w:rPr>
          <w:rFonts w:cstheme="minorHAnsi"/>
        </w:rPr>
      </w:pPr>
      <w:r w:rsidRPr="00A01F98">
        <w:rPr>
          <w:rFonts w:cstheme="minorHAnsi"/>
        </w:rPr>
        <w:t>Collège, cégep ou autre certificat ou diplôme d’une institution non universitaire</w:t>
      </w:r>
    </w:p>
    <w:p w14:paraId="69CE51A9" w14:textId="77777777" w:rsidR="00FE103A" w:rsidRPr="00A01F98" w:rsidRDefault="00FE103A" w:rsidP="00FE103A">
      <w:pPr>
        <w:numPr>
          <w:ilvl w:val="0"/>
          <w:numId w:val="29"/>
        </w:numPr>
        <w:spacing w:after="0"/>
        <w:rPr>
          <w:rFonts w:cstheme="minorHAnsi"/>
        </w:rPr>
      </w:pPr>
      <w:r w:rsidRPr="00A01F98">
        <w:rPr>
          <w:rFonts w:cstheme="minorHAnsi"/>
        </w:rPr>
        <w:t>Certificat ou diplôme inférieur au baccalauréat</w:t>
      </w:r>
    </w:p>
    <w:p w14:paraId="2B1FA360" w14:textId="77777777" w:rsidR="00FE103A" w:rsidRPr="00A01F98" w:rsidRDefault="00FE103A" w:rsidP="00FE103A">
      <w:pPr>
        <w:numPr>
          <w:ilvl w:val="0"/>
          <w:numId w:val="29"/>
        </w:numPr>
        <w:spacing w:after="0"/>
        <w:rPr>
          <w:rFonts w:cstheme="minorHAnsi"/>
        </w:rPr>
      </w:pPr>
      <w:r w:rsidRPr="00A01F98">
        <w:rPr>
          <w:rFonts w:cstheme="minorHAnsi"/>
        </w:rPr>
        <w:t>Baccalauréat</w:t>
      </w:r>
    </w:p>
    <w:p w14:paraId="64AD1431" w14:textId="5FFF7DC7" w:rsidR="004919C1" w:rsidRPr="00A01F98" w:rsidRDefault="00FE103A" w:rsidP="004919C1">
      <w:pPr>
        <w:numPr>
          <w:ilvl w:val="0"/>
          <w:numId w:val="29"/>
        </w:numPr>
        <w:spacing w:after="0"/>
        <w:rPr>
          <w:rFonts w:cstheme="minorHAnsi"/>
        </w:rPr>
      </w:pPr>
      <w:r w:rsidRPr="00A01F98">
        <w:rPr>
          <w:rFonts w:cstheme="minorHAnsi"/>
        </w:rPr>
        <w:t>Diplôme d’études universitaires supérieur au baccalauréat</w:t>
      </w:r>
      <w:r w:rsidR="004919C1" w:rsidRPr="00A01F98">
        <w:rPr>
          <w:rFonts w:cstheme="minorHAnsi"/>
          <w:color w:val="000000"/>
          <w:lang w:eastAsia="en-US" w:bidi="ar-SA"/>
        </w:rPr>
        <w:tab/>
      </w:r>
      <w:r w:rsidR="004919C1" w:rsidRPr="00A01F98">
        <w:rPr>
          <w:rFonts w:cstheme="minorHAnsi"/>
          <w:color w:val="000000"/>
          <w:lang w:eastAsia="en-US" w:bidi="ar-SA"/>
        </w:rPr>
        <w:tab/>
      </w:r>
      <w:r w:rsidR="004919C1" w:rsidRPr="00A01F98">
        <w:rPr>
          <w:rFonts w:cstheme="minorHAnsi"/>
          <w:color w:val="000000"/>
          <w:lang w:eastAsia="en-US" w:bidi="ar-SA"/>
        </w:rPr>
        <w:tab/>
      </w:r>
      <w:r w:rsidR="004919C1" w:rsidRPr="00A01F98">
        <w:rPr>
          <w:rFonts w:cstheme="minorHAnsi"/>
          <w:color w:val="000000"/>
          <w:lang w:eastAsia="en-US" w:bidi="ar-SA"/>
        </w:rPr>
        <w:tab/>
      </w:r>
    </w:p>
    <w:p w14:paraId="5EEC8B12" w14:textId="77777777" w:rsidR="004919C1" w:rsidRPr="00A01F98" w:rsidRDefault="00000000" w:rsidP="004919C1">
      <w:pPr>
        <w:rPr>
          <w:rFonts w:cstheme="minorHAnsi"/>
          <w:color w:val="000000"/>
          <w:lang w:val="en-US" w:eastAsia="en-US" w:bidi="ar-SA"/>
        </w:rPr>
      </w:pPr>
      <w:r>
        <w:rPr>
          <w:rFonts w:cstheme="minorHAnsi"/>
          <w:color w:val="000000"/>
          <w:lang w:val="en-US" w:eastAsia="en-US" w:bidi="ar-SA"/>
        </w:rPr>
        <w:pict w14:anchorId="44043B63">
          <v:rect id="_x0000_i1070" style="width:6in;height:2.25pt" o:hralign="center" o:hrstd="t" o:hrnoshade="t" o:hr="t" fillcolor="#039" stroked="f"/>
        </w:pict>
      </w:r>
    </w:p>
    <w:p w14:paraId="5EB8C638" w14:textId="77777777" w:rsidR="00B94399" w:rsidRPr="00A01F98" w:rsidRDefault="00B94399" w:rsidP="00B94399">
      <w:pPr>
        <w:rPr>
          <w:rFonts w:cstheme="minorHAnsi"/>
          <w:b/>
        </w:rPr>
      </w:pPr>
      <w:r w:rsidRPr="00A01F98">
        <w:rPr>
          <w:rFonts w:cstheme="minorHAnsi"/>
          <w:b/>
        </w:rPr>
        <w:t>D3 : Effacée</w:t>
      </w:r>
    </w:p>
    <w:p w14:paraId="1E151796" w14:textId="77777777" w:rsidR="004919C1" w:rsidRPr="00A01F98" w:rsidRDefault="00000000" w:rsidP="004919C1">
      <w:pPr>
        <w:rPr>
          <w:rFonts w:cstheme="minorHAnsi"/>
          <w:color w:val="000000"/>
          <w:lang w:val="en-US" w:eastAsia="en-US" w:bidi="ar-SA"/>
        </w:rPr>
      </w:pPr>
      <w:r>
        <w:rPr>
          <w:rFonts w:cstheme="minorHAnsi"/>
          <w:color w:val="000000"/>
          <w:lang w:val="en-US" w:eastAsia="en-US" w:bidi="ar-SA"/>
        </w:rPr>
        <w:pict w14:anchorId="71670D1E">
          <v:rect id="_x0000_i1071" style="width:6in;height:2.25pt" o:hralign="center" o:hrstd="t" o:hrnoshade="t" o:hr="t" fillcolor="#039" stroked="f"/>
        </w:pict>
      </w:r>
    </w:p>
    <w:p w14:paraId="27A3AEE4" w14:textId="77777777" w:rsidR="00582F2D" w:rsidRPr="00A01F98" w:rsidRDefault="004919C1" w:rsidP="00582F2D">
      <w:pPr>
        <w:rPr>
          <w:rFonts w:cstheme="minorHAnsi"/>
          <w:color w:val="000000"/>
          <w:lang w:eastAsia="en-US" w:bidi="ar-SA"/>
        </w:rPr>
      </w:pPr>
      <w:r w:rsidRPr="00A01F98">
        <w:rPr>
          <w:rFonts w:cstheme="minorHAnsi"/>
          <w:b/>
          <w:color w:val="000000"/>
          <w:lang w:eastAsia="en-US" w:bidi="ar-SA"/>
        </w:rPr>
        <w:t xml:space="preserve">D4: </w:t>
      </w:r>
      <w:r w:rsidR="001A157F" w:rsidRPr="00A01F98">
        <w:rPr>
          <w:rFonts w:cstheme="minorHAnsi"/>
          <w:color w:val="000000"/>
          <w:lang w:eastAsia="en-US"/>
        </w:rPr>
        <w:t>Laquelle des catégories suivantes décrit le mieux le total des revenus annuels avant impôts de tous les membres de votre foyer?</w:t>
      </w:r>
    </w:p>
    <w:p w14:paraId="227CBFBE" w14:textId="0896FCD0" w:rsidR="00582F2D" w:rsidRPr="00A01F98" w:rsidRDefault="00582F2D" w:rsidP="00582F2D">
      <w:pPr>
        <w:ind w:firstLine="720"/>
        <w:rPr>
          <w:rFonts w:cstheme="minorHAnsi"/>
          <w:color w:val="000000"/>
          <w:lang w:eastAsia="en-US" w:bidi="ar-SA"/>
        </w:rPr>
      </w:pPr>
      <w:r w:rsidRPr="00A01F98">
        <w:rPr>
          <w:rFonts w:cstheme="minorHAnsi"/>
          <w:b/>
          <w:lang w:eastAsia="en-US" w:bidi="ar-SA"/>
        </w:rPr>
        <w:t>NE CHOISIR QU’UNE SEULE RÉPONSE.</w:t>
      </w:r>
    </w:p>
    <w:p w14:paraId="331C846F" w14:textId="77777777" w:rsidR="001A3075" w:rsidRPr="00A01F98" w:rsidRDefault="001A3075" w:rsidP="001A3075">
      <w:pPr>
        <w:numPr>
          <w:ilvl w:val="0"/>
          <w:numId w:val="34"/>
        </w:numPr>
        <w:spacing w:after="0"/>
        <w:rPr>
          <w:rFonts w:cstheme="minorHAnsi"/>
          <w:color w:val="000000"/>
          <w:lang w:val="en-US" w:eastAsia="en-US"/>
        </w:rPr>
      </w:pPr>
      <w:proofErr w:type="spellStart"/>
      <w:r w:rsidRPr="00A01F98">
        <w:rPr>
          <w:rFonts w:cstheme="minorHAnsi"/>
          <w:color w:val="000000"/>
          <w:lang w:val="en-US" w:eastAsia="en-US"/>
        </w:rPr>
        <w:t>Moins</w:t>
      </w:r>
      <w:proofErr w:type="spellEnd"/>
      <w:r w:rsidRPr="00A01F98">
        <w:rPr>
          <w:rFonts w:cstheme="minorHAnsi"/>
          <w:color w:val="000000"/>
          <w:lang w:val="en-US" w:eastAsia="en-US"/>
        </w:rPr>
        <w:t xml:space="preserve"> de 20 000 $</w:t>
      </w:r>
      <w:r w:rsidRPr="00A01F98">
        <w:rPr>
          <w:rFonts w:cstheme="minorHAnsi"/>
          <w:color w:val="000000"/>
          <w:lang w:val="en-US" w:eastAsia="en-US"/>
        </w:rPr>
        <w:tab/>
      </w:r>
      <w:r w:rsidRPr="00A01F98">
        <w:rPr>
          <w:rFonts w:cstheme="minorHAnsi"/>
          <w:color w:val="000000"/>
          <w:lang w:val="en-US" w:eastAsia="en-US"/>
        </w:rPr>
        <w:tab/>
      </w:r>
      <w:r w:rsidRPr="00A01F98">
        <w:rPr>
          <w:rFonts w:cstheme="minorHAnsi"/>
          <w:color w:val="000000"/>
          <w:lang w:val="en-US" w:eastAsia="en-US"/>
        </w:rPr>
        <w:tab/>
      </w:r>
      <w:r w:rsidRPr="00A01F98">
        <w:rPr>
          <w:rFonts w:cstheme="minorHAnsi"/>
          <w:color w:val="000000"/>
          <w:lang w:val="en-US" w:eastAsia="en-US"/>
        </w:rPr>
        <w:tab/>
      </w:r>
    </w:p>
    <w:p w14:paraId="681173E8" w14:textId="77777777" w:rsidR="001A3075" w:rsidRPr="00A01F98" w:rsidRDefault="001A3075" w:rsidP="001A3075">
      <w:pPr>
        <w:numPr>
          <w:ilvl w:val="0"/>
          <w:numId w:val="34"/>
        </w:numPr>
        <w:spacing w:after="0"/>
        <w:rPr>
          <w:rFonts w:cstheme="minorHAnsi"/>
          <w:color w:val="000000"/>
          <w:lang w:val="en-US" w:eastAsia="en-US"/>
        </w:rPr>
      </w:pPr>
      <w:r w:rsidRPr="00A01F98">
        <w:rPr>
          <w:rFonts w:cstheme="minorHAnsi"/>
          <w:color w:val="000000"/>
          <w:lang w:val="en-US" w:eastAsia="en-US"/>
        </w:rPr>
        <w:t>Entre 20 000 $ et 40 000 $</w:t>
      </w:r>
      <w:r w:rsidRPr="00A01F98">
        <w:rPr>
          <w:rFonts w:cstheme="minorHAnsi"/>
          <w:color w:val="000000"/>
          <w:lang w:val="en-US" w:eastAsia="en-US"/>
        </w:rPr>
        <w:tab/>
      </w:r>
      <w:r w:rsidRPr="00A01F98">
        <w:rPr>
          <w:rFonts w:cstheme="minorHAnsi"/>
          <w:color w:val="000000"/>
          <w:lang w:val="en-US" w:eastAsia="en-US"/>
        </w:rPr>
        <w:tab/>
      </w:r>
    </w:p>
    <w:p w14:paraId="00988678" w14:textId="77777777" w:rsidR="001A3075" w:rsidRPr="00A01F98" w:rsidRDefault="001A3075" w:rsidP="001A3075">
      <w:pPr>
        <w:numPr>
          <w:ilvl w:val="0"/>
          <w:numId w:val="34"/>
        </w:numPr>
        <w:spacing w:after="0"/>
        <w:rPr>
          <w:rFonts w:cstheme="minorHAnsi"/>
          <w:color w:val="000000"/>
          <w:lang w:val="en-US" w:eastAsia="en-US"/>
        </w:rPr>
      </w:pPr>
      <w:r w:rsidRPr="00A01F98">
        <w:rPr>
          <w:rFonts w:cstheme="minorHAnsi"/>
          <w:color w:val="000000"/>
          <w:lang w:val="en-US" w:eastAsia="en-US"/>
        </w:rPr>
        <w:t>Entre 40 000 $ et 60 000 $</w:t>
      </w:r>
      <w:r w:rsidRPr="00A01F98">
        <w:rPr>
          <w:rFonts w:cstheme="minorHAnsi"/>
          <w:color w:val="000000"/>
          <w:lang w:val="en-US" w:eastAsia="en-US"/>
        </w:rPr>
        <w:tab/>
      </w:r>
      <w:r w:rsidRPr="00A01F98">
        <w:rPr>
          <w:rFonts w:cstheme="minorHAnsi"/>
          <w:color w:val="000000"/>
          <w:lang w:val="en-US" w:eastAsia="en-US"/>
        </w:rPr>
        <w:tab/>
      </w:r>
    </w:p>
    <w:p w14:paraId="766B4E61" w14:textId="77777777" w:rsidR="001A3075" w:rsidRPr="00A01F98" w:rsidRDefault="001A3075" w:rsidP="001A3075">
      <w:pPr>
        <w:numPr>
          <w:ilvl w:val="0"/>
          <w:numId w:val="34"/>
        </w:numPr>
        <w:spacing w:after="0"/>
        <w:rPr>
          <w:rFonts w:cstheme="minorHAnsi"/>
          <w:color w:val="000000"/>
          <w:lang w:val="en-US" w:eastAsia="en-US"/>
        </w:rPr>
      </w:pPr>
      <w:r w:rsidRPr="00A01F98">
        <w:rPr>
          <w:rFonts w:cstheme="minorHAnsi"/>
          <w:color w:val="000000"/>
          <w:lang w:val="en-US" w:eastAsia="en-US"/>
        </w:rPr>
        <w:t>Entre 60 000 $ et 80 000 $</w:t>
      </w:r>
      <w:r w:rsidRPr="00A01F98">
        <w:rPr>
          <w:rFonts w:cstheme="minorHAnsi"/>
          <w:color w:val="000000"/>
          <w:lang w:val="en-US" w:eastAsia="en-US"/>
        </w:rPr>
        <w:tab/>
      </w:r>
      <w:r w:rsidRPr="00A01F98">
        <w:rPr>
          <w:rFonts w:cstheme="minorHAnsi"/>
          <w:color w:val="000000"/>
          <w:lang w:val="en-US" w:eastAsia="en-US"/>
        </w:rPr>
        <w:tab/>
      </w:r>
    </w:p>
    <w:p w14:paraId="0DAAE690" w14:textId="77777777" w:rsidR="001A3075" w:rsidRPr="00A01F98" w:rsidRDefault="001A3075" w:rsidP="001A3075">
      <w:pPr>
        <w:numPr>
          <w:ilvl w:val="0"/>
          <w:numId w:val="34"/>
        </w:numPr>
        <w:spacing w:after="0"/>
        <w:rPr>
          <w:rFonts w:cstheme="minorHAnsi"/>
          <w:color w:val="000000"/>
          <w:lang w:val="en-US" w:eastAsia="en-US"/>
        </w:rPr>
      </w:pPr>
      <w:r w:rsidRPr="00A01F98">
        <w:rPr>
          <w:rFonts w:cstheme="minorHAnsi"/>
          <w:color w:val="000000"/>
          <w:lang w:val="en-US" w:eastAsia="en-US"/>
        </w:rPr>
        <w:t>Entre 80 000 $ et 100 000 $</w:t>
      </w:r>
    </w:p>
    <w:p w14:paraId="705BE2F9" w14:textId="77777777" w:rsidR="001A3075" w:rsidRPr="00A01F98" w:rsidRDefault="001A3075" w:rsidP="001A3075">
      <w:pPr>
        <w:numPr>
          <w:ilvl w:val="0"/>
          <w:numId w:val="34"/>
        </w:numPr>
        <w:spacing w:after="0"/>
        <w:rPr>
          <w:rFonts w:cstheme="minorHAnsi"/>
          <w:color w:val="000000"/>
          <w:lang w:val="en-US" w:eastAsia="en-US"/>
        </w:rPr>
      </w:pPr>
      <w:r w:rsidRPr="00A01F98">
        <w:rPr>
          <w:rFonts w:cstheme="minorHAnsi"/>
          <w:color w:val="000000"/>
          <w:lang w:val="en-US" w:eastAsia="en-US"/>
        </w:rPr>
        <w:t>Entre 100 000 $ et 150 000 $</w:t>
      </w:r>
      <w:r w:rsidRPr="00A01F98">
        <w:rPr>
          <w:rFonts w:cstheme="minorHAnsi"/>
          <w:color w:val="000000"/>
          <w:lang w:val="en-US" w:eastAsia="en-US"/>
        </w:rPr>
        <w:tab/>
      </w:r>
      <w:r w:rsidRPr="00A01F98">
        <w:rPr>
          <w:rFonts w:cstheme="minorHAnsi"/>
          <w:color w:val="000000"/>
          <w:lang w:val="en-US" w:eastAsia="en-US"/>
        </w:rPr>
        <w:tab/>
      </w:r>
    </w:p>
    <w:p w14:paraId="155BAEB6" w14:textId="77777777" w:rsidR="001A3075" w:rsidRPr="00A01F98" w:rsidRDefault="001A3075" w:rsidP="001A3075">
      <w:pPr>
        <w:numPr>
          <w:ilvl w:val="0"/>
          <w:numId w:val="34"/>
        </w:numPr>
        <w:spacing w:after="0"/>
        <w:rPr>
          <w:rFonts w:cstheme="minorHAnsi"/>
          <w:color w:val="000000"/>
          <w:lang w:val="en-US" w:eastAsia="en-US"/>
        </w:rPr>
      </w:pPr>
      <w:r w:rsidRPr="00A01F98">
        <w:rPr>
          <w:rFonts w:cstheme="minorHAnsi"/>
          <w:color w:val="000000"/>
          <w:lang w:val="en-US" w:eastAsia="en-US"/>
        </w:rPr>
        <w:lastRenderedPageBreak/>
        <w:t>150 000 $ et plus</w:t>
      </w:r>
      <w:r w:rsidRPr="00A01F98">
        <w:rPr>
          <w:rFonts w:cstheme="minorHAnsi"/>
          <w:color w:val="000000"/>
          <w:lang w:val="en-US" w:eastAsia="en-US"/>
        </w:rPr>
        <w:tab/>
      </w:r>
      <w:r w:rsidRPr="00A01F98">
        <w:rPr>
          <w:rFonts w:cstheme="minorHAnsi"/>
          <w:color w:val="000000"/>
          <w:lang w:val="en-US" w:eastAsia="en-US"/>
        </w:rPr>
        <w:tab/>
      </w:r>
      <w:r w:rsidRPr="00A01F98">
        <w:rPr>
          <w:rFonts w:cstheme="minorHAnsi"/>
          <w:color w:val="000000"/>
          <w:lang w:val="en-US" w:eastAsia="en-US"/>
        </w:rPr>
        <w:tab/>
      </w:r>
      <w:r w:rsidRPr="00A01F98">
        <w:rPr>
          <w:rFonts w:cstheme="minorHAnsi"/>
          <w:color w:val="000000"/>
          <w:lang w:val="en-US" w:eastAsia="en-US"/>
        </w:rPr>
        <w:tab/>
      </w:r>
    </w:p>
    <w:p w14:paraId="78444372" w14:textId="5A84025E" w:rsidR="004919C1" w:rsidRPr="00A01F98" w:rsidRDefault="001A3075" w:rsidP="001A3075">
      <w:pPr>
        <w:numPr>
          <w:ilvl w:val="0"/>
          <w:numId w:val="34"/>
        </w:numPr>
        <w:spacing w:after="0"/>
        <w:rPr>
          <w:rFonts w:cstheme="minorHAnsi"/>
          <w:color w:val="000000"/>
          <w:lang w:val="en-US" w:eastAsia="en-US"/>
        </w:rPr>
      </w:pPr>
      <w:proofErr w:type="spellStart"/>
      <w:r w:rsidRPr="00A01F98">
        <w:rPr>
          <w:rFonts w:cstheme="minorHAnsi"/>
          <w:color w:val="000000"/>
          <w:lang w:val="en-US" w:eastAsia="en-US"/>
        </w:rPr>
        <w:t>Préfère</w:t>
      </w:r>
      <w:proofErr w:type="spellEnd"/>
      <w:r w:rsidRPr="00A01F98">
        <w:rPr>
          <w:rFonts w:cstheme="minorHAnsi"/>
          <w:color w:val="000000"/>
          <w:lang w:val="en-US" w:eastAsia="en-US"/>
        </w:rPr>
        <w:t xml:space="preserve"> ne pas </w:t>
      </w:r>
      <w:proofErr w:type="spellStart"/>
      <w:r w:rsidRPr="00A01F98">
        <w:rPr>
          <w:rFonts w:cstheme="minorHAnsi"/>
          <w:color w:val="000000"/>
          <w:lang w:val="en-US" w:eastAsia="en-US"/>
        </w:rPr>
        <w:t>répondre</w:t>
      </w:r>
      <w:proofErr w:type="spellEnd"/>
    </w:p>
    <w:p w14:paraId="6DDC5636" w14:textId="77777777" w:rsidR="004919C1" w:rsidRPr="00A01F98" w:rsidRDefault="00000000" w:rsidP="004919C1">
      <w:pPr>
        <w:rPr>
          <w:rFonts w:cstheme="minorHAnsi"/>
          <w:color w:val="000000"/>
          <w:lang w:val="en-US" w:eastAsia="en-US" w:bidi="ar-SA"/>
        </w:rPr>
      </w:pPr>
      <w:r>
        <w:rPr>
          <w:rFonts w:cstheme="minorHAnsi"/>
          <w:color w:val="000000"/>
          <w:lang w:val="en-US" w:eastAsia="en-US" w:bidi="ar-SA"/>
        </w:rPr>
        <w:pict w14:anchorId="196F3508">
          <v:rect id="_x0000_i1072" style="width:6in;height:2.25pt" o:hralign="center" o:hrstd="t" o:hrnoshade="t" o:hr="t" fillcolor="#039" stroked="f"/>
        </w:pict>
      </w:r>
    </w:p>
    <w:p w14:paraId="02B34A73" w14:textId="427534D1" w:rsidR="000350ED" w:rsidRPr="00A01F98" w:rsidRDefault="004919C1" w:rsidP="000350ED">
      <w:pPr>
        <w:rPr>
          <w:rFonts w:cstheme="minorHAnsi"/>
          <w:color w:val="000000"/>
          <w:lang w:eastAsia="en-US"/>
        </w:rPr>
      </w:pPr>
      <w:r w:rsidRPr="00A01F98">
        <w:rPr>
          <w:rFonts w:cstheme="minorHAnsi"/>
          <w:b/>
          <w:color w:val="000000"/>
          <w:lang w:eastAsia="en-US" w:bidi="ar-SA"/>
        </w:rPr>
        <w:t>D5:</w:t>
      </w:r>
      <w:bookmarkStart w:id="25" w:name="_Hlk56437082"/>
      <w:r w:rsidRPr="00A01F98">
        <w:rPr>
          <w:rFonts w:cstheme="minorHAnsi"/>
          <w:b/>
          <w:color w:val="000000"/>
          <w:lang w:eastAsia="en-US" w:bidi="ar-SA"/>
        </w:rPr>
        <w:t xml:space="preserve"> </w:t>
      </w:r>
      <w:bookmarkEnd w:id="25"/>
      <w:r w:rsidR="000350ED" w:rsidRPr="00A01F98">
        <w:rPr>
          <w:rFonts w:cstheme="minorHAnsi"/>
          <w:color w:val="000000"/>
          <w:lang w:eastAsia="en-US"/>
        </w:rPr>
        <w:t xml:space="preserve">Où êtes-vous né(e)? </w:t>
      </w:r>
    </w:p>
    <w:p w14:paraId="333BD5FA" w14:textId="77777777" w:rsidR="000350ED" w:rsidRPr="00A01F98" w:rsidRDefault="000350ED" w:rsidP="000350ED">
      <w:pPr>
        <w:numPr>
          <w:ilvl w:val="0"/>
          <w:numId w:val="35"/>
        </w:numPr>
        <w:spacing w:after="0"/>
        <w:rPr>
          <w:rFonts w:cstheme="minorHAnsi"/>
          <w:color w:val="000000"/>
          <w:lang w:val="en-US" w:eastAsia="en-US"/>
        </w:rPr>
      </w:pPr>
      <w:r w:rsidRPr="00A01F98">
        <w:rPr>
          <w:rFonts w:cstheme="minorHAnsi"/>
          <w:color w:val="000000"/>
          <w:lang w:val="en-US" w:eastAsia="en-US"/>
        </w:rPr>
        <w:t>Au Canada</w:t>
      </w:r>
    </w:p>
    <w:p w14:paraId="198C9425" w14:textId="426D7D75" w:rsidR="000350ED" w:rsidRPr="00A01F98" w:rsidRDefault="000350ED" w:rsidP="000350ED">
      <w:pPr>
        <w:numPr>
          <w:ilvl w:val="0"/>
          <w:numId w:val="35"/>
        </w:numPr>
        <w:spacing w:after="0"/>
        <w:rPr>
          <w:rFonts w:cstheme="minorHAnsi"/>
          <w:color w:val="000000"/>
          <w:lang w:val="en-US" w:eastAsia="en-US"/>
        </w:rPr>
      </w:pPr>
      <w:r w:rsidRPr="00A01F98">
        <w:rPr>
          <w:rFonts w:cstheme="minorHAnsi"/>
          <w:color w:val="000000"/>
          <w:lang w:val="en-US" w:eastAsia="en-US"/>
        </w:rPr>
        <w:t xml:space="preserve">À </w:t>
      </w:r>
      <w:proofErr w:type="spellStart"/>
      <w:r w:rsidRPr="00A01F98">
        <w:rPr>
          <w:rFonts w:cstheme="minorHAnsi"/>
          <w:color w:val="000000"/>
          <w:lang w:val="en-US" w:eastAsia="en-US"/>
        </w:rPr>
        <w:t>l’étranger</w:t>
      </w:r>
      <w:proofErr w:type="spellEnd"/>
    </w:p>
    <w:p w14:paraId="5770B674" w14:textId="3F1C0FFD" w:rsidR="004919C1" w:rsidRPr="00A01F98" w:rsidRDefault="000350ED" w:rsidP="00E00242">
      <w:pPr>
        <w:spacing w:after="0"/>
        <w:ind w:firstLine="720"/>
        <w:rPr>
          <w:rFonts w:cstheme="minorHAnsi"/>
          <w:color w:val="000000"/>
          <w:lang w:val="en-US" w:eastAsia="en-US"/>
        </w:rPr>
      </w:pPr>
      <w:r w:rsidRPr="00A01F98">
        <w:rPr>
          <w:rFonts w:cstheme="minorHAnsi"/>
          <w:color w:val="000000"/>
          <w:lang w:val="en-US" w:eastAsia="en-US"/>
        </w:rPr>
        <w:tab/>
      </w:r>
      <w:r w:rsidRPr="00A01F98">
        <w:rPr>
          <w:rFonts w:cstheme="minorHAnsi"/>
          <w:color w:val="000000"/>
          <w:lang w:val="en-US" w:eastAsia="en-US"/>
        </w:rPr>
        <w:tab/>
      </w:r>
      <w:r w:rsidRPr="00A01F98">
        <w:rPr>
          <w:rFonts w:cstheme="minorHAnsi"/>
          <w:color w:val="000000"/>
          <w:lang w:val="en-US" w:eastAsia="en-US"/>
        </w:rPr>
        <w:tab/>
      </w:r>
      <w:r w:rsidRPr="00A01F98">
        <w:rPr>
          <w:rFonts w:cstheme="minorHAnsi"/>
          <w:color w:val="000000"/>
          <w:lang w:val="en-US" w:eastAsia="en-US"/>
        </w:rPr>
        <w:sym w:font="Wingdings 3" w:char="F0CA"/>
      </w:r>
      <w:r w:rsidRPr="00A01F98">
        <w:rPr>
          <w:rFonts w:cstheme="minorHAnsi"/>
          <w:color w:val="000000"/>
          <w:lang w:val="en-US" w:eastAsia="en-US"/>
        </w:rPr>
        <w:t xml:space="preserve"> </w:t>
      </w:r>
      <w:proofErr w:type="spellStart"/>
      <w:r w:rsidRPr="00A01F98">
        <w:rPr>
          <w:rFonts w:cstheme="minorHAnsi"/>
          <w:color w:val="000000"/>
          <w:lang w:val="en-US" w:eastAsia="en-US"/>
        </w:rPr>
        <w:t>Précisez</w:t>
      </w:r>
      <w:proofErr w:type="spellEnd"/>
      <w:r w:rsidRPr="00A01F98">
        <w:rPr>
          <w:rFonts w:cstheme="minorHAnsi"/>
          <w:color w:val="000000"/>
          <w:lang w:val="en-US" w:eastAsia="en-US"/>
        </w:rPr>
        <w:t xml:space="preserve"> </w:t>
      </w:r>
      <w:proofErr w:type="spellStart"/>
      <w:r w:rsidRPr="00A01F98">
        <w:rPr>
          <w:rFonts w:cstheme="minorHAnsi"/>
          <w:color w:val="000000"/>
          <w:lang w:val="en-US" w:eastAsia="en-US"/>
        </w:rPr>
        <w:t>quel</w:t>
      </w:r>
      <w:proofErr w:type="spellEnd"/>
      <w:r w:rsidRPr="00A01F98">
        <w:rPr>
          <w:rFonts w:cstheme="minorHAnsi"/>
          <w:color w:val="000000"/>
          <w:lang w:val="en-US" w:eastAsia="en-US"/>
        </w:rPr>
        <w:t xml:space="preserve"> </w:t>
      </w:r>
      <w:proofErr w:type="gramStart"/>
      <w:r w:rsidRPr="00A01F98">
        <w:rPr>
          <w:rFonts w:cstheme="minorHAnsi"/>
          <w:color w:val="000000"/>
          <w:lang w:val="en-US" w:eastAsia="en-US"/>
        </w:rPr>
        <w:t>pays :</w:t>
      </w:r>
      <w:proofErr w:type="gramEnd"/>
      <w:r w:rsidRPr="00A01F98">
        <w:rPr>
          <w:rFonts w:cstheme="minorHAnsi"/>
          <w:color w:val="000000"/>
          <w:lang w:val="en-US" w:eastAsia="en-US"/>
        </w:rPr>
        <w:t xml:space="preserve"> </w:t>
      </w:r>
      <w:r w:rsidR="00E00242" w:rsidRPr="00A01F98">
        <w:rPr>
          <w:rFonts w:cstheme="minorHAnsi"/>
          <w:color w:val="000000"/>
          <w:lang w:eastAsia="en-US"/>
        </w:rPr>
        <w:t>[zone de texte]</w:t>
      </w:r>
    </w:p>
    <w:p w14:paraId="037FC575" w14:textId="77777777" w:rsidR="00633650" w:rsidRPr="00A01F98" w:rsidRDefault="00633650" w:rsidP="00633650">
      <w:pPr>
        <w:spacing w:after="0"/>
        <w:rPr>
          <w:rFonts w:cstheme="minorHAnsi"/>
          <w:color w:val="000000"/>
          <w:lang w:val="en-US" w:eastAsia="en-US"/>
        </w:rPr>
      </w:pPr>
    </w:p>
    <w:p w14:paraId="2450ED1F" w14:textId="77777777" w:rsidR="00966F35" w:rsidRPr="00A01F98" w:rsidRDefault="00966F35" w:rsidP="00966F35">
      <w:pPr>
        <w:rPr>
          <w:rFonts w:cstheme="minorHAnsi"/>
          <w:b/>
          <w:lang w:eastAsia="en-US"/>
        </w:rPr>
      </w:pPr>
      <w:bookmarkStart w:id="26" w:name="_Hlk56437123"/>
      <w:r w:rsidRPr="00A01F98">
        <w:rPr>
          <w:rFonts w:cstheme="minorHAnsi"/>
          <w:b/>
          <w:lang w:eastAsia="en-US"/>
        </w:rPr>
        <w:t>DEMANDEZ SI D5=NÉ(E) À L’ÉTRANGER</w:t>
      </w:r>
    </w:p>
    <w:p w14:paraId="1CA12345" w14:textId="77777777" w:rsidR="004919C1" w:rsidRPr="00A01F98" w:rsidRDefault="00000000" w:rsidP="004919C1">
      <w:pPr>
        <w:rPr>
          <w:rFonts w:cstheme="minorHAnsi"/>
          <w:b/>
          <w:lang w:val="en-US" w:eastAsia="en-US" w:bidi="ar-SA"/>
        </w:rPr>
      </w:pPr>
      <w:r>
        <w:rPr>
          <w:rFonts w:cstheme="minorHAnsi"/>
          <w:color w:val="000000"/>
          <w:lang w:val="en-US" w:eastAsia="en-US" w:bidi="ar-SA"/>
        </w:rPr>
        <w:pict w14:anchorId="5A523491">
          <v:rect id="_x0000_i1073" style="width:6in;height:2.25pt" o:hralign="center" o:hrstd="t" o:hrnoshade="t" o:hr="t" fillcolor="#039" stroked="f"/>
        </w:pict>
      </w:r>
    </w:p>
    <w:bookmarkEnd w:id="26"/>
    <w:p w14:paraId="6CD2BE65" w14:textId="67EDF657" w:rsidR="004919C1" w:rsidRPr="00A01F98" w:rsidRDefault="004919C1" w:rsidP="004919C1">
      <w:pPr>
        <w:rPr>
          <w:rFonts w:cstheme="minorHAnsi"/>
          <w:color w:val="000000"/>
          <w:lang w:eastAsia="en-US"/>
        </w:rPr>
      </w:pPr>
      <w:r w:rsidRPr="00A01F98">
        <w:rPr>
          <w:rFonts w:cstheme="minorHAnsi"/>
          <w:b/>
          <w:color w:val="000000"/>
          <w:lang w:eastAsia="en-US" w:bidi="ar-SA"/>
        </w:rPr>
        <w:t>D6</w:t>
      </w:r>
      <w:r w:rsidR="005727BB" w:rsidRPr="00A01F98">
        <w:rPr>
          <w:rFonts w:cstheme="minorHAnsi"/>
          <w:b/>
          <w:color w:val="000000"/>
          <w:lang w:eastAsia="en-US" w:bidi="ar-SA"/>
        </w:rPr>
        <w:t xml:space="preserve"> </w:t>
      </w:r>
      <w:r w:rsidRPr="00A01F98">
        <w:rPr>
          <w:rFonts w:cstheme="minorHAnsi"/>
          <w:b/>
          <w:color w:val="000000"/>
          <w:lang w:eastAsia="en-US" w:bidi="ar-SA"/>
        </w:rPr>
        <w:t>:</w:t>
      </w:r>
      <w:bookmarkStart w:id="27" w:name="_Hlk56437136"/>
      <w:r w:rsidRPr="00A01F98">
        <w:rPr>
          <w:rFonts w:cstheme="minorHAnsi"/>
          <w:b/>
          <w:color w:val="000000"/>
          <w:lang w:eastAsia="en-US" w:bidi="ar-SA"/>
        </w:rPr>
        <w:t xml:space="preserve"> </w:t>
      </w:r>
      <w:r w:rsidR="005727BB" w:rsidRPr="00A01F98">
        <w:rPr>
          <w:rFonts w:cstheme="minorHAnsi"/>
          <w:color w:val="000000"/>
          <w:lang w:eastAsia="en-US"/>
        </w:rPr>
        <w:t>En quelle année êtes-vous arrivé(e) au Canada?</w:t>
      </w:r>
    </w:p>
    <w:bookmarkEnd w:id="27"/>
    <w:p w14:paraId="7CC0BD3C" w14:textId="77777777" w:rsidR="00E00242" w:rsidRPr="00A01F98" w:rsidRDefault="00E00242" w:rsidP="00E00242">
      <w:pPr>
        <w:spacing w:after="0"/>
        <w:ind w:left="720" w:firstLine="720"/>
        <w:rPr>
          <w:rFonts w:cstheme="minorHAnsi"/>
          <w:color w:val="000000"/>
          <w:lang w:eastAsia="en-US"/>
        </w:rPr>
      </w:pPr>
      <w:r w:rsidRPr="00A01F98">
        <w:rPr>
          <w:rFonts w:cstheme="minorHAnsi"/>
          <w:color w:val="000000"/>
          <w:lang w:eastAsia="en-US"/>
        </w:rPr>
        <w:t>[</w:t>
      </w:r>
      <w:proofErr w:type="gramStart"/>
      <w:r w:rsidRPr="00A01F98">
        <w:rPr>
          <w:rFonts w:cstheme="minorHAnsi"/>
          <w:color w:val="000000"/>
          <w:lang w:eastAsia="en-US"/>
        </w:rPr>
        <w:t>zone</w:t>
      </w:r>
      <w:proofErr w:type="gramEnd"/>
      <w:r w:rsidRPr="00A01F98">
        <w:rPr>
          <w:rFonts w:cstheme="minorHAnsi"/>
          <w:color w:val="000000"/>
          <w:lang w:eastAsia="en-US"/>
        </w:rPr>
        <w:t xml:space="preserve"> de texte]</w:t>
      </w:r>
    </w:p>
    <w:p w14:paraId="6659C29A" w14:textId="13438299" w:rsidR="004919C1" w:rsidRPr="00A01F98" w:rsidRDefault="004919C1" w:rsidP="004919C1">
      <w:pPr>
        <w:ind w:left="360"/>
        <w:rPr>
          <w:rFonts w:cstheme="minorHAnsi"/>
          <w:lang w:val="en-CA" w:eastAsia="en-US" w:bidi="ar-SA"/>
        </w:rPr>
      </w:pPr>
      <w:r w:rsidRPr="00A01F98">
        <w:rPr>
          <w:rFonts w:cstheme="minorHAnsi"/>
          <w:lang w:eastAsia="en-US" w:bidi="ar-SA"/>
        </w:rPr>
        <w:tab/>
      </w:r>
      <w:r w:rsidRPr="00A01F98">
        <w:rPr>
          <w:rFonts w:cstheme="minorHAnsi"/>
          <w:lang w:eastAsia="en-US" w:bidi="ar-SA"/>
        </w:rPr>
        <w:tab/>
      </w:r>
      <w:r w:rsidR="005727BB" w:rsidRPr="00A01F98">
        <w:rPr>
          <w:rFonts w:cstheme="minorHAnsi"/>
          <w:lang w:val="en-CA" w:eastAsia="en-US" w:bidi="ar-SA"/>
        </w:rPr>
        <w:t>AAAA</w:t>
      </w:r>
    </w:p>
    <w:p w14:paraId="35F020F4" w14:textId="77777777" w:rsidR="00F168FF" w:rsidRPr="00A01F98" w:rsidRDefault="00F168FF" w:rsidP="00F168FF">
      <w:pPr>
        <w:rPr>
          <w:rFonts w:cstheme="minorHAnsi"/>
          <w:b/>
          <w:lang w:val="en-CA" w:eastAsia="en-US"/>
        </w:rPr>
      </w:pPr>
      <w:r w:rsidRPr="00A01F98">
        <w:rPr>
          <w:rFonts w:cstheme="minorHAnsi"/>
          <w:b/>
          <w:lang w:val="en-CA" w:eastAsia="en-US"/>
        </w:rPr>
        <w:t xml:space="preserve">PÉRIODE </w:t>
      </w:r>
      <w:proofErr w:type="gramStart"/>
      <w:r w:rsidRPr="00A01F98">
        <w:rPr>
          <w:rFonts w:cstheme="minorHAnsi"/>
          <w:b/>
          <w:lang w:val="en-CA" w:eastAsia="en-US"/>
        </w:rPr>
        <w:t>ADMISSIBLE :</w:t>
      </w:r>
      <w:proofErr w:type="gramEnd"/>
      <w:r w:rsidRPr="00A01F98">
        <w:rPr>
          <w:rFonts w:cstheme="minorHAnsi"/>
          <w:b/>
          <w:lang w:val="en-CA" w:eastAsia="en-US"/>
        </w:rPr>
        <w:t xml:space="preserve"> 1900 à 2020</w:t>
      </w:r>
    </w:p>
    <w:p w14:paraId="2CC2C88D" w14:textId="77777777" w:rsidR="004919C1" w:rsidRPr="00A01F98" w:rsidRDefault="00000000" w:rsidP="004919C1">
      <w:pPr>
        <w:rPr>
          <w:rFonts w:cstheme="minorHAnsi"/>
          <w:color w:val="000000"/>
          <w:lang w:val="en-US" w:eastAsia="en-US" w:bidi="ar-SA"/>
        </w:rPr>
      </w:pPr>
      <w:r>
        <w:rPr>
          <w:rFonts w:cstheme="minorHAnsi"/>
          <w:color w:val="000000"/>
          <w:lang w:val="en-US" w:eastAsia="en-US" w:bidi="ar-SA"/>
        </w:rPr>
        <w:pict w14:anchorId="1EB79584">
          <v:rect id="_x0000_i1074" style="width:6in;height:2.25pt" o:hralign="center" o:hrstd="t" o:hrnoshade="t" o:hr="t" fillcolor="#039" stroked="f"/>
        </w:pict>
      </w:r>
    </w:p>
    <w:p w14:paraId="4794A682" w14:textId="004681B3" w:rsidR="004919C1" w:rsidRPr="00A01F98" w:rsidRDefault="004919C1" w:rsidP="004919C1">
      <w:pPr>
        <w:rPr>
          <w:rFonts w:cstheme="minorHAnsi"/>
          <w:color w:val="000000"/>
          <w:lang w:eastAsia="en-US"/>
        </w:rPr>
      </w:pPr>
      <w:r w:rsidRPr="00A01F98">
        <w:rPr>
          <w:rFonts w:cstheme="minorHAnsi"/>
          <w:b/>
          <w:lang w:eastAsia="en-US" w:bidi="ar-SA"/>
        </w:rPr>
        <w:t>D7</w:t>
      </w:r>
      <w:r w:rsidR="008B51A2" w:rsidRPr="00A01F98">
        <w:rPr>
          <w:rFonts w:cstheme="minorHAnsi"/>
          <w:b/>
          <w:lang w:eastAsia="en-US" w:bidi="ar-SA"/>
        </w:rPr>
        <w:t xml:space="preserve"> </w:t>
      </w:r>
      <w:r w:rsidRPr="00A01F98">
        <w:rPr>
          <w:rFonts w:cstheme="minorHAnsi"/>
          <w:b/>
          <w:lang w:eastAsia="en-US" w:bidi="ar-SA"/>
        </w:rPr>
        <w:t>:</w:t>
      </w:r>
      <w:bookmarkStart w:id="28" w:name="_Hlk56437187"/>
      <w:r w:rsidRPr="00A01F98">
        <w:rPr>
          <w:rFonts w:cstheme="minorHAnsi"/>
          <w:b/>
          <w:lang w:eastAsia="en-US" w:bidi="ar-SA"/>
        </w:rPr>
        <w:t xml:space="preserve"> </w:t>
      </w:r>
      <w:r w:rsidR="00F168FF" w:rsidRPr="00A01F98">
        <w:rPr>
          <w:rFonts w:cstheme="minorHAnsi"/>
          <w:color w:val="000000"/>
          <w:lang w:eastAsia="en-US"/>
        </w:rPr>
        <w:t>Quelle est la première langue que vous avez apprise lorsque vous étiez enfant et que vous comprenez encore aujourd’hui?</w:t>
      </w:r>
    </w:p>
    <w:bookmarkEnd w:id="28"/>
    <w:p w14:paraId="0F826B69" w14:textId="73A17E29" w:rsidR="004919C1" w:rsidRPr="00A01F98" w:rsidRDefault="00F168FF" w:rsidP="0049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
          <w:lang w:eastAsia="en-US"/>
        </w:rPr>
      </w:pPr>
      <w:r w:rsidRPr="00A01F98">
        <w:rPr>
          <w:rFonts w:cstheme="minorHAnsi"/>
          <w:b/>
          <w:lang w:eastAsia="en-US"/>
        </w:rPr>
        <w:tab/>
        <w:t>EN CHOISIR AU PLUS DEUX.</w:t>
      </w:r>
    </w:p>
    <w:p w14:paraId="49F10252" w14:textId="77777777" w:rsidR="009C63CA" w:rsidRPr="00A01F98" w:rsidRDefault="009C63CA" w:rsidP="0049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
          <w:lang w:eastAsia="en-US"/>
        </w:rPr>
      </w:pPr>
    </w:p>
    <w:p w14:paraId="17AAB255" w14:textId="77777777" w:rsidR="00F168FF" w:rsidRPr="00A01F98" w:rsidRDefault="00F168FF" w:rsidP="00F168FF">
      <w:pPr>
        <w:spacing w:after="0"/>
        <w:ind w:left="1080"/>
        <w:rPr>
          <w:rFonts w:cstheme="minorHAnsi"/>
          <w:color w:val="000000"/>
          <w:lang w:eastAsia="en-US"/>
        </w:rPr>
      </w:pPr>
      <w:r w:rsidRPr="00A01F98">
        <w:rPr>
          <w:rFonts w:cstheme="minorHAnsi"/>
          <w:color w:val="000000"/>
          <w:lang w:eastAsia="en-US"/>
        </w:rPr>
        <w:t>Anglais</w:t>
      </w:r>
    </w:p>
    <w:p w14:paraId="0A8818A3" w14:textId="77777777" w:rsidR="00F168FF" w:rsidRPr="00A01F98" w:rsidRDefault="00F168FF" w:rsidP="00F168FF">
      <w:pPr>
        <w:spacing w:after="0"/>
        <w:ind w:left="1080"/>
        <w:rPr>
          <w:rFonts w:cstheme="minorHAnsi"/>
          <w:color w:val="000000"/>
          <w:lang w:eastAsia="en-US"/>
        </w:rPr>
      </w:pPr>
      <w:r w:rsidRPr="00A01F98">
        <w:rPr>
          <w:rFonts w:cstheme="minorHAnsi"/>
          <w:color w:val="000000"/>
          <w:lang w:eastAsia="en-US"/>
        </w:rPr>
        <w:t>Français</w:t>
      </w:r>
    </w:p>
    <w:p w14:paraId="2225C9B5" w14:textId="77777777" w:rsidR="00F168FF" w:rsidRPr="00A01F98" w:rsidRDefault="00F168FF" w:rsidP="00F168FF">
      <w:pPr>
        <w:spacing w:after="0"/>
        <w:ind w:left="1080"/>
        <w:rPr>
          <w:rFonts w:cstheme="minorHAnsi"/>
          <w:color w:val="000000"/>
          <w:lang w:eastAsia="en-US"/>
        </w:rPr>
      </w:pPr>
      <w:r w:rsidRPr="00A01F98">
        <w:rPr>
          <w:rFonts w:cstheme="minorHAnsi"/>
          <w:color w:val="000000"/>
          <w:lang w:eastAsia="en-US"/>
        </w:rPr>
        <w:t>Autre langue; veuillez préciser ___________________</w:t>
      </w:r>
    </w:p>
    <w:p w14:paraId="02DE7BEB" w14:textId="77777777" w:rsidR="004919C1" w:rsidRPr="00A01F98" w:rsidRDefault="00000000" w:rsidP="004919C1">
      <w:pPr>
        <w:rPr>
          <w:rFonts w:cstheme="minorHAnsi"/>
          <w:color w:val="000000"/>
          <w:lang w:val="en-CA" w:eastAsia="en-US" w:bidi="ar-SA"/>
        </w:rPr>
      </w:pPr>
      <w:r>
        <w:rPr>
          <w:rFonts w:cstheme="minorHAnsi"/>
          <w:color w:val="000000"/>
          <w:lang w:val="en-US" w:eastAsia="en-US" w:bidi="ar-SA"/>
        </w:rPr>
        <w:pict w14:anchorId="03EF9F94">
          <v:rect id="_x0000_i1075" style="width:6in;height:2.25pt" o:hralign="center" o:hrstd="t" o:hrnoshade="t" o:hr="t" fillcolor="#039" stroked="f"/>
        </w:pict>
      </w:r>
    </w:p>
    <w:p w14:paraId="2C44902F" w14:textId="3F94C3F6" w:rsidR="004919C1" w:rsidRPr="00A01F98" w:rsidRDefault="004919C1" w:rsidP="008B51A2">
      <w:pPr>
        <w:jc w:val="both"/>
        <w:rPr>
          <w:rFonts w:cstheme="minorHAnsi"/>
          <w:color w:val="000000"/>
        </w:rPr>
      </w:pPr>
      <w:r w:rsidRPr="00A01F98">
        <w:rPr>
          <w:rFonts w:cstheme="minorHAnsi"/>
          <w:b/>
          <w:bCs/>
          <w:color w:val="000000"/>
          <w:lang w:eastAsia="en-US" w:bidi="ar-SA"/>
        </w:rPr>
        <w:t>D8.</w:t>
      </w:r>
      <w:r w:rsidRPr="00A01F98">
        <w:rPr>
          <w:rFonts w:cstheme="minorHAnsi"/>
          <w:color w:val="000000"/>
          <w:lang w:eastAsia="en-US" w:bidi="ar-SA"/>
        </w:rPr>
        <w:t xml:space="preserve"> </w:t>
      </w:r>
      <w:r w:rsidR="008B51A2" w:rsidRPr="00A01F98">
        <w:rPr>
          <w:rFonts w:cstheme="minorHAnsi"/>
          <w:color w:val="000000"/>
        </w:rPr>
        <w:t xml:space="preserve">Êtes-vous membre des Premières Nations, Métis ou Inuit? </w:t>
      </w:r>
    </w:p>
    <w:p w14:paraId="13BD0A4A" w14:textId="77777777" w:rsidR="00E10719" w:rsidRPr="00A01F98" w:rsidRDefault="00E10719" w:rsidP="004B464D">
      <w:pPr>
        <w:rPr>
          <w:rFonts w:cstheme="minorHAnsi"/>
          <w:b/>
          <w:lang w:eastAsia="en-US"/>
        </w:rPr>
      </w:pPr>
      <w:r w:rsidRPr="00A01F98">
        <w:rPr>
          <w:rFonts w:cstheme="minorHAnsi"/>
          <w:b/>
          <w:lang w:eastAsia="en-US"/>
        </w:rPr>
        <w:t>SÉLECTIONNEZ UNE SEULE RÉPONSE.</w:t>
      </w:r>
    </w:p>
    <w:p w14:paraId="71B601B2" w14:textId="77777777" w:rsidR="00E10719" w:rsidRPr="00A01F98" w:rsidRDefault="00E10719" w:rsidP="00E10719">
      <w:pPr>
        <w:ind w:left="720"/>
        <w:contextualSpacing/>
        <w:rPr>
          <w:rFonts w:cstheme="minorHAnsi"/>
          <w:color w:val="000000"/>
          <w:lang w:eastAsia="en-US"/>
        </w:rPr>
      </w:pPr>
      <w:r w:rsidRPr="00A01F98">
        <w:rPr>
          <w:rFonts w:cstheme="minorHAnsi"/>
          <w:color w:val="000000"/>
          <w:lang w:eastAsia="en-US"/>
        </w:rPr>
        <w:t>Oui</w:t>
      </w:r>
    </w:p>
    <w:p w14:paraId="6E6BFEC6" w14:textId="77777777" w:rsidR="00E10719" w:rsidRPr="00A01F98" w:rsidRDefault="00E10719" w:rsidP="00E10719">
      <w:pPr>
        <w:ind w:left="720"/>
        <w:contextualSpacing/>
        <w:rPr>
          <w:rFonts w:cstheme="minorHAnsi"/>
          <w:color w:val="000000"/>
          <w:lang w:eastAsia="en-US"/>
        </w:rPr>
      </w:pPr>
      <w:r w:rsidRPr="00A01F98">
        <w:rPr>
          <w:rFonts w:cstheme="minorHAnsi"/>
          <w:color w:val="000000"/>
          <w:lang w:eastAsia="en-US"/>
        </w:rPr>
        <w:t>Non</w:t>
      </w:r>
    </w:p>
    <w:p w14:paraId="4019EE89" w14:textId="77777777" w:rsidR="00E10719" w:rsidRPr="00A01F98" w:rsidRDefault="00E10719" w:rsidP="00E10719">
      <w:pPr>
        <w:ind w:left="720"/>
        <w:contextualSpacing/>
        <w:rPr>
          <w:rFonts w:cstheme="minorHAnsi"/>
          <w:color w:val="000000"/>
          <w:lang w:val="en-CA" w:eastAsia="en-US"/>
        </w:rPr>
      </w:pPr>
      <w:proofErr w:type="spellStart"/>
      <w:r w:rsidRPr="00A01F98">
        <w:rPr>
          <w:rFonts w:cstheme="minorHAnsi"/>
          <w:color w:val="000000"/>
          <w:lang w:val="en-CA" w:eastAsia="en-US"/>
        </w:rPr>
        <w:t>Préfère</w:t>
      </w:r>
      <w:proofErr w:type="spellEnd"/>
      <w:r w:rsidRPr="00A01F98">
        <w:rPr>
          <w:rFonts w:cstheme="minorHAnsi"/>
          <w:color w:val="000000"/>
          <w:lang w:val="en-CA" w:eastAsia="en-US"/>
        </w:rPr>
        <w:t xml:space="preserve"> ne pas </w:t>
      </w:r>
      <w:proofErr w:type="spellStart"/>
      <w:r w:rsidRPr="00A01F98">
        <w:rPr>
          <w:rFonts w:cstheme="minorHAnsi"/>
          <w:color w:val="000000"/>
          <w:lang w:val="en-CA" w:eastAsia="en-US"/>
        </w:rPr>
        <w:t>répondre</w:t>
      </w:r>
      <w:proofErr w:type="spellEnd"/>
    </w:p>
    <w:p w14:paraId="5D543637" w14:textId="77777777" w:rsidR="004919C1" w:rsidRPr="00A01F98" w:rsidRDefault="00000000" w:rsidP="004919C1">
      <w:pPr>
        <w:contextualSpacing/>
        <w:rPr>
          <w:rFonts w:cstheme="minorHAnsi"/>
          <w:color w:val="000000"/>
          <w:lang w:val="en-CA" w:eastAsia="en-US" w:bidi="ar-SA"/>
        </w:rPr>
      </w:pPr>
      <w:r>
        <w:rPr>
          <w:rFonts w:cstheme="minorHAnsi"/>
          <w:color w:val="000000"/>
          <w:lang w:val="en-US" w:eastAsia="en-US" w:bidi="ar-SA"/>
        </w:rPr>
        <w:pict w14:anchorId="1AC9B434">
          <v:rect id="_x0000_i1076" style="width:6in;height:2.25pt" o:hralign="center" o:hrstd="t" o:hrnoshade="t" o:hr="t" fillcolor="#039" stroked="f"/>
        </w:pict>
      </w:r>
    </w:p>
    <w:p w14:paraId="02B0D0CC" w14:textId="78A3B00D" w:rsidR="004919C1" w:rsidRPr="00A01F98" w:rsidRDefault="004919C1" w:rsidP="004919C1">
      <w:pPr>
        <w:rPr>
          <w:rFonts w:cstheme="minorHAnsi"/>
          <w:color w:val="000000"/>
          <w:lang w:eastAsia="en-US" w:bidi="ar-SA"/>
        </w:rPr>
      </w:pPr>
      <w:r w:rsidRPr="00A01F98">
        <w:rPr>
          <w:rFonts w:cstheme="minorHAnsi"/>
          <w:b/>
          <w:bCs/>
          <w:color w:val="000000"/>
          <w:lang w:eastAsia="en-US" w:bidi="ar-SA"/>
        </w:rPr>
        <w:t>D11.</w:t>
      </w:r>
      <w:r w:rsidRPr="00A01F98">
        <w:rPr>
          <w:rFonts w:cstheme="minorHAnsi"/>
          <w:color w:val="000000"/>
          <w:lang w:eastAsia="en-US" w:bidi="ar-SA"/>
        </w:rPr>
        <w:t xml:space="preserve"> </w:t>
      </w:r>
      <w:r w:rsidR="00502B94" w:rsidRPr="00A01F98">
        <w:rPr>
          <w:rFonts w:cstheme="minorHAnsi"/>
          <w:color w:val="000000"/>
          <w:lang w:eastAsia="en-US"/>
        </w:rPr>
        <w:t>Quelle est la situation qui correspond le mieux à la vôtre?</w:t>
      </w:r>
    </w:p>
    <w:p w14:paraId="28991138" w14:textId="32B15F1C" w:rsidR="00502B94" w:rsidRPr="00A01F98" w:rsidRDefault="00502B94" w:rsidP="004B464D">
      <w:pPr>
        <w:rPr>
          <w:rFonts w:cstheme="minorHAnsi"/>
          <w:color w:val="000000"/>
          <w:lang w:eastAsia="en-US" w:bidi="ar-SA"/>
        </w:rPr>
      </w:pPr>
      <w:r w:rsidRPr="00A01F98">
        <w:rPr>
          <w:rFonts w:cstheme="minorHAnsi"/>
          <w:b/>
          <w:lang w:eastAsia="en-US"/>
        </w:rPr>
        <w:t>SÉLECTIONNEZ UNE SEULE RÉPONSE.</w:t>
      </w:r>
    </w:p>
    <w:p w14:paraId="5BDFD5EC" w14:textId="77777777" w:rsidR="00502B94" w:rsidRPr="00A01F98" w:rsidRDefault="00502B94" w:rsidP="00502B94">
      <w:pPr>
        <w:spacing w:after="0"/>
        <w:ind w:left="720"/>
        <w:rPr>
          <w:rFonts w:cstheme="minorHAnsi"/>
          <w:color w:val="000000"/>
          <w:lang w:eastAsia="en-US"/>
        </w:rPr>
      </w:pPr>
      <w:r w:rsidRPr="00A01F98">
        <w:rPr>
          <w:rFonts w:cstheme="minorHAnsi"/>
          <w:color w:val="000000"/>
          <w:lang w:eastAsia="en-US"/>
        </w:rPr>
        <w:t>Est propriétaire d’une maison</w:t>
      </w:r>
    </w:p>
    <w:p w14:paraId="351EB20D" w14:textId="77777777" w:rsidR="00502B94" w:rsidRPr="00A01F98" w:rsidRDefault="00502B94" w:rsidP="00502B94">
      <w:pPr>
        <w:spacing w:after="0"/>
        <w:ind w:left="720"/>
        <w:rPr>
          <w:rFonts w:cstheme="minorHAnsi"/>
          <w:color w:val="000000"/>
          <w:lang w:eastAsia="en-US"/>
        </w:rPr>
      </w:pPr>
      <w:r w:rsidRPr="00A01F98">
        <w:rPr>
          <w:rFonts w:cstheme="minorHAnsi"/>
          <w:color w:val="000000"/>
          <w:lang w:eastAsia="en-US"/>
        </w:rPr>
        <w:t>Est propriétaire d’un condo ou d’un logement en coopérative</w:t>
      </w:r>
    </w:p>
    <w:p w14:paraId="75A1651A" w14:textId="77777777" w:rsidR="00502B94" w:rsidRPr="00A01F98" w:rsidRDefault="00502B94" w:rsidP="00502B94">
      <w:pPr>
        <w:spacing w:after="0"/>
        <w:ind w:left="720"/>
        <w:rPr>
          <w:rFonts w:cstheme="minorHAnsi"/>
          <w:color w:val="000000"/>
          <w:lang w:eastAsia="en-US"/>
        </w:rPr>
      </w:pPr>
      <w:r w:rsidRPr="00A01F98">
        <w:rPr>
          <w:rFonts w:cstheme="minorHAnsi"/>
          <w:color w:val="000000"/>
          <w:lang w:eastAsia="en-US"/>
        </w:rPr>
        <w:lastRenderedPageBreak/>
        <w:t>Est locataire</w:t>
      </w:r>
    </w:p>
    <w:p w14:paraId="4BB0821E" w14:textId="77777777" w:rsidR="00502B94" w:rsidRPr="00A01F98" w:rsidRDefault="00502B94" w:rsidP="00502B94">
      <w:pPr>
        <w:spacing w:after="0"/>
        <w:ind w:left="720"/>
        <w:rPr>
          <w:rFonts w:cstheme="minorHAnsi"/>
          <w:color w:val="000000"/>
          <w:lang w:eastAsia="en-US"/>
        </w:rPr>
      </w:pPr>
      <w:r w:rsidRPr="00A01F98">
        <w:rPr>
          <w:rFonts w:cstheme="minorHAnsi"/>
          <w:color w:val="000000"/>
          <w:lang w:eastAsia="en-US"/>
        </w:rPr>
        <w:t>Vit avec ses parents ou d’autres membres de la famille</w:t>
      </w:r>
    </w:p>
    <w:p w14:paraId="4D7C937C" w14:textId="77777777" w:rsidR="00502B94" w:rsidRPr="00A01F98" w:rsidRDefault="00502B94" w:rsidP="00502B94">
      <w:pPr>
        <w:spacing w:after="0"/>
        <w:ind w:left="720"/>
        <w:rPr>
          <w:rFonts w:cstheme="minorHAnsi"/>
          <w:color w:val="000000"/>
          <w:lang w:val="en-CA" w:eastAsia="en-US"/>
        </w:rPr>
      </w:pPr>
      <w:proofErr w:type="spellStart"/>
      <w:r w:rsidRPr="00A01F98">
        <w:rPr>
          <w:rFonts w:cstheme="minorHAnsi"/>
          <w:color w:val="000000"/>
          <w:lang w:val="en-CA" w:eastAsia="en-US"/>
        </w:rPr>
        <w:t>Autre</w:t>
      </w:r>
      <w:proofErr w:type="spellEnd"/>
    </w:p>
    <w:p w14:paraId="3F32ED0A" w14:textId="77777777" w:rsidR="00502B94" w:rsidRPr="00A01F98" w:rsidRDefault="00502B94" w:rsidP="00502B94">
      <w:pPr>
        <w:spacing w:after="0"/>
        <w:ind w:left="720"/>
        <w:rPr>
          <w:rFonts w:cstheme="minorHAnsi"/>
          <w:color w:val="000000"/>
          <w:lang w:val="en-CA" w:eastAsia="en-US"/>
        </w:rPr>
      </w:pPr>
      <w:proofErr w:type="spellStart"/>
      <w:r w:rsidRPr="00A01F98">
        <w:rPr>
          <w:rFonts w:cstheme="minorHAnsi"/>
          <w:color w:val="000000"/>
          <w:lang w:val="en-CA" w:eastAsia="en-US"/>
        </w:rPr>
        <w:t>Préfère</w:t>
      </w:r>
      <w:proofErr w:type="spellEnd"/>
      <w:r w:rsidRPr="00A01F98">
        <w:rPr>
          <w:rFonts w:cstheme="minorHAnsi"/>
          <w:color w:val="000000"/>
          <w:lang w:val="en-CA" w:eastAsia="en-US"/>
        </w:rPr>
        <w:t xml:space="preserve"> ne pas </w:t>
      </w:r>
      <w:proofErr w:type="spellStart"/>
      <w:r w:rsidRPr="00A01F98">
        <w:rPr>
          <w:rFonts w:cstheme="minorHAnsi"/>
          <w:color w:val="000000"/>
          <w:lang w:val="en-CA" w:eastAsia="en-US"/>
        </w:rPr>
        <w:t>répondre</w:t>
      </w:r>
      <w:proofErr w:type="spellEnd"/>
    </w:p>
    <w:p w14:paraId="71DDB0FD" w14:textId="77777777" w:rsidR="004919C1" w:rsidRPr="00A01F98" w:rsidRDefault="00000000" w:rsidP="004919C1">
      <w:pPr>
        <w:rPr>
          <w:rFonts w:cstheme="minorHAnsi"/>
          <w:color w:val="000000"/>
          <w:lang w:val="en-US" w:eastAsia="en-US" w:bidi="ar-SA"/>
        </w:rPr>
      </w:pPr>
      <w:r>
        <w:rPr>
          <w:rFonts w:cstheme="minorHAnsi"/>
          <w:color w:val="000000"/>
          <w:lang w:val="en-US" w:eastAsia="en-US" w:bidi="ar-SA"/>
        </w:rPr>
        <w:pict w14:anchorId="4712F4A6">
          <v:rect id="_x0000_i1077" style="width:6in;height:2.25pt" o:hralign="center" o:hrstd="t" o:hrnoshade="t" o:hr="t" fillcolor="#039" stroked="f"/>
        </w:pict>
      </w:r>
    </w:p>
    <w:p w14:paraId="34251946" w14:textId="43C561BC" w:rsidR="00D114C7" w:rsidRPr="00A01F98" w:rsidRDefault="00D114C7" w:rsidP="00D114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Arial Unicode MS" w:cstheme="minorHAnsi"/>
          <w:b/>
          <w:color w:val="000000"/>
          <w:lang w:eastAsia="en-US"/>
        </w:rPr>
      </w:pPr>
      <w:r w:rsidRPr="00A01F98">
        <w:rPr>
          <w:rFonts w:eastAsia="Arial Unicode MS" w:cstheme="minorHAnsi"/>
          <w:b/>
          <w:color w:val="000000"/>
          <w:lang w:eastAsia="en-US"/>
        </w:rPr>
        <w:t>Voilà qui met fin au sondage que nous avons effectué pour le compte de Sécurité publique Canada. Dans les mois à venir, le rapport sera disponible à Bibliothèque et Archives Canada.  Nous vous sommes reconnaissants d’avoir pris le temps d’y participer.</w:t>
      </w:r>
    </w:p>
    <w:p w14:paraId="6A65BDA5" w14:textId="77777777" w:rsidR="004919C1" w:rsidRPr="00A01F98" w:rsidRDefault="004919C1" w:rsidP="004919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Arial Unicode MS" w:cstheme="minorHAnsi"/>
          <w:b/>
          <w:color w:val="000000"/>
          <w:lang w:eastAsia="en-US" w:bidi="ar-SA"/>
        </w:rPr>
      </w:pPr>
    </w:p>
    <w:p w14:paraId="5C295EB9" w14:textId="77777777" w:rsidR="004919C1" w:rsidRPr="00A01F98" w:rsidRDefault="00000000" w:rsidP="004919C1">
      <w:pPr>
        <w:rPr>
          <w:rFonts w:cstheme="minorHAnsi"/>
          <w:color w:val="000000"/>
          <w:lang w:val="en-US" w:eastAsia="en-US" w:bidi="ar-SA"/>
        </w:rPr>
      </w:pPr>
      <w:r>
        <w:rPr>
          <w:rFonts w:cstheme="minorHAnsi"/>
          <w:color w:val="000000"/>
          <w:lang w:val="en-US" w:eastAsia="en-US" w:bidi="ar-SA"/>
        </w:rPr>
        <w:pict w14:anchorId="3D406244">
          <v:rect id="_x0000_i1078" style="width:6in;height:2.25pt" o:hralign="center" o:hrstd="t" o:hrnoshade="t" o:hr="t" fillcolor="#039" stroked="f"/>
        </w:pict>
      </w:r>
    </w:p>
    <w:p w14:paraId="07E64E61" w14:textId="77777777" w:rsidR="004919C1" w:rsidRPr="00A01F98" w:rsidRDefault="004919C1" w:rsidP="004919C1">
      <w:pPr>
        <w:widowControl w:val="0"/>
        <w:spacing w:after="0" w:line="240" w:lineRule="auto"/>
        <w:jc w:val="both"/>
        <w:rPr>
          <w:rFonts w:cstheme="minorHAnsi"/>
          <w:color w:val="4F81BD" w:themeColor="accent1"/>
          <w:lang w:val="en-US" w:eastAsia="en-US" w:bidi="ar-SA"/>
        </w:rPr>
      </w:pPr>
    </w:p>
    <w:p w14:paraId="2959975C" w14:textId="77777777" w:rsidR="004919C1" w:rsidRPr="00A01F98" w:rsidRDefault="004919C1" w:rsidP="004919C1">
      <w:pPr>
        <w:rPr>
          <w:rFonts w:cstheme="minorHAnsi"/>
          <w:color w:val="4F81BD" w:themeColor="accent1"/>
          <w:lang w:val="en-US" w:eastAsia="en-US" w:bidi="ar-SA"/>
        </w:rPr>
      </w:pPr>
    </w:p>
    <w:p w14:paraId="33A34794" w14:textId="77777777" w:rsidR="004919C1" w:rsidRDefault="004919C1" w:rsidP="00EA2E3B">
      <w:pPr>
        <w:widowControl w:val="0"/>
        <w:spacing w:after="0" w:line="240" w:lineRule="auto"/>
        <w:jc w:val="both"/>
        <w:rPr>
          <w:rFonts w:eastAsia="Times New Roman" w:cs="Arial"/>
          <w:color w:val="4F81BD" w:themeColor="accent1"/>
          <w:sz w:val="28"/>
          <w:szCs w:val="16"/>
        </w:rPr>
      </w:pPr>
    </w:p>
    <w:sectPr w:rsidR="004919C1" w:rsidSect="00CD4136">
      <w:footerReference w:type="default" r:id="rId17"/>
      <w:footerReference w:type="first" r:id="rId18"/>
      <w:pgSz w:w="12240" w:h="15840" w:code="1"/>
      <w:pgMar w:top="1440" w:right="900" w:bottom="1296"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265D6" w14:textId="77777777" w:rsidR="00326414" w:rsidRDefault="00326414" w:rsidP="00374AA6">
      <w:pPr>
        <w:spacing w:after="0" w:line="240" w:lineRule="auto"/>
      </w:pPr>
      <w:r>
        <w:separator/>
      </w:r>
    </w:p>
  </w:endnote>
  <w:endnote w:type="continuationSeparator" w:id="0">
    <w:p w14:paraId="462B9090" w14:textId="77777777" w:rsidR="00326414" w:rsidRDefault="00326414" w:rsidP="0037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ACB4" w14:textId="26DF4A98" w:rsidR="00FD620A" w:rsidRPr="00EE710C" w:rsidRDefault="00FD620A" w:rsidP="00655653">
    <w:pPr>
      <w:pStyle w:val="Footer"/>
    </w:pPr>
    <w:r>
      <w:tab/>
    </w:r>
    <w:r>
      <w:tab/>
    </w:r>
    <w:r>
      <w:rPr>
        <w:sz w:val="18"/>
        <w:szCs w:val="18"/>
      </w:rPr>
      <w:t>Page | x</w:t>
    </w:r>
  </w:p>
  <w:p w14:paraId="33723180" w14:textId="77777777" w:rsidR="00FD620A" w:rsidRDefault="00FD62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582C" w14:textId="28E1BBD2" w:rsidR="00FD620A" w:rsidRPr="00185862" w:rsidRDefault="00FD620A" w:rsidP="00185862">
    <w:pPr>
      <w:pStyle w:val="Footer"/>
    </w:pPr>
  </w:p>
  <w:p w14:paraId="4A1A4895" w14:textId="77777777" w:rsidR="00FD620A" w:rsidRDefault="00FD620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B59D" w14:textId="58FDB5B3" w:rsidR="00FD620A" w:rsidRPr="001D0456" w:rsidRDefault="00FD620A" w:rsidP="00655653">
    <w:pPr>
      <w:pStyle w:val="Footer"/>
    </w:pPr>
    <w:r>
      <w:tab/>
    </w:r>
    <w:r>
      <w:tab/>
    </w:r>
    <w:r>
      <w:rPr>
        <w:sz w:val="18"/>
        <w:szCs w:val="18"/>
      </w:rPr>
      <w:t xml:space="preserve">Page | </w:t>
    </w:r>
    <w:r>
      <w:rPr>
        <w:sz w:val="18"/>
        <w:szCs w:val="18"/>
      </w:rPr>
      <w:fldChar w:fldCharType="begin"/>
    </w:r>
    <w:r w:rsidRPr="00185862">
      <w:rPr>
        <w:sz w:val="18"/>
        <w:szCs w:val="18"/>
      </w:rPr>
      <w:instrText xml:space="preserve"> PAGE   \* MERGEFORMAT </w:instrText>
    </w:r>
    <w:r>
      <w:rPr>
        <w:sz w:val="18"/>
        <w:szCs w:val="18"/>
      </w:rPr>
      <w:fldChar w:fldCharType="separate"/>
    </w:r>
    <w:r w:rsidR="00230134">
      <w:rPr>
        <w:noProof/>
        <w:sz w:val="18"/>
        <w:szCs w:val="18"/>
      </w:rP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9C1B" w14:textId="77777777" w:rsidR="00FD620A" w:rsidRPr="00067A28" w:rsidRDefault="00FD620A" w:rsidP="00185862">
    <w:pPr>
      <w:pStyle w:val="Footer"/>
      <w:rPr>
        <w:b/>
        <w:lang w:val="en-US"/>
      </w:rPr>
    </w:pPr>
    <w:r w:rsidRPr="00067A28">
      <w:rPr>
        <w:b/>
        <w:lang w:val="en-US"/>
      </w:rPr>
      <w:t>Canada Mortgage and Housing Corporation</w:t>
    </w:r>
  </w:p>
  <w:p w14:paraId="368EC37A" w14:textId="77777777" w:rsidR="00FD620A" w:rsidRPr="00067A28" w:rsidRDefault="00FD620A" w:rsidP="00185862">
    <w:pPr>
      <w:pStyle w:val="Footer"/>
      <w:rPr>
        <w:sz w:val="18"/>
        <w:szCs w:val="18"/>
        <w:lang w:val="en-US"/>
      </w:rPr>
    </w:pPr>
    <w:r w:rsidRPr="00067A28">
      <w:rPr>
        <w:lang w:val="en-US"/>
      </w:rPr>
      <w:t>Solicitation File #: 201702199</w:t>
    </w:r>
    <w:r w:rsidRPr="00067A28">
      <w:rPr>
        <w:lang w:val="en-US"/>
      </w:rPr>
      <w:tab/>
    </w:r>
    <w:r w:rsidRPr="00067A28">
      <w:rPr>
        <w:lang w:val="en-US"/>
      </w:rPr>
      <w:tab/>
    </w:r>
    <w:r>
      <w:rPr>
        <w:sz w:val="18"/>
        <w:szCs w:val="18"/>
      </w:rPr>
      <w:fldChar w:fldCharType="begin"/>
    </w:r>
    <w:r w:rsidRPr="00067A28">
      <w:rPr>
        <w:sz w:val="18"/>
        <w:szCs w:val="18"/>
        <w:lang w:val="en-US"/>
      </w:rPr>
      <w:instrText xml:space="preserve"> PAGE   \* MERGEFORMAT </w:instrText>
    </w:r>
    <w:r>
      <w:rPr>
        <w:sz w:val="18"/>
        <w:szCs w:val="18"/>
      </w:rPr>
      <w:fldChar w:fldCharType="separate"/>
    </w:r>
    <w:r w:rsidRPr="00067A28">
      <w:rPr>
        <w:b/>
        <w:bCs/>
        <w:noProof/>
        <w:sz w:val="18"/>
        <w:szCs w:val="18"/>
        <w:lang w:val="en-US"/>
      </w:rPr>
      <w:t>1</w:t>
    </w:r>
    <w:r>
      <w:fldChar w:fldCharType="end"/>
    </w:r>
    <w:r w:rsidRPr="00067A28">
      <w:rPr>
        <w:b/>
        <w:bCs/>
        <w:sz w:val="18"/>
        <w:szCs w:val="18"/>
        <w:lang w:val="en-US"/>
      </w:rPr>
      <w:t xml:space="preserve"> </w:t>
    </w:r>
    <w:r w:rsidRPr="00067A28">
      <w:rPr>
        <w:sz w:val="18"/>
        <w:szCs w:val="18"/>
        <w:lang w:val="en-US"/>
      </w:rPr>
      <w:t>|</w:t>
    </w:r>
    <w:r w:rsidRPr="00067A28">
      <w:rPr>
        <w:b/>
        <w:bCs/>
        <w:sz w:val="18"/>
        <w:szCs w:val="18"/>
        <w:lang w:val="en-US"/>
      </w:rPr>
      <w:t xml:space="preserve"> </w:t>
    </w:r>
    <w:r w:rsidRPr="00067A28">
      <w:rPr>
        <w:color w:val="7F7F7F" w:themeColor="background1" w:themeShade="7F"/>
        <w:sz w:val="18"/>
        <w:szCs w:val="18"/>
        <w:lang w:val="en-US"/>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D5DCB" w14:textId="77777777" w:rsidR="00326414" w:rsidRDefault="00326414" w:rsidP="00374AA6">
      <w:pPr>
        <w:spacing w:after="0" w:line="240" w:lineRule="auto"/>
      </w:pPr>
      <w:r>
        <w:separator/>
      </w:r>
    </w:p>
  </w:footnote>
  <w:footnote w:type="continuationSeparator" w:id="0">
    <w:p w14:paraId="0B61FE90" w14:textId="77777777" w:rsidR="00326414" w:rsidRDefault="00326414" w:rsidP="0037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02E7" w14:textId="6CAB0D95" w:rsidR="00FD620A" w:rsidRDefault="0071125D">
    <w:pPr>
      <w:pStyle w:val="Header"/>
    </w:pPr>
    <w:r>
      <w:rPr>
        <w:noProof/>
      </w:rPr>
      <w:drawing>
        <wp:inline distT="0" distB="0" distL="0" distR="0" wp14:anchorId="7934FA72" wp14:editId="0078E838">
          <wp:extent cx="2320510" cy="252248"/>
          <wp:effectExtent l="0" t="0" r="3810" b="0"/>
          <wp:docPr id="3" name="Picture 3" descr="Public Safety Canada Logo | Pacific Community Resources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2320510" cy="252248"/>
                  </a:xfrm>
                  <a:prstGeom prst="rect">
                    <a:avLst/>
                  </a:prstGeom>
                </pic:spPr>
              </pic:pic>
            </a:graphicData>
          </a:graphic>
        </wp:inline>
      </w:drawing>
    </w:r>
  </w:p>
  <w:p w14:paraId="5D3D70C8" w14:textId="77777777" w:rsidR="00FD620A" w:rsidRDefault="00FD62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0D33"/>
    <w:multiLevelType w:val="hybridMultilevel"/>
    <w:tmpl w:val="1F04435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46E28A6"/>
    <w:multiLevelType w:val="multilevel"/>
    <w:tmpl w:val="59128D26"/>
    <w:lvl w:ilvl="0">
      <w:start w:val="1"/>
      <w:numFmt w:val="decimal"/>
      <w:lvlText w:val="%1.0"/>
      <w:lvlJc w:val="left"/>
      <w:pPr>
        <w:ind w:left="360" w:hanging="360"/>
      </w:pPr>
      <w:rPr>
        <w:rFonts w:ascii="Calibri" w:hAnsi="Calibri" w:hint="default"/>
        <w:b/>
        <w:i w:val="0"/>
        <w:strike w:val="0"/>
        <w:dstrike w:val="0"/>
        <w:color w:val="002060"/>
        <w:sz w:val="28"/>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68B2EE2"/>
    <w:multiLevelType w:val="hybridMultilevel"/>
    <w:tmpl w:val="839095C4"/>
    <w:lvl w:ilvl="0" w:tplc="B0F66F12">
      <w:start w:val="1"/>
      <w:numFmt w:val="bullet"/>
      <w:lvlText w:val="o"/>
      <w:lvlJc w:val="left"/>
      <w:pPr>
        <w:ind w:left="720" w:hanging="360"/>
      </w:pPr>
      <w:rPr>
        <w:rFonts w:ascii="Courier New" w:hAnsi="Courier New" w:hint="default"/>
        <w:sz w:val="24"/>
      </w:rPr>
    </w:lvl>
    <w:lvl w:ilvl="1" w:tplc="B0F66F12">
      <w:start w:val="1"/>
      <w:numFmt w:val="bullet"/>
      <w:lvlText w:val="o"/>
      <w:lvlJc w:val="left"/>
      <w:pPr>
        <w:ind w:left="1440" w:hanging="360"/>
      </w:pPr>
      <w:rPr>
        <w:rFonts w:ascii="Courier New" w:hAnsi="Courier New" w:hint="default"/>
        <w:sz w:val="24"/>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717ED4"/>
    <w:multiLevelType w:val="hybridMultilevel"/>
    <w:tmpl w:val="D9AE7086"/>
    <w:lvl w:ilvl="0" w:tplc="5BC03D50">
      <w:numFmt w:val="bullet"/>
      <w:pStyle w:val="Bullet1Level"/>
      <w:lvlText w:val="•"/>
      <w:lvlJc w:val="left"/>
      <w:pPr>
        <w:ind w:left="720" w:hanging="360"/>
      </w:pPr>
      <w:rPr>
        <w:rFonts w:ascii="Arial" w:eastAsia="Times New Roman" w:hAnsi="Arial" w:hint="default"/>
        <w:color w:val="002060"/>
      </w:rPr>
    </w:lvl>
    <w:lvl w:ilvl="1" w:tplc="56F2F41C">
      <w:start w:val="1"/>
      <w:numFmt w:val="bullet"/>
      <w:lvlText w:val=""/>
      <w:lvlJc w:val="left"/>
      <w:pPr>
        <w:ind w:left="1440" w:hanging="360"/>
      </w:pPr>
      <w:rPr>
        <w:rFonts w:ascii="Symbol" w:hAnsi="Symbol" w:hint="default"/>
        <w:color w:val="002060"/>
      </w:rPr>
    </w:lvl>
    <w:lvl w:ilvl="2" w:tplc="0409001B">
      <w:start w:val="1"/>
      <w:numFmt w:val="lowerRoman"/>
      <w:lvlText w:val="%3."/>
      <w:lvlJc w:val="right"/>
      <w:pPr>
        <w:ind w:left="2160" w:hanging="180"/>
      </w:pPr>
    </w:lvl>
    <w:lvl w:ilvl="3" w:tplc="1B24BCB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F16EE"/>
    <w:multiLevelType w:val="hybridMultilevel"/>
    <w:tmpl w:val="D0F60788"/>
    <w:lvl w:ilvl="0" w:tplc="974CB862">
      <w:start w:val="1"/>
      <w:numFmt w:val="bullet"/>
      <w:pStyle w:val="iScript-SingleResponse"/>
      <w:lvlText w:val=""/>
      <w:lvlJc w:val="left"/>
      <w:pPr>
        <w:ind w:left="720" w:hanging="360"/>
      </w:pPr>
      <w:rPr>
        <w:rFonts w:ascii="Wingdings" w:hAnsi="Wingdings"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67F35"/>
    <w:multiLevelType w:val="hybridMultilevel"/>
    <w:tmpl w:val="EC7A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60C58"/>
    <w:multiLevelType w:val="hybridMultilevel"/>
    <w:tmpl w:val="5C2691C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65907FA"/>
    <w:multiLevelType w:val="singleLevel"/>
    <w:tmpl w:val="27485D92"/>
    <w:lvl w:ilvl="0">
      <w:start w:val="1"/>
      <w:numFmt w:val="bullet"/>
      <w:pStyle w:val="Bullet-1"/>
      <w:lvlText w:val=""/>
      <w:lvlJc w:val="left"/>
      <w:pPr>
        <w:tabs>
          <w:tab w:val="num" w:pos="720"/>
        </w:tabs>
        <w:ind w:left="720" w:hanging="360"/>
      </w:pPr>
      <w:rPr>
        <w:rFonts w:ascii="Symbol" w:hAnsi="Symbol" w:hint="default"/>
        <w:b w:val="0"/>
        <w:i w:val="0"/>
        <w:caps w:val="0"/>
        <w:strike w:val="0"/>
        <w:dstrike w:val="0"/>
        <w:vanish w:val="0"/>
        <w:color w:val="333399"/>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89824C6"/>
    <w:multiLevelType w:val="hybridMultilevel"/>
    <w:tmpl w:val="EB908F7C"/>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5C10956"/>
    <w:multiLevelType w:val="hybridMultilevel"/>
    <w:tmpl w:val="7FF0AE92"/>
    <w:lvl w:ilvl="0" w:tplc="CC648CDC">
      <w:start w:val="1"/>
      <w:numFmt w:val="decimal"/>
      <w:pStyle w:val="Questions"/>
      <w:lvlText w:val="%1."/>
      <w:lvlJc w:val="left"/>
      <w:pPr>
        <w:ind w:left="786" w:hanging="360"/>
      </w:pPr>
      <w:rPr>
        <w:b w:val="0"/>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641EF1"/>
    <w:multiLevelType w:val="hybridMultilevel"/>
    <w:tmpl w:val="54CEEF7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3D66391"/>
    <w:multiLevelType w:val="hybridMultilevel"/>
    <w:tmpl w:val="F99C9418"/>
    <w:lvl w:ilvl="0" w:tplc="1FA428BE">
      <w:start w:val="1"/>
      <w:numFmt w:val="bullet"/>
      <w:pStyle w:val="iScript-Dropdown"/>
      <w:lvlText w:val=""/>
      <w:lvlJc w:val="left"/>
      <w:pPr>
        <w:ind w:left="720" w:hanging="360"/>
      </w:pPr>
      <w:rPr>
        <w:rFonts w:ascii="Wingdings 2" w:hAnsi="Wingdings 2"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75B6C"/>
    <w:multiLevelType w:val="hybridMultilevel"/>
    <w:tmpl w:val="18F855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71F63"/>
    <w:multiLevelType w:val="hybridMultilevel"/>
    <w:tmpl w:val="1954FCB4"/>
    <w:lvl w:ilvl="0" w:tplc="04090001">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95D5A6E"/>
    <w:multiLevelType w:val="hybridMultilevel"/>
    <w:tmpl w:val="0EE4A52A"/>
    <w:lvl w:ilvl="0" w:tplc="04090017">
      <w:start w:val="1"/>
      <w:numFmt w:val="lowerLetter"/>
      <w:lvlText w:val="%1)"/>
      <w:lvlJc w:val="left"/>
      <w:pPr>
        <w:tabs>
          <w:tab w:val="num" w:pos="360"/>
        </w:tabs>
        <w:ind w:left="36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3B130821"/>
    <w:multiLevelType w:val="hybridMultilevel"/>
    <w:tmpl w:val="89B8ECCC"/>
    <w:lvl w:ilvl="0" w:tplc="10090001">
      <w:start w:val="1"/>
      <w:numFmt w:val="bullet"/>
      <w:lvlText w:val=""/>
      <w:lvlJc w:val="left"/>
      <w:pPr>
        <w:ind w:left="1080" w:hanging="360"/>
      </w:pPr>
      <w:rPr>
        <w:rFonts w:ascii="Symbol" w:hAnsi="Symbol" w:hint="default"/>
      </w:rPr>
    </w:lvl>
    <w:lvl w:ilvl="1" w:tplc="7226BE70">
      <w:numFmt w:val="bullet"/>
      <w:lvlText w:val="•"/>
      <w:lvlJc w:val="left"/>
      <w:pPr>
        <w:ind w:left="1800" w:hanging="360"/>
      </w:pPr>
      <w:rPr>
        <w:rFonts w:ascii="Calibri" w:eastAsiaTheme="minorHAnsi" w:hAnsi="Calibri" w:cs="Calibri"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B89264A"/>
    <w:multiLevelType w:val="hybridMultilevel"/>
    <w:tmpl w:val="2094369E"/>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0606FB1"/>
    <w:multiLevelType w:val="hybridMultilevel"/>
    <w:tmpl w:val="ED2AE88E"/>
    <w:lvl w:ilvl="0" w:tplc="53C2D3AA">
      <w:start w:val="1"/>
      <w:numFmt w:val="bullet"/>
      <w:pStyle w:val="BulletsFirstNormal"/>
      <w:lvlText w:val=""/>
      <w:lvlJc w:val="left"/>
      <w:pPr>
        <w:ind w:left="720" w:hanging="360"/>
      </w:pPr>
      <w:rPr>
        <w:rFonts w:ascii="Wingdings" w:hAnsi="Wingdings" w:hint="default"/>
        <w:color w:val="1F497D" w:themeColor="tex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14E16EF"/>
    <w:multiLevelType w:val="hybridMultilevel"/>
    <w:tmpl w:val="F46A16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3D91534"/>
    <w:multiLevelType w:val="multilevel"/>
    <w:tmpl w:val="E098A3F0"/>
    <w:lvl w:ilvl="0">
      <w:start w:val="1"/>
      <w:numFmt w:val="decimal"/>
      <w:pStyle w:val="Heading2"/>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48FE7A63"/>
    <w:multiLevelType w:val="hybridMultilevel"/>
    <w:tmpl w:val="F678E666"/>
    <w:lvl w:ilvl="0" w:tplc="9472796C">
      <w:start w:val="1"/>
      <w:numFmt w:val="bullet"/>
      <w:pStyle w:val="iScript-Grid"/>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762F3"/>
    <w:multiLevelType w:val="hybridMultilevel"/>
    <w:tmpl w:val="7FE2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843BC"/>
    <w:multiLevelType w:val="hybridMultilevel"/>
    <w:tmpl w:val="67A222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DB25E2"/>
    <w:multiLevelType w:val="hybridMultilevel"/>
    <w:tmpl w:val="EC0E60B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A820252"/>
    <w:multiLevelType w:val="hybridMultilevel"/>
    <w:tmpl w:val="7E6A4F2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61827560"/>
    <w:multiLevelType w:val="hybridMultilevel"/>
    <w:tmpl w:val="8B1AF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070993"/>
    <w:multiLevelType w:val="hybridMultilevel"/>
    <w:tmpl w:val="F7F40070"/>
    <w:lvl w:ilvl="0" w:tplc="5036BBC4">
      <w:numFmt w:val="bullet"/>
      <w:pStyle w:val="Bullets1"/>
      <w:lvlText w:val="•"/>
      <w:lvlJc w:val="left"/>
      <w:pPr>
        <w:ind w:left="936" w:hanging="360"/>
      </w:pPr>
      <w:rPr>
        <w:rFonts w:ascii="Arial" w:eastAsia="Times New Roman" w:hAnsi="Arial" w:hint="default"/>
      </w:rPr>
    </w:lvl>
    <w:lvl w:ilvl="1" w:tplc="04090003">
      <w:start w:val="1"/>
      <w:numFmt w:val="bullet"/>
      <w:lvlText w:val="o"/>
      <w:lvlJc w:val="left"/>
      <w:pPr>
        <w:ind w:left="1656" w:hanging="360"/>
      </w:pPr>
      <w:rPr>
        <w:rFonts w:ascii="Courier New" w:hAnsi="Courier New" w:hint="default"/>
      </w:rPr>
    </w:lvl>
    <w:lvl w:ilvl="2" w:tplc="04090005">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7" w15:restartNumberingAfterBreak="0">
    <w:nsid w:val="7541176D"/>
    <w:multiLevelType w:val="hybridMultilevel"/>
    <w:tmpl w:val="DFCAF31E"/>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78CA35D3"/>
    <w:multiLevelType w:val="hybridMultilevel"/>
    <w:tmpl w:val="FD24D620"/>
    <w:lvl w:ilvl="0" w:tplc="03CE4814">
      <w:start w:val="1"/>
      <w:numFmt w:val="decimal"/>
      <w:pStyle w:val="ListParagrap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F7D3723"/>
    <w:multiLevelType w:val="hybridMultilevel"/>
    <w:tmpl w:val="D17E4F9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58544835">
    <w:abstractNumId w:val="28"/>
  </w:num>
  <w:num w:numId="2" w16cid:durableId="593979112">
    <w:abstractNumId w:val="17"/>
  </w:num>
  <w:num w:numId="3" w16cid:durableId="2105494095">
    <w:abstractNumId w:val="1"/>
  </w:num>
  <w:num w:numId="4" w16cid:durableId="359161790">
    <w:abstractNumId w:val="7"/>
  </w:num>
  <w:num w:numId="5" w16cid:durableId="1510215266">
    <w:abstractNumId w:val="3"/>
  </w:num>
  <w:num w:numId="6" w16cid:durableId="2128310645">
    <w:abstractNumId w:val="26"/>
  </w:num>
  <w:num w:numId="7" w16cid:durableId="753015063">
    <w:abstractNumId w:val="4"/>
  </w:num>
  <w:num w:numId="8" w16cid:durableId="1863128464">
    <w:abstractNumId w:val="20"/>
  </w:num>
  <w:num w:numId="9" w16cid:durableId="711537520">
    <w:abstractNumId w:val="11"/>
  </w:num>
  <w:num w:numId="10" w16cid:durableId="802891191">
    <w:abstractNumId w:val="19"/>
  </w:num>
  <w:num w:numId="11" w16cid:durableId="1284850438">
    <w:abstractNumId w:val="14"/>
  </w:num>
  <w:num w:numId="12" w16cid:durableId="26687829">
    <w:abstractNumId w:val="16"/>
  </w:num>
  <w:num w:numId="13" w16cid:durableId="869075086">
    <w:abstractNumId w:val="24"/>
  </w:num>
  <w:num w:numId="14" w16cid:durableId="940383326">
    <w:abstractNumId w:val="10"/>
  </w:num>
  <w:num w:numId="15" w16cid:durableId="150486958">
    <w:abstractNumId w:val="9"/>
  </w:num>
  <w:num w:numId="16" w16cid:durableId="629407915">
    <w:abstractNumId w:val="15"/>
  </w:num>
  <w:num w:numId="17" w16cid:durableId="1084688013">
    <w:abstractNumId w:val="8"/>
  </w:num>
  <w:num w:numId="18" w16cid:durableId="619997973">
    <w:abstractNumId w:val="25"/>
  </w:num>
  <w:num w:numId="19" w16cid:durableId="107627563">
    <w:abstractNumId w:val="29"/>
  </w:num>
  <w:num w:numId="20" w16cid:durableId="4785460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509495">
    <w:abstractNumId w:val="24"/>
  </w:num>
  <w:num w:numId="22" w16cid:durableId="1129933292">
    <w:abstractNumId w:val="29"/>
  </w:num>
  <w:num w:numId="23" w16cid:durableId="1828323447">
    <w:abstractNumId w:val="8"/>
  </w:num>
  <w:num w:numId="24" w16cid:durableId="983854092">
    <w:abstractNumId w:val="18"/>
  </w:num>
  <w:num w:numId="25" w16cid:durableId="176117798">
    <w:abstractNumId w:val="27"/>
  </w:num>
  <w:num w:numId="26" w16cid:durableId="1846434254">
    <w:abstractNumId w:val="2"/>
  </w:num>
  <w:num w:numId="27" w16cid:durableId="2070683935">
    <w:abstractNumId w:val="6"/>
  </w:num>
  <w:num w:numId="28" w16cid:durableId="1670863814">
    <w:abstractNumId w:val="0"/>
  </w:num>
  <w:num w:numId="29" w16cid:durableId="1922566441">
    <w:abstractNumId w:val="23"/>
  </w:num>
  <w:num w:numId="30" w16cid:durableId="538323852">
    <w:abstractNumId w:val="5"/>
  </w:num>
  <w:num w:numId="31" w16cid:durableId="395780987">
    <w:abstractNumId w:val="21"/>
  </w:num>
  <w:num w:numId="32" w16cid:durableId="1228035064">
    <w:abstractNumId w:val="13"/>
  </w:num>
  <w:num w:numId="33" w16cid:durableId="1625696960">
    <w:abstractNumId w:val="12"/>
  </w:num>
  <w:num w:numId="34" w16cid:durableId="1819035317">
    <w:abstractNumId w:val="22"/>
  </w:num>
  <w:num w:numId="35" w16cid:durableId="990868854">
    <w:abstractNumId w:val="8"/>
  </w:num>
  <w:num w:numId="36" w16cid:durableId="1743485802">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6"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036"/>
    <w:rsid w:val="00000C25"/>
    <w:rsid w:val="000013DF"/>
    <w:rsid w:val="00004C0D"/>
    <w:rsid w:val="0000675F"/>
    <w:rsid w:val="0000721A"/>
    <w:rsid w:val="0000792B"/>
    <w:rsid w:val="0001097C"/>
    <w:rsid w:val="0001162B"/>
    <w:rsid w:val="00013549"/>
    <w:rsid w:val="000135C5"/>
    <w:rsid w:val="00013BF5"/>
    <w:rsid w:val="000161F2"/>
    <w:rsid w:val="000170B6"/>
    <w:rsid w:val="00017D33"/>
    <w:rsid w:val="00025D88"/>
    <w:rsid w:val="00027AEF"/>
    <w:rsid w:val="00031C2B"/>
    <w:rsid w:val="0003340D"/>
    <w:rsid w:val="00034858"/>
    <w:rsid w:val="0003494F"/>
    <w:rsid w:val="00034F1F"/>
    <w:rsid w:val="000350ED"/>
    <w:rsid w:val="000355DD"/>
    <w:rsid w:val="00037F4E"/>
    <w:rsid w:val="0004015B"/>
    <w:rsid w:val="00040BFF"/>
    <w:rsid w:val="00041183"/>
    <w:rsid w:val="00041A89"/>
    <w:rsid w:val="000426AF"/>
    <w:rsid w:val="000439AD"/>
    <w:rsid w:val="00045DFE"/>
    <w:rsid w:val="00046673"/>
    <w:rsid w:val="00046E2C"/>
    <w:rsid w:val="00052FC8"/>
    <w:rsid w:val="000532BA"/>
    <w:rsid w:val="0006132D"/>
    <w:rsid w:val="000636BA"/>
    <w:rsid w:val="000657D6"/>
    <w:rsid w:val="00067A28"/>
    <w:rsid w:val="00067D59"/>
    <w:rsid w:val="00073630"/>
    <w:rsid w:val="00074287"/>
    <w:rsid w:val="0007492F"/>
    <w:rsid w:val="000828E3"/>
    <w:rsid w:val="00084ADA"/>
    <w:rsid w:val="00084E6C"/>
    <w:rsid w:val="00084FA8"/>
    <w:rsid w:val="00085F5C"/>
    <w:rsid w:val="00086DD0"/>
    <w:rsid w:val="000912A3"/>
    <w:rsid w:val="00091CF9"/>
    <w:rsid w:val="00091DB6"/>
    <w:rsid w:val="0009291D"/>
    <w:rsid w:val="00093BC2"/>
    <w:rsid w:val="00095AA5"/>
    <w:rsid w:val="00095BA5"/>
    <w:rsid w:val="00097DCA"/>
    <w:rsid w:val="000A24C0"/>
    <w:rsid w:val="000A24D6"/>
    <w:rsid w:val="000A533B"/>
    <w:rsid w:val="000A620F"/>
    <w:rsid w:val="000A639B"/>
    <w:rsid w:val="000A6D92"/>
    <w:rsid w:val="000A6EED"/>
    <w:rsid w:val="000A6F1E"/>
    <w:rsid w:val="000A712A"/>
    <w:rsid w:val="000B073A"/>
    <w:rsid w:val="000B0907"/>
    <w:rsid w:val="000B1B37"/>
    <w:rsid w:val="000B3742"/>
    <w:rsid w:val="000B4E43"/>
    <w:rsid w:val="000B5CBE"/>
    <w:rsid w:val="000B7AEB"/>
    <w:rsid w:val="000B7ED5"/>
    <w:rsid w:val="000C05C1"/>
    <w:rsid w:val="000C18BA"/>
    <w:rsid w:val="000C2C20"/>
    <w:rsid w:val="000C2F96"/>
    <w:rsid w:val="000C3CC7"/>
    <w:rsid w:val="000C5373"/>
    <w:rsid w:val="000C55C9"/>
    <w:rsid w:val="000C6A96"/>
    <w:rsid w:val="000D1BB2"/>
    <w:rsid w:val="000D1F81"/>
    <w:rsid w:val="000D2C27"/>
    <w:rsid w:val="000D540C"/>
    <w:rsid w:val="000D610A"/>
    <w:rsid w:val="000E210D"/>
    <w:rsid w:val="000E56CE"/>
    <w:rsid w:val="000E5B9B"/>
    <w:rsid w:val="000F3803"/>
    <w:rsid w:val="000F40E2"/>
    <w:rsid w:val="000F5323"/>
    <w:rsid w:val="000F5549"/>
    <w:rsid w:val="000F7624"/>
    <w:rsid w:val="000F7DAE"/>
    <w:rsid w:val="000F7E36"/>
    <w:rsid w:val="00101EAE"/>
    <w:rsid w:val="0010235D"/>
    <w:rsid w:val="00102B36"/>
    <w:rsid w:val="001046AE"/>
    <w:rsid w:val="00106C22"/>
    <w:rsid w:val="001078CA"/>
    <w:rsid w:val="00112964"/>
    <w:rsid w:val="00116B14"/>
    <w:rsid w:val="00117F99"/>
    <w:rsid w:val="0012023B"/>
    <w:rsid w:val="00120445"/>
    <w:rsid w:val="00122E4C"/>
    <w:rsid w:val="00123FA7"/>
    <w:rsid w:val="00124711"/>
    <w:rsid w:val="00127CBF"/>
    <w:rsid w:val="00127EB3"/>
    <w:rsid w:val="00133D2D"/>
    <w:rsid w:val="00134272"/>
    <w:rsid w:val="00136B6D"/>
    <w:rsid w:val="00137539"/>
    <w:rsid w:val="00140A1E"/>
    <w:rsid w:val="0014160E"/>
    <w:rsid w:val="0014165B"/>
    <w:rsid w:val="001416F2"/>
    <w:rsid w:val="00143420"/>
    <w:rsid w:val="00144241"/>
    <w:rsid w:val="001454FD"/>
    <w:rsid w:val="00147A27"/>
    <w:rsid w:val="00151257"/>
    <w:rsid w:val="00151576"/>
    <w:rsid w:val="001518B3"/>
    <w:rsid w:val="00152BED"/>
    <w:rsid w:val="00153715"/>
    <w:rsid w:val="001562D4"/>
    <w:rsid w:val="001608BB"/>
    <w:rsid w:val="00161761"/>
    <w:rsid w:val="00163FDD"/>
    <w:rsid w:val="00164C99"/>
    <w:rsid w:val="001672B1"/>
    <w:rsid w:val="001709F8"/>
    <w:rsid w:val="00174187"/>
    <w:rsid w:val="001749BF"/>
    <w:rsid w:val="00175571"/>
    <w:rsid w:val="001769FC"/>
    <w:rsid w:val="00176AC8"/>
    <w:rsid w:val="001807DA"/>
    <w:rsid w:val="00180F20"/>
    <w:rsid w:val="00181EB9"/>
    <w:rsid w:val="001823EF"/>
    <w:rsid w:val="00183327"/>
    <w:rsid w:val="001838C4"/>
    <w:rsid w:val="00185862"/>
    <w:rsid w:val="00190032"/>
    <w:rsid w:val="00190256"/>
    <w:rsid w:val="001930C0"/>
    <w:rsid w:val="001977E6"/>
    <w:rsid w:val="0019781B"/>
    <w:rsid w:val="001A157F"/>
    <w:rsid w:val="001A19F7"/>
    <w:rsid w:val="001A1F06"/>
    <w:rsid w:val="001A3075"/>
    <w:rsid w:val="001A642F"/>
    <w:rsid w:val="001A6628"/>
    <w:rsid w:val="001A6816"/>
    <w:rsid w:val="001B2737"/>
    <w:rsid w:val="001B3259"/>
    <w:rsid w:val="001B47DB"/>
    <w:rsid w:val="001B6D2D"/>
    <w:rsid w:val="001C4031"/>
    <w:rsid w:val="001C5974"/>
    <w:rsid w:val="001C6AF8"/>
    <w:rsid w:val="001D0065"/>
    <w:rsid w:val="001D0456"/>
    <w:rsid w:val="001D1604"/>
    <w:rsid w:val="001D18DE"/>
    <w:rsid w:val="001D1CF6"/>
    <w:rsid w:val="001D335F"/>
    <w:rsid w:val="001D34BB"/>
    <w:rsid w:val="001D4B42"/>
    <w:rsid w:val="001D507D"/>
    <w:rsid w:val="001D5546"/>
    <w:rsid w:val="001D7FCD"/>
    <w:rsid w:val="001E0036"/>
    <w:rsid w:val="001E3C61"/>
    <w:rsid w:val="001E41DE"/>
    <w:rsid w:val="001F28C4"/>
    <w:rsid w:val="001F61EF"/>
    <w:rsid w:val="001F690C"/>
    <w:rsid w:val="001F6CCA"/>
    <w:rsid w:val="001F70D0"/>
    <w:rsid w:val="002033A8"/>
    <w:rsid w:val="00203558"/>
    <w:rsid w:val="00203853"/>
    <w:rsid w:val="002045C2"/>
    <w:rsid w:val="0020588F"/>
    <w:rsid w:val="00205B8B"/>
    <w:rsid w:val="00210AAE"/>
    <w:rsid w:val="0021399B"/>
    <w:rsid w:val="0021550D"/>
    <w:rsid w:val="00216AF8"/>
    <w:rsid w:val="00216BA4"/>
    <w:rsid w:val="00217C26"/>
    <w:rsid w:val="0022128F"/>
    <w:rsid w:val="00221EAA"/>
    <w:rsid w:val="00222A45"/>
    <w:rsid w:val="00222F01"/>
    <w:rsid w:val="00224258"/>
    <w:rsid w:val="002244DB"/>
    <w:rsid w:val="00230134"/>
    <w:rsid w:val="00231B51"/>
    <w:rsid w:val="0023512D"/>
    <w:rsid w:val="002377C2"/>
    <w:rsid w:val="0024310A"/>
    <w:rsid w:val="002454D5"/>
    <w:rsid w:val="00246929"/>
    <w:rsid w:val="00253136"/>
    <w:rsid w:val="002534D6"/>
    <w:rsid w:val="00255506"/>
    <w:rsid w:val="002579EF"/>
    <w:rsid w:val="0026101F"/>
    <w:rsid w:val="00261CE9"/>
    <w:rsid w:val="00264345"/>
    <w:rsid w:val="0026525C"/>
    <w:rsid w:val="00265829"/>
    <w:rsid w:val="002668B4"/>
    <w:rsid w:val="00266B5C"/>
    <w:rsid w:val="00267BB0"/>
    <w:rsid w:val="002707E6"/>
    <w:rsid w:val="00271606"/>
    <w:rsid w:val="002741F0"/>
    <w:rsid w:val="00274AF2"/>
    <w:rsid w:val="002751A3"/>
    <w:rsid w:val="00277B69"/>
    <w:rsid w:val="00285593"/>
    <w:rsid w:val="002859F3"/>
    <w:rsid w:val="00291BE7"/>
    <w:rsid w:val="00294200"/>
    <w:rsid w:val="00294C40"/>
    <w:rsid w:val="00297A2E"/>
    <w:rsid w:val="002A0DFA"/>
    <w:rsid w:val="002A1E84"/>
    <w:rsid w:val="002A4DEF"/>
    <w:rsid w:val="002A6867"/>
    <w:rsid w:val="002B0422"/>
    <w:rsid w:val="002B0D83"/>
    <w:rsid w:val="002B2608"/>
    <w:rsid w:val="002B40F6"/>
    <w:rsid w:val="002B4239"/>
    <w:rsid w:val="002B4E13"/>
    <w:rsid w:val="002B6F4E"/>
    <w:rsid w:val="002B7281"/>
    <w:rsid w:val="002B7E78"/>
    <w:rsid w:val="002C1E7D"/>
    <w:rsid w:val="002C3460"/>
    <w:rsid w:val="002C433F"/>
    <w:rsid w:val="002C4CB0"/>
    <w:rsid w:val="002C4CCD"/>
    <w:rsid w:val="002C56A5"/>
    <w:rsid w:val="002C641F"/>
    <w:rsid w:val="002C6718"/>
    <w:rsid w:val="002C717C"/>
    <w:rsid w:val="002D0AFD"/>
    <w:rsid w:val="002D1518"/>
    <w:rsid w:val="002D406F"/>
    <w:rsid w:val="002D40E5"/>
    <w:rsid w:val="002D6F60"/>
    <w:rsid w:val="002D725B"/>
    <w:rsid w:val="002D7739"/>
    <w:rsid w:val="002E1F15"/>
    <w:rsid w:val="002E5562"/>
    <w:rsid w:val="002E68CA"/>
    <w:rsid w:val="002F22AD"/>
    <w:rsid w:val="002F272A"/>
    <w:rsid w:val="002F37E6"/>
    <w:rsid w:val="002F5028"/>
    <w:rsid w:val="002F6936"/>
    <w:rsid w:val="002F6E82"/>
    <w:rsid w:val="0030079C"/>
    <w:rsid w:val="00300D3F"/>
    <w:rsid w:val="0030117B"/>
    <w:rsid w:val="003019E2"/>
    <w:rsid w:val="00301C75"/>
    <w:rsid w:val="003032C4"/>
    <w:rsid w:val="0030376C"/>
    <w:rsid w:val="0030465A"/>
    <w:rsid w:val="00305464"/>
    <w:rsid w:val="00310B06"/>
    <w:rsid w:val="00310CB1"/>
    <w:rsid w:val="00312008"/>
    <w:rsid w:val="00312C5D"/>
    <w:rsid w:val="00312DD3"/>
    <w:rsid w:val="00314A5C"/>
    <w:rsid w:val="00315D75"/>
    <w:rsid w:val="003215DE"/>
    <w:rsid w:val="00321AE9"/>
    <w:rsid w:val="00322954"/>
    <w:rsid w:val="00322C73"/>
    <w:rsid w:val="00326414"/>
    <w:rsid w:val="00330C1B"/>
    <w:rsid w:val="00331B80"/>
    <w:rsid w:val="003321AE"/>
    <w:rsid w:val="003323FF"/>
    <w:rsid w:val="00332CC9"/>
    <w:rsid w:val="00333A10"/>
    <w:rsid w:val="00334FDB"/>
    <w:rsid w:val="003350C2"/>
    <w:rsid w:val="003408BB"/>
    <w:rsid w:val="00340F3C"/>
    <w:rsid w:val="003440B5"/>
    <w:rsid w:val="003444AA"/>
    <w:rsid w:val="00344F4B"/>
    <w:rsid w:val="00347D5E"/>
    <w:rsid w:val="003522A8"/>
    <w:rsid w:val="00355A96"/>
    <w:rsid w:val="003576B5"/>
    <w:rsid w:val="003642AD"/>
    <w:rsid w:val="003661B6"/>
    <w:rsid w:val="003678C2"/>
    <w:rsid w:val="00367910"/>
    <w:rsid w:val="003700FA"/>
    <w:rsid w:val="003701CB"/>
    <w:rsid w:val="0037022C"/>
    <w:rsid w:val="00370E02"/>
    <w:rsid w:val="00371E98"/>
    <w:rsid w:val="0037211D"/>
    <w:rsid w:val="00373B7C"/>
    <w:rsid w:val="00374AA6"/>
    <w:rsid w:val="0037695C"/>
    <w:rsid w:val="00376EA5"/>
    <w:rsid w:val="00377AF9"/>
    <w:rsid w:val="00382DAD"/>
    <w:rsid w:val="00383922"/>
    <w:rsid w:val="003855B6"/>
    <w:rsid w:val="00390C64"/>
    <w:rsid w:val="00393A85"/>
    <w:rsid w:val="0039550E"/>
    <w:rsid w:val="00397B33"/>
    <w:rsid w:val="003A0968"/>
    <w:rsid w:val="003A0C98"/>
    <w:rsid w:val="003A74B1"/>
    <w:rsid w:val="003B1505"/>
    <w:rsid w:val="003B4B92"/>
    <w:rsid w:val="003B4CC8"/>
    <w:rsid w:val="003B60EF"/>
    <w:rsid w:val="003B6101"/>
    <w:rsid w:val="003B6A45"/>
    <w:rsid w:val="003C0879"/>
    <w:rsid w:val="003C1743"/>
    <w:rsid w:val="003C2BE9"/>
    <w:rsid w:val="003C65F1"/>
    <w:rsid w:val="003D0113"/>
    <w:rsid w:val="003D0EA8"/>
    <w:rsid w:val="003D39F9"/>
    <w:rsid w:val="003D3F51"/>
    <w:rsid w:val="003D535B"/>
    <w:rsid w:val="003D6D8B"/>
    <w:rsid w:val="003E32B4"/>
    <w:rsid w:val="003E4C7F"/>
    <w:rsid w:val="003E5601"/>
    <w:rsid w:val="003E6934"/>
    <w:rsid w:val="003E7D23"/>
    <w:rsid w:val="003F25A9"/>
    <w:rsid w:val="003F269E"/>
    <w:rsid w:val="003F3BD8"/>
    <w:rsid w:val="003F5913"/>
    <w:rsid w:val="003F6C28"/>
    <w:rsid w:val="003F6F6F"/>
    <w:rsid w:val="00401173"/>
    <w:rsid w:val="00402828"/>
    <w:rsid w:val="0040310E"/>
    <w:rsid w:val="004040C1"/>
    <w:rsid w:val="00405433"/>
    <w:rsid w:val="00406B47"/>
    <w:rsid w:val="004127AB"/>
    <w:rsid w:val="0041429A"/>
    <w:rsid w:val="004150D2"/>
    <w:rsid w:val="004151C0"/>
    <w:rsid w:val="00415FBB"/>
    <w:rsid w:val="00416073"/>
    <w:rsid w:val="00416844"/>
    <w:rsid w:val="004168F9"/>
    <w:rsid w:val="004206A6"/>
    <w:rsid w:val="00421A72"/>
    <w:rsid w:val="00422521"/>
    <w:rsid w:val="004231C4"/>
    <w:rsid w:val="004240A9"/>
    <w:rsid w:val="004260A3"/>
    <w:rsid w:val="004261F6"/>
    <w:rsid w:val="0042790F"/>
    <w:rsid w:val="004300E8"/>
    <w:rsid w:val="00431FD1"/>
    <w:rsid w:val="00432831"/>
    <w:rsid w:val="00432B1B"/>
    <w:rsid w:val="00432DD5"/>
    <w:rsid w:val="00434966"/>
    <w:rsid w:val="00436941"/>
    <w:rsid w:val="00436D88"/>
    <w:rsid w:val="0044115C"/>
    <w:rsid w:val="004417C8"/>
    <w:rsid w:val="00444078"/>
    <w:rsid w:val="00444247"/>
    <w:rsid w:val="00444954"/>
    <w:rsid w:val="00444961"/>
    <w:rsid w:val="00450B00"/>
    <w:rsid w:val="004515D6"/>
    <w:rsid w:val="004523DD"/>
    <w:rsid w:val="00452859"/>
    <w:rsid w:val="00452906"/>
    <w:rsid w:val="00452DD5"/>
    <w:rsid w:val="0045630E"/>
    <w:rsid w:val="0046086A"/>
    <w:rsid w:val="004617B8"/>
    <w:rsid w:val="00464925"/>
    <w:rsid w:val="00464A94"/>
    <w:rsid w:val="00464ABD"/>
    <w:rsid w:val="00465E98"/>
    <w:rsid w:val="004662EC"/>
    <w:rsid w:val="00467009"/>
    <w:rsid w:val="004679F8"/>
    <w:rsid w:val="004740E4"/>
    <w:rsid w:val="0047465E"/>
    <w:rsid w:val="00475E33"/>
    <w:rsid w:val="00476D47"/>
    <w:rsid w:val="00477EA4"/>
    <w:rsid w:val="00481D39"/>
    <w:rsid w:val="00484C12"/>
    <w:rsid w:val="00486146"/>
    <w:rsid w:val="004867C7"/>
    <w:rsid w:val="004907AA"/>
    <w:rsid w:val="0049097C"/>
    <w:rsid w:val="00490C3F"/>
    <w:rsid w:val="004919C1"/>
    <w:rsid w:val="0049294E"/>
    <w:rsid w:val="00493312"/>
    <w:rsid w:val="00493B0C"/>
    <w:rsid w:val="00494BCD"/>
    <w:rsid w:val="00496137"/>
    <w:rsid w:val="00496730"/>
    <w:rsid w:val="00497324"/>
    <w:rsid w:val="004A1CC0"/>
    <w:rsid w:val="004A1F3D"/>
    <w:rsid w:val="004A4FAA"/>
    <w:rsid w:val="004A56B1"/>
    <w:rsid w:val="004A5DEB"/>
    <w:rsid w:val="004A6BD6"/>
    <w:rsid w:val="004B0915"/>
    <w:rsid w:val="004B0B0A"/>
    <w:rsid w:val="004B27CE"/>
    <w:rsid w:val="004B2D38"/>
    <w:rsid w:val="004B3BE3"/>
    <w:rsid w:val="004B3D3F"/>
    <w:rsid w:val="004B3F06"/>
    <w:rsid w:val="004B464D"/>
    <w:rsid w:val="004B4929"/>
    <w:rsid w:val="004B4BF1"/>
    <w:rsid w:val="004B4F98"/>
    <w:rsid w:val="004B52DB"/>
    <w:rsid w:val="004C000F"/>
    <w:rsid w:val="004C22D5"/>
    <w:rsid w:val="004C4A53"/>
    <w:rsid w:val="004C5790"/>
    <w:rsid w:val="004C67ED"/>
    <w:rsid w:val="004C7B1F"/>
    <w:rsid w:val="004D0C26"/>
    <w:rsid w:val="004D1A76"/>
    <w:rsid w:val="004D580B"/>
    <w:rsid w:val="004D5A49"/>
    <w:rsid w:val="004E24DC"/>
    <w:rsid w:val="004E33B2"/>
    <w:rsid w:val="004E51D3"/>
    <w:rsid w:val="004E53DA"/>
    <w:rsid w:val="004E6B17"/>
    <w:rsid w:val="004E7A86"/>
    <w:rsid w:val="004F0734"/>
    <w:rsid w:val="004F0C54"/>
    <w:rsid w:val="004F1758"/>
    <w:rsid w:val="004F2EA4"/>
    <w:rsid w:val="004F3C9C"/>
    <w:rsid w:val="004F3E00"/>
    <w:rsid w:val="004F4212"/>
    <w:rsid w:val="004F5BED"/>
    <w:rsid w:val="004F7B3E"/>
    <w:rsid w:val="005010C3"/>
    <w:rsid w:val="0050198F"/>
    <w:rsid w:val="00501AB9"/>
    <w:rsid w:val="00502B94"/>
    <w:rsid w:val="005032B1"/>
    <w:rsid w:val="00504674"/>
    <w:rsid w:val="0050481D"/>
    <w:rsid w:val="00505E1D"/>
    <w:rsid w:val="00507C0F"/>
    <w:rsid w:val="005106B9"/>
    <w:rsid w:val="00511CB4"/>
    <w:rsid w:val="00512A6A"/>
    <w:rsid w:val="005136A9"/>
    <w:rsid w:val="0051674F"/>
    <w:rsid w:val="00520214"/>
    <w:rsid w:val="00520416"/>
    <w:rsid w:val="00520CDB"/>
    <w:rsid w:val="00520E6C"/>
    <w:rsid w:val="00522441"/>
    <w:rsid w:val="005227AE"/>
    <w:rsid w:val="00522FE8"/>
    <w:rsid w:val="00524124"/>
    <w:rsid w:val="005243E7"/>
    <w:rsid w:val="00525109"/>
    <w:rsid w:val="0052517E"/>
    <w:rsid w:val="0052518E"/>
    <w:rsid w:val="00525C99"/>
    <w:rsid w:val="00530498"/>
    <w:rsid w:val="00533AB0"/>
    <w:rsid w:val="00535EB8"/>
    <w:rsid w:val="005371FF"/>
    <w:rsid w:val="00540B2C"/>
    <w:rsid w:val="0054114C"/>
    <w:rsid w:val="005418B4"/>
    <w:rsid w:val="00544436"/>
    <w:rsid w:val="00544563"/>
    <w:rsid w:val="005445E1"/>
    <w:rsid w:val="005459EA"/>
    <w:rsid w:val="0055378F"/>
    <w:rsid w:val="00553F94"/>
    <w:rsid w:val="005546E0"/>
    <w:rsid w:val="0055666A"/>
    <w:rsid w:val="005620D3"/>
    <w:rsid w:val="00562D75"/>
    <w:rsid w:val="005676EC"/>
    <w:rsid w:val="005720AD"/>
    <w:rsid w:val="005727BB"/>
    <w:rsid w:val="0057295B"/>
    <w:rsid w:val="00572F73"/>
    <w:rsid w:val="00573F99"/>
    <w:rsid w:val="005750AA"/>
    <w:rsid w:val="00580333"/>
    <w:rsid w:val="0058106F"/>
    <w:rsid w:val="00581559"/>
    <w:rsid w:val="00582F2D"/>
    <w:rsid w:val="00584640"/>
    <w:rsid w:val="00584925"/>
    <w:rsid w:val="00587ADF"/>
    <w:rsid w:val="00590DB7"/>
    <w:rsid w:val="005921E8"/>
    <w:rsid w:val="0059287B"/>
    <w:rsid w:val="00596452"/>
    <w:rsid w:val="00597610"/>
    <w:rsid w:val="00597CEA"/>
    <w:rsid w:val="005A067A"/>
    <w:rsid w:val="005A2672"/>
    <w:rsid w:val="005A47C4"/>
    <w:rsid w:val="005A61CD"/>
    <w:rsid w:val="005A61F6"/>
    <w:rsid w:val="005A6895"/>
    <w:rsid w:val="005A6DAB"/>
    <w:rsid w:val="005B2899"/>
    <w:rsid w:val="005B2C4D"/>
    <w:rsid w:val="005B35ED"/>
    <w:rsid w:val="005B3ECE"/>
    <w:rsid w:val="005B4072"/>
    <w:rsid w:val="005B4EC5"/>
    <w:rsid w:val="005C1845"/>
    <w:rsid w:val="005C270E"/>
    <w:rsid w:val="005C5316"/>
    <w:rsid w:val="005C6953"/>
    <w:rsid w:val="005C7D6C"/>
    <w:rsid w:val="005D120C"/>
    <w:rsid w:val="005D168E"/>
    <w:rsid w:val="005D20AF"/>
    <w:rsid w:val="005D2955"/>
    <w:rsid w:val="005D3161"/>
    <w:rsid w:val="005D3CD1"/>
    <w:rsid w:val="005D5012"/>
    <w:rsid w:val="005E273E"/>
    <w:rsid w:val="005E3D2D"/>
    <w:rsid w:val="005E4120"/>
    <w:rsid w:val="005E4B60"/>
    <w:rsid w:val="005E5B39"/>
    <w:rsid w:val="005E5C28"/>
    <w:rsid w:val="005F01C7"/>
    <w:rsid w:val="005F1DE4"/>
    <w:rsid w:val="005F1F60"/>
    <w:rsid w:val="005F42ED"/>
    <w:rsid w:val="005F584B"/>
    <w:rsid w:val="005F62BF"/>
    <w:rsid w:val="005F6A76"/>
    <w:rsid w:val="005F6EE0"/>
    <w:rsid w:val="005F7624"/>
    <w:rsid w:val="005F7C6D"/>
    <w:rsid w:val="00602BAA"/>
    <w:rsid w:val="0060344B"/>
    <w:rsid w:val="00603F52"/>
    <w:rsid w:val="00604E53"/>
    <w:rsid w:val="00605417"/>
    <w:rsid w:val="00605525"/>
    <w:rsid w:val="0060602B"/>
    <w:rsid w:val="00606129"/>
    <w:rsid w:val="006066B0"/>
    <w:rsid w:val="00607D5B"/>
    <w:rsid w:val="006105D2"/>
    <w:rsid w:val="00615D8A"/>
    <w:rsid w:val="006168F7"/>
    <w:rsid w:val="00621353"/>
    <w:rsid w:val="0062226D"/>
    <w:rsid w:val="00630AC0"/>
    <w:rsid w:val="00633650"/>
    <w:rsid w:val="006339D1"/>
    <w:rsid w:val="00634BC9"/>
    <w:rsid w:val="00634C5E"/>
    <w:rsid w:val="00635B3B"/>
    <w:rsid w:val="00635E7B"/>
    <w:rsid w:val="006378F1"/>
    <w:rsid w:val="00637EC3"/>
    <w:rsid w:val="006407D7"/>
    <w:rsid w:val="00641962"/>
    <w:rsid w:val="0064329F"/>
    <w:rsid w:val="00643308"/>
    <w:rsid w:val="00647D4D"/>
    <w:rsid w:val="00650CA7"/>
    <w:rsid w:val="006541A6"/>
    <w:rsid w:val="00655653"/>
    <w:rsid w:val="00655EC6"/>
    <w:rsid w:val="0065650F"/>
    <w:rsid w:val="006576B2"/>
    <w:rsid w:val="0065787B"/>
    <w:rsid w:val="0066137B"/>
    <w:rsid w:val="00664C06"/>
    <w:rsid w:val="00665123"/>
    <w:rsid w:val="00666C06"/>
    <w:rsid w:val="006670D5"/>
    <w:rsid w:val="006671B3"/>
    <w:rsid w:val="00670284"/>
    <w:rsid w:val="006703C7"/>
    <w:rsid w:val="00670EB8"/>
    <w:rsid w:val="00674382"/>
    <w:rsid w:val="00677851"/>
    <w:rsid w:val="00680BE4"/>
    <w:rsid w:val="00681010"/>
    <w:rsid w:val="0068386A"/>
    <w:rsid w:val="00683B79"/>
    <w:rsid w:val="006841E1"/>
    <w:rsid w:val="00684241"/>
    <w:rsid w:val="006869A8"/>
    <w:rsid w:val="00687049"/>
    <w:rsid w:val="00690901"/>
    <w:rsid w:val="00691F29"/>
    <w:rsid w:val="0069781B"/>
    <w:rsid w:val="006A10A9"/>
    <w:rsid w:val="006A1443"/>
    <w:rsid w:val="006A16CB"/>
    <w:rsid w:val="006A2B58"/>
    <w:rsid w:val="006A6350"/>
    <w:rsid w:val="006B4CEB"/>
    <w:rsid w:val="006B5EE0"/>
    <w:rsid w:val="006B6816"/>
    <w:rsid w:val="006B7163"/>
    <w:rsid w:val="006C2380"/>
    <w:rsid w:val="006C3762"/>
    <w:rsid w:val="006C4894"/>
    <w:rsid w:val="006C493D"/>
    <w:rsid w:val="006C695F"/>
    <w:rsid w:val="006C71AD"/>
    <w:rsid w:val="006C72CA"/>
    <w:rsid w:val="006D0AAC"/>
    <w:rsid w:val="006D0D91"/>
    <w:rsid w:val="006D0E09"/>
    <w:rsid w:val="006D138B"/>
    <w:rsid w:val="006D1C86"/>
    <w:rsid w:val="006D37E0"/>
    <w:rsid w:val="006D5BF6"/>
    <w:rsid w:val="006D5D78"/>
    <w:rsid w:val="006D6418"/>
    <w:rsid w:val="006D73DE"/>
    <w:rsid w:val="006D7DAF"/>
    <w:rsid w:val="006E0D16"/>
    <w:rsid w:val="006E176F"/>
    <w:rsid w:val="006E44EE"/>
    <w:rsid w:val="006E4963"/>
    <w:rsid w:val="006E7047"/>
    <w:rsid w:val="006F2825"/>
    <w:rsid w:val="006F2A54"/>
    <w:rsid w:val="006F44F1"/>
    <w:rsid w:val="006F456A"/>
    <w:rsid w:val="006F49E9"/>
    <w:rsid w:val="006F6187"/>
    <w:rsid w:val="006F638E"/>
    <w:rsid w:val="006F6B7E"/>
    <w:rsid w:val="006F71C3"/>
    <w:rsid w:val="006F7515"/>
    <w:rsid w:val="007020EB"/>
    <w:rsid w:val="0070568F"/>
    <w:rsid w:val="00705E10"/>
    <w:rsid w:val="007062B5"/>
    <w:rsid w:val="0071003F"/>
    <w:rsid w:val="007102C3"/>
    <w:rsid w:val="007103C6"/>
    <w:rsid w:val="0071125D"/>
    <w:rsid w:val="00712E0A"/>
    <w:rsid w:val="00713940"/>
    <w:rsid w:val="00713B91"/>
    <w:rsid w:val="00714094"/>
    <w:rsid w:val="00714BEB"/>
    <w:rsid w:val="007158B4"/>
    <w:rsid w:val="00715CC8"/>
    <w:rsid w:val="00716786"/>
    <w:rsid w:val="007168FA"/>
    <w:rsid w:val="0071795F"/>
    <w:rsid w:val="007201CA"/>
    <w:rsid w:val="0072108E"/>
    <w:rsid w:val="00722196"/>
    <w:rsid w:val="007230BC"/>
    <w:rsid w:val="00723E73"/>
    <w:rsid w:val="0072464A"/>
    <w:rsid w:val="007247AB"/>
    <w:rsid w:val="00727665"/>
    <w:rsid w:val="00731753"/>
    <w:rsid w:val="007337D9"/>
    <w:rsid w:val="007343AE"/>
    <w:rsid w:val="00734882"/>
    <w:rsid w:val="0073506A"/>
    <w:rsid w:val="00737D33"/>
    <w:rsid w:val="00742123"/>
    <w:rsid w:val="0074273D"/>
    <w:rsid w:val="00743240"/>
    <w:rsid w:val="00744DA9"/>
    <w:rsid w:val="00745327"/>
    <w:rsid w:val="007455E2"/>
    <w:rsid w:val="007464DD"/>
    <w:rsid w:val="00747A35"/>
    <w:rsid w:val="0075047B"/>
    <w:rsid w:val="0075097C"/>
    <w:rsid w:val="0075281E"/>
    <w:rsid w:val="00755570"/>
    <w:rsid w:val="00757567"/>
    <w:rsid w:val="0076199E"/>
    <w:rsid w:val="007623FF"/>
    <w:rsid w:val="007630A0"/>
    <w:rsid w:val="00764583"/>
    <w:rsid w:val="007647C8"/>
    <w:rsid w:val="00765380"/>
    <w:rsid w:val="007653C2"/>
    <w:rsid w:val="00766BAC"/>
    <w:rsid w:val="00766D7A"/>
    <w:rsid w:val="00771B4D"/>
    <w:rsid w:val="00772A1B"/>
    <w:rsid w:val="00773EF8"/>
    <w:rsid w:val="00781527"/>
    <w:rsid w:val="00784357"/>
    <w:rsid w:val="0079113B"/>
    <w:rsid w:val="00791BF9"/>
    <w:rsid w:val="00791C81"/>
    <w:rsid w:val="00794931"/>
    <w:rsid w:val="00794F83"/>
    <w:rsid w:val="007A131B"/>
    <w:rsid w:val="007A2C9A"/>
    <w:rsid w:val="007A58C9"/>
    <w:rsid w:val="007A6388"/>
    <w:rsid w:val="007A65D3"/>
    <w:rsid w:val="007B1C1A"/>
    <w:rsid w:val="007B2369"/>
    <w:rsid w:val="007B2953"/>
    <w:rsid w:val="007B31D9"/>
    <w:rsid w:val="007B3509"/>
    <w:rsid w:val="007B53E6"/>
    <w:rsid w:val="007B5FFC"/>
    <w:rsid w:val="007B6114"/>
    <w:rsid w:val="007C29C3"/>
    <w:rsid w:val="007C44C3"/>
    <w:rsid w:val="007C4FB0"/>
    <w:rsid w:val="007C6F93"/>
    <w:rsid w:val="007D2FBC"/>
    <w:rsid w:val="007D46C5"/>
    <w:rsid w:val="007D79B3"/>
    <w:rsid w:val="007E08A9"/>
    <w:rsid w:val="007E0D6A"/>
    <w:rsid w:val="007E14DE"/>
    <w:rsid w:val="007E2B5C"/>
    <w:rsid w:val="007E2C45"/>
    <w:rsid w:val="007E5214"/>
    <w:rsid w:val="007F15E4"/>
    <w:rsid w:val="007F1933"/>
    <w:rsid w:val="007F274E"/>
    <w:rsid w:val="007F5360"/>
    <w:rsid w:val="007F6461"/>
    <w:rsid w:val="007F6C84"/>
    <w:rsid w:val="007F7E6D"/>
    <w:rsid w:val="0080011C"/>
    <w:rsid w:val="008035B3"/>
    <w:rsid w:val="008056EC"/>
    <w:rsid w:val="00805F38"/>
    <w:rsid w:val="00806B1C"/>
    <w:rsid w:val="0080708E"/>
    <w:rsid w:val="00810944"/>
    <w:rsid w:val="00810ACE"/>
    <w:rsid w:val="00810D4B"/>
    <w:rsid w:val="008110CF"/>
    <w:rsid w:val="008115A6"/>
    <w:rsid w:val="00813250"/>
    <w:rsid w:val="00814E64"/>
    <w:rsid w:val="00814FA8"/>
    <w:rsid w:val="008150EA"/>
    <w:rsid w:val="0081636C"/>
    <w:rsid w:val="00820B43"/>
    <w:rsid w:val="0082192E"/>
    <w:rsid w:val="0082253D"/>
    <w:rsid w:val="00822D77"/>
    <w:rsid w:val="00823C8B"/>
    <w:rsid w:val="008252AD"/>
    <w:rsid w:val="00826D3F"/>
    <w:rsid w:val="00830A4E"/>
    <w:rsid w:val="00832812"/>
    <w:rsid w:val="00833B40"/>
    <w:rsid w:val="00833E9F"/>
    <w:rsid w:val="00834B19"/>
    <w:rsid w:val="00835892"/>
    <w:rsid w:val="00836258"/>
    <w:rsid w:val="00837B8F"/>
    <w:rsid w:val="00837BA9"/>
    <w:rsid w:val="00837CC9"/>
    <w:rsid w:val="00837DE8"/>
    <w:rsid w:val="008431C0"/>
    <w:rsid w:val="00845B9F"/>
    <w:rsid w:val="00850407"/>
    <w:rsid w:val="008519EA"/>
    <w:rsid w:val="00851D46"/>
    <w:rsid w:val="008528CD"/>
    <w:rsid w:val="00854580"/>
    <w:rsid w:val="00857082"/>
    <w:rsid w:val="008643A5"/>
    <w:rsid w:val="00865118"/>
    <w:rsid w:val="00870881"/>
    <w:rsid w:val="00872102"/>
    <w:rsid w:val="008721F7"/>
    <w:rsid w:val="00873F43"/>
    <w:rsid w:val="00875487"/>
    <w:rsid w:val="008756BE"/>
    <w:rsid w:val="00881579"/>
    <w:rsid w:val="0088225B"/>
    <w:rsid w:val="00883927"/>
    <w:rsid w:val="00884771"/>
    <w:rsid w:val="0088525F"/>
    <w:rsid w:val="008868FA"/>
    <w:rsid w:val="00891F10"/>
    <w:rsid w:val="00892686"/>
    <w:rsid w:val="00896173"/>
    <w:rsid w:val="0089672C"/>
    <w:rsid w:val="00896B92"/>
    <w:rsid w:val="0089706D"/>
    <w:rsid w:val="008A2429"/>
    <w:rsid w:val="008A4091"/>
    <w:rsid w:val="008B2A82"/>
    <w:rsid w:val="008B51A2"/>
    <w:rsid w:val="008B5ACA"/>
    <w:rsid w:val="008C028D"/>
    <w:rsid w:val="008C24A2"/>
    <w:rsid w:val="008C3DC1"/>
    <w:rsid w:val="008C4267"/>
    <w:rsid w:val="008C6C85"/>
    <w:rsid w:val="008C7E55"/>
    <w:rsid w:val="008D3D11"/>
    <w:rsid w:val="008D3D2B"/>
    <w:rsid w:val="008D5D44"/>
    <w:rsid w:val="008D63BE"/>
    <w:rsid w:val="008D65FF"/>
    <w:rsid w:val="008D7619"/>
    <w:rsid w:val="008E6826"/>
    <w:rsid w:val="008F0538"/>
    <w:rsid w:val="008F2848"/>
    <w:rsid w:val="008F3FD2"/>
    <w:rsid w:val="008F42FB"/>
    <w:rsid w:val="008F5A20"/>
    <w:rsid w:val="008F6EC1"/>
    <w:rsid w:val="00900EA8"/>
    <w:rsid w:val="009016DD"/>
    <w:rsid w:val="00904636"/>
    <w:rsid w:val="009057CC"/>
    <w:rsid w:val="00905958"/>
    <w:rsid w:val="0090672A"/>
    <w:rsid w:val="00906D21"/>
    <w:rsid w:val="00912E13"/>
    <w:rsid w:val="0091341A"/>
    <w:rsid w:val="00915965"/>
    <w:rsid w:val="009176FB"/>
    <w:rsid w:val="0092126B"/>
    <w:rsid w:val="009215FB"/>
    <w:rsid w:val="00925C03"/>
    <w:rsid w:val="00927D67"/>
    <w:rsid w:val="00931575"/>
    <w:rsid w:val="00932A7F"/>
    <w:rsid w:val="009343F9"/>
    <w:rsid w:val="00934E03"/>
    <w:rsid w:val="009410F5"/>
    <w:rsid w:val="0094145A"/>
    <w:rsid w:val="00943367"/>
    <w:rsid w:val="00944584"/>
    <w:rsid w:val="00944591"/>
    <w:rsid w:val="00945862"/>
    <w:rsid w:val="009458D0"/>
    <w:rsid w:val="00947C93"/>
    <w:rsid w:val="009523A6"/>
    <w:rsid w:val="00952716"/>
    <w:rsid w:val="009531D9"/>
    <w:rsid w:val="00955DC8"/>
    <w:rsid w:val="0095692B"/>
    <w:rsid w:val="00961BDA"/>
    <w:rsid w:val="009622D1"/>
    <w:rsid w:val="00966F35"/>
    <w:rsid w:val="00975DD5"/>
    <w:rsid w:val="00976E77"/>
    <w:rsid w:val="009803F8"/>
    <w:rsid w:val="009804FE"/>
    <w:rsid w:val="00983E70"/>
    <w:rsid w:val="00985133"/>
    <w:rsid w:val="00985A41"/>
    <w:rsid w:val="00987ED0"/>
    <w:rsid w:val="009900F1"/>
    <w:rsid w:val="00990FDD"/>
    <w:rsid w:val="009912A8"/>
    <w:rsid w:val="00993781"/>
    <w:rsid w:val="00994FE6"/>
    <w:rsid w:val="00996688"/>
    <w:rsid w:val="009966E9"/>
    <w:rsid w:val="009A104B"/>
    <w:rsid w:val="009A18AA"/>
    <w:rsid w:val="009A1ABE"/>
    <w:rsid w:val="009A2CDE"/>
    <w:rsid w:val="009A3728"/>
    <w:rsid w:val="009B145D"/>
    <w:rsid w:val="009B3785"/>
    <w:rsid w:val="009B3966"/>
    <w:rsid w:val="009B5438"/>
    <w:rsid w:val="009B5473"/>
    <w:rsid w:val="009B57B9"/>
    <w:rsid w:val="009B7F1D"/>
    <w:rsid w:val="009C163A"/>
    <w:rsid w:val="009C5AAB"/>
    <w:rsid w:val="009C63CA"/>
    <w:rsid w:val="009C6A35"/>
    <w:rsid w:val="009D144E"/>
    <w:rsid w:val="009D1AC1"/>
    <w:rsid w:val="009D64DC"/>
    <w:rsid w:val="009E0D42"/>
    <w:rsid w:val="009E2B0F"/>
    <w:rsid w:val="009E4166"/>
    <w:rsid w:val="009E5717"/>
    <w:rsid w:val="009E59E5"/>
    <w:rsid w:val="009E69F9"/>
    <w:rsid w:val="009E7019"/>
    <w:rsid w:val="009E768D"/>
    <w:rsid w:val="009F1DEC"/>
    <w:rsid w:val="009F689D"/>
    <w:rsid w:val="00A01F98"/>
    <w:rsid w:val="00A02FD2"/>
    <w:rsid w:val="00A045FF"/>
    <w:rsid w:val="00A04711"/>
    <w:rsid w:val="00A07595"/>
    <w:rsid w:val="00A076D4"/>
    <w:rsid w:val="00A079B5"/>
    <w:rsid w:val="00A11DF9"/>
    <w:rsid w:val="00A12036"/>
    <w:rsid w:val="00A121BA"/>
    <w:rsid w:val="00A1290B"/>
    <w:rsid w:val="00A1686A"/>
    <w:rsid w:val="00A16FFB"/>
    <w:rsid w:val="00A17349"/>
    <w:rsid w:val="00A21CE8"/>
    <w:rsid w:val="00A2264F"/>
    <w:rsid w:val="00A22678"/>
    <w:rsid w:val="00A23AD0"/>
    <w:rsid w:val="00A2415E"/>
    <w:rsid w:val="00A246EB"/>
    <w:rsid w:val="00A250BF"/>
    <w:rsid w:val="00A27695"/>
    <w:rsid w:val="00A31122"/>
    <w:rsid w:val="00A32928"/>
    <w:rsid w:val="00A40B23"/>
    <w:rsid w:val="00A412FE"/>
    <w:rsid w:val="00A42CFA"/>
    <w:rsid w:val="00A434E9"/>
    <w:rsid w:val="00A438A3"/>
    <w:rsid w:val="00A452E0"/>
    <w:rsid w:val="00A45ECE"/>
    <w:rsid w:val="00A508F0"/>
    <w:rsid w:val="00A529A4"/>
    <w:rsid w:val="00A52B50"/>
    <w:rsid w:val="00A542D3"/>
    <w:rsid w:val="00A552A9"/>
    <w:rsid w:val="00A623EF"/>
    <w:rsid w:val="00A6268B"/>
    <w:rsid w:val="00A707A3"/>
    <w:rsid w:val="00A71365"/>
    <w:rsid w:val="00A721C4"/>
    <w:rsid w:val="00A738A5"/>
    <w:rsid w:val="00A751B8"/>
    <w:rsid w:val="00A75325"/>
    <w:rsid w:val="00A76320"/>
    <w:rsid w:val="00A77208"/>
    <w:rsid w:val="00A809EC"/>
    <w:rsid w:val="00A80DF1"/>
    <w:rsid w:val="00A82763"/>
    <w:rsid w:val="00A87BA4"/>
    <w:rsid w:val="00A9313E"/>
    <w:rsid w:val="00A9559D"/>
    <w:rsid w:val="00AA075F"/>
    <w:rsid w:val="00AA1E28"/>
    <w:rsid w:val="00AA21C8"/>
    <w:rsid w:val="00AA29DA"/>
    <w:rsid w:val="00AA4286"/>
    <w:rsid w:val="00AA561C"/>
    <w:rsid w:val="00AA5A92"/>
    <w:rsid w:val="00AA735D"/>
    <w:rsid w:val="00AB2618"/>
    <w:rsid w:val="00AB3928"/>
    <w:rsid w:val="00AB3AB1"/>
    <w:rsid w:val="00AB4E6F"/>
    <w:rsid w:val="00AB65EA"/>
    <w:rsid w:val="00AB734C"/>
    <w:rsid w:val="00AB76D4"/>
    <w:rsid w:val="00AB7C39"/>
    <w:rsid w:val="00AC070C"/>
    <w:rsid w:val="00AC09B5"/>
    <w:rsid w:val="00AC111D"/>
    <w:rsid w:val="00AC1BCB"/>
    <w:rsid w:val="00AC3683"/>
    <w:rsid w:val="00AC40E4"/>
    <w:rsid w:val="00AC47CE"/>
    <w:rsid w:val="00AC5FCB"/>
    <w:rsid w:val="00AC5FD7"/>
    <w:rsid w:val="00AC7329"/>
    <w:rsid w:val="00AD372F"/>
    <w:rsid w:val="00AD38C5"/>
    <w:rsid w:val="00AD3A52"/>
    <w:rsid w:val="00AD4905"/>
    <w:rsid w:val="00AD4930"/>
    <w:rsid w:val="00AD4E57"/>
    <w:rsid w:val="00AD5598"/>
    <w:rsid w:val="00AD56C4"/>
    <w:rsid w:val="00AD5CF9"/>
    <w:rsid w:val="00AD6FFC"/>
    <w:rsid w:val="00AE021E"/>
    <w:rsid w:val="00AE1009"/>
    <w:rsid w:val="00AE1AF4"/>
    <w:rsid w:val="00AE2930"/>
    <w:rsid w:val="00AE409D"/>
    <w:rsid w:val="00AE432E"/>
    <w:rsid w:val="00AE48F3"/>
    <w:rsid w:val="00AE58A6"/>
    <w:rsid w:val="00AE5FE8"/>
    <w:rsid w:val="00AE770E"/>
    <w:rsid w:val="00AF036E"/>
    <w:rsid w:val="00AF25BB"/>
    <w:rsid w:val="00AF2E10"/>
    <w:rsid w:val="00AF5502"/>
    <w:rsid w:val="00AF5F5E"/>
    <w:rsid w:val="00AF748F"/>
    <w:rsid w:val="00B00417"/>
    <w:rsid w:val="00B00438"/>
    <w:rsid w:val="00B009BD"/>
    <w:rsid w:val="00B01F5B"/>
    <w:rsid w:val="00B041EC"/>
    <w:rsid w:val="00B0459B"/>
    <w:rsid w:val="00B04A8B"/>
    <w:rsid w:val="00B06B58"/>
    <w:rsid w:val="00B110A7"/>
    <w:rsid w:val="00B11195"/>
    <w:rsid w:val="00B13FD2"/>
    <w:rsid w:val="00B15257"/>
    <w:rsid w:val="00B17DFC"/>
    <w:rsid w:val="00B207F2"/>
    <w:rsid w:val="00B208D2"/>
    <w:rsid w:val="00B22E0D"/>
    <w:rsid w:val="00B230E3"/>
    <w:rsid w:val="00B27F11"/>
    <w:rsid w:val="00B3025D"/>
    <w:rsid w:val="00B302E6"/>
    <w:rsid w:val="00B310A7"/>
    <w:rsid w:val="00B34007"/>
    <w:rsid w:val="00B3444B"/>
    <w:rsid w:val="00B3566A"/>
    <w:rsid w:val="00B35B8E"/>
    <w:rsid w:val="00B36CF3"/>
    <w:rsid w:val="00B37313"/>
    <w:rsid w:val="00B37376"/>
    <w:rsid w:val="00B373B6"/>
    <w:rsid w:val="00B402AE"/>
    <w:rsid w:val="00B40395"/>
    <w:rsid w:val="00B410BD"/>
    <w:rsid w:val="00B424F3"/>
    <w:rsid w:val="00B42849"/>
    <w:rsid w:val="00B4293A"/>
    <w:rsid w:val="00B42FAE"/>
    <w:rsid w:val="00B43533"/>
    <w:rsid w:val="00B441ED"/>
    <w:rsid w:val="00B46FC5"/>
    <w:rsid w:val="00B478E6"/>
    <w:rsid w:val="00B5333D"/>
    <w:rsid w:val="00B5595C"/>
    <w:rsid w:val="00B5631F"/>
    <w:rsid w:val="00B570B2"/>
    <w:rsid w:val="00B57945"/>
    <w:rsid w:val="00B579D9"/>
    <w:rsid w:val="00B57C64"/>
    <w:rsid w:val="00B623DB"/>
    <w:rsid w:val="00B623E9"/>
    <w:rsid w:val="00B64FCE"/>
    <w:rsid w:val="00B66A67"/>
    <w:rsid w:val="00B66AF3"/>
    <w:rsid w:val="00B700C6"/>
    <w:rsid w:val="00B70542"/>
    <w:rsid w:val="00B7272D"/>
    <w:rsid w:val="00B73296"/>
    <w:rsid w:val="00B73A5B"/>
    <w:rsid w:val="00B8229C"/>
    <w:rsid w:val="00B8291C"/>
    <w:rsid w:val="00B8467F"/>
    <w:rsid w:val="00B85059"/>
    <w:rsid w:val="00B87854"/>
    <w:rsid w:val="00B94399"/>
    <w:rsid w:val="00B9593B"/>
    <w:rsid w:val="00B97931"/>
    <w:rsid w:val="00BA0B4A"/>
    <w:rsid w:val="00BA2FDF"/>
    <w:rsid w:val="00BA470E"/>
    <w:rsid w:val="00BA6307"/>
    <w:rsid w:val="00BA6864"/>
    <w:rsid w:val="00BA6CB0"/>
    <w:rsid w:val="00BA6F83"/>
    <w:rsid w:val="00BB195C"/>
    <w:rsid w:val="00BB25CC"/>
    <w:rsid w:val="00BB3FA7"/>
    <w:rsid w:val="00BB4586"/>
    <w:rsid w:val="00BB4F36"/>
    <w:rsid w:val="00BB59F7"/>
    <w:rsid w:val="00BB77C0"/>
    <w:rsid w:val="00BC14A2"/>
    <w:rsid w:val="00BC231A"/>
    <w:rsid w:val="00BC26D9"/>
    <w:rsid w:val="00BC2CF0"/>
    <w:rsid w:val="00BC30D7"/>
    <w:rsid w:val="00BC78DB"/>
    <w:rsid w:val="00BD06CC"/>
    <w:rsid w:val="00BD36BE"/>
    <w:rsid w:val="00BD6899"/>
    <w:rsid w:val="00BD791B"/>
    <w:rsid w:val="00BE1B50"/>
    <w:rsid w:val="00BE4A5B"/>
    <w:rsid w:val="00BE7DB8"/>
    <w:rsid w:val="00BF0C7E"/>
    <w:rsid w:val="00BF13E5"/>
    <w:rsid w:val="00BF3482"/>
    <w:rsid w:val="00BF3618"/>
    <w:rsid w:val="00BF4E76"/>
    <w:rsid w:val="00BF57EA"/>
    <w:rsid w:val="00C022FF"/>
    <w:rsid w:val="00C02B79"/>
    <w:rsid w:val="00C02BFC"/>
    <w:rsid w:val="00C0301D"/>
    <w:rsid w:val="00C03A94"/>
    <w:rsid w:val="00C03E77"/>
    <w:rsid w:val="00C0477E"/>
    <w:rsid w:val="00C058B5"/>
    <w:rsid w:val="00C06312"/>
    <w:rsid w:val="00C06B99"/>
    <w:rsid w:val="00C13580"/>
    <w:rsid w:val="00C13B3B"/>
    <w:rsid w:val="00C1694D"/>
    <w:rsid w:val="00C16AAD"/>
    <w:rsid w:val="00C16EC8"/>
    <w:rsid w:val="00C201DB"/>
    <w:rsid w:val="00C20AB7"/>
    <w:rsid w:val="00C20E94"/>
    <w:rsid w:val="00C21A38"/>
    <w:rsid w:val="00C22A50"/>
    <w:rsid w:val="00C23324"/>
    <w:rsid w:val="00C23D74"/>
    <w:rsid w:val="00C2433F"/>
    <w:rsid w:val="00C2437D"/>
    <w:rsid w:val="00C2723B"/>
    <w:rsid w:val="00C27A31"/>
    <w:rsid w:val="00C3036C"/>
    <w:rsid w:val="00C30FD4"/>
    <w:rsid w:val="00C32A0F"/>
    <w:rsid w:val="00C33352"/>
    <w:rsid w:val="00C341EA"/>
    <w:rsid w:val="00C34814"/>
    <w:rsid w:val="00C34AC2"/>
    <w:rsid w:val="00C36720"/>
    <w:rsid w:val="00C36C5D"/>
    <w:rsid w:val="00C40A05"/>
    <w:rsid w:val="00C41DFB"/>
    <w:rsid w:val="00C44082"/>
    <w:rsid w:val="00C44D6F"/>
    <w:rsid w:val="00C51747"/>
    <w:rsid w:val="00C520EC"/>
    <w:rsid w:val="00C52E3E"/>
    <w:rsid w:val="00C54C68"/>
    <w:rsid w:val="00C55277"/>
    <w:rsid w:val="00C556E9"/>
    <w:rsid w:val="00C56A4A"/>
    <w:rsid w:val="00C576F3"/>
    <w:rsid w:val="00C57AE2"/>
    <w:rsid w:val="00C608B3"/>
    <w:rsid w:val="00C60A5D"/>
    <w:rsid w:val="00C60D4F"/>
    <w:rsid w:val="00C71959"/>
    <w:rsid w:val="00C71FE8"/>
    <w:rsid w:val="00C72804"/>
    <w:rsid w:val="00C7439D"/>
    <w:rsid w:val="00C80FBD"/>
    <w:rsid w:val="00C81D21"/>
    <w:rsid w:val="00C824A7"/>
    <w:rsid w:val="00C83634"/>
    <w:rsid w:val="00C84898"/>
    <w:rsid w:val="00C85418"/>
    <w:rsid w:val="00C8791B"/>
    <w:rsid w:val="00C87FA2"/>
    <w:rsid w:val="00C9098B"/>
    <w:rsid w:val="00C918D8"/>
    <w:rsid w:val="00C92B2D"/>
    <w:rsid w:val="00C92F4B"/>
    <w:rsid w:val="00C948BC"/>
    <w:rsid w:val="00C94CC6"/>
    <w:rsid w:val="00C94F81"/>
    <w:rsid w:val="00C9522C"/>
    <w:rsid w:val="00C95250"/>
    <w:rsid w:val="00C9538B"/>
    <w:rsid w:val="00CA1308"/>
    <w:rsid w:val="00CA2009"/>
    <w:rsid w:val="00CA228E"/>
    <w:rsid w:val="00CA3BB6"/>
    <w:rsid w:val="00CA41FB"/>
    <w:rsid w:val="00CA5D5F"/>
    <w:rsid w:val="00CA60F3"/>
    <w:rsid w:val="00CA6925"/>
    <w:rsid w:val="00CB1A7E"/>
    <w:rsid w:val="00CB377E"/>
    <w:rsid w:val="00CB5710"/>
    <w:rsid w:val="00CC0141"/>
    <w:rsid w:val="00CC035C"/>
    <w:rsid w:val="00CC1C8A"/>
    <w:rsid w:val="00CC33DB"/>
    <w:rsid w:val="00CC3C0A"/>
    <w:rsid w:val="00CC3E3B"/>
    <w:rsid w:val="00CC77F2"/>
    <w:rsid w:val="00CD0858"/>
    <w:rsid w:val="00CD162F"/>
    <w:rsid w:val="00CD4136"/>
    <w:rsid w:val="00CD715D"/>
    <w:rsid w:val="00CD7239"/>
    <w:rsid w:val="00CE01EE"/>
    <w:rsid w:val="00CE0A7B"/>
    <w:rsid w:val="00CE0DC3"/>
    <w:rsid w:val="00CE26C2"/>
    <w:rsid w:val="00CE359C"/>
    <w:rsid w:val="00CE3AB3"/>
    <w:rsid w:val="00CE4579"/>
    <w:rsid w:val="00CE4A7A"/>
    <w:rsid w:val="00CE7D5A"/>
    <w:rsid w:val="00CF2E9F"/>
    <w:rsid w:val="00CF3533"/>
    <w:rsid w:val="00CF37F8"/>
    <w:rsid w:val="00CF384B"/>
    <w:rsid w:val="00CF434B"/>
    <w:rsid w:val="00CF4E69"/>
    <w:rsid w:val="00CF5E42"/>
    <w:rsid w:val="00CF7BF0"/>
    <w:rsid w:val="00D0123D"/>
    <w:rsid w:val="00D0335C"/>
    <w:rsid w:val="00D04FA7"/>
    <w:rsid w:val="00D0595C"/>
    <w:rsid w:val="00D06E8B"/>
    <w:rsid w:val="00D070DF"/>
    <w:rsid w:val="00D1084E"/>
    <w:rsid w:val="00D10E06"/>
    <w:rsid w:val="00D10F11"/>
    <w:rsid w:val="00D114C7"/>
    <w:rsid w:val="00D1418B"/>
    <w:rsid w:val="00D1508C"/>
    <w:rsid w:val="00D16049"/>
    <w:rsid w:val="00D17ACA"/>
    <w:rsid w:val="00D2133D"/>
    <w:rsid w:val="00D21B59"/>
    <w:rsid w:val="00D23EB6"/>
    <w:rsid w:val="00D247FC"/>
    <w:rsid w:val="00D25BBC"/>
    <w:rsid w:val="00D2661F"/>
    <w:rsid w:val="00D30B74"/>
    <w:rsid w:val="00D329F3"/>
    <w:rsid w:val="00D331CD"/>
    <w:rsid w:val="00D35192"/>
    <w:rsid w:val="00D36B04"/>
    <w:rsid w:val="00D40CB5"/>
    <w:rsid w:val="00D43D81"/>
    <w:rsid w:val="00D43EF1"/>
    <w:rsid w:val="00D4530D"/>
    <w:rsid w:val="00D45915"/>
    <w:rsid w:val="00D47C17"/>
    <w:rsid w:val="00D47E87"/>
    <w:rsid w:val="00D50B88"/>
    <w:rsid w:val="00D52FA6"/>
    <w:rsid w:val="00D532FB"/>
    <w:rsid w:val="00D604E0"/>
    <w:rsid w:val="00D60B95"/>
    <w:rsid w:val="00D635E8"/>
    <w:rsid w:val="00D65ECC"/>
    <w:rsid w:val="00D66928"/>
    <w:rsid w:val="00D66F58"/>
    <w:rsid w:val="00D6732E"/>
    <w:rsid w:val="00D6796A"/>
    <w:rsid w:val="00D76C08"/>
    <w:rsid w:val="00D771E0"/>
    <w:rsid w:val="00D80440"/>
    <w:rsid w:val="00D8051F"/>
    <w:rsid w:val="00D84FA9"/>
    <w:rsid w:val="00D857D5"/>
    <w:rsid w:val="00D86894"/>
    <w:rsid w:val="00D87CDB"/>
    <w:rsid w:val="00D90DA2"/>
    <w:rsid w:val="00D92164"/>
    <w:rsid w:val="00D977B5"/>
    <w:rsid w:val="00DA00A9"/>
    <w:rsid w:val="00DA5C82"/>
    <w:rsid w:val="00DB03F6"/>
    <w:rsid w:val="00DB1142"/>
    <w:rsid w:val="00DB1F17"/>
    <w:rsid w:val="00DB4775"/>
    <w:rsid w:val="00DB507B"/>
    <w:rsid w:val="00DB5C63"/>
    <w:rsid w:val="00DB7187"/>
    <w:rsid w:val="00DB7D91"/>
    <w:rsid w:val="00DC490A"/>
    <w:rsid w:val="00DC5D65"/>
    <w:rsid w:val="00DC7D29"/>
    <w:rsid w:val="00DD0528"/>
    <w:rsid w:val="00DD217A"/>
    <w:rsid w:val="00DD2F06"/>
    <w:rsid w:val="00DD70ED"/>
    <w:rsid w:val="00DD75E0"/>
    <w:rsid w:val="00DE0AB4"/>
    <w:rsid w:val="00DE366B"/>
    <w:rsid w:val="00DE46BE"/>
    <w:rsid w:val="00DE492B"/>
    <w:rsid w:val="00DE66D4"/>
    <w:rsid w:val="00DE6A17"/>
    <w:rsid w:val="00DF1408"/>
    <w:rsid w:val="00DF1D32"/>
    <w:rsid w:val="00DF2260"/>
    <w:rsid w:val="00DF40F8"/>
    <w:rsid w:val="00DF75DC"/>
    <w:rsid w:val="00E00242"/>
    <w:rsid w:val="00E014C3"/>
    <w:rsid w:val="00E01AE4"/>
    <w:rsid w:val="00E02235"/>
    <w:rsid w:val="00E04B62"/>
    <w:rsid w:val="00E06A69"/>
    <w:rsid w:val="00E06E59"/>
    <w:rsid w:val="00E1065F"/>
    <w:rsid w:val="00E10719"/>
    <w:rsid w:val="00E1110E"/>
    <w:rsid w:val="00E124B6"/>
    <w:rsid w:val="00E1277B"/>
    <w:rsid w:val="00E15095"/>
    <w:rsid w:val="00E15620"/>
    <w:rsid w:val="00E1777A"/>
    <w:rsid w:val="00E2044F"/>
    <w:rsid w:val="00E24DB9"/>
    <w:rsid w:val="00E25478"/>
    <w:rsid w:val="00E262DA"/>
    <w:rsid w:val="00E26761"/>
    <w:rsid w:val="00E275FE"/>
    <w:rsid w:val="00E30111"/>
    <w:rsid w:val="00E3020D"/>
    <w:rsid w:val="00E30609"/>
    <w:rsid w:val="00E31AB2"/>
    <w:rsid w:val="00E33209"/>
    <w:rsid w:val="00E3386D"/>
    <w:rsid w:val="00E34116"/>
    <w:rsid w:val="00E34955"/>
    <w:rsid w:val="00E350DF"/>
    <w:rsid w:val="00E37133"/>
    <w:rsid w:val="00E40CC8"/>
    <w:rsid w:val="00E4135B"/>
    <w:rsid w:val="00E416FE"/>
    <w:rsid w:val="00E41BAB"/>
    <w:rsid w:val="00E42899"/>
    <w:rsid w:val="00E43337"/>
    <w:rsid w:val="00E446F3"/>
    <w:rsid w:val="00E46F87"/>
    <w:rsid w:val="00E47B21"/>
    <w:rsid w:val="00E50705"/>
    <w:rsid w:val="00E517F3"/>
    <w:rsid w:val="00E53105"/>
    <w:rsid w:val="00E53CAC"/>
    <w:rsid w:val="00E54921"/>
    <w:rsid w:val="00E55152"/>
    <w:rsid w:val="00E56EC7"/>
    <w:rsid w:val="00E56FB7"/>
    <w:rsid w:val="00E57D9C"/>
    <w:rsid w:val="00E64917"/>
    <w:rsid w:val="00E6775C"/>
    <w:rsid w:val="00E728D2"/>
    <w:rsid w:val="00E730BA"/>
    <w:rsid w:val="00E74C1B"/>
    <w:rsid w:val="00E74D81"/>
    <w:rsid w:val="00E7512F"/>
    <w:rsid w:val="00E7570F"/>
    <w:rsid w:val="00E758E8"/>
    <w:rsid w:val="00E80848"/>
    <w:rsid w:val="00E809EE"/>
    <w:rsid w:val="00E81944"/>
    <w:rsid w:val="00E8252D"/>
    <w:rsid w:val="00E83309"/>
    <w:rsid w:val="00E83CA0"/>
    <w:rsid w:val="00E84CC7"/>
    <w:rsid w:val="00E8535C"/>
    <w:rsid w:val="00E8763A"/>
    <w:rsid w:val="00E8791E"/>
    <w:rsid w:val="00E9029F"/>
    <w:rsid w:val="00E91030"/>
    <w:rsid w:val="00E91F6B"/>
    <w:rsid w:val="00E935A0"/>
    <w:rsid w:val="00E9393C"/>
    <w:rsid w:val="00E939FD"/>
    <w:rsid w:val="00E94381"/>
    <w:rsid w:val="00E94EF5"/>
    <w:rsid w:val="00E954C3"/>
    <w:rsid w:val="00E9775E"/>
    <w:rsid w:val="00E97DF5"/>
    <w:rsid w:val="00EA0224"/>
    <w:rsid w:val="00EA2E3B"/>
    <w:rsid w:val="00EA371B"/>
    <w:rsid w:val="00EA43EF"/>
    <w:rsid w:val="00EA4AE6"/>
    <w:rsid w:val="00EB3169"/>
    <w:rsid w:val="00EB3ED0"/>
    <w:rsid w:val="00EB4021"/>
    <w:rsid w:val="00EB4812"/>
    <w:rsid w:val="00EB551F"/>
    <w:rsid w:val="00EC130D"/>
    <w:rsid w:val="00EC702F"/>
    <w:rsid w:val="00EC72FB"/>
    <w:rsid w:val="00ED0224"/>
    <w:rsid w:val="00ED0405"/>
    <w:rsid w:val="00ED3E55"/>
    <w:rsid w:val="00ED59BA"/>
    <w:rsid w:val="00EE0E0B"/>
    <w:rsid w:val="00EE265F"/>
    <w:rsid w:val="00EE3117"/>
    <w:rsid w:val="00EE323C"/>
    <w:rsid w:val="00EE34DE"/>
    <w:rsid w:val="00EE5A0C"/>
    <w:rsid w:val="00EE710C"/>
    <w:rsid w:val="00EE7730"/>
    <w:rsid w:val="00EF052E"/>
    <w:rsid w:val="00EF056F"/>
    <w:rsid w:val="00EF5A93"/>
    <w:rsid w:val="00EF69D6"/>
    <w:rsid w:val="00EF7D82"/>
    <w:rsid w:val="00F00409"/>
    <w:rsid w:val="00F00B60"/>
    <w:rsid w:val="00F00C0D"/>
    <w:rsid w:val="00F02239"/>
    <w:rsid w:val="00F04197"/>
    <w:rsid w:val="00F05D8B"/>
    <w:rsid w:val="00F13DA6"/>
    <w:rsid w:val="00F1447F"/>
    <w:rsid w:val="00F168FF"/>
    <w:rsid w:val="00F178B8"/>
    <w:rsid w:val="00F17AA9"/>
    <w:rsid w:val="00F20092"/>
    <w:rsid w:val="00F20CB6"/>
    <w:rsid w:val="00F214D9"/>
    <w:rsid w:val="00F25419"/>
    <w:rsid w:val="00F26938"/>
    <w:rsid w:val="00F32CF2"/>
    <w:rsid w:val="00F34119"/>
    <w:rsid w:val="00F36320"/>
    <w:rsid w:val="00F363CA"/>
    <w:rsid w:val="00F37B24"/>
    <w:rsid w:val="00F431DA"/>
    <w:rsid w:val="00F450D8"/>
    <w:rsid w:val="00F45D3C"/>
    <w:rsid w:val="00F46F13"/>
    <w:rsid w:val="00F5040B"/>
    <w:rsid w:val="00F51D81"/>
    <w:rsid w:val="00F533F8"/>
    <w:rsid w:val="00F54357"/>
    <w:rsid w:val="00F551EC"/>
    <w:rsid w:val="00F56B99"/>
    <w:rsid w:val="00F572AF"/>
    <w:rsid w:val="00F57944"/>
    <w:rsid w:val="00F6128F"/>
    <w:rsid w:val="00F61ACC"/>
    <w:rsid w:val="00F61E64"/>
    <w:rsid w:val="00F633CD"/>
    <w:rsid w:val="00F640A6"/>
    <w:rsid w:val="00F65B56"/>
    <w:rsid w:val="00F65F85"/>
    <w:rsid w:val="00F66807"/>
    <w:rsid w:val="00F67CD0"/>
    <w:rsid w:val="00F70C98"/>
    <w:rsid w:val="00F72066"/>
    <w:rsid w:val="00F75F73"/>
    <w:rsid w:val="00F82DCD"/>
    <w:rsid w:val="00F84481"/>
    <w:rsid w:val="00F84AB2"/>
    <w:rsid w:val="00F86DE3"/>
    <w:rsid w:val="00F87807"/>
    <w:rsid w:val="00F9154B"/>
    <w:rsid w:val="00F93D9F"/>
    <w:rsid w:val="00F94B4B"/>
    <w:rsid w:val="00F95F19"/>
    <w:rsid w:val="00F96F9F"/>
    <w:rsid w:val="00FA01E1"/>
    <w:rsid w:val="00FA43EE"/>
    <w:rsid w:val="00FA4A33"/>
    <w:rsid w:val="00FA5AC7"/>
    <w:rsid w:val="00FA690C"/>
    <w:rsid w:val="00FA7138"/>
    <w:rsid w:val="00FB116F"/>
    <w:rsid w:val="00FB12BA"/>
    <w:rsid w:val="00FB45F2"/>
    <w:rsid w:val="00FB47F7"/>
    <w:rsid w:val="00FB6F1D"/>
    <w:rsid w:val="00FB715D"/>
    <w:rsid w:val="00FB77EB"/>
    <w:rsid w:val="00FC09D2"/>
    <w:rsid w:val="00FC11B5"/>
    <w:rsid w:val="00FC1CE5"/>
    <w:rsid w:val="00FC425D"/>
    <w:rsid w:val="00FC5A74"/>
    <w:rsid w:val="00FC5CF7"/>
    <w:rsid w:val="00FD03D6"/>
    <w:rsid w:val="00FD086A"/>
    <w:rsid w:val="00FD20FC"/>
    <w:rsid w:val="00FD511B"/>
    <w:rsid w:val="00FD5F16"/>
    <w:rsid w:val="00FD620A"/>
    <w:rsid w:val="00FD7B37"/>
    <w:rsid w:val="00FE0A58"/>
    <w:rsid w:val="00FE0FB0"/>
    <w:rsid w:val="00FE1030"/>
    <w:rsid w:val="00FE103A"/>
    <w:rsid w:val="00FE16A5"/>
    <w:rsid w:val="00FE28A8"/>
    <w:rsid w:val="00FE347A"/>
    <w:rsid w:val="00FE3D77"/>
    <w:rsid w:val="00FE6D4A"/>
    <w:rsid w:val="00FE788E"/>
    <w:rsid w:val="00FE7DB0"/>
    <w:rsid w:val="00FF03FB"/>
    <w:rsid w:val="00FF1D8E"/>
    <w:rsid w:val="00FF20BD"/>
    <w:rsid w:val="00FF230A"/>
    <w:rsid w:val="00FF25B1"/>
    <w:rsid w:val="00FF2F99"/>
    <w:rsid w:val="00FF33A7"/>
    <w:rsid w:val="00FF4967"/>
    <w:rsid w:val="00FF6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7277A"/>
  <w15:docId w15:val="{860B7DEC-0D02-4BCC-AE23-6C43B6C0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3D3F51"/>
    <w:pPr>
      <w:keepNext/>
      <w:keepLines/>
      <w:pBdr>
        <w:bottom w:val="single" w:sz="4" w:space="1" w:color="1F497D" w:themeColor="text2"/>
      </w:pBdr>
      <w:spacing w:before="120" w:after="120"/>
      <w:ind w:left="720" w:hanging="360"/>
      <w:outlineLvl w:val="0"/>
    </w:pPr>
    <w:rPr>
      <w:rFonts w:eastAsiaTheme="majorEastAsia" w:cstheme="majorBidi"/>
      <w:b/>
      <w:bCs/>
      <w:color w:val="002060"/>
      <w:sz w:val="28"/>
      <w:szCs w:val="28"/>
    </w:rPr>
  </w:style>
  <w:style w:type="paragraph" w:styleId="Heading2">
    <w:name w:val="heading 2"/>
    <w:basedOn w:val="Normal"/>
    <w:next w:val="Normal"/>
    <w:link w:val="Heading2Char"/>
    <w:autoRedefine/>
    <w:unhideWhenUsed/>
    <w:qFormat/>
    <w:rsid w:val="000B4E43"/>
    <w:pPr>
      <w:keepNext/>
      <w:keepLines/>
      <w:numPr>
        <w:numId w:val="10"/>
      </w:numPr>
      <w:spacing w:before="200" w:after="0"/>
      <w:outlineLvl w:val="1"/>
    </w:pPr>
    <w:rPr>
      <w:rFonts w:ascii="Calibri" w:eastAsiaTheme="majorEastAsia" w:hAnsi="Calibr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497324"/>
    <w:pPr>
      <w:keepNext/>
      <w:keepLines/>
      <w:spacing w:before="200" w:after="0"/>
      <w:outlineLvl w:val="2"/>
    </w:pPr>
    <w:rPr>
      <w:rFonts w:ascii="Calibri" w:eastAsiaTheme="majorEastAsia" w:hAnsi="Calibri" w:cstheme="majorBidi"/>
      <w:color w:val="4F81BD" w:themeColor="accent1"/>
      <w:sz w:val="28"/>
      <w:szCs w:val="28"/>
    </w:rPr>
  </w:style>
  <w:style w:type="paragraph" w:styleId="Heading4">
    <w:name w:val="heading 4"/>
    <w:basedOn w:val="Normal"/>
    <w:next w:val="Normal"/>
    <w:link w:val="Heading4Char"/>
    <w:autoRedefine/>
    <w:uiPriority w:val="9"/>
    <w:unhideWhenUsed/>
    <w:rsid w:val="00FC09D2"/>
    <w:pPr>
      <w:keepNext/>
      <w:keepLines/>
      <w:numPr>
        <w:ilvl w:val="3"/>
        <w:numId w:val="3"/>
      </w:numPr>
      <w:spacing w:before="200" w:after="0"/>
      <w:outlineLvl w:val="3"/>
    </w:pPr>
    <w:rPr>
      <w:rFonts w:ascii="Calibri" w:eastAsiaTheme="majorEastAsia" w:hAnsi="Calibri" w:cstheme="majorBidi"/>
      <w:b/>
      <w:bCs/>
      <w:i/>
      <w:iCs/>
      <w:color w:val="4F81BD" w:themeColor="accent1"/>
    </w:rPr>
  </w:style>
  <w:style w:type="paragraph" w:styleId="Heading5">
    <w:name w:val="heading 5"/>
    <w:basedOn w:val="Normal"/>
    <w:next w:val="Normal"/>
    <w:link w:val="Heading5Char"/>
    <w:uiPriority w:val="9"/>
    <w:semiHidden/>
    <w:unhideWhenUsed/>
    <w:rsid w:val="007168F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168F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168F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68FA"/>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68F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F51"/>
    <w:rPr>
      <w:rFonts w:eastAsiaTheme="majorEastAsia" w:cstheme="majorBidi"/>
      <w:b/>
      <w:bCs/>
      <w:color w:val="002060"/>
      <w:sz w:val="28"/>
      <w:szCs w:val="28"/>
    </w:rPr>
  </w:style>
  <w:style w:type="character" w:customStyle="1" w:styleId="Heading2Char">
    <w:name w:val="Heading 2 Char"/>
    <w:basedOn w:val="DefaultParagraphFont"/>
    <w:link w:val="Heading2"/>
    <w:rsid w:val="000B4E43"/>
    <w:rPr>
      <w:rFonts w:ascii="Calibri" w:eastAsiaTheme="majorEastAsia" w:hAnsi="Calibri" w:cstheme="majorBidi"/>
      <w:b/>
      <w:bCs/>
      <w:color w:val="1F497D" w:themeColor="text2"/>
      <w:sz w:val="28"/>
      <w:szCs w:val="26"/>
    </w:rPr>
  </w:style>
  <w:style w:type="character" w:customStyle="1" w:styleId="Heading3Char">
    <w:name w:val="Heading 3 Char"/>
    <w:basedOn w:val="DefaultParagraphFont"/>
    <w:link w:val="Heading3"/>
    <w:uiPriority w:val="9"/>
    <w:rsid w:val="00497324"/>
    <w:rPr>
      <w:rFonts w:ascii="Calibri" w:eastAsiaTheme="majorEastAsia" w:hAnsi="Calibri" w:cstheme="majorBidi"/>
      <w:color w:val="4F81BD" w:themeColor="accent1"/>
      <w:sz w:val="28"/>
      <w:szCs w:val="28"/>
    </w:rPr>
  </w:style>
  <w:style w:type="character" w:customStyle="1" w:styleId="Heading4Char">
    <w:name w:val="Heading 4 Char"/>
    <w:basedOn w:val="DefaultParagraphFont"/>
    <w:link w:val="Heading4"/>
    <w:uiPriority w:val="9"/>
    <w:rsid w:val="00FC09D2"/>
    <w:rPr>
      <w:rFonts w:ascii="Calibri" w:eastAsiaTheme="majorEastAsia" w:hAnsi="Calibri" w:cstheme="majorBidi"/>
      <w:b/>
      <w:bCs/>
      <w:i/>
      <w:iCs/>
      <w:color w:val="4F81BD" w:themeColor="accent1"/>
    </w:rPr>
  </w:style>
  <w:style w:type="character" w:customStyle="1" w:styleId="Heading5Char">
    <w:name w:val="Heading 5 Char"/>
    <w:basedOn w:val="DefaultParagraphFont"/>
    <w:link w:val="Heading5"/>
    <w:uiPriority w:val="9"/>
    <w:semiHidden/>
    <w:rsid w:val="007168F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168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168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68F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68FA"/>
    <w:rPr>
      <w:rFonts w:asciiTheme="majorHAnsi" w:eastAsiaTheme="majorEastAsia" w:hAnsiTheme="majorHAnsi" w:cstheme="majorBidi"/>
      <w:i/>
      <w:iCs/>
      <w:color w:val="404040" w:themeColor="text1" w:themeTint="BF"/>
      <w:sz w:val="20"/>
      <w:szCs w:val="20"/>
    </w:rPr>
  </w:style>
  <w:style w:type="paragraph" w:styleId="ListParagraph">
    <w:name w:val="List Paragraph"/>
    <w:aliases w:val="List Paragraph1,cS List Paragraph,Colorful List - Accent 11,Medium Grid 1 - Accent 21,Light Grid - Accent 31,List Paragraph11,Bullet List,FooterText,numbered,Paragraphe de liste1,Bulletr List Paragraph,列出段落,列出段落1,Listeafsnit1,Listenabsat"/>
    <w:basedOn w:val="Normal"/>
    <w:link w:val="ListParagraphChar"/>
    <w:uiPriority w:val="34"/>
    <w:qFormat/>
    <w:rsid w:val="00FC09D2"/>
    <w:pPr>
      <w:numPr>
        <w:numId w:val="1"/>
      </w:numPr>
      <w:contextualSpacing/>
    </w:pPr>
  </w:style>
  <w:style w:type="paragraph" w:styleId="NoSpacing">
    <w:name w:val="No Spacing"/>
    <w:link w:val="NoSpacingChar"/>
    <w:qFormat/>
    <w:rsid w:val="00723E73"/>
    <w:pPr>
      <w:spacing w:after="0" w:line="240" w:lineRule="auto"/>
    </w:pPr>
    <w:rPr>
      <w:rFonts w:eastAsiaTheme="minorEastAsia"/>
    </w:rPr>
  </w:style>
  <w:style w:type="character" w:customStyle="1" w:styleId="NoSpacingChar">
    <w:name w:val="No Spacing Char"/>
    <w:basedOn w:val="DefaultParagraphFont"/>
    <w:link w:val="NoSpacing"/>
    <w:uiPriority w:val="1"/>
    <w:rsid w:val="00723E73"/>
    <w:rPr>
      <w:rFonts w:eastAsiaTheme="minorEastAsia"/>
    </w:rPr>
  </w:style>
  <w:style w:type="paragraph" w:styleId="BalloonText">
    <w:name w:val="Balloon Text"/>
    <w:basedOn w:val="Normal"/>
    <w:link w:val="BalloonTextChar"/>
    <w:semiHidden/>
    <w:unhideWhenUsed/>
    <w:rsid w:val="00723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E73"/>
    <w:rPr>
      <w:rFonts w:ascii="Tahoma" w:hAnsi="Tahoma" w:cs="Tahoma"/>
      <w:sz w:val="16"/>
      <w:szCs w:val="16"/>
    </w:rPr>
  </w:style>
  <w:style w:type="paragraph" w:styleId="Header">
    <w:name w:val="header"/>
    <w:basedOn w:val="Normal"/>
    <w:link w:val="HeaderChar"/>
    <w:uiPriority w:val="99"/>
    <w:unhideWhenUsed/>
    <w:rsid w:val="0037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AA6"/>
  </w:style>
  <w:style w:type="paragraph" w:styleId="Footer">
    <w:name w:val="footer"/>
    <w:basedOn w:val="Normal"/>
    <w:link w:val="FooterChar"/>
    <w:uiPriority w:val="99"/>
    <w:unhideWhenUsed/>
    <w:rsid w:val="0037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AA6"/>
  </w:style>
  <w:style w:type="table" w:styleId="TableGrid">
    <w:name w:val="Table Grid"/>
    <w:basedOn w:val="TableNormal"/>
    <w:uiPriority w:val="59"/>
    <w:rsid w:val="00374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6-Body1">
    <w:name w:val="F6 - Body 1"/>
    <w:link w:val="F6-Body1Char"/>
    <w:qFormat/>
    <w:rsid w:val="00BF3482"/>
    <w:pPr>
      <w:spacing w:before="160" w:after="160" w:line="240" w:lineRule="auto"/>
      <w:ind w:left="576"/>
      <w:jc w:val="both"/>
    </w:pPr>
    <w:rPr>
      <w:rFonts w:ascii="Arial" w:eastAsia="Times New Roman" w:hAnsi="Arial" w:cs="Times New Roman"/>
      <w:sz w:val="24"/>
      <w:szCs w:val="24"/>
    </w:rPr>
  </w:style>
  <w:style w:type="character" w:customStyle="1" w:styleId="F6-Body1Char">
    <w:name w:val="F6 - Body 1 Char"/>
    <w:basedOn w:val="DefaultParagraphFont"/>
    <w:link w:val="F6-Body1"/>
    <w:rsid w:val="00BF3482"/>
    <w:rPr>
      <w:rFonts w:ascii="Arial" w:eastAsia="Times New Roman" w:hAnsi="Arial" w:cs="Times New Roman"/>
      <w:sz w:val="24"/>
      <w:szCs w:val="24"/>
    </w:rPr>
  </w:style>
  <w:style w:type="paragraph" w:customStyle="1" w:styleId="Preface">
    <w:name w:val="Preface"/>
    <w:autoRedefine/>
    <w:rsid w:val="00BF3482"/>
    <w:pPr>
      <w:spacing w:after="0" w:line="240" w:lineRule="auto"/>
      <w:ind w:left="578"/>
    </w:pPr>
    <w:rPr>
      <w:rFonts w:eastAsia="Times New Roman" w:cs="Arial"/>
      <w:b/>
      <w:color w:val="365F91"/>
      <w:sz w:val="36"/>
      <w:szCs w:val="36"/>
    </w:rPr>
  </w:style>
  <w:style w:type="paragraph" w:customStyle="1" w:styleId="contact">
    <w:name w:val="contact"/>
    <w:rsid w:val="00BF3482"/>
    <w:pPr>
      <w:spacing w:after="0" w:line="240" w:lineRule="auto"/>
      <w:ind w:left="3859"/>
    </w:pPr>
    <w:rPr>
      <w:rFonts w:ascii="Arial" w:eastAsia="Times New Roman" w:hAnsi="Arial" w:cs="Arial"/>
    </w:rPr>
  </w:style>
  <w:style w:type="paragraph" w:customStyle="1" w:styleId="TableofContents1">
    <w:name w:val="Table of Contents 1"/>
    <w:basedOn w:val="Normal"/>
    <w:link w:val="TableofContents1Char"/>
    <w:rsid w:val="0037211D"/>
    <w:pPr>
      <w:widowControl w:val="0"/>
      <w:tabs>
        <w:tab w:val="left" w:pos="893"/>
        <w:tab w:val="right" w:leader="dot" w:pos="9350"/>
      </w:tabs>
      <w:spacing w:before="100" w:after="100" w:line="240" w:lineRule="auto"/>
      <w:mirrorIndents/>
      <w:jc w:val="both"/>
    </w:pPr>
    <w:rPr>
      <w:rFonts w:eastAsiaTheme="minorEastAsia" w:cstheme="minorHAnsi"/>
      <w:color w:val="000000"/>
    </w:rPr>
  </w:style>
  <w:style w:type="character" w:customStyle="1" w:styleId="TableofContents1Char">
    <w:name w:val="Table of Contents 1 Char"/>
    <w:basedOn w:val="DefaultParagraphFont"/>
    <w:link w:val="TableofContents1"/>
    <w:rsid w:val="0037211D"/>
    <w:rPr>
      <w:rFonts w:eastAsiaTheme="minorEastAsia" w:cstheme="minorHAnsi"/>
      <w:color w:val="000000"/>
    </w:rPr>
  </w:style>
  <w:style w:type="character" w:styleId="Hyperlink">
    <w:name w:val="Hyperlink"/>
    <w:basedOn w:val="DefaultParagraphFont"/>
    <w:unhideWhenUsed/>
    <w:qFormat/>
    <w:rsid w:val="0037211D"/>
    <w:rPr>
      <w:color w:val="0000FF" w:themeColor="hyperlink"/>
      <w:u w:val="single"/>
    </w:rPr>
  </w:style>
  <w:style w:type="paragraph" w:customStyle="1" w:styleId="NormalBold">
    <w:name w:val="Normal Bold"/>
    <w:basedOn w:val="Normal"/>
    <w:link w:val="NormalBoldChar"/>
    <w:qFormat/>
    <w:rsid w:val="00A07595"/>
    <w:rPr>
      <w:b/>
      <w:color w:val="002060"/>
    </w:rPr>
  </w:style>
  <w:style w:type="character" w:customStyle="1" w:styleId="NormalBoldChar">
    <w:name w:val="Normal Bold Char"/>
    <w:basedOn w:val="DefaultParagraphFont"/>
    <w:link w:val="NormalBold"/>
    <w:rsid w:val="00A07595"/>
    <w:rPr>
      <w:b/>
      <w:color w:val="002060"/>
    </w:rPr>
  </w:style>
  <w:style w:type="paragraph" w:styleId="TOCHeading">
    <w:name w:val="TOC Heading"/>
    <w:basedOn w:val="Heading1"/>
    <w:next w:val="Normal"/>
    <w:uiPriority w:val="39"/>
    <w:unhideWhenUsed/>
    <w:qFormat/>
    <w:rsid w:val="00DE0AB4"/>
    <w:pPr>
      <w:pBdr>
        <w:bottom w:val="none" w:sz="0" w:space="0" w:color="auto"/>
      </w:pBdr>
      <w:spacing w:before="480" w:after="0"/>
      <w:outlineLvl w:val="9"/>
    </w:pPr>
    <w:rPr>
      <w:color w:val="365F91" w:themeColor="accent1" w:themeShade="BF"/>
      <w:sz w:val="32"/>
    </w:rPr>
  </w:style>
  <w:style w:type="paragraph" w:styleId="TOC1">
    <w:name w:val="toc 1"/>
    <w:basedOn w:val="Normal"/>
    <w:next w:val="Normal"/>
    <w:autoRedefine/>
    <w:uiPriority w:val="39"/>
    <w:unhideWhenUsed/>
    <w:rsid w:val="003C0879"/>
    <w:pPr>
      <w:spacing w:after="100"/>
    </w:pPr>
  </w:style>
  <w:style w:type="paragraph" w:styleId="TOC2">
    <w:name w:val="toc 2"/>
    <w:basedOn w:val="Normal"/>
    <w:next w:val="Normal"/>
    <w:autoRedefine/>
    <w:uiPriority w:val="39"/>
    <w:unhideWhenUsed/>
    <w:rsid w:val="003C0879"/>
    <w:pPr>
      <w:spacing w:after="100"/>
      <w:ind w:left="220"/>
    </w:pPr>
  </w:style>
  <w:style w:type="paragraph" w:styleId="TOC3">
    <w:name w:val="toc 3"/>
    <w:basedOn w:val="Normal"/>
    <w:next w:val="Normal"/>
    <w:autoRedefine/>
    <w:uiPriority w:val="39"/>
    <w:unhideWhenUsed/>
    <w:rsid w:val="003C0879"/>
    <w:pPr>
      <w:spacing w:after="100"/>
      <w:ind w:left="440"/>
    </w:pPr>
  </w:style>
  <w:style w:type="paragraph" w:customStyle="1" w:styleId="SingleSpaceNormalBlue">
    <w:name w:val="Single Space Normal Blue"/>
    <w:basedOn w:val="Normal"/>
    <w:link w:val="SingleSpaceNormalBlueChar"/>
    <w:qFormat/>
    <w:rsid w:val="00A07595"/>
    <w:pPr>
      <w:spacing w:after="0" w:line="240" w:lineRule="auto"/>
    </w:pPr>
    <w:rPr>
      <w:noProof/>
      <w:color w:val="002060"/>
    </w:rPr>
  </w:style>
  <w:style w:type="character" w:customStyle="1" w:styleId="SingleSpaceNormalBlueChar">
    <w:name w:val="Single Space Normal Blue Char"/>
    <w:basedOn w:val="DefaultParagraphFont"/>
    <w:link w:val="SingleSpaceNormalBlue"/>
    <w:rsid w:val="00A07595"/>
    <w:rPr>
      <w:noProof/>
      <w:color w:val="002060"/>
    </w:rPr>
  </w:style>
  <w:style w:type="paragraph" w:customStyle="1" w:styleId="CoverTitle">
    <w:name w:val="Cover Title"/>
    <w:basedOn w:val="Normal"/>
    <w:link w:val="CoverTitleChar"/>
    <w:qFormat/>
    <w:rsid w:val="00A079B5"/>
    <w:pPr>
      <w:spacing w:after="0" w:line="240" w:lineRule="auto"/>
    </w:pPr>
    <w:rPr>
      <w:b/>
      <w:color w:val="002060"/>
      <w:sz w:val="52"/>
    </w:rPr>
  </w:style>
  <w:style w:type="paragraph" w:customStyle="1" w:styleId="BulletsFirstNormal">
    <w:name w:val="Bullets First Normal"/>
    <w:basedOn w:val="ListParagraph"/>
    <w:link w:val="BulletsFirstNormalChar"/>
    <w:qFormat/>
    <w:rsid w:val="00A079B5"/>
    <w:pPr>
      <w:numPr>
        <w:numId w:val="2"/>
      </w:numPr>
    </w:pPr>
  </w:style>
  <w:style w:type="character" w:customStyle="1" w:styleId="CoverTitleChar">
    <w:name w:val="Cover Title Char"/>
    <w:basedOn w:val="DefaultParagraphFont"/>
    <w:link w:val="CoverTitle"/>
    <w:rsid w:val="00A079B5"/>
    <w:rPr>
      <w:b/>
      <w:color w:val="002060"/>
      <w:sz w:val="52"/>
    </w:rPr>
  </w:style>
  <w:style w:type="paragraph" w:styleId="BodyText">
    <w:name w:val="Body Text"/>
    <w:basedOn w:val="Normal"/>
    <w:link w:val="BodyTextChar"/>
    <w:rsid w:val="00A809EC"/>
    <w:pPr>
      <w:spacing w:before="120" w:after="12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cS List Paragraph Char,Colorful List - Accent 11 Char,Medium Grid 1 - Accent 21 Char,Light Grid - Accent 31 Char,List Paragraph11 Char,Bullet List Char,FooterText Char,numbered Char,Paragraphe de liste1 Char"/>
    <w:basedOn w:val="DefaultParagraphFont"/>
    <w:link w:val="ListParagraph"/>
    <w:uiPriority w:val="34"/>
    <w:qFormat/>
    <w:rsid w:val="00A079B5"/>
  </w:style>
  <w:style w:type="character" w:customStyle="1" w:styleId="BulletsFirstNormalChar">
    <w:name w:val="Bullets First Normal Char"/>
    <w:basedOn w:val="ListParagraphChar"/>
    <w:link w:val="BulletsFirstNormal"/>
    <w:rsid w:val="00A079B5"/>
  </w:style>
  <w:style w:type="character" w:customStyle="1" w:styleId="BodyTextChar">
    <w:name w:val="Body Text Char"/>
    <w:basedOn w:val="DefaultParagraphFont"/>
    <w:link w:val="BodyText"/>
    <w:rsid w:val="00A809EC"/>
    <w:rPr>
      <w:rFonts w:ascii="Times New Roman" w:eastAsia="Times New Roman" w:hAnsi="Times New Roman" w:cs="Times New Roman"/>
      <w:sz w:val="24"/>
      <w:szCs w:val="20"/>
    </w:rPr>
  </w:style>
  <w:style w:type="table" w:styleId="MediumShading2-Accent1">
    <w:name w:val="Medium Shading 2 Accent 1"/>
    <w:basedOn w:val="TableNormal"/>
    <w:uiPriority w:val="64"/>
    <w:rsid w:val="00A809E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overDate">
    <w:name w:val="Cover Date"/>
    <w:basedOn w:val="SingleSpaceNormalBlue"/>
    <w:link w:val="CoverDateChar"/>
    <w:qFormat/>
    <w:rsid w:val="00A07595"/>
    <w:rPr>
      <w:sz w:val="28"/>
    </w:rPr>
  </w:style>
  <w:style w:type="paragraph" w:styleId="NormalWeb">
    <w:name w:val="Normal (Web)"/>
    <w:basedOn w:val="Normal"/>
    <w:uiPriority w:val="99"/>
    <w:unhideWhenUsed/>
    <w:rsid w:val="008839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verDateChar">
    <w:name w:val="Cover Date Char"/>
    <w:basedOn w:val="SingleSpaceNormalBlueChar"/>
    <w:link w:val="CoverDate"/>
    <w:rsid w:val="00A07595"/>
    <w:rPr>
      <w:noProof/>
      <w:color w:val="002060"/>
      <w:sz w:val="28"/>
    </w:rPr>
  </w:style>
  <w:style w:type="paragraph" w:styleId="Quote">
    <w:name w:val="Quote"/>
    <w:basedOn w:val="Normal"/>
    <w:next w:val="Normal"/>
    <w:link w:val="QuoteChar"/>
    <w:uiPriority w:val="29"/>
    <w:qFormat/>
    <w:rsid w:val="00883927"/>
    <w:rPr>
      <w:i/>
      <w:iCs/>
      <w:color w:val="000000" w:themeColor="text1"/>
    </w:rPr>
  </w:style>
  <w:style w:type="character" w:customStyle="1" w:styleId="QuoteChar">
    <w:name w:val="Quote Char"/>
    <w:basedOn w:val="DefaultParagraphFont"/>
    <w:link w:val="Quote"/>
    <w:uiPriority w:val="29"/>
    <w:rsid w:val="00883927"/>
    <w:rPr>
      <w:i/>
      <w:iCs/>
      <w:color w:val="000000" w:themeColor="text1"/>
    </w:rPr>
  </w:style>
  <w:style w:type="paragraph" w:styleId="IntenseQuote">
    <w:name w:val="Intense Quote"/>
    <w:basedOn w:val="Normal"/>
    <w:next w:val="Normal"/>
    <w:link w:val="IntenseQuoteChar"/>
    <w:uiPriority w:val="30"/>
    <w:qFormat/>
    <w:rsid w:val="0088392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27"/>
    <w:rPr>
      <w:b/>
      <w:bCs/>
      <w:i/>
      <w:iCs/>
      <w:color w:val="4F81BD" w:themeColor="accent1"/>
    </w:rPr>
  </w:style>
  <w:style w:type="paragraph" w:customStyle="1" w:styleId="NormalIndent1">
    <w:name w:val="Normal Indent1"/>
    <w:basedOn w:val="Normal"/>
    <w:link w:val="normalindentChar"/>
    <w:qFormat/>
    <w:rsid w:val="00791C81"/>
    <w:pPr>
      <w:widowControl w:val="0"/>
      <w:spacing w:after="120"/>
      <w:ind w:left="720"/>
    </w:pPr>
    <w:rPr>
      <w:color w:val="000000"/>
    </w:rPr>
  </w:style>
  <w:style w:type="character" w:customStyle="1" w:styleId="normalindentChar">
    <w:name w:val="normal indent Char"/>
    <w:basedOn w:val="DefaultParagraphFont"/>
    <w:link w:val="NormalIndent1"/>
    <w:rsid w:val="00791C81"/>
    <w:rPr>
      <w:color w:val="000000"/>
    </w:rPr>
  </w:style>
  <w:style w:type="paragraph" w:customStyle="1" w:styleId="TableParagraph">
    <w:name w:val="Table Paragraph"/>
    <w:basedOn w:val="Normal"/>
    <w:uiPriority w:val="1"/>
    <w:qFormat/>
    <w:rsid w:val="004F2EA4"/>
    <w:pPr>
      <w:widowControl w:val="0"/>
      <w:spacing w:after="0" w:line="240" w:lineRule="auto"/>
    </w:pPr>
  </w:style>
  <w:style w:type="table" w:styleId="LightShading-Accent1">
    <w:name w:val="Light Shading Accent 1"/>
    <w:basedOn w:val="TableNormal"/>
    <w:uiPriority w:val="60"/>
    <w:rsid w:val="00E74C1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E74C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D66928"/>
    <w:rPr>
      <w:i/>
      <w:iCs/>
    </w:rPr>
  </w:style>
  <w:style w:type="character" w:customStyle="1" w:styleId="Mention1">
    <w:name w:val="Mention1"/>
    <w:basedOn w:val="DefaultParagraphFont"/>
    <w:uiPriority w:val="99"/>
    <w:semiHidden/>
    <w:unhideWhenUsed/>
    <w:rsid w:val="00D66928"/>
    <w:rPr>
      <w:color w:val="2B579A"/>
      <w:shd w:val="clear" w:color="auto" w:fill="E6E6E6"/>
    </w:rPr>
  </w:style>
  <w:style w:type="paragraph" w:customStyle="1" w:styleId="Default">
    <w:name w:val="Default"/>
    <w:rsid w:val="00D66928"/>
    <w:pPr>
      <w:autoSpaceDE w:val="0"/>
      <w:autoSpaceDN w:val="0"/>
      <w:adjustRightInd w:val="0"/>
      <w:spacing w:after="0" w:line="240" w:lineRule="auto"/>
    </w:pPr>
    <w:rPr>
      <w:rFonts w:ascii="Calibri" w:hAnsi="Calibri" w:cs="Calibri"/>
      <w:color w:val="000000"/>
      <w:sz w:val="24"/>
      <w:szCs w:val="24"/>
    </w:rPr>
  </w:style>
  <w:style w:type="paragraph" w:customStyle="1" w:styleId="Bullet-1">
    <w:name w:val="Bullet-1"/>
    <w:basedOn w:val="Normal"/>
    <w:rsid w:val="00D66928"/>
    <w:pPr>
      <w:widowControl w:val="0"/>
      <w:numPr>
        <w:numId w:val="4"/>
      </w:numPr>
      <w:tabs>
        <w:tab w:val="clear" w:pos="720"/>
      </w:tabs>
      <w:spacing w:after="120" w:line="240" w:lineRule="auto"/>
    </w:pPr>
    <w:rPr>
      <w:rFonts w:ascii="Helvetica" w:eastAsia="Times New Roman" w:hAnsi="Helvetica" w:cs="Times New Roman"/>
      <w:color w:val="000000"/>
      <w:szCs w:val="20"/>
    </w:rPr>
  </w:style>
  <w:style w:type="paragraph" w:customStyle="1" w:styleId="Bullet1Level">
    <w:name w:val="Bullet 1 Level"/>
    <w:basedOn w:val="Normal"/>
    <w:link w:val="Bullet1LevelChar"/>
    <w:autoRedefine/>
    <w:qFormat/>
    <w:rsid w:val="00AE1009"/>
    <w:pPr>
      <w:widowControl w:val="0"/>
      <w:numPr>
        <w:numId w:val="5"/>
      </w:numPr>
      <w:spacing w:after="120"/>
      <w:contextualSpacing/>
    </w:pPr>
    <w:rPr>
      <w:rFonts w:ascii="Calibri" w:eastAsia="Calibri" w:hAnsi="Calibri" w:cs="Times New Roman"/>
      <w:color w:val="00B050"/>
    </w:rPr>
  </w:style>
  <w:style w:type="character" w:customStyle="1" w:styleId="Bullet1LevelChar">
    <w:name w:val="Bullet 1 Level Char"/>
    <w:link w:val="Bullet1Level"/>
    <w:rsid w:val="00AE1009"/>
    <w:rPr>
      <w:rFonts w:ascii="Calibri" w:eastAsia="Calibri" w:hAnsi="Calibri" w:cs="Times New Roman"/>
      <w:color w:val="00B050"/>
    </w:rPr>
  </w:style>
  <w:style w:type="table" w:customStyle="1" w:styleId="TableGrid1">
    <w:name w:val="Table Grid1"/>
    <w:basedOn w:val="TableNormal"/>
    <w:next w:val="TableGrid"/>
    <w:rsid w:val="002A1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81944"/>
    <w:rPr>
      <w:sz w:val="16"/>
      <w:szCs w:val="16"/>
    </w:rPr>
  </w:style>
  <w:style w:type="paragraph" w:styleId="CommentText">
    <w:name w:val="annotation text"/>
    <w:basedOn w:val="Normal"/>
    <w:link w:val="CommentTextChar"/>
    <w:uiPriority w:val="99"/>
    <w:unhideWhenUsed/>
    <w:rsid w:val="00E81944"/>
    <w:pPr>
      <w:spacing w:line="240" w:lineRule="auto"/>
    </w:pPr>
    <w:rPr>
      <w:sz w:val="20"/>
      <w:szCs w:val="20"/>
    </w:rPr>
  </w:style>
  <w:style w:type="character" w:customStyle="1" w:styleId="CommentTextChar">
    <w:name w:val="Comment Text Char"/>
    <w:basedOn w:val="DefaultParagraphFont"/>
    <w:link w:val="CommentText"/>
    <w:uiPriority w:val="99"/>
    <w:rsid w:val="00E81944"/>
    <w:rPr>
      <w:sz w:val="20"/>
      <w:szCs w:val="20"/>
    </w:rPr>
  </w:style>
  <w:style w:type="paragraph" w:styleId="CommentSubject">
    <w:name w:val="annotation subject"/>
    <w:basedOn w:val="CommentText"/>
    <w:next w:val="CommentText"/>
    <w:link w:val="CommentSubjectChar"/>
    <w:semiHidden/>
    <w:unhideWhenUsed/>
    <w:rsid w:val="00E81944"/>
    <w:rPr>
      <w:b/>
      <w:bCs/>
    </w:rPr>
  </w:style>
  <w:style w:type="character" w:customStyle="1" w:styleId="CommentSubjectChar">
    <w:name w:val="Comment Subject Char"/>
    <w:basedOn w:val="CommentTextChar"/>
    <w:link w:val="CommentSubject"/>
    <w:uiPriority w:val="99"/>
    <w:semiHidden/>
    <w:rsid w:val="00E81944"/>
    <w:rPr>
      <w:b/>
      <w:bCs/>
      <w:sz w:val="20"/>
      <w:szCs w:val="20"/>
    </w:rPr>
  </w:style>
  <w:style w:type="paragraph" w:customStyle="1" w:styleId="Bullet2Level">
    <w:name w:val="Bullet 2 Level"/>
    <w:basedOn w:val="Bullet1Level"/>
    <w:link w:val="Bullet2LevelChar"/>
    <w:autoRedefine/>
    <w:qFormat/>
    <w:rsid w:val="003032C4"/>
    <w:pPr>
      <w:numPr>
        <w:numId w:val="0"/>
      </w:numPr>
    </w:pPr>
    <w:rPr>
      <w:rFonts w:asciiTheme="minorHAnsi" w:eastAsiaTheme="minorHAnsi" w:hAnsiTheme="minorHAnsi" w:cstheme="minorBidi"/>
    </w:rPr>
  </w:style>
  <w:style w:type="table" w:customStyle="1" w:styleId="ListTable3-Accent51">
    <w:name w:val="List Table 3 - Accent 51"/>
    <w:basedOn w:val="TableNormal"/>
    <w:next w:val="TableNormal"/>
    <w:uiPriority w:val="48"/>
    <w:rsid w:val="00416073"/>
    <w:pPr>
      <w:spacing w:after="0" w:line="240" w:lineRule="auto"/>
    </w:p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Level1">
    <w:name w:val="Level 1"/>
    <w:rsid w:val="00BF4E76"/>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F4E76"/>
    <w:rPr>
      <w:color w:val="808080"/>
      <w:shd w:val="clear" w:color="auto" w:fill="E6E6E6"/>
    </w:rPr>
  </w:style>
  <w:style w:type="table" w:customStyle="1" w:styleId="Grilledutableau1">
    <w:name w:val="Grille du tableau1"/>
    <w:basedOn w:val="TableNormal"/>
    <w:next w:val="TableGrid"/>
    <w:rsid w:val="002B72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BB77C0"/>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F11-Bullets4">
    <w:name w:val="F11 - Bullets 4"/>
    <w:link w:val="F11-Bullets4Char"/>
    <w:autoRedefine/>
    <w:rsid w:val="00BB77C0"/>
    <w:pPr>
      <w:spacing w:after="0" w:line="240" w:lineRule="auto"/>
    </w:pPr>
    <w:rPr>
      <w:rFonts w:eastAsia="Times New Roman" w:cs="Times New Roman"/>
      <w:b/>
    </w:rPr>
  </w:style>
  <w:style w:type="character" w:customStyle="1" w:styleId="F11-Bullets4Char">
    <w:name w:val="F11 - Bullets 4 Char"/>
    <w:basedOn w:val="DefaultParagraphFont"/>
    <w:link w:val="F11-Bullets4"/>
    <w:locked/>
    <w:rsid w:val="00BB77C0"/>
    <w:rPr>
      <w:rFonts w:eastAsia="Times New Roman" w:cs="Times New Roman"/>
      <w:b/>
    </w:rPr>
  </w:style>
  <w:style w:type="paragraph" w:customStyle="1" w:styleId="F3Indent">
    <w:name w:val="F3 Indent"/>
    <w:basedOn w:val="Normal"/>
    <w:next w:val="Normal"/>
    <w:link w:val="F3IndentChar"/>
    <w:rsid w:val="00BB77C0"/>
    <w:pPr>
      <w:spacing w:after="0" w:line="240" w:lineRule="auto"/>
    </w:pPr>
    <w:rPr>
      <w:rFonts w:ascii="Tahoma" w:eastAsia="Times New Roman" w:hAnsi="Tahoma" w:cs="Times New Roman"/>
      <w:sz w:val="24"/>
      <w:szCs w:val="20"/>
    </w:rPr>
  </w:style>
  <w:style w:type="character" w:customStyle="1" w:styleId="F3IndentChar">
    <w:name w:val="F3 Indent Char"/>
    <w:basedOn w:val="DefaultParagraphFont"/>
    <w:link w:val="F3Indent"/>
    <w:locked/>
    <w:rsid w:val="00BB77C0"/>
    <w:rPr>
      <w:rFonts w:ascii="Tahoma" w:eastAsia="Times New Roman" w:hAnsi="Tahoma" w:cs="Times New Roman"/>
      <w:sz w:val="24"/>
      <w:szCs w:val="20"/>
    </w:rPr>
  </w:style>
  <w:style w:type="table" w:customStyle="1" w:styleId="GridTable1Light-Accent512">
    <w:name w:val="Grid Table 1 Light - Accent 512"/>
    <w:basedOn w:val="TableNormal"/>
    <w:uiPriority w:val="46"/>
    <w:rsid w:val="00BB77C0"/>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Bullets1">
    <w:name w:val="Bullets 1"/>
    <w:basedOn w:val="ListParagraph"/>
    <w:link w:val="Bullets1Char"/>
    <w:qFormat/>
    <w:rsid w:val="009B3785"/>
    <w:pPr>
      <w:widowControl w:val="0"/>
      <w:numPr>
        <w:numId w:val="6"/>
      </w:numPr>
      <w:spacing w:after="120"/>
    </w:pPr>
    <w:rPr>
      <w:rFonts w:ascii="Calibri" w:eastAsia="Calibri" w:hAnsi="Calibri" w:cs="Times New Roman"/>
      <w:color w:val="000000"/>
    </w:rPr>
  </w:style>
  <w:style w:type="character" w:customStyle="1" w:styleId="Bullets1Char">
    <w:name w:val="Bullets 1 Char"/>
    <w:basedOn w:val="ListParagraphChar"/>
    <w:link w:val="Bullets1"/>
    <w:rsid w:val="009B3785"/>
    <w:rPr>
      <w:rFonts w:ascii="Calibri" w:eastAsia="Calibri" w:hAnsi="Calibri" w:cs="Times New Roman"/>
      <w:color w:val="000000"/>
    </w:rPr>
  </w:style>
  <w:style w:type="table" w:customStyle="1" w:styleId="GridTable1Light-Accent513">
    <w:name w:val="Grid Table 1 Light - Accent 513"/>
    <w:basedOn w:val="TableNormal"/>
    <w:uiPriority w:val="46"/>
    <w:rsid w:val="009B3785"/>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BodyText1">
    <w:name w:val="Body Text1"/>
    <w:basedOn w:val="Normal"/>
    <w:link w:val="BodytextChar0"/>
    <w:rsid w:val="00E15095"/>
    <w:pPr>
      <w:spacing w:before="120" w:after="120" w:line="360" w:lineRule="auto"/>
    </w:pPr>
    <w:rPr>
      <w:rFonts w:ascii="Arial" w:eastAsia="Times New Roman" w:hAnsi="Arial" w:cs="Times New Roman"/>
      <w:szCs w:val="20"/>
    </w:rPr>
  </w:style>
  <w:style w:type="character" w:customStyle="1" w:styleId="BodytextChar0">
    <w:name w:val="Body text Char"/>
    <w:basedOn w:val="DefaultParagraphFont"/>
    <w:link w:val="BodyText1"/>
    <w:rsid w:val="00E15095"/>
    <w:rPr>
      <w:rFonts w:ascii="Arial" w:eastAsia="Times New Roman" w:hAnsi="Arial" w:cs="Times New Roman"/>
      <w:szCs w:val="20"/>
    </w:rPr>
  </w:style>
  <w:style w:type="character" w:styleId="SubtleEmphasis">
    <w:name w:val="Subtle Emphasis"/>
    <w:basedOn w:val="DefaultParagraphFont"/>
    <w:uiPriority w:val="19"/>
    <w:qFormat/>
    <w:rsid w:val="00C54C68"/>
    <w:rPr>
      <w:i/>
      <w:iCs/>
      <w:color w:val="404040" w:themeColor="text1" w:themeTint="BF"/>
    </w:rPr>
  </w:style>
  <w:style w:type="paragraph" w:customStyle="1" w:styleId="QuickFormat6">
    <w:name w:val="QuickFormat6"/>
    <w:basedOn w:val="Normal"/>
    <w:rsid w:val="000F7E3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9C163A"/>
    <w:rPr>
      <w:color w:val="808080"/>
      <w:shd w:val="clear" w:color="auto" w:fill="E6E6E6"/>
    </w:rPr>
  </w:style>
  <w:style w:type="paragraph" w:customStyle="1" w:styleId="PrefaceandTOCTitle">
    <w:name w:val="Preface and TOC Title"/>
    <w:basedOn w:val="TOCHeading"/>
    <w:link w:val="PrefaceandTOCTitleChar"/>
    <w:autoRedefine/>
    <w:rsid w:val="00713940"/>
    <w:pPr>
      <w:keepNext w:val="0"/>
      <w:keepLines w:val="0"/>
      <w:tabs>
        <w:tab w:val="left" w:pos="360"/>
        <w:tab w:val="left" w:pos="720"/>
      </w:tabs>
      <w:spacing w:line="240" w:lineRule="auto"/>
    </w:pPr>
  </w:style>
  <w:style w:type="character" w:customStyle="1" w:styleId="PrefaceandTOCTitleChar">
    <w:name w:val="Preface and TOC Title Char"/>
    <w:basedOn w:val="DefaultParagraphFont"/>
    <w:link w:val="PrefaceandTOCTitle"/>
    <w:rsid w:val="00713940"/>
    <w:rPr>
      <w:rFonts w:eastAsiaTheme="majorEastAsia" w:cstheme="majorBidi"/>
      <w:b/>
      <w:bCs/>
      <w:color w:val="365F91" w:themeColor="accent1" w:themeShade="BF"/>
      <w:sz w:val="32"/>
      <w:szCs w:val="28"/>
    </w:rPr>
  </w:style>
  <w:style w:type="character" w:styleId="IntenseEmphasis">
    <w:name w:val="Intense Emphasis"/>
    <w:basedOn w:val="DefaultParagraphFont"/>
    <w:uiPriority w:val="21"/>
    <w:qFormat/>
    <w:rsid w:val="00857082"/>
    <w:rPr>
      <w:i/>
      <w:iCs/>
      <w:color w:val="4F81BD" w:themeColor="accent1"/>
    </w:rPr>
  </w:style>
  <w:style w:type="paragraph" w:customStyle="1" w:styleId="iScript-SingleResponse">
    <w:name w:val="iScript-Single Response"/>
    <w:basedOn w:val="Normal"/>
    <w:qFormat/>
    <w:rsid w:val="00301C75"/>
    <w:pPr>
      <w:numPr>
        <w:numId w:val="7"/>
      </w:numPr>
      <w:tabs>
        <w:tab w:val="num" w:pos="1080"/>
      </w:tabs>
      <w:spacing w:after="0" w:line="240" w:lineRule="auto"/>
      <w:ind w:left="1080"/>
    </w:pPr>
    <w:rPr>
      <w:rFonts w:ascii="Calibri" w:eastAsia="Calibri" w:hAnsi="Calibri" w:cs="Times New Roman"/>
    </w:rPr>
  </w:style>
  <w:style w:type="paragraph" w:customStyle="1" w:styleId="iScript-Grid">
    <w:name w:val="iScript-Grid"/>
    <w:basedOn w:val="Normal"/>
    <w:qFormat/>
    <w:rsid w:val="00301C75"/>
    <w:pPr>
      <w:numPr>
        <w:numId w:val="8"/>
      </w:numPr>
      <w:spacing w:after="120" w:line="240" w:lineRule="auto"/>
      <w:contextualSpacing/>
    </w:pPr>
    <w:rPr>
      <w:rFonts w:ascii="Calibri" w:eastAsia="Times New Roman" w:hAnsi="Calibri" w:cs="Calibri"/>
      <w:szCs w:val="24"/>
    </w:rPr>
  </w:style>
  <w:style w:type="character" w:styleId="FollowedHyperlink">
    <w:name w:val="FollowedHyperlink"/>
    <w:rsid w:val="00301C75"/>
    <w:rPr>
      <w:color w:val="800080"/>
      <w:u w:val="single"/>
    </w:rPr>
  </w:style>
  <w:style w:type="paragraph" w:styleId="HTMLPreformatted">
    <w:name w:val="HTML Preformatted"/>
    <w:basedOn w:val="Normal"/>
    <w:link w:val="HTMLPreformattedChar"/>
    <w:rsid w:val="00301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301C75"/>
    <w:rPr>
      <w:rFonts w:ascii="Arial Unicode MS" w:eastAsia="Arial Unicode MS" w:hAnsi="Arial Unicode MS" w:cs="Arial Unicode MS"/>
      <w:sz w:val="20"/>
      <w:szCs w:val="20"/>
    </w:rPr>
  </w:style>
  <w:style w:type="character" w:styleId="PageNumber">
    <w:name w:val="page number"/>
    <w:basedOn w:val="DefaultParagraphFont"/>
    <w:rsid w:val="00301C75"/>
  </w:style>
  <w:style w:type="paragraph" w:styleId="FootnoteText">
    <w:name w:val="footnote text"/>
    <w:basedOn w:val="Normal"/>
    <w:link w:val="FootnoteTextChar"/>
    <w:semiHidden/>
    <w:rsid w:val="00301C75"/>
    <w:pPr>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301C75"/>
    <w:rPr>
      <w:rFonts w:ascii="Arial" w:eastAsia="Times New Roman" w:hAnsi="Arial" w:cs="Times New Roman"/>
      <w:sz w:val="20"/>
      <w:szCs w:val="20"/>
    </w:rPr>
  </w:style>
  <w:style w:type="character" w:styleId="FootnoteReference">
    <w:name w:val="footnote reference"/>
    <w:semiHidden/>
    <w:rsid w:val="00301C75"/>
    <w:rPr>
      <w:vertAlign w:val="superscript"/>
    </w:rPr>
  </w:style>
  <w:style w:type="table" w:customStyle="1" w:styleId="TableGrid2">
    <w:name w:val="Table Grid2"/>
    <w:basedOn w:val="TableNormal"/>
    <w:next w:val="TableGrid"/>
    <w:rsid w:val="00301C7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InformationText">
    <w:name w:val="mr Information Text"/>
    <w:basedOn w:val="DefaultParagraphFont"/>
    <w:rsid w:val="00301C75"/>
  </w:style>
  <w:style w:type="paragraph" w:customStyle="1" w:styleId="T12">
    <w:name w:val="T12"/>
    <w:basedOn w:val="Normal"/>
    <w:rsid w:val="00301C75"/>
    <w:pPr>
      <w:spacing w:after="0" w:line="240" w:lineRule="auto"/>
      <w:jc w:val="both"/>
    </w:pPr>
    <w:rPr>
      <w:rFonts w:ascii="Times New Roman" w:eastAsia="Times New Roman" w:hAnsi="Times New Roman" w:cs="Times New Roman"/>
      <w:sz w:val="24"/>
      <w:szCs w:val="20"/>
    </w:rPr>
  </w:style>
  <w:style w:type="paragraph" w:customStyle="1" w:styleId="Reponse">
    <w:name w:val="Reponse"/>
    <w:autoRedefine/>
    <w:rsid w:val="00301C75"/>
    <w:pPr>
      <w:keepNext/>
      <w:tabs>
        <w:tab w:val="right" w:leader="dot" w:pos="6804"/>
        <w:tab w:val="right" w:pos="7560"/>
        <w:tab w:val="right" w:pos="8505"/>
      </w:tabs>
      <w:overflowPunct w:val="0"/>
      <w:autoSpaceDE w:val="0"/>
      <w:autoSpaceDN w:val="0"/>
      <w:adjustRightInd w:val="0"/>
      <w:spacing w:after="0" w:line="240" w:lineRule="auto"/>
      <w:ind w:right="720"/>
      <w:textAlignment w:val="baseline"/>
    </w:pPr>
    <w:rPr>
      <w:rFonts w:ascii="Tms Rmn" w:eastAsia="Times New Roman" w:hAnsi="Tms Rmn" w:cs="Times New Roman"/>
      <w:sz w:val="20"/>
      <w:szCs w:val="20"/>
    </w:rPr>
  </w:style>
  <w:style w:type="paragraph" w:customStyle="1" w:styleId="iScript-Question">
    <w:name w:val="iScript-Question"/>
    <w:basedOn w:val="Normal"/>
    <w:next w:val="Normal"/>
    <w:qFormat/>
    <w:rsid w:val="00301C75"/>
    <w:pPr>
      <w:shd w:val="clear" w:color="auto" w:fill="FAFAFA"/>
      <w:spacing w:before="240" w:after="120"/>
      <w:ind w:left="720" w:hanging="720"/>
      <w:outlineLvl w:val="0"/>
    </w:pPr>
    <w:rPr>
      <w:rFonts w:ascii="Calibri" w:eastAsia="Calibri" w:hAnsi="Calibri" w:cs="Times New Roman"/>
    </w:rPr>
  </w:style>
  <w:style w:type="paragraph" w:customStyle="1" w:styleId="iScript-Dropdown">
    <w:name w:val="iScript-Dropdown"/>
    <w:basedOn w:val="Normal"/>
    <w:qFormat/>
    <w:rsid w:val="00301C75"/>
    <w:pPr>
      <w:numPr>
        <w:numId w:val="9"/>
      </w:numPr>
      <w:spacing w:after="0" w:line="240" w:lineRule="auto"/>
    </w:pPr>
    <w:rPr>
      <w:rFonts w:ascii="Calibri" w:eastAsia="Times New Roman" w:hAnsi="Calibri" w:cs="Times New Roman"/>
      <w:szCs w:val="24"/>
    </w:rPr>
  </w:style>
  <w:style w:type="paragraph" w:customStyle="1" w:styleId="iScript-ProgrammerNote">
    <w:name w:val="iScript-Programmer Note"/>
    <w:basedOn w:val="Normal"/>
    <w:qFormat/>
    <w:rsid w:val="00301C75"/>
    <w:pPr>
      <w:spacing w:before="120" w:after="120" w:line="240" w:lineRule="auto"/>
      <w:contextualSpacing/>
    </w:pPr>
    <w:rPr>
      <w:rFonts w:ascii="Calibri" w:eastAsia="Calibri" w:hAnsi="Calibri" w:cs="Times New Roman"/>
      <w:color w:val="C00000"/>
      <w:sz w:val="18"/>
    </w:rPr>
  </w:style>
  <w:style w:type="paragraph" w:customStyle="1" w:styleId="iScript-Comment">
    <w:name w:val="iScript-Comment"/>
    <w:basedOn w:val="Normal"/>
    <w:qFormat/>
    <w:rsid w:val="00301C75"/>
    <w:pPr>
      <w:spacing w:before="120" w:after="120" w:line="240" w:lineRule="auto"/>
      <w:contextualSpacing/>
    </w:pPr>
    <w:rPr>
      <w:rFonts w:ascii="Calibri" w:eastAsia="Calibri" w:hAnsi="Calibri" w:cs="Times New Roman"/>
      <w:i/>
      <w:color w:val="008000"/>
    </w:rPr>
  </w:style>
  <w:style w:type="paragraph" w:styleId="PlainText">
    <w:name w:val="Plain Text"/>
    <w:basedOn w:val="Normal"/>
    <w:link w:val="PlainTextChar"/>
    <w:uiPriority w:val="99"/>
    <w:unhideWhenUsed/>
    <w:rsid w:val="00301C75"/>
    <w:pPr>
      <w:spacing w:after="0" w:line="240" w:lineRule="auto"/>
    </w:pPr>
    <w:rPr>
      <w:rFonts w:ascii="Arial" w:eastAsia="Times New Roman" w:hAnsi="Arial" w:cs="Times New Roman"/>
      <w:szCs w:val="21"/>
    </w:rPr>
  </w:style>
  <w:style w:type="character" w:customStyle="1" w:styleId="PlainTextChar">
    <w:name w:val="Plain Text Char"/>
    <w:basedOn w:val="DefaultParagraphFont"/>
    <w:link w:val="PlainText"/>
    <w:uiPriority w:val="99"/>
    <w:rsid w:val="00301C75"/>
    <w:rPr>
      <w:rFonts w:ascii="Arial" w:eastAsia="Times New Roman" w:hAnsi="Arial" w:cs="Times New Roman"/>
      <w:szCs w:val="21"/>
    </w:rPr>
  </w:style>
  <w:style w:type="character" w:customStyle="1" w:styleId="griditem1">
    <w:name w:val="grid_item1"/>
    <w:basedOn w:val="DefaultParagraphFont"/>
    <w:rsid w:val="00301C75"/>
    <w:rPr>
      <w:sz w:val="18"/>
      <w:szCs w:val="18"/>
    </w:rPr>
  </w:style>
  <w:style w:type="paragraph" w:styleId="Revision">
    <w:name w:val="Revision"/>
    <w:hidden/>
    <w:uiPriority w:val="99"/>
    <w:semiHidden/>
    <w:rsid w:val="00301C75"/>
    <w:pPr>
      <w:spacing w:after="0" w:line="240" w:lineRule="auto"/>
    </w:pPr>
    <w:rPr>
      <w:rFonts w:ascii="Arial" w:eastAsia="Times New Roman" w:hAnsi="Arial" w:cs="Times New Roman"/>
      <w:szCs w:val="24"/>
    </w:rPr>
  </w:style>
  <w:style w:type="character" w:customStyle="1" w:styleId="UnresolvedMention3">
    <w:name w:val="Unresolved Mention3"/>
    <w:basedOn w:val="DefaultParagraphFont"/>
    <w:uiPriority w:val="99"/>
    <w:semiHidden/>
    <w:unhideWhenUsed/>
    <w:rsid w:val="00EC72FB"/>
    <w:rPr>
      <w:color w:val="605E5C"/>
      <w:shd w:val="clear" w:color="auto" w:fill="E1DFDD"/>
    </w:rPr>
  </w:style>
  <w:style w:type="character" w:customStyle="1" w:styleId="UnresolvedMention4">
    <w:name w:val="Unresolved Mention4"/>
    <w:basedOn w:val="DefaultParagraphFont"/>
    <w:uiPriority w:val="99"/>
    <w:semiHidden/>
    <w:unhideWhenUsed/>
    <w:rsid w:val="006869A8"/>
    <w:rPr>
      <w:color w:val="605E5C"/>
      <w:shd w:val="clear" w:color="auto" w:fill="E1DFDD"/>
    </w:rPr>
  </w:style>
  <w:style w:type="paragraph" w:customStyle="1" w:styleId="mrgn-tp-sm">
    <w:name w:val="mrgn-tp-sm"/>
    <w:basedOn w:val="Normal"/>
    <w:rsid w:val="000072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5">
    <w:name w:val="Unresolved Mention5"/>
    <w:basedOn w:val="DefaultParagraphFont"/>
    <w:uiPriority w:val="99"/>
    <w:semiHidden/>
    <w:unhideWhenUsed/>
    <w:rsid w:val="00222A45"/>
    <w:rPr>
      <w:color w:val="605E5C"/>
      <w:shd w:val="clear" w:color="auto" w:fill="E1DFDD"/>
    </w:rPr>
  </w:style>
  <w:style w:type="character" w:customStyle="1" w:styleId="QuestionResponseChar">
    <w:name w:val="Question Response Char"/>
    <w:link w:val="QuestionResponse"/>
    <w:locked/>
    <w:rsid w:val="006E4963"/>
  </w:style>
  <w:style w:type="paragraph" w:customStyle="1" w:styleId="QuestionResponse">
    <w:name w:val="Question Response"/>
    <w:basedOn w:val="Normal"/>
    <w:link w:val="QuestionResponseChar"/>
    <w:rsid w:val="006E4963"/>
    <w:pPr>
      <w:keepNext/>
      <w:spacing w:after="0" w:line="240" w:lineRule="auto"/>
      <w:ind w:left="1440" w:hanging="720"/>
    </w:pPr>
  </w:style>
  <w:style w:type="paragraph" w:customStyle="1" w:styleId="Question">
    <w:name w:val="Question"/>
    <w:basedOn w:val="Normal"/>
    <w:link w:val="QuestionChar"/>
    <w:autoRedefine/>
    <w:rsid w:val="006E4963"/>
    <w:pPr>
      <w:widowControl w:val="0"/>
      <w:spacing w:after="0" w:line="240" w:lineRule="auto"/>
      <w:jc w:val="both"/>
    </w:pPr>
    <w:rPr>
      <w:rFonts w:ascii="Franklin Gothic Book" w:eastAsia="Times New Roman" w:hAnsi="Franklin Gothic Book" w:cs="Helvetica"/>
      <w:bCs/>
      <w:color w:val="000000"/>
      <w:shd w:val="clear" w:color="auto" w:fill="FFFFFF"/>
    </w:rPr>
  </w:style>
  <w:style w:type="character" w:customStyle="1" w:styleId="QuestionChar">
    <w:name w:val="Question Char"/>
    <w:link w:val="Question"/>
    <w:rsid w:val="006E4963"/>
    <w:rPr>
      <w:rFonts w:ascii="Franklin Gothic Book" w:eastAsia="Times New Roman" w:hAnsi="Franklin Gothic Book" w:cs="Helvetica"/>
      <w:bCs/>
      <w:color w:val="000000"/>
    </w:rPr>
  </w:style>
  <w:style w:type="character" w:customStyle="1" w:styleId="apple-converted-space">
    <w:name w:val="apple-converted-space"/>
    <w:basedOn w:val="DefaultParagraphFont"/>
    <w:rsid w:val="006E4963"/>
  </w:style>
  <w:style w:type="paragraph" w:customStyle="1" w:styleId="Para">
    <w:name w:val="Para"/>
    <w:basedOn w:val="Normal"/>
    <w:link w:val="ParaChar"/>
    <w:qFormat/>
    <w:rsid w:val="006E4963"/>
    <w:pPr>
      <w:spacing w:after="0" w:line="300" w:lineRule="exact"/>
    </w:pPr>
    <w:rPr>
      <w:rFonts w:ascii="Calibri" w:eastAsia="Calibri" w:hAnsi="Calibri" w:cs="Calibri"/>
    </w:rPr>
  </w:style>
  <w:style w:type="character" w:customStyle="1" w:styleId="ParaChar">
    <w:name w:val="Para Char"/>
    <w:basedOn w:val="DefaultParagraphFont"/>
    <w:link w:val="Para"/>
    <w:rsid w:val="006E4963"/>
    <w:rPr>
      <w:rFonts w:ascii="Calibri" w:eastAsia="Calibri" w:hAnsi="Calibri" w:cs="Calibri"/>
    </w:rPr>
  </w:style>
  <w:style w:type="paragraph" w:customStyle="1" w:styleId="Questions">
    <w:name w:val="Questions"/>
    <w:basedOn w:val="Normal"/>
    <w:link w:val="QuestionsChar"/>
    <w:autoRedefine/>
    <w:qFormat/>
    <w:rsid w:val="006E4963"/>
    <w:pPr>
      <w:numPr>
        <w:numId w:val="15"/>
      </w:numPr>
      <w:tabs>
        <w:tab w:val="left" w:pos="1134"/>
      </w:tabs>
      <w:spacing w:after="0"/>
      <w:ind w:left="426" w:hanging="426"/>
    </w:pPr>
    <w:rPr>
      <w:rFonts w:ascii="Calibri" w:hAnsi="Calibri"/>
    </w:rPr>
  </w:style>
  <w:style w:type="character" w:customStyle="1" w:styleId="QuestionsChar">
    <w:name w:val="Questions Char"/>
    <w:basedOn w:val="DefaultParagraphFont"/>
    <w:link w:val="Questions"/>
    <w:rsid w:val="006E4963"/>
    <w:rPr>
      <w:rFonts w:ascii="Calibri" w:hAnsi="Calibri"/>
    </w:rPr>
  </w:style>
  <w:style w:type="character" w:customStyle="1" w:styleId="UnresolvedMention6">
    <w:name w:val="Unresolved Mention6"/>
    <w:basedOn w:val="DefaultParagraphFont"/>
    <w:uiPriority w:val="99"/>
    <w:semiHidden/>
    <w:unhideWhenUsed/>
    <w:rsid w:val="006E4963"/>
    <w:rPr>
      <w:color w:val="605E5C"/>
      <w:shd w:val="clear" w:color="auto" w:fill="E1DFDD"/>
    </w:rPr>
  </w:style>
  <w:style w:type="character" w:styleId="UnresolvedMention">
    <w:name w:val="Unresolved Mention"/>
    <w:basedOn w:val="DefaultParagraphFont"/>
    <w:uiPriority w:val="99"/>
    <w:semiHidden/>
    <w:unhideWhenUsed/>
    <w:rsid w:val="00BA6307"/>
    <w:rPr>
      <w:color w:val="605E5C"/>
      <w:shd w:val="clear" w:color="auto" w:fill="E1DFDD"/>
    </w:rPr>
  </w:style>
  <w:style w:type="character" w:customStyle="1" w:styleId="Bullet2LevelChar">
    <w:name w:val="Bullet 2 Level Char"/>
    <w:basedOn w:val="DefaultParagraphFont"/>
    <w:link w:val="Bullet2Level"/>
    <w:locked/>
    <w:rsid w:val="003032C4"/>
    <w:rPr>
      <w:color w:val="00B050"/>
    </w:rPr>
  </w:style>
  <w:style w:type="paragraph" w:customStyle="1" w:styleId="question0">
    <w:name w:val="question"/>
    <w:basedOn w:val="Normal"/>
    <w:link w:val="questionChar0"/>
    <w:qFormat/>
    <w:rsid w:val="00D247FC"/>
    <w:pPr>
      <w:keepNext/>
      <w:keepLines/>
      <w:tabs>
        <w:tab w:val="num" w:pos="360"/>
      </w:tabs>
      <w:spacing w:before="160" w:after="160" w:line="264" w:lineRule="auto"/>
      <w:ind w:left="357" w:hanging="357"/>
      <w:jc w:val="both"/>
    </w:pPr>
    <w:rPr>
      <w:rFonts w:ascii="Arial" w:eastAsia="Times New Roman" w:hAnsi="Arial" w:cs="Times New Roman"/>
      <w:color w:val="000000"/>
      <w:sz w:val="16"/>
      <w:szCs w:val="16"/>
    </w:rPr>
  </w:style>
  <w:style w:type="paragraph" w:customStyle="1" w:styleId="Instruction1">
    <w:name w:val="Instruction 1"/>
    <w:basedOn w:val="Normal"/>
    <w:link w:val="Instruction1Char"/>
    <w:qFormat/>
    <w:rsid w:val="00D247FC"/>
    <w:pPr>
      <w:spacing w:after="160" w:line="240" w:lineRule="auto"/>
      <w:ind w:firstLine="720"/>
      <w:jc w:val="both"/>
    </w:pPr>
    <w:rPr>
      <w:rFonts w:ascii="Arial" w:eastAsia="Times New Roman" w:hAnsi="Arial" w:cs="Times New Roman"/>
      <w:b/>
      <w:color w:val="000000"/>
      <w:sz w:val="16"/>
      <w:szCs w:val="16"/>
    </w:rPr>
  </w:style>
  <w:style w:type="character" w:customStyle="1" w:styleId="questionChar0">
    <w:name w:val="question Char"/>
    <w:basedOn w:val="DefaultParagraphFont"/>
    <w:link w:val="question0"/>
    <w:rsid w:val="00D247FC"/>
    <w:rPr>
      <w:rFonts w:ascii="Arial" w:eastAsia="Times New Roman" w:hAnsi="Arial" w:cs="Times New Roman"/>
      <w:color w:val="000000"/>
      <w:sz w:val="16"/>
      <w:szCs w:val="16"/>
    </w:rPr>
  </w:style>
  <w:style w:type="paragraph" w:customStyle="1" w:styleId="answer">
    <w:name w:val="answer"/>
    <w:basedOn w:val="Normal"/>
    <w:link w:val="answerChar"/>
    <w:qFormat/>
    <w:rsid w:val="00D247FC"/>
    <w:pPr>
      <w:spacing w:after="0" w:line="240" w:lineRule="auto"/>
      <w:ind w:left="1440" w:hanging="360"/>
      <w:jc w:val="both"/>
    </w:pPr>
    <w:rPr>
      <w:rFonts w:ascii="Arial" w:eastAsia="Times New Roman" w:hAnsi="Arial" w:cs="Times New Roman"/>
      <w:color w:val="000000"/>
      <w:sz w:val="16"/>
      <w:szCs w:val="16"/>
    </w:rPr>
  </w:style>
  <w:style w:type="character" w:customStyle="1" w:styleId="Instruction1Char">
    <w:name w:val="Instruction 1 Char"/>
    <w:basedOn w:val="DefaultParagraphFont"/>
    <w:link w:val="Instruction1"/>
    <w:rsid w:val="00D247FC"/>
    <w:rPr>
      <w:rFonts w:ascii="Arial" w:eastAsia="Times New Roman" w:hAnsi="Arial" w:cs="Times New Roman"/>
      <w:b/>
      <w:color w:val="000000"/>
      <w:sz w:val="16"/>
      <w:szCs w:val="16"/>
    </w:rPr>
  </w:style>
  <w:style w:type="paragraph" w:customStyle="1" w:styleId="Instruction2">
    <w:name w:val="Instruction 2"/>
    <w:basedOn w:val="Normal"/>
    <w:link w:val="Instruction2Char"/>
    <w:qFormat/>
    <w:rsid w:val="00D247FC"/>
    <w:pPr>
      <w:spacing w:before="160" w:after="160" w:line="240" w:lineRule="auto"/>
      <w:jc w:val="both"/>
    </w:pPr>
    <w:rPr>
      <w:rFonts w:ascii="Arial" w:eastAsia="Times New Roman" w:hAnsi="Arial" w:cs="Times New Roman"/>
      <w:b/>
      <w:sz w:val="16"/>
      <w:szCs w:val="16"/>
    </w:rPr>
  </w:style>
  <w:style w:type="character" w:customStyle="1" w:styleId="answerChar">
    <w:name w:val="answer Char"/>
    <w:basedOn w:val="DefaultParagraphFont"/>
    <w:link w:val="answer"/>
    <w:rsid w:val="00D247FC"/>
    <w:rPr>
      <w:rFonts w:ascii="Arial" w:eastAsia="Times New Roman" w:hAnsi="Arial" w:cs="Times New Roman"/>
      <w:color w:val="000000"/>
      <w:sz w:val="16"/>
      <w:szCs w:val="16"/>
    </w:rPr>
  </w:style>
  <w:style w:type="paragraph" w:customStyle="1" w:styleId="1-Q">
    <w:name w:val="1-Q"/>
    <w:basedOn w:val="Normal"/>
    <w:link w:val="1-QChar"/>
    <w:qFormat/>
    <w:rsid w:val="00D247FC"/>
    <w:pPr>
      <w:spacing w:before="160" w:after="160" w:line="240" w:lineRule="auto"/>
      <w:ind w:left="425" w:hanging="425"/>
      <w:jc w:val="both"/>
    </w:pPr>
    <w:rPr>
      <w:rFonts w:ascii="Arial" w:eastAsia="Times New Roman" w:hAnsi="Arial" w:cs="Times New Roman"/>
      <w:b/>
      <w:color w:val="000000"/>
      <w:sz w:val="16"/>
      <w:szCs w:val="16"/>
    </w:rPr>
  </w:style>
  <w:style w:type="character" w:customStyle="1" w:styleId="Instruction2Char">
    <w:name w:val="Instruction 2 Char"/>
    <w:basedOn w:val="DefaultParagraphFont"/>
    <w:link w:val="Instruction2"/>
    <w:rsid w:val="00D247FC"/>
    <w:rPr>
      <w:rFonts w:ascii="Arial" w:eastAsia="Times New Roman" w:hAnsi="Arial" w:cs="Times New Roman"/>
      <w:b/>
      <w:sz w:val="16"/>
      <w:szCs w:val="16"/>
    </w:rPr>
  </w:style>
  <w:style w:type="character" w:customStyle="1" w:styleId="1-QChar">
    <w:name w:val="1-Q Char"/>
    <w:basedOn w:val="DefaultParagraphFont"/>
    <w:link w:val="1-Q"/>
    <w:rsid w:val="00D247FC"/>
    <w:rPr>
      <w:rFonts w:ascii="Arial" w:eastAsia="Times New Roman" w:hAnsi="Arial" w:cs="Times New Roman"/>
      <w:b/>
      <w:color w:val="000000"/>
      <w:sz w:val="16"/>
      <w:szCs w:val="16"/>
    </w:rPr>
  </w:style>
  <w:style w:type="character" w:customStyle="1" w:styleId="ui-provider">
    <w:name w:val="ui-provider"/>
    <w:basedOn w:val="DefaultParagraphFont"/>
    <w:rsid w:val="001F61EF"/>
  </w:style>
  <w:style w:type="paragraph" w:customStyle="1" w:styleId="Body">
    <w:name w:val="Body"/>
    <w:basedOn w:val="Normal"/>
    <w:link w:val="BodyChar"/>
    <w:qFormat/>
    <w:rsid w:val="00EF5A93"/>
    <w:pPr>
      <w:jc w:val="both"/>
    </w:pPr>
    <w:rPr>
      <w:rFonts w:eastAsia="SimSun" w:cs="Times New Roman"/>
      <w:color w:val="000000" w:themeColor="text1"/>
      <w:sz w:val="20"/>
      <w:szCs w:val="20"/>
    </w:rPr>
  </w:style>
  <w:style w:type="character" w:customStyle="1" w:styleId="BodyChar">
    <w:name w:val="Body Char"/>
    <w:basedOn w:val="DefaultParagraphFont"/>
    <w:link w:val="Body"/>
    <w:rsid w:val="00EF5A93"/>
    <w:rPr>
      <w:rFonts w:eastAsia="SimSun" w:cs="Times New Roman"/>
      <w:color w:val="000000" w:themeColor="text1"/>
      <w:sz w:val="20"/>
      <w:szCs w:val="20"/>
    </w:rPr>
  </w:style>
  <w:style w:type="paragraph" w:customStyle="1" w:styleId="Chapterbodytext">
    <w:name w:val="Chapter body text"/>
    <w:basedOn w:val="Normal"/>
    <w:link w:val="ChapterbodytextChar1"/>
    <w:rsid w:val="00A076D4"/>
    <w:pPr>
      <w:tabs>
        <w:tab w:val="left" w:pos="1080"/>
      </w:tabs>
      <w:spacing w:after="0"/>
      <w:jc w:val="both"/>
    </w:pPr>
    <w:rPr>
      <w:rFonts w:ascii="Arial Narrow" w:eastAsia="MS Mincho" w:hAnsi="Arial Narrow" w:cs="Times New Roman"/>
      <w:sz w:val="24"/>
      <w:szCs w:val="24"/>
    </w:rPr>
  </w:style>
  <w:style w:type="character" w:customStyle="1" w:styleId="ChapterbodytextChar1">
    <w:name w:val="Chapter body text Char1"/>
    <w:link w:val="Chapterbodytext"/>
    <w:locked/>
    <w:rsid w:val="00A076D4"/>
    <w:rPr>
      <w:rFonts w:ascii="Arial Narrow" w:eastAsia="MS Mincho" w:hAnsi="Arial Narrow" w:cs="Times New Roman"/>
      <w:sz w:val="24"/>
      <w:szCs w:val="24"/>
    </w:rPr>
  </w:style>
  <w:style w:type="paragraph" w:styleId="Subtitle">
    <w:name w:val="Subtitle"/>
    <w:basedOn w:val="Normal"/>
    <w:next w:val="Normal"/>
    <w:link w:val="SubtitleChar"/>
    <w:uiPriority w:val="11"/>
    <w:rsid w:val="00A076D4"/>
    <w:pPr>
      <w:spacing w:after="600"/>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uiPriority w:val="11"/>
    <w:rsid w:val="00A076D4"/>
    <w:rPr>
      <w:rFonts w:ascii="Cambria" w:eastAsia="Times New Roman" w:hAnsi="Cambria" w:cs="Times New Roman"/>
      <w:i/>
      <w:iCs/>
      <w:spacing w:val="1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57">
      <w:bodyDiv w:val="1"/>
      <w:marLeft w:val="0"/>
      <w:marRight w:val="0"/>
      <w:marTop w:val="0"/>
      <w:marBottom w:val="0"/>
      <w:divBdr>
        <w:top w:val="none" w:sz="0" w:space="0" w:color="auto"/>
        <w:left w:val="none" w:sz="0" w:space="0" w:color="auto"/>
        <w:bottom w:val="none" w:sz="0" w:space="0" w:color="auto"/>
        <w:right w:val="none" w:sz="0" w:space="0" w:color="auto"/>
      </w:divBdr>
    </w:div>
    <w:div w:id="36205977">
      <w:bodyDiv w:val="1"/>
      <w:marLeft w:val="0"/>
      <w:marRight w:val="0"/>
      <w:marTop w:val="0"/>
      <w:marBottom w:val="0"/>
      <w:divBdr>
        <w:top w:val="none" w:sz="0" w:space="0" w:color="auto"/>
        <w:left w:val="none" w:sz="0" w:space="0" w:color="auto"/>
        <w:bottom w:val="none" w:sz="0" w:space="0" w:color="auto"/>
        <w:right w:val="none" w:sz="0" w:space="0" w:color="auto"/>
      </w:divBdr>
    </w:div>
    <w:div w:id="69012541">
      <w:bodyDiv w:val="1"/>
      <w:marLeft w:val="0"/>
      <w:marRight w:val="0"/>
      <w:marTop w:val="0"/>
      <w:marBottom w:val="0"/>
      <w:divBdr>
        <w:top w:val="none" w:sz="0" w:space="0" w:color="auto"/>
        <w:left w:val="none" w:sz="0" w:space="0" w:color="auto"/>
        <w:bottom w:val="none" w:sz="0" w:space="0" w:color="auto"/>
        <w:right w:val="none" w:sz="0" w:space="0" w:color="auto"/>
      </w:divBdr>
      <w:divsChild>
        <w:div w:id="1843008057">
          <w:marLeft w:val="446"/>
          <w:marRight w:val="0"/>
          <w:marTop w:val="0"/>
          <w:marBottom w:val="0"/>
          <w:divBdr>
            <w:top w:val="none" w:sz="0" w:space="0" w:color="auto"/>
            <w:left w:val="none" w:sz="0" w:space="0" w:color="auto"/>
            <w:bottom w:val="none" w:sz="0" w:space="0" w:color="auto"/>
            <w:right w:val="none" w:sz="0" w:space="0" w:color="auto"/>
          </w:divBdr>
        </w:div>
        <w:div w:id="224487202">
          <w:marLeft w:val="446"/>
          <w:marRight w:val="0"/>
          <w:marTop w:val="0"/>
          <w:marBottom w:val="0"/>
          <w:divBdr>
            <w:top w:val="none" w:sz="0" w:space="0" w:color="auto"/>
            <w:left w:val="none" w:sz="0" w:space="0" w:color="auto"/>
            <w:bottom w:val="none" w:sz="0" w:space="0" w:color="auto"/>
            <w:right w:val="none" w:sz="0" w:space="0" w:color="auto"/>
          </w:divBdr>
        </w:div>
        <w:div w:id="1700617604">
          <w:marLeft w:val="446"/>
          <w:marRight w:val="0"/>
          <w:marTop w:val="0"/>
          <w:marBottom w:val="0"/>
          <w:divBdr>
            <w:top w:val="none" w:sz="0" w:space="0" w:color="auto"/>
            <w:left w:val="none" w:sz="0" w:space="0" w:color="auto"/>
            <w:bottom w:val="none" w:sz="0" w:space="0" w:color="auto"/>
            <w:right w:val="none" w:sz="0" w:space="0" w:color="auto"/>
          </w:divBdr>
        </w:div>
        <w:div w:id="1994337110">
          <w:marLeft w:val="446"/>
          <w:marRight w:val="0"/>
          <w:marTop w:val="0"/>
          <w:marBottom w:val="0"/>
          <w:divBdr>
            <w:top w:val="none" w:sz="0" w:space="0" w:color="auto"/>
            <w:left w:val="none" w:sz="0" w:space="0" w:color="auto"/>
            <w:bottom w:val="none" w:sz="0" w:space="0" w:color="auto"/>
            <w:right w:val="none" w:sz="0" w:space="0" w:color="auto"/>
          </w:divBdr>
        </w:div>
        <w:div w:id="25066918">
          <w:marLeft w:val="446"/>
          <w:marRight w:val="0"/>
          <w:marTop w:val="0"/>
          <w:marBottom w:val="0"/>
          <w:divBdr>
            <w:top w:val="none" w:sz="0" w:space="0" w:color="auto"/>
            <w:left w:val="none" w:sz="0" w:space="0" w:color="auto"/>
            <w:bottom w:val="none" w:sz="0" w:space="0" w:color="auto"/>
            <w:right w:val="none" w:sz="0" w:space="0" w:color="auto"/>
          </w:divBdr>
        </w:div>
        <w:div w:id="1862352621">
          <w:marLeft w:val="446"/>
          <w:marRight w:val="0"/>
          <w:marTop w:val="0"/>
          <w:marBottom w:val="0"/>
          <w:divBdr>
            <w:top w:val="none" w:sz="0" w:space="0" w:color="auto"/>
            <w:left w:val="none" w:sz="0" w:space="0" w:color="auto"/>
            <w:bottom w:val="none" w:sz="0" w:space="0" w:color="auto"/>
            <w:right w:val="none" w:sz="0" w:space="0" w:color="auto"/>
          </w:divBdr>
        </w:div>
        <w:div w:id="401562492">
          <w:marLeft w:val="446"/>
          <w:marRight w:val="0"/>
          <w:marTop w:val="0"/>
          <w:marBottom w:val="0"/>
          <w:divBdr>
            <w:top w:val="none" w:sz="0" w:space="0" w:color="auto"/>
            <w:left w:val="none" w:sz="0" w:space="0" w:color="auto"/>
            <w:bottom w:val="none" w:sz="0" w:space="0" w:color="auto"/>
            <w:right w:val="none" w:sz="0" w:space="0" w:color="auto"/>
          </w:divBdr>
        </w:div>
        <w:div w:id="1160928860">
          <w:marLeft w:val="446"/>
          <w:marRight w:val="0"/>
          <w:marTop w:val="0"/>
          <w:marBottom w:val="0"/>
          <w:divBdr>
            <w:top w:val="none" w:sz="0" w:space="0" w:color="auto"/>
            <w:left w:val="none" w:sz="0" w:space="0" w:color="auto"/>
            <w:bottom w:val="none" w:sz="0" w:space="0" w:color="auto"/>
            <w:right w:val="none" w:sz="0" w:space="0" w:color="auto"/>
          </w:divBdr>
        </w:div>
        <w:div w:id="49883741">
          <w:marLeft w:val="446"/>
          <w:marRight w:val="0"/>
          <w:marTop w:val="0"/>
          <w:marBottom w:val="0"/>
          <w:divBdr>
            <w:top w:val="none" w:sz="0" w:space="0" w:color="auto"/>
            <w:left w:val="none" w:sz="0" w:space="0" w:color="auto"/>
            <w:bottom w:val="none" w:sz="0" w:space="0" w:color="auto"/>
            <w:right w:val="none" w:sz="0" w:space="0" w:color="auto"/>
          </w:divBdr>
        </w:div>
        <w:div w:id="1407339679">
          <w:marLeft w:val="446"/>
          <w:marRight w:val="0"/>
          <w:marTop w:val="0"/>
          <w:marBottom w:val="0"/>
          <w:divBdr>
            <w:top w:val="none" w:sz="0" w:space="0" w:color="auto"/>
            <w:left w:val="none" w:sz="0" w:space="0" w:color="auto"/>
            <w:bottom w:val="none" w:sz="0" w:space="0" w:color="auto"/>
            <w:right w:val="none" w:sz="0" w:space="0" w:color="auto"/>
          </w:divBdr>
        </w:div>
        <w:div w:id="950622619">
          <w:marLeft w:val="446"/>
          <w:marRight w:val="0"/>
          <w:marTop w:val="0"/>
          <w:marBottom w:val="0"/>
          <w:divBdr>
            <w:top w:val="none" w:sz="0" w:space="0" w:color="auto"/>
            <w:left w:val="none" w:sz="0" w:space="0" w:color="auto"/>
            <w:bottom w:val="none" w:sz="0" w:space="0" w:color="auto"/>
            <w:right w:val="none" w:sz="0" w:space="0" w:color="auto"/>
          </w:divBdr>
        </w:div>
        <w:div w:id="312221329">
          <w:marLeft w:val="446"/>
          <w:marRight w:val="0"/>
          <w:marTop w:val="0"/>
          <w:marBottom w:val="0"/>
          <w:divBdr>
            <w:top w:val="none" w:sz="0" w:space="0" w:color="auto"/>
            <w:left w:val="none" w:sz="0" w:space="0" w:color="auto"/>
            <w:bottom w:val="none" w:sz="0" w:space="0" w:color="auto"/>
            <w:right w:val="none" w:sz="0" w:space="0" w:color="auto"/>
          </w:divBdr>
        </w:div>
      </w:divsChild>
    </w:div>
    <w:div w:id="115301356">
      <w:bodyDiv w:val="1"/>
      <w:marLeft w:val="0"/>
      <w:marRight w:val="0"/>
      <w:marTop w:val="0"/>
      <w:marBottom w:val="0"/>
      <w:divBdr>
        <w:top w:val="none" w:sz="0" w:space="0" w:color="auto"/>
        <w:left w:val="none" w:sz="0" w:space="0" w:color="auto"/>
        <w:bottom w:val="none" w:sz="0" w:space="0" w:color="auto"/>
        <w:right w:val="none" w:sz="0" w:space="0" w:color="auto"/>
      </w:divBdr>
    </w:div>
    <w:div w:id="117913451">
      <w:bodyDiv w:val="1"/>
      <w:marLeft w:val="0"/>
      <w:marRight w:val="0"/>
      <w:marTop w:val="0"/>
      <w:marBottom w:val="0"/>
      <w:divBdr>
        <w:top w:val="none" w:sz="0" w:space="0" w:color="auto"/>
        <w:left w:val="none" w:sz="0" w:space="0" w:color="auto"/>
        <w:bottom w:val="none" w:sz="0" w:space="0" w:color="auto"/>
        <w:right w:val="none" w:sz="0" w:space="0" w:color="auto"/>
      </w:divBdr>
    </w:div>
    <w:div w:id="129439107">
      <w:bodyDiv w:val="1"/>
      <w:marLeft w:val="0"/>
      <w:marRight w:val="0"/>
      <w:marTop w:val="0"/>
      <w:marBottom w:val="0"/>
      <w:divBdr>
        <w:top w:val="none" w:sz="0" w:space="0" w:color="auto"/>
        <w:left w:val="none" w:sz="0" w:space="0" w:color="auto"/>
        <w:bottom w:val="none" w:sz="0" w:space="0" w:color="auto"/>
        <w:right w:val="none" w:sz="0" w:space="0" w:color="auto"/>
      </w:divBdr>
    </w:div>
    <w:div w:id="135993154">
      <w:bodyDiv w:val="1"/>
      <w:marLeft w:val="0"/>
      <w:marRight w:val="0"/>
      <w:marTop w:val="0"/>
      <w:marBottom w:val="0"/>
      <w:divBdr>
        <w:top w:val="none" w:sz="0" w:space="0" w:color="auto"/>
        <w:left w:val="none" w:sz="0" w:space="0" w:color="auto"/>
        <w:bottom w:val="none" w:sz="0" w:space="0" w:color="auto"/>
        <w:right w:val="none" w:sz="0" w:space="0" w:color="auto"/>
      </w:divBdr>
    </w:div>
    <w:div w:id="170531527">
      <w:bodyDiv w:val="1"/>
      <w:marLeft w:val="0"/>
      <w:marRight w:val="0"/>
      <w:marTop w:val="0"/>
      <w:marBottom w:val="0"/>
      <w:divBdr>
        <w:top w:val="none" w:sz="0" w:space="0" w:color="auto"/>
        <w:left w:val="none" w:sz="0" w:space="0" w:color="auto"/>
        <w:bottom w:val="none" w:sz="0" w:space="0" w:color="auto"/>
        <w:right w:val="none" w:sz="0" w:space="0" w:color="auto"/>
      </w:divBdr>
    </w:div>
    <w:div w:id="220529147">
      <w:bodyDiv w:val="1"/>
      <w:marLeft w:val="0"/>
      <w:marRight w:val="0"/>
      <w:marTop w:val="0"/>
      <w:marBottom w:val="0"/>
      <w:divBdr>
        <w:top w:val="none" w:sz="0" w:space="0" w:color="auto"/>
        <w:left w:val="none" w:sz="0" w:space="0" w:color="auto"/>
        <w:bottom w:val="none" w:sz="0" w:space="0" w:color="auto"/>
        <w:right w:val="none" w:sz="0" w:space="0" w:color="auto"/>
      </w:divBdr>
    </w:div>
    <w:div w:id="236598222">
      <w:bodyDiv w:val="1"/>
      <w:marLeft w:val="0"/>
      <w:marRight w:val="0"/>
      <w:marTop w:val="0"/>
      <w:marBottom w:val="0"/>
      <w:divBdr>
        <w:top w:val="none" w:sz="0" w:space="0" w:color="auto"/>
        <w:left w:val="none" w:sz="0" w:space="0" w:color="auto"/>
        <w:bottom w:val="none" w:sz="0" w:space="0" w:color="auto"/>
        <w:right w:val="none" w:sz="0" w:space="0" w:color="auto"/>
      </w:divBdr>
    </w:div>
    <w:div w:id="286668392">
      <w:bodyDiv w:val="1"/>
      <w:marLeft w:val="0"/>
      <w:marRight w:val="0"/>
      <w:marTop w:val="0"/>
      <w:marBottom w:val="0"/>
      <w:divBdr>
        <w:top w:val="none" w:sz="0" w:space="0" w:color="auto"/>
        <w:left w:val="none" w:sz="0" w:space="0" w:color="auto"/>
        <w:bottom w:val="none" w:sz="0" w:space="0" w:color="auto"/>
        <w:right w:val="none" w:sz="0" w:space="0" w:color="auto"/>
      </w:divBdr>
    </w:div>
    <w:div w:id="351735199">
      <w:bodyDiv w:val="1"/>
      <w:marLeft w:val="0"/>
      <w:marRight w:val="0"/>
      <w:marTop w:val="0"/>
      <w:marBottom w:val="0"/>
      <w:divBdr>
        <w:top w:val="none" w:sz="0" w:space="0" w:color="auto"/>
        <w:left w:val="none" w:sz="0" w:space="0" w:color="auto"/>
        <w:bottom w:val="none" w:sz="0" w:space="0" w:color="auto"/>
        <w:right w:val="none" w:sz="0" w:space="0" w:color="auto"/>
      </w:divBdr>
    </w:div>
    <w:div w:id="362636869">
      <w:bodyDiv w:val="1"/>
      <w:marLeft w:val="0"/>
      <w:marRight w:val="0"/>
      <w:marTop w:val="0"/>
      <w:marBottom w:val="0"/>
      <w:divBdr>
        <w:top w:val="none" w:sz="0" w:space="0" w:color="auto"/>
        <w:left w:val="none" w:sz="0" w:space="0" w:color="auto"/>
        <w:bottom w:val="none" w:sz="0" w:space="0" w:color="auto"/>
        <w:right w:val="none" w:sz="0" w:space="0" w:color="auto"/>
      </w:divBdr>
    </w:div>
    <w:div w:id="362874493">
      <w:bodyDiv w:val="1"/>
      <w:marLeft w:val="0"/>
      <w:marRight w:val="0"/>
      <w:marTop w:val="0"/>
      <w:marBottom w:val="0"/>
      <w:divBdr>
        <w:top w:val="none" w:sz="0" w:space="0" w:color="auto"/>
        <w:left w:val="none" w:sz="0" w:space="0" w:color="auto"/>
        <w:bottom w:val="none" w:sz="0" w:space="0" w:color="auto"/>
        <w:right w:val="none" w:sz="0" w:space="0" w:color="auto"/>
      </w:divBdr>
    </w:div>
    <w:div w:id="371542926">
      <w:bodyDiv w:val="1"/>
      <w:marLeft w:val="0"/>
      <w:marRight w:val="0"/>
      <w:marTop w:val="0"/>
      <w:marBottom w:val="0"/>
      <w:divBdr>
        <w:top w:val="none" w:sz="0" w:space="0" w:color="auto"/>
        <w:left w:val="none" w:sz="0" w:space="0" w:color="auto"/>
        <w:bottom w:val="none" w:sz="0" w:space="0" w:color="auto"/>
        <w:right w:val="none" w:sz="0" w:space="0" w:color="auto"/>
      </w:divBdr>
      <w:divsChild>
        <w:div w:id="694117406">
          <w:marLeft w:val="274"/>
          <w:marRight w:val="0"/>
          <w:marTop w:val="60"/>
          <w:marBottom w:val="60"/>
          <w:divBdr>
            <w:top w:val="none" w:sz="0" w:space="0" w:color="auto"/>
            <w:left w:val="none" w:sz="0" w:space="0" w:color="auto"/>
            <w:bottom w:val="none" w:sz="0" w:space="0" w:color="auto"/>
            <w:right w:val="none" w:sz="0" w:space="0" w:color="auto"/>
          </w:divBdr>
        </w:div>
        <w:div w:id="1148325309">
          <w:marLeft w:val="274"/>
          <w:marRight w:val="0"/>
          <w:marTop w:val="60"/>
          <w:marBottom w:val="60"/>
          <w:divBdr>
            <w:top w:val="none" w:sz="0" w:space="0" w:color="auto"/>
            <w:left w:val="none" w:sz="0" w:space="0" w:color="auto"/>
            <w:bottom w:val="none" w:sz="0" w:space="0" w:color="auto"/>
            <w:right w:val="none" w:sz="0" w:space="0" w:color="auto"/>
          </w:divBdr>
        </w:div>
        <w:div w:id="605846067">
          <w:marLeft w:val="274"/>
          <w:marRight w:val="0"/>
          <w:marTop w:val="60"/>
          <w:marBottom w:val="60"/>
          <w:divBdr>
            <w:top w:val="none" w:sz="0" w:space="0" w:color="auto"/>
            <w:left w:val="none" w:sz="0" w:space="0" w:color="auto"/>
            <w:bottom w:val="none" w:sz="0" w:space="0" w:color="auto"/>
            <w:right w:val="none" w:sz="0" w:space="0" w:color="auto"/>
          </w:divBdr>
        </w:div>
      </w:divsChild>
    </w:div>
    <w:div w:id="380983569">
      <w:bodyDiv w:val="1"/>
      <w:marLeft w:val="0"/>
      <w:marRight w:val="0"/>
      <w:marTop w:val="0"/>
      <w:marBottom w:val="0"/>
      <w:divBdr>
        <w:top w:val="none" w:sz="0" w:space="0" w:color="auto"/>
        <w:left w:val="none" w:sz="0" w:space="0" w:color="auto"/>
        <w:bottom w:val="none" w:sz="0" w:space="0" w:color="auto"/>
        <w:right w:val="none" w:sz="0" w:space="0" w:color="auto"/>
      </w:divBdr>
    </w:div>
    <w:div w:id="417799574">
      <w:bodyDiv w:val="1"/>
      <w:marLeft w:val="0"/>
      <w:marRight w:val="0"/>
      <w:marTop w:val="0"/>
      <w:marBottom w:val="0"/>
      <w:divBdr>
        <w:top w:val="none" w:sz="0" w:space="0" w:color="auto"/>
        <w:left w:val="none" w:sz="0" w:space="0" w:color="auto"/>
        <w:bottom w:val="none" w:sz="0" w:space="0" w:color="auto"/>
        <w:right w:val="none" w:sz="0" w:space="0" w:color="auto"/>
      </w:divBdr>
    </w:div>
    <w:div w:id="451755000">
      <w:bodyDiv w:val="1"/>
      <w:marLeft w:val="0"/>
      <w:marRight w:val="0"/>
      <w:marTop w:val="0"/>
      <w:marBottom w:val="0"/>
      <w:divBdr>
        <w:top w:val="none" w:sz="0" w:space="0" w:color="auto"/>
        <w:left w:val="none" w:sz="0" w:space="0" w:color="auto"/>
        <w:bottom w:val="none" w:sz="0" w:space="0" w:color="auto"/>
        <w:right w:val="none" w:sz="0" w:space="0" w:color="auto"/>
      </w:divBdr>
    </w:div>
    <w:div w:id="467164000">
      <w:bodyDiv w:val="1"/>
      <w:marLeft w:val="0"/>
      <w:marRight w:val="0"/>
      <w:marTop w:val="0"/>
      <w:marBottom w:val="0"/>
      <w:divBdr>
        <w:top w:val="none" w:sz="0" w:space="0" w:color="auto"/>
        <w:left w:val="none" w:sz="0" w:space="0" w:color="auto"/>
        <w:bottom w:val="none" w:sz="0" w:space="0" w:color="auto"/>
        <w:right w:val="none" w:sz="0" w:space="0" w:color="auto"/>
      </w:divBdr>
    </w:div>
    <w:div w:id="470631702">
      <w:bodyDiv w:val="1"/>
      <w:marLeft w:val="0"/>
      <w:marRight w:val="0"/>
      <w:marTop w:val="0"/>
      <w:marBottom w:val="0"/>
      <w:divBdr>
        <w:top w:val="none" w:sz="0" w:space="0" w:color="auto"/>
        <w:left w:val="none" w:sz="0" w:space="0" w:color="auto"/>
        <w:bottom w:val="none" w:sz="0" w:space="0" w:color="auto"/>
        <w:right w:val="none" w:sz="0" w:space="0" w:color="auto"/>
      </w:divBdr>
    </w:div>
    <w:div w:id="474299774">
      <w:bodyDiv w:val="1"/>
      <w:marLeft w:val="0"/>
      <w:marRight w:val="0"/>
      <w:marTop w:val="0"/>
      <w:marBottom w:val="0"/>
      <w:divBdr>
        <w:top w:val="none" w:sz="0" w:space="0" w:color="auto"/>
        <w:left w:val="none" w:sz="0" w:space="0" w:color="auto"/>
        <w:bottom w:val="none" w:sz="0" w:space="0" w:color="auto"/>
        <w:right w:val="none" w:sz="0" w:space="0" w:color="auto"/>
      </w:divBdr>
    </w:div>
    <w:div w:id="502471948">
      <w:bodyDiv w:val="1"/>
      <w:marLeft w:val="0"/>
      <w:marRight w:val="0"/>
      <w:marTop w:val="0"/>
      <w:marBottom w:val="0"/>
      <w:divBdr>
        <w:top w:val="none" w:sz="0" w:space="0" w:color="auto"/>
        <w:left w:val="none" w:sz="0" w:space="0" w:color="auto"/>
        <w:bottom w:val="none" w:sz="0" w:space="0" w:color="auto"/>
        <w:right w:val="none" w:sz="0" w:space="0" w:color="auto"/>
      </w:divBdr>
    </w:div>
    <w:div w:id="515771040">
      <w:bodyDiv w:val="1"/>
      <w:marLeft w:val="0"/>
      <w:marRight w:val="0"/>
      <w:marTop w:val="0"/>
      <w:marBottom w:val="0"/>
      <w:divBdr>
        <w:top w:val="none" w:sz="0" w:space="0" w:color="auto"/>
        <w:left w:val="none" w:sz="0" w:space="0" w:color="auto"/>
        <w:bottom w:val="none" w:sz="0" w:space="0" w:color="auto"/>
        <w:right w:val="none" w:sz="0" w:space="0" w:color="auto"/>
      </w:divBdr>
    </w:div>
    <w:div w:id="539976353">
      <w:bodyDiv w:val="1"/>
      <w:marLeft w:val="0"/>
      <w:marRight w:val="0"/>
      <w:marTop w:val="0"/>
      <w:marBottom w:val="0"/>
      <w:divBdr>
        <w:top w:val="none" w:sz="0" w:space="0" w:color="auto"/>
        <w:left w:val="none" w:sz="0" w:space="0" w:color="auto"/>
        <w:bottom w:val="none" w:sz="0" w:space="0" w:color="auto"/>
        <w:right w:val="none" w:sz="0" w:space="0" w:color="auto"/>
      </w:divBdr>
    </w:div>
    <w:div w:id="602690550">
      <w:bodyDiv w:val="1"/>
      <w:marLeft w:val="0"/>
      <w:marRight w:val="0"/>
      <w:marTop w:val="0"/>
      <w:marBottom w:val="0"/>
      <w:divBdr>
        <w:top w:val="none" w:sz="0" w:space="0" w:color="auto"/>
        <w:left w:val="none" w:sz="0" w:space="0" w:color="auto"/>
        <w:bottom w:val="none" w:sz="0" w:space="0" w:color="auto"/>
        <w:right w:val="none" w:sz="0" w:space="0" w:color="auto"/>
      </w:divBdr>
    </w:div>
    <w:div w:id="631909301">
      <w:bodyDiv w:val="1"/>
      <w:marLeft w:val="0"/>
      <w:marRight w:val="0"/>
      <w:marTop w:val="0"/>
      <w:marBottom w:val="0"/>
      <w:divBdr>
        <w:top w:val="none" w:sz="0" w:space="0" w:color="auto"/>
        <w:left w:val="none" w:sz="0" w:space="0" w:color="auto"/>
        <w:bottom w:val="none" w:sz="0" w:space="0" w:color="auto"/>
        <w:right w:val="none" w:sz="0" w:space="0" w:color="auto"/>
      </w:divBdr>
    </w:div>
    <w:div w:id="635330031">
      <w:bodyDiv w:val="1"/>
      <w:marLeft w:val="0"/>
      <w:marRight w:val="0"/>
      <w:marTop w:val="0"/>
      <w:marBottom w:val="0"/>
      <w:divBdr>
        <w:top w:val="none" w:sz="0" w:space="0" w:color="auto"/>
        <w:left w:val="none" w:sz="0" w:space="0" w:color="auto"/>
        <w:bottom w:val="none" w:sz="0" w:space="0" w:color="auto"/>
        <w:right w:val="none" w:sz="0" w:space="0" w:color="auto"/>
      </w:divBdr>
    </w:div>
    <w:div w:id="661008932">
      <w:bodyDiv w:val="1"/>
      <w:marLeft w:val="0"/>
      <w:marRight w:val="0"/>
      <w:marTop w:val="0"/>
      <w:marBottom w:val="0"/>
      <w:divBdr>
        <w:top w:val="none" w:sz="0" w:space="0" w:color="auto"/>
        <w:left w:val="none" w:sz="0" w:space="0" w:color="auto"/>
        <w:bottom w:val="none" w:sz="0" w:space="0" w:color="auto"/>
        <w:right w:val="none" w:sz="0" w:space="0" w:color="auto"/>
      </w:divBdr>
      <w:divsChild>
        <w:div w:id="1612318938">
          <w:marLeft w:val="274"/>
          <w:marRight w:val="0"/>
          <w:marTop w:val="60"/>
          <w:marBottom w:val="60"/>
          <w:divBdr>
            <w:top w:val="none" w:sz="0" w:space="0" w:color="auto"/>
            <w:left w:val="none" w:sz="0" w:space="0" w:color="auto"/>
            <w:bottom w:val="none" w:sz="0" w:space="0" w:color="auto"/>
            <w:right w:val="none" w:sz="0" w:space="0" w:color="auto"/>
          </w:divBdr>
        </w:div>
      </w:divsChild>
    </w:div>
    <w:div w:id="683476192">
      <w:bodyDiv w:val="1"/>
      <w:marLeft w:val="0"/>
      <w:marRight w:val="0"/>
      <w:marTop w:val="0"/>
      <w:marBottom w:val="0"/>
      <w:divBdr>
        <w:top w:val="none" w:sz="0" w:space="0" w:color="auto"/>
        <w:left w:val="none" w:sz="0" w:space="0" w:color="auto"/>
        <w:bottom w:val="none" w:sz="0" w:space="0" w:color="auto"/>
        <w:right w:val="none" w:sz="0" w:space="0" w:color="auto"/>
      </w:divBdr>
    </w:div>
    <w:div w:id="694892641">
      <w:bodyDiv w:val="1"/>
      <w:marLeft w:val="0"/>
      <w:marRight w:val="0"/>
      <w:marTop w:val="0"/>
      <w:marBottom w:val="0"/>
      <w:divBdr>
        <w:top w:val="none" w:sz="0" w:space="0" w:color="auto"/>
        <w:left w:val="none" w:sz="0" w:space="0" w:color="auto"/>
        <w:bottom w:val="none" w:sz="0" w:space="0" w:color="auto"/>
        <w:right w:val="none" w:sz="0" w:space="0" w:color="auto"/>
      </w:divBdr>
    </w:div>
    <w:div w:id="696928872">
      <w:bodyDiv w:val="1"/>
      <w:marLeft w:val="0"/>
      <w:marRight w:val="0"/>
      <w:marTop w:val="0"/>
      <w:marBottom w:val="0"/>
      <w:divBdr>
        <w:top w:val="none" w:sz="0" w:space="0" w:color="auto"/>
        <w:left w:val="none" w:sz="0" w:space="0" w:color="auto"/>
        <w:bottom w:val="none" w:sz="0" w:space="0" w:color="auto"/>
        <w:right w:val="none" w:sz="0" w:space="0" w:color="auto"/>
      </w:divBdr>
    </w:div>
    <w:div w:id="705643339">
      <w:bodyDiv w:val="1"/>
      <w:marLeft w:val="0"/>
      <w:marRight w:val="0"/>
      <w:marTop w:val="0"/>
      <w:marBottom w:val="0"/>
      <w:divBdr>
        <w:top w:val="none" w:sz="0" w:space="0" w:color="auto"/>
        <w:left w:val="none" w:sz="0" w:space="0" w:color="auto"/>
        <w:bottom w:val="none" w:sz="0" w:space="0" w:color="auto"/>
        <w:right w:val="none" w:sz="0" w:space="0" w:color="auto"/>
      </w:divBdr>
    </w:div>
    <w:div w:id="707990528">
      <w:bodyDiv w:val="1"/>
      <w:marLeft w:val="0"/>
      <w:marRight w:val="0"/>
      <w:marTop w:val="0"/>
      <w:marBottom w:val="0"/>
      <w:divBdr>
        <w:top w:val="none" w:sz="0" w:space="0" w:color="auto"/>
        <w:left w:val="none" w:sz="0" w:space="0" w:color="auto"/>
        <w:bottom w:val="none" w:sz="0" w:space="0" w:color="auto"/>
        <w:right w:val="none" w:sz="0" w:space="0" w:color="auto"/>
      </w:divBdr>
    </w:div>
    <w:div w:id="725184301">
      <w:bodyDiv w:val="1"/>
      <w:marLeft w:val="0"/>
      <w:marRight w:val="0"/>
      <w:marTop w:val="0"/>
      <w:marBottom w:val="0"/>
      <w:divBdr>
        <w:top w:val="none" w:sz="0" w:space="0" w:color="auto"/>
        <w:left w:val="none" w:sz="0" w:space="0" w:color="auto"/>
        <w:bottom w:val="none" w:sz="0" w:space="0" w:color="auto"/>
        <w:right w:val="none" w:sz="0" w:space="0" w:color="auto"/>
      </w:divBdr>
    </w:div>
    <w:div w:id="729155859">
      <w:bodyDiv w:val="1"/>
      <w:marLeft w:val="0"/>
      <w:marRight w:val="0"/>
      <w:marTop w:val="0"/>
      <w:marBottom w:val="0"/>
      <w:divBdr>
        <w:top w:val="none" w:sz="0" w:space="0" w:color="auto"/>
        <w:left w:val="none" w:sz="0" w:space="0" w:color="auto"/>
        <w:bottom w:val="none" w:sz="0" w:space="0" w:color="auto"/>
        <w:right w:val="none" w:sz="0" w:space="0" w:color="auto"/>
      </w:divBdr>
      <w:divsChild>
        <w:div w:id="1553541229">
          <w:marLeft w:val="446"/>
          <w:marRight w:val="0"/>
          <w:marTop w:val="0"/>
          <w:marBottom w:val="0"/>
          <w:divBdr>
            <w:top w:val="none" w:sz="0" w:space="0" w:color="auto"/>
            <w:left w:val="none" w:sz="0" w:space="0" w:color="auto"/>
            <w:bottom w:val="none" w:sz="0" w:space="0" w:color="auto"/>
            <w:right w:val="none" w:sz="0" w:space="0" w:color="auto"/>
          </w:divBdr>
        </w:div>
        <w:div w:id="1173186120">
          <w:marLeft w:val="446"/>
          <w:marRight w:val="0"/>
          <w:marTop w:val="0"/>
          <w:marBottom w:val="0"/>
          <w:divBdr>
            <w:top w:val="none" w:sz="0" w:space="0" w:color="auto"/>
            <w:left w:val="none" w:sz="0" w:space="0" w:color="auto"/>
            <w:bottom w:val="none" w:sz="0" w:space="0" w:color="auto"/>
            <w:right w:val="none" w:sz="0" w:space="0" w:color="auto"/>
          </w:divBdr>
        </w:div>
        <w:div w:id="426577503">
          <w:marLeft w:val="446"/>
          <w:marRight w:val="0"/>
          <w:marTop w:val="0"/>
          <w:marBottom w:val="0"/>
          <w:divBdr>
            <w:top w:val="none" w:sz="0" w:space="0" w:color="auto"/>
            <w:left w:val="none" w:sz="0" w:space="0" w:color="auto"/>
            <w:bottom w:val="none" w:sz="0" w:space="0" w:color="auto"/>
            <w:right w:val="none" w:sz="0" w:space="0" w:color="auto"/>
          </w:divBdr>
        </w:div>
        <w:div w:id="562102405">
          <w:marLeft w:val="446"/>
          <w:marRight w:val="0"/>
          <w:marTop w:val="0"/>
          <w:marBottom w:val="0"/>
          <w:divBdr>
            <w:top w:val="none" w:sz="0" w:space="0" w:color="auto"/>
            <w:left w:val="none" w:sz="0" w:space="0" w:color="auto"/>
            <w:bottom w:val="none" w:sz="0" w:space="0" w:color="auto"/>
            <w:right w:val="none" w:sz="0" w:space="0" w:color="auto"/>
          </w:divBdr>
        </w:div>
        <w:div w:id="993141619">
          <w:marLeft w:val="446"/>
          <w:marRight w:val="0"/>
          <w:marTop w:val="0"/>
          <w:marBottom w:val="0"/>
          <w:divBdr>
            <w:top w:val="none" w:sz="0" w:space="0" w:color="auto"/>
            <w:left w:val="none" w:sz="0" w:space="0" w:color="auto"/>
            <w:bottom w:val="none" w:sz="0" w:space="0" w:color="auto"/>
            <w:right w:val="none" w:sz="0" w:space="0" w:color="auto"/>
          </w:divBdr>
        </w:div>
        <w:div w:id="988442683">
          <w:marLeft w:val="446"/>
          <w:marRight w:val="0"/>
          <w:marTop w:val="0"/>
          <w:marBottom w:val="0"/>
          <w:divBdr>
            <w:top w:val="none" w:sz="0" w:space="0" w:color="auto"/>
            <w:left w:val="none" w:sz="0" w:space="0" w:color="auto"/>
            <w:bottom w:val="none" w:sz="0" w:space="0" w:color="auto"/>
            <w:right w:val="none" w:sz="0" w:space="0" w:color="auto"/>
          </w:divBdr>
        </w:div>
        <w:div w:id="812215163">
          <w:marLeft w:val="446"/>
          <w:marRight w:val="0"/>
          <w:marTop w:val="0"/>
          <w:marBottom w:val="0"/>
          <w:divBdr>
            <w:top w:val="none" w:sz="0" w:space="0" w:color="auto"/>
            <w:left w:val="none" w:sz="0" w:space="0" w:color="auto"/>
            <w:bottom w:val="none" w:sz="0" w:space="0" w:color="auto"/>
            <w:right w:val="none" w:sz="0" w:space="0" w:color="auto"/>
          </w:divBdr>
        </w:div>
        <w:div w:id="743379501">
          <w:marLeft w:val="446"/>
          <w:marRight w:val="0"/>
          <w:marTop w:val="0"/>
          <w:marBottom w:val="0"/>
          <w:divBdr>
            <w:top w:val="none" w:sz="0" w:space="0" w:color="auto"/>
            <w:left w:val="none" w:sz="0" w:space="0" w:color="auto"/>
            <w:bottom w:val="none" w:sz="0" w:space="0" w:color="auto"/>
            <w:right w:val="none" w:sz="0" w:space="0" w:color="auto"/>
          </w:divBdr>
        </w:div>
        <w:div w:id="1401752588">
          <w:marLeft w:val="446"/>
          <w:marRight w:val="0"/>
          <w:marTop w:val="0"/>
          <w:marBottom w:val="0"/>
          <w:divBdr>
            <w:top w:val="none" w:sz="0" w:space="0" w:color="auto"/>
            <w:left w:val="none" w:sz="0" w:space="0" w:color="auto"/>
            <w:bottom w:val="none" w:sz="0" w:space="0" w:color="auto"/>
            <w:right w:val="none" w:sz="0" w:space="0" w:color="auto"/>
          </w:divBdr>
        </w:div>
        <w:div w:id="1033699532">
          <w:marLeft w:val="446"/>
          <w:marRight w:val="0"/>
          <w:marTop w:val="0"/>
          <w:marBottom w:val="0"/>
          <w:divBdr>
            <w:top w:val="none" w:sz="0" w:space="0" w:color="auto"/>
            <w:left w:val="none" w:sz="0" w:space="0" w:color="auto"/>
            <w:bottom w:val="none" w:sz="0" w:space="0" w:color="auto"/>
            <w:right w:val="none" w:sz="0" w:space="0" w:color="auto"/>
          </w:divBdr>
        </w:div>
        <w:div w:id="621496741">
          <w:marLeft w:val="446"/>
          <w:marRight w:val="0"/>
          <w:marTop w:val="0"/>
          <w:marBottom w:val="0"/>
          <w:divBdr>
            <w:top w:val="none" w:sz="0" w:space="0" w:color="auto"/>
            <w:left w:val="none" w:sz="0" w:space="0" w:color="auto"/>
            <w:bottom w:val="none" w:sz="0" w:space="0" w:color="auto"/>
            <w:right w:val="none" w:sz="0" w:space="0" w:color="auto"/>
          </w:divBdr>
        </w:div>
        <w:div w:id="1872254945">
          <w:marLeft w:val="446"/>
          <w:marRight w:val="0"/>
          <w:marTop w:val="0"/>
          <w:marBottom w:val="0"/>
          <w:divBdr>
            <w:top w:val="none" w:sz="0" w:space="0" w:color="auto"/>
            <w:left w:val="none" w:sz="0" w:space="0" w:color="auto"/>
            <w:bottom w:val="none" w:sz="0" w:space="0" w:color="auto"/>
            <w:right w:val="none" w:sz="0" w:space="0" w:color="auto"/>
          </w:divBdr>
        </w:div>
      </w:divsChild>
    </w:div>
    <w:div w:id="743451222">
      <w:bodyDiv w:val="1"/>
      <w:marLeft w:val="0"/>
      <w:marRight w:val="0"/>
      <w:marTop w:val="0"/>
      <w:marBottom w:val="0"/>
      <w:divBdr>
        <w:top w:val="none" w:sz="0" w:space="0" w:color="auto"/>
        <w:left w:val="none" w:sz="0" w:space="0" w:color="auto"/>
        <w:bottom w:val="none" w:sz="0" w:space="0" w:color="auto"/>
        <w:right w:val="none" w:sz="0" w:space="0" w:color="auto"/>
      </w:divBdr>
    </w:div>
    <w:div w:id="802112486">
      <w:bodyDiv w:val="1"/>
      <w:marLeft w:val="0"/>
      <w:marRight w:val="0"/>
      <w:marTop w:val="0"/>
      <w:marBottom w:val="0"/>
      <w:divBdr>
        <w:top w:val="none" w:sz="0" w:space="0" w:color="auto"/>
        <w:left w:val="none" w:sz="0" w:space="0" w:color="auto"/>
        <w:bottom w:val="none" w:sz="0" w:space="0" w:color="auto"/>
        <w:right w:val="none" w:sz="0" w:space="0" w:color="auto"/>
      </w:divBdr>
    </w:div>
    <w:div w:id="841050645">
      <w:bodyDiv w:val="1"/>
      <w:marLeft w:val="0"/>
      <w:marRight w:val="0"/>
      <w:marTop w:val="0"/>
      <w:marBottom w:val="0"/>
      <w:divBdr>
        <w:top w:val="none" w:sz="0" w:space="0" w:color="auto"/>
        <w:left w:val="none" w:sz="0" w:space="0" w:color="auto"/>
        <w:bottom w:val="none" w:sz="0" w:space="0" w:color="auto"/>
        <w:right w:val="none" w:sz="0" w:space="0" w:color="auto"/>
      </w:divBdr>
    </w:div>
    <w:div w:id="843012060">
      <w:bodyDiv w:val="1"/>
      <w:marLeft w:val="0"/>
      <w:marRight w:val="0"/>
      <w:marTop w:val="0"/>
      <w:marBottom w:val="0"/>
      <w:divBdr>
        <w:top w:val="none" w:sz="0" w:space="0" w:color="auto"/>
        <w:left w:val="none" w:sz="0" w:space="0" w:color="auto"/>
        <w:bottom w:val="none" w:sz="0" w:space="0" w:color="auto"/>
        <w:right w:val="none" w:sz="0" w:space="0" w:color="auto"/>
      </w:divBdr>
    </w:div>
    <w:div w:id="860045911">
      <w:bodyDiv w:val="1"/>
      <w:marLeft w:val="0"/>
      <w:marRight w:val="0"/>
      <w:marTop w:val="0"/>
      <w:marBottom w:val="0"/>
      <w:divBdr>
        <w:top w:val="none" w:sz="0" w:space="0" w:color="auto"/>
        <w:left w:val="none" w:sz="0" w:space="0" w:color="auto"/>
        <w:bottom w:val="none" w:sz="0" w:space="0" w:color="auto"/>
        <w:right w:val="none" w:sz="0" w:space="0" w:color="auto"/>
      </w:divBdr>
    </w:div>
    <w:div w:id="886063860">
      <w:bodyDiv w:val="1"/>
      <w:marLeft w:val="0"/>
      <w:marRight w:val="0"/>
      <w:marTop w:val="0"/>
      <w:marBottom w:val="0"/>
      <w:divBdr>
        <w:top w:val="none" w:sz="0" w:space="0" w:color="auto"/>
        <w:left w:val="none" w:sz="0" w:space="0" w:color="auto"/>
        <w:bottom w:val="none" w:sz="0" w:space="0" w:color="auto"/>
        <w:right w:val="none" w:sz="0" w:space="0" w:color="auto"/>
      </w:divBdr>
      <w:divsChild>
        <w:div w:id="692341386">
          <w:marLeft w:val="994"/>
          <w:marRight w:val="0"/>
          <w:marTop w:val="0"/>
          <w:marBottom w:val="0"/>
          <w:divBdr>
            <w:top w:val="none" w:sz="0" w:space="0" w:color="auto"/>
            <w:left w:val="none" w:sz="0" w:space="0" w:color="auto"/>
            <w:bottom w:val="none" w:sz="0" w:space="0" w:color="auto"/>
            <w:right w:val="none" w:sz="0" w:space="0" w:color="auto"/>
          </w:divBdr>
        </w:div>
      </w:divsChild>
    </w:div>
    <w:div w:id="899099874">
      <w:bodyDiv w:val="1"/>
      <w:marLeft w:val="0"/>
      <w:marRight w:val="0"/>
      <w:marTop w:val="0"/>
      <w:marBottom w:val="0"/>
      <w:divBdr>
        <w:top w:val="none" w:sz="0" w:space="0" w:color="auto"/>
        <w:left w:val="none" w:sz="0" w:space="0" w:color="auto"/>
        <w:bottom w:val="none" w:sz="0" w:space="0" w:color="auto"/>
        <w:right w:val="none" w:sz="0" w:space="0" w:color="auto"/>
      </w:divBdr>
    </w:div>
    <w:div w:id="933055727">
      <w:bodyDiv w:val="1"/>
      <w:marLeft w:val="0"/>
      <w:marRight w:val="0"/>
      <w:marTop w:val="0"/>
      <w:marBottom w:val="0"/>
      <w:divBdr>
        <w:top w:val="none" w:sz="0" w:space="0" w:color="auto"/>
        <w:left w:val="none" w:sz="0" w:space="0" w:color="auto"/>
        <w:bottom w:val="none" w:sz="0" w:space="0" w:color="auto"/>
        <w:right w:val="none" w:sz="0" w:space="0" w:color="auto"/>
      </w:divBdr>
      <w:divsChild>
        <w:div w:id="1175657344">
          <w:marLeft w:val="446"/>
          <w:marRight w:val="0"/>
          <w:marTop w:val="0"/>
          <w:marBottom w:val="0"/>
          <w:divBdr>
            <w:top w:val="none" w:sz="0" w:space="0" w:color="auto"/>
            <w:left w:val="none" w:sz="0" w:space="0" w:color="auto"/>
            <w:bottom w:val="none" w:sz="0" w:space="0" w:color="auto"/>
            <w:right w:val="none" w:sz="0" w:space="0" w:color="auto"/>
          </w:divBdr>
        </w:div>
        <w:div w:id="1782261119">
          <w:marLeft w:val="446"/>
          <w:marRight w:val="0"/>
          <w:marTop w:val="0"/>
          <w:marBottom w:val="0"/>
          <w:divBdr>
            <w:top w:val="none" w:sz="0" w:space="0" w:color="auto"/>
            <w:left w:val="none" w:sz="0" w:space="0" w:color="auto"/>
            <w:bottom w:val="none" w:sz="0" w:space="0" w:color="auto"/>
            <w:right w:val="none" w:sz="0" w:space="0" w:color="auto"/>
          </w:divBdr>
        </w:div>
        <w:div w:id="583075430">
          <w:marLeft w:val="446"/>
          <w:marRight w:val="0"/>
          <w:marTop w:val="0"/>
          <w:marBottom w:val="0"/>
          <w:divBdr>
            <w:top w:val="none" w:sz="0" w:space="0" w:color="auto"/>
            <w:left w:val="none" w:sz="0" w:space="0" w:color="auto"/>
            <w:bottom w:val="none" w:sz="0" w:space="0" w:color="auto"/>
            <w:right w:val="none" w:sz="0" w:space="0" w:color="auto"/>
          </w:divBdr>
        </w:div>
        <w:div w:id="161823977">
          <w:marLeft w:val="446"/>
          <w:marRight w:val="0"/>
          <w:marTop w:val="0"/>
          <w:marBottom w:val="0"/>
          <w:divBdr>
            <w:top w:val="none" w:sz="0" w:space="0" w:color="auto"/>
            <w:left w:val="none" w:sz="0" w:space="0" w:color="auto"/>
            <w:bottom w:val="none" w:sz="0" w:space="0" w:color="auto"/>
            <w:right w:val="none" w:sz="0" w:space="0" w:color="auto"/>
          </w:divBdr>
        </w:div>
        <w:div w:id="1249847225">
          <w:marLeft w:val="446"/>
          <w:marRight w:val="0"/>
          <w:marTop w:val="0"/>
          <w:marBottom w:val="0"/>
          <w:divBdr>
            <w:top w:val="none" w:sz="0" w:space="0" w:color="auto"/>
            <w:left w:val="none" w:sz="0" w:space="0" w:color="auto"/>
            <w:bottom w:val="none" w:sz="0" w:space="0" w:color="auto"/>
            <w:right w:val="none" w:sz="0" w:space="0" w:color="auto"/>
          </w:divBdr>
        </w:div>
        <w:div w:id="916598485">
          <w:marLeft w:val="446"/>
          <w:marRight w:val="0"/>
          <w:marTop w:val="0"/>
          <w:marBottom w:val="0"/>
          <w:divBdr>
            <w:top w:val="none" w:sz="0" w:space="0" w:color="auto"/>
            <w:left w:val="none" w:sz="0" w:space="0" w:color="auto"/>
            <w:bottom w:val="none" w:sz="0" w:space="0" w:color="auto"/>
            <w:right w:val="none" w:sz="0" w:space="0" w:color="auto"/>
          </w:divBdr>
        </w:div>
        <w:div w:id="1811247993">
          <w:marLeft w:val="446"/>
          <w:marRight w:val="0"/>
          <w:marTop w:val="0"/>
          <w:marBottom w:val="0"/>
          <w:divBdr>
            <w:top w:val="none" w:sz="0" w:space="0" w:color="auto"/>
            <w:left w:val="none" w:sz="0" w:space="0" w:color="auto"/>
            <w:bottom w:val="none" w:sz="0" w:space="0" w:color="auto"/>
            <w:right w:val="none" w:sz="0" w:space="0" w:color="auto"/>
          </w:divBdr>
        </w:div>
        <w:div w:id="754982650">
          <w:marLeft w:val="446"/>
          <w:marRight w:val="0"/>
          <w:marTop w:val="0"/>
          <w:marBottom w:val="0"/>
          <w:divBdr>
            <w:top w:val="none" w:sz="0" w:space="0" w:color="auto"/>
            <w:left w:val="none" w:sz="0" w:space="0" w:color="auto"/>
            <w:bottom w:val="none" w:sz="0" w:space="0" w:color="auto"/>
            <w:right w:val="none" w:sz="0" w:space="0" w:color="auto"/>
          </w:divBdr>
        </w:div>
        <w:div w:id="1018653587">
          <w:marLeft w:val="446"/>
          <w:marRight w:val="0"/>
          <w:marTop w:val="0"/>
          <w:marBottom w:val="0"/>
          <w:divBdr>
            <w:top w:val="none" w:sz="0" w:space="0" w:color="auto"/>
            <w:left w:val="none" w:sz="0" w:space="0" w:color="auto"/>
            <w:bottom w:val="none" w:sz="0" w:space="0" w:color="auto"/>
            <w:right w:val="none" w:sz="0" w:space="0" w:color="auto"/>
          </w:divBdr>
        </w:div>
        <w:div w:id="206182859">
          <w:marLeft w:val="446"/>
          <w:marRight w:val="0"/>
          <w:marTop w:val="0"/>
          <w:marBottom w:val="0"/>
          <w:divBdr>
            <w:top w:val="none" w:sz="0" w:space="0" w:color="auto"/>
            <w:left w:val="none" w:sz="0" w:space="0" w:color="auto"/>
            <w:bottom w:val="none" w:sz="0" w:space="0" w:color="auto"/>
            <w:right w:val="none" w:sz="0" w:space="0" w:color="auto"/>
          </w:divBdr>
        </w:div>
        <w:div w:id="276837016">
          <w:marLeft w:val="446"/>
          <w:marRight w:val="0"/>
          <w:marTop w:val="0"/>
          <w:marBottom w:val="0"/>
          <w:divBdr>
            <w:top w:val="none" w:sz="0" w:space="0" w:color="auto"/>
            <w:left w:val="none" w:sz="0" w:space="0" w:color="auto"/>
            <w:bottom w:val="none" w:sz="0" w:space="0" w:color="auto"/>
            <w:right w:val="none" w:sz="0" w:space="0" w:color="auto"/>
          </w:divBdr>
        </w:div>
        <w:div w:id="1036661111">
          <w:marLeft w:val="446"/>
          <w:marRight w:val="0"/>
          <w:marTop w:val="0"/>
          <w:marBottom w:val="0"/>
          <w:divBdr>
            <w:top w:val="none" w:sz="0" w:space="0" w:color="auto"/>
            <w:left w:val="none" w:sz="0" w:space="0" w:color="auto"/>
            <w:bottom w:val="none" w:sz="0" w:space="0" w:color="auto"/>
            <w:right w:val="none" w:sz="0" w:space="0" w:color="auto"/>
          </w:divBdr>
        </w:div>
      </w:divsChild>
    </w:div>
    <w:div w:id="958141422">
      <w:bodyDiv w:val="1"/>
      <w:marLeft w:val="0"/>
      <w:marRight w:val="0"/>
      <w:marTop w:val="0"/>
      <w:marBottom w:val="0"/>
      <w:divBdr>
        <w:top w:val="none" w:sz="0" w:space="0" w:color="auto"/>
        <w:left w:val="none" w:sz="0" w:space="0" w:color="auto"/>
        <w:bottom w:val="none" w:sz="0" w:space="0" w:color="auto"/>
        <w:right w:val="none" w:sz="0" w:space="0" w:color="auto"/>
      </w:divBdr>
    </w:div>
    <w:div w:id="1042250331">
      <w:bodyDiv w:val="1"/>
      <w:marLeft w:val="0"/>
      <w:marRight w:val="0"/>
      <w:marTop w:val="0"/>
      <w:marBottom w:val="0"/>
      <w:divBdr>
        <w:top w:val="none" w:sz="0" w:space="0" w:color="auto"/>
        <w:left w:val="none" w:sz="0" w:space="0" w:color="auto"/>
        <w:bottom w:val="none" w:sz="0" w:space="0" w:color="auto"/>
        <w:right w:val="none" w:sz="0" w:space="0" w:color="auto"/>
      </w:divBdr>
      <w:divsChild>
        <w:div w:id="580217367">
          <w:marLeft w:val="446"/>
          <w:marRight w:val="0"/>
          <w:marTop w:val="0"/>
          <w:marBottom w:val="0"/>
          <w:divBdr>
            <w:top w:val="none" w:sz="0" w:space="0" w:color="auto"/>
            <w:left w:val="none" w:sz="0" w:space="0" w:color="auto"/>
            <w:bottom w:val="none" w:sz="0" w:space="0" w:color="auto"/>
            <w:right w:val="none" w:sz="0" w:space="0" w:color="auto"/>
          </w:divBdr>
        </w:div>
        <w:div w:id="204953532">
          <w:marLeft w:val="446"/>
          <w:marRight w:val="0"/>
          <w:marTop w:val="0"/>
          <w:marBottom w:val="0"/>
          <w:divBdr>
            <w:top w:val="none" w:sz="0" w:space="0" w:color="auto"/>
            <w:left w:val="none" w:sz="0" w:space="0" w:color="auto"/>
            <w:bottom w:val="none" w:sz="0" w:space="0" w:color="auto"/>
            <w:right w:val="none" w:sz="0" w:space="0" w:color="auto"/>
          </w:divBdr>
        </w:div>
        <w:div w:id="1193107765">
          <w:marLeft w:val="446"/>
          <w:marRight w:val="0"/>
          <w:marTop w:val="0"/>
          <w:marBottom w:val="0"/>
          <w:divBdr>
            <w:top w:val="none" w:sz="0" w:space="0" w:color="auto"/>
            <w:left w:val="none" w:sz="0" w:space="0" w:color="auto"/>
            <w:bottom w:val="none" w:sz="0" w:space="0" w:color="auto"/>
            <w:right w:val="none" w:sz="0" w:space="0" w:color="auto"/>
          </w:divBdr>
        </w:div>
        <w:div w:id="596838288">
          <w:marLeft w:val="446"/>
          <w:marRight w:val="0"/>
          <w:marTop w:val="0"/>
          <w:marBottom w:val="0"/>
          <w:divBdr>
            <w:top w:val="none" w:sz="0" w:space="0" w:color="auto"/>
            <w:left w:val="none" w:sz="0" w:space="0" w:color="auto"/>
            <w:bottom w:val="none" w:sz="0" w:space="0" w:color="auto"/>
            <w:right w:val="none" w:sz="0" w:space="0" w:color="auto"/>
          </w:divBdr>
        </w:div>
        <w:div w:id="1473477841">
          <w:marLeft w:val="446"/>
          <w:marRight w:val="0"/>
          <w:marTop w:val="0"/>
          <w:marBottom w:val="0"/>
          <w:divBdr>
            <w:top w:val="none" w:sz="0" w:space="0" w:color="auto"/>
            <w:left w:val="none" w:sz="0" w:space="0" w:color="auto"/>
            <w:bottom w:val="none" w:sz="0" w:space="0" w:color="auto"/>
            <w:right w:val="none" w:sz="0" w:space="0" w:color="auto"/>
          </w:divBdr>
        </w:div>
        <w:div w:id="1150438042">
          <w:marLeft w:val="446"/>
          <w:marRight w:val="0"/>
          <w:marTop w:val="0"/>
          <w:marBottom w:val="0"/>
          <w:divBdr>
            <w:top w:val="none" w:sz="0" w:space="0" w:color="auto"/>
            <w:left w:val="none" w:sz="0" w:space="0" w:color="auto"/>
            <w:bottom w:val="none" w:sz="0" w:space="0" w:color="auto"/>
            <w:right w:val="none" w:sz="0" w:space="0" w:color="auto"/>
          </w:divBdr>
        </w:div>
        <w:div w:id="601181404">
          <w:marLeft w:val="446"/>
          <w:marRight w:val="0"/>
          <w:marTop w:val="0"/>
          <w:marBottom w:val="0"/>
          <w:divBdr>
            <w:top w:val="none" w:sz="0" w:space="0" w:color="auto"/>
            <w:left w:val="none" w:sz="0" w:space="0" w:color="auto"/>
            <w:bottom w:val="none" w:sz="0" w:space="0" w:color="auto"/>
            <w:right w:val="none" w:sz="0" w:space="0" w:color="auto"/>
          </w:divBdr>
        </w:div>
        <w:div w:id="1068262740">
          <w:marLeft w:val="446"/>
          <w:marRight w:val="0"/>
          <w:marTop w:val="0"/>
          <w:marBottom w:val="0"/>
          <w:divBdr>
            <w:top w:val="none" w:sz="0" w:space="0" w:color="auto"/>
            <w:left w:val="none" w:sz="0" w:space="0" w:color="auto"/>
            <w:bottom w:val="none" w:sz="0" w:space="0" w:color="auto"/>
            <w:right w:val="none" w:sz="0" w:space="0" w:color="auto"/>
          </w:divBdr>
        </w:div>
        <w:div w:id="229774005">
          <w:marLeft w:val="446"/>
          <w:marRight w:val="0"/>
          <w:marTop w:val="0"/>
          <w:marBottom w:val="0"/>
          <w:divBdr>
            <w:top w:val="none" w:sz="0" w:space="0" w:color="auto"/>
            <w:left w:val="none" w:sz="0" w:space="0" w:color="auto"/>
            <w:bottom w:val="none" w:sz="0" w:space="0" w:color="auto"/>
            <w:right w:val="none" w:sz="0" w:space="0" w:color="auto"/>
          </w:divBdr>
        </w:div>
        <w:div w:id="1133448911">
          <w:marLeft w:val="446"/>
          <w:marRight w:val="0"/>
          <w:marTop w:val="0"/>
          <w:marBottom w:val="0"/>
          <w:divBdr>
            <w:top w:val="none" w:sz="0" w:space="0" w:color="auto"/>
            <w:left w:val="none" w:sz="0" w:space="0" w:color="auto"/>
            <w:bottom w:val="none" w:sz="0" w:space="0" w:color="auto"/>
            <w:right w:val="none" w:sz="0" w:space="0" w:color="auto"/>
          </w:divBdr>
        </w:div>
        <w:div w:id="77213717">
          <w:marLeft w:val="446"/>
          <w:marRight w:val="0"/>
          <w:marTop w:val="0"/>
          <w:marBottom w:val="0"/>
          <w:divBdr>
            <w:top w:val="none" w:sz="0" w:space="0" w:color="auto"/>
            <w:left w:val="none" w:sz="0" w:space="0" w:color="auto"/>
            <w:bottom w:val="none" w:sz="0" w:space="0" w:color="auto"/>
            <w:right w:val="none" w:sz="0" w:space="0" w:color="auto"/>
          </w:divBdr>
        </w:div>
        <w:div w:id="1967004829">
          <w:marLeft w:val="446"/>
          <w:marRight w:val="0"/>
          <w:marTop w:val="0"/>
          <w:marBottom w:val="0"/>
          <w:divBdr>
            <w:top w:val="none" w:sz="0" w:space="0" w:color="auto"/>
            <w:left w:val="none" w:sz="0" w:space="0" w:color="auto"/>
            <w:bottom w:val="none" w:sz="0" w:space="0" w:color="auto"/>
            <w:right w:val="none" w:sz="0" w:space="0" w:color="auto"/>
          </w:divBdr>
        </w:div>
      </w:divsChild>
    </w:div>
    <w:div w:id="1048458887">
      <w:bodyDiv w:val="1"/>
      <w:marLeft w:val="0"/>
      <w:marRight w:val="0"/>
      <w:marTop w:val="0"/>
      <w:marBottom w:val="0"/>
      <w:divBdr>
        <w:top w:val="none" w:sz="0" w:space="0" w:color="auto"/>
        <w:left w:val="none" w:sz="0" w:space="0" w:color="auto"/>
        <w:bottom w:val="none" w:sz="0" w:space="0" w:color="auto"/>
        <w:right w:val="none" w:sz="0" w:space="0" w:color="auto"/>
      </w:divBdr>
    </w:div>
    <w:div w:id="1087532854">
      <w:bodyDiv w:val="1"/>
      <w:marLeft w:val="0"/>
      <w:marRight w:val="0"/>
      <w:marTop w:val="0"/>
      <w:marBottom w:val="0"/>
      <w:divBdr>
        <w:top w:val="none" w:sz="0" w:space="0" w:color="auto"/>
        <w:left w:val="none" w:sz="0" w:space="0" w:color="auto"/>
        <w:bottom w:val="none" w:sz="0" w:space="0" w:color="auto"/>
        <w:right w:val="none" w:sz="0" w:space="0" w:color="auto"/>
      </w:divBdr>
    </w:div>
    <w:div w:id="1233154435">
      <w:bodyDiv w:val="1"/>
      <w:marLeft w:val="0"/>
      <w:marRight w:val="0"/>
      <w:marTop w:val="0"/>
      <w:marBottom w:val="0"/>
      <w:divBdr>
        <w:top w:val="none" w:sz="0" w:space="0" w:color="auto"/>
        <w:left w:val="none" w:sz="0" w:space="0" w:color="auto"/>
        <w:bottom w:val="none" w:sz="0" w:space="0" w:color="auto"/>
        <w:right w:val="none" w:sz="0" w:space="0" w:color="auto"/>
      </w:divBdr>
    </w:div>
    <w:div w:id="1241986231">
      <w:bodyDiv w:val="1"/>
      <w:marLeft w:val="0"/>
      <w:marRight w:val="0"/>
      <w:marTop w:val="0"/>
      <w:marBottom w:val="0"/>
      <w:divBdr>
        <w:top w:val="none" w:sz="0" w:space="0" w:color="auto"/>
        <w:left w:val="none" w:sz="0" w:space="0" w:color="auto"/>
        <w:bottom w:val="none" w:sz="0" w:space="0" w:color="auto"/>
        <w:right w:val="none" w:sz="0" w:space="0" w:color="auto"/>
      </w:divBdr>
      <w:divsChild>
        <w:div w:id="270285001">
          <w:marLeft w:val="274"/>
          <w:marRight w:val="0"/>
          <w:marTop w:val="60"/>
          <w:marBottom w:val="60"/>
          <w:divBdr>
            <w:top w:val="none" w:sz="0" w:space="0" w:color="auto"/>
            <w:left w:val="none" w:sz="0" w:space="0" w:color="auto"/>
            <w:bottom w:val="none" w:sz="0" w:space="0" w:color="auto"/>
            <w:right w:val="none" w:sz="0" w:space="0" w:color="auto"/>
          </w:divBdr>
        </w:div>
        <w:div w:id="1726489401">
          <w:marLeft w:val="274"/>
          <w:marRight w:val="0"/>
          <w:marTop w:val="60"/>
          <w:marBottom w:val="60"/>
          <w:divBdr>
            <w:top w:val="none" w:sz="0" w:space="0" w:color="auto"/>
            <w:left w:val="none" w:sz="0" w:space="0" w:color="auto"/>
            <w:bottom w:val="none" w:sz="0" w:space="0" w:color="auto"/>
            <w:right w:val="none" w:sz="0" w:space="0" w:color="auto"/>
          </w:divBdr>
        </w:div>
      </w:divsChild>
    </w:div>
    <w:div w:id="1268998873">
      <w:bodyDiv w:val="1"/>
      <w:marLeft w:val="0"/>
      <w:marRight w:val="0"/>
      <w:marTop w:val="0"/>
      <w:marBottom w:val="0"/>
      <w:divBdr>
        <w:top w:val="none" w:sz="0" w:space="0" w:color="auto"/>
        <w:left w:val="none" w:sz="0" w:space="0" w:color="auto"/>
        <w:bottom w:val="none" w:sz="0" w:space="0" w:color="auto"/>
        <w:right w:val="none" w:sz="0" w:space="0" w:color="auto"/>
      </w:divBdr>
    </w:div>
    <w:div w:id="1273243880">
      <w:bodyDiv w:val="1"/>
      <w:marLeft w:val="0"/>
      <w:marRight w:val="0"/>
      <w:marTop w:val="0"/>
      <w:marBottom w:val="0"/>
      <w:divBdr>
        <w:top w:val="none" w:sz="0" w:space="0" w:color="auto"/>
        <w:left w:val="none" w:sz="0" w:space="0" w:color="auto"/>
        <w:bottom w:val="none" w:sz="0" w:space="0" w:color="auto"/>
        <w:right w:val="none" w:sz="0" w:space="0" w:color="auto"/>
      </w:divBdr>
    </w:div>
    <w:div w:id="1290162188">
      <w:bodyDiv w:val="1"/>
      <w:marLeft w:val="0"/>
      <w:marRight w:val="0"/>
      <w:marTop w:val="0"/>
      <w:marBottom w:val="0"/>
      <w:divBdr>
        <w:top w:val="none" w:sz="0" w:space="0" w:color="auto"/>
        <w:left w:val="none" w:sz="0" w:space="0" w:color="auto"/>
        <w:bottom w:val="none" w:sz="0" w:space="0" w:color="auto"/>
        <w:right w:val="none" w:sz="0" w:space="0" w:color="auto"/>
      </w:divBdr>
    </w:div>
    <w:div w:id="1386560241">
      <w:bodyDiv w:val="1"/>
      <w:marLeft w:val="0"/>
      <w:marRight w:val="0"/>
      <w:marTop w:val="0"/>
      <w:marBottom w:val="0"/>
      <w:divBdr>
        <w:top w:val="none" w:sz="0" w:space="0" w:color="auto"/>
        <w:left w:val="none" w:sz="0" w:space="0" w:color="auto"/>
        <w:bottom w:val="none" w:sz="0" w:space="0" w:color="auto"/>
        <w:right w:val="none" w:sz="0" w:space="0" w:color="auto"/>
      </w:divBdr>
    </w:div>
    <w:div w:id="1403796381">
      <w:bodyDiv w:val="1"/>
      <w:marLeft w:val="0"/>
      <w:marRight w:val="0"/>
      <w:marTop w:val="0"/>
      <w:marBottom w:val="0"/>
      <w:divBdr>
        <w:top w:val="none" w:sz="0" w:space="0" w:color="auto"/>
        <w:left w:val="none" w:sz="0" w:space="0" w:color="auto"/>
        <w:bottom w:val="none" w:sz="0" w:space="0" w:color="auto"/>
        <w:right w:val="none" w:sz="0" w:space="0" w:color="auto"/>
      </w:divBdr>
    </w:div>
    <w:div w:id="1424455988">
      <w:bodyDiv w:val="1"/>
      <w:marLeft w:val="0"/>
      <w:marRight w:val="0"/>
      <w:marTop w:val="0"/>
      <w:marBottom w:val="0"/>
      <w:divBdr>
        <w:top w:val="none" w:sz="0" w:space="0" w:color="auto"/>
        <w:left w:val="none" w:sz="0" w:space="0" w:color="auto"/>
        <w:bottom w:val="none" w:sz="0" w:space="0" w:color="auto"/>
        <w:right w:val="none" w:sz="0" w:space="0" w:color="auto"/>
      </w:divBdr>
    </w:div>
    <w:div w:id="1450122117">
      <w:bodyDiv w:val="1"/>
      <w:marLeft w:val="0"/>
      <w:marRight w:val="0"/>
      <w:marTop w:val="0"/>
      <w:marBottom w:val="0"/>
      <w:divBdr>
        <w:top w:val="none" w:sz="0" w:space="0" w:color="auto"/>
        <w:left w:val="none" w:sz="0" w:space="0" w:color="auto"/>
        <w:bottom w:val="none" w:sz="0" w:space="0" w:color="auto"/>
        <w:right w:val="none" w:sz="0" w:space="0" w:color="auto"/>
      </w:divBdr>
    </w:div>
    <w:div w:id="1478692184">
      <w:bodyDiv w:val="1"/>
      <w:marLeft w:val="0"/>
      <w:marRight w:val="0"/>
      <w:marTop w:val="0"/>
      <w:marBottom w:val="0"/>
      <w:divBdr>
        <w:top w:val="none" w:sz="0" w:space="0" w:color="auto"/>
        <w:left w:val="none" w:sz="0" w:space="0" w:color="auto"/>
        <w:bottom w:val="none" w:sz="0" w:space="0" w:color="auto"/>
        <w:right w:val="none" w:sz="0" w:space="0" w:color="auto"/>
      </w:divBdr>
    </w:div>
    <w:div w:id="1535580051">
      <w:bodyDiv w:val="1"/>
      <w:marLeft w:val="0"/>
      <w:marRight w:val="0"/>
      <w:marTop w:val="0"/>
      <w:marBottom w:val="0"/>
      <w:divBdr>
        <w:top w:val="none" w:sz="0" w:space="0" w:color="auto"/>
        <w:left w:val="none" w:sz="0" w:space="0" w:color="auto"/>
        <w:bottom w:val="none" w:sz="0" w:space="0" w:color="auto"/>
        <w:right w:val="none" w:sz="0" w:space="0" w:color="auto"/>
      </w:divBdr>
    </w:div>
    <w:div w:id="1541816953">
      <w:bodyDiv w:val="1"/>
      <w:marLeft w:val="0"/>
      <w:marRight w:val="0"/>
      <w:marTop w:val="0"/>
      <w:marBottom w:val="0"/>
      <w:divBdr>
        <w:top w:val="none" w:sz="0" w:space="0" w:color="auto"/>
        <w:left w:val="none" w:sz="0" w:space="0" w:color="auto"/>
        <w:bottom w:val="none" w:sz="0" w:space="0" w:color="auto"/>
        <w:right w:val="none" w:sz="0" w:space="0" w:color="auto"/>
      </w:divBdr>
      <w:divsChild>
        <w:div w:id="1935481531">
          <w:marLeft w:val="274"/>
          <w:marRight w:val="0"/>
          <w:marTop w:val="60"/>
          <w:marBottom w:val="60"/>
          <w:divBdr>
            <w:top w:val="none" w:sz="0" w:space="0" w:color="auto"/>
            <w:left w:val="none" w:sz="0" w:space="0" w:color="auto"/>
            <w:bottom w:val="none" w:sz="0" w:space="0" w:color="auto"/>
            <w:right w:val="none" w:sz="0" w:space="0" w:color="auto"/>
          </w:divBdr>
        </w:div>
        <w:div w:id="1432815562">
          <w:marLeft w:val="274"/>
          <w:marRight w:val="0"/>
          <w:marTop w:val="60"/>
          <w:marBottom w:val="60"/>
          <w:divBdr>
            <w:top w:val="none" w:sz="0" w:space="0" w:color="auto"/>
            <w:left w:val="none" w:sz="0" w:space="0" w:color="auto"/>
            <w:bottom w:val="none" w:sz="0" w:space="0" w:color="auto"/>
            <w:right w:val="none" w:sz="0" w:space="0" w:color="auto"/>
          </w:divBdr>
        </w:div>
        <w:div w:id="407584007">
          <w:marLeft w:val="274"/>
          <w:marRight w:val="0"/>
          <w:marTop w:val="60"/>
          <w:marBottom w:val="60"/>
          <w:divBdr>
            <w:top w:val="none" w:sz="0" w:space="0" w:color="auto"/>
            <w:left w:val="none" w:sz="0" w:space="0" w:color="auto"/>
            <w:bottom w:val="none" w:sz="0" w:space="0" w:color="auto"/>
            <w:right w:val="none" w:sz="0" w:space="0" w:color="auto"/>
          </w:divBdr>
        </w:div>
      </w:divsChild>
    </w:div>
    <w:div w:id="1623147151">
      <w:bodyDiv w:val="1"/>
      <w:marLeft w:val="0"/>
      <w:marRight w:val="0"/>
      <w:marTop w:val="0"/>
      <w:marBottom w:val="0"/>
      <w:divBdr>
        <w:top w:val="none" w:sz="0" w:space="0" w:color="auto"/>
        <w:left w:val="none" w:sz="0" w:space="0" w:color="auto"/>
        <w:bottom w:val="none" w:sz="0" w:space="0" w:color="auto"/>
        <w:right w:val="none" w:sz="0" w:space="0" w:color="auto"/>
      </w:divBdr>
    </w:div>
    <w:div w:id="1635325963">
      <w:bodyDiv w:val="1"/>
      <w:marLeft w:val="0"/>
      <w:marRight w:val="0"/>
      <w:marTop w:val="0"/>
      <w:marBottom w:val="0"/>
      <w:divBdr>
        <w:top w:val="none" w:sz="0" w:space="0" w:color="auto"/>
        <w:left w:val="none" w:sz="0" w:space="0" w:color="auto"/>
        <w:bottom w:val="none" w:sz="0" w:space="0" w:color="auto"/>
        <w:right w:val="none" w:sz="0" w:space="0" w:color="auto"/>
      </w:divBdr>
      <w:divsChild>
        <w:div w:id="1156188930">
          <w:marLeft w:val="0"/>
          <w:marRight w:val="0"/>
          <w:marTop w:val="0"/>
          <w:marBottom w:val="0"/>
          <w:divBdr>
            <w:top w:val="none" w:sz="0" w:space="0" w:color="auto"/>
            <w:left w:val="none" w:sz="0" w:space="0" w:color="auto"/>
            <w:bottom w:val="none" w:sz="0" w:space="0" w:color="auto"/>
            <w:right w:val="none" w:sz="0" w:space="0" w:color="auto"/>
          </w:divBdr>
        </w:div>
      </w:divsChild>
    </w:div>
    <w:div w:id="1674187201">
      <w:bodyDiv w:val="1"/>
      <w:marLeft w:val="0"/>
      <w:marRight w:val="0"/>
      <w:marTop w:val="0"/>
      <w:marBottom w:val="0"/>
      <w:divBdr>
        <w:top w:val="none" w:sz="0" w:space="0" w:color="auto"/>
        <w:left w:val="none" w:sz="0" w:space="0" w:color="auto"/>
        <w:bottom w:val="none" w:sz="0" w:space="0" w:color="auto"/>
        <w:right w:val="none" w:sz="0" w:space="0" w:color="auto"/>
      </w:divBdr>
    </w:div>
    <w:div w:id="1693611683">
      <w:bodyDiv w:val="1"/>
      <w:marLeft w:val="0"/>
      <w:marRight w:val="0"/>
      <w:marTop w:val="0"/>
      <w:marBottom w:val="0"/>
      <w:divBdr>
        <w:top w:val="none" w:sz="0" w:space="0" w:color="auto"/>
        <w:left w:val="none" w:sz="0" w:space="0" w:color="auto"/>
        <w:bottom w:val="none" w:sz="0" w:space="0" w:color="auto"/>
        <w:right w:val="none" w:sz="0" w:space="0" w:color="auto"/>
      </w:divBdr>
      <w:divsChild>
        <w:div w:id="1534343748">
          <w:marLeft w:val="274"/>
          <w:marRight w:val="0"/>
          <w:marTop w:val="60"/>
          <w:marBottom w:val="60"/>
          <w:divBdr>
            <w:top w:val="none" w:sz="0" w:space="0" w:color="auto"/>
            <w:left w:val="none" w:sz="0" w:space="0" w:color="auto"/>
            <w:bottom w:val="none" w:sz="0" w:space="0" w:color="auto"/>
            <w:right w:val="none" w:sz="0" w:space="0" w:color="auto"/>
          </w:divBdr>
        </w:div>
        <w:div w:id="59137747">
          <w:marLeft w:val="274"/>
          <w:marRight w:val="0"/>
          <w:marTop w:val="60"/>
          <w:marBottom w:val="60"/>
          <w:divBdr>
            <w:top w:val="none" w:sz="0" w:space="0" w:color="auto"/>
            <w:left w:val="none" w:sz="0" w:space="0" w:color="auto"/>
            <w:bottom w:val="none" w:sz="0" w:space="0" w:color="auto"/>
            <w:right w:val="none" w:sz="0" w:space="0" w:color="auto"/>
          </w:divBdr>
        </w:div>
        <w:div w:id="2050762490">
          <w:marLeft w:val="274"/>
          <w:marRight w:val="0"/>
          <w:marTop w:val="60"/>
          <w:marBottom w:val="60"/>
          <w:divBdr>
            <w:top w:val="none" w:sz="0" w:space="0" w:color="auto"/>
            <w:left w:val="none" w:sz="0" w:space="0" w:color="auto"/>
            <w:bottom w:val="none" w:sz="0" w:space="0" w:color="auto"/>
            <w:right w:val="none" w:sz="0" w:space="0" w:color="auto"/>
          </w:divBdr>
        </w:div>
      </w:divsChild>
    </w:div>
    <w:div w:id="1738435683">
      <w:bodyDiv w:val="1"/>
      <w:marLeft w:val="0"/>
      <w:marRight w:val="0"/>
      <w:marTop w:val="0"/>
      <w:marBottom w:val="0"/>
      <w:divBdr>
        <w:top w:val="none" w:sz="0" w:space="0" w:color="auto"/>
        <w:left w:val="none" w:sz="0" w:space="0" w:color="auto"/>
        <w:bottom w:val="none" w:sz="0" w:space="0" w:color="auto"/>
        <w:right w:val="none" w:sz="0" w:space="0" w:color="auto"/>
      </w:divBdr>
    </w:div>
    <w:div w:id="1776057593">
      <w:bodyDiv w:val="1"/>
      <w:marLeft w:val="0"/>
      <w:marRight w:val="0"/>
      <w:marTop w:val="0"/>
      <w:marBottom w:val="0"/>
      <w:divBdr>
        <w:top w:val="none" w:sz="0" w:space="0" w:color="auto"/>
        <w:left w:val="none" w:sz="0" w:space="0" w:color="auto"/>
        <w:bottom w:val="none" w:sz="0" w:space="0" w:color="auto"/>
        <w:right w:val="none" w:sz="0" w:space="0" w:color="auto"/>
      </w:divBdr>
    </w:div>
    <w:div w:id="1814058588">
      <w:bodyDiv w:val="1"/>
      <w:marLeft w:val="0"/>
      <w:marRight w:val="0"/>
      <w:marTop w:val="0"/>
      <w:marBottom w:val="0"/>
      <w:divBdr>
        <w:top w:val="none" w:sz="0" w:space="0" w:color="auto"/>
        <w:left w:val="none" w:sz="0" w:space="0" w:color="auto"/>
        <w:bottom w:val="none" w:sz="0" w:space="0" w:color="auto"/>
        <w:right w:val="none" w:sz="0" w:space="0" w:color="auto"/>
      </w:divBdr>
      <w:divsChild>
        <w:div w:id="212886821">
          <w:marLeft w:val="0"/>
          <w:marRight w:val="0"/>
          <w:marTop w:val="160"/>
          <w:marBottom w:val="0"/>
          <w:divBdr>
            <w:top w:val="none" w:sz="0" w:space="0" w:color="auto"/>
            <w:left w:val="none" w:sz="0" w:space="0" w:color="auto"/>
            <w:bottom w:val="none" w:sz="0" w:space="0" w:color="auto"/>
            <w:right w:val="none" w:sz="0" w:space="0" w:color="auto"/>
          </w:divBdr>
        </w:div>
      </w:divsChild>
    </w:div>
    <w:div w:id="1826774573">
      <w:bodyDiv w:val="1"/>
      <w:marLeft w:val="0"/>
      <w:marRight w:val="0"/>
      <w:marTop w:val="0"/>
      <w:marBottom w:val="0"/>
      <w:divBdr>
        <w:top w:val="none" w:sz="0" w:space="0" w:color="auto"/>
        <w:left w:val="none" w:sz="0" w:space="0" w:color="auto"/>
        <w:bottom w:val="none" w:sz="0" w:space="0" w:color="auto"/>
        <w:right w:val="none" w:sz="0" w:space="0" w:color="auto"/>
      </w:divBdr>
    </w:div>
    <w:div w:id="1891189770">
      <w:bodyDiv w:val="1"/>
      <w:marLeft w:val="0"/>
      <w:marRight w:val="0"/>
      <w:marTop w:val="0"/>
      <w:marBottom w:val="0"/>
      <w:divBdr>
        <w:top w:val="none" w:sz="0" w:space="0" w:color="auto"/>
        <w:left w:val="none" w:sz="0" w:space="0" w:color="auto"/>
        <w:bottom w:val="none" w:sz="0" w:space="0" w:color="auto"/>
        <w:right w:val="none" w:sz="0" w:space="0" w:color="auto"/>
      </w:divBdr>
    </w:div>
    <w:div w:id="1896621469">
      <w:bodyDiv w:val="1"/>
      <w:marLeft w:val="0"/>
      <w:marRight w:val="0"/>
      <w:marTop w:val="0"/>
      <w:marBottom w:val="0"/>
      <w:divBdr>
        <w:top w:val="none" w:sz="0" w:space="0" w:color="auto"/>
        <w:left w:val="none" w:sz="0" w:space="0" w:color="auto"/>
        <w:bottom w:val="none" w:sz="0" w:space="0" w:color="auto"/>
        <w:right w:val="none" w:sz="0" w:space="0" w:color="auto"/>
      </w:divBdr>
    </w:div>
    <w:div w:id="1938979131">
      <w:bodyDiv w:val="1"/>
      <w:marLeft w:val="0"/>
      <w:marRight w:val="0"/>
      <w:marTop w:val="0"/>
      <w:marBottom w:val="0"/>
      <w:divBdr>
        <w:top w:val="none" w:sz="0" w:space="0" w:color="auto"/>
        <w:left w:val="none" w:sz="0" w:space="0" w:color="auto"/>
        <w:bottom w:val="none" w:sz="0" w:space="0" w:color="auto"/>
        <w:right w:val="none" w:sz="0" w:space="0" w:color="auto"/>
      </w:divBdr>
    </w:div>
    <w:div w:id="2037778411">
      <w:bodyDiv w:val="1"/>
      <w:marLeft w:val="0"/>
      <w:marRight w:val="0"/>
      <w:marTop w:val="0"/>
      <w:marBottom w:val="0"/>
      <w:divBdr>
        <w:top w:val="none" w:sz="0" w:space="0" w:color="auto"/>
        <w:left w:val="none" w:sz="0" w:space="0" w:color="auto"/>
        <w:bottom w:val="none" w:sz="0" w:space="0" w:color="auto"/>
        <w:right w:val="none" w:sz="0" w:space="0" w:color="auto"/>
      </w:divBdr>
      <w:divsChild>
        <w:div w:id="610357264">
          <w:marLeft w:val="446"/>
          <w:marRight w:val="0"/>
          <w:marTop w:val="0"/>
          <w:marBottom w:val="0"/>
          <w:divBdr>
            <w:top w:val="none" w:sz="0" w:space="0" w:color="auto"/>
            <w:left w:val="none" w:sz="0" w:space="0" w:color="auto"/>
            <w:bottom w:val="none" w:sz="0" w:space="0" w:color="auto"/>
            <w:right w:val="none" w:sz="0" w:space="0" w:color="auto"/>
          </w:divBdr>
        </w:div>
        <w:div w:id="258683563">
          <w:marLeft w:val="446"/>
          <w:marRight w:val="0"/>
          <w:marTop w:val="0"/>
          <w:marBottom w:val="0"/>
          <w:divBdr>
            <w:top w:val="none" w:sz="0" w:space="0" w:color="auto"/>
            <w:left w:val="none" w:sz="0" w:space="0" w:color="auto"/>
            <w:bottom w:val="none" w:sz="0" w:space="0" w:color="auto"/>
            <w:right w:val="none" w:sz="0" w:space="0" w:color="auto"/>
          </w:divBdr>
        </w:div>
        <w:div w:id="2031636722">
          <w:marLeft w:val="446"/>
          <w:marRight w:val="0"/>
          <w:marTop w:val="0"/>
          <w:marBottom w:val="0"/>
          <w:divBdr>
            <w:top w:val="none" w:sz="0" w:space="0" w:color="auto"/>
            <w:left w:val="none" w:sz="0" w:space="0" w:color="auto"/>
            <w:bottom w:val="none" w:sz="0" w:space="0" w:color="auto"/>
            <w:right w:val="none" w:sz="0" w:space="0" w:color="auto"/>
          </w:divBdr>
        </w:div>
        <w:div w:id="739138768">
          <w:marLeft w:val="446"/>
          <w:marRight w:val="0"/>
          <w:marTop w:val="0"/>
          <w:marBottom w:val="0"/>
          <w:divBdr>
            <w:top w:val="none" w:sz="0" w:space="0" w:color="auto"/>
            <w:left w:val="none" w:sz="0" w:space="0" w:color="auto"/>
            <w:bottom w:val="none" w:sz="0" w:space="0" w:color="auto"/>
            <w:right w:val="none" w:sz="0" w:space="0" w:color="auto"/>
          </w:divBdr>
        </w:div>
        <w:div w:id="1477647547">
          <w:marLeft w:val="446"/>
          <w:marRight w:val="0"/>
          <w:marTop w:val="0"/>
          <w:marBottom w:val="0"/>
          <w:divBdr>
            <w:top w:val="none" w:sz="0" w:space="0" w:color="auto"/>
            <w:left w:val="none" w:sz="0" w:space="0" w:color="auto"/>
            <w:bottom w:val="none" w:sz="0" w:space="0" w:color="auto"/>
            <w:right w:val="none" w:sz="0" w:space="0" w:color="auto"/>
          </w:divBdr>
        </w:div>
        <w:div w:id="534736910">
          <w:marLeft w:val="446"/>
          <w:marRight w:val="0"/>
          <w:marTop w:val="0"/>
          <w:marBottom w:val="0"/>
          <w:divBdr>
            <w:top w:val="none" w:sz="0" w:space="0" w:color="auto"/>
            <w:left w:val="none" w:sz="0" w:space="0" w:color="auto"/>
            <w:bottom w:val="none" w:sz="0" w:space="0" w:color="auto"/>
            <w:right w:val="none" w:sz="0" w:space="0" w:color="auto"/>
          </w:divBdr>
        </w:div>
        <w:div w:id="920331221">
          <w:marLeft w:val="446"/>
          <w:marRight w:val="0"/>
          <w:marTop w:val="0"/>
          <w:marBottom w:val="0"/>
          <w:divBdr>
            <w:top w:val="none" w:sz="0" w:space="0" w:color="auto"/>
            <w:left w:val="none" w:sz="0" w:space="0" w:color="auto"/>
            <w:bottom w:val="none" w:sz="0" w:space="0" w:color="auto"/>
            <w:right w:val="none" w:sz="0" w:space="0" w:color="auto"/>
          </w:divBdr>
        </w:div>
        <w:div w:id="1995522141">
          <w:marLeft w:val="446"/>
          <w:marRight w:val="0"/>
          <w:marTop w:val="0"/>
          <w:marBottom w:val="0"/>
          <w:divBdr>
            <w:top w:val="none" w:sz="0" w:space="0" w:color="auto"/>
            <w:left w:val="none" w:sz="0" w:space="0" w:color="auto"/>
            <w:bottom w:val="none" w:sz="0" w:space="0" w:color="auto"/>
            <w:right w:val="none" w:sz="0" w:space="0" w:color="auto"/>
          </w:divBdr>
        </w:div>
        <w:div w:id="822358338">
          <w:marLeft w:val="446"/>
          <w:marRight w:val="0"/>
          <w:marTop w:val="0"/>
          <w:marBottom w:val="0"/>
          <w:divBdr>
            <w:top w:val="none" w:sz="0" w:space="0" w:color="auto"/>
            <w:left w:val="none" w:sz="0" w:space="0" w:color="auto"/>
            <w:bottom w:val="none" w:sz="0" w:space="0" w:color="auto"/>
            <w:right w:val="none" w:sz="0" w:space="0" w:color="auto"/>
          </w:divBdr>
        </w:div>
        <w:div w:id="298270668">
          <w:marLeft w:val="446"/>
          <w:marRight w:val="0"/>
          <w:marTop w:val="0"/>
          <w:marBottom w:val="0"/>
          <w:divBdr>
            <w:top w:val="none" w:sz="0" w:space="0" w:color="auto"/>
            <w:left w:val="none" w:sz="0" w:space="0" w:color="auto"/>
            <w:bottom w:val="none" w:sz="0" w:space="0" w:color="auto"/>
            <w:right w:val="none" w:sz="0" w:space="0" w:color="auto"/>
          </w:divBdr>
        </w:div>
        <w:div w:id="1372077873">
          <w:marLeft w:val="446"/>
          <w:marRight w:val="0"/>
          <w:marTop w:val="0"/>
          <w:marBottom w:val="0"/>
          <w:divBdr>
            <w:top w:val="none" w:sz="0" w:space="0" w:color="auto"/>
            <w:left w:val="none" w:sz="0" w:space="0" w:color="auto"/>
            <w:bottom w:val="none" w:sz="0" w:space="0" w:color="auto"/>
            <w:right w:val="none" w:sz="0" w:space="0" w:color="auto"/>
          </w:divBdr>
        </w:div>
        <w:div w:id="1011297915">
          <w:marLeft w:val="446"/>
          <w:marRight w:val="0"/>
          <w:marTop w:val="0"/>
          <w:marBottom w:val="0"/>
          <w:divBdr>
            <w:top w:val="none" w:sz="0" w:space="0" w:color="auto"/>
            <w:left w:val="none" w:sz="0" w:space="0" w:color="auto"/>
            <w:bottom w:val="none" w:sz="0" w:space="0" w:color="auto"/>
            <w:right w:val="none" w:sz="0" w:space="0" w:color="auto"/>
          </w:divBdr>
        </w:div>
      </w:divsChild>
    </w:div>
    <w:div w:id="2046322694">
      <w:bodyDiv w:val="1"/>
      <w:marLeft w:val="0"/>
      <w:marRight w:val="0"/>
      <w:marTop w:val="0"/>
      <w:marBottom w:val="0"/>
      <w:divBdr>
        <w:top w:val="none" w:sz="0" w:space="0" w:color="auto"/>
        <w:left w:val="none" w:sz="0" w:space="0" w:color="auto"/>
        <w:bottom w:val="none" w:sz="0" w:space="0" w:color="auto"/>
        <w:right w:val="none" w:sz="0" w:space="0" w:color="auto"/>
      </w:divBdr>
    </w:div>
    <w:div w:id="211400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ommunications-communications.sp@canada.ca"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daniel.kunasingam@ipso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yperlink" Target="mailto:daniel.kunasingam@ipsos.com" TargetMode="External"/><Relationship Id="rId10" Type="http://schemas.openxmlformats.org/officeDocument/2006/relationships/hyperlink" Target="mailto:ps.communications-communications.sp@canada.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ferguson\Desktop\TEMPLATES\Master%20Ipsos%20PA%20Word%20Proposal%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BFF02-A9E0-4223-B5FB-496DAEDD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Ipsos PA Word Proposal Template 2015</Template>
  <TotalTime>9</TotalTime>
  <Pages>31</Pages>
  <Words>6127</Words>
  <Characters>34930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Canada Revenue Agency EMT Facilitated Discussion ProposalJuly 15th , 2014</vt:lpstr>
    </vt:vector>
  </TitlesOfParts>
  <Company>Ipsos-NA</Company>
  <LinksUpToDate>false</LinksUpToDate>
  <CharactersWithSpaces>40976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Revenue Agency EMT Facilitated Discussion ProposalJuly 15th , 2014</dc:title>
  <dc:creator>Administrator</dc:creator>
  <cp:lastModifiedBy>Daniel Kunasingam</cp:lastModifiedBy>
  <cp:revision>6</cp:revision>
  <cp:lastPrinted>2019-07-08T12:58:00Z</cp:lastPrinted>
  <dcterms:created xsi:type="dcterms:W3CDTF">2023-05-11T23:02:00Z</dcterms:created>
  <dcterms:modified xsi:type="dcterms:W3CDTF">2023-08-16T17:40:00Z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d60c9a495f692dd438f1196a4dc386d2730925ee41326876110eb7f7b4649dbc</vt:lpwstr>
  </property>
  <property fmtid="{D5CDD505-2E9C-101B-9397-08002B2CF9AE}" pid="3" name="_NewReviewCycle">
    <vt:lpwstr/>
  </property>
</Properties>
</file>